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5D2" w:rsidRPr="001C5E7E" w:rsidRDefault="001645D2" w:rsidP="001C5E7E">
      <w:pPr>
        <w:tabs>
          <w:tab w:val="left" w:pos="567"/>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СОДЕРЖАНИЕ</w:t>
      </w:r>
    </w:p>
    <w:p w:rsidR="00103E39" w:rsidRPr="001C5E7E" w:rsidRDefault="00103E39" w:rsidP="001C5E7E">
      <w:pPr>
        <w:tabs>
          <w:tab w:val="left" w:pos="567"/>
        </w:tabs>
        <w:suppressAutoHyphens/>
        <w:spacing w:after="0" w:line="360" w:lineRule="auto"/>
        <w:ind w:firstLine="709"/>
        <w:jc w:val="both"/>
        <w:rPr>
          <w:rFonts w:ascii="Times New Roman" w:hAnsi="Times New Roman"/>
          <w:sz w:val="28"/>
          <w:szCs w:val="28"/>
        </w:rPr>
      </w:pPr>
    </w:p>
    <w:p w:rsidR="001645D2" w:rsidRPr="001C5E7E" w:rsidRDefault="001645D2" w:rsidP="00232927">
      <w:pPr>
        <w:tabs>
          <w:tab w:val="left" w:pos="-1701"/>
        </w:tabs>
        <w:suppressAutoHyphens/>
        <w:spacing w:after="0" w:line="360" w:lineRule="auto"/>
        <w:rPr>
          <w:rFonts w:ascii="Times New Roman" w:hAnsi="Times New Roman"/>
          <w:sz w:val="28"/>
          <w:szCs w:val="28"/>
        </w:rPr>
      </w:pPr>
      <w:r w:rsidRPr="001C5E7E">
        <w:rPr>
          <w:rFonts w:ascii="Times New Roman" w:hAnsi="Times New Roman"/>
          <w:sz w:val="28"/>
          <w:szCs w:val="28"/>
        </w:rPr>
        <w:t>Введение</w:t>
      </w:r>
    </w:p>
    <w:p w:rsidR="003D1104" w:rsidRPr="001C5E7E" w:rsidRDefault="001645D2"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1</w:t>
      </w:r>
      <w:r w:rsidR="00232927">
        <w:rPr>
          <w:rFonts w:ascii="Times New Roman" w:hAnsi="Times New Roman"/>
          <w:sz w:val="28"/>
          <w:szCs w:val="28"/>
          <w:lang w:val="en-US"/>
        </w:rPr>
        <w:t>.</w:t>
      </w:r>
      <w:r w:rsidRPr="001C5E7E">
        <w:rPr>
          <w:rFonts w:ascii="Times New Roman" w:hAnsi="Times New Roman"/>
          <w:sz w:val="28"/>
          <w:szCs w:val="28"/>
        </w:rPr>
        <w:t xml:space="preserve"> </w:t>
      </w:r>
      <w:r w:rsidR="00103E39" w:rsidRPr="001C5E7E">
        <w:rPr>
          <w:rFonts w:ascii="Times New Roman" w:hAnsi="Times New Roman"/>
          <w:sz w:val="28"/>
          <w:szCs w:val="28"/>
        </w:rPr>
        <w:t>Теоретическая часть</w:t>
      </w:r>
    </w:p>
    <w:p w:rsidR="00731F08" w:rsidRPr="001C5E7E" w:rsidRDefault="00731F08"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1.1 Сущность и значение налога</w:t>
      </w:r>
    </w:p>
    <w:p w:rsidR="00731F08" w:rsidRPr="001C5E7E" w:rsidRDefault="00731F08"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1.2 Функции налога</w:t>
      </w:r>
    </w:p>
    <w:p w:rsidR="00731F08" w:rsidRPr="001C5E7E" w:rsidRDefault="00731F08"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 xml:space="preserve">1.3 </w:t>
      </w:r>
      <w:r w:rsidR="00345D6B" w:rsidRPr="001C5E7E">
        <w:rPr>
          <w:rFonts w:ascii="Times New Roman" w:hAnsi="Times New Roman"/>
          <w:sz w:val="28"/>
          <w:szCs w:val="28"/>
        </w:rPr>
        <w:t>Элементы налогообложения юридических лиц</w:t>
      </w:r>
    </w:p>
    <w:p w:rsidR="00345D6B" w:rsidRPr="001C5E7E" w:rsidRDefault="00345D6B"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1.4 Принципы и методы налогообложения юридических лиц</w:t>
      </w:r>
    </w:p>
    <w:p w:rsidR="00345D6B" w:rsidRPr="001C5E7E" w:rsidRDefault="00345D6B"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1.5 Методы</w:t>
      </w:r>
      <w:r w:rsidR="001C5E7E">
        <w:rPr>
          <w:rFonts w:ascii="Times New Roman" w:hAnsi="Times New Roman"/>
          <w:sz w:val="28"/>
          <w:szCs w:val="28"/>
        </w:rPr>
        <w:t xml:space="preserve"> </w:t>
      </w:r>
      <w:r w:rsidRPr="001C5E7E">
        <w:rPr>
          <w:rFonts w:ascii="Times New Roman" w:hAnsi="Times New Roman"/>
          <w:sz w:val="28"/>
          <w:szCs w:val="28"/>
        </w:rPr>
        <w:t>и способы налогообложения юридических лиц</w:t>
      </w:r>
    </w:p>
    <w:p w:rsidR="00345D6B" w:rsidRPr="001C5E7E" w:rsidRDefault="00345D6B"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1.6 Методика расчета косвенных налогов (уплата в момент</w:t>
      </w:r>
      <w:r w:rsidR="009C0096">
        <w:rPr>
          <w:rFonts w:ascii="Times New Roman" w:hAnsi="Times New Roman"/>
          <w:sz w:val="28"/>
          <w:szCs w:val="28"/>
        </w:rPr>
        <w:t xml:space="preserve"> </w:t>
      </w:r>
      <w:r w:rsidRPr="001C5E7E">
        <w:rPr>
          <w:rFonts w:ascii="Times New Roman" w:hAnsi="Times New Roman"/>
          <w:sz w:val="28"/>
          <w:szCs w:val="28"/>
        </w:rPr>
        <w:t>расходования) с</w:t>
      </w:r>
      <w:r w:rsidR="001C5E7E">
        <w:rPr>
          <w:rFonts w:ascii="Times New Roman" w:hAnsi="Times New Roman"/>
          <w:sz w:val="28"/>
          <w:szCs w:val="28"/>
        </w:rPr>
        <w:t xml:space="preserve"> </w:t>
      </w:r>
      <w:r w:rsidRPr="001C5E7E">
        <w:rPr>
          <w:rFonts w:ascii="Times New Roman" w:hAnsi="Times New Roman"/>
          <w:sz w:val="28"/>
          <w:szCs w:val="28"/>
        </w:rPr>
        <w:t>юридических лиц</w:t>
      </w:r>
    </w:p>
    <w:p w:rsidR="00345D6B" w:rsidRPr="001C5E7E" w:rsidRDefault="00345D6B"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1.6.1 Налог на добавленную стоимость (НДС)</w:t>
      </w:r>
    </w:p>
    <w:p w:rsidR="00345D6B" w:rsidRPr="001C5E7E" w:rsidRDefault="00345D6B"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1.6.2 Акцизы</w:t>
      </w:r>
    </w:p>
    <w:p w:rsidR="001C5E7E" w:rsidRDefault="00345D6B" w:rsidP="00232927">
      <w:pPr>
        <w:pStyle w:val="Web"/>
        <w:suppressAutoHyphens/>
        <w:spacing w:before="0" w:beforeAutospacing="0" w:after="0" w:afterAutospacing="0" w:line="360" w:lineRule="auto"/>
        <w:jc w:val="left"/>
        <w:rPr>
          <w:sz w:val="28"/>
          <w:szCs w:val="28"/>
        </w:rPr>
      </w:pPr>
      <w:r w:rsidRPr="001C5E7E">
        <w:rPr>
          <w:sz w:val="28"/>
          <w:szCs w:val="28"/>
        </w:rPr>
        <w:t>1.7 Методика расчета прямых налогов с юридических лиц</w:t>
      </w:r>
    </w:p>
    <w:p w:rsidR="00345D6B" w:rsidRPr="001C5E7E" w:rsidRDefault="00345D6B"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1.7.1 Налог на прибыль предприятия</w:t>
      </w:r>
    </w:p>
    <w:p w:rsidR="00345D6B" w:rsidRPr="001C5E7E" w:rsidRDefault="00345D6B"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1.7.2 Налог на имущество организаций</w:t>
      </w:r>
    </w:p>
    <w:p w:rsidR="00345D6B" w:rsidRPr="001C5E7E" w:rsidRDefault="00345D6B"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1.7.3 Транспортный налог</w:t>
      </w:r>
    </w:p>
    <w:p w:rsidR="00345D6B" w:rsidRPr="001C5E7E" w:rsidRDefault="00345D6B"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1.7.4 Земельный налог</w:t>
      </w:r>
    </w:p>
    <w:p w:rsidR="00345D6B" w:rsidRPr="001C5E7E" w:rsidRDefault="00345D6B"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1.8 Исчисление налога при выполнении обязательств юридическим</w:t>
      </w:r>
      <w:r w:rsidR="009C0096">
        <w:rPr>
          <w:rFonts w:ascii="Times New Roman" w:hAnsi="Times New Roman"/>
          <w:sz w:val="28"/>
          <w:szCs w:val="28"/>
        </w:rPr>
        <w:t xml:space="preserve"> </w:t>
      </w:r>
      <w:r w:rsidRPr="001C5E7E">
        <w:rPr>
          <w:rFonts w:ascii="Times New Roman" w:hAnsi="Times New Roman"/>
          <w:sz w:val="28"/>
          <w:szCs w:val="28"/>
        </w:rPr>
        <w:t>лицом налогового агента</w:t>
      </w:r>
    </w:p>
    <w:p w:rsidR="00FD542E" w:rsidRPr="001C5E7E" w:rsidRDefault="00FD542E"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1.9 Налоговый механизм</w:t>
      </w:r>
    </w:p>
    <w:p w:rsidR="00610875" w:rsidRPr="001C5E7E" w:rsidRDefault="00522947"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2</w:t>
      </w:r>
      <w:r w:rsidR="00232927" w:rsidRPr="009C0096">
        <w:rPr>
          <w:rFonts w:ascii="Times New Roman" w:hAnsi="Times New Roman"/>
          <w:sz w:val="28"/>
          <w:szCs w:val="28"/>
        </w:rPr>
        <w:t>.</w:t>
      </w:r>
      <w:r w:rsidRPr="001C5E7E">
        <w:rPr>
          <w:rFonts w:ascii="Times New Roman" w:hAnsi="Times New Roman"/>
          <w:sz w:val="28"/>
          <w:szCs w:val="28"/>
        </w:rPr>
        <w:t xml:space="preserve"> Практическая часть</w:t>
      </w:r>
    </w:p>
    <w:p w:rsidR="00522947" w:rsidRPr="001C5E7E" w:rsidRDefault="00522947"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2.1 Краткая характеристика предп</w:t>
      </w:r>
      <w:r w:rsidR="00C95B90" w:rsidRPr="001C5E7E">
        <w:rPr>
          <w:rFonts w:ascii="Times New Roman" w:hAnsi="Times New Roman"/>
          <w:sz w:val="28"/>
          <w:szCs w:val="28"/>
        </w:rPr>
        <w:t xml:space="preserve">риятия ООО </w:t>
      </w:r>
      <w:r w:rsidR="001C5E7E">
        <w:rPr>
          <w:rFonts w:ascii="Times New Roman" w:hAnsi="Times New Roman"/>
          <w:sz w:val="28"/>
          <w:szCs w:val="28"/>
        </w:rPr>
        <w:t>"</w:t>
      </w:r>
      <w:r w:rsidR="00C95B90" w:rsidRPr="001C5E7E">
        <w:rPr>
          <w:rFonts w:ascii="Times New Roman" w:hAnsi="Times New Roman"/>
          <w:sz w:val="28"/>
          <w:szCs w:val="28"/>
        </w:rPr>
        <w:t>Техснаб</w:t>
      </w:r>
      <w:r w:rsidR="001C5E7E">
        <w:rPr>
          <w:rFonts w:ascii="Times New Roman" w:hAnsi="Times New Roman"/>
          <w:sz w:val="28"/>
          <w:szCs w:val="28"/>
        </w:rPr>
        <w:t>"</w:t>
      </w:r>
    </w:p>
    <w:p w:rsidR="00522947" w:rsidRPr="001C5E7E" w:rsidRDefault="00522947"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 xml:space="preserve">2.2 </w:t>
      </w:r>
      <w:r w:rsidR="00C95B90" w:rsidRPr="001C5E7E">
        <w:rPr>
          <w:rFonts w:ascii="Times New Roman" w:hAnsi="Times New Roman"/>
          <w:sz w:val="28"/>
          <w:szCs w:val="28"/>
        </w:rPr>
        <w:t xml:space="preserve">Анализ </w:t>
      </w:r>
      <w:r w:rsidR="007E247C" w:rsidRPr="001C5E7E">
        <w:rPr>
          <w:rFonts w:ascii="Times New Roman" w:hAnsi="Times New Roman"/>
          <w:sz w:val="28"/>
          <w:szCs w:val="28"/>
        </w:rPr>
        <w:t xml:space="preserve">основных показателей деятельности </w:t>
      </w:r>
      <w:r w:rsidR="00C95B90" w:rsidRPr="001C5E7E">
        <w:rPr>
          <w:rFonts w:ascii="Times New Roman" w:hAnsi="Times New Roman"/>
          <w:sz w:val="28"/>
          <w:szCs w:val="28"/>
        </w:rPr>
        <w:t xml:space="preserve">ООО </w:t>
      </w:r>
      <w:r w:rsidR="001C5E7E">
        <w:rPr>
          <w:rFonts w:ascii="Times New Roman" w:hAnsi="Times New Roman"/>
          <w:sz w:val="28"/>
          <w:szCs w:val="28"/>
        </w:rPr>
        <w:t>"</w:t>
      </w:r>
      <w:r w:rsidR="00C95B90" w:rsidRPr="001C5E7E">
        <w:rPr>
          <w:rFonts w:ascii="Times New Roman" w:hAnsi="Times New Roman"/>
          <w:sz w:val="28"/>
          <w:szCs w:val="28"/>
        </w:rPr>
        <w:t>Техснаб</w:t>
      </w:r>
      <w:r w:rsidR="001C5E7E">
        <w:rPr>
          <w:rFonts w:ascii="Times New Roman" w:hAnsi="Times New Roman"/>
          <w:sz w:val="28"/>
          <w:szCs w:val="28"/>
        </w:rPr>
        <w:t>"</w:t>
      </w:r>
    </w:p>
    <w:p w:rsidR="00C95B90" w:rsidRPr="001C5E7E" w:rsidRDefault="00C95B90"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 xml:space="preserve">2.3 Расчет основных налогов, уплачиваемых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p>
    <w:p w:rsidR="00C95B90" w:rsidRPr="001C5E7E" w:rsidRDefault="007E247C"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2.4</w:t>
      </w:r>
      <w:r w:rsidR="00232927" w:rsidRPr="00232927">
        <w:rPr>
          <w:rFonts w:ascii="Times New Roman" w:hAnsi="Times New Roman"/>
          <w:sz w:val="28"/>
          <w:szCs w:val="28"/>
        </w:rPr>
        <w:t xml:space="preserve"> </w:t>
      </w:r>
      <w:r w:rsidR="00C95B90" w:rsidRPr="001C5E7E">
        <w:rPr>
          <w:rFonts w:ascii="Times New Roman" w:hAnsi="Times New Roman"/>
          <w:sz w:val="28"/>
          <w:szCs w:val="28"/>
        </w:rPr>
        <w:t>Совершенствование российской налоговой системы в налогообложении юридических лиц</w:t>
      </w:r>
    </w:p>
    <w:p w:rsidR="001645D2" w:rsidRPr="001C5E7E" w:rsidRDefault="001645D2"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Заключение</w:t>
      </w:r>
    </w:p>
    <w:p w:rsidR="001645D2" w:rsidRPr="001C5E7E" w:rsidRDefault="001645D2" w:rsidP="00232927">
      <w:pPr>
        <w:tabs>
          <w:tab w:val="left" w:pos="3270"/>
        </w:tabs>
        <w:suppressAutoHyphens/>
        <w:spacing w:after="0" w:line="360" w:lineRule="auto"/>
        <w:rPr>
          <w:rFonts w:ascii="Times New Roman" w:hAnsi="Times New Roman"/>
          <w:sz w:val="28"/>
          <w:szCs w:val="28"/>
        </w:rPr>
      </w:pPr>
      <w:r w:rsidRPr="001C5E7E">
        <w:rPr>
          <w:rFonts w:ascii="Times New Roman" w:hAnsi="Times New Roman"/>
          <w:sz w:val="28"/>
          <w:szCs w:val="28"/>
        </w:rPr>
        <w:t>Список литературы</w:t>
      </w:r>
    </w:p>
    <w:p w:rsidR="003D1104" w:rsidRPr="001C5E7E" w:rsidRDefault="00BC079E" w:rsidP="001C5E7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D1104" w:rsidRPr="001C5E7E">
        <w:rPr>
          <w:rFonts w:ascii="Times New Roman" w:hAnsi="Times New Roman"/>
          <w:sz w:val="28"/>
          <w:szCs w:val="28"/>
        </w:rPr>
        <w:t>ВВЕДЕНИЕ</w:t>
      </w:r>
    </w:p>
    <w:p w:rsidR="003D1104" w:rsidRPr="001C5E7E" w:rsidRDefault="003D1104" w:rsidP="001C5E7E">
      <w:pPr>
        <w:suppressAutoHyphens/>
        <w:spacing w:after="0" w:line="360" w:lineRule="auto"/>
        <w:ind w:firstLine="709"/>
        <w:jc w:val="both"/>
        <w:rPr>
          <w:rFonts w:ascii="Times New Roman" w:hAnsi="Times New Roman"/>
          <w:sz w:val="28"/>
          <w:szCs w:val="28"/>
        </w:rPr>
      </w:pPr>
    </w:p>
    <w:p w:rsid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Формирование правильной</w:t>
      </w:r>
      <w:r w:rsidR="001C5E7E">
        <w:rPr>
          <w:rFonts w:ascii="Times New Roman" w:hAnsi="Times New Roman"/>
          <w:sz w:val="28"/>
          <w:szCs w:val="28"/>
        </w:rPr>
        <w:t xml:space="preserve"> </w:t>
      </w:r>
      <w:r w:rsidRPr="001C5E7E">
        <w:rPr>
          <w:rFonts w:ascii="Times New Roman" w:hAnsi="Times New Roman"/>
          <w:sz w:val="28"/>
          <w:szCs w:val="28"/>
        </w:rPr>
        <w:t>законодательной базы налогообложения</w:t>
      </w:r>
      <w:r w:rsidR="001C5E7E">
        <w:rPr>
          <w:rFonts w:ascii="Times New Roman" w:hAnsi="Times New Roman"/>
          <w:sz w:val="28"/>
          <w:szCs w:val="28"/>
        </w:rPr>
        <w:t xml:space="preserve"> </w:t>
      </w:r>
      <w:r w:rsidRPr="001C5E7E">
        <w:rPr>
          <w:rFonts w:ascii="Times New Roman" w:hAnsi="Times New Roman"/>
          <w:sz w:val="28"/>
          <w:szCs w:val="28"/>
        </w:rPr>
        <w:t>юридических лиц – основополагающая</w:t>
      </w:r>
      <w:r w:rsidR="001C5E7E">
        <w:rPr>
          <w:rFonts w:ascii="Times New Roman" w:hAnsi="Times New Roman"/>
          <w:sz w:val="28"/>
          <w:szCs w:val="28"/>
        </w:rPr>
        <w:t xml:space="preserve"> </w:t>
      </w:r>
      <w:r w:rsidRPr="001C5E7E">
        <w:rPr>
          <w:rFonts w:ascii="Times New Roman" w:hAnsi="Times New Roman"/>
          <w:sz w:val="28"/>
          <w:szCs w:val="28"/>
        </w:rPr>
        <w:t>задача фискальных органов. Так как</w:t>
      </w:r>
      <w:r w:rsidR="001C5E7E">
        <w:rPr>
          <w:rFonts w:ascii="Times New Roman" w:hAnsi="Times New Roman"/>
          <w:sz w:val="28"/>
          <w:szCs w:val="28"/>
        </w:rPr>
        <w:t xml:space="preserve"> </w:t>
      </w:r>
      <w:r w:rsidRPr="001C5E7E">
        <w:rPr>
          <w:rFonts w:ascii="Times New Roman" w:hAnsi="Times New Roman"/>
          <w:sz w:val="28"/>
          <w:szCs w:val="28"/>
        </w:rPr>
        <w:t>основным потоком средств для пополнения</w:t>
      </w:r>
      <w:r w:rsidR="001C5E7E">
        <w:rPr>
          <w:rFonts w:ascii="Times New Roman" w:hAnsi="Times New Roman"/>
          <w:sz w:val="28"/>
          <w:szCs w:val="28"/>
        </w:rPr>
        <w:t xml:space="preserve"> </w:t>
      </w:r>
      <w:r w:rsidRPr="001C5E7E">
        <w:rPr>
          <w:rFonts w:ascii="Times New Roman" w:hAnsi="Times New Roman"/>
          <w:sz w:val="28"/>
          <w:szCs w:val="28"/>
        </w:rPr>
        <w:t>федерального бюджета</w:t>
      </w:r>
      <w:r w:rsidR="001C5E7E">
        <w:rPr>
          <w:rFonts w:ascii="Times New Roman" w:hAnsi="Times New Roman"/>
          <w:sz w:val="28"/>
          <w:szCs w:val="28"/>
        </w:rPr>
        <w:t xml:space="preserve"> </w:t>
      </w:r>
      <w:r w:rsidRPr="001C5E7E">
        <w:rPr>
          <w:rFonts w:ascii="Times New Roman" w:hAnsi="Times New Roman"/>
          <w:sz w:val="28"/>
          <w:szCs w:val="28"/>
        </w:rPr>
        <w:t>как раз и являются взимаемые налоги с юридических лиц.</w:t>
      </w: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В отношении юридических лиц применяют такие налоги как налог на прибыль, НДС, акцизы, налог на имущество организаций, земельный налог, налог на добычу полезных ископаемых, водный налог, государственная пошлина, транспортный налог, сбор за пользование объектами животного мира и за пользование объектами водных биологических ресурсов.</w:t>
      </w:r>
    </w:p>
    <w:p w:rsid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Существуют особенности налогообложения юридических лиц, которые заключаются в следующем:</w:t>
      </w:r>
    </w:p>
    <w:p w:rsidR="00B947BF" w:rsidRPr="001C5E7E" w:rsidRDefault="00B947BF" w:rsidP="001C5E7E">
      <w:pPr>
        <w:numPr>
          <w:ilvl w:val="0"/>
          <w:numId w:val="2"/>
        </w:numPr>
        <w:tabs>
          <w:tab w:val="clear" w:pos="720"/>
          <w:tab w:val="num" w:pos="0"/>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постановка на учет в налоговых органах предполагает обязанность по уплате налогов и сборов;</w:t>
      </w:r>
    </w:p>
    <w:p w:rsidR="00B947BF" w:rsidRPr="001C5E7E" w:rsidRDefault="00B947BF" w:rsidP="001C5E7E">
      <w:pPr>
        <w:numPr>
          <w:ilvl w:val="0"/>
          <w:numId w:val="2"/>
        </w:numPr>
        <w:tabs>
          <w:tab w:val="clear" w:pos="720"/>
          <w:tab w:val="num" w:pos="0"/>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предприятие самостоятельно исчисляет и уплачивает налоги;</w:t>
      </w:r>
    </w:p>
    <w:p w:rsidR="001C5E7E" w:rsidRDefault="00B947BF" w:rsidP="001C5E7E">
      <w:pPr>
        <w:pStyle w:val="ConsNormal"/>
        <w:widowControl/>
        <w:suppressAutoHyphens/>
        <w:spacing w:line="360" w:lineRule="auto"/>
        <w:ind w:right="0" w:firstLine="709"/>
        <w:jc w:val="both"/>
        <w:rPr>
          <w:rFonts w:ascii="Times New Roman" w:hAnsi="Times New Roman" w:cs="Times New Roman"/>
          <w:sz w:val="28"/>
          <w:szCs w:val="28"/>
        </w:rPr>
      </w:pPr>
      <w:r w:rsidRPr="001C5E7E">
        <w:rPr>
          <w:rFonts w:ascii="Times New Roman" w:hAnsi="Times New Roman" w:cs="Times New Roman"/>
          <w:sz w:val="28"/>
          <w:szCs w:val="28"/>
        </w:rPr>
        <w:t>Предпринимательская деятельность юридических лиц, определение которой дает гражданское законодательство, основывается на осуществлении самостоятельной, проводимой на свой риск деятельности, направленной на систематическое получение прибыли. Прибыль же определяется разностью притока и оттока денежных средств (и иных материальных благ). К последнему (оттоку), с экономической точки зрения, относятся фискальные платежи.</w:t>
      </w:r>
    </w:p>
    <w:p w:rsidR="00B947BF" w:rsidRPr="001C5E7E" w:rsidRDefault="00B947BF" w:rsidP="001C5E7E">
      <w:pPr>
        <w:pStyle w:val="ConsNormal"/>
        <w:widowControl/>
        <w:suppressAutoHyphens/>
        <w:spacing w:line="360" w:lineRule="auto"/>
        <w:ind w:right="0" w:firstLine="709"/>
        <w:jc w:val="both"/>
        <w:rPr>
          <w:rFonts w:ascii="Times New Roman" w:hAnsi="Times New Roman" w:cs="Times New Roman"/>
          <w:sz w:val="28"/>
          <w:szCs w:val="28"/>
        </w:rPr>
      </w:pPr>
      <w:r w:rsidRPr="001C5E7E">
        <w:rPr>
          <w:rFonts w:ascii="Times New Roman" w:hAnsi="Times New Roman" w:cs="Times New Roman"/>
          <w:sz w:val="28"/>
          <w:szCs w:val="28"/>
        </w:rPr>
        <w:t>Таким образом, стремление к максимизации конечного финансового результата предпринимательской деятельности юридических лиц включает в том числе задачу оптимизации или планирования размера налоговых платежей государству.</w:t>
      </w:r>
    </w:p>
    <w:p w:rsidR="001C5E7E" w:rsidRDefault="00B947BF" w:rsidP="001C5E7E">
      <w:pPr>
        <w:pStyle w:val="ConsNormal"/>
        <w:widowControl/>
        <w:suppressAutoHyphens/>
        <w:spacing w:line="360" w:lineRule="auto"/>
        <w:ind w:right="0" w:firstLine="709"/>
        <w:jc w:val="both"/>
        <w:rPr>
          <w:rFonts w:ascii="Times New Roman" w:hAnsi="Times New Roman" w:cs="Times New Roman"/>
          <w:sz w:val="28"/>
          <w:szCs w:val="28"/>
        </w:rPr>
      </w:pPr>
      <w:r w:rsidRPr="001C5E7E">
        <w:rPr>
          <w:rFonts w:ascii="Times New Roman" w:hAnsi="Times New Roman" w:cs="Times New Roman"/>
          <w:sz w:val="28"/>
          <w:szCs w:val="28"/>
        </w:rPr>
        <w:t>Выбор оптимального сочетания (построения) форм правоотношений, а также возможных вариантов их соотношения в рамках действующего законодательства о налогах и сборах с целью направленного воздействия на элементы налогообложения юридических лиц и предопределения размера налоговых обязательств и определяет, на мой</w:t>
      </w:r>
      <w:r w:rsidR="001C5E7E">
        <w:rPr>
          <w:rFonts w:ascii="Times New Roman" w:hAnsi="Times New Roman" w:cs="Times New Roman"/>
          <w:sz w:val="28"/>
          <w:szCs w:val="28"/>
        </w:rPr>
        <w:t xml:space="preserve"> </w:t>
      </w:r>
      <w:r w:rsidRPr="001C5E7E">
        <w:rPr>
          <w:rFonts w:ascii="Times New Roman" w:hAnsi="Times New Roman" w:cs="Times New Roman"/>
          <w:sz w:val="28"/>
          <w:szCs w:val="28"/>
        </w:rPr>
        <w:t>взгляд, сущность налогообложения юридических лиц.</w:t>
      </w:r>
    </w:p>
    <w:p w:rsidR="00B947BF" w:rsidRPr="001C5E7E" w:rsidRDefault="00B947BF" w:rsidP="001C5E7E">
      <w:pPr>
        <w:pStyle w:val="ConsNormal"/>
        <w:widowControl/>
        <w:suppressAutoHyphens/>
        <w:spacing w:line="360" w:lineRule="auto"/>
        <w:ind w:right="0" w:firstLine="709"/>
        <w:jc w:val="both"/>
        <w:rPr>
          <w:rFonts w:ascii="Times New Roman" w:hAnsi="Times New Roman" w:cs="Times New Roman"/>
          <w:sz w:val="28"/>
          <w:szCs w:val="28"/>
        </w:rPr>
      </w:pPr>
      <w:r w:rsidRPr="001C5E7E">
        <w:rPr>
          <w:rFonts w:ascii="Times New Roman" w:hAnsi="Times New Roman" w:cs="Times New Roman"/>
          <w:sz w:val="28"/>
          <w:szCs w:val="28"/>
        </w:rPr>
        <w:t>Соответственно, под налогообложением юридических лиц может подразумеваться процесс предопределения и формирования размера налоговых обязательств юридических лиц, осуществляемый посредством выбора оптимального сочетания (построения) различных вариантов осуществления предпринимательской деятельности и размещения активов, направленный на достижение как можно более низкого уровня возникающих при этом налоговых обязательств налогообложения юридических лиц.</w:t>
      </w: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Целью написания данной работы является исследование основных методов налогообложения юридических лиц в Российской Федерации.</w:t>
      </w: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Основными задачами написания работы являются:</w:t>
      </w:r>
    </w:p>
    <w:p w:rsidR="00B947BF" w:rsidRPr="001C5E7E" w:rsidRDefault="00B947BF" w:rsidP="001C5E7E">
      <w:pPr>
        <w:numPr>
          <w:ilvl w:val="0"/>
          <w:numId w:val="3"/>
        </w:numPr>
        <w:tabs>
          <w:tab w:val="clear" w:pos="1260"/>
          <w:tab w:val="num" w:pos="0"/>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раскрыть особенности налогообложения юридических лиц;</w:t>
      </w:r>
    </w:p>
    <w:p w:rsidR="00B947BF" w:rsidRPr="001C5E7E" w:rsidRDefault="00B947BF" w:rsidP="001C5E7E">
      <w:pPr>
        <w:numPr>
          <w:ilvl w:val="0"/>
          <w:numId w:val="3"/>
        </w:numPr>
        <w:tabs>
          <w:tab w:val="clear" w:pos="1260"/>
          <w:tab w:val="num" w:pos="0"/>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рассмотреть систему налогообложения</w:t>
      </w:r>
      <w:r w:rsidR="001C5E7E">
        <w:rPr>
          <w:rFonts w:ascii="Times New Roman" w:hAnsi="Times New Roman"/>
          <w:sz w:val="28"/>
          <w:szCs w:val="28"/>
        </w:rPr>
        <w:t xml:space="preserve"> </w:t>
      </w:r>
      <w:r w:rsidRPr="001C5E7E">
        <w:rPr>
          <w:rFonts w:ascii="Times New Roman" w:hAnsi="Times New Roman"/>
          <w:sz w:val="28"/>
          <w:szCs w:val="28"/>
        </w:rPr>
        <w:t>юридических лиц, применяемую в РФ;</w:t>
      </w:r>
    </w:p>
    <w:p w:rsidR="00B947BF" w:rsidRPr="001C5E7E" w:rsidRDefault="00B947BF" w:rsidP="001C5E7E">
      <w:pPr>
        <w:numPr>
          <w:ilvl w:val="0"/>
          <w:numId w:val="3"/>
        </w:numPr>
        <w:tabs>
          <w:tab w:val="clear" w:pos="1260"/>
          <w:tab w:val="num" w:pos="0"/>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проанализировать методику расчетов налогов, взимаемых с юридических лиц на примере налога на прибыль организаций;</w:t>
      </w:r>
    </w:p>
    <w:p w:rsidR="00B947BF" w:rsidRPr="001C5E7E" w:rsidRDefault="00B947BF" w:rsidP="001C5E7E">
      <w:pPr>
        <w:numPr>
          <w:ilvl w:val="0"/>
          <w:numId w:val="3"/>
        </w:numPr>
        <w:tabs>
          <w:tab w:val="clear" w:pos="1260"/>
          <w:tab w:val="num" w:pos="0"/>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определить порядок уплаты</w:t>
      </w:r>
      <w:r w:rsidR="001C5E7E">
        <w:rPr>
          <w:rFonts w:ascii="Times New Roman" w:hAnsi="Times New Roman"/>
          <w:sz w:val="28"/>
          <w:szCs w:val="28"/>
        </w:rPr>
        <w:t xml:space="preserve"> </w:t>
      </w:r>
      <w:r w:rsidRPr="001C5E7E">
        <w:rPr>
          <w:rFonts w:ascii="Times New Roman" w:hAnsi="Times New Roman"/>
          <w:sz w:val="28"/>
          <w:szCs w:val="28"/>
        </w:rPr>
        <w:t>налогов и сборов и взаимоотношения с контролирующим налоговым органом.</w:t>
      </w: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Объектом исследования</w:t>
      </w:r>
      <w:r w:rsidR="001C5E7E">
        <w:rPr>
          <w:rFonts w:ascii="Times New Roman" w:hAnsi="Times New Roman"/>
          <w:sz w:val="28"/>
          <w:szCs w:val="28"/>
        </w:rPr>
        <w:t xml:space="preserve"> </w:t>
      </w:r>
      <w:r w:rsidRPr="001C5E7E">
        <w:rPr>
          <w:rFonts w:ascii="Times New Roman" w:hAnsi="Times New Roman"/>
          <w:sz w:val="28"/>
          <w:szCs w:val="28"/>
        </w:rPr>
        <w:t>является системы налогообложения, применяемые предприятиями и организациями</w:t>
      </w:r>
      <w:r w:rsidR="001C5E7E">
        <w:rPr>
          <w:rFonts w:ascii="Times New Roman" w:hAnsi="Times New Roman"/>
          <w:sz w:val="28"/>
          <w:szCs w:val="28"/>
        </w:rPr>
        <w:t xml:space="preserve"> </w:t>
      </w:r>
      <w:r w:rsidRPr="001C5E7E">
        <w:rPr>
          <w:rFonts w:ascii="Times New Roman" w:hAnsi="Times New Roman"/>
          <w:sz w:val="28"/>
          <w:szCs w:val="28"/>
        </w:rPr>
        <w:t>в</w:t>
      </w:r>
      <w:r w:rsidR="001C5E7E">
        <w:rPr>
          <w:rFonts w:ascii="Times New Roman" w:hAnsi="Times New Roman"/>
          <w:sz w:val="28"/>
          <w:szCs w:val="28"/>
        </w:rPr>
        <w:t xml:space="preserve"> </w:t>
      </w:r>
      <w:r w:rsidRPr="001C5E7E">
        <w:rPr>
          <w:rFonts w:ascii="Times New Roman" w:hAnsi="Times New Roman"/>
          <w:sz w:val="28"/>
          <w:szCs w:val="28"/>
        </w:rPr>
        <w:t>РФ.</w:t>
      </w: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Предметом является</w:t>
      </w:r>
      <w:r w:rsidR="001C5E7E">
        <w:rPr>
          <w:rFonts w:ascii="Times New Roman" w:hAnsi="Times New Roman"/>
          <w:sz w:val="28"/>
          <w:szCs w:val="28"/>
        </w:rPr>
        <w:t xml:space="preserve"> </w:t>
      </w:r>
      <w:r w:rsidRPr="001C5E7E">
        <w:rPr>
          <w:rFonts w:ascii="Times New Roman" w:hAnsi="Times New Roman"/>
          <w:sz w:val="28"/>
          <w:szCs w:val="28"/>
        </w:rPr>
        <w:t xml:space="preserve">виды налогов, взимаемые с юридических лиц на примере предприятия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w:t>
      </w:r>
    </w:p>
    <w:p w:rsidR="00B947BF" w:rsidRPr="001C5E7E" w:rsidRDefault="00B947BF" w:rsidP="001C5E7E">
      <w:pPr>
        <w:suppressAutoHyphens/>
        <w:spacing w:after="0" w:line="360" w:lineRule="auto"/>
        <w:ind w:firstLine="709"/>
        <w:jc w:val="both"/>
        <w:rPr>
          <w:rFonts w:ascii="Times New Roman" w:hAnsi="Times New Roman"/>
          <w:sz w:val="28"/>
          <w:szCs w:val="28"/>
        </w:rPr>
      </w:pP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br w:type="page"/>
        <w:t>1</w:t>
      </w:r>
      <w:r w:rsidR="00232927" w:rsidRPr="00232927">
        <w:rPr>
          <w:rFonts w:ascii="Times New Roman" w:hAnsi="Times New Roman"/>
          <w:sz w:val="28"/>
          <w:szCs w:val="28"/>
        </w:rPr>
        <w:t>.</w:t>
      </w:r>
      <w:r w:rsidRPr="001C5E7E">
        <w:rPr>
          <w:rFonts w:ascii="Times New Roman" w:hAnsi="Times New Roman"/>
          <w:sz w:val="28"/>
          <w:szCs w:val="28"/>
        </w:rPr>
        <w:t xml:space="preserve"> ТЕОРЕТИЧЕСКАЯ ЧАСТЬ</w:t>
      </w:r>
    </w:p>
    <w:p w:rsidR="00232927" w:rsidRPr="00232927" w:rsidRDefault="00232927" w:rsidP="001C5E7E">
      <w:pPr>
        <w:suppressAutoHyphens/>
        <w:spacing w:after="0" w:line="360" w:lineRule="auto"/>
        <w:ind w:firstLine="709"/>
        <w:jc w:val="both"/>
        <w:rPr>
          <w:rFonts w:ascii="Times New Roman" w:hAnsi="Times New Roman"/>
          <w:sz w:val="28"/>
          <w:szCs w:val="28"/>
        </w:rPr>
      </w:pP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1.1 Сущность и значение налога</w:t>
      </w:r>
    </w:p>
    <w:p w:rsidR="00B947BF" w:rsidRPr="001C5E7E" w:rsidRDefault="00B947BF" w:rsidP="001C5E7E">
      <w:pPr>
        <w:suppressAutoHyphens/>
        <w:spacing w:after="0" w:line="360" w:lineRule="auto"/>
        <w:ind w:firstLine="709"/>
        <w:jc w:val="both"/>
        <w:rPr>
          <w:rFonts w:ascii="Times New Roman" w:hAnsi="Times New Roman"/>
          <w:sz w:val="28"/>
          <w:szCs w:val="28"/>
        </w:rPr>
      </w:pPr>
    </w:p>
    <w:p w:rsid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Согласно действующему законодательству, доходы бюджетов формируются за счёт налоговых и неналоговых видов доходов, а так же за счёт безвозмездных и безвозвратных перечислений.</w:t>
      </w: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Однако в настоящее время многие исследователи отмечают, что налоговым поступлениям принадлежит важнейшая роль в формировании бюджетов всех уровней. В связи с этим, уяснение понятия, признаков и классификации налогов приобретает всё большее не только теоретическое, но и практическое значение.</w:t>
      </w: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Налоговый кодекс РФ определяет принципы построения налоговой системы, взимания налогов, сборов, пошлин и других платежей, а также права, обязанности и ответственность налогоплательщико</w:t>
      </w:r>
      <w:r w:rsidR="00801C16" w:rsidRPr="001C5E7E">
        <w:rPr>
          <w:rFonts w:ascii="Times New Roman" w:hAnsi="Times New Roman"/>
          <w:sz w:val="28"/>
          <w:szCs w:val="28"/>
        </w:rPr>
        <w:t>в и налоговых органов.</w:t>
      </w:r>
    </w:p>
    <w:p w:rsid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В широком смысле под налогами понимаются обязательные платежи в бюджет, осуществляемые юридическими и физическими лицами.</w:t>
      </w: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Все налоги содержат следующие элементы:</w:t>
      </w: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объект налога – это имущество или доход, подлежащие обложению;</w:t>
      </w: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субъект налога – это налогоплательщик, т.е. физическое или юридическое лицо;</w:t>
      </w: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источник налога – т.е. доход, из которого выплачивается налог;</w:t>
      </w: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ставка налога – величина налога с единицы объекта налога;</w:t>
      </w:r>
    </w:p>
    <w:p w:rsidR="00B947BF" w:rsidRPr="001C5E7E" w:rsidRDefault="00B947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налоговая льгота – полное или частичное освобождение плательщика от налога.</w:t>
      </w:r>
    </w:p>
    <w:p w:rsidR="00801C16" w:rsidRPr="001C5E7E" w:rsidRDefault="00801C16" w:rsidP="001C5E7E">
      <w:pPr>
        <w:pStyle w:val="Web"/>
        <w:suppressAutoHyphens/>
        <w:spacing w:before="0" w:beforeAutospacing="0" w:after="0" w:afterAutospacing="0" w:line="360" w:lineRule="auto"/>
        <w:ind w:firstLine="709"/>
        <w:rPr>
          <w:color w:val="auto"/>
          <w:sz w:val="28"/>
          <w:szCs w:val="28"/>
        </w:rPr>
      </w:pPr>
    </w:p>
    <w:p w:rsidR="00C0043A" w:rsidRPr="001C5E7E" w:rsidRDefault="00232927" w:rsidP="001C5E7E">
      <w:pPr>
        <w:pStyle w:val="Web"/>
        <w:suppressAutoHyphens/>
        <w:spacing w:before="0" w:beforeAutospacing="0" w:after="0" w:afterAutospacing="0" w:line="360" w:lineRule="auto"/>
        <w:ind w:firstLine="709"/>
        <w:rPr>
          <w:color w:val="auto"/>
          <w:sz w:val="28"/>
          <w:szCs w:val="28"/>
        </w:rPr>
      </w:pPr>
      <w:r>
        <w:rPr>
          <w:color w:val="auto"/>
          <w:sz w:val="28"/>
          <w:szCs w:val="28"/>
        </w:rPr>
        <w:br w:type="page"/>
      </w:r>
      <w:r w:rsidR="00801C16" w:rsidRPr="001C5E7E">
        <w:rPr>
          <w:color w:val="auto"/>
          <w:sz w:val="28"/>
          <w:szCs w:val="28"/>
        </w:rPr>
        <w:t>1.2 Функции налога</w:t>
      </w:r>
    </w:p>
    <w:p w:rsidR="00801C16" w:rsidRPr="001C5E7E" w:rsidRDefault="00801C16" w:rsidP="001C5E7E">
      <w:pPr>
        <w:pStyle w:val="Web"/>
        <w:suppressAutoHyphens/>
        <w:spacing w:before="0" w:beforeAutospacing="0" w:after="0" w:afterAutospacing="0" w:line="360" w:lineRule="auto"/>
        <w:ind w:firstLine="709"/>
        <w:rPr>
          <w:color w:val="auto"/>
          <w:sz w:val="28"/>
          <w:szCs w:val="28"/>
        </w:rPr>
      </w:pPr>
    </w:p>
    <w:p w:rsidR="001C5E7E" w:rsidRDefault="00801C16" w:rsidP="001C5E7E">
      <w:pPr>
        <w:pStyle w:val="Web"/>
        <w:suppressAutoHyphens/>
        <w:spacing w:before="0" w:beforeAutospacing="0" w:after="0" w:afterAutospacing="0" w:line="360" w:lineRule="auto"/>
        <w:ind w:firstLine="709"/>
        <w:rPr>
          <w:sz w:val="28"/>
          <w:szCs w:val="28"/>
        </w:rPr>
      </w:pPr>
      <w:r w:rsidRPr="001C5E7E">
        <w:rPr>
          <w:sz w:val="28"/>
          <w:szCs w:val="28"/>
        </w:rPr>
        <w:t>Функция налогов – проявление его сущности в действии и способ выражения его свойств.</w:t>
      </w:r>
    </w:p>
    <w:p w:rsidR="00801C16" w:rsidRPr="001C5E7E" w:rsidRDefault="00801C16" w:rsidP="001C5E7E">
      <w:pPr>
        <w:pStyle w:val="Web"/>
        <w:suppressAutoHyphens/>
        <w:spacing w:before="0" w:beforeAutospacing="0" w:after="0" w:afterAutospacing="0" w:line="360" w:lineRule="auto"/>
        <w:ind w:firstLine="709"/>
        <w:rPr>
          <w:sz w:val="28"/>
          <w:szCs w:val="28"/>
        </w:rPr>
      </w:pPr>
      <w:r w:rsidRPr="001C5E7E">
        <w:rPr>
          <w:sz w:val="28"/>
          <w:szCs w:val="28"/>
        </w:rPr>
        <w:t>Выделяют следующие функции:</w:t>
      </w:r>
    </w:p>
    <w:p w:rsidR="001C5E7E" w:rsidRDefault="001C5E7E" w:rsidP="001C5E7E">
      <w:pPr>
        <w:pStyle w:val="Web"/>
        <w:numPr>
          <w:ilvl w:val="0"/>
          <w:numId w:val="6"/>
        </w:numPr>
        <w:tabs>
          <w:tab w:val="clear" w:pos="720"/>
          <w:tab w:val="num" w:pos="0"/>
        </w:tabs>
        <w:suppressAutoHyphens/>
        <w:spacing w:before="0" w:beforeAutospacing="0" w:after="0" w:afterAutospacing="0" w:line="360" w:lineRule="auto"/>
        <w:ind w:left="0" w:firstLine="709"/>
        <w:rPr>
          <w:sz w:val="28"/>
          <w:szCs w:val="28"/>
        </w:rPr>
      </w:pPr>
      <w:r>
        <w:rPr>
          <w:sz w:val="28"/>
          <w:szCs w:val="28"/>
        </w:rPr>
        <w:t xml:space="preserve"> </w:t>
      </w:r>
      <w:r w:rsidR="00801C16" w:rsidRPr="001C5E7E">
        <w:rPr>
          <w:sz w:val="28"/>
          <w:szCs w:val="28"/>
        </w:rPr>
        <w:t>Фискальная. Это главная функция налогов, она означает изъятия денежных средств в казну. Данная функция отражает сущность налогов как особого централизованного инструмента финансовых отношений. Фискальная функция характерна для всех государств во все периоды существования и развития. По средствам фискальной функции реализуется главное общественное назначение налога – формирование финансовых ресурсов государства.</w:t>
      </w:r>
    </w:p>
    <w:p w:rsidR="001C5E7E" w:rsidRDefault="00801C16" w:rsidP="001C5E7E">
      <w:pPr>
        <w:pStyle w:val="Web"/>
        <w:numPr>
          <w:ilvl w:val="0"/>
          <w:numId w:val="6"/>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Регулирующая. Она заключается в том, что налоги представляют собой механизм влияния на экономические, происходящие в государстве, которые позволяют формировать необходимые характеристики этих процессов. Сущность этой функции заключается в регулирующем на развитие стороны деятельности закона. Данная функция носит объективный характер, поскольку государство может эффективно использовать с целью регулирования определённых процессов в обществе.</w:t>
      </w:r>
    </w:p>
    <w:p w:rsidR="001C5E7E" w:rsidRDefault="00801C16" w:rsidP="001C5E7E">
      <w:pPr>
        <w:pStyle w:val="Web"/>
        <w:numPr>
          <w:ilvl w:val="0"/>
          <w:numId w:val="6"/>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Стимулирующая. Налоги непосредственно влияют на усиление или ослабевание накопление капитала, увеличение или уменьшения платёжеспособного спроса и другие экономические процессы. Данная функция означает использование налогов для стимулирующего или дестимулирующего воздействия на экономику прежде всего через перераспределение национального дохода.</w:t>
      </w:r>
    </w:p>
    <w:p w:rsidR="00801C16" w:rsidRPr="001C5E7E" w:rsidRDefault="00801C16" w:rsidP="001C5E7E">
      <w:pPr>
        <w:pStyle w:val="Web"/>
        <w:numPr>
          <w:ilvl w:val="0"/>
          <w:numId w:val="6"/>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Распределительная функция. Она состоит в том, что с помощью налогов государство через бюджеты и фонды перераспределять из производственной в социальную, а также между отраслями и отдельными гражданами.</w:t>
      </w:r>
    </w:p>
    <w:p w:rsidR="00801C16" w:rsidRPr="001C5E7E" w:rsidRDefault="00801C16" w:rsidP="001C5E7E">
      <w:pPr>
        <w:pStyle w:val="Web"/>
        <w:numPr>
          <w:ilvl w:val="0"/>
          <w:numId w:val="6"/>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Контрольная. Она проявляется в проверке эффективности функционирования и контроля за проводимой финансовой политикой государства.</w:t>
      </w:r>
    </w:p>
    <w:p w:rsidR="00801C16" w:rsidRPr="001C5E7E" w:rsidRDefault="00801C16" w:rsidP="001C5E7E">
      <w:pPr>
        <w:pStyle w:val="Web"/>
        <w:suppressAutoHyphens/>
        <w:spacing w:before="0" w:beforeAutospacing="0" w:after="0" w:afterAutospacing="0" w:line="360" w:lineRule="auto"/>
        <w:ind w:firstLine="709"/>
        <w:rPr>
          <w:sz w:val="28"/>
          <w:szCs w:val="28"/>
        </w:rPr>
      </w:pPr>
      <w:r w:rsidRPr="001C5E7E">
        <w:rPr>
          <w:sz w:val="28"/>
          <w:szCs w:val="28"/>
        </w:rPr>
        <w:t>Все функции налогов тесно взаимосвязаны и реализуется в совокупности.</w:t>
      </w:r>
    </w:p>
    <w:p w:rsidR="00232927" w:rsidRPr="009C0096" w:rsidRDefault="00232927" w:rsidP="001C5E7E">
      <w:pPr>
        <w:pStyle w:val="Web"/>
        <w:suppressAutoHyphens/>
        <w:spacing w:before="0" w:beforeAutospacing="0" w:after="0" w:afterAutospacing="0" w:line="360" w:lineRule="auto"/>
        <w:ind w:firstLine="709"/>
        <w:rPr>
          <w:sz w:val="28"/>
          <w:szCs w:val="28"/>
        </w:rPr>
      </w:pPr>
    </w:p>
    <w:p w:rsidR="00801C16" w:rsidRPr="001C5E7E" w:rsidRDefault="00801C16" w:rsidP="001C5E7E">
      <w:pPr>
        <w:pStyle w:val="Web"/>
        <w:suppressAutoHyphens/>
        <w:spacing w:before="0" w:beforeAutospacing="0" w:after="0" w:afterAutospacing="0" w:line="360" w:lineRule="auto"/>
        <w:ind w:firstLine="709"/>
        <w:rPr>
          <w:sz w:val="28"/>
          <w:szCs w:val="28"/>
        </w:rPr>
      </w:pPr>
      <w:r w:rsidRPr="001C5E7E">
        <w:rPr>
          <w:sz w:val="28"/>
          <w:szCs w:val="28"/>
        </w:rPr>
        <w:t>1.3 Элементы налогообложения юридических лиц</w:t>
      </w:r>
    </w:p>
    <w:p w:rsidR="00801C16" w:rsidRPr="001C5E7E" w:rsidRDefault="00801C16" w:rsidP="001C5E7E">
      <w:pPr>
        <w:pStyle w:val="Web"/>
        <w:suppressAutoHyphens/>
        <w:spacing w:before="0" w:beforeAutospacing="0" w:after="0" w:afterAutospacing="0" w:line="360" w:lineRule="auto"/>
        <w:ind w:firstLine="709"/>
        <w:rPr>
          <w:sz w:val="28"/>
          <w:szCs w:val="28"/>
        </w:rPr>
      </w:pPr>
    </w:p>
    <w:p w:rsidR="001C5E7E" w:rsidRDefault="00801C16" w:rsidP="001C5E7E">
      <w:pPr>
        <w:pStyle w:val="Web"/>
        <w:suppressAutoHyphens/>
        <w:spacing w:before="0" w:beforeAutospacing="0" w:after="0" w:afterAutospacing="0" w:line="360" w:lineRule="auto"/>
        <w:ind w:firstLine="709"/>
        <w:rPr>
          <w:sz w:val="28"/>
          <w:szCs w:val="28"/>
        </w:rPr>
      </w:pPr>
      <w:r w:rsidRPr="001C5E7E">
        <w:rPr>
          <w:sz w:val="28"/>
          <w:szCs w:val="28"/>
        </w:rPr>
        <w:t>По налоговому кодексу РФ считается установленным лишь в том случае, когда определены налогоплательщики и элементы налогообложения.</w:t>
      </w:r>
    </w:p>
    <w:p w:rsidR="001C5E7E" w:rsidRDefault="00801C16" w:rsidP="001C5E7E">
      <w:pPr>
        <w:pStyle w:val="Web"/>
        <w:suppressAutoHyphens/>
        <w:spacing w:before="0" w:beforeAutospacing="0" w:after="0" w:afterAutospacing="0" w:line="360" w:lineRule="auto"/>
        <w:ind w:firstLine="709"/>
        <w:rPr>
          <w:sz w:val="28"/>
          <w:szCs w:val="28"/>
        </w:rPr>
      </w:pPr>
      <w:r w:rsidRPr="001C5E7E">
        <w:rPr>
          <w:sz w:val="28"/>
          <w:szCs w:val="28"/>
        </w:rPr>
        <w:t>Налогоплательщики и плательщиками сборов - организации и физические лица, на которые в соответствие с налоговым кодексом возложены обязанности, соответственно налоги и (или) соборы.</w:t>
      </w:r>
    </w:p>
    <w:p w:rsidR="00801C16" w:rsidRPr="001C5E7E" w:rsidRDefault="00801C16" w:rsidP="001C5E7E">
      <w:pPr>
        <w:pStyle w:val="Web"/>
        <w:suppressAutoHyphens/>
        <w:spacing w:before="0" w:beforeAutospacing="0" w:after="0" w:afterAutospacing="0" w:line="360" w:lineRule="auto"/>
        <w:ind w:firstLine="709"/>
        <w:rPr>
          <w:sz w:val="28"/>
          <w:szCs w:val="28"/>
        </w:rPr>
      </w:pPr>
      <w:r w:rsidRPr="001C5E7E">
        <w:rPr>
          <w:sz w:val="28"/>
          <w:szCs w:val="28"/>
        </w:rPr>
        <w:t>К элементам налогообложения относятся:</w:t>
      </w:r>
    </w:p>
    <w:p w:rsidR="00801C16" w:rsidRPr="001C5E7E" w:rsidRDefault="00801C16" w:rsidP="001C5E7E">
      <w:pPr>
        <w:pStyle w:val="Web"/>
        <w:numPr>
          <w:ilvl w:val="0"/>
          <w:numId w:val="4"/>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Объект налогообложения: юр факты или действия, которые обязывают заплатить налог</w:t>
      </w:r>
    </w:p>
    <w:p w:rsidR="00801C16" w:rsidRPr="001C5E7E" w:rsidRDefault="00801C16" w:rsidP="001C5E7E">
      <w:pPr>
        <w:pStyle w:val="Web"/>
        <w:numPr>
          <w:ilvl w:val="0"/>
          <w:numId w:val="4"/>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Налоговая база. Стоимостная, физическая или иная характеристика объекта налогообложения, например – стоимость имущества.</w:t>
      </w:r>
    </w:p>
    <w:p w:rsidR="001C5E7E" w:rsidRDefault="00801C16" w:rsidP="001C5E7E">
      <w:pPr>
        <w:pStyle w:val="Web"/>
        <w:numPr>
          <w:ilvl w:val="0"/>
          <w:numId w:val="4"/>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Налоговый период. Налоговый период – период времени, по истечению которого определяется наличная база и исчисл сумма налога. Он может состоять из одного или более отчётных периодов, например – один год.</w:t>
      </w:r>
    </w:p>
    <w:p w:rsidR="00801C16" w:rsidRPr="001C5E7E" w:rsidRDefault="00801C16" w:rsidP="001C5E7E">
      <w:pPr>
        <w:pStyle w:val="Web"/>
        <w:numPr>
          <w:ilvl w:val="0"/>
          <w:numId w:val="4"/>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Налоговая ставка – величина налоговых отчислений на единицу измерения налоговой базы</w:t>
      </w:r>
    </w:p>
    <w:p w:rsidR="001C5E7E" w:rsidRDefault="00801C16" w:rsidP="001C5E7E">
      <w:pPr>
        <w:pStyle w:val="Web"/>
        <w:numPr>
          <w:ilvl w:val="0"/>
          <w:numId w:val="4"/>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Порядок исчисления налога. Последовательность действия по определению суммы налога, подлежащую уплате. Он устанавливается применительно каждому налогу.</w:t>
      </w:r>
    </w:p>
    <w:p w:rsidR="00801C16" w:rsidRPr="001C5E7E" w:rsidRDefault="00801C16" w:rsidP="001C5E7E">
      <w:pPr>
        <w:pStyle w:val="Web"/>
        <w:numPr>
          <w:ilvl w:val="0"/>
          <w:numId w:val="4"/>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Порядок и сроки уплаты налогов. Последовательность действий с привязкой ко времени по уплате налога.</w:t>
      </w:r>
    </w:p>
    <w:p w:rsidR="00801C16" w:rsidRPr="001C5E7E" w:rsidRDefault="00232927" w:rsidP="001C5E7E">
      <w:pPr>
        <w:pStyle w:val="Web"/>
        <w:suppressAutoHyphens/>
        <w:spacing w:before="0" w:beforeAutospacing="0" w:after="0" w:afterAutospacing="0" w:line="360" w:lineRule="auto"/>
        <w:ind w:firstLine="709"/>
        <w:rPr>
          <w:sz w:val="28"/>
          <w:szCs w:val="28"/>
        </w:rPr>
      </w:pPr>
      <w:r>
        <w:rPr>
          <w:sz w:val="28"/>
          <w:szCs w:val="28"/>
        </w:rPr>
        <w:br w:type="page"/>
      </w:r>
      <w:r w:rsidR="00801C16" w:rsidRPr="001C5E7E">
        <w:rPr>
          <w:sz w:val="28"/>
          <w:szCs w:val="28"/>
        </w:rPr>
        <w:t>1.4 Принципы и методы налогообложения юридических лиц</w:t>
      </w:r>
    </w:p>
    <w:p w:rsidR="00801C16" w:rsidRPr="001C5E7E" w:rsidRDefault="00801C16" w:rsidP="001C5E7E">
      <w:pPr>
        <w:pStyle w:val="Web"/>
        <w:suppressAutoHyphens/>
        <w:spacing w:before="0" w:beforeAutospacing="0" w:after="0" w:afterAutospacing="0" w:line="360" w:lineRule="auto"/>
        <w:ind w:firstLine="709"/>
        <w:rPr>
          <w:sz w:val="28"/>
          <w:szCs w:val="28"/>
        </w:rPr>
      </w:pPr>
    </w:p>
    <w:p w:rsidR="00801C16" w:rsidRPr="001C5E7E" w:rsidRDefault="00801C16" w:rsidP="001C5E7E">
      <w:pPr>
        <w:pStyle w:val="Web"/>
        <w:suppressAutoHyphens/>
        <w:spacing w:before="0" w:beforeAutospacing="0" w:after="0" w:afterAutospacing="0" w:line="360" w:lineRule="auto"/>
        <w:ind w:firstLine="709"/>
        <w:rPr>
          <w:sz w:val="28"/>
          <w:szCs w:val="28"/>
        </w:rPr>
      </w:pPr>
      <w:r w:rsidRPr="001C5E7E">
        <w:rPr>
          <w:sz w:val="28"/>
          <w:szCs w:val="28"/>
        </w:rPr>
        <w:t>Принцип – базисное положение теории, идеи, системы. Существует множество принципов налогообложения. Основные:</w:t>
      </w:r>
    </w:p>
    <w:p w:rsidR="001C5E7E" w:rsidRDefault="00801C16" w:rsidP="001C5E7E">
      <w:pPr>
        <w:pStyle w:val="Web"/>
        <w:numPr>
          <w:ilvl w:val="0"/>
          <w:numId w:val="5"/>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Принцип справедливости. Он означает, что налоговая система должна обеспечивать единство подходов к налогоплательщикам, всеобщность налогообложения, а также пропорциональность налогораспределения, налогового времени, относительно доходов налогоплательщиков. Данный принцип исключает возможность предоставления отдельным налогоплательщикам индивидуальных налоговых льгот.</w:t>
      </w:r>
    </w:p>
    <w:p w:rsidR="00801C16" w:rsidRPr="001C5E7E" w:rsidRDefault="00801C16" w:rsidP="001C5E7E">
      <w:pPr>
        <w:pStyle w:val="Web"/>
        <w:numPr>
          <w:ilvl w:val="0"/>
          <w:numId w:val="5"/>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Принцип определённости. Сумма, способ, место платежа должны быть заранее известны налогоплательщику и любому другому лицу. Не допускается неясность налоговых законов, должно соблюдаться правило простоты и оперативности взимания налогов. Налог должен являться предсказуемым элементом при разработки предприятия стратегия своего развития, кроме этого по российскому законодательству все неопределённости налогового кодекса трактуются в пользу налогоплательщика.</w:t>
      </w:r>
    </w:p>
    <w:p w:rsidR="00801C16" w:rsidRPr="001C5E7E" w:rsidRDefault="00801C16" w:rsidP="001C5E7E">
      <w:pPr>
        <w:pStyle w:val="Web"/>
        <w:numPr>
          <w:ilvl w:val="0"/>
          <w:numId w:val="5"/>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Принцип удобства. Он означает, что налог должен взиматься в такое время и таким способом, который наиболее удобен для налогового плательщика. Этот принцип реализуется в упрощении подачи налоговой декларации и в совершенствовании работы налоговых органов.</w:t>
      </w:r>
    </w:p>
    <w:p w:rsidR="001C5E7E" w:rsidRDefault="00801C16" w:rsidP="001C5E7E">
      <w:pPr>
        <w:pStyle w:val="Web"/>
        <w:numPr>
          <w:ilvl w:val="0"/>
          <w:numId w:val="5"/>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Принцип дешевизны. Он включает в себя сокращение издержек по взиманию налогов, отмену налогов, доходы по которым не окупают затрат на сборы, а также научный подход к определению оптимальных ставок и штрафных санкций за налоговый промоушен.</w:t>
      </w:r>
    </w:p>
    <w:p w:rsidR="00801C16" w:rsidRPr="001C5E7E" w:rsidRDefault="00801C16" w:rsidP="001C5E7E">
      <w:pPr>
        <w:pStyle w:val="Web"/>
        <w:numPr>
          <w:ilvl w:val="0"/>
          <w:numId w:val="5"/>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Принцип однократности налогообложения. Один и тот же объект налогообложения может облагаться налогом одного вида только единожды.</w:t>
      </w:r>
    </w:p>
    <w:p w:rsidR="00801C16" w:rsidRPr="001C5E7E" w:rsidRDefault="00801C16" w:rsidP="001C5E7E">
      <w:pPr>
        <w:pStyle w:val="Web"/>
        <w:numPr>
          <w:ilvl w:val="0"/>
          <w:numId w:val="5"/>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Принцип гибкости налога. При изменении экономической ситуации в обществе и потребности государства в налоговых поступлениях налоги могут пересматриваться.</w:t>
      </w:r>
    </w:p>
    <w:p w:rsidR="001C5E7E" w:rsidRDefault="00801C16" w:rsidP="001C5E7E">
      <w:pPr>
        <w:pStyle w:val="Web"/>
        <w:numPr>
          <w:ilvl w:val="0"/>
          <w:numId w:val="5"/>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Принцип политической ответственности. Налоговая система должна быть построена для убеждения налогоплательщика в том, что они платят налоги для своего же блага. Политическая система должна точно выражать предпочтения налогоплательщиков. Если налогоплательщик не чувствует возмещения от уплаченных налогов со стороны государства, то они стремятся уклониться от уплаты налога.</w:t>
      </w:r>
    </w:p>
    <w:p w:rsidR="00801C16" w:rsidRPr="001C5E7E" w:rsidRDefault="00801C16" w:rsidP="001C5E7E">
      <w:pPr>
        <w:pStyle w:val="Web"/>
        <w:suppressAutoHyphens/>
        <w:spacing w:before="0" w:beforeAutospacing="0" w:after="0" w:afterAutospacing="0" w:line="360" w:lineRule="auto"/>
        <w:ind w:firstLine="709"/>
        <w:rPr>
          <w:sz w:val="28"/>
          <w:szCs w:val="28"/>
        </w:rPr>
      </w:pPr>
    </w:p>
    <w:p w:rsidR="00801C16" w:rsidRPr="001C5E7E" w:rsidRDefault="00801C16" w:rsidP="001C5E7E">
      <w:pPr>
        <w:pStyle w:val="Web"/>
        <w:suppressAutoHyphens/>
        <w:spacing w:before="0" w:beforeAutospacing="0" w:after="0" w:afterAutospacing="0" w:line="360" w:lineRule="auto"/>
        <w:ind w:firstLine="709"/>
        <w:rPr>
          <w:sz w:val="28"/>
          <w:szCs w:val="28"/>
        </w:rPr>
      </w:pPr>
      <w:r w:rsidRPr="001C5E7E">
        <w:rPr>
          <w:sz w:val="28"/>
          <w:szCs w:val="28"/>
        </w:rPr>
        <w:t>1.5 Методы</w:t>
      </w:r>
      <w:r w:rsidR="001C5E7E">
        <w:rPr>
          <w:sz w:val="28"/>
          <w:szCs w:val="28"/>
        </w:rPr>
        <w:t xml:space="preserve"> </w:t>
      </w:r>
      <w:r w:rsidRPr="001C5E7E">
        <w:rPr>
          <w:sz w:val="28"/>
          <w:szCs w:val="28"/>
        </w:rPr>
        <w:t>и способы налогообложения юридических лиц</w:t>
      </w:r>
    </w:p>
    <w:p w:rsidR="00801C16" w:rsidRPr="001C5E7E" w:rsidRDefault="00801C16" w:rsidP="001C5E7E">
      <w:pPr>
        <w:pStyle w:val="Web"/>
        <w:suppressAutoHyphens/>
        <w:spacing w:before="0" w:beforeAutospacing="0" w:after="0" w:afterAutospacing="0" w:line="360" w:lineRule="auto"/>
        <w:ind w:firstLine="709"/>
        <w:rPr>
          <w:sz w:val="28"/>
          <w:szCs w:val="28"/>
        </w:rPr>
      </w:pPr>
    </w:p>
    <w:p w:rsidR="00801C16" w:rsidRPr="001C5E7E" w:rsidRDefault="00801C16" w:rsidP="001C5E7E">
      <w:pPr>
        <w:pStyle w:val="Web"/>
        <w:suppressAutoHyphens/>
        <w:spacing w:before="0" w:beforeAutospacing="0" w:after="0" w:afterAutospacing="0" w:line="360" w:lineRule="auto"/>
        <w:ind w:firstLine="709"/>
        <w:rPr>
          <w:sz w:val="28"/>
          <w:szCs w:val="28"/>
        </w:rPr>
      </w:pPr>
      <w:r w:rsidRPr="001C5E7E">
        <w:rPr>
          <w:sz w:val="28"/>
          <w:szCs w:val="28"/>
        </w:rPr>
        <w:t>Под методами налогообложения понимается порядок изменения налоговой ставки в зависимости от роста налоговой базы. В теории известны четыре метода налогообложения:</w:t>
      </w:r>
    </w:p>
    <w:p w:rsidR="00801C16" w:rsidRPr="001C5E7E" w:rsidRDefault="00801C16" w:rsidP="001C5E7E">
      <w:pPr>
        <w:pStyle w:val="Web"/>
        <w:numPr>
          <w:ilvl w:val="0"/>
          <w:numId w:val="7"/>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Равный. Он подразумевает, что для каждого налогоплательщика принимается равная сумма налогов.</w:t>
      </w:r>
    </w:p>
    <w:p w:rsidR="00801C16" w:rsidRPr="001C5E7E" w:rsidRDefault="00801C16" w:rsidP="001C5E7E">
      <w:pPr>
        <w:pStyle w:val="Web"/>
        <w:numPr>
          <w:ilvl w:val="0"/>
          <w:numId w:val="7"/>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Пропорциональный. Для каждого налогоплательщика применяется равная ставка налога (налог на прибыль организации)</w:t>
      </w:r>
    </w:p>
    <w:p w:rsidR="00801C16" w:rsidRPr="001C5E7E" w:rsidRDefault="00801C16" w:rsidP="001C5E7E">
      <w:pPr>
        <w:pStyle w:val="Web"/>
        <w:numPr>
          <w:ilvl w:val="0"/>
          <w:numId w:val="7"/>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Прогрессивный. С ростом налоговой базы растёт базовая ставка</w:t>
      </w:r>
    </w:p>
    <w:p w:rsidR="00801C16" w:rsidRPr="001C5E7E" w:rsidRDefault="00801C16" w:rsidP="001C5E7E">
      <w:pPr>
        <w:pStyle w:val="Web"/>
        <w:numPr>
          <w:ilvl w:val="0"/>
          <w:numId w:val="7"/>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Регрессивный. С ростом налоговой базы уменьшается ставка налога.</w:t>
      </w:r>
    </w:p>
    <w:p w:rsidR="00801C16" w:rsidRPr="001C5E7E" w:rsidRDefault="00801C16" w:rsidP="001C5E7E">
      <w:pPr>
        <w:pStyle w:val="Web"/>
        <w:suppressAutoHyphens/>
        <w:spacing w:before="0" w:beforeAutospacing="0" w:after="0" w:afterAutospacing="0" w:line="360" w:lineRule="auto"/>
        <w:ind w:firstLine="709"/>
        <w:rPr>
          <w:sz w:val="28"/>
          <w:szCs w:val="28"/>
        </w:rPr>
      </w:pPr>
      <w:r w:rsidRPr="001C5E7E">
        <w:rPr>
          <w:sz w:val="28"/>
          <w:szCs w:val="28"/>
        </w:rPr>
        <w:t>Существует четыре основных способа уплаты налога:</w:t>
      </w:r>
    </w:p>
    <w:p w:rsidR="001C5E7E" w:rsidRDefault="00801C16" w:rsidP="001C5E7E">
      <w:pPr>
        <w:pStyle w:val="Web"/>
        <w:numPr>
          <w:ilvl w:val="0"/>
          <w:numId w:val="8"/>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Уплата по декларации. Декларация – документ, в котором налогоплательщик приводит налоговой базы и соответствующей ей величины налога. Особенность этого способа, является то, что выплата налога производится после получения налога.</w:t>
      </w:r>
    </w:p>
    <w:p w:rsidR="00801C16" w:rsidRPr="001C5E7E" w:rsidRDefault="00801C16" w:rsidP="001C5E7E">
      <w:pPr>
        <w:pStyle w:val="Web"/>
        <w:numPr>
          <w:ilvl w:val="0"/>
          <w:numId w:val="8"/>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 xml:space="preserve">Кадастровый способ. Кадастровый налог взимается в том случае, если когда объект налогообложения дефиринцирован на группы по определённому признаку. Перечень этих групп указывается в специальных кадастрах. Для каждой группы устанавливается индивидуальная ставка налога. Такой способ характерен тем, что величина налога не зависит от </w:t>
      </w:r>
      <w:r w:rsidR="00475BBF" w:rsidRPr="001C5E7E">
        <w:rPr>
          <w:sz w:val="28"/>
          <w:szCs w:val="28"/>
        </w:rPr>
        <w:t>доходности объекта (транспортный налог, земельный налог</w:t>
      </w:r>
      <w:r w:rsidRPr="001C5E7E">
        <w:rPr>
          <w:sz w:val="28"/>
          <w:szCs w:val="28"/>
        </w:rPr>
        <w:t>)</w:t>
      </w:r>
    </w:p>
    <w:p w:rsidR="00801C16" w:rsidRPr="001C5E7E" w:rsidRDefault="00801C16" w:rsidP="001C5E7E">
      <w:pPr>
        <w:pStyle w:val="Web"/>
        <w:numPr>
          <w:ilvl w:val="0"/>
          <w:numId w:val="8"/>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Уплаты налога у источника. Здесь налог вноситься лицом, выплачивающим налог (налог на доходы физических лиц). Он удерживается работодателем за физическое лицо и перечисляется в бюджеты, а налогоплательщик получает заработную плату уже уменьшенную на величину налога.</w:t>
      </w:r>
    </w:p>
    <w:p w:rsidR="00801C16" w:rsidRPr="001C5E7E" w:rsidRDefault="00801C16" w:rsidP="001C5E7E">
      <w:pPr>
        <w:pStyle w:val="Web"/>
        <w:numPr>
          <w:ilvl w:val="0"/>
          <w:numId w:val="8"/>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Уплата в момент расходования. Такой способ характерен для косвенного налога.</w:t>
      </w:r>
    </w:p>
    <w:p w:rsidR="00232927" w:rsidRPr="009C0096" w:rsidRDefault="00232927" w:rsidP="001C5E7E">
      <w:pPr>
        <w:pStyle w:val="Web"/>
        <w:suppressAutoHyphens/>
        <w:spacing w:before="0" w:beforeAutospacing="0" w:after="0" w:afterAutospacing="0" w:line="360" w:lineRule="auto"/>
        <w:ind w:firstLine="709"/>
        <w:rPr>
          <w:color w:val="auto"/>
          <w:sz w:val="28"/>
          <w:szCs w:val="28"/>
        </w:rPr>
      </w:pPr>
    </w:p>
    <w:p w:rsidR="00B6792B" w:rsidRPr="001C5E7E" w:rsidRDefault="00B6792B" w:rsidP="001C5E7E">
      <w:pPr>
        <w:pStyle w:val="Web"/>
        <w:suppressAutoHyphens/>
        <w:spacing w:before="0" w:beforeAutospacing="0" w:after="0" w:afterAutospacing="0" w:line="360" w:lineRule="auto"/>
        <w:ind w:firstLine="709"/>
        <w:rPr>
          <w:color w:val="auto"/>
          <w:sz w:val="28"/>
          <w:szCs w:val="28"/>
        </w:rPr>
      </w:pPr>
      <w:r w:rsidRPr="001C5E7E">
        <w:rPr>
          <w:color w:val="auto"/>
          <w:sz w:val="28"/>
          <w:szCs w:val="28"/>
        </w:rPr>
        <w:t>1.6 Методика расчета косвенных налогов (уплата в момент расходования) с</w:t>
      </w:r>
      <w:r w:rsidR="001C5E7E">
        <w:rPr>
          <w:color w:val="auto"/>
          <w:sz w:val="28"/>
          <w:szCs w:val="28"/>
        </w:rPr>
        <w:t xml:space="preserve"> </w:t>
      </w:r>
      <w:r w:rsidRPr="001C5E7E">
        <w:rPr>
          <w:color w:val="auto"/>
          <w:sz w:val="28"/>
          <w:szCs w:val="28"/>
        </w:rPr>
        <w:t>юридических лиц</w:t>
      </w:r>
    </w:p>
    <w:p w:rsidR="00B6792B" w:rsidRPr="001C5E7E" w:rsidRDefault="00B6792B" w:rsidP="001C5E7E">
      <w:pPr>
        <w:pStyle w:val="Web"/>
        <w:suppressAutoHyphens/>
        <w:spacing w:before="0" w:beforeAutospacing="0" w:after="0" w:afterAutospacing="0" w:line="360" w:lineRule="auto"/>
        <w:ind w:firstLine="709"/>
        <w:rPr>
          <w:color w:val="auto"/>
          <w:sz w:val="28"/>
          <w:szCs w:val="28"/>
        </w:rPr>
      </w:pPr>
    </w:p>
    <w:p w:rsidR="00B6792B" w:rsidRPr="001C5E7E" w:rsidRDefault="00B6792B" w:rsidP="001C5E7E">
      <w:pPr>
        <w:pStyle w:val="Web"/>
        <w:suppressAutoHyphens/>
        <w:spacing w:before="0" w:beforeAutospacing="0" w:after="0" w:afterAutospacing="0" w:line="360" w:lineRule="auto"/>
        <w:ind w:firstLine="709"/>
        <w:rPr>
          <w:sz w:val="28"/>
          <w:szCs w:val="28"/>
        </w:rPr>
      </w:pPr>
      <w:r w:rsidRPr="001C5E7E">
        <w:rPr>
          <w:sz w:val="28"/>
          <w:szCs w:val="28"/>
        </w:rPr>
        <w:t>Косвенными называют налоги, которые входят в цену товара и перекладываются на конечного покупателя. Косвенные налоги: НДС, акцизы.</w:t>
      </w:r>
    </w:p>
    <w:p w:rsidR="00B6792B" w:rsidRPr="001C5E7E" w:rsidRDefault="00B6792B" w:rsidP="001C5E7E">
      <w:pPr>
        <w:pStyle w:val="Web"/>
        <w:suppressAutoHyphens/>
        <w:spacing w:before="0" w:beforeAutospacing="0" w:after="0" w:afterAutospacing="0" w:line="360" w:lineRule="auto"/>
        <w:ind w:firstLine="709"/>
        <w:rPr>
          <w:sz w:val="28"/>
          <w:szCs w:val="28"/>
        </w:rPr>
      </w:pPr>
    </w:p>
    <w:p w:rsidR="00B6792B" w:rsidRPr="001C5E7E" w:rsidRDefault="00B6792B" w:rsidP="001C5E7E">
      <w:pPr>
        <w:pStyle w:val="Web"/>
        <w:suppressAutoHyphens/>
        <w:spacing w:before="0" w:beforeAutospacing="0" w:after="0" w:afterAutospacing="0" w:line="360" w:lineRule="auto"/>
        <w:ind w:firstLine="709"/>
        <w:rPr>
          <w:sz w:val="28"/>
          <w:szCs w:val="28"/>
        </w:rPr>
      </w:pPr>
      <w:r w:rsidRPr="001C5E7E">
        <w:rPr>
          <w:sz w:val="28"/>
          <w:szCs w:val="28"/>
        </w:rPr>
        <w:t>1.6.1 Налог на добавленную стоимость (НДС)</w:t>
      </w:r>
    </w:p>
    <w:p w:rsid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НДС – вид косвенного налога, непосредственно влияющий на процесс ценообразования. Он представляет собой форму изъятия бюджета части добавленной стоимости, которая создаётся на всех этапах производства.</w:t>
      </w:r>
    </w:p>
    <w:p w:rsid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НДС регулируется 21 главой Налогового кодекса.</w:t>
      </w:r>
    </w:p>
    <w:p w:rsid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Налогоплательщиками являются организации, индивидуальные предприниматели, а так же лица, перемещающие товары через таможенную границу РФ.</w:t>
      </w:r>
    </w:p>
    <w:p w:rsidR="00B6792B" w:rsidRP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Объект налогообложения по НДС являются:</w:t>
      </w:r>
    </w:p>
    <w:p w:rsidR="00B6792B" w:rsidRPr="001C5E7E" w:rsidRDefault="00B6792B" w:rsidP="001C5E7E">
      <w:pPr>
        <w:numPr>
          <w:ilvl w:val="0"/>
          <w:numId w:val="10"/>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Реализация товаров, работ, услуг на территории РФ, а так же передачи имущественного права.</w:t>
      </w:r>
    </w:p>
    <w:p w:rsidR="00B6792B" w:rsidRPr="001C5E7E" w:rsidRDefault="00B6792B" w:rsidP="001C5E7E">
      <w:pPr>
        <w:numPr>
          <w:ilvl w:val="0"/>
          <w:numId w:val="10"/>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Выполнение строительно-монтажных работ для собственного потребления.</w:t>
      </w:r>
    </w:p>
    <w:p w:rsidR="00B6792B" w:rsidRPr="001C5E7E" w:rsidRDefault="00B6792B" w:rsidP="001C5E7E">
      <w:pPr>
        <w:numPr>
          <w:ilvl w:val="0"/>
          <w:numId w:val="10"/>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Ввоз товара на таможенную территорию РФ и другие не признаются налогообложением:</w:t>
      </w:r>
    </w:p>
    <w:p w:rsidR="00B6792B" w:rsidRP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Не подлежат налогообложению НДС следующие операции:</w:t>
      </w:r>
    </w:p>
    <w:p w:rsidR="00B6792B" w:rsidRPr="001C5E7E" w:rsidRDefault="00B6792B" w:rsidP="001C5E7E">
      <w:pPr>
        <w:numPr>
          <w:ilvl w:val="0"/>
          <w:numId w:val="11"/>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Реализация предметов религиозного назначения и литературы религиозными организациями.</w:t>
      </w:r>
    </w:p>
    <w:p w:rsidR="00B6792B" w:rsidRPr="001C5E7E" w:rsidRDefault="00B6792B" w:rsidP="001C5E7E">
      <w:pPr>
        <w:numPr>
          <w:ilvl w:val="0"/>
          <w:numId w:val="11"/>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Реализация товара, произведённых организациями инвалидов</w:t>
      </w:r>
    </w:p>
    <w:p w:rsidR="00B6792B" w:rsidRPr="001C5E7E" w:rsidRDefault="00B6792B" w:rsidP="001C5E7E">
      <w:pPr>
        <w:numPr>
          <w:ilvl w:val="0"/>
          <w:numId w:val="11"/>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Осуществление банком банковских операций за исключением инкассации</w:t>
      </w:r>
    </w:p>
    <w:p w:rsidR="001C5E7E" w:rsidRDefault="00B6792B" w:rsidP="001C5E7E">
      <w:pPr>
        <w:numPr>
          <w:ilvl w:val="0"/>
          <w:numId w:val="11"/>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Реализация изделий народно-художественных промыслов.</w:t>
      </w:r>
    </w:p>
    <w:p w:rsidR="00B6792B" w:rsidRPr="001C5E7E" w:rsidRDefault="00B6792B" w:rsidP="001C5E7E">
      <w:pPr>
        <w:numPr>
          <w:ilvl w:val="0"/>
          <w:numId w:val="11"/>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Оказание услуг по страхованию.</w:t>
      </w:r>
    </w:p>
    <w:p w:rsidR="00B6792B" w:rsidRPr="001C5E7E" w:rsidRDefault="00B6792B" w:rsidP="001C5E7E">
      <w:pPr>
        <w:numPr>
          <w:ilvl w:val="0"/>
          <w:numId w:val="11"/>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Оказание финансовых услуг в виде займов в денежной форме и другие.</w:t>
      </w:r>
    </w:p>
    <w:p w:rsid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Налоговая база при реализации товара определяется как стоимость этих товаров с учётом акцизов. Налоговым кодексом установлены особенности определения налоговой базы для завершения других операций. Налоговый период по НДС – квартал.</w:t>
      </w:r>
    </w:p>
    <w:p w:rsidR="00B6792B" w:rsidRP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Ставки НДС следующие:</w:t>
      </w:r>
    </w:p>
    <w:p w:rsidR="00B6792B" w:rsidRPr="001C5E7E" w:rsidRDefault="00B6792B" w:rsidP="001C5E7E">
      <w:pPr>
        <w:numPr>
          <w:ilvl w:val="0"/>
          <w:numId w:val="12"/>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Ставка 0% применяется в следующих случаях:</w:t>
      </w:r>
    </w:p>
    <w:p w:rsidR="00B6792B" w:rsidRPr="001C5E7E" w:rsidRDefault="00B6792B" w:rsidP="001C5E7E">
      <w:pPr>
        <w:numPr>
          <w:ilvl w:val="2"/>
          <w:numId w:val="9"/>
        </w:numPr>
        <w:tabs>
          <w:tab w:val="clear" w:pos="2160"/>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Реализация товара на экспорт при условии представлении в налоговые органы соответствующих документов</w:t>
      </w:r>
    </w:p>
    <w:p w:rsidR="00B6792B" w:rsidRPr="001C5E7E" w:rsidRDefault="00B6792B" w:rsidP="001C5E7E">
      <w:pPr>
        <w:numPr>
          <w:ilvl w:val="2"/>
          <w:numId w:val="9"/>
        </w:numPr>
        <w:tabs>
          <w:tab w:val="clear" w:pos="2160"/>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Услуги по перевозки пассажиров и багажа за пределы РФ.</w:t>
      </w:r>
    </w:p>
    <w:p w:rsidR="00B6792B" w:rsidRPr="001C5E7E" w:rsidRDefault="00B6792B" w:rsidP="001C5E7E">
      <w:pPr>
        <w:numPr>
          <w:ilvl w:val="2"/>
          <w:numId w:val="9"/>
        </w:numPr>
        <w:tabs>
          <w:tab w:val="clear" w:pos="2160"/>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Реализация товаров и услуг для официального пользования иностранными дипломатическими представительствами и некоторыми другими.</w:t>
      </w:r>
    </w:p>
    <w:p w:rsidR="00B6792B" w:rsidRPr="001C5E7E" w:rsidRDefault="00B6792B" w:rsidP="001C5E7E">
      <w:pPr>
        <w:numPr>
          <w:ilvl w:val="0"/>
          <w:numId w:val="12"/>
        </w:numPr>
        <w:tabs>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Ставка 10% применяется при реализации:</w:t>
      </w:r>
    </w:p>
    <w:p w:rsidR="00B6792B" w:rsidRPr="001C5E7E" w:rsidRDefault="00B6792B" w:rsidP="001C5E7E">
      <w:pPr>
        <w:numPr>
          <w:ilvl w:val="2"/>
          <w:numId w:val="9"/>
        </w:numPr>
        <w:tabs>
          <w:tab w:val="clear" w:pos="2160"/>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Основных продовольственных товаров по перечню, утвержденному правительством РФ.</w:t>
      </w:r>
    </w:p>
    <w:p w:rsidR="00B6792B" w:rsidRPr="001C5E7E" w:rsidRDefault="00B6792B" w:rsidP="001C5E7E">
      <w:pPr>
        <w:numPr>
          <w:ilvl w:val="2"/>
          <w:numId w:val="9"/>
        </w:numPr>
        <w:tabs>
          <w:tab w:val="clear" w:pos="2160"/>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Товаров для детей</w:t>
      </w:r>
    </w:p>
    <w:p w:rsidR="00B6792B" w:rsidRPr="001C5E7E" w:rsidRDefault="00B6792B" w:rsidP="001C5E7E">
      <w:pPr>
        <w:numPr>
          <w:ilvl w:val="2"/>
          <w:numId w:val="9"/>
        </w:numPr>
        <w:tabs>
          <w:tab w:val="clear" w:pos="2160"/>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Периодически печатных изданий</w:t>
      </w:r>
    </w:p>
    <w:p w:rsidR="00B6792B" w:rsidRPr="001C5E7E" w:rsidRDefault="00B6792B" w:rsidP="001C5E7E">
      <w:pPr>
        <w:numPr>
          <w:ilvl w:val="2"/>
          <w:numId w:val="9"/>
        </w:numPr>
        <w:tabs>
          <w:tab w:val="clear" w:pos="2160"/>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Медицинских товаров отечественного и зарубежного производства.</w:t>
      </w:r>
    </w:p>
    <w:p w:rsidR="001C5E7E" w:rsidRDefault="00B6792B" w:rsidP="001C5E7E">
      <w:pPr>
        <w:numPr>
          <w:ilvl w:val="0"/>
          <w:numId w:val="12"/>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Ставка 18% применяется по всем прочим товарам, работам и услугам, включая подакцизные товары.</w:t>
      </w:r>
    </w:p>
    <w:p w:rsidR="00B6792B" w:rsidRP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Сумма налога исчисляется как соответствующее налоговой ставке процентная доля налоговой базы, уплате в бюджет подлежит сумма налога, уменьшенная на величину налоговых вычетов не позднее 20 числа месяца следующего за истекшим налоговым периодом.</w:t>
      </w:r>
    </w:p>
    <w:p w:rsidR="00B6792B" w:rsidRPr="001C5E7E" w:rsidRDefault="00B6792B" w:rsidP="001C5E7E">
      <w:pPr>
        <w:suppressAutoHyphens/>
        <w:spacing w:after="0" w:line="360" w:lineRule="auto"/>
        <w:ind w:firstLine="709"/>
        <w:jc w:val="both"/>
        <w:rPr>
          <w:rFonts w:ascii="Times New Roman" w:hAnsi="Times New Roman"/>
          <w:sz w:val="28"/>
          <w:szCs w:val="28"/>
        </w:rPr>
      </w:pPr>
    </w:p>
    <w:p w:rsidR="00B6792B" w:rsidRP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1.6.2 Акцизы</w:t>
      </w:r>
    </w:p>
    <w:p w:rsid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Налогоплательщиками акцизов – являются индивидуальные предприниматели, а также лица, перемещающие подакцизный товар через таможенную границу России.</w:t>
      </w:r>
    </w:p>
    <w:p w:rsidR="00B6792B" w:rsidRP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Основные подакцизные товары:</w:t>
      </w:r>
    </w:p>
    <w:p w:rsidR="00B6792B" w:rsidRPr="001C5E7E" w:rsidRDefault="00B6792B" w:rsidP="001C5E7E">
      <w:pPr>
        <w:numPr>
          <w:ilvl w:val="0"/>
          <w:numId w:val="12"/>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Спирт этиловый из всех видов сырья</w:t>
      </w:r>
    </w:p>
    <w:p w:rsidR="001C5E7E" w:rsidRDefault="00B6792B" w:rsidP="001C5E7E">
      <w:pPr>
        <w:numPr>
          <w:ilvl w:val="0"/>
          <w:numId w:val="12"/>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Алкогольная продукция</w:t>
      </w:r>
    </w:p>
    <w:p w:rsidR="00B6792B" w:rsidRPr="001C5E7E" w:rsidRDefault="00B6792B" w:rsidP="001C5E7E">
      <w:pPr>
        <w:numPr>
          <w:ilvl w:val="0"/>
          <w:numId w:val="12"/>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Табачная продукция</w:t>
      </w:r>
    </w:p>
    <w:p w:rsidR="00B6792B" w:rsidRPr="001C5E7E" w:rsidRDefault="00B6792B" w:rsidP="001C5E7E">
      <w:pPr>
        <w:numPr>
          <w:ilvl w:val="0"/>
          <w:numId w:val="12"/>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Легковые автомобили и мотоциклы с мощностью двигателя свыше 150 лошадиных сил</w:t>
      </w:r>
    </w:p>
    <w:p w:rsidR="00B6792B" w:rsidRPr="001C5E7E" w:rsidRDefault="00B6792B" w:rsidP="001C5E7E">
      <w:pPr>
        <w:numPr>
          <w:ilvl w:val="0"/>
          <w:numId w:val="12"/>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Автомобильный бензин и другие.</w:t>
      </w:r>
    </w:p>
    <w:p w:rsidR="00B6792B" w:rsidRP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Объектом налогообложения признаются следующие операции:</w:t>
      </w:r>
    </w:p>
    <w:p w:rsidR="001C5E7E" w:rsidRDefault="00B6792B" w:rsidP="001C5E7E">
      <w:pPr>
        <w:numPr>
          <w:ilvl w:val="0"/>
          <w:numId w:val="13"/>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Реализация на территории РФ лицами, произведённых ими подакцизных товаров.</w:t>
      </w:r>
    </w:p>
    <w:p w:rsidR="00B6792B" w:rsidRPr="001C5E7E" w:rsidRDefault="00B6792B" w:rsidP="001C5E7E">
      <w:pPr>
        <w:numPr>
          <w:ilvl w:val="0"/>
          <w:numId w:val="13"/>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Передача на территории РФ произведённых ими подакцизных товаров за исключением нефти продукции для собственных нужд.</w:t>
      </w:r>
    </w:p>
    <w:p w:rsidR="00B6792B" w:rsidRPr="001C5E7E" w:rsidRDefault="00B6792B" w:rsidP="001C5E7E">
      <w:pPr>
        <w:numPr>
          <w:ilvl w:val="0"/>
          <w:numId w:val="13"/>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Ввоз подакцизных товаров на таможенную территорию РФ и другие.</w:t>
      </w:r>
    </w:p>
    <w:p w:rsidR="00B6792B" w:rsidRP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Не подлежат налогообложению следующие операции:</w:t>
      </w:r>
    </w:p>
    <w:p w:rsidR="00B6792B" w:rsidRPr="001C5E7E" w:rsidRDefault="00B6792B" w:rsidP="001C5E7E">
      <w:pPr>
        <w:numPr>
          <w:ilvl w:val="0"/>
          <w:numId w:val="14"/>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Передача одним структурным подразделением организации для производства другому структурному подразделению этой же организации.</w:t>
      </w:r>
    </w:p>
    <w:p w:rsidR="00B6792B" w:rsidRPr="001C5E7E" w:rsidRDefault="00B6792B" w:rsidP="001C5E7E">
      <w:pPr>
        <w:numPr>
          <w:ilvl w:val="0"/>
          <w:numId w:val="14"/>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Реализация подакцизных товаров за исключением нефти продуктов на экспорт.</w:t>
      </w:r>
    </w:p>
    <w:p w:rsidR="00B6792B" w:rsidRP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Налоговая база определяется по каждому виду подакцизного товара отдельно. Она может определяться двумя методами:</w:t>
      </w:r>
    </w:p>
    <w:p w:rsidR="001C5E7E" w:rsidRDefault="00B6792B" w:rsidP="001C5E7E">
      <w:pPr>
        <w:numPr>
          <w:ilvl w:val="0"/>
          <w:numId w:val="1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По подакцизным товарам, в отношении которых установленные твердые налоговые ставки налоговая база определяется как объём реализованные подакцизных товаров в натуральном выражении.</w:t>
      </w:r>
    </w:p>
    <w:p w:rsidR="00B6792B" w:rsidRPr="001C5E7E" w:rsidRDefault="00B6792B" w:rsidP="001C5E7E">
      <w:pPr>
        <w:numPr>
          <w:ilvl w:val="0"/>
          <w:numId w:val="1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По подакцизным товарам, в отношении которых установлены процентные ставки, налоговая база определяется как стоимость реализованных товаров. Налоговый период – календарный месяц. Налоговые ставки дифференцированы по видам подакцизных товаров.</w:t>
      </w:r>
    </w:p>
    <w:p w:rsidR="00B6792B" w:rsidRP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Сумма акциз – произведение налоговой базы и налоговой ставкой по каждому товару отдельно.</w:t>
      </w:r>
    </w:p>
    <w:p w:rsidR="001C5E7E" w:rsidRDefault="00B6792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Срок уплаты акцизы – установлен налоговым кодексом и различается по видам подакцизных товаров, например при розничной торговли не позднее 10 числа месяца, следующем за истекшим календарным периодом.</w:t>
      </w:r>
    </w:p>
    <w:p w:rsidR="00B6792B" w:rsidRPr="001C5E7E" w:rsidRDefault="00B6792B" w:rsidP="001C5E7E">
      <w:pPr>
        <w:pStyle w:val="Web"/>
        <w:suppressAutoHyphens/>
        <w:spacing w:before="0" w:beforeAutospacing="0" w:after="0" w:afterAutospacing="0" w:line="360" w:lineRule="auto"/>
        <w:ind w:firstLine="709"/>
        <w:rPr>
          <w:sz w:val="28"/>
          <w:szCs w:val="28"/>
        </w:rPr>
      </w:pPr>
    </w:p>
    <w:p w:rsidR="001C5E7E" w:rsidRDefault="00B6792B" w:rsidP="001C5E7E">
      <w:pPr>
        <w:pStyle w:val="Web"/>
        <w:suppressAutoHyphens/>
        <w:spacing w:before="0" w:beforeAutospacing="0" w:after="0" w:afterAutospacing="0" w:line="360" w:lineRule="auto"/>
        <w:ind w:firstLine="709"/>
        <w:rPr>
          <w:sz w:val="28"/>
          <w:szCs w:val="28"/>
        </w:rPr>
      </w:pPr>
      <w:r w:rsidRPr="001C5E7E">
        <w:rPr>
          <w:sz w:val="28"/>
          <w:szCs w:val="28"/>
        </w:rPr>
        <w:t>1.7 Методика расчета прямых налогов с юридических лиц</w:t>
      </w:r>
    </w:p>
    <w:p w:rsidR="00345D6B" w:rsidRPr="001C5E7E" w:rsidRDefault="00345D6B" w:rsidP="001C5E7E">
      <w:pPr>
        <w:pStyle w:val="Web"/>
        <w:suppressAutoHyphens/>
        <w:spacing w:before="0" w:beforeAutospacing="0" w:after="0" w:afterAutospacing="0" w:line="360" w:lineRule="auto"/>
        <w:ind w:firstLine="709"/>
        <w:rPr>
          <w:sz w:val="28"/>
          <w:szCs w:val="28"/>
        </w:rPr>
      </w:pPr>
    </w:p>
    <w:p w:rsidR="00475BBF" w:rsidRPr="001C5E7E" w:rsidRDefault="00475BBF" w:rsidP="001C5E7E">
      <w:pPr>
        <w:pStyle w:val="Web"/>
        <w:suppressAutoHyphens/>
        <w:spacing w:before="0" w:beforeAutospacing="0" w:after="0" w:afterAutospacing="0" w:line="360" w:lineRule="auto"/>
        <w:ind w:firstLine="709"/>
        <w:rPr>
          <w:sz w:val="28"/>
          <w:szCs w:val="28"/>
        </w:rPr>
      </w:pPr>
      <w:r w:rsidRPr="001C5E7E">
        <w:rPr>
          <w:sz w:val="28"/>
          <w:szCs w:val="28"/>
        </w:rPr>
        <w:t>Прямой налог – налог, который взимается с доходов либо с имущества налогоплательщика.</w:t>
      </w:r>
    </w:p>
    <w:p w:rsidR="00475BBF" w:rsidRPr="001C5E7E" w:rsidRDefault="00475BBF" w:rsidP="001C5E7E">
      <w:pPr>
        <w:pStyle w:val="Web"/>
        <w:suppressAutoHyphens/>
        <w:spacing w:before="0" w:beforeAutospacing="0" w:after="0" w:afterAutospacing="0" w:line="360" w:lineRule="auto"/>
        <w:ind w:firstLine="709"/>
        <w:rPr>
          <w:sz w:val="28"/>
          <w:szCs w:val="28"/>
        </w:rPr>
      </w:pPr>
    </w:p>
    <w:p w:rsidR="00475BBF" w:rsidRPr="001C5E7E" w:rsidRDefault="00B6792B" w:rsidP="001C5E7E">
      <w:pPr>
        <w:pStyle w:val="Web"/>
        <w:suppressAutoHyphens/>
        <w:spacing w:before="0" w:beforeAutospacing="0" w:after="0" w:afterAutospacing="0" w:line="360" w:lineRule="auto"/>
        <w:ind w:firstLine="709"/>
        <w:rPr>
          <w:sz w:val="28"/>
          <w:szCs w:val="28"/>
        </w:rPr>
      </w:pPr>
      <w:r w:rsidRPr="001C5E7E">
        <w:rPr>
          <w:sz w:val="28"/>
          <w:szCs w:val="28"/>
        </w:rPr>
        <w:t xml:space="preserve">1.7.1 </w:t>
      </w:r>
      <w:r w:rsidR="00475BBF" w:rsidRPr="001C5E7E">
        <w:rPr>
          <w:sz w:val="28"/>
          <w:szCs w:val="28"/>
        </w:rPr>
        <w:t>Налог на прибыль предприятия</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 на прибыль организации – один из основных элементов налоговой системы, он влияет как на инвестиционные процессы, так и на наращивание капитала. Налогоплательщиками признаются российские организации и иностранные организации, осуществляющие свою деятельность на территории РФ через постоянное представительство и/или получающее доходы от источников РФ. Объекты налогообложения признаётся прибыль, полученная налогоплательщиком, то есть полученные доходы, уменьшенные на величину расходов.</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К доходам относятся:</w:t>
      </w:r>
    </w:p>
    <w:p w:rsidR="00475BBF" w:rsidRPr="001C5E7E" w:rsidRDefault="00475BBF" w:rsidP="001C5E7E">
      <w:pPr>
        <w:numPr>
          <w:ilvl w:val="0"/>
          <w:numId w:val="18"/>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Доходы от реализации товаров, работ и услуг, а также имущественных прав.</w:t>
      </w:r>
    </w:p>
    <w:p w:rsidR="00475BBF" w:rsidRPr="001C5E7E" w:rsidRDefault="00475BBF" w:rsidP="001C5E7E">
      <w:pPr>
        <w:numPr>
          <w:ilvl w:val="0"/>
          <w:numId w:val="18"/>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Внереализационные доходы, например: доходы от долевого участия в других организациях, от изменения курсовой разницы, валюты и так далее.</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Следующие доходы не учитываются при определения доходной базы:</w:t>
      </w:r>
    </w:p>
    <w:p w:rsidR="00475BBF" w:rsidRPr="001C5E7E" w:rsidRDefault="00475BBF" w:rsidP="001C5E7E">
      <w:pPr>
        <w:numPr>
          <w:ilvl w:val="0"/>
          <w:numId w:val="19"/>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Имущество, полученное в форме залога и задатка</w:t>
      </w:r>
    </w:p>
    <w:p w:rsidR="001C5E7E" w:rsidRDefault="00475BBF" w:rsidP="001C5E7E">
      <w:pPr>
        <w:numPr>
          <w:ilvl w:val="0"/>
          <w:numId w:val="19"/>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Имущество, полученное бюджетными учреждениями по решению органов исполнительной власти.</w:t>
      </w:r>
    </w:p>
    <w:p w:rsidR="00475BBF" w:rsidRPr="001C5E7E" w:rsidRDefault="00475BBF" w:rsidP="001C5E7E">
      <w:pPr>
        <w:numPr>
          <w:ilvl w:val="0"/>
          <w:numId w:val="19"/>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Полученные кредиты</w:t>
      </w:r>
    </w:p>
    <w:p w:rsidR="00475BBF" w:rsidRPr="001C5E7E" w:rsidRDefault="00475BBF" w:rsidP="001C5E7E">
      <w:pPr>
        <w:numPr>
          <w:ilvl w:val="0"/>
          <w:numId w:val="19"/>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Средства целевого финансирования</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К расходам относятся:</w:t>
      </w:r>
    </w:p>
    <w:p w:rsidR="001C5E7E" w:rsidRDefault="00475BBF" w:rsidP="001C5E7E">
      <w:pPr>
        <w:numPr>
          <w:ilvl w:val="0"/>
          <w:numId w:val="20"/>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Материальные расходы</w:t>
      </w:r>
    </w:p>
    <w:p w:rsidR="00475BBF" w:rsidRPr="001C5E7E" w:rsidRDefault="00475BBF" w:rsidP="001C5E7E">
      <w:pPr>
        <w:numPr>
          <w:ilvl w:val="0"/>
          <w:numId w:val="20"/>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Расходы на оплату труда</w:t>
      </w:r>
    </w:p>
    <w:p w:rsidR="00475BBF" w:rsidRPr="001C5E7E" w:rsidRDefault="00475BBF" w:rsidP="001C5E7E">
      <w:pPr>
        <w:numPr>
          <w:ilvl w:val="0"/>
          <w:numId w:val="20"/>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Амортизация</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Следующие расходы не учитываются при налогообложение:</w:t>
      </w:r>
    </w:p>
    <w:p w:rsidR="00475BBF" w:rsidRPr="001C5E7E" w:rsidRDefault="00475BBF" w:rsidP="001C5E7E">
      <w:pPr>
        <w:numPr>
          <w:ilvl w:val="0"/>
          <w:numId w:val="21"/>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Выплачиваемые дивиденды</w:t>
      </w:r>
    </w:p>
    <w:p w:rsidR="00475BBF" w:rsidRPr="001C5E7E" w:rsidRDefault="00475BBF" w:rsidP="001C5E7E">
      <w:pPr>
        <w:numPr>
          <w:ilvl w:val="0"/>
          <w:numId w:val="21"/>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Пени и штрафы, взимаемые государственными органами</w:t>
      </w:r>
    </w:p>
    <w:p w:rsidR="00475BBF" w:rsidRPr="001C5E7E" w:rsidRDefault="00475BBF" w:rsidP="001C5E7E">
      <w:pPr>
        <w:numPr>
          <w:ilvl w:val="0"/>
          <w:numId w:val="21"/>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Взносы в капитал других организаций.</w:t>
      </w:r>
    </w:p>
    <w:p w:rsid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Налоговая база – признаётся денежное выражение прибыли, подлежащее налогообложению. Налоговая база по прибыли облагаемая по отличной от основной ставки, определяется налогоплательщиком отдельно. Прибыль, подлежащая налогообложению определяется нарастающим итогом с начала налогового периода. Налоговым периодом признаётся календарный год. Отчётными периодами – первый квартал полугодия и девять месяцев календарного года.</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Основная налоговая ставка – 20%, с распределением 2% в федеральный бюджет, а 18% - в бюджеты субъектов федерации.</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Исключения:</w:t>
      </w:r>
    </w:p>
    <w:p w:rsidR="00475BBF" w:rsidRPr="001C5E7E" w:rsidRDefault="00475BBF" w:rsidP="001C5E7E">
      <w:pPr>
        <w:numPr>
          <w:ilvl w:val="0"/>
          <w:numId w:val="22"/>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для доходов иностранных организаций, не связанных с деятельностью РФ через постоянное представительство, налоговая ставка устанавливается в следующих размерах: 10% от использования транспортных средств при международных перевозках; 20% - на все остальные доходы.</w:t>
      </w:r>
    </w:p>
    <w:p w:rsidR="001C5E7E" w:rsidRDefault="00522947"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К нал</w:t>
      </w:r>
      <w:r w:rsidR="00475BBF" w:rsidRPr="001C5E7E">
        <w:rPr>
          <w:rFonts w:ascii="Times New Roman" w:hAnsi="Times New Roman"/>
          <w:sz w:val="28"/>
          <w:szCs w:val="28"/>
        </w:rPr>
        <w:t>оговой базе, определяемой по доходам, полученным в виде дивидендов ставка 9% - по дивидендам российских и иностранных организаций</w:t>
      </w:r>
    </w:p>
    <w:p w:rsidR="00475BBF" w:rsidRPr="001C5E7E" w:rsidRDefault="00475BBF" w:rsidP="001C5E7E">
      <w:pPr>
        <w:numPr>
          <w:ilvl w:val="2"/>
          <w:numId w:val="16"/>
        </w:numPr>
        <w:tabs>
          <w:tab w:val="clear" w:pos="2160"/>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15% - по дивидендам российских организациях, полученных иностранными организациями</w:t>
      </w:r>
    </w:p>
    <w:p w:rsidR="00475BBF" w:rsidRPr="001C5E7E" w:rsidRDefault="00475BBF" w:rsidP="001C5E7E">
      <w:pPr>
        <w:tabs>
          <w:tab w:val="num" w:pos="1418"/>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К налоговой базе, определяемой по операциям с отдельными видами долговых обязательств применяются следующие ставки:</w:t>
      </w:r>
    </w:p>
    <w:p w:rsidR="00475BBF" w:rsidRPr="001C5E7E" w:rsidRDefault="00475BBF" w:rsidP="001C5E7E">
      <w:pPr>
        <w:numPr>
          <w:ilvl w:val="2"/>
          <w:numId w:val="16"/>
        </w:numPr>
        <w:tabs>
          <w:tab w:val="clear" w:pos="2160"/>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15% - по процентам с государственных и муниципальных ценных бумаг, эмитированным после 01.01.07.</w:t>
      </w:r>
    </w:p>
    <w:p w:rsidR="00475BBF" w:rsidRPr="001C5E7E" w:rsidRDefault="00475BBF" w:rsidP="001C5E7E">
      <w:pPr>
        <w:numPr>
          <w:ilvl w:val="2"/>
          <w:numId w:val="16"/>
        </w:numPr>
        <w:tabs>
          <w:tab w:val="clear" w:pos="2160"/>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9% - муниципальным ценным бумагам, эмитированным на срок не менее трёх лет до 01.01.07 года.</w:t>
      </w:r>
    </w:p>
    <w:p w:rsidR="00475BBF" w:rsidRPr="001C5E7E" w:rsidRDefault="00475BBF" w:rsidP="001C5E7E">
      <w:pPr>
        <w:numPr>
          <w:ilvl w:val="2"/>
          <w:numId w:val="16"/>
        </w:numPr>
        <w:tabs>
          <w:tab w:val="clear" w:pos="2160"/>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0% - по государственным и муниципальным облигациям, эмитированным до 20.01.97 года.</w:t>
      </w:r>
    </w:p>
    <w:p w:rsid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 определяется как соответствующая налоговой ставке процентная доля налоговой базы, предусмотрена обязательная оплата авансовых платежей. Налог уплачивается не позднее 28 дней со дня окончания соответствующего отчётного периода. Предусматривается подача налоговых деклараций.</w:t>
      </w:r>
    </w:p>
    <w:p w:rsidR="00475BBF" w:rsidRPr="001C5E7E" w:rsidRDefault="00475BBF" w:rsidP="001C5E7E">
      <w:pPr>
        <w:suppressAutoHyphens/>
        <w:spacing w:after="0" w:line="360" w:lineRule="auto"/>
        <w:ind w:firstLine="709"/>
        <w:jc w:val="both"/>
        <w:rPr>
          <w:rFonts w:ascii="Times New Roman" w:hAnsi="Times New Roman"/>
          <w:sz w:val="28"/>
          <w:szCs w:val="28"/>
        </w:rPr>
      </w:pP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1.7.2 Налог на имущество организаций</w:t>
      </w:r>
    </w:p>
    <w:p w:rsid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Он устанавливается налоговым кодексом, является региональным налогом, поэтому вводиться в действие законами субъектов РФ. Налогоплательщиками признаются российские организации, а также иностранные организации, осуществляющие свою деятельность на территории РФ через постоянные представительства и/или имеющие в собственности недвижимое имущество на территории РФ.</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Объект налогообложения различен:</w:t>
      </w:r>
    </w:p>
    <w:p w:rsidR="00475BBF" w:rsidRPr="001C5E7E" w:rsidRDefault="00475BBF" w:rsidP="001C5E7E">
      <w:pPr>
        <w:numPr>
          <w:ilvl w:val="0"/>
          <w:numId w:val="23"/>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Для российских организаций является объектом движимое и не движимое имущество, которое учитывается на балансе в качестве основных средств в соответствии с порядком ведения бухгалтерского учёта.</w:t>
      </w:r>
    </w:p>
    <w:p w:rsidR="00475BBF" w:rsidRPr="001C5E7E" w:rsidRDefault="00475BBF" w:rsidP="001C5E7E">
      <w:pPr>
        <w:numPr>
          <w:ilvl w:val="0"/>
          <w:numId w:val="23"/>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Для иностранных организаций, осуществляющих деятельность в РФ через постоянные представительства объектом является движимое и недвижимое имущество, относящееся к объектам основных средств</w:t>
      </w:r>
    </w:p>
    <w:p w:rsidR="001C5E7E" w:rsidRDefault="00475BBF" w:rsidP="001C5E7E">
      <w:pPr>
        <w:numPr>
          <w:ilvl w:val="0"/>
          <w:numId w:val="23"/>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Для прочих иностранных организаций объектом являются находящиеся ан территории РФ недвижимое имущество, принадлежащее им на праве собственности.</w:t>
      </w:r>
    </w:p>
    <w:p w:rsid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Не признаются объектам налогообложения земельные участки, объекты природопользования и некоторые другие. Налоговая база определяется как средне годовая стоимость имущества оп остаточной стоимости, признаваемого объектом налогообложения. Налоговые базы определяются налогоплательщиком самостоятельною налоговый период – календарный год, а отчётные периоды – 1 квартал, полугодие и девять месяцев календарного года. Налоговые ставки устанавливаются законом субъектов РФ и не могут превышать 2,2%.</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В настоящее время освобождаются от налога следующие налога:</w:t>
      </w:r>
    </w:p>
    <w:p w:rsidR="00475BBF" w:rsidRPr="001C5E7E" w:rsidRDefault="00475BBF" w:rsidP="001C5E7E">
      <w:pPr>
        <w:numPr>
          <w:ilvl w:val="0"/>
          <w:numId w:val="17"/>
        </w:numPr>
        <w:tabs>
          <w:tab w:val="clear" w:pos="1068"/>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Организации уголовно-исполнительной системы</w:t>
      </w:r>
    </w:p>
    <w:p w:rsidR="00475BBF" w:rsidRPr="001C5E7E" w:rsidRDefault="00475BBF" w:rsidP="001C5E7E">
      <w:pPr>
        <w:numPr>
          <w:ilvl w:val="0"/>
          <w:numId w:val="17"/>
        </w:numPr>
        <w:tabs>
          <w:tab w:val="clear" w:pos="1068"/>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Религиозные организации</w:t>
      </w:r>
    </w:p>
    <w:p w:rsidR="00475BBF" w:rsidRPr="001C5E7E" w:rsidRDefault="00475BBF" w:rsidP="001C5E7E">
      <w:pPr>
        <w:numPr>
          <w:ilvl w:val="0"/>
          <w:numId w:val="17"/>
        </w:numPr>
        <w:tabs>
          <w:tab w:val="clear" w:pos="1068"/>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Общероссийские общественные организации инвалидов</w:t>
      </w:r>
    </w:p>
    <w:p w:rsidR="00475BBF" w:rsidRPr="001C5E7E" w:rsidRDefault="00475BBF" w:rsidP="001C5E7E">
      <w:pPr>
        <w:numPr>
          <w:ilvl w:val="0"/>
          <w:numId w:val="17"/>
        </w:numPr>
        <w:tabs>
          <w:tab w:val="clear" w:pos="1068"/>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Имущество коллегии адвокатов</w:t>
      </w:r>
    </w:p>
    <w:p w:rsidR="00475BBF" w:rsidRPr="001C5E7E" w:rsidRDefault="00475BBF" w:rsidP="001C5E7E">
      <w:pPr>
        <w:numPr>
          <w:ilvl w:val="0"/>
          <w:numId w:val="17"/>
        </w:numPr>
        <w:tabs>
          <w:tab w:val="clear" w:pos="1068"/>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Государственных научных центров</w:t>
      </w:r>
    </w:p>
    <w:p w:rsidR="00475BBF" w:rsidRPr="001C5E7E" w:rsidRDefault="00475BBF" w:rsidP="001C5E7E">
      <w:pPr>
        <w:numPr>
          <w:ilvl w:val="0"/>
          <w:numId w:val="17"/>
        </w:numPr>
        <w:tabs>
          <w:tab w:val="clear" w:pos="1068"/>
          <w:tab w:val="num" w:pos="1418"/>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Законами субъектов федерации могут устанавливаться и другие льготы.</w:t>
      </w:r>
    </w:p>
    <w:p w:rsid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Сумма налога исчисляются по итогам налогового периода как произведение соответствующей налоговой ставки и налоговой базы. Сумма авансового платежа исчисляется по итогам каждого отчётного периода в размере ¼ общей суммы налога.</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 и авансовые платежи подлежат уплате в порядке и сроке, установленные законами субъектов РФ.</w:t>
      </w:r>
    </w:p>
    <w:p w:rsidR="00475BBF" w:rsidRPr="001C5E7E" w:rsidRDefault="00475BBF" w:rsidP="001C5E7E">
      <w:pPr>
        <w:pStyle w:val="Web"/>
        <w:suppressAutoHyphens/>
        <w:spacing w:before="0" w:beforeAutospacing="0" w:after="0" w:afterAutospacing="0" w:line="360" w:lineRule="auto"/>
        <w:ind w:firstLine="709"/>
        <w:rPr>
          <w:color w:val="auto"/>
          <w:sz w:val="28"/>
          <w:szCs w:val="28"/>
        </w:rPr>
      </w:pPr>
    </w:p>
    <w:p w:rsidR="00475BBF" w:rsidRPr="001C5E7E" w:rsidRDefault="00475BBF" w:rsidP="001C5E7E">
      <w:pPr>
        <w:pStyle w:val="Web"/>
        <w:suppressAutoHyphens/>
        <w:spacing w:before="0" w:beforeAutospacing="0" w:after="0" w:afterAutospacing="0" w:line="360" w:lineRule="auto"/>
        <w:ind w:firstLine="709"/>
        <w:rPr>
          <w:color w:val="auto"/>
          <w:sz w:val="28"/>
          <w:szCs w:val="28"/>
        </w:rPr>
      </w:pPr>
      <w:r w:rsidRPr="001C5E7E">
        <w:rPr>
          <w:color w:val="auto"/>
          <w:sz w:val="28"/>
          <w:szCs w:val="28"/>
        </w:rPr>
        <w:t>1.7.3 Транспортный налог</w:t>
      </w:r>
    </w:p>
    <w:p w:rsid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Транспортный налог – региональный налог, он устанавливается налоговым кодексом и вводиться в действие законами субъектов российской федерации, после чего становиться обязательным к уплате на территории соответствующего субъекта РФ.</w:t>
      </w:r>
    </w:p>
    <w:p w:rsid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Налогоплательщиками признаются лица, на которых зарегистрированы транспортные средства.</w:t>
      </w:r>
    </w:p>
    <w:p w:rsid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Объект налогообложения – автомобили, мотоциклы, автобусы, самолёты, яхты, снегоходы, моторные лодки, самоходные машины и механизмы и другие водные и воздушные транспортные средства, зарегистрированные в установленном порядке. Налоговая база определяется в отношении транспортных средств, имеющих двигатели, как мощность двигателя транспортного средства в лошадиных силах.</w:t>
      </w:r>
    </w:p>
    <w:p w:rsid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Не являются объектом налогообложения – легковые автомобили, оборудования для использовании инвалидами; пассажирские и грузовые морские и воздушные суда, принадлежащие организации, основным видом деятельности которой является осуществление пассажирских или грузовых перевозок; специальные машины, зарегистрированные на сельскохозяйственные товаропроизводители и используемые ими для производства сельскохозяйственной продукции; транспортные средства, находящиеся в розыске и некоторые другие.</w:t>
      </w:r>
    </w:p>
    <w:p w:rsid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Налоговые ставки регулируются субъектами РФ, они могут быть увеличены или уменьшены, но не более, чем в 5 раз относительной базовых ставок. Базовые ставки даны в налоговом кодексе.</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Сумма налога исчисляется в отношении каждого транспортного средства как произведение соответствующей налоговой ставки и налоговой базы. Организации исчисляют сумму налога самостоятельно, а физическим лицам сумма налога исчисляется налоговыми органами, на основании сведений, предоставляемым органами государственной регистрации транспортных средств. Сроки уплаты налога и авансовые платежи для организации устанавливается субъектами РФ. Субъекты РФ вправе так же вводить свои льготы по этому налогу.</w:t>
      </w:r>
    </w:p>
    <w:p w:rsidR="00475BBF" w:rsidRPr="001C5E7E" w:rsidRDefault="00475BBF" w:rsidP="001C5E7E">
      <w:pPr>
        <w:pStyle w:val="Web"/>
        <w:suppressAutoHyphens/>
        <w:spacing w:before="0" w:beforeAutospacing="0" w:after="0" w:afterAutospacing="0" w:line="360" w:lineRule="auto"/>
        <w:ind w:firstLine="709"/>
        <w:rPr>
          <w:color w:val="auto"/>
          <w:sz w:val="28"/>
          <w:szCs w:val="28"/>
        </w:rPr>
      </w:pPr>
    </w:p>
    <w:p w:rsidR="00475BBF" w:rsidRPr="001C5E7E" w:rsidRDefault="00475BBF" w:rsidP="001C5E7E">
      <w:pPr>
        <w:pStyle w:val="Web"/>
        <w:suppressAutoHyphens/>
        <w:spacing w:before="0" w:beforeAutospacing="0" w:after="0" w:afterAutospacing="0" w:line="360" w:lineRule="auto"/>
        <w:ind w:firstLine="709"/>
        <w:rPr>
          <w:color w:val="auto"/>
          <w:sz w:val="28"/>
          <w:szCs w:val="28"/>
        </w:rPr>
      </w:pPr>
      <w:r w:rsidRPr="001C5E7E">
        <w:rPr>
          <w:color w:val="auto"/>
          <w:sz w:val="28"/>
          <w:szCs w:val="28"/>
        </w:rPr>
        <w:t>1.7.4 Земельный налог</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Это местный налог, он устанавливается налоговым кодексом и вводиться в действие решениями представительных органов муниципальных образований, после чего становиться обязательным к уплате на территории соответствующего муниципального образования. Налогоплательщиками признаются организации и физические лица, обладающие земельными участками на праве собственности и праве постоянного пользования или праве пожизненного наследуемого владения.</w:t>
      </w:r>
    </w:p>
    <w:p w:rsid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Объектом налогообложения признаться земельные участки, расположенных в пределах муниципального образования. Не признаются объектами налогообложения земельные участки, которые изъяты или ограничены в обороте, например: участки заняты особо ценными объектами культурного наследия. Налоговая база определяется как кадастровая стоимость земельных участков. Налогоплательщики организации и индивидуальные предприниматели определяют налоговую базу самостоятельно, а физических лицам налоговая база рассчитывается налоговыми органами.</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Налоговая база уменьшается на сумму 10000 рублей для каждого налогоплательщика следующих категорий:</w:t>
      </w:r>
    </w:p>
    <w:p w:rsidR="001C5E7E" w:rsidRDefault="00475BBF" w:rsidP="001C5E7E">
      <w:pPr>
        <w:numPr>
          <w:ilvl w:val="0"/>
          <w:numId w:val="24"/>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Героев советского союза и РФ.</w:t>
      </w:r>
    </w:p>
    <w:p w:rsidR="00475BBF" w:rsidRPr="001C5E7E" w:rsidRDefault="00475BBF" w:rsidP="001C5E7E">
      <w:pPr>
        <w:numPr>
          <w:ilvl w:val="0"/>
          <w:numId w:val="24"/>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Инвалидов всех групп и инвалидов с детства</w:t>
      </w:r>
    </w:p>
    <w:p w:rsidR="00475BBF" w:rsidRPr="001C5E7E" w:rsidRDefault="00475BBF" w:rsidP="001C5E7E">
      <w:pPr>
        <w:numPr>
          <w:ilvl w:val="0"/>
          <w:numId w:val="24"/>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Ветеранов и инвалидов ВОВ и боевых действий.</w:t>
      </w:r>
    </w:p>
    <w:p w:rsid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Налоговая база в отношении земельных участков, находящихся в общедолевой собственности определяются отдельно для каждого налогоплательщика пропорционально его доли в общей долевой собственности. Налоговым периодом признаётся календарный год. Отчётным периодом для организации и предпринимателей является первый квартал, полугодие и 9 месяцев календарного года.</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Налоговые ставки устанавливаются муниципальными образованиями и не могут превышать:</w:t>
      </w:r>
    </w:p>
    <w:p w:rsidR="001C5E7E" w:rsidRDefault="00475BBF" w:rsidP="001C5E7E">
      <w:pPr>
        <w:numPr>
          <w:ilvl w:val="0"/>
          <w:numId w:val="2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0,3% в отношении земельных участков сельскохозяйственного назначения, занятых жилищным фондом, либо объектами жилищно-комунального хозяйства, а также предоставленных для личного подсобного хозяйства.</w:t>
      </w:r>
    </w:p>
    <w:p w:rsidR="00475BBF" w:rsidRPr="001C5E7E" w:rsidRDefault="00475BBF" w:rsidP="001C5E7E">
      <w:pPr>
        <w:numPr>
          <w:ilvl w:val="0"/>
          <w:numId w:val="2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1,5 % в отношении прочих земельных участков. Сумма налога исчисляется по истечению налогового периода как соответствующая налоговой ставки процентная доля налоговой базы.</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Порядок уплаты налога устанавливается муниципальными образованиями. Налогоплательщики организации и предприниматели представляют в налоговый орган налоговую декларацию.</w:t>
      </w:r>
    </w:p>
    <w:p w:rsidR="00475BBF" w:rsidRPr="001C5E7E" w:rsidRDefault="00475BBF"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Полностью освобождены от налогообложения:</w:t>
      </w:r>
    </w:p>
    <w:p w:rsidR="00475BBF" w:rsidRPr="001C5E7E" w:rsidRDefault="00475BBF" w:rsidP="001C5E7E">
      <w:pPr>
        <w:numPr>
          <w:ilvl w:val="0"/>
          <w:numId w:val="26"/>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Организации и учреждения уголовно исполнительной системы</w:t>
      </w:r>
    </w:p>
    <w:p w:rsidR="00475BBF" w:rsidRPr="001C5E7E" w:rsidRDefault="00475BBF" w:rsidP="001C5E7E">
      <w:pPr>
        <w:numPr>
          <w:ilvl w:val="0"/>
          <w:numId w:val="26"/>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Религиозные организации</w:t>
      </w:r>
    </w:p>
    <w:p w:rsidR="00475BBF" w:rsidRPr="001C5E7E" w:rsidRDefault="00475BBF" w:rsidP="001C5E7E">
      <w:pPr>
        <w:numPr>
          <w:ilvl w:val="0"/>
          <w:numId w:val="26"/>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Общероссийские, общественные организации инвалидов</w:t>
      </w:r>
    </w:p>
    <w:p w:rsidR="00475BBF" w:rsidRPr="001C5E7E" w:rsidRDefault="00475BBF" w:rsidP="001C5E7E">
      <w:pPr>
        <w:numPr>
          <w:ilvl w:val="0"/>
          <w:numId w:val="26"/>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Участки, занятые государственными автомобильными дорогами общего пользования</w:t>
      </w:r>
    </w:p>
    <w:p w:rsidR="00475BBF" w:rsidRPr="001C5E7E" w:rsidRDefault="00475BBF" w:rsidP="001C5E7E">
      <w:pPr>
        <w:numPr>
          <w:ilvl w:val="0"/>
          <w:numId w:val="26"/>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Научные организации российской академии наук, медицинских наук</w:t>
      </w:r>
    </w:p>
    <w:p w:rsidR="00475BBF" w:rsidRPr="001C5E7E" w:rsidRDefault="00475BBF" w:rsidP="001C5E7E">
      <w:pPr>
        <w:numPr>
          <w:ilvl w:val="0"/>
          <w:numId w:val="26"/>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Организации народного художественного промысла.</w:t>
      </w:r>
    </w:p>
    <w:p w:rsidR="00475BBF" w:rsidRPr="001C5E7E" w:rsidRDefault="00475BBF" w:rsidP="001C5E7E">
      <w:pPr>
        <w:pStyle w:val="Web"/>
        <w:suppressAutoHyphens/>
        <w:spacing w:before="0" w:beforeAutospacing="0" w:after="0" w:afterAutospacing="0" w:line="360" w:lineRule="auto"/>
        <w:ind w:firstLine="709"/>
        <w:rPr>
          <w:color w:val="auto"/>
          <w:sz w:val="28"/>
          <w:szCs w:val="28"/>
        </w:rPr>
      </w:pPr>
    </w:p>
    <w:p w:rsidR="000265ED" w:rsidRPr="001C5E7E" w:rsidRDefault="00475BBF"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1.8 Исчисление налога при выполнении обязательств юридическим лицом налогового агента</w:t>
      </w:r>
    </w:p>
    <w:p w:rsidR="000265ED" w:rsidRPr="001C5E7E" w:rsidRDefault="000265ED" w:rsidP="001C5E7E">
      <w:pPr>
        <w:tabs>
          <w:tab w:val="left" w:pos="3270"/>
        </w:tabs>
        <w:suppressAutoHyphens/>
        <w:spacing w:after="0" w:line="360" w:lineRule="auto"/>
        <w:ind w:firstLine="709"/>
        <w:jc w:val="both"/>
        <w:rPr>
          <w:rFonts w:ascii="Times New Roman" w:hAnsi="Times New Roman"/>
          <w:sz w:val="28"/>
          <w:szCs w:val="28"/>
        </w:rPr>
      </w:pPr>
    </w:p>
    <w:p w:rsidR="00475BBF" w:rsidRPr="001C5E7E" w:rsidRDefault="008235DD"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Данным налогом является налог на доходы физических лиц, обязанность за начисление и уплату которого несет организация, где работает налогоплательщик.</w:t>
      </w:r>
    </w:p>
    <w:p w:rsidR="00D37A84" w:rsidRPr="001C5E7E" w:rsidRDefault="00D37A84"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Российские организации, индивидуальные предприниматели и постоянные представительства иностранных организаций в РФ, от которых физические лица получают доходы, обязаны исчислить, удержать у налогоплательщика и уплатить в соответствующий бюджет сумму налога.</w:t>
      </w:r>
    </w:p>
    <w:p w:rsidR="00D37A84" w:rsidRPr="001C5E7E" w:rsidRDefault="00D37A84"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Указанные российские организации, индивидуальные предприниматели и постоянные представительства иностранных организаций, коллегии адвокатов, адвокатские бюро и юридические консультации в РФ являются налоговыми агентами.</w:t>
      </w:r>
    </w:p>
    <w:p w:rsidR="00D37A84" w:rsidRPr="001C5E7E" w:rsidRDefault="00D37A84"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 нужно удерживать со всех доходов, выплачиваемых физическим лицам. Исключение составляют только:</w:t>
      </w:r>
    </w:p>
    <w:p w:rsidR="00D37A84" w:rsidRPr="001C5E7E" w:rsidRDefault="00D37A84" w:rsidP="001C5E7E">
      <w:pPr>
        <w:numPr>
          <w:ilvl w:val="0"/>
          <w:numId w:val="27"/>
        </w:numPr>
        <w:tabs>
          <w:tab w:val="clear" w:pos="1395"/>
          <w:tab w:val="num" w:pos="0"/>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суммы, не облагаемые налогом (их перечень приведен в ст. 217 НК РФ);</w:t>
      </w:r>
    </w:p>
    <w:p w:rsidR="00D37A84" w:rsidRPr="001C5E7E" w:rsidRDefault="00D37A84" w:rsidP="001C5E7E">
      <w:pPr>
        <w:numPr>
          <w:ilvl w:val="0"/>
          <w:numId w:val="27"/>
        </w:numPr>
        <w:tabs>
          <w:tab w:val="clear" w:pos="1395"/>
          <w:tab w:val="num" w:pos="0"/>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доходы, выплачиваемые индивидуальным предпринимателям;</w:t>
      </w:r>
    </w:p>
    <w:p w:rsidR="00D37A84" w:rsidRPr="001C5E7E" w:rsidRDefault="00D37A84" w:rsidP="001C5E7E">
      <w:pPr>
        <w:numPr>
          <w:ilvl w:val="0"/>
          <w:numId w:val="27"/>
        </w:numPr>
        <w:tabs>
          <w:tab w:val="clear" w:pos="1395"/>
          <w:tab w:val="num" w:pos="0"/>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стоимость имущества, купленного у физических лиц;</w:t>
      </w:r>
    </w:p>
    <w:p w:rsidR="00D37A84" w:rsidRPr="001C5E7E" w:rsidRDefault="00D37A84" w:rsidP="001C5E7E">
      <w:pPr>
        <w:numPr>
          <w:ilvl w:val="0"/>
          <w:numId w:val="27"/>
        </w:numPr>
        <w:tabs>
          <w:tab w:val="clear" w:pos="1395"/>
          <w:tab w:val="num" w:pos="0"/>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выигрыши в лотерею, на тотализаторе и т.п.</w:t>
      </w:r>
    </w:p>
    <w:p w:rsidR="00D37A84" w:rsidRPr="001C5E7E" w:rsidRDefault="00D37A84"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Налоговые агенты обязаны удерживать начисленную сумму налога непосредственно из доходов налогоплательщика при их фактической выплате. Удержание у налогоплательщика начисленной суммы налога проводится налоговым агентом за счет любых денежных средств, выплачиваемых налоговым агентом налогоплательщику. Удерживаемая сумма не должна превышать 50% суммы выплаты.</w:t>
      </w:r>
    </w:p>
    <w:p w:rsidR="00D37A84" w:rsidRPr="001C5E7E" w:rsidRDefault="00D37A84"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При невозможности удержать у налогоплательщика исчисленную сумму налога налоговый агент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 Невозможностью удержать налог, в частности, признаются случаи, когда заведомо известно, что период, в течение которого может быть удержана сумма начисленного налога, превысит 12 месяцев.</w:t>
      </w:r>
    </w:p>
    <w:p w:rsidR="001C5E7E" w:rsidRDefault="00D37A84"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w:t>
      </w:r>
    </w:p>
    <w:p w:rsidR="00D37A84" w:rsidRPr="001C5E7E" w:rsidRDefault="00D37A84"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В иных случаях налоговые агенты перечисляют суммы исчисленного и удержанного налога не позднее дня, следующего за днем фактического получения налогоплательщиком дохода — для доходов, выплачиваемых в денежной форме, а также дня, следующего за днем фактического удержания исчисленной суммы налога, — для доходов, полученных налогоплательщиком в натуральной форме либо в виде материальной выгоды (п. 6 ст. 226 НК РФ).</w:t>
      </w:r>
    </w:p>
    <w:p w:rsidR="00D37A84" w:rsidRPr="001C5E7E" w:rsidRDefault="00D37A84"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по месту учета налогового агента в налоговом органе. Уплата налога за счет средств налоговых агентов не допускается.</w:t>
      </w:r>
    </w:p>
    <w:p w:rsidR="008235DD" w:rsidRPr="001C5E7E" w:rsidRDefault="00D37A84"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Расчет нал</w:t>
      </w:r>
      <w:r w:rsidR="00345D6B" w:rsidRPr="001C5E7E">
        <w:rPr>
          <w:rFonts w:ascii="Times New Roman" w:hAnsi="Times New Roman"/>
          <w:sz w:val="28"/>
          <w:szCs w:val="28"/>
        </w:rPr>
        <w:t>ога производится как произведе</w:t>
      </w:r>
      <w:r w:rsidRPr="001C5E7E">
        <w:rPr>
          <w:rFonts w:ascii="Times New Roman" w:hAnsi="Times New Roman"/>
          <w:sz w:val="28"/>
          <w:szCs w:val="28"/>
        </w:rPr>
        <w:t>ние</w:t>
      </w:r>
      <w:r w:rsidR="00345D6B" w:rsidRPr="001C5E7E">
        <w:rPr>
          <w:rFonts w:ascii="Times New Roman" w:hAnsi="Times New Roman"/>
          <w:sz w:val="28"/>
          <w:szCs w:val="28"/>
        </w:rPr>
        <w:t xml:space="preserve"> налоговой базы на налоговую ставку. Налоговая ставка составляет 13%.</w:t>
      </w:r>
    </w:p>
    <w:p w:rsidR="00345D6B" w:rsidRPr="001C5E7E" w:rsidRDefault="00345D6B" w:rsidP="001C5E7E">
      <w:pPr>
        <w:tabs>
          <w:tab w:val="left" w:pos="3270"/>
        </w:tabs>
        <w:suppressAutoHyphens/>
        <w:spacing w:after="0" w:line="360" w:lineRule="auto"/>
        <w:ind w:firstLine="709"/>
        <w:jc w:val="both"/>
        <w:rPr>
          <w:rFonts w:ascii="Times New Roman" w:hAnsi="Times New Roman"/>
          <w:sz w:val="28"/>
          <w:szCs w:val="28"/>
        </w:rPr>
      </w:pPr>
    </w:p>
    <w:p w:rsidR="00522947" w:rsidRPr="001C5E7E" w:rsidRDefault="00232927" w:rsidP="001C5E7E">
      <w:pPr>
        <w:tabs>
          <w:tab w:val="left" w:pos="327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95B90" w:rsidRPr="001C5E7E">
        <w:rPr>
          <w:rFonts w:ascii="Times New Roman" w:hAnsi="Times New Roman"/>
          <w:sz w:val="28"/>
          <w:szCs w:val="28"/>
        </w:rPr>
        <w:t>1.9 Налоговый механизм</w:t>
      </w:r>
    </w:p>
    <w:p w:rsidR="00C95B90" w:rsidRPr="001C5E7E" w:rsidRDefault="00C95B90" w:rsidP="001C5E7E">
      <w:pPr>
        <w:tabs>
          <w:tab w:val="left" w:pos="3270"/>
        </w:tabs>
        <w:suppressAutoHyphens/>
        <w:spacing w:after="0" w:line="360" w:lineRule="auto"/>
        <w:ind w:firstLine="709"/>
        <w:jc w:val="both"/>
        <w:rPr>
          <w:rFonts w:ascii="Times New Roman" w:hAnsi="Times New Roman"/>
          <w:sz w:val="28"/>
          <w:szCs w:val="28"/>
        </w:rPr>
      </w:pPr>
    </w:p>
    <w:p w:rsidR="004207CB" w:rsidRPr="001C5E7E" w:rsidRDefault="004207C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Налоговый механизм – совокупность способов, средств, технических приёмов, методов и методик, с помощью которых налогоплательщик исчисляет или уплачивает налог. В налоговый механизм входят:</w:t>
      </w:r>
    </w:p>
    <w:p w:rsidR="004207CB" w:rsidRPr="001C5E7E" w:rsidRDefault="004207CB" w:rsidP="001C5E7E">
      <w:pPr>
        <w:numPr>
          <w:ilvl w:val="0"/>
          <w:numId w:val="28"/>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выбор ставки налога;</w:t>
      </w:r>
    </w:p>
    <w:p w:rsidR="004207CB" w:rsidRPr="001C5E7E" w:rsidRDefault="004207CB" w:rsidP="001C5E7E">
      <w:pPr>
        <w:numPr>
          <w:ilvl w:val="0"/>
          <w:numId w:val="28"/>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применение налоговых льгот;</w:t>
      </w:r>
    </w:p>
    <w:p w:rsidR="004207CB" w:rsidRPr="001C5E7E" w:rsidRDefault="004207CB" w:rsidP="001C5E7E">
      <w:pPr>
        <w:numPr>
          <w:ilvl w:val="0"/>
          <w:numId w:val="28"/>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расчёт суммы налога;</w:t>
      </w:r>
    </w:p>
    <w:p w:rsidR="004207CB" w:rsidRPr="001C5E7E" w:rsidRDefault="004207CB" w:rsidP="001C5E7E">
      <w:pPr>
        <w:numPr>
          <w:ilvl w:val="0"/>
          <w:numId w:val="28"/>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порядок уплаты налога.</w:t>
      </w:r>
    </w:p>
    <w:p w:rsidR="004207CB" w:rsidRPr="001C5E7E" w:rsidRDefault="004207C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Налоговый механизм тесно связан с налоговым регулированием. Существует следующие предпосылки возникновения налогового регулирования:</w:t>
      </w:r>
    </w:p>
    <w:p w:rsidR="004207CB" w:rsidRPr="001C5E7E" w:rsidRDefault="004207CB" w:rsidP="001C5E7E">
      <w:pPr>
        <w:numPr>
          <w:ilvl w:val="0"/>
          <w:numId w:val="29"/>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наличие в стране значительного числа экономически самостоятельных субъектов, которые на прямую не зависимы от государства;</w:t>
      </w:r>
    </w:p>
    <w:p w:rsidR="004207CB" w:rsidRPr="001C5E7E" w:rsidRDefault="004207CB" w:rsidP="001C5E7E">
      <w:pPr>
        <w:numPr>
          <w:ilvl w:val="0"/>
          <w:numId w:val="29"/>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существования государственной власти, выполняющей особые функции;</w:t>
      </w:r>
    </w:p>
    <w:p w:rsidR="001C5E7E" w:rsidRDefault="004207CB" w:rsidP="001C5E7E">
      <w:pPr>
        <w:numPr>
          <w:ilvl w:val="0"/>
          <w:numId w:val="29"/>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наличие у государственной власти особых структур экономического контроля и принуждения.</w:t>
      </w:r>
    </w:p>
    <w:p w:rsidR="001C5E7E" w:rsidRDefault="004207C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Налоговое регулирование – деятельность государства по установлению, изменению и отменению налогов и сборов, а также корректировки существенных условий налогообложения. При этом налоговое регулирование является налоговой отчётностью или налоговым учётом.</w:t>
      </w:r>
    </w:p>
    <w:p w:rsidR="004207CB" w:rsidRPr="001C5E7E" w:rsidRDefault="004207CB"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Налоговое регулирование реализуется следующим способом:</w:t>
      </w:r>
    </w:p>
    <w:p w:rsidR="004207CB" w:rsidRPr="001C5E7E" w:rsidRDefault="004207CB" w:rsidP="001C5E7E">
      <w:pPr>
        <w:numPr>
          <w:ilvl w:val="0"/>
          <w:numId w:val="30"/>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установление специальных учётных налоговых доказательств, которые формируют налоговую базу;</w:t>
      </w:r>
    </w:p>
    <w:p w:rsidR="001C5E7E" w:rsidRDefault="004207CB" w:rsidP="001C5E7E">
      <w:pPr>
        <w:numPr>
          <w:ilvl w:val="0"/>
          <w:numId w:val="30"/>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определение налогового периода;</w:t>
      </w:r>
    </w:p>
    <w:p w:rsidR="004207CB" w:rsidRPr="001C5E7E" w:rsidRDefault="004207CB" w:rsidP="001C5E7E">
      <w:pPr>
        <w:numPr>
          <w:ilvl w:val="0"/>
          <w:numId w:val="30"/>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ведение специальной налоговой документации.</w:t>
      </w:r>
    </w:p>
    <w:p w:rsidR="004207CB" w:rsidRPr="001C5E7E" w:rsidRDefault="004207CB" w:rsidP="001C5E7E">
      <w:pPr>
        <w:tabs>
          <w:tab w:val="left" w:pos="3270"/>
        </w:tabs>
        <w:suppressAutoHyphens/>
        <w:spacing w:after="0" w:line="360" w:lineRule="auto"/>
        <w:ind w:firstLine="709"/>
        <w:jc w:val="both"/>
        <w:rPr>
          <w:rFonts w:ascii="Times New Roman" w:hAnsi="Times New Roman"/>
          <w:sz w:val="28"/>
          <w:szCs w:val="28"/>
        </w:rPr>
      </w:pPr>
    </w:p>
    <w:p w:rsidR="00345D6B" w:rsidRPr="001C5E7E" w:rsidRDefault="004207CB"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br w:type="page"/>
        <w:t>2</w:t>
      </w:r>
      <w:r w:rsidR="00232927">
        <w:rPr>
          <w:rFonts w:ascii="Times New Roman" w:hAnsi="Times New Roman"/>
          <w:sz w:val="28"/>
          <w:szCs w:val="28"/>
        </w:rPr>
        <w:t>.</w:t>
      </w:r>
      <w:r w:rsidRPr="001C5E7E">
        <w:rPr>
          <w:rFonts w:ascii="Times New Roman" w:hAnsi="Times New Roman"/>
          <w:sz w:val="28"/>
          <w:szCs w:val="28"/>
        </w:rPr>
        <w:t xml:space="preserve"> ПРАКТИЧЕСКАЯ ЧАСТЬ</w:t>
      </w:r>
    </w:p>
    <w:p w:rsidR="00232927" w:rsidRDefault="00232927" w:rsidP="001C5E7E">
      <w:pPr>
        <w:tabs>
          <w:tab w:val="left" w:pos="3270"/>
        </w:tabs>
        <w:suppressAutoHyphens/>
        <w:spacing w:after="0" w:line="360" w:lineRule="auto"/>
        <w:ind w:firstLine="709"/>
        <w:jc w:val="both"/>
        <w:rPr>
          <w:rFonts w:ascii="Times New Roman" w:hAnsi="Times New Roman"/>
          <w:sz w:val="28"/>
          <w:szCs w:val="28"/>
        </w:rPr>
      </w:pPr>
    </w:p>
    <w:p w:rsidR="004207CB" w:rsidRPr="001C5E7E" w:rsidRDefault="004207CB"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2.1 Краткая характеристика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p>
    <w:p w:rsidR="000265ED" w:rsidRPr="001C5E7E" w:rsidRDefault="000265ED" w:rsidP="001C5E7E">
      <w:pPr>
        <w:tabs>
          <w:tab w:val="left" w:pos="3270"/>
        </w:tabs>
        <w:suppressAutoHyphens/>
        <w:spacing w:after="0" w:line="360" w:lineRule="auto"/>
        <w:ind w:firstLine="709"/>
        <w:jc w:val="both"/>
        <w:rPr>
          <w:rFonts w:ascii="Times New Roman" w:hAnsi="Times New Roman"/>
          <w:sz w:val="28"/>
          <w:szCs w:val="28"/>
        </w:rPr>
      </w:pPr>
    </w:p>
    <w:p w:rsidR="00B219DA" w:rsidRPr="001C5E7E" w:rsidRDefault="00B219DA"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 торговая компания, работающая</w:t>
      </w:r>
      <w:r w:rsidR="001C5E7E">
        <w:rPr>
          <w:rFonts w:ascii="Times New Roman" w:hAnsi="Times New Roman"/>
          <w:sz w:val="28"/>
          <w:szCs w:val="28"/>
        </w:rPr>
        <w:t xml:space="preserve"> </w:t>
      </w:r>
      <w:r w:rsidRPr="001C5E7E">
        <w:rPr>
          <w:rFonts w:ascii="Times New Roman" w:hAnsi="Times New Roman"/>
          <w:sz w:val="28"/>
          <w:szCs w:val="28"/>
        </w:rPr>
        <w:t>на рынке трубопроводной арматуры с 2002 года.</w:t>
      </w:r>
    </w:p>
    <w:p w:rsidR="001C5E7E" w:rsidRDefault="00B219DA"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Фирма специализируется на</w:t>
      </w:r>
      <w:r w:rsidR="001C5E7E">
        <w:rPr>
          <w:rFonts w:ascii="Times New Roman" w:hAnsi="Times New Roman"/>
          <w:sz w:val="28"/>
          <w:szCs w:val="28"/>
        </w:rPr>
        <w:t xml:space="preserve"> </w:t>
      </w:r>
      <w:r w:rsidRPr="001C5E7E">
        <w:rPr>
          <w:rFonts w:ascii="Times New Roman" w:hAnsi="Times New Roman"/>
          <w:sz w:val="28"/>
          <w:szCs w:val="28"/>
        </w:rPr>
        <w:t>продаже трубопроводной и запорной арматуры, а именно:</w:t>
      </w:r>
    </w:p>
    <w:p w:rsidR="001C5E7E" w:rsidRDefault="00B219DA" w:rsidP="001C5E7E">
      <w:pPr>
        <w:numPr>
          <w:ilvl w:val="0"/>
          <w:numId w:val="31"/>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задвижки (задвижка стальная, задвижка стальная штампованная, задвижка нержавеющая, задвижка чугунная),</w:t>
      </w:r>
    </w:p>
    <w:p w:rsidR="001C5E7E" w:rsidRDefault="00B219DA" w:rsidP="001C5E7E">
      <w:pPr>
        <w:numPr>
          <w:ilvl w:val="0"/>
          <w:numId w:val="31"/>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краны шаровые, вентили (вентиль чугунный муфтовый, вентиль чугунный фланцевый, вентиль чугунный футерованный, вентиль бронзовый муфтовый, вентиль стальной фланцевый, вентиль стальной муфтовый, вентиль нержавеющий),</w:t>
      </w:r>
    </w:p>
    <w:p w:rsidR="001C5E7E" w:rsidRDefault="00B219DA" w:rsidP="001C5E7E">
      <w:pPr>
        <w:numPr>
          <w:ilvl w:val="0"/>
          <w:numId w:val="31"/>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клапаны, фланцы, затворы, тройники, переходы, фитинги и др.</w:t>
      </w:r>
    </w:p>
    <w:p w:rsidR="001C5E7E" w:rsidRDefault="00B219DA"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Компания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осуществляет поставки трубопроводной арматуры со склада для промышленных организаций, предприятий энергетического комплекса, металлургии, а также объектов жилищно-коммунального назначения.</w:t>
      </w:r>
    </w:p>
    <w:p w:rsidR="00B219DA" w:rsidRPr="001C5E7E" w:rsidRDefault="00B219DA"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Приоритеты сотрудничества с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w:t>
      </w:r>
    </w:p>
    <w:p w:rsidR="00B219DA" w:rsidRPr="001C5E7E" w:rsidRDefault="00B219DA" w:rsidP="001C5E7E">
      <w:pPr>
        <w:numPr>
          <w:ilvl w:val="0"/>
          <w:numId w:val="32"/>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гарантия качества продукции</w:t>
      </w:r>
    </w:p>
    <w:p w:rsidR="00B219DA" w:rsidRPr="001C5E7E" w:rsidRDefault="00B219DA" w:rsidP="001C5E7E">
      <w:pPr>
        <w:numPr>
          <w:ilvl w:val="0"/>
          <w:numId w:val="32"/>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минимальные сроки поставки</w:t>
      </w:r>
    </w:p>
    <w:p w:rsidR="00B219DA" w:rsidRPr="001C5E7E" w:rsidRDefault="00B219DA" w:rsidP="001C5E7E">
      <w:pPr>
        <w:numPr>
          <w:ilvl w:val="0"/>
          <w:numId w:val="32"/>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гибкая система ценообразования</w:t>
      </w:r>
    </w:p>
    <w:p w:rsidR="00B219DA" w:rsidRPr="001C5E7E" w:rsidRDefault="00B219DA" w:rsidP="001C5E7E">
      <w:pPr>
        <w:numPr>
          <w:ilvl w:val="0"/>
          <w:numId w:val="32"/>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несколько вариантов платежа и рассрочка</w:t>
      </w:r>
    </w:p>
    <w:p w:rsidR="00B219DA" w:rsidRPr="001C5E7E" w:rsidRDefault="00B219DA"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Концепция развития компании строится на ответственности перед потребителями продукции и услуг фирмы. Основу взаимоотношений компании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с партнерами составляет доверие. Мы дорожим своей репутацией и отдаем отчет, что доверие — это результат профессиональной организации работ на всех этапах, а также показатель слаженной работы коллектива настоящих профессионалов своего дела. Фирма открыта для сотрудничества и коммерческих предложений.</w:t>
      </w:r>
    </w:p>
    <w:p w:rsidR="00B219DA" w:rsidRPr="001C5E7E" w:rsidRDefault="00B219DA"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Основными потребителями являются:</w:t>
      </w:r>
    </w:p>
    <w:p w:rsidR="00B219DA" w:rsidRPr="001C5E7E" w:rsidRDefault="00B219DA" w:rsidP="001C5E7E">
      <w:pPr>
        <w:numPr>
          <w:ilvl w:val="0"/>
          <w:numId w:val="33"/>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 xml:space="preserve">ОАО </w:t>
      </w:r>
      <w:r w:rsidR="001C5E7E">
        <w:rPr>
          <w:rFonts w:ascii="Times New Roman" w:hAnsi="Times New Roman"/>
          <w:sz w:val="28"/>
          <w:szCs w:val="28"/>
        </w:rPr>
        <w:t>"</w:t>
      </w:r>
      <w:r w:rsidRPr="001C5E7E">
        <w:rPr>
          <w:rFonts w:ascii="Times New Roman" w:hAnsi="Times New Roman"/>
          <w:sz w:val="28"/>
          <w:szCs w:val="28"/>
        </w:rPr>
        <w:t>НЭК</w:t>
      </w:r>
      <w:r w:rsidR="001C5E7E">
        <w:rPr>
          <w:rFonts w:ascii="Times New Roman" w:hAnsi="Times New Roman"/>
          <w:sz w:val="28"/>
          <w:szCs w:val="28"/>
        </w:rPr>
        <w:t>"</w:t>
      </w:r>
      <w:r w:rsidRPr="001C5E7E">
        <w:rPr>
          <w:rFonts w:ascii="Times New Roman" w:hAnsi="Times New Roman"/>
          <w:sz w:val="28"/>
          <w:szCs w:val="28"/>
        </w:rPr>
        <w:t>;</w:t>
      </w:r>
    </w:p>
    <w:p w:rsidR="00B219DA" w:rsidRPr="001C5E7E" w:rsidRDefault="00E94D6E" w:rsidP="001C5E7E">
      <w:pPr>
        <w:numPr>
          <w:ilvl w:val="0"/>
          <w:numId w:val="33"/>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 xml:space="preserve">Кузнецкая ТЭЦ </w:t>
      </w:r>
      <w:r w:rsidR="00B219DA" w:rsidRPr="001C5E7E">
        <w:rPr>
          <w:rFonts w:ascii="Times New Roman" w:hAnsi="Times New Roman"/>
          <w:sz w:val="28"/>
          <w:szCs w:val="28"/>
        </w:rPr>
        <w:t xml:space="preserve">ОАО </w:t>
      </w:r>
      <w:r w:rsidR="001C5E7E">
        <w:rPr>
          <w:rFonts w:ascii="Times New Roman" w:hAnsi="Times New Roman"/>
          <w:sz w:val="28"/>
          <w:szCs w:val="28"/>
        </w:rPr>
        <w:t>"</w:t>
      </w:r>
      <w:r w:rsidR="00B219DA" w:rsidRPr="001C5E7E">
        <w:rPr>
          <w:rFonts w:ascii="Times New Roman" w:hAnsi="Times New Roman"/>
          <w:sz w:val="28"/>
          <w:szCs w:val="28"/>
        </w:rPr>
        <w:t>Кузбассэнерго</w:t>
      </w:r>
      <w:r w:rsidR="001C5E7E">
        <w:rPr>
          <w:rFonts w:ascii="Times New Roman" w:hAnsi="Times New Roman"/>
          <w:sz w:val="28"/>
          <w:szCs w:val="28"/>
        </w:rPr>
        <w:t>"</w:t>
      </w:r>
      <w:r w:rsidR="00B219DA" w:rsidRPr="001C5E7E">
        <w:rPr>
          <w:rFonts w:ascii="Times New Roman" w:hAnsi="Times New Roman"/>
          <w:sz w:val="28"/>
          <w:szCs w:val="28"/>
        </w:rPr>
        <w:t>;</w:t>
      </w:r>
    </w:p>
    <w:p w:rsidR="00B219DA" w:rsidRPr="001C5E7E" w:rsidRDefault="00B219DA" w:rsidP="001C5E7E">
      <w:pPr>
        <w:numPr>
          <w:ilvl w:val="0"/>
          <w:numId w:val="33"/>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ЗАО</w:t>
      </w:r>
      <w:r w:rsidR="001C5E7E">
        <w:rPr>
          <w:rFonts w:ascii="Times New Roman" w:hAnsi="Times New Roman"/>
          <w:sz w:val="28"/>
          <w:szCs w:val="28"/>
        </w:rPr>
        <w:t xml:space="preserve"> "</w:t>
      </w:r>
      <w:r w:rsidRPr="001C5E7E">
        <w:rPr>
          <w:rFonts w:ascii="Times New Roman" w:hAnsi="Times New Roman"/>
          <w:sz w:val="28"/>
          <w:szCs w:val="28"/>
        </w:rPr>
        <w:t>Водоканал</w:t>
      </w:r>
      <w:r w:rsidR="001C5E7E">
        <w:rPr>
          <w:rFonts w:ascii="Times New Roman" w:hAnsi="Times New Roman"/>
          <w:sz w:val="28"/>
          <w:szCs w:val="28"/>
        </w:rPr>
        <w:t>"</w:t>
      </w:r>
      <w:r w:rsidRPr="001C5E7E">
        <w:rPr>
          <w:rFonts w:ascii="Times New Roman" w:hAnsi="Times New Roman"/>
          <w:sz w:val="28"/>
          <w:szCs w:val="28"/>
        </w:rPr>
        <w:t>;</w:t>
      </w:r>
    </w:p>
    <w:p w:rsidR="00B219DA" w:rsidRPr="001C5E7E" w:rsidRDefault="00B219DA" w:rsidP="001C5E7E">
      <w:pPr>
        <w:numPr>
          <w:ilvl w:val="0"/>
          <w:numId w:val="33"/>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 xml:space="preserve">ООО </w:t>
      </w:r>
      <w:r w:rsidR="001C5E7E">
        <w:rPr>
          <w:rFonts w:ascii="Times New Roman" w:hAnsi="Times New Roman"/>
          <w:sz w:val="28"/>
          <w:szCs w:val="28"/>
        </w:rPr>
        <w:t>"</w:t>
      </w:r>
      <w:r w:rsidRPr="001C5E7E">
        <w:rPr>
          <w:rFonts w:ascii="Times New Roman" w:hAnsi="Times New Roman"/>
          <w:sz w:val="28"/>
          <w:szCs w:val="28"/>
        </w:rPr>
        <w:t>Кузнецк Инжиниринг</w:t>
      </w:r>
      <w:r w:rsidR="001C5E7E">
        <w:rPr>
          <w:rFonts w:ascii="Times New Roman" w:hAnsi="Times New Roman"/>
          <w:sz w:val="28"/>
          <w:szCs w:val="28"/>
        </w:rPr>
        <w:t>"</w:t>
      </w:r>
      <w:r w:rsidRPr="001C5E7E">
        <w:rPr>
          <w:rFonts w:ascii="Times New Roman" w:hAnsi="Times New Roman"/>
          <w:sz w:val="28"/>
          <w:szCs w:val="28"/>
        </w:rPr>
        <w:t>;</w:t>
      </w:r>
    </w:p>
    <w:p w:rsidR="00B219DA" w:rsidRPr="001C5E7E" w:rsidRDefault="00B219DA" w:rsidP="001C5E7E">
      <w:pPr>
        <w:numPr>
          <w:ilvl w:val="0"/>
          <w:numId w:val="33"/>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 xml:space="preserve">ЗАО </w:t>
      </w:r>
      <w:r w:rsidR="001C5E7E">
        <w:rPr>
          <w:rFonts w:ascii="Times New Roman" w:hAnsi="Times New Roman"/>
          <w:sz w:val="28"/>
          <w:szCs w:val="28"/>
        </w:rPr>
        <w:t>"</w:t>
      </w:r>
      <w:r w:rsidRPr="001C5E7E">
        <w:rPr>
          <w:rFonts w:ascii="Times New Roman" w:hAnsi="Times New Roman"/>
          <w:sz w:val="28"/>
          <w:szCs w:val="28"/>
        </w:rPr>
        <w:t>Водсервис</w:t>
      </w:r>
      <w:r w:rsidR="001C5E7E">
        <w:rPr>
          <w:rFonts w:ascii="Times New Roman" w:hAnsi="Times New Roman"/>
          <w:sz w:val="28"/>
          <w:szCs w:val="28"/>
        </w:rPr>
        <w:t>"</w:t>
      </w:r>
      <w:r w:rsidRPr="001C5E7E">
        <w:rPr>
          <w:rFonts w:ascii="Times New Roman" w:hAnsi="Times New Roman"/>
          <w:sz w:val="28"/>
          <w:szCs w:val="28"/>
        </w:rPr>
        <w:t>;</w:t>
      </w:r>
    </w:p>
    <w:p w:rsidR="00B219DA" w:rsidRPr="001C5E7E" w:rsidRDefault="00E94D6E" w:rsidP="001C5E7E">
      <w:pPr>
        <w:numPr>
          <w:ilvl w:val="0"/>
          <w:numId w:val="33"/>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 xml:space="preserve">ООО </w:t>
      </w:r>
      <w:r w:rsidR="001C5E7E">
        <w:rPr>
          <w:rFonts w:ascii="Times New Roman" w:hAnsi="Times New Roman"/>
          <w:sz w:val="28"/>
          <w:szCs w:val="28"/>
        </w:rPr>
        <w:t>"</w:t>
      </w:r>
      <w:r w:rsidRPr="001C5E7E">
        <w:rPr>
          <w:rFonts w:ascii="Times New Roman" w:hAnsi="Times New Roman"/>
          <w:sz w:val="28"/>
          <w:szCs w:val="28"/>
        </w:rPr>
        <w:t>Торговый дом НЭК</w:t>
      </w:r>
      <w:r w:rsidR="001C5E7E">
        <w:rPr>
          <w:rFonts w:ascii="Times New Roman" w:hAnsi="Times New Roman"/>
          <w:sz w:val="28"/>
          <w:szCs w:val="28"/>
        </w:rPr>
        <w:t>"</w:t>
      </w:r>
    </w:p>
    <w:p w:rsidR="00E94D6E" w:rsidRPr="001C5E7E" w:rsidRDefault="00E94D6E" w:rsidP="001C5E7E">
      <w:pPr>
        <w:numPr>
          <w:ilvl w:val="0"/>
          <w:numId w:val="33"/>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 xml:space="preserve">ООО </w:t>
      </w:r>
      <w:r w:rsidR="001C5E7E">
        <w:rPr>
          <w:rFonts w:ascii="Times New Roman" w:hAnsi="Times New Roman"/>
          <w:sz w:val="28"/>
          <w:szCs w:val="28"/>
        </w:rPr>
        <w:t>"</w:t>
      </w:r>
      <w:r w:rsidRPr="001C5E7E">
        <w:rPr>
          <w:rFonts w:ascii="Times New Roman" w:hAnsi="Times New Roman"/>
          <w:sz w:val="28"/>
          <w:szCs w:val="28"/>
        </w:rPr>
        <w:t>ЕвразЭк</w:t>
      </w:r>
      <w:r w:rsidR="001C5E7E">
        <w:rPr>
          <w:rFonts w:ascii="Times New Roman" w:hAnsi="Times New Roman"/>
          <w:sz w:val="28"/>
          <w:szCs w:val="28"/>
        </w:rPr>
        <w:t>"</w:t>
      </w:r>
      <w:r w:rsidRPr="001C5E7E">
        <w:rPr>
          <w:rFonts w:ascii="Times New Roman" w:hAnsi="Times New Roman"/>
          <w:sz w:val="28"/>
          <w:szCs w:val="28"/>
        </w:rPr>
        <w:t>;</w:t>
      </w:r>
    </w:p>
    <w:p w:rsidR="00E94D6E" w:rsidRPr="001C5E7E" w:rsidRDefault="00E94D6E" w:rsidP="001C5E7E">
      <w:pPr>
        <w:numPr>
          <w:ilvl w:val="0"/>
          <w:numId w:val="33"/>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 xml:space="preserve">ООО </w:t>
      </w:r>
      <w:r w:rsidR="001C5E7E">
        <w:rPr>
          <w:rFonts w:ascii="Times New Roman" w:hAnsi="Times New Roman"/>
          <w:sz w:val="28"/>
          <w:szCs w:val="28"/>
        </w:rPr>
        <w:t>"</w:t>
      </w:r>
      <w:r w:rsidRPr="001C5E7E">
        <w:rPr>
          <w:rFonts w:ascii="Times New Roman" w:hAnsi="Times New Roman"/>
          <w:sz w:val="28"/>
          <w:szCs w:val="28"/>
        </w:rPr>
        <w:t>Энергия</w:t>
      </w:r>
      <w:r w:rsidR="001C5E7E">
        <w:rPr>
          <w:rFonts w:ascii="Times New Roman" w:hAnsi="Times New Roman"/>
          <w:sz w:val="28"/>
          <w:szCs w:val="28"/>
        </w:rPr>
        <w:t>"</w:t>
      </w:r>
      <w:r w:rsidRPr="001C5E7E">
        <w:rPr>
          <w:rFonts w:ascii="Times New Roman" w:hAnsi="Times New Roman"/>
          <w:sz w:val="28"/>
          <w:szCs w:val="28"/>
        </w:rPr>
        <w:t xml:space="preserve"> и т.д.</w:t>
      </w:r>
    </w:p>
    <w:p w:rsidR="00E94D6E" w:rsidRPr="001C5E7E" w:rsidRDefault="00E94D6E"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К основным конкурентам компании относятся:</w:t>
      </w:r>
    </w:p>
    <w:p w:rsidR="00E94D6E" w:rsidRPr="001C5E7E" w:rsidRDefault="00E94D6E" w:rsidP="001C5E7E">
      <w:pPr>
        <w:numPr>
          <w:ilvl w:val="0"/>
          <w:numId w:val="34"/>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 xml:space="preserve">ГК </w:t>
      </w:r>
      <w:r w:rsidR="001C5E7E">
        <w:rPr>
          <w:rFonts w:ascii="Times New Roman" w:hAnsi="Times New Roman"/>
          <w:sz w:val="28"/>
          <w:szCs w:val="28"/>
        </w:rPr>
        <w:t>"</w:t>
      </w:r>
      <w:r w:rsidRPr="001C5E7E">
        <w:rPr>
          <w:rFonts w:ascii="Times New Roman" w:hAnsi="Times New Roman"/>
          <w:sz w:val="28"/>
          <w:szCs w:val="28"/>
        </w:rPr>
        <w:t>Уралсиб</w:t>
      </w:r>
      <w:r w:rsidR="001C5E7E">
        <w:rPr>
          <w:rFonts w:ascii="Times New Roman" w:hAnsi="Times New Roman"/>
          <w:sz w:val="28"/>
          <w:szCs w:val="28"/>
        </w:rPr>
        <w:t>"</w:t>
      </w:r>
      <w:r w:rsidRPr="001C5E7E">
        <w:rPr>
          <w:rFonts w:ascii="Times New Roman" w:hAnsi="Times New Roman"/>
          <w:sz w:val="28"/>
          <w:szCs w:val="28"/>
        </w:rPr>
        <w:t>;</w:t>
      </w:r>
    </w:p>
    <w:p w:rsidR="00E94D6E" w:rsidRPr="001C5E7E" w:rsidRDefault="00E94D6E" w:rsidP="001C5E7E">
      <w:pPr>
        <w:numPr>
          <w:ilvl w:val="0"/>
          <w:numId w:val="34"/>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 xml:space="preserve">ООО </w:t>
      </w:r>
      <w:r w:rsidR="001C5E7E">
        <w:rPr>
          <w:rFonts w:ascii="Times New Roman" w:hAnsi="Times New Roman"/>
          <w:sz w:val="28"/>
          <w:szCs w:val="28"/>
        </w:rPr>
        <w:t>"</w:t>
      </w:r>
      <w:r w:rsidRPr="001C5E7E">
        <w:rPr>
          <w:rFonts w:ascii="Times New Roman" w:hAnsi="Times New Roman"/>
          <w:sz w:val="28"/>
          <w:szCs w:val="28"/>
        </w:rPr>
        <w:t>Завод трубной изоляции</w:t>
      </w:r>
      <w:r w:rsidR="001C5E7E">
        <w:rPr>
          <w:rFonts w:ascii="Times New Roman" w:hAnsi="Times New Roman"/>
          <w:sz w:val="28"/>
          <w:szCs w:val="28"/>
        </w:rPr>
        <w:t>"</w:t>
      </w:r>
      <w:r w:rsidRPr="001C5E7E">
        <w:rPr>
          <w:rFonts w:ascii="Times New Roman" w:hAnsi="Times New Roman"/>
          <w:sz w:val="28"/>
          <w:szCs w:val="28"/>
        </w:rPr>
        <w:t>;</w:t>
      </w:r>
    </w:p>
    <w:p w:rsidR="00E94D6E" w:rsidRPr="001C5E7E" w:rsidRDefault="00E94D6E" w:rsidP="001C5E7E">
      <w:pPr>
        <w:numPr>
          <w:ilvl w:val="0"/>
          <w:numId w:val="34"/>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 xml:space="preserve">ООО </w:t>
      </w:r>
      <w:r w:rsidR="001C5E7E">
        <w:rPr>
          <w:rFonts w:ascii="Times New Roman" w:hAnsi="Times New Roman"/>
          <w:sz w:val="28"/>
          <w:szCs w:val="28"/>
        </w:rPr>
        <w:t>"</w:t>
      </w:r>
      <w:r w:rsidRPr="001C5E7E">
        <w:rPr>
          <w:rFonts w:ascii="Times New Roman" w:hAnsi="Times New Roman"/>
          <w:sz w:val="28"/>
          <w:szCs w:val="28"/>
        </w:rPr>
        <w:t>Железобетон-4</w:t>
      </w:r>
      <w:r w:rsidR="001C5E7E">
        <w:rPr>
          <w:rFonts w:ascii="Times New Roman" w:hAnsi="Times New Roman"/>
          <w:sz w:val="28"/>
          <w:szCs w:val="28"/>
        </w:rPr>
        <w:t>"</w:t>
      </w:r>
    </w:p>
    <w:p w:rsidR="001C5E7E" w:rsidRDefault="00E94D6E"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Также к другим видам деятельности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относится оптовая торговля такими видами товаров, как:</w:t>
      </w:r>
    </w:p>
    <w:p w:rsidR="00E94D6E" w:rsidRPr="001C5E7E" w:rsidRDefault="00E94D6E" w:rsidP="001C5E7E">
      <w:pPr>
        <w:numPr>
          <w:ilvl w:val="0"/>
          <w:numId w:val="3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резинотехнические изделия;</w:t>
      </w:r>
    </w:p>
    <w:p w:rsidR="00E94D6E" w:rsidRPr="001C5E7E" w:rsidRDefault="00E94D6E" w:rsidP="001C5E7E">
      <w:pPr>
        <w:numPr>
          <w:ilvl w:val="0"/>
          <w:numId w:val="3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запорная арматура, прокладочные материалы;</w:t>
      </w:r>
    </w:p>
    <w:p w:rsidR="00E94D6E" w:rsidRPr="001C5E7E" w:rsidRDefault="00E94D6E" w:rsidP="001C5E7E">
      <w:pPr>
        <w:numPr>
          <w:ilvl w:val="0"/>
          <w:numId w:val="3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уплотнительные материалы (набивки всех марок);</w:t>
      </w:r>
    </w:p>
    <w:p w:rsidR="00E94D6E" w:rsidRPr="001C5E7E" w:rsidRDefault="00E94D6E" w:rsidP="001C5E7E">
      <w:pPr>
        <w:numPr>
          <w:ilvl w:val="0"/>
          <w:numId w:val="3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электроизоляционные материалы;</w:t>
      </w:r>
    </w:p>
    <w:p w:rsidR="00E94D6E" w:rsidRPr="001C5E7E" w:rsidRDefault="00E94D6E" w:rsidP="001C5E7E">
      <w:pPr>
        <w:numPr>
          <w:ilvl w:val="0"/>
          <w:numId w:val="3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теплоизоляционные материалы (ткани, шнуры, картон);</w:t>
      </w:r>
    </w:p>
    <w:p w:rsidR="00E94D6E" w:rsidRPr="001C5E7E" w:rsidRDefault="00E94D6E" w:rsidP="001C5E7E">
      <w:pPr>
        <w:numPr>
          <w:ilvl w:val="0"/>
          <w:numId w:val="3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химическая продукция (текстолит, эбонит, винипласт);</w:t>
      </w:r>
    </w:p>
    <w:p w:rsidR="00E94D6E" w:rsidRPr="001C5E7E" w:rsidRDefault="00E94D6E" w:rsidP="001C5E7E">
      <w:pPr>
        <w:numPr>
          <w:ilvl w:val="0"/>
          <w:numId w:val="3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стекло органическое всех марок под заказ;</w:t>
      </w:r>
    </w:p>
    <w:p w:rsidR="00E94D6E" w:rsidRPr="001C5E7E" w:rsidRDefault="00E94D6E" w:rsidP="001C5E7E">
      <w:pPr>
        <w:numPr>
          <w:ilvl w:val="0"/>
          <w:numId w:val="3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полимерная продукция (ПВД, ПНД, лента ПЭ);</w:t>
      </w:r>
    </w:p>
    <w:p w:rsidR="00E94D6E" w:rsidRPr="001C5E7E" w:rsidRDefault="00E94D6E" w:rsidP="001C5E7E">
      <w:pPr>
        <w:numPr>
          <w:ilvl w:val="0"/>
          <w:numId w:val="3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фторопласты и изделия из них;</w:t>
      </w:r>
    </w:p>
    <w:p w:rsidR="00E94D6E" w:rsidRPr="001C5E7E" w:rsidRDefault="00E94D6E" w:rsidP="001C5E7E">
      <w:pPr>
        <w:numPr>
          <w:ilvl w:val="0"/>
          <w:numId w:val="3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текстиль (ткани специального назначения);</w:t>
      </w:r>
    </w:p>
    <w:p w:rsidR="00E94D6E" w:rsidRPr="001C5E7E" w:rsidRDefault="00E94D6E" w:rsidP="001C5E7E">
      <w:pPr>
        <w:numPr>
          <w:ilvl w:val="0"/>
          <w:numId w:val="35"/>
        </w:numPr>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монтажная пена.</w:t>
      </w:r>
    </w:p>
    <w:p w:rsidR="00E94D6E" w:rsidRPr="001C5E7E" w:rsidRDefault="00E94D6E" w:rsidP="001C5E7E">
      <w:pPr>
        <w:suppressAutoHyphens/>
        <w:spacing w:after="0" w:line="360" w:lineRule="auto"/>
        <w:ind w:firstLine="709"/>
        <w:jc w:val="both"/>
        <w:rPr>
          <w:rFonts w:ascii="Times New Roman" w:hAnsi="Times New Roman"/>
          <w:sz w:val="28"/>
          <w:szCs w:val="28"/>
        </w:rPr>
      </w:pPr>
    </w:p>
    <w:p w:rsidR="00E94D6E" w:rsidRPr="001C5E7E" w:rsidRDefault="00232927" w:rsidP="001C5E7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94D6E" w:rsidRPr="001C5E7E">
        <w:rPr>
          <w:rFonts w:ascii="Times New Roman" w:hAnsi="Times New Roman"/>
          <w:sz w:val="28"/>
          <w:szCs w:val="28"/>
        </w:rPr>
        <w:t>2.2 А</w:t>
      </w:r>
      <w:r w:rsidR="007E247C" w:rsidRPr="001C5E7E">
        <w:rPr>
          <w:rFonts w:ascii="Times New Roman" w:hAnsi="Times New Roman"/>
          <w:sz w:val="28"/>
          <w:szCs w:val="28"/>
        </w:rPr>
        <w:t>нализ основных показателей деятельности</w:t>
      </w:r>
      <w:r w:rsidR="00E94D6E" w:rsidRPr="001C5E7E">
        <w:rPr>
          <w:rFonts w:ascii="Times New Roman" w:hAnsi="Times New Roman"/>
          <w:sz w:val="28"/>
          <w:szCs w:val="28"/>
        </w:rPr>
        <w:t xml:space="preserve"> ООО </w:t>
      </w:r>
      <w:r w:rsidR="001C5E7E">
        <w:rPr>
          <w:rFonts w:ascii="Times New Roman" w:hAnsi="Times New Roman"/>
          <w:sz w:val="28"/>
          <w:szCs w:val="28"/>
        </w:rPr>
        <w:t>"</w:t>
      </w:r>
      <w:r w:rsidR="00E94D6E" w:rsidRPr="001C5E7E">
        <w:rPr>
          <w:rFonts w:ascii="Times New Roman" w:hAnsi="Times New Roman"/>
          <w:sz w:val="28"/>
          <w:szCs w:val="28"/>
        </w:rPr>
        <w:t>Техснаб</w:t>
      </w:r>
      <w:r w:rsidR="001C5E7E">
        <w:rPr>
          <w:rFonts w:ascii="Times New Roman" w:hAnsi="Times New Roman"/>
          <w:sz w:val="28"/>
          <w:szCs w:val="28"/>
        </w:rPr>
        <w:t>"</w:t>
      </w:r>
    </w:p>
    <w:p w:rsidR="007E247C" w:rsidRPr="001C5E7E" w:rsidRDefault="007E247C" w:rsidP="001C5E7E">
      <w:pPr>
        <w:suppressAutoHyphens/>
        <w:spacing w:after="0" w:line="360" w:lineRule="auto"/>
        <w:ind w:firstLine="709"/>
        <w:jc w:val="both"/>
        <w:rPr>
          <w:rFonts w:ascii="Times New Roman" w:hAnsi="Times New Roman"/>
          <w:sz w:val="28"/>
          <w:szCs w:val="28"/>
        </w:rPr>
      </w:pPr>
    </w:p>
    <w:p w:rsidR="007E247C" w:rsidRPr="001C5E7E" w:rsidRDefault="007E247C"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Рассмотрим основные показатели деятельности предприятия в таблице 1.</w:t>
      </w:r>
    </w:p>
    <w:p w:rsidR="00232927" w:rsidRDefault="00232927" w:rsidP="001C5E7E">
      <w:pPr>
        <w:suppressAutoHyphens/>
        <w:spacing w:after="0" w:line="360" w:lineRule="auto"/>
        <w:ind w:firstLine="709"/>
        <w:jc w:val="both"/>
        <w:rPr>
          <w:rFonts w:ascii="Times New Roman" w:hAnsi="Times New Roman"/>
          <w:sz w:val="28"/>
          <w:szCs w:val="28"/>
        </w:rPr>
      </w:pPr>
    </w:p>
    <w:p w:rsidR="007E247C" w:rsidRPr="001C5E7E" w:rsidRDefault="007E247C"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Таблица 1 – Основные показатели деятельности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61"/>
        <w:gridCol w:w="749"/>
        <w:gridCol w:w="749"/>
        <w:gridCol w:w="749"/>
      </w:tblGrid>
      <w:tr w:rsidR="007E247C" w:rsidRPr="00C82A24" w:rsidTr="00C82A24">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Показатель</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2007г.</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2008г.</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2009г.</w:t>
            </w:r>
          </w:p>
        </w:tc>
      </w:tr>
      <w:tr w:rsidR="007E247C" w:rsidRPr="00C82A24" w:rsidTr="00C82A24">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Выпуск продукции, тыс.руб.</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12569</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15632</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14852</w:t>
            </w:r>
          </w:p>
        </w:tc>
      </w:tr>
      <w:tr w:rsidR="007E247C" w:rsidRPr="00C82A24" w:rsidTr="00C82A24">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Себестоимость выпущенной продукции, тыс.руб.</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10962</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13587</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12500</w:t>
            </w:r>
          </w:p>
        </w:tc>
      </w:tr>
      <w:tr w:rsidR="007E247C" w:rsidRPr="00C82A24" w:rsidTr="00C82A24">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Выручка от реализации покупных товаров, тыс.руб.</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17890</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12745</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16752</w:t>
            </w:r>
          </w:p>
        </w:tc>
      </w:tr>
      <w:tr w:rsidR="007E247C" w:rsidRPr="00C82A24" w:rsidTr="00C82A24">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Стоимость покупных товаров, тыс.руб.</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15820</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10475</w:t>
            </w:r>
          </w:p>
        </w:tc>
        <w:tc>
          <w:tcPr>
            <w:tcW w:w="0" w:type="auto"/>
            <w:shd w:val="clear" w:color="auto" w:fill="auto"/>
          </w:tcPr>
          <w:p w:rsidR="007E247C" w:rsidRPr="00C82A24" w:rsidRDefault="007E247C"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13450</w:t>
            </w:r>
          </w:p>
        </w:tc>
      </w:tr>
    </w:tbl>
    <w:p w:rsidR="007E247C" w:rsidRPr="001C5E7E" w:rsidRDefault="007E247C" w:rsidP="001C5E7E">
      <w:pPr>
        <w:suppressAutoHyphens/>
        <w:spacing w:after="0" w:line="360" w:lineRule="auto"/>
        <w:ind w:firstLine="709"/>
        <w:jc w:val="both"/>
        <w:rPr>
          <w:rFonts w:ascii="Times New Roman" w:hAnsi="Times New Roman"/>
          <w:sz w:val="28"/>
          <w:szCs w:val="28"/>
        </w:rPr>
      </w:pPr>
    </w:p>
    <w:p w:rsidR="007E247C" w:rsidRPr="001C5E7E" w:rsidRDefault="00C75AB8"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Как видно из таблицы 1 выпуск продукции увеличился с 12569 тыс.руб. в 2007 году</w:t>
      </w:r>
      <w:r w:rsidR="001C5E7E">
        <w:rPr>
          <w:rFonts w:ascii="Times New Roman" w:hAnsi="Times New Roman"/>
          <w:sz w:val="28"/>
          <w:szCs w:val="28"/>
        </w:rPr>
        <w:t xml:space="preserve"> </w:t>
      </w:r>
      <w:r w:rsidRPr="001C5E7E">
        <w:rPr>
          <w:rFonts w:ascii="Times New Roman" w:hAnsi="Times New Roman"/>
          <w:sz w:val="28"/>
          <w:szCs w:val="28"/>
        </w:rPr>
        <w:t>до 14852 тыс.руб. в 2009 году. Увеличение выпуска продукции повлекло за собой и увеличение себестоимости продукции до 12500 тыс.руб в 2009 году с 10962 тыс.руб. в 2007 году.</w:t>
      </w:r>
    </w:p>
    <w:p w:rsidR="00C75AB8" w:rsidRDefault="00C75AB8"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В свою очередь, произошло уменьшение объемов реализации покупной продукции с</w:t>
      </w:r>
      <w:r w:rsidR="001C5E7E">
        <w:rPr>
          <w:rFonts w:ascii="Times New Roman" w:hAnsi="Times New Roman"/>
          <w:sz w:val="28"/>
          <w:szCs w:val="28"/>
        </w:rPr>
        <w:t xml:space="preserve"> </w:t>
      </w:r>
      <w:r w:rsidRPr="001C5E7E">
        <w:rPr>
          <w:rFonts w:ascii="Times New Roman" w:hAnsi="Times New Roman"/>
          <w:sz w:val="28"/>
          <w:szCs w:val="28"/>
        </w:rPr>
        <w:t>17890 тыс.руб. в 2007 году до 16752 тыс.руб. в 2009 году. Это обусловлено тем, что предприятие открыло собственное производство по нескольким видам продукции в частности по изолирующим материалам для теплосетей.</w:t>
      </w:r>
    </w:p>
    <w:p w:rsidR="00232927" w:rsidRPr="001C5E7E" w:rsidRDefault="00232927" w:rsidP="001C5E7E">
      <w:pPr>
        <w:suppressAutoHyphens/>
        <w:spacing w:after="0" w:line="360" w:lineRule="auto"/>
        <w:ind w:firstLine="709"/>
        <w:jc w:val="both"/>
        <w:rPr>
          <w:rFonts w:ascii="Times New Roman" w:hAnsi="Times New Roman"/>
          <w:sz w:val="28"/>
          <w:szCs w:val="28"/>
        </w:rPr>
      </w:pPr>
    </w:p>
    <w:p w:rsidR="00C75AB8" w:rsidRPr="001C5E7E" w:rsidRDefault="00C75AB8"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Таблица 2 – Структура выручки предприятия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3"/>
        <w:gridCol w:w="971"/>
        <w:gridCol w:w="971"/>
        <w:gridCol w:w="971"/>
        <w:gridCol w:w="749"/>
        <w:gridCol w:w="749"/>
        <w:gridCol w:w="749"/>
      </w:tblGrid>
      <w:tr w:rsidR="00C92659" w:rsidRPr="00C82A24" w:rsidTr="00C82A24">
        <w:tc>
          <w:tcPr>
            <w:tcW w:w="2943" w:type="dxa"/>
            <w:vMerge w:val="restart"/>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Показатель</w:t>
            </w:r>
          </w:p>
        </w:tc>
        <w:tc>
          <w:tcPr>
            <w:tcW w:w="0" w:type="auto"/>
            <w:gridSpan w:val="3"/>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Абсолютное значение, тыс.руб.</w:t>
            </w:r>
          </w:p>
        </w:tc>
        <w:tc>
          <w:tcPr>
            <w:tcW w:w="0" w:type="auto"/>
            <w:gridSpan w:val="3"/>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Структура, %</w:t>
            </w:r>
          </w:p>
        </w:tc>
      </w:tr>
      <w:tr w:rsidR="00C92659" w:rsidRPr="00C82A24" w:rsidTr="00C82A24">
        <w:tc>
          <w:tcPr>
            <w:tcW w:w="2943" w:type="dxa"/>
            <w:vMerge/>
            <w:shd w:val="clear" w:color="auto" w:fill="auto"/>
          </w:tcPr>
          <w:p w:rsidR="00C92659" w:rsidRPr="00C82A24" w:rsidRDefault="00C92659" w:rsidP="00C82A24">
            <w:pPr>
              <w:suppressAutoHyphens/>
              <w:spacing w:after="0" w:line="360" w:lineRule="auto"/>
              <w:rPr>
                <w:rFonts w:ascii="Times New Roman" w:hAnsi="Times New Roman"/>
                <w:sz w:val="20"/>
                <w:szCs w:val="28"/>
              </w:rPr>
            </w:pPr>
          </w:p>
        </w:tc>
        <w:tc>
          <w:tcPr>
            <w:tcW w:w="0" w:type="auto"/>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2007г.</w:t>
            </w:r>
          </w:p>
        </w:tc>
        <w:tc>
          <w:tcPr>
            <w:tcW w:w="0" w:type="auto"/>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2008г.</w:t>
            </w:r>
          </w:p>
        </w:tc>
        <w:tc>
          <w:tcPr>
            <w:tcW w:w="0" w:type="auto"/>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2009г.</w:t>
            </w:r>
          </w:p>
        </w:tc>
        <w:tc>
          <w:tcPr>
            <w:tcW w:w="0" w:type="auto"/>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2007г.</w:t>
            </w:r>
          </w:p>
        </w:tc>
        <w:tc>
          <w:tcPr>
            <w:tcW w:w="0" w:type="auto"/>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2008г.</w:t>
            </w:r>
          </w:p>
        </w:tc>
        <w:tc>
          <w:tcPr>
            <w:tcW w:w="0" w:type="auto"/>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2009г.</w:t>
            </w:r>
          </w:p>
        </w:tc>
      </w:tr>
      <w:tr w:rsidR="00667726" w:rsidRPr="00C82A24" w:rsidTr="00C82A24">
        <w:tc>
          <w:tcPr>
            <w:tcW w:w="2943" w:type="dxa"/>
            <w:shd w:val="clear" w:color="auto" w:fill="auto"/>
          </w:tcPr>
          <w:p w:rsidR="00667726" w:rsidRPr="00C82A24" w:rsidRDefault="00667726"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Выручка за период</w:t>
            </w:r>
          </w:p>
        </w:tc>
        <w:tc>
          <w:tcPr>
            <w:tcW w:w="0" w:type="auto"/>
            <w:shd w:val="clear" w:color="auto" w:fill="auto"/>
          </w:tcPr>
          <w:p w:rsidR="00667726" w:rsidRPr="00C82A24" w:rsidRDefault="00667726"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30459</w:t>
            </w:r>
          </w:p>
        </w:tc>
        <w:tc>
          <w:tcPr>
            <w:tcW w:w="0" w:type="auto"/>
            <w:shd w:val="clear" w:color="auto" w:fill="auto"/>
          </w:tcPr>
          <w:p w:rsidR="00667726" w:rsidRPr="00C82A24" w:rsidRDefault="00667726"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28377</w:t>
            </w:r>
          </w:p>
        </w:tc>
        <w:tc>
          <w:tcPr>
            <w:tcW w:w="0" w:type="auto"/>
            <w:shd w:val="clear" w:color="auto" w:fill="auto"/>
          </w:tcPr>
          <w:p w:rsidR="00667726" w:rsidRPr="00C82A24" w:rsidRDefault="00667726"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31604</w:t>
            </w:r>
          </w:p>
        </w:tc>
        <w:tc>
          <w:tcPr>
            <w:tcW w:w="0" w:type="auto"/>
            <w:shd w:val="clear" w:color="auto" w:fill="auto"/>
          </w:tcPr>
          <w:p w:rsidR="00667726" w:rsidRPr="00C82A24" w:rsidRDefault="00667726"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100</w:t>
            </w:r>
          </w:p>
        </w:tc>
        <w:tc>
          <w:tcPr>
            <w:tcW w:w="0" w:type="auto"/>
            <w:shd w:val="clear" w:color="auto" w:fill="auto"/>
          </w:tcPr>
          <w:p w:rsidR="00667726" w:rsidRPr="00C82A24" w:rsidRDefault="00667726"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100</w:t>
            </w:r>
          </w:p>
        </w:tc>
        <w:tc>
          <w:tcPr>
            <w:tcW w:w="0" w:type="auto"/>
            <w:shd w:val="clear" w:color="auto" w:fill="auto"/>
          </w:tcPr>
          <w:p w:rsidR="00667726" w:rsidRPr="00C82A24" w:rsidRDefault="00667726"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100</w:t>
            </w:r>
          </w:p>
        </w:tc>
      </w:tr>
      <w:tr w:rsidR="00C92659" w:rsidRPr="00C82A24" w:rsidTr="00C82A24">
        <w:tc>
          <w:tcPr>
            <w:tcW w:w="2943" w:type="dxa"/>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Выпуск продукции</w:t>
            </w:r>
          </w:p>
        </w:tc>
        <w:tc>
          <w:tcPr>
            <w:tcW w:w="0" w:type="auto"/>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12569</w:t>
            </w:r>
          </w:p>
        </w:tc>
        <w:tc>
          <w:tcPr>
            <w:tcW w:w="0" w:type="auto"/>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15632</w:t>
            </w:r>
          </w:p>
        </w:tc>
        <w:tc>
          <w:tcPr>
            <w:tcW w:w="0" w:type="auto"/>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14852</w:t>
            </w:r>
          </w:p>
        </w:tc>
        <w:tc>
          <w:tcPr>
            <w:tcW w:w="0" w:type="auto"/>
            <w:shd w:val="clear" w:color="auto" w:fill="auto"/>
          </w:tcPr>
          <w:p w:rsidR="00C92659" w:rsidRPr="00C82A24" w:rsidRDefault="00667726"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41</w:t>
            </w:r>
          </w:p>
        </w:tc>
        <w:tc>
          <w:tcPr>
            <w:tcW w:w="0" w:type="auto"/>
            <w:shd w:val="clear" w:color="auto" w:fill="auto"/>
          </w:tcPr>
          <w:p w:rsidR="00C92659" w:rsidRPr="00C82A24" w:rsidRDefault="00667726"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55</w:t>
            </w:r>
          </w:p>
        </w:tc>
        <w:tc>
          <w:tcPr>
            <w:tcW w:w="0" w:type="auto"/>
            <w:shd w:val="clear" w:color="auto" w:fill="auto"/>
          </w:tcPr>
          <w:p w:rsidR="00C92659" w:rsidRPr="00C82A24" w:rsidRDefault="00667726"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47</w:t>
            </w:r>
          </w:p>
        </w:tc>
      </w:tr>
      <w:tr w:rsidR="00C92659" w:rsidRPr="00C82A24" w:rsidTr="00C82A24">
        <w:tc>
          <w:tcPr>
            <w:tcW w:w="2943" w:type="dxa"/>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Выручка от продажи покупных материалов</w:t>
            </w:r>
          </w:p>
        </w:tc>
        <w:tc>
          <w:tcPr>
            <w:tcW w:w="0" w:type="auto"/>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17890</w:t>
            </w:r>
          </w:p>
        </w:tc>
        <w:tc>
          <w:tcPr>
            <w:tcW w:w="0" w:type="auto"/>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12745</w:t>
            </w:r>
          </w:p>
        </w:tc>
        <w:tc>
          <w:tcPr>
            <w:tcW w:w="0" w:type="auto"/>
            <w:shd w:val="clear" w:color="auto" w:fill="auto"/>
          </w:tcPr>
          <w:p w:rsidR="00C92659" w:rsidRPr="00C82A24" w:rsidRDefault="00C92659"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16752</w:t>
            </w:r>
          </w:p>
        </w:tc>
        <w:tc>
          <w:tcPr>
            <w:tcW w:w="0" w:type="auto"/>
            <w:shd w:val="clear" w:color="auto" w:fill="auto"/>
          </w:tcPr>
          <w:p w:rsidR="00C92659" w:rsidRPr="00C82A24" w:rsidRDefault="00667726"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59</w:t>
            </w:r>
          </w:p>
        </w:tc>
        <w:tc>
          <w:tcPr>
            <w:tcW w:w="0" w:type="auto"/>
            <w:shd w:val="clear" w:color="auto" w:fill="auto"/>
          </w:tcPr>
          <w:p w:rsidR="00C92659" w:rsidRPr="00C82A24" w:rsidRDefault="00667726"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45</w:t>
            </w:r>
          </w:p>
        </w:tc>
        <w:tc>
          <w:tcPr>
            <w:tcW w:w="0" w:type="auto"/>
            <w:shd w:val="clear" w:color="auto" w:fill="auto"/>
          </w:tcPr>
          <w:p w:rsidR="00C92659" w:rsidRPr="00C82A24" w:rsidRDefault="00667726"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53</w:t>
            </w:r>
          </w:p>
        </w:tc>
      </w:tr>
    </w:tbl>
    <w:p w:rsidR="00232927" w:rsidRDefault="00232927" w:rsidP="001C5E7E">
      <w:pPr>
        <w:suppressAutoHyphens/>
        <w:spacing w:after="0" w:line="360" w:lineRule="auto"/>
        <w:ind w:firstLine="709"/>
        <w:jc w:val="both"/>
        <w:rPr>
          <w:rFonts w:ascii="Times New Roman" w:hAnsi="Times New Roman"/>
          <w:noProof/>
          <w:sz w:val="28"/>
          <w:szCs w:val="28"/>
          <w:lang w:eastAsia="ru-RU"/>
        </w:rPr>
      </w:pPr>
    </w:p>
    <w:p w:rsidR="00C92659" w:rsidRPr="001C5E7E" w:rsidRDefault="00232927" w:rsidP="001C5E7E">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br w:type="page"/>
      </w:r>
      <w:r w:rsidR="0039465E">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69.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">
            <v:imagedata r:id="rId8" o:title="" cropbottom="-9f"/>
            <o:lock v:ext="edit" aspectratio="f"/>
          </v:shape>
        </w:pict>
      </w:r>
    </w:p>
    <w:p w:rsidR="00E94D6E" w:rsidRDefault="00C75AB8"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Рисунок 1 – Динамика основных показателей деятельности предприятия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за 2007-2009 гг.</w:t>
      </w:r>
    </w:p>
    <w:p w:rsidR="00232927" w:rsidRPr="001C5E7E" w:rsidRDefault="00232927" w:rsidP="001C5E7E">
      <w:pPr>
        <w:suppressAutoHyphens/>
        <w:spacing w:after="0" w:line="360" w:lineRule="auto"/>
        <w:ind w:firstLine="709"/>
        <w:jc w:val="both"/>
        <w:rPr>
          <w:rFonts w:ascii="Times New Roman" w:hAnsi="Times New Roman"/>
          <w:sz w:val="28"/>
          <w:szCs w:val="28"/>
        </w:rPr>
      </w:pPr>
    </w:p>
    <w:p w:rsidR="00E94D6E" w:rsidRPr="001C5E7E" w:rsidRDefault="0039465E" w:rsidP="001C5E7E">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Диаграмма 2" o:spid="_x0000_i1026" type="#_x0000_t75" style="width:235.5pt;height:13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">
            <v:imagedata r:id="rId9" o:title="" cropbottom="-13f"/>
            <o:lock v:ext="edit" aspectratio="f"/>
          </v:shape>
        </w:pict>
      </w:r>
    </w:p>
    <w:p w:rsidR="00103E39" w:rsidRPr="001C5E7E" w:rsidRDefault="00C92659" w:rsidP="001C5E7E">
      <w:pPr>
        <w:tabs>
          <w:tab w:val="left" w:pos="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Рисунок 2 – Структура выручки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за 2007 год</w:t>
      </w:r>
    </w:p>
    <w:p w:rsidR="00C92659" w:rsidRPr="001C5E7E" w:rsidRDefault="00C92659" w:rsidP="001C5E7E">
      <w:pPr>
        <w:tabs>
          <w:tab w:val="left" w:pos="0"/>
        </w:tabs>
        <w:suppressAutoHyphens/>
        <w:spacing w:after="0" w:line="360" w:lineRule="auto"/>
        <w:ind w:firstLine="709"/>
        <w:jc w:val="both"/>
        <w:rPr>
          <w:rFonts w:ascii="Times New Roman" w:hAnsi="Times New Roman"/>
          <w:sz w:val="28"/>
          <w:szCs w:val="28"/>
        </w:rPr>
      </w:pPr>
    </w:p>
    <w:p w:rsidR="00C92659" w:rsidRPr="001C5E7E" w:rsidRDefault="0039465E" w:rsidP="001C5E7E">
      <w:pPr>
        <w:tabs>
          <w:tab w:val="left" w:pos="0"/>
        </w:tab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Диаграмма 3" o:spid="_x0000_i1027" type="#_x0000_t75" style="width:284.25pt;height:11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">
            <v:imagedata r:id="rId10" o:title="" cropbottom="-55f"/>
            <o:lock v:ext="edit" aspectratio="f"/>
          </v:shape>
        </w:pict>
      </w:r>
    </w:p>
    <w:p w:rsidR="00667726" w:rsidRPr="001C5E7E" w:rsidRDefault="0066772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Рисунок 3 – Структура выручки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за 2008 год, %</w:t>
      </w:r>
    </w:p>
    <w:p w:rsidR="00667726" w:rsidRDefault="00667726" w:rsidP="001C5E7E">
      <w:pPr>
        <w:suppressAutoHyphens/>
        <w:spacing w:after="0" w:line="360" w:lineRule="auto"/>
        <w:ind w:firstLine="709"/>
        <w:jc w:val="both"/>
        <w:rPr>
          <w:rFonts w:ascii="Times New Roman" w:hAnsi="Times New Roman"/>
          <w:sz w:val="28"/>
          <w:szCs w:val="28"/>
        </w:rPr>
      </w:pPr>
    </w:p>
    <w:p w:rsidR="00667726" w:rsidRPr="001C5E7E" w:rsidRDefault="00232927" w:rsidP="001C5E7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9465E">
        <w:rPr>
          <w:rFonts w:ascii="Times New Roman" w:hAnsi="Times New Roman"/>
          <w:noProof/>
          <w:sz w:val="28"/>
          <w:szCs w:val="28"/>
          <w:lang w:eastAsia="ru-RU"/>
        </w:rPr>
        <w:pict>
          <v:shape id="Диаграмма 4" o:spid="_x0000_i1028" type="#_x0000_t75" style="width:267pt;height:11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">
            <v:imagedata r:id="rId11" o:title=""/>
            <o:lock v:ext="edit" aspectratio="f"/>
          </v:shape>
        </w:pict>
      </w:r>
    </w:p>
    <w:p w:rsidR="00667726" w:rsidRPr="001C5E7E" w:rsidRDefault="00667726" w:rsidP="001C5E7E">
      <w:pPr>
        <w:tabs>
          <w:tab w:val="left" w:pos="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Рисунок 4 – Структура выручки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за 2009 год</w:t>
      </w:r>
    </w:p>
    <w:p w:rsidR="00232927" w:rsidRDefault="00232927" w:rsidP="001C5E7E">
      <w:pPr>
        <w:suppressAutoHyphens/>
        <w:spacing w:after="0" w:line="360" w:lineRule="auto"/>
        <w:ind w:firstLine="709"/>
        <w:jc w:val="both"/>
        <w:rPr>
          <w:rFonts w:ascii="Times New Roman" w:hAnsi="Times New Roman"/>
          <w:sz w:val="28"/>
          <w:szCs w:val="28"/>
        </w:rPr>
      </w:pPr>
    </w:p>
    <w:p w:rsidR="00667726" w:rsidRPr="001C5E7E" w:rsidRDefault="0066772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Как видно из рисунков 2,3,4 доля собственного производства выросла с 41% в 2007 году до 55 % в 2008 году, но в 2009 году на долю собственного производства пришлось лишь 47 %.</w:t>
      </w:r>
    </w:p>
    <w:p w:rsidR="00667726" w:rsidRPr="001C5E7E" w:rsidRDefault="00667726" w:rsidP="001C5E7E">
      <w:pPr>
        <w:suppressAutoHyphens/>
        <w:spacing w:after="0" w:line="360" w:lineRule="auto"/>
        <w:ind w:firstLine="709"/>
        <w:jc w:val="both"/>
        <w:rPr>
          <w:rFonts w:ascii="Times New Roman" w:hAnsi="Times New Roman"/>
          <w:sz w:val="28"/>
          <w:szCs w:val="28"/>
        </w:rPr>
      </w:pPr>
    </w:p>
    <w:p w:rsidR="002941C8" w:rsidRPr="001C5E7E" w:rsidRDefault="002941C8"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2.3 Расчет основных налогов, уплачиваемых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p>
    <w:p w:rsidR="002941C8" w:rsidRPr="001C5E7E" w:rsidRDefault="002941C8" w:rsidP="001C5E7E">
      <w:pPr>
        <w:tabs>
          <w:tab w:val="left" w:pos="3270"/>
        </w:tabs>
        <w:suppressAutoHyphens/>
        <w:spacing w:after="0" w:line="360" w:lineRule="auto"/>
        <w:ind w:firstLine="709"/>
        <w:jc w:val="both"/>
        <w:rPr>
          <w:rFonts w:ascii="Times New Roman" w:hAnsi="Times New Roman"/>
          <w:sz w:val="28"/>
          <w:szCs w:val="28"/>
        </w:rPr>
      </w:pPr>
    </w:p>
    <w:p w:rsidR="002941C8" w:rsidRPr="001C5E7E" w:rsidRDefault="002941C8"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К основным налогам, уплачиваемым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относятся налог на прибыль, земельный налог, транспортный налог и налог на имущество, а также НДС.</w:t>
      </w:r>
    </w:p>
    <w:p w:rsidR="002941C8" w:rsidRPr="001C5E7E" w:rsidRDefault="002941C8" w:rsidP="001C5E7E">
      <w:pPr>
        <w:tabs>
          <w:tab w:val="left" w:pos="3270"/>
        </w:tabs>
        <w:suppressAutoHyphens/>
        <w:spacing w:after="0" w:line="360" w:lineRule="auto"/>
        <w:ind w:firstLine="709"/>
        <w:jc w:val="both"/>
        <w:rPr>
          <w:rFonts w:ascii="Times New Roman" w:hAnsi="Times New Roman"/>
          <w:sz w:val="28"/>
          <w:szCs w:val="28"/>
        </w:rPr>
      </w:pPr>
    </w:p>
    <w:p w:rsidR="002941C8" w:rsidRPr="001C5E7E" w:rsidRDefault="002941C8"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2.3.1 Налог на прибыль</w:t>
      </w:r>
    </w:p>
    <w:p w:rsidR="002941C8" w:rsidRDefault="002941C8"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Рассмотрим процесс формирования прибыли в таблице 3.</w:t>
      </w:r>
    </w:p>
    <w:p w:rsidR="00232927" w:rsidRPr="001C5E7E" w:rsidRDefault="00232927" w:rsidP="001C5E7E">
      <w:pPr>
        <w:tabs>
          <w:tab w:val="left" w:pos="3270"/>
        </w:tabs>
        <w:suppressAutoHyphens/>
        <w:spacing w:after="0" w:line="360" w:lineRule="auto"/>
        <w:ind w:firstLine="709"/>
        <w:jc w:val="both"/>
        <w:rPr>
          <w:rFonts w:ascii="Times New Roman" w:hAnsi="Times New Roman"/>
          <w:sz w:val="28"/>
          <w:szCs w:val="28"/>
        </w:rPr>
      </w:pPr>
    </w:p>
    <w:p w:rsidR="002941C8" w:rsidRPr="001C5E7E" w:rsidRDefault="002941C8"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Таблица 3 – Формирование прибыли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тыс.руб.</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21"/>
        <w:gridCol w:w="749"/>
        <w:gridCol w:w="749"/>
        <w:gridCol w:w="749"/>
      </w:tblGrid>
      <w:tr w:rsidR="002941C8" w:rsidRPr="00C82A24" w:rsidTr="00C82A24">
        <w:tc>
          <w:tcPr>
            <w:tcW w:w="0" w:type="auto"/>
            <w:shd w:val="clear" w:color="auto" w:fill="auto"/>
          </w:tcPr>
          <w:p w:rsidR="002941C8" w:rsidRPr="00C82A24" w:rsidRDefault="002941C8" w:rsidP="00C82A24">
            <w:pPr>
              <w:tabs>
                <w:tab w:val="left" w:pos="-111"/>
              </w:tabs>
              <w:suppressAutoHyphens/>
              <w:spacing w:after="0" w:line="360" w:lineRule="auto"/>
              <w:rPr>
                <w:rFonts w:ascii="Times New Roman" w:hAnsi="Times New Roman"/>
                <w:sz w:val="20"/>
                <w:szCs w:val="28"/>
              </w:rPr>
            </w:pPr>
            <w:r w:rsidRPr="00C82A24">
              <w:rPr>
                <w:rFonts w:ascii="Times New Roman" w:hAnsi="Times New Roman"/>
                <w:sz w:val="20"/>
                <w:szCs w:val="28"/>
              </w:rPr>
              <w:t>Показатели</w:t>
            </w:r>
          </w:p>
        </w:tc>
        <w:tc>
          <w:tcPr>
            <w:tcW w:w="0" w:type="auto"/>
            <w:shd w:val="clear" w:color="auto" w:fill="auto"/>
          </w:tcPr>
          <w:p w:rsidR="002941C8" w:rsidRPr="00C82A24" w:rsidRDefault="002941C8" w:rsidP="00C82A24">
            <w:pPr>
              <w:tabs>
                <w:tab w:val="left" w:pos="-111"/>
              </w:tabs>
              <w:suppressAutoHyphens/>
              <w:spacing w:after="0" w:line="360" w:lineRule="auto"/>
              <w:rPr>
                <w:rFonts w:ascii="Times New Roman" w:hAnsi="Times New Roman"/>
                <w:sz w:val="20"/>
                <w:szCs w:val="28"/>
              </w:rPr>
            </w:pPr>
            <w:r w:rsidRPr="00C82A24">
              <w:rPr>
                <w:rFonts w:ascii="Times New Roman" w:hAnsi="Times New Roman"/>
                <w:sz w:val="20"/>
                <w:szCs w:val="28"/>
              </w:rPr>
              <w:t>2007г.</w:t>
            </w:r>
          </w:p>
        </w:tc>
        <w:tc>
          <w:tcPr>
            <w:tcW w:w="0" w:type="auto"/>
            <w:shd w:val="clear" w:color="auto" w:fill="auto"/>
          </w:tcPr>
          <w:p w:rsidR="002941C8" w:rsidRPr="00C82A24" w:rsidRDefault="002941C8" w:rsidP="00C82A24">
            <w:pPr>
              <w:tabs>
                <w:tab w:val="left" w:pos="-111"/>
              </w:tabs>
              <w:suppressAutoHyphens/>
              <w:spacing w:after="0" w:line="360" w:lineRule="auto"/>
              <w:rPr>
                <w:rFonts w:ascii="Times New Roman" w:hAnsi="Times New Roman"/>
                <w:sz w:val="20"/>
                <w:szCs w:val="28"/>
              </w:rPr>
            </w:pPr>
            <w:r w:rsidRPr="00C82A24">
              <w:rPr>
                <w:rFonts w:ascii="Times New Roman" w:hAnsi="Times New Roman"/>
                <w:sz w:val="20"/>
                <w:szCs w:val="28"/>
              </w:rPr>
              <w:t>2008г.</w:t>
            </w:r>
          </w:p>
        </w:tc>
        <w:tc>
          <w:tcPr>
            <w:tcW w:w="0" w:type="auto"/>
            <w:shd w:val="clear" w:color="auto" w:fill="auto"/>
          </w:tcPr>
          <w:p w:rsidR="002941C8" w:rsidRPr="00C82A24" w:rsidRDefault="002941C8" w:rsidP="00C82A24">
            <w:pPr>
              <w:tabs>
                <w:tab w:val="left" w:pos="-111"/>
              </w:tabs>
              <w:suppressAutoHyphens/>
              <w:spacing w:after="0" w:line="360" w:lineRule="auto"/>
              <w:rPr>
                <w:rFonts w:ascii="Times New Roman" w:hAnsi="Times New Roman"/>
                <w:sz w:val="20"/>
                <w:szCs w:val="28"/>
              </w:rPr>
            </w:pPr>
            <w:r w:rsidRPr="00C82A24">
              <w:rPr>
                <w:rFonts w:ascii="Times New Roman" w:hAnsi="Times New Roman"/>
                <w:sz w:val="20"/>
                <w:szCs w:val="28"/>
              </w:rPr>
              <w:t>2009г.</w:t>
            </w:r>
          </w:p>
        </w:tc>
      </w:tr>
      <w:tr w:rsidR="002941C8" w:rsidRPr="00C82A24" w:rsidTr="00C82A24">
        <w:tc>
          <w:tcPr>
            <w:tcW w:w="0" w:type="auto"/>
            <w:shd w:val="clear" w:color="auto" w:fill="auto"/>
          </w:tcPr>
          <w:p w:rsidR="002941C8" w:rsidRPr="00C82A24" w:rsidRDefault="002941C8" w:rsidP="00C82A24">
            <w:pPr>
              <w:tabs>
                <w:tab w:val="left" w:pos="-111"/>
              </w:tabs>
              <w:suppressAutoHyphens/>
              <w:spacing w:after="0" w:line="360" w:lineRule="auto"/>
              <w:rPr>
                <w:rFonts w:ascii="Times New Roman" w:hAnsi="Times New Roman"/>
                <w:sz w:val="20"/>
                <w:szCs w:val="28"/>
              </w:rPr>
            </w:pPr>
            <w:r w:rsidRPr="00C82A24">
              <w:rPr>
                <w:rFonts w:ascii="Times New Roman" w:hAnsi="Times New Roman"/>
                <w:sz w:val="20"/>
                <w:szCs w:val="28"/>
              </w:rPr>
              <w:t>Выручка от реализации товаров и услуг</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12569</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15632</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14852</w:t>
            </w:r>
          </w:p>
        </w:tc>
      </w:tr>
      <w:tr w:rsidR="002941C8" w:rsidRPr="00C82A24" w:rsidTr="00C82A24">
        <w:tc>
          <w:tcPr>
            <w:tcW w:w="0" w:type="auto"/>
            <w:shd w:val="clear" w:color="auto" w:fill="auto"/>
          </w:tcPr>
          <w:p w:rsidR="002941C8" w:rsidRPr="00C82A24" w:rsidRDefault="002941C8" w:rsidP="00C82A24">
            <w:pPr>
              <w:tabs>
                <w:tab w:val="left" w:pos="-111"/>
              </w:tabs>
              <w:suppressAutoHyphens/>
              <w:spacing w:after="0" w:line="360" w:lineRule="auto"/>
              <w:rPr>
                <w:rFonts w:ascii="Times New Roman" w:hAnsi="Times New Roman"/>
                <w:sz w:val="20"/>
                <w:szCs w:val="28"/>
              </w:rPr>
            </w:pPr>
            <w:r w:rsidRPr="00C82A24">
              <w:rPr>
                <w:rFonts w:ascii="Times New Roman" w:hAnsi="Times New Roman"/>
                <w:sz w:val="20"/>
                <w:szCs w:val="28"/>
              </w:rPr>
              <w:t>Себестоимость произведенной продукции</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10962</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13587</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12500</w:t>
            </w:r>
          </w:p>
        </w:tc>
      </w:tr>
      <w:tr w:rsidR="002941C8" w:rsidRPr="00C82A24" w:rsidTr="00C82A24">
        <w:tc>
          <w:tcPr>
            <w:tcW w:w="0" w:type="auto"/>
            <w:shd w:val="clear" w:color="auto" w:fill="auto"/>
          </w:tcPr>
          <w:p w:rsidR="002941C8" w:rsidRPr="00C82A24" w:rsidRDefault="002941C8" w:rsidP="00C82A24">
            <w:pPr>
              <w:tabs>
                <w:tab w:val="left" w:pos="-111"/>
              </w:tabs>
              <w:suppressAutoHyphens/>
              <w:spacing w:after="0" w:line="360" w:lineRule="auto"/>
              <w:rPr>
                <w:rFonts w:ascii="Times New Roman" w:hAnsi="Times New Roman"/>
                <w:sz w:val="20"/>
                <w:szCs w:val="28"/>
              </w:rPr>
            </w:pPr>
            <w:r w:rsidRPr="00C82A24">
              <w:rPr>
                <w:rFonts w:ascii="Times New Roman" w:hAnsi="Times New Roman"/>
                <w:sz w:val="20"/>
                <w:szCs w:val="28"/>
              </w:rPr>
              <w:t>Выручка от покупных товаров</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17890</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12745</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16752</w:t>
            </w:r>
          </w:p>
        </w:tc>
      </w:tr>
      <w:tr w:rsidR="002941C8" w:rsidRPr="00C82A24" w:rsidTr="00C82A24">
        <w:tc>
          <w:tcPr>
            <w:tcW w:w="0" w:type="auto"/>
            <w:shd w:val="clear" w:color="auto" w:fill="auto"/>
          </w:tcPr>
          <w:p w:rsidR="002941C8" w:rsidRPr="00C82A24" w:rsidRDefault="002941C8" w:rsidP="00C82A24">
            <w:pPr>
              <w:tabs>
                <w:tab w:val="left" w:pos="-111"/>
              </w:tabs>
              <w:suppressAutoHyphens/>
              <w:spacing w:after="0" w:line="360" w:lineRule="auto"/>
              <w:rPr>
                <w:rFonts w:ascii="Times New Roman" w:hAnsi="Times New Roman"/>
                <w:sz w:val="20"/>
                <w:szCs w:val="28"/>
              </w:rPr>
            </w:pPr>
            <w:r w:rsidRPr="00C82A24">
              <w:rPr>
                <w:rFonts w:ascii="Times New Roman" w:hAnsi="Times New Roman"/>
                <w:sz w:val="20"/>
                <w:szCs w:val="28"/>
              </w:rPr>
              <w:t>Стоимость покупных товаров</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15820</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10475</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sz w:val="20"/>
                <w:szCs w:val="28"/>
              </w:rPr>
            </w:pPr>
            <w:r w:rsidRPr="00C82A24">
              <w:rPr>
                <w:rFonts w:ascii="Times New Roman" w:hAnsi="Times New Roman"/>
                <w:sz w:val="20"/>
                <w:szCs w:val="28"/>
              </w:rPr>
              <w:t>13450</w:t>
            </w:r>
          </w:p>
        </w:tc>
      </w:tr>
      <w:tr w:rsidR="002941C8" w:rsidRPr="00C82A24" w:rsidTr="00C82A24">
        <w:tc>
          <w:tcPr>
            <w:tcW w:w="0" w:type="auto"/>
            <w:shd w:val="clear" w:color="auto" w:fill="auto"/>
          </w:tcPr>
          <w:p w:rsidR="002941C8" w:rsidRPr="00C82A24" w:rsidRDefault="002941C8" w:rsidP="00C82A24">
            <w:pPr>
              <w:tabs>
                <w:tab w:val="left" w:pos="-111"/>
              </w:tabs>
              <w:suppressAutoHyphens/>
              <w:spacing w:after="0" w:line="360" w:lineRule="auto"/>
              <w:rPr>
                <w:rFonts w:ascii="Times New Roman" w:hAnsi="Times New Roman"/>
                <w:sz w:val="20"/>
                <w:szCs w:val="28"/>
              </w:rPr>
            </w:pPr>
            <w:r w:rsidRPr="00C82A24">
              <w:rPr>
                <w:rFonts w:ascii="Times New Roman" w:hAnsi="Times New Roman"/>
                <w:sz w:val="20"/>
                <w:szCs w:val="28"/>
              </w:rPr>
              <w:t>Коммерческие расходы</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236</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125</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162</w:t>
            </w:r>
          </w:p>
        </w:tc>
      </w:tr>
      <w:tr w:rsidR="002941C8" w:rsidRPr="00C82A24" w:rsidTr="00C82A24">
        <w:tc>
          <w:tcPr>
            <w:tcW w:w="0" w:type="auto"/>
            <w:shd w:val="clear" w:color="auto" w:fill="auto"/>
          </w:tcPr>
          <w:p w:rsidR="002941C8" w:rsidRPr="00C82A24" w:rsidRDefault="002941C8" w:rsidP="00C82A24">
            <w:pPr>
              <w:tabs>
                <w:tab w:val="left" w:pos="-111"/>
              </w:tabs>
              <w:suppressAutoHyphens/>
              <w:spacing w:after="0" w:line="360" w:lineRule="auto"/>
              <w:rPr>
                <w:rFonts w:ascii="Times New Roman" w:hAnsi="Times New Roman"/>
                <w:sz w:val="20"/>
                <w:szCs w:val="28"/>
              </w:rPr>
            </w:pPr>
            <w:r w:rsidRPr="00C82A24">
              <w:rPr>
                <w:rFonts w:ascii="Times New Roman" w:hAnsi="Times New Roman"/>
                <w:sz w:val="20"/>
                <w:szCs w:val="28"/>
              </w:rPr>
              <w:t>Внереализационные доходы</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362</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452</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365</w:t>
            </w:r>
          </w:p>
        </w:tc>
      </w:tr>
      <w:tr w:rsidR="002941C8" w:rsidRPr="00C82A24" w:rsidTr="00C82A24">
        <w:tc>
          <w:tcPr>
            <w:tcW w:w="0" w:type="auto"/>
            <w:shd w:val="clear" w:color="auto" w:fill="auto"/>
          </w:tcPr>
          <w:p w:rsidR="002941C8" w:rsidRPr="00C82A24" w:rsidRDefault="002941C8" w:rsidP="00C82A24">
            <w:pPr>
              <w:tabs>
                <w:tab w:val="left" w:pos="-111"/>
              </w:tabs>
              <w:suppressAutoHyphens/>
              <w:spacing w:after="0" w:line="360" w:lineRule="auto"/>
              <w:rPr>
                <w:rFonts w:ascii="Times New Roman" w:hAnsi="Times New Roman"/>
                <w:sz w:val="20"/>
                <w:szCs w:val="28"/>
              </w:rPr>
            </w:pPr>
            <w:r w:rsidRPr="00C82A24">
              <w:rPr>
                <w:rFonts w:ascii="Times New Roman" w:hAnsi="Times New Roman"/>
                <w:sz w:val="20"/>
                <w:szCs w:val="28"/>
              </w:rPr>
              <w:t>Внереализационные расходы</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421</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526</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632</w:t>
            </w:r>
          </w:p>
        </w:tc>
      </w:tr>
      <w:tr w:rsidR="002941C8" w:rsidRPr="00C82A24" w:rsidTr="00C82A24">
        <w:tc>
          <w:tcPr>
            <w:tcW w:w="0" w:type="auto"/>
            <w:shd w:val="clear" w:color="auto" w:fill="auto"/>
          </w:tcPr>
          <w:p w:rsidR="002941C8" w:rsidRPr="00C82A24" w:rsidRDefault="002941C8" w:rsidP="00C82A24">
            <w:pPr>
              <w:tabs>
                <w:tab w:val="left" w:pos="-111"/>
              </w:tabs>
              <w:suppressAutoHyphens/>
              <w:spacing w:after="0" w:line="360" w:lineRule="auto"/>
              <w:rPr>
                <w:rFonts w:ascii="Times New Roman" w:hAnsi="Times New Roman"/>
                <w:sz w:val="20"/>
                <w:szCs w:val="28"/>
              </w:rPr>
            </w:pPr>
            <w:r w:rsidRPr="00C82A24">
              <w:rPr>
                <w:rFonts w:ascii="Times New Roman" w:hAnsi="Times New Roman"/>
                <w:sz w:val="20"/>
                <w:szCs w:val="28"/>
              </w:rPr>
              <w:t>Прибыль до налогообложения</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3618</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4116</w:t>
            </w:r>
          </w:p>
        </w:tc>
        <w:tc>
          <w:tcPr>
            <w:tcW w:w="0" w:type="auto"/>
            <w:shd w:val="clear" w:color="auto" w:fill="auto"/>
          </w:tcPr>
          <w:p w:rsidR="002941C8" w:rsidRPr="00C82A24" w:rsidRDefault="002941C8" w:rsidP="00C82A24">
            <w:pPr>
              <w:suppressAutoHyphens/>
              <w:spacing w:after="0" w:line="360" w:lineRule="auto"/>
              <w:rPr>
                <w:rFonts w:ascii="Times New Roman" w:hAnsi="Times New Roman"/>
                <w:color w:val="000000"/>
                <w:sz w:val="20"/>
                <w:szCs w:val="28"/>
              </w:rPr>
            </w:pPr>
            <w:r w:rsidRPr="00C82A24">
              <w:rPr>
                <w:rFonts w:ascii="Times New Roman" w:hAnsi="Times New Roman"/>
                <w:color w:val="000000"/>
                <w:sz w:val="20"/>
                <w:szCs w:val="28"/>
              </w:rPr>
              <w:t>5225</w:t>
            </w:r>
          </w:p>
        </w:tc>
      </w:tr>
    </w:tbl>
    <w:p w:rsidR="002941C8" w:rsidRDefault="002941C8" w:rsidP="001C5E7E">
      <w:pPr>
        <w:tabs>
          <w:tab w:val="left" w:pos="3270"/>
        </w:tabs>
        <w:suppressAutoHyphens/>
        <w:spacing w:after="0" w:line="360" w:lineRule="auto"/>
        <w:ind w:firstLine="709"/>
        <w:jc w:val="both"/>
        <w:rPr>
          <w:rFonts w:ascii="Times New Roman" w:hAnsi="Times New Roman"/>
          <w:sz w:val="28"/>
          <w:szCs w:val="28"/>
        </w:rPr>
      </w:pPr>
    </w:p>
    <w:p w:rsidR="002941C8" w:rsidRPr="001C5E7E" w:rsidRDefault="00232927" w:rsidP="001C5E7E">
      <w:pPr>
        <w:tabs>
          <w:tab w:val="left" w:pos="327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B447C" w:rsidRPr="001C5E7E">
        <w:rPr>
          <w:rFonts w:ascii="Times New Roman" w:hAnsi="Times New Roman"/>
          <w:sz w:val="28"/>
          <w:szCs w:val="28"/>
        </w:rPr>
        <w:t>Исходя из данных таблицы 3 рассчитаем сумма налога за 2007-2009 гг. заполнив таблицу 4.</w:t>
      </w:r>
    </w:p>
    <w:p w:rsidR="00CB447C" w:rsidRPr="001C5E7E" w:rsidRDefault="00CB447C" w:rsidP="001C5E7E">
      <w:pPr>
        <w:tabs>
          <w:tab w:val="left" w:pos="3270"/>
        </w:tabs>
        <w:suppressAutoHyphens/>
        <w:spacing w:after="0" w:line="360" w:lineRule="auto"/>
        <w:ind w:firstLine="709"/>
        <w:jc w:val="both"/>
        <w:rPr>
          <w:rFonts w:ascii="Times New Roman" w:hAnsi="Times New Roman"/>
          <w:sz w:val="28"/>
          <w:szCs w:val="28"/>
        </w:rPr>
      </w:pPr>
    </w:p>
    <w:p w:rsidR="00CB447C" w:rsidRPr="001C5E7E" w:rsidRDefault="00CB447C"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Таблица 4 – расчет суммы налога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за 2007-2009 гг, </w:t>
      </w:r>
      <w:r w:rsidR="00207B7C" w:rsidRPr="001C5E7E">
        <w:rPr>
          <w:rFonts w:ascii="Times New Roman" w:hAnsi="Times New Roman"/>
          <w:sz w:val="28"/>
          <w:szCs w:val="28"/>
        </w:rPr>
        <w:t>тыс.</w:t>
      </w:r>
      <w:r w:rsidRPr="001C5E7E">
        <w:rPr>
          <w:rFonts w:ascii="Times New Roman" w:hAnsi="Times New Roman"/>
          <w:sz w:val="28"/>
          <w:szCs w:val="28"/>
        </w:rPr>
        <w:t>руб.</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9"/>
        <w:gridCol w:w="749"/>
        <w:gridCol w:w="749"/>
        <w:gridCol w:w="749"/>
      </w:tblGrid>
      <w:tr w:rsidR="00CB447C" w:rsidRPr="00C82A24" w:rsidTr="00C82A24">
        <w:tc>
          <w:tcPr>
            <w:tcW w:w="0" w:type="auto"/>
            <w:shd w:val="clear" w:color="auto" w:fill="auto"/>
            <w:hideMark/>
          </w:tcPr>
          <w:p w:rsidR="00CB447C" w:rsidRPr="00C82A24" w:rsidRDefault="00CB44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Показатели</w:t>
            </w:r>
          </w:p>
        </w:tc>
        <w:tc>
          <w:tcPr>
            <w:tcW w:w="0" w:type="auto"/>
            <w:shd w:val="clear" w:color="auto" w:fill="auto"/>
            <w:hideMark/>
          </w:tcPr>
          <w:p w:rsidR="00CB447C" w:rsidRPr="00C82A24" w:rsidRDefault="00CB44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2007г.</w:t>
            </w:r>
          </w:p>
        </w:tc>
        <w:tc>
          <w:tcPr>
            <w:tcW w:w="0" w:type="auto"/>
            <w:shd w:val="clear" w:color="auto" w:fill="auto"/>
            <w:hideMark/>
          </w:tcPr>
          <w:p w:rsidR="00CB447C" w:rsidRPr="00C82A24" w:rsidRDefault="00CB44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2008г.</w:t>
            </w:r>
          </w:p>
        </w:tc>
        <w:tc>
          <w:tcPr>
            <w:tcW w:w="0" w:type="auto"/>
            <w:shd w:val="clear" w:color="auto" w:fill="auto"/>
            <w:hideMark/>
          </w:tcPr>
          <w:p w:rsidR="00CB447C" w:rsidRPr="00C82A24" w:rsidRDefault="00CB44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2009г.</w:t>
            </w:r>
          </w:p>
        </w:tc>
      </w:tr>
      <w:tr w:rsidR="00CB447C" w:rsidRPr="00C82A24" w:rsidTr="00C82A24">
        <w:tc>
          <w:tcPr>
            <w:tcW w:w="0" w:type="auto"/>
            <w:shd w:val="clear" w:color="auto" w:fill="auto"/>
            <w:hideMark/>
          </w:tcPr>
          <w:p w:rsidR="00CB447C" w:rsidRPr="00C82A24" w:rsidRDefault="00CB44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Прибыль до налогообложения</w:t>
            </w:r>
          </w:p>
        </w:tc>
        <w:tc>
          <w:tcPr>
            <w:tcW w:w="0" w:type="auto"/>
            <w:shd w:val="clear" w:color="auto" w:fill="auto"/>
            <w:hideMark/>
          </w:tcPr>
          <w:p w:rsidR="00CB447C" w:rsidRPr="00C82A24" w:rsidRDefault="00CB44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3618</w:t>
            </w:r>
          </w:p>
        </w:tc>
        <w:tc>
          <w:tcPr>
            <w:tcW w:w="0" w:type="auto"/>
            <w:shd w:val="clear" w:color="auto" w:fill="auto"/>
            <w:hideMark/>
          </w:tcPr>
          <w:p w:rsidR="00CB447C" w:rsidRPr="00C82A24" w:rsidRDefault="00CB44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4116</w:t>
            </w:r>
          </w:p>
        </w:tc>
        <w:tc>
          <w:tcPr>
            <w:tcW w:w="0" w:type="auto"/>
            <w:shd w:val="clear" w:color="auto" w:fill="auto"/>
            <w:hideMark/>
          </w:tcPr>
          <w:p w:rsidR="00CB447C" w:rsidRPr="00C82A24" w:rsidRDefault="00CB44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5225</w:t>
            </w:r>
          </w:p>
        </w:tc>
      </w:tr>
      <w:tr w:rsidR="00CB447C" w:rsidRPr="00C82A24" w:rsidTr="00C82A24">
        <w:tc>
          <w:tcPr>
            <w:tcW w:w="0" w:type="auto"/>
            <w:shd w:val="clear" w:color="auto" w:fill="auto"/>
            <w:noWrap/>
            <w:hideMark/>
          </w:tcPr>
          <w:p w:rsidR="00CB447C" w:rsidRPr="00C82A24" w:rsidRDefault="00CB44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Сумма налога</w:t>
            </w:r>
          </w:p>
        </w:tc>
        <w:tc>
          <w:tcPr>
            <w:tcW w:w="0" w:type="auto"/>
            <w:shd w:val="clear" w:color="auto" w:fill="auto"/>
            <w:noWrap/>
            <w:hideMark/>
          </w:tcPr>
          <w:p w:rsidR="00CB447C" w:rsidRPr="00C82A24" w:rsidRDefault="00CB44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723,6</w:t>
            </w:r>
          </w:p>
        </w:tc>
        <w:tc>
          <w:tcPr>
            <w:tcW w:w="0" w:type="auto"/>
            <w:shd w:val="clear" w:color="auto" w:fill="auto"/>
            <w:noWrap/>
            <w:hideMark/>
          </w:tcPr>
          <w:p w:rsidR="00CB447C" w:rsidRPr="00C82A24" w:rsidRDefault="00CB44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823,2</w:t>
            </w:r>
          </w:p>
        </w:tc>
        <w:tc>
          <w:tcPr>
            <w:tcW w:w="0" w:type="auto"/>
            <w:shd w:val="clear" w:color="auto" w:fill="auto"/>
            <w:noWrap/>
            <w:hideMark/>
          </w:tcPr>
          <w:p w:rsidR="00CB447C" w:rsidRPr="00C82A24" w:rsidRDefault="00CB44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1045</w:t>
            </w:r>
          </w:p>
        </w:tc>
      </w:tr>
    </w:tbl>
    <w:p w:rsidR="00CB447C" w:rsidRPr="001C5E7E" w:rsidRDefault="00CB447C" w:rsidP="001C5E7E">
      <w:pPr>
        <w:tabs>
          <w:tab w:val="left" w:pos="3270"/>
        </w:tabs>
        <w:suppressAutoHyphens/>
        <w:spacing w:after="0" w:line="360" w:lineRule="auto"/>
        <w:ind w:firstLine="709"/>
        <w:jc w:val="both"/>
        <w:rPr>
          <w:rFonts w:ascii="Times New Roman" w:hAnsi="Times New Roman"/>
          <w:sz w:val="28"/>
          <w:szCs w:val="28"/>
        </w:rPr>
      </w:pPr>
    </w:p>
    <w:p w:rsidR="00CB447C" w:rsidRDefault="00CB447C"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Рассмотрим динамику налога на прибыль на рисунке 5.</w:t>
      </w:r>
    </w:p>
    <w:p w:rsidR="00232927" w:rsidRPr="001C5E7E" w:rsidRDefault="00232927" w:rsidP="001C5E7E">
      <w:pPr>
        <w:tabs>
          <w:tab w:val="left" w:pos="3270"/>
        </w:tabs>
        <w:suppressAutoHyphens/>
        <w:spacing w:after="0" w:line="360" w:lineRule="auto"/>
        <w:ind w:firstLine="709"/>
        <w:jc w:val="both"/>
        <w:rPr>
          <w:rFonts w:ascii="Times New Roman" w:hAnsi="Times New Roman"/>
          <w:sz w:val="28"/>
          <w:szCs w:val="28"/>
        </w:rPr>
      </w:pPr>
    </w:p>
    <w:p w:rsidR="00CB447C" w:rsidRPr="001C5E7E" w:rsidRDefault="0039465E" w:rsidP="001C5E7E">
      <w:pPr>
        <w:tabs>
          <w:tab w:val="left" w:pos="3270"/>
        </w:tab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29" type="#_x0000_t75" style="width:282.75pt;height:12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">
            <v:imagedata r:id="rId12" o:title="" cropbottom="-22f"/>
            <o:lock v:ext="edit" aspectratio="f"/>
          </v:shape>
        </w:pict>
      </w:r>
    </w:p>
    <w:p w:rsidR="002941C8" w:rsidRPr="001C5E7E" w:rsidRDefault="00CB447C"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Рисунок 5 – Динамика налога на прибыль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за 2007-2009гг.</w:t>
      </w:r>
    </w:p>
    <w:p w:rsidR="00CB447C" w:rsidRPr="001C5E7E" w:rsidRDefault="00CB447C" w:rsidP="001C5E7E">
      <w:pPr>
        <w:tabs>
          <w:tab w:val="left" w:pos="3270"/>
        </w:tabs>
        <w:suppressAutoHyphens/>
        <w:spacing w:after="0" w:line="360" w:lineRule="auto"/>
        <w:ind w:firstLine="709"/>
        <w:jc w:val="both"/>
        <w:rPr>
          <w:rFonts w:ascii="Times New Roman" w:hAnsi="Times New Roman"/>
          <w:sz w:val="28"/>
          <w:szCs w:val="28"/>
        </w:rPr>
      </w:pPr>
    </w:p>
    <w:p w:rsidR="001C5E7E" w:rsidRDefault="00CB447C"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2.3.2 Транспортный налог</w:t>
      </w:r>
    </w:p>
    <w:p w:rsidR="00CB447C" w:rsidRPr="001C5E7E" w:rsidRDefault="00CB447C"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На балансе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имеется следующий автотранспорт:</w:t>
      </w:r>
    </w:p>
    <w:p w:rsidR="00CB447C" w:rsidRPr="001C5E7E" w:rsidRDefault="00CB447C" w:rsidP="001C5E7E">
      <w:pPr>
        <w:numPr>
          <w:ilvl w:val="0"/>
          <w:numId w:val="36"/>
        </w:numPr>
        <w:tabs>
          <w:tab w:val="left" w:pos="0"/>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 xml:space="preserve">автомобиль </w:t>
      </w:r>
      <w:r w:rsidRPr="001C5E7E">
        <w:rPr>
          <w:rFonts w:ascii="Times New Roman" w:hAnsi="Times New Roman"/>
          <w:sz w:val="28"/>
          <w:szCs w:val="28"/>
          <w:lang w:val="en-US"/>
        </w:rPr>
        <w:t>TOYOTA</w:t>
      </w:r>
      <w:r w:rsidRPr="001C5E7E">
        <w:rPr>
          <w:rFonts w:ascii="Times New Roman" w:hAnsi="Times New Roman"/>
          <w:sz w:val="28"/>
          <w:szCs w:val="28"/>
        </w:rPr>
        <w:t xml:space="preserve"> </w:t>
      </w:r>
      <w:r w:rsidR="00030065" w:rsidRPr="001C5E7E">
        <w:rPr>
          <w:rFonts w:ascii="Times New Roman" w:hAnsi="Times New Roman"/>
          <w:sz w:val="28"/>
          <w:szCs w:val="28"/>
        </w:rPr>
        <w:t>2 штуки мощность двигателя каждой 170 л.с.</w:t>
      </w:r>
    </w:p>
    <w:p w:rsidR="00030065" w:rsidRPr="001C5E7E" w:rsidRDefault="00030065" w:rsidP="001C5E7E">
      <w:pPr>
        <w:numPr>
          <w:ilvl w:val="0"/>
          <w:numId w:val="36"/>
        </w:numPr>
        <w:tabs>
          <w:tab w:val="left" w:pos="0"/>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автомобиль</w:t>
      </w:r>
      <w:r w:rsidR="001C5E7E">
        <w:rPr>
          <w:rFonts w:ascii="Times New Roman" w:hAnsi="Times New Roman"/>
          <w:sz w:val="28"/>
          <w:szCs w:val="28"/>
        </w:rPr>
        <w:t xml:space="preserve"> </w:t>
      </w:r>
      <w:r w:rsidRPr="001C5E7E">
        <w:rPr>
          <w:rFonts w:ascii="Times New Roman" w:hAnsi="Times New Roman"/>
          <w:sz w:val="28"/>
          <w:szCs w:val="28"/>
        </w:rPr>
        <w:t>Лада Калина 3 штуки мощность двигателя каждой по 90 л.с.</w:t>
      </w:r>
    </w:p>
    <w:p w:rsidR="00030065" w:rsidRPr="001C5E7E" w:rsidRDefault="00030065" w:rsidP="001C5E7E">
      <w:pPr>
        <w:numPr>
          <w:ilvl w:val="0"/>
          <w:numId w:val="36"/>
        </w:numPr>
        <w:tabs>
          <w:tab w:val="left" w:pos="0"/>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автомобиль КАМАЗ 4 штуки мощность двигателя каждого по 240 л.с.</w:t>
      </w:r>
    </w:p>
    <w:p w:rsidR="00030065" w:rsidRPr="001C5E7E" w:rsidRDefault="00030065" w:rsidP="001C5E7E">
      <w:pPr>
        <w:numPr>
          <w:ilvl w:val="0"/>
          <w:numId w:val="36"/>
        </w:numPr>
        <w:tabs>
          <w:tab w:val="left" w:pos="0"/>
        </w:tabs>
        <w:suppressAutoHyphens/>
        <w:spacing w:after="0" w:line="360" w:lineRule="auto"/>
        <w:ind w:left="0" w:firstLine="709"/>
        <w:jc w:val="both"/>
        <w:rPr>
          <w:rFonts w:ascii="Times New Roman" w:hAnsi="Times New Roman"/>
          <w:sz w:val="28"/>
          <w:szCs w:val="28"/>
        </w:rPr>
      </w:pPr>
      <w:r w:rsidRPr="001C5E7E">
        <w:rPr>
          <w:rFonts w:ascii="Times New Roman" w:hAnsi="Times New Roman"/>
          <w:sz w:val="28"/>
          <w:szCs w:val="28"/>
        </w:rPr>
        <w:t>автобус ПАЗ 2 штуки мощность двигателя по 136 л.с.</w:t>
      </w:r>
    </w:p>
    <w:p w:rsidR="00030065" w:rsidRPr="001C5E7E" w:rsidRDefault="00030065" w:rsidP="001C5E7E">
      <w:pPr>
        <w:tabs>
          <w:tab w:val="left" w:pos="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Расчет налога за 2009 год произведем в таблице 5.</w:t>
      </w:r>
    </w:p>
    <w:p w:rsidR="00030065" w:rsidRPr="001C5E7E" w:rsidRDefault="00232927" w:rsidP="001C5E7E">
      <w:pPr>
        <w:tabs>
          <w:tab w:val="left" w:pos="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30065" w:rsidRPr="001C5E7E">
        <w:rPr>
          <w:rFonts w:ascii="Times New Roman" w:hAnsi="Times New Roman"/>
          <w:sz w:val="28"/>
          <w:szCs w:val="28"/>
        </w:rPr>
        <w:t>Таблица 5 – Расчет</w:t>
      </w:r>
      <w:r w:rsidR="001C5E7E">
        <w:rPr>
          <w:rFonts w:ascii="Times New Roman" w:hAnsi="Times New Roman"/>
          <w:sz w:val="28"/>
          <w:szCs w:val="28"/>
        </w:rPr>
        <w:t xml:space="preserve"> </w:t>
      </w:r>
      <w:r w:rsidR="00030065" w:rsidRPr="001C5E7E">
        <w:rPr>
          <w:rFonts w:ascii="Times New Roman" w:hAnsi="Times New Roman"/>
          <w:sz w:val="28"/>
          <w:szCs w:val="28"/>
        </w:rPr>
        <w:t xml:space="preserve">транспортного налога ООО </w:t>
      </w:r>
      <w:r w:rsidR="001C5E7E">
        <w:rPr>
          <w:rFonts w:ascii="Times New Roman" w:hAnsi="Times New Roman"/>
          <w:sz w:val="28"/>
          <w:szCs w:val="28"/>
        </w:rPr>
        <w:t>"</w:t>
      </w:r>
      <w:r w:rsidR="00030065" w:rsidRPr="001C5E7E">
        <w:rPr>
          <w:rFonts w:ascii="Times New Roman" w:hAnsi="Times New Roman"/>
          <w:sz w:val="28"/>
          <w:szCs w:val="28"/>
        </w:rPr>
        <w:t>Техснаб</w:t>
      </w:r>
      <w:r w:rsidR="001C5E7E">
        <w:rPr>
          <w:rFonts w:ascii="Times New Roman" w:hAnsi="Times New Roman"/>
          <w:sz w:val="28"/>
          <w:szCs w:val="28"/>
        </w:rPr>
        <w:t>"</w:t>
      </w:r>
      <w:r w:rsidR="00030065" w:rsidRPr="001C5E7E">
        <w:rPr>
          <w:rFonts w:ascii="Times New Roman" w:hAnsi="Times New Roman"/>
          <w:sz w:val="28"/>
          <w:szCs w:val="28"/>
        </w:rPr>
        <w:t xml:space="preserve"> за 2009 год</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81"/>
        <w:gridCol w:w="1832"/>
        <w:gridCol w:w="1596"/>
        <w:gridCol w:w="1392"/>
        <w:gridCol w:w="1068"/>
      </w:tblGrid>
      <w:tr w:rsidR="00852356" w:rsidRPr="00C82A24" w:rsidTr="00C82A24">
        <w:tc>
          <w:tcPr>
            <w:tcW w:w="0" w:type="auto"/>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Показатели</w:t>
            </w:r>
          </w:p>
        </w:tc>
        <w:tc>
          <w:tcPr>
            <w:tcW w:w="1832"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Автомобили легковые Тойота</w:t>
            </w:r>
          </w:p>
        </w:tc>
        <w:tc>
          <w:tcPr>
            <w:tcW w:w="1596"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Автомобили легковые Лада</w:t>
            </w:r>
          </w:p>
        </w:tc>
        <w:tc>
          <w:tcPr>
            <w:tcW w:w="1392"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Автомобили грузовые</w:t>
            </w:r>
          </w:p>
        </w:tc>
        <w:tc>
          <w:tcPr>
            <w:tcW w:w="0" w:type="auto"/>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Автобусы</w:t>
            </w:r>
          </w:p>
        </w:tc>
      </w:tr>
      <w:tr w:rsidR="00852356" w:rsidRPr="00C82A24" w:rsidTr="00C82A24">
        <w:tc>
          <w:tcPr>
            <w:tcW w:w="0" w:type="auto"/>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Мощность двигателя, л.с.</w:t>
            </w:r>
          </w:p>
        </w:tc>
        <w:tc>
          <w:tcPr>
            <w:tcW w:w="1832"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170</w:t>
            </w:r>
          </w:p>
        </w:tc>
        <w:tc>
          <w:tcPr>
            <w:tcW w:w="1596"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90</w:t>
            </w:r>
          </w:p>
        </w:tc>
        <w:tc>
          <w:tcPr>
            <w:tcW w:w="1392"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240</w:t>
            </w:r>
          </w:p>
        </w:tc>
        <w:tc>
          <w:tcPr>
            <w:tcW w:w="0" w:type="auto"/>
            <w:shd w:val="clear" w:color="auto" w:fill="auto"/>
            <w:noWrap/>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136</w:t>
            </w:r>
          </w:p>
        </w:tc>
      </w:tr>
      <w:tr w:rsidR="00852356" w:rsidRPr="00C82A24" w:rsidTr="00C82A24">
        <w:tc>
          <w:tcPr>
            <w:tcW w:w="0" w:type="auto"/>
            <w:shd w:val="clear" w:color="auto" w:fill="auto"/>
            <w:hideMark/>
          </w:tcPr>
          <w:p w:rsidR="00C64C1C" w:rsidRPr="00C82A24" w:rsidRDefault="00852356"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Количество</w:t>
            </w:r>
            <w:r w:rsidR="00C64C1C" w:rsidRPr="00C82A24">
              <w:rPr>
                <w:rFonts w:ascii="Times New Roman" w:hAnsi="Times New Roman"/>
                <w:color w:val="000000"/>
                <w:sz w:val="20"/>
                <w:szCs w:val="28"/>
                <w:lang w:eastAsia="ru-RU"/>
              </w:rPr>
              <w:t xml:space="preserve"> единиц, шт.</w:t>
            </w:r>
          </w:p>
        </w:tc>
        <w:tc>
          <w:tcPr>
            <w:tcW w:w="1832"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2</w:t>
            </w:r>
          </w:p>
        </w:tc>
        <w:tc>
          <w:tcPr>
            <w:tcW w:w="1596"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3</w:t>
            </w:r>
          </w:p>
        </w:tc>
        <w:tc>
          <w:tcPr>
            <w:tcW w:w="1392"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4</w:t>
            </w:r>
          </w:p>
        </w:tc>
        <w:tc>
          <w:tcPr>
            <w:tcW w:w="0" w:type="auto"/>
            <w:shd w:val="clear" w:color="auto" w:fill="auto"/>
            <w:noWrap/>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2</w:t>
            </w:r>
          </w:p>
        </w:tc>
      </w:tr>
      <w:tr w:rsidR="00852356" w:rsidRPr="00C82A24" w:rsidTr="00C82A24">
        <w:tc>
          <w:tcPr>
            <w:tcW w:w="0" w:type="auto"/>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Налоговая база, л.с.</w:t>
            </w:r>
          </w:p>
        </w:tc>
        <w:tc>
          <w:tcPr>
            <w:tcW w:w="1832"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340</w:t>
            </w:r>
          </w:p>
        </w:tc>
        <w:tc>
          <w:tcPr>
            <w:tcW w:w="1596"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270</w:t>
            </w:r>
          </w:p>
        </w:tc>
        <w:tc>
          <w:tcPr>
            <w:tcW w:w="1392"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960</w:t>
            </w:r>
          </w:p>
        </w:tc>
        <w:tc>
          <w:tcPr>
            <w:tcW w:w="0" w:type="auto"/>
            <w:shd w:val="clear" w:color="auto" w:fill="auto"/>
            <w:noWrap/>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272</w:t>
            </w:r>
          </w:p>
        </w:tc>
      </w:tr>
      <w:tr w:rsidR="00852356" w:rsidRPr="00C82A24" w:rsidTr="00C82A24">
        <w:tc>
          <w:tcPr>
            <w:tcW w:w="0" w:type="auto"/>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Ставка налога, руб. за 1 л.с.</w:t>
            </w:r>
          </w:p>
        </w:tc>
        <w:tc>
          <w:tcPr>
            <w:tcW w:w="1832"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10</w:t>
            </w:r>
          </w:p>
        </w:tc>
        <w:tc>
          <w:tcPr>
            <w:tcW w:w="1596"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5</w:t>
            </w:r>
          </w:p>
        </w:tc>
        <w:tc>
          <w:tcPr>
            <w:tcW w:w="1392"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13</w:t>
            </w:r>
          </w:p>
        </w:tc>
        <w:tc>
          <w:tcPr>
            <w:tcW w:w="0" w:type="auto"/>
            <w:shd w:val="clear" w:color="auto" w:fill="auto"/>
            <w:noWrap/>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10</w:t>
            </w:r>
          </w:p>
        </w:tc>
      </w:tr>
      <w:tr w:rsidR="00852356" w:rsidRPr="00C82A24" w:rsidTr="00C82A24">
        <w:tc>
          <w:tcPr>
            <w:tcW w:w="0" w:type="auto"/>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Сумма налога, руб.</w:t>
            </w:r>
          </w:p>
        </w:tc>
        <w:tc>
          <w:tcPr>
            <w:tcW w:w="1832"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3400</w:t>
            </w:r>
          </w:p>
        </w:tc>
        <w:tc>
          <w:tcPr>
            <w:tcW w:w="1596"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1350</w:t>
            </w:r>
          </w:p>
        </w:tc>
        <w:tc>
          <w:tcPr>
            <w:tcW w:w="1392" w:type="dxa"/>
            <w:shd w:val="clear" w:color="auto" w:fill="auto"/>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12480</w:t>
            </w:r>
          </w:p>
        </w:tc>
        <w:tc>
          <w:tcPr>
            <w:tcW w:w="0" w:type="auto"/>
            <w:shd w:val="clear" w:color="auto" w:fill="auto"/>
            <w:noWrap/>
            <w:hideMark/>
          </w:tcPr>
          <w:p w:rsidR="00C64C1C" w:rsidRPr="00C82A24" w:rsidRDefault="00C64C1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2720</w:t>
            </w:r>
          </w:p>
        </w:tc>
      </w:tr>
    </w:tbl>
    <w:p w:rsidR="00030065" w:rsidRPr="001C5E7E" w:rsidRDefault="00030065" w:rsidP="001C5E7E">
      <w:pPr>
        <w:tabs>
          <w:tab w:val="left" w:pos="0"/>
        </w:tabs>
        <w:suppressAutoHyphens/>
        <w:spacing w:after="0" w:line="360" w:lineRule="auto"/>
        <w:ind w:firstLine="709"/>
        <w:jc w:val="both"/>
        <w:rPr>
          <w:rFonts w:ascii="Times New Roman" w:hAnsi="Times New Roman"/>
          <w:sz w:val="28"/>
          <w:szCs w:val="28"/>
        </w:rPr>
      </w:pPr>
    </w:p>
    <w:p w:rsidR="00852356" w:rsidRPr="001C5E7E" w:rsidRDefault="00852356"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Общая сумма налога составит:</w:t>
      </w:r>
      <w:r w:rsidR="00232927">
        <w:rPr>
          <w:rFonts w:ascii="Times New Roman" w:hAnsi="Times New Roman"/>
          <w:sz w:val="28"/>
          <w:szCs w:val="28"/>
        </w:rPr>
        <w:t xml:space="preserve"> </w:t>
      </w:r>
      <w:r w:rsidRPr="001C5E7E">
        <w:rPr>
          <w:rFonts w:ascii="Times New Roman" w:hAnsi="Times New Roman"/>
          <w:sz w:val="28"/>
          <w:szCs w:val="28"/>
        </w:rPr>
        <w:t>3400+1350+12480+2720 = 19950 руб.</w:t>
      </w:r>
    </w:p>
    <w:p w:rsidR="00FE321D" w:rsidRPr="001C5E7E" w:rsidRDefault="00FE321D" w:rsidP="001C5E7E">
      <w:pPr>
        <w:tabs>
          <w:tab w:val="left" w:pos="3270"/>
        </w:tabs>
        <w:suppressAutoHyphens/>
        <w:spacing w:after="0" w:line="360" w:lineRule="auto"/>
        <w:ind w:firstLine="709"/>
        <w:jc w:val="both"/>
        <w:rPr>
          <w:rFonts w:ascii="Times New Roman" w:hAnsi="Times New Roman"/>
          <w:sz w:val="28"/>
          <w:szCs w:val="28"/>
        </w:rPr>
      </w:pPr>
    </w:p>
    <w:p w:rsidR="00852356" w:rsidRPr="001C5E7E" w:rsidRDefault="00852356"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Таблица 6 – структура налога на прибыль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24"/>
        <w:gridCol w:w="1244"/>
        <w:gridCol w:w="1377"/>
      </w:tblGrid>
      <w:tr w:rsidR="00FE321D" w:rsidRPr="00C82A24" w:rsidTr="00C82A24">
        <w:tc>
          <w:tcPr>
            <w:tcW w:w="0" w:type="auto"/>
            <w:shd w:val="clear" w:color="auto" w:fill="auto"/>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Показатели</w:t>
            </w:r>
          </w:p>
        </w:tc>
        <w:tc>
          <w:tcPr>
            <w:tcW w:w="0" w:type="auto"/>
            <w:shd w:val="clear" w:color="auto" w:fill="auto"/>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Сумма, руб.</w:t>
            </w:r>
          </w:p>
        </w:tc>
        <w:tc>
          <w:tcPr>
            <w:tcW w:w="0" w:type="auto"/>
            <w:shd w:val="clear" w:color="auto" w:fill="auto"/>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Структура, %</w:t>
            </w:r>
          </w:p>
        </w:tc>
      </w:tr>
      <w:tr w:rsidR="00FE321D" w:rsidRPr="00C82A24" w:rsidTr="00C82A24">
        <w:tc>
          <w:tcPr>
            <w:tcW w:w="0" w:type="auto"/>
            <w:shd w:val="clear" w:color="auto" w:fill="auto"/>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Сумма налога за легковые автомобили</w:t>
            </w:r>
          </w:p>
        </w:tc>
        <w:tc>
          <w:tcPr>
            <w:tcW w:w="0" w:type="auto"/>
            <w:shd w:val="clear" w:color="auto" w:fill="auto"/>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4750</w:t>
            </w:r>
          </w:p>
        </w:tc>
        <w:tc>
          <w:tcPr>
            <w:tcW w:w="0" w:type="auto"/>
            <w:shd w:val="clear" w:color="auto" w:fill="auto"/>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23,8</w:t>
            </w:r>
          </w:p>
        </w:tc>
      </w:tr>
      <w:tr w:rsidR="00FE321D" w:rsidRPr="00C82A24" w:rsidTr="00C82A24">
        <w:tc>
          <w:tcPr>
            <w:tcW w:w="0" w:type="auto"/>
            <w:shd w:val="clear" w:color="auto" w:fill="auto"/>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Сумма налога за грузовые автомобили</w:t>
            </w:r>
          </w:p>
        </w:tc>
        <w:tc>
          <w:tcPr>
            <w:tcW w:w="0" w:type="auto"/>
            <w:shd w:val="clear" w:color="auto" w:fill="auto"/>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12480</w:t>
            </w:r>
          </w:p>
        </w:tc>
        <w:tc>
          <w:tcPr>
            <w:tcW w:w="0" w:type="auto"/>
            <w:shd w:val="clear" w:color="auto" w:fill="auto"/>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62,5</w:t>
            </w:r>
          </w:p>
        </w:tc>
      </w:tr>
      <w:tr w:rsidR="00FE321D" w:rsidRPr="00C82A24" w:rsidTr="00C82A24">
        <w:tc>
          <w:tcPr>
            <w:tcW w:w="0" w:type="auto"/>
            <w:shd w:val="clear" w:color="auto" w:fill="auto"/>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Сумма налога за автобусы</w:t>
            </w:r>
          </w:p>
        </w:tc>
        <w:tc>
          <w:tcPr>
            <w:tcW w:w="0" w:type="auto"/>
            <w:shd w:val="clear" w:color="auto" w:fill="auto"/>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2720</w:t>
            </w:r>
          </w:p>
        </w:tc>
        <w:tc>
          <w:tcPr>
            <w:tcW w:w="0" w:type="auto"/>
            <w:shd w:val="clear" w:color="auto" w:fill="auto"/>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13,7</w:t>
            </w:r>
          </w:p>
        </w:tc>
      </w:tr>
      <w:tr w:rsidR="00FE321D" w:rsidRPr="00C82A24" w:rsidTr="00C82A24">
        <w:tc>
          <w:tcPr>
            <w:tcW w:w="0" w:type="auto"/>
            <w:shd w:val="clear" w:color="auto" w:fill="auto"/>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Общая сумма налога</w:t>
            </w:r>
          </w:p>
        </w:tc>
        <w:tc>
          <w:tcPr>
            <w:tcW w:w="0" w:type="auto"/>
            <w:shd w:val="clear" w:color="auto" w:fill="auto"/>
            <w:noWrap/>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19950</w:t>
            </w:r>
          </w:p>
        </w:tc>
        <w:tc>
          <w:tcPr>
            <w:tcW w:w="0" w:type="auto"/>
            <w:shd w:val="clear" w:color="auto" w:fill="auto"/>
            <w:noWrap/>
            <w:hideMark/>
          </w:tcPr>
          <w:p w:rsidR="00FE321D" w:rsidRPr="00C82A24" w:rsidRDefault="00FE321D"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100</w:t>
            </w:r>
          </w:p>
        </w:tc>
      </w:tr>
    </w:tbl>
    <w:p w:rsidR="00852356" w:rsidRPr="001C5E7E" w:rsidRDefault="00852356" w:rsidP="001C5E7E">
      <w:pPr>
        <w:tabs>
          <w:tab w:val="left" w:pos="3270"/>
        </w:tabs>
        <w:suppressAutoHyphens/>
        <w:spacing w:after="0" w:line="360" w:lineRule="auto"/>
        <w:ind w:firstLine="709"/>
        <w:jc w:val="both"/>
        <w:rPr>
          <w:rFonts w:ascii="Times New Roman" w:hAnsi="Times New Roman"/>
          <w:sz w:val="28"/>
          <w:szCs w:val="28"/>
        </w:rPr>
      </w:pPr>
    </w:p>
    <w:p w:rsidR="00FE321D" w:rsidRDefault="00FE321D"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Как видно из таблицы 6 наибольший удельный вес занимают налоги за грузовые автомобили 62,5 %, наименьший приходится на автобусы 13,7%.</w:t>
      </w:r>
    </w:p>
    <w:p w:rsidR="00232927" w:rsidRPr="001C5E7E" w:rsidRDefault="00232927" w:rsidP="001C5E7E">
      <w:pPr>
        <w:tabs>
          <w:tab w:val="left" w:pos="3270"/>
        </w:tabs>
        <w:suppressAutoHyphens/>
        <w:spacing w:after="0" w:line="360" w:lineRule="auto"/>
        <w:ind w:firstLine="709"/>
        <w:jc w:val="both"/>
        <w:rPr>
          <w:rFonts w:ascii="Times New Roman" w:hAnsi="Times New Roman"/>
          <w:sz w:val="28"/>
          <w:szCs w:val="28"/>
        </w:rPr>
      </w:pPr>
    </w:p>
    <w:p w:rsidR="00FE321D" w:rsidRPr="001C5E7E" w:rsidRDefault="0039465E" w:rsidP="001C5E7E">
      <w:pPr>
        <w:tabs>
          <w:tab w:val="left" w:pos="3270"/>
        </w:tab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30" type="#_x0000_t75" style="width:274.5pt;height:14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">
            <v:imagedata r:id="rId13" o:title="" cropbottom="-46f"/>
            <o:lock v:ext="edit" aspectratio="f"/>
          </v:shape>
        </w:pict>
      </w:r>
    </w:p>
    <w:p w:rsidR="00FE321D" w:rsidRDefault="00FE321D"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Рисунок 6 – Структура транспортного налога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за 2009 год</w:t>
      </w:r>
      <w:r w:rsidR="001C5E7E">
        <w:rPr>
          <w:rFonts w:ascii="Times New Roman" w:hAnsi="Times New Roman"/>
          <w:sz w:val="28"/>
          <w:szCs w:val="28"/>
        </w:rPr>
        <w:t xml:space="preserve"> </w:t>
      </w:r>
    </w:p>
    <w:p w:rsidR="00232927" w:rsidRDefault="00232927" w:rsidP="001C5E7E">
      <w:pPr>
        <w:tabs>
          <w:tab w:val="left" w:pos="3270"/>
        </w:tabs>
        <w:suppressAutoHyphens/>
        <w:spacing w:after="0" w:line="360" w:lineRule="auto"/>
        <w:ind w:firstLine="709"/>
        <w:jc w:val="both"/>
        <w:rPr>
          <w:rFonts w:ascii="Times New Roman" w:hAnsi="Times New Roman"/>
          <w:sz w:val="28"/>
          <w:szCs w:val="28"/>
        </w:rPr>
      </w:pPr>
    </w:p>
    <w:p w:rsidR="00FE321D" w:rsidRPr="001C5E7E" w:rsidRDefault="00232927" w:rsidP="001C5E7E">
      <w:pPr>
        <w:tabs>
          <w:tab w:val="left" w:pos="327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9465E">
        <w:rPr>
          <w:rFonts w:ascii="Times New Roman" w:hAnsi="Times New Roman"/>
          <w:noProof/>
          <w:sz w:val="28"/>
          <w:szCs w:val="28"/>
          <w:lang w:eastAsia="ru-RU"/>
        </w:rPr>
        <w:pict>
          <v:shape id="_x0000_i1031" type="#_x0000_t75" style="width:273pt;height:17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">
            <v:imagedata r:id="rId14" o:title=""/>
            <o:lock v:ext="edit" aspectratio="f"/>
          </v:shape>
        </w:pict>
      </w:r>
    </w:p>
    <w:p w:rsidR="00FE321D" w:rsidRPr="001C5E7E" w:rsidRDefault="00FE321D" w:rsidP="00BC079E">
      <w:pPr>
        <w:tabs>
          <w:tab w:val="left" w:pos="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Рисунок 7 – Состав транспортного налога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за 2009 год</w:t>
      </w:r>
      <w:r w:rsidR="00BC079E">
        <w:rPr>
          <w:rFonts w:ascii="Times New Roman" w:hAnsi="Times New Roman"/>
          <w:sz w:val="28"/>
          <w:szCs w:val="28"/>
        </w:rPr>
        <w:t xml:space="preserve"> </w:t>
      </w:r>
      <w:r w:rsidRPr="001C5E7E">
        <w:rPr>
          <w:rFonts w:ascii="Times New Roman" w:hAnsi="Times New Roman"/>
          <w:sz w:val="28"/>
          <w:szCs w:val="28"/>
        </w:rPr>
        <w:t>2.3.3 Земельный налог</w:t>
      </w:r>
    </w:p>
    <w:p w:rsidR="00FE321D" w:rsidRPr="001C5E7E" w:rsidRDefault="00FE321D" w:rsidP="001C5E7E">
      <w:pPr>
        <w:tabs>
          <w:tab w:val="left" w:pos="3270"/>
        </w:tabs>
        <w:suppressAutoHyphens/>
        <w:spacing w:after="0" w:line="360" w:lineRule="auto"/>
        <w:ind w:firstLine="709"/>
        <w:jc w:val="both"/>
        <w:rPr>
          <w:rFonts w:ascii="Times New Roman" w:hAnsi="Times New Roman"/>
          <w:sz w:val="28"/>
          <w:szCs w:val="28"/>
        </w:rPr>
      </w:pPr>
    </w:p>
    <w:p w:rsidR="00FE321D" w:rsidRPr="001C5E7E" w:rsidRDefault="0084533D"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В собственности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находится земельный участок на котором расположены складские помещения и гаражные боксы, а также здание административного аппарата.</w:t>
      </w:r>
    </w:p>
    <w:p w:rsidR="0084533D" w:rsidRPr="001C5E7E" w:rsidRDefault="0084533D"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Кадастровая стоимость данного участка на 01 января 2009 года составила по данным земельного отдела г.Новокузнецка</w:t>
      </w:r>
      <w:r w:rsidR="001C5E7E">
        <w:rPr>
          <w:rFonts w:ascii="Times New Roman" w:hAnsi="Times New Roman"/>
          <w:sz w:val="28"/>
          <w:szCs w:val="28"/>
        </w:rPr>
        <w:t xml:space="preserve"> </w:t>
      </w:r>
      <w:r w:rsidRPr="001C5E7E">
        <w:rPr>
          <w:rFonts w:ascii="Times New Roman" w:hAnsi="Times New Roman"/>
          <w:sz w:val="28"/>
          <w:szCs w:val="28"/>
        </w:rPr>
        <w:t>20</w:t>
      </w:r>
      <w:r w:rsidR="001C5E7E">
        <w:rPr>
          <w:rFonts w:ascii="Times New Roman" w:hAnsi="Times New Roman"/>
          <w:sz w:val="28"/>
          <w:szCs w:val="28"/>
        </w:rPr>
        <w:t xml:space="preserve"> </w:t>
      </w:r>
      <w:r w:rsidRPr="001C5E7E">
        <w:rPr>
          <w:rFonts w:ascii="Times New Roman" w:hAnsi="Times New Roman"/>
          <w:sz w:val="28"/>
          <w:szCs w:val="28"/>
        </w:rPr>
        <w:t>210 524 руб.</w:t>
      </w:r>
    </w:p>
    <w:p w:rsidR="0084533D" w:rsidRPr="001C5E7E" w:rsidRDefault="0084533D"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Так как данный участок не используется для сельскохозяйственного назначения и не является</w:t>
      </w:r>
      <w:r w:rsidR="001C5E7E">
        <w:rPr>
          <w:rFonts w:ascii="Times New Roman" w:hAnsi="Times New Roman"/>
          <w:sz w:val="28"/>
          <w:szCs w:val="28"/>
        </w:rPr>
        <w:t xml:space="preserve"> </w:t>
      </w:r>
      <w:r w:rsidRPr="001C5E7E">
        <w:rPr>
          <w:rFonts w:ascii="Times New Roman" w:hAnsi="Times New Roman"/>
          <w:sz w:val="28"/>
          <w:szCs w:val="28"/>
        </w:rPr>
        <w:t>личным приусадебным хозяйством, то ставка налога по г.Новокузнецку для данного участка составит 1,5%.</w:t>
      </w:r>
    </w:p>
    <w:p w:rsidR="0084533D" w:rsidRPr="001C5E7E" w:rsidRDefault="0084533D"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Исчислим сумму земельного налога:</w:t>
      </w:r>
      <w:r w:rsidR="00BC079E">
        <w:rPr>
          <w:rFonts w:ascii="Times New Roman" w:hAnsi="Times New Roman"/>
          <w:sz w:val="28"/>
          <w:szCs w:val="28"/>
        </w:rPr>
        <w:t xml:space="preserve"> </w:t>
      </w:r>
      <w:r w:rsidRPr="001C5E7E">
        <w:rPr>
          <w:rFonts w:ascii="Times New Roman" w:hAnsi="Times New Roman"/>
          <w:sz w:val="28"/>
          <w:szCs w:val="28"/>
        </w:rPr>
        <w:t>20210524 * 1,5% = 303158 руб.</w:t>
      </w:r>
    </w:p>
    <w:p w:rsidR="0084533D" w:rsidRPr="001C5E7E" w:rsidRDefault="0084533D" w:rsidP="001C5E7E">
      <w:pPr>
        <w:tabs>
          <w:tab w:val="left" w:pos="3270"/>
        </w:tabs>
        <w:suppressAutoHyphens/>
        <w:spacing w:after="0" w:line="360" w:lineRule="auto"/>
        <w:ind w:firstLine="709"/>
        <w:jc w:val="both"/>
        <w:rPr>
          <w:rFonts w:ascii="Times New Roman" w:hAnsi="Times New Roman"/>
          <w:sz w:val="28"/>
          <w:szCs w:val="28"/>
        </w:rPr>
      </w:pPr>
    </w:p>
    <w:p w:rsidR="0084533D" w:rsidRPr="001C5E7E" w:rsidRDefault="00867929"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2.3.4 Налог на имущество организаций</w:t>
      </w:r>
    </w:p>
    <w:p w:rsidR="00867929" w:rsidRPr="001C5E7E" w:rsidRDefault="00867929"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Рассмотрим расчет средней стоимости имущества в таблице 7.</w:t>
      </w:r>
    </w:p>
    <w:p w:rsidR="00BC079E" w:rsidRDefault="00BC079E" w:rsidP="001C5E7E">
      <w:pPr>
        <w:tabs>
          <w:tab w:val="left" w:pos="3270"/>
        </w:tabs>
        <w:suppressAutoHyphens/>
        <w:spacing w:after="0" w:line="360" w:lineRule="auto"/>
        <w:ind w:firstLine="709"/>
        <w:jc w:val="both"/>
        <w:rPr>
          <w:rFonts w:ascii="Times New Roman" w:hAnsi="Times New Roman"/>
          <w:sz w:val="28"/>
          <w:szCs w:val="28"/>
        </w:rPr>
      </w:pPr>
    </w:p>
    <w:p w:rsidR="00867929" w:rsidRPr="001C5E7E" w:rsidRDefault="00867929"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Таблица 7 – Расчет средней стоимости имущества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за 2009г</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43"/>
        <w:gridCol w:w="1244"/>
      </w:tblGrid>
      <w:tr w:rsidR="00867929" w:rsidRPr="00C82A24" w:rsidTr="00C82A24">
        <w:tc>
          <w:tcPr>
            <w:tcW w:w="0" w:type="auto"/>
            <w:shd w:val="clear" w:color="auto" w:fill="auto"/>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Остаточная стоимость имущества по состоянию на:</w:t>
            </w:r>
          </w:p>
        </w:tc>
        <w:tc>
          <w:tcPr>
            <w:tcW w:w="0" w:type="auto"/>
            <w:shd w:val="clear" w:color="auto" w:fill="auto"/>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Сумма, руб.</w:t>
            </w:r>
          </w:p>
        </w:tc>
      </w:tr>
      <w:tr w:rsidR="00867929" w:rsidRPr="00C82A24" w:rsidTr="00C82A24">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01 января</w:t>
            </w:r>
          </w:p>
        </w:tc>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14732549</w:t>
            </w:r>
          </w:p>
        </w:tc>
      </w:tr>
      <w:tr w:rsidR="00867929" w:rsidRPr="00C82A24" w:rsidTr="00C82A24">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01 февраля</w:t>
            </w:r>
          </w:p>
        </w:tc>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14227854</w:t>
            </w:r>
          </w:p>
        </w:tc>
      </w:tr>
      <w:tr w:rsidR="00867929" w:rsidRPr="00C82A24" w:rsidTr="00C82A24">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01 марта</w:t>
            </w:r>
          </w:p>
        </w:tc>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14174271</w:t>
            </w:r>
          </w:p>
        </w:tc>
      </w:tr>
      <w:tr w:rsidR="00867929" w:rsidRPr="00C82A24" w:rsidTr="00C82A24">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01 апреля</w:t>
            </w:r>
          </w:p>
        </w:tc>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14120687</w:t>
            </w:r>
          </w:p>
        </w:tc>
      </w:tr>
      <w:tr w:rsidR="00867929" w:rsidRPr="00C82A24" w:rsidTr="00C82A24">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01 мая</w:t>
            </w:r>
          </w:p>
        </w:tc>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14067103</w:t>
            </w:r>
          </w:p>
        </w:tc>
      </w:tr>
      <w:tr w:rsidR="00867929" w:rsidRPr="00C82A24" w:rsidTr="00C82A24">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01 июня</w:t>
            </w:r>
          </w:p>
        </w:tc>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14016117</w:t>
            </w:r>
          </w:p>
        </w:tc>
      </w:tr>
      <w:tr w:rsidR="00867929" w:rsidRPr="00C82A24" w:rsidTr="00C82A24">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01 июля</w:t>
            </w:r>
          </w:p>
        </w:tc>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13962533</w:t>
            </w:r>
          </w:p>
        </w:tc>
      </w:tr>
      <w:tr w:rsidR="00867929" w:rsidRPr="00C82A24" w:rsidTr="00C82A24">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01 августа</w:t>
            </w:r>
          </w:p>
        </w:tc>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13938000</w:t>
            </w:r>
          </w:p>
        </w:tc>
      </w:tr>
      <w:tr w:rsidR="00867929" w:rsidRPr="00C82A24" w:rsidTr="00C82A24">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01 сентября</w:t>
            </w:r>
          </w:p>
        </w:tc>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13884020</w:t>
            </w:r>
          </w:p>
        </w:tc>
      </w:tr>
      <w:tr w:rsidR="00867929" w:rsidRPr="00C82A24" w:rsidTr="00C82A24">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01 октября</w:t>
            </w:r>
          </w:p>
        </w:tc>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13830092</w:t>
            </w:r>
          </w:p>
        </w:tc>
      </w:tr>
      <w:tr w:rsidR="00867929" w:rsidRPr="00C82A24" w:rsidTr="00C82A24">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01 ноября</w:t>
            </w:r>
          </w:p>
        </w:tc>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13797683</w:t>
            </w:r>
          </w:p>
        </w:tc>
      </w:tr>
      <w:tr w:rsidR="00867929" w:rsidRPr="00C82A24" w:rsidTr="00C82A24">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01 декабря</w:t>
            </w:r>
          </w:p>
        </w:tc>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13803585</w:t>
            </w:r>
          </w:p>
        </w:tc>
      </w:tr>
      <w:tr w:rsidR="00867929" w:rsidRPr="00C82A24" w:rsidTr="00C82A24">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01 января</w:t>
            </w:r>
          </w:p>
        </w:tc>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13749218</w:t>
            </w:r>
          </w:p>
        </w:tc>
      </w:tr>
      <w:tr w:rsidR="00867929" w:rsidRPr="00C82A24" w:rsidTr="00C82A24">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Итого</w:t>
            </w:r>
          </w:p>
        </w:tc>
        <w:tc>
          <w:tcPr>
            <w:tcW w:w="0" w:type="auto"/>
            <w:shd w:val="clear" w:color="auto" w:fill="auto"/>
            <w:noWrap/>
            <w:hideMark/>
          </w:tcPr>
          <w:p w:rsidR="00867929" w:rsidRPr="00C82A24" w:rsidRDefault="00867929"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182303712</w:t>
            </w:r>
          </w:p>
        </w:tc>
      </w:tr>
    </w:tbl>
    <w:p w:rsidR="00BC079E" w:rsidRDefault="00BC079E" w:rsidP="001C5E7E">
      <w:pPr>
        <w:tabs>
          <w:tab w:val="left" w:pos="3270"/>
        </w:tabs>
        <w:suppressAutoHyphens/>
        <w:spacing w:after="0" w:line="360" w:lineRule="auto"/>
        <w:ind w:firstLine="709"/>
        <w:jc w:val="both"/>
        <w:rPr>
          <w:rFonts w:ascii="Times New Roman" w:hAnsi="Times New Roman"/>
          <w:sz w:val="28"/>
          <w:szCs w:val="28"/>
        </w:rPr>
      </w:pPr>
    </w:p>
    <w:p w:rsidR="00315B11" w:rsidRPr="001C5E7E" w:rsidRDefault="00315B11"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Второй этап это расчет</w:t>
      </w:r>
      <w:r w:rsidR="001C5E7E">
        <w:rPr>
          <w:rFonts w:ascii="Times New Roman" w:hAnsi="Times New Roman"/>
          <w:sz w:val="28"/>
          <w:szCs w:val="28"/>
        </w:rPr>
        <w:t xml:space="preserve"> </w:t>
      </w:r>
      <w:r w:rsidRPr="001C5E7E">
        <w:rPr>
          <w:rFonts w:ascii="Times New Roman" w:hAnsi="Times New Roman"/>
          <w:sz w:val="28"/>
          <w:szCs w:val="28"/>
        </w:rPr>
        <w:t>налогооблагаемой базы:</w:t>
      </w:r>
      <w:r w:rsidR="00BC079E">
        <w:rPr>
          <w:rFonts w:ascii="Times New Roman" w:hAnsi="Times New Roman"/>
          <w:sz w:val="28"/>
          <w:szCs w:val="28"/>
        </w:rPr>
        <w:t xml:space="preserve"> </w:t>
      </w:r>
      <w:r w:rsidRPr="001C5E7E">
        <w:rPr>
          <w:rFonts w:ascii="Times New Roman" w:hAnsi="Times New Roman"/>
          <w:sz w:val="28"/>
          <w:szCs w:val="28"/>
        </w:rPr>
        <w:t>НБ = 182303712 / 13 = 14</w:t>
      </w:r>
      <w:r w:rsidR="001C5E7E">
        <w:rPr>
          <w:rFonts w:ascii="Times New Roman" w:hAnsi="Times New Roman"/>
          <w:sz w:val="28"/>
          <w:szCs w:val="28"/>
        </w:rPr>
        <w:t xml:space="preserve"> </w:t>
      </w:r>
      <w:r w:rsidRPr="001C5E7E">
        <w:rPr>
          <w:rFonts w:ascii="Times New Roman" w:hAnsi="Times New Roman"/>
          <w:sz w:val="28"/>
          <w:szCs w:val="28"/>
        </w:rPr>
        <w:t>023</w:t>
      </w:r>
      <w:r w:rsidR="001C5E7E">
        <w:rPr>
          <w:rFonts w:ascii="Times New Roman" w:hAnsi="Times New Roman"/>
          <w:sz w:val="28"/>
          <w:szCs w:val="28"/>
        </w:rPr>
        <w:t xml:space="preserve"> </w:t>
      </w:r>
      <w:r w:rsidRPr="001C5E7E">
        <w:rPr>
          <w:rFonts w:ascii="Times New Roman" w:hAnsi="Times New Roman"/>
          <w:sz w:val="28"/>
          <w:szCs w:val="28"/>
        </w:rPr>
        <w:t>362 руб.</w:t>
      </w:r>
    </w:p>
    <w:p w:rsidR="00315B11" w:rsidRDefault="00315B11"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Далее налогооблагаемую базу умножим на ставку налога:</w:t>
      </w:r>
      <w:r w:rsidR="00BC079E">
        <w:rPr>
          <w:rFonts w:ascii="Times New Roman" w:hAnsi="Times New Roman"/>
          <w:sz w:val="28"/>
          <w:szCs w:val="28"/>
        </w:rPr>
        <w:t xml:space="preserve"> </w:t>
      </w:r>
      <w:r w:rsidRPr="001C5E7E">
        <w:rPr>
          <w:rFonts w:ascii="Times New Roman" w:hAnsi="Times New Roman"/>
          <w:sz w:val="28"/>
          <w:szCs w:val="28"/>
        </w:rPr>
        <w:t>СН = 14</w:t>
      </w:r>
      <w:r w:rsidR="001C5E7E">
        <w:rPr>
          <w:rFonts w:ascii="Times New Roman" w:hAnsi="Times New Roman"/>
          <w:sz w:val="28"/>
          <w:szCs w:val="28"/>
        </w:rPr>
        <w:t xml:space="preserve"> </w:t>
      </w:r>
      <w:r w:rsidRPr="001C5E7E">
        <w:rPr>
          <w:rFonts w:ascii="Times New Roman" w:hAnsi="Times New Roman"/>
          <w:sz w:val="28"/>
          <w:szCs w:val="28"/>
        </w:rPr>
        <w:t>023</w:t>
      </w:r>
      <w:r w:rsidR="001C5E7E">
        <w:rPr>
          <w:rFonts w:ascii="Times New Roman" w:hAnsi="Times New Roman"/>
          <w:sz w:val="28"/>
          <w:szCs w:val="28"/>
        </w:rPr>
        <w:t xml:space="preserve"> </w:t>
      </w:r>
      <w:r w:rsidRPr="001C5E7E">
        <w:rPr>
          <w:rFonts w:ascii="Times New Roman" w:hAnsi="Times New Roman"/>
          <w:sz w:val="28"/>
          <w:szCs w:val="28"/>
        </w:rPr>
        <w:t>362 * 2,2% = 308</w:t>
      </w:r>
      <w:r w:rsidR="001C5E7E">
        <w:rPr>
          <w:rFonts w:ascii="Times New Roman" w:hAnsi="Times New Roman"/>
          <w:sz w:val="28"/>
          <w:szCs w:val="28"/>
        </w:rPr>
        <w:t xml:space="preserve"> </w:t>
      </w:r>
      <w:r w:rsidRPr="001C5E7E">
        <w:rPr>
          <w:rFonts w:ascii="Times New Roman" w:hAnsi="Times New Roman"/>
          <w:sz w:val="28"/>
          <w:szCs w:val="28"/>
        </w:rPr>
        <w:t>514 руб.</w:t>
      </w:r>
    </w:p>
    <w:p w:rsidR="00BC079E" w:rsidRPr="001C5E7E" w:rsidRDefault="00BC079E" w:rsidP="001C5E7E">
      <w:pPr>
        <w:tabs>
          <w:tab w:val="left" w:pos="3270"/>
        </w:tabs>
        <w:suppressAutoHyphens/>
        <w:spacing w:after="0" w:line="360" w:lineRule="auto"/>
        <w:ind w:firstLine="709"/>
        <w:jc w:val="both"/>
        <w:rPr>
          <w:rFonts w:ascii="Times New Roman" w:hAnsi="Times New Roman"/>
          <w:sz w:val="28"/>
          <w:szCs w:val="28"/>
        </w:rPr>
      </w:pPr>
    </w:p>
    <w:p w:rsidR="00315B11" w:rsidRPr="001C5E7E" w:rsidRDefault="0039465E" w:rsidP="001C5E7E">
      <w:pPr>
        <w:tabs>
          <w:tab w:val="left" w:pos="3270"/>
        </w:tab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32" type="#_x0000_t75" style="width:315pt;height:22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">
            <v:imagedata r:id="rId15" o:title=""/>
            <o:lock v:ext="edit" aspectratio="f"/>
          </v:shape>
        </w:pict>
      </w:r>
    </w:p>
    <w:p w:rsidR="00315B11" w:rsidRPr="001C5E7E" w:rsidRDefault="00207B7C"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Рисунок 8 – Динамика стоимости имущества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за 2009г</w:t>
      </w:r>
    </w:p>
    <w:p w:rsidR="00207B7C" w:rsidRPr="001C5E7E" w:rsidRDefault="00207B7C" w:rsidP="001C5E7E">
      <w:pPr>
        <w:tabs>
          <w:tab w:val="left" w:pos="3270"/>
        </w:tabs>
        <w:suppressAutoHyphens/>
        <w:spacing w:after="0" w:line="360" w:lineRule="auto"/>
        <w:ind w:firstLine="709"/>
        <w:jc w:val="both"/>
        <w:rPr>
          <w:rFonts w:ascii="Times New Roman" w:hAnsi="Times New Roman"/>
          <w:sz w:val="28"/>
          <w:szCs w:val="28"/>
        </w:rPr>
      </w:pPr>
    </w:p>
    <w:p w:rsidR="001C5E7E" w:rsidRDefault="00315B11"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2.3.5 Анализ общего налогового бремени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p>
    <w:p w:rsidR="00315B11" w:rsidRPr="001C5E7E" w:rsidRDefault="00315B11"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Произведем анализ структуры общей суммы налога в таблице 8.</w:t>
      </w:r>
    </w:p>
    <w:p w:rsidR="00BC079E" w:rsidRDefault="00BC079E" w:rsidP="001C5E7E">
      <w:pPr>
        <w:tabs>
          <w:tab w:val="left" w:pos="3270"/>
        </w:tabs>
        <w:suppressAutoHyphens/>
        <w:spacing w:after="0" w:line="360" w:lineRule="auto"/>
        <w:ind w:firstLine="709"/>
        <w:jc w:val="both"/>
        <w:rPr>
          <w:rFonts w:ascii="Times New Roman" w:hAnsi="Times New Roman"/>
          <w:sz w:val="28"/>
          <w:szCs w:val="28"/>
        </w:rPr>
      </w:pPr>
    </w:p>
    <w:p w:rsidR="00315B11" w:rsidRPr="001C5E7E" w:rsidRDefault="00BC079E" w:rsidP="001C5E7E">
      <w:pPr>
        <w:tabs>
          <w:tab w:val="left" w:pos="327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15B11" w:rsidRPr="001C5E7E">
        <w:rPr>
          <w:rFonts w:ascii="Times New Roman" w:hAnsi="Times New Roman"/>
          <w:sz w:val="28"/>
          <w:szCs w:val="28"/>
        </w:rPr>
        <w:t>Таблица 8 – Анализ структуры общего налогового бремени ООО</w:t>
      </w:r>
      <w:r>
        <w:rPr>
          <w:rFonts w:ascii="Times New Roman" w:hAnsi="Times New Roman"/>
          <w:sz w:val="28"/>
          <w:szCs w:val="28"/>
        </w:rPr>
        <w:t xml:space="preserve"> </w:t>
      </w:r>
      <w:r w:rsidR="001C5E7E">
        <w:rPr>
          <w:rFonts w:ascii="Times New Roman" w:hAnsi="Times New Roman"/>
          <w:sz w:val="28"/>
          <w:szCs w:val="28"/>
        </w:rPr>
        <w:t>"</w:t>
      </w:r>
      <w:r w:rsidR="00315B11" w:rsidRPr="001C5E7E">
        <w:rPr>
          <w:rFonts w:ascii="Times New Roman" w:hAnsi="Times New Roman"/>
          <w:sz w:val="28"/>
          <w:szCs w:val="28"/>
        </w:rPr>
        <w:t>Техснаб</w:t>
      </w:r>
      <w:r w:rsidR="001C5E7E">
        <w:rPr>
          <w:rFonts w:ascii="Times New Roman" w:hAnsi="Times New Roman"/>
          <w:sz w:val="28"/>
          <w:szCs w:val="28"/>
        </w:rPr>
        <w:t>"</w:t>
      </w:r>
      <w:r w:rsidR="00315B11" w:rsidRPr="001C5E7E">
        <w:rPr>
          <w:rFonts w:ascii="Times New Roman" w:hAnsi="Times New Roman"/>
          <w:sz w:val="28"/>
          <w:szCs w:val="28"/>
        </w:rPr>
        <w:t xml:space="preserve"> за 2009 год</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6"/>
        <w:gridCol w:w="962"/>
        <w:gridCol w:w="1161"/>
      </w:tblGrid>
      <w:tr w:rsidR="00207B7C" w:rsidRPr="00C82A24" w:rsidTr="00C82A24">
        <w:tc>
          <w:tcPr>
            <w:tcW w:w="2376"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Показатели</w:t>
            </w:r>
          </w:p>
        </w:tc>
        <w:tc>
          <w:tcPr>
            <w:tcW w:w="962"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Сумма, руб.</w:t>
            </w:r>
          </w:p>
        </w:tc>
        <w:tc>
          <w:tcPr>
            <w:tcW w:w="1161"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Структура, %</w:t>
            </w:r>
          </w:p>
        </w:tc>
      </w:tr>
      <w:tr w:rsidR="00207B7C" w:rsidRPr="00C82A24" w:rsidTr="00C82A24">
        <w:tc>
          <w:tcPr>
            <w:tcW w:w="2376"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Налог на прибыль</w:t>
            </w:r>
          </w:p>
        </w:tc>
        <w:tc>
          <w:tcPr>
            <w:tcW w:w="962"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1045000</w:t>
            </w:r>
          </w:p>
        </w:tc>
        <w:tc>
          <w:tcPr>
            <w:tcW w:w="1161"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62,3</w:t>
            </w:r>
          </w:p>
        </w:tc>
      </w:tr>
      <w:tr w:rsidR="00207B7C" w:rsidRPr="00C82A24" w:rsidTr="00C82A24">
        <w:tc>
          <w:tcPr>
            <w:tcW w:w="2376"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Транспортный налог</w:t>
            </w:r>
          </w:p>
        </w:tc>
        <w:tc>
          <w:tcPr>
            <w:tcW w:w="962"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19950</w:t>
            </w:r>
          </w:p>
        </w:tc>
        <w:tc>
          <w:tcPr>
            <w:tcW w:w="1161"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1,2</w:t>
            </w:r>
          </w:p>
        </w:tc>
      </w:tr>
      <w:tr w:rsidR="00207B7C" w:rsidRPr="00C82A24" w:rsidTr="00C82A24">
        <w:tc>
          <w:tcPr>
            <w:tcW w:w="2376"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Налог на имущество</w:t>
            </w:r>
          </w:p>
        </w:tc>
        <w:tc>
          <w:tcPr>
            <w:tcW w:w="962"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308514</w:t>
            </w:r>
          </w:p>
        </w:tc>
        <w:tc>
          <w:tcPr>
            <w:tcW w:w="1161"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18,4</w:t>
            </w:r>
          </w:p>
        </w:tc>
      </w:tr>
      <w:tr w:rsidR="00207B7C" w:rsidRPr="00C82A24" w:rsidTr="00C82A24">
        <w:tc>
          <w:tcPr>
            <w:tcW w:w="2376"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Земельный налог</w:t>
            </w:r>
          </w:p>
        </w:tc>
        <w:tc>
          <w:tcPr>
            <w:tcW w:w="962"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303158</w:t>
            </w:r>
          </w:p>
        </w:tc>
        <w:tc>
          <w:tcPr>
            <w:tcW w:w="1161"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18,1</w:t>
            </w:r>
          </w:p>
        </w:tc>
      </w:tr>
      <w:tr w:rsidR="00207B7C" w:rsidRPr="00C82A24" w:rsidTr="00C82A24">
        <w:tc>
          <w:tcPr>
            <w:tcW w:w="2376"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Общая сумма налогов</w:t>
            </w:r>
          </w:p>
        </w:tc>
        <w:tc>
          <w:tcPr>
            <w:tcW w:w="962"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1676622</w:t>
            </w:r>
          </w:p>
        </w:tc>
        <w:tc>
          <w:tcPr>
            <w:tcW w:w="1161" w:type="dxa"/>
            <w:shd w:val="clear" w:color="auto" w:fill="auto"/>
            <w:hideMark/>
          </w:tcPr>
          <w:p w:rsidR="00207B7C" w:rsidRPr="00C82A24" w:rsidRDefault="00207B7C" w:rsidP="00C82A24">
            <w:pPr>
              <w:suppressAutoHyphens/>
              <w:spacing w:after="0" w:line="360" w:lineRule="auto"/>
              <w:rPr>
                <w:rFonts w:ascii="Times New Roman" w:hAnsi="Times New Roman"/>
                <w:color w:val="000000"/>
                <w:sz w:val="20"/>
                <w:szCs w:val="28"/>
                <w:lang w:eastAsia="ru-RU"/>
              </w:rPr>
            </w:pPr>
            <w:r w:rsidRPr="00C82A24">
              <w:rPr>
                <w:rFonts w:ascii="Times New Roman" w:hAnsi="Times New Roman"/>
                <w:color w:val="000000"/>
                <w:sz w:val="20"/>
                <w:szCs w:val="28"/>
                <w:lang w:eastAsia="ru-RU"/>
              </w:rPr>
              <w:t>100</w:t>
            </w:r>
          </w:p>
        </w:tc>
      </w:tr>
    </w:tbl>
    <w:p w:rsidR="00315B11" w:rsidRPr="001C5E7E" w:rsidRDefault="00315B11" w:rsidP="001C5E7E">
      <w:pPr>
        <w:tabs>
          <w:tab w:val="left" w:pos="3270"/>
        </w:tabs>
        <w:suppressAutoHyphens/>
        <w:spacing w:after="0" w:line="360" w:lineRule="auto"/>
        <w:ind w:firstLine="709"/>
        <w:jc w:val="both"/>
        <w:rPr>
          <w:rFonts w:ascii="Times New Roman" w:hAnsi="Times New Roman"/>
          <w:sz w:val="28"/>
          <w:szCs w:val="28"/>
        </w:rPr>
      </w:pPr>
    </w:p>
    <w:p w:rsidR="00207B7C" w:rsidRDefault="00207B7C"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Как видно из таблицы 8 наибольший удельный вес в структуре налогов занимает налога на прибыль 62,3%, наименьший удельный вес приходится на транспортный налог.</w:t>
      </w:r>
      <w:r w:rsidR="00BC079E">
        <w:rPr>
          <w:rFonts w:ascii="Times New Roman" w:hAnsi="Times New Roman"/>
          <w:sz w:val="28"/>
          <w:szCs w:val="28"/>
        </w:rPr>
        <w:t xml:space="preserve"> </w:t>
      </w:r>
      <w:r w:rsidRPr="001C5E7E">
        <w:rPr>
          <w:rFonts w:ascii="Times New Roman" w:hAnsi="Times New Roman"/>
          <w:sz w:val="28"/>
          <w:szCs w:val="28"/>
        </w:rPr>
        <w:t xml:space="preserve">Следовательно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необходимо задуматься об оптимизации налога на прибыль.</w:t>
      </w:r>
    </w:p>
    <w:p w:rsidR="00BC079E" w:rsidRPr="001C5E7E" w:rsidRDefault="00BC079E" w:rsidP="001C5E7E">
      <w:pPr>
        <w:tabs>
          <w:tab w:val="left" w:pos="3270"/>
        </w:tabs>
        <w:suppressAutoHyphens/>
        <w:spacing w:after="0" w:line="360" w:lineRule="auto"/>
        <w:ind w:firstLine="709"/>
        <w:jc w:val="both"/>
        <w:rPr>
          <w:rFonts w:ascii="Times New Roman" w:hAnsi="Times New Roman"/>
          <w:sz w:val="28"/>
          <w:szCs w:val="28"/>
        </w:rPr>
      </w:pPr>
    </w:p>
    <w:p w:rsidR="00207B7C" w:rsidRPr="001C5E7E" w:rsidRDefault="0039465E" w:rsidP="001C5E7E">
      <w:pPr>
        <w:tabs>
          <w:tab w:val="left" w:pos="3270"/>
        </w:tab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Диаграмма 5" o:spid="_x0000_i1033" type="#_x0000_t75" style="width:273.75pt;height:15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">
            <v:imagedata r:id="rId16" o:title=""/>
            <o:lock v:ext="edit" aspectratio="f"/>
          </v:shape>
        </w:pict>
      </w:r>
    </w:p>
    <w:p w:rsidR="00207B7C" w:rsidRDefault="00207B7C"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Рисунок 9 – Состав налогового бремени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за 2009г</w:t>
      </w:r>
    </w:p>
    <w:p w:rsidR="00BC079E" w:rsidRPr="001C5E7E" w:rsidRDefault="00BC079E" w:rsidP="001C5E7E">
      <w:pPr>
        <w:tabs>
          <w:tab w:val="left" w:pos="3270"/>
        </w:tabs>
        <w:suppressAutoHyphens/>
        <w:spacing w:after="0" w:line="360" w:lineRule="auto"/>
        <w:ind w:firstLine="709"/>
        <w:jc w:val="both"/>
        <w:rPr>
          <w:rFonts w:ascii="Times New Roman" w:hAnsi="Times New Roman"/>
          <w:sz w:val="28"/>
          <w:szCs w:val="28"/>
        </w:rPr>
      </w:pPr>
    </w:p>
    <w:p w:rsidR="00207B7C" w:rsidRPr="001C5E7E" w:rsidRDefault="0039465E" w:rsidP="001C5E7E">
      <w:pPr>
        <w:tabs>
          <w:tab w:val="left" w:pos="3270"/>
        </w:tab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Диаграмма 6" o:spid="_x0000_i1034" type="#_x0000_t75" style="width:300.75pt;height:14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">
            <v:imagedata r:id="rId17" o:title="" cropbottom="-50f"/>
            <o:lock v:ext="edit" aspectratio="f"/>
          </v:shape>
        </w:pict>
      </w:r>
    </w:p>
    <w:p w:rsidR="00207B7C" w:rsidRPr="001C5E7E" w:rsidRDefault="00207B7C"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Рисунок 10 – Структура налогового бремени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за 2009г</w:t>
      </w:r>
    </w:p>
    <w:p w:rsidR="002941C8" w:rsidRPr="001C5E7E" w:rsidRDefault="00BC079E" w:rsidP="001C5E7E">
      <w:pPr>
        <w:tabs>
          <w:tab w:val="left" w:pos="327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941C8" w:rsidRPr="001C5E7E">
        <w:rPr>
          <w:rFonts w:ascii="Times New Roman" w:hAnsi="Times New Roman"/>
          <w:sz w:val="28"/>
          <w:szCs w:val="28"/>
        </w:rPr>
        <w:t>2.4 Совершенствование российской налоговой системы в налогообложении юридических лиц</w:t>
      </w:r>
    </w:p>
    <w:p w:rsidR="00207B7C" w:rsidRPr="001C5E7E" w:rsidRDefault="00207B7C" w:rsidP="001C5E7E">
      <w:pPr>
        <w:tabs>
          <w:tab w:val="left" w:pos="3270"/>
        </w:tabs>
        <w:suppressAutoHyphens/>
        <w:spacing w:after="0" w:line="360" w:lineRule="auto"/>
        <w:ind w:firstLine="709"/>
        <w:jc w:val="both"/>
        <w:rPr>
          <w:rFonts w:ascii="Times New Roman" w:hAnsi="Times New Roman"/>
          <w:sz w:val="28"/>
          <w:szCs w:val="28"/>
        </w:rPr>
      </w:pPr>
    </w:p>
    <w:p w:rsidR="001C5E7E" w:rsidRDefault="00AD58BA" w:rsidP="001C5E7E">
      <w:pPr>
        <w:pStyle w:val="ConsPlusNormal"/>
        <w:widowControl/>
        <w:suppressAutoHyphens/>
        <w:spacing w:line="360" w:lineRule="auto"/>
        <w:ind w:firstLine="709"/>
        <w:jc w:val="both"/>
        <w:rPr>
          <w:rFonts w:ascii="Times New Roman" w:hAnsi="Times New Roman" w:cs="Times New Roman"/>
          <w:sz w:val="28"/>
          <w:szCs w:val="28"/>
        </w:rPr>
      </w:pPr>
      <w:r w:rsidRPr="001C5E7E">
        <w:rPr>
          <w:rFonts w:ascii="Times New Roman" w:hAnsi="Times New Roman" w:cs="Times New Roman"/>
          <w:sz w:val="28"/>
          <w:szCs w:val="28"/>
        </w:rPr>
        <w:t xml:space="preserve">На сегодняшний день российская налоговая система находится в плачевном состоянии. За последние два года она не только не стала совершенствоваться дальше, но и переходить в стадию деградации. Это видно потому, как изменяется налоговое законодательство, какие </w:t>
      </w:r>
      <w:r w:rsidR="001C5E7E">
        <w:rPr>
          <w:rFonts w:ascii="Times New Roman" w:hAnsi="Times New Roman" w:cs="Times New Roman"/>
          <w:sz w:val="28"/>
          <w:szCs w:val="28"/>
        </w:rPr>
        <w:t>"</w:t>
      </w:r>
      <w:r w:rsidRPr="001C5E7E">
        <w:rPr>
          <w:rFonts w:ascii="Times New Roman" w:hAnsi="Times New Roman" w:cs="Times New Roman"/>
          <w:sz w:val="28"/>
          <w:szCs w:val="28"/>
        </w:rPr>
        <w:t>заплатки</w:t>
      </w:r>
      <w:r w:rsidR="001C5E7E">
        <w:rPr>
          <w:rFonts w:ascii="Times New Roman" w:hAnsi="Times New Roman" w:cs="Times New Roman"/>
          <w:sz w:val="28"/>
          <w:szCs w:val="28"/>
        </w:rPr>
        <w:t>"</w:t>
      </w:r>
      <w:r w:rsidRPr="001C5E7E">
        <w:rPr>
          <w:rFonts w:ascii="Times New Roman" w:hAnsi="Times New Roman" w:cs="Times New Roman"/>
          <w:sz w:val="28"/>
          <w:szCs w:val="28"/>
        </w:rPr>
        <w:t xml:space="preserve"> ставятся в отдельные нормы. Они абсолютно не систематизированы и уж точно не имеют серьезного экономического обоснования.</w:t>
      </w:r>
    </w:p>
    <w:p w:rsidR="00AD58BA" w:rsidRPr="001C5E7E" w:rsidRDefault="00AD58BA" w:rsidP="001C5E7E">
      <w:pPr>
        <w:pStyle w:val="ConsPlusNormal"/>
        <w:widowControl/>
        <w:suppressAutoHyphens/>
        <w:spacing w:line="360" w:lineRule="auto"/>
        <w:ind w:firstLine="709"/>
        <w:jc w:val="both"/>
        <w:rPr>
          <w:rFonts w:ascii="Times New Roman" w:hAnsi="Times New Roman" w:cs="Times New Roman"/>
          <w:sz w:val="28"/>
          <w:szCs w:val="28"/>
        </w:rPr>
      </w:pPr>
      <w:r w:rsidRPr="001C5E7E">
        <w:rPr>
          <w:rFonts w:ascii="Times New Roman" w:hAnsi="Times New Roman" w:cs="Times New Roman"/>
          <w:sz w:val="28"/>
          <w:szCs w:val="28"/>
        </w:rPr>
        <w:t>Какими должны быть налоги - высокими или низкими - это извечная проблема в теории и практике мирового налогообложения.</w:t>
      </w:r>
    </w:p>
    <w:p w:rsidR="00AD58BA" w:rsidRPr="001C5E7E" w:rsidRDefault="00AD58BA" w:rsidP="001C5E7E">
      <w:pPr>
        <w:pStyle w:val="ConsPlusNormal"/>
        <w:widowControl/>
        <w:suppressAutoHyphens/>
        <w:spacing w:line="360" w:lineRule="auto"/>
        <w:ind w:firstLine="709"/>
        <w:jc w:val="both"/>
        <w:rPr>
          <w:rFonts w:ascii="Times New Roman" w:hAnsi="Times New Roman" w:cs="Times New Roman"/>
          <w:sz w:val="28"/>
          <w:szCs w:val="28"/>
        </w:rPr>
      </w:pPr>
      <w:r w:rsidRPr="001C5E7E">
        <w:rPr>
          <w:rFonts w:ascii="Times New Roman" w:hAnsi="Times New Roman" w:cs="Times New Roman"/>
          <w:sz w:val="28"/>
          <w:szCs w:val="28"/>
        </w:rPr>
        <w:t>Естественное и вполне объяснимое желание большинства населения уменьшить налоги вступает в противоречие с неотложными нуждами финансирования хозяйства, решения социальных вопросов, развития фундаментальной науки, обеспечения обороноспособности государства. С другой стороны, помимо насущных потребностей в расходах величина налогов должна определяться условиями расширения налоговой базы, которая может расти только тогда, когда учитываются интересы товаропроизводителей.</w:t>
      </w:r>
    </w:p>
    <w:p w:rsidR="00AD58BA" w:rsidRPr="001C5E7E" w:rsidRDefault="00AD58BA" w:rsidP="001C5E7E">
      <w:pPr>
        <w:pStyle w:val="ConsPlusNormal"/>
        <w:widowControl/>
        <w:suppressAutoHyphens/>
        <w:spacing w:line="360" w:lineRule="auto"/>
        <w:ind w:firstLine="709"/>
        <w:jc w:val="both"/>
        <w:rPr>
          <w:rFonts w:ascii="Times New Roman" w:hAnsi="Times New Roman" w:cs="Times New Roman"/>
          <w:sz w:val="28"/>
          <w:szCs w:val="28"/>
        </w:rPr>
      </w:pPr>
      <w:r w:rsidRPr="001C5E7E">
        <w:rPr>
          <w:rFonts w:ascii="Times New Roman" w:hAnsi="Times New Roman" w:cs="Times New Roman"/>
          <w:sz w:val="28"/>
          <w:szCs w:val="28"/>
        </w:rPr>
        <w:t>Однако нельзя и снижать налоги сверх меры. Ведь они играют не только стимулирующую, но и ограничивающую роль. Чрезмерно низкие налоги могут привести к резкому взлету предпринимательской активности, что также может вызвать ряд негативных последствий.</w:t>
      </w:r>
    </w:p>
    <w:p w:rsidR="001C5E7E" w:rsidRDefault="00AD58BA" w:rsidP="001C5E7E">
      <w:pPr>
        <w:pStyle w:val="ConsPlusNormal"/>
        <w:widowControl/>
        <w:suppressAutoHyphens/>
        <w:spacing w:line="360" w:lineRule="auto"/>
        <w:ind w:firstLine="709"/>
        <w:jc w:val="both"/>
        <w:rPr>
          <w:rFonts w:ascii="Times New Roman" w:hAnsi="Times New Roman" w:cs="Times New Roman"/>
          <w:sz w:val="28"/>
          <w:szCs w:val="28"/>
        </w:rPr>
      </w:pPr>
      <w:r w:rsidRPr="001C5E7E">
        <w:rPr>
          <w:rFonts w:ascii="Times New Roman" w:hAnsi="Times New Roman" w:cs="Times New Roman"/>
          <w:sz w:val="28"/>
          <w:szCs w:val="28"/>
        </w:rPr>
        <w:t>Многие жалуются на нестабильность российских налогов, на постоянные смены правил "игры с государством". Это действительно так. Налоговый кодекс переписывают почти каждый год. Ушедший 2009 год не исключение. С 1 января 2010 года был отменен Единый социальный налог.</w:t>
      </w:r>
    </w:p>
    <w:p w:rsidR="001C5E7E" w:rsidRDefault="00AD58BA" w:rsidP="001C5E7E">
      <w:pPr>
        <w:pStyle w:val="ConsPlusNormal"/>
        <w:widowControl/>
        <w:suppressAutoHyphens/>
        <w:spacing w:line="360" w:lineRule="auto"/>
        <w:ind w:firstLine="709"/>
        <w:jc w:val="both"/>
        <w:rPr>
          <w:rFonts w:ascii="Times New Roman" w:hAnsi="Times New Roman" w:cs="Times New Roman"/>
          <w:sz w:val="28"/>
          <w:szCs w:val="28"/>
        </w:rPr>
      </w:pPr>
      <w:r w:rsidRPr="001C5E7E">
        <w:rPr>
          <w:rFonts w:ascii="Times New Roman" w:hAnsi="Times New Roman" w:cs="Times New Roman"/>
          <w:sz w:val="28"/>
          <w:szCs w:val="28"/>
        </w:rPr>
        <w:t>К российской действительности необходимо поднять вопрос о пересмотре шкалы налогообложения доходов физических лиц. Введенная единая 13%</w:t>
      </w:r>
      <w:r w:rsidR="001C5E7E">
        <w:rPr>
          <w:rFonts w:ascii="Times New Roman" w:hAnsi="Times New Roman" w:cs="Times New Roman"/>
          <w:sz w:val="28"/>
          <w:szCs w:val="28"/>
        </w:rPr>
        <w:t xml:space="preserve"> </w:t>
      </w:r>
      <w:r w:rsidRPr="001C5E7E">
        <w:rPr>
          <w:rFonts w:ascii="Times New Roman" w:hAnsi="Times New Roman" w:cs="Times New Roman"/>
          <w:sz w:val="28"/>
          <w:szCs w:val="28"/>
        </w:rPr>
        <w:t>ставка НДФЛ является необоснованным подарком для богатых членов общества, более того, это противоречит основным принципам социальной справедливости.</w:t>
      </w:r>
    </w:p>
    <w:p w:rsidR="001C5E7E" w:rsidRDefault="00AD58BA" w:rsidP="001C5E7E">
      <w:pPr>
        <w:pStyle w:val="ConsPlusNormal"/>
        <w:widowControl/>
        <w:suppressAutoHyphens/>
        <w:spacing w:line="360" w:lineRule="auto"/>
        <w:ind w:firstLine="709"/>
        <w:jc w:val="both"/>
        <w:rPr>
          <w:rFonts w:ascii="Times New Roman" w:hAnsi="Times New Roman" w:cs="Times New Roman"/>
          <w:sz w:val="28"/>
          <w:szCs w:val="28"/>
        </w:rPr>
      </w:pPr>
      <w:r w:rsidRPr="001C5E7E">
        <w:rPr>
          <w:rFonts w:ascii="Times New Roman" w:hAnsi="Times New Roman" w:cs="Times New Roman"/>
          <w:sz w:val="28"/>
          <w:szCs w:val="28"/>
        </w:rPr>
        <w:t>Пропорциональная шкала налогообложения не является лучшим вариантом и для стимулирования процессов формирования среднего класса общества. Более того, наша власть поступила вопреки здравым принципам социальной справедливости, характерным для государств с рыночной экономикой.</w:t>
      </w:r>
    </w:p>
    <w:p w:rsidR="00AD58BA" w:rsidRPr="001C5E7E" w:rsidRDefault="00AD58BA" w:rsidP="001C5E7E">
      <w:pPr>
        <w:pStyle w:val="ConsPlusNormal"/>
        <w:widowControl/>
        <w:suppressAutoHyphens/>
        <w:spacing w:line="360" w:lineRule="auto"/>
        <w:ind w:firstLine="709"/>
        <w:jc w:val="both"/>
        <w:rPr>
          <w:rFonts w:ascii="Times New Roman" w:hAnsi="Times New Roman" w:cs="Times New Roman"/>
          <w:sz w:val="28"/>
          <w:szCs w:val="28"/>
        </w:rPr>
      </w:pPr>
      <w:r w:rsidRPr="001C5E7E">
        <w:rPr>
          <w:rFonts w:ascii="Times New Roman" w:hAnsi="Times New Roman" w:cs="Times New Roman"/>
          <w:sz w:val="28"/>
          <w:szCs w:val="28"/>
        </w:rPr>
        <w:t>Ни в одной развитой стране мира нет такой низкой ставки налогообложения индивидуальных доходов физических лиц. Этого себе не могут позволить даже страны, в которых имущественное расследованное расслоение населения в 2-3 раза меньше, чем в России.</w:t>
      </w:r>
    </w:p>
    <w:p w:rsidR="001C5E7E" w:rsidRDefault="00AD58BA" w:rsidP="001C5E7E">
      <w:pPr>
        <w:pStyle w:val="ConsPlusNormal"/>
        <w:widowControl/>
        <w:suppressAutoHyphens/>
        <w:spacing w:line="360" w:lineRule="auto"/>
        <w:ind w:firstLine="709"/>
        <w:jc w:val="both"/>
        <w:rPr>
          <w:rFonts w:ascii="Times New Roman" w:hAnsi="Times New Roman" w:cs="Times New Roman"/>
          <w:sz w:val="28"/>
          <w:szCs w:val="28"/>
        </w:rPr>
      </w:pPr>
      <w:r w:rsidRPr="001C5E7E">
        <w:rPr>
          <w:rFonts w:ascii="Times New Roman" w:hAnsi="Times New Roman" w:cs="Times New Roman"/>
          <w:sz w:val="28"/>
          <w:szCs w:val="28"/>
        </w:rPr>
        <w:t>Практика показывает, что власть способствует последовательному снижению налогов на миллиардные личные состояния и большой бизнес. Получив дивидендов более миллиарда долларов США и уплатив 9% подоходного налога, тогда как рядовой гражданин с месячной зарплатой в 8-9 тысяч рублей платит 13%.</w:t>
      </w:r>
    </w:p>
    <w:p w:rsidR="00AD58BA" w:rsidRPr="001C5E7E" w:rsidRDefault="001C5E7E" w:rsidP="001C5E7E">
      <w:pPr>
        <w:suppressAutoHyphens/>
        <w:spacing w:after="0" w:line="360" w:lineRule="auto"/>
        <w:ind w:firstLine="709"/>
        <w:jc w:val="both"/>
        <w:rPr>
          <w:rFonts w:ascii="Times New Roman" w:eastAsia="MS Mincho" w:hAnsi="Times New Roman"/>
          <w:sz w:val="28"/>
          <w:szCs w:val="28"/>
          <w:lang w:eastAsia="ja-JP"/>
        </w:rPr>
      </w:pPr>
      <w:r>
        <w:rPr>
          <w:rFonts w:ascii="Times New Roman" w:hAnsi="Times New Roman"/>
          <w:sz w:val="28"/>
          <w:szCs w:val="28"/>
        </w:rPr>
        <w:t xml:space="preserve"> </w:t>
      </w:r>
      <w:r w:rsidR="00AD58BA" w:rsidRPr="001C5E7E">
        <w:rPr>
          <w:rFonts w:ascii="Times New Roman" w:eastAsia="MS Mincho" w:hAnsi="Times New Roman"/>
          <w:sz w:val="28"/>
          <w:szCs w:val="28"/>
          <w:lang w:eastAsia="ja-JP"/>
        </w:rPr>
        <w:t>Сегодня под налоговой реформой имеется в виду, прежде всего, укрепление налоговой системы, ее совершенствование. Для этого нужно существенно повысить качество планирования и финансирования государственных расходов, укрепить доходную базу бюджетной системы, создать необходимые механизмы контроля за эффективностью использования государственных финансовых ресурсов..</w:t>
      </w:r>
    </w:p>
    <w:p w:rsidR="001C5E7E" w:rsidRDefault="00AD58BA" w:rsidP="001C5E7E">
      <w:pPr>
        <w:suppressAutoHyphens/>
        <w:spacing w:after="0" w:line="360" w:lineRule="auto"/>
        <w:ind w:firstLine="709"/>
        <w:jc w:val="both"/>
        <w:rPr>
          <w:rFonts w:ascii="Times New Roman" w:eastAsia="MS Mincho" w:hAnsi="Times New Roman"/>
          <w:sz w:val="28"/>
          <w:szCs w:val="28"/>
          <w:lang w:eastAsia="ja-JP"/>
        </w:rPr>
      </w:pPr>
      <w:r w:rsidRPr="001C5E7E">
        <w:rPr>
          <w:rFonts w:ascii="Times New Roman" w:eastAsia="MS Mincho" w:hAnsi="Times New Roman"/>
          <w:sz w:val="28"/>
          <w:szCs w:val="28"/>
          <w:lang w:eastAsia="ja-JP"/>
        </w:rPr>
        <w:t>Основные направления налоговой реформы в России в должны быть направлены на:</w:t>
      </w:r>
    </w:p>
    <w:p w:rsidR="001C5E7E" w:rsidRDefault="00AD58BA" w:rsidP="001C5E7E">
      <w:pPr>
        <w:tabs>
          <w:tab w:val="num" w:pos="900"/>
        </w:tabs>
        <w:suppressAutoHyphens/>
        <w:spacing w:after="0" w:line="360" w:lineRule="auto"/>
        <w:ind w:firstLine="709"/>
        <w:jc w:val="both"/>
        <w:rPr>
          <w:rFonts w:ascii="Times New Roman" w:eastAsia="MS Mincho" w:hAnsi="Times New Roman"/>
          <w:sz w:val="28"/>
          <w:szCs w:val="28"/>
          <w:lang w:eastAsia="ja-JP"/>
        </w:rPr>
      </w:pPr>
      <w:r w:rsidRPr="001C5E7E">
        <w:rPr>
          <w:rFonts w:ascii="Times New Roman" w:eastAsia="MS Mincho" w:hAnsi="Times New Roman"/>
          <w:sz w:val="28"/>
          <w:szCs w:val="28"/>
          <w:lang w:eastAsia="ja-JP"/>
        </w:rPr>
        <w:t>1)ослабление налогового бремени и упрощение налоговой системы путем отмены низкоэффективных налогов и отчислений во внебюджетные фонды;</w:t>
      </w:r>
    </w:p>
    <w:p w:rsidR="001C5E7E" w:rsidRDefault="00AD58BA" w:rsidP="001C5E7E">
      <w:pPr>
        <w:tabs>
          <w:tab w:val="num" w:pos="900"/>
        </w:tabs>
        <w:suppressAutoHyphens/>
        <w:spacing w:after="0" w:line="360" w:lineRule="auto"/>
        <w:ind w:firstLine="709"/>
        <w:jc w:val="both"/>
        <w:rPr>
          <w:rFonts w:ascii="Times New Roman" w:eastAsia="MS Mincho" w:hAnsi="Times New Roman"/>
          <w:sz w:val="28"/>
          <w:szCs w:val="28"/>
          <w:lang w:eastAsia="ja-JP"/>
        </w:rPr>
      </w:pPr>
      <w:r w:rsidRPr="001C5E7E">
        <w:rPr>
          <w:rFonts w:ascii="Times New Roman" w:eastAsia="MS Mincho" w:hAnsi="Times New Roman"/>
          <w:sz w:val="28"/>
          <w:szCs w:val="28"/>
          <w:lang w:eastAsia="ja-JP"/>
        </w:rPr>
        <w:t xml:space="preserve">2)расширение налоговой базы благодаря отмене ряда налоговых льгот, расширению круга плательщиков налогов и облагаемых доходов в соответствии с принципом </w:t>
      </w:r>
      <w:r w:rsidR="001C5E7E">
        <w:rPr>
          <w:rFonts w:ascii="Times New Roman" w:eastAsia="MS Mincho" w:hAnsi="Times New Roman"/>
          <w:sz w:val="28"/>
          <w:szCs w:val="28"/>
          <w:lang w:eastAsia="ja-JP"/>
        </w:rPr>
        <w:t>"</w:t>
      </w:r>
      <w:r w:rsidRPr="001C5E7E">
        <w:rPr>
          <w:rFonts w:ascii="Times New Roman" w:eastAsia="MS Mincho" w:hAnsi="Times New Roman"/>
          <w:sz w:val="28"/>
          <w:szCs w:val="28"/>
          <w:lang w:eastAsia="ja-JP"/>
        </w:rPr>
        <w:t>налоговой справедливости</w:t>
      </w:r>
      <w:r w:rsidR="001C5E7E">
        <w:rPr>
          <w:rFonts w:ascii="Times New Roman" w:eastAsia="MS Mincho" w:hAnsi="Times New Roman"/>
          <w:sz w:val="28"/>
          <w:szCs w:val="28"/>
          <w:lang w:eastAsia="ja-JP"/>
        </w:rPr>
        <w:t>"</w:t>
      </w:r>
      <w:r w:rsidRPr="001C5E7E">
        <w:rPr>
          <w:rFonts w:ascii="Times New Roman" w:eastAsia="MS Mincho" w:hAnsi="Times New Roman"/>
          <w:sz w:val="28"/>
          <w:szCs w:val="28"/>
          <w:lang w:eastAsia="ja-JP"/>
        </w:rPr>
        <w:t>;</w:t>
      </w:r>
    </w:p>
    <w:p w:rsidR="00AD58BA" w:rsidRPr="001C5E7E" w:rsidRDefault="00AD58BA" w:rsidP="001C5E7E">
      <w:pPr>
        <w:tabs>
          <w:tab w:val="num" w:pos="900"/>
        </w:tabs>
        <w:suppressAutoHyphens/>
        <w:spacing w:after="0" w:line="360" w:lineRule="auto"/>
        <w:ind w:firstLine="709"/>
        <w:jc w:val="both"/>
        <w:rPr>
          <w:rFonts w:ascii="Times New Roman" w:eastAsia="MS Mincho" w:hAnsi="Times New Roman"/>
          <w:sz w:val="28"/>
          <w:szCs w:val="28"/>
          <w:lang w:eastAsia="ja-JP"/>
        </w:rPr>
      </w:pPr>
      <w:r w:rsidRPr="001C5E7E">
        <w:rPr>
          <w:rFonts w:ascii="Times New Roman" w:eastAsia="MS Mincho" w:hAnsi="Times New Roman"/>
          <w:sz w:val="28"/>
          <w:szCs w:val="28"/>
          <w:lang w:eastAsia="ja-JP"/>
        </w:rPr>
        <w:t>3)решение комплекса проблем, связанных со сбором налогов и контролем за соблюдением налогового законодательства.</w:t>
      </w:r>
    </w:p>
    <w:p w:rsidR="00AD58BA" w:rsidRPr="001C5E7E" w:rsidRDefault="00AD58BA" w:rsidP="001C5E7E">
      <w:pPr>
        <w:suppressAutoHyphens/>
        <w:spacing w:after="0" w:line="360" w:lineRule="auto"/>
        <w:ind w:firstLine="709"/>
        <w:jc w:val="both"/>
        <w:rPr>
          <w:rFonts w:ascii="Times New Roman" w:eastAsia="MS Mincho" w:hAnsi="Times New Roman"/>
          <w:sz w:val="28"/>
          <w:szCs w:val="28"/>
          <w:lang w:eastAsia="ja-JP"/>
        </w:rPr>
      </w:pPr>
      <w:r w:rsidRPr="001C5E7E">
        <w:rPr>
          <w:rFonts w:ascii="Times New Roman" w:eastAsia="MS Mincho" w:hAnsi="Times New Roman"/>
          <w:sz w:val="28"/>
          <w:szCs w:val="28"/>
          <w:lang w:eastAsia="ja-JP"/>
        </w:rPr>
        <w:t>На сегодняшний день наиболее целесообразным шагом в области реформирования налоговой системы можно предложить:</w:t>
      </w:r>
    </w:p>
    <w:p w:rsidR="00AD58BA" w:rsidRPr="001C5E7E" w:rsidRDefault="00AD58BA" w:rsidP="001C5E7E">
      <w:pPr>
        <w:numPr>
          <w:ilvl w:val="0"/>
          <w:numId w:val="37"/>
        </w:numPr>
        <w:suppressAutoHyphens/>
        <w:spacing w:after="0" w:line="360" w:lineRule="auto"/>
        <w:ind w:left="0" w:firstLine="709"/>
        <w:jc w:val="both"/>
        <w:rPr>
          <w:rFonts w:ascii="Times New Roman" w:eastAsia="MS Mincho" w:hAnsi="Times New Roman"/>
          <w:sz w:val="28"/>
          <w:szCs w:val="28"/>
          <w:lang w:eastAsia="ja-JP"/>
        </w:rPr>
      </w:pPr>
      <w:r w:rsidRPr="001C5E7E">
        <w:rPr>
          <w:rFonts w:ascii="Times New Roman" w:eastAsia="MS Mincho" w:hAnsi="Times New Roman"/>
          <w:sz w:val="28"/>
          <w:szCs w:val="28"/>
          <w:lang w:eastAsia="ja-JP"/>
        </w:rPr>
        <w:t>расширение прав местных органов при установлении ставок налогов на имущество юридических лиц (но исключить налогообложение оборотных средств) и граждан;</w:t>
      </w:r>
    </w:p>
    <w:p w:rsidR="00AD58BA" w:rsidRPr="001C5E7E" w:rsidRDefault="00AD58BA" w:rsidP="001C5E7E">
      <w:pPr>
        <w:numPr>
          <w:ilvl w:val="0"/>
          <w:numId w:val="37"/>
        </w:numPr>
        <w:suppressAutoHyphens/>
        <w:spacing w:after="0" w:line="360" w:lineRule="auto"/>
        <w:ind w:left="0" w:firstLine="709"/>
        <w:jc w:val="both"/>
        <w:rPr>
          <w:rFonts w:ascii="Times New Roman" w:eastAsia="MS Mincho" w:hAnsi="Times New Roman"/>
          <w:sz w:val="28"/>
          <w:szCs w:val="28"/>
          <w:lang w:eastAsia="ja-JP"/>
        </w:rPr>
      </w:pPr>
      <w:r w:rsidRPr="001C5E7E">
        <w:rPr>
          <w:rFonts w:ascii="Times New Roman" w:eastAsia="MS Mincho" w:hAnsi="Times New Roman"/>
          <w:sz w:val="28"/>
          <w:szCs w:val="28"/>
          <w:lang w:eastAsia="ja-JP"/>
        </w:rPr>
        <w:t>унифицирование прямого налогообложения всех юридических лиц, перейдя от налога на доход банков и страховых компаний к налогообложению их прибыли;</w:t>
      </w:r>
    </w:p>
    <w:p w:rsidR="00AD58BA" w:rsidRPr="001C5E7E" w:rsidRDefault="00AD58BA" w:rsidP="001C5E7E">
      <w:pPr>
        <w:numPr>
          <w:ilvl w:val="0"/>
          <w:numId w:val="37"/>
        </w:numPr>
        <w:suppressAutoHyphens/>
        <w:spacing w:after="0" w:line="360" w:lineRule="auto"/>
        <w:ind w:left="0" w:firstLine="709"/>
        <w:jc w:val="both"/>
        <w:rPr>
          <w:rFonts w:ascii="Times New Roman" w:eastAsia="MS Mincho" w:hAnsi="Times New Roman"/>
          <w:sz w:val="28"/>
          <w:szCs w:val="28"/>
          <w:lang w:eastAsia="ja-JP"/>
        </w:rPr>
      </w:pPr>
      <w:r w:rsidRPr="001C5E7E">
        <w:rPr>
          <w:rFonts w:ascii="Times New Roman" w:eastAsia="MS Mincho" w:hAnsi="Times New Roman"/>
          <w:sz w:val="28"/>
          <w:szCs w:val="28"/>
          <w:lang w:eastAsia="ja-JP"/>
        </w:rPr>
        <w:t>расширение мер по налоговому стимулированию инвестиционного процесса и преимущественного направления предприятиями средств на развитие, совершенствование и расширение производства, развитие малого бизнеса, поддержку аграрного сектора;</w:t>
      </w:r>
    </w:p>
    <w:p w:rsidR="00AD58BA" w:rsidRPr="001C5E7E" w:rsidRDefault="00AD58BA" w:rsidP="001C5E7E">
      <w:pPr>
        <w:numPr>
          <w:ilvl w:val="0"/>
          <w:numId w:val="37"/>
        </w:numPr>
        <w:suppressAutoHyphens/>
        <w:spacing w:after="0" w:line="360" w:lineRule="auto"/>
        <w:ind w:left="0" w:firstLine="709"/>
        <w:jc w:val="both"/>
        <w:rPr>
          <w:rFonts w:ascii="Times New Roman" w:eastAsia="MS Mincho" w:hAnsi="Times New Roman"/>
          <w:sz w:val="28"/>
          <w:szCs w:val="28"/>
          <w:lang w:eastAsia="ja-JP"/>
        </w:rPr>
      </w:pPr>
      <w:r w:rsidRPr="001C5E7E">
        <w:rPr>
          <w:rFonts w:ascii="Times New Roman" w:eastAsia="MS Mincho" w:hAnsi="Times New Roman"/>
          <w:sz w:val="28"/>
          <w:szCs w:val="28"/>
          <w:lang w:eastAsia="ja-JP"/>
        </w:rPr>
        <w:t>усиление социальной направленности налогов. Для этого нужно постоянно увеличивать, с одной стороны, необлагаемый минимум доходов граждан, а с другой - ставку подоходного налога лиц с очень высокими доходами, а также расширить круг подакцизных предметов роскоши и повысить ставки акцизов на них.</w:t>
      </w:r>
    </w:p>
    <w:p w:rsidR="00AD58BA" w:rsidRPr="001C5E7E" w:rsidRDefault="00AD58BA" w:rsidP="001C5E7E">
      <w:pPr>
        <w:suppressAutoHyphens/>
        <w:spacing w:after="0" w:line="360" w:lineRule="auto"/>
        <w:ind w:firstLine="709"/>
        <w:jc w:val="both"/>
        <w:rPr>
          <w:rFonts w:ascii="Times New Roman" w:eastAsia="MS Mincho" w:hAnsi="Times New Roman"/>
          <w:sz w:val="28"/>
          <w:szCs w:val="28"/>
          <w:lang w:eastAsia="ja-JP"/>
        </w:rPr>
      </w:pPr>
      <w:r w:rsidRPr="001C5E7E">
        <w:rPr>
          <w:rFonts w:ascii="Times New Roman" w:eastAsia="MS Mincho" w:hAnsi="Times New Roman"/>
          <w:sz w:val="28"/>
          <w:szCs w:val="28"/>
          <w:lang w:eastAsia="ja-JP"/>
        </w:rPr>
        <w:t>Реформирование действующей налоговой системы должно осуществляться в направлениях создания благоприятных налоговых условий для товаропроизводителей, стимулирования вложения заработных средств в инвестиционные программы, обеспечения льготного налогового режима для иностранных капиталов, привлекаемых в целях решения приоритетных задач развития российской экономики. Эти направления имеют непосредственное отношение практически ко всем федеральным и региональным налогам. Среди них ключевое значение получают налоги на прибыль и на добавленную стоимость.</w:t>
      </w:r>
    </w:p>
    <w:p w:rsidR="00207B7C" w:rsidRPr="001C5E7E" w:rsidRDefault="00AD58BA"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br w:type="page"/>
        <w:t>ЗАКЛЮЧЕНИЕ</w:t>
      </w:r>
    </w:p>
    <w:p w:rsidR="00AD58BA" w:rsidRPr="001C5E7E" w:rsidRDefault="00AD58BA" w:rsidP="001C5E7E">
      <w:pPr>
        <w:tabs>
          <w:tab w:val="left" w:pos="3270"/>
        </w:tabs>
        <w:suppressAutoHyphens/>
        <w:spacing w:after="0" w:line="360" w:lineRule="auto"/>
        <w:ind w:firstLine="709"/>
        <w:jc w:val="both"/>
        <w:rPr>
          <w:rFonts w:ascii="Times New Roman" w:hAnsi="Times New Roman"/>
          <w:sz w:val="28"/>
          <w:szCs w:val="28"/>
        </w:rPr>
      </w:pPr>
    </w:p>
    <w:p w:rsidR="001C5E7E" w:rsidRDefault="007E40F6" w:rsidP="001C5E7E">
      <w:pPr>
        <w:suppressAutoHyphens/>
        <w:spacing w:after="0" w:line="360" w:lineRule="auto"/>
        <w:ind w:firstLine="709"/>
        <w:jc w:val="both"/>
        <w:rPr>
          <w:rFonts w:ascii="Times New Roman" w:eastAsia="MS Mincho" w:hAnsi="Times New Roman"/>
          <w:sz w:val="28"/>
          <w:szCs w:val="28"/>
          <w:lang w:eastAsia="ja-JP"/>
        </w:rPr>
      </w:pPr>
      <w:r w:rsidRPr="001C5E7E">
        <w:rPr>
          <w:rFonts w:ascii="Times New Roman" w:eastAsia="MS Mincho" w:hAnsi="Times New Roman"/>
          <w:sz w:val="28"/>
          <w:szCs w:val="28"/>
          <w:lang w:eastAsia="ja-JP"/>
        </w:rPr>
        <w:t>Налоги обеспечивают государство денежными ресурсами, необходимыми для развития общественного сектора страны. Налоги могут выступать как эффективный финансовый регулятор. Государство перераспределяет собранные в бюджетах налоговые поступления (доходы) в пользу требующих финансирования программ.</w:t>
      </w:r>
    </w:p>
    <w:p w:rsidR="007E40F6" w:rsidRPr="001C5E7E" w:rsidRDefault="007E40F6" w:rsidP="001C5E7E">
      <w:pPr>
        <w:suppressAutoHyphens/>
        <w:spacing w:after="0" w:line="360" w:lineRule="auto"/>
        <w:ind w:firstLine="709"/>
        <w:jc w:val="both"/>
        <w:rPr>
          <w:rFonts w:ascii="Times New Roman" w:eastAsia="MS Mincho" w:hAnsi="Times New Roman"/>
          <w:sz w:val="28"/>
          <w:szCs w:val="28"/>
          <w:lang w:eastAsia="ja-JP"/>
        </w:rPr>
      </w:pPr>
      <w:r w:rsidRPr="001C5E7E">
        <w:rPr>
          <w:rFonts w:ascii="Times New Roman" w:eastAsia="MS Mincho" w:hAnsi="Times New Roman"/>
          <w:sz w:val="28"/>
          <w:szCs w:val="28"/>
          <w:lang w:eastAsia="ja-JP"/>
        </w:rPr>
        <w:t>В России действует трехуровневая система налогообложения, включающая федеральные налоги, налоги субъектов Российской Федерации, местные налоги. Трехуровневая система налогообложения наиболее рационально и жестко закрепляет за администрацией каждого уровня определенные налоги с тем, чтобы средства, обеспечивающие его деятельность непосредственно поступали в соответствующую казну.</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eastAsia="MS Mincho" w:hAnsi="Times New Roman"/>
          <w:sz w:val="28"/>
          <w:szCs w:val="28"/>
          <w:lang w:eastAsia="ja-JP"/>
        </w:rPr>
        <w:t xml:space="preserve">Налоговая система России еще несовершенна, нуждается в улучшении. Основные направления совершенствования налоговой системы включают в себя снижение налогового бремени, оптимального распределения средств между бюджетами различных уровней, повышение эффективности экономической функции налогов. </w:t>
      </w:r>
      <w:r w:rsidRPr="001C5E7E">
        <w:rPr>
          <w:rFonts w:ascii="Times New Roman" w:hAnsi="Times New Roman"/>
          <w:sz w:val="28"/>
          <w:szCs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 .Проблем в сфере налогообложения накопилось слишком много, чтобы их можно было решить в том порядке, в котором они решались, отдельными указами и поправками. Лишь незначительная их часть будет так или иначе решена в недалеком будущем. Но большая их часть вновь будет отложена до лучших времен, по-видимому, до принятия Налогового кодекса. А до этого времени наша налоговая система будет, практически, не способна выполнять те функции, которые на неё возложены, что, в свою очередь, будет препятствовать экономическому развитию страны.</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К основным методам исчисления налогов относят:</w:t>
      </w:r>
    </w:p>
    <w:p w:rsidR="007E40F6" w:rsidRPr="001C5E7E" w:rsidRDefault="007E40F6" w:rsidP="001C5E7E">
      <w:pPr>
        <w:pStyle w:val="Web"/>
        <w:numPr>
          <w:ilvl w:val="0"/>
          <w:numId w:val="7"/>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Равный. Он подразумевает, что для каждого налогоплательщика принимается равная сумма налогов.</w:t>
      </w:r>
    </w:p>
    <w:p w:rsidR="007E40F6" w:rsidRPr="001C5E7E" w:rsidRDefault="007E40F6" w:rsidP="001C5E7E">
      <w:pPr>
        <w:pStyle w:val="Web"/>
        <w:numPr>
          <w:ilvl w:val="0"/>
          <w:numId w:val="7"/>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Пропорциональный. Для каждого налогоплательщика применяется равная ставка налога (налог на прибыль организации)</w:t>
      </w:r>
    </w:p>
    <w:p w:rsidR="007E40F6" w:rsidRPr="001C5E7E" w:rsidRDefault="007E40F6" w:rsidP="001C5E7E">
      <w:pPr>
        <w:pStyle w:val="Web"/>
        <w:numPr>
          <w:ilvl w:val="0"/>
          <w:numId w:val="7"/>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Прогрессивный. С ростом налоговой базы растёт базовая ставка</w:t>
      </w:r>
    </w:p>
    <w:p w:rsidR="007E40F6" w:rsidRPr="001C5E7E" w:rsidRDefault="007E40F6" w:rsidP="001C5E7E">
      <w:pPr>
        <w:pStyle w:val="Web"/>
        <w:numPr>
          <w:ilvl w:val="0"/>
          <w:numId w:val="7"/>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Регрессивный. С ростом налоговой базы уменьшается ставка налога.</w:t>
      </w:r>
    </w:p>
    <w:p w:rsidR="007E40F6" w:rsidRPr="001C5E7E" w:rsidRDefault="007E40F6" w:rsidP="001C5E7E">
      <w:pPr>
        <w:pStyle w:val="Web"/>
        <w:suppressAutoHyphens/>
        <w:spacing w:before="0" w:beforeAutospacing="0" w:after="0" w:afterAutospacing="0" w:line="360" w:lineRule="auto"/>
        <w:ind w:firstLine="709"/>
        <w:rPr>
          <w:sz w:val="28"/>
          <w:szCs w:val="28"/>
        </w:rPr>
      </w:pPr>
      <w:r w:rsidRPr="001C5E7E">
        <w:rPr>
          <w:sz w:val="28"/>
          <w:szCs w:val="28"/>
        </w:rPr>
        <w:t>Существует четыре основных способа уплаты налога:</w:t>
      </w:r>
    </w:p>
    <w:p w:rsidR="001C5E7E" w:rsidRDefault="007E40F6" w:rsidP="001C5E7E">
      <w:pPr>
        <w:pStyle w:val="Web"/>
        <w:numPr>
          <w:ilvl w:val="0"/>
          <w:numId w:val="8"/>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Уплата по декларации. Декларация – документ, в котором налогоплательщик приводит налоговой базы и соответствующей ей величины налога. Особенность этого способа, является то, что выплата налога производится после получения налога.</w:t>
      </w:r>
    </w:p>
    <w:p w:rsidR="007E40F6" w:rsidRPr="001C5E7E" w:rsidRDefault="007E40F6" w:rsidP="001C5E7E">
      <w:pPr>
        <w:pStyle w:val="Web"/>
        <w:numPr>
          <w:ilvl w:val="0"/>
          <w:numId w:val="8"/>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Кадастровый способ. Кадастровый налог взимается в том случае, если когда объект налогообложения дефиринцирован на группы по определённому признаку. Перечень этих групп указывается в специальных кадастрах. Для каждой группы устанавливается индивидуальная ставка налога. Такой способ характерен тем, что величина налога не зависит от доходности объекта (транспортный налог, земельный налог)</w:t>
      </w:r>
    </w:p>
    <w:p w:rsidR="007E40F6" w:rsidRPr="001C5E7E" w:rsidRDefault="007E40F6" w:rsidP="001C5E7E">
      <w:pPr>
        <w:pStyle w:val="Web"/>
        <w:numPr>
          <w:ilvl w:val="0"/>
          <w:numId w:val="8"/>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Уплаты налога у источника. Здесь налог вноситься лицом, выплачивающим налог (налог на доходы физических лиц). Он удерживается работодателем за физическое лицо и перечисляется в бюджеты, а налогоплательщик получает заработную плату уже уменьшенную на величину налога.</w:t>
      </w:r>
    </w:p>
    <w:p w:rsidR="007E40F6" w:rsidRPr="001C5E7E" w:rsidRDefault="007E40F6" w:rsidP="001C5E7E">
      <w:pPr>
        <w:pStyle w:val="Web"/>
        <w:numPr>
          <w:ilvl w:val="0"/>
          <w:numId w:val="8"/>
        </w:numPr>
        <w:tabs>
          <w:tab w:val="clear" w:pos="720"/>
          <w:tab w:val="num" w:pos="0"/>
        </w:tabs>
        <w:suppressAutoHyphens/>
        <w:spacing w:before="0" w:beforeAutospacing="0" w:after="0" w:afterAutospacing="0" w:line="360" w:lineRule="auto"/>
        <w:ind w:left="0" w:firstLine="709"/>
        <w:rPr>
          <w:sz w:val="28"/>
          <w:szCs w:val="28"/>
        </w:rPr>
      </w:pPr>
      <w:r w:rsidRPr="001C5E7E">
        <w:rPr>
          <w:sz w:val="28"/>
          <w:szCs w:val="28"/>
        </w:rPr>
        <w:t>Уплата в момент расходования. Такой способ характерен для косвенного налога.</w:t>
      </w:r>
    </w:p>
    <w:p w:rsidR="007E40F6" w:rsidRPr="001C5E7E" w:rsidRDefault="007E40F6" w:rsidP="001C5E7E">
      <w:pPr>
        <w:tabs>
          <w:tab w:val="left" w:pos="3270"/>
        </w:tabs>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Объектом данной дипломной работы является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Произведя расчеты и анализ налогового бремени предприятия можно отметить, что наибольший удельный вес в структуре налогов занимает налога на прибыль 62,3%, наименьший удельный вес приходится на транспортный налог.</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xml:space="preserve">Следовательно ООО </w:t>
      </w:r>
      <w:r w:rsidR="001C5E7E">
        <w:rPr>
          <w:rFonts w:ascii="Times New Roman" w:hAnsi="Times New Roman"/>
          <w:sz w:val="28"/>
          <w:szCs w:val="28"/>
        </w:rPr>
        <w:t>"</w:t>
      </w:r>
      <w:r w:rsidRPr="001C5E7E">
        <w:rPr>
          <w:rFonts w:ascii="Times New Roman" w:hAnsi="Times New Roman"/>
          <w:sz w:val="28"/>
          <w:szCs w:val="28"/>
        </w:rPr>
        <w:t>Техснаб</w:t>
      </w:r>
      <w:r w:rsidR="001C5E7E">
        <w:rPr>
          <w:rFonts w:ascii="Times New Roman" w:hAnsi="Times New Roman"/>
          <w:sz w:val="28"/>
          <w:szCs w:val="28"/>
        </w:rPr>
        <w:t>"</w:t>
      </w:r>
      <w:r w:rsidRPr="001C5E7E">
        <w:rPr>
          <w:rFonts w:ascii="Times New Roman" w:hAnsi="Times New Roman"/>
          <w:sz w:val="28"/>
          <w:szCs w:val="28"/>
        </w:rPr>
        <w:t xml:space="preserve"> необходимо задуматься об оптимизации</w:t>
      </w:r>
      <w:r w:rsidR="00BC079E">
        <w:rPr>
          <w:rFonts w:ascii="Times New Roman" w:hAnsi="Times New Roman"/>
          <w:sz w:val="28"/>
          <w:szCs w:val="28"/>
        </w:rPr>
        <w:t xml:space="preserve"> </w:t>
      </w:r>
      <w:r w:rsidRPr="001C5E7E">
        <w:rPr>
          <w:rFonts w:ascii="Times New Roman" w:hAnsi="Times New Roman"/>
          <w:sz w:val="28"/>
          <w:szCs w:val="28"/>
        </w:rPr>
        <w:t>налога на прибыль.</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Оптимизация налогообложения – это система различных схем и методик, позволяющая выбрать оптимальное решение для конкретного случая хозяйственной деятельности организации.</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Правильная оптимизация налогообложения (то есть оптимизация налогообложения, осуществляемая законными методами) и прогнозирование возможных рисков обеспечивают стабильное положение организации на рынке, поскольку позволяют избежать крупных убытков в процессе хозяйственной деятельности.</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Оптимизация налогообложения организации должна осуществляться задолго до начала налоговой проверки, а лучше – до создания организации или регистрации физического лица в качестве индивидуального предпринимателя, поскольку будущая система налогообложения определяется уже при регистрации организации или индивидуального предпринимателя.</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С учетом вышеизложенного можно рекомендовать предприятию:</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w:t>
      </w:r>
      <w:r w:rsidR="001C5E7E">
        <w:rPr>
          <w:rFonts w:ascii="Times New Roman" w:hAnsi="Times New Roman"/>
          <w:sz w:val="28"/>
          <w:szCs w:val="28"/>
        </w:rPr>
        <w:t xml:space="preserve"> </w:t>
      </w:r>
      <w:r w:rsidRPr="001C5E7E">
        <w:rPr>
          <w:rFonts w:ascii="Times New Roman" w:hAnsi="Times New Roman"/>
          <w:sz w:val="28"/>
          <w:szCs w:val="28"/>
        </w:rPr>
        <w:t>разработка системы налогообложения на начальной стадии бизнеса;</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планирование и оценка налоговых рисков;</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сопровождение и анализ сложных сделок с целью планирования и исключения негативных налоговых последствий;</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оценка хозяйственных договоров с точки зрения налоговых рисков;</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разработка хозяйственных договоров и прочей документации с целью снижения налоговых рисков;</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мониторинг действий налоговых органов при проведении налоговой проверки на предмет соблюдения налогового законодательства;</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профессиональная подготовка возражений по акту налоговой проверки и их защита в налоговых органах при их неправомерных действиях.</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Процесс работы по созданию и внедрению системы оптимизации налогообложения в уже действующей организации должен, как минимум, включать следующие этапы:</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проверка бухгалтерского и налогового учета, базы хозяйственных договоров и первичных документов; устранение обнаруженных ошибок; обеспечение необходимого объема и качества первичных документов;</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разработка собственно системы оптимизации налогообложения, которая может предусматривать разделение функций бизнеса хозяйствующего субъекта между несколькими структурными подразделениями и (или) ликвидацию лишних звеньев бизнес-процессов;</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обновление и оптимизация договорной базы, внутренних организационных документов организации, создание системы автономного внутреннего контроля; разработка новых форм договорных отношений с контрагентами;</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разработка необходимых инструментов регулирования равномерности и размеров уплаты налогов для созданной системы оптимизации.</w:t>
      </w:r>
    </w:p>
    <w:p w:rsidR="007E40F6" w:rsidRPr="001C5E7E" w:rsidRDefault="007E40F6" w:rsidP="001C5E7E">
      <w:pPr>
        <w:suppressAutoHyphens/>
        <w:spacing w:after="0" w:line="360" w:lineRule="auto"/>
        <w:ind w:firstLine="709"/>
        <w:jc w:val="both"/>
        <w:rPr>
          <w:rFonts w:ascii="Times New Roman" w:hAnsi="Times New Roman"/>
          <w:color w:val="000000"/>
          <w:sz w:val="28"/>
          <w:szCs w:val="28"/>
        </w:rPr>
      </w:pPr>
      <w:r w:rsidRPr="001C5E7E">
        <w:rPr>
          <w:rFonts w:ascii="Times New Roman" w:hAnsi="Times New Roman"/>
          <w:color w:val="000000"/>
          <w:sz w:val="28"/>
          <w:szCs w:val="28"/>
        </w:rPr>
        <w:t>Например, для уменьшения налога на прибыль можно искусственно увеличить валовые расходы включением в них расходов на оплату услуг, фактически не предоставлявшихся, в том числе затрат на маркетинговые исследования, проводимые сторонними организациями.</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Согласно п. 1 ст. 252 НК РФ для признания для целей налогообложения прибыли расходы должны быть:</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обоснованными;</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документально подтвержденными;</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 связанными с деятельностью, направленной на получение дохода.</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Несоблюдение какого-либо из вышеуказанных критериев означает невозможность принятия той или иной категории затрат в составе расходов, уменьшающих налогооблагаемую прибыль.</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Очевидно, что для минимизации налоговой нагрузки по налогу на прибыль налогоплательщику необходимо прежде всего как можно больше произведенных затрат списывать на расходы.</w:t>
      </w:r>
    </w:p>
    <w:p w:rsidR="007E40F6" w:rsidRPr="001C5E7E" w:rsidRDefault="007E40F6"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t>Используя эти рекомендации можно добиться снижения налоговой нагрузки на предприятие.</w:t>
      </w:r>
    </w:p>
    <w:p w:rsidR="007E40F6" w:rsidRPr="001C5E7E" w:rsidRDefault="007E40F6" w:rsidP="001C5E7E">
      <w:pPr>
        <w:suppressAutoHyphens/>
        <w:spacing w:after="0" w:line="360" w:lineRule="auto"/>
        <w:ind w:firstLine="709"/>
        <w:jc w:val="both"/>
        <w:rPr>
          <w:rFonts w:ascii="Times New Roman" w:hAnsi="Times New Roman"/>
          <w:sz w:val="28"/>
          <w:szCs w:val="28"/>
        </w:rPr>
      </w:pPr>
    </w:p>
    <w:p w:rsidR="000265ED" w:rsidRPr="001C5E7E" w:rsidRDefault="00103E39" w:rsidP="001C5E7E">
      <w:pPr>
        <w:suppressAutoHyphens/>
        <w:spacing w:after="0" w:line="360" w:lineRule="auto"/>
        <w:ind w:firstLine="709"/>
        <w:jc w:val="both"/>
        <w:rPr>
          <w:rFonts w:ascii="Times New Roman" w:hAnsi="Times New Roman"/>
          <w:sz w:val="28"/>
          <w:szCs w:val="28"/>
        </w:rPr>
      </w:pPr>
      <w:r w:rsidRPr="001C5E7E">
        <w:rPr>
          <w:rFonts w:ascii="Times New Roman" w:hAnsi="Times New Roman"/>
          <w:sz w:val="28"/>
          <w:szCs w:val="28"/>
        </w:rPr>
        <w:br w:type="page"/>
      </w:r>
      <w:r w:rsidR="000265ED" w:rsidRPr="001C5E7E">
        <w:rPr>
          <w:rFonts w:ascii="Times New Roman" w:hAnsi="Times New Roman"/>
          <w:sz w:val="28"/>
          <w:szCs w:val="28"/>
        </w:rPr>
        <w:t>СПИСОК ЛИТЕРАТУРЫ</w:t>
      </w:r>
    </w:p>
    <w:p w:rsidR="00103E39" w:rsidRPr="001C5E7E" w:rsidRDefault="00103E39" w:rsidP="001C5E7E">
      <w:pPr>
        <w:tabs>
          <w:tab w:val="left" w:pos="567"/>
        </w:tabs>
        <w:suppressAutoHyphens/>
        <w:spacing w:after="0" w:line="360" w:lineRule="auto"/>
        <w:ind w:firstLine="709"/>
        <w:jc w:val="both"/>
        <w:rPr>
          <w:rFonts w:ascii="Times New Roman" w:hAnsi="Times New Roman"/>
          <w:sz w:val="28"/>
          <w:szCs w:val="28"/>
        </w:rPr>
      </w:pPr>
    </w:p>
    <w:p w:rsidR="001C5E7E" w:rsidRDefault="000265ED" w:rsidP="00BC079E">
      <w:pPr>
        <w:numPr>
          <w:ilvl w:val="0"/>
          <w:numId w:val="1"/>
        </w:numPr>
        <w:suppressAutoHyphens/>
        <w:spacing w:after="0" w:line="360" w:lineRule="auto"/>
        <w:ind w:left="0" w:firstLine="0"/>
        <w:rPr>
          <w:rFonts w:ascii="Times New Roman" w:hAnsi="Times New Roman"/>
          <w:snapToGrid w:val="0"/>
          <w:sz w:val="28"/>
          <w:szCs w:val="28"/>
        </w:rPr>
      </w:pPr>
      <w:r w:rsidRPr="001C5E7E">
        <w:rPr>
          <w:rFonts w:ascii="Times New Roman" w:hAnsi="Times New Roman"/>
          <w:snapToGrid w:val="0"/>
          <w:sz w:val="28"/>
          <w:szCs w:val="28"/>
        </w:rPr>
        <w:t>Налоговый кодекс Российской Федерации</w:t>
      </w:r>
    </w:p>
    <w:p w:rsidR="000265ED" w:rsidRPr="001C5E7E" w:rsidRDefault="000265ED" w:rsidP="00BC079E">
      <w:pPr>
        <w:numPr>
          <w:ilvl w:val="0"/>
          <w:numId w:val="1"/>
        </w:numPr>
        <w:suppressAutoHyphens/>
        <w:spacing w:after="0" w:line="360" w:lineRule="auto"/>
        <w:ind w:left="0" w:firstLine="0"/>
        <w:rPr>
          <w:rFonts w:ascii="Times New Roman" w:hAnsi="Times New Roman"/>
          <w:sz w:val="28"/>
          <w:szCs w:val="28"/>
        </w:rPr>
      </w:pPr>
      <w:r w:rsidRPr="001C5E7E">
        <w:rPr>
          <w:rFonts w:ascii="Times New Roman" w:hAnsi="Times New Roman"/>
          <w:sz w:val="28"/>
          <w:szCs w:val="28"/>
        </w:rPr>
        <w:t xml:space="preserve">Налог на прибыль. Сборник нормативных документов с комментариями. - М:Агенство </w:t>
      </w:r>
      <w:r w:rsidR="001C5E7E">
        <w:rPr>
          <w:rFonts w:ascii="Times New Roman" w:hAnsi="Times New Roman"/>
          <w:sz w:val="28"/>
          <w:szCs w:val="28"/>
        </w:rPr>
        <w:t>"</w:t>
      </w:r>
      <w:r w:rsidRPr="001C5E7E">
        <w:rPr>
          <w:rFonts w:ascii="Times New Roman" w:hAnsi="Times New Roman"/>
          <w:sz w:val="28"/>
          <w:szCs w:val="28"/>
        </w:rPr>
        <w:t>Бизнес</w:t>
      </w:r>
      <w:r w:rsidR="0029451E" w:rsidRPr="001C5E7E">
        <w:rPr>
          <w:rFonts w:ascii="Times New Roman" w:hAnsi="Times New Roman"/>
          <w:sz w:val="28"/>
          <w:szCs w:val="28"/>
        </w:rPr>
        <w:t xml:space="preserve"> </w:t>
      </w:r>
      <w:r w:rsidRPr="001C5E7E">
        <w:rPr>
          <w:rFonts w:ascii="Times New Roman" w:hAnsi="Times New Roman"/>
          <w:sz w:val="28"/>
          <w:szCs w:val="28"/>
        </w:rPr>
        <w:t>-</w:t>
      </w:r>
      <w:r w:rsidR="0029451E" w:rsidRPr="001C5E7E">
        <w:rPr>
          <w:rFonts w:ascii="Times New Roman" w:hAnsi="Times New Roman"/>
          <w:sz w:val="28"/>
          <w:szCs w:val="28"/>
        </w:rPr>
        <w:t xml:space="preserve"> </w:t>
      </w:r>
      <w:r w:rsidR="00D3721D" w:rsidRPr="001C5E7E">
        <w:rPr>
          <w:rFonts w:ascii="Times New Roman" w:hAnsi="Times New Roman"/>
          <w:sz w:val="28"/>
          <w:szCs w:val="28"/>
        </w:rPr>
        <w:t>Информ</w:t>
      </w:r>
      <w:r w:rsidR="001C5E7E">
        <w:rPr>
          <w:rFonts w:ascii="Times New Roman" w:hAnsi="Times New Roman"/>
          <w:sz w:val="28"/>
          <w:szCs w:val="28"/>
        </w:rPr>
        <w:t>"</w:t>
      </w:r>
      <w:r w:rsidR="00D3721D" w:rsidRPr="001C5E7E">
        <w:rPr>
          <w:rFonts w:ascii="Times New Roman" w:hAnsi="Times New Roman"/>
          <w:sz w:val="28"/>
          <w:szCs w:val="28"/>
        </w:rPr>
        <w:t>, 2005</w:t>
      </w:r>
      <w:r w:rsidRPr="001C5E7E">
        <w:rPr>
          <w:rFonts w:ascii="Times New Roman" w:hAnsi="Times New Roman"/>
          <w:sz w:val="28"/>
          <w:szCs w:val="28"/>
        </w:rPr>
        <w:t>.</w:t>
      </w:r>
    </w:p>
    <w:p w:rsidR="000265ED" w:rsidRPr="001C5E7E" w:rsidRDefault="000265ED" w:rsidP="00BC079E">
      <w:pPr>
        <w:numPr>
          <w:ilvl w:val="0"/>
          <w:numId w:val="1"/>
        </w:numPr>
        <w:suppressAutoHyphens/>
        <w:spacing w:after="0" w:line="360" w:lineRule="auto"/>
        <w:ind w:left="0" w:firstLine="0"/>
        <w:rPr>
          <w:rFonts w:ascii="Times New Roman" w:hAnsi="Times New Roman"/>
          <w:sz w:val="28"/>
          <w:szCs w:val="28"/>
        </w:rPr>
      </w:pPr>
      <w:r w:rsidRPr="001C5E7E">
        <w:rPr>
          <w:rFonts w:ascii="Times New Roman" w:hAnsi="Times New Roman"/>
          <w:sz w:val="28"/>
          <w:szCs w:val="28"/>
        </w:rPr>
        <w:t xml:space="preserve">Ю.Рагимов С.Н. Зигзаги налога на </w:t>
      </w:r>
      <w:r w:rsidR="00D3721D" w:rsidRPr="001C5E7E">
        <w:rPr>
          <w:rFonts w:ascii="Times New Roman" w:hAnsi="Times New Roman"/>
          <w:sz w:val="28"/>
          <w:szCs w:val="28"/>
        </w:rPr>
        <w:t>прибыль. //Финансы. - 2006</w:t>
      </w:r>
      <w:r w:rsidRPr="001C5E7E">
        <w:rPr>
          <w:rFonts w:ascii="Times New Roman" w:hAnsi="Times New Roman"/>
          <w:sz w:val="28"/>
          <w:szCs w:val="28"/>
        </w:rPr>
        <w:t>. - № 1. С.27 - 28.</w:t>
      </w:r>
    </w:p>
    <w:p w:rsidR="000265ED" w:rsidRPr="001C5E7E" w:rsidRDefault="000265ED" w:rsidP="00BC079E">
      <w:pPr>
        <w:numPr>
          <w:ilvl w:val="0"/>
          <w:numId w:val="1"/>
        </w:numPr>
        <w:suppressAutoHyphens/>
        <w:spacing w:after="0" w:line="360" w:lineRule="auto"/>
        <w:ind w:left="0" w:firstLine="0"/>
        <w:rPr>
          <w:rFonts w:ascii="Times New Roman" w:hAnsi="Times New Roman"/>
          <w:sz w:val="28"/>
          <w:szCs w:val="28"/>
        </w:rPr>
      </w:pPr>
      <w:r w:rsidRPr="001C5E7E">
        <w:rPr>
          <w:rFonts w:ascii="Times New Roman" w:hAnsi="Times New Roman"/>
          <w:sz w:val="28"/>
          <w:szCs w:val="28"/>
        </w:rPr>
        <w:t>Рагозин Б.А. Налоговое планирование на предприятиях и в организациях (Оптимизация и минимиз</w:t>
      </w:r>
      <w:r w:rsidR="00D3721D" w:rsidRPr="001C5E7E">
        <w:rPr>
          <w:rFonts w:ascii="Times New Roman" w:hAnsi="Times New Roman"/>
          <w:sz w:val="28"/>
          <w:szCs w:val="28"/>
        </w:rPr>
        <w:t>ация налогообложения). - М: 2007</w:t>
      </w:r>
      <w:r w:rsidRPr="001C5E7E">
        <w:rPr>
          <w:rFonts w:ascii="Times New Roman" w:hAnsi="Times New Roman"/>
          <w:sz w:val="28"/>
          <w:szCs w:val="28"/>
        </w:rPr>
        <w:t>.</w:t>
      </w:r>
    </w:p>
    <w:p w:rsidR="00A103DA" w:rsidRPr="001C5E7E" w:rsidRDefault="00A103DA" w:rsidP="00BC079E">
      <w:pPr>
        <w:suppressAutoHyphens/>
        <w:spacing w:after="0" w:line="360" w:lineRule="auto"/>
        <w:rPr>
          <w:rFonts w:ascii="Times New Roman" w:hAnsi="Times New Roman"/>
          <w:sz w:val="28"/>
          <w:szCs w:val="28"/>
        </w:rPr>
      </w:pPr>
      <w:r w:rsidRPr="001C5E7E">
        <w:rPr>
          <w:rFonts w:ascii="Times New Roman" w:hAnsi="Times New Roman"/>
          <w:sz w:val="28"/>
          <w:szCs w:val="28"/>
        </w:rPr>
        <w:t>5. Макарьева В.И., Владимирова А.А. Расходы налогоплательщика, не учитываемые для цел</w:t>
      </w:r>
      <w:r w:rsidR="00D3721D" w:rsidRPr="001C5E7E">
        <w:rPr>
          <w:rFonts w:ascii="Times New Roman" w:hAnsi="Times New Roman"/>
          <w:sz w:val="28"/>
          <w:szCs w:val="28"/>
        </w:rPr>
        <w:t>ей налогообложения в 2006</w:t>
      </w:r>
      <w:r w:rsidRPr="001C5E7E">
        <w:rPr>
          <w:rFonts w:ascii="Times New Roman" w:hAnsi="Times New Roman"/>
          <w:sz w:val="28"/>
          <w:szCs w:val="28"/>
        </w:rPr>
        <w:t xml:space="preserve"> го</w:t>
      </w:r>
      <w:r w:rsidR="00D3721D" w:rsidRPr="001C5E7E">
        <w:rPr>
          <w:rFonts w:ascii="Times New Roman" w:hAnsi="Times New Roman"/>
          <w:sz w:val="28"/>
          <w:szCs w:val="28"/>
        </w:rPr>
        <w:t>ду. // Налоговый вестник. – 2008</w:t>
      </w:r>
      <w:r w:rsidR="00AD58BA" w:rsidRPr="001C5E7E">
        <w:rPr>
          <w:rFonts w:ascii="Times New Roman" w:hAnsi="Times New Roman"/>
          <w:sz w:val="28"/>
          <w:szCs w:val="28"/>
        </w:rPr>
        <w:t>. - №3. С. 907</w:t>
      </w:r>
      <w:r w:rsidRPr="001C5E7E">
        <w:rPr>
          <w:rFonts w:ascii="Times New Roman" w:hAnsi="Times New Roman"/>
          <w:sz w:val="28"/>
          <w:szCs w:val="28"/>
        </w:rPr>
        <w:t>.</w:t>
      </w:r>
    </w:p>
    <w:p w:rsidR="00A103DA" w:rsidRPr="001C5E7E" w:rsidRDefault="00A103DA" w:rsidP="00BC079E">
      <w:pPr>
        <w:suppressAutoHyphens/>
        <w:spacing w:after="0" w:line="360" w:lineRule="auto"/>
        <w:rPr>
          <w:rFonts w:ascii="Times New Roman" w:hAnsi="Times New Roman"/>
          <w:sz w:val="28"/>
          <w:szCs w:val="28"/>
        </w:rPr>
      </w:pPr>
      <w:r w:rsidRPr="001C5E7E">
        <w:rPr>
          <w:rFonts w:ascii="Times New Roman" w:hAnsi="Times New Roman"/>
          <w:sz w:val="28"/>
          <w:szCs w:val="28"/>
        </w:rPr>
        <w:t xml:space="preserve">6.Миляков Н.В. Налоги и налогообложение: </w:t>
      </w:r>
      <w:r w:rsidR="00D3721D" w:rsidRPr="001C5E7E">
        <w:rPr>
          <w:rFonts w:ascii="Times New Roman" w:hAnsi="Times New Roman"/>
          <w:sz w:val="28"/>
          <w:szCs w:val="28"/>
        </w:rPr>
        <w:t>Курс лекций. – М.: ИНФРА–М, 2008</w:t>
      </w:r>
    </w:p>
    <w:p w:rsidR="00A103DA" w:rsidRPr="001C5E7E" w:rsidRDefault="00A103DA" w:rsidP="00BC079E">
      <w:pPr>
        <w:suppressAutoHyphens/>
        <w:spacing w:after="0" w:line="360" w:lineRule="auto"/>
        <w:rPr>
          <w:rFonts w:ascii="Times New Roman" w:hAnsi="Times New Roman"/>
          <w:sz w:val="28"/>
          <w:szCs w:val="28"/>
        </w:rPr>
      </w:pPr>
      <w:r w:rsidRPr="001C5E7E">
        <w:rPr>
          <w:rFonts w:ascii="Times New Roman" w:hAnsi="Times New Roman"/>
          <w:sz w:val="28"/>
          <w:szCs w:val="28"/>
        </w:rPr>
        <w:t xml:space="preserve">7.Налоги и налогообложение /Под ред. М.В. Романовского, О.В. </w:t>
      </w:r>
      <w:r w:rsidR="00D3721D" w:rsidRPr="001C5E7E">
        <w:rPr>
          <w:rFonts w:ascii="Times New Roman" w:hAnsi="Times New Roman"/>
          <w:sz w:val="28"/>
          <w:szCs w:val="28"/>
        </w:rPr>
        <w:t>Врублевской. — СПб.: ПИТЕР, 2009</w:t>
      </w:r>
      <w:r w:rsidRPr="001C5E7E">
        <w:rPr>
          <w:rFonts w:ascii="Times New Roman" w:hAnsi="Times New Roman"/>
          <w:sz w:val="28"/>
          <w:szCs w:val="28"/>
        </w:rPr>
        <w:t>.</w:t>
      </w:r>
    </w:p>
    <w:p w:rsidR="006938B6" w:rsidRPr="001C5E7E" w:rsidRDefault="00A409B0" w:rsidP="00BC079E">
      <w:pPr>
        <w:suppressAutoHyphens/>
        <w:spacing w:after="0" w:line="360" w:lineRule="auto"/>
        <w:rPr>
          <w:rFonts w:ascii="Times New Roman" w:hAnsi="Times New Roman"/>
          <w:sz w:val="28"/>
          <w:szCs w:val="28"/>
        </w:rPr>
      </w:pPr>
      <w:r w:rsidRPr="001C5E7E">
        <w:rPr>
          <w:rFonts w:ascii="Times New Roman" w:hAnsi="Times New Roman"/>
          <w:sz w:val="28"/>
          <w:szCs w:val="28"/>
        </w:rPr>
        <w:t xml:space="preserve">8. Диков А.О., Разгулин С.В. О главе 25 </w:t>
      </w:r>
      <w:r w:rsidR="001C5E7E">
        <w:rPr>
          <w:rFonts w:ascii="Times New Roman" w:hAnsi="Times New Roman"/>
          <w:sz w:val="28"/>
          <w:szCs w:val="28"/>
        </w:rPr>
        <w:t>"</w:t>
      </w:r>
      <w:r w:rsidRPr="001C5E7E">
        <w:rPr>
          <w:rFonts w:ascii="Times New Roman" w:hAnsi="Times New Roman"/>
          <w:sz w:val="28"/>
          <w:szCs w:val="28"/>
        </w:rPr>
        <w:t>Налог на прибыль организаций</w:t>
      </w:r>
      <w:r w:rsidR="001C5E7E">
        <w:rPr>
          <w:rFonts w:ascii="Times New Roman" w:hAnsi="Times New Roman"/>
          <w:sz w:val="28"/>
          <w:szCs w:val="28"/>
        </w:rPr>
        <w:t>"</w:t>
      </w:r>
      <w:r w:rsidRPr="001C5E7E">
        <w:rPr>
          <w:rFonts w:ascii="Times New Roman" w:hAnsi="Times New Roman"/>
          <w:sz w:val="28"/>
          <w:szCs w:val="28"/>
        </w:rPr>
        <w:t xml:space="preserve"> Налогового кодекса Р</w:t>
      </w:r>
      <w:r w:rsidR="00D3721D" w:rsidRPr="001C5E7E">
        <w:rPr>
          <w:rFonts w:ascii="Times New Roman" w:hAnsi="Times New Roman"/>
          <w:sz w:val="28"/>
          <w:szCs w:val="28"/>
        </w:rPr>
        <w:t>Ф</w:t>
      </w:r>
      <w:r w:rsidR="001C5E7E">
        <w:rPr>
          <w:rFonts w:ascii="Times New Roman" w:hAnsi="Times New Roman"/>
          <w:sz w:val="28"/>
          <w:szCs w:val="28"/>
        </w:rPr>
        <w:t>"</w:t>
      </w:r>
      <w:r w:rsidR="00D3721D" w:rsidRPr="001C5E7E">
        <w:rPr>
          <w:rFonts w:ascii="Times New Roman" w:hAnsi="Times New Roman"/>
          <w:sz w:val="28"/>
          <w:szCs w:val="28"/>
        </w:rPr>
        <w:t>. // Налоговый вестник. – 2006</w:t>
      </w:r>
      <w:r w:rsidRPr="001C5E7E">
        <w:rPr>
          <w:rFonts w:ascii="Times New Roman" w:hAnsi="Times New Roman"/>
          <w:sz w:val="28"/>
          <w:szCs w:val="28"/>
        </w:rPr>
        <w:t>. - №9. С. 4-11.</w:t>
      </w:r>
    </w:p>
    <w:p w:rsidR="001C5E7E" w:rsidRDefault="00A409B0" w:rsidP="00BC079E">
      <w:pPr>
        <w:suppressAutoHyphens/>
        <w:spacing w:after="0" w:line="360" w:lineRule="auto"/>
        <w:rPr>
          <w:rFonts w:ascii="Times New Roman" w:hAnsi="Times New Roman"/>
          <w:sz w:val="28"/>
          <w:szCs w:val="28"/>
        </w:rPr>
      </w:pPr>
      <w:r w:rsidRPr="001C5E7E">
        <w:rPr>
          <w:rFonts w:ascii="Times New Roman" w:hAnsi="Times New Roman"/>
          <w:sz w:val="28"/>
          <w:szCs w:val="28"/>
        </w:rPr>
        <w:t>9</w:t>
      </w:r>
      <w:r w:rsidR="00A103DA" w:rsidRPr="001C5E7E">
        <w:rPr>
          <w:rFonts w:ascii="Times New Roman" w:hAnsi="Times New Roman"/>
          <w:sz w:val="28"/>
          <w:szCs w:val="28"/>
        </w:rPr>
        <w:t xml:space="preserve">. Пансков В.Г. Налоги и налогообложение в Российской Федерации: </w:t>
      </w:r>
      <w:r w:rsidR="00D3721D" w:rsidRPr="001C5E7E">
        <w:rPr>
          <w:rFonts w:ascii="Times New Roman" w:hAnsi="Times New Roman"/>
          <w:sz w:val="28"/>
          <w:szCs w:val="28"/>
        </w:rPr>
        <w:t>Учебник. — М.: Книжный мир, 2008</w:t>
      </w:r>
      <w:r w:rsidR="00A103DA" w:rsidRPr="001C5E7E">
        <w:rPr>
          <w:rFonts w:ascii="Times New Roman" w:hAnsi="Times New Roman"/>
          <w:sz w:val="28"/>
          <w:szCs w:val="28"/>
        </w:rPr>
        <w:t>.</w:t>
      </w:r>
    </w:p>
    <w:p w:rsidR="00A33FE3" w:rsidRPr="001C5E7E" w:rsidRDefault="00CA3E52" w:rsidP="00BC079E">
      <w:pPr>
        <w:suppressAutoHyphens/>
        <w:spacing w:after="0" w:line="360" w:lineRule="auto"/>
        <w:rPr>
          <w:rFonts w:ascii="Times New Roman" w:hAnsi="Times New Roman"/>
          <w:sz w:val="28"/>
          <w:szCs w:val="28"/>
        </w:rPr>
      </w:pPr>
      <w:r w:rsidRPr="001C5E7E">
        <w:rPr>
          <w:rFonts w:ascii="Times New Roman" w:hAnsi="Times New Roman"/>
          <w:sz w:val="28"/>
          <w:szCs w:val="28"/>
        </w:rPr>
        <w:t xml:space="preserve">10. </w:t>
      </w:r>
      <w:r w:rsidR="00AD58BA" w:rsidRPr="001C5E7E">
        <w:rPr>
          <w:rFonts w:ascii="Times New Roman" w:hAnsi="Times New Roman"/>
          <w:sz w:val="28"/>
          <w:szCs w:val="28"/>
        </w:rPr>
        <w:t>Российский налоговый курьер №7,2010- с.23</w:t>
      </w:r>
      <w:bookmarkStart w:id="0" w:name="_GoBack"/>
      <w:bookmarkEnd w:id="0"/>
    </w:p>
    <w:sectPr w:rsidR="00A33FE3" w:rsidRPr="001C5E7E" w:rsidSect="001C5E7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A24" w:rsidRDefault="00C82A24" w:rsidP="00EF276B">
      <w:pPr>
        <w:spacing w:after="0" w:line="240" w:lineRule="auto"/>
      </w:pPr>
      <w:r>
        <w:separator/>
      </w:r>
    </w:p>
  </w:endnote>
  <w:endnote w:type="continuationSeparator" w:id="0">
    <w:p w:rsidR="00C82A24" w:rsidRDefault="00C82A24" w:rsidP="00EF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A24" w:rsidRDefault="00C82A24" w:rsidP="00EF276B">
      <w:pPr>
        <w:spacing w:after="0" w:line="240" w:lineRule="auto"/>
      </w:pPr>
      <w:r>
        <w:separator/>
      </w:r>
    </w:p>
  </w:footnote>
  <w:footnote w:type="continuationSeparator" w:id="0">
    <w:p w:rsidR="00C82A24" w:rsidRDefault="00C82A24" w:rsidP="00EF2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18A"/>
    <w:multiLevelType w:val="hybridMultilevel"/>
    <w:tmpl w:val="151C4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D80D06"/>
    <w:multiLevelType w:val="hybridMultilevel"/>
    <w:tmpl w:val="81309F34"/>
    <w:lvl w:ilvl="0" w:tplc="04190001">
      <w:start w:val="1"/>
      <w:numFmt w:val="bullet"/>
      <w:lvlText w:val=""/>
      <w:lvlJc w:val="left"/>
      <w:pPr>
        <w:tabs>
          <w:tab w:val="num" w:pos="1260"/>
        </w:tabs>
        <w:ind w:left="1260" w:hanging="360"/>
      </w:pPr>
      <w:rPr>
        <w:rFonts w:ascii="Symbol" w:hAnsi="Symbol"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0401467E"/>
    <w:multiLevelType w:val="hybridMultilevel"/>
    <w:tmpl w:val="34680A6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07E926CE"/>
    <w:multiLevelType w:val="hybridMultilevel"/>
    <w:tmpl w:val="E7D46FBA"/>
    <w:lvl w:ilvl="0" w:tplc="BFF4A3FA">
      <w:start w:val="1"/>
      <w:numFmt w:val="decimal"/>
      <w:lvlText w:val="%1."/>
      <w:lvlJc w:val="left"/>
      <w:pPr>
        <w:tabs>
          <w:tab w:val="num" w:pos="810"/>
        </w:tabs>
        <w:ind w:left="810" w:hanging="360"/>
      </w:pPr>
      <w:rPr>
        <w:rFonts w:ascii="Times New Roman" w:hAnsi="Times New Roman" w:cs="Times New Roman" w:hint="default"/>
        <w:sz w:val="28"/>
        <w:szCs w:val="28"/>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4">
    <w:nsid w:val="0ABE551C"/>
    <w:multiLevelType w:val="hybridMultilevel"/>
    <w:tmpl w:val="44BC4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E61BB3"/>
    <w:multiLevelType w:val="hybridMultilevel"/>
    <w:tmpl w:val="851AC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D964F2"/>
    <w:multiLevelType w:val="hybridMultilevel"/>
    <w:tmpl w:val="E0DE38A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27279B"/>
    <w:multiLevelType w:val="hybridMultilevel"/>
    <w:tmpl w:val="604CD0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B47C86"/>
    <w:multiLevelType w:val="hybridMultilevel"/>
    <w:tmpl w:val="D1E254A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38380A"/>
    <w:multiLevelType w:val="hybridMultilevel"/>
    <w:tmpl w:val="377E5D2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C86DB2"/>
    <w:multiLevelType w:val="hybridMultilevel"/>
    <w:tmpl w:val="4BC0997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172483D"/>
    <w:multiLevelType w:val="hybridMultilevel"/>
    <w:tmpl w:val="9FA02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A438FC"/>
    <w:multiLevelType w:val="hybridMultilevel"/>
    <w:tmpl w:val="226C0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AA0C9B"/>
    <w:multiLevelType w:val="hybridMultilevel"/>
    <w:tmpl w:val="FA2AC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0E24A4"/>
    <w:multiLevelType w:val="hybridMultilevel"/>
    <w:tmpl w:val="BCB61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7210FF"/>
    <w:multiLevelType w:val="hybridMultilevel"/>
    <w:tmpl w:val="DF8CB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91676E"/>
    <w:multiLevelType w:val="hybridMultilevel"/>
    <w:tmpl w:val="0EB0F302"/>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160D2"/>
    <w:multiLevelType w:val="hybridMultilevel"/>
    <w:tmpl w:val="03E83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E00BE4"/>
    <w:multiLevelType w:val="hybridMultilevel"/>
    <w:tmpl w:val="BC0A40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751F9F"/>
    <w:multiLevelType w:val="hybridMultilevel"/>
    <w:tmpl w:val="9B96440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03D1F94"/>
    <w:multiLevelType w:val="hybridMultilevel"/>
    <w:tmpl w:val="14ECDFCE"/>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2C2094"/>
    <w:multiLevelType w:val="hybridMultilevel"/>
    <w:tmpl w:val="0A3E5BC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4725D4"/>
    <w:multiLevelType w:val="hybridMultilevel"/>
    <w:tmpl w:val="B8F644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0F2403"/>
    <w:multiLevelType w:val="hybridMultilevel"/>
    <w:tmpl w:val="51FE1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AA26FB"/>
    <w:multiLevelType w:val="hybridMultilevel"/>
    <w:tmpl w:val="53CAF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A26693"/>
    <w:multiLevelType w:val="hybridMultilevel"/>
    <w:tmpl w:val="DE783EF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1C8371E"/>
    <w:multiLevelType w:val="hybridMultilevel"/>
    <w:tmpl w:val="67C093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2D4705"/>
    <w:multiLevelType w:val="hybridMultilevel"/>
    <w:tmpl w:val="87207F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7964C08"/>
    <w:multiLevelType w:val="hybridMultilevel"/>
    <w:tmpl w:val="33383F5A"/>
    <w:lvl w:ilvl="0" w:tplc="04190001">
      <w:start w:val="1"/>
      <w:numFmt w:val="bullet"/>
      <w:lvlText w:val=""/>
      <w:lvlJc w:val="left"/>
      <w:pPr>
        <w:tabs>
          <w:tab w:val="num" w:pos="1395"/>
        </w:tabs>
        <w:ind w:left="1395" w:hanging="360"/>
      </w:pPr>
      <w:rPr>
        <w:rFonts w:ascii="Symbol" w:hAnsi="Symbol" w:hint="default"/>
      </w:rPr>
    </w:lvl>
    <w:lvl w:ilvl="1" w:tplc="04190003" w:tentative="1">
      <w:start w:val="1"/>
      <w:numFmt w:val="bullet"/>
      <w:lvlText w:val="o"/>
      <w:lvlJc w:val="left"/>
      <w:pPr>
        <w:tabs>
          <w:tab w:val="num" w:pos="2115"/>
        </w:tabs>
        <w:ind w:left="2115" w:hanging="360"/>
      </w:pPr>
      <w:rPr>
        <w:rFonts w:ascii="Courier New" w:hAnsi="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29">
    <w:nsid w:val="61AD7C33"/>
    <w:multiLevelType w:val="hybridMultilevel"/>
    <w:tmpl w:val="E50455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5E7DC5"/>
    <w:multiLevelType w:val="hybridMultilevel"/>
    <w:tmpl w:val="24EE2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5C79EF"/>
    <w:multiLevelType w:val="hybridMultilevel"/>
    <w:tmpl w:val="429E0E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120172C"/>
    <w:multiLevelType w:val="hybridMultilevel"/>
    <w:tmpl w:val="2DE28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BD4876"/>
    <w:multiLevelType w:val="hybridMultilevel"/>
    <w:tmpl w:val="E3CE0BB6"/>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4E78F4"/>
    <w:multiLevelType w:val="hybridMultilevel"/>
    <w:tmpl w:val="F1063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5662CA"/>
    <w:multiLevelType w:val="hybridMultilevel"/>
    <w:tmpl w:val="5388F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E00842"/>
    <w:multiLevelType w:val="hybridMultilevel"/>
    <w:tmpl w:val="704EC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1"/>
  </w:num>
  <w:num w:numId="4">
    <w:abstractNumId w:val="8"/>
  </w:num>
  <w:num w:numId="5">
    <w:abstractNumId w:val="9"/>
  </w:num>
  <w:num w:numId="6">
    <w:abstractNumId w:val="22"/>
  </w:num>
  <w:num w:numId="7">
    <w:abstractNumId w:val="34"/>
  </w:num>
  <w:num w:numId="8">
    <w:abstractNumId w:val="6"/>
  </w:num>
  <w:num w:numId="9">
    <w:abstractNumId w:val="33"/>
  </w:num>
  <w:num w:numId="10">
    <w:abstractNumId w:val="16"/>
  </w:num>
  <w:num w:numId="11">
    <w:abstractNumId w:val="11"/>
  </w:num>
  <w:num w:numId="12">
    <w:abstractNumId w:val="27"/>
  </w:num>
  <w:num w:numId="13">
    <w:abstractNumId w:val="15"/>
  </w:num>
  <w:num w:numId="14">
    <w:abstractNumId w:val="23"/>
  </w:num>
  <w:num w:numId="15">
    <w:abstractNumId w:val="36"/>
  </w:num>
  <w:num w:numId="16">
    <w:abstractNumId w:val="20"/>
  </w:num>
  <w:num w:numId="17">
    <w:abstractNumId w:val="2"/>
  </w:num>
  <w:num w:numId="18">
    <w:abstractNumId w:val="0"/>
  </w:num>
  <w:num w:numId="19">
    <w:abstractNumId w:val="4"/>
  </w:num>
  <w:num w:numId="20">
    <w:abstractNumId w:val="12"/>
  </w:num>
  <w:num w:numId="21">
    <w:abstractNumId w:val="24"/>
  </w:num>
  <w:num w:numId="22">
    <w:abstractNumId w:val="5"/>
  </w:num>
  <w:num w:numId="23">
    <w:abstractNumId w:val="29"/>
  </w:num>
  <w:num w:numId="24">
    <w:abstractNumId w:val="14"/>
  </w:num>
  <w:num w:numId="25">
    <w:abstractNumId w:val="32"/>
  </w:num>
  <w:num w:numId="26">
    <w:abstractNumId w:val="7"/>
  </w:num>
  <w:num w:numId="27">
    <w:abstractNumId w:val="28"/>
  </w:num>
  <w:num w:numId="28">
    <w:abstractNumId w:val="17"/>
  </w:num>
  <w:num w:numId="29">
    <w:abstractNumId w:val="30"/>
  </w:num>
  <w:num w:numId="30">
    <w:abstractNumId w:val="13"/>
  </w:num>
  <w:num w:numId="31">
    <w:abstractNumId w:val="31"/>
  </w:num>
  <w:num w:numId="32">
    <w:abstractNumId w:val="25"/>
  </w:num>
  <w:num w:numId="33">
    <w:abstractNumId w:val="10"/>
  </w:num>
  <w:num w:numId="34">
    <w:abstractNumId w:val="21"/>
  </w:num>
  <w:num w:numId="35">
    <w:abstractNumId w:val="35"/>
  </w:num>
  <w:num w:numId="36">
    <w:abstractNumId w:val="26"/>
  </w:num>
  <w:num w:numId="3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7EE"/>
    <w:rsid w:val="00012BF2"/>
    <w:rsid w:val="00020942"/>
    <w:rsid w:val="00020D4B"/>
    <w:rsid w:val="000265ED"/>
    <w:rsid w:val="00030065"/>
    <w:rsid w:val="00034711"/>
    <w:rsid w:val="000363F9"/>
    <w:rsid w:val="00037422"/>
    <w:rsid w:val="000428A5"/>
    <w:rsid w:val="00043C09"/>
    <w:rsid w:val="000476F3"/>
    <w:rsid w:val="00085064"/>
    <w:rsid w:val="000867BE"/>
    <w:rsid w:val="000B31DA"/>
    <w:rsid w:val="000B67C3"/>
    <w:rsid w:val="000C118D"/>
    <w:rsid w:val="000C1ACE"/>
    <w:rsid w:val="000C4A49"/>
    <w:rsid w:val="000C69DC"/>
    <w:rsid w:val="00103E39"/>
    <w:rsid w:val="001201A4"/>
    <w:rsid w:val="00136DE4"/>
    <w:rsid w:val="0015162B"/>
    <w:rsid w:val="00163E99"/>
    <w:rsid w:val="001645D2"/>
    <w:rsid w:val="0017757F"/>
    <w:rsid w:val="001856C4"/>
    <w:rsid w:val="0019372D"/>
    <w:rsid w:val="0019775F"/>
    <w:rsid w:val="00197937"/>
    <w:rsid w:val="001A4115"/>
    <w:rsid w:val="001B1A6F"/>
    <w:rsid w:val="001C11AF"/>
    <w:rsid w:val="001C5E7E"/>
    <w:rsid w:val="001D5DD6"/>
    <w:rsid w:val="001E1E7C"/>
    <w:rsid w:val="001E2033"/>
    <w:rsid w:val="002036B2"/>
    <w:rsid w:val="00207B7C"/>
    <w:rsid w:val="00210FFA"/>
    <w:rsid w:val="00221286"/>
    <w:rsid w:val="00222711"/>
    <w:rsid w:val="00232927"/>
    <w:rsid w:val="00233C2E"/>
    <w:rsid w:val="00283EB8"/>
    <w:rsid w:val="002941C8"/>
    <w:rsid w:val="0029451E"/>
    <w:rsid w:val="00294DD3"/>
    <w:rsid w:val="002B7171"/>
    <w:rsid w:val="002C754A"/>
    <w:rsid w:val="002D45EC"/>
    <w:rsid w:val="002E22CB"/>
    <w:rsid w:val="002F75C2"/>
    <w:rsid w:val="00311637"/>
    <w:rsid w:val="0031172E"/>
    <w:rsid w:val="00312EF0"/>
    <w:rsid w:val="00315B11"/>
    <w:rsid w:val="003168ED"/>
    <w:rsid w:val="0033281B"/>
    <w:rsid w:val="00332E1A"/>
    <w:rsid w:val="00345D6B"/>
    <w:rsid w:val="0039465E"/>
    <w:rsid w:val="003A1D4B"/>
    <w:rsid w:val="003D1104"/>
    <w:rsid w:val="00414D87"/>
    <w:rsid w:val="004207CB"/>
    <w:rsid w:val="0042380E"/>
    <w:rsid w:val="004467C7"/>
    <w:rsid w:val="004521F3"/>
    <w:rsid w:val="00472D00"/>
    <w:rsid w:val="00475BBF"/>
    <w:rsid w:val="00484380"/>
    <w:rsid w:val="00493AF2"/>
    <w:rsid w:val="00493E19"/>
    <w:rsid w:val="004974BF"/>
    <w:rsid w:val="004B02AF"/>
    <w:rsid w:val="004C0C3E"/>
    <w:rsid w:val="004C5CDB"/>
    <w:rsid w:val="00522947"/>
    <w:rsid w:val="005249DE"/>
    <w:rsid w:val="00527611"/>
    <w:rsid w:val="00533C27"/>
    <w:rsid w:val="005540D7"/>
    <w:rsid w:val="0055754F"/>
    <w:rsid w:val="0056597F"/>
    <w:rsid w:val="005931FA"/>
    <w:rsid w:val="005D22FE"/>
    <w:rsid w:val="005D601E"/>
    <w:rsid w:val="005E78CF"/>
    <w:rsid w:val="00606BB7"/>
    <w:rsid w:val="00610875"/>
    <w:rsid w:val="00615377"/>
    <w:rsid w:val="006336C0"/>
    <w:rsid w:val="006367BA"/>
    <w:rsid w:val="00642D00"/>
    <w:rsid w:val="00645302"/>
    <w:rsid w:val="0065414B"/>
    <w:rsid w:val="00667592"/>
    <w:rsid w:val="00667726"/>
    <w:rsid w:val="00693173"/>
    <w:rsid w:val="006938B6"/>
    <w:rsid w:val="006A62E5"/>
    <w:rsid w:val="006B6B5A"/>
    <w:rsid w:val="006D13A5"/>
    <w:rsid w:val="006D1FAA"/>
    <w:rsid w:val="006D2416"/>
    <w:rsid w:val="00731F08"/>
    <w:rsid w:val="007455D4"/>
    <w:rsid w:val="00747297"/>
    <w:rsid w:val="00751223"/>
    <w:rsid w:val="00774EE2"/>
    <w:rsid w:val="00784E1E"/>
    <w:rsid w:val="0079473A"/>
    <w:rsid w:val="007A65D0"/>
    <w:rsid w:val="007A68B7"/>
    <w:rsid w:val="007C6E2C"/>
    <w:rsid w:val="007E247C"/>
    <w:rsid w:val="007E40F6"/>
    <w:rsid w:val="00801C16"/>
    <w:rsid w:val="00822781"/>
    <w:rsid w:val="008235DD"/>
    <w:rsid w:val="00823E11"/>
    <w:rsid w:val="00824DE2"/>
    <w:rsid w:val="0082672D"/>
    <w:rsid w:val="008317AB"/>
    <w:rsid w:val="00837011"/>
    <w:rsid w:val="0084533D"/>
    <w:rsid w:val="008505C1"/>
    <w:rsid w:val="00852356"/>
    <w:rsid w:val="008642DC"/>
    <w:rsid w:val="00864A76"/>
    <w:rsid w:val="00865AF3"/>
    <w:rsid w:val="00867929"/>
    <w:rsid w:val="00873915"/>
    <w:rsid w:val="00882CF0"/>
    <w:rsid w:val="00883BD7"/>
    <w:rsid w:val="008B3F16"/>
    <w:rsid w:val="008D30FB"/>
    <w:rsid w:val="008E36A3"/>
    <w:rsid w:val="008F1D65"/>
    <w:rsid w:val="00900A6A"/>
    <w:rsid w:val="00931AA2"/>
    <w:rsid w:val="00942324"/>
    <w:rsid w:val="009464F7"/>
    <w:rsid w:val="0094747B"/>
    <w:rsid w:val="00951933"/>
    <w:rsid w:val="009525EB"/>
    <w:rsid w:val="009639F2"/>
    <w:rsid w:val="00965584"/>
    <w:rsid w:val="00973A9D"/>
    <w:rsid w:val="00983393"/>
    <w:rsid w:val="009851B6"/>
    <w:rsid w:val="009B632A"/>
    <w:rsid w:val="009C0096"/>
    <w:rsid w:val="009C56AC"/>
    <w:rsid w:val="009D79A2"/>
    <w:rsid w:val="009E35D3"/>
    <w:rsid w:val="009E3CF1"/>
    <w:rsid w:val="00A00EEE"/>
    <w:rsid w:val="00A036CF"/>
    <w:rsid w:val="00A06AE8"/>
    <w:rsid w:val="00A073DD"/>
    <w:rsid w:val="00A103DA"/>
    <w:rsid w:val="00A33901"/>
    <w:rsid w:val="00A33FE3"/>
    <w:rsid w:val="00A409B0"/>
    <w:rsid w:val="00A5785C"/>
    <w:rsid w:val="00A66EEC"/>
    <w:rsid w:val="00A86F46"/>
    <w:rsid w:val="00AB0578"/>
    <w:rsid w:val="00AD51D1"/>
    <w:rsid w:val="00AD58BA"/>
    <w:rsid w:val="00AE47C7"/>
    <w:rsid w:val="00AE6503"/>
    <w:rsid w:val="00B219DA"/>
    <w:rsid w:val="00B250CD"/>
    <w:rsid w:val="00B41FBC"/>
    <w:rsid w:val="00B56241"/>
    <w:rsid w:val="00B6792B"/>
    <w:rsid w:val="00B947BF"/>
    <w:rsid w:val="00BB0022"/>
    <w:rsid w:val="00BC079E"/>
    <w:rsid w:val="00BD3658"/>
    <w:rsid w:val="00BF16EE"/>
    <w:rsid w:val="00C0043A"/>
    <w:rsid w:val="00C474AC"/>
    <w:rsid w:val="00C47FAB"/>
    <w:rsid w:val="00C64C1C"/>
    <w:rsid w:val="00C74387"/>
    <w:rsid w:val="00C749D7"/>
    <w:rsid w:val="00C74E50"/>
    <w:rsid w:val="00C75AB8"/>
    <w:rsid w:val="00C82A24"/>
    <w:rsid w:val="00C92659"/>
    <w:rsid w:val="00C95B90"/>
    <w:rsid w:val="00CA06BF"/>
    <w:rsid w:val="00CA28D4"/>
    <w:rsid w:val="00CA3E52"/>
    <w:rsid w:val="00CA7BBF"/>
    <w:rsid w:val="00CB447C"/>
    <w:rsid w:val="00CB4A2A"/>
    <w:rsid w:val="00CD2C1D"/>
    <w:rsid w:val="00CD4D86"/>
    <w:rsid w:val="00CF4C88"/>
    <w:rsid w:val="00CF5C95"/>
    <w:rsid w:val="00D0295D"/>
    <w:rsid w:val="00D06A2D"/>
    <w:rsid w:val="00D07FAF"/>
    <w:rsid w:val="00D3721D"/>
    <w:rsid w:val="00D37A84"/>
    <w:rsid w:val="00D413C3"/>
    <w:rsid w:val="00D414F5"/>
    <w:rsid w:val="00D53575"/>
    <w:rsid w:val="00D65F22"/>
    <w:rsid w:val="00D76B61"/>
    <w:rsid w:val="00D91F61"/>
    <w:rsid w:val="00DE0992"/>
    <w:rsid w:val="00DF018C"/>
    <w:rsid w:val="00DF12DD"/>
    <w:rsid w:val="00DF1906"/>
    <w:rsid w:val="00E2654D"/>
    <w:rsid w:val="00E31E8F"/>
    <w:rsid w:val="00E36274"/>
    <w:rsid w:val="00E579FF"/>
    <w:rsid w:val="00E7611D"/>
    <w:rsid w:val="00E94D6E"/>
    <w:rsid w:val="00EA1FC2"/>
    <w:rsid w:val="00EA3609"/>
    <w:rsid w:val="00EB288B"/>
    <w:rsid w:val="00EC2235"/>
    <w:rsid w:val="00EF16A1"/>
    <w:rsid w:val="00EF276B"/>
    <w:rsid w:val="00F114C5"/>
    <w:rsid w:val="00F14A1B"/>
    <w:rsid w:val="00F16EBA"/>
    <w:rsid w:val="00F62C22"/>
    <w:rsid w:val="00FD4358"/>
    <w:rsid w:val="00FD47EE"/>
    <w:rsid w:val="00FD542E"/>
    <w:rsid w:val="00FE0FBF"/>
    <w:rsid w:val="00FE321D"/>
    <w:rsid w:val="00FF2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BADD9C9B-02BD-4FEB-8D61-35383200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7E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uiPriority w:val="99"/>
    <w:rsid w:val="00C0043A"/>
    <w:pPr>
      <w:spacing w:before="100" w:beforeAutospacing="1" w:after="100" w:afterAutospacing="1" w:line="240" w:lineRule="auto"/>
      <w:jc w:val="both"/>
    </w:pPr>
    <w:rPr>
      <w:rFonts w:ascii="Times New Roman" w:hAnsi="Times New Roman"/>
      <w:color w:val="000000"/>
      <w:sz w:val="24"/>
      <w:szCs w:val="24"/>
      <w:lang w:eastAsia="ru-RU"/>
    </w:rPr>
  </w:style>
  <w:style w:type="paragraph" w:customStyle="1" w:styleId="a3">
    <w:name w:val="Чертежный"/>
    <w:link w:val="a4"/>
    <w:rsid w:val="000B31DA"/>
    <w:pPr>
      <w:jc w:val="both"/>
    </w:pPr>
    <w:rPr>
      <w:rFonts w:ascii="ISOCPEUR" w:hAnsi="ISOCPEUR" w:cs="Times New Roman"/>
      <w:i/>
      <w:sz w:val="28"/>
      <w:lang w:val="uk-UA"/>
    </w:rPr>
  </w:style>
  <w:style w:type="paragraph" w:customStyle="1" w:styleId="1">
    <w:name w:val="Обычный1"/>
    <w:rsid w:val="00EF276B"/>
    <w:pPr>
      <w:widowControl w:val="0"/>
      <w:ind w:firstLine="400"/>
      <w:jc w:val="both"/>
    </w:pPr>
    <w:rPr>
      <w:rFonts w:ascii="Times New Roman" w:hAnsi="Times New Roman" w:cs="Times New Roman"/>
    </w:rPr>
  </w:style>
  <w:style w:type="paragraph" w:styleId="a5">
    <w:name w:val="header"/>
    <w:basedOn w:val="a"/>
    <w:link w:val="a6"/>
    <w:uiPriority w:val="99"/>
    <w:semiHidden/>
    <w:unhideWhenUsed/>
    <w:rsid w:val="00EF276B"/>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EF276B"/>
    <w:rPr>
      <w:rFonts w:cs="Times New Roman"/>
    </w:rPr>
  </w:style>
  <w:style w:type="paragraph" w:styleId="a7">
    <w:name w:val="footer"/>
    <w:basedOn w:val="a"/>
    <w:link w:val="a8"/>
    <w:uiPriority w:val="99"/>
    <w:semiHidden/>
    <w:unhideWhenUsed/>
    <w:rsid w:val="00EF276B"/>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EF276B"/>
    <w:rPr>
      <w:rFonts w:cs="Times New Roman"/>
    </w:rPr>
  </w:style>
  <w:style w:type="paragraph" w:customStyle="1" w:styleId="a9">
    <w:name w:val="Знак Знак Знак"/>
    <w:basedOn w:val="a"/>
    <w:rsid w:val="005540D7"/>
    <w:pPr>
      <w:spacing w:after="160" w:line="240" w:lineRule="exact"/>
      <w:ind w:left="1"/>
    </w:pPr>
    <w:rPr>
      <w:rFonts w:ascii="Verdana" w:hAnsi="Verdana"/>
      <w:b/>
      <w:sz w:val="24"/>
      <w:szCs w:val="24"/>
      <w:lang w:val="en-US"/>
    </w:rPr>
  </w:style>
  <w:style w:type="paragraph" w:styleId="aa">
    <w:name w:val="Balloon Text"/>
    <w:basedOn w:val="a"/>
    <w:link w:val="ab"/>
    <w:uiPriority w:val="99"/>
    <w:semiHidden/>
    <w:unhideWhenUsed/>
    <w:rsid w:val="00210FFA"/>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210FFA"/>
    <w:rPr>
      <w:rFonts w:ascii="Tahoma" w:hAnsi="Tahoma" w:cs="Tahoma"/>
      <w:sz w:val="16"/>
      <w:szCs w:val="16"/>
    </w:rPr>
  </w:style>
  <w:style w:type="character" w:customStyle="1" w:styleId="a4">
    <w:name w:val="Чертежный Знак"/>
    <w:link w:val="a3"/>
    <w:locked/>
    <w:rsid w:val="007A68B7"/>
    <w:rPr>
      <w:rFonts w:ascii="ISOCPEUR" w:hAnsi="ISOCPEUR" w:cs="Times New Roman"/>
      <w:i/>
      <w:sz w:val="28"/>
      <w:lang w:val="uk-UA" w:eastAsia="ru-RU" w:bidi="ar-SA"/>
    </w:rPr>
  </w:style>
  <w:style w:type="paragraph" w:styleId="2">
    <w:name w:val="Body Text 2"/>
    <w:basedOn w:val="a"/>
    <w:link w:val="20"/>
    <w:uiPriority w:val="99"/>
    <w:rsid w:val="007A68B7"/>
    <w:pPr>
      <w:widowControl w:val="0"/>
      <w:autoSpaceDE w:val="0"/>
      <w:autoSpaceDN w:val="0"/>
      <w:adjustRightInd w:val="0"/>
      <w:spacing w:after="0" w:line="360" w:lineRule="auto"/>
    </w:pPr>
    <w:rPr>
      <w:rFonts w:ascii="Courier New" w:hAnsi="Courier New"/>
      <w:i/>
      <w:iCs/>
      <w:sz w:val="18"/>
      <w:szCs w:val="18"/>
      <w:lang w:eastAsia="ru-RU"/>
    </w:rPr>
  </w:style>
  <w:style w:type="character" w:customStyle="1" w:styleId="20">
    <w:name w:val="Основной текст 2 Знак"/>
    <w:link w:val="2"/>
    <w:uiPriority w:val="99"/>
    <w:locked/>
    <w:rsid w:val="007A68B7"/>
    <w:rPr>
      <w:rFonts w:ascii="Courier New" w:hAnsi="Courier New" w:cs="Times New Roman"/>
      <w:i/>
      <w:iCs/>
      <w:sz w:val="18"/>
      <w:szCs w:val="18"/>
      <w:lang w:val="x-none" w:eastAsia="ru-RU"/>
    </w:rPr>
  </w:style>
  <w:style w:type="paragraph" w:styleId="ac">
    <w:name w:val="Body Text Indent"/>
    <w:basedOn w:val="a"/>
    <w:link w:val="ad"/>
    <w:uiPriority w:val="99"/>
    <w:rsid w:val="007A68B7"/>
    <w:pPr>
      <w:widowControl w:val="0"/>
      <w:autoSpaceDE w:val="0"/>
      <w:autoSpaceDN w:val="0"/>
      <w:adjustRightInd w:val="0"/>
      <w:spacing w:after="0" w:line="360" w:lineRule="auto"/>
      <w:ind w:firstLine="1134"/>
    </w:pPr>
    <w:rPr>
      <w:rFonts w:ascii="Courier New" w:hAnsi="Courier New"/>
      <w:sz w:val="28"/>
      <w:szCs w:val="20"/>
      <w:lang w:eastAsia="ru-RU"/>
    </w:rPr>
  </w:style>
  <w:style w:type="character" w:customStyle="1" w:styleId="ad">
    <w:name w:val="Основной текст с отступом Знак"/>
    <w:link w:val="ac"/>
    <w:uiPriority w:val="99"/>
    <w:locked/>
    <w:rsid w:val="007A68B7"/>
    <w:rPr>
      <w:rFonts w:ascii="Courier New" w:hAnsi="Courier New" w:cs="Times New Roman"/>
      <w:sz w:val="20"/>
      <w:szCs w:val="20"/>
      <w:lang w:val="x-none" w:eastAsia="ru-RU"/>
    </w:rPr>
  </w:style>
  <w:style w:type="paragraph" w:styleId="ae">
    <w:name w:val="List Paragraph"/>
    <w:basedOn w:val="a"/>
    <w:uiPriority w:val="34"/>
    <w:qFormat/>
    <w:rsid w:val="001B1A6F"/>
    <w:pPr>
      <w:ind w:left="720"/>
      <w:contextualSpacing/>
    </w:pPr>
  </w:style>
  <w:style w:type="paragraph" w:styleId="af">
    <w:name w:val="Normal (Web)"/>
    <w:basedOn w:val="a"/>
    <w:uiPriority w:val="99"/>
    <w:rsid w:val="007A65D0"/>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uiPriority w:val="99"/>
    <w:rsid w:val="00493E19"/>
    <w:pPr>
      <w:widowControl w:val="0"/>
      <w:autoSpaceDE w:val="0"/>
      <w:autoSpaceDN w:val="0"/>
      <w:adjustRightInd w:val="0"/>
      <w:ind w:right="19772" w:firstLine="720"/>
    </w:pPr>
    <w:rPr>
      <w:rFonts w:ascii="Arial" w:hAnsi="Arial" w:cs="Arial"/>
    </w:rPr>
  </w:style>
  <w:style w:type="paragraph" w:styleId="af0">
    <w:name w:val="footnote text"/>
    <w:basedOn w:val="a"/>
    <w:link w:val="af1"/>
    <w:uiPriority w:val="99"/>
    <w:semiHidden/>
    <w:rsid w:val="00965584"/>
    <w:pPr>
      <w:spacing w:after="0" w:line="240" w:lineRule="auto"/>
    </w:pPr>
    <w:rPr>
      <w:rFonts w:ascii="Times New Roman" w:hAnsi="Times New Roman"/>
      <w:sz w:val="20"/>
      <w:szCs w:val="20"/>
      <w:lang w:eastAsia="ru-RU"/>
    </w:rPr>
  </w:style>
  <w:style w:type="character" w:customStyle="1" w:styleId="af1">
    <w:name w:val="Текст сноски Знак"/>
    <w:link w:val="af0"/>
    <w:uiPriority w:val="99"/>
    <w:semiHidden/>
    <w:locked/>
    <w:rsid w:val="00965584"/>
    <w:rPr>
      <w:rFonts w:ascii="Times New Roman" w:hAnsi="Times New Roman" w:cs="Times New Roman"/>
      <w:sz w:val="20"/>
      <w:szCs w:val="20"/>
      <w:lang w:val="x-none" w:eastAsia="ru-RU"/>
    </w:rPr>
  </w:style>
  <w:style w:type="character" w:styleId="af2">
    <w:name w:val="footnote reference"/>
    <w:uiPriority w:val="99"/>
    <w:semiHidden/>
    <w:rsid w:val="00965584"/>
    <w:rPr>
      <w:rFonts w:cs="Times New Roman"/>
      <w:vertAlign w:val="superscript"/>
    </w:rPr>
  </w:style>
  <w:style w:type="paragraph" w:customStyle="1" w:styleId="ConsPlusNormal">
    <w:name w:val="ConsPlusNormal"/>
    <w:uiPriority w:val="99"/>
    <w:rsid w:val="00AD58BA"/>
    <w:pPr>
      <w:widowControl w:val="0"/>
      <w:autoSpaceDE w:val="0"/>
      <w:autoSpaceDN w:val="0"/>
      <w:adjustRightInd w:val="0"/>
      <w:ind w:firstLine="720"/>
    </w:pPr>
    <w:rPr>
      <w:rFonts w:ascii="Arial" w:hAnsi="Arial" w:cs="Arial"/>
    </w:rPr>
  </w:style>
  <w:style w:type="table" w:styleId="af3">
    <w:name w:val="Table Grid"/>
    <w:basedOn w:val="a1"/>
    <w:uiPriority w:val="59"/>
    <w:rsid w:val="001C5E7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49372">
      <w:marLeft w:val="0"/>
      <w:marRight w:val="0"/>
      <w:marTop w:val="0"/>
      <w:marBottom w:val="0"/>
      <w:divBdr>
        <w:top w:val="none" w:sz="0" w:space="0" w:color="auto"/>
        <w:left w:val="none" w:sz="0" w:space="0" w:color="auto"/>
        <w:bottom w:val="none" w:sz="0" w:space="0" w:color="auto"/>
        <w:right w:val="none" w:sz="0" w:space="0" w:color="auto"/>
      </w:divBdr>
    </w:div>
    <w:div w:id="373849373">
      <w:marLeft w:val="0"/>
      <w:marRight w:val="0"/>
      <w:marTop w:val="0"/>
      <w:marBottom w:val="0"/>
      <w:divBdr>
        <w:top w:val="none" w:sz="0" w:space="0" w:color="auto"/>
        <w:left w:val="none" w:sz="0" w:space="0" w:color="auto"/>
        <w:bottom w:val="none" w:sz="0" w:space="0" w:color="auto"/>
        <w:right w:val="none" w:sz="0" w:space="0" w:color="auto"/>
      </w:divBdr>
    </w:div>
    <w:div w:id="373849374">
      <w:marLeft w:val="0"/>
      <w:marRight w:val="0"/>
      <w:marTop w:val="0"/>
      <w:marBottom w:val="0"/>
      <w:divBdr>
        <w:top w:val="none" w:sz="0" w:space="0" w:color="auto"/>
        <w:left w:val="none" w:sz="0" w:space="0" w:color="auto"/>
        <w:bottom w:val="none" w:sz="0" w:space="0" w:color="auto"/>
        <w:right w:val="none" w:sz="0" w:space="0" w:color="auto"/>
      </w:divBdr>
    </w:div>
    <w:div w:id="373849375">
      <w:marLeft w:val="0"/>
      <w:marRight w:val="0"/>
      <w:marTop w:val="0"/>
      <w:marBottom w:val="0"/>
      <w:divBdr>
        <w:top w:val="none" w:sz="0" w:space="0" w:color="auto"/>
        <w:left w:val="none" w:sz="0" w:space="0" w:color="auto"/>
        <w:bottom w:val="none" w:sz="0" w:space="0" w:color="auto"/>
        <w:right w:val="none" w:sz="0" w:space="0" w:color="auto"/>
      </w:divBdr>
    </w:div>
    <w:div w:id="373849376">
      <w:marLeft w:val="0"/>
      <w:marRight w:val="0"/>
      <w:marTop w:val="0"/>
      <w:marBottom w:val="0"/>
      <w:divBdr>
        <w:top w:val="none" w:sz="0" w:space="0" w:color="auto"/>
        <w:left w:val="none" w:sz="0" w:space="0" w:color="auto"/>
        <w:bottom w:val="none" w:sz="0" w:space="0" w:color="auto"/>
        <w:right w:val="none" w:sz="0" w:space="0" w:color="auto"/>
      </w:divBdr>
    </w:div>
    <w:div w:id="373849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70B0B-7257-4114-9E84-B9F6094E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7659</Words>
  <Characters>43657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2014-03-12T15:44:00Z</dcterms:created>
  <dcterms:modified xsi:type="dcterms:W3CDTF">2014-03-12T15:44:00Z</dcterms:modified>
</cp:coreProperties>
</file>