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98" w:rsidRPr="003F7AAC" w:rsidRDefault="00B92C98" w:rsidP="003F7AAC">
      <w:pPr>
        <w:spacing w:line="360" w:lineRule="auto"/>
        <w:jc w:val="center"/>
        <w:rPr>
          <w:color w:val="000000"/>
          <w:sz w:val="28"/>
          <w:szCs w:val="28"/>
        </w:rPr>
      </w:pPr>
      <w:r w:rsidRPr="003F7AAC">
        <w:rPr>
          <w:color w:val="000000"/>
          <w:sz w:val="28"/>
          <w:szCs w:val="28"/>
        </w:rPr>
        <w:t>ФЕДЕРАЛЬНОЕ АГЕНТСТВО ПО ОБРАЗОВАНИЮ РФ</w:t>
      </w: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r w:rsidRPr="003F7AAC">
        <w:rPr>
          <w:color w:val="000000"/>
          <w:sz w:val="28"/>
          <w:szCs w:val="28"/>
        </w:rPr>
        <w:t>НОУ</w:t>
      </w:r>
      <w:r w:rsidR="00BC5E4D" w:rsidRPr="003F7AAC">
        <w:rPr>
          <w:color w:val="000000"/>
          <w:sz w:val="28"/>
          <w:szCs w:val="28"/>
        </w:rPr>
        <w:t xml:space="preserve"> ВПО</w:t>
      </w:r>
      <w:r w:rsidRPr="003F7AAC">
        <w:rPr>
          <w:color w:val="000000"/>
          <w:sz w:val="28"/>
          <w:szCs w:val="28"/>
        </w:rPr>
        <w:t xml:space="preserve"> «СИБИРСК</w:t>
      </w:r>
      <w:r w:rsidR="00BC5E4D" w:rsidRPr="003F7AAC">
        <w:rPr>
          <w:color w:val="000000"/>
          <w:sz w:val="28"/>
          <w:szCs w:val="28"/>
        </w:rPr>
        <w:t>АЯ</w:t>
      </w:r>
      <w:r w:rsidRPr="003F7AAC">
        <w:rPr>
          <w:color w:val="000000"/>
          <w:sz w:val="28"/>
          <w:szCs w:val="28"/>
        </w:rPr>
        <w:t xml:space="preserve"> </w:t>
      </w:r>
      <w:r w:rsidR="00BC5E4D" w:rsidRPr="003F7AAC">
        <w:rPr>
          <w:color w:val="000000"/>
          <w:sz w:val="28"/>
          <w:szCs w:val="28"/>
        </w:rPr>
        <w:t>АКАДЕМИЯ</w:t>
      </w:r>
      <w:r w:rsidRPr="003F7AAC">
        <w:rPr>
          <w:color w:val="000000"/>
          <w:sz w:val="28"/>
          <w:szCs w:val="28"/>
        </w:rPr>
        <w:t xml:space="preserve"> ПРАВА, ЭКОНОМИКИ И УПРАВЛЕНИЯ»</w:t>
      </w: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r w:rsidRPr="003F7AAC">
        <w:rPr>
          <w:color w:val="000000"/>
          <w:sz w:val="28"/>
          <w:szCs w:val="28"/>
        </w:rPr>
        <w:t>Факультет: Компьютерных Технологий и Информационных Систем</w:t>
      </w: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r w:rsidRPr="003F7AAC">
        <w:rPr>
          <w:color w:val="000000"/>
          <w:sz w:val="28"/>
          <w:szCs w:val="28"/>
        </w:rPr>
        <w:t>Кафедра Информационных Систем</w:t>
      </w:r>
    </w:p>
    <w:p w:rsidR="00B92C98" w:rsidRPr="003F7AAC" w:rsidRDefault="00B92C98" w:rsidP="003F7AAC">
      <w:pPr>
        <w:spacing w:line="360" w:lineRule="auto"/>
        <w:jc w:val="center"/>
        <w:rPr>
          <w:color w:val="000000"/>
          <w:sz w:val="28"/>
          <w:szCs w:val="28"/>
        </w:rPr>
      </w:pPr>
    </w:p>
    <w:p w:rsidR="00B92C98" w:rsidRPr="003F7AAC" w:rsidRDefault="00B92C98" w:rsidP="003F7AAC">
      <w:pPr>
        <w:tabs>
          <w:tab w:val="left" w:pos="6120"/>
        </w:tabs>
        <w:spacing w:line="360" w:lineRule="auto"/>
        <w:jc w:val="center"/>
        <w:rPr>
          <w:color w:val="000000"/>
          <w:sz w:val="28"/>
          <w:szCs w:val="28"/>
        </w:rPr>
      </w:pPr>
    </w:p>
    <w:p w:rsidR="00B92C98" w:rsidRPr="003F7AAC" w:rsidRDefault="00B92C98" w:rsidP="003F7AAC">
      <w:pPr>
        <w:tabs>
          <w:tab w:val="left" w:pos="6120"/>
        </w:tabs>
        <w:spacing w:line="360" w:lineRule="auto"/>
        <w:jc w:val="center"/>
        <w:rPr>
          <w:color w:val="000000"/>
          <w:sz w:val="28"/>
          <w:szCs w:val="28"/>
        </w:rPr>
      </w:pPr>
    </w:p>
    <w:p w:rsidR="00B92C98" w:rsidRPr="003F7AAC" w:rsidRDefault="00B92C98" w:rsidP="003F7AAC">
      <w:pPr>
        <w:tabs>
          <w:tab w:val="left" w:pos="6120"/>
        </w:tabs>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44"/>
        </w:rPr>
      </w:pPr>
      <w:r w:rsidRPr="003F7AAC">
        <w:rPr>
          <w:b/>
          <w:color w:val="000000"/>
          <w:sz w:val="28"/>
          <w:szCs w:val="28"/>
        </w:rPr>
        <w:t>ДИПЛОМНАЯ РАБОТА</w:t>
      </w:r>
    </w:p>
    <w:p w:rsidR="00B92C98" w:rsidRPr="003F7AAC" w:rsidRDefault="00B92C98" w:rsidP="003F7AAC">
      <w:pPr>
        <w:spacing w:line="360" w:lineRule="auto"/>
        <w:jc w:val="center"/>
        <w:rPr>
          <w:color w:val="000000"/>
          <w:sz w:val="28"/>
          <w:szCs w:val="28"/>
        </w:rPr>
      </w:pPr>
      <w:r w:rsidRPr="003F7AAC">
        <w:rPr>
          <w:b/>
          <w:color w:val="000000"/>
          <w:sz w:val="28"/>
          <w:szCs w:val="28"/>
        </w:rPr>
        <w:t>«</w:t>
      </w:r>
      <w:r w:rsidR="00562A6A">
        <w:rPr>
          <w:b/>
          <w:color w:val="000000"/>
          <w:sz w:val="28"/>
          <w:szCs w:val="28"/>
        </w:rPr>
        <w:t>Моделирование основных бизнес-</w:t>
      </w:r>
      <w:r w:rsidR="008E5EE5" w:rsidRPr="003F7AAC">
        <w:rPr>
          <w:b/>
          <w:color w:val="000000"/>
          <w:sz w:val="28"/>
          <w:szCs w:val="28"/>
        </w:rPr>
        <w:t>процессов предприятия</w:t>
      </w:r>
      <w:r w:rsidRPr="003F7AAC">
        <w:rPr>
          <w:b/>
          <w:color w:val="000000"/>
          <w:sz w:val="28"/>
          <w:szCs w:val="28"/>
        </w:rPr>
        <w:t>»</w:t>
      </w: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highlight w:val="yellow"/>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B92C98" w:rsidRPr="003F7AAC" w:rsidRDefault="00B92C98" w:rsidP="003F7AAC">
      <w:pPr>
        <w:spacing w:line="360" w:lineRule="auto"/>
        <w:jc w:val="center"/>
        <w:rPr>
          <w:color w:val="000000"/>
          <w:sz w:val="28"/>
          <w:szCs w:val="28"/>
        </w:rPr>
      </w:pPr>
    </w:p>
    <w:p w:rsidR="00F316B3" w:rsidRPr="003F7AAC" w:rsidRDefault="00B92C98" w:rsidP="003F7AAC">
      <w:pPr>
        <w:spacing w:line="360" w:lineRule="auto"/>
        <w:jc w:val="center"/>
        <w:rPr>
          <w:rFonts w:eastAsia="Batang"/>
          <w:color w:val="000000"/>
          <w:sz w:val="28"/>
        </w:rPr>
      </w:pPr>
      <w:r w:rsidRPr="003F7AAC">
        <w:rPr>
          <w:color w:val="000000"/>
          <w:sz w:val="28"/>
          <w:szCs w:val="28"/>
        </w:rPr>
        <w:t>Иркутск 2009</w:t>
      </w:r>
    </w:p>
    <w:p w:rsidR="003F7AAC" w:rsidRDefault="00A024BF" w:rsidP="003F7AAC">
      <w:pPr>
        <w:pStyle w:val="1"/>
        <w:keepNext w:val="0"/>
        <w:spacing w:line="360" w:lineRule="auto"/>
        <w:ind w:firstLine="709"/>
        <w:jc w:val="both"/>
        <w:rPr>
          <w:rFonts w:eastAsia="MS Mincho"/>
          <w:b/>
          <w:color w:val="000000"/>
        </w:rPr>
      </w:pPr>
      <w:r w:rsidRPr="003F7AAC">
        <w:rPr>
          <w:rFonts w:eastAsia="Batang"/>
          <w:color w:val="000000"/>
        </w:rPr>
        <w:br w:type="page"/>
      </w:r>
      <w:bookmarkStart w:id="0" w:name="_Toc234680712"/>
      <w:r w:rsidR="00D33F39" w:rsidRPr="003F7AAC">
        <w:rPr>
          <w:rFonts w:eastAsia="MS Mincho"/>
          <w:b/>
          <w:color w:val="000000"/>
        </w:rPr>
        <w:t>Содержание</w:t>
      </w:r>
      <w:bookmarkEnd w:id="0"/>
    </w:p>
    <w:p w:rsidR="00F23F00" w:rsidRPr="00F23F00" w:rsidRDefault="00F23F00" w:rsidP="00F23F00">
      <w:pPr>
        <w:rPr>
          <w:rFonts w:eastAsia="MS Mincho"/>
        </w:rPr>
      </w:pPr>
    </w:p>
    <w:p w:rsidR="00F23F00" w:rsidRPr="00F23F00" w:rsidRDefault="00F23F00" w:rsidP="00F23F00">
      <w:pPr>
        <w:pStyle w:val="11"/>
        <w:spacing w:before="0" w:after="0"/>
        <w:rPr>
          <w:b w:val="0"/>
          <w:bCs w:val="0"/>
          <w:caps w:val="0"/>
          <w:sz w:val="28"/>
          <w:szCs w:val="28"/>
        </w:rPr>
      </w:pPr>
      <w:r w:rsidRPr="0020552B">
        <w:rPr>
          <w:rStyle w:val="a8"/>
          <w:rFonts w:eastAsia="MS Mincho"/>
          <w:b w:val="0"/>
          <w:caps w:val="0"/>
          <w:sz w:val="28"/>
          <w:szCs w:val="28"/>
        </w:rPr>
        <w:t>Содержание</w:t>
      </w:r>
      <w:r w:rsidRPr="00F23F00">
        <w:rPr>
          <w:b w:val="0"/>
          <w:caps w:val="0"/>
          <w:webHidden/>
          <w:sz w:val="28"/>
          <w:szCs w:val="28"/>
        </w:rPr>
        <w:tab/>
      </w:r>
      <w:r w:rsidR="002A0B6E">
        <w:rPr>
          <w:b w:val="0"/>
          <w:caps w:val="0"/>
          <w:webHidden/>
          <w:sz w:val="28"/>
          <w:szCs w:val="28"/>
        </w:rPr>
        <w:t>2</w:t>
      </w:r>
    </w:p>
    <w:p w:rsidR="00F23F00" w:rsidRPr="00F23F00" w:rsidRDefault="00F23F00" w:rsidP="00F23F00">
      <w:pPr>
        <w:pStyle w:val="11"/>
        <w:spacing w:before="0" w:after="0"/>
        <w:rPr>
          <w:b w:val="0"/>
          <w:bCs w:val="0"/>
          <w:caps w:val="0"/>
          <w:sz w:val="28"/>
          <w:szCs w:val="28"/>
        </w:rPr>
      </w:pPr>
      <w:r w:rsidRPr="0020552B">
        <w:rPr>
          <w:rStyle w:val="a8"/>
          <w:rFonts w:eastAsia="Batang"/>
          <w:b w:val="0"/>
          <w:caps w:val="0"/>
          <w:sz w:val="28"/>
          <w:szCs w:val="28"/>
        </w:rPr>
        <w:t>Введение</w:t>
      </w:r>
      <w:r w:rsidRPr="00F23F00">
        <w:rPr>
          <w:b w:val="0"/>
          <w:caps w:val="0"/>
          <w:webHidden/>
          <w:sz w:val="28"/>
          <w:szCs w:val="28"/>
        </w:rPr>
        <w:tab/>
      </w:r>
      <w:r w:rsidR="002A0B6E">
        <w:rPr>
          <w:b w:val="0"/>
          <w:caps w:val="0"/>
          <w:webHidden/>
          <w:sz w:val="28"/>
          <w:szCs w:val="28"/>
        </w:rPr>
        <w:t>3</w:t>
      </w:r>
    </w:p>
    <w:p w:rsidR="00F23F00" w:rsidRPr="00F23F00" w:rsidRDefault="00F23F00" w:rsidP="00F23F00">
      <w:pPr>
        <w:pStyle w:val="11"/>
        <w:spacing w:before="0" w:after="0"/>
        <w:rPr>
          <w:b w:val="0"/>
          <w:bCs w:val="0"/>
          <w:caps w:val="0"/>
          <w:sz w:val="28"/>
          <w:szCs w:val="28"/>
        </w:rPr>
      </w:pPr>
      <w:r w:rsidRPr="0020552B">
        <w:rPr>
          <w:rStyle w:val="a8"/>
          <w:rFonts w:eastAsia="Batang"/>
          <w:b w:val="0"/>
          <w:caps w:val="0"/>
          <w:sz w:val="28"/>
          <w:szCs w:val="28"/>
        </w:rPr>
        <w:t>1. Теоретическая часть</w:t>
      </w:r>
      <w:r w:rsidRPr="00F23F00">
        <w:rPr>
          <w:b w:val="0"/>
          <w:caps w:val="0"/>
          <w:webHidden/>
          <w:sz w:val="28"/>
          <w:szCs w:val="28"/>
        </w:rPr>
        <w:tab/>
      </w:r>
      <w:r w:rsidR="002A0B6E">
        <w:rPr>
          <w:b w:val="0"/>
          <w:caps w:val="0"/>
          <w:webHidden/>
          <w:sz w:val="28"/>
          <w:szCs w:val="28"/>
        </w:rPr>
        <w:t>9</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1.1 Формирование требований как основной этап в разработке АИС</w:t>
      </w:r>
      <w:r w:rsidRPr="00F23F00">
        <w:rPr>
          <w:smallCaps w:val="0"/>
          <w:noProof/>
          <w:webHidden/>
          <w:sz w:val="28"/>
          <w:szCs w:val="28"/>
        </w:rPr>
        <w:tab/>
      </w:r>
      <w:r w:rsidR="002A0B6E">
        <w:rPr>
          <w:smallCaps w:val="0"/>
          <w:noProof/>
          <w:webHidden/>
          <w:sz w:val="28"/>
          <w:szCs w:val="28"/>
        </w:rPr>
        <w:t>9</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1.2 Функциональное моделирование бизнес-процессов</w:t>
      </w:r>
      <w:r w:rsidRPr="00F23F00">
        <w:rPr>
          <w:smallCaps w:val="0"/>
          <w:noProof/>
          <w:webHidden/>
          <w:sz w:val="28"/>
          <w:szCs w:val="28"/>
        </w:rPr>
        <w:tab/>
      </w:r>
      <w:r w:rsidR="002A0B6E">
        <w:rPr>
          <w:smallCaps w:val="0"/>
          <w:noProof/>
          <w:webHidden/>
          <w:sz w:val="28"/>
          <w:szCs w:val="28"/>
        </w:rPr>
        <w:t>17</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1.3 Среда бизнес моделирования BPwin</w:t>
      </w:r>
      <w:r w:rsidRPr="00F23F00">
        <w:rPr>
          <w:smallCaps w:val="0"/>
          <w:noProof/>
          <w:webHidden/>
          <w:sz w:val="28"/>
          <w:szCs w:val="28"/>
        </w:rPr>
        <w:tab/>
      </w:r>
      <w:r w:rsidR="002A0B6E">
        <w:rPr>
          <w:smallCaps w:val="0"/>
          <w:noProof/>
          <w:webHidden/>
          <w:sz w:val="28"/>
          <w:szCs w:val="28"/>
        </w:rPr>
        <w:t>35</w:t>
      </w:r>
    </w:p>
    <w:p w:rsidR="00F23F00" w:rsidRPr="00F23F00" w:rsidRDefault="00F23F00" w:rsidP="00F23F00">
      <w:pPr>
        <w:pStyle w:val="11"/>
        <w:spacing w:before="0" w:after="0"/>
        <w:rPr>
          <w:b w:val="0"/>
          <w:bCs w:val="0"/>
          <w:caps w:val="0"/>
          <w:sz w:val="28"/>
          <w:szCs w:val="28"/>
        </w:rPr>
      </w:pPr>
      <w:r w:rsidRPr="0020552B">
        <w:rPr>
          <w:rStyle w:val="a8"/>
          <w:rFonts w:eastAsia="Batang"/>
          <w:b w:val="0"/>
          <w:caps w:val="0"/>
          <w:sz w:val="28"/>
          <w:szCs w:val="28"/>
        </w:rPr>
        <w:t>2. Практическая часть</w:t>
      </w:r>
      <w:r w:rsidRPr="00F23F00">
        <w:rPr>
          <w:b w:val="0"/>
          <w:caps w:val="0"/>
          <w:webHidden/>
          <w:sz w:val="28"/>
          <w:szCs w:val="28"/>
        </w:rPr>
        <w:tab/>
      </w:r>
      <w:r w:rsidR="002A0B6E">
        <w:rPr>
          <w:b w:val="0"/>
          <w:caps w:val="0"/>
          <w:webHidden/>
          <w:sz w:val="28"/>
          <w:szCs w:val="28"/>
        </w:rPr>
        <w:t>41</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2.1 Анализ деятельности ОАО «АНХК» и структуры предприятия</w:t>
      </w:r>
      <w:r w:rsidRPr="00F23F00">
        <w:rPr>
          <w:smallCaps w:val="0"/>
          <w:noProof/>
          <w:webHidden/>
          <w:sz w:val="28"/>
          <w:szCs w:val="28"/>
        </w:rPr>
        <w:tab/>
      </w:r>
      <w:r w:rsidR="002A0B6E">
        <w:rPr>
          <w:smallCaps w:val="0"/>
          <w:noProof/>
          <w:webHidden/>
          <w:sz w:val="28"/>
          <w:szCs w:val="28"/>
        </w:rPr>
        <w:t>41</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2.1 Анализ проблемы автоматизированных информационных систем ОАО «АНХК»</w:t>
      </w:r>
      <w:r w:rsidRPr="00F23F00">
        <w:rPr>
          <w:smallCaps w:val="0"/>
          <w:noProof/>
          <w:webHidden/>
          <w:sz w:val="28"/>
          <w:szCs w:val="28"/>
        </w:rPr>
        <w:tab/>
      </w:r>
      <w:r w:rsidR="002A0B6E">
        <w:rPr>
          <w:smallCaps w:val="0"/>
          <w:noProof/>
          <w:webHidden/>
          <w:sz w:val="28"/>
          <w:szCs w:val="28"/>
        </w:rPr>
        <w:t>46</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2.2 Изучение задач управления</w:t>
      </w:r>
      <w:r w:rsidRPr="00F23F00">
        <w:rPr>
          <w:smallCaps w:val="0"/>
          <w:noProof/>
          <w:webHidden/>
          <w:sz w:val="28"/>
          <w:szCs w:val="28"/>
        </w:rPr>
        <w:tab/>
      </w:r>
      <w:r w:rsidR="002A0B6E">
        <w:rPr>
          <w:smallCaps w:val="0"/>
          <w:noProof/>
          <w:webHidden/>
          <w:sz w:val="28"/>
          <w:szCs w:val="28"/>
        </w:rPr>
        <w:t>52</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2.3 Описание входной информации</w:t>
      </w:r>
      <w:r w:rsidRPr="00F23F00">
        <w:rPr>
          <w:smallCaps w:val="0"/>
          <w:noProof/>
          <w:webHidden/>
          <w:sz w:val="28"/>
          <w:szCs w:val="28"/>
        </w:rPr>
        <w:tab/>
      </w:r>
      <w:r w:rsidR="002A0B6E">
        <w:rPr>
          <w:smallCaps w:val="0"/>
          <w:noProof/>
          <w:webHidden/>
          <w:sz w:val="28"/>
          <w:szCs w:val="28"/>
        </w:rPr>
        <w:t>53</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2.5 Описание выходной информации</w:t>
      </w:r>
      <w:r w:rsidRPr="00F23F00">
        <w:rPr>
          <w:smallCaps w:val="0"/>
          <w:noProof/>
          <w:webHidden/>
          <w:sz w:val="28"/>
          <w:szCs w:val="28"/>
        </w:rPr>
        <w:tab/>
      </w:r>
      <w:r w:rsidR="002A0B6E">
        <w:rPr>
          <w:smallCaps w:val="0"/>
          <w:noProof/>
          <w:webHidden/>
          <w:sz w:val="28"/>
          <w:szCs w:val="28"/>
        </w:rPr>
        <w:t>54</w:t>
      </w:r>
    </w:p>
    <w:p w:rsidR="00F23F00" w:rsidRPr="00F23F00" w:rsidRDefault="00F23F00" w:rsidP="00F23F00">
      <w:pPr>
        <w:pStyle w:val="11"/>
        <w:spacing w:before="0" w:after="0"/>
        <w:rPr>
          <w:b w:val="0"/>
          <w:bCs w:val="0"/>
          <w:caps w:val="0"/>
          <w:sz w:val="28"/>
          <w:szCs w:val="28"/>
        </w:rPr>
      </w:pPr>
      <w:r w:rsidRPr="0020552B">
        <w:rPr>
          <w:rStyle w:val="a8"/>
          <w:rFonts w:eastAsia="Batang"/>
          <w:b w:val="0"/>
          <w:caps w:val="0"/>
          <w:sz w:val="28"/>
          <w:szCs w:val="28"/>
        </w:rPr>
        <w:t>3. Алгоритм функционирования системы моделирования и его описание</w:t>
      </w:r>
      <w:r w:rsidRPr="00F23F00">
        <w:rPr>
          <w:b w:val="0"/>
          <w:caps w:val="0"/>
          <w:webHidden/>
          <w:sz w:val="28"/>
          <w:szCs w:val="28"/>
        </w:rPr>
        <w:tab/>
      </w:r>
      <w:r w:rsidR="002A0B6E">
        <w:rPr>
          <w:b w:val="0"/>
          <w:caps w:val="0"/>
          <w:webHidden/>
          <w:sz w:val="28"/>
          <w:szCs w:val="28"/>
        </w:rPr>
        <w:t>56</w:t>
      </w:r>
    </w:p>
    <w:p w:rsidR="00A2070E" w:rsidRPr="0020552B" w:rsidRDefault="00F23F00" w:rsidP="00F23F00">
      <w:pPr>
        <w:pStyle w:val="25"/>
        <w:tabs>
          <w:tab w:val="right" w:leader="dot" w:pos="9345"/>
        </w:tabs>
        <w:spacing w:line="360" w:lineRule="auto"/>
        <w:ind w:left="0"/>
        <w:rPr>
          <w:rStyle w:val="a8"/>
          <w:smallCaps w:val="0"/>
          <w:noProof/>
          <w:sz w:val="28"/>
          <w:szCs w:val="28"/>
        </w:rPr>
      </w:pPr>
      <w:r w:rsidRPr="0020552B">
        <w:rPr>
          <w:rStyle w:val="a8"/>
          <w:smallCaps w:val="0"/>
          <w:noProof/>
          <w:sz w:val="28"/>
          <w:szCs w:val="28"/>
        </w:rPr>
        <w:t>3.1 Информационный анализ процессов и создание контекс</w:t>
      </w:r>
      <w:r w:rsidR="00A2070E" w:rsidRPr="0020552B">
        <w:rPr>
          <w:rStyle w:val="a8"/>
          <w:smallCaps w:val="0"/>
          <w:noProof/>
          <w:sz w:val="28"/>
          <w:szCs w:val="28"/>
        </w:rPr>
        <w:t>тной</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диаграммы</w:t>
      </w:r>
      <w:r w:rsidRPr="00F23F00">
        <w:rPr>
          <w:smallCaps w:val="0"/>
          <w:noProof/>
          <w:webHidden/>
          <w:sz w:val="28"/>
          <w:szCs w:val="28"/>
        </w:rPr>
        <w:tab/>
      </w:r>
      <w:r w:rsidR="002A0B6E">
        <w:rPr>
          <w:smallCaps w:val="0"/>
          <w:noProof/>
          <w:webHidden/>
          <w:sz w:val="28"/>
          <w:szCs w:val="28"/>
        </w:rPr>
        <w:t>56</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3.2 Создание диаграмм декомпозиций</w:t>
      </w:r>
      <w:r w:rsidRPr="00F23F00">
        <w:rPr>
          <w:smallCaps w:val="0"/>
          <w:noProof/>
          <w:webHidden/>
          <w:sz w:val="28"/>
          <w:szCs w:val="28"/>
        </w:rPr>
        <w:tab/>
      </w:r>
      <w:r w:rsidR="002A0B6E">
        <w:rPr>
          <w:smallCaps w:val="0"/>
          <w:noProof/>
          <w:webHidden/>
          <w:sz w:val="28"/>
          <w:szCs w:val="28"/>
        </w:rPr>
        <w:t>60</w:t>
      </w:r>
    </w:p>
    <w:p w:rsidR="00F23F00" w:rsidRPr="00F23F00" w:rsidRDefault="00F23F00" w:rsidP="00F23F00">
      <w:pPr>
        <w:pStyle w:val="25"/>
        <w:tabs>
          <w:tab w:val="right" w:leader="dot" w:pos="9345"/>
        </w:tabs>
        <w:spacing w:line="360" w:lineRule="auto"/>
        <w:ind w:left="0"/>
        <w:rPr>
          <w:smallCaps w:val="0"/>
          <w:noProof/>
          <w:sz w:val="28"/>
          <w:szCs w:val="28"/>
        </w:rPr>
      </w:pPr>
      <w:r w:rsidRPr="0020552B">
        <w:rPr>
          <w:rStyle w:val="a8"/>
          <w:smallCaps w:val="0"/>
          <w:noProof/>
          <w:sz w:val="28"/>
          <w:szCs w:val="28"/>
        </w:rPr>
        <w:t>3.3 Создание диаграммы дерева узлов и диаграммы FEO</w:t>
      </w:r>
      <w:r w:rsidRPr="00F23F00">
        <w:rPr>
          <w:smallCaps w:val="0"/>
          <w:noProof/>
          <w:webHidden/>
          <w:sz w:val="28"/>
          <w:szCs w:val="28"/>
        </w:rPr>
        <w:tab/>
      </w:r>
      <w:r w:rsidR="002A0B6E">
        <w:rPr>
          <w:smallCaps w:val="0"/>
          <w:noProof/>
          <w:webHidden/>
          <w:sz w:val="28"/>
          <w:szCs w:val="28"/>
        </w:rPr>
        <w:t>67</w:t>
      </w:r>
    </w:p>
    <w:p w:rsidR="00F23F00" w:rsidRPr="00F23F00" w:rsidRDefault="00F23F00" w:rsidP="00F23F00">
      <w:pPr>
        <w:pStyle w:val="11"/>
        <w:spacing w:before="0" w:after="0"/>
        <w:rPr>
          <w:b w:val="0"/>
          <w:bCs w:val="0"/>
          <w:caps w:val="0"/>
          <w:sz w:val="28"/>
          <w:szCs w:val="28"/>
        </w:rPr>
      </w:pPr>
      <w:r w:rsidRPr="0020552B">
        <w:rPr>
          <w:rStyle w:val="a8"/>
          <w:rFonts w:eastAsia="Batang"/>
          <w:b w:val="0"/>
          <w:caps w:val="0"/>
          <w:sz w:val="28"/>
          <w:szCs w:val="28"/>
        </w:rPr>
        <w:t>Список литературы</w:t>
      </w:r>
      <w:r w:rsidRPr="00F23F00">
        <w:rPr>
          <w:b w:val="0"/>
          <w:caps w:val="0"/>
          <w:webHidden/>
          <w:sz w:val="28"/>
          <w:szCs w:val="28"/>
        </w:rPr>
        <w:tab/>
      </w:r>
      <w:r w:rsidR="002A0B6E">
        <w:rPr>
          <w:b w:val="0"/>
          <w:caps w:val="0"/>
          <w:webHidden/>
          <w:sz w:val="28"/>
          <w:szCs w:val="28"/>
        </w:rPr>
        <w:t>74</w:t>
      </w:r>
    </w:p>
    <w:p w:rsidR="005F666E" w:rsidRPr="00F23F00" w:rsidRDefault="005F666E" w:rsidP="00F23F00">
      <w:pPr>
        <w:spacing w:line="360" w:lineRule="auto"/>
        <w:jc w:val="both"/>
        <w:rPr>
          <w:rFonts w:eastAsia="Batang"/>
          <w:color w:val="000000"/>
          <w:sz w:val="28"/>
          <w:szCs w:val="28"/>
        </w:rPr>
      </w:pPr>
    </w:p>
    <w:p w:rsidR="00337A79" w:rsidRPr="003F7AAC" w:rsidRDefault="002023AD" w:rsidP="003F7AAC">
      <w:pPr>
        <w:pStyle w:val="1"/>
        <w:keepNext w:val="0"/>
        <w:spacing w:line="360" w:lineRule="auto"/>
        <w:ind w:firstLine="709"/>
        <w:jc w:val="both"/>
        <w:rPr>
          <w:rFonts w:eastAsia="Batang"/>
          <w:bCs w:val="0"/>
          <w:iCs w:val="0"/>
          <w:color w:val="000000"/>
        </w:rPr>
      </w:pPr>
      <w:bookmarkStart w:id="1" w:name="_Toc195216755"/>
      <w:bookmarkStart w:id="2" w:name="_Toc195216907"/>
      <w:bookmarkStart w:id="3" w:name="_Toc197579621"/>
      <w:bookmarkStart w:id="4" w:name="_Toc197580119"/>
      <w:bookmarkStart w:id="5" w:name="_Toc197580972"/>
      <w:bookmarkStart w:id="6" w:name="_Toc217087084"/>
      <w:bookmarkStart w:id="7" w:name="_Toc217087193"/>
      <w:bookmarkStart w:id="8" w:name="_Toc226202309"/>
      <w:bookmarkStart w:id="9" w:name="_Toc229047140"/>
      <w:bookmarkStart w:id="10" w:name="_Toc229047370"/>
      <w:bookmarkStart w:id="11" w:name="_Toc230086698"/>
      <w:bookmarkStart w:id="12" w:name="_Toc230145703"/>
      <w:r w:rsidRPr="003F7AAC">
        <w:rPr>
          <w:rFonts w:eastAsia="Batang"/>
          <w:bCs w:val="0"/>
          <w:iCs w:val="0"/>
          <w:color w:val="000000"/>
        </w:rPr>
        <w:br w:type="page"/>
      </w:r>
      <w:bookmarkStart w:id="13" w:name="_Toc234680713"/>
      <w:r w:rsidR="003F7AAC" w:rsidRPr="003F7AAC">
        <w:rPr>
          <w:rFonts w:eastAsia="Batang"/>
          <w:b/>
          <w:bCs w:val="0"/>
          <w:iCs w:val="0"/>
          <w:color w:val="000000"/>
        </w:rPr>
        <w:t>Введение</w:t>
      </w:r>
      <w:bookmarkEnd w:id="1"/>
      <w:bookmarkEnd w:id="2"/>
      <w:bookmarkEnd w:id="3"/>
      <w:bookmarkEnd w:id="4"/>
      <w:bookmarkEnd w:id="5"/>
      <w:bookmarkEnd w:id="6"/>
      <w:bookmarkEnd w:id="7"/>
      <w:bookmarkEnd w:id="8"/>
      <w:bookmarkEnd w:id="9"/>
      <w:bookmarkEnd w:id="10"/>
      <w:bookmarkEnd w:id="11"/>
      <w:bookmarkEnd w:id="12"/>
      <w:bookmarkEnd w:id="13"/>
    </w:p>
    <w:p w:rsidR="003F7AAC" w:rsidRDefault="003F7AAC" w:rsidP="003F7AAC">
      <w:pPr>
        <w:pStyle w:val="ac"/>
        <w:ind w:firstLine="709"/>
        <w:rPr>
          <w:color w:val="000000"/>
          <w:sz w:val="28"/>
          <w:lang w:val="en-US"/>
        </w:rPr>
      </w:pPr>
    </w:p>
    <w:p w:rsidR="00573160" w:rsidRPr="003F7AAC" w:rsidRDefault="00573160" w:rsidP="003F7AAC">
      <w:pPr>
        <w:pStyle w:val="ac"/>
        <w:ind w:firstLine="709"/>
        <w:rPr>
          <w:color w:val="000000"/>
          <w:sz w:val="28"/>
        </w:rPr>
      </w:pPr>
      <w:r w:rsidRPr="003F7AAC">
        <w:rPr>
          <w:color w:val="000000"/>
          <w:sz w:val="28"/>
        </w:rPr>
        <w:t>Целью дипломной работы является изучение проблемы совершенствования информационного обеспечения управления организацией, построение модели основных бизнес процессов на предприятии. На примере конкретного предприятия необходимо выполнить построение моделей бизнес процессов, рассмотреть существующее положение дел в изучаемой области, произвести детальный анализ.</w:t>
      </w:r>
    </w:p>
    <w:p w:rsidR="00F265DF" w:rsidRPr="003F7AAC" w:rsidRDefault="00573160" w:rsidP="003F7AAC">
      <w:pPr>
        <w:pStyle w:val="ac"/>
        <w:ind w:firstLine="709"/>
        <w:rPr>
          <w:color w:val="000000"/>
          <w:sz w:val="28"/>
        </w:rPr>
      </w:pPr>
      <w:r w:rsidRPr="003F7AAC">
        <w:rPr>
          <w:color w:val="000000"/>
          <w:sz w:val="28"/>
        </w:rPr>
        <w:t>Объект</w:t>
      </w:r>
      <w:r w:rsidR="008E7990" w:rsidRPr="003F7AAC">
        <w:rPr>
          <w:color w:val="000000"/>
          <w:sz w:val="28"/>
        </w:rPr>
        <w:t>ом</w:t>
      </w:r>
      <w:r w:rsidRPr="003F7AAC">
        <w:rPr>
          <w:color w:val="000000"/>
          <w:sz w:val="28"/>
        </w:rPr>
        <w:t xml:space="preserve"> исследования</w:t>
      </w:r>
      <w:r w:rsidR="003D018C" w:rsidRPr="003F7AAC">
        <w:rPr>
          <w:color w:val="000000"/>
          <w:sz w:val="28"/>
        </w:rPr>
        <w:t xml:space="preserve"> </w:t>
      </w:r>
      <w:r w:rsidR="00F265DF" w:rsidRPr="003F7AAC">
        <w:rPr>
          <w:color w:val="000000"/>
          <w:sz w:val="28"/>
        </w:rPr>
        <w:t>для построения бизнес модели</w:t>
      </w:r>
      <w:r w:rsidRPr="003F7AAC">
        <w:rPr>
          <w:color w:val="000000"/>
          <w:sz w:val="28"/>
        </w:rPr>
        <w:t xml:space="preserve"> является </w:t>
      </w:r>
      <w:r w:rsidR="00F265DF" w:rsidRPr="003F7AAC">
        <w:rPr>
          <w:color w:val="000000"/>
          <w:sz w:val="28"/>
        </w:rPr>
        <w:t>предприятие</w:t>
      </w:r>
      <w:r w:rsidR="008E7990" w:rsidRPr="003F7AAC">
        <w:rPr>
          <w:color w:val="000000"/>
          <w:sz w:val="28"/>
        </w:rPr>
        <w:t xml:space="preserve"> АНХК. Химическая промышленность в большей степени, чем любая другая основная отрасль индустрии, характеризуется многообразием используемых технологических процессов. В химическом производстве задействованы тысячи технологических установок, выпускающих продукцию, причем принципиально одинаковые химические процессы зачастую бывают по-разному оформлены конструктивно, вследствие чего типовые решения могут быть применены лишь для небольшой части общего числа технологических установок.</w:t>
      </w:r>
    </w:p>
    <w:p w:rsidR="008E7990" w:rsidRPr="003F7AAC" w:rsidRDefault="008E7990" w:rsidP="003F7AAC">
      <w:pPr>
        <w:pStyle w:val="ac"/>
        <w:ind w:firstLine="709"/>
        <w:rPr>
          <w:color w:val="000000"/>
          <w:sz w:val="28"/>
        </w:rPr>
      </w:pPr>
      <w:r w:rsidRPr="003F7AAC">
        <w:rPr>
          <w:color w:val="000000"/>
          <w:sz w:val="28"/>
        </w:rPr>
        <w:t xml:space="preserve">Поскольку технологические установки составляют основу химических производств, можно представить, какое разнообразие даст сочетание уникальных установок. Как следствие </w:t>
      </w:r>
      <w:r w:rsidR="003F7AAC">
        <w:rPr>
          <w:color w:val="000000"/>
          <w:sz w:val="28"/>
        </w:rPr>
        <w:t>–</w:t>
      </w:r>
      <w:r w:rsidR="003F7AAC" w:rsidRPr="003F7AAC">
        <w:rPr>
          <w:color w:val="000000"/>
          <w:sz w:val="28"/>
        </w:rPr>
        <w:t xml:space="preserve"> </w:t>
      </w:r>
      <w:r w:rsidRPr="003F7AAC">
        <w:rPr>
          <w:color w:val="000000"/>
          <w:sz w:val="28"/>
        </w:rPr>
        <w:t>сложность проблемы управления технологией не уменьшается по мере интеграции производственных подразделений, хотя появляется возможность типизации решений, касающихся управления крупными технологическими комплексами, на основе общности экономических факторов химических предприятий [4].</w:t>
      </w:r>
    </w:p>
    <w:p w:rsidR="00E1085B" w:rsidRPr="003F7AAC" w:rsidRDefault="00E1085B" w:rsidP="003F7AAC">
      <w:pPr>
        <w:pStyle w:val="ac"/>
        <w:ind w:firstLine="709"/>
        <w:rPr>
          <w:color w:val="000000"/>
          <w:sz w:val="28"/>
        </w:rPr>
      </w:pPr>
      <w:r w:rsidRPr="003F7AAC">
        <w:rPr>
          <w:color w:val="000000"/>
          <w:sz w:val="28"/>
        </w:rPr>
        <w:t>Такое положение дел во многом обусловило путь, по которому проводилась автоматизация различных иерархических уровней управления, проектировались и развивались автоматизированные системы на предприятиях нефтехимической отрасли. Наибольшее применение получили автоматизированные системы управления технологическими процессами (АСУ ТП) [5</w:t>
      </w:r>
      <w:r w:rsidR="003F7AAC">
        <w:rPr>
          <w:color w:val="000000"/>
          <w:sz w:val="28"/>
        </w:rPr>
        <w:t>–</w:t>
      </w:r>
      <w:r w:rsidR="003F7AAC" w:rsidRPr="003F7AAC">
        <w:rPr>
          <w:color w:val="000000"/>
          <w:sz w:val="28"/>
        </w:rPr>
        <w:t>8</w:t>
      </w:r>
      <w:r w:rsidRPr="003F7AAC">
        <w:rPr>
          <w:color w:val="000000"/>
          <w:sz w:val="28"/>
        </w:rPr>
        <w:t xml:space="preserve">] и системы автоматизации управленческой и финансово-хозяйственной деятельностью (АСУП) [9]. Гораздо более скромное распространение получили автоматизированные системы оперативного управления [4,10,11] как производством в целом, так и отдельными цехами (так называемые системы верхнего уровня АСУ ТП или автоматизированные системы оперативно-диспетчерского управления </w:t>
      </w:r>
      <w:r w:rsidR="003F7AAC">
        <w:rPr>
          <w:color w:val="000000"/>
          <w:sz w:val="28"/>
        </w:rPr>
        <w:t>–</w:t>
      </w:r>
      <w:r w:rsidR="003F7AAC" w:rsidRPr="003F7AAC">
        <w:rPr>
          <w:color w:val="000000"/>
          <w:sz w:val="28"/>
        </w:rPr>
        <w:t xml:space="preserve"> </w:t>
      </w:r>
      <w:r w:rsidRPr="003F7AAC">
        <w:rPr>
          <w:color w:val="000000"/>
          <w:sz w:val="28"/>
        </w:rPr>
        <w:t>АСОДУ) [12].</w:t>
      </w:r>
    </w:p>
    <w:p w:rsidR="00E1085B" w:rsidRPr="003F7AAC" w:rsidRDefault="00E1085B" w:rsidP="003F7AAC">
      <w:pPr>
        <w:pStyle w:val="ac"/>
        <w:ind w:firstLine="709"/>
        <w:rPr>
          <w:color w:val="000000"/>
          <w:sz w:val="28"/>
        </w:rPr>
      </w:pPr>
      <w:r w:rsidRPr="003F7AAC">
        <w:rPr>
          <w:color w:val="000000"/>
          <w:sz w:val="28"/>
        </w:rPr>
        <w:t xml:space="preserve">Системы АСУ ТП и АСУП </w:t>
      </w:r>
      <w:r w:rsidR="003F7AAC">
        <w:rPr>
          <w:color w:val="000000"/>
          <w:sz w:val="28"/>
        </w:rPr>
        <w:t>–</w:t>
      </w:r>
      <w:r w:rsidR="003F7AAC" w:rsidRPr="003F7AAC">
        <w:rPr>
          <w:color w:val="000000"/>
          <w:sz w:val="28"/>
        </w:rPr>
        <w:t xml:space="preserve"> </w:t>
      </w:r>
      <w:r w:rsidRPr="003F7AAC">
        <w:rPr>
          <w:color w:val="000000"/>
          <w:sz w:val="28"/>
        </w:rPr>
        <w:t>развивались обособленно и независимо друг от друга [13</w:t>
      </w:r>
      <w:r w:rsidR="003F7AAC">
        <w:rPr>
          <w:color w:val="000000"/>
          <w:sz w:val="28"/>
        </w:rPr>
        <w:t>–</w:t>
      </w:r>
      <w:r w:rsidR="003F7AAC" w:rsidRPr="003F7AAC">
        <w:rPr>
          <w:color w:val="000000"/>
          <w:sz w:val="28"/>
        </w:rPr>
        <w:t>1</w:t>
      </w:r>
      <w:r w:rsidRPr="003F7AAC">
        <w:rPr>
          <w:color w:val="000000"/>
          <w:sz w:val="28"/>
        </w:rPr>
        <w:t>4]. Они проектировались и создавались исходя из требований разных подразделений предприятия и в соответствии с различными потребностями. Изначально они не были подчинены единым целям и задачам, оставались слабо связанными физически и информационно, а зачастую и не связанными вообще.</w:t>
      </w:r>
    </w:p>
    <w:p w:rsidR="00E1085B" w:rsidRPr="003F7AAC" w:rsidRDefault="00E1085B" w:rsidP="003F7AAC">
      <w:pPr>
        <w:pStyle w:val="ac"/>
        <w:ind w:firstLine="709"/>
        <w:rPr>
          <w:color w:val="000000"/>
          <w:sz w:val="28"/>
        </w:rPr>
      </w:pPr>
      <w:r w:rsidRPr="003F7AAC">
        <w:rPr>
          <w:color w:val="000000"/>
          <w:sz w:val="28"/>
        </w:rPr>
        <w:t>Кроме того, каждая из этих систем чаще всего строилась по своим внутренним законам, поэтому они оставались практически изолированными друг от друга информационно. Ситуация осложнялась еще и тем, что каждая из систем могла быть реализована разными коллективами разработчиков на основе различных аппаратных, программных и информационных стандартов.</w:t>
      </w:r>
    </w:p>
    <w:p w:rsidR="00E1085B" w:rsidRPr="003F7AAC" w:rsidRDefault="00E1085B" w:rsidP="003F7AAC">
      <w:pPr>
        <w:pStyle w:val="ac"/>
        <w:ind w:firstLine="709"/>
        <w:rPr>
          <w:color w:val="000000"/>
          <w:sz w:val="28"/>
        </w:rPr>
      </w:pPr>
      <w:r w:rsidRPr="003F7AAC">
        <w:rPr>
          <w:color w:val="000000"/>
          <w:sz w:val="28"/>
        </w:rPr>
        <w:t xml:space="preserve">Рассматривая системы управления технологическими процессами, следует отметить, что не все решения были полностью открытыми [15], </w:t>
      </w:r>
      <w:r w:rsidR="003F7AAC">
        <w:rPr>
          <w:color w:val="000000"/>
          <w:sz w:val="28"/>
        </w:rPr>
        <w:t>т.е.</w:t>
      </w:r>
      <w:r w:rsidRPr="003F7AAC">
        <w:rPr>
          <w:color w:val="000000"/>
          <w:sz w:val="28"/>
        </w:rPr>
        <w:t xml:space="preserve"> допускающими использование в рамках одной системы разнотипного оборудования, выпущенного в разное время и разными производителями (отечественными и зарубежными). В результате предприятие-заказчик зачастую попадал в долгосрочную зависимость от одного из производителей и не имел возможности самостоятельно развивать и модернизировать АСУ ТП. Если же автоматизированная система разрабатывалась «своими силами», за счет внутризаводских отделов АСУ, то модернизация оборудования практически всегда приводила к разработке системы заново, </w:t>
      </w:r>
      <w:r w:rsidR="003F7AAC">
        <w:rPr>
          <w:color w:val="000000"/>
          <w:sz w:val="28"/>
        </w:rPr>
        <w:t>«</w:t>
      </w:r>
      <w:r w:rsidR="003F7AAC" w:rsidRPr="003F7AAC">
        <w:rPr>
          <w:color w:val="000000"/>
          <w:sz w:val="28"/>
        </w:rPr>
        <w:t>с</w:t>
      </w:r>
      <w:r w:rsidRPr="003F7AAC">
        <w:rPr>
          <w:color w:val="000000"/>
          <w:sz w:val="28"/>
        </w:rPr>
        <w:t xml:space="preserve"> нуля</w:t>
      </w:r>
      <w:r w:rsidR="003F7AAC">
        <w:rPr>
          <w:color w:val="000000"/>
          <w:sz w:val="28"/>
        </w:rPr>
        <w:t>»</w:t>
      </w:r>
      <w:r w:rsidR="003F7AAC" w:rsidRPr="003F7AAC">
        <w:rPr>
          <w:color w:val="000000"/>
          <w:sz w:val="28"/>
        </w:rPr>
        <w:t>.</w:t>
      </w:r>
    </w:p>
    <w:p w:rsidR="00E1085B" w:rsidRPr="003F7AAC" w:rsidRDefault="00E1085B" w:rsidP="003F7AAC">
      <w:pPr>
        <w:pStyle w:val="ac"/>
        <w:ind w:firstLine="709"/>
        <w:rPr>
          <w:color w:val="000000"/>
          <w:sz w:val="28"/>
        </w:rPr>
      </w:pPr>
      <w:r w:rsidRPr="003F7AAC">
        <w:rPr>
          <w:color w:val="000000"/>
          <w:sz w:val="28"/>
        </w:rPr>
        <w:t xml:space="preserve">Существовали и проблемы </w:t>
      </w:r>
      <w:r w:rsidR="003F7AAC">
        <w:rPr>
          <w:color w:val="000000"/>
          <w:sz w:val="28"/>
        </w:rPr>
        <w:t>«</w:t>
      </w:r>
      <w:r w:rsidR="003F7AAC" w:rsidRPr="003F7AAC">
        <w:rPr>
          <w:color w:val="000000"/>
          <w:sz w:val="28"/>
        </w:rPr>
        <w:t>н</w:t>
      </w:r>
      <w:r w:rsidRPr="003F7AAC">
        <w:rPr>
          <w:color w:val="000000"/>
          <w:sz w:val="28"/>
        </w:rPr>
        <w:t>етехнического характера</w:t>
      </w:r>
      <w:r w:rsidR="003F7AAC">
        <w:rPr>
          <w:color w:val="000000"/>
          <w:sz w:val="28"/>
        </w:rPr>
        <w:t>»</w:t>
      </w:r>
      <w:r w:rsidR="003F7AAC" w:rsidRPr="003F7AAC">
        <w:rPr>
          <w:color w:val="000000"/>
          <w:sz w:val="28"/>
        </w:rPr>
        <w:t>.</w:t>
      </w:r>
      <w:r w:rsidRPr="003F7AAC">
        <w:rPr>
          <w:color w:val="000000"/>
          <w:sz w:val="28"/>
        </w:rPr>
        <w:t xml:space="preserve"> Например, автоматизированное решение задач оптимального календарного планирования в рамках АСУП практически не выполнялось [9]. Одной из причин этого являлась меньшая заинтересованность самих предприятий в автоматизированном решении задач планирования. Если на уровне управления установками руководство предприятия, производства, цеха</w:t>
      </w:r>
      <w:r w:rsidR="003F7AAC">
        <w:rPr>
          <w:color w:val="000000"/>
          <w:sz w:val="28"/>
        </w:rPr>
        <w:t xml:space="preserve"> </w:t>
      </w:r>
      <w:r w:rsidRPr="003F7AAC">
        <w:rPr>
          <w:color w:val="000000"/>
          <w:sz w:val="28"/>
        </w:rPr>
        <w:t>было и заинтересовано в эффективной работе отдельных элементов производства, то на уровне планирования работы предприятия, существующие в то время административные методы управления со стороны министерств, зачастую вступали в противоречия с интересами предприятия. Это не позволяло предприятию принимать эффективные для него автоматизированные решения, а иногда и заинтересовывало его в принятии планов заведомо неоптимального характера.</w:t>
      </w:r>
    </w:p>
    <w:p w:rsidR="00E1085B" w:rsidRPr="003F7AAC" w:rsidRDefault="00E1085B" w:rsidP="003F7AAC">
      <w:pPr>
        <w:pStyle w:val="ac"/>
        <w:ind w:firstLine="709"/>
        <w:rPr>
          <w:color w:val="000000"/>
          <w:sz w:val="28"/>
        </w:rPr>
      </w:pPr>
      <w:r w:rsidRPr="003F7AAC">
        <w:rPr>
          <w:color w:val="000000"/>
          <w:sz w:val="28"/>
        </w:rPr>
        <w:t xml:space="preserve">В итоге это приводило к тому, что создававшиеся без комплексного плана, обычно под требования различных подразделений, участков и процессов, не связанные между собой системы автоматизации с многообразием используемых программных и аппаратных средств очень напоминали </w:t>
      </w:r>
      <w:r w:rsidR="003F7AAC">
        <w:rPr>
          <w:color w:val="000000"/>
          <w:sz w:val="28"/>
        </w:rPr>
        <w:t>«</w:t>
      </w:r>
      <w:r w:rsidR="003F7AAC" w:rsidRPr="003F7AAC">
        <w:rPr>
          <w:color w:val="000000"/>
          <w:sz w:val="28"/>
        </w:rPr>
        <w:t>л</w:t>
      </w:r>
      <w:r w:rsidRPr="003F7AAC">
        <w:rPr>
          <w:color w:val="000000"/>
          <w:sz w:val="28"/>
        </w:rPr>
        <w:t>оскутное одеяло</w:t>
      </w:r>
      <w:r w:rsidR="003F7AAC">
        <w:rPr>
          <w:color w:val="000000"/>
          <w:sz w:val="28"/>
        </w:rPr>
        <w:t>»</w:t>
      </w:r>
      <w:r w:rsidR="003F7AAC" w:rsidRPr="003F7AAC">
        <w:rPr>
          <w:color w:val="000000"/>
          <w:sz w:val="28"/>
        </w:rPr>
        <w:t xml:space="preserve"> </w:t>
      </w:r>
      <w:r w:rsidRPr="003F7AAC">
        <w:rPr>
          <w:color w:val="000000"/>
          <w:sz w:val="28"/>
        </w:rPr>
        <w:t xml:space="preserve">[16] (впоследствии такой путь получил сленговое название </w:t>
      </w:r>
      <w:r w:rsidR="003F7AAC">
        <w:rPr>
          <w:color w:val="000000"/>
          <w:sz w:val="28"/>
        </w:rPr>
        <w:t>«</w:t>
      </w:r>
      <w:r w:rsidR="003F7AAC" w:rsidRPr="003F7AAC">
        <w:rPr>
          <w:color w:val="000000"/>
          <w:sz w:val="28"/>
        </w:rPr>
        <w:t>л</w:t>
      </w:r>
      <w:r w:rsidRPr="003F7AAC">
        <w:rPr>
          <w:color w:val="000000"/>
          <w:sz w:val="28"/>
        </w:rPr>
        <w:t>оскутной автоматизации</w:t>
      </w:r>
      <w:r w:rsidR="003F7AAC">
        <w:rPr>
          <w:color w:val="000000"/>
          <w:sz w:val="28"/>
        </w:rPr>
        <w:t>»</w:t>
      </w:r>
      <w:r w:rsidR="003F7AAC" w:rsidRPr="003F7AAC">
        <w:rPr>
          <w:color w:val="000000"/>
          <w:sz w:val="28"/>
        </w:rPr>
        <w:t>)</w:t>
      </w:r>
      <w:r w:rsidRPr="003F7AAC">
        <w:rPr>
          <w:color w:val="000000"/>
          <w:sz w:val="28"/>
        </w:rPr>
        <w:t>. Понятно, что реальная эффективность от внедрения такой автоматизации на предприятии зачастую получалась весьма низкой.</w:t>
      </w:r>
    </w:p>
    <w:p w:rsidR="00E1085B" w:rsidRPr="003F7AAC" w:rsidRDefault="00E1085B" w:rsidP="003F7AAC">
      <w:pPr>
        <w:pStyle w:val="ac"/>
        <w:ind w:firstLine="709"/>
        <w:rPr>
          <w:color w:val="000000"/>
          <w:sz w:val="28"/>
        </w:rPr>
      </w:pPr>
      <w:r w:rsidRPr="003F7AAC">
        <w:rPr>
          <w:color w:val="000000"/>
          <w:sz w:val="28"/>
        </w:rPr>
        <w:t>Переломный момент в сложившейся ситуации произошел после экономических реформ 90</w:t>
      </w:r>
      <w:r w:rsidR="003F7AAC" w:rsidRPr="003F7AAC">
        <w:rPr>
          <w:color w:val="000000"/>
          <w:sz w:val="28"/>
        </w:rPr>
        <w:t>-</w:t>
      </w:r>
      <w:r w:rsidR="003F7AAC">
        <w:rPr>
          <w:color w:val="000000"/>
          <w:sz w:val="28"/>
        </w:rPr>
        <w:t>х</w:t>
      </w:r>
      <w:r w:rsidRPr="003F7AAC">
        <w:rPr>
          <w:color w:val="000000"/>
          <w:sz w:val="28"/>
        </w:rPr>
        <w:t xml:space="preserve"> годов, перераспределения собственности и перехода к рыночным отношениям.</w:t>
      </w:r>
    </w:p>
    <w:p w:rsidR="00E1085B" w:rsidRPr="003F7AAC" w:rsidRDefault="00E1085B" w:rsidP="003F7AAC">
      <w:pPr>
        <w:pStyle w:val="ac"/>
        <w:ind w:firstLine="709"/>
        <w:rPr>
          <w:color w:val="000000"/>
          <w:sz w:val="28"/>
        </w:rPr>
      </w:pPr>
      <w:r w:rsidRPr="003F7AAC">
        <w:rPr>
          <w:color w:val="000000"/>
          <w:sz w:val="28"/>
        </w:rPr>
        <w:t xml:space="preserve">Переход предприятий в </w:t>
      </w:r>
      <w:r w:rsidR="003F7AAC">
        <w:rPr>
          <w:color w:val="000000"/>
          <w:sz w:val="28"/>
        </w:rPr>
        <w:t>«</w:t>
      </w:r>
      <w:r w:rsidR="003F7AAC" w:rsidRPr="003F7AAC">
        <w:rPr>
          <w:color w:val="000000"/>
          <w:sz w:val="28"/>
        </w:rPr>
        <w:t>ч</w:t>
      </w:r>
      <w:r w:rsidRPr="003F7AAC">
        <w:rPr>
          <w:color w:val="000000"/>
          <w:sz w:val="28"/>
        </w:rPr>
        <w:t>астную собственность</w:t>
      </w:r>
      <w:r w:rsidR="003F7AAC">
        <w:rPr>
          <w:color w:val="000000"/>
          <w:sz w:val="28"/>
        </w:rPr>
        <w:t>»</w:t>
      </w:r>
      <w:r w:rsidR="003F7AAC" w:rsidRPr="003F7AAC">
        <w:rPr>
          <w:color w:val="000000"/>
          <w:sz w:val="28"/>
        </w:rPr>
        <w:t xml:space="preserve"> </w:t>
      </w:r>
      <w:r w:rsidRPr="003F7AAC">
        <w:rPr>
          <w:color w:val="000000"/>
          <w:sz w:val="28"/>
        </w:rPr>
        <w:t xml:space="preserve">перераспределил и существенно расширил круг задач, требующих решения на химических и нефтехимических производствах. </w:t>
      </w:r>
      <w:r w:rsidR="003F7AAC">
        <w:rPr>
          <w:color w:val="000000"/>
          <w:sz w:val="28"/>
        </w:rPr>
        <w:t>«</w:t>
      </w:r>
      <w:r w:rsidR="003F7AAC" w:rsidRPr="003F7AAC">
        <w:rPr>
          <w:color w:val="000000"/>
          <w:sz w:val="28"/>
        </w:rPr>
        <w:t>К</w:t>
      </w:r>
      <w:r w:rsidRPr="003F7AAC">
        <w:rPr>
          <w:color w:val="000000"/>
          <w:sz w:val="28"/>
        </w:rPr>
        <w:t>огда на предприятии появился хозяин, возникла потребность в получении объективных данных, характеризующих состояние производства и определяющих конечный результат его деятельности. Такими данными является информация о реальном ходе технологических процессов, расходе материалов и, сырья, выпуске готовой продукции и многих других факторах</w:t>
      </w:r>
      <w:r w:rsidR="003F7AAC">
        <w:rPr>
          <w:color w:val="000000"/>
          <w:sz w:val="28"/>
        </w:rPr>
        <w:t>»</w:t>
      </w:r>
      <w:r w:rsidR="003F7AAC" w:rsidRPr="003F7AAC">
        <w:rPr>
          <w:color w:val="000000"/>
          <w:sz w:val="28"/>
        </w:rPr>
        <w:t xml:space="preserve"> </w:t>
      </w:r>
      <w:r w:rsidRPr="003F7AAC">
        <w:rPr>
          <w:color w:val="000000"/>
          <w:sz w:val="28"/>
        </w:rPr>
        <w:t>[17,</w:t>
      </w:r>
      <w:r w:rsidR="003F7AAC">
        <w:rPr>
          <w:color w:val="000000"/>
          <w:sz w:val="28"/>
        </w:rPr>
        <w:t xml:space="preserve"> </w:t>
      </w:r>
      <w:r w:rsidRPr="003F7AAC">
        <w:rPr>
          <w:color w:val="000000"/>
          <w:sz w:val="28"/>
        </w:rPr>
        <w:t>18]. К тому же, помимо традиционных задач контроля и управления, появилась необходимость в решении задач минимизации технологических потерь, ужесточении контроля качества выпускаемой продукции, стратегического планирования, логистики, и ряда других.</w:t>
      </w:r>
    </w:p>
    <w:p w:rsidR="00E1085B" w:rsidRDefault="00E1085B" w:rsidP="003F7AAC">
      <w:pPr>
        <w:pStyle w:val="ac"/>
        <w:ind w:firstLine="709"/>
        <w:rPr>
          <w:color w:val="000000"/>
          <w:sz w:val="28"/>
        </w:rPr>
      </w:pPr>
      <w:r w:rsidRPr="003F7AAC">
        <w:rPr>
          <w:color w:val="000000"/>
          <w:sz w:val="28"/>
        </w:rPr>
        <w:t xml:space="preserve">Свою лепту в изменение ситуации внесло образование вертикально-интегрированных нефтяных компаний (ВИНК). Термин </w:t>
      </w:r>
      <w:r w:rsidR="003F7AAC">
        <w:rPr>
          <w:color w:val="000000"/>
          <w:sz w:val="28"/>
        </w:rPr>
        <w:t>«</w:t>
      </w:r>
      <w:r w:rsidR="003F7AAC" w:rsidRPr="003F7AAC">
        <w:rPr>
          <w:color w:val="000000"/>
          <w:sz w:val="28"/>
        </w:rPr>
        <w:t>в</w:t>
      </w:r>
      <w:r w:rsidRPr="003F7AAC">
        <w:rPr>
          <w:color w:val="000000"/>
          <w:sz w:val="28"/>
        </w:rPr>
        <w:t>ертикально-интегрированные</w:t>
      </w:r>
      <w:r w:rsidR="003F7AAC">
        <w:rPr>
          <w:color w:val="000000"/>
          <w:sz w:val="28"/>
        </w:rPr>
        <w:t>»</w:t>
      </w:r>
      <w:r w:rsidR="003F7AAC" w:rsidRPr="003F7AAC">
        <w:rPr>
          <w:color w:val="000000"/>
          <w:sz w:val="28"/>
        </w:rPr>
        <w:t xml:space="preserve"> </w:t>
      </w:r>
      <w:r w:rsidRPr="003F7AAC">
        <w:rPr>
          <w:color w:val="000000"/>
          <w:sz w:val="28"/>
        </w:rPr>
        <w:t>означает, что эти компании охватывают всю цепочку нефтяного бизнеса: разведку и добычу нефти, нефтепереработку и нефтехимию, оптовый и розничный сбыты продукции</w:t>
      </w:r>
      <w:r w:rsidR="00F265DF" w:rsidRPr="003F7AAC">
        <w:rPr>
          <w:color w:val="000000"/>
          <w:sz w:val="28"/>
        </w:rPr>
        <w:t xml:space="preserve"> (</w:t>
      </w:r>
      <w:r w:rsidR="003F7AAC" w:rsidRPr="003F7AAC">
        <w:rPr>
          <w:color w:val="000000"/>
          <w:sz w:val="28"/>
        </w:rPr>
        <w:t>рис.</w:t>
      </w:r>
      <w:r w:rsidR="003F7AAC">
        <w:rPr>
          <w:color w:val="000000"/>
          <w:sz w:val="28"/>
        </w:rPr>
        <w:t> </w:t>
      </w:r>
      <w:r w:rsidR="003F7AAC" w:rsidRPr="003F7AAC">
        <w:rPr>
          <w:color w:val="000000"/>
          <w:sz w:val="28"/>
        </w:rPr>
        <w:t>1</w:t>
      </w:r>
      <w:r w:rsidR="00F265DF" w:rsidRPr="003F7AAC">
        <w:rPr>
          <w:color w:val="000000"/>
          <w:sz w:val="28"/>
        </w:rPr>
        <w:t>)</w:t>
      </w:r>
      <w:r w:rsidRPr="003F7AAC">
        <w:rPr>
          <w:color w:val="000000"/>
          <w:sz w:val="28"/>
        </w:rPr>
        <w:t>.</w:t>
      </w:r>
    </w:p>
    <w:p w:rsidR="00AB02F5" w:rsidRPr="003F7AAC" w:rsidRDefault="00AB02F5" w:rsidP="003F7AAC">
      <w:pPr>
        <w:pStyle w:val="ac"/>
        <w:ind w:firstLine="709"/>
        <w:rPr>
          <w:color w:val="000000"/>
          <w:sz w:val="28"/>
        </w:rPr>
      </w:pPr>
    </w:p>
    <w:p w:rsidR="00E1085B" w:rsidRPr="003F7AAC" w:rsidRDefault="00245D10" w:rsidP="003F7AAC">
      <w:pPr>
        <w:pStyle w:val="ac"/>
        <w:ind w:firstLine="709"/>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56.25pt">
            <v:imagedata r:id="rId7" o:title="" croptop="19987f" cropbottom="16016f" cropleft="2442f" cropright="3799f"/>
          </v:shape>
        </w:pict>
      </w:r>
    </w:p>
    <w:p w:rsidR="004623D5" w:rsidRPr="003F7AAC" w:rsidRDefault="003F7AAC" w:rsidP="003F7AAC">
      <w:pPr>
        <w:autoSpaceDE w:val="0"/>
        <w:autoSpaceDN w:val="0"/>
        <w:adjustRightInd w:val="0"/>
        <w:spacing w:line="360" w:lineRule="auto"/>
        <w:ind w:firstLine="709"/>
        <w:jc w:val="both"/>
        <w:rPr>
          <w:color w:val="000000"/>
          <w:sz w:val="28"/>
          <w:szCs w:val="16"/>
        </w:rPr>
      </w:pPr>
      <w:r w:rsidRPr="003F7AAC">
        <w:rPr>
          <w:color w:val="000000"/>
          <w:sz w:val="28"/>
          <w:szCs w:val="16"/>
        </w:rPr>
        <w:t>Рис.</w:t>
      </w:r>
      <w:r>
        <w:rPr>
          <w:color w:val="000000"/>
          <w:sz w:val="28"/>
          <w:szCs w:val="16"/>
        </w:rPr>
        <w:t> </w:t>
      </w:r>
      <w:r w:rsidRPr="003F7AAC">
        <w:rPr>
          <w:color w:val="000000"/>
          <w:sz w:val="28"/>
          <w:szCs w:val="16"/>
        </w:rPr>
        <w:t xml:space="preserve">1. </w:t>
      </w:r>
      <w:r w:rsidR="004623D5" w:rsidRPr="003F7AAC">
        <w:rPr>
          <w:color w:val="000000"/>
          <w:sz w:val="28"/>
          <w:szCs w:val="16"/>
        </w:rPr>
        <w:t>Схема вертикально-интегрированных нефтяных компаний</w:t>
      </w:r>
    </w:p>
    <w:p w:rsidR="004623D5" w:rsidRPr="003F7AAC" w:rsidRDefault="004623D5" w:rsidP="003F7AAC">
      <w:pPr>
        <w:pStyle w:val="ac"/>
        <w:ind w:firstLine="709"/>
        <w:rPr>
          <w:color w:val="000000"/>
          <w:sz w:val="28"/>
        </w:rPr>
      </w:pPr>
    </w:p>
    <w:p w:rsidR="00E1085B" w:rsidRPr="003F7AAC" w:rsidRDefault="00E1085B" w:rsidP="003F7AAC">
      <w:pPr>
        <w:pStyle w:val="ac"/>
        <w:ind w:firstLine="709"/>
        <w:rPr>
          <w:color w:val="000000"/>
          <w:sz w:val="28"/>
        </w:rPr>
      </w:pPr>
      <w:r w:rsidRPr="003F7AAC">
        <w:rPr>
          <w:color w:val="000000"/>
          <w:sz w:val="28"/>
        </w:rPr>
        <w:t>Современные мировые транснациональные ВИНК представляют собой гигантские, географически распределенные по всей планете многофункциональные производственно-коммерческие системы. В отличие от них, для российских ВИНК характерно расположение основных добывающих, перерабатывающих и сбытовых мощностей на пространстве бывшего СССР. Поэтому они в большей степени являются едиными операторами всех своих сырьевых, продуктовых и финансовых потоков.</w:t>
      </w:r>
    </w:p>
    <w:p w:rsidR="00E1085B" w:rsidRPr="003F7AAC" w:rsidRDefault="00E1085B" w:rsidP="003F7AAC">
      <w:pPr>
        <w:pStyle w:val="ac"/>
        <w:ind w:firstLine="709"/>
        <w:rPr>
          <w:color w:val="000000"/>
          <w:sz w:val="28"/>
        </w:rPr>
      </w:pPr>
      <w:r w:rsidRPr="003F7AAC">
        <w:rPr>
          <w:color w:val="000000"/>
          <w:sz w:val="28"/>
        </w:rPr>
        <w:t>Задача управления текущей деятельностью для российских ВИНК в основном сосредоточена на размещении собственных добываемых сырьевых ресурсов по определенным направлениям [19]. А это, в свою очередь, ставит ВИНК в зависимость от того, насколько полной, достоверной и оперативной будет информация о состоянии производства, выработки, запасах продукции, её качестве от собственных нефтеперерабатывающих заводов и нефтехимических производств.</w:t>
      </w:r>
    </w:p>
    <w:p w:rsidR="00E1085B" w:rsidRPr="003F7AAC" w:rsidRDefault="00E1085B" w:rsidP="003F7AAC">
      <w:pPr>
        <w:pStyle w:val="ac"/>
        <w:ind w:firstLine="709"/>
        <w:rPr>
          <w:color w:val="000000"/>
          <w:sz w:val="28"/>
        </w:rPr>
      </w:pPr>
      <w:r w:rsidRPr="003F7AAC">
        <w:rPr>
          <w:color w:val="000000"/>
          <w:sz w:val="28"/>
        </w:rPr>
        <w:t>Таким образом, возникла необходимос</w:t>
      </w:r>
      <w:r w:rsidR="00A52F2C" w:rsidRPr="003F7AAC">
        <w:rPr>
          <w:color w:val="000000"/>
          <w:sz w:val="28"/>
        </w:rPr>
        <w:t>ть в интеграции существующих на</w:t>
      </w:r>
      <w:r w:rsidRPr="003F7AAC">
        <w:rPr>
          <w:color w:val="000000"/>
          <w:sz w:val="28"/>
        </w:rPr>
        <w:t xml:space="preserve"> предприятиях разрозненных автоматизированных систем для возможности эффективного межуровневого системного взаимодействия и получения единого информационного пространства предприятия. Интегрирование информации основного технологического и вспомогательного производств позволяет объединить разнородные подсистемы в единую систему мониторинга и диспетчеризации технологических и производственных процессов, что повышает эффективность оперативного контроля и управления производством в целом и, как следствие, предприятием</w:t>
      </w:r>
    </w:p>
    <w:p w:rsidR="009B2354" w:rsidRPr="003F7AAC" w:rsidRDefault="00573160" w:rsidP="003F7AAC">
      <w:pPr>
        <w:spacing w:line="360" w:lineRule="auto"/>
        <w:ind w:firstLine="709"/>
        <w:jc w:val="both"/>
        <w:rPr>
          <w:color w:val="000000"/>
          <w:sz w:val="28"/>
        </w:rPr>
      </w:pPr>
      <w:r w:rsidRPr="003F7AAC">
        <w:rPr>
          <w:color w:val="000000"/>
          <w:sz w:val="28"/>
        </w:rPr>
        <w:t>З</w:t>
      </w:r>
      <w:r w:rsidR="009B2354" w:rsidRPr="003F7AAC">
        <w:rPr>
          <w:color w:val="000000"/>
          <w:sz w:val="28"/>
        </w:rPr>
        <w:t>начимы</w:t>
      </w:r>
      <w:r w:rsidRPr="003F7AAC">
        <w:rPr>
          <w:color w:val="000000"/>
          <w:sz w:val="28"/>
        </w:rPr>
        <w:t>м</w:t>
      </w:r>
      <w:r w:rsidR="009B2354" w:rsidRPr="003F7AAC">
        <w:rPr>
          <w:color w:val="000000"/>
          <w:sz w:val="28"/>
        </w:rPr>
        <w:t xml:space="preserve"> факторо</w:t>
      </w:r>
      <w:r w:rsidRPr="003F7AAC">
        <w:rPr>
          <w:color w:val="000000"/>
          <w:sz w:val="28"/>
        </w:rPr>
        <w:t>м</w:t>
      </w:r>
      <w:r w:rsidR="009B2354" w:rsidRPr="003F7AAC">
        <w:rPr>
          <w:color w:val="000000"/>
          <w:sz w:val="28"/>
        </w:rPr>
        <w:t xml:space="preserve"> успеха в деятельности </w:t>
      </w:r>
      <w:r w:rsidRPr="003F7AAC">
        <w:rPr>
          <w:color w:val="000000"/>
          <w:sz w:val="28"/>
        </w:rPr>
        <w:t>предприятия</w:t>
      </w:r>
      <w:r w:rsidR="009B2354" w:rsidRPr="003F7AAC">
        <w:rPr>
          <w:color w:val="000000"/>
          <w:sz w:val="28"/>
        </w:rPr>
        <w:t xml:space="preserve"> является применение информационных технологий, автоматизации </w:t>
      </w:r>
      <w:r w:rsidR="002D02F9" w:rsidRPr="003F7AAC">
        <w:rPr>
          <w:color w:val="000000"/>
          <w:sz w:val="28"/>
        </w:rPr>
        <w:t>процесса работы, обеспечивающие согласованное и четкое функционирование всех служб предприятия.</w:t>
      </w:r>
    </w:p>
    <w:p w:rsidR="00D471C6" w:rsidRPr="003F7AAC" w:rsidRDefault="00573160" w:rsidP="003F7AAC">
      <w:pPr>
        <w:spacing w:line="360" w:lineRule="auto"/>
        <w:ind w:firstLine="709"/>
        <w:jc w:val="both"/>
        <w:rPr>
          <w:color w:val="000000"/>
          <w:sz w:val="28"/>
        </w:rPr>
      </w:pPr>
      <w:r w:rsidRPr="003F7AAC">
        <w:rPr>
          <w:color w:val="000000"/>
          <w:sz w:val="28"/>
        </w:rPr>
        <w:t>П</w:t>
      </w:r>
      <w:r w:rsidR="002D02F9" w:rsidRPr="003F7AAC">
        <w:rPr>
          <w:color w:val="000000"/>
          <w:sz w:val="28"/>
        </w:rPr>
        <w:t>рименение информационных технологий позволяет не проиграть в условиях жесткой конкуренции, обеспечивая своевременные и регулярные поставки, низкую стоимость дополнительных услуг.</w:t>
      </w:r>
      <w:r w:rsidR="005B0776" w:rsidRPr="003F7AAC">
        <w:rPr>
          <w:color w:val="000000"/>
          <w:sz w:val="28"/>
        </w:rPr>
        <w:t xml:space="preserve"> Для разработки </w:t>
      </w:r>
      <w:r w:rsidR="00D471C6" w:rsidRPr="003F7AAC">
        <w:rPr>
          <w:color w:val="000000"/>
          <w:sz w:val="28"/>
        </w:rPr>
        <w:t>модели основных бизнес процессов на предприятии</w:t>
      </w:r>
      <w:r w:rsidR="005B0776" w:rsidRPr="003F7AAC">
        <w:rPr>
          <w:color w:val="000000"/>
          <w:sz w:val="28"/>
        </w:rPr>
        <w:t xml:space="preserve">, рассматривается </w:t>
      </w:r>
      <w:r w:rsidR="00D471C6" w:rsidRPr="003F7AAC">
        <w:rPr>
          <w:color w:val="000000"/>
          <w:sz w:val="28"/>
        </w:rPr>
        <w:t>завод НПЗ</w:t>
      </w:r>
      <w:r w:rsidR="005B0776" w:rsidRPr="003F7AAC">
        <w:rPr>
          <w:color w:val="000000"/>
          <w:sz w:val="28"/>
        </w:rPr>
        <w:t>.</w:t>
      </w:r>
    </w:p>
    <w:p w:rsidR="003F7AAC" w:rsidRDefault="00F265DF" w:rsidP="003F7AAC">
      <w:pPr>
        <w:pStyle w:val="ac"/>
        <w:ind w:firstLine="709"/>
        <w:rPr>
          <w:color w:val="000000"/>
          <w:sz w:val="28"/>
        </w:rPr>
      </w:pPr>
      <w:r w:rsidRPr="003F7AAC">
        <w:rPr>
          <w:color w:val="000000"/>
          <w:sz w:val="28"/>
        </w:rPr>
        <w:t xml:space="preserve">В дипломной работе проводятся исследования в области проектирования и моделирования АИС. Областью исследования </w:t>
      </w:r>
      <w:r w:rsidR="0091418D" w:rsidRPr="003F7AAC">
        <w:rPr>
          <w:color w:val="000000"/>
          <w:sz w:val="28"/>
        </w:rPr>
        <w:t xml:space="preserve">являются </w:t>
      </w:r>
      <w:r w:rsidR="00D471C6" w:rsidRPr="003F7AAC">
        <w:rPr>
          <w:color w:val="000000"/>
          <w:sz w:val="28"/>
        </w:rPr>
        <w:t xml:space="preserve">новейшие технологии, позволяющие выполнить </w:t>
      </w:r>
      <w:r w:rsidR="0091418D" w:rsidRPr="003F7AAC">
        <w:rPr>
          <w:color w:val="000000"/>
          <w:sz w:val="28"/>
        </w:rPr>
        <w:t>моделировани</w:t>
      </w:r>
      <w:r w:rsidR="00D471C6" w:rsidRPr="003F7AAC">
        <w:rPr>
          <w:color w:val="000000"/>
          <w:sz w:val="28"/>
        </w:rPr>
        <w:t>е</w:t>
      </w:r>
      <w:r w:rsidR="0091418D" w:rsidRPr="003F7AAC">
        <w:rPr>
          <w:color w:val="000000"/>
          <w:sz w:val="28"/>
        </w:rPr>
        <w:t xml:space="preserve"> бизнес – процессов. Данные технологии</w:t>
      </w:r>
      <w:r w:rsidR="003F7AAC">
        <w:rPr>
          <w:color w:val="000000"/>
          <w:sz w:val="28"/>
        </w:rPr>
        <w:t xml:space="preserve"> </w:t>
      </w:r>
      <w:r w:rsidR="00D471C6" w:rsidRPr="003F7AAC">
        <w:rPr>
          <w:color w:val="000000"/>
          <w:sz w:val="28"/>
        </w:rPr>
        <w:t xml:space="preserve">предполагают владение </w:t>
      </w:r>
      <w:r w:rsidR="0091418D" w:rsidRPr="003F7AAC">
        <w:rPr>
          <w:color w:val="000000"/>
          <w:sz w:val="28"/>
        </w:rPr>
        <w:t>инструмент</w:t>
      </w:r>
      <w:r w:rsidR="00D471C6" w:rsidRPr="003F7AAC">
        <w:rPr>
          <w:color w:val="000000"/>
          <w:sz w:val="28"/>
        </w:rPr>
        <w:t>ами</w:t>
      </w:r>
      <w:r w:rsidR="0091418D" w:rsidRPr="003F7AAC">
        <w:rPr>
          <w:color w:val="000000"/>
          <w:sz w:val="28"/>
        </w:rPr>
        <w:t xml:space="preserve"> создания графических изображений, методов и средств функционального, логического и физического моделирования</w:t>
      </w:r>
      <w:r w:rsidR="0091418D" w:rsidRPr="003F7AAC">
        <w:rPr>
          <w:color w:val="000000"/>
          <w:sz w:val="28"/>
          <w:szCs w:val="28"/>
        </w:rPr>
        <w:t>.</w:t>
      </w:r>
      <w:r w:rsidR="004A7F74" w:rsidRPr="003F7AAC">
        <w:rPr>
          <w:color w:val="000000"/>
          <w:sz w:val="28"/>
          <w:szCs w:val="28"/>
        </w:rPr>
        <w:t xml:space="preserve"> </w:t>
      </w:r>
      <w:r w:rsidR="002D02F9" w:rsidRPr="003F7AAC">
        <w:rPr>
          <w:color w:val="000000"/>
          <w:sz w:val="28"/>
        </w:rPr>
        <w:t xml:space="preserve">Для реализации </w:t>
      </w:r>
      <w:r w:rsidR="00D471C6" w:rsidRPr="003F7AAC">
        <w:rPr>
          <w:color w:val="000000"/>
          <w:sz w:val="28"/>
        </w:rPr>
        <w:t xml:space="preserve">поставленных </w:t>
      </w:r>
      <w:r w:rsidR="002D02F9" w:rsidRPr="003F7AAC">
        <w:rPr>
          <w:color w:val="000000"/>
          <w:sz w:val="28"/>
        </w:rPr>
        <w:t>цел</w:t>
      </w:r>
      <w:r w:rsidR="00D471C6" w:rsidRPr="003F7AAC">
        <w:rPr>
          <w:color w:val="000000"/>
          <w:sz w:val="28"/>
        </w:rPr>
        <w:t>ей</w:t>
      </w:r>
      <w:r w:rsidR="002D02F9" w:rsidRPr="003F7AAC">
        <w:rPr>
          <w:color w:val="000000"/>
          <w:sz w:val="28"/>
        </w:rPr>
        <w:t xml:space="preserve"> необходимо провести анализ работ</w:t>
      </w:r>
      <w:r w:rsidR="00D471C6" w:rsidRPr="003F7AAC">
        <w:rPr>
          <w:color w:val="000000"/>
          <w:sz w:val="28"/>
        </w:rPr>
        <w:t>ы</w:t>
      </w:r>
      <w:r w:rsidR="002D02F9" w:rsidRPr="003F7AAC">
        <w:rPr>
          <w:color w:val="000000"/>
          <w:sz w:val="28"/>
        </w:rPr>
        <w:t xml:space="preserve"> </w:t>
      </w:r>
      <w:r w:rsidR="00D471C6" w:rsidRPr="003F7AAC">
        <w:rPr>
          <w:color w:val="000000"/>
          <w:sz w:val="28"/>
        </w:rPr>
        <w:t>предприятия</w:t>
      </w:r>
      <w:r w:rsidR="002D02F9" w:rsidRPr="003F7AAC">
        <w:rPr>
          <w:color w:val="000000"/>
          <w:sz w:val="28"/>
        </w:rPr>
        <w:t>.</w:t>
      </w:r>
    </w:p>
    <w:p w:rsidR="002D02F9" w:rsidRPr="003F7AAC" w:rsidRDefault="002D02F9" w:rsidP="003F7AAC">
      <w:pPr>
        <w:spacing w:line="360" w:lineRule="auto"/>
        <w:ind w:firstLine="709"/>
        <w:jc w:val="both"/>
        <w:rPr>
          <w:color w:val="000000"/>
          <w:sz w:val="28"/>
        </w:rPr>
      </w:pPr>
      <w:r w:rsidRPr="003F7AAC">
        <w:rPr>
          <w:color w:val="000000"/>
          <w:sz w:val="28"/>
        </w:rPr>
        <w:t xml:space="preserve">В рамках </w:t>
      </w:r>
      <w:r w:rsidR="004A7F74" w:rsidRPr="003F7AAC">
        <w:rPr>
          <w:color w:val="000000"/>
          <w:sz w:val="28"/>
        </w:rPr>
        <w:t>дипломной</w:t>
      </w:r>
      <w:r w:rsidRPr="003F7AAC">
        <w:rPr>
          <w:color w:val="000000"/>
          <w:sz w:val="28"/>
        </w:rPr>
        <w:t xml:space="preserve"> работ</w:t>
      </w:r>
      <w:r w:rsidR="004A7F74" w:rsidRPr="003F7AAC">
        <w:rPr>
          <w:color w:val="000000"/>
          <w:sz w:val="28"/>
        </w:rPr>
        <w:t>ы</w:t>
      </w:r>
      <w:r w:rsidRPr="003F7AAC">
        <w:rPr>
          <w:color w:val="000000"/>
          <w:sz w:val="28"/>
        </w:rPr>
        <w:t xml:space="preserve"> поставлены следующие задачи:</w:t>
      </w:r>
    </w:p>
    <w:p w:rsidR="00F265DF" w:rsidRPr="003F7AAC" w:rsidRDefault="00F265DF"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анализ работы предприятия</w:t>
      </w:r>
    </w:p>
    <w:p w:rsidR="004A7F74" w:rsidRPr="003F7AAC" w:rsidRDefault="004A7F74"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теоретическое исследование состояния конкретной проблемы – разработка бизнес модели;</w:t>
      </w:r>
    </w:p>
    <w:p w:rsidR="004A7F74" w:rsidRPr="003F7AAC" w:rsidRDefault="004A7F74"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творческий анализ состояния предприятия и предмета исследования за определенный период, определение и изучение факторов, влияющих на объект и предмет исследования;</w:t>
      </w:r>
    </w:p>
    <w:p w:rsidR="004A7F74" w:rsidRPr="003F7AAC" w:rsidRDefault="004A7F74"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применение полученных за время обучения навыков владения современными технологиями и методиками решения практических задач или вопросов, поставленных в дипломной работе;</w:t>
      </w:r>
    </w:p>
    <w:p w:rsidR="004A7F74" w:rsidRPr="003F7AAC" w:rsidRDefault="004A7F74"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разработка методологических подходов, предложений и указаний по планированию, организации и совершенствованию;</w:t>
      </w:r>
    </w:p>
    <w:p w:rsidR="004A7F74" w:rsidRPr="003F7AAC" w:rsidRDefault="004A7F74"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обобщение полученных в результате проведенных исследований материалов и формулирование аргументированных выводов и рекомендаций.</w:t>
      </w:r>
    </w:p>
    <w:p w:rsidR="002D02F9" w:rsidRPr="003F7AAC" w:rsidRDefault="002D02F9"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изучить документооборот и информационные потоки, реализующие бизнес-процесс</w:t>
      </w:r>
      <w:r w:rsidR="00D471C6" w:rsidRPr="003F7AAC">
        <w:rPr>
          <w:color w:val="000000"/>
          <w:sz w:val="28"/>
        </w:rPr>
        <w:t>ы</w:t>
      </w:r>
      <w:r w:rsidRPr="003F7AAC">
        <w:rPr>
          <w:color w:val="000000"/>
          <w:sz w:val="28"/>
        </w:rPr>
        <w:t>;</w:t>
      </w:r>
    </w:p>
    <w:p w:rsidR="00DC6ACD" w:rsidRPr="003F7AAC" w:rsidRDefault="00DC6ACD"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сформировать модель данных, реализующую выделенный бизнес-процесс;</w:t>
      </w:r>
    </w:p>
    <w:p w:rsidR="004A7F74" w:rsidRPr="003F7AAC" w:rsidRDefault="004A7F74" w:rsidP="003F7AAC">
      <w:pPr>
        <w:numPr>
          <w:ilvl w:val="0"/>
          <w:numId w:val="4"/>
        </w:numPr>
        <w:tabs>
          <w:tab w:val="clear" w:pos="720"/>
          <w:tab w:val="num" w:pos="1026"/>
        </w:tabs>
        <w:spacing w:line="360" w:lineRule="auto"/>
        <w:ind w:left="0" w:firstLine="709"/>
        <w:jc w:val="both"/>
        <w:rPr>
          <w:color w:val="000000"/>
          <w:sz w:val="28"/>
        </w:rPr>
      </w:pPr>
      <w:r w:rsidRPr="003F7AAC">
        <w:rPr>
          <w:color w:val="000000"/>
          <w:sz w:val="28"/>
        </w:rPr>
        <w:t>анализ современного состояния развития технологий разработки бизнес моделей и промышленн</w:t>
      </w:r>
      <w:r w:rsidR="00B92C98" w:rsidRPr="003F7AAC">
        <w:rPr>
          <w:color w:val="000000"/>
          <w:sz w:val="28"/>
        </w:rPr>
        <w:t>ых технологий проектирования ПО.</w:t>
      </w:r>
    </w:p>
    <w:p w:rsidR="007207D6" w:rsidRPr="003F7AAC" w:rsidRDefault="00C15AEA" w:rsidP="003F7AAC">
      <w:pPr>
        <w:spacing w:line="360" w:lineRule="auto"/>
        <w:ind w:firstLine="709"/>
        <w:jc w:val="both"/>
        <w:rPr>
          <w:color w:val="000000"/>
          <w:sz w:val="28"/>
        </w:rPr>
      </w:pPr>
      <w:r w:rsidRPr="003F7AAC">
        <w:rPr>
          <w:color w:val="000000"/>
          <w:sz w:val="28"/>
        </w:rPr>
        <w:t xml:space="preserve">Тема </w:t>
      </w:r>
      <w:r w:rsidR="00A024BF" w:rsidRPr="003F7AAC">
        <w:rPr>
          <w:color w:val="000000"/>
          <w:sz w:val="28"/>
        </w:rPr>
        <w:t>дипломной работы</w:t>
      </w:r>
      <w:r w:rsidRPr="003F7AAC">
        <w:rPr>
          <w:color w:val="000000"/>
          <w:sz w:val="28"/>
        </w:rPr>
        <w:t xml:space="preserve"> «</w:t>
      </w:r>
      <w:r w:rsidR="00D471C6" w:rsidRPr="003F7AAC">
        <w:rPr>
          <w:color w:val="000000"/>
          <w:sz w:val="28"/>
        </w:rPr>
        <w:t xml:space="preserve">Построение модели основных бизнес процессов </w:t>
      </w:r>
      <w:r w:rsidR="00460F7E" w:rsidRPr="003F7AAC">
        <w:rPr>
          <w:color w:val="000000"/>
          <w:sz w:val="28"/>
        </w:rPr>
        <w:t xml:space="preserve">на </w:t>
      </w:r>
      <w:r w:rsidR="00D471C6" w:rsidRPr="003F7AAC">
        <w:rPr>
          <w:color w:val="000000"/>
          <w:sz w:val="28"/>
        </w:rPr>
        <w:t>предприятии</w:t>
      </w:r>
      <w:r w:rsidR="00A024BF" w:rsidRPr="003F7AAC">
        <w:rPr>
          <w:color w:val="000000"/>
          <w:sz w:val="28"/>
        </w:rPr>
        <w:t>»</w:t>
      </w:r>
      <w:r w:rsidRPr="003F7AAC">
        <w:rPr>
          <w:color w:val="000000"/>
          <w:sz w:val="28"/>
        </w:rPr>
        <w:t xml:space="preserve">, </w:t>
      </w:r>
      <w:r w:rsidR="00D471C6" w:rsidRPr="003F7AAC">
        <w:rPr>
          <w:color w:val="000000"/>
          <w:sz w:val="28"/>
        </w:rPr>
        <w:t>является,</w:t>
      </w:r>
      <w:r w:rsidRPr="003F7AAC">
        <w:rPr>
          <w:color w:val="000000"/>
          <w:sz w:val="28"/>
        </w:rPr>
        <w:t xml:space="preserve"> </w:t>
      </w:r>
      <w:r w:rsidR="00D471C6" w:rsidRPr="003F7AAC">
        <w:rPr>
          <w:color w:val="000000"/>
          <w:sz w:val="28"/>
        </w:rPr>
        <w:t>несомненно,</w:t>
      </w:r>
      <w:r w:rsidR="00541A36" w:rsidRPr="003F7AAC">
        <w:rPr>
          <w:color w:val="000000"/>
          <w:sz w:val="28"/>
        </w:rPr>
        <w:t xml:space="preserve"> </w:t>
      </w:r>
      <w:r w:rsidRPr="003F7AAC">
        <w:rPr>
          <w:color w:val="000000"/>
          <w:sz w:val="28"/>
        </w:rPr>
        <w:t xml:space="preserve">актуальной, так как задача такого типа решается </w:t>
      </w:r>
      <w:r w:rsidR="00D471C6" w:rsidRPr="003F7AAC">
        <w:rPr>
          <w:color w:val="000000"/>
          <w:sz w:val="28"/>
        </w:rPr>
        <w:t>на любом предприятии</w:t>
      </w:r>
      <w:r w:rsidRPr="003F7AAC">
        <w:rPr>
          <w:color w:val="000000"/>
          <w:sz w:val="28"/>
        </w:rPr>
        <w:t xml:space="preserve">. </w:t>
      </w:r>
      <w:r w:rsidR="007207D6" w:rsidRPr="003F7AAC">
        <w:rPr>
          <w:color w:val="000000"/>
          <w:sz w:val="28"/>
        </w:rPr>
        <w:t xml:space="preserve">База данных позволит </w:t>
      </w:r>
      <w:r w:rsidR="00793301" w:rsidRPr="003F7AAC">
        <w:rPr>
          <w:color w:val="000000"/>
          <w:sz w:val="28"/>
        </w:rPr>
        <w:t xml:space="preserve">вести учет </w:t>
      </w:r>
      <w:r w:rsidR="00D471C6" w:rsidRPr="003F7AAC">
        <w:rPr>
          <w:color w:val="000000"/>
          <w:sz w:val="28"/>
        </w:rPr>
        <w:t>поставок</w:t>
      </w:r>
      <w:r w:rsidR="00A024BF" w:rsidRPr="003F7AAC">
        <w:rPr>
          <w:color w:val="000000"/>
          <w:sz w:val="28"/>
        </w:rPr>
        <w:t>,</w:t>
      </w:r>
      <w:r w:rsidR="00D471C6" w:rsidRPr="003F7AAC">
        <w:rPr>
          <w:color w:val="000000"/>
          <w:sz w:val="28"/>
        </w:rPr>
        <w:t xml:space="preserve"> сбыта,</w:t>
      </w:r>
      <w:r w:rsidR="00793301" w:rsidRPr="003F7AAC">
        <w:rPr>
          <w:color w:val="000000"/>
          <w:sz w:val="28"/>
        </w:rPr>
        <w:t xml:space="preserve"> выдавать информацию о</w:t>
      </w:r>
      <w:r w:rsidR="00472D6A" w:rsidRPr="003F7AAC">
        <w:rPr>
          <w:color w:val="000000"/>
          <w:sz w:val="28"/>
        </w:rPr>
        <w:t xml:space="preserve"> наличии</w:t>
      </w:r>
      <w:r w:rsidR="0009098A" w:rsidRPr="003F7AAC">
        <w:rPr>
          <w:color w:val="000000"/>
          <w:sz w:val="28"/>
        </w:rPr>
        <w:t xml:space="preserve"> </w:t>
      </w:r>
      <w:r w:rsidR="00D471C6" w:rsidRPr="003F7AAC">
        <w:rPr>
          <w:color w:val="000000"/>
          <w:sz w:val="28"/>
        </w:rPr>
        <w:t>сырья</w:t>
      </w:r>
      <w:r w:rsidR="00793301" w:rsidRPr="003F7AAC">
        <w:rPr>
          <w:color w:val="000000"/>
          <w:sz w:val="28"/>
        </w:rPr>
        <w:t>,</w:t>
      </w:r>
      <w:r w:rsidR="007207D6" w:rsidRPr="003F7AAC">
        <w:rPr>
          <w:color w:val="000000"/>
          <w:sz w:val="28"/>
        </w:rPr>
        <w:t xml:space="preserve"> обрабатывать большие объёмы информации, формировать необходимые отчеты и запросы.</w:t>
      </w:r>
      <w:r w:rsidR="00C52013" w:rsidRPr="003F7AAC">
        <w:rPr>
          <w:color w:val="000000"/>
          <w:sz w:val="28"/>
        </w:rPr>
        <w:t xml:space="preserve"> </w:t>
      </w:r>
      <w:r w:rsidR="00793301" w:rsidRPr="003F7AAC">
        <w:rPr>
          <w:color w:val="000000"/>
          <w:sz w:val="28"/>
        </w:rPr>
        <w:t xml:space="preserve">Использование </w:t>
      </w:r>
      <w:r w:rsidR="00D471C6" w:rsidRPr="003F7AAC">
        <w:rPr>
          <w:color w:val="000000"/>
          <w:sz w:val="28"/>
        </w:rPr>
        <w:t>бизнес моделей</w:t>
      </w:r>
      <w:r w:rsidR="00463E2C" w:rsidRPr="003F7AAC">
        <w:rPr>
          <w:color w:val="000000"/>
          <w:sz w:val="28"/>
        </w:rPr>
        <w:t>,</w:t>
      </w:r>
      <w:r w:rsidR="007D0654" w:rsidRPr="003F7AAC">
        <w:rPr>
          <w:color w:val="000000"/>
          <w:sz w:val="28"/>
        </w:rPr>
        <w:t xml:space="preserve"> </w:t>
      </w:r>
      <w:r w:rsidR="00565E1E" w:rsidRPr="003F7AAC">
        <w:rPr>
          <w:color w:val="000000"/>
          <w:sz w:val="28"/>
        </w:rPr>
        <w:t>обеспечи</w:t>
      </w:r>
      <w:r w:rsidR="00793301" w:rsidRPr="003F7AAC">
        <w:rPr>
          <w:color w:val="000000"/>
          <w:sz w:val="28"/>
        </w:rPr>
        <w:t>т</w:t>
      </w:r>
      <w:r w:rsidR="00565E1E" w:rsidRPr="003F7AAC">
        <w:rPr>
          <w:color w:val="000000"/>
          <w:sz w:val="28"/>
        </w:rPr>
        <w:t xml:space="preserve"> быструю и эффективную </w:t>
      </w:r>
      <w:r w:rsidR="00463E2C" w:rsidRPr="003F7AAC">
        <w:rPr>
          <w:color w:val="000000"/>
          <w:sz w:val="28"/>
        </w:rPr>
        <w:t>разработку автоматизированной информационной сис</w:t>
      </w:r>
      <w:r w:rsidR="00C52013" w:rsidRPr="003F7AAC">
        <w:rPr>
          <w:color w:val="000000"/>
          <w:sz w:val="28"/>
        </w:rPr>
        <w:t>т</w:t>
      </w:r>
      <w:r w:rsidR="00463E2C" w:rsidRPr="003F7AAC">
        <w:rPr>
          <w:color w:val="000000"/>
          <w:sz w:val="28"/>
        </w:rPr>
        <w:t>емы</w:t>
      </w:r>
      <w:r w:rsidR="00565E1E" w:rsidRPr="003F7AAC">
        <w:rPr>
          <w:color w:val="000000"/>
          <w:sz w:val="28"/>
        </w:rPr>
        <w:t>, созда</w:t>
      </w:r>
      <w:r w:rsidR="00793301" w:rsidRPr="003F7AAC">
        <w:rPr>
          <w:color w:val="000000"/>
          <w:sz w:val="28"/>
        </w:rPr>
        <w:t>с</w:t>
      </w:r>
      <w:r w:rsidR="00565E1E" w:rsidRPr="003F7AAC">
        <w:rPr>
          <w:color w:val="000000"/>
          <w:sz w:val="28"/>
        </w:rPr>
        <w:t>т усло</w:t>
      </w:r>
      <w:r w:rsidR="00793301" w:rsidRPr="003F7AAC">
        <w:rPr>
          <w:color w:val="000000"/>
          <w:sz w:val="28"/>
        </w:rPr>
        <w:t xml:space="preserve">вия для ее хранения и передачи как внутри </w:t>
      </w:r>
      <w:r w:rsidR="00463E2C" w:rsidRPr="003F7AAC">
        <w:rPr>
          <w:color w:val="000000"/>
          <w:sz w:val="28"/>
        </w:rPr>
        <w:t>предприятия</w:t>
      </w:r>
      <w:r w:rsidR="002023AD" w:rsidRPr="003F7AAC">
        <w:rPr>
          <w:color w:val="000000"/>
          <w:sz w:val="28"/>
        </w:rPr>
        <w:t>,</w:t>
      </w:r>
      <w:r w:rsidR="00793301" w:rsidRPr="003F7AAC">
        <w:rPr>
          <w:color w:val="000000"/>
          <w:sz w:val="28"/>
        </w:rPr>
        <w:t xml:space="preserve"> так и по сети Интернет</w:t>
      </w:r>
      <w:r w:rsidR="0009098A" w:rsidRPr="003F7AAC">
        <w:rPr>
          <w:color w:val="000000"/>
          <w:sz w:val="28"/>
        </w:rPr>
        <w:t xml:space="preserve"> для работы с поставщиками</w:t>
      </w:r>
      <w:r w:rsidR="00565E1E" w:rsidRPr="003F7AAC">
        <w:rPr>
          <w:color w:val="000000"/>
          <w:sz w:val="28"/>
        </w:rPr>
        <w:t>.</w:t>
      </w:r>
    </w:p>
    <w:p w:rsidR="007207D6" w:rsidRPr="003F7AAC" w:rsidRDefault="007207D6" w:rsidP="003F7AAC">
      <w:pPr>
        <w:spacing w:line="360" w:lineRule="auto"/>
        <w:ind w:firstLine="709"/>
        <w:jc w:val="both"/>
        <w:rPr>
          <w:color w:val="000000"/>
          <w:sz w:val="28"/>
        </w:rPr>
      </w:pPr>
    </w:p>
    <w:p w:rsidR="00337A79" w:rsidRPr="003F7AAC" w:rsidRDefault="00337A79" w:rsidP="003F7AAC">
      <w:pPr>
        <w:spacing w:line="360" w:lineRule="auto"/>
        <w:ind w:firstLine="709"/>
        <w:jc w:val="both"/>
        <w:rPr>
          <w:color w:val="000000"/>
          <w:sz w:val="28"/>
        </w:rPr>
      </w:pPr>
    </w:p>
    <w:p w:rsidR="0091418D" w:rsidRPr="003F7AAC" w:rsidRDefault="0004681B" w:rsidP="003F7AAC">
      <w:pPr>
        <w:pStyle w:val="1"/>
        <w:keepNext w:val="0"/>
        <w:spacing w:line="360" w:lineRule="auto"/>
        <w:ind w:firstLine="709"/>
        <w:jc w:val="both"/>
        <w:rPr>
          <w:rFonts w:eastAsia="Batang"/>
          <w:b/>
          <w:bCs w:val="0"/>
          <w:iCs w:val="0"/>
          <w:color w:val="000000"/>
        </w:rPr>
      </w:pPr>
      <w:bookmarkStart w:id="14" w:name="_Toc229047141"/>
      <w:bookmarkStart w:id="15" w:name="_Toc229047371"/>
      <w:bookmarkStart w:id="16" w:name="_Toc195216756"/>
      <w:bookmarkStart w:id="17" w:name="_Toc195216908"/>
      <w:bookmarkStart w:id="18" w:name="_Toc197579622"/>
      <w:bookmarkStart w:id="19" w:name="_Toc197580120"/>
      <w:bookmarkStart w:id="20" w:name="_Toc197580973"/>
      <w:bookmarkStart w:id="21" w:name="_Toc217087085"/>
      <w:bookmarkStart w:id="22" w:name="_Toc217087194"/>
      <w:bookmarkStart w:id="23" w:name="_Toc226202310"/>
      <w:r w:rsidRPr="003F7AAC">
        <w:rPr>
          <w:rFonts w:eastAsia="Batang"/>
          <w:bCs w:val="0"/>
          <w:iCs w:val="0"/>
          <w:color w:val="000000"/>
        </w:rPr>
        <w:br w:type="page"/>
      </w:r>
      <w:bookmarkStart w:id="24" w:name="_Toc230086699"/>
      <w:bookmarkStart w:id="25" w:name="_Toc230145704"/>
      <w:bookmarkStart w:id="26" w:name="_Toc234680714"/>
      <w:r w:rsidR="003F7AAC" w:rsidRPr="003F7AAC">
        <w:rPr>
          <w:rFonts w:eastAsia="Batang"/>
          <w:b/>
          <w:bCs w:val="0"/>
          <w:iCs w:val="0"/>
          <w:color w:val="000000"/>
        </w:rPr>
        <w:t>1. Теоретическая часть</w:t>
      </w:r>
      <w:bookmarkEnd w:id="14"/>
      <w:bookmarkEnd w:id="15"/>
      <w:bookmarkEnd w:id="24"/>
      <w:bookmarkEnd w:id="25"/>
      <w:bookmarkEnd w:id="26"/>
    </w:p>
    <w:p w:rsidR="003F7AAC" w:rsidRDefault="003F7AAC" w:rsidP="003F7AAC">
      <w:pPr>
        <w:pStyle w:val="2"/>
        <w:keepNext w:val="0"/>
        <w:spacing w:line="360" w:lineRule="auto"/>
        <w:ind w:firstLine="709"/>
        <w:jc w:val="both"/>
        <w:rPr>
          <w:b w:val="0"/>
          <w:color w:val="000000"/>
          <w:szCs w:val="28"/>
        </w:rPr>
      </w:pPr>
      <w:bookmarkStart w:id="27" w:name="_Toc229047142"/>
      <w:bookmarkStart w:id="28" w:name="_Toc229047372"/>
      <w:bookmarkStart w:id="29" w:name="_Toc230086700"/>
      <w:bookmarkStart w:id="30" w:name="_Toc230145705"/>
    </w:p>
    <w:p w:rsidR="00F97DE3" w:rsidRPr="003F7AAC" w:rsidRDefault="00F97DE3" w:rsidP="003F7AAC">
      <w:pPr>
        <w:pStyle w:val="2"/>
        <w:keepNext w:val="0"/>
        <w:spacing w:line="360" w:lineRule="auto"/>
        <w:ind w:firstLine="709"/>
        <w:jc w:val="both"/>
        <w:rPr>
          <w:color w:val="000000"/>
          <w:szCs w:val="28"/>
        </w:rPr>
      </w:pPr>
      <w:bookmarkStart w:id="31" w:name="_Toc234680715"/>
      <w:r w:rsidRPr="003F7AAC">
        <w:rPr>
          <w:color w:val="000000"/>
          <w:szCs w:val="28"/>
        </w:rPr>
        <w:t xml:space="preserve">1.1 </w:t>
      </w:r>
      <w:bookmarkEnd w:id="27"/>
      <w:bookmarkEnd w:id="28"/>
      <w:r w:rsidR="0004681B" w:rsidRPr="003F7AAC">
        <w:rPr>
          <w:color w:val="000000"/>
          <w:szCs w:val="28"/>
        </w:rPr>
        <w:t>Формирование требований как основной этап в разработке АИС</w:t>
      </w:r>
      <w:bookmarkEnd w:id="29"/>
      <w:bookmarkEnd w:id="30"/>
      <w:bookmarkEnd w:id="31"/>
    </w:p>
    <w:p w:rsidR="003F7AAC" w:rsidRDefault="003F7AAC" w:rsidP="003F7AAC">
      <w:pPr>
        <w:spacing w:line="360" w:lineRule="auto"/>
        <w:ind w:firstLine="709"/>
        <w:jc w:val="both"/>
        <w:rPr>
          <w:color w:val="000000"/>
          <w:sz w:val="28"/>
        </w:rPr>
      </w:pPr>
    </w:p>
    <w:p w:rsidR="00D20360" w:rsidRPr="003F7AAC" w:rsidRDefault="003F7AAC" w:rsidP="003F7AAC">
      <w:pPr>
        <w:spacing w:line="360" w:lineRule="auto"/>
        <w:ind w:firstLine="709"/>
        <w:jc w:val="both"/>
        <w:rPr>
          <w:color w:val="000000"/>
          <w:sz w:val="28"/>
        </w:rPr>
      </w:pPr>
      <w:r>
        <w:rPr>
          <w:color w:val="000000"/>
          <w:sz w:val="28"/>
        </w:rPr>
        <w:t>«</w:t>
      </w:r>
      <w:r w:rsidR="00D20360" w:rsidRPr="003F7AAC">
        <w:rPr>
          <w:color w:val="000000"/>
          <w:sz w:val="28"/>
        </w:rPr>
        <w:t xml:space="preserve">Требование </w:t>
      </w:r>
      <w:r>
        <w:rPr>
          <w:color w:val="000000"/>
          <w:sz w:val="28"/>
        </w:rPr>
        <w:t>–</w:t>
      </w:r>
      <w:r w:rsidRPr="003F7AAC">
        <w:rPr>
          <w:color w:val="000000"/>
          <w:sz w:val="28"/>
        </w:rPr>
        <w:t xml:space="preserve"> </w:t>
      </w:r>
      <w:r w:rsidR="00D20360" w:rsidRPr="003F7AAC">
        <w:rPr>
          <w:color w:val="000000"/>
          <w:sz w:val="28"/>
        </w:rPr>
        <w:t>это условие или возможность, которой должна соответствовать система</w:t>
      </w:r>
      <w:r>
        <w:rPr>
          <w:color w:val="000000"/>
          <w:sz w:val="28"/>
        </w:rPr>
        <w:t>»</w:t>
      </w:r>
      <w:r w:rsidR="00432EF2" w:rsidRPr="003F7AAC">
        <w:rPr>
          <w:rStyle w:val="af0"/>
          <w:color w:val="000000"/>
          <w:sz w:val="28"/>
        </w:rPr>
        <w:footnoteReference w:id="1"/>
      </w:r>
      <w:r w:rsidR="00D20360" w:rsidRPr="003F7AAC">
        <w:rPr>
          <w:color w:val="000000"/>
          <w:sz w:val="28"/>
        </w:rPr>
        <w:t>.</w:t>
      </w:r>
    </w:p>
    <w:p w:rsidR="00D20360" w:rsidRPr="003F7AAC" w:rsidRDefault="00D20360" w:rsidP="003F7AAC">
      <w:pPr>
        <w:spacing w:line="360" w:lineRule="auto"/>
        <w:ind w:firstLine="709"/>
        <w:jc w:val="both"/>
        <w:rPr>
          <w:color w:val="000000"/>
          <w:sz w:val="28"/>
        </w:rPr>
      </w:pPr>
      <w:r w:rsidRPr="003F7AAC">
        <w:rPr>
          <w:color w:val="000000"/>
          <w:sz w:val="28"/>
        </w:rPr>
        <w:t>В</w:t>
      </w:r>
      <w:r w:rsidRPr="003F7AAC">
        <w:rPr>
          <w:color w:val="000000"/>
          <w:sz w:val="28"/>
          <w:lang w:val="en-US"/>
        </w:rPr>
        <w:t xml:space="preserve"> IEEE Standard Glossary of Software Engineering Terminology (1990) [2.1] </w:t>
      </w:r>
      <w:r w:rsidRPr="003F7AAC">
        <w:rPr>
          <w:color w:val="000000"/>
          <w:sz w:val="28"/>
        </w:rPr>
        <w:t>данное</w:t>
      </w:r>
      <w:r w:rsidRPr="003F7AAC">
        <w:rPr>
          <w:color w:val="000000"/>
          <w:sz w:val="28"/>
          <w:lang w:val="en-US"/>
        </w:rPr>
        <w:t xml:space="preserve"> </w:t>
      </w:r>
      <w:r w:rsidRPr="003F7AAC">
        <w:rPr>
          <w:color w:val="000000"/>
          <w:sz w:val="28"/>
        </w:rPr>
        <w:t>понятие</w:t>
      </w:r>
      <w:r w:rsidRPr="003F7AAC">
        <w:rPr>
          <w:color w:val="000000"/>
          <w:sz w:val="28"/>
          <w:lang w:val="en-US"/>
        </w:rPr>
        <w:t xml:space="preserve"> </w:t>
      </w:r>
      <w:r w:rsidRPr="003F7AAC">
        <w:rPr>
          <w:color w:val="000000"/>
          <w:sz w:val="28"/>
        </w:rPr>
        <w:t>трактуется</w:t>
      </w:r>
      <w:r w:rsidRPr="003F7AAC">
        <w:rPr>
          <w:color w:val="000000"/>
          <w:sz w:val="28"/>
          <w:lang w:val="en-US"/>
        </w:rPr>
        <w:t xml:space="preserve"> </w:t>
      </w:r>
      <w:r w:rsidRPr="003F7AAC">
        <w:rPr>
          <w:color w:val="000000"/>
          <w:sz w:val="28"/>
        </w:rPr>
        <w:t>шире</w:t>
      </w:r>
      <w:r w:rsidRPr="003F7AAC">
        <w:rPr>
          <w:color w:val="000000"/>
          <w:sz w:val="28"/>
          <w:lang w:val="en-US"/>
        </w:rPr>
        <w:t xml:space="preserve">. </w:t>
      </w:r>
      <w:r w:rsidRPr="003F7AAC">
        <w:rPr>
          <w:color w:val="000000"/>
          <w:sz w:val="28"/>
        </w:rPr>
        <w:t xml:space="preserve">Требование </w:t>
      </w:r>
      <w:r w:rsidR="003F7AAC">
        <w:rPr>
          <w:color w:val="000000"/>
          <w:sz w:val="28"/>
        </w:rPr>
        <w:t>–</w:t>
      </w:r>
      <w:r w:rsidR="003F7AAC" w:rsidRPr="003F7AAC">
        <w:rPr>
          <w:color w:val="000000"/>
          <w:sz w:val="28"/>
        </w:rPr>
        <w:t xml:space="preserve"> </w:t>
      </w:r>
      <w:r w:rsidRPr="003F7AAC">
        <w:rPr>
          <w:color w:val="000000"/>
          <w:sz w:val="28"/>
        </w:rPr>
        <w:t>это:</w:t>
      </w:r>
    </w:p>
    <w:p w:rsidR="00D20360" w:rsidRPr="003F7AAC" w:rsidRDefault="00D20360" w:rsidP="003F7AAC">
      <w:pPr>
        <w:numPr>
          <w:ilvl w:val="0"/>
          <w:numId w:val="18"/>
        </w:numPr>
        <w:tabs>
          <w:tab w:val="clear" w:pos="1673"/>
          <w:tab w:val="num" w:pos="969"/>
        </w:tabs>
        <w:spacing w:line="360" w:lineRule="auto"/>
        <w:ind w:left="0" w:firstLine="709"/>
        <w:jc w:val="both"/>
        <w:rPr>
          <w:color w:val="000000"/>
          <w:sz w:val="28"/>
        </w:rPr>
      </w:pPr>
      <w:r w:rsidRPr="003F7AAC">
        <w:rPr>
          <w:color w:val="000000"/>
          <w:sz w:val="28"/>
        </w:rPr>
        <w:t>условия или возможности, необходимые пользователю для решения проблем или достижения целей;</w:t>
      </w:r>
    </w:p>
    <w:p w:rsidR="00D20360" w:rsidRPr="003F7AAC" w:rsidRDefault="00D20360" w:rsidP="003F7AAC">
      <w:pPr>
        <w:numPr>
          <w:ilvl w:val="0"/>
          <w:numId w:val="18"/>
        </w:numPr>
        <w:tabs>
          <w:tab w:val="clear" w:pos="1673"/>
          <w:tab w:val="num" w:pos="969"/>
        </w:tabs>
        <w:spacing w:line="360" w:lineRule="auto"/>
        <w:ind w:left="0" w:firstLine="709"/>
        <w:jc w:val="both"/>
        <w:rPr>
          <w:color w:val="000000"/>
          <w:sz w:val="28"/>
        </w:rPr>
      </w:pPr>
      <w:r w:rsidRPr="003F7AAC">
        <w:rPr>
          <w:color w:val="000000"/>
          <w:sz w:val="28"/>
        </w:rPr>
        <w:t>условия или возможности, которыми должна обладать система или системные компоненты, чтобы выполнить контракт или удовлетворять стандартам, спецификациям или другим формальным документам;</w:t>
      </w:r>
    </w:p>
    <w:p w:rsidR="00D20360" w:rsidRPr="003F7AAC" w:rsidRDefault="00D20360" w:rsidP="003F7AAC">
      <w:pPr>
        <w:numPr>
          <w:ilvl w:val="0"/>
          <w:numId w:val="18"/>
        </w:numPr>
        <w:tabs>
          <w:tab w:val="clear" w:pos="1673"/>
          <w:tab w:val="num" w:pos="969"/>
        </w:tabs>
        <w:spacing w:line="360" w:lineRule="auto"/>
        <w:ind w:left="0" w:firstLine="709"/>
        <w:jc w:val="both"/>
        <w:rPr>
          <w:color w:val="000000"/>
          <w:sz w:val="28"/>
        </w:rPr>
      </w:pPr>
      <w:r w:rsidRPr="003F7AAC">
        <w:rPr>
          <w:color w:val="000000"/>
          <w:sz w:val="28"/>
        </w:rPr>
        <w:t>документированное представление условий или возможностей для пунктов 1 и 2.</w:t>
      </w:r>
    </w:p>
    <w:p w:rsidR="00D20360" w:rsidRPr="003F7AAC" w:rsidRDefault="00D20360" w:rsidP="003F7AAC">
      <w:pPr>
        <w:spacing w:line="360" w:lineRule="auto"/>
        <w:ind w:firstLine="709"/>
        <w:jc w:val="both"/>
        <w:rPr>
          <w:color w:val="000000"/>
          <w:sz w:val="28"/>
        </w:rPr>
      </w:pPr>
      <w:r w:rsidRPr="003F7AAC">
        <w:rPr>
          <w:color w:val="000000"/>
          <w:sz w:val="28"/>
        </w:rPr>
        <w:t xml:space="preserve">Введем еще одно определение. Требования </w:t>
      </w:r>
      <w:r w:rsidR="003F7AAC">
        <w:rPr>
          <w:color w:val="000000"/>
          <w:sz w:val="28"/>
        </w:rPr>
        <w:t>–</w:t>
      </w:r>
      <w:r w:rsidR="003F7AAC" w:rsidRPr="003F7AAC">
        <w:rPr>
          <w:color w:val="000000"/>
          <w:sz w:val="28"/>
        </w:rPr>
        <w:t xml:space="preserve"> </w:t>
      </w:r>
      <w:r w:rsidRPr="003F7AAC">
        <w:rPr>
          <w:color w:val="000000"/>
          <w:sz w:val="28"/>
        </w:rPr>
        <w:t>это исходные данные, на основании которых проектируются и создаются автоматизированные информационные системы. Первичные данные поступают из различных источников, характеризуются противоречивостью, неполнотой, нечеткостью, изменчивостью. Требования нужны в частности для того, чтобы Разработчик мог определить и согласовать с Заказчиком временные и финансовые перспективы проекта автоматизации. Поэтому значительная часть требований должна быть собрана и обработана на ранних этапах создания АИС. Однако собрать на ранних стадиях все данные, необходимые для реализации АИС, удается только в исключительных случаях. На практике процесс сбора, анализа и обработки растянут во времени на протяжении всего жизненного цикла АИС, зачастую нетривиален и содержит множество подводных камней</w:t>
      </w:r>
      <w:r w:rsidR="00432EF2" w:rsidRPr="003F7AAC">
        <w:rPr>
          <w:color w:val="000000"/>
          <w:sz w:val="28"/>
        </w:rPr>
        <w:t>.</w:t>
      </w:r>
    </w:p>
    <w:p w:rsidR="00432EF2" w:rsidRPr="003F7AAC" w:rsidRDefault="00D20360" w:rsidP="003F7AAC">
      <w:pPr>
        <w:spacing w:line="360" w:lineRule="auto"/>
        <w:ind w:firstLine="709"/>
        <w:jc w:val="both"/>
        <w:rPr>
          <w:color w:val="000000"/>
          <w:sz w:val="28"/>
        </w:rPr>
      </w:pPr>
      <w:r w:rsidRPr="003F7AAC">
        <w:rPr>
          <w:color w:val="000000"/>
          <w:sz w:val="28"/>
        </w:rPr>
        <w:t xml:space="preserve">Требования к продукту. В своей основе требования </w:t>
      </w:r>
      <w:r w:rsidR="003F7AAC">
        <w:rPr>
          <w:color w:val="000000"/>
          <w:sz w:val="28"/>
        </w:rPr>
        <w:t>–</w:t>
      </w:r>
      <w:r w:rsidR="003F7AAC" w:rsidRPr="003F7AAC">
        <w:rPr>
          <w:color w:val="000000"/>
          <w:sz w:val="28"/>
        </w:rPr>
        <w:t xml:space="preserve"> </w:t>
      </w:r>
      <w:r w:rsidRPr="003F7AAC">
        <w:rPr>
          <w:color w:val="000000"/>
          <w:sz w:val="28"/>
        </w:rPr>
        <w:t xml:space="preserve">это то, что формулирует заказчик. Цель, которую он преследует </w:t>
      </w:r>
      <w:r w:rsidR="003F7AAC">
        <w:rPr>
          <w:color w:val="000000"/>
          <w:sz w:val="28"/>
        </w:rPr>
        <w:t>–</w:t>
      </w:r>
      <w:r w:rsidR="003F7AAC" w:rsidRPr="003F7AAC">
        <w:rPr>
          <w:color w:val="000000"/>
          <w:sz w:val="28"/>
        </w:rPr>
        <w:t xml:space="preserve"> </w:t>
      </w:r>
      <w:r w:rsidRPr="003F7AAC">
        <w:rPr>
          <w:color w:val="000000"/>
          <w:sz w:val="28"/>
        </w:rPr>
        <w:t>получить хороший конечный продукт: функциональный и удобный в использовании. Поэтому требования к продукту являются основополагающим классом требований.</w:t>
      </w:r>
    </w:p>
    <w:p w:rsidR="00D20360" w:rsidRPr="003F7AAC" w:rsidRDefault="00D20360" w:rsidP="003F7AAC">
      <w:pPr>
        <w:spacing w:line="360" w:lineRule="auto"/>
        <w:ind w:firstLine="709"/>
        <w:jc w:val="both"/>
        <w:rPr>
          <w:color w:val="000000"/>
          <w:sz w:val="28"/>
        </w:rPr>
      </w:pPr>
      <w:r w:rsidRPr="003F7AAC">
        <w:rPr>
          <w:color w:val="000000"/>
          <w:sz w:val="28"/>
        </w:rPr>
        <w:t xml:space="preserve">Требования к проекту. Вопросы формулирования требований к проекту, </w:t>
      </w:r>
      <w:r w:rsidR="003F7AAC">
        <w:rPr>
          <w:color w:val="000000"/>
          <w:sz w:val="28"/>
        </w:rPr>
        <w:t>т.е.</w:t>
      </w:r>
      <w:r w:rsidRPr="003F7AAC">
        <w:rPr>
          <w:color w:val="000000"/>
          <w:sz w:val="28"/>
        </w:rPr>
        <w:t xml:space="preserve"> к тому, как Разработчик будет выполнять работы по созданию целевой системы, казалось бы, не лежат в компетенции Заказчика. Без регламентации процесса Заказчиком легко можно было бы обойтись, если бы все проекты всегда выполнялись точно и в срок. Однако, к сожалению, мировая статистика результатов программных проектов говорит об обратном. Заказчик, вступая в договорные отношения с Разработчиком, несет различные риски, главными из которых является риск получить продукт с опозданием, либо ненадлежащего качества. Основные мероприятия по контролю и снижению риска </w:t>
      </w:r>
      <w:r w:rsidR="003F7AAC">
        <w:rPr>
          <w:color w:val="000000"/>
          <w:sz w:val="28"/>
        </w:rPr>
        <w:t>–</w:t>
      </w:r>
      <w:r w:rsidR="003F7AAC" w:rsidRPr="003F7AAC">
        <w:rPr>
          <w:color w:val="000000"/>
          <w:sz w:val="28"/>
        </w:rPr>
        <w:t xml:space="preserve"> </w:t>
      </w:r>
      <w:r w:rsidRPr="003F7AAC">
        <w:rPr>
          <w:color w:val="000000"/>
          <w:sz w:val="28"/>
        </w:rPr>
        <w:t>регламентация процесса создания программного обеспечения и его аудит.</w:t>
      </w:r>
    </w:p>
    <w:p w:rsidR="00D20360" w:rsidRPr="003F7AAC" w:rsidRDefault="00D20360" w:rsidP="003F7AAC">
      <w:pPr>
        <w:spacing w:line="360" w:lineRule="auto"/>
        <w:ind w:firstLine="709"/>
        <w:jc w:val="both"/>
        <w:rPr>
          <w:color w:val="000000"/>
          <w:sz w:val="28"/>
        </w:rPr>
      </w:pPr>
      <w:r w:rsidRPr="003F7AAC">
        <w:rPr>
          <w:color w:val="000000"/>
          <w:sz w:val="28"/>
        </w:rPr>
        <w:t xml:space="preserve">Насколько подробно Заказчику следует регламентировать требования к проекту </w:t>
      </w:r>
      <w:r w:rsidR="003F7AAC">
        <w:rPr>
          <w:color w:val="000000"/>
          <w:sz w:val="28"/>
        </w:rPr>
        <w:t>–</w:t>
      </w:r>
      <w:r w:rsidR="003F7AAC" w:rsidRPr="003F7AAC">
        <w:rPr>
          <w:color w:val="000000"/>
          <w:sz w:val="28"/>
        </w:rPr>
        <w:t xml:space="preserve"> </w:t>
      </w:r>
      <w:r w:rsidRPr="003F7AAC">
        <w:rPr>
          <w:color w:val="000000"/>
          <w:sz w:val="28"/>
        </w:rPr>
        <w:t xml:space="preserve">вопрос риторический. Ответ на него зависит о множества факторов, таких, как ценность конечного продукта для Заказчика, степень доверия Заказчика к Разработчику, сумма подписанного контракта, увязка срока сдачи продукта в эксплуатацию с бизнес-планами Заказчика </w:t>
      </w:r>
      <w:r w:rsidR="003F7AAC">
        <w:rPr>
          <w:color w:val="000000"/>
          <w:sz w:val="28"/>
        </w:rPr>
        <w:t>и т.д.</w:t>
      </w:r>
      <w:r w:rsidRPr="003F7AAC">
        <w:rPr>
          <w:color w:val="000000"/>
          <w:sz w:val="28"/>
        </w:rPr>
        <w:t xml:space="preserve"> Однако со всей определенностью можно сказать следующее:</w:t>
      </w:r>
    </w:p>
    <w:p w:rsidR="00D20360" w:rsidRPr="003F7AAC" w:rsidRDefault="00D20360" w:rsidP="003F7AAC">
      <w:pPr>
        <w:numPr>
          <w:ilvl w:val="0"/>
          <w:numId w:val="14"/>
        </w:numPr>
        <w:tabs>
          <w:tab w:val="clear" w:pos="720"/>
          <w:tab w:val="num" w:pos="1026"/>
        </w:tabs>
        <w:spacing w:line="360" w:lineRule="auto"/>
        <w:ind w:left="0" w:firstLine="709"/>
        <w:jc w:val="both"/>
        <w:rPr>
          <w:color w:val="000000"/>
          <w:sz w:val="28"/>
          <w:szCs w:val="20"/>
        </w:rPr>
      </w:pPr>
      <w:r w:rsidRPr="003F7AAC">
        <w:rPr>
          <w:color w:val="000000"/>
          <w:sz w:val="28"/>
          <w:szCs w:val="20"/>
        </w:rPr>
        <w:t>регламентация процесса Заказчиком позволяет снизить его риски;</w:t>
      </w:r>
    </w:p>
    <w:p w:rsidR="00D20360" w:rsidRPr="003F7AAC" w:rsidRDefault="00D20360" w:rsidP="003F7AAC">
      <w:pPr>
        <w:numPr>
          <w:ilvl w:val="0"/>
          <w:numId w:val="14"/>
        </w:numPr>
        <w:tabs>
          <w:tab w:val="clear" w:pos="720"/>
          <w:tab w:val="num" w:pos="1026"/>
        </w:tabs>
        <w:spacing w:line="360" w:lineRule="auto"/>
        <w:ind w:left="0" w:firstLine="709"/>
        <w:jc w:val="both"/>
        <w:rPr>
          <w:color w:val="000000"/>
          <w:sz w:val="28"/>
          <w:szCs w:val="20"/>
        </w:rPr>
      </w:pPr>
      <w:r w:rsidRPr="003F7AAC">
        <w:rPr>
          <w:color w:val="000000"/>
          <w:sz w:val="28"/>
          <w:szCs w:val="20"/>
        </w:rPr>
        <w:t>мероприятия Заказчика по регламентации процесса приводят к дополнительным накладным расходам. Требуется найти разумный компромисс между степенью контроля рисков и величиной расходов.</w:t>
      </w:r>
    </w:p>
    <w:p w:rsidR="00D20360" w:rsidRPr="003F7AAC" w:rsidRDefault="00D20360" w:rsidP="003F7AAC">
      <w:pPr>
        <w:spacing w:line="360" w:lineRule="auto"/>
        <w:ind w:firstLine="709"/>
        <w:jc w:val="both"/>
        <w:rPr>
          <w:color w:val="000000"/>
          <w:sz w:val="28"/>
        </w:rPr>
      </w:pPr>
      <w:r w:rsidRPr="003F7AAC">
        <w:rPr>
          <w:color w:val="000000"/>
          <w:sz w:val="28"/>
        </w:rPr>
        <w:t xml:space="preserve">В качестве требований к проекту могут быть внесен регламент отчетов Разработчика, совместных семинаров по оценке промежуточных результатов, определены характеристики компетенций участников рабочей группы, исполняющих проект, их количество, указана методология управления проектом. Ниже сформулирован пример формулировки требования к оффшорному проекту (Заказчик и Разработчик физически находятся в разных государствах) </w:t>
      </w:r>
      <w:r w:rsidR="003F7AAC">
        <w:rPr>
          <w:color w:val="000000"/>
          <w:sz w:val="28"/>
        </w:rPr>
        <w:t>–</w:t>
      </w:r>
      <w:r w:rsidR="003F7AAC" w:rsidRPr="003F7AAC">
        <w:rPr>
          <w:color w:val="000000"/>
          <w:sz w:val="28"/>
        </w:rPr>
        <w:t xml:space="preserve"> </w:t>
      </w:r>
      <w:r w:rsidRPr="003F7AAC">
        <w:rPr>
          <w:color w:val="000000"/>
          <w:sz w:val="28"/>
        </w:rPr>
        <w:t>в этой ситуации Заказчику требуется жесткий контроль над Разработчиком.</w:t>
      </w:r>
    </w:p>
    <w:p w:rsidR="00D20360" w:rsidRPr="003F7AAC" w:rsidRDefault="00D20360" w:rsidP="003F7AAC">
      <w:pPr>
        <w:numPr>
          <w:ilvl w:val="0"/>
          <w:numId w:val="15"/>
        </w:numPr>
        <w:tabs>
          <w:tab w:val="clear" w:pos="720"/>
          <w:tab w:val="num" w:pos="1140"/>
        </w:tabs>
        <w:spacing w:line="360" w:lineRule="auto"/>
        <w:ind w:left="0" w:firstLine="709"/>
        <w:jc w:val="both"/>
        <w:rPr>
          <w:color w:val="000000"/>
          <w:sz w:val="28"/>
          <w:szCs w:val="20"/>
        </w:rPr>
      </w:pPr>
      <w:r w:rsidRPr="003F7AAC">
        <w:rPr>
          <w:color w:val="000000"/>
          <w:sz w:val="28"/>
          <w:szCs w:val="20"/>
        </w:rPr>
        <w:t xml:space="preserve">Разработчик представляет Заказчику согласованный план работ c детализацией (WorkBreakdownStructure </w:t>
      </w:r>
      <w:r w:rsidR="003F7AAC">
        <w:rPr>
          <w:color w:val="000000"/>
          <w:sz w:val="28"/>
          <w:szCs w:val="20"/>
        </w:rPr>
        <w:t>–</w:t>
      </w:r>
      <w:r w:rsidR="003F7AAC" w:rsidRPr="003F7AAC">
        <w:rPr>
          <w:color w:val="000000"/>
          <w:sz w:val="28"/>
          <w:szCs w:val="20"/>
        </w:rPr>
        <w:t xml:space="preserve"> </w:t>
      </w:r>
      <w:r w:rsidRPr="003F7AAC">
        <w:rPr>
          <w:color w:val="000000"/>
          <w:sz w:val="28"/>
          <w:szCs w:val="20"/>
        </w:rPr>
        <w:t>WBS) с точностью до конкретных исполнителей.</w:t>
      </w:r>
    </w:p>
    <w:p w:rsidR="00D20360" w:rsidRPr="003F7AAC" w:rsidRDefault="00D20360" w:rsidP="003F7AAC">
      <w:pPr>
        <w:numPr>
          <w:ilvl w:val="0"/>
          <w:numId w:val="15"/>
        </w:numPr>
        <w:tabs>
          <w:tab w:val="clear" w:pos="720"/>
          <w:tab w:val="num" w:pos="1140"/>
        </w:tabs>
        <w:spacing w:line="360" w:lineRule="auto"/>
        <w:ind w:left="0" w:firstLine="709"/>
        <w:jc w:val="both"/>
        <w:rPr>
          <w:color w:val="000000"/>
          <w:sz w:val="28"/>
          <w:szCs w:val="20"/>
        </w:rPr>
      </w:pPr>
      <w:r w:rsidRPr="003F7AAC">
        <w:rPr>
          <w:color w:val="000000"/>
          <w:sz w:val="28"/>
          <w:szCs w:val="20"/>
        </w:rPr>
        <w:t>Разработчик осуществляет ежедневные сборки, регрессионное тестирование компонент разрабатываемого продукта и тестирование продукта в целом.</w:t>
      </w:r>
    </w:p>
    <w:p w:rsidR="00D20360" w:rsidRPr="003F7AAC" w:rsidRDefault="00D20360" w:rsidP="003F7AAC">
      <w:pPr>
        <w:numPr>
          <w:ilvl w:val="0"/>
          <w:numId w:val="15"/>
        </w:numPr>
        <w:tabs>
          <w:tab w:val="clear" w:pos="720"/>
          <w:tab w:val="num" w:pos="1140"/>
        </w:tabs>
        <w:spacing w:line="360" w:lineRule="auto"/>
        <w:ind w:left="0" w:firstLine="709"/>
        <w:jc w:val="both"/>
        <w:rPr>
          <w:color w:val="000000"/>
          <w:sz w:val="28"/>
          <w:szCs w:val="20"/>
        </w:rPr>
      </w:pPr>
      <w:r w:rsidRPr="003F7AAC">
        <w:rPr>
          <w:color w:val="000000"/>
          <w:sz w:val="28"/>
          <w:szCs w:val="20"/>
        </w:rPr>
        <w:t>Все управленческие и проектные артефакты, исходные коды и тестовые примеры размещаются в режиме online в интегрированной среде разработки Rational ClearCase с возможностью для Заказчика осуществления online</w:t>
      </w:r>
      <w:r w:rsidR="003F7AAC">
        <w:rPr>
          <w:color w:val="000000"/>
          <w:sz w:val="28"/>
          <w:szCs w:val="20"/>
        </w:rPr>
        <w:t>-</w:t>
      </w:r>
      <w:r w:rsidR="003F7AAC" w:rsidRPr="003F7AAC">
        <w:rPr>
          <w:color w:val="000000"/>
          <w:sz w:val="28"/>
          <w:szCs w:val="20"/>
        </w:rPr>
        <w:t>м</w:t>
      </w:r>
      <w:r w:rsidRPr="003F7AAC">
        <w:rPr>
          <w:color w:val="000000"/>
          <w:sz w:val="28"/>
          <w:szCs w:val="20"/>
        </w:rPr>
        <w:t>ониторинга на базе web</w:t>
      </w:r>
      <w:r w:rsidR="003F7AAC">
        <w:rPr>
          <w:color w:val="000000"/>
          <w:sz w:val="28"/>
          <w:szCs w:val="20"/>
        </w:rPr>
        <w:t>-</w:t>
      </w:r>
      <w:r w:rsidR="003F7AAC" w:rsidRPr="003F7AAC">
        <w:rPr>
          <w:color w:val="000000"/>
          <w:sz w:val="28"/>
          <w:szCs w:val="20"/>
        </w:rPr>
        <w:t>т</w:t>
      </w:r>
      <w:r w:rsidRPr="003F7AAC">
        <w:rPr>
          <w:color w:val="000000"/>
          <w:sz w:val="28"/>
          <w:szCs w:val="20"/>
        </w:rPr>
        <w:t>ехнологий.</w:t>
      </w:r>
    </w:p>
    <w:p w:rsidR="00D20360" w:rsidRPr="003F7AAC" w:rsidRDefault="00D20360" w:rsidP="003F7AAC">
      <w:pPr>
        <w:spacing w:line="360" w:lineRule="auto"/>
        <w:ind w:firstLine="709"/>
        <w:jc w:val="both"/>
        <w:rPr>
          <w:color w:val="000000"/>
          <w:sz w:val="28"/>
        </w:rPr>
      </w:pPr>
      <w:r w:rsidRPr="003F7AAC">
        <w:rPr>
          <w:color w:val="000000"/>
          <w:sz w:val="28"/>
        </w:rPr>
        <w:t xml:space="preserve">Внедрение ИС на предприятии всегда преследует конкретные бизнес-цели </w:t>
      </w:r>
      <w:r w:rsidR="003F7AAC">
        <w:rPr>
          <w:color w:val="000000"/>
          <w:sz w:val="28"/>
        </w:rPr>
        <w:t>–</w:t>
      </w:r>
      <w:r w:rsidR="003F7AAC" w:rsidRPr="003F7AAC">
        <w:rPr>
          <w:color w:val="000000"/>
          <w:sz w:val="28"/>
        </w:rPr>
        <w:t xml:space="preserve"> </w:t>
      </w:r>
      <w:r w:rsidRPr="003F7AAC">
        <w:rPr>
          <w:color w:val="000000"/>
          <w:sz w:val="28"/>
        </w:rPr>
        <w:t xml:space="preserve">такие, как, например, повышение прозрачности бизнеса, сокращение сроков обработки информации, экономия накладных расходов </w:t>
      </w:r>
      <w:r w:rsidR="003F7AAC">
        <w:rPr>
          <w:color w:val="000000"/>
          <w:sz w:val="28"/>
        </w:rPr>
        <w:t>и т.д.</w:t>
      </w:r>
      <w:r w:rsidRPr="003F7AAC">
        <w:rPr>
          <w:color w:val="000000"/>
          <w:sz w:val="28"/>
        </w:rPr>
        <w:t xml:space="preserve"> Современные информационные системы </w:t>
      </w:r>
      <w:r w:rsidR="003F7AAC">
        <w:rPr>
          <w:color w:val="000000"/>
          <w:sz w:val="28"/>
        </w:rPr>
        <w:t>–</w:t>
      </w:r>
      <w:r w:rsidR="003F7AAC" w:rsidRPr="003F7AAC">
        <w:rPr>
          <w:color w:val="000000"/>
          <w:sz w:val="28"/>
        </w:rPr>
        <w:t xml:space="preserve"> </w:t>
      </w:r>
      <w:r w:rsidRPr="003F7AAC">
        <w:rPr>
          <w:color w:val="000000"/>
          <w:sz w:val="28"/>
        </w:rPr>
        <w:t xml:space="preserve">это крупные программные системы, содержащие в себе множество модулей, функциональных, интерфейсных элементов, отчетов </w:t>
      </w:r>
      <w:r w:rsidR="003F7AAC">
        <w:rPr>
          <w:color w:val="000000"/>
          <w:sz w:val="28"/>
        </w:rPr>
        <w:t>и т.д.</w:t>
      </w:r>
      <w:r w:rsidRPr="003F7AAC">
        <w:rPr>
          <w:color w:val="000000"/>
          <w:sz w:val="28"/>
        </w:rPr>
        <w:t xml:space="preserve"> Как охватить единым взором такие разнородные вещи, как цели, преследуемые топ-менеджером предприятия Заказчика, описание интерфейса пользователя и характеристики модуля, осуществляющего расчет себестоимости изделия?</w:t>
      </w:r>
    </w:p>
    <w:p w:rsidR="00D20360" w:rsidRPr="003F7AAC" w:rsidRDefault="00D20360" w:rsidP="003F7AAC">
      <w:pPr>
        <w:spacing w:line="360" w:lineRule="auto"/>
        <w:ind w:firstLine="709"/>
        <w:jc w:val="both"/>
        <w:rPr>
          <w:color w:val="000000"/>
          <w:sz w:val="28"/>
        </w:rPr>
      </w:pPr>
      <w:r w:rsidRPr="003F7AAC">
        <w:rPr>
          <w:color w:val="000000"/>
          <w:sz w:val="28"/>
        </w:rPr>
        <w:t xml:space="preserve">К счастью, человечество уже давно изобрело приемы борьбы со сложностью, широко применяемые в моделировании сложных объектов </w:t>
      </w:r>
      <w:r w:rsidR="003F7AAC">
        <w:rPr>
          <w:color w:val="000000"/>
          <w:sz w:val="28"/>
        </w:rPr>
        <w:t>–</w:t>
      </w:r>
      <w:r w:rsidR="003F7AAC" w:rsidRPr="003F7AAC">
        <w:rPr>
          <w:color w:val="000000"/>
          <w:sz w:val="28"/>
        </w:rPr>
        <w:t xml:space="preserve"> </w:t>
      </w:r>
      <w:r w:rsidRPr="003F7AAC">
        <w:rPr>
          <w:color w:val="000000"/>
          <w:sz w:val="28"/>
        </w:rPr>
        <w:t xml:space="preserve">абстракцию и декомпозицию. Требования разделяются по уровням. Уровни требований связаны, с одной стороны, с уровнем абстракции системы, с другой </w:t>
      </w:r>
      <w:r w:rsidR="003F7AAC">
        <w:rPr>
          <w:color w:val="000000"/>
          <w:sz w:val="28"/>
        </w:rPr>
        <w:t>–</w:t>
      </w:r>
      <w:r w:rsidR="003F7AAC" w:rsidRPr="003F7AAC">
        <w:rPr>
          <w:color w:val="000000"/>
          <w:sz w:val="28"/>
        </w:rPr>
        <w:t xml:space="preserve"> </w:t>
      </w:r>
      <w:r w:rsidRPr="003F7AAC">
        <w:rPr>
          <w:color w:val="000000"/>
          <w:sz w:val="28"/>
        </w:rPr>
        <w:t>с уровнем управления на предприятии.</w:t>
      </w:r>
    </w:p>
    <w:p w:rsidR="00D20360" w:rsidRPr="003F7AAC" w:rsidRDefault="00D20360" w:rsidP="003F7AAC">
      <w:pPr>
        <w:spacing w:line="360" w:lineRule="auto"/>
        <w:ind w:firstLine="709"/>
        <w:jc w:val="both"/>
        <w:rPr>
          <w:color w:val="000000"/>
          <w:sz w:val="28"/>
        </w:rPr>
      </w:pPr>
      <w:r w:rsidRPr="003F7AAC">
        <w:rPr>
          <w:color w:val="000000"/>
          <w:sz w:val="28"/>
        </w:rPr>
        <w:t>Обычно выделяют три уровня требований.</w:t>
      </w:r>
    </w:p>
    <w:p w:rsidR="00D20360" w:rsidRPr="003F7AAC" w:rsidRDefault="00D20360" w:rsidP="003F7AAC">
      <w:pPr>
        <w:numPr>
          <w:ilvl w:val="0"/>
          <w:numId w:val="16"/>
        </w:numPr>
        <w:spacing w:line="360" w:lineRule="auto"/>
        <w:ind w:left="0" w:firstLine="709"/>
        <w:jc w:val="both"/>
        <w:rPr>
          <w:color w:val="000000"/>
          <w:sz w:val="28"/>
        </w:rPr>
      </w:pPr>
      <w:r w:rsidRPr="003F7AAC">
        <w:rPr>
          <w:color w:val="000000"/>
          <w:sz w:val="28"/>
        </w:rPr>
        <w:t>На верхнем уровне представлены так называемые бизнес-требования (business requirements). Примеры бизнес-требования: система должна сократить срок оборачиваемости обрабатываемых на предприятии заказов в три раза. Бизнес-требования обычно формулируются топ-менеджерами, либо акционерами предприятия.</w:t>
      </w:r>
    </w:p>
    <w:p w:rsidR="00D20360" w:rsidRPr="003F7AAC" w:rsidRDefault="00D20360" w:rsidP="003F7AAC">
      <w:pPr>
        <w:numPr>
          <w:ilvl w:val="0"/>
          <w:numId w:val="16"/>
        </w:numPr>
        <w:spacing w:line="360" w:lineRule="auto"/>
        <w:ind w:left="0" w:firstLine="709"/>
        <w:jc w:val="both"/>
        <w:rPr>
          <w:color w:val="000000"/>
          <w:sz w:val="28"/>
        </w:rPr>
      </w:pPr>
      <w:r w:rsidRPr="003F7AAC">
        <w:rPr>
          <w:color w:val="000000"/>
          <w:sz w:val="28"/>
        </w:rPr>
        <w:t xml:space="preserve">Следующий уровень </w:t>
      </w:r>
      <w:r w:rsidR="003F7AAC">
        <w:rPr>
          <w:color w:val="000000"/>
          <w:sz w:val="28"/>
        </w:rPr>
        <w:t>–</w:t>
      </w:r>
      <w:r w:rsidR="003F7AAC" w:rsidRPr="003F7AAC">
        <w:rPr>
          <w:color w:val="000000"/>
          <w:sz w:val="28"/>
        </w:rPr>
        <w:t xml:space="preserve"> </w:t>
      </w:r>
      <w:r w:rsidRPr="003F7AAC">
        <w:rPr>
          <w:color w:val="000000"/>
          <w:sz w:val="28"/>
        </w:rPr>
        <w:t>уровень требований пользователей (user requirements). Пример требования пользователя: система должна представлять диалоговые средства для ввода исчерпывающей информации о заказе, последующей фиксации информации в базе данных и маршрутизации информации о заказе к сотруднику, отвечающему за его планирование и исполнение. Требования пользователей часто бывают плохо структурированными, дублирующимися, противоречивыми. Поэтому для создания системы важен третий уровень, в котором осуществляется формализация требований.</w:t>
      </w:r>
    </w:p>
    <w:p w:rsidR="00D20360" w:rsidRPr="003F7AAC" w:rsidRDefault="00D20360" w:rsidP="003F7AAC">
      <w:pPr>
        <w:numPr>
          <w:ilvl w:val="0"/>
          <w:numId w:val="16"/>
        </w:numPr>
        <w:spacing w:line="360" w:lineRule="auto"/>
        <w:ind w:left="0" w:firstLine="709"/>
        <w:jc w:val="both"/>
        <w:rPr>
          <w:color w:val="000000"/>
          <w:sz w:val="28"/>
        </w:rPr>
      </w:pPr>
      <w:r w:rsidRPr="003F7AAC">
        <w:rPr>
          <w:color w:val="000000"/>
          <w:sz w:val="28"/>
        </w:rPr>
        <w:t xml:space="preserve">Третий уровень </w:t>
      </w:r>
      <w:r w:rsidR="003F7AAC">
        <w:rPr>
          <w:color w:val="000000"/>
          <w:sz w:val="28"/>
        </w:rPr>
        <w:t>–</w:t>
      </w:r>
      <w:r w:rsidR="003F7AAC" w:rsidRPr="003F7AAC">
        <w:rPr>
          <w:color w:val="000000"/>
          <w:sz w:val="28"/>
        </w:rPr>
        <w:t xml:space="preserve"> </w:t>
      </w:r>
      <w:r w:rsidRPr="003F7AAC">
        <w:rPr>
          <w:color w:val="000000"/>
          <w:sz w:val="28"/>
        </w:rPr>
        <w:t>функциональный (functional requirements). Пример функциональных требований (или просто функций) по работе с электронным заказом: заказ может быть создан, отредактирован, удален и перемещен с участка на участок.</w:t>
      </w:r>
    </w:p>
    <w:p w:rsidR="00D20360" w:rsidRPr="003F7AAC" w:rsidRDefault="00D20360" w:rsidP="003F7AAC">
      <w:pPr>
        <w:spacing w:line="360" w:lineRule="auto"/>
        <w:ind w:firstLine="709"/>
        <w:jc w:val="both"/>
        <w:rPr>
          <w:color w:val="000000"/>
          <w:sz w:val="28"/>
        </w:rPr>
      </w:pPr>
      <w:r w:rsidRPr="003F7AAC">
        <w:rPr>
          <w:color w:val="000000"/>
          <w:sz w:val="28"/>
        </w:rPr>
        <w:t xml:space="preserve">Существуют объективные противоречия между требованиями различных уровней. Так, очевидным бизнес-требованием является требование о полноте информации, собираемой на рабочих местах пользователей в единую базу данных. Чем полнее информация </w:t>
      </w:r>
      <w:r w:rsidR="003F7AAC">
        <w:rPr>
          <w:color w:val="000000"/>
          <w:sz w:val="28"/>
        </w:rPr>
        <w:t>–</w:t>
      </w:r>
      <w:r w:rsidR="003F7AAC" w:rsidRPr="003F7AAC">
        <w:rPr>
          <w:color w:val="000000"/>
          <w:sz w:val="28"/>
        </w:rPr>
        <w:t xml:space="preserve"> </w:t>
      </w:r>
      <w:r w:rsidRPr="003F7AAC">
        <w:rPr>
          <w:color w:val="000000"/>
          <w:sz w:val="28"/>
        </w:rPr>
        <w:t>тем глубже база для анализа деятельности и принятия решений. С другой стороны, конкретному пользователю системы вполне может быть достаточно использования только той части информации, которая влияет на выполнение его основных функций.</w:t>
      </w:r>
    </w:p>
    <w:p w:rsidR="00D20360" w:rsidRPr="003F7AAC" w:rsidRDefault="00D20360" w:rsidP="003F7AAC">
      <w:pPr>
        <w:spacing w:line="360" w:lineRule="auto"/>
        <w:ind w:firstLine="709"/>
        <w:jc w:val="both"/>
        <w:rPr>
          <w:color w:val="000000"/>
          <w:sz w:val="28"/>
        </w:rPr>
      </w:pPr>
      <w:r w:rsidRPr="003F7AAC">
        <w:rPr>
          <w:color w:val="000000"/>
          <w:sz w:val="28"/>
        </w:rPr>
        <w:t>Важные правила внедрения и исп</w:t>
      </w:r>
      <w:r w:rsidR="00BC5E4D" w:rsidRPr="003F7AAC">
        <w:rPr>
          <w:color w:val="000000"/>
          <w:sz w:val="28"/>
        </w:rPr>
        <w:t xml:space="preserve">ользования АИС на предприятии – </w:t>
      </w:r>
      <w:r w:rsidR="003F7AAC">
        <w:rPr>
          <w:color w:val="000000"/>
          <w:sz w:val="28"/>
        </w:rPr>
        <w:t>«</w:t>
      </w:r>
      <w:r w:rsidR="003F7AAC" w:rsidRPr="003F7AAC">
        <w:rPr>
          <w:color w:val="000000"/>
          <w:sz w:val="28"/>
        </w:rPr>
        <w:t>О</w:t>
      </w:r>
      <w:r w:rsidRPr="003F7AAC">
        <w:rPr>
          <w:color w:val="000000"/>
          <w:sz w:val="28"/>
        </w:rPr>
        <w:t>дна точка сбора</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Д</w:t>
      </w:r>
      <w:r w:rsidRPr="003F7AAC">
        <w:rPr>
          <w:color w:val="000000"/>
          <w:sz w:val="28"/>
        </w:rPr>
        <w:t>анные собираются там, где они появляются</w:t>
      </w:r>
      <w:r w:rsidR="003F7AAC">
        <w:rPr>
          <w:color w:val="000000"/>
          <w:sz w:val="28"/>
        </w:rPr>
        <w:t>»</w:t>
      </w:r>
      <w:r w:rsidR="003F7AAC" w:rsidRPr="003F7AAC">
        <w:rPr>
          <w:color w:val="000000"/>
          <w:sz w:val="28"/>
        </w:rPr>
        <w:t>.</w:t>
      </w:r>
      <w:r w:rsidRPr="003F7AAC">
        <w:rPr>
          <w:color w:val="000000"/>
          <w:sz w:val="28"/>
        </w:rPr>
        <w:t xml:space="preserve"> Использование этих правил позволяет избежать затрат на необоснованное дублирование информации и, что важнее </w:t>
      </w:r>
      <w:r w:rsidR="003F7AAC">
        <w:rPr>
          <w:color w:val="000000"/>
          <w:sz w:val="28"/>
        </w:rPr>
        <w:t>–</w:t>
      </w:r>
      <w:r w:rsidR="003F7AAC" w:rsidRPr="003F7AAC">
        <w:rPr>
          <w:color w:val="000000"/>
          <w:sz w:val="28"/>
        </w:rPr>
        <w:t xml:space="preserve"> </w:t>
      </w:r>
      <w:r w:rsidRPr="003F7AAC">
        <w:rPr>
          <w:color w:val="000000"/>
          <w:sz w:val="28"/>
        </w:rPr>
        <w:t>потерь от ошибок учета, неизбежно возникающих при дублировании точек ввода.</w:t>
      </w:r>
    </w:p>
    <w:p w:rsidR="00D20360" w:rsidRPr="003F7AAC" w:rsidRDefault="00D20360" w:rsidP="003F7AAC">
      <w:pPr>
        <w:spacing w:line="360" w:lineRule="auto"/>
        <w:ind w:firstLine="709"/>
        <w:jc w:val="both"/>
        <w:rPr>
          <w:color w:val="000000"/>
          <w:sz w:val="28"/>
        </w:rPr>
      </w:pPr>
      <w:r w:rsidRPr="003F7AAC">
        <w:rPr>
          <w:color w:val="000000"/>
          <w:sz w:val="28"/>
        </w:rPr>
        <w:t xml:space="preserve">Внедрение АИС на предприятии приводит к необходимости оснащения всех точек ввода информации автоматизированными рабочими местами (АРМ), обучению персонала и, зачастую, оптимизации и повышению уровня формализации рабочих процессов, выполняемых персоналом. Поэтому внедрение АИС </w:t>
      </w:r>
      <w:r w:rsidR="003F7AAC">
        <w:rPr>
          <w:color w:val="000000"/>
          <w:sz w:val="28"/>
        </w:rPr>
        <w:t>–</w:t>
      </w:r>
      <w:r w:rsidR="003F7AAC" w:rsidRPr="003F7AAC">
        <w:rPr>
          <w:color w:val="000000"/>
          <w:sz w:val="28"/>
        </w:rPr>
        <w:t xml:space="preserve"> </w:t>
      </w:r>
      <w:r w:rsidRPr="003F7AAC">
        <w:rPr>
          <w:color w:val="000000"/>
          <w:sz w:val="28"/>
        </w:rPr>
        <w:t xml:space="preserve">непростой процесс, часто требующий </w:t>
      </w:r>
      <w:r w:rsidR="003F7AAC">
        <w:rPr>
          <w:color w:val="000000"/>
          <w:sz w:val="28"/>
        </w:rPr>
        <w:t>«</w:t>
      </w:r>
      <w:r w:rsidR="003F7AAC" w:rsidRPr="003F7AAC">
        <w:rPr>
          <w:color w:val="000000"/>
          <w:sz w:val="28"/>
        </w:rPr>
        <w:t>п</w:t>
      </w:r>
      <w:r w:rsidRPr="003F7AAC">
        <w:rPr>
          <w:color w:val="000000"/>
          <w:sz w:val="28"/>
        </w:rPr>
        <w:t>ерекройки человеческого материала</w:t>
      </w:r>
      <w:r w:rsidR="003F7AAC">
        <w:rPr>
          <w:color w:val="000000"/>
          <w:sz w:val="28"/>
        </w:rPr>
        <w:t>»</w:t>
      </w:r>
      <w:r w:rsidR="003F7AAC" w:rsidRPr="003F7AAC">
        <w:rPr>
          <w:color w:val="000000"/>
          <w:sz w:val="28"/>
        </w:rPr>
        <w:t xml:space="preserve"> </w:t>
      </w:r>
      <w:r w:rsidRPr="003F7AAC">
        <w:rPr>
          <w:color w:val="000000"/>
          <w:sz w:val="28"/>
        </w:rPr>
        <w:t>и встречающий сопротивление со стороны пользователей, которые не готовы, либо не хотят работать по-новому.</w:t>
      </w:r>
    </w:p>
    <w:p w:rsidR="0004681B" w:rsidRPr="003F7AAC" w:rsidRDefault="0004681B" w:rsidP="003F7AAC">
      <w:pPr>
        <w:spacing w:line="360" w:lineRule="auto"/>
        <w:ind w:firstLine="709"/>
        <w:jc w:val="both"/>
        <w:rPr>
          <w:color w:val="000000"/>
          <w:sz w:val="28"/>
        </w:rPr>
      </w:pPr>
      <w:r w:rsidRPr="003F7AAC">
        <w:rPr>
          <w:color w:val="000000"/>
          <w:sz w:val="28"/>
        </w:rPr>
        <w:t xml:space="preserve">Анализ требований </w:t>
      </w:r>
      <w:r w:rsidR="003F7AAC">
        <w:rPr>
          <w:color w:val="000000"/>
          <w:sz w:val="28"/>
        </w:rPr>
        <w:t>–</w:t>
      </w:r>
      <w:r w:rsidR="003F7AAC" w:rsidRPr="003F7AAC">
        <w:rPr>
          <w:color w:val="000000"/>
          <w:sz w:val="28"/>
        </w:rPr>
        <w:t xml:space="preserve"> </w:t>
      </w:r>
      <w:r w:rsidRPr="003F7AAC">
        <w:rPr>
          <w:color w:val="000000"/>
          <w:sz w:val="28"/>
        </w:rPr>
        <w:t>один из основных рабочих потоков (workflow) программной инженерии, наряду</w:t>
      </w:r>
      <w:r w:rsidR="00432EF2" w:rsidRPr="003F7AAC">
        <w:rPr>
          <w:color w:val="000000"/>
          <w:sz w:val="28"/>
        </w:rPr>
        <w:t xml:space="preserve"> с</w:t>
      </w:r>
      <w:r w:rsidRPr="003F7AAC">
        <w:rPr>
          <w:color w:val="000000"/>
          <w:sz w:val="28"/>
        </w:rPr>
        <w:t xml:space="preserve"> проектирование интерфейса пользователя, либо программирование</w:t>
      </w:r>
      <w:r w:rsidR="00432EF2" w:rsidRPr="003F7AAC">
        <w:rPr>
          <w:color w:val="000000"/>
          <w:sz w:val="28"/>
        </w:rPr>
        <w:t>м</w:t>
      </w:r>
      <w:r w:rsidRPr="003F7AAC">
        <w:rPr>
          <w:color w:val="000000"/>
          <w:sz w:val="28"/>
        </w:rPr>
        <w:t>.</w:t>
      </w:r>
    </w:p>
    <w:p w:rsidR="0004681B" w:rsidRPr="003F7AAC" w:rsidRDefault="0004681B" w:rsidP="003F7AAC">
      <w:pPr>
        <w:spacing w:line="360" w:lineRule="auto"/>
        <w:ind w:firstLine="709"/>
        <w:jc w:val="both"/>
        <w:rPr>
          <w:color w:val="000000"/>
          <w:sz w:val="28"/>
        </w:rPr>
      </w:pPr>
      <w:r w:rsidRPr="003F7AAC">
        <w:rPr>
          <w:color w:val="000000"/>
          <w:sz w:val="28"/>
        </w:rPr>
        <w:t xml:space="preserve">Для его обозначения в англоязычной литературе, как правило, используется понятие </w:t>
      </w:r>
      <w:r w:rsidR="003F7AAC">
        <w:rPr>
          <w:color w:val="000000"/>
          <w:sz w:val="28"/>
        </w:rPr>
        <w:t>«</w:t>
      </w:r>
      <w:r w:rsidR="003F7AAC" w:rsidRPr="003F7AAC">
        <w:rPr>
          <w:color w:val="000000"/>
          <w:sz w:val="28"/>
        </w:rPr>
        <w:t>R</w:t>
      </w:r>
      <w:r w:rsidRPr="003F7AAC">
        <w:rPr>
          <w:color w:val="000000"/>
          <w:sz w:val="28"/>
        </w:rPr>
        <w:t>equirement Process</w:t>
      </w:r>
      <w:r w:rsidR="003F7AAC">
        <w:rPr>
          <w:color w:val="000000"/>
          <w:sz w:val="28"/>
        </w:rPr>
        <w:t>»</w:t>
      </w:r>
      <w:r w:rsidR="003F7AAC" w:rsidRPr="003F7AAC">
        <w:rPr>
          <w:color w:val="000000"/>
          <w:sz w:val="28"/>
        </w:rPr>
        <w:t>.</w:t>
      </w:r>
      <w:r w:rsidRPr="003F7AAC">
        <w:rPr>
          <w:color w:val="000000"/>
          <w:sz w:val="28"/>
        </w:rPr>
        <w:t xml:space="preserve"> В отечественной практике, наряду с обобщающим термином </w:t>
      </w:r>
      <w:r w:rsidR="003F7AAC">
        <w:rPr>
          <w:color w:val="000000"/>
          <w:sz w:val="28"/>
        </w:rPr>
        <w:t>«</w:t>
      </w:r>
      <w:r w:rsidR="003F7AAC" w:rsidRPr="003F7AAC">
        <w:rPr>
          <w:color w:val="000000"/>
          <w:sz w:val="28"/>
        </w:rPr>
        <w:t>а</w:t>
      </w:r>
      <w:r w:rsidRPr="003F7AAC">
        <w:rPr>
          <w:color w:val="000000"/>
          <w:sz w:val="28"/>
        </w:rPr>
        <w:t>нализ требований</w:t>
      </w:r>
      <w:r w:rsidR="003F7AAC">
        <w:rPr>
          <w:color w:val="000000"/>
          <w:sz w:val="28"/>
        </w:rPr>
        <w:t>»</w:t>
      </w:r>
      <w:r w:rsidR="003F7AAC" w:rsidRPr="003F7AAC">
        <w:rPr>
          <w:color w:val="000000"/>
          <w:sz w:val="28"/>
        </w:rPr>
        <w:t>,</w:t>
      </w:r>
      <w:r w:rsidRPr="003F7AAC">
        <w:rPr>
          <w:color w:val="000000"/>
          <w:sz w:val="28"/>
        </w:rPr>
        <w:t xml:space="preserve"> принятым, в частности, в ГОСТ Р ИСО/МЭК 12207</w:t>
      </w:r>
      <w:r w:rsidR="003F7AAC">
        <w:rPr>
          <w:color w:val="000000"/>
          <w:sz w:val="28"/>
        </w:rPr>
        <w:t>–</w:t>
      </w:r>
      <w:r w:rsidR="003F7AAC" w:rsidRPr="003F7AAC">
        <w:rPr>
          <w:color w:val="000000"/>
          <w:sz w:val="28"/>
        </w:rPr>
        <w:t>9</w:t>
      </w:r>
      <w:r w:rsidRPr="003F7AAC">
        <w:rPr>
          <w:color w:val="000000"/>
          <w:sz w:val="28"/>
        </w:rPr>
        <w:t xml:space="preserve">9, встречаются также такие термины, как </w:t>
      </w:r>
      <w:r w:rsidR="003F7AAC">
        <w:rPr>
          <w:color w:val="000000"/>
          <w:sz w:val="28"/>
        </w:rPr>
        <w:t>«</w:t>
      </w:r>
      <w:r w:rsidR="003F7AAC" w:rsidRPr="003F7AAC">
        <w:rPr>
          <w:color w:val="000000"/>
          <w:sz w:val="28"/>
        </w:rPr>
        <w:t>п</w:t>
      </w:r>
      <w:r w:rsidRPr="003F7AAC">
        <w:rPr>
          <w:color w:val="000000"/>
          <w:sz w:val="28"/>
        </w:rPr>
        <w:t xml:space="preserve">оток работ </w:t>
      </w:r>
      <w:r w:rsidR="003F7AAC">
        <w:rPr>
          <w:color w:val="000000"/>
          <w:sz w:val="28"/>
        </w:rPr>
        <w:t>«</w:t>
      </w:r>
      <w:r w:rsidR="003F7AAC" w:rsidRPr="003F7AAC">
        <w:rPr>
          <w:color w:val="000000"/>
          <w:sz w:val="28"/>
        </w:rPr>
        <w:t>т</w:t>
      </w:r>
      <w:r w:rsidRPr="003F7AAC">
        <w:rPr>
          <w:color w:val="000000"/>
          <w:sz w:val="28"/>
        </w:rPr>
        <w:t>ребования</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р</w:t>
      </w:r>
      <w:r w:rsidRPr="003F7AAC">
        <w:rPr>
          <w:color w:val="000000"/>
          <w:sz w:val="28"/>
        </w:rPr>
        <w:t>абота с требованиями</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о</w:t>
      </w:r>
      <w:r w:rsidRPr="003F7AAC">
        <w:rPr>
          <w:color w:val="000000"/>
          <w:sz w:val="28"/>
        </w:rPr>
        <w:t>пределение требований</w:t>
      </w:r>
      <w:r w:rsidR="003F7AAC">
        <w:rPr>
          <w:color w:val="000000"/>
          <w:sz w:val="28"/>
        </w:rPr>
        <w:t>»</w:t>
      </w:r>
      <w:r w:rsidR="003F7AAC" w:rsidRPr="003F7AAC">
        <w:rPr>
          <w:color w:val="000000"/>
          <w:sz w:val="28"/>
        </w:rPr>
        <w:t xml:space="preserve"> </w:t>
      </w:r>
      <w:r w:rsidR="003F7AAC">
        <w:rPr>
          <w:color w:val="000000"/>
          <w:sz w:val="28"/>
        </w:rPr>
        <w:t>и т.д.</w:t>
      </w:r>
      <w:r w:rsidRPr="003F7AAC">
        <w:rPr>
          <w:color w:val="000000"/>
          <w:sz w:val="28"/>
        </w:rPr>
        <w:t>, что вносит изрядную путаницу. Для того чтобы внести некоторую ясность, рассмотрим декомпозицию рабочего потока Requirement Process на составляющие, принятую в SWEBOK, и введем терминологию, которой буде</w:t>
      </w:r>
      <w:r w:rsidR="00432EF2" w:rsidRPr="003F7AAC">
        <w:rPr>
          <w:color w:val="000000"/>
          <w:sz w:val="28"/>
        </w:rPr>
        <w:t>т</w:t>
      </w:r>
      <w:r w:rsidR="003F7AAC">
        <w:rPr>
          <w:color w:val="000000"/>
          <w:sz w:val="28"/>
        </w:rPr>
        <w:t xml:space="preserve"> </w:t>
      </w:r>
      <w:r w:rsidR="00432EF2" w:rsidRPr="003F7AAC">
        <w:rPr>
          <w:color w:val="000000"/>
          <w:sz w:val="28"/>
        </w:rPr>
        <w:t>применяться</w:t>
      </w:r>
      <w:r w:rsidRPr="003F7AAC">
        <w:rPr>
          <w:color w:val="000000"/>
          <w:sz w:val="28"/>
        </w:rPr>
        <w:t xml:space="preserve"> </w:t>
      </w:r>
      <w:r w:rsidR="00432EF2" w:rsidRPr="003F7AAC">
        <w:rPr>
          <w:color w:val="000000"/>
          <w:sz w:val="28"/>
        </w:rPr>
        <w:t>в дипломной работе</w:t>
      </w:r>
      <w:r w:rsidRPr="003F7AAC">
        <w:rPr>
          <w:color w:val="000000"/>
          <w:sz w:val="28"/>
        </w:rPr>
        <w:t>.</w:t>
      </w:r>
    </w:p>
    <w:p w:rsidR="0004681B" w:rsidRPr="003F7AAC" w:rsidRDefault="0004681B" w:rsidP="003F7AAC">
      <w:pPr>
        <w:spacing w:line="360" w:lineRule="auto"/>
        <w:ind w:firstLine="709"/>
        <w:jc w:val="both"/>
        <w:rPr>
          <w:color w:val="000000"/>
          <w:sz w:val="28"/>
        </w:rPr>
      </w:pPr>
      <w:r w:rsidRPr="003F7AAC">
        <w:rPr>
          <w:color w:val="000000"/>
          <w:sz w:val="28"/>
        </w:rPr>
        <w:t>SWEBOK предлагает выделить в Requirement Process следующие основные составляющие:</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Requirements Elicitation (Извлечение требований),</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Requirements Analysis (Анализ требований в узком смысле),</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Requirements Specification (Специфицирование требований),</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Requirements Validation (Проверка требований).</w:t>
      </w:r>
    </w:p>
    <w:p w:rsidR="0004681B" w:rsidRPr="003F7AAC" w:rsidRDefault="0004681B" w:rsidP="003F7AAC">
      <w:pPr>
        <w:spacing w:line="360" w:lineRule="auto"/>
        <w:ind w:firstLine="709"/>
        <w:jc w:val="both"/>
        <w:rPr>
          <w:color w:val="000000"/>
          <w:sz w:val="28"/>
        </w:rPr>
      </w:pPr>
      <w:r w:rsidRPr="003F7AAC">
        <w:rPr>
          <w:color w:val="000000"/>
          <w:sz w:val="28"/>
        </w:rPr>
        <w:t>В качестве примера альтернативной декомпозиции потока работ можно рассмотреть взгляд, предложенный в RUP [4.1]. RUP предлагает выделить в основном потоке анализа требований такие компоненты, как:</w:t>
      </w:r>
    </w:p>
    <w:p w:rsidR="0004681B" w:rsidRPr="003F7AAC" w:rsidRDefault="0004681B" w:rsidP="003F7AAC">
      <w:pPr>
        <w:numPr>
          <w:ilvl w:val="0"/>
          <w:numId w:val="41"/>
        </w:numPr>
        <w:spacing w:line="360" w:lineRule="auto"/>
        <w:ind w:left="0" w:firstLine="709"/>
        <w:jc w:val="both"/>
        <w:rPr>
          <w:color w:val="000000"/>
          <w:sz w:val="28"/>
          <w:lang w:val="en-US"/>
        </w:rPr>
      </w:pPr>
      <w:r w:rsidRPr="003F7AAC">
        <w:rPr>
          <w:color w:val="000000"/>
          <w:sz w:val="28"/>
          <w:lang w:val="en-US"/>
        </w:rPr>
        <w:t>Analyze the Problem (</w:t>
      </w:r>
      <w:r w:rsidRPr="003F7AAC">
        <w:rPr>
          <w:color w:val="000000"/>
          <w:sz w:val="28"/>
        </w:rPr>
        <w:t>Анализ</w:t>
      </w:r>
      <w:r w:rsidRPr="003F7AAC">
        <w:rPr>
          <w:color w:val="000000"/>
          <w:sz w:val="28"/>
          <w:lang w:val="en-US"/>
        </w:rPr>
        <w:t xml:space="preserve"> </w:t>
      </w:r>
      <w:r w:rsidRPr="003F7AAC">
        <w:rPr>
          <w:color w:val="000000"/>
          <w:sz w:val="28"/>
        </w:rPr>
        <w:t>проблемы</w:t>
      </w:r>
      <w:r w:rsidRPr="003F7AAC">
        <w:rPr>
          <w:color w:val="000000"/>
          <w:sz w:val="28"/>
          <w:lang w:val="en-US"/>
        </w:rPr>
        <w:t>),</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Understand Stakeholder Needs (Понимание потребностей совладельцев),</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Define the System (Определение системы),</w:t>
      </w:r>
    </w:p>
    <w:p w:rsidR="0004681B" w:rsidRPr="003F7AAC" w:rsidRDefault="0004681B" w:rsidP="003F7AAC">
      <w:pPr>
        <w:numPr>
          <w:ilvl w:val="0"/>
          <w:numId w:val="41"/>
        </w:numPr>
        <w:spacing w:line="360" w:lineRule="auto"/>
        <w:ind w:left="0" w:firstLine="709"/>
        <w:jc w:val="both"/>
        <w:rPr>
          <w:color w:val="000000"/>
          <w:sz w:val="28"/>
          <w:lang w:val="en-US"/>
        </w:rPr>
      </w:pPr>
      <w:r w:rsidRPr="003F7AAC">
        <w:rPr>
          <w:color w:val="000000"/>
          <w:sz w:val="28"/>
          <w:lang w:val="en-US"/>
        </w:rPr>
        <w:t>Manage the Scope of the System (</w:t>
      </w:r>
      <w:r w:rsidRPr="003F7AAC">
        <w:rPr>
          <w:color w:val="000000"/>
          <w:sz w:val="28"/>
        </w:rPr>
        <w:t>Управление</w:t>
      </w:r>
      <w:r w:rsidRPr="003F7AAC">
        <w:rPr>
          <w:color w:val="000000"/>
          <w:sz w:val="28"/>
          <w:lang w:val="en-US"/>
        </w:rPr>
        <w:t xml:space="preserve"> </w:t>
      </w:r>
      <w:r w:rsidRPr="003F7AAC">
        <w:rPr>
          <w:color w:val="000000"/>
          <w:sz w:val="28"/>
        </w:rPr>
        <w:t>контекстом</w:t>
      </w:r>
      <w:r w:rsidRPr="003F7AAC">
        <w:rPr>
          <w:color w:val="000000"/>
          <w:sz w:val="28"/>
          <w:lang w:val="en-US"/>
        </w:rPr>
        <w:t xml:space="preserve"> </w:t>
      </w:r>
      <w:r w:rsidRPr="003F7AAC">
        <w:rPr>
          <w:color w:val="000000"/>
          <w:sz w:val="28"/>
        </w:rPr>
        <w:t>системы</w:t>
      </w:r>
      <w:r w:rsidRPr="003F7AAC">
        <w:rPr>
          <w:color w:val="000000"/>
          <w:sz w:val="28"/>
          <w:lang w:val="en-US"/>
        </w:rPr>
        <w:t>),</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Refine the System Definition (Уточнение определения системы).</w:t>
      </w:r>
    </w:p>
    <w:p w:rsidR="0004681B" w:rsidRPr="003F7AAC" w:rsidRDefault="0004681B" w:rsidP="003F7AAC">
      <w:pPr>
        <w:spacing w:line="360" w:lineRule="auto"/>
        <w:ind w:firstLine="709"/>
        <w:jc w:val="both"/>
        <w:rPr>
          <w:color w:val="000000"/>
          <w:sz w:val="28"/>
        </w:rPr>
      </w:pPr>
      <w:r w:rsidRPr="003F7AAC">
        <w:rPr>
          <w:color w:val="000000"/>
          <w:sz w:val="28"/>
        </w:rPr>
        <w:t xml:space="preserve">Обобщая </w:t>
      </w:r>
      <w:r w:rsidR="00205242" w:rsidRPr="003F7AAC">
        <w:rPr>
          <w:color w:val="000000"/>
          <w:sz w:val="28"/>
        </w:rPr>
        <w:t>приведенные методики</w:t>
      </w:r>
      <w:r w:rsidRPr="003F7AAC">
        <w:rPr>
          <w:color w:val="000000"/>
          <w:sz w:val="28"/>
        </w:rPr>
        <w:t>, далее будем придерживаться следующей, более удобной в методическом плане схем</w:t>
      </w:r>
      <w:r w:rsidR="00205242" w:rsidRPr="003F7AAC">
        <w:rPr>
          <w:color w:val="000000"/>
          <w:sz w:val="28"/>
        </w:rPr>
        <w:t xml:space="preserve">ы </w:t>
      </w:r>
      <w:r w:rsidRPr="003F7AAC">
        <w:rPr>
          <w:color w:val="000000"/>
          <w:sz w:val="28"/>
        </w:rPr>
        <w:t xml:space="preserve">декомпозиции потока работ </w:t>
      </w:r>
      <w:r w:rsidR="003F7AAC">
        <w:rPr>
          <w:color w:val="000000"/>
          <w:sz w:val="28"/>
        </w:rPr>
        <w:t>«</w:t>
      </w:r>
      <w:r w:rsidR="003F7AAC" w:rsidRPr="003F7AAC">
        <w:rPr>
          <w:color w:val="000000"/>
          <w:sz w:val="28"/>
        </w:rPr>
        <w:t>Р</w:t>
      </w:r>
      <w:r w:rsidRPr="003F7AAC">
        <w:rPr>
          <w:color w:val="000000"/>
          <w:sz w:val="28"/>
        </w:rPr>
        <w:t>абота с требованиями</w:t>
      </w:r>
      <w:r w:rsidR="003F7AAC">
        <w:rPr>
          <w:color w:val="000000"/>
          <w:sz w:val="28"/>
        </w:rPr>
        <w:t>»</w:t>
      </w:r>
      <w:r w:rsidR="003F7AAC" w:rsidRPr="003F7AAC">
        <w:rPr>
          <w:color w:val="000000"/>
          <w:sz w:val="28"/>
        </w:rPr>
        <w:t>:</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Формирование видения;</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Выявление требований;</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Классификация и спецификация требований;</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Расширенный анализ требований (моделирование и прототипирование);</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Документирование требований;</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Проверка требований;</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Управление требованиями;</w:t>
      </w:r>
    </w:p>
    <w:p w:rsidR="0004681B" w:rsidRPr="003F7AAC" w:rsidRDefault="0004681B" w:rsidP="003F7AAC">
      <w:pPr>
        <w:numPr>
          <w:ilvl w:val="0"/>
          <w:numId w:val="41"/>
        </w:numPr>
        <w:spacing w:line="360" w:lineRule="auto"/>
        <w:ind w:left="0" w:firstLine="709"/>
        <w:jc w:val="both"/>
        <w:rPr>
          <w:color w:val="000000"/>
          <w:sz w:val="28"/>
        </w:rPr>
      </w:pPr>
      <w:r w:rsidRPr="003F7AAC">
        <w:rPr>
          <w:color w:val="000000"/>
          <w:sz w:val="28"/>
        </w:rPr>
        <w:t>Совершенствование процесса работы с требованиями.</w:t>
      </w:r>
    </w:p>
    <w:p w:rsidR="0004681B" w:rsidRPr="003F7AAC" w:rsidRDefault="0004681B" w:rsidP="003F7AAC">
      <w:pPr>
        <w:spacing w:line="360" w:lineRule="auto"/>
        <w:ind w:firstLine="709"/>
        <w:jc w:val="both"/>
        <w:rPr>
          <w:color w:val="000000"/>
          <w:sz w:val="28"/>
        </w:rPr>
      </w:pPr>
      <w:r w:rsidRPr="003F7AAC">
        <w:rPr>
          <w:color w:val="000000"/>
          <w:sz w:val="28"/>
        </w:rPr>
        <w:t>Первые 6 работ рассматриваются, как компоненты процесса анализа требований.</w:t>
      </w:r>
      <w:r w:rsidR="00205242" w:rsidRPr="003F7AAC">
        <w:rPr>
          <w:color w:val="000000"/>
          <w:sz w:val="28"/>
        </w:rPr>
        <w:t xml:space="preserve"> </w:t>
      </w:r>
      <w:r w:rsidRPr="003F7AAC">
        <w:rPr>
          <w:color w:val="000000"/>
          <w:sz w:val="28"/>
        </w:rPr>
        <w:t>Для того чтобы успешно создать автоматизированную информационную систему (или шире, программную систему), необходимо, во-первых, определить компоненты потока работ, которые будут использоваться командой разработчиков и, во-вторых, правильно их организовать. В вопросы организации входит упорядочение работ во времени, интерфейсы между ними, параллелизм, работа с рисками и многое другое.</w:t>
      </w:r>
    </w:p>
    <w:p w:rsidR="0004681B" w:rsidRPr="003F7AAC" w:rsidRDefault="0004681B" w:rsidP="003F7AAC">
      <w:pPr>
        <w:spacing w:line="360" w:lineRule="auto"/>
        <w:ind w:firstLine="709"/>
        <w:jc w:val="both"/>
        <w:rPr>
          <w:color w:val="000000"/>
          <w:sz w:val="28"/>
        </w:rPr>
      </w:pPr>
      <w:r w:rsidRPr="003F7AAC">
        <w:rPr>
          <w:color w:val="000000"/>
          <w:sz w:val="28"/>
        </w:rPr>
        <w:t>Найти ответ на первый вопрос может помочь общая классификация задач, работ и операций программной инженерии, представленная в ГОСТ Р ИСО/МЭК 12207</w:t>
      </w:r>
      <w:r w:rsidR="003F7AAC">
        <w:rPr>
          <w:color w:val="000000"/>
          <w:sz w:val="28"/>
        </w:rPr>
        <w:t>–</w:t>
      </w:r>
      <w:r w:rsidR="003F7AAC" w:rsidRPr="003F7AAC">
        <w:rPr>
          <w:color w:val="000000"/>
          <w:sz w:val="28"/>
        </w:rPr>
        <w:t>9</w:t>
      </w:r>
      <w:r w:rsidRPr="003F7AAC">
        <w:rPr>
          <w:color w:val="000000"/>
          <w:sz w:val="28"/>
        </w:rPr>
        <w:t>9. Другая, более поздняя по времени классификация, присутствует в SWEBOK. Однако нужно отметить, что данные руководящие документы рассматривают общий случай, а в частном проекте может быть задействован далеко не весь арсенал работ.</w:t>
      </w:r>
    </w:p>
    <w:p w:rsidR="0004681B" w:rsidRPr="003F7AAC" w:rsidRDefault="0004681B" w:rsidP="003F7AAC">
      <w:pPr>
        <w:spacing w:line="360" w:lineRule="auto"/>
        <w:ind w:firstLine="709"/>
        <w:jc w:val="both"/>
        <w:rPr>
          <w:color w:val="000000"/>
          <w:sz w:val="28"/>
        </w:rPr>
      </w:pPr>
      <w:r w:rsidRPr="003F7AAC">
        <w:rPr>
          <w:color w:val="000000"/>
          <w:sz w:val="28"/>
        </w:rPr>
        <w:t xml:space="preserve">Сложнее </w:t>
      </w:r>
      <w:r w:rsidR="003F7AAC">
        <w:rPr>
          <w:color w:val="000000"/>
          <w:sz w:val="28"/>
        </w:rPr>
        <w:t>–</w:t>
      </w:r>
      <w:r w:rsidR="003F7AAC" w:rsidRPr="003F7AAC">
        <w:rPr>
          <w:color w:val="000000"/>
          <w:sz w:val="28"/>
        </w:rPr>
        <w:t xml:space="preserve"> </w:t>
      </w:r>
      <w:r w:rsidRPr="003F7AAC">
        <w:rPr>
          <w:color w:val="000000"/>
          <w:sz w:val="28"/>
        </w:rPr>
        <w:t xml:space="preserve">с решением второго вопроса. На сегодня существуют и имеют примеры успешного применения десятки и сотни различных методологий (процессов), среди наиболее известных </w:t>
      </w:r>
      <w:r w:rsidR="003F7AAC">
        <w:rPr>
          <w:color w:val="000000"/>
          <w:sz w:val="28"/>
        </w:rPr>
        <w:t>–</w:t>
      </w:r>
      <w:r w:rsidR="003F7AAC" w:rsidRPr="003F7AAC">
        <w:rPr>
          <w:color w:val="000000"/>
          <w:sz w:val="28"/>
        </w:rPr>
        <w:t xml:space="preserve"> </w:t>
      </w:r>
      <w:r w:rsidRPr="003F7AAC">
        <w:rPr>
          <w:color w:val="000000"/>
          <w:sz w:val="28"/>
        </w:rPr>
        <w:t>MSF, RUP, Oracle PJM, XP, FDD, SCRUM, PSP, Crystal, DSDM. Методологии подразделяются на 3</w:t>
      </w:r>
      <w:r w:rsidR="003F7AAC">
        <w:rPr>
          <w:color w:val="000000"/>
          <w:sz w:val="28"/>
        </w:rPr>
        <w:t> «</w:t>
      </w:r>
      <w:r w:rsidR="003F7AAC" w:rsidRPr="003F7AAC">
        <w:rPr>
          <w:color w:val="000000"/>
          <w:sz w:val="28"/>
        </w:rPr>
        <w:t>в</w:t>
      </w:r>
      <w:r w:rsidRPr="003F7AAC">
        <w:rPr>
          <w:color w:val="000000"/>
          <w:sz w:val="28"/>
        </w:rPr>
        <w:t>олны</w:t>
      </w:r>
      <w:r w:rsidR="003F7AAC">
        <w:rPr>
          <w:color w:val="000000"/>
          <w:sz w:val="28"/>
        </w:rPr>
        <w:t>»</w:t>
      </w:r>
      <w:r w:rsidR="003F7AAC" w:rsidRPr="003F7AAC">
        <w:rPr>
          <w:color w:val="000000"/>
          <w:sz w:val="28"/>
        </w:rPr>
        <w:t>:</w:t>
      </w:r>
      <w:r w:rsidRPr="003F7AAC">
        <w:rPr>
          <w:color w:val="000000"/>
          <w:sz w:val="28"/>
        </w:rPr>
        <w:t xml:space="preserve"> каскадные (исторически первые), прогнозирующие (например, RUP) и </w:t>
      </w:r>
      <w:r w:rsidR="003F7AAC">
        <w:rPr>
          <w:color w:val="000000"/>
          <w:sz w:val="28"/>
        </w:rPr>
        <w:t>«</w:t>
      </w:r>
      <w:r w:rsidR="003F7AAC" w:rsidRPr="003F7AAC">
        <w:rPr>
          <w:color w:val="000000"/>
          <w:sz w:val="28"/>
        </w:rPr>
        <w:t>б</w:t>
      </w:r>
      <w:r w:rsidRPr="003F7AAC">
        <w:rPr>
          <w:color w:val="000000"/>
          <w:sz w:val="28"/>
        </w:rPr>
        <w:t>ыстрые</w:t>
      </w:r>
      <w:r w:rsidR="003F7AAC">
        <w:rPr>
          <w:color w:val="000000"/>
          <w:sz w:val="28"/>
        </w:rPr>
        <w:t>»</w:t>
      </w:r>
      <w:r w:rsidR="003F7AAC" w:rsidRPr="003F7AAC">
        <w:rPr>
          <w:color w:val="000000"/>
          <w:sz w:val="28"/>
        </w:rPr>
        <w:t xml:space="preserve"> </w:t>
      </w:r>
      <w:r w:rsidRPr="003F7AAC">
        <w:rPr>
          <w:color w:val="000000"/>
          <w:sz w:val="28"/>
        </w:rPr>
        <w:t>(agile), вошедшие в широкую практику на рубеже тысячелетий [4.3].</w:t>
      </w:r>
    </w:p>
    <w:p w:rsidR="0004681B" w:rsidRPr="003F7AAC" w:rsidRDefault="0004681B" w:rsidP="003F7AAC">
      <w:pPr>
        <w:spacing w:line="360" w:lineRule="auto"/>
        <w:ind w:firstLine="709"/>
        <w:jc w:val="both"/>
        <w:rPr>
          <w:color w:val="000000"/>
          <w:sz w:val="28"/>
        </w:rPr>
      </w:pPr>
      <w:r w:rsidRPr="003F7AAC">
        <w:rPr>
          <w:color w:val="000000"/>
          <w:sz w:val="28"/>
        </w:rPr>
        <w:t xml:space="preserve">Описания методологий существенно разняться объемом (от десятков до тысяч страниц текста), наборами базовых работ и рабочих квалификаций, акцентами (работа с моделями, управление рисками, построение команды и пр.). Но авторы их описаний обычно сходятся в одном: лучшая из методологий, которой нужно следовать, чтобы добиться успеха </w:t>
      </w:r>
      <w:r w:rsidR="003F7AAC">
        <w:rPr>
          <w:color w:val="000000"/>
          <w:sz w:val="28"/>
        </w:rPr>
        <w:t>–</w:t>
      </w:r>
      <w:r w:rsidR="003F7AAC" w:rsidRPr="003F7AAC">
        <w:rPr>
          <w:color w:val="000000"/>
          <w:sz w:val="28"/>
        </w:rPr>
        <w:t xml:space="preserve"> </w:t>
      </w:r>
      <w:r w:rsidRPr="003F7AAC">
        <w:rPr>
          <w:color w:val="000000"/>
          <w:sz w:val="28"/>
        </w:rPr>
        <w:t>именно та, которую предлагает (описывает, рекламирует) автор. Редким исключением являются р</w:t>
      </w:r>
      <w:bookmarkStart w:id="32" w:name="КОБЕРНА"/>
      <w:bookmarkEnd w:id="32"/>
      <w:r w:rsidRPr="003F7AAC">
        <w:rPr>
          <w:color w:val="000000"/>
          <w:sz w:val="28"/>
        </w:rPr>
        <w:t xml:space="preserve">аботы </w:t>
      </w:r>
      <w:r w:rsidR="003F7AAC" w:rsidRPr="003F7AAC">
        <w:rPr>
          <w:color w:val="000000"/>
          <w:sz w:val="28"/>
        </w:rPr>
        <w:t>А.</w:t>
      </w:r>
      <w:r w:rsidR="003F7AAC">
        <w:rPr>
          <w:color w:val="000000"/>
          <w:sz w:val="28"/>
        </w:rPr>
        <w:t> </w:t>
      </w:r>
      <w:r w:rsidR="003F7AAC" w:rsidRPr="003F7AAC">
        <w:rPr>
          <w:color w:val="000000"/>
          <w:sz w:val="28"/>
        </w:rPr>
        <w:t>Коберна</w:t>
      </w:r>
      <w:r w:rsidRPr="003F7AAC">
        <w:rPr>
          <w:color w:val="000000"/>
          <w:sz w:val="28"/>
        </w:rPr>
        <w:t xml:space="preserve">, автора группы методологий Crystal, где он предлагает брать за основу не </w:t>
      </w:r>
      <w:r w:rsidR="003F7AAC">
        <w:rPr>
          <w:color w:val="000000"/>
          <w:sz w:val="28"/>
        </w:rPr>
        <w:t>«</w:t>
      </w:r>
      <w:r w:rsidR="003F7AAC" w:rsidRPr="003F7AAC">
        <w:rPr>
          <w:color w:val="000000"/>
          <w:sz w:val="28"/>
        </w:rPr>
        <w:t>с</w:t>
      </w:r>
      <w:r w:rsidRPr="003F7AAC">
        <w:rPr>
          <w:color w:val="000000"/>
          <w:sz w:val="28"/>
        </w:rPr>
        <w:t>амый лучший</w:t>
      </w:r>
      <w:r w:rsidR="003F7AAC">
        <w:rPr>
          <w:color w:val="000000"/>
          <w:sz w:val="28"/>
        </w:rPr>
        <w:t>»</w:t>
      </w:r>
      <w:r w:rsidR="003F7AAC" w:rsidRPr="003F7AAC">
        <w:rPr>
          <w:color w:val="000000"/>
          <w:sz w:val="28"/>
        </w:rPr>
        <w:t xml:space="preserve"> </w:t>
      </w:r>
      <w:r w:rsidRPr="003F7AAC">
        <w:rPr>
          <w:color w:val="000000"/>
          <w:sz w:val="28"/>
        </w:rPr>
        <w:t xml:space="preserve">из процессов, а тот, который, во-первых, наилучшим образом соответствует проектной задаче, а во вторых </w:t>
      </w:r>
      <w:r w:rsidR="003F7AAC">
        <w:rPr>
          <w:color w:val="000000"/>
          <w:sz w:val="28"/>
        </w:rPr>
        <w:t>–</w:t>
      </w:r>
      <w:r w:rsidR="003F7AAC" w:rsidRPr="003F7AAC">
        <w:rPr>
          <w:color w:val="000000"/>
          <w:sz w:val="28"/>
        </w:rPr>
        <w:t xml:space="preserve"> </w:t>
      </w:r>
      <w:r w:rsidRPr="003F7AAC">
        <w:rPr>
          <w:color w:val="000000"/>
          <w:sz w:val="28"/>
        </w:rPr>
        <w:t>команде, которая будет его реализовывать. В [</w:t>
      </w:r>
      <w:r w:rsidR="00263184" w:rsidRPr="003F7AAC">
        <w:rPr>
          <w:color w:val="000000"/>
          <w:sz w:val="28"/>
        </w:rPr>
        <w:t>2</w:t>
      </w:r>
      <w:r w:rsidRPr="003F7AAC">
        <w:rPr>
          <w:color w:val="000000"/>
          <w:sz w:val="28"/>
        </w:rPr>
        <w:t>4.3] вводится несколько метрик, позволяющих частично формализовать процесс подбора методологии.</w:t>
      </w:r>
    </w:p>
    <w:p w:rsidR="0004681B" w:rsidRPr="003F7AAC" w:rsidRDefault="00205242" w:rsidP="003F7AAC">
      <w:pPr>
        <w:spacing w:line="360" w:lineRule="auto"/>
        <w:ind w:firstLine="709"/>
        <w:jc w:val="both"/>
        <w:rPr>
          <w:color w:val="000000"/>
          <w:sz w:val="28"/>
        </w:rPr>
      </w:pPr>
      <w:r w:rsidRPr="003F7AAC">
        <w:rPr>
          <w:color w:val="000000"/>
          <w:sz w:val="28"/>
        </w:rPr>
        <w:t>Н</w:t>
      </w:r>
      <w:r w:rsidR="0004681B" w:rsidRPr="003F7AAC">
        <w:rPr>
          <w:color w:val="000000"/>
          <w:sz w:val="28"/>
        </w:rPr>
        <w:t xml:space="preserve">е все работы и операции, известные в программной инженерии, используются в той или иной методологии и, тем более, конкретном проекте. </w:t>
      </w:r>
      <w:r w:rsidRPr="003F7AAC">
        <w:rPr>
          <w:color w:val="000000"/>
          <w:sz w:val="28"/>
        </w:rPr>
        <w:t>р</w:t>
      </w:r>
      <w:r w:rsidR="0004681B" w:rsidRPr="003F7AAC">
        <w:rPr>
          <w:color w:val="000000"/>
          <w:sz w:val="28"/>
        </w:rPr>
        <w:t>абочий поток АТ</w:t>
      </w:r>
      <w:r w:rsidRPr="003F7AAC">
        <w:rPr>
          <w:color w:val="000000"/>
          <w:sz w:val="28"/>
        </w:rPr>
        <w:t xml:space="preserve"> является </w:t>
      </w:r>
      <w:r w:rsidR="002023AD" w:rsidRPr="003F7AAC">
        <w:rPr>
          <w:color w:val="000000"/>
          <w:sz w:val="28"/>
        </w:rPr>
        <w:t>несомненно</w:t>
      </w:r>
      <w:r w:rsidR="0004681B" w:rsidRPr="003F7AAC">
        <w:rPr>
          <w:color w:val="000000"/>
          <w:sz w:val="28"/>
        </w:rPr>
        <w:t xml:space="preserve"> необходимым в цепочке рабочих потоков создания информаци</w:t>
      </w:r>
      <w:r w:rsidRPr="003F7AAC">
        <w:rPr>
          <w:color w:val="000000"/>
          <w:sz w:val="28"/>
        </w:rPr>
        <w:t xml:space="preserve">онной системы и на него несомненно </w:t>
      </w:r>
      <w:r w:rsidR="0004681B" w:rsidRPr="003F7AAC">
        <w:rPr>
          <w:color w:val="000000"/>
          <w:sz w:val="28"/>
        </w:rPr>
        <w:t>стоит тратить время</w:t>
      </w:r>
      <w:r w:rsidRPr="003F7AAC">
        <w:rPr>
          <w:color w:val="000000"/>
          <w:sz w:val="28"/>
        </w:rPr>
        <w:t>.</w:t>
      </w:r>
      <w:r w:rsidR="0004681B" w:rsidRPr="003F7AAC">
        <w:rPr>
          <w:color w:val="000000"/>
          <w:sz w:val="28"/>
        </w:rPr>
        <w:t xml:space="preserve"> </w:t>
      </w:r>
      <w:r w:rsidRPr="003F7AAC">
        <w:rPr>
          <w:color w:val="000000"/>
          <w:sz w:val="28"/>
        </w:rPr>
        <w:t xml:space="preserve">Проанализировав </w:t>
      </w:r>
      <w:r w:rsidR="0004681B" w:rsidRPr="003F7AAC">
        <w:rPr>
          <w:color w:val="000000"/>
          <w:sz w:val="28"/>
        </w:rPr>
        <w:t>требуемый объем результатов</w:t>
      </w:r>
      <w:r w:rsidRPr="003F7AAC">
        <w:rPr>
          <w:color w:val="000000"/>
          <w:sz w:val="28"/>
        </w:rPr>
        <w:t xml:space="preserve"> </w:t>
      </w:r>
      <w:r w:rsidR="0004681B" w:rsidRPr="003F7AAC">
        <w:rPr>
          <w:color w:val="000000"/>
          <w:sz w:val="28"/>
        </w:rPr>
        <w:t>от АТ</w:t>
      </w:r>
      <w:r w:rsidRPr="003F7AAC">
        <w:rPr>
          <w:color w:val="000000"/>
          <w:sz w:val="28"/>
        </w:rPr>
        <w:t xml:space="preserve"> можно утверждать что </w:t>
      </w:r>
      <w:r w:rsidR="0004681B" w:rsidRPr="003F7AAC">
        <w:rPr>
          <w:color w:val="000000"/>
          <w:sz w:val="28"/>
        </w:rPr>
        <w:t>как этап разработки ИС, невозможно пропустить</w:t>
      </w:r>
      <w:r w:rsidRPr="003F7AAC">
        <w:rPr>
          <w:color w:val="000000"/>
          <w:sz w:val="28"/>
        </w:rPr>
        <w:t xml:space="preserve"> АТ,</w:t>
      </w:r>
      <w:r w:rsidR="0004681B" w:rsidRPr="003F7AAC">
        <w:rPr>
          <w:color w:val="000000"/>
          <w:sz w:val="28"/>
        </w:rPr>
        <w:t xml:space="preserve"> этот этап закладывает фундамент всего процесса проектирования и реализации системы. </w:t>
      </w:r>
      <w:r w:rsidRPr="003F7AAC">
        <w:rPr>
          <w:color w:val="000000"/>
          <w:sz w:val="28"/>
        </w:rPr>
        <w:t>Уровень</w:t>
      </w:r>
      <w:r w:rsidR="0004681B" w:rsidRPr="003F7AAC">
        <w:rPr>
          <w:color w:val="000000"/>
          <w:sz w:val="28"/>
        </w:rPr>
        <w:t xml:space="preserve"> проработки АТ может быть различн</w:t>
      </w:r>
      <w:r w:rsidRPr="003F7AAC">
        <w:rPr>
          <w:color w:val="000000"/>
          <w:sz w:val="28"/>
        </w:rPr>
        <w:t>ым</w:t>
      </w:r>
      <w:r w:rsidR="0004681B" w:rsidRPr="003F7AAC">
        <w:rPr>
          <w:color w:val="000000"/>
          <w:sz w:val="28"/>
        </w:rPr>
        <w:t xml:space="preserve">: от совершенно неформальной записки, представленной на одной странице, до развернутой системы документов, моделей и прототипов, построенной в соответствии с принципами одной из прогнозирующих методологий, например, RUP. </w:t>
      </w:r>
      <w:r w:rsidRPr="003F7AAC">
        <w:rPr>
          <w:color w:val="000000"/>
          <w:sz w:val="28"/>
        </w:rPr>
        <w:t>Это</w:t>
      </w:r>
      <w:r w:rsidR="0004681B" w:rsidRPr="003F7AAC">
        <w:rPr>
          <w:color w:val="000000"/>
          <w:sz w:val="28"/>
        </w:rPr>
        <w:t xml:space="preserve"> зависит от следующих основных факторов: размеров проекта, величины имеющихся ресурсов и степени рисков. Невысокая глубина проработки приемлема для небольших проектов, характеризующихся небольшим ресурсом и невысокими рисками. Хорошо проработанные требования позволяют:</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выработать общее понимание между Заказчиком и Разработчиком;</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определить рамки проекта;</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более точно определить финансовые и временные характеристики проекта;</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обезопасить Заказчика от риска получить продукт, в котором он не сможет работать,</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 xml:space="preserve">обезопасить Разработчика от риска попасть в ситуацию </w:t>
      </w:r>
      <w:r w:rsidR="003F7AAC">
        <w:rPr>
          <w:color w:val="000000"/>
          <w:sz w:val="28"/>
        </w:rPr>
        <w:t>«</w:t>
      </w:r>
      <w:r w:rsidR="003F7AAC" w:rsidRPr="003F7AAC">
        <w:rPr>
          <w:color w:val="000000"/>
          <w:sz w:val="28"/>
        </w:rPr>
        <w:t>н</w:t>
      </w:r>
      <w:r w:rsidRPr="003F7AAC">
        <w:rPr>
          <w:color w:val="000000"/>
          <w:sz w:val="28"/>
        </w:rPr>
        <w:t>еконтролируемого размытия границ</w:t>
      </w:r>
      <w:r w:rsidR="003F7AAC">
        <w:rPr>
          <w:color w:val="000000"/>
          <w:sz w:val="28"/>
        </w:rPr>
        <w:t>»</w:t>
      </w:r>
      <w:r w:rsidR="003F7AAC" w:rsidRPr="003F7AAC">
        <w:rPr>
          <w:color w:val="000000"/>
          <w:sz w:val="28"/>
        </w:rPr>
        <w:t>,</w:t>
      </w:r>
      <w:r w:rsidRPr="003F7AAC">
        <w:rPr>
          <w:color w:val="000000"/>
          <w:sz w:val="28"/>
        </w:rPr>
        <w:t xml:space="preserve"> которое может привести к непредвиденным затратам ресурсов сверх начальных ожиданий.</w:t>
      </w:r>
    </w:p>
    <w:p w:rsidR="0004681B" w:rsidRPr="003F7AAC" w:rsidRDefault="0004681B" w:rsidP="003F7AAC">
      <w:pPr>
        <w:spacing w:line="360" w:lineRule="auto"/>
        <w:ind w:firstLine="709"/>
        <w:jc w:val="both"/>
        <w:rPr>
          <w:color w:val="000000"/>
          <w:sz w:val="28"/>
        </w:rPr>
      </w:pPr>
      <w:r w:rsidRPr="003F7AAC">
        <w:rPr>
          <w:color w:val="000000"/>
          <w:sz w:val="28"/>
        </w:rPr>
        <w:t xml:space="preserve">Анализ требований </w:t>
      </w:r>
      <w:r w:rsidR="003F7AAC">
        <w:rPr>
          <w:color w:val="000000"/>
          <w:sz w:val="28"/>
        </w:rPr>
        <w:t>–</w:t>
      </w:r>
      <w:r w:rsidR="003F7AAC" w:rsidRPr="003F7AAC">
        <w:rPr>
          <w:color w:val="000000"/>
          <w:sz w:val="28"/>
        </w:rPr>
        <w:t xml:space="preserve"> </w:t>
      </w:r>
      <w:r w:rsidRPr="003F7AAC">
        <w:rPr>
          <w:color w:val="000000"/>
          <w:sz w:val="28"/>
        </w:rPr>
        <w:t>это процесс (бизнес-процесс) и, следовательно, к нему подходят методы и средства процессного подхода к управлению</w:t>
      </w:r>
      <w:r w:rsidR="00205242" w:rsidRPr="003F7AAC">
        <w:rPr>
          <w:rStyle w:val="af0"/>
          <w:color w:val="000000"/>
          <w:sz w:val="28"/>
        </w:rPr>
        <w:footnoteReference w:id="2"/>
      </w:r>
      <w:r w:rsidRPr="003F7AAC">
        <w:rPr>
          <w:color w:val="000000"/>
          <w:sz w:val="28"/>
        </w:rPr>
        <w:t>.</w:t>
      </w:r>
    </w:p>
    <w:p w:rsidR="0004681B" w:rsidRPr="003F7AAC" w:rsidRDefault="0004681B" w:rsidP="003F7AAC">
      <w:pPr>
        <w:spacing w:line="360" w:lineRule="auto"/>
        <w:ind w:firstLine="709"/>
        <w:jc w:val="both"/>
        <w:rPr>
          <w:color w:val="000000"/>
          <w:sz w:val="28"/>
        </w:rPr>
      </w:pPr>
      <w:r w:rsidRPr="003F7AAC">
        <w:rPr>
          <w:color w:val="000000"/>
          <w:sz w:val="28"/>
        </w:rPr>
        <w:t xml:space="preserve">Один из ключевых вопросов, позволяющих оценить результативность процесса </w:t>
      </w:r>
      <w:r w:rsidR="003F7AAC">
        <w:rPr>
          <w:color w:val="000000"/>
          <w:sz w:val="28"/>
        </w:rPr>
        <w:t>–</w:t>
      </w:r>
      <w:r w:rsidR="003F7AAC" w:rsidRPr="003F7AAC">
        <w:rPr>
          <w:color w:val="000000"/>
          <w:sz w:val="28"/>
        </w:rPr>
        <w:t xml:space="preserve"> </w:t>
      </w:r>
      <w:r w:rsidRPr="003F7AAC">
        <w:rPr>
          <w:color w:val="000000"/>
          <w:sz w:val="28"/>
        </w:rPr>
        <w:t xml:space="preserve">что является выходом (результатом) процесса. В чем результат АТ? Результатом рабочего потока </w:t>
      </w:r>
      <w:r w:rsidR="003F7AAC">
        <w:rPr>
          <w:color w:val="000000"/>
          <w:sz w:val="28"/>
        </w:rPr>
        <w:t>«</w:t>
      </w:r>
      <w:r w:rsidR="003F7AAC" w:rsidRPr="003F7AAC">
        <w:rPr>
          <w:color w:val="000000"/>
          <w:sz w:val="28"/>
        </w:rPr>
        <w:t>а</w:t>
      </w:r>
      <w:r w:rsidRPr="003F7AAC">
        <w:rPr>
          <w:color w:val="000000"/>
          <w:sz w:val="28"/>
        </w:rPr>
        <w:t>нализ требований</w:t>
      </w:r>
      <w:r w:rsidR="003F7AAC">
        <w:rPr>
          <w:color w:val="000000"/>
          <w:sz w:val="28"/>
        </w:rPr>
        <w:t>»</w:t>
      </w:r>
      <w:r w:rsidR="003F7AAC" w:rsidRPr="003F7AAC">
        <w:rPr>
          <w:color w:val="000000"/>
          <w:sz w:val="28"/>
        </w:rPr>
        <w:t xml:space="preserve"> </w:t>
      </w:r>
      <w:r w:rsidRPr="003F7AAC">
        <w:rPr>
          <w:color w:val="000000"/>
          <w:sz w:val="28"/>
        </w:rPr>
        <w:t>является набор артефактов. Это могут быть текстовые документы, модели UML, либо других языков моделирования, прототипы программного обеспечения.</w:t>
      </w:r>
    </w:p>
    <w:p w:rsidR="0004681B" w:rsidRPr="003F7AAC" w:rsidRDefault="004C4217" w:rsidP="003F7AAC">
      <w:pPr>
        <w:spacing w:line="360" w:lineRule="auto"/>
        <w:ind w:firstLine="709"/>
        <w:jc w:val="both"/>
        <w:rPr>
          <w:color w:val="000000"/>
          <w:sz w:val="28"/>
        </w:rPr>
      </w:pPr>
      <w:r w:rsidRPr="003F7AAC">
        <w:rPr>
          <w:color w:val="000000"/>
          <w:sz w:val="28"/>
        </w:rPr>
        <w:t>Проанализируем д</w:t>
      </w:r>
      <w:r w:rsidR="0004681B" w:rsidRPr="003F7AAC">
        <w:rPr>
          <w:color w:val="000000"/>
          <w:sz w:val="28"/>
        </w:rPr>
        <w:t xml:space="preserve">ругой важный вопрос </w:t>
      </w:r>
      <w:r w:rsidR="003F7AAC">
        <w:rPr>
          <w:color w:val="000000"/>
          <w:sz w:val="28"/>
        </w:rPr>
        <w:t>–</w:t>
      </w:r>
      <w:r w:rsidR="003F7AAC" w:rsidRPr="003F7AAC">
        <w:rPr>
          <w:color w:val="000000"/>
          <w:sz w:val="28"/>
        </w:rPr>
        <w:t xml:space="preserve"> </w:t>
      </w:r>
      <w:r w:rsidR="0004681B" w:rsidRPr="003F7AAC">
        <w:rPr>
          <w:color w:val="000000"/>
          <w:sz w:val="28"/>
        </w:rPr>
        <w:t>какие цели преследует процесс.</w:t>
      </w:r>
      <w:r w:rsidRPr="003F7AAC">
        <w:rPr>
          <w:color w:val="000000"/>
          <w:sz w:val="28"/>
        </w:rPr>
        <w:t xml:space="preserve"> </w:t>
      </w:r>
      <w:r w:rsidR="0004681B" w:rsidRPr="003F7AAC">
        <w:rPr>
          <w:color w:val="000000"/>
          <w:sz w:val="28"/>
        </w:rPr>
        <w:t>RUP предлагает следующие цели для потока работ АТ:</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добиться одинакового понимания с заказчиком и пользователями о том, что должна делать система;</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дать разработчикам наилучшее понимание требований к системе;</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определить границы системы;</w:t>
      </w:r>
    </w:p>
    <w:p w:rsidR="0004681B" w:rsidRPr="003F7AAC" w:rsidRDefault="0004681B" w:rsidP="003F7AAC">
      <w:pPr>
        <w:numPr>
          <w:ilvl w:val="0"/>
          <w:numId w:val="10"/>
        </w:numPr>
        <w:spacing w:line="360" w:lineRule="auto"/>
        <w:ind w:left="0" w:firstLine="709"/>
        <w:jc w:val="both"/>
        <w:rPr>
          <w:color w:val="000000"/>
          <w:sz w:val="28"/>
        </w:rPr>
      </w:pPr>
      <w:r w:rsidRPr="003F7AAC">
        <w:rPr>
          <w:color w:val="000000"/>
          <w:sz w:val="28"/>
        </w:rPr>
        <w:t>определить интерфейс пользователя и системы.</w:t>
      </w:r>
    </w:p>
    <w:p w:rsidR="004C4217" w:rsidRPr="003F7AAC" w:rsidRDefault="004C4217" w:rsidP="003F7AAC">
      <w:pPr>
        <w:spacing w:line="360" w:lineRule="auto"/>
        <w:ind w:firstLine="709"/>
        <w:jc w:val="both"/>
        <w:rPr>
          <w:color w:val="000000"/>
          <w:sz w:val="28"/>
        </w:rPr>
      </w:pPr>
      <w:r w:rsidRPr="003F7AAC">
        <w:rPr>
          <w:color w:val="000000"/>
          <w:sz w:val="28"/>
        </w:rPr>
        <w:t xml:space="preserve">Выдвинутые цели отражены в </w:t>
      </w:r>
      <w:r w:rsidR="003F7AAC" w:rsidRPr="003F7AAC">
        <w:rPr>
          <w:color w:val="000000"/>
          <w:sz w:val="28"/>
        </w:rPr>
        <w:t>рис.</w:t>
      </w:r>
      <w:r w:rsidR="003F7AAC">
        <w:rPr>
          <w:color w:val="000000"/>
          <w:sz w:val="28"/>
        </w:rPr>
        <w:t> </w:t>
      </w:r>
      <w:r w:rsidR="003F7AAC" w:rsidRPr="003F7AAC">
        <w:rPr>
          <w:color w:val="000000"/>
          <w:sz w:val="28"/>
        </w:rPr>
        <w:t>2</w:t>
      </w:r>
    </w:p>
    <w:p w:rsidR="00F97DE3" w:rsidRPr="003F7AAC" w:rsidRDefault="00245D10" w:rsidP="003F7AAC">
      <w:pPr>
        <w:spacing w:line="360" w:lineRule="auto"/>
        <w:ind w:firstLine="709"/>
        <w:jc w:val="both"/>
        <w:rPr>
          <w:color w:val="000000"/>
          <w:sz w:val="28"/>
        </w:rPr>
      </w:pPr>
      <w:r>
        <w:rPr>
          <w:color w:val="000000"/>
          <w:sz w:val="28"/>
        </w:rPr>
        <w:pict>
          <v:shape id="_x0000_i1026" type="#_x0000_t75" style="width:407.25pt;height:288.75pt">
            <v:imagedata r:id="rId8" o:title="" croptop="6075f"/>
          </v:shape>
        </w:pict>
      </w:r>
    </w:p>
    <w:p w:rsidR="00F97DE3"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2</w:t>
      </w:r>
      <w:r w:rsidR="00F97DE3" w:rsidRPr="003F7AAC">
        <w:rPr>
          <w:color w:val="000000"/>
          <w:sz w:val="28"/>
        </w:rPr>
        <w:t>. Контекст</w:t>
      </w:r>
      <w:r>
        <w:rPr>
          <w:color w:val="000000"/>
          <w:sz w:val="28"/>
        </w:rPr>
        <w:t xml:space="preserve"> </w:t>
      </w:r>
      <w:r w:rsidR="00F97DE3" w:rsidRPr="003F7AAC">
        <w:rPr>
          <w:color w:val="000000"/>
          <w:sz w:val="28"/>
        </w:rPr>
        <w:t>технологической операции проектирования</w:t>
      </w:r>
    </w:p>
    <w:p w:rsidR="003F7AAC" w:rsidRDefault="003F7AAC" w:rsidP="003F7AAC">
      <w:pPr>
        <w:tabs>
          <w:tab w:val="left" w:pos="0"/>
        </w:tabs>
        <w:spacing w:line="360" w:lineRule="auto"/>
        <w:ind w:firstLine="709"/>
        <w:jc w:val="both"/>
        <w:rPr>
          <w:color w:val="000000"/>
          <w:sz w:val="28"/>
        </w:rPr>
      </w:pPr>
    </w:p>
    <w:p w:rsidR="00F97DE3" w:rsidRPr="003F7AAC" w:rsidRDefault="004C4217" w:rsidP="003F7AAC">
      <w:pPr>
        <w:tabs>
          <w:tab w:val="left" w:pos="0"/>
        </w:tabs>
        <w:spacing w:line="360" w:lineRule="auto"/>
        <w:ind w:firstLine="709"/>
        <w:jc w:val="both"/>
        <w:rPr>
          <w:color w:val="000000"/>
          <w:sz w:val="28"/>
        </w:rPr>
      </w:pPr>
      <w:r w:rsidRPr="003F7AAC">
        <w:rPr>
          <w:color w:val="000000"/>
          <w:sz w:val="28"/>
        </w:rPr>
        <w:t>Выводы: р</w:t>
      </w:r>
      <w:r w:rsidR="00F84796" w:rsidRPr="003F7AAC">
        <w:rPr>
          <w:color w:val="000000"/>
          <w:sz w:val="28"/>
        </w:rPr>
        <w:t>езультаты анализа требований во многом определяют успех проекта,</w:t>
      </w:r>
      <w:r w:rsidRPr="003F7AAC">
        <w:rPr>
          <w:color w:val="000000"/>
          <w:sz w:val="28"/>
        </w:rPr>
        <w:t xml:space="preserve"> требования являются необходимой составляющей в разработке проекта, от правильно сформулированных и разработанных требований, зависит успех проекта,</w:t>
      </w:r>
      <w:r w:rsidR="00F84796" w:rsidRPr="003F7AAC">
        <w:rPr>
          <w:color w:val="000000"/>
          <w:sz w:val="28"/>
        </w:rPr>
        <w:t xml:space="preserve"> но </w:t>
      </w:r>
      <w:r w:rsidRPr="003F7AAC">
        <w:rPr>
          <w:color w:val="000000"/>
          <w:sz w:val="28"/>
        </w:rPr>
        <w:t>какова роль</w:t>
      </w:r>
      <w:r w:rsidR="00F84796" w:rsidRPr="003F7AAC">
        <w:rPr>
          <w:color w:val="000000"/>
          <w:sz w:val="28"/>
        </w:rPr>
        <w:t xml:space="preserve"> бизнес-анализа и бизнес-моделирования</w:t>
      </w:r>
      <w:r w:rsidRPr="003F7AAC">
        <w:rPr>
          <w:color w:val="000000"/>
          <w:sz w:val="28"/>
        </w:rPr>
        <w:t xml:space="preserve"> предстоит исследовать и проанализировать</w:t>
      </w:r>
      <w:r w:rsidR="00F84796" w:rsidRPr="003F7AAC">
        <w:rPr>
          <w:color w:val="000000"/>
          <w:sz w:val="28"/>
        </w:rPr>
        <w:t xml:space="preserve">. </w:t>
      </w:r>
      <w:r w:rsidRPr="003F7AAC">
        <w:rPr>
          <w:color w:val="000000"/>
          <w:sz w:val="28"/>
        </w:rPr>
        <w:t>С</w:t>
      </w:r>
      <w:r w:rsidR="00F84796" w:rsidRPr="003F7AAC">
        <w:rPr>
          <w:color w:val="000000"/>
          <w:sz w:val="28"/>
        </w:rPr>
        <w:t>тоит разобраться, в каком случае следует применять анализ требований, бизнес-анализ или бизнес-моделирование</w:t>
      </w:r>
      <w:r w:rsidRPr="003F7AAC">
        <w:rPr>
          <w:color w:val="000000"/>
          <w:sz w:val="28"/>
        </w:rPr>
        <w:t>.</w:t>
      </w:r>
    </w:p>
    <w:p w:rsidR="003F7AAC" w:rsidRDefault="003F7AAC" w:rsidP="003F7AAC">
      <w:pPr>
        <w:pStyle w:val="2"/>
        <w:keepNext w:val="0"/>
        <w:spacing w:line="360" w:lineRule="auto"/>
        <w:ind w:firstLine="709"/>
        <w:jc w:val="both"/>
        <w:rPr>
          <w:b w:val="0"/>
          <w:color w:val="000000"/>
          <w:szCs w:val="28"/>
        </w:rPr>
      </w:pPr>
      <w:bookmarkStart w:id="33" w:name="_Toc168724511"/>
      <w:bookmarkStart w:id="34" w:name="_Toc215901300"/>
      <w:bookmarkStart w:id="35" w:name="_Toc216089281"/>
      <w:bookmarkStart w:id="36" w:name="_Toc216098727"/>
      <w:bookmarkStart w:id="37" w:name="_Toc229047143"/>
      <w:bookmarkStart w:id="38" w:name="_Toc229047373"/>
      <w:bookmarkStart w:id="39" w:name="_Toc230086701"/>
      <w:bookmarkStart w:id="40" w:name="_Toc230145706"/>
    </w:p>
    <w:p w:rsidR="00F97DE3" w:rsidRPr="003F7AAC" w:rsidRDefault="00F97DE3" w:rsidP="003F7AAC">
      <w:pPr>
        <w:pStyle w:val="2"/>
        <w:keepNext w:val="0"/>
        <w:spacing w:line="360" w:lineRule="auto"/>
        <w:ind w:firstLine="709"/>
        <w:jc w:val="both"/>
        <w:rPr>
          <w:color w:val="000000"/>
          <w:szCs w:val="28"/>
        </w:rPr>
      </w:pPr>
      <w:bookmarkStart w:id="41" w:name="_Toc234680716"/>
      <w:r w:rsidRPr="003F7AAC">
        <w:rPr>
          <w:color w:val="000000"/>
          <w:szCs w:val="28"/>
        </w:rPr>
        <w:t xml:space="preserve">1.2 </w:t>
      </w:r>
      <w:bookmarkEnd w:id="33"/>
      <w:bookmarkEnd w:id="34"/>
      <w:bookmarkEnd w:id="35"/>
      <w:bookmarkEnd w:id="36"/>
      <w:r w:rsidRPr="003F7AAC">
        <w:rPr>
          <w:color w:val="000000"/>
          <w:szCs w:val="28"/>
        </w:rPr>
        <w:t>Функциональное моделирование бизнес-процессов</w:t>
      </w:r>
      <w:bookmarkEnd w:id="37"/>
      <w:bookmarkEnd w:id="38"/>
      <w:bookmarkEnd w:id="39"/>
      <w:bookmarkEnd w:id="40"/>
      <w:bookmarkEnd w:id="41"/>
    </w:p>
    <w:p w:rsidR="003F7AAC" w:rsidRDefault="003F7AAC" w:rsidP="003F7AAC">
      <w:pPr>
        <w:tabs>
          <w:tab w:val="left" w:pos="0"/>
        </w:tabs>
        <w:spacing w:line="360" w:lineRule="auto"/>
        <w:ind w:firstLine="709"/>
        <w:jc w:val="both"/>
        <w:rPr>
          <w:color w:val="000000"/>
          <w:sz w:val="28"/>
        </w:rPr>
      </w:pPr>
    </w:p>
    <w:p w:rsidR="00F84796" w:rsidRPr="003F7AAC" w:rsidRDefault="00432EF2" w:rsidP="003F7AAC">
      <w:pPr>
        <w:tabs>
          <w:tab w:val="left" w:pos="0"/>
        </w:tabs>
        <w:spacing w:line="360" w:lineRule="auto"/>
        <w:ind w:firstLine="709"/>
        <w:jc w:val="both"/>
        <w:rPr>
          <w:color w:val="000000"/>
          <w:sz w:val="28"/>
        </w:rPr>
      </w:pPr>
      <w:r w:rsidRPr="003F7AAC">
        <w:rPr>
          <w:color w:val="000000"/>
          <w:sz w:val="28"/>
        </w:rPr>
        <w:t>Проведение</w:t>
      </w:r>
      <w:r w:rsidR="00F84796" w:rsidRPr="003F7AAC">
        <w:rPr>
          <w:color w:val="000000"/>
          <w:sz w:val="28"/>
        </w:rPr>
        <w:t xml:space="preserve"> исследований в области бизнес моделирования показало, что существуют уже сотни методик, методологий, процессов, стандартов, регламентирующих те или иные детали выбора и комплексирования потоков работ при разработке автоматизированных информационных систем. Работы, связанные с бизнес-анализом и бизнес-моделированием до недавнего времени были не популярны у проектировщиков ИС. Их роль не столь очевидна и принимается далеко не всеми методологиями. </w:t>
      </w:r>
      <w:r w:rsidRPr="003F7AAC">
        <w:rPr>
          <w:color w:val="000000"/>
          <w:sz w:val="28"/>
        </w:rPr>
        <w:t>Возникает вопрос</w:t>
      </w:r>
      <w:r w:rsidR="00F84796" w:rsidRPr="003F7AAC">
        <w:rPr>
          <w:color w:val="000000"/>
          <w:sz w:val="28"/>
        </w:rPr>
        <w:t xml:space="preserve"> собирать информацию о предприятии, для которого разрабатывается (выбирается) АИС в виде бизнес-моделей или стоит пропустить этот этап и сразу формировать требования к системе и приступать к её разработке?</w:t>
      </w:r>
    </w:p>
    <w:p w:rsidR="00F84796" w:rsidRPr="003F7AAC" w:rsidRDefault="00F84796" w:rsidP="003F7AAC">
      <w:pPr>
        <w:tabs>
          <w:tab w:val="left" w:pos="0"/>
        </w:tabs>
        <w:spacing w:line="360" w:lineRule="auto"/>
        <w:ind w:firstLine="709"/>
        <w:jc w:val="both"/>
        <w:rPr>
          <w:color w:val="000000"/>
          <w:sz w:val="28"/>
        </w:rPr>
      </w:pPr>
      <w:r w:rsidRPr="003F7AAC">
        <w:rPr>
          <w:color w:val="000000"/>
          <w:sz w:val="28"/>
        </w:rPr>
        <w:t xml:space="preserve">Заказчик и Разработчик всегда говорят на разных языках. Общее понимание вырабатывается с трудом, этот процесс занимает время, но важность его трудно переоценить: ведь успешная реализация проекта в области и внедрения АИС во многом зависит от того, удастся ли выработать и документировать их общее представление о предмете разработки. Если же Разработчик идет еще дальше и вникает в особенности ведения дел на предприятии Заказчика </w:t>
      </w:r>
      <w:r w:rsidR="003F7AAC">
        <w:rPr>
          <w:color w:val="000000"/>
          <w:sz w:val="28"/>
        </w:rPr>
        <w:t>–</w:t>
      </w:r>
      <w:r w:rsidR="003F7AAC" w:rsidRPr="003F7AAC">
        <w:rPr>
          <w:color w:val="000000"/>
          <w:sz w:val="28"/>
        </w:rPr>
        <w:t xml:space="preserve"> </w:t>
      </w:r>
      <w:r w:rsidRPr="003F7AAC">
        <w:rPr>
          <w:color w:val="000000"/>
          <w:sz w:val="28"/>
        </w:rPr>
        <w:t>он, во-первых, сможет добиться лучшего понимания требований к АИС и, во-вторых, участвовать наряду с Заказчиком в формулировке требований, анализе пропущенных требований и пр.</w:t>
      </w:r>
    </w:p>
    <w:p w:rsidR="00F84796" w:rsidRPr="003F7AAC" w:rsidRDefault="00F84796" w:rsidP="003F7AAC">
      <w:pPr>
        <w:tabs>
          <w:tab w:val="left" w:pos="0"/>
        </w:tabs>
        <w:spacing w:line="360" w:lineRule="auto"/>
        <w:ind w:firstLine="709"/>
        <w:jc w:val="both"/>
        <w:rPr>
          <w:color w:val="000000"/>
          <w:sz w:val="28"/>
        </w:rPr>
      </w:pPr>
      <w:r w:rsidRPr="003F7AAC">
        <w:rPr>
          <w:color w:val="000000"/>
          <w:sz w:val="28"/>
        </w:rPr>
        <w:t>Задачу анализа бизнес-процессов (деловое моделирование), столь популярную в последние десятилетия ввиду устойчивой конъюнктуры, следует рассматривать, как часть более общей задачи, анализа проблемной области</w:t>
      </w:r>
      <w:r w:rsidR="00432EF2" w:rsidRPr="003F7AAC">
        <w:rPr>
          <w:rStyle w:val="af0"/>
          <w:color w:val="000000"/>
          <w:sz w:val="28"/>
        </w:rPr>
        <w:footnoteReference w:id="3"/>
      </w:r>
      <w:r w:rsidRPr="003F7AAC">
        <w:rPr>
          <w:color w:val="000000"/>
          <w:sz w:val="28"/>
        </w:rPr>
        <w:t xml:space="preserve">. Работы, посвященные анализу проблемной области, появились в отечественной литературе в середине прошлого века; данная тематика неразрывно связано с задачным подходом и инженерией экспертных систем. </w:t>
      </w:r>
      <w:r w:rsidR="00BD0B54" w:rsidRPr="003F7AAC">
        <w:rPr>
          <w:color w:val="000000"/>
          <w:sz w:val="28"/>
        </w:rPr>
        <w:t xml:space="preserve">Первые шаги в области моделирования были проведены в </w:t>
      </w:r>
      <w:r w:rsidRPr="003F7AAC">
        <w:rPr>
          <w:color w:val="000000"/>
          <w:sz w:val="28"/>
        </w:rPr>
        <w:t>построении интеллектуальных систем</w:t>
      </w:r>
      <w:r w:rsidR="00BD0B54" w:rsidRPr="003F7AAC">
        <w:rPr>
          <w:color w:val="000000"/>
          <w:sz w:val="28"/>
        </w:rPr>
        <w:t>. Д</w:t>
      </w:r>
      <w:r w:rsidRPr="003F7AAC">
        <w:rPr>
          <w:color w:val="000000"/>
          <w:sz w:val="28"/>
        </w:rPr>
        <w:t xml:space="preserve">ля такой </w:t>
      </w:r>
      <w:r w:rsidR="003F7AAC">
        <w:rPr>
          <w:color w:val="000000"/>
          <w:sz w:val="28"/>
        </w:rPr>
        <w:t>«</w:t>
      </w:r>
      <w:r w:rsidR="003F7AAC" w:rsidRPr="003F7AAC">
        <w:rPr>
          <w:color w:val="000000"/>
          <w:sz w:val="28"/>
        </w:rPr>
        <w:t>б</w:t>
      </w:r>
      <w:r w:rsidRPr="003F7AAC">
        <w:rPr>
          <w:color w:val="000000"/>
          <w:sz w:val="28"/>
        </w:rPr>
        <w:t>олее приземленной</w:t>
      </w:r>
      <w:r w:rsidR="003F7AAC">
        <w:rPr>
          <w:color w:val="000000"/>
          <w:sz w:val="28"/>
        </w:rPr>
        <w:t>»</w:t>
      </w:r>
      <w:r w:rsidR="003F7AAC" w:rsidRPr="003F7AAC">
        <w:rPr>
          <w:color w:val="000000"/>
          <w:sz w:val="28"/>
        </w:rPr>
        <w:t xml:space="preserve"> </w:t>
      </w:r>
      <w:r w:rsidRPr="003F7AAC">
        <w:rPr>
          <w:color w:val="000000"/>
          <w:sz w:val="28"/>
        </w:rPr>
        <w:t xml:space="preserve">задачи, как задача построения АИС </w:t>
      </w:r>
      <w:r w:rsidR="00BD0B54" w:rsidRPr="003F7AAC">
        <w:rPr>
          <w:color w:val="000000"/>
          <w:sz w:val="28"/>
        </w:rPr>
        <w:t>–</w:t>
      </w:r>
      <w:r w:rsidRPr="003F7AAC">
        <w:rPr>
          <w:color w:val="000000"/>
          <w:sz w:val="28"/>
        </w:rPr>
        <w:t xml:space="preserve"> </w:t>
      </w:r>
      <w:r w:rsidR="00BD0B54" w:rsidRPr="003F7AAC">
        <w:rPr>
          <w:color w:val="000000"/>
          <w:sz w:val="28"/>
        </w:rPr>
        <w:t>эти методы начали применяться позднее</w:t>
      </w:r>
      <w:r w:rsidRPr="003F7AAC">
        <w:rPr>
          <w:color w:val="000000"/>
          <w:sz w:val="28"/>
        </w:rPr>
        <w:t xml:space="preserve">. </w:t>
      </w:r>
      <w:r w:rsidR="00BD0B54" w:rsidRPr="003F7AAC">
        <w:rPr>
          <w:color w:val="000000"/>
          <w:sz w:val="28"/>
        </w:rPr>
        <w:t>С</w:t>
      </w:r>
      <w:r w:rsidRPr="003F7AAC">
        <w:rPr>
          <w:color w:val="000000"/>
          <w:sz w:val="28"/>
        </w:rPr>
        <w:t>тратегии извлечения знаний</w:t>
      </w:r>
      <w:r w:rsidR="00BD0B54" w:rsidRPr="003F7AAC">
        <w:rPr>
          <w:color w:val="000000"/>
          <w:sz w:val="28"/>
        </w:rPr>
        <w:t xml:space="preserve"> </w:t>
      </w:r>
      <w:r w:rsidRPr="003F7AAC">
        <w:rPr>
          <w:color w:val="000000"/>
          <w:sz w:val="28"/>
        </w:rPr>
        <w:t>во многом пересекаются с работ</w:t>
      </w:r>
      <w:r w:rsidR="00BD0B54" w:rsidRPr="003F7AAC">
        <w:rPr>
          <w:color w:val="000000"/>
          <w:sz w:val="28"/>
        </w:rPr>
        <w:t>ой</w:t>
      </w:r>
      <w:r w:rsidRPr="003F7AAC">
        <w:rPr>
          <w:color w:val="000000"/>
          <w:sz w:val="28"/>
        </w:rPr>
        <w:t xml:space="preserve"> аналитика, методы решения задачи путем редукции на подзадачи и поиска в пространстве состояний нашли свое отражение во множестве методик бизнес-анализа, анализа и синтеза программных систем и этот список можно продолжать. </w:t>
      </w:r>
      <w:r w:rsidR="00BD0B54" w:rsidRPr="003F7AAC">
        <w:rPr>
          <w:color w:val="000000"/>
          <w:sz w:val="28"/>
        </w:rPr>
        <w:t>В дипломной работе рассматривается вопрос н</w:t>
      </w:r>
      <w:r w:rsidRPr="003F7AAC">
        <w:rPr>
          <w:color w:val="000000"/>
          <w:sz w:val="28"/>
        </w:rPr>
        <w:t>асколько результативно применение тех или иных моделей и методов при описании организационных систем.</w:t>
      </w:r>
    </w:p>
    <w:p w:rsidR="00F84796" w:rsidRPr="003F7AAC" w:rsidRDefault="00BD0B54" w:rsidP="003F7AAC">
      <w:pPr>
        <w:tabs>
          <w:tab w:val="left" w:pos="0"/>
        </w:tabs>
        <w:spacing w:line="360" w:lineRule="auto"/>
        <w:ind w:firstLine="709"/>
        <w:jc w:val="both"/>
        <w:rPr>
          <w:color w:val="000000"/>
          <w:sz w:val="28"/>
        </w:rPr>
      </w:pPr>
      <w:r w:rsidRPr="003F7AAC">
        <w:rPr>
          <w:color w:val="000000"/>
          <w:sz w:val="28"/>
        </w:rPr>
        <w:t>Что бы решить</w:t>
      </w:r>
      <w:r w:rsidR="003F7AAC">
        <w:rPr>
          <w:color w:val="000000"/>
          <w:sz w:val="28"/>
        </w:rPr>
        <w:t xml:space="preserve"> </w:t>
      </w:r>
      <w:r w:rsidR="00F84796" w:rsidRPr="003F7AAC">
        <w:rPr>
          <w:color w:val="000000"/>
          <w:sz w:val="28"/>
        </w:rPr>
        <w:t>это</w:t>
      </w:r>
      <w:r w:rsidRPr="003F7AAC">
        <w:rPr>
          <w:color w:val="000000"/>
          <w:sz w:val="28"/>
        </w:rPr>
        <w:t>т</w:t>
      </w:r>
      <w:r w:rsidR="00F84796" w:rsidRPr="003F7AAC">
        <w:rPr>
          <w:color w:val="000000"/>
          <w:sz w:val="28"/>
        </w:rPr>
        <w:t xml:space="preserve"> вопрос надо определить цели и задачи самого бизнес-анализа, как этапа построения КИС.</w:t>
      </w:r>
    </w:p>
    <w:p w:rsidR="00F84796" w:rsidRPr="003F7AAC" w:rsidRDefault="00F84796" w:rsidP="003F7AAC">
      <w:pPr>
        <w:tabs>
          <w:tab w:val="left" w:pos="0"/>
        </w:tabs>
        <w:spacing w:line="360" w:lineRule="auto"/>
        <w:ind w:firstLine="709"/>
        <w:jc w:val="both"/>
        <w:rPr>
          <w:color w:val="000000"/>
          <w:sz w:val="28"/>
        </w:rPr>
      </w:pPr>
      <w:r w:rsidRPr="003F7AAC">
        <w:rPr>
          <w:color w:val="000000"/>
          <w:sz w:val="28"/>
        </w:rPr>
        <w:t xml:space="preserve">С позиций моделирования, анализ требований (АТ) и анализ проблемной области (АПО) </w:t>
      </w:r>
      <w:r w:rsidR="003F7AAC">
        <w:rPr>
          <w:color w:val="000000"/>
          <w:sz w:val="28"/>
        </w:rPr>
        <w:t>–</w:t>
      </w:r>
      <w:r w:rsidR="003F7AAC" w:rsidRPr="003F7AAC">
        <w:rPr>
          <w:color w:val="000000"/>
          <w:sz w:val="28"/>
        </w:rPr>
        <w:t xml:space="preserve"> </w:t>
      </w:r>
      <w:r w:rsidRPr="003F7AAC">
        <w:rPr>
          <w:color w:val="000000"/>
          <w:sz w:val="28"/>
        </w:rPr>
        <w:t>принципиально разные процессы.</w:t>
      </w:r>
    </w:p>
    <w:p w:rsidR="00F84796" w:rsidRDefault="00F84796" w:rsidP="003F7AAC">
      <w:pPr>
        <w:tabs>
          <w:tab w:val="left" w:pos="0"/>
        </w:tabs>
        <w:spacing w:line="360" w:lineRule="auto"/>
        <w:ind w:firstLine="709"/>
        <w:jc w:val="both"/>
        <w:rPr>
          <w:color w:val="000000"/>
          <w:sz w:val="28"/>
        </w:rPr>
      </w:pPr>
      <w:r w:rsidRPr="003F7AAC">
        <w:rPr>
          <w:color w:val="000000"/>
          <w:sz w:val="28"/>
        </w:rPr>
        <w:t>АПО преследует классические цели создания модели: налицо объект (автоматизируемое предприятие или организационная система</w:t>
      </w:r>
      <w:r w:rsidR="004C4217" w:rsidRPr="003F7AAC">
        <w:rPr>
          <w:rStyle w:val="af0"/>
          <w:color w:val="000000"/>
          <w:sz w:val="28"/>
        </w:rPr>
        <w:footnoteReference w:id="4"/>
      </w:r>
      <w:r w:rsidRPr="003F7AAC">
        <w:rPr>
          <w:color w:val="000000"/>
          <w:sz w:val="28"/>
        </w:rPr>
        <w:t xml:space="preserve">, ОС) и задача аналитика </w:t>
      </w:r>
      <w:r w:rsidR="003F7AAC">
        <w:rPr>
          <w:color w:val="000000"/>
          <w:sz w:val="28"/>
        </w:rPr>
        <w:t>–</w:t>
      </w:r>
      <w:r w:rsidR="003F7AAC" w:rsidRPr="003F7AAC">
        <w:rPr>
          <w:color w:val="000000"/>
          <w:sz w:val="28"/>
        </w:rPr>
        <w:t xml:space="preserve"> </w:t>
      </w:r>
      <w:r w:rsidRPr="003F7AAC">
        <w:rPr>
          <w:color w:val="000000"/>
          <w:sz w:val="28"/>
        </w:rPr>
        <w:t>отразить этот объект в создаваемой модели с требуемой степенью точности</w:t>
      </w:r>
      <w:r w:rsidR="000C3235" w:rsidRPr="003F7AAC">
        <w:rPr>
          <w:color w:val="000000"/>
          <w:sz w:val="28"/>
        </w:rPr>
        <w:t xml:space="preserve"> схема процесса разработки представлена на рисунке 3.</w:t>
      </w:r>
    </w:p>
    <w:p w:rsidR="003F7AAC" w:rsidRPr="003F7AAC" w:rsidRDefault="003F7AAC" w:rsidP="003F7AAC">
      <w:pPr>
        <w:tabs>
          <w:tab w:val="left" w:pos="0"/>
        </w:tabs>
        <w:spacing w:line="360" w:lineRule="auto"/>
        <w:ind w:firstLine="709"/>
        <w:jc w:val="both"/>
        <w:rPr>
          <w:color w:val="000000"/>
          <w:sz w:val="28"/>
        </w:rPr>
      </w:pPr>
    </w:p>
    <w:p w:rsidR="00ED108B" w:rsidRPr="003F7AAC" w:rsidRDefault="00245D10" w:rsidP="003F7AAC">
      <w:pPr>
        <w:tabs>
          <w:tab w:val="left" w:pos="0"/>
        </w:tabs>
        <w:spacing w:line="360" w:lineRule="auto"/>
        <w:ind w:firstLine="709"/>
        <w:jc w:val="both"/>
        <w:rPr>
          <w:color w:val="000000"/>
          <w:sz w:val="28"/>
        </w:rPr>
      </w:pPr>
      <w:r>
        <w:rPr>
          <w:color w:val="000000"/>
          <w:sz w:val="28"/>
        </w:rPr>
        <w:pict>
          <v:shape id="_x0000_i1027" type="#_x0000_t75" style="width:407.25pt;height:304.5pt">
            <v:imagedata r:id="rId9" o:title=""/>
          </v:shape>
        </w:pict>
      </w:r>
    </w:p>
    <w:p w:rsidR="00186581"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3</w:t>
      </w:r>
      <w:r>
        <w:rPr>
          <w:color w:val="000000"/>
          <w:sz w:val="28"/>
        </w:rPr>
        <w:t xml:space="preserve"> </w:t>
      </w:r>
      <w:r w:rsidR="005257E7" w:rsidRPr="003F7AAC">
        <w:rPr>
          <w:color w:val="000000"/>
          <w:sz w:val="28"/>
        </w:rPr>
        <w:t>Схема процесса разработки КИС</w:t>
      </w:r>
    </w:p>
    <w:p w:rsidR="003F7AAC" w:rsidRDefault="003F7AAC" w:rsidP="003F7AAC">
      <w:pPr>
        <w:tabs>
          <w:tab w:val="left" w:pos="0"/>
        </w:tabs>
        <w:spacing w:line="360" w:lineRule="auto"/>
        <w:ind w:firstLine="709"/>
        <w:jc w:val="both"/>
        <w:rPr>
          <w:color w:val="000000"/>
          <w:sz w:val="28"/>
        </w:rPr>
      </w:pPr>
    </w:p>
    <w:p w:rsidR="002D1376" w:rsidRDefault="003F7AAC" w:rsidP="003F7AAC">
      <w:pPr>
        <w:tabs>
          <w:tab w:val="left" w:pos="0"/>
        </w:tabs>
        <w:spacing w:line="360" w:lineRule="auto"/>
        <w:ind w:firstLine="709"/>
        <w:jc w:val="both"/>
        <w:rPr>
          <w:color w:val="000000"/>
          <w:sz w:val="28"/>
        </w:rPr>
      </w:pPr>
      <w:r>
        <w:rPr>
          <w:color w:val="000000"/>
          <w:sz w:val="28"/>
        </w:rPr>
        <w:br w:type="page"/>
      </w:r>
      <w:r w:rsidR="00F84796" w:rsidRPr="003F7AAC">
        <w:rPr>
          <w:color w:val="000000"/>
          <w:sz w:val="28"/>
        </w:rPr>
        <w:t>Анализ требований, напротив, направлен на моделирование воображаемого, еще не существующего объекта (АИС). Т.е. сначала создается модель, а затем, на ее основании, синтезируется объект.</w:t>
      </w:r>
      <w:r w:rsidR="002D1376" w:rsidRPr="003F7AAC">
        <w:rPr>
          <w:color w:val="000000"/>
          <w:sz w:val="28"/>
        </w:rPr>
        <w:t xml:space="preserve"> Рассмотрим теперь обобщенную </w:t>
      </w:r>
      <w:r>
        <w:rPr>
          <w:color w:val="000000"/>
          <w:sz w:val="28"/>
        </w:rPr>
        <w:t>«</w:t>
      </w:r>
      <w:r w:rsidRPr="003F7AAC">
        <w:rPr>
          <w:color w:val="000000"/>
          <w:sz w:val="28"/>
        </w:rPr>
        <w:t>ф</w:t>
      </w:r>
      <w:r w:rsidR="002D1376" w:rsidRPr="003F7AAC">
        <w:rPr>
          <w:color w:val="000000"/>
          <w:sz w:val="28"/>
        </w:rPr>
        <w:t>ормулу</w:t>
      </w:r>
      <w:r>
        <w:rPr>
          <w:color w:val="000000"/>
          <w:sz w:val="28"/>
        </w:rPr>
        <w:t>»</w:t>
      </w:r>
      <w:r w:rsidRPr="003F7AAC">
        <w:rPr>
          <w:color w:val="000000"/>
          <w:sz w:val="28"/>
        </w:rPr>
        <w:t xml:space="preserve"> </w:t>
      </w:r>
      <w:r w:rsidR="002D1376" w:rsidRPr="003F7AAC">
        <w:rPr>
          <w:color w:val="000000"/>
          <w:sz w:val="28"/>
        </w:rPr>
        <w:t>создания АИС.</w:t>
      </w:r>
    </w:p>
    <w:p w:rsidR="003F7AAC" w:rsidRPr="003F7AAC" w:rsidRDefault="003F7AAC" w:rsidP="003F7AAC">
      <w:pPr>
        <w:tabs>
          <w:tab w:val="left" w:pos="0"/>
        </w:tabs>
        <w:spacing w:line="360" w:lineRule="auto"/>
        <w:ind w:firstLine="709"/>
        <w:jc w:val="both"/>
        <w:rPr>
          <w:color w:val="000000"/>
          <w:sz w:val="28"/>
        </w:rPr>
      </w:pPr>
    </w:p>
    <w:p w:rsidR="002D1376" w:rsidRPr="003F7AAC" w:rsidRDefault="002D1376" w:rsidP="003F7AAC">
      <w:pPr>
        <w:tabs>
          <w:tab w:val="left" w:pos="0"/>
        </w:tabs>
        <w:spacing w:line="360" w:lineRule="auto"/>
        <w:ind w:firstLine="709"/>
        <w:jc w:val="both"/>
        <w:rPr>
          <w:color w:val="000000"/>
          <w:sz w:val="28"/>
          <w:szCs w:val="28"/>
        </w:rPr>
      </w:pPr>
      <w:r w:rsidRPr="003F7AAC">
        <w:rPr>
          <w:color w:val="000000"/>
          <w:sz w:val="28"/>
          <w:szCs w:val="28"/>
        </w:rPr>
        <w:t>ОС-&gt;М(ОС)-&gt;М(АИС)-&gt;М</w:t>
      </w:r>
      <w:r w:rsidR="003F7AAC" w:rsidRPr="003F7AAC">
        <w:rPr>
          <w:color w:val="000000"/>
          <w:sz w:val="28"/>
          <w:szCs w:val="28"/>
        </w:rPr>
        <w:t>’</w:t>
      </w:r>
      <w:r w:rsidR="003F7AAC">
        <w:rPr>
          <w:color w:val="000000"/>
          <w:sz w:val="28"/>
          <w:szCs w:val="28"/>
        </w:rPr>
        <w:t xml:space="preserve"> </w:t>
      </w:r>
      <w:r w:rsidR="003F7AAC" w:rsidRPr="003F7AAC">
        <w:rPr>
          <w:color w:val="000000"/>
          <w:sz w:val="28"/>
          <w:szCs w:val="28"/>
        </w:rPr>
        <w:t>(А</w:t>
      </w:r>
      <w:r w:rsidRPr="003F7AAC">
        <w:rPr>
          <w:color w:val="000000"/>
          <w:sz w:val="28"/>
          <w:szCs w:val="28"/>
        </w:rPr>
        <w:t>ИС)-&gt;М’</w:t>
      </w:r>
      <w:r w:rsidR="003F7AAC" w:rsidRPr="003F7AAC">
        <w:rPr>
          <w:color w:val="000000"/>
          <w:sz w:val="28"/>
          <w:szCs w:val="28"/>
        </w:rPr>
        <w:t>’</w:t>
      </w:r>
      <w:r w:rsidR="003F7AAC">
        <w:rPr>
          <w:color w:val="000000"/>
          <w:sz w:val="28"/>
          <w:szCs w:val="28"/>
        </w:rPr>
        <w:t xml:space="preserve"> </w:t>
      </w:r>
      <w:r w:rsidR="003F7AAC" w:rsidRPr="003F7AAC">
        <w:rPr>
          <w:color w:val="000000"/>
          <w:sz w:val="28"/>
          <w:szCs w:val="28"/>
        </w:rPr>
        <w:t>(А</w:t>
      </w:r>
      <w:r w:rsidRPr="003F7AAC">
        <w:rPr>
          <w:color w:val="000000"/>
          <w:sz w:val="28"/>
          <w:szCs w:val="28"/>
        </w:rPr>
        <w:t>ИС)-&gt;М’’</w:t>
      </w:r>
      <w:r w:rsidR="003F7AAC" w:rsidRPr="003F7AAC">
        <w:rPr>
          <w:color w:val="000000"/>
          <w:sz w:val="28"/>
          <w:szCs w:val="28"/>
        </w:rPr>
        <w:t>’</w:t>
      </w:r>
      <w:r w:rsidR="003F7AAC">
        <w:rPr>
          <w:color w:val="000000"/>
          <w:sz w:val="28"/>
          <w:szCs w:val="28"/>
        </w:rPr>
        <w:t xml:space="preserve"> </w:t>
      </w:r>
      <w:r w:rsidR="003F7AAC" w:rsidRPr="003F7AAC">
        <w:rPr>
          <w:color w:val="000000"/>
          <w:sz w:val="28"/>
          <w:szCs w:val="28"/>
        </w:rPr>
        <w:t>(А</w:t>
      </w:r>
      <w:r w:rsidRPr="003F7AAC">
        <w:rPr>
          <w:color w:val="000000"/>
          <w:sz w:val="28"/>
          <w:szCs w:val="28"/>
        </w:rPr>
        <w:t>ИС)-&gt;АИС</w:t>
      </w:r>
    </w:p>
    <w:p w:rsidR="003F7AAC" w:rsidRDefault="003F7AAC" w:rsidP="003F7AAC">
      <w:pPr>
        <w:tabs>
          <w:tab w:val="left" w:pos="0"/>
        </w:tabs>
        <w:spacing w:line="360" w:lineRule="auto"/>
        <w:ind w:firstLine="709"/>
        <w:jc w:val="both"/>
        <w:rPr>
          <w:color w:val="000000"/>
          <w:sz w:val="28"/>
        </w:rPr>
      </w:pPr>
    </w:p>
    <w:p w:rsidR="002D1376" w:rsidRPr="003F7AAC" w:rsidRDefault="00726BE0" w:rsidP="003F7AAC">
      <w:pPr>
        <w:tabs>
          <w:tab w:val="left" w:pos="0"/>
        </w:tabs>
        <w:spacing w:line="360" w:lineRule="auto"/>
        <w:ind w:firstLine="709"/>
        <w:jc w:val="both"/>
        <w:rPr>
          <w:color w:val="000000"/>
          <w:sz w:val="28"/>
        </w:rPr>
      </w:pPr>
      <w:r w:rsidRPr="003F7AAC">
        <w:rPr>
          <w:color w:val="000000"/>
          <w:sz w:val="28"/>
        </w:rPr>
        <w:t>Проведя анализ</w:t>
      </w:r>
      <w:r w:rsidR="002D1376" w:rsidRPr="003F7AAC">
        <w:rPr>
          <w:color w:val="000000"/>
          <w:sz w:val="28"/>
        </w:rPr>
        <w:t xml:space="preserve"> организационной системы </w:t>
      </w:r>
      <w:r w:rsidRPr="003F7AAC">
        <w:rPr>
          <w:color w:val="000000"/>
          <w:sz w:val="28"/>
        </w:rPr>
        <w:t xml:space="preserve">можно </w:t>
      </w:r>
      <w:r w:rsidR="002D1376" w:rsidRPr="003F7AAC">
        <w:rPr>
          <w:color w:val="000000"/>
          <w:sz w:val="28"/>
        </w:rPr>
        <w:t xml:space="preserve">создать модель М(ОС). Это </w:t>
      </w:r>
      <w:r w:rsidR="003F7AAC">
        <w:rPr>
          <w:color w:val="000000"/>
          <w:sz w:val="28"/>
        </w:rPr>
        <w:t>–</w:t>
      </w:r>
      <w:r w:rsidR="003F7AAC" w:rsidRPr="003F7AAC">
        <w:rPr>
          <w:color w:val="000000"/>
          <w:sz w:val="28"/>
        </w:rPr>
        <w:t xml:space="preserve"> </w:t>
      </w:r>
      <w:r w:rsidR="002D1376" w:rsidRPr="003F7AAC">
        <w:rPr>
          <w:color w:val="000000"/>
          <w:sz w:val="28"/>
        </w:rPr>
        <w:t>модель бизнес-анализа (проблемной области).</w:t>
      </w:r>
    </w:p>
    <w:p w:rsidR="002D1376" w:rsidRPr="003F7AAC" w:rsidRDefault="00726BE0" w:rsidP="003F7AAC">
      <w:pPr>
        <w:tabs>
          <w:tab w:val="left" w:pos="0"/>
        </w:tabs>
        <w:spacing w:line="360" w:lineRule="auto"/>
        <w:ind w:firstLine="709"/>
        <w:jc w:val="both"/>
        <w:rPr>
          <w:color w:val="000000"/>
          <w:sz w:val="28"/>
        </w:rPr>
      </w:pPr>
      <w:r w:rsidRPr="003F7AAC">
        <w:rPr>
          <w:color w:val="000000"/>
          <w:sz w:val="28"/>
        </w:rPr>
        <w:t xml:space="preserve">Анализ </w:t>
      </w:r>
      <w:r w:rsidR="002D1376" w:rsidRPr="003F7AAC">
        <w:rPr>
          <w:color w:val="000000"/>
          <w:sz w:val="28"/>
        </w:rPr>
        <w:t>проблемной области</w:t>
      </w:r>
      <w:r w:rsidRPr="003F7AAC">
        <w:rPr>
          <w:color w:val="000000"/>
          <w:sz w:val="28"/>
        </w:rPr>
        <w:t xml:space="preserve"> позволяет</w:t>
      </w:r>
      <w:r w:rsidR="002D1376" w:rsidRPr="003F7AAC">
        <w:rPr>
          <w:color w:val="000000"/>
          <w:sz w:val="28"/>
        </w:rPr>
        <w:t xml:space="preserve"> вы</w:t>
      </w:r>
      <w:r w:rsidRPr="003F7AAC">
        <w:rPr>
          <w:color w:val="000000"/>
          <w:sz w:val="28"/>
        </w:rPr>
        <w:t>членить:</w:t>
      </w:r>
    </w:p>
    <w:p w:rsidR="002D1376" w:rsidRPr="003F7AAC" w:rsidRDefault="002D1376" w:rsidP="003F7AAC">
      <w:pPr>
        <w:numPr>
          <w:ilvl w:val="0"/>
          <w:numId w:val="42"/>
        </w:numPr>
        <w:tabs>
          <w:tab w:val="clear" w:pos="1673"/>
          <w:tab w:val="left" w:pos="0"/>
          <w:tab w:val="num" w:pos="969"/>
        </w:tabs>
        <w:spacing w:line="360" w:lineRule="auto"/>
        <w:ind w:left="0" w:firstLine="709"/>
        <w:jc w:val="both"/>
        <w:rPr>
          <w:color w:val="000000"/>
          <w:sz w:val="28"/>
        </w:rPr>
      </w:pPr>
      <w:r w:rsidRPr="003F7AAC">
        <w:rPr>
          <w:color w:val="000000"/>
          <w:sz w:val="28"/>
        </w:rPr>
        <w:t>с одной стороны, задачи и функции, реализуемые внутри ОС и функции коммуникации ОС и среды,</w:t>
      </w:r>
    </w:p>
    <w:p w:rsidR="002D1376" w:rsidRPr="003F7AAC" w:rsidRDefault="002D1376" w:rsidP="003F7AAC">
      <w:pPr>
        <w:numPr>
          <w:ilvl w:val="0"/>
          <w:numId w:val="42"/>
        </w:numPr>
        <w:tabs>
          <w:tab w:val="clear" w:pos="1673"/>
          <w:tab w:val="left" w:pos="0"/>
          <w:tab w:val="num" w:pos="969"/>
        </w:tabs>
        <w:spacing w:line="360" w:lineRule="auto"/>
        <w:ind w:left="0" w:firstLine="709"/>
        <w:jc w:val="both"/>
        <w:rPr>
          <w:color w:val="000000"/>
          <w:sz w:val="28"/>
        </w:rPr>
      </w:pPr>
      <w:r w:rsidRPr="003F7AAC">
        <w:rPr>
          <w:color w:val="000000"/>
          <w:sz w:val="28"/>
        </w:rPr>
        <w:t xml:space="preserve">с другой </w:t>
      </w:r>
      <w:r w:rsidR="003F7AAC">
        <w:rPr>
          <w:color w:val="000000"/>
          <w:sz w:val="28"/>
        </w:rPr>
        <w:t>–</w:t>
      </w:r>
      <w:r w:rsidR="003F7AAC" w:rsidRPr="003F7AAC">
        <w:rPr>
          <w:color w:val="000000"/>
          <w:sz w:val="28"/>
        </w:rPr>
        <w:t xml:space="preserve"> </w:t>
      </w:r>
      <w:r w:rsidRPr="003F7AAC">
        <w:rPr>
          <w:color w:val="000000"/>
          <w:sz w:val="28"/>
        </w:rPr>
        <w:t xml:space="preserve">устройство предметной области (в начале </w:t>
      </w:r>
      <w:r w:rsidR="003F7AAC">
        <w:rPr>
          <w:color w:val="000000"/>
          <w:sz w:val="28"/>
        </w:rPr>
        <w:t>–</w:t>
      </w:r>
      <w:r w:rsidR="003F7AAC" w:rsidRPr="003F7AAC">
        <w:rPr>
          <w:color w:val="000000"/>
          <w:sz w:val="28"/>
        </w:rPr>
        <w:t xml:space="preserve"> </w:t>
      </w:r>
      <w:r w:rsidRPr="003F7AAC">
        <w:rPr>
          <w:color w:val="000000"/>
          <w:sz w:val="28"/>
        </w:rPr>
        <w:t>на уровне концептуальной модели),</w:t>
      </w:r>
    </w:p>
    <w:p w:rsidR="002D1376" w:rsidRPr="003F7AAC" w:rsidRDefault="002D1376" w:rsidP="003F7AAC">
      <w:pPr>
        <w:numPr>
          <w:ilvl w:val="0"/>
          <w:numId w:val="42"/>
        </w:numPr>
        <w:tabs>
          <w:tab w:val="clear" w:pos="1673"/>
          <w:tab w:val="left" w:pos="0"/>
          <w:tab w:val="num" w:pos="969"/>
        </w:tabs>
        <w:spacing w:line="360" w:lineRule="auto"/>
        <w:ind w:left="0" w:firstLine="709"/>
        <w:jc w:val="both"/>
        <w:rPr>
          <w:color w:val="000000"/>
          <w:sz w:val="28"/>
        </w:rPr>
      </w:pPr>
      <w:r w:rsidRPr="003F7AAC">
        <w:rPr>
          <w:color w:val="000000"/>
          <w:sz w:val="28"/>
        </w:rPr>
        <w:t xml:space="preserve">с третьей </w:t>
      </w:r>
      <w:r w:rsidR="003F7AAC">
        <w:rPr>
          <w:color w:val="000000"/>
          <w:sz w:val="28"/>
        </w:rPr>
        <w:t>–</w:t>
      </w:r>
      <w:r w:rsidR="003F7AAC" w:rsidRPr="003F7AAC">
        <w:rPr>
          <w:color w:val="000000"/>
          <w:sz w:val="28"/>
        </w:rPr>
        <w:t xml:space="preserve"> </w:t>
      </w:r>
      <w:r w:rsidRPr="003F7AAC">
        <w:rPr>
          <w:color w:val="000000"/>
          <w:sz w:val="28"/>
        </w:rPr>
        <w:t>требования к информации и ее обработке.</w:t>
      </w:r>
    </w:p>
    <w:p w:rsidR="002D1376" w:rsidRPr="003F7AAC" w:rsidRDefault="002D1376" w:rsidP="003F7AAC">
      <w:pPr>
        <w:tabs>
          <w:tab w:val="left" w:pos="0"/>
        </w:tabs>
        <w:spacing w:line="360" w:lineRule="auto"/>
        <w:ind w:firstLine="709"/>
        <w:jc w:val="both"/>
        <w:rPr>
          <w:color w:val="000000"/>
          <w:sz w:val="28"/>
        </w:rPr>
      </w:pPr>
      <w:r w:rsidRPr="003F7AAC">
        <w:rPr>
          <w:color w:val="000000"/>
          <w:sz w:val="28"/>
        </w:rPr>
        <w:t>Выделив среди функций те, которые подлежат автоматизации, мы получаем основу для выявления функциональных требований к системе. Остальная, собранная на этапе АПО, информация служит для поиска нефункциональных требований. В результате получаем модель АТ, как первое приближение модели АИС, М(АИС).</w:t>
      </w:r>
    </w:p>
    <w:p w:rsidR="002D1376" w:rsidRPr="003F7AAC" w:rsidRDefault="00726BE0" w:rsidP="003F7AAC">
      <w:pPr>
        <w:tabs>
          <w:tab w:val="left" w:pos="0"/>
        </w:tabs>
        <w:spacing w:line="360" w:lineRule="auto"/>
        <w:ind w:firstLine="709"/>
        <w:jc w:val="both"/>
        <w:rPr>
          <w:color w:val="000000"/>
          <w:sz w:val="28"/>
        </w:rPr>
      </w:pPr>
      <w:r w:rsidRPr="003F7AAC">
        <w:rPr>
          <w:color w:val="000000"/>
          <w:sz w:val="28"/>
        </w:rPr>
        <w:t>Углубленный</w:t>
      </w:r>
      <w:r w:rsidR="002D1376" w:rsidRPr="003F7AAC">
        <w:rPr>
          <w:color w:val="000000"/>
          <w:sz w:val="28"/>
        </w:rPr>
        <w:t xml:space="preserve"> анализ и проектировани</w:t>
      </w:r>
      <w:r w:rsidRPr="003F7AAC">
        <w:rPr>
          <w:color w:val="000000"/>
          <w:sz w:val="28"/>
        </w:rPr>
        <w:t>е</w:t>
      </w:r>
      <w:r w:rsidR="002D1376" w:rsidRPr="003F7AAC">
        <w:rPr>
          <w:color w:val="000000"/>
          <w:sz w:val="28"/>
        </w:rPr>
        <w:t>, формируют, соответственно, аналитическ</w:t>
      </w:r>
      <w:r w:rsidRPr="003F7AAC">
        <w:rPr>
          <w:color w:val="000000"/>
          <w:sz w:val="28"/>
        </w:rPr>
        <w:t>ую</w:t>
      </w:r>
      <w:r w:rsidR="002D1376" w:rsidRPr="003F7AAC">
        <w:rPr>
          <w:color w:val="000000"/>
          <w:sz w:val="28"/>
        </w:rPr>
        <w:t xml:space="preserve"> модель М</w:t>
      </w:r>
      <w:r w:rsidR="003F7AAC" w:rsidRPr="003F7AAC">
        <w:rPr>
          <w:color w:val="000000"/>
          <w:sz w:val="28"/>
        </w:rPr>
        <w:t>’</w:t>
      </w:r>
      <w:r w:rsidR="003F7AAC">
        <w:rPr>
          <w:color w:val="000000"/>
          <w:sz w:val="28"/>
        </w:rPr>
        <w:t xml:space="preserve"> </w:t>
      </w:r>
      <w:r w:rsidR="003F7AAC" w:rsidRPr="003F7AAC">
        <w:rPr>
          <w:color w:val="000000"/>
          <w:sz w:val="28"/>
        </w:rPr>
        <w:t>(А</w:t>
      </w:r>
      <w:r w:rsidR="002D1376" w:rsidRPr="003F7AAC">
        <w:rPr>
          <w:color w:val="000000"/>
          <w:sz w:val="28"/>
        </w:rPr>
        <w:t>ИС), проектн</w:t>
      </w:r>
      <w:r w:rsidRPr="003F7AAC">
        <w:rPr>
          <w:color w:val="000000"/>
          <w:sz w:val="28"/>
        </w:rPr>
        <w:t>ую</w:t>
      </w:r>
      <w:r w:rsidR="002D1376" w:rsidRPr="003F7AAC">
        <w:rPr>
          <w:color w:val="000000"/>
          <w:sz w:val="28"/>
        </w:rPr>
        <w:t xml:space="preserve"> модель М’</w:t>
      </w:r>
      <w:r w:rsidR="003F7AAC" w:rsidRPr="003F7AAC">
        <w:rPr>
          <w:color w:val="000000"/>
          <w:sz w:val="28"/>
        </w:rPr>
        <w:t>’</w:t>
      </w:r>
      <w:r w:rsidR="003F7AAC">
        <w:rPr>
          <w:color w:val="000000"/>
          <w:sz w:val="28"/>
        </w:rPr>
        <w:t xml:space="preserve"> </w:t>
      </w:r>
      <w:r w:rsidR="003F7AAC" w:rsidRPr="003F7AAC">
        <w:rPr>
          <w:color w:val="000000"/>
          <w:sz w:val="28"/>
        </w:rPr>
        <w:t>(А</w:t>
      </w:r>
      <w:r w:rsidR="002D1376" w:rsidRPr="003F7AAC">
        <w:rPr>
          <w:color w:val="000000"/>
          <w:sz w:val="28"/>
        </w:rPr>
        <w:t>ИС) и модель реализации М’’</w:t>
      </w:r>
      <w:r w:rsidR="003F7AAC" w:rsidRPr="003F7AAC">
        <w:rPr>
          <w:color w:val="000000"/>
          <w:sz w:val="28"/>
        </w:rPr>
        <w:t>’</w:t>
      </w:r>
      <w:r w:rsidR="003F7AAC">
        <w:rPr>
          <w:color w:val="000000"/>
          <w:sz w:val="28"/>
        </w:rPr>
        <w:t xml:space="preserve"> </w:t>
      </w:r>
      <w:r w:rsidR="003F7AAC" w:rsidRPr="003F7AAC">
        <w:rPr>
          <w:color w:val="000000"/>
          <w:sz w:val="28"/>
        </w:rPr>
        <w:t>(А</w:t>
      </w:r>
      <w:r w:rsidR="002D1376" w:rsidRPr="003F7AAC">
        <w:rPr>
          <w:color w:val="000000"/>
          <w:sz w:val="28"/>
        </w:rPr>
        <w:t>ИС).</w:t>
      </w:r>
    </w:p>
    <w:p w:rsidR="002D1376" w:rsidRPr="003F7AAC" w:rsidRDefault="002D1376" w:rsidP="003F7AAC">
      <w:pPr>
        <w:tabs>
          <w:tab w:val="left" w:pos="0"/>
        </w:tabs>
        <w:spacing w:line="360" w:lineRule="auto"/>
        <w:ind w:firstLine="709"/>
        <w:jc w:val="both"/>
        <w:rPr>
          <w:color w:val="000000"/>
          <w:sz w:val="28"/>
        </w:rPr>
      </w:pPr>
      <w:r w:rsidRPr="003F7AAC">
        <w:rPr>
          <w:color w:val="000000"/>
          <w:sz w:val="28"/>
        </w:rPr>
        <w:t xml:space="preserve">Модель уровня реализации позволяет </w:t>
      </w:r>
      <w:r w:rsidR="00726BE0" w:rsidRPr="003F7AAC">
        <w:rPr>
          <w:color w:val="000000"/>
          <w:sz w:val="28"/>
        </w:rPr>
        <w:t>объединить</w:t>
      </w:r>
      <w:r w:rsidRPr="003F7AAC">
        <w:rPr>
          <w:color w:val="000000"/>
          <w:sz w:val="28"/>
        </w:rPr>
        <w:t xml:space="preserve"> собственно АИС, как совокупность программных, информационных, организационных </w:t>
      </w:r>
      <w:r w:rsidR="00726BE0" w:rsidRPr="003F7AAC">
        <w:rPr>
          <w:color w:val="000000"/>
          <w:sz w:val="28"/>
        </w:rPr>
        <w:t>факторов</w:t>
      </w:r>
      <w:r w:rsidRPr="003F7AAC">
        <w:rPr>
          <w:color w:val="000000"/>
          <w:sz w:val="28"/>
        </w:rPr>
        <w:t>.</w:t>
      </w:r>
    </w:p>
    <w:p w:rsidR="00F84796" w:rsidRPr="003F7AAC" w:rsidRDefault="002D1376" w:rsidP="003F7AAC">
      <w:pPr>
        <w:tabs>
          <w:tab w:val="left" w:pos="0"/>
        </w:tabs>
        <w:spacing w:line="360" w:lineRule="auto"/>
        <w:ind w:firstLine="709"/>
        <w:jc w:val="both"/>
        <w:rPr>
          <w:color w:val="000000"/>
          <w:sz w:val="28"/>
        </w:rPr>
      </w:pPr>
      <w:r w:rsidRPr="003F7AAC">
        <w:rPr>
          <w:color w:val="000000"/>
          <w:sz w:val="28"/>
        </w:rPr>
        <w:t>АИС в свою очередь представляет собой модель организационной системы М</w:t>
      </w:r>
      <w:r w:rsidR="003F7AAC" w:rsidRPr="003F7AAC">
        <w:rPr>
          <w:color w:val="000000"/>
          <w:sz w:val="28"/>
        </w:rPr>
        <w:t>’</w:t>
      </w:r>
      <w:r w:rsidR="003F7AAC">
        <w:rPr>
          <w:color w:val="000000"/>
          <w:sz w:val="28"/>
        </w:rPr>
        <w:t xml:space="preserve"> </w:t>
      </w:r>
      <w:r w:rsidR="003F7AAC" w:rsidRPr="003F7AAC">
        <w:rPr>
          <w:color w:val="000000"/>
          <w:sz w:val="28"/>
        </w:rPr>
        <w:t>(О</w:t>
      </w:r>
      <w:r w:rsidRPr="003F7AAC">
        <w:rPr>
          <w:color w:val="000000"/>
          <w:sz w:val="28"/>
        </w:rPr>
        <w:t>С), замыкая цикл моделирования.</w:t>
      </w:r>
      <w:r w:rsidR="00726BE0" w:rsidRPr="003F7AAC">
        <w:rPr>
          <w:color w:val="000000"/>
          <w:sz w:val="28"/>
        </w:rPr>
        <w:t xml:space="preserve"> </w:t>
      </w:r>
      <w:r w:rsidR="00F84796" w:rsidRPr="003F7AAC">
        <w:rPr>
          <w:color w:val="000000"/>
          <w:sz w:val="28"/>
        </w:rPr>
        <w:t xml:space="preserve">Для того, чтобы прояснить связь между этими процессами, необходимо заметить, что создаваемая АИС также является моделью, по отношении к ОС. Таким образом, создавая документ АТ, мы тем самым порождаем как бы </w:t>
      </w:r>
      <w:r w:rsidR="003F7AAC">
        <w:rPr>
          <w:color w:val="000000"/>
          <w:sz w:val="28"/>
        </w:rPr>
        <w:t>«</w:t>
      </w:r>
      <w:r w:rsidR="003F7AAC" w:rsidRPr="003F7AAC">
        <w:rPr>
          <w:color w:val="000000"/>
          <w:sz w:val="28"/>
        </w:rPr>
        <w:t>м</w:t>
      </w:r>
      <w:r w:rsidR="00F84796" w:rsidRPr="003F7AAC">
        <w:rPr>
          <w:color w:val="000000"/>
          <w:sz w:val="28"/>
        </w:rPr>
        <w:t>одель второго порядка</w:t>
      </w:r>
      <w:r w:rsidR="003F7AAC">
        <w:rPr>
          <w:color w:val="000000"/>
          <w:sz w:val="28"/>
        </w:rPr>
        <w:t>»</w:t>
      </w:r>
      <w:r w:rsidR="003F7AAC" w:rsidRPr="003F7AAC">
        <w:rPr>
          <w:color w:val="000000"/>
          <w:sz w:val="28"/>
        </w:rPr>
        <w:t>,</w:t>
      </w:r>
      <w:r w:rsidR="00F84796" w:rsidRPr="003F7AAC">
        <w:rPr>
          <w:color w:val="000000"/>
          <w:sz w:val="28"/>
        </w:rPr>
        <w:t xml:space="preserve"> т</w:t>
      </w:r>
      <w:r w:rsidR="003F7AAC">
        <w:rPr>
          <w:color w:val="000000"/>
          <w:sz w:val="28"/>
        </w:rPr>
        <w:t>. </w:t>
      </w:r>
      <w:r w:rsidR="003F7AAC" w:rsidRPr="003F7AAC">
        <w:rPr>
          <w:color w:val="000000"/>
          <w:sz w:val="28"/>
        </w:rPr>
        <w:t>к</w:t>
      </w:r>
      <w:r w:rsidR="00F84796" w:rsidRPr="003F7AAC">
        <w:rPr>
          <w:color w:val="000000"/>
          <w:sz w:val="28"/>
        </w:rPr>
        <w:t>. документ АТ является ничем иным, как моделью модели ОС. Не обладая моделью АПО, мы, конечно, можем создать модель АТ. Но при этом мы рискуем тем, что при синтезе оригинала модели (</w:t>
      </w:r>
      <w:r w:rsidR="003F7AAC">
        <w:rPr>
          <w:color w:val="000000"/>
          <w:sz w:val="28"/>
        </w:rPr>
        <w:t>т.е.</w:t>
      </w:r>
      <w:r w:rsidR="00F84796" w:rsidRPr="003F7AAC">
        <w:rPr>
          <w:color w:val="000000"/>
          <w:sz w:val="28"/>
        </w:rPr>
        <w:t xml:space="preserve"> АИС), не обладая знаниями об ОС, мы можем попасть в ситуацию рассогласования: результирующая АИС не будет ингерентна (согласована с) ОС и, тем самым, не станет жизнеспособной.</w:t>
      </w:r>
    </w:p>
    <w:p w:rsidR="00B856DB" w:rsidRDefault="00F14998" w:rsidP="003F7AAC">
      <w:pPr>
        <w:tabs>
          <w:tab w:val="left" w:pos="0"/>
        </w:tabs>
        <w:spacing w:line="360" w:lineRule="auto"/>
        <w:ind w:firstLine="709"/>
        <w:jc w:val="both"/>
        <w:rPr>
          <w:color w:val="000000"/>
          <w:sz w:val="28"/>
        </w:rPr>
      </w:pPr>
      <w:r w:rsidRPr="003F7AAC">
        <w:rPr>
          <w:color w:val="000000"/>
          <w:sz w:val="28"/>
        </w:rPr>
        <w:t>Процесс разработки АИС</w:t>
      </w:r>
      <w:r w:rsidR="00B856DB" w:rsidRPr="003F7AAC">
        <w:rPr>
          <w:color w:val="000000"/>
          <w:sz w:val="28"/>
        </w:rPr>
        <w:t xml:space="preserve"> можно отобразить в </w:t>
      </w:r>
      <w:r w:rsidR="0018639C" w:rsidRPr="003F7AAC">
        <w:rPr>
          <w:color w:val="000000"/>
          <w:sz w:val="28"/>
        </w:rPr>
        <w:t xml:space="preserve">виде диаграмм в </w:t>
      </w:r>
      <w:r w:rsidR="00B856DB" w:rsidRPr="003F7AAC">
        <w:rPr>
          <w:color w:val="000000"/>
          <w:sz w:val="28"/>
        </w:rPr>
        <w:t xml:space="preserve">программе </w:t>
      </w:r>
      <w:r w:rsidR="00B856DB" w:rsidRPr="003F7AAC">
        <w:rPr>
          <w:color w:val="000000"/>
          <w:sz w:val="28"/>
          <w:lang w:val="en-US"/>
        </w:rPr>
        <w:t>BPwin</w:t>
      </w:r>
      <w:r w:rsidR="00B856DB" w:rsidRPr="003F7AAC">
        <w:rPr>
          <w:color w:val="000000"/>
          <w:sz w:val="28"/>
        </w:rPr>
        <w:t>. На рисунке 4 отображены этапы разработки АИС.</w:t>
      </w:r>
      <w:r w:rsidRPr="003F7AAC">
        <w:rPr>
          <w:color w:val="000000"/>
          <w:sz w:val="28"/>
        </w:rPr>
        <w:t xml:space="preserve"> </w:t>
      </w:r>
      <w:r w:rsidR="0018639C" w:rsidRPr="003F7AAC">
        <w:rPr>
          <w:color w:val="000000"/>
          <w:sz w:val="28"/>
        </w:rPr>
        <w:t>Диаграммы верхнего уровня</w:t>
      </w:r>
      <w:r w:rsidR="003F7AAC">
        <w:rPr>
          <w:color w:val="000000"/>
          <w:sz w:val="28"/>
        </w:rPr>
        <w:t xml:space="preserve"> –</w:t>
      </w:r>
      <w:r w:rsidR="003F7AAC" w:rsidRPr="003F7AAC">
        <w:rPr>
          <w:color w:val="000000"/>
          <w:sz w:val="28"/>
        </w:rPr>
        <w:t xml:space="preserve"> Со</w:t>
      </w:r>
      <w:r w:rsidRPr="003F7AAC">
        <w:rPr>
          <w:color w:val="000000"/>
          <w:sz w:val="28"/>
        </w:rPr>
        <w:t>здание программы</w:t>
      </w:r>
      <w:r w:rsidR="0018639C" w:rsidRPr="003F7AAC">
        <w:rPr>
          <w:color w:val="000000"/>
          <w:sz w:val="28"/>
        </w:rPr>
        <w:t xml:space="preserve"> (</w:t>
      </w:r>
      <w:r w:rsidR="003F7AAC" w:rsidRPr="003F7AAC">
        <w:rPr>
          <w:color w:val="000000"/>
          <w:sz w:val="28"/>
        </w:rPr>
        <w:t>рис.</w:t>
      </w:r>
      <w:r w:rsidR="003F7AAC">
        <w:rPr>
          <w:color w:val="000000"/>
          <w:sz w:val="28"/>
        </w:rPr>
        <w:t> </w:t>
      </w:r>
      <w:r w:rsidR="003F7AAC" w:rsidRPr="003F7AAC">
        <w:rPr>
          <w:color w:val="000000"/>
          <w:sz w:val="28"/>
        </w:rPr>
        <w:t>4</w:t>
      </w:r>
      <w:r w:rsidR="0018639C" w:rsidRPr="003F7AAC">
        <w:rPr>
          <w:color w:val="000000"/>
          <w:sz w:val="28"/>
        </w:rPr>
        <w:t xml:space="preserve">) состоит </w:t>
      </w:r>
      <w:r w:rsidR="003F7AAC" w:rsidRPr="003F7AAC">
        <w:rPr>
          <w:color w:val="000000"/>
          <w:sz w:val="28"/>
        </w:rPr>
        <w:t>из</w:t>
      </w:r>
      <w:r w:rsidR="003F7AAC">
        <w:rPr>
          <w:color w:val="000000"/>
          <w:sz w:val="28"/>
        </w:rPr>
        <w:t xml:space="preserve"> </w:t>
      </w:r>
      <w:r w:rsidR="003F7AAC" w:rsidRPr="003F7AAC">
        <w:rPr>
          <w:color w:val="000000"/>
          <w:sz w:val="28"/>
        </w:rPr>
        <w:t>д</w:t>
      </w:r>
      <w:r w:rsidR="0018639C" w:rsidRPr="003F7AAC">
        <w:rPr>
          <w:color w:val="000000"/>
          <w:sz w:val="28"/>
        </w:rPr>
        <w:t>вух диаграмм второго уровня Разработка и Тестирование (</w:t>
      </w:r>
      <w:r w:rsidR="003F7AAC" w:rsidRPr="003F7AAC">
        <w:rPr>
          <w:color w:val="000000"/>
          <w:sz w:val="28"/>
        </w:rPr>
        <w:t>рис.</w:t>
      </w:r>
      <w:r w:rsidR="003F7AAC">
        <w:rPr>
          <w:color w:val="000000"/>
          <w:sz w:val="28"/>
        </w:rPr>
        <w:t> </w:t>
      </w:r>
      <w:r w:rsidR="003F7AAC" w:rsidRPr="003F7AAC">
        <w:rPr>
          <w:color w:val="000000"/>
          <w:sz w:val="28"/>
        </w:rPr>
        <w:t>5</w:t>
      </w:r>
      <w:r w:rsidR="0018639C" w:rsidRPr="003F7AAC">
        <w:rPr>
          <w:color w:val="000000"/>
          <w:sz w:val="28"/>
        </w:rPr>
        <w:t xml:space="preserve"> и </w:t>
      </w:r>
      <w:r w:rsidR="003F7AAC" w:rsidRPr="003F7AAC">
        <w:rPr>
          <w:color w:val="000000"/>
          <w:sz w:val="28"/>
        </w:rPr>
        <w:t>рис.</w:t>
      </w:r>
      <w:r w:rsidR="003F7AAC">
        <w:rPr>
          <w:color w:val="000000"/>
          <w:sz w:val="28"/>
        </w:rPr>
        <w:t> </w:t>
      </w:r>
      <w:r w:rsidR="003F7AAC" w:rsidRPr="003F7AAC">
        <w:rPr>
          <w:color w:val="000000"/>
          <w:sz w:val="28"/>
        </w:rPr>
        <w:t>6</w:t>
      </w:r>
      <w:r w:rsidR="0018639C" w:rsidRPr="003F7AAC">
        <w:rPr>
          <w:color w:val="000000"/>
          <w:sz w:val="28"/>
        </w:rPr>
        <w:t>).</w:t>
      </w:r>
    </w:p>
    <w:p w:rsidR="003F7AAC" w:rsidRPr="003F7AAC" w:rsidRDefault="003F7AAC" w:rsidP="003F7AAC">
      <w:pPr>
        <w:tabs>
          <w:tab w:val="left" w:pos="0"/>
        </w:tabs>
        <w:spacing w:line="360" w:lineRule="auto"/>
        <w:ind w:firstLine="709"/>
        <w:jc w:val="both"/>
        <w:rPr>
          <w:color w:val="000000"/>
          <w:sz w:val="28"/>
        </w:rPr>
      </w:pPr>
    </w:p>
    <w:p w:rsidR="0073714D" w:rsidRPr="003F7AAC" w:rsidRDefault="00245D10" w:rsidP="003F7AAC">
      <w:pPr>
        <w:tabs>
          <w:tab w:val="left" w:pos="0"/>
        </w:tabs>
        <w:spacing w:line="360" w:lineRule="auto"/>
        <w:ind w:firstLine="709"/>
        <w:jc w:val="both"/>
        <w:rPr>
          <w:color w:val="000000"/>
          <w:sz w:val="28"/>
        </w:rPr>
      </w:pPr>
      <w:r>
        <w:rPr>
          <w:color w:val="000000"/>
          <w:sz w:val="28"/>
        </w:rPr>
        <w:pict>
          <v:shape id="_x0000_i1028" type="#_x0000_t75" style="width:391.5pt;height:283.5pt">
            <v:imagedata r:id="rId10" o:title=""/>
          </v:shape>
        </w:pict>
      </w:r>
    </w:p>
    <w:p w:rsidR="007A0530"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4</w:t>
      </w:r>
      <w:r w:rsidR="007A0530" w:rsidRPr="003F7AAC">
        <w:rPr>
          <w:color w:val="000000"/>
          <w:sz w:val="28"/>
        </w:rPr>
        <w:t xml:space="preserve"> Этап Создание программы</w:t>
      </w:r>
    </w:p>
    <w:p w:rsidR="007A0530" w:rsidRPr="003F7AAC" w:rsidRDefault="007A0530" w:rsidP="003F7AAC">
      <w:pPr>
        <w:tabs>
          <w:tab w:val="left" w:pos="0"/>
        </w:tabs>
        <w:spacing w:line="360" w:lineRule="auto"/>
        <w:ind w:firstLine="709"/>
        <w:jc w:val="both"/>
        <w:rPr>
          <w:color w:val="000000"/>
          <w:sz w:val="28"/>
        </w:rPr>
      </w:pPr>
    </w:p>
    <w:p w:rsidR="00B856DB" w:rsidRPr="003F7AAC" w:rsidRDefault="00F14998" w:rsidP="003F7AAC">
      <w:pPr>
        <w:tabs>
          <w:tab w:val="left" w:pos="0"/>
        </w:tabs>
        <w:spacing w:line="360" w:lineRule="auto"/>
        <w:ind w:firstLine="709"/>
        <w:jc w:val="both"/>
        <w:rPr>
          <w:color w:val="000000"/>
          <w:sz w:val="28"/>
        </w:rPr>
      </w:pPr>
      <w:r w:rsidRPr="003F7AAC">
        <w:rPr>
          <w:color w:val="000000"/>
          <w:sz w:val="28"/>
        </w:rPr>
        <w:t>Разработка (рис</w:t>
      </w:r>
      <w:r w:rsidR="0018639C" w:rsidRPr="003F7AAC">
        <w:rPr>
          <w:color w:val="000000"/>
          <w:sz w:val="28"/>
        </w:rPr>
        <w:t>.</w:t>
      </w:r>
      <w:r w:rsidR="003F7AAC">
        <w:rPr>
          <w:color w:val="000000"/>
          <w:sz w:val="28"/>
        </w:rPr>
        <w:t> </w:t>
      </w:r>
      <w:r w:rsidR="003F7AAC" w:rsidRPr="003F7AAC">
        <w:rPr>
          <w:color w:val="000000"/>
          <w:sz w:val="28"/>
        </w:rPr>
        <w:t>5</w:t>
      </w:r>
      <w:r w:rsidR="007A0530" w:rsidRPr="003F7AAC">
        <w:rPr>
          <w:color w:val="000000"/>
          <w:sz w:val="28"/>
        </w:rPr>
        <w:t>)</w:t>
      </w:r>
      <w:r w:rsidR="0018639C" w:rsidRPr="003F7AAC">
        <w:rPr>
          <w:color w:val="000000"/>
          <w:sz w:val="28"/>
        </w:rPr>
        <w:t xml:space="preserve"> состоит из Построения каркаса программы и Создани</w:t>
      </w:r>
      <w:r w:rsidR="007A0530" w:rsidRPr="003F7AAC">
        <w:rPr>
          <w:color w:val="000000"/>
          <w:sz w:val="28"/>
        </w:rPr>
        <w:t>я</w:t>
      </w:r>
      <w:r w:rsidR="0018639C" w:rsidRPr="003F7AAC">
        <w:rPr>
          <w:color w:val="000000"/>
          <w:sz w:val="28"/>
        </w:rPr>
        <w:t xml:space="preserve"> тела программы.</w:t>
      </w:r>
    </w:p>
    <w:p w:rsidR="003F7AAC" w:rsidRDefault="003F7AAC" w:rsidP="003F7AAC">
      <w:pPr>
        <w:tabs>
          <w:tab w:val="left" w:pos="0"/>
        </w:tabs>
        <w:spacing w:line="360" w:lineRule="auto"/>
        <w:ind w:firstLine="709"/>
        <w:jc w:val="both"/>
        <w:rPr>
          <w:color w:val="000000"/>
          <w:sz w:val="28"/>
        </w:rPr>
      </w:pPr>
    </w:p>
    <w:p w:rsidR="00B856DB" w:rsidRPr="003F7AAC" w:rsidRDefault="003F7AAC" w:rsidP="003F7AAC">
      <w:pPr>
        <w:tabs>
          <w:tab w:val="left" w:pos="0"/>
        </w:tabs>
        <w:spacing w:line="360" w:lineRule="auto"/>
        <w:ind w:firstLine="709"/>
        <w:jc w:val="both"/>
        <w:rPr>
          <w:color w:val="000000"/>
          <w:sz w:val="28"/>
        </w:rPr>
      </w:pPr>
      <w:r>
        <w:rPr>
          <w:color w:val="000000"/>
          <w:sz w:val="28"/>
        </w:rPr>
        <w:br w:type="page"/>
      </w:r>
      <w:r w:rsidR="00245D10">
        <w:rPr>
          <w:color w:val="000000"/>
          <w:sz w:val="28"/>
        </w:rPr>
        <w:pict>
          <v:shape id="_x0000_i1029" type="#_x0000_t75" style="width:376.5pt;height:273pt">
            <v:imagedata r:id="rId11" o:title=""/>
          </v:shape>
        </w:pict>
      </w:r>
    </w:p>
    <w:p w:rsidR="00B856DB"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5</w:t>
      </w:r>
      <w:r w:rsidR="007A0530" w:rsidRPr="003F7AAC">
        <w:rPr>
          <w:color w:val="000000"/>
          <w:sz w:val="28"/>
        </w:rPr>
        <w:t xml:space="preserve"> Этап Разработка</w:t>
      </w:r>
    </w:p>
    <w:p w:rsidR="003F7AAC" w:rsidRDefault="003F7AAC" w:rsidP="003F7AAC">
      <w:pPr>
        <w:tabs>
          <w:tab w:val="left" w:pos="0"/>
        </w:tabs>
        <w:spacing w:line="360" w:lineRule="auto"/>
        <w:ind w:firstLine="709"/>
        <w:jc w:val="both"/>
        <w:rPr>
          <w:color w:val="000000"/>
          <w:sz w:val="28"/>
        </w:rPr>
      </w:pPr>
    </w:p>
    <w:p w:rsidR="00F14998" w:rsidRDefault="00F14998" w:rsidP="003F7AAC">
      <w:pPr>
        <w:tabs>
          <w:tab w:val="left" w:pos="0"/>
        </w:tabs>
        <w:spacing w:line="360" w:lineRule="auto"/>
        <w:ind w:firstLine="709"/>
        <w:jc w:val="both"/>
        <w:rPr>
          <w:color w:val="000000"/>
          <w:sz w:val="28"/>
        </w:rPr>
      </w:pPr>
      <w:r w:rsidRPr="003F7AAC">
        <w:rPr>
          <w:color w:val="000000"/>
          <w:sz w:val="28"/>
        </w:rPr>
        <w:t>Третий уровень Построение каркаса программы (</w:t>
      </w:r>
      <w:r w:rsidR="003F7AAC" w:rsidRPr="003F7AAC">
        <w:rPr>
          <w:color w:val="000000"/>
          <w:sz w:val="28"/>
        </w:rPr>
        <w:t>рис.</w:t>
      </w:r>
      <w:r w:rsidR="003F7AAC">
        <w:rPr>
          <w:color w:val="000000"/>
          <w:sz w:val="28"/>
        </w:rPr>
        <w:t> </w:t>
      </w:r>
      <w:r w:rsidR="003F7AAC" w:rsidRPr="003F7AAC">
        <w:rPr>
          <w:color w:val="000000"/>
          <w:sz w:val="28"/>
        </w:rPr>
        <w:t>6</w:t>
      </w:r>
      <w:r w:rsidRPr="003F7AAC">
        <w:rPr>
          <w:color w:val="000000"/>
          <w:sz w:val="28"/>
        </w:rPr>
        <w:t>)</w:t>
      </w:r>
    </w:p>
    <w:p w:rsidR="003F7AAC" w:rsidRPr="003F7AAC" w:rsidRDefault="003F7AAC" w:rsidP="003F7AAC">
      <w:pPr>
        <w:tabs>
          <w:tab w:val="left" w:pos="0"/>
        </w:tabs>
        <w:spacing w:line="360" w:lineRule="auto"/>
        <w:ind w:firstLine="709"/>
        <w:jc w:val="both"/>
        <w:rPr>
          <w:color w:val="000000"/>
          <w:sz w:val="28"/>
        </w:rPr>
      </w:pPr>
    </w:p>
    <w:p w:rsidR="00F14998" w:rsidRPr="003F7AAC" w:rsidRDefault="00245D10" w:rsidP="003F7AAC">
      <w:pPr>
        <w:tabs>
          <w:tab w:val="left" w:pos="0"/>
        </w:tabs>
        <w:spacing w:line="360" w:lineRule="auto"/>
        <w:ind w:firstLine="709"/>
        <w:jc w:val="both"/>
        <w:rPr>
          <w:color w:val="000000"/>
          <w:sz w:val="28"/>
        </w:rPr>
      </w:pPr>
      <w:r>
        <w:rPr>
          <w:color w:val="000000"/>
          <w:sz w:val="28"/>
        </w:rPr>
        <w:pict>
          <v:shape id="_x0000_i1030" type="#_x0000_t75" style="width:315pt;height:228pt">
            <v:imagedata r:id="rId12" o:title=""/>
          </v:shape>
        </w:pict>
      </w:r>
    </w:p>
    <w:p w:rsidR="00F14998"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6</w:t>
      </w:r>
      <w:r w:rsidR="007A0530" w:rsidRPr="003F7AAC">
        <w:rPr>
          <w:color w:val="000000"/>
          <w:sz w:val="28"/>
        </w:rPr>
        <w:t xml:space="preserve"> Этап построение каркаса</w:t>
      </w:r>
    </w:p>
    <w:p w:rsidR="003F7AAC" w:rsidRDefault="003F7AAC" w:rsidP="003F7AAC">
      <w:pPr>
        <w:tabs>
          <w:tab w:val="left" w:pos="0"/>
        </w:tabs>
        <w:spacing w:line="360" w:lineRule="auto"/>
        <w:ind w:firstLine="709"/>
        <w:jc w:val="both"/>
        <w:rPr>
          <w:color w:val="000000"/>
          <w:sz w:val="28"/>
        </w:rPr>
      </w:pPr>
    </w:p>
    <w:p w:rsidR="00F14998" w:rsidRPr="003F7AAC" w:rsidRDefault="00F14998" w:rsidP="003F7AAC">
      <w:pPr>
        <w:tabs>
          <w:tab w:val="left" w:pos="0"/>
        </w:tabs>
        <w:spacing w:line="360" w:lineRule="auto"/>
        <w:ind w:firstLine="709"/>
        <w:jc w:val="both"/>
        <w:rPr>
          <w:color w:val="000000"/>
          <w:sz w:val="28"/>
        </w:rPr>
      </w:pPr>
      <w:r w:rsidRPr="003F7AAC">
        <w:rPr>
          <w:color w:val="000000"/>
          <w:sz w:val="28"/>
        </w:rPr>
        <w:t>Четвертый уровень (</w:t>
      </w:r>
      <w:r w:rsidR="003F7AAC" w:rsidRPr="003F7AAC">
        <w:rPr>
          <w:color w:val="000000"/>
          <w:sz w:val="28"/>
        </w:rPr>
        <w:t>рис.</w:t>
      </w:r>
      <w:r w:rsidR="003F7AAC">
        <w:rPr>
          <w:color w:val="000000"/>
          <w:sz w:val="28"/>
        </w:rPr>
        <w:t> </w:t>
      </w:r>
      <w:r w:rsidR="003F7AAC" w:rsidRPr="003F7AAC">
        <w:rPr>
          <w:color w:val="000000"/>
          <w:sz w:val="28"/>
        </w:rPr>
        <w:t>7</w:t>
      </w:r>
      <w:r w:rsidRPr="003F7AAC">
        <w:rPr>
          <w:color w:val="000000"/>
          <w:sz w:val="28"/>
        </w:rPr>
        <w:t>) Создание тела программы.</w:t>
      </w:r>
    </w:p>
    <w:p w:rsidR="00F14998" w:rsidRPr="003F7AAC" w:rsidRDefault="003F7AAC" w:rsidP="003F7AAC">
      <w:pPr>
        <w:tabs>
          <w:tab w:val="left" w:pos="0"/>
        </w:tabs>
        <w:spacing w:line="360" w:lineRule="auto"/>
        <w:ind w:firstLine="709"/>
        <w:jc w:val="both"/>
        <w:rPr>
          <w:color w:val="000000"/>
          <w:sz w:val="28"/>
        </w:rPr>
      </w:pPr>
      <w:r>
        <w:rPr>
          <w:color w:val="000000"/>
          <w:sz w:val="28"/>
        </w:rPr>
        <w:br w:type="page"/>
      </w:r>
      <w:r w:rsidR="00245D10">
        <w:rPr>
          <w:color w:val="000000"/>
          <w:sz w:val="28"/>
        </w:rPr>
        <w:pict>
          <v:shape id="_x0000_i1031" type="#_x0000_t75" style="width:291.75pt;height:211.5pt">
            <v:imagedata r:id="rId12" o:title=""/>
          </v:shape>
        </w:pict>
      </w:r>
    </w:p>
    <w:p w:rsidR="00F14998"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7</w:t>
      </w:r>
      <w:r w:rsidR="007A0530" w:rsidRPr="003F7AAC">
        <w:rPr>
          <w:color w:val="000000"/>
          <w:sz w:val="28"/>
        </w:rPr>
        <w:t xml:space="preserve"> Создание тела программы</w:t>
      </w:r>
    </w:p>
    <w:p w:rsidR="003F7AAC" w:rsidRDefault="003F7AAC" w:rsidP="003F7AAC">
      <w:pPr>
        <w:tabs>
          <w:tab w:val="left" w:pos="0"/>
        </w:tabs>
        <w:spacing w:line="360" w:lineRule="auto"/>
        <w:ind w:firstLine="709"/>
        <w:jc w:val="both"/>
        <w:rPr>
          <w:color w:val="000000"/>
          <w:sz w:val="28"/>
        </w:rPr>
      </w:pPr>
    </w:p>
    <w:p w:rsidR="00F14998" w:rsidRDefault="00F14998" w:rsidP="003F7AAC">
      <w:pPr>
        <w:tabs>
          <w:tab w:val="left" w:pos="0"/>
        </w:tabs>
        <w:spacing w:line="360" w:lineRule="auto"/>
        <w:ind w:firstLine="709"/>
        <w:jc w:val="both"/>
        <w:rPr>
          <w:color w:val="000000"/>
          <w:sz w:val="28"/>
        </w:rPr>
      </w:pPr>
      <w:r w:rsidRPr="003F7AAC">
        <w:rPr>
          <w:color w:val="000000"/>
          <w:sz w:val="28"/>
        </w:rPr>
        <w:t>Пятый уровень (</w:t>
      </w:r>
      <w:r w:rsidR="003F7AAC" w:rsidRPr="003F7AAC">
        <w:rPr>
          <w:color w:val="000000"/>
          <w:sz w:val="28"/>
        </w:rPr>
        <w:t>рис.</w:t>
      </w:r>
      <w:r w:rsidR="003F7AAC">
        <w:rPr>
          <w:color w:val="000000"/>
          <w:sz w:val="28"/>
        </w:rPr>
        <w:t> </w:t>
      </w:r>
      <w:r w:rsidR="003F7AAC" w:rsidRPr="003F7AAC">
        <w:rPr>
          <w:color w:val="000000"/>
          <w:sz w:val="28"/>
        </w:rPr>
        <w:t>8</w:t>
      </w:r>
      <w:r w:rsidRPr="003F7AAC">
        <w:rPr>
          <w:color w:val="000000"/>
          <w:sz w:val="28"/>
        </w:rPr>
        <w:t>) Тестирование</w:t>
      </w:r>
    </w:p>
    <w:p w:rsidR="003F7AAC" w:rsidRPr="003F7AAC" w:rsidRDefault="003F7AAC" w:rsidP="003F7AAC">
      <w:pPr>
        <w:tabs>
          <w:tab w:val="left" w:pos="0"/>
        </w:tabs>
        <w:spacing w:line="360" w:lineRule="auto"/>
        <w:ind w:firstLine="709"/>
        <w:jc w:val="both"/>
        <w:rPr>
          <w:color w:val="000000"/>
          <w:sz w:val="28"/>
        </w:rPr>
      </w:pPr>
    </w:p>
    <w:p w:rsidR="00F14998" w:rsidRPr="003F7AAC" w:rsidRDefault="00245D10" w:rsidP="003F7AAC">
      <w:pPr>
        <w:tabs>
          <w:tab w:val="left" w:pos="0"/>
        </w:tabs>
        <w:spacing w:line="360" w:lineRule="auto"/>
        <w:ind w:firstLine="709"/>
        <w:jc w:val="both"/>
        <w:rPr>
          <w:color w:val="000000"/>
          <w:sz w:val="28"/>
        </w:rPr>
      </w:pPr>
      <w:r>
        <w:rPr>
          <w:color w:val="000000"/>
          <w:sz w:val="28"/>
        </w:rPr>
        <w:pict>
          <v:shape id="_x0000_i1032" type="#_x0000_t75" style="width:360.75pt;height:261.75pt">
            <v:imagedata r:id="rId13" o:title=""/>
          </v:shape>
        </w:pict>
      </w:r>
    </w:p>
    <w:p w:rsidR="00F14998" w:rsidRPr="003F7AAC" w:rsidRDefault="003F7AAC" w:rsidP="003F7AAC">
      <w:pPr>
        <w:tabs>
          <w:tab w:val="left" w:pos="0"/>
        </w:tabs>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8</w:t>
      </w:r>
      <w:r w:rsidR="007A0530" w:rsidRPr="003F7AAC">
        <w:rPr>
          <w:color w:val="000000"/>
          <w:sz w:val="28"/>
        </w:rPr>
        <w:t xml:space="preserve"> Этап тестирования</w:t>
      </w:r>
    </w:p>
    <w:p w:rsidR="003F7AAC" w:rsidRDefault="003F7AAC" w:rsidP="003F7AAC">
      <w:pPr>
        <w:tabs>
          <w:tab w:val="left" w:pos="0"/>
        </w:tabs>
        <w:spacing w:line="360" w:lineRule="auto"/>
        <w:ind w:firstLine="709"/>
        <w:jc w:val="both"/>
        <w:rPr>
          <w:color w:val="000000"/>
          <w:sz w:val="28"/>
        </w:rPr>
      </w:pPr>
    </w:p>
    <w:p w:rsidR="00726BE0" w:rsidRPr="003F7AAC" w:rsidRDefault="00331011" w:rsidP="003F7AAC">
      <w:pPr>
        <w:tabs>
          <w:tab w:val="left" w:pos="0"/>
        </w:tabs>
        <w:spacing w:line="360" w:lineRule="auto"/>
        <w:ind w:firstLine="709"/>
        <w:jc w:val="both"/>
        <w:rPr>
          <w:color w:val="000000"/>
          <w:sz w:val="28"/>
        </w:rPr>
      </w:pPr>
      <w:r w:rsidRPr="003F7AAC">
        <w:rPr>
          <w:color w:val="000000"/>
          <w:sz w:val="28"/>
        </w:rPr>
        <w:t xml:space="preserve">Рассмотрев бизнес-моделирование, перейдем к бизнес-процессам. </w:t>
      </w:r>
      <w:bookmarkStart w:id="42" w:name="image.5.1"/>
      <w:bookmarkEnd w:id="42"/>
      <w:r w:rsidR="00726BE0" w:rsidRPr="003F7AAC">
        <w:rPr>
          <w:color w:val="000000"/>
          <w:sz w:val="28"/>
        </w:rPr>
        <w:t xml:space="preserve">Изучение методологии бизнес-процессов приводит к возможности их деления на </w:t>
      </w:r>
      <w:r w:rsidRPr="003F7AAC">
        <w:rPr>
          <w:color w:val="000000"/>
          <w:sz w:val="28"/>
        </w:rPr>
        <w:t>три</w:t>
      </w:r>
      <w:r w:rsidR="00726BE0" w:rsidRPr="003F7AAC">
        <w:rPr>
          <w:color w:val="000000"/>
          <w:sz w:val="28"/>
        </w:rPr>
        <w:t xml:space="preserve"> </w:t>
      </w:r>
      <w:r w:rsidRPr="003F7AAC">
        <w:rPr>
          <w:color w:val="000000"/>
          <w:sz w:val="28"/>
        </w:rPr>
        <w:t>категории</w:t>
      </w:r>
      <w:r w:rsidR="00726BE0" w:rsidRPr="003F7AAC">
        <w:rPr>
          <w:color w:val="000000"/>
          <w:sz w:val="28"/>
        </w:rPr>
        <w:t>:</w:t>
      </w:r>
    </w:p>
    <w:p w:rsidR="00331011" w:rsidRPr="003F7AAC" w:rsidRDefault="00331011" w:rsidP="003F7AAC">
      <w:pPr>
        <w:numPr>
          <w:ilvl w:val="0"/>
          <w:numId w:val="43"/>
        </w:numPr>
        <w:tabs>
          <w:tab w:val="clear" w:pos="1673"/>
          <w:tab w:val="left" w:pos="0"/>
          <w:tab w:val="num" w:pos="969"/>
        </w:tabs>
        <w:spacing w:line="360" w:lineRule="auto"/>
        <w:ind w:left="0" w:firstLine="709"/>
        <w:jc w:val="both"/>
        <w:rPr>
          <w:color w:val="000000"/>
          <w:sz w:val="28"/>
        </w:rPr>
      </w:pPr>
      <w:r w:rsidRPr="003F7AAC">
        <w:rPr>
          <w:color w:val="000000"/>
          <w:sz w:val="28"/>
        </w:rPr>
        <w:t>модели, преследующие цель анализа и улучшения организационной системы (например, SWOT</w:t>
      </w:r>
      <w:r w:rsidR="003F7AAC">
        <w:rPr>
          <w:color w:val="000000"/>
          <w:sz w:val="28"/>
        </w:rPr>
        <w:t>,</w:t>
      </w:r>
      <w:r w:rsidRPr="003F7AAC">
        <w:rPr>
          <w:color w:val="000000"/>
          <w:sz w:val="28"/>
        </w:rPr>
        <w:t xml:space="preserve"> VCM, BPR, CPI/TQM/ISO9000, BSC),</w:t>
      </w:r>
    </w:p>
    <w:p w:rsidR="00331011" w:rsidRPr="003F7AAC" w:rsidRDefault="00331011" w:rsidP="003F7AAC">
      <w:pPr>
        <w:numPr>
          <w:ilvl w:val="0"/>
          <w:numId w:val="43"/>
        </w:numPr>
        <w:tabs>
          <w:tab w:val="clear" w:pos="1673"/>
          <w:tab w:val="left" w:pos="0"/>
          <w:tab w:val="num" w:pos="969"/>
        </w:tabs>
        <w:spacing w:line="360" w:lineRule="auto"/>
        <w:ind w:left="0" w:firstLine="709"/>
        <w:jc w:val="both"/>
        <w:rPr>
          <w:color w:val="000000"/>
          <w:sz w:val="28"/>
        </w:rPr>
      </w:pPr>
      <w:r w:rsidRPr="003F7AAC">
        <w:rPr>
          <w:color w:val="000000"/>
          <w:sz w:val="28"/>
        </w:rPr>
        <w:t>модели общего назначения, такие, как SADT, DFD, IDEF1, IDEF3, IDEF5 и другие,</w:t>
      </w:r>
    </w:p>
    <w:p w:rsidR="00331011" w:rsidRPr="003F7AAC" w:rsidRDefault="00331011" w:rsidP="003F7AAC">
      <w:pPr>
        <w:numPr>
          <w:ilvl w:val="0"/>
          <w:numId w:val="43"/>
        </w:numPr>
        <w:tabs>
          <w:tab w:val="clear" w:pos="1673"/>
          <w:tab w:val="left" w:pos="0"/>
          <w:tab w:val="num" w:pos="969"/>
        </w:tabs>
        <w:spacing w:line="360" w:lineRule="auto"/>
        <w:ind w:left="0" w:firstLine="709"/>
        <w:jc w:val="both"/>
        <w:rPr>
          <w:color w:val="000000"/>
          <w:sz w:val="28"/>
        </w:rPr>
      </w:pPr>
      <w:r w:rsidRPr="003F7AAC">
        <w:rPr>
          <w:color w:val="000000"/>
          <w:sz w:val="28"/>
        </w:rPr>
        <w:t>модели, специально разработанные для использования при автоматизации (например, ISA, BSP, ARIS, RUP).</w:t>
      </w:r>
    </w:p>
    <w:p w:rsidR="00331011" w:rsidRPr="003F7AAC" w:rsidRDefault="00331011" w:rsidP="003F7AAC">
      <w:pPr>
        <w:tabs>
          <w:tab w:val="left" w:pos="0"/>
        </w:tabs>
        <w:spacing w:line="360" w:lineRule="auto"/>
        <w:ind w:firstLine="709"/>
        <w:jc w:val="both"/>
        <w:rPr>
          <w:color w:val="000000"/>
          <w:sz w:val="28"/>
        </w:rPr>
      </w:pPr>
      <w:r w:rsidRPr="003F7AAC">
        <w:rPr>
          <w:color w:val="000000"/>
          <w:sz w:val="28"/>
        </w:rPr>
        <w:t>Наиболее развитая модель описания проблемной области предлагается в методологии ARIS. Архитектура ARIS [</w:t>
      </w:r>
      <w:r w:rsidR="007A0530" w:rsidRPr="003F7AAC">
        <w:rPr>
          <w:color w:val="000000"/>
          <w:sz w:val="28"/>
        </w:rPr>
        <w:t>2</w:t>
      </w:r>
      <w:r w:rsidRPr="003F7AAC">
        <w:rPr>
          <w:color w:val="000000"/>
          <w:sz w:val="28"/>
        </w:rPr>
        <w:t>5.5] выделяет в организации следующие подсистемы:</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 xml:space="preserve">Организационная. Определяет структуру организации </w:t>
      </w:r>
      <w:r w:rsidR="003F7AAC">
        <w:rPr>
          <w:color w:val="000000"/>
          <w:sz w:val="28"/>
        </w:rPr>
        <w:t>–</w:t>
      </w:r>
      <w:r w:rsidR="003F7AAC" w:rsidRPr="003F7AAC">
        <w:rPr>
          <w:color w:val="000000"/>
          <w:sz w:val="28"/>
        </w:rPr>
        <w:t xml:space="preserve"> </w:t>
      </w:r>
      <w:r w:rsidRPr="003F7AAC">
        <w:rPr>
          <w:color w:val="000000"/>
          <w:sz w:val="28"/>
        </w:rPr>
        <w:t>иерархию подразделений, должностей и конкретных лиц, многообразие связей между ними, а также территориальную привязку структурных подразделений.</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Функциональная. Определяет функции, выполняемые в организации.</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Подсистемы входов</w:t>
      </w:r>
      <w:r w:rsidR="003F7AAC">
        <w:rPr>
          <w:color w:val="000000"/>
          <w:sz w:val="28"/>
        </w:rPr>
        <w:t xml:space="preserve"> / </w:t>
      </w:r>
      <w:r w:rsidR="003F7AAC" w:rsidRPr="003F7AAC">
        <w:rPr>
          <w:color w:val="000000"/>
          <w:sz w:val="28"/>
        </w:rPr>
        <w:t>выходов</w:t>
      </w:r>
      <w:r w:rsidRPr="003F7AAC">
        <w:rPr>
          <w:color w:val="000000"/>
          <w:sz w:val="28"/>
        </w:rPr>
        <w:t>. Определяют потоки используемых и производимых продуктов и услуг.</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Информационная (подсистема данных). Описывает получение, распространение и доступ к информации (данным).</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 xml:space="preserve">Подсистема процессов управления. Определяет логическую последовательность выполнения функций посредством событий и сообщений. Можно сказать, что подсистема управления </w:t>
      </w:r>
      <w:r w:rsidR="003F7AAC">
        <w:rPr>
          <w:color w:val="000000"/>
          <w:sz w:val="28"/>
        </w:rPr>
        <w:t>–</w:t>
      </w:r>
      <w:r w:rsidR="003F7AAC" w:rsidRPr="003F7AAC">
        <w:rPr>
          <w:color w:val="000000"/>
          <w:sz w:val="28"/>
        </w:rPr>
        <w:t xml:space="preserve"> </w:t>
      </w:r>
      <w:r w:rsidRPr="003F7AAC">
        <w:rPr>
          <w:color w:val="000000"/>
          <w:sz w:val="28"/>
        </w:rPr>
        <w:t>это совокупность разнесенных во времени сообщений разного рода.</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Подсистема целей организации. Описывает иерархию целей, достигаемых в ходе выполнения того или иного процесса.</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Подсистема средств производства. Описывает жизненный цикл основных и вспомогательных средств производства.</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Подсистема человеческих ресурсов. Описывает прием на работу, обучение и продвижение по службе персонала организации.</w:t>
      </w:r>
    </w:p>
    <w:p w:rsidR="00331011" w:rsidRPr="003F7AAC" w:rsidRDefault="00331011" w:rsidP="003F7AAC">
      <w:pPr>
        <w:numPr>
          <w:ilvl w:val="0"/>
          <w:numId w:val="22"/>
        </w:numPr>
        <w:spacing w:line="360" w:lineRule="auto"/>
        <w:ind w:left="0" w:firstLine="709"/>
        <w:jc w:val="both"/>
        <w:rPr>
          <w:color w:val="000000"/>
          <w:sz w:val="28"/>
        </w:rPr>
      </w:pPr>
      <w:r w:rsidRPr="003F7AAC">
        <w:rPr>
          <w:color w:val="000000"/>
          <w:sz w:val="28"/>
        </w:rPr>
        <w:t>Подсистема расположения организационных структур. Описывает территориальное расположение организационных единиц.</w:t>
      </w:r>
    </w:p>
    <w:p w:rsidR="00E95AF2" w:rsidRPr="003F7AAC" w:rsidRDefault="00331011" w:rsidP="003F7AAC">
      <w:pPr>
        <w:tabs>
          <w:tab w:val="left" w:pos="0"/>
        </w:tabs>
        <w:spacing w:line="360" w:lineRule="auto"/>
        <w:ind w:firstLine="709"/>
        <w:jc w:val="both"/>
        <w:rPr>
          <w:color w:val="000000"/>
          <w:sz w:val="28"/>
        </w:rPr>
      </w:pPr>
      <w:r w:rsidRPr="003F7AAC">
        <w:rPr>
          <w:color w:val="000000"/>
          <w:sz w:val="28"/>
        </w:rPr>
        <w:t xml:space="preserve">Данное разделение является в определенной мере условным; выделенные </w:t>
      </w:r>
      <w:r w:rsidR="003F7AAC">
        <w:rPr>
          <w:color w:val="000000"/>
          <w:sz w:val="28"/>
        </w:rPr>
        <w:t>«</w:t>
      </w:r>
      <w:r w:rsidR="003F7AAC" w:rsidRPr="003F7AAC">
        <w:rPr>
          <w:color w:val="000000"/>
          <w:sz w:val="28"/>
        </w:rPr>
        <w:t>п</w:t>
      </w:r>
      <w:r w:rsidRPr="003F7AAC">
        <w:rPr>
          <w:color w:val="000000"/>
          <w:sz w:val="28"/>
        </w:rPr>
        <w:t>одсистемы</w:t>
      </w:r>
      <w:r w:rsidR="003F7AAC">
        <w:rPr>
          <w:color w:val="000000"/>
          <w:sz w:val="28"/>
        </w:rPr>
        <w:t>»</w:t>
      </w:r>
      <w:r w:rsidR="003F7AAC" w:rsidRPr="003F7AAC">
        <w:rPr>
          <w:color w:val="000000"/>
          <w:sz w:val="28"/>
        </w:rPr>
        <w:t xml:space="preserve"> </w:t>
      </w:r>
      <w:r w:rsidRPr="003F7AAC">
        <w:rPr>
          <w:color w:val="000000"/>
          <w:sz w:val="28"/>
        </w:rPr>
        <w:t>не являются подсистемами в смысле системного анализа, т</w:t>
      </w:r>
      <w:r w:rsidR="003F7AAC">
        <w:rPr>
          <w:color w:val="000000"/>
          <w:sz w:val="28"/>
        </w:rPr>
        <w:t>.</w:t>
      </w:r>
      <w:r w:rsidR="003F7AAC" w:rsidRPr="003F7AAC">
        <w:rPr>
          <w:color w:val="000000"/>
          <w:sz w:val="28"/>
        </w:rPr>
        <w:t>к</w:t>
      </w:r>
      <w:r w:rsidRPr="003F7AAC">
        <w:rPr>
          <w:color w:val="000000"/>
          <w:sz w:val="28"/>
        </w:rPr>
        <w:t xml:space="preserve">. взаимопроникают и пересекаются. Они представляют скорее совокупность предметов исследования, разных взглядов на исследуемый объект. </w:t>
      </w:r>
      <w:r w:rsidR="00E95AF2" w:rsidRPr="003F7AAC">
        <w:rPr>
          <w:color w:val="000000"/>
          <w:sz w:val="28"/>
        </w:rPr>
        <w:t>Принцип улучшения бизнес-процессов основывается на четыре подходах:</w:t>
      </w:r>
      <w:r w:rsidRPr="003F7AAC">
        <w:rPr>
          <w:color w:val="000000"/>
          <w:sz w:val="28"/>
        </w:rPr>
        <w:t xml:space="preserve"> </w:t>
      </w:r>
      <w:r w:rsidR="00E95AF2" w:rsidRPr="003F7AAC">
        <w:rPr>
          <w:color w:val="000000"/>
          <w:sz w:val="28"/>
        </w:rPr>
        <w:t>методика быстрого анализа решения (FAST);</w:t>
      </w:r>
      <w:r w:rsidRPr="003F7AAC">
        <w:rPr>
          <w:color w:val="000000"/>
          <w:sz w:val="28"/>
        </w:rPr>
        <w:t xml:space="preserve"> </w:t>
      </w:r>
      <w:r w:rsidR="00E95AF2" w:rsidRPr="003F7AAC">
        <w:rPr>
          <w:color w:val="000000"/>
          <w:sz w:val="28"/>
        </w:rPr>
        <w:t>бенчмарткетинг процесса;</w:t>
      </w:r>
      <w:r w:rsidRPr="003F7AAC">
        <w:rPr>
          <w:color w:val="000000"/>
          <w:sz w:val="28"/>
        </w:rPr>
        <w:t xml:space="preserve"> </w:t>
      </w:r>
      <w:r w:rsidR="00E95AF2" w:rsidRPr="003F7AAC">
        <w:rPr>
          <w:color w:val="000000"/>
          <w:sz w:val="28"/>
        </w:rPr>
        <w:t>перепроектирование процесса;</w:t>
      </w:r>
      <w:r w:rsidRPr="003F7AAC">
        <w:rPr>
          <w:color w:val="000000"/>
          <w:sz w:val="28"/>
        </w:rPr>
        <w:t xml:space="preserve"> </w:t>
      </w:r>
      <w:r w:rsidR="00E95AF2" w:rsidRPr="003F7AAC">
        <w:rPr>
          <w:color w:val="000000"/>
          <w:sz w:val="28"/>
        </w:rPr>
        <w:t>реинжениринг процесса.</w:t>
      </w:r>
    </w:p>
    <w:p w:rsidR="00E95AF2" w:rsidRPr="003F7AAC" w:rsidRDefault="00D25110" w:rsidP="003F7AAC">
      <w:pPr>
        <w:tabs>
          <w:tab w:val="left" w:pos="0"/>
        </w:tabs>
        <w:spacing w:line="360" w:lineRule="auto"/>
        <w:ind w:firstLine="709"/>
        <w:jc w:val="both"/>
        <w:rPr>
          <w:color w:val="000000"/>
          <w:sz w:val="28"/>
        </w:rPr>
      </w:pPr>
      <w:r w:rsidRPr="003F7AAC">
        <w:rPr>
          <w:color w:val="000000"/>
          <w:sz w:val="28"/>
        </w:rPr>
        <w:t xml:space="preserve">В настоящее время существует ряд методик и инструментов, которые применяются при реализации преобразований. </w:t>
      </w:r>
      <w:r w:rsidR="00331011" w:rsidRPr="003F7AAC">
        <w:rPr>
          <w:color w:val="000000"/>
          <w:sz w:val="28"/>
        </w:rPr>
        <w:t>М</w:t>
      </w:r>
      <w:r w:rsidRPr="003F7AAC">
        <w:rPr>
          <w:color w:val="000000"/>
          <w:sz w:val="28"/>
        </w:rPr>
        <w:t>етод построения иерархических моделей, направленн на описан</w:t>
      </w:r>
      <w:r w:rsidR="00E40A11" w:rsidRPr="003F7AAC">
        <w:rPr>
          <w:color w:val="000000"/>
          <w:sz w:val="28"/>
        </w:rPr>
        <w:t>ие</w:t>
      </w:r>
      <w:r w:rsidRPr="003F7AAC">
        <w:rPr>
          <w:color w:val="000000"/>
          <w:sz w:val="28"/>
        </w:rPr>
        <w:t xml:space="preserve"> и анализ бизнес-процессов как элементов экономических систем. При этом крайне важно четко сформулировать постановку задачи и цели моделирования, </w:t>
      </w:r>
      <w:r w:rsidR="00331011" w:rsidRPr="003F7AAC">
        <w:rPr>
          <w:color w:val="000000"/>
          <w:sz w:val="28"/>
        </w:rPr>
        <w:t>это</w:t>
      </w:r>
      <w:r w:rsidRPr="003F7AAC">
        <w:rPr>
          <w:color w:val="000000"/>
          <w:sz w:val="28"/>
        </w:rPr>
        <w:t xml:space="preserve"> определяет выбор адекватных методик и инструментальных средств.</w:t>
      </w:r>
    </w:p>
    <w:p w:rsidR="00D25110" w:rsidRPr="003F7AAC" w:rsidRDefault="00D25110" w:rsidP="003F7AAC">
      <w:pPr>
        <w:tabs>
          <w:tab w:val="left" w:pos="0"/>
        </w:tabs>
        <w:spacing w:line="360" w:lineRule="auto"/>
        <w:ind w:firstLine="709"/>
        <w:jc w:val="both"/>
        <w:rPr>
          <w:color w:val="000000"/>
          <w:sz w:val="28"/>
        </w:rPr>
      </w:pPr>
      <w:r w:rsidRPr="003F7AAC">
        <w:rPr>
          <w:color w:val="000000"/>
          <w:sz w:val="28"/>
        </w:rPr>
        <w:t>Для решения задач функционального моделирования, то есть описания существующих процессов или процессов, которые мы стремимся получить в идеале, широко используется методология структурного анализа</w:t>
      </w:r>
      <w:r w:rsidR="003F7AAC">
        <w:rPr>
          <w:color w:val="000000"/>
          <w:sz w:val="28"/>
        </w:rPr>
        <w:t xml:space="preserve"> </w:t>
      </w:r>
      <w:r w:rsidRPr="003F7AAC">
        <w:rPr>
          <w:color w:val="000000"/>
          <w:sz w:val="28"/>
        </w:rPr>
        <w:t xml:space="preserve">и проектирования </w:t>
      </w:r>
      <w:r w:rsidR="00331011" w:rsidRPr="003F7AAC">
        <w:rPr>
          <w:color w:val="000000"/>
          <w:sz w:val="28"/>
        </w:rPr>
        <w:t xml:space="preserve">технология </w:t>
      </w:r>
      <w:r w:rsidRPr="003F7AAC">
        <w:rPr>
          <w:color w:val="000000"/>
          <w:sz w:val="28"/>
        </w:rPr>
        <w:t>SADT</w:t>
      </w:r>
      <w:r w:rsidRPr="003F7AAC">
        <w:rPr>
          <w:color w:val="000000"/>
          <w:sz w:val="28"/>
          <w:vertAlign w:val="superscript"/>
        </w:rPr>
        <w:footnoteReference w:id="5"/>
      </w:r>
      <w:r w:rsidR="00C21A7D" w:rsidRPr="003F7AAC">
        <w:rPr>
          <w:color w:val="000000"/>
          <w:sz w:val="28"/>
        </w:rPr>
        <w:t>.</w:t>
      </w:r>
    </w:p>
    <w:p w:rsidR="00A22B24" w:rsidRPr="003F7AAC" w:rsidRDefault="00A22B24" w:rsidP="003F7AAC">
      <w:pPr>
        <w:spacing w:line="360" w:lineRule="auto"/>
        <w:ind w:firstLine="709"/>
        <w:jc w:val="both"/>
        <w:rPr>
          <w:color w:val="000000"/>
          <w:sz w:val="28"/>
        </w:rPr>
      </w:pPr>
      <w:r w:rsidRPr="003F7AAC">
        <w:rPr>
          <w:color w:val="000000"/>
          <w:sz w:val="28"/>
        </w:rPr>
        <w:t xml:space="preserve">Основная идея методологии SADT </w:t>
      </w:r>
      <w:r w:rsidR="003F7AAC">
        <w:rPr>
          <w:color w:val="000000"/>
          <w:sz w:val="28"/>
        </w:rPr>
        <w:t>–</w:t>
      </w:r>
      <w:r w:rsidR="003F7AAC" w:rsidRPr="003F7AAC">
        <w:rPr>
          <w:color w:val="000000"/>
          <w:sz w:val="28"/>
        </w:rPr>
        <w:t xml:space="preserve"> </w:t>
      </w:r>
      <w:r w:rsidRPr="003F7AAC">
        <w:rPr>
          <w:color w:val="000000"/>
          <w:sz w:val="28"/>
        </w:rPr>
        <w:t>построение древовидной функциональной модели предприятия. Сначала функциональность предприятия описывается в целом, без подробностей. Та</w:t>
      </w:r>
      <w:r w:rsidR="00331011" w:rsidRPr="003F7AAC">
        <w:rPr>
          <w:color w:val="000000"/>
          <w:sz w:val="28"/>
        </w:rPr>
        <w:t>кое описание называется кон</w:t>
      </w:r>
      <w:r w:rsidRPr="003F7AAC">
        <w:rPr>
          <w:color w:val="000000"/>
          <w:sz w:val="28"/>
        </w:rPr>
        <w:t xml:space="preserve">текстной диаграммой. Взаимодействие с окружающим миром описывается в терминах входа (данные или объекты, потребляемые или изменяемые функцией), выхода (основной результат деятельности функции, конечный продукт), управления (стратегии и процедуры, которыми руководствуется функция) и механизмов (необходимые ресурсы). </w:t>
      </w:r>
      <w:r w:rsidR="00331011" w:rsidRPr="003F7AAC">
        <w:rPr>
          <w:color w:val="000000"/>
          <w:sz w:val="28"/>
        </w:rPr>
        <w:t>П</w:t>
      </w:r>
      <w:r w:rsidRPr="003F7AAC">
        <w:rPr>
          <w:color w:val="000000"/>
          <w:sz w:val="28"/>
        </w:rPr>
        <w:t>ри создании контекстной диаграммы формулируются цель моделирования, область (описание того, что будет рассматриваться как компонент системы, а что как внешнее воздействие) и точка зрения (позиция, с которой будет строиться модель). Обычно в качестве точки зрения выбирается точка зрения лица или объекта, ответственного за работу моделируемой системы в целом.</w:t>
      </w:r>
    </w:p>
    <w:p w:rsidR="00A22B24" w:rsidRDefault="003D3A78" w:rsidP="003F7AAC">
      <w:pPr>
        <w:spacing w:line="360" w:lineRule="auto"/>
        <w:ind w:firstLine="709"/>
        <w:jc w:val="both"/>
        <w:rPr>
          <w:color w:val="000000"/>
          <w:sz w:val="28"/>
        </w:rPr>
      </w:pPr>
      <w:r w:rsidRPr="003F7AAC">
        <w:rPr>
          <w:color w:val="000000"/>
          <w:sz w:val="28"/>
        </w:rPr>
        <w:t>В дальнейшем</w:t>
      </w:r>
      <w:r w:rsidR="00A22B24" w:rsidRPr="003F7AAC">
        <w:rPr>
          <w:color w:val="000000"/>
          <w:sz w:val="28"/>
        </w:rPr>
        <w:t xml:space="preserve"> общая функция разбивается на крупные подфункции. Этот процесс называется функциональной декомпозицией. Затем каждая подфункция декомпозируется на более мелкие </w:t>
      </w:r>
      <w:r w:rsidR="003F7AAC">
        <w:rPr>
          <w:color w:val="000000"/>
          <w:sz w:val="28"/>
        </w:rPr>
        <w:t>–</w:t>
      </w:r>
      <w:r w:rsidR="003F7AAC" w:rsidRPr="003F7AAC">
        <w:rPr>
          <w:color w:val="000000"/>
          <w:sz w:val="28"/>
        </w:rPr>
        <w:t xml:space="preserve"> </w:t>
      </w:r>
      <w:r w:rsidR="00A22B24" w:rsidRPr="003F7AAC">
        <w:rPr>
          <w:color w:val="000000"/>
          <w:sz w:val="28"/>
        </w:rPr>
        <w:t>и так далее до достижения необходимой детализации описания. На рис.</w:t>
      </w:r>
      <w:r w:rsidR="003F7AAC">
        <w:rPr>
          <w:color w:val="000000"/>
          <w:sz w:val="28"/>
        </w:rPr>
        <w:t> </w:t>
      </w:r>
      <w:r w:rsidR="003F7AAC" w:rsidRPr="003F7AAC">
        <w:rPr>
          <w:color w:val="000000"/>
          <w:sz w:val="28"/>
        </w:rPr>
        <w:t>2</w:t>
      </w:r>
      <w:r w:rsidR="00A22B24" w:rsidRPr="003F7AAC">
        <w:rPr>
          <w:color w:val="000000"/>
          <w:sz w:val="28"/>
        </w:rPr>
        <w:t xml:space="preserve"> показано дерево функций, называемое деревом узлов функциональной модели.</w:t>
      </w:r>
    </w:p>
    <w:p w:rsidR="003F7AAC" w:rsidRPr="003F7AAC" w:rsidRDefault="003F7AAC" w:rsidP="003F7AAC">
      <w:pPr>
        <w:spacing w:line="360" w:lineRule="auto"/>
        <w:ind w:firstLine="709"/>
        <w:jc w:val="both"/>
        <w:rPr>
          <w:color w:val="000000"/>
          <w:sz w:val="28"/>
        </w:rPr>
      </w:pPr>
    </w:p>
    <w:p w:rsidR="00D50A7B" w:rsidRPr="003F7AAC" w:rsidRDefault="00245D10" w:rsidP="003F7AAC">
      <w:pPr>
        <w:spacing w:line="360" w:lineRule="auto"/>
        <w:ind w:firstLine="709"/>
        <w:jc w:val="both"/>
        <w:rPr>
          <w:color w:val="000000"/>
          <w:sz w:val="28"/>
        </w:rPr>
      </w:pPr>
      <w:r>
        <w:rPr>
          <w:color w:val="000000"/>
          <w:sz w:val="28"/>
        </w:rPr>
        <w:pict>
          <v:shape id="_x0000_i1033" type="#_x0000_t75" style="width:420.75pt;height:277.5pt">
            <v:imagedata r:id="rId14" o:title=""/>
          </v:shape>
        </w:pict>
      </w:r>
    </w:p>
    <w:p w:rsidR="00A22B24" w:rsidRPr="003F7AAC" w:rsidRDefault="003F7AAC" w:rsidP="003F7AAC">
      <w:pPr>
        <w:spacing w:line="360" w:lineRule="auto"/>
        <w:ind w:firstLine="709"/>
        <w:jc w:val="both"/>
        <w:rPr>
          <w:color w:val="000000"/>
          <w:sz w:val="28"/>
          <w:szCs w:val="28"/>
        </w:rPr>
      </w:pPr>
      <w:r w:rsidRPr="003F7AAC">
        <w:rPr>
          <w:color w:val="000000"/>
          <w:sz w:val="28"/>
          <w:szCs w:val="28"/>
        </w:rPr>
        <w:t>Рис.</w:t>
      </w:r>
      <w:r>
        <w:rPr>
          <w:color w:val="000000"/>
          <w:sz w:val="28"/>
          <w:szCs w:val="28"/>
        </w:rPr>
        <w:t> </w:t>
      </w:r>
      <w:r w:rsidRPr="003F7AAC">
        <w:rPr>
          <w:color w:val="000000"/>
          <w:sz w:val="28"/>
          <w:szCs w:val="28"/>
        </w:rPr>
        <w:t>9</w:t>
      </w:r>
      <w:r w:rsidR="0073714D" w:rsidRPr="003F7AAC">
        <w:rPr>
          <w:color w:val="000000"/>
          <w:sz w:val="28"/>
          <w:szCs w:val="28"/>
        </w:rPr>
        <w:t>. Пример декомпозиции – диаграмма узлов функциональной модели</w:t>
      </w:r>
    </w:p>
    <w:p w:rsidR="00A22B24" w:rsidRPr="003F7AAC" w:rsidRDefault="00A22B24" w:rsidP="003F7AAC">
      <w:pPr>
        <w:tabs>
          <w:tab w:val="left" w:pos="3165"/>
        </w:tabs>
        <w:spacing w:line="360" w:lineRule="auto"/>
        <w:ind w:firstLine="709"/>
        <w:jc w:val="both"/>
        <w:rPr>
          <w:color w:val="000000"/>
          <w:sz w:val="28"/>
          <w:szCs w:val="28"/>
        </w:rPr>
      </w:pPr>
    </w:p>
    <w:p w:rsidR="00A22B24" w:rsidRPr="003F7AAC" w:rsidRDefault="00A22B24" w:rsidP="003F7AAC">
      <w:pPr>
        <w:spacing w:line="360" w:lineRule="auto"/>
        <w:ind w:firstLine="709"/>
        <w:jc w:val="both"/>
        <w:rPr>
          <w:color w:val="000000"/>
          <w:sz w:val="28"/>
        </w:rPr>
      </w:pPr>
      <w:r w:rsidRPr="003F7AAC">
        <w:rPr>
          <w:color w:val="000000"/>
          <w:sz w:val="28"/>
        </w:rPr>
        <w:t>Каждый узел</w:t>
      </w:r>
      <w:r w:rsidR="003D3A78" w:rsidRPr="003F7AAC">
        <w:rPr>
          <w:color w:val="000000"/>
          <w:sz w:val="28"/>
        </w:rPr>
        <w:t xml:space="preserve"> в диаграмме</w:t>
      </w:r>
      <w:r w:rsidRPr="003F7AAC">
        <w:rPr>
          <w:color w:val="000000"/>
          <w:sz w:val="28"/>
        </w:rPr>
        <w:t xml:space="preserve"> соответствует отдельному фрагменту описания</w:t>
      </w:r>
      <w:r w:rsidR="003F7AAC">
        <w:rPr>
          <w:color w:val="000000"/>
          <w:sz w:val="28"/>
        </w:rPr>
        <w:t xml:space="preserve"> </w:t>
      </w:r>
      <w:r w:rsidRPr="003F7AAC">
        <w:rPr>
          <w:color w:val="000000"/>
          <w:sz w:val="28"/>
        </w:rPr>
        <w:t>диаграмм</w:t>
      </w:r>
      <w:r w:rsidR="003D3A78" w:rsidRPr="003F7AAC">
        <w:rPr>
          <w:color w:val="000000"/>
          <w:sz w:val="28"/>
        </w:rPr>
        <w:t>ы</w:t>
      </w:r>
      <w:r w:rsidRPr="003F7AAC">
        <w:rPr>
          <w:color w:val="000000"/>
          <w:sz w:val="28"/>
        </w:rPr>
        <w:t>. Модель представляет собой совокупность иерархически выстроенных диаграмм, каждая из которых является описанием какой-либо функции или работы (activity).</w:t>
      </w:r>
    </w:p>
    <w:p w:rsidR="00D50A7B" w:rsidRPr="003F7AAC" w:rsidRDefault="00A22B24" w:rsidP="003F7AAC">
      <w:pPr>
        <w:spacing w:line="360" w:lineRule="auto"/>
        <w:ind w:firstLine="709"/>
        <w:jc w:val="both"/>
        <w:rPr>
          <w:color w:val="000000"/>
          <w:sz w:val="28"/>
        </w:rPr>
      </w:pPr>
      <w:r w:rsidRPr="003F7AAC">
        <w:rPr>
          <w:color w:val="000000"/>
          <w:sz w:val="28"/>
        </w:rPr>
        <w:t xml:space="preserve">Работы на диаграммах изображаются в виде прямоугольников (функциональные блоки). Каждая работа изображает какую-либо функцию или работу и именуется глаголом или глагольной фразой, обозначающей действие, например </w:t>
      </w:r>
      <w:r w:rsidR="003F7AAC">
        <w:rPr>
          <w:color w:val="000000"/>
          <w:sz w:val="28"/>
        </w:rPr>
        <w:t>«</w:t>
      </w:r>
      <w:r w:rsidR="003F7AAC" w:rsidRPr="003F7AAC">
        <w:rPr>
          <w:color w:val="000000"/>
          <w:sz w:val="28"/>
        </w:rPr>
        <w:t>И</w:t>
      </w:r>
      <w:r w:rsidRPr="003F7AAC">
        <w:rPr>
          <w:color w:val="000000"/>
          <w:sz w:val="28"/>
        </w:rPr>
        <w:t>зготовление изделия</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О</w:t>
      </w:r>
      <w:r w:rsidRPr="003F7AAC">
        <w:rPr>
          <w:color w:val="000000"/>
          <w:sz w:val="28"/>
        </w:rPr>
        <w:t>бслуживание клиента</w:t>
      </w:r>
      <w:r w:rsidR="003F7AAC">
        <w:rPr>
          <w:color w:val="000000"/>
          <w:sz w:val="28"/>
        </w:rPr>
        <w:t>»</w:t>
      </w:r>
      <w:r w:rsidR="003F7AAC" w:rsidRPr="003F7AAC">
        <w:rPr>
          <w:color w:val="000000"/>
          <w:sz w:val="28"/>
        </w:rPr>
        <w:t xml:space="preserve"> </w:t>
      </w:r>
      <w:r w:rsidR="003F7AAC">
        <w:rPr>
          <w:color w:val="000000"/>
          <w:sz w:val="28"/>
        </w:rPr>
        <w:t>и т.д.</w:t>
      </w:r>
      <w:r w:rsidRPr="003F7AAC">
        <w:rPr>
          <w:color w:val="000000"/>
          <w:sz w:val="28"/>
        </w:rPr>
        <w:t xml:space="preserve"> Стрелки помечаются существительным и обозначают объекты или информацию, связывающую работы между собой и с внешним миром. В отличие от моделей, отображающих структуру организации, работа на диаграмме верхнего уровня в функциональной модели </w:t>
      </w:r>
      <w:r w:rsidR="003F7AAC">
        <w:rPr>
          <w:color w:val="000000"/>
          <w:sz w:val="28"/>
        </w:rPr>
        <w:t>–</w:t>
      </w:r>
      <w:r w:rsidR="003F7AAC" w:rsidRPr="003F7AAC">
        <w:rPr>
          <w:color w:val="000000"/>
          <w:sz w:val="28"/>
        </w:rPr>
        <w:t xml:space="preserve"> </w:t>
      </w:r>
      <w:r w:rsidRPr="003F7AAC">
        <w:rPr>
          <w:color w:val="000000"/>
          <w:sz w:val="28"/>
        </w:rPr>
        <w:t xml:space="preserve">это не элемент управления нижестоящими работами. Работы нижнего уровня </w:t>
      </w:r>
      <w:r w:rsidR="003F7AAC">
        <w:rPr>
          <w:color w:val="000000"/>
          <w:sz w:val="28"/>
        </w:rPr>
        <w:t>–</w:t>
      </w:r>
      <w:r w:rsidR="003F7AAC" w:rsidRPr="003F7AAC">
        <w:rPr>
          <w:color w:val="000000"/>
          <w:sz w:val="28"/>
        </w:rPr>
        <w:t xml:space="preserve"> </w:t>
      </w:r>
      <w:r w:rsidRPr="003F7AAC">
        <w:rPr>
          <w:color w:val="000000"/>
          <w:sz w:val="28"/>
        </w:rPr>
        <w:t>это то же самое, что работа верхнего уровня, но в более детальном изложении.</w:t>
      </w:r>
    </w:p>
    <w:p w:rsidR="00D50A7B" w:rsidRPr="003F7AAC" w:rsidRDefault="00D50A7B" w:rsidP="003F7AAC">
      <w:pPr>
        <w:spacing w:line="360" w:lineRule="auto"/>
        <w:ind w:firstLine="709"/>
        <w:jc w:val="both"/>
        <w:rPr>
          <w:color w:val="000000"/>
          <w:sz w:val="28"/>
        </w:rPr>
      </w:pPr>
      <w:r w:rsidRPr="003F7AAC">
        <w:rPr>
          <w:color w:val="000000"/>
          <w:sz w:val="28"/>
        </w:rPr>
        <w:t>Разрабатывая новую информационную технологию целесообразно ориентироваться на процессы, реализуемые на конкретном рабочем месте.</w:t>
      </w:r>
    </w:p>
    <w:p w:rsidR="00D50A7B" w:rsidRPr="003F7AAC" w:rsidRDefault="00D50A7B" w:rsidP="003F7AAC">
      <w:pPr>
        <w:spacing w:line="360" w:lineRule="auto"/>
        <w:ind w:firstLine="709"/>
        <w:jc w:val="both"/>
        <w:rPr>
          <w:color w:val="000000"/>
          <w:sz w:val="28"/>
        </w:rPr>
      </w:pPr>
      <w:r w:rsidRPr="003F7AAC">
        <w:rPr>
          <w:color w:val="000000"/>
          <w:sz w:val="28"/>
        </w:rPr>
        <w:t xml:space="preserve">Под бизнес </w:t>
      </w:r>
      <w:r w:rsidR="003F7AAC">
        <w:rPr>
          <w:color w:val="000000"/>
          <w:sz w:val="28"/>
        </w:rPr>
        <w:t xml:space="preserve">– </w:t>
      </w:r>
      <w:r w:rsidR="003F7AAC" w:rsidRPr="003F7AAC">
        <w:rPr>
          <w:color w:val="000000"/>
          <w:sz w:val="28"/>
        </w:rPr>
        <w:t>п</w:t>
      </w:r>
      <w:r w:rsidRPr="003F7AAC">
        <w:rPr>
          <w:color w:val="000000"/>
          <w:sz w:val="28"/>
        </w:rPr>
        <w:t>роцессом понимается поток информации, переходящий от одного рабочего места к другому. В задаче могут быть выделены несколько бизнес</w:t>
      </w:r>
      <w:r w:rsidR="003F7AAC">
        <w:rPr>
          <w:color w:val="000000"/>
          <w:sz w:val="28"/>
        </w:rPr>
        <w:t xml:space="preserve"> –</w:t>
      </w:r>
      <w:r w:rsidR="003F7AAC" w:rsidRPr="003F7AAC">
        <w:rPr>
          <w:color w:val="000000"/>
          <w:sz w:val="28"/>
        </w:rPr>
        <w:t xml:space="preserve"> пр</w:t>
      </w:r>
      <w:r w:rsidRPr="003F7AAC">
        <w:rPr>
          <w:color w:val="000000"/>
          <w:sz w:val="28"/>
        </w:rPr>
        <w:t>оцессов.</w:t>
      </w:r>
    </w:p>
    <w:p w:rsidR="00D50A7B" w:rsidRPr="003F7AAC" w:rsidRDefault="00D50A7B" w:rsidP="003F7AAC">
      <w:pPr>
        <w:spacing w:line="360" w:lineRule="auto"/>
        <w:ind w:firstLine="709"/>
        <w:jc w:val="both"/>
        <w:rPr>
          <w:color w:val="000000"/>
          <w:sz w:val="28"/>
        </w:rPr>
      </w:pPr>
      <w:r w:rsidRPr="003F7AAC">
        <w:rPr>
          <w:color w:val="000000"/>
          <w:sz w:val="28"/>
        </w:rPr>
        <w:t>На схемах бизнес-процесс рекомендуется использовать следующие обозначения</w:t>
      </w:r>
      <w:r w:rsidR="00091B7D" w:rsidRPr="003F7AAC">
        <w:rPr>
          <w:color w:val="000000"/>
          <w:sz w:val="28"/>
        </w:rPr>
        <w:t>:</w:t>
      </w:r>
    </w:p>
    <w:p w:rsidR="00091B7D" w:rsidRPr="003F7AAC" w:rsidRDefault="00091B7D" w:rsidP="003F7AAC">
      <w:pPr>
        <w:spacing w:line="360" w:lineRule="auto"/>
        <w:ind w:firstLine="709"/>
        <w:jc w:val="both"/>
        <w:rPr>
          <w:color w:val="000000"/>
          <w:sz w:val="28"/>
        </w:rPr>
      </w:pPr>
      <w:r w:rsidRPr="003F7AAC">
        <w:rPr>
          <w:color w:val="000000"/>
          <w:sz w:val="28"/>
        </w:rPr>
        <w:t>Внешняя сущность (</w:t>
      </w:r>
      <w:r w:rsidR="003F7AAC" w:rsidRPr="003F7AAC">
        <w:rPr>
          <w:color w:val="000000"/>
          <w:sz w:val="28"/>
        </w:rPr>
        <w:t>рис.</w:t>
      </w:r>
      <w:r w:rsidR="003F7AAC">
        <w:rPr>
          <w:color w:val="000000"/>
          <w:sz w:val="28"/>
        </w:rPr>
        <w:t> </w:t>
      </w:r>
      <w:r w:rsidR="003F7AAC" w:rsidRPr="003F7AAC">
        <w:rPr>
          <w:color w:val="000000"/>
          <w:sz w:val="28"/>
        </w:rPr>
        <w:t>1</w:t>
      </w:r>
      <w:r w:rsidR="007A0530" w:rsidRPr="003F7AAC">
        <w:rPr>
          <w:color w:val="000000"/>
          <w:sz w:val="28"/>
        </w:rPr>
        <w:t>0</w:t>
      </w:r>
      <w:r w:rsidRPr="003F7AAC">
        <w:rPr>
          <w:color w:val="000000"/>
          <w:sz w:val="28"/>
        </w:rPr>
        <w:t>а)</w:t>
      </w:r>
      <w:r w:rsidR="003F7AAC">
        <w:rPr>
          <w:color w:val="000000"/>
          <w:sz w:val="28"/>
        </w:rPr>
        <w:t xml:space="preserve"> – </w:t>
      </w:r>
      <w:r w:rsidR="003F7AAC" w:rsidRPr="003F7AAC">
        <w:rPr>
          <w:color w:val="000000"/>
          <w:sz w:val="28"/>
        </w:rPr>
        <w:t>о</w:t>
      </w:r>
      <w:r w:rsidRPr="003F7AAC">
        <w:rPr>
          <w:color w:val="000000"/>
          <w:sz w:val="28"/>
        </w:rPr>
        <w:t>бъек</w:t>
      </w:r>
      <w:r w:rsidR="003F7AAC" w:rsidRPr="003F7AAC">
        <w:rPr>
          <w:color w:val="000000"/>
          <w:sz w:val="28"/>
        </w:rPr>
        <w:t>т</w:t>
      </w:r>
      <w:r w:rsidR="003F7AAC">
        <w:rPr>
          <w:color w:val="000000"/>
          <w:sz w:val="28"/>
        </w:rPr>
        <w:t xml:space="preserve"> </w:t>
      </w:r>
      <w:r w:rsidR="003F7AAC" w:rsidRPr="003F7AAC">
        <w:rPr>
          <w:color w:val="000000"/>
          <w:sz w:val="28"/>
        </w:rPr>
        <w:t>(например,</w:t>
      </w:r>
      <w:r w:rsidRPr="003F7AAC">
        <w:rPr>
          <w:color w:val="000000"/>
          <w:sz w:val="28"/>
        </w:rPr>
        <w:t xml:space="preserve"> поставщик, клиент </w:t>
      </w:r>
      <w:r w:rsidR="003F7AAC">
        <w:rPr>
          <w:color w:val="000000"/>
          <w:sz w:val="28"/>
        </w:rPr>
        <w:t>и т.д.</w:t>
      </w:r>
      <w:r w:rsidRPr="003F7AAC">
        <w:rPr>
          <w:color w:val="000000"/>
          <w:sz w:val="28"/>
        </w:rPr>
        <w:t>), с которым взаимодействует данный работник;</w:t>
      </w:r>
    </w:p>
    <w:p w:rsidR="00091B7D" w:rsidRPr="003F7AAC" w:rsidRDefault="00091B7D" w:rsidP="003F7AAC">
      <w:pPr>
        <w:spacing w:line="360" w:lineRule="auto"/>
        <w:ind w:firstLine="709"/>
        <w:jc w:val="both"/>
        <w:rPr>
          <w:color w:val="000000"/>
          <w:sz w:val="28"/>
        </w:rPr>
      </w:pPr>
      <w:r w:rsidRPr="003F7AAC">
        <w:rPr>
          <w:color w:val="000000"/>
          <w:sz w:val="28"/>
        </w:rPr>
        <w:t>Накопитель (</w:t>
      </w:r>
      <w:r w:rsidR="003F7AAC" w:rsidRPr="003F7AAC">
        <w:rPr>
          <w:color w:val="000000"/>
          <w:sz w:val="28"/>
        </w:rPr>
        <w:t>рис.</w:t>
      </w:r>
      <w:r w:rsidR="003F7AAC">
        <w:rPr>
          <w:color w:val="000000"/>
          <w:sz w:val="28"/>
        </w:rPr>
        <w:t> </w:t>
      </w:r>
      <w:r w:rsidR="003F7AAC" w:rsidRPr="003F7AAC">
        <w:rPr>
          <w:color w:val="000000"/>
          <w:sz w:val="28"/>
        </w:rPr>
        <w:t>1</w:t>
      </w:r>
      <w:r w:rsidR="007A0530" w:rsidRPr="003F7AAC">
        <w:rPr>
          <w:color w:val="000000"/>
          <w:sz w:val="28"/>
        </w:rPr>
        <w:t>0</w:t>
      </w:r>
      <w:r w:rsidRPr="003F7AAC">
        <w:rPr>
          <w:color w:val="000000"/>
          <w:sz w:val="28"/>
        </w:rPr>
        <w:t>б)</w:t>
      </w:r>
      <w:r w:rsidR="003F7AAC">
        <w:rPr>
          <w:color w:val="000000"/>
          <w:sz w:val="28"/>
        </w:rPr>
        <w:t xml:space="preserve"> – </w:t>
      </w:r>
      <w:r w:rsidR="003F7AAC" w:rsidRPr="003F7AAC">
        <w:rPr>
          <w:color w:val="000000"/>
          <w:sz w:val="28"/>
        </w:rPr>
        <w:t>л</w:t>
      </w:r>
      <w:r w:rsidRPr="003F7AAC">
        <w:rPr>
          <w:color w:val="000000"/>
          <w:sz w:val="28"/>
        </w:rPr>
        <w:t>юбое хранилище данных;</w:t>
      </w:r>
    </w:p>
    <w:p w:rsidR="00091B7D" w:rsidRPr="003F7AAC" w:rsidRDefault="00091B7D" w:rsidP="003F7AAC">
      <w:pPr>
        <w:spacing w:line="360" w:lineRule="auto"/>
        <w:ind w:firstLine="709"/>
        <w:jc w:val="both"/>
        <w:rPr>
          <w:color w:val="000000"/>
          <w:sz w:val="28"/>
        </w:rPr>
      </w:pPr>
      <w:r w:rsidRPr="003F7AAC">
        <w:rPr>
          <w:color w:val="000000"/>
          <w:sz w:val="28"/>
        </w:rPr>
        <w:t>Этап бизнеса-процесса (</w:t>
      </w:r>
      <w:r w:rsidR="003F7AAC" w:rsidRPr="003F7AAC">
        <w:rPr>
          <w:color w:val="000000"/>
          <w:sz w:val="28"/>
        </w:rPr>
        <w:t>рис.</w:t>
      </w:r>
      <w:r w:rsidR="003F7AAC">
        <w:rPr>
          <w:color w:val="000000"/>
          <w:sz w:val="28"/>
        </w:rPr>
        <w:t> </w:t>
      </w:r>
      <w:r w:rsidR="003F7AAC" w:rsidRPr="003F7AAC">
        <w:rPr>
          <w:color w:val="000000"/>
          <w:sz w:val="28"/>
        </w:rPr>
        <w:t>1</w:t>
      </w:r>
      <w:r w:rsidR="007A0530" w:rsidRPr="003F7AAC">
        <w:rPr>
          <w:color w:val="000000"/>
          <w:sz w:val="28"/>
        </w:rPr>
        <w:t>0</w:t>
      </w:r>
      <w:r w:rsidRPr="003F7AAC">
        <w:rPr>
          <w:color w:val="000000"/>
          <w:sz w:val="28"/>
        </w:rPr>
        <w:t>в)</w:t>
      </w:r>
      <w:r w:rsidR="003F7AAC">
        <w:rPr>
          <w:color w:val="000000"/>
          <w:sz w:val="28"/>
        </w:rPr>
        <w:t xml:space="preserve"> – </w:t>
      </w:r>
      <w:r w:rsidR="003F7AAC" w:rsidRPr="003F7AAC">
        <w:rPr>
          <w:color w:val="000000"/>
          <w:sz w:val="28"/>
        </w:rPr>
        <w:t>с</w:t>
      </w:r>
      <w:r w:rsidRPr="003F7AAC">
        <w:rPr>
          <w:color w:val="000000"/>
          <w:sz w:val="28"/>
        </w:rPr>
        <w:t xml:space="preserve">овокупность действий работника при выполнении конкретной процедуры (например выписка документа, формирование отчета </w:t>
      </w:r>
      <w:r w:rsidR="003F7AAC">
        <w:rPr>
          <w:color w:val="000000"/>
          <w:sz w:val="28"/>
        </w:rPr>
        <w:t>и т.д.</w:t>
      </w:r>
      <w:r w:rsidRPr="003F7AAC">
        <w:rPr>
          <w:color w:val="000000"/>
          <w:sz w:val="28"/>
        </w:rPr>
        <w:t>) В верхней части блока указываетс</w:t>
      </w:r>
      <w:r w:rsidR="007A0530" w:rsidRPr="003F7AAC">
        <w:rPr>
          <w:color w:val="000000"/>
          <w:sz w:val="28"/>
        </w:rPr>
        <w:t xml:space="preserve">я должность работника, в нижней части находится </w:t>
      </w:r>
      <w:r w:rsidRPr="003F7AAC">
        <w:rPr>
          <w:color w:val="000000"/>
          <w:sz w:val="28"/>
        </w:rPr>
        <w:t>содержание конкретных действий, реализующих процедуру;</w:t>
      </w:r>
    </w:p>
    <w:p w:rsidR="00091B7D" w:rsidRDefault="00091B7D" w:rsidP="003F7AAC">
      <w:pPr>
        <w:spacing w:line="360" w:lineRule="auto"/>
        <w:ind w:firstLine="709"/>
        <w:jc w:val="both"/>
        <w:rPr>
          <w:color w:val="000000"/>
          <w:sz w:val="28"/>
        </w:rPr>
      </w:pPr>
      <w:r w:rsidRPr="003F7AAC">
        <w:rPr>
          <w:color w:val="000000"/>
          <w:sz w:val="28"/>
        </w:rPr>
        <w:t>Поток данных (</w:t>
      </w:r>
      <w:r w:rsidR="003F7AAC" w:rsidRPr="003F7AAC">
        <w:rPr>
          <w:color w:val="000000"/>
          <w:sz w:val="28"/>
        </w:rPr>
        <w:t>рис.</w:t>
      </w:r>
      <w:r w:rsidR="003F7AAC">
        <w:rPr>
          <w:color w:val="000000"/>
          <w:sz w:val="28"/>
        </w:rPr>
        <w:t> </w:t>
      </w:r>
      <w:r w:rsidR="003F7AAC" w:rsidRPr="003F7AAC">
        <w:rPr>
          <w:color w:val="000000"/>
          <w:sz w:val="28"/>
        </w:rPr>
        <w:t>1</w:t>
      </w:r>
      <w:r w:rsidR="007A0530" w:rsidRPr="003F7AAC">
        <w:rPr>
          <w:color w:val="000000"/>
          <w:sz w:val="28"/>
        </w:rPr>
        <w:t>0</w:t>
      </w:r>
      <w:r w:rsidRPr="003F7AAC">
        <w:rPr>
          <w:color w:val="000000"/>
          <w:sz w:val="28"/>
        </w:rPr>
        <w:t>г)</w:t>
      </w:r>
      <w:r w:rsidR="003F7AAC">
        <w:rPr>
          <w:color w:val="000000"/>
          <w:sz w:val="28"/>
        </w:rPr>
        <w:t xml:space="preserve"> – </w:t>
      </w:r>
      <w:r w:rsidR="003F7AAC" w:rsidRPr="003F7AAC">
        <w:rPr>
          <w:color w:val="000000"/>
          <w:sz w:val="28"/>
        </w:rPr>
        <w:t>х</w:t>
      </w:r>
      <w:r w:rsidRPr="003F7AAC">
        <w:rPr>
          <w:color w:val="000000"/>
          <w:sz w:val="28"/>
        </w:rPr>
        <w:t>арактеризует связь (над стрелкой рекомендуется указать наименование конкретного документа).</w:t>
      </w:r>
    </w:p>
    <w:p w:rsidR="003F7AAC" w:rsidRPr="003F7AAC" w:rsidRDefault="003F7AAC" w:rsidP="003F7AAC">
      <w:pPr>
        <w:spacing w:line="360" w:lineRule="auto"/>
        <w:ind w:firstLine="709"/>
        <w:jc w:val="both"/>
        <w:rPr>
          <w:color w:val="000000"/>
          <w:sz w:val="28"/>
        </w:rPr>
      </w:pPr>
    </w:p>
    <w:p w:rsidR="0073714D" w:rsidRPr="003F7AAC" w:rsidRDefault="00245D10" w:rsidP="003F7AAC">
      <w:pPr>
        <w:spacing w:line="360" w:lineRule="auto"/>
        <w:ind w:firstLine="709"/>
        <w:jc w:val="both"/>
        <w:rPr>
          <w:color w:val="000000"/>
          <w:sz w:val="28"/>
        </w:rPr>
      </w:pPr>
      <w:r>
        <w:rPr>
          <w:color w:val="000000"/>
          <w:sz w:val="28"/>
        </w:rPr>
        <w:pict>
          <v:shape id="_x0000_i1034" type="#_x0000_t75" style="width:363pt;height:91.5pt">
            <v:imagedata r:id="rId15" o:title=""/>
          </v:shape>
        </w:pict>
      </w:r>
    </w:p>
    <w:p w:rsidR="0073714D" w:rsidRPr="003F7AAC" w:rsidRDefault="0073714D" w:rsidP="003F7AAC">
      <w:pPr>
        <w:spacing w:line="360" w:lineRule="auto"/>
        <w:ind w:firstLine="709"/>
        <w:jc w:val="both"/>
        <w:rPr>
          <w:color w:val="000000"/>
          <w:sz w:val="28"/>
          <w:szCs w:val="16"/>
        </w:rPr>
      </w:pPr>
      <w:r w:rsidRPr="003F7AAC">
        <w:rPr>
          <w:color w:val="000000"/>
          <w:sz w:val="28"/>
          <w:szCs w:val="16"/>
        </w:rPr>
        <w:t>Рис</w:t>
      </w:r>
      <w:r w:rsidR="003F7AAC">
        <w:rPr>
          <w:color w:val="000000"/>
          <w:sz w:val="28"/>
          <w:szCs w:val="16"/>
        </w:rPr>
        <w:t xml:space="preserve">. </w:t>
      </w:r>
      <w:r w:rsidRPr="003F7AAC">
        <w:rPr>
          <w:color w:val="000000"/>
          <w:sz w:val="28"/>
          <w:szCs w:val="16"/>
        </w:rPr>
        <w:t>10 Условные обозначения</w:t>
      </w:r>
    </w:p>
    <w:p w:rsidR="00180D43" w:rsidRDefault="003F7AAC" w:rsidP="003F7AAC">
      <w:pPr>
        <w:spacing w:line="360" w:lineRule="auto"/>
        <w:ind w:firstLine="709"/>
        <w:jc w:val="both"/>
        <w:rPr>
          <w:color w:val="000000"/>
          <w:sz w:val="28"/>
        </w:rPr>
      </w:pPr>
      <w:r>
        <w:rPr>
          <w:color w:val="000000"/>
          <w:sz w:val="28"/>
        </w:rPr>
        <w:br w:type="page"/>
      </w:r>
      <w:r w:rsidR="00180D43" w:rsidRPr="003F7AAC">
        <w:rPr>
          <w:color w:val="000000"/>
          <w:sz w:val="28"/>
        </w:rPr>
        <w:t xml:space="preserve">На рисунке </w:t>
      </w:r>
      <w:r w:rsidR="00D441BA" w:rsidRPr="003F7AAC">
        <w:rPr>
          <w:color w:val="000000"/>
          <w:sz w:val="28"/>
        </w:rPr>
        <w:t>11</w:t>
      </w:r>
      <w:r w:rsidR="00180D43" w:rsidRPr="003F7AAC">
        <w:rPr>
          <w:color w:val="000000"/>
          <w:sz w:val="28"/>
        </w:rPr>
        <w:t xml:space="preserve"> приведён пример построения бизнес-процесса «Оформление счета фактуры».</w:t>
      </w:r>
    </w:p>
    <w:p w:rsidR="003F7AAC" w:rsidRPr="003F7AAC" w:rsidRDefault="003F7AAC" w:rsidP="003F7AAC">
      <w:pPr>
        <w:spacing w:line="360" w:lineRule="auto"/>
        <w:ind w:firstLine="709"/>
        <w:jc w:val="both"/>
        <w:rPr>
          <w:color w:val="000000"/>
          <w:sz w:val="28"/>
        </w:rPr>
      </w:pPr>
    </w:p>
    <w:p w:rsidR="00180D43" w:rsidRPr="003F7AAC" w:rsidRDefault="00245D10" w:rsidP="003F7AAC">
      <w:pPr>
        <w:spacing w:line="360" w:lineRule="auto"/>
        <w:ind w:firstLine="709"/>
        <w:jc w:val="both"/>
        <w:rPr>
          <w:color w:val="000000"/>
          <w:sz w:val="28"/>
        </w:rPr>
      </w:pPr>
      <w:r>
        <w:rPr>
          <w:color w:val="000000"/>
          <w:sz w:val="28"/>
        </w:rPr>
        <w:pict>
          <v:shape id="_x0000_i1035" type="#_x0000_t75" style="width:404.25pt;height:97.5pt">
            <v:imagedata r:id="rId16" o:title=""/>
          </v:shape>
        </w:pict>
      </w:r>
    </w:p>
    <w:p w:rsidR="0073714D" w:rsidRPr="003F7AAC" w:rsidRDefault="003F7AAC" w:rsidP="003F7AAC">
      <w:pPr>
        <w:autoSpaceDE w:val="0"/>
        <w:autoSpaceDN w:val="0"/>
        <w:adjustRightInd w:val="0"/>
        <w:spacing w:line="360" w:lineRule="auto"/>
        <w:ind w:firstLine="709"/>
        <w:jc w:val="both"/>
        <w:rPr>
          <w:color w:val="000000"/>
          <w:sz w:val="28"/>
          <w:szCs w:val="16"/>
        </w:rPr>
      </w:pPr>
      <w:r w:rsidRPr="003F7AAC">
        <w:rPr>
          <w:color w:val="000000"/>
          <w:sz w:val="28"/>
          <w:szCs w:val="16"/>
        </w:rPr>
        <w:t>Рис.</w:t>
      </w:r>
      <w:r>
        <w:rPr>
          <w:color w:val="000000"/>
          <w:sz w:val="28"/>
          <w:szCs w:val="16"/>
        </w:rPr>
        <w:t> </w:t>
      </w:r>
      <w:r w:rsidRPr="003F7AAC">
        <w:rPr>
          <w:color w:val="000000"/>
          <w:sz w:val="28"/>
          <w:szCs w:val="16"/>
        </w:rPr>
        <w:t>1</w:t>
      </w:r>
      <w:r w:rsidR="0073714D" w:rsidRPr="003F7AAC">
        <w:rPr>
          <w:color w:val="000000"/>
          <w:sz w:val="28"/>
          <w:szCs w:val="16"/>
        </w:rPr>
        <w:t>1 Пример построения бизнес процесса</w:t>
      </w:r>
    </w:p>
    <w:p w:rsidR="0073714D" w:rsidRPr="003F7AAC" w:rsidRDefault="0073714D" w:rsidP="003F7AAC">
      <w:pPr>
        <w:spacing w:line="360" w:lineRule="auto"/>
        <w:ind w:firstLine="709"/>
        <w:jc w:val="both"/>
        <w:rPr>
          <w:color w:val="000000"/>
          <w:sz w:val="28"/>
        </w:rPr>
      </w:pPr>
    </w:p>
    <w:p w:rsidR="003D3A78" w:rsidRPr="003F7AAC" w:rsidRDefault="003D3A78" w:rsidP="003F7AAC">
      <w:pPr>
        <w:spacing w:line="360" w:lineRule="auto"/>
        <w:ind w:firstLine="709"/>
        <w:jc w:val="both"/>
        <w:rPr>
          <w:color w:val="000000"/>
          <w:sz w:val="28"/>
        </w:rPr>
      </w:pPr>
      <w:r w:rsidRPr="003F7AAC">
        <w:rPr>
          <w:color w:val="000000"/>
          <w:sz w:val="28"/>
        </w:rPr>
        <w:t>Анализ данных заключается в следующем:</w:t>
      </w:r>
    </w:p>
    <w:p w:rsidR="003D3A78" w:rsidRPr="003F7AAC" w:rsidRDefault="003D3A78" w:rsidP="003F7AAC">
      <w:pPr>
        <w:numPr>
          <w:ilvl w:val="1"/>
          <w:numId w:val="23"/>
        </w:numPr>
        <w:tabs>
          <w:tab w:val="clear" w:pos="2149"/>
          <w:tab w:val="num" w:pos="1026"/>
        </w:tabs>
        <w:spacing w:line="360" w:lineRule="auto"/>
        <w:ind w:left="0" w:firstLine="709"/>
        <w:jc w:val="both"/>
        <w:rPr>
          <w:color w:val="000000"/>
          <w:sz w:val="28"/>
        </w:rPr>
      </w:pPr>
      <w:r w:rsidRPr="003F7AAC">
        <w:rPr>
          <w:color w:val="000000"/>
          <w:sz w:val="28"/>
        </w:rPr>
        <w:t>Для каждой задачи составляется перечень данных, необходимых для её решения, возможна их классификация. Различают данные: входные(исходные), нормативно-справочные, результативны</w:t>
      </w:r>
      <w:r w:rsidR="003F7AAC" w:rsidRPr="003F7AAC">
        <w:rPr>
          <w:color w:val="000000"/>
          <w:sz w:val="28"/>
        </w:rPr>
        <w:t>е</w:t>
      </w:r>
      <w:r w:rsidR="003F7AAC">
        <w:rPr>
          <w:color w:val="000000"/>
          <w:sz w:val="28"/>
        </w:rPr>
        <w:t xml:space="preserve"> </w:t>
      </w:r>
      <w:r w:rsidR="003F7AAC" w:rsidRPr="003F7AAC">
        <w:rPr>
          <w:color w:val="000000"/>
          <w:sz w:val="28"/>
        </w:rPr>
        <w:t>(выходнын,</w:t>
      </w:r>
      <w:r w:rsidRPr="003F7AAC">
        <w:rPr>
          <w:color w:val="000000"/>
          <w:sz w:val="28"/>
        </w:rPr>
        <w:t xml:space="preserve"> расчетные);</w:t>
      </w:r>
    </w:p>
    <w:p w:rsidR="003D3A78" w:rsidRPr="003F7AAC" w:rsidRDefault="003D3A78" w:rsidP="003F7AAC">
      <w:pPr>
        <w:numPr>
          <w:ilvl w:val="1"/>
          <w:numId w:val="23"/>
        </w:numPr>
        <w:tabs>
          <w:tab w:val="clear" w:pos="2149"/>
          <w:tab w:val="num" w:pos="1026"/>
        </w:tabs>
        <w:spacing w:line="360" w:lineRule="auto"/>
        <w:ind w:left="0" w:firstLine="709"/>
        <w:jc w:val="both"/>
        <w:rPr>
          <w:color w:val="000000"/>
          <w:sz w:val="28"/>
        </w:rPr>
      </w:pPr>
      <w:r w:rsidRPr="003F7AAC">
        <w:rPr>
          <w:color w:val="000000"/>
          <w:sz w:val="28"/>
        </w:rPr>
        <w:t>Определяется структура данных: название(имя), тип, свойства;</w:t>
      </w:r>
    </w:p>
    <w:p w:rsidR="003D3A78" w:rsidRPr="003F7AAC" w:rsidRDefault="003D3A78" w:rsidP="003F7AAC">
      <w:pPr>
        <w:numPr>
          <w:ilvl w:val="1"/>
          <w:numId w:val="23"/>
        </w:numPr>
        <w:tabs>
          <w:tab w:val="clear" w:pos="2149"/>
          <w:tab w:val="num" w:pos="1026"/>
        </w:tabs>
        <w:spacing w:line="360" w:lineRule="auto"/>
        <w:ind w:left="0" w:firstLine="709"/>
        <w:jc w:val="both"/>
        <w:rPr>
          <w:color w:val="000000"/>
          <w:sz w:val="28"/>
        </w:rPr>
      </w:pPr>
      <w:r w:rsidRPr="003F7AAC">
        <w:rPr>
          <w:color w:val="000000"/>
          <w:sz w:val="28"/>
        </w:rPr>
        <w:t>Формирование информационных объектов (ИО);</w:t>
      </w:r>
    </w:p>
    <w:p w:rsidR="003D3A78" w:rsidRPr="003F7AAC" w:rsidRDefault="00E96EF4" w:rsidP="003F7AAC">
      <w:pPr>
        <w:numPr>
          <w:ilvl w:val="1"/>
          <w:numId w:val="23"/>
        </w:numPr>
        <w:tabs>
          <w:tab w:val="clear" w:pos="2149"/>
          <w:tab w:val="num" w:pos="1026"/>
        </w:tabs>
        <w:spacing w:line="360" w:lineRule="auto"/>
        <w:ind w:left="0" w:firstLine="709"/>
        <w:jc w:val="both"/>
        <w:rPr>
          <w:color w:val="000000"/>
          <w:sz w:val="28"/>
        </w:rPr>
      </w:pPr>
      <w:r w:rsidRPr="003F7AAC">
        <w:rPr>
          <w:color w:val="000000"/>
          <w:sz w:val="28"/>
        </w:rPr>
        <w:t>Установление связей между информационными объектами.</w:t>
      </w:r>
    </w:p>
    <w:p w:rsidR="00E96EF4" w:rsidRPr="003F7AAC" w:rsidRDefault="00E96EF4" w:rsidP="003F7AAC">
      <w:pPr>
        <w:spacing w:line="360" w:lineRule="auto"/>
        <w:ind w:firstLine="709"/>
        <w:jc w:val="both"/>
        <w:rPr>
          <w:color w:val="000000"/>
          <w:sz w:val="28"/>
        </w:rPr>
      </w:pPr>
      <w:r w:rsidRPr="003F7AAC">
        <w:rPr>
          <w:color w:val="000000"/>
          <w:sz w:val="28"/>
        </w:rPr>
        <w:t>Каждый информационный объект образует совокупность логически связанных реквизитов.</w:t>
      </w:r>
      <w:r w:rsidR="00D441BA" w:rsidRPr="003F7AAC">
        <w:rPr>
          <w:color w:val="000000"/>
          <w:sz w:val="28"/>
        </w:rPr>
        <w:t xml:space="preserve"> В таблице 1 приведен пример ИО:</w:t>
      </w:r>
    </w:p>
    <w:p w:rsidR="003F7AAC" w:rsidRDefault="003F7AAC" w:rsidP="003F7AAC">
      <w:pPr>
        <w:spacing w:line="360" w:lineRule="auto"/>
        <w:ind w:firstLine="709"/>
        <w:jc w:val="both"/>
        <w:rPr>
          <w:color w:val="000000"/>
          <w:sz w:val="28"/>
        </w:rPr>
      </w:pPr>
    </w:p>
    <w:p w:rsidR="00E96EF4" w:rsidRPr="003F7AAC" w:rsidRDefault="00E96EF4" w:rsidP="003F7AAC">
      <w:pPr>
        <w:spacing w:line="360" w:lineRule="auto"/>
        <w:ind w:firstLine="709"/>
        <w:jc w:val="both"/>
        <w:rPr>
          <w:color w:val="000000"/>
          <w:sz w:val="28"/>
        </w:rPr>
      </w:pPr>
      <w:r w:rsidRPr="003F7AAC">
        <w:rPr>
          <w:color w:val="000000"/>
          <w:sz w:val="28"/>
        </w:rPr>
        <w:t>Таблица 1.</w:t>
      </w:r>
      <w:r w:rsidR="003F7AAC">
        <w:rPr>
          <w:color w:val="000000"/>
          <w:sz w:val="28"/>
        </w:rPr>
        <w:t xml:space="preserve"> </w:t>
      </w:r>
      <w:r w:rsidRPr="003F7AAC">
        <w:rPr>
          <w:color w:val="000000"/>
          <w:sz w:val="28"/>
        </w:rPr>
        <w:t>ИО «Журнал учета организаций-клиентов»</w:t>
      </w:r>
    </w:p>
    <w:tbl>
      <w:tblPr>
        <w:tblW w:w="476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1"/>
        <w:gridCol w:w="3857"/>
        <w:gridCol w:w="2841"/>
      </w:tblGrid>
      <w:tr w:rsidR="00E96EF4" w:rsidRPr="00376BC3" w:rsidTr="00376BC3">
        <w:trPr>
          <w:cantSplit/>
        </w:trPr>
        <w:tc>
          <w:tcPr>
            <w:tcW w:w="1327" w:type="pct"/>
            <w:shd w:val="clear" w:color="auto" w:fill="auto"/>
          </w:tcPr>
          <w:p w:rsidR="00E96EF4" w:rsidRPr="00376BC3" w:rsidRDefault="00E96EF4" w:rsidP="00376BC3">
            <w:pPr>
              <w:spacing w:line="360" w:lineRule="auto"/>
              <w:jc w:val="both"/>
              <w:rPr>
                <w:b/>
                <w:color w:val="000000"/>
                <w:sz w:val="20"/>
              </w:rPr>
            </w:pPr>
            <w:r w:rsidRPr="00376BC3">
              <w:rPr>
                <w:b/>
                <w:color w:val="000000"/>
                <w:sz w:val="20"/>
              </w:rPr>
              <w:t>ИО (документ)</w:t>
            </w:r>
          </w:p>
        </w:tc>
        <w:tc>
          <w:tcPr>
            <w:tcW w:w="2115" w:type="pct"/>
            <w:shd w:val="clear" w:color="auto" w:fill="auto"/>
          </w:tcPr>
          <w:p w:rsidR="00E96EF4" w:rsidRPr="00376BC3" w:rsidRDefault="00E96EF4" w:rsidP="00376BC3">
            <w:pPr>
              <w:spacing w:line="360" w:lineRule="auto"/>
              <w:jc w:val="both"/>
              <w:rPr>
                <w:b/>
                <w:color w:val="000000"/>
                <w:sz w:val="20"/>
              </w:rPr>
            </w:pPr>
            <w:r w:rsidRPr="00376BC3">
              <w:rPr>
                <w:b/>
                <w:color w:val="000000"/>
                <w:sz w:val="20"/>
              </w:rPr>
              <w:t>Название реквизита</w:t>
            </w:r>
          </w:p>
        </w:tc>
        <w:tc>
          <w:tcPr>
            <w:tcW w:w="1558" w:type="pct"/>
            <w:shd w:val="clear" w:color="auto" w:fill="auto"/>
          </w:tcPr>
          <w:p w:rsidR="00E96EF4" w:rsidRPr="00376BC3" w:rsidRDefault="00E96EF4" w:rsidP="00376BC3">
            <w:pPr>
              <w:spacing w:line="360" w:lineRule="auto"/>
              <w:jc w:val="both"/>
              <w:rPr>
                <w:b/>
                <w:color w:val="000000"/>
                <w:sz w:val="20"/>
              </w:rPr>
            </w:pPr>
            <w:r w:rsidRPr="00376BC3">
              <w:rPr>
                <w:b/>
                <w:color w:val="000000"/>
                <w:sz w:val="20"/>
              </w:rPr>
              <w:t>Условное обозначение реквизита</w:t>
            </w:r>
          </w:p>
        </w:tc>
      </w:tr>
      <w:tr w:rsidR="00E96EF4" w:rsidRPr="00376BC3" w:rsidTr="00376BC3">
        <w:trPr>
          <w:cantSplit/>
        </w:trPr>
        <w:tc>
          <w:tcPr>
            <w:tcW w:w="1327" w:type="pct"/>
            <w:shd w:val="clear" w:color="auto" w:fill="auto"/>
          </w:tcPr>
          <w:p w:rsidR="00E96EF4" w:rsidRPr="00376BC3" w:rsidRDefault="00E96EF4" w:rsidP="00376BC3">
            <w:pPr>
              <w:spacing w:line="360" w:lineRule="auto"/>
              <w:jc w:val="both"/>
              <w:rPr>
                <w:color w:val="000000"/>
                <w:sz w:val="20"/>
              </w:rPr>
            </w:pPr>
            <w:r w:rsidRPr="00376BC3">
              <w:rPr>
                <w:color w:val="000000"/>
                <w:sz w:val="20"/>
              </w:rPr>
              <w:t>Журнал учета организаций-клиентов</w:t>
            </w:r>
          </w:p>
        </w:tc>
        <w:tc>
          <w:tcPr>
            <w:tcW w:w="2115" w:type="pct"/>
            <w:shd w:val="clear" w:color="auto" w:fill="auto"/>
          </w:tcPr>
          <w:p w:rsidR="00E96EF4" w:rsidRPr="00376BC3" w:rsidRDefault="00E96EF4" w:rsidP="00376BC3">
            <w:pPr>
              <w:numPr>
                <w:ilvl w:val="0"/>
                <w:numId w:val="25"/>
              </w:numPr>
              <w:spacing w:line="360" w:lineRule="auto"/>
              <w:ind w:left="0" w:firstLine="0"/>
              <w:jc w:val="both"/>
              <w:rPr>
                <w:color w:val="000000"/>
                <w:sz w:val="20"/>
              </w:rPr>
            </w:pPr>
            <w:r w:rsidRPr="00376BC3">
              <w:rPr>
                <w:color w:val="000000"/>
                <w:sz w:val="20"/>
              </w:rPr>
              <w:t>Название организации</w:t>
            </w:r>
          </w:p>
          <w:p w:rsidR="00E96EF4" w:rsidRPr="00376BC3" w:rsidRDefault="00E96EF4" w:rsidP="00376BC3">
            <w:pPr>
              <w:numPr>
                <w:ilvl w:val="0"/>
                <w:numId w:val="25"/>
              </w:numPr>
              <w:spacing w:line="360" w:lineRule="auto"/>
              <w:ind w:left="0" w:firstLine="0"/>
              <w:jc w:val="both"/>
              <w:rPr>
                <w:color w:val="000000"/>
                <w:sz w:val="20"/>
              </w:rPr>
            </w:pPr>
            <w:r w:rsidRPr="00376BC3">
              <w:rPr>
                <w:color w:val="000000"/>
                <w:sz w:val="20"/>
              </w:rPr>
              <w:t>Должность лица, с которым осуществляется непосредственный контакт</w:t>
            </w:r>
          </w:p>
          <w:p w:rsidR="00E96EF4" w:rsidRPr="00376BC3" w:rsidRDefault="00E96EF4" w:rsidP="00376BC3">
            <w:pPr>
              <w:numPr>
                <w:ilvl w:val="0"/>
                <w:numId w:val="25"/>
              </w:numPr>
              <w:spacing w:line="360" w:lineRule="auto"/>
              <w:ind w:left="0" w:firstLine="0"/>
              <w:jc w:val="both"/>
              <w:rPr>
                <w:color w:val="000000"/>
                <w:sz w:val="20"/>
              </w:rPr>
            </w:pPr>
            <w:r w:rsidRPr="00376BC3">
              <w:rPr>
                <w:color w:val="000000"/>
                <w:sz w:val="20"/>
              </w:rPr>
              <w:t>Телефон</w:t>
            </w:r>
          </w:p>
          <w:p w:rsidR="00E96EF4" w:rsidRPr="00376BC3" w:rsidRDefault="00E96EF4" w:rsidP="00376BC3">
            <w:pPr>
              <w:numPr>
                <w:ilvl w:val="0"/>
                <w:numId w:val="25"/>
              </w:numPr>
              <w:spacing w:line="360" w:lineRule="auto"/>
              <w:ind w:left="0" w:firstLine="0"/>
              <w:jc w:val="both"/>
              <w:rPr>
                <w:color w:val="000000"/>
                <w:sz w:val="20"/>
              </w:rPr>
            </w:pPr>
            <w:r w:rsidRPr="00376BC3">
              <w:rPr>
                <w:color w:val="000000"/>
                <w:sz w:val="20"/>
              </w:rPr>
              <w:t>Фамилия имя отчество</w:t>
            </w:r>
          </w:p>
          <w:p w:rsidR="00E96EF4" w:rsidRPr="00376BC3" w:rsidRDefault="00E96EF4" w:rsidP="00376BC3">
            <w:pPr>
              <w:numPr>
                <w:ilvl w:val="0"/>
                <w:numId w:val="25"/>
              </w:numPr>
              <w:spacing w:line="360" w:lineRule="auto"/>
              <w:ind w:left="0" w:firstLine="0"/>
              <w:jc w:val="both"/>
              <w:rPr>
                <w:color w:val="000000"/>
                <w:sz w:val="20"/>
              </w:rPr>
            </w:pPr>
            <w:r w:rsidRPr="00376BC3">
              <w:rPr>
                <w:color w:val="000000"/>
                <w:sz w:val="20"/>
              </w:rPr>
              <w:t>Адрес организации</w:t>
            </w:r>
          </w:p>
          <w:p w:rsidR="00E96EF4" w:rsidRPr="00376BC3" w:rsidRDefault="00E96EF4" w:rsidP="00376BC3">
            <w:pPr>
              <w:numPr>
                <w:ilvl w:val="0"/>
                <w:numId w:val="25"/>
              </w:numPr>
              <w:spacing w:line="360" w:lineRule="auto"/>
              <w:ind w:left="0" w:firstLine="0"/>
              <w:jc w:val="both"/>
              <w:rPr>
                <w:color w:val="000000"/>
                <w:sz w:val="20"/>
              </w:rPr>
            </w:pPr>
            <w:r w:rsidRPr="00376BC3">
              <w:rPr>
                <w:color w:val="000000"/>
                <w:sz w:val="20"/>
              </w:rPr>
              <w:t>Реквизиты банка</w:t>
            </w:r>
          </w:p>
        </w:tc>
        <w:tc>
          <w:tcPr>
            <w:tcW w:w="1558" w:type="pct"/>
            <w:shd w:val="clear" w:color="auto" w:fill="auto"/>
          </w:tcPr>
          <w:p w:rsidR="00E96EF4" w:rsidRPr="00376BC3" w:rsidRDefault="00E96EF4" w:rsidP="00376BC3">
            <w:pPr>
              <w:spacing w:line="360" w:lineRule="auto"/>
              <w:jc w:val="both"/>
              <w:rPr>
                <w:color w:val="000000"/>
                <w:sz w:val="20"/>
              </w:rPr>
            </w:pPr>
            <w:r w:rsidRPr="00376BC3">
              <w:rPr>
                <w:color w:val="000000"/>
                <w:sz w:val="20"/>
              </w:rPr>
              <w:t>Название</w:t>
            </w:r>
          </w:p>
          <w:p w:rsidR="00E96EF4" w:rsidRPr="00376BC3" w:rsidRDefault="00E96EF4" w:rsidP="00376BC3">
            <w:pPr>
              <w:spacing w:line="360" w:lineRule="auto"/>
              <w:jc w:val="both"/>
              <w:rPr>
                <w:color w:val="000000"/>
                <w:sz w:val="20"/>
              </w:rPr>
            </w:pPr>
            <w:r w:rsidRPr="00376BC3">
              <w:rPr>
                <w:color w:val="000000"/>
                <w:sz w:val="20"/>
              </w:rPr>
              <w:t>Должность</w:t>
            </w:r>
          </w:p>
          <w:p w:rsidR="00E96EF4" w:rsidRPr="00376BC3" w:rsidRDefault="00E96EF4" w:rsidP="00376BC3">
            <w:pPr>
              <w:spacing w:line="360" w:lineRule="auto"/>
              <w:jc w:val="both"/>
              <w:rPr>
                <w:color w:val="000000"/>
                <w:sz w:val="20"/>
              </w:rPr>
            </w:pPr>
            <w:r w:rsidRPr="00376BC3">
              <w:rPr>
                <w:color w:val="000000"/>
                <w:sz w:val="20"/>
              </w:rPr>
              <w:t>Телефон</w:t>
            </w:r>
          </w:p>
          <w:p w:rsidR="00E96EF4" w:rsidRPr="00376BC3" w:rsidRDefault="003F7AAC" w:rsidP="00376BC3">
            <w:pPr>
              <w:spacing w:line="360" w:lineRule="auto"/>
              <w:jc w:val="both"/>
              <w:rPr>
                <w:color w:val="000000"/>
                <w:sz w:val="20"/>
              </w:rPr>
            </w:pPr>
            <w:r w:rsidRPr="00376BC3">
              <w:rPr>
                <w:color w:val="000000"/>
                <w:sz w:val="20"/>
              </w:rPr>
              <w:t>Ф.И.О.</w:t>
            </w:r>
          </w:p>
          <w:p w:rsidR="00E96EF4" w:rsidRPr="00376BC3" w:rsidRDefault="00E96EF4" w:rsidP="00376BC3">
            <w:pPr>
              <w:spacing w:line="360" w:lineRule="auto"/>
              <w:jc w:val="both"/>
              <w:rPr>
                <w:color w:val="000000"/>
                <w:sz w:val="20"/>
              </w:rPr>
            </w:pPr>
            <w:r w:rsidRPr="00376BC3">
              <w:rPr>
                <w:color w:val="000000"/>
                <w:sz w:val="20"/>
              </w:rPr>
              <w:t>Адрес</w:t>
            </w:r>
          </w:p>
          <w:p w:rsidR="00E96EF4" w:rsidRPr="00376BC3" w:rsidRDefault="00E96EF4" w:rsidP="00376BC3">
            <w:pPr>
              <w:spacing w:line="360" w:lineRule="auto"/>
              <w:jc w:val="both"/>
              <w:rPr>
                <w:color w:val="000000"/>
                <w:sz w:val="20"/>
              </w:rPr>
            </w:pPr>
            <w:r w:rsidRPr="00376BC3">
              <w:rPr>
                <w:color w:val="000000"/>
                <w:sz w:val="20"/>
              </w:rPr>
              <w:t>БАНК</w:t>
            </w:r>
          </w:p>
        </w:tc>
      </w:tr>
    </w:tbl>
    <w:p w:rsidR="00E96EF4" w:rsidRPr="003F7AAC" w:rsidRDefault="00E96EF4" w:rsidP="003F7AAC">
      <w:pPr>
        <w:spacing w:line="360" w:lineRule="auto"/>
        <w:ind w:firstLine="709"/>
        <w:jc w:val="both"/>
        <w:rPr>
          <w:color w:val="000000"/>
          <w:sz w:val="28"/>
        </w:rPr>
      </w:pPr>
    </w:p>
    <w:p w:rsidR="00072947" w:rsidRPr="003F7AAC" w:rsidRDefault="003F7AAC" w:rsidP="003F7AAC">
      <w:pPr>
        <w:spacing w:line="360" w:lineRule="auto"/>
        <w:ind w:firstLine="709"/>
        <w:jc w:val="both"/>
        <w:rPr>
          <w:color w:val="000000"/>
          <w:sz w:val="28"/>
        </w:rPr>
      </w:pPr>
      <w:r>
        <w:rPr>
          <w:color w:val="000000"/>
          <w:sz w:val="28"/>
        </w:rPr>
        <w:br w:type="page"/>
      </w:r>
      <w:r w:rsidR="00072947" w:rsidRPr="003F7AAC">
        <w:rPr>
          <w:color w:val="000000"/>
          <w:sz w:val="28"/>
        </w:rPr>
        <w:t>Состав реквизитов определяет структуру ИО. Каждый ИО имеет уникальное имя.</w:t>
      </w:r>
    </w:p>
    <w:p w:rsidR="00072947" w:rsidRPr="003F7AAC" w:rsidRDefault="00072947" w:rsidP="003F7AAC">
      <w:pPr>
        <w:spacing w:line="360" w:lineRule="auto"/>
        <w:ind w:firstLine="709"/>
        <w:jc w:val="both"/>
        <w:rPr>
          <w:color w:val="000000"/>
          <w:sz w:val="28"/>
        </w:rPr>
      </w:pPr>
      <w:r w:rsidRPr="003F7AAC">
        <w:rPr>
          <w:color w:val="000000"/>
          <w:sz w:val="28"/>
        </w:rPr>
        <w:t>Экземпляр-это совокупность конкретных значений реквизитов. ИО имеет множество экземпляров. Каждый экземпляр ИО должен однозначно определяться ключем, который состоит из одного или нескольких реквизитов.</w:t>
      </w:r>
    </w:p>
    <w:p w:rsidR="00072947" w:rsidRPr="003F7AAC" w:rsidRDefault="00072947" w:rsidP="003F7AAC">
      <w:pPr>
        <w:spacing w:line="360" w:lineRule="auto"/>
        <w:ind w:firstLine="709"/>
        <w:jc w:val="both"/>
        <w:rPr>
          <w:color w:val="000000"/>
          <w:sz w:val="28"/>
        </w:rPr>
      </w:pPr>
      <w:r w:rsidRPr="003F7AAC">
        <w:rPr>
          <w:color w:val="000000"/>
          <w:sz w:val="28"/>
        </w:rPr>
        <w:t>Информационно-логическая модель является моделью данных, отражающих предметную областьв виде совокупности информационных объектов и структурных связей между ними.</w:t>
      </w:r>
    </w:p>
    <w:p w:rsidR="00072947" w:rsidRDefault="00072947" w:rsidP="003F7AAC">
      <w:pPr>
        <w:spacing w:line="360" w:lineRule="auto"/>
        <w:ind w:firstLine="709"/>
        <w:jc w:val="both"/>
        <w:rPr>
          <w:color w:val="000000"/>
          <w:sz w:val="28"/>
        </w:rPr>
      </w:pPr>
      <w:r w:rsidRPr="003F7AAC">
        <w:rPr>
          <w:color w:val="000000"/>
          <w:sz w:val="28"/>
        </w:rPr>
        <w:t xml:space="preserve">На рисунке </w:t>
      </w:r>
      <w:r w:rsidR="00D441BA" w:rsidRPr="003F7AAC">
        <w:rPr>
          <w:color w:val="000000"/>
          <w:sz w:val="28"/>
        </w:rPr>
        <w:t>12</w:t>
      </w:r>
      <w:r w:rsidRPr="003F7AAC">
        <w:rPr>
          <w:color w:val="000000"/>
          <w:sz w:val="28"/>
        </w:rPr>
        <w:t xml:space="preserve"> приведен пример ИЛМ</w:t>
      </w:r>
    </w:p>
    <w:p w:rsidR="003F7AAC" w:rsidRPr="003F7AAC" w:rsidRDefault="003F7AAC" w:rsidP="003F7AAC">
      <w:pPr>
        <w:spacing w:line="360" w:lineRule="auto"/>
        <w:ind w:firstLine="709"/>
        <w:jc w:val="both"/>
        <w:rPr>
          <w:color w:val="000000"/>
          <w:sz w:val="28"/>
        </w:rPr>
      </w:pPr>
    </w:p>
    <w:p w:rsidR="00072947" w:rsidRPr="003F7AAC" w:rsidRDefault="00245D10" w:rsidP="003F7AAC">
      <w:pPr>
        <w:spacing w:line="360" w:lineRule="auto"/>
        <w:ind w:firstLine="709"/>
        <w:jc w:val="both"/>
        <w:rPr>
          <w:color w:val="000000"/>
          <w:sz w:val="28"/>
        </w:rPr>
      </w:pPr>
      <w:r>
        <w:rPr>
          <w:color w:val="000000"/>
          <w:sz w:val="28"/>
        </w:rPr>
        <w:pict>
          <v:shape id="_x0000_i1036" type="#_x0000_t75" style="width:5in;height:4in" filled="t" fillcolor="#9cf">
            <v:imagedata r:id="rId17" o:title=""/>
          </v:shape>
        </w:pict>
      </w:r>
    </w:p>
    <w:p w:rsidR="00004EBC" w:rsidRPr="003F7AAC" w:rsidRDefault="003F7AAC" w:rsidP="003F7AAC">
      <w:pPr>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1</w:t>
      </w:r>
      <w:r w:rsidR="00D441BA" w:rsidRPr="003F7AAC">
        <w:rPr>
          <w:color w:val="000000"/>
          <w:sz w:val="28"/>
        </w:rPr>
        <w:t>2</w:t>
      </w:r>
      <w:r w:rsidR="00004EBC" w:rsidRPr="003F7AAC">
        <w:rPr>
          <w:color w:val="000000"/>
          <w:sz w:val="28"/>
        </w:rPr>
        <w:t xml:space="preserve"> Пример ИЛМ</w:t>
      </w:r>
    </w:p>
    <w:p w:rsidR="003F7AAC" w:rsidRDefault="003F7AAC" w:rsidP="003F7AAC">
      <w:pPr>
        <w:spacing w:line="360" w:lineRule="auto"/>
        <w:ind w:firstLine="709"/>
        <w:jc w:val="both"/>
        <w:rPr>
          <w:color w:val="000000"/>
          <w:sz w:val="28"/>
        </w:rPr>
      </w:pPr>
    </w:p>
    <w:p w:rsidR="00D50A7B" w:rsidRPr="003F7AAC" w:rsidRDefault="00004EBC" w:rsidP="003F7AAC">
      <w:pPr>
        <w:spacing w:line="360" w:lineRule="auto"/>
        <w:ind w:firstLine="709"/>
        <w:jc w:val="both"/>
        <w:rPr>
          <w:color w:val="000000"/>
          <w:sz w:val="28"/>
        </w:rPr>
      </w:pPr>
      <w:r w:rsidRPr="003F7AAC">
        <w:rPr>
          <w:color w:val="000000"/>
          <w:sz w:val="28"/>
        </w:rPr>
        <w:t>Ф</w:t>
      </w:r>
      <w:r w:rsidR="00A22B24" w:rsidRPr="003F7AAC">
        <w:rPr>
          <w:color w:val="000000"/>
          <w:sz w:val="28"/>
        </w:rPr>
        <w:t>орм</w:t>
      </w:r>
      <w:r w:rsidR="003D1DED" w:rsidRPr="003F7AAC">
        <w:rPr>
          <w:color w:val="000000"/>
          <w:sz w:val="28"/>
        </w:rPr>
        <w:t xml:space="preserve">ируется папка – </w:t>
      </w:r>
      <w:r w:rsidR="002131DB" w:rsidRPr="003F7AAC">
        <w:rPr>
          <w:color w:val="000000"/>
          <w:sz w:val="28"/>
        </w:rPr>
        <w:t>набор документов, выстраивается декомпозиция всей системы</w:t>
      </w:r>
      <w:r w:rsidR="00A22B24" w:rsidRPr="003F7AAC">
        <w:rPr>
          <w:color w:val="000000"/>
          <w:sz w:val="28"/>
        </w:rPr>
        <w:t>. Папка направляется эксперту предметной области (</w:t>
      </w:r>
      <w:r w:rsidR="003F7AAC">
        <w:rPr>
          <w:color w:val="000000"/>
          <w:sz w:val="28"/>
        </w:rPr>
        <w:t>т.е.</w:t>
      </w:r>
      <w:r w:rsidR="00A22B24" w:rsidRPr="003F7AAC">
        <w:rPr>
          <w:color w:val="000000"/>
          <w:sz w:val="28"/>
        </w:rPr>
        <w:t xml:space="preserve"> человеку, хорошо разбирающемуся в моделируемом фрагменте деятельности предприятия) для проведения экспертизы. На уровне контекстной диаграммы это может быть управляющий предприятия, на уровне первой декомпозиции </w:t>
      </w:r>
      <w:r w:rsidR="003F7AAC">
        <w:rPr>
          <w:color w:val="000000"/>
          <w:sz w:val="28"/>
        </w:rPr>
        <w:t>–</w:t>
      </w:r>
      <w:r w:rsidR="003F7AAC" w:rsidRPr="003F7AAC">
        <w:rPr>
          <w:color w:val="000000"/>
          <w:sz w:val="28"/>
        </w:rPr>
        <w:t xml:space="preserve"> </w:t>
      </w:r>
      <w:r w:rsidR="00A22B24" w:rsidRPr="003F7AAC">
        <w:rPr>
          <w:color w:val="000000"/>
          <w:sz w:val="28"/>
        </w:rPr>
        <w:t xml:space="preserve">начальник отдела </w:t>
      </w:r>
      <w:r w:rsidR="003F7AAC">
        <w:rPr>
          <w:color w:val="000000"/>
          <w:sz w:val="28"/>
        </w:rPr>
        <w:t>и т.д.</w:t>
      </w:r>
      <w:r w:rsidR="00A22B24" w:rsidRPr="003F7AAC">
        <w:rPr>
          <w:color w:val="000000"/>
          <w:sz w:val="28"/>
        </w:rPr>
        <w:t>, вплоть до рядового исполнителя. Прежде чем декомпозировать далее, на текущем уровне необходимо внести в диаграмму все замечания экспертов. Таким образом, каждый из экспертов дополняет модель в той ее части, в которой он наиболее компетентен. В результате получается полностью адекватная системе модель, которая позволяет наглядно представить существующие недостатки, перенаправить и усовершенствовать бизнес-процессы, провести анализ стоимости производства, а также послужить основой для создания информационной системы.</w:t>
      </w:r>
    </w:p>
    <w:p w:rsidR="002131DB" w:rsidRPr="003F7AAC" w:rsidRDefault="00D441BA" w:rsidP="003F7AAC">
      <w:pPr>
        <w:spacing w:line="360" w:lineRule="auto"/>
        <w:ind w:firstLine="709"/>
        <w:jc w:val="both"/>
        <w:rPr>
          <w:color w:val="000000"/>
          <w:sz w:val="28"/>
        </w:rPr>
      </w:pPr>
      <w:r w:rsidRPr="003F7AAC">
        <w:rPr>
          <w:color w:val="000000"/>
          <w:sz w:val="28"/>
        </w:rPr>
        <w:t xml:space="preserve">Анализ </w:t>
      </w:r>
      <w:r w:rsidR="003D1DED" w:rsidRPr="003F7AAC">
        <w:rPr>
          <w:color w:val="000000"/>
          <w:sz w:val="28"/>
        </w:rPr>
        <w:t>программ</w:t>
      </w:r>
      <w:r w:rsidR="002131DB" w:rsidRPr="003F7AAC">
        <w:rPr>
          <w:color w:val="000000"/>
          <w:sz w:val="28"/>
        </w:rPr>
        <w:t xml:space="preserve"> бизнес моделирования позволяет сделать вывод, что для ве</w:t>
      </w:r>
      <w:r w:rsidRPr="003F7AAC">
        <w:rPr>
          <w:color w:val="000000"/>
          <w:sz w:val="28"/>
        </w:rPr>
        <w:t>дения бизнес процессов</w:t>
      </w:r>
      <w:r w:rsidR="002131DB" w:rsidRPr="003F7AAC">
        <w:rPr>
          <w:color w:val="000000"/>
          <w:sz w:val="28"/>
        </w:rPr>
        <w:t xml:space="preserve"> моделирования</w:t>
      </w:r>
      <w:r w:rsidRPr="003F7AAC">
        <w:rPr>
          <w:color w:val="000000"/>
          <w:sz w:val="28"/>
        </w:rPr>
        <w:t>,</w:t>
      </w:r>
      <w:r w:rsidR="002131DB" w:rsidRPr="003F7AAC">
        <w:rPr>
          <w:color w:val="000000"/>
          <w:sz w:val="28"/>
        </w:rPr>
        <w:t xml:space="preserve"> </w:t>
      </w:r>
      <w:r w:rsidR="00A22B24" w:rsidRPr="003F7AAC">
        <w:rPr>
          <w:color w:val="000000"/>
          <w:sz w:val="28"/>
          <w:lang w:val="en-US"/>
        </w:rPr>
        <w:t>BPwin</w:t>
      </w:r>
      <w:r w:rsidR="00A22B24" w:rsidRPr="003F7AAC">
        <w:rPr>
          <w:color w:val="000000"/>
          <w:sz w:val="28"/>
        </w:rPr>
        <w:t xml:space="preserve"> </w:t>
      </w:r>
      <w:r w:rsidR="002131DB" w:rsidRPr="003F7AAC">
        <w:rPr>
          <w:color w:val="000000"/>
          <w:sz w:val="28"/>
        </w:rPr>
        <w:t>является уникальной программой, которая позволяет</w:t>
      </w:r>
      <w:r w:rsidR="00A22B24" w:rsidRPr="003F7AAC">
        <w:rPr>
          <w:color w:val="000000"/>
          <w:sz w:val="28"/>
        </w:rPr>
        <w:t xml:space="preserve"> создавать модели процессов и поддерживает в одной модели в дополнение к </w:t>
      </w:r>
      <w:r w:rsidR="00A22B24" w:rsidRPr="003F7AAC">
        <w:rPr>
          <w:color w:val="000000"/>
          <w:sz w:val="28"/>
          <w:lang w:val="en-US"/>
        </w:rPr>
        <w:t>IDEF</w:t>
      </w:r>
      <w:r w:rsidR="00A22B24" w:rsidRPr="003F7AAC">
        <w:rPr>
          <w:color w:val="000000"/>
          <w:sz w:val="28"/>
        </w:rPr>
        <w:t xml:space="preserve">0 еще два стандарта (нотации) моделирования </w:t>
      </w:r>
      <w:r w:rsidR="003F7AAC">
        <w:rPr>
          <w:color w:val="000000"/>
          <w:sz w:val="28"/>
        </w:rPr>
        <w:t>–</w:t>
      </w:r>
      <w:r w:rsidR="003F7AAC" w:rsidRPr="003F7AAC">
        <w:rPr>
          <w:color w:val="000000"/>
          <w:sz w:val="28"/>
        </w:rPr>
        <w:t xml:space="preserve"> </w:t>
      </w:r>
      <w:r w:rsidR="00A22B24" w:rsidRPr="003F7AAC">
        <w:rPr>
          <w:color w:val="000000"/>
          <w:sz w:val="28"/>
          <w:lang w:val="en-US"/>
        </w:rPr>
        <w:t>DFD</w:t>
      </w:r>
      <w:r w:rsidR="00A22B24" w:rsidRPr="003F7AAC">
        <w:rPr>
          <w:color w:val="000000"/>
          <w:sz w:val="28"/>
        </w:rPr>
        <w:t xml:space="preserve"> и </w:t>
      </w:r>
      <w:r w:rsidR="00A22B24" w:rsidRPr="003F7AAC">
        <w:rPr>
          <w:color w:val="000000"/>
          <w:sz w:val="28"/>
          <w:lang w:val="en-US"/>
        </w:rPr>
        <w:t>IDEF</w:t>
      </w:r>
      <w:r w:rsidR="00A22B24" w:rsidRPr="003F7AAC">
        <w:rPr>
          <w:color w:val="000000"/>
          <w:sz w:val="28"/>
        </w:rPr>
        <w:t>3. Каждая из этих трех нотаций позволяет рассмотреть различные стороны деятельности предпри</w:t>
      </w:r>
      <w:r w:rsidR="002131DB" w:rsidRPr="003F7AAC">
        <w:rPr>
          <w:color w:val="000000"/>
          <w:sz w:val="28"/>
        </w:rPr>
        <w:t>ятия:</w:t>
      </w:r>
    </w:p>
    <w:p w:rsidR="003F7AAC" w:rsidRDefault="002131DB" w:rsidP="003F7AAC">
      <w:pPr>
        <w:numPr>
          <w:ilvl w:val="3"/>
          <w:numId w:val="26"/>
        </w:numPr>
        <w:spacing w:line="360" w:lineRule="auto"/>
        <w:ind w:left="0" w:firstLine="709"/>
        <w:jc w:val="both"/>
        <w:rPr>
          <w:color w:val="000000"/>
          <w:sz w:val="28"/>
        </w:rPr>
      </w:pPr>
      <w:r w:rsidRPr="003F7AAC">
        <w:rPr>
          <w:color w:val="000000"/>
          <w:sz w:val="28"/>
        </w:rPr>
        <w:t>д</w:t>
      </w:r>
      <w:r w:rsidR="00A22B24" w:rsidRPr="003F7AAC">
        <w:rPr>
          <w:color w:val="000000"/>
          <w:sz w:val="28"/>
        </w:rPr>
        <w:t xml:space="preserve">иаграммы </w:t>
      </w:r>
      <w:r w:rsidR="00A22B24" w:rsidRPr="003F7AAC">
        <w:rPr>
          <w:color w:val="000000"/>
          <w:sz w:val="28"/>
          <w:lang w:val="en-US"/>
        </w:rPr>
        <w:t>IDEF</w:t>
      </w:r>
      <w:r w:rsidR="00A22B24" w:rsidRPr="003F7AAC">
        <w:rPr>
          <w:color w:val="000000"/>
          <w:sz w:val="28"/>
        </w:rPr>
        <w:t>0 предназначены для описания бизнес-процессов на предприятии, они позволяют понять, какие объекты или информация служат сырьем для процессов, какие результаты производят работы, что является управляющими факторами и какие ресурсы для этого необходимы</w:t>
      </w:r>
      <w:r w:rsidRPr="003F7AAC">
        <w:rPr>
          <w:color w:val="000000"/>
          <w:sz w:val="28"/>
        </w:rPr>
        <w:t>;</w:t>
      </w:r>
    </w:p>
    <w:p w:rsidR="003F7AAC" w:rsidRDefault="002131DB" w:rsidP="003F7AAC">
      <w:pPr>
        <w:numPr>
          <w:ilvl w:val="3"/>
          <w:numId w:val="26"/>
        </w:numPr>
        <w:spacing w:line="360" w:lineRule="auto"/>
        <w:ind w:left="0" w:firstLine="709"/>
        <w:jc w:val="both"/>
        <w:rPr>
          <w:color w:val="000000"/>
          <w:sz w:val="28"/>
        </w:rPr>
      </w:pPr>
      <w:r w:rsidRPr="003F7AAC">
        <w:rPr>
          <w:color w:val="000000"/>
          <w:sz w:val="28"/>
        </w:rPr>
        <w:t>н</w:t>
      </w:r>
      <w:r w:rsidR="00A22B24" w:rsidRPr="003F7AAC">
        <w:rPr>
          <w:color w:val="000000"/>
          <w:sz w:val="28"/>
        </w:rPr>
        <w:t xml:space="preserve">отация </w:t>
      </w:r>
      <w:r w:rsidR="00A22B24" w:rsidRPr="003F7AAC">
        <w:rPr>
          <w:color w:val="000000"/>
          <w:sz w:val="28"/>
          <w:lang w:val="en-US"/>
        </w:rPr>
        <w:t>IDEF</w:t>
      </w:r>
      <w:r w:rsidR="00A22B24" w:rsidRPr="003F7AAC">
        <w:rPr>
          <w:color w:val="000000"/>
          <w:sz w:val="28"/>
        </w:rPr>
        <w:t>0 позволяет выявить формальные недостатки бизнес-процессов, что существенно</w:t>
      </w:r>
      <w:r w:rsidR="003F7AAC">
        <w:rPr>
          <w:color w:val="000000"/>
          <w:sz w:val="28"/>
        </w:rPr>
        <w:t xml:space="preserve"> </w:t>
      </w:r>
      <w:r w:rsidR="00A22B24" w:rsidRPr="003F7AAC">
        <w:rPr>
          <w:color w:val="000000"/>
          <w:sz w:val="28"/>
        </w:rPr>
        <w:t>облегчает анализ деятельности предприятия</w:t>
      </w:r>
      <w:r w:rsidRPr="003F7AAC">
        <w:rPr>
          <w:color w:val="000000"/>
          <w:sz w:val="28"/>
        </w:rPr>
        <w:t>;</w:t>
      </w:r>
    </w:p>
    <w:p w:rsidR="00411A2F" w:rsidRPr="003F7AAC" w:rsidRDefault="002131DB" w:rsidP="003F7AAC">
      <w:pPr>
        <w:numPr>
          <w:ilvl w:val="3"/>
          <w:numId w:val="26"/>
        </w:numPr>
        <w:spacing w:line="360" w:lineRule="auto"/>
        <w:ind w:left="0" w:firstLine="709"/>
        <w:jc w:val="both"/>
        <w:rPr>
          <w:color w:val="000000"/>
          <w:sz w:val="28"/>
        </w:rPr>
      </w:pPr>
      <w:r w:rsidRPr="003F7AAC">
        <w:rPr>
          <w:color w:val="000000"/>
          <w:sz w:val="28"/>
        </w:rPr>
        <w:t>д</w:t>
      </w:r>
      <w:r w:rsidR="00A22B24" w:rsidRPr="003F7AAC">
        <w:rPr>
          <w:color w:val="000000"/>
          <w:sz w:val="28"/>
        </w:rPr>
        <w:t>иаграммы потоков данных (</w:t>
      </w:r>
      <w:r w:rsidR="00A22B24" w:rsidRPr="003F7AAC">
        <w:rPr>
          <w:color w:val="000000"/>
          <w:sz w:val="28"/>
          <w:lang w:val="en-US"/>
        </w:rPr>
        <w:t>Data</w:t>
      </w:r>
      <w:r w:rsidR="00A22B24" w:rsidRPr="003F7AAC">
        <w:rPr>
          <w:color w:val="000000"/>
          <w:sz w:val="28"/>
        </w:rPr>
        <w:t xml:space="preserve"> </w:t>
      </w:r>
      <w:r w:rsidR="00A22B24" w:rsidRPr="003F7AAC">
        <w:rPr>
          <w:color w:val="000000"/>
          <w:sz w:val="28"/>
          <w:lang w:val="en-US"/>
        </w:rPr>
        <w:t>flow</w:t>
      </w:r>
      <w:r w:rsidR="00A22B24" w:rsidRPr="003F7AAC">
        <w:rPr>
          <w:color w:val="000000"/>
          <w:sz w:val="28"/>
        </w:rPr>
        <w:t xml:space="preserve"> </w:t>
      </w:r>
      <w:r w:rsidR="00A22B24" w:rsidRPr="003F7AAC">
        <w:rPr>
          <w:color w:val="000000"/>
          <w:sz w:val="28"/>
          <w:lang w:val="en-US"/>
        </w:rPr>
        <w:t>diagramming</w:t>
      </w:r>
      <w:r w:rsidR="00A22B24" w:rsidRPr="003F7AAC">
        <w:rPr>
          <w:color w:val="000000"/>
          <w:sz w:val="28"/>
        </w:rPr>
        <w:t xml:space="preserve">, </w:t>
      </w:r>
      <w:r w:rsidR="00A22B24" w:rsidRPr="003F7AAC">
        <w:rPr>
          <w:color w:val="000000"/>
          <w:sz w:val="28"/>
          <w:lang w:val="en-US"/>
        </w:rPr>
        <w:t>DFD</w:t>
      </w:r>
      <w:r w:rsidR="00A22B24" w:rsidRPr="003F7AAC">
        <w:rPr>
          <w:color w:val="000000"/>
          <w:sz w:val="28"/>
        </w:rPr>
        <w:t>) используются для описания документооборота и обработки информации.</w:t>
      </w:r>
    </w:p>
    <w:p w:rsidR="00A22B24" w:rsidRPr="003F7AAC" w:rsidRDefault="002131DB" w:rsidP="003F7AAC">
      <w:pPr>
        <w:spacing w:line="360" w:lineRule="auto"/>
        <w:ind w:firstLine="709"/>
        <w:jc w:val="both"/>
        <w:rPr>
          <w:color w:val="000000"/>
          <w:sz w:val="28"/>
        </w:rPr>
      </w:pPr>
      <w:r w:rsidRPr="003F7AAC">
        <w:rPr>
          <w:color w:val="000000"/>
          <w:sz w:val="28"/>
        </w:rPr>
        <w:t xml:space="preserve">Рассмотрев возможности каждого стандарта можно отдать предпочтение </w:t>
      </w:r>
      <w:r w:rsidRPr="003F7AAC">
        <w:rPr>
          <w:color w:val="000000"/>
          <w:sz w:val="28"/>
          <w:lang w:val="en-US"/>
        </w:rPr>
        <w:t>IDEF</w:t>
      </w:r>
      <w:r w:rsidRPr="003F7AAC">
        <w:rPr>
          <w:color w:val="000000"/>
          <w:sz w:val="28"/>
        </w:rPr>
        <w:t>3, д</w:t>
      </w:r>
      <w:r w:rsidR="00A22B24" w:rsidRPr="003F7AAC">
        <w:rPr>
          <w:color w:val="000000"/>
          <w:sz w:val="28"/>
        </w:rPr>
        <w:t xml:space="preserve">ля описания логики взаимодействия информационных потоков </w:t>
      </w:r>
      <w:r w:rsidRPr="003F7AAC">
        <w:rPr>
          <w:color w:val="000000"/>
          <w:sz w:val="28"/>
        </w:rPr>
        <w:t>она подходит больше</w:t>
      </w:r>
      <w:r w:rsidR="00A22B24" w:rsidRPr="003F7AAC">
        <w:rPr>
          <w:color w:val="000000"/>
          <w:sz w:val="28"/>
        </w:rPr>
        <w:t xml:space="preserve">, называемая также </w:t>
      </w:r>
      <w:r w:rsidR="00A22B24" w:rsidRPr="003F7AAC">
        <w:rPr>
          <w:color w:val="000000"/>
          <w:sz w:val="28"/>
          <w:lang w:val="en-US"/>
        </w:rPr>
        <w:t>workflow</w:t>
      </w:r>
      <w:r w:rsidR="00A22B24" w:rsidRPr="003F7AAC">
        <w:rPr>
          <w:color w:val="000000"/>
          <w:sz w:val="28"/>
        </w:rPr>
        <w:t xml:space="preserve"> </w:t>
      </w:r>
      <w:r w:rsidR="00A22B24" w:rsidRPr="003F7AAC">
        <w:rPr>
          <w:color w:val="000000"/>
          <w:sz w:val="28"/>
          <w:lang w:val="en-US"/>
        </w:rPr>
        <w:t>diagramming</w:t>
      </w:r>
      <w:r w:rsidR="00A22B24" w:rsidRPr="003F7AAC">
        <w:rPr>
          <w:color w:val="000000"/>
          <w:sz w:val="28"/>
        </w:rPr>
        <w:t xml:space="preserve"> </w:t>
      </w:r>
      <w:r w:rsidR="003F7AAC">
        <w:rPr>
          <w:color w:val="000000"/>
          <w:sz w:val="28"/>
        </w:rPr>
        <w:t>–</w:t>
      </w:r>
      <w:r w:rsidR="003F7AAC" w:rsidRPr="003F7AAC">
        <w:rPr>
          <w:color w:val="000000"/>
          <w:sz w:val="28"/>
        </w:rPr>
        <w:t xml:space="preserve"> </w:t>
      </w:r>
      <w:r w:rsidR="00A22B24" w:rsidRPr="003F7AAC">
        <w:rPr>
          <w:color w:val="000000"/>
          <w:sz w:val="28"/>
        </w:rPr>
        <w:t>нотацией моделирования, использующая графическое описание информационных потоков, взаимоотношений между процессами обработки информации и объектов, являющихся частью этих процессов.</w:t>
      </w:r>
    </w:p>
    <w:p w:rsidR="002131DB" w:rsidRPr="003F7AAC" w:rsidRDefault="002131DB" w:rsidP="003F7AAC">
      <w:pPr>
        <w:spacing w:line="360" w:lineRule="auto"/>
        <w:ind w:firstLine="709"/>
        <w:jc w:val="both"/>
        <w:rPr>
          <w:color w:val="000000"/>
          <w:sz w:val="28"/>
        </w:rPr>
      </w:pPr>
      <w:r w:rsidRPr="003F7AAC">
        <w:rPr>
          <w:color w:val="000000"/>
          <w:sz w:val="28"/>
        </w:rPr>
        <w:t>При проектировании бизнес процессов для</w:t>
      </w:r>
      <w:r w:rsidR="003F7AAC">
        <w:rPr>
          <w:color w:val="000000"/>
          <w:sz w:val="28"/>
        </w:rPr>
        <w:t xml:space="preserve"> </w:t>
      </w:r>
      <w:r w:rsidR="00A22B24" w:rsidRPr="003F7AAC">
        <w:rPr>
          <w:color w:val="000000"/>
          <w:sz w:val="28"/>
        </w:rPr>
        <w:t xml:space="preserve">предприятия строится функциональная модель существующей организации работы AS-IS (Как есть). На основе модели AS-IS достигается консенсус между различными единицами бизнеса по тому, </w:t>
      </w:r>
      <w:r w:rsidR="003F7AAC">
        <w:rPr>
          <w:color w:val="000000"/>
          <w:sz w:val="28"/>
        </w:rPr>
        <w:t>«</w:t>
      </w:r>
      <w:r w:rsidR="003F7AAC" w:rsidRPr="003F7AAC">
        <w:rPr>
          <w:color w:val="000000"/>
          <w:sz w:val="28"/>
        </w:rPr>
        <w:t>к</w:t>
      </w:r>
      <w:r w:rsidR="00A22B24" w:rsidRPr="003F7AAC">
        <w:rPr>
          <w:color w:val="000000"/>
          <w:sz w:val="28"/>
        </w:rPr>
        <w:t>то что сделал</w:t>
      </w:r>
      <w:r w:rsidR="003F7AAC">
        <w:rPr>
          <w:color w:val="000000"/>
          <w:sz w:val="28"/>
        </w:rPr>
        <w:t>»</w:t>
      </w:r>
      <w:r w:rsidR="003F7AAC" w:rsidRPr="003F7AAC">
        <w:rPr>
          <w:color w:val="000000"/>
          <w:sz w:val="28"/>
        </w:rPr>
        <w:t xml:space="preserve"> </w:t>
      </w:r>
      <w:r w:rsidR="00A22B24" w:rsidRPr="003F7AAC">
        <w:rPr>
          <w:color w:val="000000"/>
          <w:sz w:val="28"/>
        </w:rPr>
        <w:t>и что каждая единица бизнеса добавляет в процесс.</w:t>
      </w:r>
    </w:p>
    <w:p w:rsidR="00A22B24" w:rsidRPr="003F7AAC" w:rsidRDefault="00A22B24" w:rsidP="003F7AAC">
      <w:pPr>
        <w:spacing w:line="360" w:lineRule="auto"/>
        <w:ind w:firstLine="709"/>
        <w:jc w:val="both"/>
        <w:rPr>
          <w:color w:val="000000"/>
          <w:sz w:val="28"/>
        </w:rPr>
      </w:pPr>
      <w:r w:rsidRPr="003F7AAC">
        <w:rPr>
          <w:color w:val="000000"/>
          <w:sz w:val="28"/>
        </w:rPr>
        <w:t xml:space="preserve">Модель AS-IS позволяет выяснить, </w:t>
      </w:r>
      <w:r w:rsidR="003F7AAC">
        <w:rPr>
          <w:color w:val="000000"/>
          <w:sz w:val="28"/>
        </w:rPr>
        <w:t>«</w:t>
      </w:r>
      <w:r w:rsidR="003F7AAC" w:rsidRPr="003F7AAC">
        <w:rPr>
          <w:color w:val="000000"/>
          <w:sz w:val="28"/>
        </w:rPr>
        <w:t>ч</w:t>
      </w:r>
      <w:r w:rsidRPr="003F7AAC">
        <w:rPr>
          <w:color w:val="000000"/>
          <w:sz w:val="28"/>
        </w:rPr>
        <w:t>то мы делаем сегодня</w:t>
      </w:r>
      <w:r w:rsidR="003F7AAC">
        <w:rPr>
          <w:color w:val="000000"/>
          <w:sz w:val="28"/>
        </w:rPr>
        <w:t>»</w:t>
      </w:r>
      <w:r w:rsidR="003F7AAC" w:rsidRPr="003F7AAC">
        <w:rPr>
          <w:color w:val="000000"/>
          <w:sz w:val="28"/>
        </w:rPr>
        <w:t xml:space="preserve"> </w:t>
      </w:r>
      <w:r w:rsidRPr="003F7AAC">
        <w:rPr>
          <w:color w:val="000000"/>
          <w:sz w:val="28"/>
        </w:rPr>
        <w:t xml:space="preserve">перед тем, как перепрыгнуть на то, </w:t>
      </w:r>
      <w:r w:rsidR="003F7AAC">
        <w:rPr>
          <w:color w:val="000000"/>
          <w:sz w:val="28"/>
        </w:rPr>
        <w:t>«</w:t>
      </w:r>
      <w:r w:rsidR="003F7AAC" w:rsidRPr="003F7AAC">
        <w:rPr>
          <w:color w:val="000000"/>
          <w:sz w:val="28"/>
        </w:rPr>
        <w:t>ч</w:t>
      </w:r>
      <w:r w:rsidRPr="003F7AAC">
        <w:rPr>
          <w:color w:val="000000"/>
          <w:sz w:val="28"/>
        </w:rPr>
        <w:t>то мы будем делать завтра</w:t>
      </w:r>
      <w:r w:rsidR="003F7AAC">
        <w:rPr>
          <w:color w:val="000000"/>
          <w:sz w:val="28"/>
        </w:rPr>
        <w:t>»</w:t>
      </w:r>
      <w:r w:rsidR="003F7AAC" w:rsidRPr="003F7AAC">
        <w:rPr>
          <w:color w:val="000000"/>
          <w:sz w:val="28"/>
        </w:rPr>
        <w:t>.</w:t>
      </w:r>
      <w:r w:rsidRPr="003F7AAC">
        <w:rPr>
          <w:color w:val="000000"/>
          <w:sz w:val="28"/>
        </w:rPr>
        <w:t xml:space="preserve"> Внедрение информационной системы неизбежно приведет к перестройке существующих бизнес-процессов предприятия. Анализ функциональной модели позволяет понять, где находятся наиболее слабые места, в чем будут состоять преимущества новых бизнес-процессов и насколько глубоким изменениям подвергнется существующая структура организации бизнеса. Детализация бизнес-процессов позволяет выявить недостатки организации даже там, где функциональность на первый взгляд кажется очевидной. Признаком неэффективной деятельности могут быть бесполезные, неуправляемые и дублирующиеся работы, неэффективный документооборот (нужный документ не оказывается в нужном месте в нужное время), отсутствие обратных связей по управлению (на проведение работы не оказывает влияния ее результат) и входу (объекты или информация используются нерационально) </w:t>
      </w:r>
      <w:r w:rsidR="003F7AAC">
        <w:rPr>
          <w:color w:val="000000"/>
          <w:sz w:val="28"/>
        </w:rPr>
        <w:t>и т.д.</w:t>
      </w:r>
    </w:p>
    <w:p w:rsidR="00A22B24" w:rsidRPr="003F7AAC" w:rsidRDefault="0035070E" w:rsidP="003F7AAC">
      <w:pPr>
        <w:spacing w:line="360" w:lineRule="auto"/>
        <w:ind w:firstLine="709"/>
        <w:jc w:val="both"/>
        <w:rPr>
          <w:color w:val="000000"/>
          <w:sz w:val="28"/>
        </w:rPr>
      </w:pPr>
      <w:r w:rsidRPr="003F7AAC">
        <w:rPr>
          <w:color w:val="000000"/>
          <w:sz w:val="28"/>
        </w:rPr>
        <w:t>Для ответа на вопрос к</w:t>
      </w:r>
      <w:r w:rsidR="00A22B24" w:rsidRPr="003F7AAC">
        <w:rPr>
          <w:color w:val="000000"/>
          <w:sz w:val="28"/>
        </w:rPr>
        <w:t xml:space="preserve">ак должно работать предприятие в будущем? Какой выигрыш (проигрыш) даст реорганизация? Найденные в модели AS-IS недостатки можно исправить при создании модели ТО-ВЕ (Как будет) </w:t>
      </w:r>
      <w:r w:rsidR="003F7AAC">
        <w:rPr>
          <w:color w:val="000000"/>
          <w:sz w:val="28"/>
        </w:rPr>
        <w:t>–</w:t>
      </w:r>
      <w:r w:rsidR="003F7AAC" w:rsidRPr="003F7AAC">
        <w:rPr>
          <w:color w:val="000000"/>
          <w:sz w:val="28"/>
        </w:rPr>
        <w:t xml:space="preserve"> </w:t>
      </w:r>
      <w:r w:rsidR="00A22B24" w:rsidRPr="003F7AAC">
        <w:rPr>
          <w:color w:val="000000"/>
          <w:sz w:val="28"/>
        </w:rPr>
        <w:t>модели новой организации бизнес-процессов. Модель ТО-ВЕ нужна для оценки последствий внедрения информационной системы и анализа альтернативных</w:t>
      </w:r>
      <w:r w:rsidR="003F7AAC">
        <w:rPr>
          <w:color w:val="000000"/>
          <w:sz w:val="28"/>
        </w:rPr>
        <w:t xml:space="preserve"> / </w:t>
      </w:r>
      <w:r w:rsidR="003F7AAC" w:rsidRPr="003F7AAC">
        <w:rPr>
          <w:color w:val="000000"/>
          <w:sz w:val="28"/>
        </w:rPr>
        <w:t>лучших</w:t>
      </w:r>
      <w:r w:rsidR="00A22B24" w:rsidRPr="003F7AAC">
        <w:rPr>
          <w:color w:val="000000"/>
          <w:sz w:val="28"/>
        </w:rPr>
        <w:t xml:space="preserve"> путей выполнения работы и документирования того, как предприятие будет функционировать в будущем. Как правило, строится несколько моделей ТО-ВЕ, из которых по какому-либо критерию выбирается наилучшая (рис.</w:t>
      </w:r>
      <w:r w:rsidR="003F7AAC">
        <w:rPr>
          <w:color w:val="000000"/>
          <w:sz w:val="28"/>
        </w:rPr>
        <w:t> </w:t>
      </w:r>
      <w:r w:rsidR="003F7AAC" w:rsidRPr="003F7AAC">
        <w:rPr>
          <w:color w:val="000000"/>
          <w:sz w:val="28"/>
        </w:rPr>
        <w:t>7</w:t>
      </w:r>
      <w:r w:rsidR="00A22B24" w:rsidRPr="003F7AAC">
        <w:rPr>
          <w:color w:val="000000"/>
          <w:sz w:val="28"/>
        </w:rPr>
        <w:t>). Например, каждая из моделей ТО-ВЕ может соответствовать определенной информационной системе.</w:t>
      </w:r>
    </w:p>
    <w:p w:rsidR="00A22B24" w:rsidRPr="003F7AAC" w:rsidRDefault="00A22B24" w:rsidP="003F7AAC">
      <w:pPr>
        <w:shd w:val="clear" w:color="auto" w:fill="FFFFFF"/>
        <w:spacing w:line="360" w:lineRule="auto"/>
        <w:ind w:firstLine="709"/>
        <w:jc w:val="both"/>
        <w:rPr>
          <w:color w:val="000000"/>
          <w:sz w:val="28"/>
        </w:rPr>
      </w:pPr>
    </w:p>
    <w:p w:rsidR="00A22B24" w:rsidRPr="003F7AAC" w:rsidRDefault="00245D10" w:rsidP="003F7AAC">
      <w:pPr>
        <w:tabs>
          <w:tab w:val="left" w:pos="5625"/>
        </w:tabs>
        <w:spacing w:line="360" w:lineRule="auto"/>
        <w:ind w:firstLine="709"/>
        <w:jc w:val="both"/>
        <w:rPr>
          <w:color w:val="000000"/>
          <w:sz w:val="28"/>
          <w:lang w:val="en-US"/>
        </w:rPr>
      </w:pPr>
      <w:r>
        <w:rPr>
          <w:color w:val="000000"/>
          <w:sz w:val="28"/>
        </w:rPr>
        <w:pict>
          <v:shape id="_x0000_i1037" type="#_x0000_t75" style="width:352.5pt;height:306.75pt">
            <v:imagedata r:id="rId18" o:title=""/>
          </v:shape>
        </w:pict>
      </w:r>
    </w:p>
    <w:p w:rsidR="00A22B24" w:rsidRPr="003F7AAC" w:rsidRDefault="00A22B24" w:rsidP="003F7AAC">
      <w:pPr>
        <w:tabs>
          <w:tab w:val="left" w:pos="0"/>
        </w:tabs>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1</w:t>
      </w:r>
      <w:r w:rsidR="002205BD" w:rsidRPr="003F7AAC">
        <w:rPr>
          <w:color w:val="000000"/>
          <w:sz w:val="28"/>
        </w:rPr>
        <w:t>3</w:t>
      </w:r>
      <w:r w:rsidRPr="003F7AAC">
        <w:rPr>
          <w:color w:val="000000"/>
          <w:sz w:val="28"/>
        </w:rPr>
        <w:t>. Построение моделей ТО-ВЕ как результат анализа модели AS-IS</w:t>
      </w:r>
    </w:p>
    <w:p w:rsidR="003F7AAC" w:rsidRDefault="003F7AAC" w:rsidP="003F7AAC">
      <w:pPr>
        <w:spacing w:line="360" w:lineRule="auto"/>
        <w:ind w:firstLine="709"/>
        <w:jc w:val="both"/>
        <w:rPr>
          <w:color w:val="000000"/>
          <w:sz w:val="28"/>
        </w:rPr>
      </w:pPr>
    </w:p>
    <w:p w:rsidR="00A22B24" w:rsidRPr="003F7AAC" w:rsidRDefault="0035070E" w:rsidP="003F7AAC">
      <w:pPr>
        <w:spacing w:line="360" w:lineRule="auto"/>
        <w:ind w:firstLine="709"/>
        <w:jc w:val="both"/>
        <w:rPr>
          <w:color w:val="000000"/>
          <w:sz w:val="28"/>
        </w:rPr>
      </w:pPr>
      <w:r w:rsidRPr="003F7AAC">
        <w:rPr>
          <w:color w:val="000000"/>
          <w:sz w:val="28"/>
        </w:rPr>
        <w:t>К</w:t>
      </w:r>
      <w:r w:rsidR="00A22B24" w:rsidRPr="003F7AAC">
        <w:rPr>
          <w:color w:val="000000"/>
          <w:sz w:val="28"/>
        </w:rPr>
        <w:t xml:space="preserve">ритериев много </w:t>
      </w:r>
      <w:r w:rsidR="002205BD" w:rsidRPr="003F7AAC">
        <w:rPr>
          <w:color w:val="000000"/>
          <w:sz w:val="28"/>
        </w:rPr>
        <w:t>и непросто определить важнейший, д</w:t>
      </w:r>
      <w:r w:rsidR="00A22B24" w:rsidRPr="003F7AAC">
        <w:rPr>
          <w:color w:val="000000"/>
          <w:sz w:val="28"/>
        </w:rPr>
        <w:t xml:space="preserve">ля того чтобы определить эффективность бизнес-процессов после внедрения корпоративной информационной системы, необходима система метрики, </w:t>
      </w:r>
      <w:r w:rsidR="003F7AAC">
        <w:rPr>
          <w:color w:val="000000"/>
          <w:sz w:val="28"/>
        </w:rPr>
        <w:t>т.е.</w:t>
      </w:r>
      <w:r w:rsidR="00A22B24" w:rsidRPr="003F7AAC">
        <w:rPr>
          <w:color w:val="000000"/>
          <w:sz w:val="28"/>
        </w:rPr>
        <w:t xml:space="preserve"> качество следует оценивать количественно.</w:t>
      </w:r>
    </w:p>
    <w:p w:rsidR="00565A97" w:rsidRPr="003F7AAC" w:rsidRDefault="002205BD" w:rsidP="003F7AAC">
      <w:pPr>
        <w:spacing w:line="360" w:lineRule="auto"/>
        <w:ind w:firstLine="709"/>
        <w:jc w:val="both"/>
        <w:rPr>
          <w:color w:val="000000"/>
          <w:sz w:val="28"/>
        </w:rPr>
      </w:pPr>
      <w:r w:rsidRPr="003F7AAC">
        <w:rPr>
          <w:color w:val="000000"/>
          <w:sz w:val="28"/>
        </w:rPr>
        <w:t xml:space="preserve">Программа </w:t>
      </w:r>
      <w:r w:rsidR="00A22B24" w:rsidRPr="003F7AAC">
        <w:rPr>
          <w:color w:val="000000"/>
          <w:sz w:val="28"/>
        </w:rPr>
        <w:t xml:space="preserve">BPwin предоставляет аналитику два инструмента для оценки модели </w:t>
      </w:r>
      <w:r w:rsidR="003F7AAC">
        <w:rPr>
          <w:color w:val="000000"/>
          <w:sz w:val="28"/>
        </w:rPr>
        <w:t xml:space="preserve">– </w:t>
      </w:r>
      <w:r w:rsidR="003F7AAC" w:rsidRPr="003F7AAC">
        <w:rPr>
          <w:color w:val="000000"/>
          <w:sz w:val="28"/>
        </w:rPr>
        <w:t>с</w:t>
      </w:r>
      <w:r w:rsidR="00A22B24" w:rsidRPr="003F7AAC">
        <w:rPr>
          <w:color w:val="000000"/>
          <w:sz w:val="28"/>
        </w:rPr>
        <w:t>тоимостный анализ, основанный на работах (Activity Based Costing, ABC), и свойства, определяемые пользователем (User Defined Properties, UDP). ABC является широко распространенной методикой, используемой международными корпорациями и государственными организациями для идентификации движителей затрат в организации.</w:t>
      </w:r>
    </w:p>
    <w:p w:rsidR="00565A97" w:rsidRPr="003F7AAC" w:rsidRDefault="00A22B24" w:rsidP="003F7AAC">
      <w:pPr>
        <w:spacing w:line="360" w:lineRule="auto"/>
        <w:ind w:firstLine="709"/>
        <w:jc w:val="both"/>
        <w:rPr>
          <w:color w:val="000000"/>
          <w:sz w:val="28"/>
        </w:rPr>
      </w:pPr>
      <w:r w:rsidRPr="003F7AAC">
        <w:rPr>
          <w:color w:val="000000"/>
          <w:sz w:val="28"/>
        </w:rPr>
        <w:t>Стоимостный анализ представляет собой соглашение об учете, используемое для сбора затрат, связанных с работами, с целью определить общую стоимость процесса. Стоимостный анализ основан на модели работ, поскольку количественная оценка невозможна без детального понимания функциональности предприятия.</w:t>
      </w:r>
    </w:p>
    <w:p w:rsidR="00565A97" w:rsidRPr="003F7AAC" w:rsidRDefault="00A22B24" w:rsidP="003F7AAC">
      <w:pPr>
        <w:spacing w:line="360" w:lineRule="auto"/>
        <w:ind w:firstLine="709"/>
        <w:jc w:val="both"/>
        <w:rPr>
          <w:color w:val="000000"/>
          <w:sz w:val="28"/>
        </w:rPr>
      </w:pPr>
      <w:r w:rsidRPr="003F7AAC">
        <w:rPr>
          <w:color w:val="000000"/>
          <w:sz w:val="28"/>
        </w:rPr>
        <w:t>Обычно ABC применяется для того, чтобы понять происхождение затрат и облегчить выбор нужной модели работ при реорганизации деятельности предприятия (Business Process Re-engineering, BPR). С помощью стоимо</w:t>
      </w:r>
      <w:r w:rsidR="00565A97" w:rsidRPr="003F7AAC">
        <w:rPr>
          <w:color w:val="000000"/>
          <w:sz w:val="28"/>
        </w:rPr>
        <w:t>ст</w:t>
      </w:r>
      <w:r w:rsidRPr="003F7AAC">
        <w:rPr>
          <w:color w:val="000000"/>
          <w:sz w:val="28"/>
        </w:rPr>
        <w:t>ного анализа можно решить такие задачи, как определение действительной стоимости производства продукта, определение действительной стоимости поддержки клиента, идентификация работ, которые стоят больше всего (те, которые должны быть улучшены в первую очередь), и др. в каждой из моделей AS-IS и ТО-ВЕ.</w:t>
      </w:r>
    </w:p>
    <w:p w:rsidR="00A22B24" w:rsidRPr="003F7AAC" w:rsidRDefault="00565A97" w:rsidP="003F7AAC">
      <w:pPr>
        <w:spacing w:line="360" w:lineRule="auto"/>
        <w:ind w:firstLine="709"/>
        <w:jc w:val="both"/>
        <w:rPr>
          <w:color w:val="000000"/>
          <w:sz w:val="28"/>
        </w:rPr>
      </w:pPr>
      <w:r w:rsidRPr="003F7AAC">
        <w:rPr>
          <w:color w:val="000000"/>
          <w:sz w:val="28"/>
        </w:rPr>
        <w:t>Таким образом</w:t>
      </w:r>
      <w:r w:rsidR="003F7AAC">
        <w:rPr>
          <w:color w:val="000000"/>
          <w:sz w:val="28"/>
        </w:rPr>
        <w:t>,</w:t>
      </w:r>
      <w:r w:rsidRPr="003F7AAC">
        <w:rPr>
          <w:color w:val="000000"/>
          <w:sz w:val="28"/>
        </w:rPr>
        <w:t xml:space="preserve"> делаем вывод, что</w:t>
      </w:r>
      <w:r w:rsidR="003F7AAC">
        <w:rPr>
          <w:color w:val="000000"/>
          <w:sz w:val="28"/>
        </w:rPr>
        <w:t xml:space="preserve"> </w:t>
      </w:r>
      <w:r w:rsidR="00A22B24" w:rsidRPr="003F7AAC">
        <w:rPr>
          <w:color w:val="000000"/>
          <w:sz w:val="28"/>
        </w:rPr>
        <w:t>стоимостный анализ позволяет оценить, каковы будут последствия внедрения информационной системы, действительно ли это приведет к повышению производитель</w:t>
      </w:r>
      <w:r w:rsidRPr="003F7AAC">
        <w:rPr>
          <w:color w:val="000000"/>
          <w:sz w:val="28"/>
        </w:rPr>
        <w:t>ности и эконо</w:t>
      </w:r>
      <w:r w:rsidR="00A22B24" w:rsidRPr="003F7AAC">
        <w:rPr>
          <w:color w:val="000000"/>
          <w:sz w:val="28"/>
        </w:rPr>
        <w:t>мическому эффекту и к какому именно.</w:t>
      </w:r>
    </w:p>
    <w:p w:rsidR="00A22B24" w:rsidRPr="003F7AAC" w:rsidRDefault="00565A97" w:rsidP="003F7AAC">
      <w:pPr>
        <w:spacing w:line="360" w:lineRule="auto"/>
        <w:ind w:firstLine="709"/>
        <w:jc w:val="both"/>
        <w:rPr>
          <w:color w:val="000000"/>
          <w:sz w:val="28"/>
        </w:rPr>
      </w:pPr>
      <w:r w:rsidRPr="003F7AAC">
        <w:rPr>
          <w:color w:val="000000"/>
          <w:sz w:val="28"/>
        </w:rPr>
        <w:t xml:space="preserve">Кроме этого </w:t>
      </w:r>
      <w:r w:rsidR="00A22B24" w:rsidRPr="003F7AAC">
        <w:rPr>
          <w:color w:val="000000"/>
          <w:sz w:val="28"/>
        </w:rPr>
        <w:t xml:space="preserve">BPwin позволяет делать достаточно эффективные оценки стоимости, но при этом не претендует на высокую точность таких оценок. Для точных вычислений затрат можно воспользоваться специализированным средством </w:t>
      </w:r>
      <w:r w:rsidRPr="003F7AAC">
        <w:rPr>
          <w:color w:val="000000"/>
          <w:sz w:val="28"/>
        </w:rPr>
        <w:t>с</w:t>
      </w:r>
      <w:r w:rsidR="00A22B24" w:rsidRPr="003F7AAC">
        <w:rPr>
          <w:color w:val="000000"/>
          <w:sz w:val="28"/>
        </w:rPr>
        <w:t xml:space="preserve">тоимостного анализа EasyABC. BPwin поддерживает двунаправленный экспорт </w:t>
      </w:r>
      <w:r w:rsidR="003F7AAC">
        <w:rPr>
          <w:color w:val="000000"/>
          <w:sz w:val="28"/>
        </w:rPr>
        <w:t>–</w:t>
      </w:r>
      <w:r w:rsidR="003F7AAC" w:rsidRPr="003F7AAC">
        <w:rPr>
          <w:color w:val="000000"/>
          <w:sz w:val="28"/>
        </w:rPr>
        <w:t xml:space="preserve"> </w:t>
      </w:r>
      <w:r w:rsidR="00A22B24" w:rsidRPr="003F7AAC">
        <w:rPr>
          <w:color w:val="000000"/>
          <w:sz w:val="28"/>
        </w:rPr>
        <w:t>импорт в EasyABC</w:t>
      </w:r>
      <w:r w:rsidR="002205BD" w:rsidRPr="003F7AAC">
        <w:rPr>
          <w:color w:val="000000"/>
          <w:sz w:val="28"/>
        </w:rPr>
        <w:t>.</w:t>
      </w:r>
      <w:r w:rsidR="00A22B24" w:rsidRPr="003F7AAC">
        <w:rPr>
          <w:color w:val="000000"/>
          <w:sz w:val="28"/>
        </w:rPr>
        <w:t xml:space="preserve"> Результаты стоимостного анализа наглядно представляются на специальном отчете BPwin </w:t>
      </w:r>
      <w:r w:rsidR="003F7AAC">
        <w:rPr>
          <w:color w:val="000000"/>
          <w:sz w:val="28"/>
        </w:rPr>
        <w:t>–</w:t>
      </w:r>
      <w:r w:rsidR="003F7AAC" w:rsidRPr="003F7AAC">
        <w:rPr>
          <w:color w:val="000000"/>
          <w:sz w:val="28"/>
        </w:rPr>
        <w:t xml:space="preserve"> </w:t>
      </w:r>
      <w:r w:rsidR="00A22B24" w:rsidRPr="003F7AAC">
        <w:rPr>
          <w:color w:val="000000"/>
          <w:sz w:val="28"/>
        </w:rPr>
        <w:t xml:space="preserve">ABC. ABC позволяет оценить стоимостные и временные характеристики системы. Если стоимостных показателей недостаточно, имеется возможность внесения собственных метрик </w:t>
      </w:r>
      <w:r w:rsidR="003F7AAC">
        <w:rPr>
          <w:color w:val="000000"/>
          <w:sz w:val="28"/>
        </w:rPr>
        <w:t>–</w:t>
      </w:r>
      <w:r w:rsidR="003F7AAC" w:rsidRPr="003F7AAC">
        <w:rPr>
          <w:color w:val="000000"/>
          <w:sz w:val="28"/>
        </w:rPr>
        <w:t xml:space="preserve"> </w:t>
      </w:r>
      <w:r w:rsidR="00A22B24" w:rsidRPr="003F7AAC">
        <w:rPr>
          <w:color w:val="000000"/>
          <w:sz w:val="28"/>
        </w:rPr>
        <w:t>свойств, определенных пользователем UDP.</w:t>
      </w:r>
    </w:p>
    <w:p w:rsidR="00565A97" w:rsidRPr="003F7AAC" w:rsidRDefault="00BF0DC8" w:rsidP="003F7AAC">
      <w:pPr>
        <w:spacing w:line="360" w:lineRule="auto"/>
        <w:ind w:firstLine="709"/>
        <w:jc w:val="both"/>
        <w:rPr>
          <w:color w:val="000000"/>
          <w:sz w:val="28"/>
        </w:rPr>
      </w:pPr>
      <w:r w:rsidRPr="003F7AAC">
        <w:rPr>
          <w:color w:val="000000"/>
          <w:sz w:val="28"/>
        </w:rPr>
        <w:t>В рамках данной дипломной работы будут рассматриваться элементы линейки AllFusion компании Computer Associates</w:t>
      </w:r>
      <w:r w:rsidR="00565A97" w:rsidRPr="003F7AAC">
        <w:rPr>
          <w:color w:val="000000"/>
          <w:sz w:val="28"/>
        </w:rPr>
        <w:t>.</w:t>
      </w:r>
    </w:p>
    <w:p w:rsidR="00434783" w:rsidRDefault="00565A97" w:rsidP="003F7AAC">
      <w:pPr>
        <w:spacing w:line="360" w:lineRule="auto"/>
        <w:ind w:firstLine="709"/>
        <w:jc w:val="both"/>
        <w:rPr>
          <w:color w:val="000000"/>
          <w:sz w:val="28"/>
        </w:rPr>
      </w:pPr>
      <w:r w:rsidRPr="003F7AAC">
        <w:rPr>
          <w:color w:val="000000"/>
          <w:sz w:val="28"/>
        </w:rPr>
        <w:t xml:space="preserve">Изучив первоисточники и проанализировав их, а также само средство </w:t>
      </w:r>
      <w:r w:rsidR="003F7AAC">
        <w:rPr>
          <w:color w:val="000000"/>
          <w:sz w:val="28"/>
        </w:rPr>
        <w:t xml:space="preserve">– </w:t>
      </w:r>
      <w:r w:rsidR="003F7AAC" w:rsidRPr="003F7AAC">
        <w:rPr>
          <w:color w:val="000000"/>
          <w:sz w:val="28"/>
        </w:rPr>
        <w:t>п</w:t>
      </w:r>
      <w:r w:rsidRPr="003F7AAC">
        <w:rPr>
          <w:color w:val="000000"/>
          <w:sz w:val="28"/>
        </w:rPr>
        <w:t xml:space="preserve">рограмму </w:t>
      </w:r>
      <w:r w:rsidR="00BF0DC8" w:rsidRPr="003F7AAC">
        <w:rPr>
          <w:color w:val="000000"/>
          <w:sz w:val="28"/>
          <w:lang w:val="en-US"/>
        </w:rPr>
        <w:t>BPwin</w:t>
      </w:r>
      <w:r w:rsidR="00BF0DC8" w:rsidRPr="003F7AAC">
        <w:rPr>
          <w:color w:val="000000"/>
          <w:sz w:val="28"/>
        </w:rPr>
        <w:t xml:space="preserve"> </w:t>
      </w:r>
      <w:r w:rsidRPr="003F7AAC">
        <w:rPr>
          <w:color w:val="000000"/>
          <w:sz w:val="28"/>
        </w:rPr>
        <w:t>сделаем выводы:</w:t>
      </w:r>
      <w:r w:rsidR="00BF0DC8" w:rsidRPr="003F7AAC">
        <w:rPr>
          <w:color w:val="000000"/>
          <w:sz w:val="28"/>
        </w:rPr>
        <w:t xml:space="preserve"> любую деятельность или структуру</w:t>
      </w:r>
      <w:r w:rsidRPr="003F7AAC">
        <w:rPr>
          <w:color w:val="000000"/>
          <w:sz w:val="28"/>
        </w:rPr>
        <w:t xml:space="preserve"> предприятия можно спроектировать и представить в виде</w:t>
      </w:r>
      <w:r w:rsidR="00BF0DC8" w:rsidRPr="003F7AAC">
        <w:rPr>
          <w:color w:val="000000"/>
          <w:sz w:val="28"/>
        </w:rPr>
        <w:t xml:space="preserve">, что позволит оптимизировать работу организации, проверить её на соответствие стандартам </w:t>
      </w:r>
      <w:r w:rsidR="00BF0DC8" w:rsidRPr="003F7AAC">
        <w:rPr>
          <w:color w:val="000000"/>
          <w:sz w:val="28"/>
          <w:lang w:val="en-US"/>
        </w:rPr>
        <w:t>ISO</w:t>
      </w:r>
      <w:r w:rsidR="00BF0DC8" w:rsidRPr="003F7AAC">
        <w:rPr>
          <w:color w:val="000000"/>
          <w:sz w:val="28"/>
        </w:rPr>
        <w:t>9000, спроектировать структуру, снизить издержки, исключить ненужные операции, п</w:t>
      </w:r>
      <w:r w:rsidRPr="003F7AAC">
        <w:rPr>
          <w:color w:val="000000"/>
          <w:sz w:val="28"/>
        </w:rPr>
        <w:t>о</w:t>
      </w:r>
      <w:r w:rsidR="00BF0DC8" w:rsidRPr="003F7AAC">
        <w:rPr>
          <w:color w:val="000000"/>
          <w:sz w:val="28"/>
        </w:rPr>
        <w:t xml:space="preserve">высить гибкость и эффективность. </w:t>
      </w:r>
      <w:r w:rsidR="00BF0DC8" w:rsidRPr="003F7AAC">
        <w:rPr>
          <w:color w:val="000000"/>
          <w:sz w:val="28"/>
          <w:lang w:val="en-US"/>
        </w:rPr>
        <w:t>B</w:t>
      </w:r>
      <w:r w:rsidR="00011CD5" w:rsidRPr="003F7AAC">
        <w:rPr>
          <w:color w:val="000000"/>
          <w:sz w:val="28"/>
          <w:lang w:val="en-US"/>
        </w:rPr>
        <w:t>Pwin</w:t>
      </w:r>
      <w:r w:rsidR="00011CD5" w:rsidRPr="003F7AAC">
        <w:rPr>
          <w:color w:val="000000"/>
          <w:sz w:val="28"/>
        </w:rPr>
        <w:t xml:space="preserve"> поддерживает сразу три нотации моделирования: </w:t>
      </w:r>
      <w:r w:rsidR="00011CD5" w:rsidRPr="003F7AAC">
        <w:rPr>
          <w:color w:val="000000"/>
          <w:sz w:val="28"/>
          <w:lang w:val="en-US"/>
        </w:rPr>
        <w:t>IDEF</w:t>
      </w:r>
      <w:r w:rsidR="00011CD5" w:rsidRPr="003F7AAC">
        <w:rPr>
          <w:color w:val="000000"/>
          <w:sz w:val="28"/>
        </w:rPr>
        <w:t>0</w:t>
      </w:r>
      <w:r w:rsidR="00011CD5" w:rsidRPr="003F7AAC">
        <w:rPr>
          <w:rStyle w:val="af0"/>
          <w:color w:val="000000"/>
          <w:sz w:val="28"/>
          <w:lang w:val="en-US"/>
        </w:rPr>
        <w:footnoteReference w:id="6"/>
      </w:r>
      <w:r w:rsidR="00011CD5" w:rsidRPr="003F7AAC">
        <w:rPr>
          <w:color w:val="000000"/>
          <w:sz w:val="28"/>
        </w:rPr>
        <w:t xml:space="preserve">, </w:t>
      </w:r>
      <w:r w:rsidR="00011CD5" w:rsidRPr="003F7AAC">
        <w:rPr>
          <w:color w:val="000000"/>
          <w:sz w:val="28"/>
          <w:lang w:val="en-US"/>
        </w:rPr>
        <w:t>IDEF</w:t>
      </w:r>
      <w:r w:rsidR="00011CD5" w:rsidRPr="003F7AAC">
        <w:rPr>
          <w:color w:val="000000"/>
          <w:sz w:val="28"/>
        </w:rPr>
        <w:t xml:space="preserve">3 и </w:t>
      </w:r>
      <w:r w:rsidR="00011CD5" w:rsidRPr="003F7AAC">
        <w:rPr>
          <w:color w:val="000000"/>
          <w:sz w:val="28"/>
          <w:lang w:val="en-US"/>
        </w:rPr>
        <w:t>DFD</w:t>
      </w:r>
      <w:r w:rsidRPr="003F7AAC">
        <w:rPr>
          <w:color w:val="000000"/>
          <w:sz w:val="28"/>
        </w:rPr>
        <w:t xml:space="preserve"> и является уникальным программным средством в области проектирования</w:t>
      </w:r>
      <w:r w:rsidR="003F7AAC">
        <w:rPr>
          <w:color w:val="000000"/>
          <w:sz w:val="28"/>
        </w:rPr>
        <w:t xml:space="preserve"> </w:t>
      </w:r>
      <w:r w:rsidRPr="003F7AAC">
        <w:rPr>
          <w:color w:val="000000"/>
          <w:sz w:val="28"/>
        </w:rPr>
        <w:t>автоматизированных информационных систем.</w:t>
      </w:r>
      <w:r w:rsidR="00434783" w:rsidRPr="003F7AAC">
        <w:rPr>
          <w:color w:val="000000"/>
          <w:sz w:val="28"/>
        </w:rPr>
        <w:t xml:space="preserve"> Проанализировав все процессы, в завершение </w:t>
      </w:r>
      <w:r w:rsidR="002205BD" w:rsidRPr="003F7AAC">
        <w:rPr>
          <w:color w:val="000000"/>
          <w:sz w:val="28"/>
        </w:rPr>
        <w:t>параграфа</w:t>
      </w:r>
      <w:r w:rsidR="00434783" w:rsidRPr="003F7AAC">
        <w:rPr>
          <w:color w:val="000000"/>
          <w:sz w:val="28"/>
        </w:rPr>
        <w:t xml:space="preserve"> представлен рисунок </w:t>
      </w:r>
      <w:r w:rsidR="002205BD" w:rsidRPr="003F7AAC">
        <w:rPr>
          <w:color w:val="000000"/>
          <w:sz w:val="28"/>
        </w:rPr>
        <w:t>14</w:t>
      </w:r>
      <w:r w:rsidR="00434783" w:rsidRPr="003F7AAC">
        <w:rPr>
          <w:color w:val="000000"/>
          <w:sz w:val="28"/>
        </w:rPr>
        <w:t>, демонстрирующий все процессы такие как анализ требований и</w:t>
      </w:r>
      <w:r w:rsidR="003F7AAC">
        <w:rPr>
          <w:color w:val="000000"/>
          <w:sz w:val="28"/>
        </w:rPr>
        <w:t xml:space="preserve"> </w:t>
      </w:r>
      <w:r w:rsidR="00434783" w:rsidRPr="003F7AAC">
        <w:rPr>
          <w:color w:val="000000"/>
          <w:sz w:val="28"/>
        </w:rPr>
        <w:t>другие рабочие потоки программной инженерии.</w:t>
      </w:r>
    </w:p>
    <w:p w:rsidR="003F7AAC" w:rsidRPr="003F7AAC" w:rsidRDefault="003F7AAC" w:rsidP="003F7AAC">
      <w:pPr>
        <w:spacing w:line="360" w:lineRule="auto"/>
        <w:ind w:firstLine="709"/>
        <w:jc w:val="both"/>
        <w:rPr>
          <w:color w:val="000000"/>
          <w:sz w:val="28"/>
        </w:rPr>
      </w:pPr>
    </w:p>
    <w:p w:rsidR="00434783" w:rsidRPr="003F7AAC" w:rsidRDefault="00245D10" w:rsidP="003F7AAC">
      <w:pPr>
        <w:spacing w:line="360" w:lineRule="auto"/>
        <w:ind w:firstLine="709"/>
        <w:jc w:val="both"/>
        <w:rPr>
          <w:color w:val="000000"/>
          <w:sz w:val="28"/>
          <w:szCs w:val="20"/>
        </w:rPr>
      </w:pPr>
      <w:bookmarkStart w:id="43" w:name="image.5.3"/>
      <w:bookmarkEnd w:id="43"/>
      <w:r>
        <w:rPr>
          <w:color w:val="000000"/>
          <w:sz w:val="28"/>
          <w:szCs w:val="20"/>
        </w:rPr>
        <w:pict>
          <v:shape id="_x0000_i1038" type="#_x0000_t75" style="width:378pt;height:240pt">
            <v:imagedata r:id="rId19" o:title=""/>
          </v:shape>
        </w:pict>
      </w:r>
    </w:p>
    <w:p w:rsidR="00434783" w:rsidRPr="003F7AAC" w:rsidRDefault="00434783" w:rsidP="003F7AAC">
      <w:pPr>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1</w:t>
      </w:r>
      <w:r w:rsidR="002205BD" w:rsidRPr="003F7AAC">
        <w:rPr>
          <w:color w:val="000000"/>
          <w:sz w:val="28"/>
        </w:rPr>
        <w:t>4</w:t>
      </w:r>
      <w:r w:rsidRPr="003F7AAC">
        <w:rPr>
          <w:color w:val="000000"/>
          <w:sz w:val="28"/>
        </w:rPr>
        <w:t xml:space="preserve"> Рабочие потоки программной инженерии</w:t>
      </w:r>
    </w:p>
    <w:p w:rsidR="003F7AAC" w:rsidRDefault="003F7AAC" w:rsidP="003F7AAC">
      <w:pPr>
        <w:spacing w:line="360" w:lineRule="auto"/>
        <w:ind w:firstLine="709"/>
        <w:jc w:val="both"/>
        <w:rPr>
          <w:color w:val="000000"/>
          <w:sz w:val="28"/>
        </w:rPr>
      </w:pPr>
    </w:p>
    <w:p w:rsidR="00434783" w:rsidRPr="003F7AAC" w:rsidRDefault="00434783" w:rsidP="003F7AAC">
      <w:pPr>
        <w:spacing w:line="360" w:lineRule="auto"/>
        <w:ind w:firstLine="709"/>
        <w:jc w:val="both"/>
        <w:rPr>
          <w:color w:val="000000"/>
          <w:sz w:val="28"/>
        </w:rPr>
      </w:pPr>
      <w:r w:rsidRPr="003F7AAC">
        <w:rPr>
          <w:color w:val="000000"/>
          <w:sz w:val="28"/>
        </w:rPr>
        <w:t xml:space="preserve">Поток работ </w:t>
      </w:r>
      <w:r w:rsidR="003F7AAC">
        <w:rPr>
          <w:color w:val="000000"/>
          <w:sz w:val="28"/>
        </w:rPr>
        <w:t>«</w:t>
      </w:r>
      <w:r w:rsidR="003F7AAC" w:rsidRPr="003F7AAC">
        <w:rPr>
          <w:color w:val="000000"/>
          <w:sz w:val="28"/>
        </w:rPr>
        <w:t>д</w:t>
      </w:r>
      <w:r w:rsidRPr="003F7AAC">
        <w:rPr>
          <w:color w:val="000000"/>
          <w:sz w:val="28"/>
        </w:rPr>
        <w:t>еловое моделирование</w:t>
      </w:r>
      <w:r w:rsidR="003F7AAC">
        <w:rPr>
          <w:color w:val="000000"/>
          <w:sz w:val="28"/>
        </w:rPr>
        <w:t>»</w:t>
      </w:r>
      <w:r w:rsidR="003F7AAC" w:rsidRPr="003F7AAC">
        <w:rPr>
          <w:color w:val="000000"/>
          <w:sz w:val="28"/>
        </w:rPr>
        <w:t xml:space="preserve"> </w:t>
      </w:r>
      <w:r w:rsidRPr="003F7AAC">
        <w:rPr>
          <w:color w:val="000000"/>
          <w:sz w:val="28"/>
        </w:rPr>
        <w:t>служит основой для анализа и формирования требований к АИС, позволяет избежать ошибок.</w:t>
      </w:r>
      <w:r w:rsidR="002205BD" w:rsidRPr="003F7AAC">
        <w:rPr>
          <w:color w:val="000000"/>
          <w:sz w:val="28"/>
        </w:rPr>
        <w:t xml:space="preserve"> </w:t>
      </w:r>
      <w:r w:rsidRPr="003F7AAC">
        <w:rPr>
          <w:color w:val="000000"/>
          <w:sz w:val="28"/>
        </w:rPr>
        <w:t xml:space="preserve">Поток работ </w:t>
      </w:r>
      <w:r w:rsidR="003F7AAC">
        <w:rPr>
          <w:color w:val="000000"/>
          <w:sz w:val="28"/>
        </w:rPr>
        <w:t>«</w:t>
      </w:r>
      <w:r w:rsidR="003F7AAC" w:rsidRPr="003F7AAC">
        <w:rPr>
          <w:color w:val="000000"/>
          <w:sz w:val="28"/>
        </w:rPr>
        <w:t>у</w:t>
      </w:r>
      <w:r w:rsidRPr="003F7AAC">
        <w:rPr>
          <w:color w:val="000000"/>
          <w:sz w:val="28"/>
        </w:rPr>
        <w:t>правление средой</w:t>
      </w:r>
      <w:r w:rsidR="003F7AAC">
        <w:rPr>
          <w:color w:val="000000"/>
          <w:sz w:val="28"/>
        </w:rPr>
        <w:t>»</w:t>
      </w:r>
      <w:r w:rsidR="003F7AAC" w:rsidRPr="003F7AAC">
        <w:rPr>
          <w:color w:val="000000"/>
          <w:sz w:val="28"/>
        </w:rPr>
        <w:t xml:space="preserve"> </w:t>
      </w:r>
      <w:r w:rsidRPr="003F7AAC">
        <w:rPr>
          <w:color w:val="000000"/>
          <w:sz w:val="28"/>
        </w:rPr>
        <w:t>предоставляет исходную информацию для рабочей группы АТ, регламентирующую форматы оформления, CASE</w:t>
      </w:r>
      <w:r w:rsidR="003F7AAC">
        <w:rPr>
          <w:color w:val="000000"/>
          <w:sz w:val="28"/>
        </w:rPr>
        <w:t>-</w:t>
      </w:r>
      <w:r w:rsidR="003F7AAC" w:rsidRPr="003F7AAC">
        <w:rPr>
          <w:color w:val="000000"/>
          <w:sz w:val="28"/>
        </w:rPr>
        <w:t>с</w:t>
      </w:r>
      <w:r w:rsidRPr="003F7AAC">
        <w:rPr>
          <w:color w:val="000000"/>
          <w:sz w:val="28"/>
        </w:rPr>
        <w:t>редства, регламенты работы.</w:t>
      </w:r>
    </w:p>
    <w:p w:rsidR="00434783" w:rsidRPr="003F7AAC" w:rsidRDefault="00434783" w:rsidP="003F7AAC">
      <w:pPr>
        <w:spacing w:line="360" w:lineRule="auto"/>
        <w:ind w:firstLine="709"/>
        <w:jc w:val="both"/>
        <w:rPr>
          <w:color w:val="000000"/>
          <w:sz w:val="28"/>
        </w:rPr>
      </w:pPr>
      <w:r w:rsidRPr="003F7AAC">
        <w:rPr>
          <w:color w:val="000000"/>
          <w:sz w:val="28"/>
        </w:rPr>
        <w:t xml:space="preserve">Поток работ </w:t>
      </w:r>
      <w:r w:rsidR="003F7AAC">
        <w:rPr>
          <w:color w:val="000000"/>
          <w:sz w:val="28"/>
        </w:rPr>
        <w:t>«</w:t>
      </w:r>
      <w:r w:rsidR="003F7AAC" w:rsidRPr="003F7AAC">
        <w:rPr>
          <w:color w:val="000000"/>
          <w:sz w:val="28"/>
        </w:rPr>
        <w:t>у</w:t>
      </w:r>
      <w:r w:rsidRPr="003F7AAC">
        <w:rPr>
          <w:color w:val="000000"/>
          <w:sz w:val="28"/>
        </w:rPr>
        <w:t>правление проектом</w:t>
      </w:r>
      <w:r w:rsidR="003F7AAC">
        <w:rPr>
          <w:color w:val="000000"/>
          <w:sz w:val="28"/>
        </w:rPr>
        <w:t>»</w:t>
      </w:r>
      <w:r w:rsidR="003F7AAC" w:rsidRPr="003F7AAC">
        <w:rPr>
          <w:color w:val="000000"/>
          <w:sz w:val="28"/>
        </w:rPr>
        <w:t xml:space="preserve"> </w:t>
      </w:r>
      <w:r w:rsidRPr="003F7AAC">
        <w:rPr>
          <w:color w:val="000000"/>
          <w:sz w:val="28"/>
        </w:rPr>
        <w:t>основывается на спецификации требований. Стратегическое и тактическое планирование, формирование промежуточных вех (ожидаемых результатов) тесно увязано с требованиями к системе.</w:t>
      </w:r>
    </w:p>
    <w:p w:rsidR="00434783" w:rsidRPr="003F7AAC" w:rsidRDefault="00434783" w:rsidP="003F7AAC">
      <w:pPr>
        <w:spacing w:line="360" w:lineRule="auto"/>
        <w:ind w:firstLine="709"/>
        <w:jc w:val="both"/>
        <w:rPr>
          <w:color w:val="000000"/>
          <w:sz w:val="28"/>
        </w:rPr>
      </w:pPr>
      <w:r w:rsidRPr="003F7AAC">
        <w:rPr>
          <w:color w:val="000000"/>
          <w:sz w:val="28"/>
        </w:rPr>
        <w:t xml:space="preserve">Поток работ </w:t>
      </w:r>
      <w:r w:rsidR="003F7AAC">
        <w:rPr>
          <w:color w:val="000000"/>
          <w:sz w:val="28"/>
        </w:rPr>
        <w:t>«</w:t>
      </w:r>
      <w:r w:rsidR="003F7AAC" w:rsidRPr="003F7AAC">
        <w:rPr>
          <w:color w:val="000000"/>
          <w:sz w:val="28"/>
        </w:rPr>
        <w:t>а</w:t>
      </w:r>
      <w:r w:rsidRPr="003F7AAC">
        <w:rPr>
          <w:color w:val="000000"/>
          <w:sz w:val="28"/>
        </w:rPr>
        <w:t>нализ и проектирование</w:t>
      </w:r>
      <w:r w:rsidR="003F7AAC">
        <w:rPr>
          <w:color w:val="000000"/>
          <w:sz w:val="28"/>
        </w:rPr>
        <w:t>»</w:t>
      </w:r>
      <w:r w:rsidR="003F7AAC" w:rsidRPr="003F7AAC">
        <w:rPr>
          <w:color w:val="000000"/>
          <w:sz w:val="28"/>
        </w:rPr>
        <w:t xml:space="preserve"> </w:t>
      </w:r>
      <w:r w:rsidRPr="003F7AAC">
        <w:rPr>
          <w:color w:val="000000"/>
          <w:sz w:val="28"/>
        </w:rPr>
        <w:t>осуществляется на основе исходных данных, предоставленных АТ. В определенной мере эти потоки работ проводятся параллельно. При обнаружении проблем, связанных с требованиями, возникает обратная связь от этого потока работ к потоку работ АТ.</w:t>
      </w:r>
    </w:p>
    <w:p w:rsidR="00434783" w:rsidRPr="003F7AAC" w:rsidRDefault="00434783" w:rsidP="003F7AAC">
      <w:pPr>
        <w:spacing w:line="360" w:lineRule="auto"/>
        <w:ind w:firstLine="709"/>
        <w:jc w:val="both"/>
        <w:rPr>
          <w:color w:val="000000"/>
          <w:sz w:val="28"/>
        </w:rPr>
      </w:pPr>
      <w:r w:rsidRPr="003F7AAC">
        <w:rPr>
          <w:color w:val="000000"/>
          <w:sz w:val="28"/>
        </w:rPr>
        <w:t xml:space="preserve">Поток работ </w:t>
      </w:r>
      <w:r w:rsidR="003F7AAC">
        <w:rPr>
          <w:color w:val="000000"/>
          <w:sz w:val="28"/>
        </w:rPr>
        <w:t>«</w:t>
      </w:r>
      <w:r w:rsidR="003F7AAC" w:rsidRPr="003F7AAC">
        <w:rPr>
          <w:color w:val="000000"/>
          <w:sz w:val="28"/>
        </w:rPr>
        <w:t>и</w:t>
      </w:r>
      <w:r w:rsidRPr="003F7AAC">
        <w:rPr>
          <w:color w:val="000000"/>
          <w:sz w:val="28"/>
        </w:rPr>
        <w:t>спытание</w:t>
      </w:r>
      <w:r w:rsidR="003F7AAC">
        <w:rPr>
          <w:color w:val="000000"/>
          <w:sz w:val="28"/>
        </w:rPr>
        <w:t>»</w:t>
      </w:r>
      <w:r w:rsidR="003F7AAC" w:rsidRPr="003F7AAC">
        <w:rPr>
          <w:color w:val="000000"/>
          <w:sz w:val="28"/>
        </w:rPr>
        <w:t xml:space="preserve"> </w:t>
      </w:r>
      <w:r w:rsidRPr="003F7AAC">
        <w:rPr>
          <w:color w:val="000000"/>
          <w:sz w:val="28"/>
        </w:rPr>
        <w:t>во многом базируется на модели требований и дополнительных спецификациях, регламентирующих процесс тестирования (тестовые сценарии и пр.).</w:t>
      </w:r>
    </w:p>
    <w:p w:rsidR="00434783" w:rsidRPr="003F7AAC" w:rsidRDefault="00434783" w:rsidP="003F7AAC">
      <w:pPr>
        <w:spacing w:line="360" w:lineRule="auto"/>
        <w:ind w:firstLine="709"/>
        <w:jc w:val="both"/>
        <w:rPr>
          <w:color w:val="000000"/>
          <w:sz w:val="28"/>
        </w:rPr>
      </w:pPr>
      <w:r w:rsidRPr="003F7AAC">
        <w:rPr>
          <w:color w:val="000000"/>
          <w:sz w:val="28"/>
        </w:rPr>
        <w:t xml:space="preserve">Для потока работ </w:t>
      </w:r>
      <w:r w:rsidR="003F7AAC">
        <w:rPr>
          <w:color w:val="000000"/>
          <w:sz w:val="28"/>
        </w:rPr>
        <w:t>«</w:t>
      </w:r>
      <w:r w:rsidR="003F7AAC" w:rsidRPr="003F7AAC">
        <w:rPr>
          <w:color w:val="000000"/>
          <w:sz w:val="28"/>
        </w:rPr>
        <w:t>р</w:t>
      </w:r>
      <w:r w:rsidRPr="003F7AAC">
        <w:rPr>
          <w:color w:val="000000"/>
          <w:sz w:val="28"/>
        </w:rPr>
        <w:t>еализация</w:t>
      </w:r>
      <w:r w:rsidR="003F7AAC">
        <w:rPr>
          <w:color w:val="000000"/>
          <w:sz w:val="28"/>
        </w:rPr>
        <w:t>»</w:t>
      </w:r>
      <w:r w:rsidR="003F7AAC" w:rsidRPr="003F7AAC">
        <w:rPr>
          <w:color w:val="000000"/>
          <w:sz w:val="28"/>
        </w:rPr>
        <w:t xml:space="preserve"> </w:t>
      </w:r>
      <w:r w:rsidRPr="003F7AAC">
        <w:rPr>
          <w:color w:val="000000"/>
          <w:sz w:val="28"/>
        </w:rPr>
        <w:t>связь с требованиями не указана. Между тем закономерно, что требования должны анализироваться и учитываться во всех рабочих потоках проекта, даже если это формально не предусмотрено выбранным группой процессом. Людям свойственно ошибаться и ошибки, совершенные на ранних стадиях проекта, при движении от этапа к этапу нарастают, как снежный ком. Поэтому любому участнику команды, заинтересованному в успехе проекта, нелишне заглянуть в спецификацию требований и убедиться в том, что та работа, которая ему поручена, соответствует тому или иному требованию. Это позволяет организовать обратную связь, позволяющую отследить ошибки в спецификациях. Многие проекты зашли в тупик именно из-за оторванности группы, отвечающей за реализацию от группы сбора и анализа требований.</w:t>
      </w:r>
    </w:p>
    <w:p w:rsidR="003F7AAC" w:rsidRDefault="003F7AAC" w:rsidP="003F7AAC">
      <w:pPr>
        <w:pStyle w:val="2"/>
        <w:keepNext w:val="0"/>
        <w:spacing w:line="360" w:lineRule="auto"/>
        <w:ind w:firstLine="709"/>
        <w:jc w:val="both"/>
        <w:rPr>
          <w:b w:val="0"/>
          <w:color w:val="000000"/>
          <w:szCs w:val="28"/>
        </w:rPr>
      </w:pPr>
      <w:bookmarkStart w:id="44" w:name="_Toc229047144"/>
      <w:bookmarkStart w:id="45" w:name="_Toc229047374"/>
      <w:bookmarkStart w:id="46" w:name="_Toc230086702"/>
      <w:bookmarkStart w:id="47" w:name="_Toc230145707"/>
    </w:p>
    <w:p w:rsidR="00011CD5" w:rsidRPr="003F7AAC" w:rsidRDefault="00011CD5" w:rsidP="003F7AAC">
      <w:pPr>
        <w:pStyle w:val="2"/>
        <w:keepNext w:val="0"/>
        <w:spacing w:line="360" w:lineRule="auto"/>
        <w:ind w:firstLine="709"/>
        <w:jc w:val="both"/>
        <w:rPr>
          <w:color w:val="000000"/>
          <w:szCs w:val="28"/>
        </w:rPr>
      </w:pPr>
      <w:bookmarkStart w:id="48" w:name="_Toc234680717"/>
      <w:r w:rsidRPr="003F7AAC">
        <w:rPr>
          <w:color w:val="000000"/>
          <w:szCs w:val="28"/>
        </w:rPr>
        <w:t xml:space="preserve">1.3 </w:t>
      </w:r>
      <w:r w:rsidR="00BE1F32" w:rsidRPr="003F7AAC">
        <w:rPr>
          <w:color w:val="000000"/>
          <w:szCs w:val="28"/>
        </w:rPr>
        <w:t xml:space="preserve">Среда бизнес моделирования </w:t>
      </w:r>
      <w:r w:rsidRPr="003F7AAC">
        <w:rPr>
          <w:color w:val="000000"/>
          <w:szCs w:val="28"/>
        </w:rPr>
        <w:t>BPwin</w:t>
      </w:r>
      <w:bookmarkEnd w:id="44"/>
      <w:bookmarkEnd w:id="45"/>
      <w:bookmarkEnd w:id="46"/>
      <w:bookmarkEnd w:id="47"/>
      <w:bookmarkEnd w:id="48"/>
    </w:p>
    <w:p w:rsidR="003F7AAC" w:rsidRDefault="003F7AAC" w:rsidP="003F7AAC">
      <w:pPr>
        <w:spacing w:line="360" w:lineRule="auto"/>
        <w:ind w:firstLine="709"/>
        <w:jc w:val="both"/>
        <w:rPr>
          <w:color w:val="000000"/>
          <w:sz w:val="28"/>
        </w:rPr>
      </w:pPr>
    </w:p>
    <w:p w:rsidR="00F5594D" w:rsidRPr="003F7AAC" w:rsidRDefault="00BE1F32" w:rsidP="003F7AAC">
      <w:pPr>
        <w:spacing w:line="360" w:lineRule="auto"/>
        <w:ind w:firstLine="709"/>
        <w:jc w:val="both"/>
        <w:rPr>
          <w:color w:val="000000"/>
          <w:sz w:val="28"/>
        </w:rPr>
      </w:pPr>
      <w:r w:rsidRPr="003F7AAC">
        <w:rPr>
          <w:color w:val="000000"/>
          <w:sz w:val="28"/>
        </w:rPr>
        <w:t xml:space="preserve">Интерфейс среды </w:t>
      </w:r>
      <w:r w:rsidR="00A22B24" w:rsidRPr="003F7AAC">
        <w:rPr>
          <w:color w:val="000000"/>
          <w:sz w:val="28"/>
        </w:rPr>
        <w:t xml:space="preserve">BPwin </w:t>
      </w:r>
      <w:r w:rsidR="002205BD" w:rsidRPr="003F7AAC">
        <w:rPr>
          <w:color w:val="000000"/>
          <w:sz w:val="28"/>
        </w:rPr>
        <w:t>(</w:t>
      </w:r>
      <w:r w:rsidR="003F7AAC" w:rsidRPr="003F7AAC">
        <w:rPr>
          <w:color w:val="000000"/>
          <w:sz w:val="28"/>
        </w:rPr>
        <w:t>рис.</w:t>
      </w:r>
      <w:r w:rsidR="003F7AAC">
        <w:rPr>
          <w:color w:val="000000"/>
          <w:sz w:val="28"/>
        </w:rPr>
        <w:t> </w:t>
      </w:r>
      <w:r w:rsidR="003F7AAC" w:rsidRPr="003F7AAC">
        <w:rPr>
          <w:color w:val="000000"/>
          <w:sz w:val="28"/>
        </w:rPr>
        <w:t>1</w:t>
      </w:r>
      <w:r w:rsidR="002205BD" w:rsidRPr="003F7AAC">
        <w:rPr>
          <w:color w:val="000000"/>
          <w:sz w:val="28"/>
        </w:rPr>
        <w:t xml:space="preserve">5) </w:t>
      </w:r>
      <w:r w:rsidR="00A22B24" w:rsidRPr="003F7AAC">
        <w:rPr>
          <w:color w:val="000000"/>
          <w:sz w:val="28"/>
        </w:rPr>
        <w:t>достаточно простой и интуитивно понятный пользовател</w:t>
      </w:r>
      <w:r w:rsidRPr="003F7AAC">
        <w:rPr>
          <w:color w:val="000000"/>
          <w:sz w:val="28"/>
        </w:rPr>
        <w:t>ю</w:t>
      </w:r>
      <w:r w:rsidR="00A22B24" w:rsidRPr="003F7AAC">
        <w:rPr>
          <w:color w:val="000000"/>
          <w:sz w:val="28"/>
        </w:rPr>
        <w:t>, дающий возможность аналитику создавать сложные модели при минимальных усилиях.</w:t>
      </w:r>
    </w:p>
    <w:p w:rsidR="00A22B24" w:rsidRPr="003F7AAC" w:rsidRDefault="00FB6A68" w:rsidP="003F7AAC">
      <w:pPr>
        <w:spacing w:line="360" w:lineRule="auto"/>
        <w:ind w:firstLine="709"/>
        <w:jc w:val="both"/>
        <w:rPr>
          <w:color w:val="000000"/>
          <w:sz w:val="28"/>
        </w:rPr>
      </w:pPr>
      <w:r>
        <w:rPr>
          <w:color w:val="000000"/>
          <w:sz w:val="28"/>
        </w:rPr>
        <w:br w:type="page"/>
      </w:r>
      <w:r w:rsidR="00245D10">
        <w:rPr>
          <w:color w:val="000000"/>
          <w:sz w:val="28"/>
        </w:rPr>
        <w:pict>
          <v:shape id="_x0000_i1039" type="#_x0000_t75" style="width:338.25pt;height:207pt">
            <v:imagedata r:id="rId20" o:title=""/>
          </v:shape>
        </w:pict>
      </w:r>
    </w:p>
    <w:p w:rsidR="00A22B24" w:rsidRPr="003F7AAC" w:rsidRDefault="00A22B24" w:rsidP="003F7AAC">
      <w:pPr>
        <w:tabs>
          <w:tab w:val="left" w:pos="0"/>
        </w:tabs>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1</w:t>
      </w:r>
      <w:r w:rsidR="002205BD" w:rsidRPr="003F7AAC">
        <w:rPr>
          <w:color w:val="000000"/>
          <w:sz w:val="28"/>
        </w:rPr>
        <w:t>5</w:t>
      </w:r>
      <w:r w:rsidRPr="003F7AAC">
        <w:rPr>
          <w:color w:val="000000"/>
          <w:sz w:val="28"/>
        </w:rPr>
        <w:t>. Интегрированная среда разработки модели BPwin 4.0</w:t>
      </w:r>
    </w:p>
    <w:p w:rsidR="00FB6A68" w:rsidRDefault="00FB6A68" w:rsidP="003F7AAC">
      <w:pPr>
        <w:spacing w:line="360" w:lineRule="auto"/>
        <w:ind w:firstLine="709"/>
        <w:jc w:val="both"/>
        <w:rPr>
          <w:color w:val="000000"/>
          <w:sz w:val="28"/>
        </w:rPr>
      </w:pPr>
    </w:p>
    <w:p w:rsidR="00A22B24" w:rsidRPr="003F7AAC" w:rsidRDefault="00A22B24" w:rsidP="003F7AAC">
      <w:pPr>
        <w:spacing w:line="360" w:lineRule="auto"/>
        <w:ind w:firstLine="709"/>
        <w:jc w:val="both"/>
        <w:rPr>
          <w:color w:val="000000"/>
          <w:sz w:val="28"/>
        </w:rPr>
      </w:pPr>
      <w:r w:rsidRPr="003F7AAC">
        <w:rPr>
          <w:color w:val="000000"/>
          <w:sz w:val="28"/>
        </w:rPr>
        <w:t xml:space="preserve">При запуске BPwin появляется основная панель инструментов, палитра инструментов (вид которой зависит от выбранной нотации) и, в левой части, навигатор модели </w:t>
      </w:r>
      <w:r w:rsidR="003F7AAC">
        <w:rPr>
          <w:color w:val="000000"/>
          <w:sz w:val="28"/>
        </w:rPr>
        <w:t>–</w:t>
      </w:r>
      <w:r w:rsidR="003F7AAC" w:rsidRPr="003F7AAC">
        <w:rPr>
          <w:color w:val="000000"/>
          <w:sz w:val="28"/>
        </w:rPr>
        <w:t xml:space="preserve"> </w:t>
      </w:r>
      <w:r w:rsidRPr="003F7AAC">
        <w:rPr>
          <w:color w:val="000000"/>
          <w:sz w:val="28"/>
        </w:rPr>
        <w:t>Model Explorer.</w:t>
      </w:r>
    </w:p>
    <w:p w:rsidR="00027AAA" w:rsidRDefault="00F97DE3" w:rsidP="003F7AAC">
      <w:pPr>
        <w:spacing w:line="360" w:lineRule="auto"/>
        <w:ind w:firstLine="709"/>
        <w:jc w:val="both"/>
        <w:rPr>
          <w:color w:val="000000"/>
          <w:sz w:val="28"/>
        </w:rPr>
      </w:pPr>
      <w:r w:rsidRPr="003F7AAC">
        <w:rPr>
          <w:color w:val="000000"/>
          <w:sz w:val="28"/>
        </w:rPr>
        <w:t>Данный программный продукт предназначен для пользователей в различных отраслях деятельности, а также для самостоятельного выбора персонального компьютера.</w:t>
      </w:r>
      <w:r w:rsidR="00027AAA" w:rsidRPr="003F7AAC">
        <w:rPr>
          <w:color w:val="000000"/>
          <w:sz w:val="28"/>
        </w:rPr>
        <w:t xml:space="preserve"> При создании новой модели возникает диалог, в котором следует указать, будет ли создана модель заново, или она будет открыта из файла либо из репозитория ModelMart, внести имя модели и выбрать методологию, в которой будет построена модель (рис.</w:t>
      </w:r>
      <w:r w:rsidR="003F7AAC">
        <w:rPr>
          <w:color w:val="000000"/>
          <w:sz w:val="28"/>
        </w:rPr>
        <w:t> </w:t>
      </w:r>
      <w:r w:rsidR="003F7AAC" w:rsidRPr="003F7AAC">
        <w:rPr>
          <w:color w:val="000000"/>
          <w:sz w:val="28"/>
        </w:rPr>
        <w:t>1</w:t>
      </w:r>
      <w:r w:rsidR="002205BD" w:rsidRPr="003F7AAC">
        <w:rPr>
          <w:color w:val="000000"/>
          <w:sz w:val="28"/>
        </w:rPr>
        <w:t>6</w:t>
      </w:r>
      <w:r w:rsidR="00027AAA" w:rsidRPr="003F7AAC">
        <w:rPr>
          <w:color w:val="000000"/>
          <w:sz w:val="28"/>
        </w:rPr>
        <w:t>).</w:t>
      </w:r>
    </w:p>
    <w:p w:rsidR="00FB6A68" w:rsidRPr="003F7AAC" w:rsidRDefault="00FB6A68" w:rsidP="003F7AAC">
      <w:pPr>
        <w:spacing w:line="360" w:lineRule="auto"/>
        <w:ind w:firstLine="709"/>
        <w:jc w:val="both"/>
        <w:rPr>
          <w:color w:val="000000"/>
          <w:sz w:val="28"/>
        </w:rPr>
      </w:pPr>
    </w:p>
    <w:p w:rsidR="00027AAA" w:rsidRPr="003F7AAC" w:rsidRDefault="00245D10" w:rsidP="003F7AAC">
      <w:pPr>
        <w:spacing w:line="360" w:lineRule="auto"/>
        <w:ind w:firstLine="709"/>
        <w:jc w:val="both"/>
        <w:rPr>
          <w:color w:val="000000"/>
          <w:sz w:val="28"/>
        </w:rPr>
      </w:pPr>
      <w:r>
        <w:rPr>
          <w:color w:val="000000"/>
          <w:sz w:val="28"/>
        </w:rPr>
        <w:pict>
          <v:shape id="_x0000_i1040" type="#_x0000_t75" style="width:142.5pt;height:176.25pt">
            <v:imagedata r:id="rId21" o:title=""/>
          </v:shape>
        </w:pict>
      </w:r>
    </w:p>
    <w:p w:rsidR="00027AAA" w:rsidRPr="003F7AAC" w:rsidRDefault="00027AAA" w:rsidP="003F7AAC">
      <w:pPr>
        <w:shd w:val="clear" w:color="auto" w:fill="FFFFFF"/>
        <w:spacing w:line="360" w:lineRule="auto"/>
        <w:ind w:firstLine="709"/>
        <w:jc w:val="both"/>
        <w:rPr>
          <w:color w:val="000000"/>
          <w:sz w:val="28"/>
        </w:rPr>
      </w:pPr>
      <w:r w:rsidRPr="003F7AAC">
        <w:rPr>
          <w:iCs/>
          <w:color w:val="000000"/>
          <w:sz w:val="28"/>
        </w:rPr>
        <w:t>Рис.</w:t>
      </w:r>
      <w:r w:rsidR="003F7AAC">
        <w:rPr>
          <w:iCs/>
          <w:color w:val="000000"/>
          <w:sz w:val="28"/>
        </w:rPr>
        <w:t> </w:t>
      </w:r>
      <w:r w:rsidR="003F7AAC" w:rsidRPr="003F7AAC">
        <w:rPr>
          <w:iCs/>
          <w:color w:val="000000"/>
          <w:sz w:val="28"/>
        </w:rPr>
        <w:t>1</w:t>
      </w:r>
      <w:r w:rsidR="002205BD" w:rsidRPr="003F7AAC">
        <w:rPr>
          <w:iCs/>
          <w:color w:val="000000"/>
          <w:sz w:val="28"/>
        </w:rPr>
        <w:t>6</w:t>
      </w:r>
      <w:r w:rsidRPr="003F7AAC">
        <w:rPr>
          <w:iCs/>
          <w:color w:val="000000"/>
          <w:sz w:val="28"/>
        </w:rPr>
        <w:t>. Диалог создания модели</w:t>
      </w:r>
    </w:p>
    <w:p w:rsidR="00027AAA" w:rsidRPr="003F7AAC" w:rsidRDefault="00FB6A68" w:rsidP="003F7AAC">
      <w:pPr>
        <w:spacing w:line="360" w:lineRule="auto"/>
        <w:ind w:firstLine="709"/>
        <w:jc w:val="both"/>
        <w:rPr>
          <w:color w:val="000000"/>
          <w:sz w:val="28"/>
        </w:rPr>
      </w:pPr>
      <w:r>
        <w:rPr>
          <w:color w:val="000000"/>
          <w:sz w:val="28"/>
        </w:rPr>
        <w:br w:type="page"/>
      </w:r>
      <w:r w:rsidR="00027AAA" w:rsidRPr="003F7AAC">
        <w:rPr>
          <w:color w:val="000000"/>
          <w:sz w:val="28"/>
        </w:rPr>
        <w:t xml:space="preserve">Как было указано выше, BPwin поддерживает три методологии </w:t>
      </w:r>
      <w:r w:rsidR="003F7AAC">
        <w:rPr>
          <w:color w:val="000000"/>
          <w:sz w:val="28"/>
        </w:rPr>
        <w:t>–</w:t>
      </w:r>
      <w:r w:rsidR="003F7AAC" w:rsidRPr="003F7AAC">
        <w:rPr>
          <w:color w:val="000000"/>
          <w:sz w:val="28"/>
        </w:rPr>
        <w:t xml:space="preserve"> </w:t>
      </w:r>
      <w:r w:rsidR="00027AAA" w:rsidRPr="003F7AAC">
        <w:rPr>
          <w:color w:val="000000"/>
          <w:sz w:val="28"/>
        </w:rPr>
        <w:t xml:space="preserve">IDEF0, IDEF3 и DFD, каждая из которых решает свои специфические задачи. В BPwin возможно построение смешанных моделей, </w:t>
      </w:r>
      <w:r w:rsidR="003F7AAC">
        <w:rPr>
          <w:color w:val="000000"/>
          <w:sz w:val="28"/>
        </w:rPr>
        <w:t>т.е.</w:t>
      </w:r>
      <w:r w:rsidR="00027AAA" w:rsidRPr="003F7AAC">
        <w:rPr>
          <w:color w:val="000000"/>
          <w:sz w:val="28"/>
        </w:rPr>
        <w:t xml:space="preserve"> модель может содержать одновременно как диаграммы IDEF0, так и диаграммы IDEF3 DFD. Состав палитры инструментов изменяется автоматически, когда происходит переключение с одной нотации на другую.</w:t>
      </w:r>
    </w:p>
    <w:p w:rsidR="007224EF" w:rsidRDefault="00027AAA" w:rsidP="003F7AAC">
      <w:pPr>
        <w:spacing w:line="360" w:lineRule="auto"/>
        <w:ind w:firstLine="709"/>
        <w:jc w:val="both"/>
        <w:rPr>
          <w:color w:val="000000"/>
          <w:sz w:val="28"/>
        </w:rPr>
      </w:pPr>
      <w:r w:rsidRPr="003F7AAC">
        <w:rPr>
          <w:color w:val="000000"/>
          <w:sz w:val="28"/>
        </w:rPr>
        <w:t xml:space="preserve">После щелчка по кнопке ОК появляется диалог </w:t>
      </w:r>
      <w:r w:rsidRPr="003F7AAC">
        <w:rPr>
          <w:color w:val="000000"/>
          <w:sz w:val="28"/>
          <w:lang w:val="en-US"/>
        </w:rPr>
        <w:t>Properties</w:t>
      </w:r>
      <w:r w:rsidRPr="003F7AAC">
        <w:rPr>
          <w:color w:val="000000"/>
          <w:sz w:val="28"/>
        </w:rPr>
        <w:t xml:space="preserve"> </w:t>
      </w:r>
      <w:r w:rsidRPr="003F7AAC">
        <w:rPr>
          <w:color w:val="000000"/>
          <w:sz w:val="28"/>
          <w:lang w:val="en-US"/>
        </w:rPr>
        <w:t>for</w:t>
      </w:r>
      <w:r w:rsidRPr="003F7AAC">
        <w:rPr>
          <w:color w:val="000000"/>
          <w:sz w:val="28"/>
        </w:rPr>
        <w:t xml:space="preserve"> </w:t>
      </w:r>
      <w:r w:rsidRPr="003F7AAC">
        <w:rPr>
          <w:color w:val="000000"/>
          <w:sz w:val="28"/>
          <w:lang w:val="en-US"/>
        </w:rPr>
        <w:t>New</w:t>
      </w:r>
      <w:r w:rsidRPr="003F7AAC">
        <w:rPr>
          <w:color w:val="000000"/>
          <w:sz w:val="28"/>
        </w:rPr>
        <w:t xml:space="preserve"> </w:t>
      </w:r>
      <w:r w:rsidRPr="003F7AAC">
        <w:rPr>
          <w:color w:val="000000"/>
          <w:sz w:val="28"/>
          <w:lang w:val="en-US"/>
        </w:rPr>
        <w:t>Models</w:t>
      </w:r>
      <w:r w:rsidRPr="003F7AAC">
        <w:rPr>
          <w:color w:val="000000"/>
          <w:sz w:val="28"/>
        </w:rPr>
        <w:t xml:space="preserve"> (рис.</w:t>
      </w:r>
      <w:r w:rsidR="003F7AAC">
        <w:rPr>
          <w:color w:val="000000"/>
          <w:sz w:val="28"/>
        </w:rPr>
        <w:t> </w:t>
      </w:r>
      <w:r w:rsidR="003F7AAC" w:rsidRPr="003F7AAC">
        <w:rPr>
          <w:color w:val="000000"/>
          <w:sz w:val="28"/>
        </w:rPr>
        <w:t>1</w:t>
      </w:r>
      <w:r w:rsidR="007224EF" w:rsidRPr="003F7AAC">
        <w:rPr>
          <w:color w:val="000000"/>
          <w:sz w:val="28"/>
        </w:rPr>
        <w:t>7</w:t>
      </w:r>
      <w:r w:rsidRPr="003F7AAC">
        <w:rPr>
          <w:color w:val="000000"/>
          <w:sz w:val="28"/>
        </w:rPr>
        <w:t>), в котором следует внести свойства модели.</w:t>
      </w:r>
    </w:p>
    <w:p w:rsidR="00FB6A68" w:rsidRPr="003F7AAC" w:rsidRDefault="00FB6A68" w:rsidP="003F7AAC">
      <w:pPr>
        <w:spacing w:line="360" w:lineRule="auto"/>
        <w:ind w:firstLine="709"/>
        <w:jc w:val="both"/>
        <w:rPr>
          <w:color w:val="000000"/>
          <w:sz w:val="28"/>
        </w:rPr>
      </w:pPr>
    </w:p>
    <w:p w:rsidR="00027AAA" w:rsidRPr="003F7AAC" w:rsidRDefault="00245D10" w:rsidP="003F7AAC">
      <w:pPr>
        <w:spacing w:line="360" w:lineRule="auto"/>
        <w:ind w:firstLine="709"/>
        <w:jc w:val="both"/>
        <w:rPr>
          <w:color w:val="000000"/>
          <w:sz w:val="28"/>
        </w:rPr>
      </w:pPr>
      <w:r>
        <w:rPr>
          <w:color w:val="000000"/>
          <w:sz w:val="28"/>
        </w:rPr>
        <w:pict>
          <v:shape id="_x0000_i1041" type="#_x0000_t75" style="width:208.5pt;height:199.5pt">
            <v:imagedata r:id="rId22" o:title=""/>
          </v:shape>
        </w:pict>
      </w:r>
    </w:p>
    <w:p w:rsidR="00027AAA" w:rsidRPr="003F7AAC" w:rsidRDefault="00027AAA" w:rsidP="003F7AAC">
      <w:pPr>
        <w:shd w:val="clear" w:color="auto" w:fill="FFFFFF"/>
        <w:spacing w:line="360" w:lineRule="auto"/>
        <w:ind w:firstLine="709"/>
        <w:jc w:val="both"/>
        <w:rPr>
          <w:iCs/>
          <w:color w:val="000000"/>
          <w:sz w:val="28"/>
          <w:lang w:val="en-US"/>
        </w:rPr>
      </w:pPr>
      <w:r w:rsidRPr="003F7AAC">
        <w:rPr>
          <w:iCs/>
          <w:color w:val="000000"/>
          <w:sz w:val="28"/>
        </w:rPr>
        <w:t>Рис</w:t>
      </w:r>
      <w:r w:rsidRPr="003F7AAC">
        <w:rPr>
          <w:iCs/>
          <w:color w:val="000000"/>
          <w:sz w:val="28"/>
          <w:lang w:val="en-US"/>
        </w:rPr>
        <w:t>.</w:t>
      </w:r>
      <w:r w:rsidR="003F7AAC">
        <w:rPr>
          <w:iCs/>
          <w:color w:val="000000"/>
          <w:sz w:val="28"/>
          <w:lang w:val="en-US"/>
        </w:rPr>
        <w:t> </w:t>
      </w:r>
      <w:r w:rsidR="003F7AAC" w:rsidRPr="003F7AAC">
        <w:rPr>
          <w:iCs/>
          <w:color w:val="000000"/>
          <w:sz w:val="28"/>
          <w:lang w:val="en-US"/>
        </w:rPr>
        <w:t>1</w:t>
      </w:r>
      <w:r w:rsidR="007224EF" w:rsidRPr="003F7AAC">
        <w:rPr>
          <w:iCs/>
          <w:color w:val="000000"/>
          <w:sz w:val="28"/>
          <w:lang w:val="en-US"/>
        </w:rPr>
        <w:t>7</w:t>
      </w:r>
      <w:r w:rsidRPr="003F7AAC">
        <w:rPr>
          <w:iCs/>
          <w:color w:val="000000"/>
          <w:sz w:val="28"/>
          <w:lang w:val="en-US"/>
        </w:rPr>
        <w:t xml:space="preserve">. </w:t>
      </w:r>
      <w:r w:rsidRPr="003F7AAC">
        <w:rPr>
          <w:iCs/>
          <w:color w:val="000000"/>
          <w:sz w:val="28"/>
        </w:rPr>
        <w:t>Диалог</w:t>
      </w:r>
      <w:r w:rsidRPr="003F7AAC">
        <w:rPr>
          <w:iCs/>
          <w:color w:val="000000"/>
          <w:sz w:val="28"/>
          <w:lang w:val="en-US"/>
        </w:rPr>
        <w:t xml:space="preserve"> Properties for New Models</w:t>
      </w:r>
    </w:p>
    <w:p w:rsidR="00FB6A68" w:rsidRDefault="00FB6A68" w:rsidP="003F7AAC">
      <w:pPr>
        <w:spacing w:line="360" w:lineRule="auto"/>
        <w:ind w:firstLine="709"/>
        <w:jc w:val="both"/>
        <w:rPr>
          <w:color w:val="000000"/>
          <w:sz w:val="28"/>
        </w:rPr>
      </w:pPr>
    </w:p>
    <w:p w:rsidR="00027AAA" w:rsidRPr="003F7AAC" w:rsidRDefault="00027AAA" w:rsidP="003F7AAC">
      <w:pPr>
        <w:spacing w:line="360" w:lineRule="auto"/>
        <w:ind w:firstLine="709"/>
        <w:jc w:val="both"/>
        <w:rPr>
          <w:color w:val="000000"/>
          <w:sz w:val="28"/>
        </w:rPr>
      </w:pPr>
      <w:r w:rsidRPr="003F7AAC">
        <w:rPr>
          <w:color w:val="000000"/>
          <w:sz w:val="28"/>
        </w:rPr>
        <w:t xml:space="preserve">Модель в BPwin рассматривается как совокупность работ, каждая из которых оперирует некоторым набором данных. Работа изображается в виде прямоугольников, данные </w:t>
      </w:r>
      <w:r w:rsidR="003F7AAC">
        <w:rPr>
          <w:color w:val="000000"/>
          <w:sz w:val="28"/>
        </w:rPr>
        <w:t>–</w:t>
      </w:r>
      <w:r w:rsidR="003F7AAC" w:rsidRPr="003F7AAC">
        <w:rPr>
          <w:color w:val="000000"/>
          <w:sz w:val="28"/>
        </w:rPr>
        <w:t xml:space="preserve"> </w:t>
      </w:r>
      <w:r w:rsidRPr="003F7AAC">
        <w:rPr>
          <w:color w:val="000000"/>
          <w:sz w:val="28"/>
        </w:rPr>
        <w:t>в виде стрелок. Если щелкнуть по любому объекту модели левой кнопкой мыши, появляется всплывающее контекстное меню, каждый пункт которого соответствует редактору какого-либо свойства объекта.</w:t>
      </w:r>
    </w:p>
    <w:p w:rsidR="00027AAA" w:rsidRDefault="00027AAA" w:rsidP="003F7AAC">
      <w:pPr>
        <w:spacing w:line="360" w:lineRule="auto"/>
        <w:ind w:firstLine="709"/>
        <w:jc w:val="both"/>
        <w:rPr>
          <w:color w:val="000000"/>
          <w:sz w:val="28"/>
        </w:rPr>
      </w:pPr>
      <w:r w:rsidRPr="003F7AAC">
        <w:rPr>
          <w:color w:val="000000"/>
          <w:sz w:val="28"/>
        </w:rPr>
        <w:t xml:space="preserve">Пункты контекстного меню </w:t>
      </w:r>
      <w:r w:rsidRPr="003F7AAC">
        <w:rPr>
          <w:color w:val="000000"/>
          <w:sz w:val="28"/>
          <w:lang w:val="en-US"/>
        </w:rPr>
        <w:t>Font</w:t>
      </w:r>
      <w:r w:rsidRPr="003F7AAC">
        <w:rPr>
          <w:color w:val="000000"/>
          <w:sz w:val="28"/>
        </w:rPr>
        <w:t xml:space="preserve"> и </w:t>
      </w:r>
      <w:r w:rsidRPr="003F7AAC">
        <w:rPr>
          <w:color w:val="000000"/>
          <w:sz w:val="28"/>
          <w:lang w:val="en-US"/>
        </w:rPr>
        <w:t>Color</w:t>
      </w:r>
      <w:r w:rsidRPr="003F7AAC">
        <w:rPr>
          <w:color w:val="000000"/>
          <w:sz w:val="28"/>
        </w:rPr>
        <w:t xml:space="preserve"> вызывают диалог </w:t>
      </w:r>
      <w:r w:rsidRPr="003F7AAC">
        <w:rPr>
          <w:color w:val="000000"/>
          <w:sz w:val="28"/>
          <w:lang w:val="en-US"/>
        </w:rPr>
        <w:t>Arrow</w:t>
      </w:r>
      <w:r w:rsidRPr="003F7AAC">
        <w:rPr>
          <w:color w:val="000000"/>
          <w:sz w:val="28"/>
        </w:rPr>
        <w:t xml:space="preserve"> </w:t>
      </w:r>
      <w:r w:rsidRPr="003F7AAC">
        <w:rPr>
          <w:color w:val="000000"/>
          <w:sz w:val="28"/>
          <w:lang w:val="en-US"/>
        </w:rPr>
        <w:t>Properties</w:t>
      </w:r>
      <w:r w:rsidRPr="003F7AAC">
        <w:rPr>
          <w:color w:val="000000"/>
          <w:sz w:val="28"/>
        </w:rPr>
        <w:t xml:space="preserve"> или </w:t>
      </w:r>
      <w:r w:rsidRPr="003F7AAC">
        <w:rPr>
          <w:color w:val="000000"/>
          <w:sz w:val="28"/>
          <w:lang w:val="en-US"/>
        </w:rPr>
        <w:t>Activity</w:t>
      </w:r>
      <w:r w:rsidRPr="003F7AAC">
        <w:rPr>
          <w:color w:val="000000"/>
          <w:sz w:val="28"/>
        </w:rPr>
        <w:t xml:space="preserve"> </w:t>
      </w:r>
      <w:r w:rsidRPr="003F7AAC">
        <w:rPr>
          <w:color w:val="000000"/>
          <w:sz w:val="28"/>
          <w:lang w:val="en-US"/>
        </w:rPr>
        <w:t>Properties</w:t>
      </w:r>
      <w:r w:rsidRPr="003F7AAC">
        <w:rPr>
          <w:color w:val="000000"/>
          <w:sz w:val="28"/>
        </w:rPr>
        <w:t xml:space="preserve"> для установки шрифта (в том числе его размера и стиля) и цвета объекта. В нижней части вкладки </w:t>
      </w:r>
      <w:r w:rsidRPr="003F7AAC">
        <w:rPr>
          <w:color w:val="000000"/>
          <w:sz w:val="28"/>
          <w:lang w:val="en-US"/>
        </w:rPr>
        <w:t>Font</w:t>
      </w:r>
      <w:r w:rsidRPr="003F7AAC">
        <w:rPr>
          <w:color w:val="000000"/>
          <w:sz w:val="28"/>
        </w:rPr>
        <w:t xml:space="preserve"> диалогов </w:t>
      </w:r>
      <w:r w:rsidRPr="003F7AAC">
        <w:rPr>
          <w:color w:val="000000"/>
          <w:sz w:val="28"/>
          <w:lang w:val="en-US"/>
        </w:rPr>
        <w:t>Arrow</w:t>
      </w:r>
      <w:r w:rsidRPr="003F7AAC">
        <w:rPr>
          <w:color w:val="000000"/>
          <w:sz w:val="28"/>
        </w:rPr>
        <w:t xml:space="preserve"> </w:t>
      </w:r>
      <w:r w:rsidRPr="003F7AAC">
        <w:rPr>
          <w:color w:val="000000"/>
          <w:sz w:val="28"/>
          <w:lang w:val="en-US"/>
        </w:rPr>
        <w:t>Properties</w:t>
      </w:r>
      <w:r w:rsidRPr="003F7AAC">
        <w:rPr>
          <w:color w:val="000000"/>
          <w:sz w:val="28"/>
        </w:rPr>
        <w:t xml:space="preserve"> и </w:t>
      </w:r>
      <w:r w:rsidRPr="003F7AAC">
        <w:rPr>
          <w:color w:val="000000"/>
          <w:sz w:val="28"/>
          <w:lang w:val="en-US"/>
        </w:rPr>
        <w:t>Activity</w:t>
      </w:r>
      <w:r w:rsidRPr="003F7AAC">
        <w:rPr>
          <w:color w:val="000000"/>
          <w:sz w:val="28"/>
        </w:rPr>
        <w:t xml:space="preserve"> </w:t>
      </w:r>
      <w:r w:rsidRPr="003F7AAC">
        <w:rPr>
          <w:color w:val="000000"/>
          <w:sz w:val="28"/>
          <w:lang w:val="en-US"/>
        </w:rPr>
        <w:t>Properties</w:t>
      </w:r>
      <w:r w:rsidRPr="003F7AAC">
        <w:rPr>
          <w:color w:val="000000"/>
          <w:sz w:val="28"/>
        </w:rPr>
        <w:t xml:space="preserve"> (рис.</w:t>
      </w:r>
      <w:r w:rsidR="003F7AAC">
        <w:rPr>
          <w:color w:val="000000"/>
          <w:sz w:val="28"/>
        </w:rPr>
        <w:t> </w:t>
      </w:r>
      <w:r w:rsidR="003F7AAC" w:rsidRPr="003F7AAC">
        <w:rPr>
          <w:color w:val="000000"/>
          <w:sz w:val="28"/>
        </w:rPr>
        <w:t>1</w:t>
      </w:r>
      <w:r w:rsidR="007224EF" w:rsidRPr="003F7AAC">
        <w:rPr>
          <w:color w:val="000000"/>
          <w:sz w:val="28"/>
        </w:rPr>
        <w:t>8</w:t>
      </w:r>
      <w:r w:rsidRPr="003F7AAC">
        <w:rPr>
          <w:color w:val="000000"/>
          <w:sz w:val="28"/>
        </w:rPr>
        <w:t xml:space="preserve">) находятся группа опций </w:t>
      </w:r>
      <w:r w:rsidRPr="003F7AAC">
        <w:rPr>
          <w:color w:val="000000"/>
          <w:sz w:val="28"/>
          <w:lang w:val="en-US"/>
        </w:rPr>
        <w:t>Apply</w:t>
      </w:r>
      <w:r w:rsidRPr="003F7AAC">
        <w:rPr>
          <w:color w:val="000000"/>
          <w:sz w:val="28"/>
        </w:rPr>
        <w:t xml:space="preserve"> </w:t>
      </w:r>
      <w:r w:rsidRPr="003F7AAC">
        <w:rPr>
          <w:color w:val="000000"/>
          <w:sz w:val="28"/>
          <w:lang w:val="en-US"/>
        </w:rPr>
        <w:t>setting</w:t>
      </w:r>
      <w:r w:rsidRPr="003F7AAC">
        <w:rPr>
          <w:color w:val="000000"/>
          <w:sz w:val="28"/>
        </w:rPr>
        <w:t xml:space="preserve"> </w:t>
      </w:r>
      <w:r w:rsidRPr="003F7AAC">
        <w:rPr>
          <w:color w:val="000000"/>
          <w:sz w:val="28"/>
          <w:lang w:val="en-US"/>
        </w:rPr>
        <w:t>to</w:t>
      </w:r>
      <w:r w:rsidRPr="003F7AAC">
        <w:rPr>
          <w:color w:val="000000"/>
          <w:sz w:val="28"/>
        </w:rPr>
        <w:t xml:space="preserve">, позволяющих изменить шрифт для всех работ или стрелок на текущей диаграмме, в модели, и группа </w:t>
      </w:r>
      <w:r w:rsidRPr="003F7AAC">
        <w:rPr>
          <w:color w:val="000000"/>
          <w:sz w:val="28"/>
          <w:lang w:val="en-US"/>
        </w:rPr>
        <w:t>Global</w:t>
      </w:r>
      <w:r w:rsidRPr="003F7AAC">
        <w:rPr>
          <w:color w:val="000000"/>
          <w:sz w:val="28"/>
        </w:rPr>
        <w:t>, позволяющая изменить шрифт одновременно для всех объектов модели</w:t>
      </w:r>
      <w:r w:rsidR="003D1DED" w:rsidRPr="003F7AAC">
        <w:rPr>
          <w:color w:val="000000"/>
          <w:sz w:val="28"/>
        </w:rPr>
        <w:t>.</w:t>
      </w:r>
    </w:p>
    <w:p w:rsidR="00FB6A68" w:rsidRPr="003F7AAC" w:rsidRDefault="00FB6A68" w:rsidP="003F7AAC">
      <w:pPr>
        <w:spacing w:line="360" w:lineRule="auto"/>
        <w:ind w:firstLine="709"/>
        <w:jc w:val="both"/>
        <w:rPr>
          <w:color w:val="000000"/>
          <w:sz w:val="28"/>
        </w:rPr>
      </w:pPr>
    </w:p>
    <w:p w:rsidR="00027AAA" w:rsidRPr="003F7AAC" w:rsidRDefault="00245D10" w:rsidP="003F7AAC">
      <w:pPr>
        <w:spacing w:line="360" w:lineRule="auto"/>
        <w:ind w:firstLine="709"/>
        <w:jc w:val="both"/>
        <w:rPr>
          <w:color w:val="000000"/>
          <w:sz w:val="28"/>
        </w:rPr>
      </w:pPr>
      <w:r>
        <w:rPr>
          <w:color w:val="000000"/>
          <w:sz w:val="28"/>
        </w:rPr>
        <w:pict>
          <v:shape id="_x0000_i1042" type="#_x0000_t75" style="width:277.5pt;height:297.75pt">
            <v:imagedata r:id="rId23" o:title=""/>
          </v:shape>
        </w:pict>
      </w:r>
    </w:p>
    <w:p w:rsidR="00027AAA" w:rsidRPr="003F7AAC" w:rsidRDefault="00027AAA" w:rsidP="003F7AAC">
      <w:pPr>
        <w:spacing w:line="360" w:lineRule="auto"/>
        <w:ind w:firstLine="709"/>
        <w:jc w:val="both"/>
        <w:rPr>
          <w:color w:val="000000"/>
          <w:sz w:val="28"/>
          <w:lang w:val="en-US"/>
        </w:rPr>
      </w:pPr>
      <w:r w:rsidRPr="003F7AAC">
        <w:rPr>
          <w:iCs/>
          <w:color w:val="000000"/>
          <w:sz w:val="28"/>
        </w:rPr>
        <w:t>Рис</w:t>
      </w:r>
      <w:r w:rsidRPr="003F7AAC">
        <w:rPr>
          <w:iCs/>
          <w:color w:val="000000"/>
          <w:sz w:val="28"/>
          <w:lang w:val="en-US"/>
        </w:rPr>
        <w:t>.</w:t>
      </w:r>
      <w:r w:rsidR="003F7AAC">
        <w:rPr>
          <w:iCs/>
          <w:color w:val="000000"/>
          <w:sz w:val="28"/>
          <w:lang w:val="en-US"/>
        </w:rPr>
        <w:t> </w:t>
      </w:r>
      <w:r w:rsidR="003F7AAC" w:rsidRPr="003F7AAC">
        <w:rPr>
          <w:iCs/>
          <w:color w:val="000000"/>
          <w:sz w:val="28"/>
          <w:lang w:val="en-US"/>
        </w:rPr>
        <w:t>1</w:t>
      </w:r>
      <w:r w:rsidR="007224EF" w:rsidRPr="003F7AAC">
        <w:rPr>
          <w:iCs/>
          <w:color w:val="000000"/>
          <w:sz w:val="28"/>
          <w:lang w:val="en-US"/>
        </w:rPr>
        <w:t>8</w:t>
      </w:r>
      <w:r w:rsidRPr="003F7AAC">
        <w:rPr>
          <w:iCs/>
          <w:color w:val="000000"/>
          <w:sz w:val="28"/>
          <w:lang w:val="en-US"/>
        </w:rPr>
        <w:t xml:space="preserve">. </w:t>
      </w:r>
      <w:r w:rsidRPr="003F7AAC">
        <w:rPr>
          <w:iCs/>
          <w:color w:val="000000"/>
          <w:sz w:val="28"/>
        </w:rPr>
        <w:t>Вкладка</w:t>
      </w:r>
      <w:r w:rsidRPr="003F7AAC">
        <w:rPr>
          <w:iCs/>
          <w:color w:val="000000"/>
          <w:sz w:val="28"/>
          <w:lang w:val="en-US"/>
        </w:rPr>
        <w:t xml:space="preserve"> Font </w:t>
      </w:r>
      <w:r w:rsidRPr="003F7AAC">
        <w:rPr>
          <w:iCs/>
          <w:color w:val="000000"/>
          <w:sz w:val="28"/>
        </w:rPr>
        <w:t>диалога</w:t>
      </w:r>
      <w:r w:rsidRPr="003F7AAC">
        <w:rPr>
          <w:iCs/>
          <w:color w:val="000000"/>
          <w:sz w:val="28"/>
          <w:lang w:val="en-US"/>
        </w:rPr>
        <w:t xml:space="preserve"> Activity Properties</w:t>
      </w:r>
    </w:p>
    <w:p w:rsidR="00FB6A68" w:rsidRDefault="00FB6A68" w:rsidP="003F7AAC">
      <w:pPr>
        <w:spacing w:line="360" w:lineRule="auto"/>
        <w:ind w:firstLine="709"/>
        <w:jc w:val="both"/>
        <w:rPr>
          <w:color w:val="000000"/>
          <w:sz w:val="28"/>
        </w:rPr>
      </w:pPr>
    </w:p>
    <w:p w:rsidR="00027AAA" w:rsidRPr="003F7AAC" w:rsidRDefault="00027AAA" w:rsidP="003F7AAC">
      <w:pPr>
        <w:spacing w:line="360" w:lineRule="auto"/>
        <w:ind w:firstLine="709"/>
        <w:jc w:val="both"/>
        <w:rPr>
          <w:color w:val="000000"/>
          <w:sz w:val="28"/>
        </w:rPr>
      </w:pPr>
      <w:r w:rsidRPr="003F7AAC">
        <w:rPr>
          <w:color w:val="000000"/>
          <w:sz w:val="28"/>
        </w:rPr>
        <w:t>Кроме того, BPwin позволяет установить шрифт по умолчанию для объектов определенного типа на диаграммах и в отчетах. Для этого следует выбрать меню Model/Default Fonts, после чего появляется каскадное меню, каждый пункт которого служит для установки шрифтов для определенного типа объектов:</w:t>
      </w:r>
    </w:p>
    <w:p w:rsidR="00027AAA" w:rsidRPr="003F7AAC" w:rsidRDefault="00027AAA" w:rsidP="003F7AAC">
      <w:pPr>
        <w:numPr>
          <w:ilvl w:val="0"/>
          <w:numId w:val="27"/>
        </w:numPr>
        <w:shd w:val="clear" w:color="auto" w:fill="FFFFFF"/>
        <w:tabs>
          <w:tab w:val="left" w:pos="586"/>
        </w:tabs>
        <w:autoSpaceDE w:val="0"/>
        <w:autoSpaceDN w:val="0"/>
        <w:adjustRightInd w:val="0"/>
        <w:spacing w:line="360" w:lineRule="auto"/>
        <w:ind w:firstLine="709"/>
        <w:jc w:val="both"/>
        <w:rPr>
          <w:color w:val="000000"/>
          <w:sz w:val="28"/>
        </w:rPr>
      </w:pPr>
      <w:r w:rsidRPr="003F7AAC">
        <w:rPr>
          <w:color w:val="000000"/>
          <w:sz w:val="28"/>
          <w:lang w:val="en-US"/>
        </w:rPr>
        <w:t>Context</w:t>
      </w:r>
      <w:r w:rsidRPr="003F7AAC">
        <w:rPr>
          <w:color w:val="000000"/>
          <w:sz w:val="28"/>
        </w:rPr>
        <w:t xml:space="preserve"> </w:t>
      </w:r>
      <w:r w:rsidRPr="003F7AAC">
        <w:rPr>
          <w:color w:val="000000"/>
          <w:sz w:val="28"/>
          <w:lang w:val="en-US"/>
        </w:rPr>
        <w:t>Activity</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работа на контекстной диаграмме;</w:t>
      </w:r>
    </w:p>
    <w:p w:rsidR="00027AAA" w:rsidRPr="003F7AAC" w:rsidRDefault="00027AAA" w:rsidP="003F7AAC">
      <w:pPr>
        <w:numPr>
          <w:ilvl w:val="0"/>
          <w:numId w:val="27"/>
        </w:numPr>
        <w:shd w:val="clear" w:color="auto" w:fill="FFFFFF"/>
        <w:tabs>
          <w:tab w:val="left" w:pos="586"/>
        </w:tabs>
        <w:autoSpaceDE w:val="0"/>
        <w:autoSpaceDN w:val="0"/>
        <w:adjustRightInd w:val="0"/>
        <w:spacing w:line="360" w:lineRule="auto"/>
        <w:ind w:firstLine="709"/>
        <w:jc w:val="both"/>
        <w:rPr>
          <w:color w:val="000000"/>
          <w:sz w:val="28"/>
        </w:rPr>
      </w:pPr>
      <w:r w:rsidRPr="003F7AAC">
        <w:rPr>
          <w:color w:val="000000"/>
          <w:sz w:val="28"/>
          <w:lang w:val="en-US"/>
        </w:rPr>
        <w:t>Context</w:t>
      </w:r>
      <w:r w:rsidRPr="003F7AAC">
        <w:rPr>
          <w:color w:val="000000"/>
          <w:sz w:val="28"/>
        </w:rPr>
        <w:t xml:space="preserve"> </w:t>
      </w:r>
      <w:r w:rsidRPr="003F7AAC">
        <w:rPr>
          <w:color w:val="000000"/>
          <w:sz w:val="28"/>
          <w:lang w:val="en-US"/>
        </w:rPr>
        <w:t>Arrow</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стрелки на контекстной диаграмме;</w:t>
      </w:r>
    </w:p>
    <w:p w:rsidR="00027AAA" w:rsidRPr="003F7AAC" w:rsidRDefault="00027AAA" w:rsidP="003F7AAC">
      <w:pPr>
        <w:numPr>
          <w:ilvl w:val="0"/>
          <w:numId w:val="27"/>
        </w:numPr>
        <w:shd w:val="clear" w:color="auto" w:fill="FFFFFF"/>
        <w:tabs>
          <w:tab w:val="left" w:pos="586"/>
        </w:tabs>
        <w:autoSpaceDE w:val="0"/>
        <w:autoSpaceDN w:val="0"/>
        <w:adjustRightInd w:val="0"/>
        <w:spacing w:line="360" w:lineRule="auto"/>
        <w:ind w:firstLine="709"/>
        <w:jc w:val="both"/>
        <w:rPr>
          <w:color w:val="000000"/>
          <w:sz w:val="28"/>
        </w:rPr>
      </w:pPr>
      <w:r w:rsidRPr="003F7AAC">
        <w:rPr>
          <w:color w:val="000000"/>
          <w:sz w:val="28"/>
          <w:lang w:val="en-US"/>
        </w:rPr>
        <w:t>Decomposition</w:t>
      </w:r>
      <w:r w:rsidRPr="003F7AAC">
        <w:rPr>
          <w:color w:val="000000"/>
          <w:sz w:val="28"/>
        </w:rPr>
        <w:t xml:space="preserve"> </w:t>
      </w:r>
      <w:r w:rsidRPr="003F7AAC">
        <w:rPr>
          <w:color w:val="000000"/>
          <w:sz w:val="28"/>
          <w:lang w:val="en-US"/>
        </w:rPr>
        <w:t>Activity</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работы на диаграмме декомпозиции;</w:t>
      </w:r>
    </w:p>
    <w:p w:rsidR="00027AAA" w:rsidRPr="003F7AAC" w:rsidRDefault="00027AAA" w:rsidP="003F7AAC">
      <w:pPr>
        <w:numPr>
          <w:ilvl w:val="0"/>
          <w:numId w:val="27"/>
        </w:numPr>
        <w:shd w:val="clear" w:color="auto" w:fill="FFFFFF"/>
        <w:tabs>
          <w:tab w:val="left" w:pos="586"/>
        </w:tabs>
        <w:autoSpaceDE w:val="0"/>
        <w:autoSpaceDN w:val="0"/>
        <w:adjustRightInd w:val="0"/>
        <w:spacing w:line="360" w:lineRule="auto"/>
        <w:ind w:firstLine="709"/>
        <w:jc w:val="both"/>
        <w:rPr>
          <w:color w:val="000000"/>
          <w:sz w:val="28"/>
        </w:rPr>
      </w:pPr>
      <w:r w:rsidRPr="003F7AAC">
        <w:rPr>
          <w:color w:val="000000"/>
          <w:sz w:val="28"/>
          <w:lang w:val="en-US"/>
        </w:rPr>
        <w:t>Decomposition</w:t>
      </w:r>
      <w:r w:rsidRPr="003F7AAC">
        <w:rPr>
          <w:color w:val="000000"/>
          <w:sz w:val="28"/>
        </w:rPr>
        <w:t xml:space="preserve"> </w:t>
      </w:r>
      <w:r w:rsidRPr="003F7AAC">
        <w:rPr>
          <w:color w:val="000000"/>
          <w:sz w:val="28"/>
          <w:lang w:val="en-US"/>
        </w:rPr>
        <w:t>Arrow</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стрелки на диаграмме декомпозиции;</w:t>
      </w:r>
    </w:p>
    <w:p w:rsidR="00027AAA" w:rsidRPr="003F7AAC" w:rsidRDefault="00027AAA" w:rsidP="003F7AAC">
      <w:pPr>
        <w:numPr>
          <w:ilvl w:val="0"/>
          <w:numId w:val="27"/>
        </w:numPr>
        <w:shd w:val="clear" w:color="auto" w:fill="FFFFFF"/>
        <w:tabs>
          <w:tab w:val="left" w:pos="586"/>
        </w:tabs>
        <w:autoSpaceDE w:val="0"/>
        <w:autoSpaceDN w:val="0"/>
        <w:adjustRightInd w:val="0"/>
        <w:spacing w:line="360" w:lineRule="auto"/>
        <w:ind w:firstLine="709"/>
        <w:jc w:val="both"/>
        <w:rPr>
          <w:color w:val="000000"/>
          <w:sz w:val="28"/>
        </w:rPr>
      </w:pPr>
      <w:r w:rsidRPr="003F7AAC">
        <w:rPr>
          <w:color w:val="000000"/>
          <w:sz w:val="28"/>
          <w:lang w:val="en-US"/>
        </w:rPr>
        <w:t>Node</w:t>
      </w:r>
      <w:r w:rsidRPr="003F7AAC">
        <w:rPr>
          <w:color w:val="000000"/>
          <w:sz w:val="28"/>
        </w:rPr>
        <w:t xml:space="preserve"> </w:t>
      </w:r>
      <w:r w:rsidRPr="003F7AAC">
        <w:rPr>
          <w:color w:val="000000"/>
          <w:sz w:val="28"/>
          <w:lang w:val="en-US"/>
        </w:rPr>
        <w:t>Tree</w:t>
      </w:r>
      <w:r w:rsidRPr="003F7AAC">
        <w:rPr>
          <w:color w:val="000000"/>
          <w:sz w:val="28"/>
        </w:rPr>
        <w:t xml:space="preserve"> </w:t>
      </w:r>
      <w:r w:rsidRPr="003F7AAC">
        <w:rPr>
          <w:color w:val="000000"/>
          <w:sz w:val="28"/>
          <w:lang w:val="en-US"/>
        </w:rPr>
        <w:t>Text</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текст на диаграмме дерева узлов;</w:t>
      </w:r>
    </w:p>
    <w:p w:rsidR="00027AAA" w:rsidRPr="003F7AAC" w:rsidRDefault="00027AAA" w:rsidP="003F7AAC">
      <w:pPr>
        <w:numPr>
          <w:ilvl w:val="0"/>
          <w:numId w:val="27"/>
        </w:numPr>
        <w:shd w:val="clear" w:color="auto" w:fill="FFFFFF"/>
        <w:tabs>
          <w:tab w:val="left" w:pos="586"/>
        </w:tabs>
        <w:autoSpaceDE w:val="0"/>
        <w:autoSpaceDN w:val="0"/>
        <w:adjustRightInd w:val="0"/>
        <w:spacing w:line="360" w:lineRule="auto"/>
        <w:ind w:firstLine="709"/>
        <w:jc w:val="both"/>
        <w:rPr>
          <w:color w:val="000000"/>
          <w:sz w:val="28"/>
        </w:rPr>
      </w:pPr>
      <w:r w:rsidRPr="003F7AAC">
        <w:rPr>
          <w:color w:val="000000"/>
          <w:sz w:val="28"/>
          <w:lang w:val="en-US"/>
        </w:rPr>
        <w:t>Frame</w:t>
      </w:r>
      <w:r w:rsidRPr="003F7AAC">
        <w:rPr>
          <w:color w:val="000000"/>
          <w:sz w:val="28"/>
        </w:rPr>
        <w:t xml:space="preserve"> </w:t>
      </w:r>
      <w:r w:rsidRPr="003F7AAC">
        <w:rPr>
          <w:color w:val="000000"/>
          <w:sz w:val="28"/>
          <w:lang w:val="en-US"/>
        </w:rPr>
        <w:t>User</w:t>
      </w:r>
      <w:r w:rsidRPr="003F7AAC">
        <w:rPr>
          <w:color w:val="000000"/>
          <w:sz w:val="28"/>
        </w:rPr>
        <w:t xml:space="preserve"> </w:t>
      </w:r>
      <w:r w:rsidRPr="003F7AAC">
        <w:rPr>
          <w:color w:val="000000"/>
          <w:sz w:val="28"/>
          <w:lang w:val="en-US"/>
        </w:rPr>
        <w:t>Text</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текст, вносимый пользователем в каркасе диаграмм;</w:t>
      </w:r>
    </w:p>
    <w:p w:rsidR="00027AAA" w:rsidRPr="003F7AAC" w:rsidRDefault="00027AAA" w:rsidP="003F7AAC">
      <w:pPr>
        <w:numPr>
          <w:ilvl w:val="0"/>
          <w:numId w:val="27"/>
        </w:numPr>
        <w:shd w:val="clear" w:color="auto" w:fill="FFFFFF"/>
        <w:tabs>
          <w:tab w:val="left" w:pos="571"/>
        </w:tabs>
        <w:autoSpaceDE w:val="0"/>
        <w:autoSpaceDN w:val="0"/>
        <w:adjustRightInd w:val="0"/>
        <w:spacing w:line="360" w:lineRule="auto"/>
        <w:ind w:firstLine="709"/>
        <w:jc w:val="both"/>
        <w:rPr>
          <w:color w:val="000000"/>
          <w:sz w:val="28"/>
        </w:rPr>
      </w:pPr>
      <w:r w:rsidRPr="003F7AAC">
        <w:rPr>
          <w:color w:val="000000"/>
          <w:sz w:val="28"/>
          <w:lang w:val="en-US"/>
        </w:rPr>
        <w:t>Frame</w:t>
      </w:r>
      <w:r w:rsidRPr="003F7AAC">
        <w:rPr>
          <w:color w:val="000000"/>
          <w:sz w:val="28"/>
        </w:rPr>
        <w:t xml:space="preserve"> </w:t>
      </w:r>
      <w:r w:rsidRPr="003F7AAC">
        <w:rPr>
          <w:color w:val="000000"/>
          <w:sz w:val="28"/>
          <w:lang w:val="en-US"/>
        </w:rPr>
        <w:t>System</w:t>
      </w:r>
      <w:r w:rsidRPr="003F7AAC">
        <w:rPr>
          <w:color w:val="000000"/>
          <w:sz w:val="28"/>
        </w:rPr>
        <w:t xml:space="preserve"> </w:t>
      </w:r>
      <w:r w:rsidRPr="003F7AAC">
        <w:rPr>
          <w:color w:val="000000"/>
          <w:sz w:val="28"/>
          <w:lang w:val="en-US"/>
        </w:rPr>
        <w:t>Text</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системный текст в каркасе диаграмм;</w:t>
      </w:r>
    </w:p>
    <w:p w:rsidR="00027AAA" w:rsidRPr="003F7AAC" w:rsidRDefault="00027AAA" w:rsidP="003F7AAC">
      <w:pPr>
        <w:numPr>
          <w:ilvl w:val="0"/>
          <w:numId w:val="27"/>
        </w:numPr>
        <w:shd w:val="clear" w:color="auto" w:fill="FFFFFF"/>
        <w:tabs>
          <w:tab w:val="left" w:pos="571"/>
        </w:tabs>
        <w:autoSpaceDE w:val="0"/>
        <w:autoSpaceDN w:val="0"/>
        <w:adjustRightInd w:val="0"/>
        <w:spacing w:line="360" w:lineRule="auto"/>
        <w:ind w:firstLine="709"/>
        <w:jc w:val="both"/>
        <w:rPr>
          <w:color w:val="000000"/>
          <w:sz w:val="28"/>
        </w:rPr>
      </w:pPr>
      <w:r w:rsidRPr="003F7AAC">
        <w:rPr>
          <w:color w:val="000000"/>
          <w:sz w:val="28"/>
          <w:lang w:val="en-US"/>
        </w:rPr>
        <w:t xml:space="preserve">Text Blocks </w:t>
      </w:r>
      <w:r w:rsidR="003F7AAC">
        <w:rPr>
          <w:color w:val="000000"/>
          <w:sz w:val="28"/>
        </w:rPr>
        <w:t>–</w:t>
      </w:r>
      <w:r w:rsidR="003F7AAC" w:rsidRPr="003F7AAC">
        <w:rPr>
          <w:color w:val="000000"/>
          <w:sz w:val="28"/>
        </w:rPr>
        <w:t xml:space="preserve"> </w:t>
      </w:r>
      <w:r w:rsidRPr="003F7AAC">
        <w:rPr>
          <w:color w:val="000000"/>
          <w:sz w:val="28"/>
        </w:rPr>
        <w:t>текстовые блоки;</w:t>
      </w:r>
    </w:p>
    <w:p w:rsidR="00027AAA" w:rsidRPr="003F7AAC" w:rsidRDefault="00027AAA" w:rsidP="00FB6A68">
      <w:pPr>
        <w:numPr>
          <w:ilvl w:val="0"/>
          <w:numId w:val="27"/>
        </w:numPr>
        <w:shd w:val="clear" w:color="auto" w:fill="FFFFFF"/>
        <w:tabs>
          <w:tab w:val="left" w:pos="571"/>
        </w:tabs>
        <w:autoSpaceDE w:val="0"/>
        <w:autoSpaceDN w:val="0"/>
        <w:adjustRightInd w:val="0"/>
        <w:spacing w:line="360" w:lineRule="auto"/>
        <w:ind w:firstLine="709"/>
        <w:jc w:val="both"/>
        <w:rPr>
          <w:color w:val="000000"/>
          <w:sz w:val="28"/>
        </w:rPr>
      </w:pPr>
      <w:r w:rsidRPr="003F7AAC">
        <w:rPr>
          <w:color w:val="000000"/>
          <w:sz w:val="28"/>
          <w:lang w:val="en-US"/>
        </w:rPr>
        <w:t>Parent</w:t>
      </w:r>
      <w:r w:rsidRPr="003F7AAC">
        <w:rPr>
          <w:color w:val="000000"/>
          <w:sz w:val="28"/>
        </w:rPr>
        <w:t xml:space="preserve"> </w:t>
      </w:r>
      <w:r w:rsidRPr="003F7AAC">
        <w:rPr>
          <w:color w:val="000000"/>
          <w:sz w:val="28"/>
          <w:lang w:val="en-US"/>
        </w:rPr>
        <w:t>Diagram</w:t>
      </w:r>
      <w:r w:rsidRPr="003F7AAC">
        <w:rPr>
          <w:color w:val="000000"/>
          <w:sz w:val="28"/>
        </w:rPr>
        <w:t xml:space="preserve"> </w:t>
      </w:r>
      <w:r w:rsidRPr="003F7AAC">
        <w:rPr>
          <w:color w:val="000000"/>
          <w:sz w:val="28"/>
          <w:lang w:val="en-US"/>
        </w:rPr>
        <w:t>Text</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текст родительской диаграммы;</w:t>
      </w:r>
    </w:p>
    <w:p w:rsidR="00027AAA" w:rsidRPr="003F7AAC" w:rsidRDefault="00027AAA" w:rsidP="003F7AAC">
      <w:pPr>
        <w:numPr>
          <w:ilvl w:val="0"/>
          <w:numId w:val="27"/>
        </w:numPr>
        <w:shd w:val="clear" w:color="auto" w:fill="FFFFFF"/>
        <w:tabs>
          <w:tab w:val="left" w:pos="571"/>
        </w:tabs>
        <w:autoSpaceDE w:val="0"/>
        <w:autoSpaceDN w:val="0"/>
        <w:adjustRightInd w:val="0"/>
        <w:spacing w:line="360" w:lineRule="auto"/>
        <w:ind w:firstLine="709"/>
        <w:jc w:val="both"/>
        <w:rPr>
          <w:color w:val="000000"/>
          <w:sz w:val="28"/>
        </w:rPr>
      </w:pPr>
      <w:r w:rsidRPr="003F7AAC">
        <w:rPr>
          <w:color w:val="000000"/>
          <w:sz w:val="28"/>
          <w:lang w:val="en-US"/>
        </w:rPr>
        <w:t>Parent</w:t>
      </w:r>
      <w:r w:rsidRPr="003F7AAC">
        <w:rPr>
          <w:color w:val="000000"/>
          <w:sz w:val="28"/>
        </w:rPr>
        <w:t xml:space="preserve"> </w:t>
      </w:r>
      <w:r w:rsidRPr="003F7AAC">
        <w:rPr>
          <w:color w:val="000000"/>
          <w:sz w:val="28"/>
          <w:lang w:val="en-US"/>
        </w:rPr>
        <w:t>Diagram</w:t>
      </w:r>
      <w:r w:rsidRPr="003F7AAC">
        <w:rPr>
          <w:color w:val="000000"/>
          <w:sz w:val="28"/>
        </w:rPr>
        <w:t xml:space="preserve"> </w:t>
      </w:r>
      <w:r w:rsidRPr="003F7AAC">
        <w:rPr>
          <w:color w:val="000000"/>
          <w:sz w:val="28"/>
          <w:lang w:val="en-US"/>
        </w:rPr>
        <w:t>Title</w:t>
      </w:r>
      <w:r w:rsidRPr="003F7AAC">
        <w:rPr>
          <w:color w:val="000000"/>
          <w:sz w:val="28"/>
        </w:rPr>
        <w:t xml:space="preserve"> </w:t>
      </w:r>
      <w:r w:rsidRPr="003F7AAC">
        <w:rPr>
          <w:color w:val="000000"/>
          <w:sz w:val="28"/>
          <w:lang w:val="en-US"/>
        </w:rPr>
        <w:t>Text</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текст заголовка родительской диаграммы;</w:t>
      </w:r>
    </w:p>
    <w:p w:rsidR="00027AAA" w:rsidRPr="003F7AAC" w:rsidRDefault="00027AAA" w:rsidP="003F7AAC">
      <w:pPr>
        <w:numPr>
          <w:ilvl w:val="0"/>
          <w:numId w:val="27"/>
        </w:numPr>
        <w:shd w:val="clear" w:color="auto" w:fill="FFFFFF"/>
        <w:tabs>
          <w:tab w:val="left" w:pos="571"/>
        </w:tabs>
        <w:autoSpaceDE w:val="0"/>
        <w:autoSpaceDN w:val="0"/>
        <w:adjustRightInd w:val="0"/>
        <w:spacing w:line="360" w:lineRule="auto"/>
        <w:ind w:firstLine="709"/>
        <w:jc w:val="both"/>
        <w:rPr>
          <w:color w:val="000000"/>
          <w:sz w:val="28"/>
        </w:rPr>
      </w:pPr>
      <w:r w:rsidRPr="003F7AAC">
        <w:rPr>
          <w:color w:val="000000"/>
          <w:sz w:val="28"/>
          <w:lang w:val="en-US"/>
        </w:rPr>
        <w:t xml:space="preserve">Report Text </w:t>
      </w:r>
      <w:r w:rsidR="003F7AAC">
        <w:rPr>
          <w:color w:val="000000"/>
          <w:sz w:val="28"/>
        </w:rPr>
        <w:t>–</w:t>
      </w:r>
      <w:r w:rsidR="003F7AAC" w:rsidRPr="003F7AAC">
        <w:rPr>
          <w:color w:val="000000"/>
          <w:sz w:val="28"/>
        </w:rPr>
        <w:t xml:space="preserve"> </w:t>
      </w:r>
      <w:r w:rsidRPr="003F7AAC">
        <w:rPr>
          <w:color w:val="000000"/>
          <w:sz w:val="28"/>
        </w:rPr>
        <w:t>текст отчетов.</w:t>
      </w:r>
    </w:p>
    <w:p w:rsidR="000B3962" w:rsidRPr="003F7AAC" w:rsidRDefault="000B3962" w:rsidP="003F7AAC">
      <w:pPr>
        <w:spacing w:line="360" w:lineRule="auto"/>
        <w:ind w:firstLine="709"/>
        <w:jc w:val="both"/>
        <w:rPr>
          <w:color w:val="000000"/>
          <w:sz w:val="28"/>
        </w:rPr>
      </w:pPr>
      <w:r w:rsidRPr="003F7AAC">
        <w:rPr>
          <w:color w:val="000000"/>
          <w:sz w:val="28"/>
        </w:rPr>
        <w:t>Инструмент</w:t>
      </w:r>
      <w:r w:rsidRPr="003F7AAC">
        <w:rPr>
          <w:color w:val="000000"/>
          <w:sz w:val="28"/>
          <w:lang w:val="en-US"/>
        </w:rPr>
        <w:t xml:space="preserve"> </w:t>
      </w:r>
      <w:r w:rsidRPr="003F7AAC">
        <w:rPr>
          <w:color w:val="000000"/>
          <w:sz w:val="28"/>
        </w:rPr>
        <w:t>навигации</w:t>
      </w:r>
      <w:r w:rsidRPr="003F7AAC">
        <w:rPr>
          <w:color w:val="000000"/>
          <w:sz w:val="28"/>
          <w:lang w:val="en-US"/>
        </w:rPr>
        <w:t xml:space="preserve"> Model Explorer </w:t>
      </w:r>
      <w:r w:rsidRPr="003F7AAC">
        <w:rPr>
          <w:color w:val="000000"/>
          <w:sz w:val="28"/>
        </w:rPr>
        <w:t>имеет</w:t>
      </w:r>
      <w:r w:rsidRPr="003F7AAC">
        <w:rPr>
          <w:color w:val="000000"/>
          <w:sz w:val="28"/>
          <w:lang w:val="en-US"/>
        </w:rPr>
        <w:t xml:space="preserve"> </w:t>
      </w:r>
      <w:r w:rsidRPr="003F7AAC">
        <w:rPr>
          <w:color w:val="000000"/>
          <w:sz w:val="28"/>
        </w:rPr>
        <w:t>три</w:t>
      </w:r>
      <w:r w:rsidRPr="003F7AAC">
        <w:rPr>
          <w:color w:val="000000"/>
          <w:sz w:val="28"/>
          <w:lang w:val="en-US"/>
        </w:rPr>
        <w:t xml:space="preserve"> </w:t>
      </w:r>
      <w:r w:rsidRPr="003F7AAC">
        <w:rPr>
          <w:color w:val="000000"/>
          <w:sz w:val="28"/>
        </w:rPr>
        <w:t>вкладки</w:t>
      </w:r>
      <w:r w:rsidRPr="003F7AAC">
        <w:rPr>
          <w:color w:val="000000"/>
          <w:sz w:val="28"/>
          <w:lang w:val="en-US"/>
        </w:rPr>
        <w:t xml:space="preserve"> </w:t>
      </w:r>
      <w:r w:rsidR="003F7AAC" w:rsidRPr="003F7AAC">
        <w:rPr>
          <w:color w:val="000000"/>
          <w:sz w:val="28"/>
          <w:lang w:val="en-US"/>
        </w:rPr>
        <w:t xml:space="preserve">– </w:t>
      </w:r>
      <w:r w:rsidRPr="003F7AAC">
        <w:rPr>
          <w:color w:val="000000"/>
          <w:sz w:val="28"/>
          <w:lang w:val="en-US"/>
        </w:rPr>
        <w:t xml:space="preserve">Activities, Diagrams </w:t>
      </w:r>
      <w:r w:rsidRPr="003F7AAC">
        <w:rPr>
          <w:color w:val="000000"/>
          <w:sz w:val="28"/>
        </w:rPr>
        <w:t>и</w:t>
      </w:r>
      <w:r w:rsidRPr="003F7AAC">
        <w:rPr>
          <w:color w:val="000000"/>
          <w:sz w:val="28"/>
          <w:lang w:val="en-US"/>
        </w:rPr>
        <w:t xml:space="preserve"> Objects. </w:t>
      </w:r>
      <w:r w:rsidRPr="003F7AAC">
        <w:rPr>
          <w:color w:val="000000"/>
          <w:sz w:val="28"/>
        </w:rPr>
        <w:t>Вкладка Activities (рис.</w:t>
      </w:r>
      <w:r w:rsidR="003F7AAC">
        <w:rPr>
          <w:color w:val="000000"/>
          <w:sz w:val="28"/>
        </w:rPr>
        <w:t> </w:t>
      </w:r>
      <w:r w:rsidR="003F7AAC" w:rsidRPr="003F7AAC">
        <w:rPr>
          <w:color w:val="000000"/>
          <w:sz w:val="28"/>
        </w:rPr>
        <w:t>1</w:t>
      </w:r>
      <w:r w:rsidR="007224EF" w:rsidRPr="003F7AAC">
        <w:rPr>
          <w:color w:val="000000"/>
          <w:sz w:val="28"/>
        </w:rPr>
        <w:t>9</w:t>
      </w:r>
      <w:r w:rsidRPr="003F7AAC">
        <w:rPr>
          <w:color w:val="000000"/>
          <w:sz w:val="28"/>
        </w:rPr>
        <w:t xml:space="preserve">) показывает в виде раскрывающегося иерархического списка все работы модели. Одновременно могут быть показаны все модели, открытые в BPwin. Работы с диаграмм IDEF0 показываются зеленым цветом, IDEF3 </w:t>
      </w:r>
      <w:r w:rsidR="003F7AAC">
        <w:rPr>
          <w:color w:val="000000"/>
          <w:sz w:val="28"/>
        </w:rPr>
        <w:t>–</w:t>
      </w:r>
      <w:r w:rsidR="003F7AAC" w:rsidRPr="003F7AAC">
        <w:rPr>
          <w:color w:val="000000"/>
          <w:sz w:val="28"/>
        </w:rPr>
        <w:t xml:space="preserve"> </w:t>
      </w:r>
      <w:r w:rsidRPr="003F7AAC">
        <w:rPr>
          <w:color w:val="000000"/>
          <w:sz w:val="28"/>
        </w:rPr>
        <w:t xml:space="preserve">желтым и DFD </w:t>
      </w:r>
      <w:r w:rsidR="003F7AAC">
        <w:rPr>
          <w:color w:val="000000"/>
          <w:sz w:val="28"/>
        </w:rPr>
        <w:t>–</w:t>
      </w:r>
      <w:r w:rsidR="003F7AAC" w:rsidRPr="003F7AAC">
        <w:rPr>
          <w:color w:val="000000"/>
          <w:sz w:val="28"/>
        </w:rPr>
        <w:t xml:space="preserve"> </w:t>
      </w:r>
      <w:r w:rsidRPr="003F7AAC">
        <w:rPr>
          <w:color w:val="000000"/>
          <w:sz w:val="28"/>
        </w:rPr>
        <w:t>голубым.</w:t>
      </w:r>
    </w:p>
    <w:p w:rsidR="000B3962" w:rsidRPr="003F7AAC" w:rsidRDefault="000B3962" w:rsidP="003F7AAC">
      <w:pPr>
        <w:shd w:val="clear" w:color="auto" w:fill="FFFFFF"/>
        <w:tabs>
          <w:tab w:val="left" w:pos="2055"/>
          <w:tab w:val="center" w:pos="5464"/>
        </w:tabs>
        <w:spacing w:line="360" w:lineRule="auto"/>
        <w:ind w:firstLine="709"/>
        <w:jc w:val="both"/>
        <w:rPr>
          <w:color w:val="000000"/>
          <w:sz w:val="28"/>
        </w:rPr>
      </w:pPr>
    </w:p>
    <w:p w:rsidR="00027AAA" w:rsidRPr="003F7AAC" w:rsidRDefault="00245D10" w:rsidP="003F7AAC">
      <w:pPr>
        <w:shd w:val="clear" w:color="auto" w:fill="FFFFFF"/>
        <w:spacing w:line="360" w:lineRule="auto"/>
        <w:ind w:firstLine="709"/>
        <w:jc w:val="both"/>
        <w:rPr>
          <w:color w:val="000000"/>
          <w:sz w:val="28"/>
          <w:lang w:val="en-US"/>
        </w:rPr>
      </w:pPr>
      <w:r>
        <w:rPr>
          <w:color w:val="000000"/>
          <w:sz w:val="28"/>
          <w:lang w:val="en-US"/>
        </w:rPr>
        <w:pict>
          <v:shape id="_x0000_i1043" type="#_x0000_t75" style="width:384pt;height:278.25pt">
            <v:imagedata r:id="rId24" o:title=""/>
          </v:shape>
        </w:pict>
      </w:r>
    </w:p>
    <w:p w:rsidR="000B3962" w:rsidRPr="003F7AAC" w:rsidRDefault="000B3962" w:rsidP="003F7AAC">
      <w:pPr>
        <w:shd w:val="clear" w:color="auto" w:fill="FFFFFF"/>
        <w:spacing w:line="360" w:lineRule="auto"/>
        <w:ind w:firstLine="709"/>
        <w:jc w:val="both"/>
        <w:rPr>
          <w:color w:val="000000"/>
          <w:sz w:val="28"/>
        </w:rPr>
      </w:pPr>
      <w:r w:rsidRPr="003F7AAC">
        <w:rPr>
          <w:iCs/>
          <w:color w:val="000000"/>
          <w:sz w:val="28"/>
        </w:rPr>
        <w:t>Рис.</w:t>
      </w:r>
      <w:r w:rsidR="003F7AAC">
        <w:rPr>
          <w:iCs/>
          <w:color w:val="000000"/>
          <w:sz w:val="28"/>
        </w:rPr>
        <w:t> </w:t>
      </w:r>
      <w:r w:rsidR="003F7AAC" w:rsidRPr="003F7AAC">
        <w:rPr>
          <w:iCs/>
          <w:color w:val="000000"/>
          <w:sz w:val="28"/>
        </w:rPr>
        <w:t>1</w:t>
      </w:r>
      <w:r w:rsidR="007224EF" w:rsidRPr="003F7AAC">
        <w:rPr>
          <w:iCs/>
          <w:color w:val="000000"/>
          <w:sz w:val="28"/>
        </w:rPr>
        <w:t>9</w:t>
      </w:r>
      <w:r w:rsidRPr="003F7AAC">
        <w:rPr>
          <w:iCs/>
          <w:color w:val="000000"/>
          <w:sz w:val="28"/>
        </w:rPr>
        <w:t xml:space="preserve">. </w:t>
      </w:r>
      <w:r w:rsidRPr="003F7AAC">
        <w:rPr>
          <w:color w:val="000000"/>
          <w:sz w:val="28"/>
        </w:rPr>
        <w:t>Model Explorer</w:t>
      </w:r>
    </w:p>
    <w:p w:rsidR="00FB6A68" w:rsidRDefault="00FB6A68" w:rsidP="003F7AAC">
      <w:pPr>
        <w:spacing w:line="360" w:lineRule="auto"/>
        <w:ind w:firstLine="709"/>
        <w:jc w:val="both"/>
        <w:rPr>
          <w:color w:val="000000"/>
          <w:sz w:val="28"/>
        </w:rPr>
      </w:pPr>
    </w:p>
    <w:p w:rsidR="000B3962" w:rsidRPr="003F7AAC" w:rsidRDefault="000B3962" w:rsidP="003F7AAC">
      <w:pPr>
        <w:spacing w:line="360" w:lineRule="auto"/>
        <w:ind w:firstLine="709"/>
        <w:jc w:val="both"/>
        <w:rPr>
          <w:color w:val="000000"/>
          <w:sz w:val="28"/>
        </w:rPr>
      </w:pPr>
      <w:r w:rsidRPr="003F7AAC">
        <w:rPr>
          <w:color w:val="000000"/>
          <w:sz w:val="28"/>
        </w:rPr>
        <w:t>Щелчок по работе во вкладке Activity переключает левое окно BPwin на диаграмму, на которой эта работа размещена. Для редактирования свойств работы следует щелкнуть по ней правой кнопкой мыши. Появляется контекстное меню</w:t>
      </w:r>
      <w:r w:rsidR="00EA0F24" w:rsidRPr="003F7AAC">
        <w:rPr>
          <w:color w:val="000000"/>
          <w:sz w:val="28"/>
        </w:rPr>
        <w:t xml:space="preserve"> со свойствами работы</w:t>
      </w:r>
      <w:r w:rsidRPr="003F7AAC">
        <w:rPr>
          <w:color w:val="000000"/>
          <w:sz w:val="28"/>
        </w:rPr>
        <w:t>.</w:t>
      </w:r>
    </w:p>
    <w:p w:rsidR="000B3962" w:rsidRPr="003F7AAC" w:rsidRDefault="00EA0F24" w:rsidP="003F7AAC">
      <w:pPr>
        <w:spacing w:line="360" w:lineRule="auto"/>
        <w:ind w:firstLine="709"/>
        <w:jc w:val="both"/>
        <w:rPr>
          <w:color w:val="000000"/>
          <w:sz w:val="28"/>
        </w:rPr>
      </w:pPr>
      <w:r w:rsidRPr="003F7AAC">
        <w:rPr>
          <w:color w:val="000000"/>
          <w:sz w:val="28"/>
        </w:rPr>
        <w:t xml:space="preserve">Проанализировав возможности </w:t>
      </w:r>
      <w:r w:rsidRPr="003F7AAC">
        <w:rPr>
          <w:color w:val="000000"/>
          <w:sz w:val="28"/>
          <w:lang w:val="en-US"/>
        </w:rPr>
        <w:t>BPwin</w:t>
      </w:r>
      <w:r w:rsidRPr="003F7AAC">
        <w:rPr>
          <w:color w:val="000000"/>
          <w:sz w:val="28"/>
        </w:rPr>
        <w:t xml:space="preserve">, </w:t>
      </w:r>
      <w:r w:rsidR="000B6611" w:rsidRPr="003F7AAC">
        <w:rPr>
          <w:color w:val="000000"/>
          <w:sz w:val="28"/>
        </w:rPr>
        <w:t>изучив инструментальную среду, рассмотрим технологию бизнес моделирования.</w:t>
      </w:r>
    </w:p>
    <w:p w:rsidR="0091418D" w:rsidRPr="003F7AAC" w:rsidRDefault="009B49C2" w:rsidP="003F7AAC">
      <w:pPr>
        <w:spacing w:line="360" w:lineRule="auto"/>
        <w:ind w:firstLine="709"/>
        <w:jc w:val="both"/>
        <w:rPr>
          <w:rFonts w:eastAsia="Batang"/>
          <w:color w:val="000000"/>
          <w:sz w:val="28"/>
        </w:rPr>
      </w:pPr>
      <w:r w:rsidRPr="003F7AAC">
        <w:rPr>
          <w:color w:val="000000"/>
          <w:sz w:val="28"/>
        </w:rPr>
        <w:t>Выводы: так как о</w:t>
      </w:r>
      <w:r w:rsidR="00F97DE3" w:rsidRPr="003F7AAC">
        <w:rPr>
          <w:color w:val="000000"/>
          <w:sz w:val="28"/>
        </w:rPr>
        <w:t xml:space="preserve">бластью исследования в дипломной работе являются технологии </w:t>
      </w:r>
      <w:r w:rsidRPr="003F7AAC">
        <w:rPr>
          <w:color w:val="000000"/>
          <w:sz w:val="28"/>
        </w:rPr>
        <w:t xml:space="preserve">проектирования и </w:t>
      </w:r>
      <w:r w:rsidR="00F97DE3" w:rsidRPr="003F7AAC">
        <w:rPr>
          <w:color w:val="000000"/>
          <w:sz w:val="28"/>
        </w:rPr>
        <w:t>моделирования бизнес – процессов</w:t>
      </w:r>
      <w:r w:rsidRPr="003F7AAC">
        <w:rPr>
          <w:color w:val="000000"/>
          <w:sz w:val="28"/>
        </w:rPr>
        <w:t>, то д</w:t>
      </w:r>
      <w:r w:rsidR="00F97DE3" w:rsidRPr="003F7AAC">
        <w:rPr>
          <w:color w:val="000000"/>
          <w:sz w:val="28"/>
        </w:rPr>
        <w:t>анные технологии</w:t>
      </w:r>
      <w:r w:rsidR="003F7AAC">
        <w:rPr>
          <w:color w:val="000000"/>
          <w:sz w:val="28"/>
        </w:rPr>
        <w:t xml:space="preserve"> </w:t>
      </w:r>
      <w:r w:rsidR="00F97DE3" w:rsidRPr="003F7AAC">
        <w:rPr>
          <w:color w:val="000000"/>
          <w:sz w:val="28"/>
        </w:rPr>
        <w:t>потребуют освоения инструментов создания графических изображений, методов и средств функционального, логического и физического моделирования.</w:t>
      </w:r>
      <w:r w:rsidRPr="003F7AAC">
        <w:rPr>
          <w:color w:val="000000"/>
          <w:sz w:val="28"/>
        </w:rPr>
        <w:t xml:space="preserve"> При проектировании АИС важно разработать единые требования к системе, чтобы не было в дальнейшем необходимости переделывать проект. В современном мире компьютерных технологий важную роль играют программы бизнес моделирования, которые позволяют создать модель АИС. Для успешной реализации проекта необходимо чтобы инструментальные средства</w:t>
      </w:r>
      <w:r w:rsidR="003F7AAC">
        <w:rPr>
          <w:color w:val="000000"/>
          <w:sz w:val="28"/>
        </w:rPr>
        <w:t xml:space="preserve"> </w:t>
      </w:r>
      <w:r w:rsidRPr="003F7AAC">
        <w:rPr>
          <w:color w:val="000000"/>
          <w:sz w:val="28"/>
        </w:rPr>
        <w:t>были достаточно гибки</w:t>
      </w:r>
      <w:r w:rsidR="00E609CE" w:rsidRPr="003F7AAC">
        <w:rPr>
          <w:color w:val="000000"/>
          <w:sz w:val="28"/>
        </w:rPr>
        <w:t xml:space="preserve">ми и легко приспосабливались к изменяющимся требованиям. В результате проведенных теоретических исследований было установлено, что таким средством является </w:t>
      </w:r>
      <w:r w:rsidR="00E609CE" w:rsidRPr="003F7AAC">
        <w:rPr>
          <w:color w:val="000000"/>
          <w:sz w:val="28"/>
          <w:lang w:val="en-US"/>
        </w:rPr>
        <w:t>Case</w:t>
      </w:r>
      <w:r w:rsidR="00E609CE" w:rsidRPr="003F7AAC">
        <w:rPr>
          <w:color w:val="000000"/>
          <w:sz w:val="28"/>
        </w:rPr>
        <w:t xml:space="preserve"> </w:t>
      </w:r>
      <w:r w:rsidR="003F7AAC">
        <w:rPr>
          <w:color w:val="000000"/>
          <w:sz w:val="28"/>
        </w:rPr>
        <w:t xml:space="preserve">– </w:t>
      </w:r>
      <w:r w:rsidR="003F7AAC" w:rsidRPr="003F7AAC">
        <w:rPr>
          <w:color w:val="000000"/>
          <w:sz w:val="28"/>
        </w:rPr>
        <w:t>с</w:t>
      </w:r>
      <w:r w:rsidR="00E609CE" w:rsidRPr="003F7AAC">
        <w:rPr>
          <w:color w:val="000000"/>
          <w:sz w:val="28"/>
        </w:rPr>
        <w:t>редство верхнего уровня-</w:t>
      </w:r>
      <w:r w:rsidR="00E609CE" w:rsidRPr="003F7AAC">
        <w:rPr>
          <w:color w:val="000000"/>
          <w:sz w:val="28"/>
          <w:lang w:val="en-US"/>
        </w:rPr>
        <w:t>BPwin</w:t>
      </w:r>
      <w:r w:rsidR="00E609CE" w:rsidRPr="003F7AAC">
        <w:rPr>
          <w:color w:val="000000"/>
          <w:sz w:val="28"/>
        </w:rPr>
        <w:t xml:space="preserve">, поддерживающий методологию </w:t>
      </w:r>
      <w:r w:rsidR="00E609CE" w:rsidRPr="003F7AAC">
        <w:rPr>
          <w:color w:val="000000"/>
          <w:sz w:val="28"/>
          <w:lang w:val="en-US"/>
        </w:rPr>
        <w:t>IDEF</w:t>
      </w:r>
      <w:r w:rsidR="00E609CE" w:rsidRPr="003F7AAC">
        <w:rPr>
          <w:color w:val="000000"/>
          <w:sz w:val="28"/>
        </w:rPr>
        <w:t xml:space="preserve">0 (функциональная модель), </w:t>
      </w:r>
      <w:r w:rsidR="00E609CE" w:rsidRPr="003F7AAC">
        <w:rPr>
          <w:color w:val="000000"/>
          <w:sz w:val="28"/>
          <w:lang w:val="en-US"/>
        </w:rPr>
        <w:t>IDEF</w:t>
      </w:r>
      <w:r w:rsidR="00E609CE" w:rsidRPr="003F7AAC">
        <w:rPr>
          <w:color w:val="000000"/>
          <w:sz w:val="28"/>
        </w:rPr>
        <w:t>3 (</w:t>
      </w:r>
      <w:r w:rsidR="00E609CE" w:rsidRPr="003F7AAC">
        <w:rPr>
          <w:color w:val="000000"/>
          <w:sz w:val="28"/>
          <w:lang w:val="en-US"/>
        </w:rPr>
        <w:t>WorkFlow</w:t>
      </w:r>
      <w:r w:rsidR="00E609CE" w:rsidRPr="003F7AAC">
        <w:rPr>
          <w:color w:val="000000"/>
          <w:sz w:val="28"/>
        </w:rPr>
        <w:t xml:space="preserve"> </w:t>
      </w:r>
      <w:r w:rsidR="00E609CE" w:rsidRPr="003F7AAC">
        <w:rPr>
          <w:color w:val="000000"/>
          <w:sz w:val="28"/>
          <w:lang w:val="en-US"/>
        </w:rPr>
        <w:t>Diagram</w:t>
      </w:r>
      <w:r w:rsidR="00E609CE" w:rsidRPr="003F7AAC">
        <w:rPr>
          <w:color w:val="000000"/>
          <w:sz w:val="28"/>
        </w:rPr>
        <w:t xml:space="preserve">) и </w:t>
      </w:r>
      <w:r w:rsidR="00E609CE" w:rsidRPr="003F7AAC">
        <w:rPr>
          <w:color w:val="000000"/>
          <w:sz w:val="28"/>
          <w:lang w:val="en-US"/>
        </w:rPr>
        <w:t>DFD</w:t>
      </w:r>
      <w:r w:rsidR="00E609CE" w:rsidRPr="003F7AAC">
        <w:rPr>
          <w:color w:val="000000"/>
          <w:sz w:val="28"/>
        </w:rPr>
        <w:t xml:space="preserve"> (</w:t>
      </w:r>
      <w:r w:rsidR="00E609CE" w:rsidRPr="003F7AAC">
        <w:rPr>
          <w:color w:val="000000"/>
          <w:sz w:val="28"/>
          <w:lang w:val="en-US"/>
        </w:rPr>
        <w:t>Dataflow</w:t>
      </w:r>
      <w:r w:rsidR="00E609CE" w:rsidRPr="003F7AAC">
        <w:rPr>
          <w:color w:val="000000"/>
          <w:sz w:val="28"/>
        </w:rPr>
        <w:t xml:space="preserve"> </w:t>
      </w:r>
      <w:r w:rsidR="00E609CE" w:rsidRPr="003F7AAC">
        <w:rPr>
          <w:color w:val="000000"/>
          <w:sz w:val="28"/>
          <w:lang w:val="en-US"/>
        </w:rPr>
        <w:t>Diagram</w:t>
      </w:r>
      <w:r w:rsidR="00E609CE" w:rsidRPr="003F7AAC">
        <w:rPr>
          <w:color w:val="000000"/>
          <w:sz w:val="28"/>
        </w:rPr>
        <w:t>).</w:t>
      </w:r>
    </w:p>
    <w:p w:rsidR="0091418D" w:rsidRDefault="0091418D" w:rsidP="003F7AAC">
      <w:pPr>
        <w:spacing w:line="360" w:lineRule="auto"/>
        <w:ind w:firstLine="709"/>
        <w:jc w:val="both"/>
        <w:rPr>
          <w:rFonts w:eastAsia="Batang"/>
          <w:color w:val="000000"/>
          <w:sz w:val="28"/>
        </w:rPr>
      </w:pPr>
    </w:p>
    <w:p w:rsidR="00FB6A68" w:rsidRPr="003F7AAC" w:rsidRDefault="00FB6A68" w:rsidP="003F7AAC">
      <w:pPr>
        <w:spacing w:line="360" w:lineRule="auto"/>
        <w:ind w:firstLine="709"/>
        <w:jc w:val="both"/>
        <w:rPr>
          <w:rFonts w:eastAsia="Batang"/>
          <w:color w:val="000000"/>
          <w:sz w:val="28"/>
        </w:rPr>
      </w:pPr>
    </w:p>
    <w:p w:rsidR="00337A79" w:rsidRPr="00FB6A68" w:rsidRDefault="000B6611" w:rsidP="003F7AAC">
      <w:pPr>
        <w:pStyle w:val="1"/>
        <w:keepNext w:val="0"/>
        <w:spacing w:line="360" w:lineRule="auto"/>
        <w:ind w:firstLine="709"/>
        <w:jc w:val="both"/>
        <w:rPr>
          <w:rFonts w:eastAsia="Batang"/>
          <w:b/>
          <w:bCs w:val="0"/>
          <w:iCs w:val="0"/>
          <w:color w:val="000000"/>
        </w:rPr>
      </w:pPr>
      <w:bookmarkStart w:id="49" w:name="_Toc229047145"/>
      <w:bookmarkStart w:id="50" w:name="_Toc229047375"/>
      <w:r w:rsidRPr="003F7AAC">
        <w:rPr>
          <w:rFonts w:eastAsia="Batang"/>
          <w:bCs w:val="0"/>
          <w:iCs w:val="0"/>
          <w:color w:val="000000"/>
        </w:rPr>
        <w:br w:type="page"/>
      </w:r>
      <w:bookmarkStart w:id="51" w:name="_Toc230086703"/>
      <w:bookmarkStart w:id="52" w:name="_Toc230145708"/>
      <w:bookmarkStart w:id="53" w:name="_Toc234680718"/>
      <w:r w:rsidR="0091418D" w:rsidRPr="00FB6A68">
        <w:rPr>
          <w:rFonts w:eastAsia="Batang"/>
          <w:b/>
          <w:bCs w:val="0"/>
          <w:iCs w:val="0"/>
          <w:color w:val="000000"/>
        </w:rPr>
        <w:t>2</w:t>
      </w:r>
      <w:r w:rsidR="00026AAB" w:rsidRPr="00FB6A68">
        <w:rPr>
          <w:rFonts w:eastAsia="Batang"/>
          <w:b/>
          <w:bCs w:val="0"/>
          <w:iCs w:val="0"/>
          <w:color w:val="000000"/>
        </w:rPr>
        <w:t xml:space="preserve">. </w:t>
      </w:r>
      <w:bookmarkEnd w:id="16"/>
      <w:bookmarkEnd w:id="17"/>
      <w:bookmarkEnd w:id="18"/>
      <w:bookmarkEnd w:id="19"/>
      <w:bookmarkEnd w:id="20"/>
      <w:bookmarkEnd w:id="21"/>
      <w:bookmarkEnd w:id="22"/>
      <w:bookmarkEnd w:id="23"/>
      <w:r w:rsidR="00FB6A68" w:rsidRPr="00FB6A68">
        <w:rPr>
          <w:rFonts w:eastAsia="Batang"/>
          <w:b/>
          <w:bCs w:val="0"/>
          <w:iCs w:val="0"/>
          <w:color w:val="000000"/>
        </w:rPr>
        <w:t>Практическая часть</w:t>
      </w:r>
      <w:bookmarkEnd w:id="49"/>
      <w:bookmarkEnd w:id="50"/>
      <w:bookmarkEnd w:id="51"/>
      <w:bookmarkEnd w:id="52"/>
      <w:bookmarkEnd w:id="53"/>
    </w:p>
    <w:p w:rsidR="00FB6A68" w:rsidRPr="00FB6A68" w:rsidRDefault="00FB6A68" w:rsidP="003F7AAC">
      <w:pPr>
        <w:pStyle w:val="2"/>
        <w:keepNext w:val="0"/>
        <w:spacing w:line="360" w:lineRule="auto"/>
        <w:ind w:firstLine="709"/>
        <w:jc w:val="both"/>
        <w:rPr>
          <w:color w:val="000000"/>
          <w:szCs w:val="28"/>
        </w:rPr>
      </w:pPr>
      <w:bookmarkStart w:id="54" w:name="_Toc195216757"/>
      <w:bookmarkStart w:id="55" w:name="_Toc195216909"/>
      <w:bookmarkStart w:id="56" w:name="_Toc197579623"/>
      <w:bookmarkStart w:id="57" w:name="_Toc197580121"/>
      <w:bookmarkStart w:id="58" w:name="_Toc197580974"/>
      <w:bookmarkStart w:id="59" w:name="_Toc217087086"/>
      <w:bookmarkStart w:id="60" w:name="_Toc217087195"/>
      <w:bookmarkStart w:id="61" w:name="_Toc226202311"/>
      <w:bookmarkStart w:id="62" w:name="_Toc229047146"/>
      <w:bookmarkStart w:id="63" w:name="_Toc229047376"/>
      <w:bookmarkStart w:id="64" w:name="_Toc230086704"/>
      <w:bookmarkStart w:id="65" w:name="_Toc230145709"/>
    </w:p>
    <w:p w:rsidR="00337A79" w:rsidRPr="00FB6A68" w:rsidRDefault="0091418D" w:rsidP="003F7AAC">
      <w:pPr>
        <w:pStyle w:val="2"/>
        <w:keepNext w:val="0"/>
        <w:spacing w:line="360" w:lineRule="auto"/>
        <w:ind w:firstLine="709"/>
        <w:jc w:val="both"/>
        <w:rPr>
          <w:color w:val="000000"/>
          <w:szCs w:val="28"/>
        </w:rPr>
      </w:pPr>
      <w:bookmarkStart w:id="66" w:name="_Toc234680719"/>
      <w:r w:rsidRPr="00FB6A68">
        <w:rPr>
          <w:color w:val="000000"/>
          <w:szCs w:val="28"/>
        </w:rPr>
        <w:t>2</w:t>
      </w:r>
      <w:r w:rsidR="00026AAB" w:rsidRPr="00FB6A68">
        <w:rPr>
          <w:color w:val="000000"/>
          <w:szCs w:val="28"/>
        </w:rPr>
        <w:t xml:space="preserve">.1 </w:t>
      </w:r>
      <w:bookmarkEnd w:id="54"/>
      <w:bookmarkEnd w:id="55"/>
      <w:bookmarkEnd w:id="56"/>
      <w:bookmarkEnd w:id="57"/>
      <w:bookmarkEnd w:id="58"/>
      <w:bookmarkEnd w:id="59"/>
      <w:bookmarkEnd w:id="60"/>
      <w:r w:rsidR="00AD5BCE" w:rsidRPr="00FB6A68">
        <w:rPr>
          <w:color w:val="000000"/>
          <w:szCs w:val="28"/>
        </w:rPr>
        <w:t>Анализ деятельности ОАО</w:t>
      </w:r>
      <w:r w:rsidR="003F7AAC" w:rsidRPr="00FB6A68">
        <w:rPr>
          <w:color w:val="000000"/>
          <w:szCs w:val="28"/>
        </w:rPr>
        <w:t> «</w:t>
      </w:r>
      <w:r w:rsidR="00AD5BCE" w:rsidRPr="00FB6A68">
        <w:rPr>
          <w:color w:val="000000"/>
          <w:szCs w:val="28"/>
        </w:rPr>
        <w:t>АНХК» и</w:t>
      </w:r>
      <w:r w:rsidR="009A34E4" w:rsidRPr="00FB6A68">
        <w:rPr>
          <w:color w:val="000000"/>
          <w:szCs w:val="28"/>
        </w:rPr>
        <w:t xml:space="preserve"> структуры предприятия</w:t>
      </w:r>
      <w:bookmarkEnd w:id="61"/>
      <w:bookmarkEnd w:id="62"/>
      <w:bookmarkEnd w:id="63"/>
      <w:bookmarkEnd w:id="64"/>
      <w:bookmarkEnd w:id="65"/>
      <w:bookmarkEnd w:id="66"/>
    </w:p>
    <w:p w:rsidR="00FB6A68" w:rsidRDefault="00FB6A68" w:rsidP="003F7AAC">
      <w:pPr>
        <w:spacing w:line="360" w:lineRule="auto"/>
        <w:ind w:firstLine="709"/>
        <w:jc w:val="both"/>
        <w:rPr>
          <w:color w:val="000000"/>
          <w:sz w:val="28"/>
        </w:rPr>
      </w:pPr>
    </w:p>
    <w:p w:rsidR="000B6611" w:rsidRPr="003F7AAC" w:rsidRDefault="000B6611" w:rsidP="003F7AAC">
      <w:pPr>
        <w:spacing w:line="360" w:lineRule="auto"/>
        <w:ind w:firstLine="709"/>
        <w:jc w:val="both"/>
        <w:rPr>
          <w:color w:val="000000"/>
          <w:sz w:val="28"/>
        </w:rPr>
      </w:pPr>
      <w:r w:rsidRPr="003F7AAC">
        <w:rPr>
          <w:color w:val="000000"/>
          <w:sz w:val="28"/>
        </w:rPr>
        <w:t>Открытое акционерное общество «Ангарская нефтехимическая компания»</w:t>
      </w:r>
      <w:r w:rsidR="002767DE" w:rsidRPr="003F7AAC">
        <w:rPr>
          <w:color w:val="000000"/>
          <w:sz w:val="28"/>
        </w:rPr>
        <w:t xml:space="preserve"> – </w:t>
      </w:r>
      <w:r w:rsidRPr="003F7AAC">
        <w:rPr>
          <w:color w:val="000000"/>
          <w:sz w:val="28"/>
        </w:rPr>
        <w:t>крупнейшее предприятие Восточной Сибири по переработке нефти и выпуску нефтепродуктов. Первые установки пущены в эксплуатацию в 1953 году. В состав ОАО</w:t>
      </w:r>
      <w:r w:rsidR="003F7AAC">
        <w:rPr>
          <w:color w:val="000000"/>
          <w:sz w:val="28"/>
        </w:rPr>
        <w:t> </w:t>
      </w:r>
      <w:r w:rsidR="003F7AAC" w:rsidRPr="003F7AAC">
        <w:rPr>
          <w:color w:val="000000"/>
          <w:sz w:val="28"/>
        </w:rPr>
        <w:t>«</w:t>
      </w:r>
      <w:r w:rsidRPr="003F7AAC">
        <w:rPr>
          <w:color w:val="000000"/>
          <w:sz w:val="28"/>
        </w:rPr>
        <w:t>АНХК» входят нефтеперерабатывающий завод, химический завод, завод масел, товарно-сырьевое производство. Дочерними предприятиями ОАО</w:t>
      </w:r>
      <w:r w:rsidR="003F7AAC">
        <w:rPr>
          <w:color w:val="000000"/>
          <w:sz w:val="28"/>
        </w:rPr>
        <w:t> </w:t>
      </w:r>
      <w:r w:rsidR="003F7AAC" w:rsidRPr="003F7AAC">
        <w:rPr>
          <w:color w:val="000000"/>
          <w:sz w:val="28"/>
        </w:rPr>
        <w:t>«</w:t>
      </w:r>
      <w:r w:rsidRPr="003F7AAC">
        <w:rPr>
          <w:color w:val="000000"/>
          <w:sz w:val="28"/>
        </w:rPr>
        <w:t>АНХК» являются ОАО</w:t>
      </w:r>
      <w:r w:rsidR="003F7AAC">
        <w:rPr>
          <w:color w:val="000000"/>
          <w:sz w:val="28"/>
        </w:rPr>
        <w:t> </w:t>
      </w:r>
      <w:r w:rsidR="003F7AAC" w:rsidRPr="003F7AAC">
        <w:rPr>
          <w:color w:val="000000"/>
          <w:sz w:val="28"/>
        </w:rPr>
        <w:t>«</w:t>
      </w:r>
      <w:r w:rsidRPr="003F7AAC">
        <w:rPr>
          <w:color w:val="000000"/>
          <w:sz w:val="28"/>
        </w:rPr>
        <w:t>Ангарский завод катализаторов и органического синтеза», ОАО</w:t>
      </w:r>
      <w:r w:rsidR="003F7AAC">
        <w:rPr>
          <w:color w:val="000000"/>
          <w:sz w:val="28"/>
        </w:rPr>
        <w:t> </w:t>
      </w:r>
      <w:r w:rsidR="003F7AAC" w:rsidRPr="003F7AAC">
        <w:rPr>
          <w:color w:val="000000"/>
          <w:sz w:val="28"/>
        </w:rPr>
        <w:t>«</w:t>
      </w:r>
      <w:r w:rsidRPr="003F7AAC">
        <w:rPr>
          <w:color w:val="000000"/>
          <w:sz w:val="28"/>
        </w:rPr>
        <w:t>Востсибмаш», ОАО</w:t>
      </w:r>
      <w:r w:rsidR="003F7AAC">
        <w:rPr>
          <w:color w:val="000000"/>
          <w:sz w:val="28"/>
        </w:rPr>
        <w:t> </w:t>
      </w:r>
      <w:r w:rsidR="003F7AAC" w:rsidRPr="003F7AAC">
        <w:rPr>
          <w:color w:val="000000"/>
          <w:sz w:val="28"/>
        </w:rPr>
        <w:t>«</w:t>
      </w:r>
      <w:r w:rsidRPr="003F7AAC">
        <w:rPr>
          <w:color w:val="000000"/>
          <w:sz w:val="28"/>
        </w:rPr>
        <w:t>Ангарское управление энергосистем».</w:t>
      </w:r>
    </w:p>
    <w:p w:rsidR="000B6611" w:rsidRPr="003F7AAC" w:rsidRDefault="000B6611" w:rsidP="003F7AAC">
      <w:pPr>
        <w:spacing w:line="360" w:lineRule="auto"/>
        <w:ind w:firstLine="709"/>
        <w:jc w:val="both"/>
        <w:rPr>
          <w:color w:val="000000"/>
          <w:sz w:val="28"/>
        </w:rPr>
      </w:pPr>
      <w:r w:rsidRPr="003F7AAC">
        <w:rPr>
          <w:color w:val="000000"/>
          <w:sz w:val="28"/>
        </w:rPr>
        <w:t>В графическом виде структура АНХК представлена в Приложении 1.</w:t>
      </w:r>
    </w:p>
    <w:p w:rsidR="000B6611" w:rsidRPr="003F7AAC" w:rsidRDefault="000B6611" w:rsidP="003F7AAC">
      <w:pPr>
        <w:spacing w:line="360" w:lineRule="auto"/>
        <w:ind w:firstLine="709"/>
        <w:jc w:val="both"/>
        <w:rPr>
          <w:color w:val="000000"/>
          <w:sz w:val="28"/>
        </w:rPr>
      </w:pPr>
      <w:r w:rsidRPr="003F7AAC">
        <w:rPr>
          <w:color w:val="000000"/>
          <w:sz w:val="28"/>
        </w:rPr>
        <w:t>Нефтеперерабатывающий завод</w:t>
      </w:r>
    </w:p>
    <w:p w:rsidR="000B6611" w:rsidRPr="003F7AAC" w:rsidRDefault="000B6611" w:rsidP="003F7AAC">
      <w:pPr>
        <w:spacing w:line="360" w:lineRule="auto"/>
        <w:ind w:firstLine="709"/>
        <w:jc w:val="both"/>
        <w:rPr>
          <w:color w:val="000000"/>
          <w:sz w:val="28"/>
        </w:rPr>
      </w:pPr>
      <w:r w:rsidRPr="003F7AAC">
        <w:rPr>
          <w:color w:val="000000"/>
          <w:sz w:val="28"/>
        </w:rPr>
        <w:t xml:space="preserve">В составе НПЗ 3 установки по первичной переработке, 7 установок по вторичной переработке нефти. Ежегодный объем нефтепереработки – от 8,2 до 8,7 </w:t>
      </w:r>
      <w:r w:rsidR="003F7AAC" w:rsidRPr="003F7AAC">
        <w:rPr>
          <w:color w:val="000000"/>
          <w:sz w:val="28"/>
        </w:rPr>
        <w:t>млн.</w:t>
      </w:r>
      <w:r w:rsidR="003F7AAC">
        <w:rPr>
          <w:color w:val="000000"/>
          <w:sz w:val="28"/>
        </w:rPr>
        <w:t xml:space="preserve"> </w:t>
      </w:r>
      <w:r w:rsidR="003F7AAC" w:rsidRPr="003F7AAC">
        <w:rPr>
          <w:color w:val="000000"/>
          <w:sz w:val="28"/>
        </w:rPr>
        <w:t>т</w:t>
      </w:r>
      <w:r w:rsidRPr="003F7AAC">
        <w:rPr>
          <w:color w:val="000000"/>
          <w:sz w:val="28"/>
        </w:rPr>
        <w:t>онн. Выход светлых – 64,</w:t>
      </w:r>
      <w:r w:rsidR="003F7AAC" w:rsidRPr="003F7AAC">
        <w:rPr>
          <w:color w:val="000000"/>
          <w:sz w:val="28"/>
        </w:rPr>
        <w:t>4</w:t>
      </w:r>
      <w:r w:rsidR="003F7AAC">
        <w:rPr>
          <w:color w:val="000000"/>
          <w:sz w:val="28"/>
        </w:rPr>
        <w:t>%</w:t>
      </w:r>
      <w:r w:rsidRPr="003F7AAC">
        <w:rPr>
          <w:color w:val="000000"/>
          <w:sz w:val="28"/>
        </w:rPr>
        <w:t>, глубина переработки – 77,</w:t>
      </w:r>
      <w:r w:rsidR="003F7AAC" w:rsidRPr="003F7AAC">
        <w:rPr>
          <w:color w:val="000000"/>
          <w:sz w:val="28"/>
        </w:rPr>
        <w:t>4</w:t>
      </w:r>
      <w:r w:rsidR="003F7AAC">
        <w:rPr>
          <w:color w:val="000000"/>
          <w:sz w:val="28"/>
        </w:rPr>
        <w:t>%</w:t>
      </w:r>
      <w:r w:rsidRPr="003F7AAC">
        <w:rPr>
          <w:color w:val="000000"/>
          <w:sz w:val="28"/>
        </w:rPr>
        <w:t>. Начиная с 2001 года осуществляется последовательная модернизация основных производственных установок, что позволило наладить выпуск новой, пользующейся спросом продукции.</w:t>
      </w:r>
    </w:p>
    <w:p w:rsidR="000B6611" w:rsidRPr="003F7AAC" w:rsidRDefault="000B6611" w:rsidP="003F7AAC">
      <w:pPr>
        <w:spacing w:line="360" w:lineRule="auto"/>
        <w:ind w:firstLine="709"/>
        <w:jc w:val="both"/>
        <w:rPr>
          <w:color w:val="000000"/>
          <w:sz w:val="28"/>
        </w:rPr>
      </w:pPr>
      <w:r w:rsidRPr="003F7AAC">
        <w:rPr>
          <w:color w:val="000000"/>
          <w:sz w:val="28"/>
        </w:rPr>
        <w:t>Выпускаемая продукция:</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Бензины автомобильные Аи – 76, Аи – 80, Аи – 92, Премиум – 95, Супер Аи – 98.</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Топливо дизельное: зимнее, летнее.</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Топливо дизельное экологически чистое.</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Топливо для реактивных двигателей.</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Битумы нефтяные (строительные, кровельные, дорожные вязкие, модифицированные).</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szCs w:val="28"/>
        </w:rPr>
      </w:pPr>
      <w:r w:rsidRPr="003F7AAC">
        <w:rPr>
          <w:color w:val="000000"/>
          <w:sz w:val="28"/>
        </w:rPr>
        <w:t>Кокс электродный для алюминиевой промышленности</w:t>
      </w:r>
      <w:r w:rsidRPr="003F7AAC">
        <w:rPr>
          <w:color w:val="000000"/>
          <w:sz w:val="28"/>
          <w:szCs w:val="28"/>
        </w:rPr>
        <w:t>.</w:t>
      </w:r>
    </w:p>
    <w:p w:rsidR="000B6611" w:rsidRPr="003F7AAC" w:rsidRDefault="001947AA" w:rsidP="003F7AAC">
      <w:pPr>
        <w:spacing w:line="360" w:lineRule="auto"/>
        <w:ind w:firstLine="709"/>
        <w:jc w:val="both"/>
        <w:rPr>
          <w:color w:val="000000"/>
          <w:sz w:val="28"/>
        </w:rPr>
      </w:pPr>
      <w:r>
        <w:rPr>
          <w:color w:val="000000"/>
          <w:sz w:val="28"/>
        </w:rPr>
        <w:br w:type="page"/>
      </w:r>
      <w:r w:rsidR="000B6611" w:rsidRPr="003F7AAC">
        <w:rPr>
          <w:color w:val="000000"/>
          <w:sz w:val="28"/>
        </w:rPr>
        <w:t>Химический завод</w:t>
      </w:r>
    </w:p>
    <w:p w:rsidR="000B6611" w:rsidRPr="003F7AAC" w:rsidRDefault="000B6611" w:rsidP="003F7AAC">
      <w:pPr>
        <w:spacing w:line="360" w:lineRule="auto"/>
        <w:ind w:firstLine="709"/>
        <w:jc w:val="both"/>
        <w:rPr>
          <w:color w:val="000000"/>
          <w:sz w:val="28"/>
        </w:rPr>
      </w:pPr>
      <w:r w:rsidRPr="003F7AAC">
        <w:rPr>
          <w:color w:val="000000"/>
          <w:sz w:val="28"/>
        </w:rPr>
        <w:t>Нефтехимия как одно из основных направлений деятельности комбината берет начало с пуска производства метанола в 1954 году. На сегодняшний день в составе химического завода работают четыре основных блока: производство серной кислоты, бутиловых спиртов, метанола-ректификата, аминов. Ряд внедряемых бизнес проектов направлен на дальнейшее развитие производств.</w:t>
      </w:r>
    </w:p>
    <w:p w:rsidR="000B6611" w:rsidRPr="003F7AAC" w:rsidRDefault="000B6611" w:rsidP="003F7AAC">
      <w:pPr>
        <w:spacing w:line="360" w:lineRule="auto"/>
        <w:ind w:firstLine="709"/>
        <w:jc w:val="both"/>
        <w:rPr>
          <w:color w:val="000000"/>
          <w:sz w:val="28"/>
          <w:szCs w:val="28"/>
        </w:rPr>
      </w:pPr>
      <w:r w:rsidRPr="003F7AAC">
        <w:rPr>
          <w:color w:val="000000"/>
          <w:sz w:val="28"/>
        </w:rPr>
        <w:t>Выпускаемая продукция:</w:t>
      </w:r>
    </w:p>
    <w:p w:rsidR="000B6611" w:rsidRPr="003F7AAC" w:rsidRDefault="000B6611" w:rsidP="001947AA">
      <w:pPr>
        <w:numPr>
          <w:ilvl w:val="0"/>
          <w:numId w:val="29"/>
        </w:numPr>
        <w:tabs>
          <w:tab w:val="clear" w:pos="1673"/>
          <w:tab w:val="num" w:pos="1083"/>
        </w:tabs>
        <w:spacing w:line="360" w:lineRule="auto"/>
        <w:ind w:left="0" w:firstLine="709"/>
        <w:jc w:val="both"/>
        <w:rPr>
          <w:color w:val="000000"/>
          <w:sz w:val="28"/>
        </w:rPr>
      </w:pPr>
      <w:r w:rsidRPr="003F7AAC">
        <w:rPr>
          <w:color w:val="000000"/>
          <w:sz w:val="28"/>
        </w:rPr>
        <w:t>Спирты бутиловые</w:t>
      </w:r>
    </w:p>
    <w:p w:rsidR="000B6611" w:rsidRPr="003F7AAC" w:rsidRDefault="000B6611" w:rsidP="001947AA">
      <w:pPr>
        <w:numPr>
          <w:ilvl w:val="0"/>
          <w:numId w:val="29"/>
        </w:numPr>
        <w:tabs>
          <w:tab w:val="clear" w:pos="1673"/>
          <w:tab w:val="num" w:pos="1083"/>
        </w:tabs>
        <w:spacing w:line="360" w:lineRule="auto"/>
        <w:ind w:left="0" w:firstLine="709"/>
        <w:jc w:val="both"/>
        <w:rPr>
          <w:color w:val="000000"/>
          <w:sz w:val="28"/>
        </w:rPr>
      </w:pPr>
      <w:r w:rsidRPr="003F7AAC">
        <w:rPr>
          <w:color w:val="000000"/>
          <w:sz w:val="28"/>
        </w:rPr>
        <w:t>Серная кислота</w:t>
      </w:r>
    </w:p>
    <w:p w:rsidR="000B6611" w:rsidRPr="003F7AAC" w:rsidRDefault="000B6611" w:rsidP="001947AA">
      <w:pPr>
        <w:numPr>
          <w:ilvl w:val="0"/>
          <w:numId w:val="29"/>
        </w:numPr>
        <w:tabs>
          <w:tab w:val="clear" w:pos="1673"/>
          <w:tab w:val="num" w:pos="1083"/>
        </w:tabs>
        <w:spacing w:line="360" w:lineRule="auto"/>
        <w:ind w:left="0" w:firstLine="709"/>
        <w:jc w:val="both"/>
        <w:rPr>
          <w:color w:val="000000"/>
          <w:sz w:val="28"/>
        </w:rPr>
      </w:pPr>
      <w:r w:rsidRPr="003F7AAC">
        <w:rPr>
          <w:color w:val="000000"/>
          <w:sz w:val="28"/>
        </w:rPr>
        <w:t>Метанолы</w:t>
      </w:r>
    </w:p>
    <w:p w:rsidR="000B6611" w:rsidRPr="003F7AAC" w:rsidRDefault="000B6611" w:rsidP="001947AA">
      <w:pPr>
        <w:numPr>
          <w:ilvl w:val="0"/>
          <w:numId w:val="29"/>
        </w:numPr>
        <w:tabs>
          <w:tab w:val="clear" w:pos="1673"/>
          <w:tab w:val="num" w:pos="1083"/>
        </w:tabs>
        <w:spacing w:line="360" w:lineRule="auto"/>
        <w:ind w:left="0" w:firstLine="709"/>
        <w:jc w:val="both"/>
        <w:rPr>
          <w:color w:val="000000"/>
          <w:sz w:val="28"/>
        </w:rPr>
      </w:pPr>
      <w:r w:rsidRPr="003F7AAC">
        <w:rPr>
          <w:color w:val="000000"/>
          <w:sz w:val="28"/>
        </w:rPr>
        <w:t>Метиламины</w:t>
      </w:r>
    </w:p>
    <w:p w:rsidR="000B6611" w:rsidRPr="003F7AAC" w:rsidRDefault="000B6611" w:rsidP="001947AA">
      <w:pPr>
        <w:numPr>
          <w:ilvl w:val="0"/>
          <w:numId w:val="29"/>
        </w:numPr>
        <w:tabs>
          <w:tab w:val="clear" w:pos="1673"/>
          <w:tab w:val="num" w:pos="1083"/>
        </w:tabs>
        <w:spacing w:line="360" w:lineRule="auto"/>
        <w:ind w:left="0" w:firstLine="709"/>
        <w:jc w:val="both"/>
        <w:rPr>
          <w:color w:val="000000"/>
          <w:sz w:val="28"/>
        </w:rPr>
      </w:pPr>
      <w:r w:rsidRPr="003F7AAC">
        <w:rPr>
          <w:color w:val="000000"/>
          <w:sz w:val="28"/>
        </w:rPr>
        <w:t>Метилтретбутиловый эфир</w:t>
      </w:r>
    </w:p>
    <w:p w:rsidR="000B6611" w:rsidRPr="003F7AAC" w:rsidRDefault="000B6611" w:rsidP="003F7AAC">
      <w:pPr>
        <w:spacing w:line="360" w:lineRule="auto"/>
        <w:ind w:firstLine="709"/>
        <w:jc w:val="both"/>
        <w:rPr>
          <w:color w:val="000000"/>
          <w:sz w:val="28"/>
        </w:rPr>
      </w:pPr>
      <w:r w:rsidRPr="003F7AAC">
        <w:rPr>
          <w:color w:val="000000"/>
          <w:sz w:val="28"/>
        </w:rPr>
        <w:t>Завод масел</w:t>
      </w:r>
    </w:p>
    <w:p w:rsidR="000B6611" w:rsidRPr="003F7AAC" w:rsidRDefault="000B6611" w:rsidP="003F7AAC">
      <w:pPr>
        <w:spacing w:line="360" w:lineRule="auto"/>
        <w:ind w:firstLine="709"/>
        <w:jc w:val="both"/>
        <w:rPr>
          <w:color w:val="000000"/>
          <w:sz w:val="28"/>
        </w:rPr>
      </w:pPr>
      <w:r w:rsidRPr="003F7AAC">
        <w:rPr>
          <w:color w:val="000000"/>
          <w:sz w:val="28"/>
        </w:rPr>
        <w:t>В августе 2004 года производство масел в Ангарской нефтехимической компании выделено в самостоятельное структурное подразделение.</w:t>
      </w:r>
    </w:p>
    <w:p w:rsidR="000B6611" w:rsidRPr="003F7AAC" w:rsidRDefault="000B6611" w:rsidP="003F7AAC">
      <w:pPr>
        <w:spacing w:line="360" w:lineRule="auto"/>
        <w:ind w:firstLine="709"/>
        <w:jc w:val="both"/>
        <w:rPr>
          <w:color w:val="000000"/>
          <w:sz w:val="28"/>
        </w:rPr>
      </w:pPr>
      <w:r w:rsidRPr="003F7AAC">
        <w:rPr>
          <w:color w:val="000000"/>
          <w:sz w:val="28"/>
        </w:rPr>
        <w:t>В составе завода – два технологических цеха и два цеха товарной группы, где производится компаудирование готовой товарной продукции.</w:t>
      </w:r>
    </w:p>
    <w:p w:rsidR="000B6611" w:rsidRPr="003F7AAC" w:rsidRDefault="000B6611" w:rsidP="003F7AAC">
      <w:pPr>
        <w:spacing w:line="360" w:lineRule="auto"/>
        <w:ind w:firstLine="709"/>
        <w:jc w:val="both"/>
        <w:rPr>
          <w:color w:val="000000"/>
          <w:sz w:val="28"/>
        </w:rPr>
      </w:pPr>
      <w:r w:rsidRPr="003F7AAC">
        <w:rPr>
          <w:color w:val="000000"/>
          <w:sz w:val="28"/>
        </w:rPr>
        <w:t>Выпускаемая продукция:</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Моторные масла (дизельные и универсальные)</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Трансмиссионные и гидравлические масла</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Энергетические масла</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Индустриальные масла</w:t>
      </w:r>
    </w:p>
    <w:p w:rsidR="000B6611" w:rsidRPr="003F7AAC" w:rsidRDefault="000B6611" w:rsidP="003F7AAC">
      <w:pPr>
        <w:spacing w:line="360" w:lineRule="auto"/>
        <w:ind w:firstLine="709"/>
        <w:jc w:val="both"/>
        <w:rPr>
          <w:color w:val="000000"/>
          <w:sz w:val="28"/>
        </w:rPr>
      </w:pPr>
      <w:r w:rsidRPr="003F7AAC">
        <w:rPr>
          <w:color w:val="000000"/>
          <w:sz w:val="28"/>
        </w:rPr>
        <w:t>ОАО</w:t>
      </w:r>
      <w:r w:rsidR="003F7AAC">
        <w:rPr>
          <w:color w:val="000000"/>
          <w:sz w:val="28"/>
        </w:rPr>
        <w:t> </w:t>
      </w:r>
      <w:r w:rsidR="003F7AAC" w:rsidRPr="003F7AAC">
        <w:rPr>
          <w:color w:val="000000"/>
          <w:sz w:val="28"/>
        </w:rPr>
        <w:t>«</w:t>
      </w:r>
      <w:r w:rsidRPr="003F7AAC">
        <w:rPr>
          <w:color w:val="000000"/>
          <w:sz w:val="28"/>
        </w:rPr>
        <w:t>Ангарский завод катализаторов и органического синтеза»</w:t>
      </w:r>
    </w:p>
    <w:p w:rsidR="000B6611" w:rsidRPr="003F7AAC" w:rsidRDefault="000B6611" w:rsidP="003F7AAC">
      <w:pPr>
        <w:spacing w:line="360" w:lineRule="auto"/>
        <w:ind w:firstLine="709"/>
        <w:jc w:val="both"/>
        <w:rPr>
          <w:color w:val="000000"/>
          <w:sz w:val="28"/>
        </w:rPr>
      </w:pPr>
      <w:r w:rsidRPr="003F7AAC">
        <w:rPr>
          <w:color w:val="000000"/>
          <w:sz w:val="28"/>
        </w:rPr>
        <w:t>Ангарский завод катализаторов и органического синтеза является одним из крупнейших производителей катализаторов в России. Завод имеет общую базу для проведения научно-исследовательских и опытных работ в области переработки и нефтехимии.</w:t>
      </w:r>
    </w:p>
    <w:p w:rsidR="000B6611" w:rsidRPr="003F7AAC" w:rsidRDefault="000B6611" w:rsidP="003F7AAC">
      <w:pPr>
        <w:spacing w:line="360" w:lineRule="auto"/>
        <w:ind w:firstLine="709"/>
        <w:jc w:val="both"/>
        <w:rPr>
          <w:color w:val="000000"/>
          <w:sz w:val="28"/>
        </w:rPr>
      </w:pPr>
      <w:r w:rsidRPr="003F7AAC">
        <w:rPr>
          <w:color w:val="000000"/>
          <w:sz w:val="28"/>
        </w:rPr>
        <w:t>Выпускаемая продукция:</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Катализаторы риформинга</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Катализаторы процесса Клауса</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Катализаторы гидрирования</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Катализаторы окисления</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Катализаторы конверсии</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Катализаторы-адсорбенты</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Носители</w:t>
      </w:r>
    </w:p>
    <w:p w:rsidR="000B6611" w:rsidRPr="003F7AAC" w:rsidRDefault="000B6611" w:rsidP="003F7AAC">
      <w:pPr>
        <w:spacing w:line="360" w:lineRule="auto"/>
        <w:ind w:firstLine="709"/>
        <w:jc w:val="both"/>
        <w:rPr>
          <w:color w:val="000000"/>
          <w:sz w:val="28"/>
        </w:rPr>
      </w:pPr>
      <w:r w:rsidRPr="003F7AAC">
        <w:rPr>
          <w:color w:val="000000"/>
          <w:sz w:val="28"/>
        </w:rPr>
        <w:t>ОАО</w:t>
      </w:r>
      <w:r w:rsidR="003F7AAC">
        <w:rPr>
          <w:color w:val="000000"/>
          <w:sz w:val="28"/>
        </w:rPr>
        <w:t> </w:t>
      </w:r>
      <w:r w:rsidR="003F7AAC" w:rsidRPr="003F7AAC">
        <w:rPr>
          <w:color w:val="000000"/>
          <w:sz w:val="28"/>
        </w:rPr>
        <w:t>«</w:t>
      </w:r>
      <w:r w:rsidRPr="003F7AAC">
        <w:rPr>
          <w:color w:val="000000"/>
          <w:sz w:val="28"/>
        </w:rPr>
        <w:t>Восточно-Сибирский машиностроительный завод»</w:t>
      </w:r>
    </w:p>
    <w:p w:rsidR="000B6611" w:rsidRPr="003F7AAC" w:rsidRDefault="000B6611" w:rsidP="003F7AAC">
      <w:pPr>
        <w:spacing w:line="360" w:lineRule="auto"/>
        <w:ind w:firstLine="709"/>
        <w:jc w:val="both"/>
        <w:rPr>
          <w:color w:val="000000"/>
          <w:sz w:val="28"/>
        </w:rPr>
      </w:pPr>
      <w:r w:rsidRPr="003F7AAC">
        <w:rPr>
          <w:color w:val="000000"/>
          <w:sz w:val="28"/>
        </w:rPr>
        <w:t>ОАО</w:t>
      </w:r>
      <w:r w:rsidR="003F7AAC">
        <w:rPr>
          <w:color w:val="000000"/>
          <w:sz w:val="28"/>
        </w:rPr>
        <w:t> </w:t>
      </w:r>
      <w:r w:rsidR="003F7AAC" w:rsidRPr="003F7AAC">
        <w:rPr>
          <w:color w:val="000000"/>
          <w:sz w:val="28"/>
        </w:rPr>
        <w:t>«</w:t>
      </w:r>
      <w:r w:rsidRPr="003F7AAC">
        <w:rPr>
          <w:color w:val="000000"/>
          <w:sz w:val="28"/>
        </w:rPr>
        <w:t xml:space="preserve">Востсибмаш» </w:t>
      </w:r>
      <w:r w:rsidR="003F7AAC">
        <w:rPr>
          <w:color w:val="000000"/>
          <w:sz w:val="28"/>
        </w:rPr>
        <w:t>–</w:t>
      </w:r>
      <w:r w:rsidR="003F7AAC" w:rsidRPr="003F7AAC">
        <w:rPr>
          <w:color w:val="000000"/>
          <w:sz w:val="28"/>
        </w:rPr>
        <w:t xml:space="preserve"> </w:t>
      </w:r>
      <w:r w:rsidRPr="003F7AAC">
        <w:rPr>
          <w:color w:val="000000"/>
          <w:sz w:val="28"/>
        </w:rPr>
        <w:t>самое мощное машиностроительное предприятие в Восточной Сибири. Имеет котельно-сварочное, механосборочное, литейное, кузнечно-термическое производство. Имеющееся оборудование позволяет изготовить аппараты из углеродистых, низколегированных, высоколегированных, а также теплоустойчивых сталей, титана и</w:t>
      </w:r>
      <w:r w:rsidR="003F7AAC">
        <w:rPr>
          <w:color w:val="000000"/>
          <w:sz w:val="28"/>
        </w:rPr>
        <w:t xml:space="preserve"> </w:t>
      </w:r>
      <w:r w:rsidRPr="003F7AAC">
        <w:rPr>
          <w:color w:val="000000"/>
          <w:sz w:val="28"/>
        </w:rPr>
        <w:t>биметалла.</w:t>
      </w:r>
    </w:p>
    <w:p w:rsidR="000B6611" w:rsidRPr="003F7AAC" w:rsidRDefault="000B6611" w:rsidP="003F7AAC">
      <w:pPr>
        <w:spacing w:line="360" w:lineRule="auto"/>
        <w:ind w:firstLine="709"/>
        <w:jc w:val="both"/>
        <w:rPr>
          <w:color w:val="000000"/>
          <w:sz w:val="28"/>
        </w:rPr>
      </w:pPr>
      <w:r w:rsidRPr="003F7AAC">
        <w:rPr>
          <w:color w:val="000000"/>
          <w:sz w:val="28"/>
        </w:rPr>
        <w:t>Выпускаемая продукция:</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Колонны ректификационные и абсорбционные</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Запасные части к грунтовым насосам</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Емкостное оборудование</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Теплообменная аппаратура</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Трубопроводная арматура</w:t>
      </w:r>
    </w:p>
    <w:p w:rsidR="000B6611" w:rsidRPr="003F7AAC" w:rsidRDefault="000B6611" w:rsidP="001947AA">
      <w:pPr>
        <w:numPr>
          <w:ilvl w:val="0"/>
          <w:numId w:val="29"/>
        </w:numPr>
        <w:tabs>
          <w:tab w:val="clear" w:pos="1673"/>
          <w:tab w:val="num" w:pos="1026"/>
        </w:tabs>
        <w:spacing w:line="360" w:lineRule="auto"/>
        <w:ind w:left="0" w:firstLine="709"/>
        <w:jc w:val="both"/>
        <w:rPr>
          <w:color w:val="000000"/>
          <w:sz w:val="28"/>
        </w:rPr>
      </w:pPr>
      <w:r w:rsidRPr="003F7AAC">
        <w:rPr>
          <w:color w:val="000000"/>
          <w:sz w:val="28"/>
        </w:rPr>
        <w:t>Нестандартное оборудование</w:t>
      </w:r>
    </w:p>
    <w:p w:rsidR="000B6611" w:rsidRPr="003F7AAC" w:rsidRDefault="000B6611" w:rsidP="003F7AAC">
      <w:pPr>
        <w:spacing w:line="360" w:lineRule="auto"/>
        <w:ind w:firstLine="709"/>
        <w:jc w:val="both"/>
        <w:rPr>
          <w:color w:val="000000"/>
          <w:sz w:val="28"/>
        </w:rPr>
      </w:pPr>
      <w:r w:rsidRPr="003F7AAC">
        <w:rPr>
          <w:color w:val="000000"/>
          <w:sz w:val="28"/>
        </w:rPr>
        <w:t>Основные направления инвестиционной политики:</w:t>
      </w:r>
    </w:p>
    <w:p w:rsidR="000B6611" w:rsidRPr="003F7AAC" w:rsidRDefault="000B6611" w:rsidP="001947AA">
      <w:pPr>
        <w:numPr>
          <w:ilvl w:val="0"/>
          <w:numId w:val="29"/>
        </w:numPr>
        <w:tabs>
          <w:tab w:val="clear" w:pos="1673"/>
          <w:tab w:val="num" w:pos="969"/>
        </w:tabs>
        <w:spacing w:line="360" w:lineRule="auto"/>
        <w:ind w:left="0" w:firstLine="709"/>
        <w:jc w:val="both"/>
        <w:rPr>
          <w:color w:val="000000"/>
          <w:sz w:val="28"/>
        </w:rPr>
      </w:pPr>
      <w:r w:rsidRPr="003F7AAC">
        <w:rPr>
          <w:color w:val="000000"/>
          <w:sz w:val="28"/>
        </w:rPr>
        <w:t>Обеспечение поставки топлив на Российский рынок и на экспорт в соответствии с требованиями стандартов по качеству (ЕВРО – 3, ЕВРО – 4);</w:t>
      </w:r>
    </w:p>
    <w:p w:rsidR="000B6611" w:rsidRPr="003F7AAC" w:rsidRDefault="000B6611" w:rsidP="001947AA">
      <w:pPr>
        <w:numPr>
          <w:ilvl w:val="0"/>
          <w:numId w:val="29"/>
        </w:numPr>
        <w:tabs>
          <w:tab w:val="clear" w:pos="1673"/>
          <w:tab w:val="num" w:pos="969"/>
        </w:tabs>
        <w:spacing w:line="360" w:lineRule="auto"/>
        <w:ind w:left="0" w:firstLine="709"/>
        <w:jc w:val="both"/>
        <w:rPr>
          <w:color w:val="000000"/>
          <w:sz w:val="28"/>
        </w:rPr>
      </w:pPr>
      <w:r w:rsidRPr="003F7AAC">
        <w:rPr>
          <w:color w:val="000000"/>
          <w:sz w:val="28"/>
        </w:rPr>
        <w:t>Конвертирование мазута в светлые нефтепродукты для экспорта и внутреннего рынка;</w:t>
      </w:r>
    </w:p>
    <w:p w:rsidR="000B6611" w:rsidRPr="003F7AAC" w:rsidRDefault="000B6611" w:rsidP="001947AA">
      <w:pPr>
        <w:numPr>
          <w:ilvl w:val="0"/>
          <w:numId w:val="29"/>
        </w:numPr>
        <w:tabs>
          <w:tab w:val="clear" w:pos="1673"/>
          <w:tab w:val="num" w:pos="969"/>
        </w:tabs>
        <w:spacing w:line="360" w:lineRule="auto"/>
        <w:ind w:left="0" w:firstLine="709"/>
        <w:jc w:val="both"/>
        <w:rPr>
          <w:color w:val="000000"/>
          <w:sz w:val="28"/>
        </w:rPr>
      </w:pPr>
      <w:r w:rsidRPr="003F7AAC">
        <w:rPr>
          <w:color w:val="000000"/>
          <w:sz w:val="28"/>
        </w:rPr>
        <w:t>Освоение выпуска масел повышенного уровня качества;</w:t>
      </w:r>
    </w:p>
    <w:p w:rsidR="000B6611" w:rsidRPr="003F7AAC" w:rsidRDefault="000B6611" w:rsidP="001947AA">
      <w:pPr>
        <w:numPr>
          <w:ilvl w:val="0"/>
          <w:numId w:val="29"/>
        </w:numPr>
        <w:tabs>
          <w:tab w:val="clear" w:pos="1673"/>
          <w:tab w:val="num" w:pos="969"/>
        </w:tabs>
        <w:spacing w:line="360" w:lineRule="auto"/>
        <w:ind w:left="0" w:firstLine="709"/>
        <w:jc w:val="both"/>
        <w:rPr>
          <w:color w:val="000000"/>
          <w:sz w:val="28"/>
        </w:rPr>
      </w:pPr>
      <w:r w:rsidRPr="003F7AAC">
        <w:rPr>
          <w:color w:val="000000"/>
          <w:sz w:val="28"/>
        </w:rPr>
        <w:t>Повышение эффективности производства;</w:t>
      </w:r>
    </w:p>
    <w:p w:rsidR="000B6611" w:rsidRPr="003F7AAC" w:rsidRDefault="000B6611" w:rsidP="001947AA">
      <w:pPr>
        <w:numPr>
          <w:ilvl w:val="0"/>
          <w:numId w:val="29"/>
        </w:numPr>
        <w:tabs>
          <w:tab w:val="clear" w:pos="1673"/>
          <w:tab w:val="num" w:pos="969"/>
        </w:tabs>
        <w:spacing w:line="360" w:lineRule="auto"/>
        <w:ind w:left="0" w:firstLine="709"/>
        <w:jc w:val="both"/>
        <w:rPr>
          <w:color w:val="000000"/>
          <w:sz w:val="28"/>
        </w:rPr>
      </w:pPr>
      <w:r w:rsidRPr="003F7AAC">
        <w:rPr>
          <w:color w:val="000000"/>
          <w:sz w:val="28"/>
        </w:rPr>
        <w:t>Повышение экологической и промышленной безопасности.</w:t>
      </w:r>
    </w:p>
    <w:p w:rsidR="00E609CE" w:rsidRPr="003F7AAC" w:rsidRDefault="00E609CE" w:rsidP="003F7AAC">
      <w:pPr>
        <w:spacing w:line="360" w:lineRule="auto"/>
        <w:ind w:firstLine="709"/>
        <w:jc w:val="both"/>
        <w:rPr>
          <w:color w:val="000000"/>
          <w:sz w:val="28"/>
        </w:rPr>
      </w:pPr>
      <w:r w:rsidRPr="003F7AAC">
        <w:rPr>
          <w:color w:val="000000"/>
          <w:sz w:val="28"/>
        </w:rPr>
        <w:t>Основными видами деятельности Общества являются:</w:t>
      </w:r>
      <w:r w:rsidRPr="003F7AAC">
        <w:rPr>
          <w:color w:val="000000"/>
          <w:sz w:val="28"/>
          <w:vertAlign w:val="superscript"/>
        </w:rPr>
        <w:footnoteReference w:id="7"/>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производство продуктов нефтепереработки, нефтехимии и химической продукции производственно-технического назначения;</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хранение нефти, газов и продуктов их переработки</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производство товаров народного потребления;</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осуществление коммерческой деятельности;</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торгово-закупочная деятельность;</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общественное питание;</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осуществление внешнеэкономической деятельности;</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производство строительной продукции;</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строительно-монтажные и ремонтные работы;</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забор воды, водоснабжение, канализование и очистка сточных вод;</w:t>
      </w:r>
    </w:p>
    <w:p w:rsidR="00E609CE" w:rsidRPr="003F7AAC" w:rsidRDefault="00E609CE" w:rsidP="001947AA">
      <w:pPr>
        <w:numPr>
          <w:ilvl w:val="0"/>
          <w:numId w:val="44"/>
        </w:numPr>
        <w:tabs>
          <w:tab w:val="left" w:pos="1197"/>
        </w:tabs>
        <w:spacing w:line="360" w:lineRule="auto"/>
        <w:ind w:left="0" w:firstLine="709"/>
        <w:jc w:val="both"/>
        <w:rPr>
          <w:color w:val="000000"/>
          <w:sz w:val="28"/>
        </w:rPr>
      </w:pPr>
      <w:r w:rsidRPr="003F7AAC">
        <w:rPr>
          <w:color w:val="000000"/>
          <w:sz w:val="28"/>
        </w:rPr>
        <w:t>сбор, утилизация, складирование, размещение, перемещение, использование, уничтожение промышленных, в том числе опасных, и иных отходов (кроме радиоактивных);</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эксплуатация стационарного сооружения, предназначенного для хранения радиоактивных веществ, радиационных источников, эксплуатация аппаратов и комплексов, в которых содержатся радиоактивные вещества;</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научно-исследовательские и проектно-конструкторские работы;</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осуществление всех видов гражданско-правовых сделок с патентообладателями, владельцами «ноу-хау» и авторами иных видов интеллектуальной собственности;</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информационно-вычислительные работы и разработка программных продуктов;</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подготовка и повышение квалификации кадров;</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использование драгоценных металлов для нужд производства;</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szCs w:val="28"/>
        </w:rPr>
      </w:pPr>
      <w:r w:rsidRPr="003F7AAC">
        <w:rPr>
          <w:color w:val="000000"/>
          <w:sz w:val="28"/>
        </w:rPr>
        <w:t>транспортно-экспедиционная деятельность;</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медицинское, санаторное, восстановительно-реабилитационное и лечебно-профилактическое обслуживание, обеспечение лекарственными препаратами и изделиями медицинского назначения;</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закуп по импорту и в Российской Федерации, хранение, отпуск, оптовая и розничная реализация лекарственных средств, этилового спирта, изделий медицинского назначения и фармацевтической продукции;</w:t>
      </w:r>
    </w:p>
    <w:p w:rsidR="00E609CE" w:rsidRPr="003F7AAC" w:rsidRDefault="00E609CE" w:rsidP="001947AA">
      <w:pPr>
        <w:numPr>
          <w:ilvl w:val="0"/>
          <w:numId w:val="44"/>
        </w:numPr>
        <w:tabs>
          <w:tab w:val="clear" w:pos="1429"/>
          <w:tab w:val="left" w:pos="1197"/>
          <w:tab w:val="left" w:pos="1560"/>
        </w:tabs>
        <w:spacing w:line="360" w:lineRule="auto"/>
        <w:ind w:left="0" w:firstLine="709"/>
        <w:jc w:val="both"/>
        <w:rPr>
          <w:color w:val="000000"/>
          <w:sz w:val="28"/>
        </w:rPr>
      </w:pPr>
      <w:r w:rsidRPr="003F7AAC">
        <w:rPr>
          <w:color w:val="000000"/>
          <w:sz w:val="28"/>
        </w:rPr>
        <w:t>изготовление всех видов лекарственных форм, в том числе наркотических, ядовитых, психотропных и сильнодействующих для населения и лечебно-профилактических учреждений города по рецептам врачей и на основе лекарственных средств, зарегистрированных в РФ;</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приобретение, получение, перевозка, хранение, распределение, отпуск, реализация и уничтожение ядовитых, сильнодействующих, наркотических и психотропных средств, анаболиков этилового спирта;</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сбор и переработка лекарственных трав, изготовление и реализация фитотерапевтической продукции;</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приобретение, реализация, сбор и ремонт очковой оптики;</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проведение дезинфекционных, дезинсекционных и дератизационных работ;</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оздоровление населения на базах отдыха и в детских лагерях;</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туристическая и экскурсионная деятельность;</w:t>
      </w:r>
    </w:p>
    <w:p w:rsidR="00E609CE" w:rsidRPr="003F7AAC" w:rsidRDefault="00E609CE" w:rsidP="001947AA">
      <w:pPr>
        <w:numPr>
          <w:ilvl w:val="0"/>
          <w:numId w:val="44"/>
        </w:numPr>
        <w:tabs>
          <w:tab w:val="clear" w:pos="1429"/>
          <w:tab w:val="left" w:pos="1197"/>
          <w:tab w:val="num" w:pos="1560"/>
        </w:tabs>
        <w:spacing w:line="360" w:lineRule="auto"/>
        <w:ind w:left="0" w:firstLine="709"/>
        <w:jc w:val="both"/>
        <w:rPr>
          <w:color w:val="000000"/>
          <w:sz w:val="28"/>
        </w:rPr>
      </w:pPr>
      <w:r w:rsidRPr="003F7AAC">
        <w:rPr>
          <w:color w:val="000000"/>
          <w:sz w:val="28"/>
        </w:rPr>
        <w:t>добыча минеральных вод из источников, розлив ее в бутылки и реализация населению.</w:t>
      </w:r>
    </w:p>
    <w:p w:rsidR="00E609CE" w:rsidRPr="003F7AAC" w:rsidRDefault="00E609CE" w:rsidP="003F7AAC">
      <w:pPr>
        <w:spacing w:line="360" w:lineRule="auto"/>
        <w:ind w:firstLine="709"/>
        <w:jc w:val="both"/>
        <w:rPr>
          <w:color w:val="000000"/>
          <w:sz w:val="28"/>
        </w:rPr>
      </w:pPr>
      <w:r w:rsidRPr="003F7AAC">
        <w:rPr>
          <w:color w:val="000000"/>
          <w:sz w:val="28"/>
        </w:rPr>
        <w:t>В компании активно ведется реконструкция и модернизация действующих и пуск новых производств. В ОАО</w:t>
      </w:r>
      <w:r w:rsidR="003F7AAC">
        <w:rPr>
          <w:color w:val="000000"/>
          <w:sz w:val="28"/>
        </w:rPr>
        <w:t> </w:t>
      </w:r>
      <w:r w:rsidR="003F7AAC" w:rsidRPr="003F7AAC">
        <w:rPr>
          <w:color w:val="000000"/>
          <w:sz w:val="28"/>
        </w:rPr>
        <w:t>«</w:t>
      </w:r>
      <w:r w:rsidRPr="003F7AAC">
        <w:rPr>
          <w:color w:val="000000"/>
          <w:sz w:val="28"/>
        </w:rPr>
        <w:t xml:space="preserve">АНХК» выпускается более ста наименований товарной продукции, которая </w:t>
      </w:r>
      <w:r w:rsidR="00D87D3A" w:rsidRPr="003F7AAC">
        <w:rPr>
          <w:color w:val="000000"/>
          <w:sz w:val="28"/>
        </w:rPr>
        <w:t>находит,</w:t>
      </w:r>
      <w:r w:rsidRPr="003F7AAC">
        <w:rPr>
          <w:color w:val="000000"/>
          <w:sz w:val="28"/>
        </w:rPr>
        <w:t xml:space="preserve"> сбыт практически во всех районах от Урала до Тихого океана, и далее за рубежом – в Японии, Китае, Монголии, Сингапуре и других странах Юго-Восточной Азии. Особый подход у компании – в решении природоохранных задач. В компании разработана и действует долгосрочная программа по снижению выбросов загрязняющих веществ в окружающую среду.</w:t>
      </w:r>
    </w:p>
    <w:p w:rsidR="00E609CE" w:rsidRPr="003F7AAC" w:rsidRDefault="00E609CE" w:rsidP="003F7AAC">
      <w:pPr>
        <w:spacing w:line="360" w:lineRule="auto"/>
        <w:ind w:firstLine="709"/>
        <w:jc w:val="both"/>
        <w:rPr>
          <w:color w:val="000000"/>
          <w:sz w:val="28"/>
        </w:rPr>
      </w:pPr>
      <w:r w:rsidRPr="003F7AAC">
        <w:rPr>
          <w:color w:val="000000"/>
          <w:sz w:val="28"/>
        </w:rPr>
        <w:t>За качество выпускаемой продукции, реализацию природоохранных проектов ОАО</w:t>
      </w:r>
      <w:r w:rsidR="003F7AAC">
        <w:rPr>
          <w:color w:val="000000"/>
          <w:sz w:val="28"/>
        </w:rPr>
        <w:t> </w:t>
      </w:r>
      <w:r w:rsidR="003F7AAC" w:rsidRPr="003F7AAC">
        <w:rPr>
          <w:color w:val="000000"/>
          <w:sz w:val="28"/>
        </w:rPr>
        <w:t>«</w:t>
      </w:r>
      <w:r w:rsidRPr="003F7AAC">
        <w:rPr>
          <w:color w:val="000000"/>
          <w:sz w:val="28"/>
        </w:rPr>
        <w:t>АНХК» неоднократно награждалась медалями и дипломами российских и международных выставок. По итогам 2005 года Ангарская нефтехимическая компания вошла в рейтинг 100 ведущих предприятий России. 10 видов продукции маркированы золотыми и серебряными знаками «Сто лучших товаров России».</w:t>
      </w:r>
    </w:p>
    <w:p w:rsidR="001947AA" w:rsidRDefault="001947AA" w:rsidP="003F7AAC">
      <w:pPr>
        <w:pStyle w:val="2"/>
        <w:keepNext w:val="0"/>
        <w:spacing w:line="360" w:lineRule="auto"/>
        <w:ind w:firstLine="709"/>
        <w:jc w:val="both"/>
        <w:rPr>
          <w:b w:val="0"/>
          <w:color w:val="000000"/>
          <w:szCs w:val="28"/>
        </w:rPr>
      </w:pPr>
      <w:bookmarkStart w:id="67" w:name="_Toc230086705"/>
      <w:bookmarkStart w:id="68" w:name="_Toc230145710"/>
    </w:p>
    <w:p w:rsidR="002D6F06" w:rsidRPr="001947AA" w:rsidRDefault="002D6F06" w:rsidP="003F7AAC">
      <w:pPr>
        <w:pStyle w:val="2"/>
        <w:keepNext w:val="0"/>
        <w:spacing w:line="360" w:lineRule="auto"/>
        <w:ind w:firstLine="709"/>
        <w:jc w:val="both"/>
        <w:rPr>
          <w:color w:val="000000"/>
          <w:szCs w:val="28"/>
        </w:rPr>
      </w:pPr>
      <w:bookmarkStart w:id="69" w:name="_Toc234680720"/>
      <w:r w:rsidRPr="001947AA">
        <w:rPr>
          <w:color w:val="000000"/>
          <w:szCs w:val="28"/>
        </w:rPr>
        <w:t xml:space="preserve">2.1 Анализ проблемы </w:t>
      </w:r>
      <w:r w:rsidR="00F76431" w:rsidRPr="001947AA">
        <w:rPr>
          <w:color w:val="000000"/>
          <w:szCs w:val="28"/>
        </w:rPr>
        <w:t>автоматизированных информационных систем ОАО</w:t>
      </w:r>
      <w:r w:rsidR="003F7AAC" w:rsidRPr="001947AA">
        <w:rPr>
          <w:color w:val="000000"/>
          <w:szCs w:val="28"/>
        </w:rPr>
        <w:t> «</w:t>
      </w:r>
      <w:r w:rsidR="00F76431" w:rsidRPr="001947AA">
        <w:rPr>
          <w:color w:val="000000"/>
          <w:szCs w:val="28"/>
        </w:rPr>
        <w:t>АНХК»</w:t>
      </w:r>
      <w:bookmarkEnd w:id="67"/>
      <w:bookmarkEnd w:id="68"/>
      <w:bookmarkEnd w:id="69"/>
    </w:p>
    <w:p w:rsidR="001947AA" w:rsidRDefault="001947AA" w:rsidP="003F7AAC">
      <w:pPr>
        <w:spacing w:line="360" w:lineRule="auto"/>
        <w:ind w:firstLine="709"/>
        <w:jc w:val="both"/>
        <w:rPr>
          <w:color w:val="000000"/>
          <w:sz w:val="28"/>
        </w:rPr>
      </w:pPr>
    </w:p>
    <w:p w:rsidR="002D6F06" w:rsidRPr="003F7AAC" w:rsidRDefault="002D6F06" w:rsidP="003F7AAC">
      <w:pPr>
        <w:spacing w:line="360" w:lineRule="auto"/>
        <w:ind w:firstLine="709"/>
        <w:jc w:val="both"/>
        <w:rPr>
          <w:color w:val="000000"/>
          <w:sz w:val="28"/>
        </w:rPr>
      </w:pPr>
      <w:r w:rsidRPr="003F7AAC">
        <w:rPr>
          <w:color w:val="000000"/>
          <w:sz w:val="28"/>
        </w:rPr>
        <w:t>Проведенное обследование деятельности основных управленческих служб Компании позволяет сделать следующие выводы:</w:t>
      </w:r>
    </w:p>
    <w:p w:rsidR="002D6F06" w:rsidRPr="003F7AAC" w:rsidRDefault="002D6F06" w:rsidP="003F7AAC">
      <w:pPr>
        <w:numPr>
          <w:ilvl w:val="0"/>
          <w:numId w:val="34"/>
        </w:numPr>
        <w:tabs>
          <w:tab w:val="num" w:pos="900"/>
        </w:tabs>
        <w:spacing w:line="360" w:lineRule="auto"/>
        <w:ind w:left="0" w:firstLine="709"/>
        <w:jc w:val="both"/>
        <w:rPr>
          <w:color w:val="000000"/>
          <w:sz w:val="28"/>
        </w:rPr>
      </w:pPr>
      <w:r w:rsidRPr="003F7AAC">
        <w:rPr>
          <w:color w:val="000000"/>
          <w:sz w:val="28"/>
        </w:rPr>
        <w:t>методология учета, анализа и планирования в значительной степени зависит от человеческого фактора;</w:t>
      </w:r>
    </w:p>
    <w:p w:rsidR="002D6F06" w:rsidRPr="003F7AAC" w:rsidRDefault="002D6F06" w:rsidP="003F7AAC">
      <w:pPr>
        <w:numPr>
          <w:ilvl w:val="0"/>
          <w:numId w:val="34"/>
        </w:numPr>
        <w:tabs>
          <w:tab w:val="num" w:pos="900"/>
        </w:tabs>
        <w:spacing w:line="360" w:lineRule="auto"/>
        <w:ind w:left="0" w:firstLine="709"/>
        <w:jc w:val="both"/>
        <w:rPr>
          <w:color w:val="000000"/>
          <w:sz w:val="28"/>
        </w:rPr>
      </w:pPr>
      <w:r w:rsidRPr="003F7AAC">
        <w:rPr>
          <w:color w:val="000000"/>
          <w:sz w:val="28"/>
        </w:rPr>
        <w:t>обработка первичных документов, даже при наличии существующих средств автоматизации, все еще связана с использованием большого количества ручного труда, вследствие чего соблюдение требуемых сроков формирования бухгалтерских отчетных документов становится трудновыполнимой задачей;</w:t>
      </w:r>
    </w:p>
    <w:p w:rsidR="002D6F06" w:rsidRPr="003F7AAC" w:rsidRDefault="002D6F06" w:rsidP="003F7AAC">
      <w:pPr>
        <w:numPr>
          <w:ilvl w:val="0"/>
          <w:numId w:val="34"/>
        </w:numPr>
        <w:tabs>
          <w:tab w:val="num" w:pos="900"/>
        </w:tabs>
        <w:spacing w:line="360" w:lineRule="auto"/>
        <w:ind w:left="0" w:firstLine="709"/>
        <w:jc w:val="both"/>
        <w:rPr>
          <w:color w:val="000000"/>
          <w:sz w:val="28"/>
        </w:rPr>
      </w:pPr>
      <w:r w:rsidRPr="003F7AAC">
        <w:rPr>
          <w:color w:val="000000"/>
          <w:sz w:val="28"/>
        </w:rPr>
        <w:t>аналитический учет в функциональных подразделениях и аналогичный учет в бухгалтерии основаны на независимой обработке одних и тех же первичных документов. То же самое относится к аналитическому и синтетическому учету в бухгалтерии;</w:t>
      </w:r>
    </w:p>
    <w:p w:rsidR="002D6F06" w:rsidRPr="003F7AAC" w:rsidRDefault="002D6F06" w:rsidP="003F7AAC">
      <w:pPr>
        <w:numPr>
          <w:ilvl w:val="0"/>
          <w:numId w:val="34"/>
        </w:numPr>
        <w:tabs>
          <w:tab w:val="num" w:pos="900"/>
        </w:tabs>
        <w:spacing w:line="360" w:lineRule="auto"/>
        <w:ind w:left="0" w:firstLine="709"/>
        <w:jc w:val="both"/>
        <w:rPr>
          <w:color w:val="000000"/>
          <w:sz w:val="28"/>
        </w:rPr>
      </w:pPr>
      <w:r w:rsidRPr="003F7AAC">
        <w:rPr>
          <w:color w:val="000000"/>
          <w:sz w:val="28"/>
        </w:rPr>
        <w:t>объединение и группирование информации в регистры бухгалтерского учета, а также в аналитические ведомости функциональных служб производится без использования единой нормативно-справочной информации и единой системы классификации и кодирования информации.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Рассмотрим подробнее сложившуюся в Компании ситуацию в планово-экономической деятельности, дающую основание для такого рода заключений.</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В планово-финансовую деятельность Компании вовлечено более десятка функциональных подразделений и почти такое же количество секторов центральной бухгалтерии. Все эти службы, имея собственные оперативные задачи, должны быть связаны по роду деятельности общими целями и задачами бухгалтерской отчетности, экономического анализа и прогнозирования экономической ситуации.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В связи с этим, данные службы связаны единым документооборотом, состоящим из большого количества первичных документов, являющихся основой для совершения хозяйственных операций, ведомостей аналитического учета, подробно отражающих текущую ситуацию в том или ином аспекте планово-финансовой деятельности, а также синтетических ведомостей, содержащих обобщенные показатели состояния экономической ситуации за определенный период времени.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Обработка указанных документов производится таким образом, что каждая служба сначала обрабатывает документы для получения необходимых ей результатов, а затем передает документы в другие заинтересованные службы, где проводится их повторная, независимая от предыдущих обработок.</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Все это приводит к тому, что помимо увеличения затрат ручного труда на ввод в ЭВМ или на неавтоматизированную обработку документов, вследствие отдельных ошибок при вводе или учете, результаты обработки одних и тех же документов дают различные результаты, причем, поиск ошибок чрезвычайно затруднен из-за частого несовпадения разрезов ведения аналитического учета в различных службах.</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 xml:space="preserve">В этих условиях чрезвычайно важна единая методология ведения аналитического учета и подчинения его в различных службах единой цели </w:t>
      </w:r>
      <w:r w:rsidR="003F7AAC">
        <w:rPr>
          <w:color w:val="000000"/>
          <w:sz w:val="28"/>
        </w:rPr>
        <w:t>–</w:t>
      </w:r>
      <w:r w:rsidR="003F7AAC" w:rsidRPr="003F7AAC">
        <w:rPr>
          <w:color w:val="000000"/>
          <w:sz w:val="28"/>
        </w:rPr>
        <w:t xml:space="preserve"> </w:t>
      </w:r>
      <w:r w:rsidRPr="003F7AAC">
        <w:rPr>
          <w:color w:val="000000"/>
          <w:sz w:val="28"/>
        </w:rPr>
        <w:t>своевременному и качественному формированию обобщенных показателей, характеризующих общую ситуацию на производстве, в сбыте или снабжении.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Однако, в условиях отсутствия единой интегрированной автоматизированной системы обработки данных, введение новых дополнительных разрезов ведения аналитического учета, напрямую не нужных для отдельных функциональных подразделений и служб, а имеющих своей целью улучшение качества и повышение оперативности сбора и формирования обобщенных экономических показателей, зачастую наталкивается на непонимание и противодействие со стороны данных служб, так как ведет к увеличению затрат ручного труда, не давая прямых результатов непосредственно для самих служб.</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В качестве примера можно привести ситуацию, сложившуюся на стыке финансового отдела и сектора учета банковских операций бухгалтерии. В финансовом отделе чрезвычайно важен оперативный учет оплаченных и неоплаченных документов в разрезе плательщиков. Банковскому сектору бухгалтерии такой учет не нужен, так как основной задачей этого сектора является обработка платежных документов с целью формирования бухгалтерских проводок и распределения сумм оплаты по балансовым счетам. В результате для обеспечения совпадения данных об оплате за некоторый период в финансовом отделе и банковском секторе бухгалтерии необходимо завести такой же подробный аналитический учет, как и финансовом отделе, что в условиях ручной, независимой друг от друга, обработки первичных документов представляет собой существенную дополнительную нагрузку на сотрудников общего отдела бухгалтерии.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Другим характерным примером является ситуация с отслеживанием поступления денежных средств от сторонних организаций за готовую продукцию, либо, наоборот, уплаты денег Компанией за поставляемое ей сырье или материалы. На уровне функциональных подразделений (УПТК, Коммерческий отдел), непосредственно акцептующих счета по оплате сырья или материалов и фиксирующих факты отгрузки готовой продукции, аналитический учет ведется в разрезе контрагентов и конкретных договоров на поставку или отгрузку, причем, для этих служб чрезвычайно важно оперативное состояние баланса взаиморасчетов на текущий момент по каждому договору. Подразделения центральной бухгалтерии не имеют возможности вести аналитический учет на таком же уровне и с тем же качеством, так как, во-первых, для них не так существенно состояние баланса взаиморасчетов по конкретному договору, а важно общее состояние дебиторской и кредиторской задолженности по организации и, во-вторых, поскольку документы поступают в бухгалтерию неравномерно в течение отчетного периода, а порциями и обычно концентрируются к концу периода, задача оперативного учета в подразделениях бухгалтерии вообще теряет смысл.</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 xml:space="preserve">Кроме того, первичные документы, передаваемые из функциональных подразделений в бухгалтерию, зачастую вообще не имеют уточняющих реквизитов (номеров счетов, платежных документов, договоров </w:t>
      </w:r>
      <w:r w:rsidR="003F7AAC">
        <w:rPr>
          <w:color w:val="000000"/>
          <w:sz w:val="28"/>
        </w:rPr>
        <w:t>и т.д.</w:t>
      </w:r>
      <w:r w:rsidRPr="003F7AAC">
        <w:rPr>
          <w:color w:val="000000"/>
          <w:sz w:val="28"/>
        </w:rPr>
        <w:t>), которые приходится получать путем выяснения по телефону и другим средствам связи.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Подобные недостатки могут быть устранены в единой интегрированной системе обработки данных, где будет исключена необходимость повторного ввода и обработки одних и тех же документов в различных службах, а введение дополнительных разрезов аналитического учета не будет связано с увеличением затрат ручного труда.</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Однако и на этом пути есть существенные препятствия, вытекающие из сложившейся в Компании ситуации. Необходимым и важнейшим условием построения и внедрения единой интегрированной системы обработки данных является наличие во всех службах, существующих в едином процессе сбора и обработки информации, единой системы классификации и кодирования нормативно-справочной информации, регламентирующей объекты, по которым будет осуществляться группирование и обобщение информации.</w:t>
      </w:r>
    </w:p>
    <w:p w:rsidR="002D6F06" w:rsidRPr="003F7AAC" w:rsidRDefault="002D6F06" w:rsidP="003F7AAC">
      <w:pPr>
        <w:tabs>
          <w:tab w:val="num" w:pos="900"/>
        </w:tabs>
        <w:spacing w:line="360" w:lineRule="auto"/>
        <w:ind w:firstLine="709"/>
        <w:jc w:val="both"/>
        <w:rPr>
          <w:color w:val="000000"/>
          <w:sz w:val="28"/>
        </w:rPr>
      </w:pPr>
      <w:r w:rsidRPr="003F7AAC">
        <w:rPr>
          <w:color w:val="000000"/>
          <w:sz w:val="28"/>
        </w:rPr>
        <w:t>При отсутствии такой системы, являющейся по существу единым языком общения различных служб и подразделений, единая система обработки данных невозможно. Другим важнейшим условием, определяющим эффективность единой системы обработки данных, является введение на предприятии системы обобщенных показателей, характеризующих общую экономическую ситуацию на производстве (критериев эффективности работы завода) и обеспечивающих проведение на основе сбора данных по этим показателям качественного экономического анализа. После утверждения данных показателей необходимо подчинить деятельность всех служб и подразделений цели ведения аналитического и синтетического учета в разрезе данных показателей. К сожалению, в настоящее время в Компании отсутствует единая система нормативно-справочной информации, не осуществляется сбор информации в единых разрезах, характеризующих общую экономическую эффективность работы объединения.</w:t>
      </w:r>
    </w:p>
    <w:p w:rsidR="00541A36" w:rsidRPr="003F7AAC" w:rsidRDefault="00F76431" w:rsidP="003F7AAC">
      <w:pPr>
        <w:tabs>
          <w:tab w:val="num" w:pos="900"/>
        </w:tabs>
        <w:spacing w:line="360" w:lineRule="auto"/>
        <w:ind w:firstLine="709"/>
        <w:jc w:val="both"/>
        <w:rPr>
          <w:color w:val="000000"/>
          <w:sz w:val="28"/>
        </w:rPr>
      </w:pPr>
      <w:r w:rsidRPr="003F7AAC">
        <w:rPr>
          <w:color w:val="000000"/>
          <w:sz w:val="28"/>
        </w:rPr>
        <w:t>Ко</w:t>
      </w:r>
      <w:r w:rsidR="00541A36" w:rsidRPr="003F7AAC">
        <w:rPr>
          <w:color w:val="000000"/>
          <w:sz w:val="28"/>
        </w:rPr>
        <w:t xml:space="preserve">мпания производит </w:t>
      </w:r>
      <w:r w:rsidRPr="003F7AAC">
        <w:rPr>
          <w:color w:val="000000"/>
          <w:sz w:val="28"/>
        </w:rPr>
        <w:t>некоторые виды сырья и</w:t>
      </w:r>
      <w:r w:rsidR="003F7AAC">
        <w:rPr>
          <w:color w:val="000000"/>
          <w:sz w:val="28"/>
        </w:rPr>
        <w:t xml:space="preserve"> </w:t>
      </w:r>
      <w:r w:rsidR="00541A36" w:rsidRPr="003F7AAC">
        <w:rPr>
          <w:color w:val="000000"/>
          <w:sz w:val="28"/>
        </w:rPr>
        <w:t>приобретает их у компаний-поставщиков. Основными процедурами являются:</w:t>
      </w:r>
    </w:p>
    <w:p w:rsidR="00234A68" w:rsidRPr="003F7AAC" w:rsidRDefault="00234A68" w:rsidP="001947AA">
      <w:pPr>
        <w:numPr>
          <w:ilvl w:val="0"/>
          <w:numId w:val="8"/>
        </w:numPr>
        <w:tabs>
          <w:tab w:val="clear" w:pos="2013"/>
          <w:tab w:val="num" w:pos="1026"/>
        </w:tabs>
        <w:spacing w:line="360" w:lineRule="auto"/>
        <w:ind w:left="0" w:firstLine="709"/>
        <w:jc w:val="both"/>
        <w:rPr>
          <w:color w:val="000000"/>
          <w:sz w:val="28"/>
        </w:rPr>
      </w:pPr>
      <w:r w:rsidRPr="003F7AAC">
        <w:rPr>
          <w:color w:val="000000"/>
          <w:sz w:val="28"/>
        </w:rPr>
        <w:t>Поступление сырья от поставщиков;</w:t>
      </w:r>
    </w:p>
    <w:p w:rsidR="00541A36" w:rsidRPr="003F7AAC" w:rsidRDefault="00541A36" w:rsidP="001947AA">
      <w:pPr>
        <w:numPr>
          <w:ilvl w:val="0"/>
          <w:numId w:val="8"/>
        </w:numPr>
        <w:tabs>
          <w:tab w:val="clear" w:pos="2013"/>
          <w:tab w:val="num" w:pos="1026"/>
        </w:tabs>
        <w:spacing w:line="360" w:lineRule="auto"/>
        <w:ind w:left="0" w:firstLine="709"/>
        <w:jc w:val="both"/>
        <w:rPr>
          <w:color w:val="000000"/>
          <w:sz w:val="28"/>
        </w:rPr>
      </w:pPr>
      <w:r w:rsidRPr="003F7AAC">
        <w:rPr>
          <w:color w:val="000000"/>
          <w:sz w:val="28"/>
        </w:rPr>
        <w:t>Прием менеджерами заказов от клиентов;</w:t>
      </w:r>
    </w:p>
    <w:p w:rsidR="00541A36" w:rsidRPr="003F7AAC" w:rsidRDefault="00541A36" w:rsidP="001947AA">
      <w:pPr>
        <w:numPr>
          <w:ilvl w:val="0"/>
          <w:numId w:val="8"/>
        </w:numPr>
        <w:tabs>
          <w:tab w:val="clear" w:pos="2013"/>
          <w:tab w:val="num" w:pos="1026"/>
        </w:tabs>
        <w:spacing w:line="360" w:lineRule="auto"/>
        <w:ind w:left="0" w:firstLine="709"/>
        <w:jc w:val="both"/>
        <w:rPr>
          <w:color w:val="000000"/>
          <w:sz w:val="28"/>
        </w:rPr>
      </w:pPr>
      <w:r w:rsidRPr="003F7AAC">
        <w:rPr>
          <w:color w:val="000000"/>
          <w:sz w:val="28"/>
        </w:rPr>
        <w:t xml:space="preserve">Группировка заказов по </w:t>
      </w:r>
      <w:r w:rsidR="00234A68" w:rsidRPr="003F7AAC">
        <w:rPr>
          <w:color w:val="000000"/>
          <w:sz w:val="28"/>
        </w:rPr>
        <w:t>подразделениям</w:t>
      </w:r>
      <w:r w:rsidRPr="003F7AAC">
        <w:rPr>
          <w:color w:val="000000"/>
          <w:sz w:val="28"/>
        </w:rPr>
        <w:t>;</w:t>
      </w:r>
    </w:p>
    <w:p w:rsidR="00541A36" w:rsidRPr="003F7AAC" w:rsidRDefault="00234A68" w:rsidP="001947AA">
      <w:pPr>
        <w:numPr>
          <w:ilvl w:val="0"/>
          <w:numId w:val="8"/>
        </w:numPr>
        <w:tabs>
          <w:tab w:val="clear" w:pos="2013"/>
          <w:tab w:val="num" w:pos="1026"/>
        </w:tabs>
        <w:spacing w:line="360" w:lineRule="auto"/>
        <w:ind w:left="0" w:firstLine="709"/>
        <w:jc w:val="both"/>
        <w:rPr>
          <w:color w:val="000000"/>
          <w:sz w:val="28"/>
        </w:rPr>
      </w:pPr>
      <w:r w:rsidRPr="003F7AAC">
        <w:rPr>
          <w:color w:val="000000"/>
          <w:sz w:val="28"/>
        </w:rPr>
        <w:t>Выполнение заказов и поступление их на склад готовой продукции</w:t>
      </w:r>
      <w:r w:rsidR="00B5121D" w:rsidRPr="003F7AAC">
        <w:rPr>
          <w:color w:val="000000"/>
          <w:sz w:val="28"/>
        </w:rPr>
        <w:t>;</w:t>
      </w:r>
    </w:p>
    <w:p w:rsidR="00B5121D" w:rsidRPr="003F7AAC" w:rsidRDefault="00234A68" w:rsidP="001947AA">
      <w:pPr>
        <w:numPr>
          <w:ilvl w:val="0"/>
          <w:numId w:val="8"/>
        </w:numPr>
        <w:tabs>
          <w:tab w:val="clear" w:pos="2013"/>
          <w:tab w:val="num" w:pos="1026"/>
        </w:tabs>
        <w:spacing w:line="360" w:lineRule="auto"/>
        <w:ind w:left="0" w:firstLine="709"/>
        <w:jc w:val="both"/>
        <w:rPr>
          <w:color w:val="000000"/>
          <w:sz w:val="28"/>
        </w:rPr>
      </w:pPr>
      <w:r w:rsidRPr="003F7AAC">
        <w:rPr>
          <w:color w:val="000000"/>
          <w:sz w:val="28"/>
        </w:rPr>
        <w:t>Отправка заказов</w:t>
      </w:r>
      <w:r w:rsidR="00B5121D" w:rsidRPr="003F7AAC">
        <w:rPr>
          <w:color w:val="000000"/>
          <w:sz w:val="28"/>
        </w:rPr>
        <w:t>;</w:t>
      </w:r>
    </w:p>
    <w:p w:rsidR="001B199C" w:rsidRPr="003F7AAC" w:rsidRDefault="00DE1411" w:rsidP="003F7AAC">
      <w:pPr>
        <w:spacing w:line="360" w:lineRule="auto"/>
        <w:ind w:firstLine="709"/>
        <w:jc w:val="both"/>
        <w:rPr>
          <w:color w:val="000000"/>
          <w:sz w:val="28"/>
        </w:rPr>
      </w:pPr>
      <w:r w:rsidRPr="003F7AAC">
        <w:rPr>
          <w:color w:val="000000"/>
          <w:sz w:val="28"/>
        </w:rPr>
        <w:t xml:space="preserve">В </w:t>
      </w:r>
      <w:r w:rsidR="00F76431" w:rsidRPr="003F7AAC">
        <w:rPr>
          <w:color w:val="000000"/>
          <w:sz w:val="28"/>
        </w:rPr>
        <w:t>отделе поставок</w:t>
      </w:r>
      <w:r w:rsidR="00472D6A" w:rsidRPr="003F7AAC">
        <w:rPr>
          <w:color w:val="000000"/>
          <w:sz w:val="28"/>
        </w:rPr>
        <w:t xml:space="preserve"> </w:t>
      </w:r>
      <w:r w:rsidRPr="003F7AAC">
        <w:rPr>
          <w:color w:val="000000"/>
          <w:sz w:val="28"/>
        </w:rPr>
        <w:t xml:space="preserve">находится информации о всевозможных </w:t>
      </w:r>
      <w:r w:rsidR="00F41426" w:rsidRPr="003F7AAC">
        <w:rPr>
          <w:color w:val="000000"/>
          <w:sz w:val="28"/>
        </w:rPr>
        <w:t xml:space="preserve">видах </w:t>
      </w:r>
      <w:r w:rsidR="00F76431" w:rsidRPr="003F7AAC">
        <w:rPr>
          <w:color w:val="000000"/>
          <w:sz w:val="28"/>
        </w:rPr>
        <w:t>сырья</w:t>
      </w:r>
      <w:r w:rsidRPr="003F7AAC">
        <w:rPr>
          <w:color w:val="000000"/>
          <w:sz w:val="28"/>
        </w:rPr>
        <w:t xml:space="preserve">. </w:t>
      </w:r>
      <w:r w:rsidR="00440621" w:rsidRPr="003F7AAC">
        <w:rPr>
          <w:color w:val="000000"/>
          <w:sz w:val="28"/>
        </w:rPr>
        <w:t xml:space="preserve">Ведутся справочники по </w:t>
      </w:r>
      <w:r w:rsidR="00F76431" w:rsidRPr="003F7AAC">
        <w:rPr>
          <w:color w:val="000000"/>
          <w:sz w:val="28"/>
        </w:rPr>
        <w:t>сырью</w:t>
      </w:r>
      <w:r w:rsidR="00440621" w:rsidRPr="003F7AAC">
        <w:rPr>
          <w:color w:val="000000"/>
          <w:sz w:val="28"/>
        </w:rPr>
        <w:t xml:space="preserve"> и </w:t>
      </w:r>
      <w:r w:rsidR="0009098A" w:rsidRPr="003F7AAC">
        <w:rPr>
          <w:color w:val="000000"/>
          <w:sz w:val="28"/>
        </w:rPr>
        <w:t>по поставщикам</w:t>
      </w:r>
      <w:r w:rsidR="00CA7202" w:rsidRPr="003F7AAC">
        <w:rPr>
          <w:color w:val="000000"/>
          <w:sz w:val="28"/>
        </w:rPr>
        <w:t xml:space="preserve">. </w:t>
      </w:r>
      <w:r w:rsidR="00F76431" w:rsidRPr="003F7AAC">
        <w:rPr>
          <w:color w:val="000000"/>
          <w:sz w:val="28"/>
        </w:rPr>
        <w:t>О</w:t>
      </w:r>
      <w:r w:rsidR="0009098A" w:rsidRPr="003F7AAC">
        <w:rPr>
          <w:color w:val="000000"/>
          <w:sz w:val="28"/>
        </w:rPr>
        <w:t>существляет</w:t>
      </w:r>
      <w:r w:rsidR="00F76431" w:rsidRPr="003F7AAC">
        <w:rPr>
          <w:color w:val="000000"/>
          <w:sz w:val="28"/>
        </w:rPr>
        <w:t>ся</w:t>
      </w:r>
      <w:r w:rsidRPr="003F7AAC">
        <w:rPr>
          <w:color w:val="000000"/>
          <w:sz w:val="28"/>
        </w:rPr>
        <w:t xml:space="preserve"> </w:t>
      </w:r>
      <w:r w:rsidR="0009098A" w:rsidRPr="003F7AAC">
        <w:rPr>
          <w:color w:val="000000"/>
          <w:sz w:val="28"/>
        </w:rPr>
        <w:t>закупк</w:t>
      </w:r>
      <w:r w:rsidR="00F76431" w:rsidRPr="003F7AAC">
        <w:rPr>
          <w:color w:val="000000"/>
          <w:sz w:val="28"/>
        </w:rPr>
        <w:t>а</w:t>
      </w:r>
      <w:r w:rsidR="0009098A" w:rsidRPr="003F7AAC">
        <w:rPr>
          <w:color w:val="000000"/>
          <w:sz w:val="28"/>
        </w:rPr>
        <w:t xml:space="preserve"> </w:t>
      </w:r>
      <w:r w:rsidR="00F76431" w:rsidRPr="003F7AAC">
        <w:rPr>
          <w:color w:val="000000"/>
          <w:sz w:val="28"/>
        </w:rPr>
        <w:t>необходимых сырьевых компонентов</w:t>
      </w:r>
      <w:r w:rsidR="0009098A" w:rsidRPr="003F7AAC">
        <w:rPr>
          <w:color w:val="000000"/>
          <w:sz w:val="28"/>
        </w:rPr>
        <w:t xml:space="preserve"> у поставщиков, </w:t>
      </w:r>
      <w:r w:rsidR="00F76431" w:rsidRPr="003F7AAC">
        <w:rPr>
          <w:color w:val="000000"/>
          <w:sz w:val="28"/>
        </w:rPr>
        <w:t>сырьё</w:t>
      </w:r>
      <w:r w:rsidR="0009098A" w:rsidRPr="003F7AAC">
        <w:rPr>
          <w:color w:val="000000"/>
          <w:sz w:val="28"/>
        </w:rPr>
        <w:t xml:space="preserve"> отправляется на склад, со склада поступа</w:t>
      </w:r>
      <w:r w:rsidR="00F41426" w:rsidRPr="003F7AAC">
        <w:rPr>
          <w:color w:val="000000"/>
          <w:sz w:val="28"/>
        </w:rPr>
        <w:t>ют</w:t>
      </w:r>
      <w:r w:rsidR="0009098A" w:rsidRPr="003F7AAC">
        <w:rPr>
          <w:color w:val="000000"/>
          <w:sz w:val="28"/>
        </w:rPr>
        <w:t xml:space="preserve"> в </w:t>
      </w:r>
      <w:r w:rsidR="00F76431" w:rsidRPr="003F7AAC">
        <w:rPr>
          <w:color w:val="000000"/>
          <w:sz w:val="28"/>
        </w:rPr>
        <w:t>цеха и подразделения по производству продукции</w:t>
      </w:r>
      <w:r w:rsidR="00B5121D" w:rsidRPr="003F7AAC">
        <w:rPr>
          <w:color w:val="000000"/>
          <w:sz w:val="28"/>
        </w:rPr>
        <w:t>,</w:t>
      </w:r>
      <w:r w:rsidR="00F76431" w:rsidRPr="003F7AAC">
        <w:rPr>
          <w:color w:val="000000"/>
          <w:sz w:val="28"/>
        </w:rPr>
        <w:t xml:space="preserve"> готовый продукт поступает на склад готовой продукции</w:t>
      </w:r>
      <w:r w:rsidR="0009098A" w:rsidRPr="003F7AAC">
        <w:rPr>
          <w:color w:val="000000"/>
          <w:sz w:val="28"/>
        </w:rPr>
        <w:t>.</w:t>
      </w:r>
      <w:r w:rsidRPr="003F7AAC">
        <w:rPr>
          <w:color w:val="000000"/>
          <w:sz w:val="28"/>
        </w:rPr>
        <w:t xml:space="preserve"> База данных </w:t>
      </w:r>
      <w:r w:rsidR="007207D6" w:rsidRPr="003F7AAC">
        <w:rPr>
          <w:color w:val="000000"/>
          <w:sz w:val="28"/>
        </w:rPr>
        <w:t xml:space="preserve">позволяет вводить и выводить данные по </w:t>
      </w:r>
      <w:r w:rsidR="00F76431" w:rsidRPr="003F7AAC">
        <w:rPr>
          <w:color w:val="000000"/>
          <w:sz w:val="28"/>
        </w:rPr>
        <w:t>компонентам</w:t>
      </w:r>
      <w:r w:rsidRPr="003F7AAC">
        <w:rPr>
          <w:color w:val="000000"/>
          <w:sz w:val="28"/>
        </w:rPr>
        <w:t xml:space="preserve">, добавлять записи </w:t>
      </w:r>
      <w:r w:rsidR="001B199C" w:rsidRPr="003F7AAC">
        <w:rPr>
          <w:color w:val="000000"/>
          <w:sz w:val="28"/>
        </w:rPr>
        <w:t>по</w:t>
      </w:r>
      <w:r w:rsidRPr="003F7AAC">
        <w:rPr>
          <w:color w:val="000000"/>
          <w:sz w:val="28"/>
        </w:rPr>
        <w:t xml:space="preserve"> новым </w:t>
      </w:r>
      <w:r w:rsidR="0009098A" w:rsidRPr="003F7AAC">
        <w:rPr>
          <w:color w:val="000000"/>
          <w:sz w:val="28"/>
        </w:rPr>
        <w:t>наименованиям</w:t>
      </w:r>
      <w:r w:rsidRPr="003F7AAC">
        <w:rPr>
          <w:color w:val="000000"/>
          <w:sz w:val="28"/>
        </w:rPr>
        <w:t xml:space="preserve">, удалять </w:t>
      </w:r>
      <w:r w:rsidR="00F76431" w:rsidRPr="003F7AAC">
        <w:rPr>
          <w:color w:val="000000"/>
          <w:sz w:val="28"/>
        </w:rPr>
        <w:t>компоненты</w:t>
      </w:r>
      <w:r w:rsidRPr="003F7AAC">
        <w:rPr>
          <w:color w:val="000000"/>
          <w:sz w:val="28"/>
        </w:rPr>
        <w:t>, корректировать дан</w:t>
      </w:r>
      <w:r w:rsidR="00CA7202" w:rsidRPr="003F7AAC">
        <w:rPr>
          <w:color w:val="000000"/>
          <w:sz w:val="28"/>
        </w:rPr>
        <w:t xml:space="preserve">ные, </w:t>
      </w:r>
      <w:r w:rsidR="0009098A" w:rsidRPr="003F7AAC">
        <w:rPr>
          <w:color w:val="000000"/>
          <w:sz w:val="28"/>
        </w:rPr>
        <w:t>кодам</w:t>
      </w:r>
      <w:r w:rsidR="00CA7202" w:rsidRPr="003F7AAC">
        <w:rPr>
          <w:color w:val="000000"/>
          <w:sz w:val="28"/>
        </w:rPr>
        <w:t xml:space="preserve">, </w:t>
      </w:r>
      <w:r w:rsidR="0009098A" w:rsidRPr="003F7AAC">
        <w:rPr>
          <w:color w:val="000000"/>
          <w:sz w:val="28"/>
        </w:rPr>
        <w:t>ценам</w:t>
      </w:r>
      <w:r w:rsidR="0077031C" w:rsidRPr="003F7AAC">
        <w:rPr>
          <w:color w:val="000000"/>
          <w:sz w:val="28"/>
        </w:rPr>
        <w:t>, количеству</w:t>
      </w:r>
      <w:r w:rsidR="00CA7202" w:rsidRPr="003F7AAC">
        <w:rPr>
          <w:color w:val="000000"/>
          <w:sz w:val="28"/>
        </w:rPr>
        <w:t>.</w:t>
      </w:r>
      <w:r w:rsidR="009A34E4" w:rsidRPr="003F7AAC">
        <w:rPr>
          <w:color w:val="000000"/>
          <w:sz w:val="28"/>
        </w:rPr>
        <w:t xml:space="preserve"> </w:t>
      </w:r>
      <w:r w:rsidR="00F41426" w:rsidRPr="003F7AAC">
        <w:rPr>
          <w:color w:val="000000"/>
          <w:sz w:val="28"/>
        </w:rPr>
        <w:t>Схема информационных потоков предполагает наличие четырех участников:</w:t>
      </w:r>
    </w:p>
    <w:p w:rsidR="003F7AAC" w:rsidRDefault="00F41426" w:rsidP="003F7AAC">
      <w:pPr>
        <w:spacing w:line="360" w:lineRule="auto"/>
        <w:ind w:firstLine="709"/>
        <w:jc w:val="both"/>
        <w:rPr>
          <w:color w:val="000000"/>
          <w:sz w:val="28"/>
        </w:rPr>
      </w:pPr>
      <w:r w:rsidRPr="003F7AAC">
        <w:rPr>
          <w:color w:val="000000"/>
          <w:sz w:val="28"/>
        </w:rPr>
        <w:t xml:space="preserve">поставщика </w:t>
      </w:r>
      <w:r w:rsidR="003F7AAC">
        <w:rPr>
          <w:color w:val="000000"/>
          <w:sz w:val="28"/>
        </w:rPr>
        <w:t>–</w:t>
      </w:r>
      <w:r w:rsidR="003F7AAC" w:rsidRPr="003F7AAC">
        <w:rPr>
          <w:color w:val="000000"/>
          <w:sz w:val="28"/>
        </w:rPr>
        <w:t xml:space="preserve"> </w:t>
      </w:r>
      <w:r w:rsidRPr="003F7AAC">
        <w:rPr>
          <w:color w:val="000000"/>
          <w:sz w:val="28"/>
        </w:rPr>
        <w:t>предоставляет информацию о ценах и условиях поставок в отдел сбыта; с ним заключается договор на поставку товаров</w:t>
      </w:r>
      <w:r w:rsidR="001B199C" w:rsidRPr="003F7AAC">
        <w:rPr>
          <w:color w:val="000000"/>
          <w:sz w:val="28"/>
        </w:rPr>
        <w:t>;</w:t>
      </w:r>
    </w:p>
    <w:p w:rsidR="001B199C" w:rsidRPr="003F7AAC" w:rsidRDefault="001B199C" w:rsidP="003F7AAC">
      <w:pPr>
        <w:spacing w:line="360" w:lineRule="auto"/>
        <w:ind w:firstLine="709"/>
        <w:jc w:val="both"/>
        <w:rPr>
          <w:color w:val="000000"/>
          <w:sz w:val="28"/>
        </w:rPr>
      </w:pPr>
      <w:r w:rsidRPr="003F7AAC">
        <w:rPr>
          <w:color w:val="000000"/>
          <w:sz w:val="28"/>
        </w:rPr>
        <w:t xml:space="preserve">склада </w:t>
      </w:r>
      <w:r w:rsidR="0077031C" w:rsidRPr="003F7AAC">
        <w:rPr>
          <w:color w:val="000000"/>
          <w:sz w:val="28"/>
        </w:rPr>
        <w:t>сырья</w:t>
      </w:r>
      <w:r w:rsidR="003F7AAC">
        <w:rPr>
          <w:color w:val="000000"/>
          <w:sz w:val="28"/>
        </w:rPr>
        <w:t xml:space="preserve"> </w:t>
      </w:r>
      <w:r w:rsidRPr="003F7AAC">
        <w:rPr>
          <w:color w:val="000000"/>
          <w:sz w:val="28"/>
        </w:rPr>
        <w:t>и готов</w:t>
      </w:r>
      <w:r w:rsidR="0077031C" w:rsidRPr="003F7AAC">
        <w:rPr>
          <w:color w:val="000000"/>
          <w:sz w:val="28"/>
        </w:rPr>
        <w:t>ой продукции</w:t>
      </w:r>
      <w:r w:rsidRPr="003F7AAC">
        <w:rPr>
          <w:color w:val="000000"/>
          <w:sz w:val="28"/>
        </w:rPr>
        <w:t>;</w:t>
      </w:r>
    </w:p>
    <w:p w:rsidR="001B199C" w:rsidRPr="003F7AAC" w:rsidRDefault="0077031C" w:rsidP="003F7AAC">
      <w:pPr>
        <w:spacing w:line="360" w:lineRule="auto"/>
        <w:ind w:firstLine="709"/>
        <w:jc w:val="both"/>
        <w:rPr>
          <w:color w:val="000000"/>
          <w:sz w:val="28"/>
        </w:rPr>
      </w:pPr>
      <w:r w:rsidRPr="003F7AAC">
        <w:rPr>
          <w:color w:val="000000"/>
          <w:sz w:val="28"/>
        </w:rPr>
        <w:t>производственные отделы</w:t>
      </w:r>
      <w:r w:rsidR="001B199C" w:rsidRPr="003F7AAC">
        <w:rPr>
          <w:color w:val="000000"/>
          <w:sz w:val="28"/>
        </w:rPr>
        <w:t>;</w:t>
      </w:r>
    </w:p>
    <w:p w:rsidR="006078BB" w:rsidRPr="003F7AAC" w:rsidRDefault="001B199C" w:rsidP="003F7AAC">
      <w:pPr>
        <w:spacing w:line="360" w:lineRule="auto"/>
        <w:ind w:firstLine="709"/>
        <w:jc w:val="both"/>
        <w:rPr>
          <w:color w:val="000000"/>
          <w:sz w:val="28"/>
        </w:rPr>
      </w:pPr>
      <w:r w:rsidRPr="003F7AAC">
        <w:rPr>
          <w:color w:val="000000"/>
          <w:sz w:val="28"/>
        </w:rPr>
        <w:t>финансовый отдел.</w:t>
      </w:r>
    </w:p>
    <w:p w:rsidR="006078BB" w:rsidRDefault="006078BB" w:rsidP="003F7AAC">
      <w:pPr>
        <w:spacing w:line="360" w:lineRule="auto"/>
        <w:ind w:firstLine="709"/>
        <w:jc w:val="both"/>
        <w:rPr>
          <w:color w:val="000000"/>
          <w:sz w:val="28"/>
        </w:rPr>
      </w:pPr>
      <w:r w:rsidRPr="003F7AAC">
        <w:rPr>
          <w:color w:val="000000"/>
          <w:sz w:val="28"/>
        </w:rPr>
        <w:t xml:space="preserve">Диаграмма потоков данных представлена на рисунке </w:t>
      </w:r>
      <w:r w:rsidR="00D87D3A" w:rsidRPr="003F7AAC">
        <w:rPr>
          <w:color w:val="000000"/>
          <w:sz w:val="28"/>
        </w:rPr>
        <w:t>20.</w:t>
      </w:r>
    </w:p>
    <w:p w:rsidR="001947AA" w:rsidRPr="003F7AAC" w:rsidRDefault="001947AA" w:rsidP="003F7AAC">
      <w:pPr>
        <w:spacing w:line="360" w:lineRule="auto"/>
        <w:ind w:firstLine="709"/>
        <w:jc w:val="both"/>
        <w:rPr>
          <w:color w:val="000000"/>
          <w:sz w:val="28"/>
        </w:rPr>
      </w:pPr>
    </w:p>
    <w:p w:rsidR="006078BB" w:rsidRPr="003F7AAC" w:rsidRDefault="00245D10" w:rsidP="003F7AAC">
      <w:pPr>
        <w:spacing w:line="360" w:lineRule="auto"/>
        <w:ind w:firstLine="709"/>
        <w:jc w:val="both"/>
        <w:rPr>
          <w:color w:val="000000"/>
          <w:sz w:val="28"/>
        </w:rPr>
      </w:pPr>
      <w:r>
        <w:rPr>
          <w:color w:val="000000"/>
          <w:sz w:val="28"/>
        </w:rPr>
        <w:pict>
          <v:shape id="_x0000_i1044" type="#_x0000_t75" style="width:402pt;height:435.75pt">
            <v:imagedata r:id="rId25" o:title=""/>
          </v:shape>
        </w:pict>
      </w:r>
    </w:p>
    <w:p w:rsidR="001B199C" w:rsidRPr="003F7AAC" w:rsidRDefault="003F7AAC" w:rsidP="003F7AAC">
      <w:pPr>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2</w:t>
      </w:r>
      <w:r w:rsidR="00D87D3A" w:rsidRPr="003F7AAC">
        <w:rPr>
          <w:color w:val="000000"/>
          <w:sz w:val="28"/>
        </w:rPr>
        <w:t>0</w:t>
      </w:r>
      <w:r w:rsidR="006078BB" w:rsidRPr="003F7AAC">
        <w:rPr>
          <w:color w:val="000000"/>
          <w:sz w:val="28"/>
        </w:rPr>
        <w:t xml:space="preserve"> Диаграмма потоков данных</w:t>
      </w:r>
    </w:p>
    <w:p w:rsidR="001947AA" w:rsidRDefault="001947AA" w:rsidP="003F7AAC">
      <w:pPr>
        <w:spacing w:line="360" w:lineRule="auto"/>
        <w:ind w:firstLine="709"/>
        <w:jc w:val="both"/>
        <w:rPr>
          <w:color w:val="000000"/>
          <w:sz w:val="28"/>
        </w:rPr>
      </w:pPr>
    </w:p>
    <w:p w:rsidR="007207D6" w:rsidRPr="003F7AAC" w:rsidRDefault="007207D6" w:rsidP="003F7AAC">
      <w:pPr>
        <w:spacing w:line="360" w:lineRule="auto"/>
        <w:ind w:firstLine="709"/>
        <w:jc w:val="both"/>
        <w:rPr>
          <w:color w:val="000000"/>
          <w:sz w:val="28"/>
        </w:rPr>
      </w:pPr>
      <w:r w:rsidRPr="003F7AAC">
        <w:rPr>
          <w:color w:val="000000"/>
          <w:sz w:val="28"/>
        </w:rPr>
        <w:t>Основн</w:t>
      </w:r>
      <w:r w:rsidR="005B0776" w:rsidRPr="003F7AAC">
        <w:rPr>
          <w:color w:val="000000"/>
          <w:sz w:val="28"/>
        </w:rPr>
        <w:t>ой</w:t>
      </w:r>
      <w:r w:rsidRPr="003F7AAC">
        <w:rPr>
          <w:color w:val="000000"/>
          <w:sz w:val="28"/>
        </w:rPr>
        <w:t xml:space="preserve"> </w:t>
      </w:r>
      <w:r w:rsidR="006078BB" w:rsidRPr="003F7AAC">
        <w:rPr>
          <w:color w:val="000000"/>
          <w:sz w:val="28"/>
        </w:rPr>
        <w:t>задач</w:t>
      </w:r>
      <w:r w:rsidR="005B0776" w:rsidRPr="003F7AAC">
        <w:rPr>
          <w:color w:val="000000"/>
          <w:sz w:val="28"/>
        </w:rPr>
        <w:t>ей</w:t>
      </w:r>
      <w:r w:rsidR="006078BB" w:rsidRPr="003F7AAC">
        <w:rPr>
          <w:color w:val="000000"/>
          <w:sz w:val="28"/>
        </w:rPr>
        <w:t xml:space="preserve"> управлени</w:t>
      </w:r>
      <w:r w:rsidR="005B0776" w:rsidRPr="003F7AAC">
        <w:rPr>
          <w:color w:val="000000"/>
          <w:sz w:val="28"/>
        </w:rPr>
        <w:t>я</w:t>
      </w:r>
      <w:r w:rsidR="006078BB" w:rsidRPr="003F7AAC">
        <w:rPr>
          <w:color w:val="000000"/>
          <w:sz w:val="28"/>
        </w:rPr>
        <w:t xml:space="preserve"> является координация деятельности подразделений для наиболее эффективного их использования по решению стратегических, тактических и текущих задач предприятия. Этому должен способствовать не только </w:t>
      </w:r>
      <w:r w:rsidR="00FD6A86" w:rsidRPr="003F7AAC">
        <w:rPr>
          <w:color w:val="000000"/>
          <w:sz w:val="28"/>
        </w:rPr>
        <w:t>профессионализм,</w:t>
      </w:r>
      <w:r w:rsidR="006078BB" w:rsidRPr="003F7AAC">
        <w:rPr>
          <w:color w:val="000000"/>
          <w:sz w:val="28"/>
        </w:rPr>
        <w:t xml:space="preserve"> но и широкая информационная поддержка анализа состояния и тенденций развития. Управление бизнес-процессами требует комплексного рассмотрения как </w:t>
      </w:r>
      <w:r w:rsidR="00011CD5" w:rsidRPr="003F7AAC">
        <w:rPr>
          <w:color w:val="000000"/>
          <w:sz w:val="28"/>
        </w:rPr>
        <w:t>внешних,</w:t>
      </w:r>
      <w:r w:rsidR="006078BB" w:rsidRPr="003F7AAC">
        <w:rPr>
          <w:color w:val="000000"/>
          <w:sz w:val="28"/>
        </w:rPr>
        <w:t xml:space="preserve"> так и внутренних фактор</w:t>
      </w:r>
      <w:r w:rsidR="001F241F" w:rsidRPr="003F7AAC">
        <w:rPr>
          <w:color w:val="000000"/>
          <w:sz w:val="28"/>
        </w:rPr>
        <w:t>о</w:t>
      </w:r>
      <w:r w:rsidR="006078BB" w:rsidRPr="003F7AAC">
        <w:rPr>
          <w:color w:val="000000"/>
          <w:sz w:val="28"/>
        </w:rPr>
        <w:t xml:space="preserve">в, к которым могут </w:t>
      </w:r>
      <w:r w:rsidR="00FD6A86" w:rsidRPr="003F7AAC">
        <w:rPr>
          <w:color w:val="000000"/>
          <w:sz w:val="28"/>
        </w:rPr>
        <w:t xml:space="preserve">относиться: </w:t>
      </w:r>
      <w:r w:rsidR="006078BB" w:rsidRPr="003F7AAC">
        <w:rPr>
          <w:color w:val="000000"/>
          <w:sz w:val="28"/>
        </w:rPr>
        <w:t xml:space="preserve">неопределенность среды, обострение конкуренции, постоянно меняющаяся правовая среда и другие. Поэтому для эффективного решения описанных задач, необходимо внедрение информационной системы управления, которая бы не только обеспечивала информацией о текущем состоянии дел, но и координировала работу </w:t>
      </w:r>
      <w:r w:rsidR="0077031C" w:rsidRPr="003F7AAC">
        <w:rPr>
          <w:color w:val="000000"/>
          <w:sz w:val="28"/>
        </w:rPr>
        <w:t xml:space="preserve">подразделений </w:t>
      </w:r>
      <w:r w:rsidR="006078BB" w:rsidRPr="003F7AAC">
        <w:rPr>
          <w:color w:val="000000"/>
          <w:sz w:val="28"/>
        </w:rPr>
        <w:t>предприятия, а также позволял</w:t>
      </w:r>
      <w:r w:rsidR="00CB11B5" w:rsidRPr="003F7AAC">
        <w:rPr>
          <w:color w:val="000000"/>
          <w:sz w:val="28"/>
        </w:rPr>
        <w:t>а</w:t>
      </w:r>
      <w:r w:rsidR="006078BB" w:rsidRPr="003F7AAC">
        <w:rPr>
          <w:color w:val="000000"/>
          <w:sz w:val="28"/>
        </w:rPr>
        <w:t xml:space="preserve"> прогнозировать </w:t>
      </w:r>
      <w:r w:rsidR="00CB11B5" w:rsidRPr="003F7AAC">
        <w:rPr>
          <w:color w:val="000000"/>
          <w:sz w:val="28"/>
        </w:rPr>
        <w:t>последствия тех или иных изменений.</w:t>
      </w:r>
    </w:p>
    <w:p w:rsidR="003F7AAC" w:rsidRDefault="00CB11B5" w:rsidP="003F7AAC">
      <w:pPr>
        <w:spacing w:line="360" w:lineRule="auto"/>
        <w:ind w:firstLine="709"/>
        <w:jc w:val="both"/>
        <w:rPr>
          <w:color w:val="000000"/>
          <w:sz w:val="28"/>
        </w:rPr>
      </w:pPr>
      <w:r w:rsidRPr="003F7AAC">
        <w:rPr>
          <w:color w:val="000000"/>
          <w:sz w:val="28"/>
        </w:rPr>
        <w:t xml:space="preserve">В работе рассмотрен процесс </w:t>
      </w:r>
      <w:r w:rsidR="0077031C" w:rsidRPr="003F7AAC">
        <w:rPr>
          <w:color w:val="000000"/>
          <w:sz w:val="28"/>
        </w:rPr>
        <w:t>производства</w:t>
      </w:r>
      <w:r w:rsidRPr="003F7AAC">
        <w:rPr>
          <w:color w:val="000000"/>
          <w:sz w:val="28"/>
        </w:rPr>
        <w:t>. Основные процессы информационной системы:</w:t>
      </w:r>
    </w:p>
    <w:p w:rsidR="003F7AAC" w:rsidRDefault="00CA7202" w:rsidP="001947AA">
      <w:pPr>
        <w:numPr>
          <w:ilvl w:val="1"/>
          <w:numId w:val="2"/>
        </w:numPr>
        <w:tabs>
          <w:tab w:val="clear" w:pos="2217"/>
          <w:tab w:val="num" w:pos="969"/>
        </w:tabs>
        <w:spacing w:line="360" w:lineRule="auto"/>
        <w:ind w:left="0" w:firstLine="709"/>
        <w:jc w:val="both"/>
        <w:rPr>
          <w:color w:val="000000"/>
          <w:sz w:val="28"/>
        </w:rPr>
      </w:pPr>
      <w:r w:rsidRPr="003F7AAC">
        <w:rPr>
          <w:color w:val="000000"/>
          <w:sz w:val="28"/>
        </w:rPr>
        <w:t xml:space="preserve">информирование </w:t>
      </w:r>
      <w:r w:rsidR="0077031C" w:rsidRPr="003F7AAC">
        <w:rPr>
          <w:color w:val="000000"/>
          <w:sz w:val="28"/>
        </w:rPr>
        <w:t>заказчиков</w:t>
      </w:r>
      <w:r w:rsidR="007207D6" w:rsidRPr="003F7AAC">
        <w:rPr>
          <w:color w:val="000000"/>
          <w:sz w:val="28"/>
        </w:rPr>
        <w:t>;</w:t>
      </w:r>
    </w:p>
    <w:p w:rsidR="007207D6" w:rsidRPr="003F7AAC" w:rsidRDefault="007207D6" w:rsidP="001947AA">
      <w:pPr>
        <w:numPr>
          <w:ilvl w:val="1"/>
          <w:numId w:val="2"/>
        </w:numPr>
        <w:tabs>
          <w:tab w:val="clear" w:pos="2217"/>
          <w:tab w:val="num" w:pos="969"/>
        </w:tabs>
        <w:spacing w:line="360" w:lineRule="auto"/>
        <w:ind w:left="0" w:firstLine="709"/>
        <w:jc w:val="both"/>
        <w:rPr>
          <w:color w:val="000000"/>
          <w:sz w:val="28"/>
        </w:rPr>
      </w:pPr>
      <w:r w:rsidRPr="003F7AAC">
        <w:rPr>
          <w:color w:val="000000"/>
          <w:sz w:val="28"/>
        </w:rPr>
        <w:t>ведение нормативно-справочной информации;</w:t>
      </w:r>
    </w:p>
    <w:p w:rsidR="00CA7202" w:rsidRPr="003F7AAC" w:rsidRDefault="00CA7202" w:rsidP="001947AA">
      <w:pPr>
        <w:numPr>
          <w:ilvl w:val="1"/>
          <w:numId w:val="2"/>
        </w:numPr>
        <w:tabs>
          <w:tab w:val="clear" w:pos="2217"/>
          <w:tab w:val="num" w:pos="969"/>
        </w:tabs>
        <w:spacing w:line="360" w:lineRule="auto"/>
        <w:ind w:left="0" w:firstLine="709"/>
        <w:jc w:val="both"/>
        <w:rPr>
          <w:color w:val="000000"/>
          <w:sz w:val="28"/>
        </w:rPr>
      </w:pPr>
      <w:r w:rsidRPr="003F7AAC">
        <w:rPr>
          <w:color w:val="000000"/>
          <w:sz w:val="28"/>
        </w:rPr>
        <w:t>организация удобства ввода, вывода, просмотра поступающ</w:t>
      </w:r>
      <w:r w:rsidR="00CB11B5" w:rsidRPr="003F7AAC">
        <w:rPr>
          <w:color w:val="000000"/>
          <w:sz w:val="28"/>
        </w:rPr>
        <w:t>его</w:t>
      </w:r>
      <w:r w:rsidRPr="003F7AAC">
        <w:rPr>
          <w:color w:val="000000"/>
          <w:sz w:val="28"/>
        </w:rPr>
        <w:t xml:space="preserve"> </w:t>
      </w:r>
      <w:r w:rsidR="00607776" w:rsidRPr="003F7AAC">
        <w:rPr>
          <w:color w:val="000000"/>
          <w:sz w:val="28"/>
        </w:rPr>
        <w:t>товара</w:t>
      </w:r>
      <w:r w:rsidRPr="003F7AAC">
        <w:rPr>
          <w:color w:val="000000"/>
          <w:sz w:val="28"/>
        </w:rPr>
        <w:t>;</w:t>
      </w:r>
    </w:p>
    <w:p w:rsidR="00CB11B5" w:rsidRPr="003F7AAC" w:rsidRDefault="00CB11B5" w:rsidP="001947AA">
      <w:pPr>
        <w:numPr>
          <w:ilvl w:val="1"/>
          <w:numId w:val="2"/>
        </w:numPr>
        <w:tabs>
          <w:tab w:val="clear" w:pos="2217"/>
          <w:tab w:val="num" w:pos="969"/>
        </w:tabs>
        <w:spacing w:line="360" w:lineRule="auto"/>
        <w:ind w:left="0" w:firstLine="709"/>
        <w:jc w:val="both"/>
        <w:rPr>
          <w:color w:val="000000"/>
          <w:sz w:val="28"/>
        </w:rPr>
      </w:pPr>
      <w:r w:rsidRPr="003F7AAC">
        <w:rPr>
          <w:color w:val="000000"/>
          <w:sz w:val="28"/>
        </w:rPr>
        <w:t xml:space="preserve">выбор </w:t>
      </w:r>
      <w:r w:rsidR="0077031C" w:rsidRPr="003F7AAC">
        <w:rPr>
          <w:color w:val="000000"/>
          <w:sz w:val="28"/>
        </w:rPr>
        <w:t>поставщиков</w:t>
      </w:r>
      <w:r w:rsidRPr="003F7AAC">
        <w:rPr>
          <w:color w:val="000000"/>
          <w:sz w:val="28"/>
        </w:rPr>
        <w:t>;</w:t>
      </w:r>
    </w:p>
    <w:p w:rsidR="007207D6" w:rsidRPr="003F7AAC" w:rsidRDefault="007207D6" w:rsidP="001947AA">
      <w:pPr>
        <w:numPr>
          <w:ilvl w:val="1"/>
          <w:numId w:val="2"/>
        </w:numPr>
        <w:tabs>
          <w:tab w:val="clear" w:pos="2217"/>
          <w:tab w:val="num" w:pos="969"/>
        </w:tabs>
        <w:spacing w:line="360" w:lineRule="auto"/>
        <w:ind w:left="0" w:firstLine="709"/>
        <w:jc w:val="both"/>
        <w:rPr>
          <w:color w:val="000000"/>
          <w:sz w:val="28"/>
        </w:rPr>
      </w:pPr>
      <w:r w:rsidRPr="003F7AAC">
        <w:rPr>
          <w:color w:val="000000"/>
          <w:sz w:val="28"/>
        </w:rPr>
        <w:t>создание необходимой вторичной выходной информации.</w:t>
      </w:r>
    </w:p>
    <w:p w:rsidR="001947AA" w:rsidRDefault="001947AA" w:rsidP="003F7AAC">
      <w:pPr>
        <w:pStyle w:val="2"/>
        <w:keepNext w:val="0"/>
        <w:spacing w:line="360" w:lineRule="auto"/>
        <w:ind w:firstLine="709"/>
        <w:jc w:val="both"/>
        <w:rPr>
          <w:b w:val="0"/>
          <w:color w:val="000000"/>
          <w:szCs w:val="28"/>
        </w:rPr>
      </w:pPr>
      <w:bookmarkStart w:id="70" w:name="_Toc226202312"/>
      <w:bookmarkStart w:id="71" w:name="_Toc229047147"/>
      <w:bookmarkStart w:id="72" w:name="_Toc229047377"/>
      <w:bookmarkStart w:id="73" w:name="_Toc230086706"/>
      <w:bookmarkStart w:id="74" w:name="_Toc230145711"/>
    </w:p>
    <w:p w:rsidR="003F7AAC" w:rsidRPr="001947AA" w:rsidRDefault="0091418D" w:rsidP="003F7AAC">
      <w:pPr>
        <w:pStyle w:val="2"/>
        <w:keepNext w:val="0"/>
        <w:spacing w:line="360" w:lineRule="auto"/>
        <w:ind w:firstLine="709"/>
        <w:jc w:val="both"/>
        <w:rPr>
          <w:color w:val="000000"/>
          <w:szCs w:val="28"/>
        </w:rPr>
      </w:pPr>
      <w:bookmarkStart w:id="75" w:name="_Toc234680721"/>
      <w:r w:rsidRPr="001947AA">
        <w:rPr>
          <w:color w:val="000000"/>
          <w:szCs w:val="28"/>
        </w:rPr>
        <w:t>2</w:t>
      </w:r>
      <w:r w:rsidR="009A34E4" w:rsidRPr="001947AA">
        <w:rPr>
          <w:color w:val="000000"/>
          <w:szCs w:val="28"/>
        </w:rPr>
        <w:t>.2 Изучение задач управления</w:t>
      </w:r>
      <w:bookmarkEnd w:id="70"/>
      <w:bookmarkEnd w:id="71"/>
      <w:bookmarkEnd w:id="72"/>
      <w:bookmarkEnd w:id="73"/>
      <w:bookmarkEnd w:id="74"/>
      <w:bookmarkEnd w:id="75"/>
    </w:p>
    <w:p w:rsidR="001947AA" w:rsidRDefault="001947AA" w:rsidP="003F7AAC">
      <w:pPr>
        <w:spacing w:line="360" w:lineRule="auto"/>
        <w:ind w:firstLine="709"/>
        <w:jc w:val="both"/>
        <w:rPr>
          <w:color w:val="000000"/>
          <w:sz w:val="28"/>
        </w:rPr>
      </w:pPr>
    </w:p>
    <w:p w:rsidR="007207D6" w:rsidRDefault="007207D6" w:rsidP="003F7AAC">
      <w:pPr>
        <w:spacing w:line="360" w:lineRule="auto"/>
        <w:ind w:firstLine="709"/>
        <w:jc w:val="both"/>
        <w:rPr>
          <w:color w:val="000000"/>
          <w:sz w:val="28"/>
        </w:rPr>
      </w:pPr>
      <w:r w:rsidRPr="003F7AAC">
        <w:rPr>
          <w:color w:val="000000"/>
          <w:sz w:val="28"/>
        </w:rPr>
        <w:t>Проект разрабатывается с целью</w:t>
      </w:r>
      <w:r w:rsidR="00B85F95" w:rsidRPr="003F7AAC">
        <w:rPr>
          <w:color w:val="000000"/>
          <w:sz w:val="28"/>
        </w:rPr>
        <w:t xml:space="preserve"> </w:t>
      </w:r>
      <w:r w:rsidR="0077031C" w:rsidRPr="003F7AAC">
        <w:rPr>
          <w:color w:val="000000"/>
          <w:sz w:val="28"/>
        </w:rPr>
        <w:t xml:space="preserve">построения бизнес-модели предприятия </w:t>
      </w:r>
      <w:r w:rsidR="009A34E4" w:rsidRPr="003F7AAC">
        <w:rPr>
          <w:color w:val="000000"/>
          <w:sz w:val="28"/>
        </w:rPr>
        <w:t>«</w:t>
      </w:r>
      <w:r w:rsidR="0077031C" w:rsidRPr="003F7AAC">
        <w:rPr>
          <w:color w:val="000000"/>
          <w:sz w:val="28"/>
        </w:rPr>
        <w:t>АНХК</w:t>
      </w:r>
      <w:r w:rsidR="009A34E4" w:rsidRPr="003F7AAC">
        <w:rPr>
          <w:color w:val="000000"/>
          <w:sz w:val="28"/>
        </w:rPr>
        <w:t>»</w:t>
      </w:r>
      <w:r w:rsidR="00F13AE5" w:rsidRPr="003F7AAC">
        <w:rPr>
          <w:color w:val="000000"/>
          <w:sz w:val="28"/>
        </w:rPr>
        <w:t>.</w:t>
      </w:r>
      <w:r w:rsidR="009A34E4" w:rsidRPr="003F7AAC">
        <w:rPr>
          <w:color w:val="000000"/>
          <w:sz w:val="28"/>
        </w:rPr>
        <w:t xml:space="preserve"> Организационно-функциональная схема </w:t>
      </w:r>
      <w:r w:rsidR="00D87D3A" w:rsidRPr="003F7AAC">
        <w:rPr>
          <w:color w:val="000000"/>
          <w:sz w:val="28"/>
        </w:rPr>
        <w:t xml:space="preserve">которого </w:t>
      </w:r>
      <w:r w:rsidR="009A34E4" w:rsidRPr="003F7AAC">
        <w:rPr>
          <w:color w:val="000000"/>
          <w:sz w:val="28"/>
        </w:rPr>
        <w:t xml:space="preserve">представлена на рисунке </w:t>
      </w:r>
      <w:r w:rsidR="00D87D3A" w:rsidRPr="003F7AAC">
        <w:rPr>
          <w:color w:val="000000"/>
          <w:sz w:val="28"/>
        </w:rPr>
        <w:t>21</w:t>
      </w:r>
      <w:r w:rsidR="009A34E4" w:rsidRPr="003F7AAC">
        <w:rPr>
          <w:color w:val="000000"/>
          <w:sz w:val="28"/>
        </w:rPr>
        <w:t>.</w:t>
      </w:r>
    </w:p>
    <w:p w:rsidR="001947AA" w:rsidRPr="003F7AAC" w:rsidRDefault="001947AA" w:rsidP="001947AA">
      <w:pPr>
        <w:spacing w:line="360" w:lineRule="auto"/>
        <w:ind w:firstLine="709"/>
        <w:jc w:val="both"/>
        <w:rPr>
          <w:color w:val="000000"/>
          <w:sz w:val="28"/>
        </w:rPr>
      </w:pPr>
      <w:r w:rsidRPr="003F7AAC">
        <w:rPr>
          <w:color w:val="000000"/>
          <w:sz w:val="28"/>
        </w:rPr>
        <w:t>Производя сбор и хранение информационных массивов, на ЭВМ необходимо упорядочить информацию по различным признакам, с целью обеспечения возможности быстрого поиска нужной информации. Большое значение при этом приобретает структурирование данных (это введение соглашений о представлении и отображении данных).</w:t>
      </w:r>
    </w:p>
    <w:p w:rsidR="001947AA" w:rsidRDefault="001947AA" w:rsidP="003F7AAC">
      <w:pPr>
        <w:spacing w:line="360" w:lineRule="auto"/>
        <w:ind w:firstLine="709"/>
        <w:jc w:val="both"/>
        <w:rPr>
          <w:color w:val="000000"/>
          <w:sz w:val="28"/>
        </w:rPr>
      </w:pPr>
    </w:p>
    <w:p w:rsidR="001947AA" w:rsidRPr="003F7AAC" w:rsidRDefault="001947AA" w:rsidP="003F7AAC">
      <w:pPr>
        <w:spacing w:line="360" w:lineRule="auto"/>
        <w:ind w:firstLine="709"/>
        <w:jc w:val="both"/>
        <w:rPr>
          <w:color w:val="000000"/>
          <w:sz w:val="28"/>
        </w:rPr>
      </w:pPr>
    </w:p>
    <w:p w:rsidR="009A34E4" w:rsidRPr="003F7AAC" w:rsidRDefault="001947AA" w:rsidP="003F7AAC">
      <w:pPr>
        <w:spacing w:line="360" w:lineRule="auto"/>
        <w:ind w:firstLine="709"/>
        <w:jc w:val="both"/>
        <w:rPr>
          <w:color w:val="000000"/>
          <w:sz w:val="28"/>
        </w:rPr>
      </w:pPr>
      <w:r>
        <w:rPr>
          <w:color w:val="000000"/>
          <w:sz w:val="28"/>
        </w:rPr>
        <w:br w:type="page"/>
      </w:r>
      <w:r w:rsidR="00245D10">
        <w:rPr>
          <w:color w:val="000000"/>
          <w:sz w:val="28"/>
        </w:rPr>
        <w:pict>
          <v:shape id="_x0000_i1045" type="#_x0000_t75" style="width:392.25pt;height:373.5pt">
            <v:imagedata r:id="rId26" o:title="" croptop="4336f" cropbottom="1474f"/>
          </v:shape>
        </w:pict>
      </w:r>
    </w:p>
    <w:p w:rsidR="00B026AC" w:rsidRPr="003F7AAC" w:rsidRDefault="00B026AC" w:rsidP="003F7AAC">
      <w:pPr>
        <w:autoSpaceDE w:val="0"/>
        <w:autoSpaceDN w:val="0"/>
        <w:adjustRightInd w:val="0"/>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Pr="003F7AAC">
        <w:rPr>
          <w:color w:val="000000"/>
          <w:sz w:val="28"/>
        </w:rPr>
        <w:t>1 Организационно-функциональная схема предприятия «АНХК»</w:t>
      </w:r>
    </w:p>
    <w:p w:rsidR="00B026AC" w:rsidRPr="003F7AAC" w:rsidRDefault="00B026AC" w:rsidP="003F7AAC">
      <w:pPr>
        <w:spacing w:line="360" w:lineRule="auto"/>
        <w:ind w:firstLine="709"/>
        <w:jc w:val="both"/>
        <w:rPr>
          <w:color w:val="000000"/>
          <w:sz w:val="28"/>
        </w:rPr>
      </w:pPr>
    </w:p>
    <w:p w:rsidR="005D072A" w:rsidRPr="003F7AAC" w:rsidRDefault="00FD6A86" w:rsidP="003F7AAC">
      <w:pPr>
        <w:spacing w:line="360" w:lineRule="auto"/>
        <w:ind w:firstLine="709"/>
        <w:jc w:val="both"/>
        <w:rPr>
          <w:color w:val="000000"/>
          <w:sz w:val="28"/>
        </w:rPr>
      </w:pPr>
      <w:bookmarkStart w:id="76" w:name="рис1"/>
      <w:bookmarkEnd w:id="76"/>
      <w:r w:rsidRPr="003F7AAC">
        <w:rPr>
          <w:color w:val="000000"/>
          <w:sz w:val="28"/>
        </w:rPr>
        <w:t>Служащие</w:t>
      </w:r>
      <w:r w:rsidR="00424DB7" w:rsidRPr="003F7AAC">
        <w:rPr>
          <w:color w:val="000000"/>
          <w:sz w:val="28"/>
        </w:rPr>
        <w:t xml:space="preserve"> могут легко понять и узнать, какие данные имеются в их распоряжении, доступ к данным должен быть простым, исключающий возможные ошибки; БД может увеличиваться и изменяться без нарушения имеющихся способов использования данных; пользователь БД может обращаться с самыми различными запросами по поводу хра</w:t>
      </w:r>
      <w:r w:rsidR="007C20B4" w:rsidRPr="003F7AAC">
        <w:rPr>
          <w:color w:val="000000"/>
          <w:sz w:val="28"/>
        </w:rPr>
        <w:t>нимых в ней данных.</w:t>
      </w:r>
    </w:p>
    <w:p w:rsidR="001947AA" w:rsidRDefault="001947AA" w:rsidP="003F7AAC">
      <w:pPr>
        <w:pStyle w:val="2"/>
        <w:keepNext w:val="0"/>
        <w:spacing w:line="360" w:lineRule="auto"/>
        <w:ind w:firstLine="709"/>
        <w:jc w:val="both"/>
        <w:rPr>
          <w:b w:val="0"/>
          <w:color w:val="000000"/>
          <w:szCs w:val="28"/>
        </w:rPr>
      </w:pPr>
      <w:bookmarkStart w:id="77" w:name="_Toc195216758"/>
      <w:bookmarkStart w:id="78" w:name="_Toc195216910"/>
      <w:bookmarkStart w:id="79" w:name="_Toc197579624"/>
      <w:bookmarkStart w:id="80" w:name="_Toc197580122"/>
      <w:bookmarkStart w:id="81" w:name="_Toc197580975"/>
      <w:bookmarkStart w:id="82" w:name="_Toc217087087"/>
      <w:bookmarkStart w:id="83" w:name="_Toc217087196"/>
      <w:bookmarkStart w:id="84" w:name="_Toc226202314"/>
      <w:bookmarkStart w:id="85" w:name="_Toc229047149"/>
      <w:bookmarkStart w:id="86" w:name="_Toc229047379"/>
      <w:bookmarkStart w:id="87" w:name="_Toc230086707"/>
      <w:bookmarkStart w:id="88" w:name="_Toc230145712"/>
    </w:p>
    <w:p w:rsidR="00337A79" w:rsidRPr="001947AA" w:rsidRDefault="0091418D" w:rsidP="003F7AAC">
      <w:pPr>
        <w:pStyle w:val="2"/>
        <w:keepNext w:val="0"/>
        <w:spacing w:line="360" w:lineRule="auto"/>
        <w:ind w:firstLine="709"/>
        <w:jc w:val="both"/>
        <w:rPr>
          <w:color w:val="000000"/>
          <w:szCs w:val="28"/>
        </w:rPr>
      </w:pPr>
      <w:bookmarkStart w:id="89" w:name="_Toc234680722"/>
      <w:r w:rsidRPr="001947AA">
        <w:rPr>
          <w:color w:val="000000"/>
          <w:szCs w:val="28"/>
        </w:rPr>
        <w:t>2</w:t>
      </w:r>
      <w:r w:rsidR="00E3657A" w:rsidRPr="001947AA">
        <w:rPr>
          <w:color w:val="000000"/>
          <w:szCs w:val="28"/>
        </w:rPr>
        <w:t>.</w:t>
      </w:r>
      <w:r w:rsidR="00145F79" w:rsidRPr="001947AA">
        <w:rPr>
          <w:color w:val="000000"/>
          <w:szCs w:val="28"/>
        </w:rPr>
        <w:t>3</w:t>
      </w:r>
      <w:r w:rsidR="00E3657A" w:rsidRPr="001947AA">
        <w:rPr>
          <w:color w:val="000000"/>
          <w:szCs w:val="28"/>
        </w:rPr>
        <w:t xml:space="preserve"> </w:t>
      </w:r>
      <w:bookmarkEnd w:id="77"/>
      <w:bookmarkEnd w:id="78"/>
      <w:bookmarkEnd w:id="79"/>
      <w:bookmarkEnd w:id="80"/>
      <w:bookmarkEnd w:id="81"/>
      <w:r w:rsidR="002A0065" w:rsidRPr="001947AA">
        <w:rPr>
          <w:color w:val="000000"/>
          <w:szCs w:val="28"/>
        </w:rPr>
        <w:t>Описание входной информации</w:t>
      </w:r>
      <w:bookmarkEnd w:id="82"/>
      <w:bookmarkEnd w:id="83"/>
      <w:bookmarkEnd w:id="84"/>
      <w:bookmarkEnd w:id="85"/>
      <w:bookmarkEnd w:id="86"/>
      <w:bookmarkEnd w:id="87"/>
      <w:bookmarkEnd w:id="88"/>
      <w:bookmarkEnd w:id="89"/>
    </w:p>
    <w:p w:rsidR="001947AA" w:rsidRDefault="001947AA" w:rsidP="003F7AAC">
      <w:pPr>
        <w:spacing w:line="360" w:lineRule="auto"/>
        <w:ind w:firstLine="709"/>
        <w:jc w:val="both"/>
        <w:rPr>
          <w:color w:val="000000"/>
          <w:sz w:val="28"/>
        </w:rPr>
      </w:pPr>
    </w:p>
    <w:p w:rsidR="00FD6A86" w:rsidRPr="003F7AAC" w:rsidRDefault="00FD6A86" w:rsidP="003F7AAC">
      <w:pPr>
        <w:spacing w:line="360" w:lineRule="auto"/>
        <w:ind w:firstLine="709"/>
        <w:jc w:val="both"/>
        <w:rPr>
          <w:color w:val="000000"/>
          <w:sz w:val="28"/>
        </w:rPr>
      </w:pPr>
      <w:r w:rsidRPr="003F7AAC">
        <w:rPr>
          <w:color w:val="000000"/>
          <w:sz w:val="28"/>
        </w:rPr>
        <w:t>Если рассматривать хранимую информацию с точки зрения поставок</w:t>
      </w:r>
      <w:r w:rsidR="009E7A88" w:rsidRPr="003F7AAC">
        <w:rPr>
          <w:color w:val="000000"/>
          <w:sz w:val="28"/>
        </w:rPr>
        <w:t>,</w:t>
      </w:r>
      <w:r w:rsidRPr="003F7AAC">
        <w:rPr>
          <w:color w:val="000000"/>
          <w:sz w:val="28"/>
        </w:rPr>
        <w:t xml:space="preserve"> то можно выделить несколько её составляющих:</w:t>
      </w:r>
    </w:p>
    <w:p w:rsidR="00603FEB" w:rsidRPr="003F7AAC" w:rsidRDefault="00603FEB" w:rsidP="003F7AAC">
      <w:pPr>
        <w:numPr>
          <w:ilvl w:val="0"/>
          <w:numId w:val="6"/>
        </w:numPr>
        <w:spacing w:line="360" w:lineRule="auto"/>
        <w:ind w:left="0" w:firstLine="709"/>
        <w:jc w:val="both"/>
        <w:rPr>
          <w:color w:val="000000"/>
          <w:sz w:val="28"/>
        </w:rPr>
      </w:pPr>
      <w:r w:rsidRPr="003F7AAC">
        <w:rPr>
          <w:color w:val="000000"/>
          <w:sz w:val="28"/>
        </w:rPr>
        <w:t>информация о поставщиках предполагается хранение информации о действующих в настоящее время поставщиках, наимен</w:t>
      </w:r>
      <w:r w:rsidR="0091418D" w:rsidRPr="003F7AAC">
        <w:rPr>
          <w:color w:val="000000"/>
          <w:sz w:val="28"/>
        </w:rPr>
        <w:t>о</w:t>
      </w:r>
      <w:r w:rsidRPr="003F7AAC">
        <w:rPr>
          <w:color w:val="000000"/>
          <w:sz w:val="28"/>
        </w:rPr>
        <w:t>вание фирмы поставщика, юридический адрес телефон;</w:t>
      </w:r>
    </w:p>
    <w:p w:rsidR="00603FEB" w:rsidRPr="003F7AAC" w:rsidRDefault="00603FEB" w:rsidP="003F7AAC">
      <w:pPr>
        <w:numPr>
          <w:ilvl w:val="0"/>
          <w:numId w:val="6"/>
        </w:numPr>
        <w:spacing w:line="360" w:lineRule="auto"/>
        <w:ind w:left="0" w:firstLine="709"/>
        <w:jc w:val="both"/>
        <w:rPr>
          <w:color w:val="000000"/>
          <w:sz w:val="28"/>
        </w:rPr>
      </w:pPr>
      <w:r w:rsidRPr="003F7AAC">
        <w:rPr>
          <w:color w:val="000000"/>
          <w:sz w:val="28"/>
        </w:rPr>
        <w:t>информация о поставках, сведения о том какой конкретно товар поставили, сведения о качестве этого товара, дату поставки;</w:t>
      </w:r>
    </w:p>
    <w:p w:rsidR="00603FEB" w:rsidRPr="003F7AAC" w:rsidRDefault="00603FEB" w:rsidP="003F7AAC">
      <w:pPr>
        <w:numPr>
          <w:ilvl w:val="0"/>
          <w:numId w:val="6"/>
        </w:numPr>
        <w:spacing w:line="360" w:lineRule="auto"/>
        <w:ind w:left="0" w:firstLine="709"/>
        <w:jc w:val="both"/>
        <w:rPr>
          <w:color w:val="000000"/>
          <w:sz w:val="28"/>
        </w:rPr>
      </w:pPr>
      <w:r w:rsidRPr="003F7AAC">
        <w:rPr>
          <w:color w:val="000000"/>
          <w:sz w:val="28"/>
        </w:rPr>
        <w:t>информация об оплате;</w:t>
      </w:r>
    </w:p>
    <w:p w:rsidR="00603FEB" w:rsidRPr="003F7AAC" w:rsidRDefault="00603FEB" w:rsidP="003F7AAC">
      <w:pPr>
        <w:numPr>
          <w:ilvl w:val="0"/>
          <w:numId w:val="6"/>
        </w:numPr>
        <w:spacing w:line="360" w:lineRule="auto"/>
        <w:ind w:left="0" w:firstLine="709"/>
        <w:jc w:val="both"/>
        <w:rPr>
          <w:color w:val="000000"/>
          <w:sz w:val="28"/>
        </w:rPr>
      </w:pPr>
      <w:r w:rsidRPr="003F7AAC">
        <w:rPr>
          <w:color w:val="000000"/>
          <w:sz w:val="28"/>
        </w:rPr>
        <w:t>информация об остатках товара на складе, какой товар находится на складе, какого производителя, в каком количестве.</w:t>
      </w:r>
    </w:p>
    <w:p w:rsidR="00603FEB" w:rsidRPr="003F7AAC" w:rsidRDefault="00603FEB" w:rsidP="003F7AAC">
      <w:pPr>
        <w:spacing w:line="360" w:lineRule="auto"/>
        <w:ind w:firstLine="709"/>
        <w:jc w:val="both"/>
        <w:rPr>
          <w:color w:val="000000"/>
          <w:sz w:val="28"/>
        </w:rPr>
      </w:pPr>
      <w:r w:rsidRPr="003F7AAC">
        <w:rPr>
          <w:color w:val="000000"/>
          <w:sz w:val="28"/>
        </w:rPr>
        <w:t>Пользователями перечисленной информации являются директор, начальник отдела сбыта, маркетолог, начальник финансового отдела, бухгалтер и клиент.</w:t>
      </w:r>
    </w:p>
    <w:p w:rsidR="00760AD4" w:rsidRDefault="00C15AEA" w:rsidP="003F7AAC">
      <w:pPr>
        <w:spacing w:line="360" w:lineRule="auto"/>
        <w:ind w:firstLine="709"/>
        <w:jc w:val="both"/>
        <w:rPr>
          <w:color w:val="000000"/>
          <w:sz w:val="28"/>
        </w:rPr>
      </w:pPr>
      <w:r w:rsidRPr="003F7AAC">
        <w:rPr>
          <w:color w:val="000000"/>
          <w:sz w:val="28"/>
        </w:rPr>
        <w:t xml:space="preserve">При оформлении </w:t>
      </w:r>
      <w:r w:rsidR="00607776" w:rsidRPr="003F7AAC">
        <w:rPr>
          <w:color w:val="000000"/>
          <w:sz w:val="28"/>
        </w:rPr>
        <w:t>заказа у поставщиков</w:t>
      </w:r>
      <w:r w:rsidRPr="003F7AAC">
        <w:rPr>
          <w:color w:val="000000"/>
          <w:sz w:val="28"/>
        </w:rPr>
        <w:t xml:space="preserve"> </w:t>
      </w:r>
      <w:r w:rsidR="005B5812" w:rsidRPr="003F7AAC">
        <w:rPr>
          <w:color w:val="000000"/>
          <w:sz w:val="28"/>
        </w:rPr>
        <w:t>з</w:t>
      </w:r>
      <w:r w:rsidR="00E86B43" w:rsidRPr="003F7AAC">
        <w:rPr>
          <w:color w:val="000000"/>
          <w:sz w:val="28"/>
        </w:rPr>
        <w:t xml:space="preserve">аводится </w:t>
      </w:r>
      <w:r w:rsidR="00C13B2B" w:rsidRPr="003F7AAC">
        <w:rPr>
          <w:color w:val="000000"/>
          <w:sz w:val="28"/>
        </w:rPr>
        <w:t xml:space="preserve">запись в </w:t>
      </w:r>
      <w:r w:rsidR="004645AC" w:rsidRPr="003F7AAC">
        <w:rPr>
          <w:color w:val="000000"/>
          <w:sz w:val="28"/>
        </w:rPr>
        <w:t>таблице «Учет клиентов»</w:t>
      </w:r>
      <w:r w:rsidR="00E86B43" w:rsidRPr="003F7AAC">
        <w:rPr>
          <w:color w:val="000000"/>
          <w:sz w:val="28"/>
        </w:rPr>
        <w:t xml:space="preserve"> в</w:t>
      </w:r>
      <w:r w:rsidR="00191783" w:rsidRPr="003F7AAC">
        <w:rPr>
          <w:color w:val="000000"/>
          <w:sz w:val="28"/>
        </w:rPr>
        <w:t xml:space="preserve"> неё вноситься информация </w:t>
      </w:r>
      <w:r w:rsidR="00C13B2B" w:rsidRPr="003F7AAC">
        <w:rPr>
          <w:color w:val="000000"/>
          <w:sz w:val="28"/>
        </w:rPr>
        <w:t>о клиенте</w:t>
      </w:r>
      <w:r w:rsidR="00191783" w:rsidRPr="003F7AAC">
        <w:rPr>
          <w:color w:val="000000"/>
          <w:sz w:val="28"/>
        </w:rPr>
        <w:t xml:space="preserve">. </w:t>
      </w:r>
      <w:r w:rsidR="0094654C" w:rsidRPr="003F7AAC">
        <w:rPr>
          <w:color w:val="000000"/>
          <w:sz w:val="28"/>
        </w:rPr>
        <w:t xml:space="preserve">К документам предметной области можно отнести так же информацию о </w:t>
      </w:r>
      <w:r w:rsidR="00403253" w:rsidRPr="003F7AAC">
        <w:rPr>
          <w:color w:val="000000"/>
          <w:sz w:val="28"/>
        </w:rPr>
        <w:t>продукции предприятия</w:t>
      </w:r>
      <w:r w:rsidR="0094654C" w:rsidRPr="003F7AAC">
        <w:rPr>
          <w:color w:val="000000"/>
          <w:sz w:val="28"/>
        </w:rPr>
        <w:t>, сформированную в виде отчетов и предложенную для озна</w:t>
      </w:r>
      <w:r w:rsidR="00E82161" w:rsidRPr="003F7AAC">
        <w:rPr>
          <w:color w:val="000000"/>
          <w:sz w:val="28"/>
        </w:rPr>
        <w:t>комления клиенту</w:t>
      </w:r>
      <w:r w:rsidR="00E72E3E" w:rsidRPr="003F7AAC">
        <w:rPr>
          <w:color w:val="000000"/>
          <w:sz w:val="28"/>
        </w:rPr>
        <w:t>.</w:t>
      </w:r>
    </w:p>
    <w:p w:rsidR="001947AA" w:rsidRPr="003F7AAC" w:rsidRDefault="001947AA" w:rsidP="003F7AAC">
      <w:pPr>
        <w:spacing w:line="360" w:lineRule="auto"/>
        <w:ind w:firstLine="709"/>
        <w:jc w:val="both"/>
        <w:rPr>
          <w:color w:val="000000"/>
          <w:sz w:val="28"/>
        </w:rPr>
      </w:pPr>
    </w:p>
    <w:p w:rsidR="003B3BDF" w:rsidRPr="001947AA" w:rsidRDefault="0091418D" w:rsidP="003F7AAC">
      <w:pPr>
        <w:pStyle w:val="2"/>
        <w:keepNext w:val="0"/>
        <w:spacing w:line="360" w:lineRule="auto"/>
        <w:ind w:firstLine="709"/>
        <w:jc w:val="both"/>
        <w:rPr>
          <w:color w:val="000000"/>
          <w:szCs w:val="28"/>
        </w:rPr>
      </w:pPr>
      <w:bookmarkStart w:id="90" w:name="_Toc217087088"/>
      <w:bookmarkStart w:id="91" w:name="_Toc217087197"/>
      <w:bookmarkStart w:id="92" w:name="_Toc226202315"/>
      <w:bookmarkStart w:id="93" w:name="_Toc229047150"/>
      <w:bookmarkStart w:id="94" w:name="_Toc229047380"/>
      <w:bookmarkStart w:id="95" w:name="_Toc230086708"/>
      <w:bookmarkStart w:id="96" w:name="_Toc230145713"/>
      <w:bookmarkStart w:id="97" w:name="_Toc234680723"/>
      <w:r w:rsidRPr="001947AA">
        <w:rPr>
          <w:color w:val="000000"/>
          <w:szCs w:val="28"/>
        </w:rPr>
        <w:t>2</w:t>
      </w:r>
      <w:r w:rsidR="003B3BDF" w:rsidRPr="001947AA">
        <w:rPr>
          <w:color w:val="000000"/>
          <w:szCs w:val="28"/>
        </w:rPr>
        <w:t>.</w:t>
      </w:r>
      <w:r w:rsidRPr="001947AA">
        <w:rPr>
          <w:color w:val="000000"/>
          <w:szCs w:val="28"/>
        </w:rPr>
        <w:t>5</w:t>
      </w:r>
      <w:r w:rsidR="003B3BDF" w:rsidRPr="001947AA">
        <w:rPr>
          <w:color w:val="000000"/>
          <w:szCs w:val="28"/>
        </w:rPr>
        <w:t xml:space="preserve"> Описание выходной информации</w:t>
      </w:r>
      <w:bookmarkEnd w:id="90"/>
      <w:bookmarkEnd w:id="91"/>
      <w:bookmarkEnd w:id="92"/>
      <w:bookmarkEnd w:id="93"/>
      <w:bookmarkEnd w:id="94"/>
      <w:bookmarkEnd w:id="95"/>
      <w:bookmarkEnd w:id="96"/>
      <w:bookmarkEnd w:id="97"/>
    </w:p>
    <w:p w:rsidR="001947AA" w:rsidRDefault="001947AA" w:rsidP="003F7AAC">
      <w:pPr>
        <w:spacing w:line="360" w:lineRule="auto"/>
        <w:ind w:firstLine="709"/>
        <w:jc w:val="both"/>
        <w:rPr>
          <w:color w:val="000000"/>
          <w:sz w:val="28"/>
        </w:rPr>
      </w:pPr>
    </w:p>
    <w:p w:rsidR="003B3BDF" w:rsidRPr="003F7AAC" w:rsidRDefault="003B3BDF" w:rsidP="003F7AAC">
      <w:pPr>
        <w:spacing w:line="360" w:lineRule="auto"/>
        <w:ind w:firstLine="709"/>
        <w:jc w:val="both"/>
        <w:rPr>
          <w:color w:val="000000"/>
          <w:sz w:val="28"/>
        </w:rPr>
      </w:pPr>
      <w:r w:rsidRPr="003F7AAC">
        <w:rPr>
          <w:color w:val="000000"/>
          <w:sz w:val="28"/>
        </w:rPr>
        <w:t>Выходная информация представляется двумя видами:</w:t>
      </w:r>
    </w:p>
    <w:p w:rsidR="003B3BDF" w:rsidRPr="003F7AAC" w:rsidRDefault="003B3BDF" w:rsidP="003F7AAC">
      <w:pPr>
        <w:numPr>
          <w:ilvl w:val="0"/>
          <w:numId w:val="3"/>
        </w:numPr>
        <w:spacing w:line="360" w:lineRule="auto"/>
        <w:ind w:left="0" w:firstLine="709"/>
        <w:jc w:val="both"/>
        <w:rPr>
          <w:color w:val="000000"/>
          <w:sz w:val="28"/>
        </w:rPr>
      </w:pPr>
      <w:r w:rsidRPr="003F7AAC">
        <w:rPr>
          <w:color w:val="000000"/>
          <w:sz w:val="28"/>
        </w:rPr>
        <w:t xml:space="preserve">в виде отчетов, которые создаются на основе требуемых запросов, по базе данных. Их цель </w:t>
      </w:r>
      <w:r w:rsidR="003F7AAC">
        <w:rPr>
          <w:color w:val="000000"/>
          <w:sz w:val="28"/>
        </w:rPr>
        <w:t>–</w:t>
      </w:r>
      <w:r w:rsidR="003F7AAC" w:rsidRPr="003F7AAC">
        <w:rPr>
          <w:color w:val="000000"/>
          <w:sz w:val="28"/>
        </w:rPr>
        <w:t xml:space="preserve"> </w:t>
      </w:r>
      <w:r w:rsidRPr="003F7AAC">
        <w:rPr>
          <w:color w:val="000000"/>
          <w:sz w:val="28"/>
        </w:rPr>
        <w:t xml:space="preserve">предоставление наглядной информации. Они могут быть не только представлены в ПК, но и </w:t>
      </w:r>
      <w:r w:rsidR="00E72E3E" w:rsidRPr="003F7AAC">
        <w:rPr>
          <w:color w:val="000000"/>
          <w:sz w:val="28"/>
        </w:rPr>
        <w:t>распечатаны для удобства выбора;</w:t>
      </w:r>
    </w:p>
    <w:p w:rsidR="00E72E3E" w:rsidRPr="003F7AAC" w:rsidRDefault="00E72E3E" w:rsidP="003F7AAC">
      <w:pPr>
        <w:numPr>
          <w:ilvl w:val="0"/>
          <w:numId w:val="3"/>
        </w:numPr>
        <w:spacing w:line="360" w:lineRule="auto"/>
        <w:ind w:left="0" w:firstLine="709"/>
        <w:jc w:val="both"/>
        <w:rPr>
          <w:color w:val="000000"/>
          <w:sz w:val="28"/>
        </w:rPr>
      </w:pPr>
      <w:r w:rsidRPr="003F7AAC">
        <w:rPr>
          <w:color w:val="000000"/>
          <w:sz w:val="28"/>
        </w:rPr>
        <w:t>в виде запросов, которые создаются в соответствиями с информационными требованиями;</w:t>
      </w:r>
    </w:p>
    <w:p w:rsidR="003B3BDF" w:rsidRPr="003F7AAC" w:rsidRDefault="003B3BDF" w:rsidP="003F7AAC">
      <w:pPr>
        <w:numPr>
          <w:ilvl w:val="0"/>
          <w:numId w:val="3"/>
        </w:numPr>
        <w:spacing w:line="360" w:lineRule="auto"/>
        <w:ind w:left="0" w:firstLine="709"/>
        <w:jc w:val="both"/>
        <w:rPr>
          <w:color w:val="000000"/>
          <w:sz w:val="28"/>
        </w:rPr>
      </w:pPr>
      <w:r w:rsidRPr="003F7AAC">
        <w:rPr>
          <w:color w:val="000000"/>
          <w:sz w:val="28"/>
        </w:rPr>
        <w:t xml:space="preserve">в виде форм, предназначенных для </w:t>
      </w:r>
      <w:r w:rsidR="00E72E3E" w:rsidRPr="003F7AAC">
        <w:rPr>
          <w:color w:val="000000"/>
          <w:sz w:val="28"/>
        </w:rPr>
        <w:t>ведения нормативно-справочной информации</w:t>
      </w:r>
    </w:p>
    <w:p w:rsidR="00337A79" w:rsidRPr="003F7AAC" w:rsidRDefault="00AC315D" w:rsidP="003F7AAC">
      <w:pPr>
        <w:spacing w:line="360" w:lineRule="auto"/>
        <w:ind w:firstLine="709"/>
        <w:jc w:val="both"/>
        <w:rPr>
          <w:color w:val="000000"/>
          <w:sz w:val="28"/>
        </w:rPr>
      </w:pPr>
      <w:r w:rsidRPr="003F7AAC">
        <w:rPr>
          <w:color w:val="000000"/>
          <w:sz w:val="28"/>
        </w:rPr>
        <w:t>В результате анализа деятельности и структуры предприятия, были сформированы достаточно цельные и систематизированные знания области исследования, которые в дальнейшем будут реализованы в построении диаграмм бизнес процесса. Анализ проблем автоматизации показал, что на предприятии не существует единой корпоративной информационной системы, не су</w:t>
      </w:r>
      <w:r w:rsidR="001947AA">
        <w:rPr>
          <w:color w:val="000000"/>
          <w:sz w:val="28"/>
        </w:rPr>
        <w:t>ществует и единого банка данных.</w:t>
      </w:r>
    </w:p>
    <w:p w:rsidR="001947AA" w:rsidRDefault="001947AA" w:rsidP="003F7AAC">
      <w:pPr>
        <w:pStyle w:val="1"/>
        <w:keepNext w:val="0"/>
        <w:spacing w:line="360" w:lineRule="auto"/>
        <w:ind w:firstLine="709"/>
        <w:jc w:val="both"/>
        <w:rPr>
          <w:rFonts w:eastAsia="Batang"/>
          <w:bCs w:val="0"/>
          <w:iCs w:val="0"/>
          <w:color w:val="000000"/>
        </w:rPr>
      </w:pPr>
      <w:bookmarkStart w:id="98" w:name="_Toc217087090"/>
      <w:bookmarkStart w:id="99" w:name="_Toc217087199"/>
      <w:bookmarkStart w:id="100" w:name="_Toc226202317"/>
      <w:bookmarkStart w:id="101" w:name="_Toc229047152"/>
      <w:bookmarkStart w:id="102" w:name="_Toc229047382"/>
    </w:p>
    <w:p w:rsidR="001947AA" w:rsidRDefault="001947AA" w:rsidP="003F7AAC">
      <w:pPr>
        <w:pStyle w:val="1"/>
        <w:keepNext w:val="0"/>
        <w:spacing w:line="360" w:lineRule="auto"/>
        <w:ind w:firstLine="709"/>
        <w:jc w:val="both"/>
        <w:rPr>
          <w:rFonts w:eastAsia="Batang"/>
          <w:bCs w:val="0"/>
          <w:iCs w:val="0"/>
          <w:color w:val="000000"/>
        </w:rPr>
      </w:pPr>
    </w:p>
    <w:p w:rsidR="009B49C2" w:rsidRPr="001947AA" w:rsidRDefault="0077031C" w:rsidP="003F7AAC">
      <w:pPr>
        <w:pStyle w:val="1"/>
        <w:keepNext w:val="0"/>
        <w:spacing w:line="360" w:lineRule="auto"/>
        <w:ind w:firstLine="709"/>
        <w:jc w:val="both"/>
        <w:rPr>
          <w:rFonts w:eastAsia="Batang"/>
          <w:b/>
          <w:bCs w:val="0"/>
          <w:iCs w:val="0"/>
          <w:color w:val="000000"/>
        </w:rPr>
      </w:pPr>
      <w:r w:rsidRPr="003F7AAC">
        <w:rPr>
          <w:rFonts w:eastAsia="Batang"/>
          <w:bCs w:val="0"/>
          <w:iCs w:val="0"/>
          <w:color w:val="000000"/>
        </w:rPr>
        <w:br w:type="page"/>
      </w:r>
      <w:bookmarkStart w:id="103" w:name="_Toc230086709"/>
      <w:bookmarkStart w:id="104" w:name="_Toc230145714"/>
      <w:bookmarkStart w:id="105" w:name="_Toc234680724"/>
      <w:r w:rsidR="0091418D" w:rsidRPr="001947AA">
        <w:rPr>
          <w:rFonts w:eastAsia="Batang"/>
          <w:b/>
          <w:bCs w:val="0"/>
          <w:iCs w:val="0"/>
          <w:color w:val="000000"/>
        </w:rPr>
        <w:t>3</w:t>
      </w:r>
      <w:r w:rsidR="002A0065" w:rsidRPr="001947AA">
        <w:rPr>
          <w:rFonts w:eastAsia="Batang"/>
          <w:b/>
          <w:bCs w:val="0"/>
          <w:iCs w:val="0"/>
          <w:color w:val="000000"/>
        </w:rPr>
        <w:t xml:space="preserve">. </w:t>
      </w:r>
      <w:bookmarkEnd w:id="98"/>
      <w:bookmarkEnd w:id="99"/>
      <w:bookmarkEnd w:id="100"/>
      <w:bookmarkEnd w:id="101"/>
      <w:bookmarkEnd w:id="102"/>
      <w:bookmarkEnd w:id="103"/>
      <w:bookmarkEnd w:id="104"/>
      <w:r w:rsidR="001947AA" w:rsidRPr="001947AA">
        <w:rPr>
          <w:rFonts w:eastAsia="Batang"/>
          <w:b/>
          <w:bCs w:val="0"/>
          <w:iCs w:val="0"/>
          <w:color w:val="000000"/>
        </w:rPr>
        <w:t>Алгоритм функционирования системы моделирования и его описание</w:t>
      </w:r>
      <w:bookmarkEnd w:id="105"/>
    </w:p>
    <w:p w:rsidR="001947AA" w:rsidRPr="001947AA" w:rsidRDefault="001947AA" w:rsidP="003F7AAC">
      <w:pPr>
        <w:pStyle w:val="2"/>
        <w:keepNext w:val="0"/>
        <w:spacing w:line="360" w:lineRule="auto"/>
        <w:ind w:firstLine="709"/>
        <w:jc w:val="both"/>
        <w:rPr>
          <w:color w:val="000000"/>
          <w:szCs w:val="28"/>
        </w:rPr>
      </w:pPr>
      <w:bookmarkStart w:id="106" w:name="_Toc217087091"/>
      <w:bookmarkStart w:id="107" w:name="_Toc217087200"/>
      <w:bookmarkStart w:id="108" w:name="_Toc226202318"/>
      <w:bookmarkStart w:id="109" w:name="_Toc229047153"/>
      <w:bookmarkStart w:id="110" w:name="_Toc229047383"/>
      <w:bookmarkStart w:id="111" w:name="_Toc230086710"/>
      <w:bookmarkStart w:id="112" w:name="_Toc230145715"/>
    </w:p>
    <w:p w:rsidR="002A0065" w:rsidRPr="001947AA" w:rsidRDefault="0091418D" w:rsidP="003F7AAC">
      <w:pPr>
        <w:pStyle w:val="2"/>
        <w:keepNext w:val="0"/>
        <w:spacing w:line="360" w:lineRule="auto"/>
        <w:ind w:firstLine="709"/>
        <w:jc w:val="both"/>
        <w:rPr>
          <w:color w:val="000000"/>
          <w:szCs w:val="28"/>
        </w:rPr>
      </w:pPr>
      <w:bookmarkStart w:id="113" w:name="_Toc234680725"/>
      <w:r w:rsidRPr="001947AA">
        <w:rPr>
          <w:color w:val="000000"/>
          <w:szCs w:val="28"/>
        </w:rPr>
        <w:t>3</w:t>
      </w:r>
      <w:r w:rsidR="002A0065" w:rsidRPr="001947AA">
        <w:rPr>
          <w:color w:val="000000"/>
          <w:szCs w:val="28"/>
        </w:rPr>
        <w:t xml:space="preserve">.1 </w:t>
      </w:r>
      <w:bookmarkEnd w:id="106"/>
      <w:bookmarkEnd w:id="107"/>
      <w:r w:rsidR="003750BC" w:rsidRPr="001947AA">
        <w:rPr>
          <w:color w:val="000000"/>
          <w:szCs w:val="28"/>
        </w:rPr>
        <w:t xml:space="preserve">Информационный анализ процессов и </w:t>
      </w:r>
      <w:bookmarkEnd w:id="108"/>
      <w:r w:rsidR="00C9747C" w:rsidRPr="001947AA">
        <w:rPr>
          <w:color w:val="000000"/>
          <w:szCs w:val="28"/>
        </w:rPr>
        <w:t>создание контекстной диаграммы</w:t>
      </w:r>
      <w:bookmarkEnd w:id="109"/>
      <w:bookmarkEnd w:id="110"/>
      <w:bookmarkEnd w:id="111"/>
      <w:bookmarkEnd w:id="112"/>
      <w:bookmarkEnd w:id="113"/>
    </w:p>
    <w:p w:rsidR="001947AA" w:rsidRDefault="001947AA" w:rsidP="003F7AAC">
      <w:pPr>
        <w:spacing w:line="360" w:lineRule="auto"/>
        <w:ind w:firstLine="709"/>
        <w:jc w:val="both"/>
        <w:rPr>
          <w:color w:val="000000"/>
          <w:sz w:val="28"/>
        </w:rPr>
      </w:pPr>
    </w:p>
    <w:p w:rsidR="00672768" w:rsidRPr="003F7AAC" w:rsidRDefault="00672768" w:rsidP="003F7AAC">
      <w:pPr>
        <w:spacing w:line="360" w:lineRule="auto"/>
        <w:ind w:firstLine="709"/>
        <w:jc w:val="both"/>
        <w:rPr>
          <w:color w:val="000000"/>
          <w:sz w:val="28"/>
        </w:rPr>
      </w:pPr>
      <w:r w:rsidRPr="003F7AAC">
        <w:rPr>
          <w:color w:val="000000"/>
          <w:sz w:val="28"/>
        </w:rPr>
        <w:t xml:space="preserve">Наиболее удобным языком моделирования бизнес-процессов является IDEF0, предложенный более 20 лет назад Дугласом Россом (SoftTech, Inc.) и называвшийся первоначально SADT </w:t>
      </w:r>
      <w:r w:rsidR="003F7AAC">
        <w:rPr>
          <w:color w:val="000000"/>
          <w:sz w:val="28"/>
        </w:rPr>
        <w:t>–</w:t>
      </w:r>
      <w:r w:rsidR="003F7AAC" w:rsidRPr="003F7AAC">
        <w:rPr>
          <w:color w:val="000000"/>
          <w:sz w:val="28"/>
        </w:rPr>
        <w:t xml:space="preserve"> </w:t>
      </w:r>
      <w:r w:rsidRPr="003F7AAC">
        <w:rPr>
          <w:color w:val="000000"/>
          <w:sz w:val="28"/>
        </w:rPr>
        <w:t>Structured Analysis and Design Technique. (Подробно методология SADT излагается в книге Дэвида А. Ма</w:t>
      </w:r>
      <w:r w:rsidR="002767DE" w:rsidRPr="003F7AAC">
        <w:rPr>
          <w:color w:val="000000"/>
          <w:sz w:val="28"/>
        </w:rPr>
        <w:t>р</w:t>
      </w:r>
      <w:r w:rsidRPr="003F7AAC">
        <w:rPr>
          <w:color w:val="000000"/>
          <w:sz w:val="28"/>
        </w:rPr>
        <w:t xml:space="preserve">ка и Клемента Мак-Гоуэна </w:t>
      </w:r>
      <w:r w:rsidR="003F7AAC">
        <w:rPr>
          <w:color w:val="000000"/>
          <w:sz w:val="28"/>
        </w:rPr>
        <w:t>«</w:t>
      </w:r>
      <w:r w:rsidR="003F7AAC" w:rsidRPr="003F7AAC">
        <w:rPr>
          <w:color w:val="000000"/>
          <w:sz w:val="28"/>
        </w:rPr>
        <w:t>М</w:t>
      </w:r>
      <w:r w:rsidRPr="003F7AAC">
        <w:rPr>
          <w:color w:val="000000"/>
          <w:sz w:val="28"/>
        </w:rPr>
        <w:t>етодология структурного анализа и проектирования SADT</w:t>
      </w:r>
      <w:r w:rsidR="003F7AAC">
        <w:rPr>
          <w:color w:val="000000"/>
          <w:sz w:val="28"/>
        </w:rPr>
        <w:t>»</w:t>
      </w:r>
      <w:r w:rsidR="003F7AAC" w:rsidRPr="003F7AAC">
        <w:rPr>
          <w:color w:val="000000"/>
          <w:sz w:val="28"/>
        </w:rPr>
        <w:t xml:space="preserve"> </w:t>
      </w:r>
      <w:r w:rsidRPr="003F7AAC">
        <w:rPr>
          <w:color w:val="000000"/>
          <w:sz w:val="28"/>
        </w:rPr>
        <w:t>(М.:Метатехнология, 1993.) В начале 70</w:t>
      </w:r>
      <w:r w:rsidR="003F7AAC">
        <w:rPr>
          <w:color w:val="000000"/>
          <w:sz w:val="28"/>
        </w:rPr>
        <w:t>-</w:t>
      </w:r>
      <w:r w:rsidR="003F7AAC" w:rsidRPr="003F7AAC">
        <w:rPr>
          <w:color w:val="000000"/>
          <w:sz w:val="28"/>
        </w:rPr>
        <w:t>х</w:t>
      </w:r>
      <w:r w:rsidRPr="003F7AAC">
        <w:rPr>
          <w:color w:val="000000"/>
          <w:sz w:val="28"/>
        </w:rPr>
        <w:t xml:space="preserve"> годов вооруженные силы США применили подмножество SADT, касающееся моделирования процессов, для реализации проектов в рамках программы ICAM (Integrated Computer-Aided Manufacturing). В дальнейшем это подмножество SADT было принято в качестве федерального стандарта США под наименованием IDEF0.</w:t>
      </w:r>
    </w:p>
    <w:p w:rsidR="00672768" w:rsidRPr="003F7AAC" w:rsidRDefault="00672768" w:rsidP="003F7AAC">
      <w:pPr>
        <w:spacing w:line="360" w:lineRule="auto"/>
        <w:ind w:firstLine="709"/>
        <w:jc w:val="both"/>
        <w:rPr>
          <w:color w:val="000000"/>
          <w:sz w:val="28"/>
        </w:rPr>
      </w:pPr>
      <w:r w:rsidRPr="003F7AAC">
        <w:rPr>
          <w:color w:val="000000"/>
          <w:sz w:val="28"/>
        </w:rPr>
        <w:t xml:space="preserve">В IDEF0 система представляется как совокупность взаимодействующих работ или функций. Такая чисто функциональная ориентация является принципиальной </w:t>
      </w:r>
      <w:r w:rsidR="003F7AAC">
        <w:rPr>
          <w:color w:val="000000"/>
          <w:sz w:val="28"/>
        </w:rPr>
        <w:t>–</w:t>
      </w:r>
      <w:r w:rsidR="003F7AAC" w:rsidRPr="003F7AAC">
        <w:rPr>
          <w:color w:val="000000"/>
          <w:sz w:val="28"/>
        </w:rPr>
        <w:t xml:space="preserve"> </w:t>
      </w:r>
      <w:r w:rsidRPr="003F7AAC">
        <w:rPr>
          <w:color w:val="000000"/>
          <w:sz w:val="28"/>
        </w:rPr>
        <w:t>функции системы анализируются независимо от объектов, которыми они оперируют. Это позволяет более четко смоделировать логику и взаимодействие процессов организации.</w:t>
      </w:r>
    </w:p>
    <w:p w:rsidR="00672768" w:rsidRPr="003F7AAC" w:rsidRDefault="00672768" w:rsidP="003F7AAC">
      <w:pPr>
        <w:spacing w:line="360" w:lineRule="auto"/>
        <w:ind w:firstLine="709"/>
        <w:jc w:val="both"/>
        <w:rPr>
          <w:color w:val="000000"/>
          <w:sz w:val="28"/>
        </w:rPr>
      </w:pPr>
      <w:r w:rsidRPr="003F7AAC">
        <w:rPr>
          <w:color w:val="000000"/>
          <w:sz w:val="28"/>
        </w:rPr>
        <w:t>Под моделью в IDEF0 понимают описание системы (текстовое и графическое), которое должно дать ответ на некоторые заранее определенные вопросы.</w:t>
      </w:r>
    </w:p>
    <w:p w:rsidR="00672768" w:rsidRPr="003F7AAC" w:rsidRDefault="00672768" w:rsidP="003F7AAC">
      <w:pPr>
        <w:spacing w:line="360" w:lineRule="auto"/>
        <w:ind w:firstLine="709"/>
        <w:jc w:val="both"/>
        <w:rPr>
          <w:color w:val="000000"/>
          <w:sz w:val="28"/>
        </w:rPr>
      </w:pPr>
      <w:r w:rsidRPr="003F7AAC">
        <w:rPr>
          <w:color w:val="000000"/>
          <w:sz w:val="28"/>
        </w:rPr>
        <w:t>Моделируемая система рассматривается как произвольное подмножество Вселенной. Произвольное потому, что, во-первых, мы сами умозрительно определяем, будет ли некий объект компонентом системы, или мы будем его рассматривать как внешнее воздействие, и, во-вторых, оно зависит от точки зрения на систему. Система имеет границу, которая отделяет ее от остальной Вселенной. Взаимодействие системы с окружающим миром описывается как вход (нечто, что перерабатывается системой), выход (результат деятельности системы), управление (стратегии и процедуры, под управлением которых производится работа) и механизм (ресурсы, необходимые для проведения работы). Находясь под управлением, система преобразует входы в выходы, используя механизмы.</w:t>
      </w:r>
    </w:p>
    <w:p w:rsidR="00672768" w:rsidRPr="003F7AAC" w:rsidRDefault="00672768" w:rsidP="003F7AAC">
      <w:pPr>
        <w:spacing w:line="360" w:lineRule="auto"/>
        <w:ind w:firstLine="709"/>
        <w:jc w:val="both"/>
        <w:rPr>
          <w:color w:val="000000"/>
          <w:sz w:val="28"/>
        </w:rPr>
      </w:pPr>
      <w:r w:rsidRPr="003F7AAC">
        <w:rPr>
          <w:color w:val="000000"/>
          <w:sz w:val="28"/>
        </w:rPr>
        <w:t xml:space="preserve">Процесс моделирования какой-либо системы в IDEF0 начинается с определения контекста, </w:t>
      </w:r>
      <w:r w:rsidR="003F7AAC">
        <w:rPr>
          <w:color w:val="000000"/>
          <w:sz w:val="28"/>
        </w:rPr>
        <w:t>т.е.</w:t>
      </w:r>
      <w:r w:rsidRPr="003F7AAC">
        <w:rPr>
          <w:color w:val="000000"/>
          <w:sz w:val="28"/>
        </w:rPr>
        <w:t xml:space="preserve"> наиболее абстрактного уровня описания системы в целом. В контекст входит определение субъекта моделирования, цели и точки зрения на модель.</w:t>
      </w:r>
    </w:p>
    <w:p w:rsidR="003F7AAC" w:rsidRDefault="00672768" w:rsidP="003F7AAC">
      <w:pPr>
        <w:spacing w:line="360" w:lineRule="auto"/>
        <w:ind w:firstLine="709"/>
        <w:jc w:val="both"/>
        <w:rPr>
          <w:color w:val="000000"/>
          <w:sz w:val="28"/>
        </w:rPr>
      </w:pPr>
      <w:r w:rsidRPr="003F7AAC">
        <w:rPr>
          <w:color w:val="000000"/>
          <w:sz w:val="28"/>
        </w:rPr>
        <w:t>Под субъектом понимается сама система, при этом необходимо точно установить, что входит в систему, а что лежит за ее пределами, другими словами, мы должны определить, что мы будем в дальнейшем ра</w:t>
      </w:r>
      <w:r w:rsidR="0077031C" w:rsidRPr="003F7AAC">
        <w:rPr>
          <w:color w:val="000000"/>
          <w:sz w:val="28"/>
        </w:rPr>
        <w:t>ссмат</w:t>
      </w:r>
      <w:r w:rsidRPr="003F7AAC">
        <w:rPr>
          <w:color w:val="000000"/>
          <w:sz w:val="28"/>
        </w:rPr>
        <w:t>ривать как компоненты системы, а что как</w:t>
      </w:r>
      <w:r w:rsidR="0077031C" w:rsidRPr="003F7AAC">
        <w:rPr>
          <w:color w:val="000000"/>
          <w:sz w:val="28"/>
        </w:rPr>
        <w:t xml:space="preserve"> внешнее воздействие. На опреде</w:t>
      </w:r>
      <w:r w:rsidRPr="003F7AAC">
        <w:rPr>
          <w:color w:val="000000"/>
          <w:sz w:val="28"/>
        </w:rPr>
        <w:t xml:space="preserve">ление субъекта системы будет существенно влиять позиция, с которой рассматривается система, и цель моделирования </w:t>
      </w:r>
      <w:r w:rsidR="003F7AAC">
        <w:rPr>
          <w:color w:val="000000"/>
          <w:sz w:val="28"/>
        </w:rPr>
        <w:t>–</w:t>
      </w:r>
      <w:r w:rsidR="003F7AAC" w:rsidRPr="003F7AAC">
        <w:rPr>
          <w:color w:val="000000"/>
          <w:sz w:val="28"/>
        </w:rPr>
        <w:t xml:space="preserve"> </w:t>
      </w:r>
      <w:r w:rsidRPr="003F7AAC">
        <w:rPr>
          <w:color w:val="000000"/>
          <w:sz w:val="28"/>
        </w:rPr>
        <w:t>вопросы, на которые построенная модель должна дать ответ, другими словами, первоначально необходимо определить область (Scope) моделирования.</w:t>
      </w:r>
    </w:p>
    <w:p w:rsidR="003F7AAC" w:rsidRDefault="00672768" w:rsidP="003F7AAC">
      <w:pPr>
        <w:spacing w:line="360" w:lineRule="auto"/>
        <w:ind w:firstLine="709"/>
        <w:jc w:val="both"/>
        <w:rPr>
          <w:color w:val="000000"/>
          <w:sz w:val="28"/>
        </w:rPr>
      </w:pPr>
      <w:r w:rsidRPr="003F7AAC">
        <w:rPr>
          <w:color w:val="000000"/>
          <w:sz w:val="28"/>
        </w:rPr>
        <w:t>Описание области как системы в целом, так и ее компонентов является основой построения модели. Хотя предполагается, что в течение моделирования область может корректироваться, она должна быть в основном сформулирована изначально, поскольку именно область определяет направление моделирования и когда должна быть закончена модель.</w:t>
      </w:r>
    </w:p>
    <w:p w:rsidR="00672768" w:rsidRPr="003F7AAC" w:rsidRDefault="00672768" w:rsidP="003F7AAC">
      <w:pPr>
        <w:spacing w:line="360" w:lineRule="auto"/>
        <w:ind w:firstLine="709"/>
        <w:jc w:val="both"/>
        <w:rPr>
          <w:color w:val="000000"/>
          <w:sz w:val="28"/>
        </w:rPr>
      </w:pPr>
      <w:r w:rsidRPr="003F7AAC">
        <w:rPr>
          <w:color w:val="000000"/>
          <w:sz w:val="28"/>
        </w:rPr>
        <w:t xml:space="preserve">При формулировании области необходимо учитывать два компонента </w:t>
      </w:r>
      <w:r w:rsidR="003F7AAC">
        <w:rPr>
          <w:color w:val="000000"/>
          <w:sz w:val="28"/>
        </w:rPr>
        <w:t>–</w:t>
      </w:r>
      <w:r w:rsidR="003F7AAC" w:rsidRPr="003F7AAC">
        <w:rPr>
          <w:color w:val="000000"/>
          <w:sz w:val="28"/>
        </w:rPr>
        <w:t xml:space="preserve"> </w:t>
      </w:r>
      <w:r w:rsidRPr="003F7AAC">
        <w:rPr>
          <w:color w:val="000000"/>
          <w:sz w:val="28"/>
        </w:rPr>
        <w:t>ш</w:t>
      </w:r>
      <w:r w:rsidR="0077031C" w:rsidRPr="003F7AAC">
        <w:rPr>
          <w:color w:val="000000"/>
          <w:sz w:val="28"/>
        </w:rPr>
        <w:t>ироту и глубину. Широта подразу</w:t>
      </w:r>
      <w:r w:rsidRPr="003F7AAC">
        <w:rPr>
          <w:color w:val="000000"/>
          <w:sz w:val="28"/>
        </w:rPr>
        <w:t xml:space="preserve">мевает определение границ модели </w:t>
      </w:r>
      <w:r w:rsidR="003F7AAC">
        <w:rPr>
          <w:color w:val="000000"/>
          <w:sz w:val="28"/>
        </w:rPr>
        <w:t>–</w:t>
      </w:r>
      <w:r w:rsidR="003F7AAC" w:rsidRPr="003F7AAC">
        <w:rPr>
          <w:color w:val="000000"/>
          <w:sz w:val="28"/>
        </w:rPr>
        <w:t xml:space="preserve"> </w:t>
      </w:r>
      <w:r w:rsidRPr="003F7AAC">
        <w:rPr>
          <w:color w:val="000000"/>
          <w:sz w:val="28"/>
        </w:rPr>
        <w:t>мы определяем, что бу</w:t>
      </w:r>
      <w:r w:rsidR="0077031C" w:rsidRPr="003F7AAC">
        <w:rPr>
          <w:color w:val="000000"/>
          <w:sz w:val="28"/>
        </w:rPr>
        <w:t>дет рассмат</w:t>
      </w:r>
      <w:r w:rsidRPr="003F7AAC">
        <w:rPr>
          <w:color w:val="000000"/>
          <w:sz w:val="28"/>
        </w:rPr>
        <w:t>риваться внутри системы, а что снаружи. Глубина определяет, на каком Уровне детализации модель является завершенной. При определении глубины системы необходимо не забывать об ограничениях врем</w:t>
      </w:r>
      <w:r w:rsidR="0077031C" w:rsidRPr="003F7AAC">
        <w:rPr>
          <w:color w:val="000000"/>
          <w:sz w:val="28"/>
        </w:rPr>
        <w:t xml:space="preserve">ени </w:t>
      </w:r>
      <w:r w:rsidR="003F7AAC">
        <w:rPr>
          <w:color w:val="000000"/>
          <w:sz w:val="28"/>
        </w:rPr>
        <w:t xml:space="preserve">– </w:t>
      </w:r>
      <w:r w:rsidR="003F7AAC" w:rsidRPr="003F7AAC">
        <w:rPr>
          <w:color w:val="000000"/>
          <w:sz w:val="28"/>
        </w:rPr>
        <w:t>т</w:t>
      </w:r>
      <w:r w:rsidR="0077031C" w:rsidRPr="003F7AAC">
        <w:rPr>
          <w:color w:val="000000"/>
          <w:sz w:val="28"/>
        </w:rPr>
        <w:t>рудоемкость построения модели растет в</w:t>
      </w:r>
      <w:r w:rsidRPr="003F7AAC">
        <w:rPr>
          <w:color w:val="000000"/>
          <w:sz w:val="28"/>
        </w:rPr>
        <w:t xml:space="preserve"> геомет</w:t>
      </w:r>
      <w:r w:rsidR="0077031C" w:rsidRPr="003F7AAC">
        <w:rPr>
          <w:color w:val="000000"/>
          <w:sz w:val="28"/>
        </w:rPr>
        <w:t xml:space="preserve">рической </w:t>
      </w:r>
      <w:r w:rsidRPr="003F7AAC">
        <w:rPr>
          <w:color w:val="000000"/>
          <w:sz w:val="28"/>
        </w:rPr>
        <w:t>прогрессии от глубины декомпозиции. После определения границ модели п</w:t>
      </w:r>
      <w:r w:rsidR="00D15AD4" w:rsidRPr="003F7AAC">
        <w:rPr>
          <w:color w:val="000000"/>
          <w:sz w:val="28"/>
        </w:rPr>
        <w:t>редпола</w:t>
      </w:r>
      <w:r w:rsidRPr="003F7AAC">
        <w:rPr>
          <w:color w:val="000000"/>
          <w:sz w:val="28"/>
        </w:rPr>
        <w:t xml:space="preserve">гается, что новые объекты не должны вноситься в моделируемую систему; поскольку все объекты модели взаимосвязаны, внесение нового объекта может быть не просто арифметической добавкой, но в состоянии изменить существующие взаимосвязи. Внесение таких изменений в готовую модель является, как правило, очень трудоемким процессом (так называемая проблема </w:t>
      </w:r>
      <w:r w:rsidR="003F7AAC">
        <w:rPr>
          <w:color w:val="000000"/>
          <w:sz w:val="28"/>
        </w:rPr>
        <w:t>«</w:t>
      </w:r>
      <w:r w:rsidR="003F7AAC" w:rsidRPr="003F7AAC">
        <w:rPr>
          <w:color w:val="000000"/>
          <w:sz w:val="28"/>
        </w:rPr>
        <w:t>п</w:t>
      </w:r>
      <w:r w:rsidRPr="003F7AAC">
        <w:rPr>
          <w:color w:val="000000"/>
          <w:sz w:val="28"/>
        </w:rPr>
        <w:t>лавающей области</w:t>
      </w:r>
      <w:r w:rsidR="003F7AAC">
        <w:rPr>
          <w:color w:val="000000"/>
          <w:sz w:val="28"/>
        </w:rPr>
        <w:t>»</w:t>
      </w:r>
      <w:r w:rsidR="003F7AAC" w:rsidRPr="003F7AAC">
        <w:rPr>
          <w:color w:val="000000"/>
          <w:sz w:val="28"/>
        </w:rPr>
        <w:t>)</w:t>
      </w:r>
      <w:r w:rsidRPr="003F7AAC">
        <w:rPr>
          <w:color w:val="000000"/>
          <w:sz w:val="28"/>
        </w:rPr>
        <w:t>.</w:t>
      </w:r>
    </w:p>
    <w:p w:rsidR="00672768" w:rsidRPr="003F7AAC" w:rsidRDefault="00672768" w:rsidP="003F7AAC">
      <w:pPr>
        <w:spacing w:line="360" w:lineRule="auto"/>
        <w:ind w:firstLine="709"/>
        <w:jc w:val="both"/>
        <w:rPr>
          <w:color w:val="000000"/>
          <w:sz w:val="28"/>
        </w:rPr>
      </w:pPr>
      <w:r w:rsidRPr="003F7AAC">
        <w:rPr>
          <w:color w:val="000000"/>
          <w:sz w:val="28"/>
        </w:rPr>
        <w:t>Цель моделирования (Purpose). Модель не может быть построена без четко сформулированной цели. Цель должна отвечать на следующие вопросы:</w:t>
      </w:r>
    </w:p>
    <w:p w:rsidR="00672768" w:rsidRPr="003F7AAC" w:rsidRDefault="00672768" w:rsidP="003F7AAC">
      <w:pPr>
        <w:numPr>
          <w:ilvl w:val="0"/>
          <w:numId w:val="36"/>
        </w:numPr>
        <w:spacing w:line="360" w:lineRule="auto"/>
        <w:ind w:left="0" w:firstLine="709"/>
        <w:jc w:val="both"/>
        <w:rPr>
          <w:color w:val="000000"/>
          <w:sz w:val="28"/>
        </w:rPr>
      </w:pPr>
      <w:r w:rsidRPr="003F7AAC">
        <w:rPr>
          <w:color w:val="000000"/>
          <w:sz w:val="28"/>
        </w:rPr>
        <w:t>Почему этот процесс должен быть замоделирован?</w:t>
      </w:r>
    </w:p>
    <w:p w:rsidR="00672768" w:rsidRPr="003F7AAC" w:rsidRDefault="00672768" w:rsidP="003F7AAC">
      <w:pPr>
        <w:numPr>
          <w:ilvl w:val="0"/>
          <w:numId w:val="36"/>
        </w:numPr>
        <w:spacing w:line="360" w:lineRule="auto"/>
        <w:ind w:left="0" w:firstLine="709"/>
        <w:jc w:val="both"/>
        <w:rPr>
          <w:color w:val="000000"/>
          <w:sz w:val="28"/>
        </w:rPr>
      </w:pPr>
      <w:r w:rsidRPr="003F7AAC">
        <w:rPr>
          <w:color w:val="000000"/>
          <w:sz w:val="28"/>
        </w:rPr>
        <w:t>Что должна показывать модель?</w:t>
      </w:r>
    </w:p>
    <w:p w:rsidR="00672768" w:rsidRPr="003F7AAC" w:rsidRDefault="00672768" w:rsidP="003F7AAC">
      <w:pPr>
        <w:spacing w:line="360" w:lineRule="auto"/>
        <w:ind w:firstLine="709"/>
        <w:jc w:val="both"/>
        <w:rPr>
          <w:color w:val="000000"/>
          <w:sz w:val="28"/>
        </w:rPr>
      </w:pPr>
      <w:r w:rsidRPr="003F7AAC">
        <w:rPr>
          <w:color w:val="000000"/>
          <w:sz w:val="28"/>
        </w:rPr>
        <w:t xml:space="preserve">Формулировка цели позволяет команде аналитиков сфокусировать усилия в нужном направлении. Примерами формулирования цели могут быть следующие утверждения: </w:t>
      </w:r>
      <w:r w:rsidR="003F7AAC">
        <w:rPr>
          <w:color w:val="000000"/>
          <w:sz w:val="28"/>
        </w:rPr>
        <w:t>«</w:t>
      </w:r>
      <w:r w:rsidR="003F7AAC" w:rsidRPr="003F7AAC">
        <w:rPr>
          <w:color w:val="000000"/>
          <w:sz w:val="28"/>
        </w:rPr>
        <w:t>И</w:t>
      </w:r>
      <w:r w:rsidRPr="003F7AAC">
        <w:rPr>
          <w:color w:val="000000"/>
          <w:sz w:val="28"/>
        </w:rPr>
        <w:t>дентифицировать и определить текущие проблемы, сделать возможным анализ потенциальных улучшений</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И</w:t>
      </w:r>
      <w:r w:rsidRPr="003F7AAC">
        <w:rPr>
          <w:color w:val="000000"/>
          <w:sz w:val="28"/>
        </w:rPr>
        <w:t>дентифицировать роли и ответственность служащих для написания должностных инструкций</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О</w:t>
      </w:r>
      <w:r w:rsidRPr="003F7AAC">
        <w:rPr>
          <w:color w:val="000000"/>
          <w:sz w:val="28"/>
        </w:rPr>
        <w:t>писать функциональность предприятия с целью написания спецификаций информационной системы</w:t>
      </w:r>
      <w:r w:rsidR="003F7AAC">
        <w:rPr>
          <w:color w:val="000000"/>
          <w:sz w:val="28"/>
        </w:rPr>
        <w:t>»</w:t>
      </w:r>
      <w:r w:rsidR="003F7AAC" w:rsidRPr="003F7AAC">
        <w:rPr>
          <w:color w:val="000000"/>
          <w:sz w:val="28"/>
        </w:rPr>
        <w:t xml:space="preserve"> </w:t>
      </w:r>
      <w:r w:rsidR="003F7AAC">
        <w:rPr>
          <w:color w:val="000000"/>
          <w:sz w:val="28"/>
        </w:rPr>
        <w:t>и т.д.</w:t>
      </w:r>
    </w:p>
    <w:p w:rsidR="00672768" w:rsidRPr="003F7AAC" w:rsidRDefault="00672768" w:rsidP="003F7AAC">
      <w:pPr>
        <w:spacing w:line="360" w:lineRule="auto"/>
        <w:ind w:firstLine="709"/>
        <w:jc w:val="both"/>
        <w:rPr>
          <w:color w:val="000000"/>
          <w:sz w:val="28"/>
        </w:rPr>
      </w:pPr>
      <w:r w:rsidRPr="003F7AAC">
        <w:rPr>
          <w:color w:val="000000"/>
          <w:sz w:val="28"/>
        </w:rPr>
        <w:t>Точка зрения (Viewpoint). Хотя при построении модели учитываются мнения различных людей, модель должна строиться с единой точки зрения. Точку зрения можно представить как взгляд человека, который видит систему в нужном для моделирования аспекте. Точка зрения должна соответствовать цели моделирования. Очевидно, что описание работы предприятия с точки зрения финансиста и технолога будет выглядеть совершенно по-разному, поэтому в течение моделирования важно оставаться на выбранной точке зрения. Как правило, выбирается точка зрения человека, ответственного за моделируемую работу в целом. Часто при выборе точки зрения на модель важно задокументиро</w:t>
      </w:r>
      <w:r w:rsidR="00AC315D" w:rsidRPr="003F7AAC">
        <w:rPr>
          <w:color w:val="000000"/>
          <w:sz w:val="28"/>
        </w:rPr>
        <w:t>вать дополнительные альтер</w:t>
      </w:r>
      <w:r w:rsidRPr="003F7AAC">
        <w:rPr>
          <w:color w:val="000000"/>
          <w:sz w:val="28"/>
        </w:rPr>
        <w:t xml:space="preserve">нативные точки зрения. Для этой цели обычно используют диаграммы FEO (For Exposition Only), которые будут </w:t>
      </w:r>
      <w:r w:rsidR="00AC315D" w:rsidRPr="003F7AAC">
        <w:rPr>
          <w:color w:val="000000"/>
          <w:sz w:val="28"/>
        </w:rPr>
        <w:t>рассмотрены</w:t>
      </w:r>
      <w:r w:rsidRPr="003F7AAC">
        <w:rPr>
          <w:color w:val="000000"/>
          <w:sz w:val="28"/>
        </w:rPr>
        <w:t xml:space="preserve"> в дальнейшем.</w:t>
      </w:r>
    </w:p>
    <w:p w:rsidR="00672768" w:rsidRPr="003F7AAC" w:rsidRDefault="00672768" w:rsidP="003F7AAC">
      <w:pPr>
        <w:spacing w:line="360" w:lineRule="auto"/>
        <w:ind w:firstLine="709"/>
        <w:jc w:val="both"/>
        <w:rPr>
          <w:color w:val="000000"/>
          <w:sz w:val="28"/>
        </w:rPr>
      </w:pPr>
      <w:r w:rsidRPr="003F7AAC">
        <w:rPr>
          <w:color w:val="000000"/>
          <w:sz w:val="28"/>
        </w:rPr>
        <w:t>IDEFO</w:t>
      </w:r>
      <w:r w:rsidR="003F7AAC">
        <w:rPr>
          <w:color w:val="000000"/>
          <w:sz w:val="28"/>
        </w:rPr>
        <w:t>-</w:t>
      </w:r>
      <w:r w:rsidR="003F7AAC" w:rsidRPr="003F7AAC">
        <w:rPr>
          <w:color w:val="000000"/>
          <w:sz w:val="28"/>
        </w:rPr>
        <w:t>м</w:t>
      </w:r>
      <w:r w:rsidRPr="003F7AAC">
        <w:rPr>
          <w:color w:val="000000"/>
          <w:sz w:val="28"/>
        </w:rPr>
        <w:t xml:space="preserve">одель предполагает наличие четко сформулированной цели, единственного субъекта моделирования и одной точки зрения. Для внесения области, цели и точки зрения в модели IDEF0 в BPwin следует выбрать пункт меню Model/Model Properties, вызывающий диалог Model Properties. Во вкладку Purpose следует внести цель и точку зрения, а во вкладку Definition </w:t>
      </w:r>
      <w:r w:rsidR="003F7AAC">
        <w:rPr>
          <w:color w:val="000000"/>
          <w:sz w:val="28"/>
        </w:rPr>
        <w:t>–</w:t>
      </w:r>
      <w:r w:rsidR="003F7AAC" w:rsidRPr="003F7AAC">
        <w:rPr>
          <w:color w:val="000000"/>
          <w:sz w:val="28"/>
        </w:rPr>
        <w:t xml:space="preserve"> </w:t>
      </w:r>
      <w:r w:rsidRPr="003F7AAC">
        <w:rPr>
          <w:color w:val="000000"/>
          <w:sz w:val="28"/>
        </w:rPr>
        <w:t>определение модели и описание области.</w:t>
      </w:r>
    </w:p>
    <w:p w:rsidR="00E45725" w:rsidRPr="003F7AAC" w:rsidRDefault="00E45725" w:rsidP="003F7AAC">
      <w:pPr>
        <w:spacing w:line="360" w:lineRule="auto"/>
        <w:ind w:firstLine="709"/>
        <w:jc w:val="both"/>
        <w:rPr>
          <w:color w:val="000000"/>
          <w:sz w:val="28"/>
        </w:rPr>
      </w:pPr>
      <w:r w:rsidRPr="003F7AAC">
        <w:rPr>
          <w:color w:val="000000"/>
          <w:sz w:val="28"/>
        </w:rPr>
        <w:t>Основными процедурами производства являются:</w:t>
      </w:r>
    </w:p>
    <w:p w:rsidR="00E45725" w:rsidRPr="003F7AAC" w:rsidRDefault="00E45725" w:rsidP="001947AA">
      <w:pPr>
        <w:numPr>
          <w:ilvl w:val="0"/>
          <w:numId w:val="37"/>
        </w:numPr>
        <w:tabs>
          <w:tab w:val="clear" w:pos="1673"/>
          <w:tab w:val="num" w:pos="1140"/>
        </w:tabs>
        <w:spacing w:line="360" w:lineRule="auto"/>
        <w:ind w:left="0" w:firstLine="709"/>
        <w:jc w:val="both"/>
        <w:rPr>
          <w:color w:val="000000"/>
          <w:sz w:val="28"/>
        </w:rPr>
      </w:pPr>
      <w:r w:rsidRPr="003F7AAC">
        <w:rPr>
          <w:color w:val="000000"/>
          <w:sz w:val="28"/>
        </w:rPr>
        <w:t>Приём заказов менеджерами от клиентов;</w:t>
      </w:r>
    </w:p>
    <w:p w:rsidR="00E45725" w:rsidRPr="003F7AAC" w:rsidRDefault="00E45725" w:rsidP="001947AA">
      <w:pPr>
        <w:numPr>
          <w:ilvl w:val="0"/>
          <w:numId w:val="37"/>
        </w:numPr>
        <w:tabs>
          <w:tab w:val="clear" w:pos="1673"/>
          <w:tab w:val="num" w:pos="1140"/>
        </w:tabs>
        <w:spacing w:line="360" w:lineRule="auto"/>
        <w:ind w:left="0" w:firstLine="709"/>
        <w:jc w:val="both"/>
        <w:rPr>
          <w:color w:val="000000"/>
          <w:sz w:val="28"/>
        </w:rPr>
      </w:pPr>
      <w:r w:rsidRPr="003F7AAC">
        <w:rPr>
          <w:color w:val="000000"/>
          <w:sz w:val="28"/>
        </w:rPr>
        <w:t>Группировка заказов;</w:t>
      </w:r>
    </w:p>
    <w:p w:rsidR="00E45725" w:rsidRPr="003F7AAC" w:rsidRDefault="00E45725" w:rsidP="001947AA">
      <w:pPr>
        <w:numPr>
          <w:ilvl w:val="0"/>
          <w:numId w:val="37"/>
        </w:numPr>
        <w:tabs>
          <w:tab w:val="clear" w:pos="1673"/>
          <w:tab w:val="num" w:pos="1140"/>
        </w:tabs>
        <w:spacing w:line="360" w:lineRule="auto"/>
        <w:ind w:left="0" w:firstLine="709"/>
        <w:jc w:val="both"/>
        <w:rPr>
          <w:color w:val="000000"/>
          <w:sz w:val="28"/>
        </w:rPr>
      </w:pPr>
      <w:r w:rsidRPr="003F7AAC">
        <w:rPr>
          <w:color w:val="000000"/>
          <w:sz w:val="28"/>
        </w:rPr>
        <w:t>Производство заказанной продукции;</w:t>
      </w:r>
    </w:p>
    <w:p w:rsidR="00E45725" w:rsidRPr="003F7AAC" w:rsidRDefault="00E45725" w:rsidP="001947AA">
      <w:pPr>
        <w:numPr>
          <w:ilvl w:val="0"/>
          <w:numId w:val="37"/>
        </w:numPr>
        <w:tabs>
          <w:tab w:val="clear" w:pos="1673"/>
          <w:tab w:val="num" w:pos="1140"/>
        </w:tabs>
        <w:spacing w:line="360" w:lineRule="auto"/>
        <w:ind w:left="0" w:firstLine="709"/>
        <w:jc w:val="both"/>
        <w:rPr>
          <w:color w:val="000000"/>
          <w:sz w:val="28"/>
        </w:rPr>
      </w:pPr>
      <w:r w:rsidRPr="003F7AAC">
        <w:rPr>
          <w:color w:val="000000"/>
          <w:sz w:val="28"/>
        </w:rPr>
        <w:t>Отгрузка продукции заказчику.</w:t>
      </w:r>
    </w:p>
    <w:p w:rsidR="009D7759" w:rsidRPr="003F7AAC" w:rsidRDefault="009D7759" w:rsidP="003F7AAC">
      <w:pPr>
        <w:spacing w:line="360" w:lineRule="auto"/>
        <w:ind w:firstLine="709"/>
        <w:jc w:val="both"/>
        <w:rPr>
          <w:color w:val="000000"/>
          <w:sz w:val="28"/>
        </w:rPr>
      </w:pPr>
      <w:r w:rsidRPr="003F7AAC">
        <w:rPr>
          <w:color w:val="000000"/>
          <w:sz w:val="28"/>
        </w:rPr>
        <w:t>При выполнении работ используется бухгалтерская система, обеспечивающая выполнение заказа, формирование счета и отслеживание платежей по счетам.</w:t>
      </w:r>
    </w:p>
    <w:p w:rsidR="00BC4503" w:rsidRPr="003F7AAC" w:rsidRDefault="009D7759" w:rsidP="003F7AAC">
      <w:pPr>
        <w:spacing w:line="360" w:lineRule="auto"/>
        <w:ind w:firstLine="709"/>
        <w:jc w:val="both"/>
        <w:rPr>
          <w:color w:val="000000"/>
          <w:sz w:val="28"/>
        </w:rPr>
      </w:pPr>
      <w:r w:rsidRPr="003F7AAC">
        <w:rPr>
          <w:color w:val="000000"/>
          <w:sz w:val="28"/>
        </w:rPr>
        <w:t>На рис.</w:t>
      </w:r>
      <w:r w:rsidR="003F7AAC">
        <w:rPr>
          <w:color w:val="000000"/>
          <w:sz w:val="28"/>
        </w:rPr>
        <w:t> </w:t>
      </w:r>
      <w:r w:rsidR="003F7AAC" w:rsidRPr="003F7AAC">
        <w:rPr>
          <w:color w:val="000000"/>
          <w:sz w:val="28"/>
        </w:rPr>
        <w:t>2</w:t>
      </w:r>
      <w:r w:rsidR="00AC315D" w:rsidRPr="003F7AAC">
        <w:rPr>
          <w:color w:val="000000"/>
          <w:sz w:val="28"/>
        </w:rPr>
        <w:t>2</w:t>
      </w:r>
      <w:r w:rsidRPr="003F7AAC">
        <w:rPr>
          <w:color w:val="000000"/>
          <w:sz w:val="28"/>
        </w:rPr>
        <w:t xml:space="preserve"> представлена Контекстная диаграммы</w:t>
      </w:r>
      <w:r w:rsidR="001947AA">
        <w:rPr>
          <w:color w:val="000000"/>
          <w:sz w:val="28"/>
        </w:rPr>
        <w:t xml:space="preserve">. </w:t>
      </w:r>
      <w:r w:rsidR="00BC4503" w:rsidRPr="003F7AAC">
        <w:rPr>
          <w:color w:val="000000"/>
          <w:sz w:val="28"/>
        </w:rPr>
        <w:t>Контекстная диаграмма является вершиной древовидной структуры диаграмм и представляет собой самое общее описание системы и ее взаимодействия с внешней средой. После описания системы в целом проводится разбиение ее на крупные фрагменты. Этот процесс называется функциональной декомпозицией, а диаграммы, которые описывают каждый фрагмент и взаимодействие фрагментов, называются диаграммами декомпозиции.</w:t>
      </w:r>
    </w:p>
    <w:p w:rsidR="00E45725" w:rsidRDefault="00E45725" w:rsidP="003F7AAC">
      <w:pPr>
        <w:spacing w:line="360" w:lineRule="auto"/>
        <w:ind w:firstLine="709"/>
        <w:jc w:val="both"/>
        <w:rPr>
          <w:color w:val="000000"/>
          <w:sz w:val="28"/>
        </w:rPr>
      </w:pPr>
    </w:p>
    <w:p w:rsidR="001947AA" w:rsidRPr="003F7AAC" w:rsidRDefault="001947AA" w:rsidP="003F7AAC">
      <w:pPr>
        <w:spacing w:line="360" w:lineRule="auto"/>
        <w:ind w:firstLine="709"/>
        <w:jc w:val="both"/>
        <w:rPr>
          <w:color w:val="000000"/>
          <w:sz w:val="28"/>
        </w:rPr>
      </w:pPr>
    </w:p>
    <w:p w:rsidR="00C9747C" w:rsidRPr="003F7AAC" w:rsidRDefault="001947AA" w:rsidP="003F7AAC">
      <w:pPr>
        <w:spacing w:line="360" w:lineRule="auto"/>
        <w:ind w:firstLine="709"/>
        <w:jc w:val="both"/>
        <w:rPr>
          <w:color w:val="000000"/>
          <w:sz w:val="28"/>
        </w:rPr>
      </w:pPr>
      <w:r>
        <w:rPr>
          <w:color w:val="000000"/>
          <w:sz w:val="28"/>
        </w:rPr>
        <w:br w:type="page"/>
      </w:r>
      <w:r w:rsidR="00245D10">
        <w:rPr>
          <w:color w:val="000000"/>
          <w:sz w:val="28"/>
        </w:rPr>
        <w:pict>
          <v:shape id="_x0000_i1046" type="#_x0000_t75" style="width:430.5pt;height:291.75pt">
            <v:imagedata r:id="rId27" o:title=""/>
          </v:shape>
        </w:pict>
      </w:r>
    </w:p>
    <w:p w:rsidR="009E7A88" w:rsidRPr="003F7AAC" w:rsidRDefault="009D7759" w:rsidP="003F7AAC">
      <w:pPr>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00AC315D" w:rsidRPr="003F7AAC">
        <w:rPr>
          <w:color w:val="000000"/>
          <w:sz w:val="28"/>
        </w:rPr>
        <w:t>2.</w:t>
      </w:r>
      <w:r w:rsidRPr="003F7AAC">
        <w:rPr>
          <w:color w:val="000000"/>
          <w:sz w:val="28"/>
        </w:rPr>
        <w:t xml:space="preserve"> Контекстная диаграмма</w:t>
      </w:r>
      <w:r w:rsidR="00254AF1" w:rsidRPr="003F7AAC">
        <w:rPr>
          <w:color w:val="000000"/>
          <w:sz w:val="28"/>
        </w:rPr>
        <w:t xml:space="preserve"> А(0)</w:t>
      </w:r>
    </w:p>
    <w:p w:rsidR="00E91503" w:rsidRPr="003F7AAC" w:rsidRDefault="00E91503" w:rsidP="003F7AAC">
      <w:pPr>
        <w:spacing w:line="360" w:lineRule="auto"/>
        <w:ind w:firstLine="709"/>
        <w:jc w:val="both"/>
        <w:rPr>
          <w:color w:val="000000"/>
          <w:sz w:val="28"/>
        </w:rPr>
      </w:pPr>
    </w:p>
    <w:p w:rsidR="0029417E" w:rsidRPr="001947AA" w:rsidRDefault="0091418D" w:rsidP="003F7AAC">
      <w:pPr>
        <w:pStyle w:val="2"/>
        <w:keepNext w:val="0"/>
        <w:spacing w:line="360" w:lineRule="auto"/>
        <w:ind w:firstLine="709"/>
        <w:jc w:val="both"/>
        <w:rPr>
          <w:color w:val="000000"/>
          <w:szCs w:val="28"/>
        </w:rPr>
      </w:pPr>
      <w:bookmarkStart w:id="114" w:name="_Toc217087092"/>
      <w:bookmarkStart w:id="115" w:name="_Toc217087201"/>
      <w:bookmarkStart w:id="116" w:name="_Toc226202319"/>
      <w:bookmarkStart w:id="117" w:name="_Toc229047154"/>
      <w:bookmarkStart w:id="118" w:name="_Toc229047384"/>
      <w:bookmarkStart w:id="119" w:name="_Toc230086711"/>
      <w:bookmarkStart w:id="120" w:name="_Toc230145716"/>
      <w:bookmarkStart w:id="121" w:name="_Toc234680726"/>
      <w:r w:rsidRPr="001947AA">
        <w:rPr>
          <w:color w:val="000000"/>
          <w:szCs w:val="28"/>
        </w:rPr>
        <w:t>3</w:t>
      </w:r>
      <w:r w:rsidR="006B148D" w:rsidRPr="001947AA">
        <w:rPr>
          <w:color w:val="000000"/>
          <w:szCs w:val="28"/>
        </w:rPr>
        <w:t xml:space="preserve">.2 </w:t>
      </w:r>
      <w:bookmarkEnd w:id="114"/>
      <w:bookmarkEnd w:id="115"/>
      <w:bookmarkEnd w:id="116"/>
      <w:r w:rsidR="00C9747C" w:rsidRPr="001947AA">
        <w:rPr>
          <w:color w:val="000000"/>
          <w:szCs w:val="28"/>
        </w:rPr>
        <w:t>Создание диаграмм декомпозиций</w:t>
      </w:r>
      <w:bookmarkEnd w:id="117"/>
      <w:bookmarkEnd w:id="118"/>
      <w:bookmarkEnd w:id="119"/>
      <w:bookmarkEnd w:id="120"/>
      <w:bookmarkEnd w:id="121"/>
    </w:p>
    <w:p w:rsidR="001947AA" w:rsidRDefault="001947AA" w:rsidP="003F7AAC">
      <w:pPr>
        <w:spacing w:line="360" w:lineRule="auto"/>
        <w:ind w:firstLine="709"/>
        <w:jc w:val="both"/>
        <w:rPr>
          <w:color w:val="000000"/>
          <w:sz w:val="28"/>
        </w:rPr>
      </w:pPr>
    </w:p>
    <w:p w:rsidR="00254AF1" w:rsidRPr="003F7AAC" w:rsidRDefault="00254AF1" w:rsidP="003F7AAC">
      <w:pPr>
        <w:spacing w:line="360" w:lineRule="auto"/>
        <w:ind w:firstLine="709"/>
        <w:jc w:val="both"/>
        <w:rPr>
          <w:color w:val="000000"/>
          <w:sz w:val="28"/>
        </w:rPr>
      </w:pPr>
      <w:r w:rsidRPr="003F7AAC">
        <w:rPr>
          <w:color w:val="000000"/>
          <w:sz w:val="28"/>
        </w:rPr>
        <w:t xml:space="preserve">После декомпозиции контекстной диаграммы проводится декомпозиция каждого большого фрагмента системы на более мелкие </w:t>
      </w:r>
      <w:r w:rsidR="003F7AAC">
        <w:rPr>
          <w:color w:val="000000"/>
          <w:sz w:val="28"/>
        </w:rPr>
        <w:t>и т.д.</w:t>
      </w:r>
      <w:r w:rsidRPr="003F7AAC">
        <w:rPr>
          <w:color w:val="000000"/>
          <w:sz w:val="28"/>
        </w:rPr>
        <w:t xml:space="preserve">, до достижения нужного уровня подробности описания. После каждого сеанса декомпозиции проводятся сеансы экспертизы </w:t>
      </w:r>
      <w:r w:rsidR="003F7AAC">
        <w:rPr>
          <w:color w:val="000000"/>
          <w:sz w:val="28"/>
        </w:rPr>
        <w:t>–</w:t>
      </w:r>
      <w:r w:rsidR="003F7AAC" w:rsidRPr="003F7AAC">
        <w:rPr>
          <w:color w:val="000000"/>
          <w:sz w:val="28"/>
        </w:rPr>
        <w:t xml:space="preserve"> </w:t>
      </w:r>
      <w:r w:rsidRPr="003F7AAC">
        <w:rPr>
          <w:color w:val="000000"/>
          <w:sz w:val="28"/>
        </w:rPr>
        <w:t>эксперты предметной области указывают на соответствие реальных бизнес-процессов созданным диаграммам. Найденные несоответствия исправляются, и только после прохождения экспертизы без замечаний можно приступать к следующему сеансу декомпозиции. Так достигается соответствие модели реальным бизнес-процессам на любом уровне модели. Синтаксис описания системы в целом и каждого ее фрагмента одинаков во всей модели.</w:t>
      </w:r>
    </w:p>
    <w:p w:rsidR="00254AF1" w:rsidRPr="003F7AAC" w:rsidRDefault="00254AF1" w:rsidP="003F7AAC">
      <w:pPr>
        <w:spacing w:line="360" w:lineRule="auto"/>
        <w:ind w:firstLine="709"/>
        <w:jc w:val="both"/>
        <w:rPr>
          <w:color w:val="000000"/>
          <w:sz w:val="28"/>
        </w:rPr>
      </w:pPr>
      <w:r w:rsidRPr="003F7AAC">
        <w:rPr>
          <w:color w:val="000000"/>
          <w:sz w:val="28"/>
        </w:rPr>
        <w:t>Диаграммы для экспозиции (FEO) строятся для иллюстрации отдельных фрагментов модели, для иллюстрации альтернативной точки зрения либо для специальных целей.</w:t>
      </w:r>
    </w:p>
    <w:p w:rsidR="00BC4503" w:rsidRPr="003F7AAC" w:rsidRDefault="00BC4503" w:rsidP="003F7AAC">
      <w:pPr>
        <w:spacing w:line="360" w:lineRule="auto"/>
        <w:ind w:firstLine="709"/>
        <w:jc w:val="both"/>
        <w:rPr>
          <w:color w:val="000000"/>
          <w:sz w:val="28"/>
        </w:rPr>
      </w:pPr>
      <w:r w:rsidRPr="003F7AAC">
        <w:rPr>
          <w:color w:val="000000"/>
          <w:sz w:val="28"/>
        </w:rPr>
        <w:t xml:space="preserve">Диаграммы декомпозиции содержат родственные работы, </w:t>
      </w:r>
      <w:r w:rsidR="003F7AAC">
        <w:rPr>
          <w:color w:val="000000"/>
          <w:sz w:val="28"/>
        </w:rPr>
        <w:t>т.е.</w:t>
      </w:r>
      <w:r w:rsidRPr="003F7AAC">
        <w:rPr>
          <w:color w:val="000000"/>
          <w:sz w:val="28"/>
        </w:rPr>
        <w:t xml:space="preserve"> дочерние работы, имеющие общую родительскую работу. Для создания диаграммы</w:t>
      </w:r>
      <w:r w:rsidR="00D15AD4" w:rsidRPr="003F7AAC">
        <w:rPr>
          <w:color w:val="000000"/>
          <w:sz w:val="28"/>
        </w:rPr>
        <w:t xml:space="preserve"> </w:t>
      </w:r>
      <w:r w:rsidRPr="003F7AAC">
        <w:rPr>
          <w:color w:val="000000"/>
          <w:sz w:val="28"/>
        </w:rPr>
        <w:t>декомпозиции следует щелкнуть по кнопке +. Возникает диалог Activity Box Count, в котором следует указать нотацию новой диаграммы и количество работ на ней. Остановимся пока на нотации IDEF0 и щелкнем на ОК. Появляется диаграмма декомпозиции. Допустимый интервал числа работ 2</w:t>
      </w:r>
      <w:r w:rsidR="003F7AAC">
        <w:rPr>
          <w:color w:val="000000"/>
          <w:sz w:val="28"/>
        </w:rPr>
        <w:t>–</w:t>
      </w:r>
      <w:r w:rsidR="003F7AAC" w:rsidRPr="003F7AAC">
        <w:rPr>
          <w:color w:val="000000"/>
          <w:sz w:val="28"/>
        </w:rPr>
        <w:t>8</w:t>
      </w:r>
      <w:r w:rsidRPr="003F7AAC">
        <w:rPr>
          <w:color w:val="000000"/>
          <w:sz w:val="28"/>
        </w:rPr>
        <w:t>. Декомпозировать работу на одну работу не имеет смысла: диаграммы с количеством работ более восьми получаются перенасыщенными и плохо читаются. Для обеспечения наглядности и лучшего понимания моделируемых процессов рекомендуется использовать от 3 до 6 блоков на одной диаграмме.</w:t>
      </w:r>
    </w:p>
    <w:p w:rsidR="00BC4503" w:rsidRPr="003F7AAC" w:rsidRDefault="00BC4503" w:rsidP="003F7AAC">
      <w:pPr>
        <w:spacing w:line="360" w:lineRule="auto"/>
        <w:ind w:firstLine="709"/>
        <w:jc w:val="both"/>
        <w:rPr>
          <w:color w:val="000000"/>
          <w:sz w:val="28"/>
        </w:rPr>
      </w:pPr>
      <w:r w:rsidRPr="003F7AAC">
        <w:rPr>
          <w:color w:val="000000"/>
          <w:sz w:val="28"/>
        </w:rPr>
        <w:t>Если оказывается, что количество работ недостаточно, то</w:t>
      </w:r>
      <w:r w:rsidR="003F7AAC">
        <w:rPr>
          <w:color w:val="000000"/>
          <w:sz w:val="28"/>
        </w:rPr>
        <w:t xml:space="preserve"> </w:t>
      </w:r>
      <w:r w:rsidRPr="003F7AAC">
        <w:rPr>
          <w:color w:val="000000"/>
          <w:sz w:val="28"/>
        </w:rPr>
        <w:t>работу можно добавить в диаграмму, щелкнув сначала по кнопке SsM на палитре инструментов, а затем по свободному месту на диаграмме.</w:t>
      </w:r>
    </w:p>
    <w:p w:rsidR="00BC4503" w:rsidRDefault="00BC4503" w:rsidP="003F7AAC">
      <w:pPr>
        <w:spacing w:line="360" w:lineRule="auto"/>
        <w:ind w:firstLine="709"/>
        <w:jc w:val="both"/>
        <w:rPr>
          <w:color w:val="000000"/>
          <w:sz w:val="28"/>
        </w:rPr>
      </w:pPr>
      <w:r w:rsidRPr="003F7AAC">
        <w:rPr>
          <w:color w:val="000000"/>
          <w:sz w:val="28"/>
        </w:rPr>
        <w:t>Работы на диаграммах декомпозиции обычно располагаются по диагонали от левого верхнего угла к правому нижнему</w:t>
      </w:r>
      <w:r w:rsidR="00254AF1" w:rsidRPr="003F7AAC">
        <w:rPr>
          <w:color w:val="000000"/>
          <w:sz w:val="28"/>
        </w:rPr>
        <w:t xml:space="preserve"> (</w:t>
      </w:r>
      <w:r w:rsidR="003F7AAC" w:rsidRPr="003F7AAC">
        <w:rPr>
          <w:color w:val="000000"/>
          <w:sz w:val="28"/>
        </w:rPr>
        <w:t>рис.</w:t>
      </w:r>
      <w:r w:rsidR="003F7AAC">
        <w:rPr>
          <w:color w:val="000000"/>
          <w:sz w:val="28"/>
        </w:rPr>
        <w:t> </w:t>
      </w:r>
      <w:r w:rsidR="003F7AAC" w:rsidRPr="003F7AAC">
        <w:rPr>
          <w:color w:val="000000"/>
          <w:sz w:val="28"/>
        </w:rPr>
        <w:t>2</w:t>
      </w:r>
      <w:r w:rsidR="00AC315D" w:rsidRPr="003F7AAC">
        <w:rPr>
          <w:color w:val="000000"/>
          <w:sz w:val="28"/>
        </w:rPr>
        <w:t>3</w:t>
      </w:r>
      <w:r w:rsidR="00254AF1" w:rsidRPr="003F7AAC">
        <w:rPr>
          <w:color w:val="000000"/>
          <w:sz w:val="28"/>
        </w:rPr>
        <w:t>)</w:t>
      </w:r>
      <w:r w:rsidRPr="003F7AAC">
        <w:rPr>
          <w:color w:val="000000"/>
          <w:sz w:val="28"/>
        </w:rPr>
        <w:t>.</w:t>
      </w:r>
    </w:p>
    <w:p w:rsidR="001947AA" w:rsidRPr="003F7AAC" w:rsidRDefault="001947AA" w:rsidP="003F7AAC">
      <w:pPr>
        <w:spacing w:line="360" w:lineRule="auto"/>
        <w:ind w:firstLine="709"/>
        <w:jc w:val="both"/>
        <w:rPr>
          <w:color w:val="000000"/>
          <w:sz w:val="28"/>
        </w:rPr>
      </w:pPr>
    </w:p>
    <w:p w:rsidR="00254AF1" w:rsidRPr="003F7AAC" w:rsidRDefault="00245D10" w:rsidP="003F7AAC">
      <w:pPr>
        <w:spacing w:line="360" w:lineRule="auto"/>
        <w:ind w:firstLine="709"/>
        <w:jc w:val="both"/>
        <w:rPr>
          <w:color w:val="000000"/>
          <w:sz w:val="28"/>
        </w:rPr>
      </w:pPr>
      <w:r>
        <w:rPr>
          <w:color w:val="000000"/>
          <w:sz w:val="28"/>
        </w:rPr>
        <w:pict>
          <v:shape id="_x0000_i1047" type="#_x0000_t75" style="width:410.25pt;height:238.5pt">
            <v:imagedata r:id="rId28" o:title="" cropbottom="9130f"/>
          </v:shape>
        </w:pict>
      </w:r>
    </w:p>
    <w:p w:rsidR="00254AF1" w:rsidRPr="003F7AAC" w:rsidRDefault="00254AF1" w:rsidP="003F7AAC">
      <w:pPr>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00AC315D" w:rsidRPr="003F7AAC">
        <w:rPr>
          <w:color w:val="000000"/>
          <w:sz w:val="28"/>
        </w:rPr>
        <w:t xml:space="preserve">3 </w:t>
      </w:r>
      <w:r w:rsidR="009F7292" w:rsidRPr="003F7AAC">
        <w:rPr>
          <w:color w:val="000000"/>
          <w:sz w:val="28"/>
        </w:rPr>
        <w:t>Диаграмма декомпозиции</w:t>
      </w:r>
    </w:p>
    <w:p w:rsidR="001947AA" w:rsidRDefault="001947AA" w:rsidP="003F7AAC">
      <w:pPr>
        <w:spacing w:line="360" w:lineRule="auto"/>
        <w:ind w:firstLine="709"/>
        <w:jc w:val="both"/>
        <w:rPr>
          <w:color w:val="000000"/>
          <w:sz w:val="28"/>
        </w:rPr>
      </w:pPr>
    </w:p>
    <w:p w:rsidR="00BC4503" w:rsidRPr="003F7AAC" w:rsidRDefault="001947AA" w:rsidP="003F7AAC">
      <w:pPr>
        <w:spacing w:line="360" w:lineRule="auto"/>
        <w:ind w:firstLine="709"/>
        <w:jc w:val="both"/>
        <w:rPr>
          <w:color w:val="000000"/>
          <w:sz w:val="28"/>
        </w:rPr>
      </w:pPr>
      <w:r>
        <w:rPr>
          <w:color w:val="000000"/>
          <w:sz w:val="28"/>
        </w:rPr>
        <w:br w:type="page"/>
      </w:r>
      <w:r w:rsidR="009F7292" w:rsidRPr="003F7AAC">
        <w:rPr>
          <w:color w:val="000000"/>
          <w:sz w:val="28"/>
        </w:rPr>
        <w:t>Т</w:t>
      </w:r>
      <w:r w:rsidR="00BC4503" w:rsidRPr="003F7AAC">
        <w:rPr>
          <w:color w:val="000000"/>
          <w:sz w:val="28"/>
        </w:rPr>
        <w:t>акой порядок называется порядком доминирования. Согласно этому принципу расположения в левом верхнем углу располагается самая важная работа или работа, выполняемая по времени первой. Далее вправо вниз располагаются менее важные или выполняемые позже работы. Такое расположение облегчает чтение диаграмм, кроме того, на нем основывается понятие взаимосвязей ра</w:t>
      </w:r>
      <w:r w:rsidR="00254AF1" w:rsidRPr="003F7AAC">
        <w:rPr>
          <w:color w:val="000000"/>
          <w:sz w:val="28"/>
        </w:rPr>
        <w:t>бот.</w:t>
      </w:r>
    </w:p>
    <w:p w:rsidR="00B026AC" w:rsidRPr="003F7AAC" w:rsidRDefault="00B026AC" w:rsidP="003F7AAC">
      <w:pPr>
        <w:spacing w:line="360" w:lineRule="auto"/>
        <w:ind w:firstLine="709"/>
        <w:jc w:val="both"/>
        <w:rPr>
          <w:color w:val="000000"/>
          <w:sz w:val="28"/>
        </w:rPr>
      </w:pPr>
      <w:r w:rsidRPr="003F7AAC">
        <w:rPr>
          <w:color w:val="000000"/>
          <w:sz w:val="28"/>
        </w:rPr>
        <w:t>Каждая из работ на диаграмме декомпозиции может быть, в свою очередь декомпозирована. На диаграмме декомпозиции работы нумеруются автоматически слева направо. Номер работы показывается в правом нижнем углу. В левом верхнем углу изображается небольшая диагональная черта, которая показывает, что данная работа не была декомпозирована.</w:t>
      </w:r>
    </w:p>
    <w:p w:rsidR="00BC4503" w:rsidRPr="003F7AAC" w:rsidRDefault="00BC4503" w:rsidP="003F7AAC">
      <w:pPr>
        <w:spacing w:line="360" w:lineRule="auto"/>
        <w:ind w:firstLine="709"/>
        <w:jc w:val="both"/>
        <w:rPr>
          <w:color w:val="000000"/>
          <w:sz w:val="28"/>
        </w:rPr>
      </w:pPr>
    </w:p>
    <w:p w:rsidR="00BC4503" w:rsidRPr="003F7AAC" w:rsidRDefault="00245D10" w:rsidP="003F7AAC">
      <w:pPr>
        <w:spacing w:line="360" w:lineRule="auto"/>
        <w:ind w:firstLine="709"/>
        <w:jc w:val="both"/>
        <w:rPr>
          <w:color w:val="000000"/>
          <w:sz w:val="28"/>
        </w:rPr>
      </w:pPr>
      <w:r>
        <w:rPr>
          <w:color w:val="000000"/>
          <w:sz w:val="28"/>
        </w:rPr>
        <w:pict>
          <v:shape id="_x0000_i1048" type="#_x0000_t75" style="width:408pt;height:299.25pt">
            <v:imagedata r:id="rId29" o:title=""/>
          </v:shape>
        </w:pict>
      </w:r>
    </w:p>
    <w:p w:rsidR="00BC4503" w:rsidRPr="003F7AAC" w:rsidRDefault="00BC4503" w:rsidP="003F7AAC">
      <w:pPr>
        <w:shd w:val="clear" w:color="auto" w:fill="FFFFFF"/>
        <w:tabs>
          <w:tab w:val="left" w:pos="2595"/>
          <w:tab w:val="center" w:pos="5608"/>
        </w:tabs>
        <w:spacing w:line="360" w:lineRule="auto"/>
        <w:ind w:firstLine="709"/>
        <w:jc w:val="both"/>
        <w:rPr>
          <w:iCs/>
          <w:color w:val="000000"/>
          <w:sz w:val="28"/>
          <w:szCs w:val="20"/>
        </w:rPr>
      </w:pPr>
      <w:r w:rsidRPr="003F7AAC">
        <w:rPr>
          <w:iCs/>
          <w:color w:val="000000"/>
          <w:sz w:val="28"/>
          <w:szCs w:val="20"/>
        </w:rPr>
        <w:t>Рис.</w:t>
      </w:r>
      <w:r w:rsidR="003F7AAC">
        <w:rPr>
          <w:iCs/>
          <w:color w:val="000000"/>
          <w:sz w:val="28"/>
          <w:szCs w:val="20"/>
        </w:rPr>
        <w:t> </w:t>
      </w:r>
      <w:r w:rsidR="003F7AAC" w:rsidRPr="003F7AAC">
        <w:rPr>
          <w:iCs/>
          <w:color w:val="000000"/>
          <w:sz w:val="28"/>
          <w:szCs w:val="20"/>
        </w:rPr>
        <w:t>2</w:t>
      </w:r>
      <w:r w:rsidR="009F7292" w:rsidRPr="003F7AAC">
        <w:rPr>
          <w:iCs/>
          <w:color w:val="000000"/>
          <w:sz w:val="28"/>
          <w:szCs w:val="20"/>
        </w:rPr>
        <w:t xml:space="preserve">4 </w:t>
      </w:r>
      <w:r w:rsidRPr="003F7AAC">
        <w:rPr>
          <w:iCs/>
          <w:color w:val="000000"/>
          <w:sz w:val="28"/>
          <w:szCs w:val="20"/>
        </w:rPr>
        <w:t>Пример диаграммы декомпозиции</w:t>
      </w:r>
      <w:r w:rsidR="009F7292" w:rsidRPr="003F7AAC">
        <w:rPr>
          <w:iCs/>
          <w:color w:val="000000"/>
          <w:sz w:val="28"/>
          <w:szCs w:val="20"/>
        </w:rPr>
        <w:t xml:space="preserve"> Производство продукции</w:t>
      </w:r>
    </w:p>
    <w:p w:rsidR="00B026AC" w:rsidRPr="003F7AAC" w:rsidRDefault="00B026AC" w:rsidP="003F7AAC">
      <w:pPr>
        <w:shd w:val="clear" w:color="auto" w:fill="FFFFFF"/>
        <w:tabs>
          <w:tab w:val="left" w:pos="2595"/>
          <w:tab w:val="center" w:pos="5608"/>
        </w:tabs>
        <w:spacing w:line="360" w:lineRule="auto"/>
        <w:ind w:firstLine="709"/>
        <w:jc w:val="both"/>
        <w:rPr>
          <w:color w:val="000000"/>
          <w:sz w:val="28"/>
          <w:szCs w:val="20"/>
        </w:rPr>
      </w:pPr>
    </w:p>
    <w:p w:rsidR="00BC4503" w:rsidRPr="003F7AAC" w:rsidRDefault="00BC4503" w:rsidP="003F7AAC">
      <w:pPr>
        <w:spacing w:line="360" w:lineRule="auto"/>
        <w:ind w:firstLine="709"/>
        <w:jc w:val="both"/>
        <w:rPr>
          <w:color w:val="000000"/>
          <w:sz w:val="28"/>
        </w:rPr>
      </w:pPr>
      <w:r w:rsidRPr="003F7AAC">
        <w:rPr>
          <w:color w:val="000000"/>
          <w:sz w:val="28"/>
        </w:rPr>
        <w:t>Взаимодействие работ с внешним миром и между собой описывается в виде стрелок. Стрелки представляют собой некую информацию и</w:t>
      </w:r>
      <w:r w:rsidR="0074313B" w:rsidRPr="003F7AAC">
        <w:rPr>
          <w:color w:val="000000"/>
          <w:sz w:val="28"/>
        </w:rPr>
        <w:t xml:space="preserve"> </w:t>
      </w:r>
      <w:r w:rsidRPr="003F7AAC">
        <w:rPr>
          <w:color w:val="000000"/>
          <w:sz w:val="28"/>
        </w:rPr>
        <w:t>именуются существительными В IDEFO различают пять типов стрелок:</w:t>
      </w:r>
    </w:p>
    <w:p w:rsidR="00BC4503" w:rsidRPr="003F7AAC" w:rsidRDefault="00BC4503" w:rsidP="003F7AAC">
      <w:pPr>
        <w:spacing w:line="360" w:lineRule="auto"/>
        <w:ind w:firstLine="709"/>
        <w:jc w:val="both"/>
        <w:rPr>
          <w:color w:val="000000"/>
          <w:sz w:val="28"/>
        </w:rPr>
      </w:pPr>
      <w:r w:rsidRPr="003F7AAC">
        <w:rPr>
          <w:color w:val="000000"/>
          <w:sz w:val="28"/>
        </w:rPr>
        <w:t xml:space="preserve">Вход (Input) </w:t>
      </w:r>
      <w:r w:rsidR="003F7AAC">
        <w:rPr>
          <w:color w:val="000000"/>
          <w:sz w:val="28"/>
        </w:rPr>
        <w:t>–</w:t>
      </w:r>
      <w:r w:rsidR="003F7AAC" w:rsidRPr="003F7AAC">
        <w:rPr>
          <w:color w:val="000000"/>
          <w:sz w:val="28"/>
        </w:rPr>
        <w:t xml:space="preserve"> </w:t>
      </w:r>
      <w:r w:rsidRPr="003F7AAC">
        <w:rPr>
          <w:color w:val="000000"/>
          <w:sz w:val="28"/>
        </w:rPr>
        <w:t>материал или информация, которые используются или преобразуются работой для получения результата (выхода). Допускается, что работа может не иметь ни одной стрелки входа. Каждый тип стрелок подходит к определенной стороне прямоугольника, изображающего работу, или выходит из нее. Стрелка входа рисуется как входящая в левую грань работы. При описании технологических процессов (для этого и был придуман IDEF0) не возникает проблем определения входов.</w:t>
      </w:r>
    </w:p>
    <w:p w:rsidR="00BC4503" w:rsidRPr="003F7AAC" w:rsidRDefault="00BC4503" w:rsidP="003F7AAC">
      <w:pPr>
        <w:spacing w:line="360" w:lineRule="auto"/>
        <w:ind w:firstLine="709"/>
        <w:jc w:val="both"/>
        <w:rPr>
          <w:color w:val="000000"/>
          <w:sz w:val="28"/>
        </w:rPr>
      </w:pPr>
      <w:r w:rsidRPr="003F7AAC">
        <w:rPr>
          <w:color w:val="000000"/>
          <w:sz w:val="28"/>
        </w:rPr>
        <w:t xml:space="preserve">Управление (Control) </w:t>
      </w:r>
      <w:r w:rsidR="003F7AAC">
        <w:rPr>
          <w:color w:val="000000"/>
          <w:sz w:val="28"/>
        </w:rPr>
        <w:t>–</w:t>
      </w:r>
      <w:r w:rsidR="003F7AAC" w:rsidRPr="003F7AAC">
        <w:rPr>
          <w:color w:val="000000"/>
          <w:sz w:val="28"/>
        </w:rPr>
        <w:t xml:space="preserve"> </w:t>
      </w:r>
      <w:r w:rsidRPr="003F7AAC">
        <w:rPr>
          <w:color w:val="000000"/>
          <w:sz w:val="28"/>
        </w:rPr>
        <w:t xml:space="preserve">правила, стратегии, процедуры или стандарты, которыми руководствуется работа. </w:t>
      </w:r>
      <w:r w:rsidR="003F7AAC">
        <w:rPr>
          <w:color w:val="000000"/>
          <w:sz w:val="28"/>
        </w:rPr>
        <w:t>«</w:t>
      </w:r>
      <w:r w:rsidR="003F7AAC" w:rsidRPr="003F7AAC">
        <w:rPr>
          <w:color w:val="000000"/>
          <w:sz w:val="28"/>
        </w:rPr>
        <w:t>К</w:t>
      </w:r>
      <w:r w:rsidRPr="003F7AAC">
        <w:rPr>
          <w:color w:val="000000"/>
          <w:sz w:val="28"/>
        </w:rPr>
        <w:t xml:space="preserve">аждая работа должна иметь хотя бы одну стрелку управления. Стрелка управления рисуется как входящая в верхнюю грань работы. </w:t>
      </w:r>
      <w:r w:rsidR="009F6CD0" w:rsidRPr="003F7AAC">
        <w:rPr>
          <w:color w:val="000000"/>
          <w:sz w:val="28"/>
        </w:rPr>
        <w:t>Управ</w:t>
      </w:r>
      <w:r w:rsidRPr="003F7AAC">
        <w:rPr>
          <w:color w:val="000000"/>
          <w:sz w:val="28"/>
        </w:rPr>
        <w:t>ление влияет на работу, но не преобразуется работой. Если цель работы изменить процедуру или стратегию, то такая процедура или стратегия будет для работы входом. В случае возникновения неопределенности в статусе стрелки (управление или контроль) рекомендуется рисовать стрелку управления.</w:t>
      </w:r>
    </w:p>
    <w:p w:rsidR="00BC4503" w:rsidRPr="003F7AAC" w:rsidRDefault="00BC4503" w:rsidP="003F7AAC">
      <w:pPr>
        <w:spacing w:line="360" w:lineRule="auto"/>
        <w:ind w:firstLine="709"/>
        <w:jc w:val="both"/>
        <w:rPr>
          <w:color w:val="000000"/>
          <w:sz w:val="28"/>
        </w:rPr>
      </w:pPr>
      <w:r w:rsidRPr="003F7AAC">
        <w:rPr>
          <w:color w:val="000000"/>
          <w:sz w:val="28"/>
        </w:rPr>
        <w:t xml:space="preserve">Выход (Output) </w:t>
      </w:r>
      <w:r w:rsidR="003F7AAC">
        <w:rPr>
          <w:color w:val="000000"/>
          <w:sz w:val="28"/>
        </w:rPr>
        <w:t>–</w:t>
      </w:r>
      <w:r w:rsidR="003F7AAC" w:rsidRPr="003F7AAC">
        <w:rPr>
          <w:color w:val="000000"/>
          <w:sz w:val="28"/>
        </w:rPr>
        <w:t xml:space="preserve"> </w:t>
      </w:r>
      <w:r w:rsidRPr="003F7AAC">
        <w:rPr>
          <w:color w:val="000000"/>
          <w:sz w:val="28"/>
        </w:rPr>
        <w:t xml:space="preserve">материал или информация, которые производятся работой. Каждая работа должна иметь хотя бы одну стрелку выхода. Работа без результата не имеет смысла и не должна моделироваться. Стрелка выхода рисуется как исходящая из правой грани работы. Механизм (Mechanism) </w:t>
      </w:r>
      <w:r w:rsidR="003F7AAC">
        <w:rPr>
          <w:color w:val="000000"/>
          <w:sz w:val="28"/>
        </w:rPr>
        <w:t>–</w:t>
      </w:r>
      <w:r w:rsidR="003F7AAC" w:rsidRPr="003F7AAC">
        <w:rPr>
          <w:color w:val="000000"/>
          <w:sz w:val="28"/>
        </w:rPr>
        <w:t xml:space="preserve"> </w:t>
      </w:r>
      <w:r w:rsidRPr="003F7AAC">
        <w:rPr>
          <w:color w:val="000000"/>
          <w:sz w:val="28"/>
        </w:rPr>
        <w:t xml:space="preserve">ресурсы, которые выполняют работу, например персонал предприятия, станки, устройства </w:t>
      </w:r>
      <w:r w:rsidR="003F7AAC">
        <w:rPr>
          <w:color w:val="000000"/>
          <w:sz w:val="28"/>
        </w:rPr>
        <w:t>и т.д.</w:t>
      </w:r>
      <w:r w:rsidRPr="003F7AAC">
        <w:rPr>
          <w:color w:val="000000"/>
          <w:sz w:val="28"/>
        </w:rPr>
        <w:t xml:space="preserve"> Стрелка механизма рисуется как входящая в нижнюю грань работы.</w:t>
      </w:r>
    </w:p>
    <w:p w:rsidR="00BC4503" w:rsidRPr="003F7AAC" w:rsidRDefault="00BC4503" w:rsidP="003F7AAC">
      <w:pPr>
        <w:spacing w:line="360" w:lineRule="auto"/>
        <w:ind w:firstLine="709"/>
        <w:jc w:val="both"/>
        <w:rPr>
          <w:color w:val="000000"/>
          <w:sz w:val="28"/>
        </w:rPr>
      </w:pPr>
      <w:r w:rsidRPr="003F7AAC">
        <w:rPr>
          <w:color w:val="000000"/>
          <w:sz w:val="28"/>
        </w:rPr>
        <w:t xml:space="preserve">Вызов (Call) </w:t>
      </w:r>
      <w:r w:rsidR="003F7AAC">
        <w:rPr>
          <w:color w:val="000000"/>
          <w:sz w:val="28"/>
        </w:rPr>
        <w:t>–</w:t>
      </w:r>
      <w:r w:rsidR="003F7AAC" w:rsidRPr="003F7AAC">
        <w:rPr>
          <w:color w:val="000000"/>
          <w:sz w:val="28"/>
        </w:rPr>
        <w:t xml:space="preserve"> </w:t>
      </w:r>
      <w:r w:rsidRPr="003F7AAC">
        <w:rPr>
          <w:color w:val="000000"/>
          <w:sz w:val="28"/>
        </w:rPr>
        <w:t>специальная стрелка, указывающая на другую модель работы. Стрелка механизма рисуется как исходящая из нижней грани работы. Стрелка вызова используется для указания того, что некото</w:t>
      </w:r>
      <w:r w:rsidR="009F7292" w:rsidRPr="003F7AAC">
        <w:rPr>
          <w:color w:val="000000"/>
          <w:sz w:val="28"/>
        </w:rPr>
        <w:t>рая работа выполняется за предел</w:t>
      </w:r>
      <w:r w:rsidRPr="003F7AAC">
        <w:rPr>
          <w:color w:val="000000"/>
          <w:sz w:val="28"/>
        </w:rPr>
        <w:t>ами моделируемой системы. В BPwin стрелки вызова используются в механизме слияния и разделения моделей.</w:t>
      </w:r>
    </w:p>
    <w:p w:rsidR="00BC4503" w:rsidRPr="003F7AAC" w:rsidRDefault="00BC4503" w:rsidP="003F7AAC">
      <w:pPr>
        <w:spacing w:line="360" w:lineRule="auto"/>
        <w:ind w:firstLine="709"/>
        <w:jc w:val="both"/>
        <w:rPr>
          <w:color w:val="000000"/>
          <w:sz w:val="28"/>
        </w:rPr>
      </w:pPr>
      <w:r w:rsidRPr="003F7AAC">
        <w:rPr>
          <w:color w:val="000000"/>
          <w:sz w:val="28"/>
        </w:rPr>
        <w:t>Граничные стрелки. Стрелки на контекстной диаграмме служат для описания взаимодействия системы с окружающим миром. Они могут начинаться у границы диаграммы и заканчиваться у работы, и наоборот. Такие стрелки называются граничными.</w:t>
      </w:r>
    </w:p>
    <w:p w:rsidR="00BC4503" w:rsidRDefault="00BC4503" w:rsidP="003F7AAC">
      <w:pPr>
        <w:spacing w:line="360" w:lineRule="auto"/>
        <w:ind w:firstLine="709"/>
        <w:jc w:val="both"/>
        <w:rPr>
          <w:color w:val="000000"/>
          <w:sz w:val="28"/>
        </w:rPr>
      </w:pPr>
      <w:r w:rsidRPr="003F7AAC">
        <w:rPr>
          <w:color w:val="000000"/>
          <w:sz w:val="28"/>
        </w:rPr>
        <w:t>ICOM</w:t>
      </w:r>
      <w:r w:rsidR="003F7AAC">
        <w:rPr>
          <w:color w:val="000000"/>
          <w:sz w:val="28"/>
        </w:rPr>
        <w:t>-</w:t>
      </w:r>
      <w:r w:rsidR="003F7AAC" w:rsidRPr="003F7AAC">
        <w:rPr>
          <w:color w:val="000000"/>
          <w:sz w:val="28"/>
        </w:rPr>
        <w:t>к</w:t>
      </w:r>
      <w:r w:rsidRPr="003F7AAC">
        <w:rPr>
          <w:color w:val="000000"/>
          <w:sz w:val="28"/>
        </w:rPr>
        <w:t>оды. Диаграмма декомпозиции предназначена для детализации работы</w:t>
      </w:r>
      <w:r w:rsidR="00D15AD4" w:rsidRPr="003F7AAC">
        <w:rPr>
          <w:color w:val="000000"/>
          <w:sz w:val="28"/>
        </w:rPr>
        <w:t xml:space="preserve"> (рис.</w:t>
      </w:r>
      <w:r w:rsidR="003F7AAC">
        <w:rPr>
          <w:color w:val="000000"/>
          <w:sz w:val="28"/>
        </w:rPr>
        <w:t> </w:t>
      </w:r>
      <w:r w:rsidR="003F7AAC" w:rsidRPr="003F7AAC">
        <w:rPr>
          <w:color w:val="000000"/>
          <w:sz w:val="28"/>
        </w:rPr>
        <w:t>2</w:t>
      </w:r>
      <w:r w:rsidR="00D15AD4" w:rsidRPr="003F7AAC">
        <w:rPr>
          <w:color w:val="000000"/>
          <w:sz w:val="28"/>
        </w:rPr>
        <w:t>5)</w:t>
      </w:r>
      <w:r w:rsidRPr="003F7AAC">
        <w:rPr>
          <w:color w:val="000000"/>
          <w:sz w:val="28"/>
        </w:rPr>
        <w:t xml:space="preserve">. В отличие от моделей, отображающих структуру организации, работа на диаграмме верхнего уровня в IDEF0 </w:t>
      </w:r>
      <w:r w:rsidR="003F7AAC">
        <w:rPr>
          <w:color w:val="000000"/>
          <w:sz w:val="28"/>
        </w:rPr>
        <w:t>–</w:t>
      </w:r>
      <w:r w:rsidR="003F7AAC" w:rsidRPr="003F7AAC">
        <w:rPr>
          <w:color w:val="000000"/>
          <w:sz w:val="28"/>
        </w:rPr>
        <w:t xml:space="preserve"> </w:t>
      </w:r>
      <w:r w:rsidRPr="003F7AAC">
        <w:rPr>
          <w:color w:val="000000"/>
          <w:sz w:val="28"/>
        </w:rPr>
        <w:t xml:space="preserve">это не элемент управления нижестоящими работами. Работы нижнего уровня </w:t>
      </w:r>
      <w:r w:rsidR="003F7AAC">
        <w:rPr>
          <w:color w:val="000000"/>
          <w:sz w:val="28"/>
        </w:rPr>
        <w:t>–</w:t>
      </w:r>
      <w:r w:rsidR="003F7AAC" w:rsidRPr="003F7AAC">
        <w:rPr>
          <w:color w:val="000000"/>
          <w:sz w:val="28"/>
        </w:rPr>
        <w:t xml:space="preserve"> </w:t>
      </w:r>
      <w:r w:rsidRPr="003F7AAC">
        <w:rPr>
          <w:color w:val="000000"/>
          <w:sz w:val="28"/>
        </w:rPr>
        <w:t xml:space="preserve">это то же самое, что и работы верхнего уровня, но в более детальном изложении. Как следствие этого границы работы верхнего уровня </w:t>
      </w:r>
      <w:r w:rsidR="003F7AAC">
        <w:rPr>
          <w:color w:val="000000"/>
          <w:sz w:val="28"/>
        </w:rPr>
        <w:t>–</w:t>
      </w:r>
      <w:r w:rsidR="003F7AAC" w:rsidRPr="003F7AAC">
        <w:rPr>
          <w:color w:val="000000"/>
          <w:sz w:val="28"/>
        </w:rPr>
        <w:t xml:space="preserve"> </w:t>
      </w:r>
      <w:r w:rsidRPr="003F7AAC">
        <w:rPr>
          <w:color w:val="000000"/>
          <w:sz w:val="28"/>
        </w:rPr>
        <w:t>это то же самое, что и границы диаграммы декомпозиции.</w:t>
      </w:r>
    </w:p>
    <w:p w:rsidR="001947AA" w:rsidRPr="003F7AAC" w:rsidRDefault="001947AA" w:rsidP="003F7AAC">
      <w:pPr>
        <w:spacing w:line="360" w:lineRule="auto"/>
        <w:ind w:firstLine="709"/>
        <w:jc w:val="both"/>
        <w:rPr>
          <w:color w:val="000000"/>
          <w:sz w:val="28"/>
        </w:rPr>
      </w:pPr>
    </w:p>
    <w:p w:rsidR="00BC4503" w:rsidRPr="003F7AAC" w:rsidRDefault="00245D10" w:rsidP="003F7AAC">
      <w:pPr>
        <w:tabs>
          <w:tab w:val="left" w:pos="4095"/>
        </w:tabs>
        <w:spacing w:line="360" w:lineRule="auto"/>
        <w:ind w:firstLine="709"/>
        <w:jc w:val="both"/>
        <w:rPr>
          <w:color w:val="000000"/>
          <w:sz w:val="28"/>
          <w:lang w:val="en-US"/>
        </w:rPr>
      </w:pPr>
      <w:r>
        <w:rPr>
          <w:color w:val="000000"/>
          <w:sz w:val="28"/>
          <w:lang w:val="en-US"/>
        </w:rPr>
        <w:pict>
          <v:shape id="_x0000_i1049" type="#_x0000_t75" style="width:417.75pt;height:282.75pt">
            <v:imagedata r:id="rId30" o:title=""/>
          </v:shape>
        </w:pict>
      </w:r>
    </w:p>
    <w:p w:rsidR="00BC4503" w:rsidRPr="003F7AAC" w:rsidRDefault="00BC4503" w:rsidP="003F7AAC">
      <w:pPr>
        <w:spacing w:line="360" w:lineRule="auto"/>
        <w:ind w:firstLine="709"/>
        <w:jc w:val="both"/>
        <w:rPr>
          <w:color w:val="000000"/>
          <w:sz w:val="28"/>
        </w:rPr>
      </w:pPr>
      <w:bookmarkStart w:id="122" w:name="_Toc230086713"/>
      <w:r w:rsidRPr="003F7AAC">
        <w:rPr>
          <w:color w:val="000000"/>
          <w:sz w:val="28"/>
        </w:rPr>
        <w:t>Рис.</w:t>
      </w:r>
      <w:r w:rsidR="003F7AAC">
        <w:rPr>
          <w:color w:val="000000"/>
          <w:sz w:val="28"/>
        </w:rPr>
        <w:t> </w:t>
      </w:r>
      <w:r w:rsidR="003F7AAC" w:rsidRPr="003F7AAC">
        <w:rPr>
          <w:color w:val="000000"/>
          <w:sz w:val="28"/>
        </w:rPr>
        <w:t>2</w:t>
      </w:r>
      <w:r w:rsidR="009F7292" w:rsidRPr="003F7AAC">
        <w:rPr>
          <w:color w:val="000000"/>
          <w:sz w:val="28"/>
        </w:rPr>
        <w:t>5</w:t>
      </w:r>
      <w:r w:rsidRPr="003F7AAC">
        <w:rPr>
          <w:color w:val="000000"/>
          <w:sz w:val="28"/>
        </w:rPr>
        <w:t xml:space="preserve">. Фрагмент диаграммы декомпозиции </w:t>
      </w:r>
      <w:r w:rsidRPr="003F7AAC">
        <w:rPr>
          <w:color w:val="000000"/>
          <w:sz w:val="28"/>
          <w:lang w:val="en-US"/>
        </w:rPr>
        <w:t>ICOM</w:t>
      </w:r>
      <w:r w:rsidR="003F7AAC">
        <w:rPr>
          <w:color w:val="000000"/>
          <w:sz w:val="28"/>
        </w:rPr>
        <w:t>-</w:t>
      </w:r>
      <w:r w:rsidR="003F7AAC" w:rsidRPr="003F7AAC">
        <w:rPr>
          <w:color w:val="000000"/>
          <w:sz w:val="28"/>
        </w:rPr>
        <w:t>к</w:t>
      </w:r>
      <w:r w:rsidRPr="003F7AAC">
        <w:rPr>
          <w:color w:val="000000"/>
          <w:sz w:val="28"/>
        </w:rPr>
        <w:t>одам (11, С1 и С2)</w:t>
      </w:r>
      <w:bookmarkEnd w:id="122"/>
    </w:p>
    <w:p w:rsidR="00BC4503" w:rsidRPr="003F7AAC" w:rsidRDefault="00BC4503" w:rsidP="003F7AAC">
      <w:pPr>
        <w:shd w:val="clear" w:color="auto" w:fill="FFFFFF"/>
        <w:spacing w:line="360" w:lineRule="auto"/>
        <w:ind w:firstLine="709"/>
        <w:jc w:val="both"/>
        <w:rPr>
          <w:color w:val="000000"/>
          <w:sz w:val="28"/>
        </w:rPr>
      </w:pPr>
    </w:p>
    <w:p w:rsidR="00BC4503" w:rsidRPr="003F7AAC" w:rsidRDefault="00BC4503" w:rsidP="003F7AAC">
      <w:pPr>
        <w:spacing w:line="360" w:lineRule="auto"/>
        <w:ind w:firstLine="709"/>
        <w:jc w:val="both"/>
        <w:rPr>
          <w:color w:val="000000"/>
          <w:sz w:val="28"/>
          <w:lang w:val="en-US"/>
        </w:rPr>
      </w:pPr>
      <w:r w:rsidRPr="003F7AAC">
        <w:rPr>
          <w:color w:val="000000"/>
          <w:sz w:val="28"/>
        </w:rPr>
        <w:t>BPwin вносит ICOM</w:t>
      </w:r>
      <w:r w:rsidR="003F7AAC">
        <w:rPr>
          <w:color w:val="000000"/>
          <w:sz w:val="28"/>
        </w:rPr>
        <w:t>-</w:t>
      </w:r>
      <w:r w:rsidR="003F7AAC" w:rsidRPr="003F7AAC">
        <w:rPr>
          <w:color w:val="000000"/>
          <w:sz w:val="28"/>
        </w:rPr>
        <w:t>к</w:t>
      </w:r>
      <w:r w:rsidRPr="003F7AAC">
        <w:rPr>
          <w:color w:val="000000"/>
          <w:sz w:val="28"/>
        </w:rPr>
        <w:t>оды автоматически. Для отображения ICOM</w:t>
      </w:r>
      <w:r w:rsidR="003F7AAC">
        <w:rPr>
          <w:color w:val="000000"/>
          <w:sz w:val="28"/>
        </w:rPr>
        <w:t>-</w:t>
      </w:r>
      <w:r w:rsidR="003F7AAC" w:rsidRPr="003F7AAC">
        <w:rPr>
          <w:color w:val="000000"/>
          <w:sz w:val="28"/>
        </w:rPr>
        <w:t>к</w:t>
      </w:r>
      <w:r w:rsidRPr="003F7AAC">
        <w:rPr>
          <w:color w:val="000000"/>
          <w:sz w:val="28"/>
        </w:rPr>
        <w:t xml:space="preserve">одов следует включить опцию </w:t>
      </w:r>
      <w:r w:rsidRPr="003F7AAC">
        <w:rPr>
          <w:color w:val="000000"/>
          <w:sz w:val="28"/>
          <w:lang w:val="en-US"/>
        </w:rPr>
        <w:t xml:space="preserve">ICOM codes </w:t>
      </w:r>
      <w:r w:rsidRPr="003F7AAC">
        <w:rPr>
          <w:color w:val="000000"/>
          <w:sz w:val="28"/>
        </w:rPr>
        <w:t>на</w:t>
      </w:r>
      <w:r w:rsidRPr="003F7AAC">
        <w:rPr>
          <w:color w:val="000000"/>
          <w:sz w:val="28"/>
          <w:lang w:val="en-US"/>
        </w:rPr>
        <w:t xml:space="preserve"> </w:t>
      </w:r>
      <w:r w:rsidRPr="003F7AAC">
        <w:rPr>
          <w:color w:val="000000"/>
          <w:sz w:val="28"/>
        </w:rPr>
        <w:t>вкладке</w:t>
      </w:r>
      <w:r w:rsidRPr="003F7AAC">
        <w:rPr>
          <w:color w:val="000000"/>
          <w:sz w:val="28"/>
          <w:lang w:val="en-US"/>
        </w:rPr>
        <w:t xml:space="preserve"> Display </w:t>
      </w:r>
      <w:r w:rsidRPr="003F7AAC">
        <w:rPr>
          <w:color w:val="000000"/>
          <w:sz w:val="28"/>
        </w:rPr>
        <w:t>диалога</w:t>
      </w:r>
      <w:r w:rsidRPr="003F7AAC">
        <w:rPr>
          <w:color w:val="000000"/>
          <w:sz w:val="28"/>
          <w:lang w:val="en-US"/>
        </w:rPr>
        <w:t xml:space="preserve"> Model Properties (</w:t>
      </w:r>
      <w:r w:rsidRPr="003F7AAC">
        <w:rPr>
          <w:color w:val="000000"/>
          <w:sz w:val="28"/>
        </w:rPr>
        <w:t>меню</w:t>
      </w:r>
      <w:r w:rsidRPr="003F7AAC">
        <w:rPr>
          <w:color w:val="000000"/>
          <w:sz w:val="28"/>
          <w:lang w:val="en-US"/>
        </w:rPr>
        <w:t xml:space="preserve"> Model/Model Properties).</w:t>
      </w:r>
    </w:p>
    <w:p w:rsidR="00BC4503" w:rsidRPr="003F7AAC" w:rsidRDefault="00BC4503" w:rsidP="003F7AAC">
      <w:pPr>
        <w:spacing w:line="360" w:lineRule="auto"/>
        <w:ind w:firstLine="709"/>
        <w:jc w:val="both"/>
        <w:rPr>
          <w:color w:val="000000"/>
          <w:sz w:val="28"/>
        </w:rPr>
      </w:pPr>
      <w:r w:rsidRPr="003F7AAC">
        <w:rPr>
          <w:color w:val="000000"/>
          <w:sz w:val="28"/>
        </w:rPr>
        <w:t>Словарь стрелок редактируется при помощи специального редактора Arrow Dictionary, в котором определяется стрелка и вносится относящийся к ней комментарий.</w:t>
      </w:r>
    </w:p>
    <w:p w:rsidR="00BC4503" w:rsidRPr="003F7AAC" w:rsidRDefault="001947AA" w:rsidP="003F7AAC">
      <w:pPr>
        <w:spacing w:line="360" w:lineRule="auto"/>
        <w:ind w:firstLine="709"/>
        <w:jc w:val="both"/>
        <w:rPr>
          <w:color w:val="000000"/>
          <w:sz w:val="28"/>
        </w:rPr>
      </w:pPr>
      <w:r>
        <w:rPr>
          <w:color w:val="000000"/>
          <w:sz w:val="28"/>
        </w:rPr>
        <w:br w:type="page"/>
      </w:r>
      <w:r w:rsidR="00245D10">
        <w:rPr>
          <w:color w:val="000000"/>
          <w:sz w:val="28"/>
        </w:rPr>
        <w:pict>
          <v:shape id="_x0000_i1050" type="#_x0000_t75" style="width:407.25pt;height:294.75pt">
            <v:imagedata r:id="rId31" o:title=""/>
          </v:shape>
        </w:pict>
      </w:r>
    </w:p>
    <w:p w:rsidR="00BC4503" w:rsidRPr="003F7AAC" w:rsidRDefault="00D15AD4" w:rsidP="003F7AAC">
      <w:pPr>
        <w:tabs>
          <w:tab w:val="left" w:pos="4095"/>
        </w:tabs>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Pr="003F7AAC">
        <w:rPr>
          <w:color w:val="000000"/>
          <w:sz w:val="28"/>
        </w:rPr>
        <w:t>6 Словарь стрелок</w:t>
      </w:r>
    </w:p>
    <w:p w:rsidR="00BC4503" w:rsidRPr="003F7AAC" w:rsidRDefault="00BC4503" w:rsidP="003F7AAC">
      <w:pPr>
        <w:tabs>
          <w:tab w:val="left" w:pos="4095"/>
        </w:tabs>
        <w:spacing w:line="360" w:lineRule="auto"/>
        <w:ind w:firstLine="709"/>
        <w:jc w:val="both"/>
        <w:rPr>
          <w:color w:val="000000"/>
          <w:sz w:val="28"/>
        </w:rPr>
      </w:pPr>
    </w:p>
    <w:p w:rsidR="00EC612A" w:rsidRPr="003F7AAC" w:rsidRDefault="00BC4503" w:rsidP="003F7AAC">
      <w:pPr>
        <w:spacing w:line="360" w:lineRule="auto"/>
        <w:ind w:firstLine="709"/>
        <w:jc w:val="both"/>
        <w:rPr>
          <w:color w:val="000000"/>
          <w:sz w:val="28"/>
        </w:rPr>
      </w:pPr>
      <w:r w:rsidRPr="003F7AAC">
        <w:rPr>
          <w:color w:val="000000"/>
          <w:sz w:val="28"/>
        </w:rPr>
        <w:t xml:space="preserve">Словарь стрелок решает очень важную задачу. </w:t>
      </w:r>
      <w:r w:rsidR="00EC612A" w:rsidRPr="003F7AAC">
        <w:rPr>
          <w:color w:val="000000"/>
          <w:sz w:val="28"/>
        </w:rPr>
        <w:t>Содержимое словаря стрелок можно распечатать в виде отчета (меню Tools/Reports/Arrow Report) и получить тем самым толковый словарь терминов предметной области, использующихся в модели.</w:t>
      </w:r>
    </w:p>
    <w:p w:rsidR="00BC4503" w:rsidRPr="003F7AAC" w:rsidRDefault="00BC4503" w:rsidP="003F7AAC">
      <w:pPr>
        <w:spacing w:line="360" w:lineRule="auto"/>
        <w:ind w:firstLine="709"/>
        <w:jc w:val="both"/>
        <w:rPr>
          <w:color w:val="000000"/>
          <w:sz w:val="28"/>
        </w:rPr>
      </w:pPr>
      <w:r w:rsidRPr="003F7AAC">
        <w:rPr>
          <w:color w:val="000000"/>
          <w:sz w:val="28"/>
        </w:rPr>
        <w:t xml:space="preserve">Диаграммы создаются аналитиком для того, чтобы провести сеанс экспертизы, </w:t>
      </w:r>
      <w:r w:rsidR="003F7AAC">
        <w:rPr>
          <w:color w:val="000000"/>
          <w:sz w:val="28"/>
        </w:rPr>
        <w:t>т.е.</w:t>
      </w:r>
      <w:r w:rsidRPr="003F7AAC">
        <w:rPr>
          <w:color w:val="000000"/>
          <w:sz w:val="28"/>
        </w:rPr>
        <w:t xml:space="preserve"> обсудить Диаграмму со специалистом предметной области. В любой предметной области формируется профессиональный жаргон, причем очень часто жаргонные выражения имеют нечеткий смысл и воспринимаются разными</w:t>
      </w:r>
      <w:r w:rsidR="003F7AAC">
        <w:rPr>
          <w:color w:val="000000"/>
          <w:sz w:val="28"/>
        </w:rPr>
        <w:t xml:space="preserve"> </w:t>
      </w:r>
      <w:r w:rsidRPr="003F7AAC">
        <w:rPr>
          <w:color w:val="000000"/>
          <w:sz w:val="28"/>
        </w:rPr>
        <w:t>специалистами по-разному.</w:t>
      </w:r>
      <w:r w:rsidR="003F7AAC">
        <w:rPr>
          <w:color w:val="000000"/>
          <w:sz w:val="28"/>
        </w:rPr>
        <w:t xml:space="preserve"> </w:t>
      </w:r>
      <w:r w:rsidRPr="003F7AAC">
        <w:rPr>
          <w:color w:val="000000"/>
          <w:sz w:val="28"/>
        </w:rPr>
        <w:t>В то вынужден употреблять те выражения, которые наиболее понятны экспертам. Поскольку формальные определения часто сложны, восприятия, аналитик вынужден употреблять профессиональный жаргон, а, чтобы не возникло неоднозначных трактовок, в словаре стрелок каждому понятию можно дать расширенное и, если это необходимо, формальное определение</w:t>
      </w:r>
      <w:r w:rsidR="00EC612A" w:rsidRPr="003F7AAC">
        <w:rPr>
          <w:color w:val="000000"/>
          <w:sz w:val="28"/>
        </w:rPr>
        <w:t xml:space="preserve"> (</w:t>
      </w:r>
      <w:r w:rsidR="003F7AAC" w:rsidRPr="003F7AAC">
        <w:rPr>
          <w:color w:val="000000"/>
          <w:sz w:val="28"/>
        </w:rPr>
        <w:t>рис.</w:t>
      </w:r>
      <w:r w:rsidR="003F7AAC">
        <w:rPr>
          <w:color w:val="000000"/>
          <w:sz w:val="28"/>
        </w:rPr>
        <w:t> </w:t>
      </w:r>
      <w:r w:rsidR="003F7AAC" w:rsidRPr="003F7AAC">
        <w:rPr>
          <w:color w:val="000000"/>
          <w:sz w:val="28"/>
        </w:rPr>
        <w:t>2</w:t>
      </w:r>
      <w:r w:rsidR="00EC612A" w:rsidRPr="003F7AAC">
        <w:rPr>
          <w:color w:val="000000"/>
          <w:sz w:val="28"/>
        </w:rPr>
        <w:t>7).</w:t>
      </w:r>
    </w:p>
    <w:p w:rsidR="00BC4503" w:rsidRPr="003F7AAC" w:rsidRDefault="00BC4503" w:rsidP="003F7AAC">
      <w:pPr>
        <w:spacing w:line="360" w:lineRule="auto"/>
        <w:ind w:firstLine="709"/>
        <w:jc w:val="both"/>
        <w:rPr>
          <w:color w:val="000000"/>
          <w:sz w:val="28"/>
        </w:rPr>
      </w:pPr>
    </w:p>
    <w:p w:rsidR="00C9747C" w:rsidRPr="003F7AAC" w:rsidRDefault="001947AA" w:rsidP="003F7AAC">
      <w:pPr>
        <w:spacing w:line="360" w:lineRule="auto"/>
        <w:ind w:firstLine="709"/>
        <w:jc w:val="both"/>
        <w:rPr>
          <w:color w:val="000000"/>
          <w:sz w:val="28"/>
        </w:rPr>
      </w:pPr>
      <w:r>
        <w:rPr>
          <w:color w:val="000000"/>
          <w:sz w:val="28"/>
        </w:rPr>
        <w:br w:type="page"/>
      </w:r>
      <w:r w:rsidR="00245D10">
        <w:rPr>
          <w:color w:val="000000"/>
          <w:sz w:val="28"/>
        </w:rPr>
        <w:pict>
          <v:shape id="_x0000_i1051" type="#_x0000_t75" style="width:407.25pt;height:294.75pt">
            <v:imagedata r:id="rId32" o:title=""/>
          </v:shape>
        </w:pict>
      </w:r>
    </w:p>
    <w:p w:rsidR="00F4664C" w:rsidRPr="003F7AAC" w:rsidRDefault="00D15AD4" w:rsidP="003F7AAC">
      <w:pPr>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Pr="003F7AAC">
        <w:rPr>
          <w:color w:val="000000"/>
          <w:sz w:val="28"/>
        </w:rPr>
        <w:t>7</w:t>
      </w:r>
      <w:r w:rsidR="00EC612A" w:rsidRPr="003F7AAC">
        <w:rPr>
          <w:color w:val="000000"/>
          <w:sz w:val="28"/>
        </w:rPr>
        <w:t xml:space="preserve"> Начальный этап построения</w:t>
      </w:r>
    </w:p>
    <w:p w:rsidR="001947AA" w:rsidRDefault="001947AA" w:rsidP="003F7AAC">
      <w:pPr>
        <w:spacing w:line="360" w:lineRule="auto"/>
        <w:ind w:firstLine="709"/>
        <w:jc w:val="both"/>
        <w:rPr>
          <w:color w:val="000000"/>
          <w:sz w:val="28"/>
        </w:rPr>
      </w:pPr>
    </w:p>
    <w:p w:rsidR="00D15AD4" w:rsidRPr="003F7AAC" w:rsidRDefault="00D15AD4" w:rsidP="003F7AAC">
      <w:pPr>
        <w:spacing w:line="360" w:lineRule="auto"/>
        <w:ind w:firstLine="709"/>
        <w:jc w:val="both"/>
        <w:rPr>
          <w:color w:val="000000"/>
          <w:sz w:val="28"/>
        </w:rPr>
      </w:pPr>
      <w:r w:rsidRPr="003F7AAC">
        <w:rPr>
          <w:color w:val="000000"/>
          <w:sz w:val="28"/>
        </w:rPr>
        <w:t xml:space="preserve">ICOM (аббревиатура от Input, Control, Output и Mechanism) </w:t>
      </w:r>
      <w:r w:rsidR="003F7AAC">
        <w:rPr>
          <w:color w:val="000000"/>
          <w:sz w:val="28"/>
        </w:rPr>
        <w:t>–</w:t>
      </w:r>
      <w:r w:rsidR="003F7AAC" w:rsidRPr="003F7AAC">
        <w:rPr>
          <w:color w:val="000000"/>
          <w:sz w:val="28"/>
        </w:rPr>
        <w:t xml:space="preserve"> </w:t>
      </w:r>
      <w:r w:rsidRPr="003F7AAC">
        <w:rPr>
          <w:color w:val="000000"/>
          <w:sz w:val="28"/>
        </w:rPr>
        <w:t>коды, предназначенные для идентификации граничных стрелок. Код ICOM содержит префикс, соответствующий типу стрелки (I, С, О или М), и порядковый номер</w:t>
      </w:r>
      <w:r w:rsidR="00EC612A" w:rsidRPr="003F7AAC">
        <w:rPr>
          <w:color w:val="000000"/>
          <w:sz w:val="28"/>
        </w:rPr>
        <w:t xml:space="preserve"> (</w:t>
      </w:r>
      <w:r w:rsidR="003F7AAC" w:rsidRPr="003F7AAC">
        <w:rPr>
          <w:color w:val="000000"/>
          <w:sz w:val="28"/>
        </w:rPr>
        <w:t>рис.</w:t>
      </w:r>
      <w:r w:rsidR="003F7AAC">
        <w:rPr>
          <w:color w:val="000000"/>
          <w:sz w:val="28"/>
        </w:rPr>
        <w:t> </w:t>
      </w:r>
      <w:r w:rsidR="003F7AAC" w:rsidRPr="003F7AAC">
        <w:rPr>
          <w:color w:val="000000"/>
          <w:sz w:val="28"/>
        </w:rPr>
        <w:t>2</w:t>
      </w:r>
      <w:r w:rsidR="00EC612A" w:rsidRPr="003F7AAC">
        <w:rPr>
          <w:color w:val="000000"/>
          <w:sz w:val="28"/>
        </w:rPr>
        <w:t>8)</w:t>
      </w:r>
      <w:r w:rsidRPr="003F7AAC">
        <w:rPr>
          <w:color w:val="000000"/>
          <w:sz w:val="28"/>
        </w:rPr>
        <w:t>.</w:t>
      </w:r>
    </w:p>
    <w:p w:rsidR="00C9747C" w:rsidRPr="003F7AAC" w:rsidRDefault="00C9747C" w:rsidP="003F7AAC">
      <w:pPr>
        <w:spacing w:line="360" w:lineRule="auto"/>
        <w:ind w:firstLine="709"/>
        <w:jc w:val="both"/>
        <w:rPr>
          <w:color w:val="000000"/>
          <w:sz w:val="28"/>
        </w:rPr>
      </w:pPr>
    </w:p>
    <w:p w:rsidR="00C9747C" w:rsidRPr="003F7AAC" w:rsidRDefault="00245D10" w:rsidP="003F7AAC">
      <w:pPr>
        <w:spacing w:line="360" w:lineRule="auto"/>
        <w:ind w:firstLine="709"/>
        <w:jc w:val="both"/>
        <w:rPr>
          <w:color w:val="000000"/>
          <w:sz w:val="28"/>
        </w:rPr>
      </w:pPr>
      <w:r>
        <w:rPr>
          <w:color w:val="000000"/>
          <w:sz w:val="28"/>
        </w:rPr>
        <w:pict>
          <v:shape id="_x0000_i1052" type="#_x0000_t75" style="width:366pt;height:205.5pt">
            <v:imagedata r:id="rId33" o:title="" cropbottom="10588f"/>
          </v:shape>
        </w:pict>
      </w:r>
    </w:p>
    <w:p w:rsidR="00C9747C" w:rsidRPr="003F7AAC" w:rsidRDefault="00F4664C" w:rsidP="003F7AAC">
      <w:pPr>
        <w:shd w:val="clear" w:color="auto" w:fill="FFFFFF"/>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00D15AD4" w:rsidRPr="003F7AAC">
        <w:rPr>
          <w:color w:val="000000"/>
          <w:sz w:val="28"/>
        </w:rPr>
        <w:t>8</w:t>
      </w:r>
      <w:r w:rsidRPr="003F7AAC">
        <w:rPr>
          <w:color w:val="000000"/>
          <w:sz w:val="28"/>
        </w:rPr>
        <w:t xml:space="preserve"> Диаграммы декомпозиции работы А0</w:t>
      </w:r>
      <w:r w:rsidR="00D15AD4" w:rsidRPr="003F7AAC">
        <w:rPr>
          <w:color w:val="000000"/>
          <w:sz w:val="28"/>
        </w:rPr>
        <w:t xml:space="preserve"> с кодами ICOM</w:t>
      </w:r>
    </w:p>
    <w:p w:rsidR="00C9747C" w:rsidRPr="001947AA" w:rsidRDefault="001947AA" w:rsidP="003F7AAC">
      <w:pPr>
        <w:pStyle w:val="2"/>
        <w:keepNext w:val="0"/>
        <w:spacing w:line="360" w:lineRule="auto"/>
        <w:ind w:firstLine="709"/>
        <w:jc w:val="both"/>
        <w:rPr>
          <w:color w:val="000000"/>
          <w:szCs w:val="28"/>
        </w:rPr>
      </w:pPr>
      <w:bookmarkStart w:id="123" w:name="_Toc229047155"/>
      <w:bookmarkStart w:id="124" w:name="_Toc229047385"/>
      <w:bookmarkStart w:id="125" w:name="_Toc230086728"/>
      <w:bookmarkStart w:id="126" w:name="_Toc230145717"/>
      <w:r>
        <w:rPr>
          <w:b w:val="0"/>
          <w:color w:val="000000"/>
          <w:szCs w:val="28"/>
        </w:rPr>
        <w:br w:type="page"/>
      </w:r>
      <w:bookmarkStart w:id="127" w:name="_Toc234680727"/>
      <w:r w:rsidR="00C9747C" w:rsidRPr="001947AA">
        <w:rPr>
          <w:color w:val="000000"/>
          <w:szCs w:val="28"/>
        </w:rPr>
        <w:t>3.3 Создание диаграммы дерева узлов и диаграммы FEO</w:t>
      </w:r>
      <w:bookmarkEnd w:id="123"/>
      <w:bookmarkEnd w:id="124"/>
      <w:bookmarkEnd w:id="125"/>
      <w:bookmarkEnd w:id="126"/>
      <w:bookmarkEnd w:id="127"/>
    </w:p>
    <w:p w:rsidR="001947AA" w:rsidRDefault="001947AA" w:rsidP="003F7AAC">
      <w:pPr>
        <w:spacing w:line="360" w:lineRule="auto"/>
        <w:ind w:firstLine="709"/>
        <w:jc w:val="both"/>
        <w:rPr>
          <w:color w:val="000000"/>
          <w:sz w:val="28"/>
        </w:rPr>
      </w:pPr>
    </w:p>
    <w:p w:rsidR="00254AF1" w:rsidRPr="003F7AAC" w:rsidRDefault="00254AF1" w:rsidP="003F7AAC">
      <w:pPr>
        <w:spacing w:line="360" w:lineRule="auto"/>
        <w:ind w:firstLine="709"/>
        <w:jc w:val="both"/>
        <w:rPr>
          <w:color w:val="000000"/>
          <w:sz w:val="28"/>
        </w:rPr>
      </w:pPr>
      <w:r w:rsidRPr="003F7AAC">
        <w:rPr>
          <w:color w:val="000000"/>
          <w:sz w:val="28"/>
        </w:rPr>
        <w:t>Диаграмма дерева узлов показывает иерархическую зависимость работ, но не взаимосвязи между работами. Диаграмм деревьев узлов может быть в модели сколь угодно много, поскольку дерево может быть построено на произвольную глубину и не обязательно с корня.</w:t>
      </w:r>
    </w:p>
    <w:p w:rsidR="00CF69F6" w:rsidRPr="003F7AAC" w:rsidRDefault="00CF69F6" w:rsidP="003F7AAC">
      <w:pPr>
        <w:spacing w:line="360" w:lineRule="auto"/>
        <w:ind w:firstLine="709"/>
        <w:jc w:val="both"/>
        <w:rPr>
          <w:color w:val="000000"/>
          <w:sz w:val="28"/>
        </w:rPr>
      </w:pPr>
      <w:r w:rsidRPr="003F7AAC">
        <w:rPr>
          <w:color w:val="000000"/>
          <w:sz w:val="28"/>
        </w:rPr>
        <w:t xml:space="preserve">Процесс создания модели работ является итерационным, следовательно, работы могут менять свое расположение в дереве узлов </w:t>
      </w:r>
      <w:r w:rsidR="00254AF1" w:rsidRPr="003F7AAC">
        <w:rPr>
          <w:color w:val="000000"/>
          <w:sz w:val="28"/>
        </w:rPr>
        <w:t xml:space="preserve">многократно, чтобы не запутаться </w:t>
      </w:r>
      <w:r w:rsidRPr="003F7AAC">
        <w:rPr>
          <w:color w:val="000000"/>
          <w:sz w:val="28"/>
        </w:rPr>
        <w:t xml:space="preserve">и проверить способ декомпозиции, следует после каждого изменения создавать диаграмму дерева узлов. Впрочем, BPwin имеет мощный инструмент навигации по модели </w:t>
      </w:r>
      <w:r w:rsidR="003F7AAC">
        <w:rPr>
          <w:color w:val="000000"/>
          <w:sz w:val="28"/>
        </w:rPr>
        <w:t>–</w:t>
      </w:r>
      <w:r w:rsidR="003F7AAC" w:rsidRPr="003F7AAC">
        <w:rPr>
          <w:color w:val="000000"/>
          <w:sz w:val="28"/>
        </w:rPr>
        <w:t xml:space="preserve"> </w:t>
      </w:r>
      <w:r w:rsidRPr="003F7AAC">
        <w:rPr>
          <w:color w:val="000000"/>
          <w:sz w:val="28"/>
        </w:rPr>
        <w:t>Model Explorer, который позволяет представить иерархию работ и диаграмм в удобном и компактном виде, однако этот инструмент не является составляющей стандарта IDEF0.</w:t>
      </w:r>
    </w:p>
    <w:p w:rsidR="00F837F4" w:rsidRDefault="00CF69F6" w:rsidP="003F7AAC">
      <w:pPr>
        <w:spacing w:line="360" w:lineRule="auto"/>
        <w:ind w:firstLine="709"/>
        <w:jc w:val="both"/>
        <w:rPr>
          <w:color w:val="000000"/>
          <w:sz w:val="28"/>
        </w:rPr>
      </w:pPr>
      <w:r w:rsidRPr="003F7AAC">
        <w:rPr>
          <w:color w:val="000000"/>
          <w:sz w:val="28"/>
        </w:rPr>
        <w:t>Для создания диаграммы дерева узлов следует выбрать в меню пункт Diagram/Add Node Tree</w:t>
      </w:r>
      <w:r w:rsidR="00F837F4" w:rsidRPr="003F7AAC">
        <w:rPr>
          <w:color w:val="000000"/>
          <w:sz w:val="28"/>
        </w:rPr>
        <w:t xml:space="preserve"> (</w:t>
      </w:r>
      <w:r w:rsidR="003F7AAC" w:rsidRPr="003F7AAC">
        <w:rPr>
          <w:color w:val="000000"/>
          <w:sz w:val="28"/>
        </w:rPr>
        <w:t>рис.</w:t>
      </w:r>
      <w:r w:rsidR="003F7AAC">
        <w:rPr>
          <w:color w:val="000000"/>
          <w:sz w:val="28"/>
        </w:rPr>
        <w:t> </w:t>
      </w:r>
      <w:r w:rsidR="003F7AAC" w:rsidRPr="003F7AAC">
        <w:rPr>
          <w:color w:val="000000"/>
          <w:sz w:val="28"/>
        </w:rPr>
        <w:t>2</w:t>
      </w:r>
      <w:r w:rsidR="00F837F4" w:rsidRPr="003F7AAC">
        <w:rPr>
          <w:color w:val="000000"/>
          <w:sz w:val="28"/>
        </w:rPr>
        <w:t>9)</w:t>
      </w:r>
      <w:r w:rsidRPr="003F7AAC">
        <w:rPr>
          <w:color w:val="000000"/>
          <w:sz w:val="28"/>
        </w:rPr>
        <w:t>.</w:t>
      </w:r>
    </w:p>
    <w:p w:rsidR="001947AA" w:rsidRPr="003F7AAC" w:rsidRDefault="001947AA" w:rsidP="003F7AAC">
      <w:pPr>
        <w:spacing w:line="360" w:lineRule="auto"/>
        <w:ind w:firstLine="709"/>
        <w:jc w:val="both"/>
        <w:rPr>
          <w:color w:val="000000"/>
          <w:sz w:val="28"/>
        </w:rPr>
      </w:pPr>
    </w:p>
    <w:p w:rsidR="00F837F4" w:rsidRPr="003F7AAC" w:rsidRDefault="00245D10" w:rsidP="003F7AAC">
      <w:pPr>
        <w:spacing w:line="360" w:lineRule="auto"/>
        <w:ind w:firstLine="709"/>
        <w:jc w:val="both"/>
        <w:rPr>
          <w:color w:val="000000"/>
          <w:sz w:val="28"/>
        </w:rPr>
      </w:pPr>
      <w:r>
        <w:rPr>
          <w:color w:val="000000"/>
          <w:sz w:val="28"/>
        </w:rPr>
        <w:pict>
          <v:shape id="_x0000_i1053" type="#_x0000_t75" style="width:271.5pt;height:258.75pt">
            <v:imagedata r:id="rId34" o:title=""/>
          </v:shape>
        </w:pict>
      </w:r>
    </w:p>
    <w:p w:rsidR="00F837F4" w:rsidRPr="003F7AAC" w:rsidRDefault="003F7AAC" w:rsidP="003F7AAC">
      <w:pPr>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2</w:t>
      </w:r>
      <w:r w:rsidR="00F837F4" w:rsidRPr="003F7AAC">
        <w:rPr>
          <w:color w:val="000000"/>
          <w:sz w:val="28"/>
        </w:rPr>
        <w:t>9 Диалог настройки диаграммы дерева узлов</w:t>
      </w:r>
    </w:p>
    <w:p w:rsidR="001947AA" w:rsidRDefault="001947AA" w:rsidP="003F7AAC">
      <w:pPr>
        <w:spacing w:line="360" w:lineRule="auto"/>
        <w:ind w:firstLine="709"/>
        <w:jc w:val="both"/>
        <w:rPr>
          <w:color w:val="000000"/>
          <w:sz w:val="28"/>
        </w:rPr>
      </w:pPr>
    </w:p>
    <w:p w:rsidR="00F837F4" w:rsidRPr="003F7AAC" w:rsidRDefault="002767DE" w:rsidP="003F7AAC">
      <w:pPr>
        <w:spacing w:line="360" w:lineRule="auto"/>
        <w:ind w:firstLine="709"/>
        <w:jc w:val="both"/>
        <w:rPr>
          <w:color w:val="000000"/>
          <w:sz w:val="28"/>
        </w:rPr>
      </w:pPr>
      <w:r w:rsidRPr="003F7AAC">
        <w:rPr>
          <w:color w:val="000000"/>
          <w:sz w:val="28"/>
        </w:rPr>
        <w:br w:type="page"/>
      </w:r>
      <w:r w:rsidR="007D6AD1" w:rsidRPr="003F7AAC">
        <w:rPr>
          <w:color w:val="000000"/>
          <w:sz w:val="28"/>
        </w:rPr>
        <w:t>Создадим диаграмму дерева узлов модели</w:t>
      </w:r>
    </w:p>
    <w:p w:rsidR="003F7AAC" w:rsidRDefault="00CF69F6" w:rsidP="003F7AAC">
      <w:pPr>
        <w:spacing w:line="360" w:lineRule="auto"/>
        <w:ind w:firstLine="709"/>
        <w:jc w:val="both"/>
        <w:rPr>
          <w:color w:val="000000"/>
          <w:sz w:val="28"/>
        </w:rPr>
      </w:pPr>
      <w:r w:rsidRPr="003F7AAC">
        <w:rPr>
          <w:color w:val="000000"/>
          <w:sz w:val="28"/>
        </w:rPr>
        <w:t xml:space="preserve">Возникает эксперт создания диаграммы дерева узлов Node Tree Wizard. В первом диалоге эксперта необходимо внести имя диаграммы дерева узлов, узел верхнего уровня и глубину дерева </w:t>
      </w:r>
      <w:r w:rsidR="003F7AAC">
        <w:rPr>
          <w:color w:val="000000"/>
          <w:sz w:val="28"/>
        </w:rPr>
        <w:t xml:space="preserve">– </w:t>
      </w:r>
      <w:r w:rsidR="003F7AAC" w:rsidRPr="003F7AAC">
        <w:rPr>
          <w:color w:val="000000"/>
          <w:sz w:val="28"/>
        </w:rPr>
        <w:t>N</w:t>
      </w:r>
      <w:r w:rsidRPr="003F7AAC">
        <w:rPr>
          <w:color w:val="000000"/>
          <w:sz w:val="28"/>
        </w:rPr>
        <w:t>umber of Levels (по умолчанию 3). Поскольку дерево узлов не обязательно в качестве верхнего уровня должна иметь контекстную работу и иметь произвольную глубину.</w:t>
      </w:r>
    </w:p>
    <w:p w:rsidR="00CF69F6" w:rsidRPr="003F7AAC" w:rsidRDefault="00CF69F6" w:rsidP="003F7AAC">
      <w:pPr>
        <w:spacing w:line="360" w:lineRule="auto"/>
        <w:ind w:firstLine="709"/>
        <w:jc w:val="both"/>
        <w:rPr>
          <w:color w:val="000000"/>
          <w:sz w:val="28"/>
        </w:rPr>
      </w:pPr>
      <w:r w:rsidRPr="003F7AAC">
        <w:rPr>
          <w:color w:val="000000"/>
          <w:sz w:val="28"/>
        </w:rPr>
        <w:t xml:space="preserve">В одной модели можно создавать множество диаграмм деревьев узлов. Имя дерева узлов по умолчанию совпадает с именем работы верхнего уровня, а номер диаграммы автоматически генерируется как номер узла верхнего уровя плюс литера </w:t>
      </w:r>
      <w:r w:rsidR="003F7AAC">
        <w:rPr>
          <w:color w:val="000000"/>
          <w:sz w:val="28"/>
        </w:rPr>
        <w:t>«</w:t>
      </w:r>
      <w:r w:rsidR="003F7AAC" w:rsidRPr="003F7AAC">
        <w:rPr>
          <w:color w:val="000000"/>
          <w:sz w:val="28"/>
        </w:rPr>
        <w:t>N</w:t>
      </w:r>
      <w:r w:rsidR="003F7AAC">
        <w:rPr>
          <w:color w:val="000000"/>
          <w:sz w:val="28"/>
        </w:rPr>
        <w:t>»</w:t>
      </w:r>
      <w:r w:rsidR="003F7AAC" w:rsidRPr="003F7AAC">
        <w:rPr>
          <w:color w:val="000000"/>
          <w:sz w:val="28"/>
        </w:rPr>
        <w:t>,</w:t>
      </w:r>
      <w:r w:rsidRPr="003F7AAC">
        <w:rPr>
          <w:color w:val="000000"/>
          <w:sz w:val="28"/>
        </w:rPr>
        <w:t xml:space="preserve"> например A0N. Если в модели создается два дерева узлов, имеющих в качестве верхнего уровня одну и ту же работу, то по умолчанию диаграммы получат идентичные номер и имя. Поэтому рекомендуется при создании диаграммы дерева узлов внести имя диаграммы, отл</w:t>
      </w:r>
      <w:r w:rsidR="00EC612A" w:rsidRPr="003F7AAC">
        <w:rPr>
          <w:color w:val="000000"/>
          <w:sz w:val="28"/>
        </w:rPr>
        <w:t>ичное от значения по умолчанию (</w:t>
      </w:r>
      <w:r w:rsidRPr="003F7AAC">
        <w:rPr>
          <w:color w:val="000000"/>
          <w:sz w:val="28"/>
        </w:rPr>
        <w:t>рис.</w:t>
      </w:r>
      <w:r w:rsidR="003F7AAC">
        <w:rPr>
          <w:color w:val="000000"/>
          <w:sz w:val="28"/>
        </w:rPr>
        <w:t> </w:t>
      </w:r>
      <w:r w:rsidR="003F7AAC" w:rsidRPr="003F7AAC">
        <w:rPr>
          <w:color w:val="000000"/>
          <w:sz w:val="28"/>
        </w:rPr>
        <w:t>2</w:t>
      </w:r>
      <w:r w:rsidR="00EC612A" w:rsidRPr="003F7AAC">
        <w:rPr>
          <w:color w:val="000000"/>
          <w:sz w:val="28"/>
        </w:rPr>
        <w:t>9</w:t>
      </w:r>
      <w:r w:rsidRPr="003F7AAC">
        <w:rPr>
          <w:color w:val="000000"/>
          <w:sz w:val="28"/>
        </w:rPr>
        <w:t>)</w:t>
      </w:r>
      <w:r w:rsidR="00EC612A" w:rsidRPr="003F7AAC">
        <w:rPr>
          <w:color w:val="000000"/>
          <w:sz w:val="28"/>
        </w:rPr>
        <w:t>.</w:t>
      </w:r>
    </w:p>
    <w:p w:rsidR="00066215" w:rsidRPr="003F7AAC" w:rsidRDefault="00066215" w:rsidP="003F7AAC">
      <w:pPr>
        <w:shd w:val="clear" w:color="auto" w:fill="FFFFFF"/>
        <w:spacing w:line="360" w:lineRule="auto"/>
        <w:ind w:firstLine="709"/>
        <w:jc w:val="both"/>
        <w:rPr>
          <w:color w:val="000000"/>
          <w:sz w:val="28"/>
        </w:rPr>
      </w:pPr>
      <w:bookmarkStart w:id="128" w:name="_Toc230086730"/>
    </w:p>
    <w:p w:rsidR="00066215" w:rsidRPr="003F7AAC" w:rsidRDefault="00245D10" w:rsidP="003F7AAC">
      <w:pPr>
        <w:shd w:val="clear" w:color="auto" w:fill="FFFFFF"/>
        <w:spacing w:line="360" w:lineRule="auto"/>
        <w:ind w:firstLine="709"/>
        <w:jc w:val="both"/>
        <w:rPr>
          <w:color w:val="000000"/>
          <w:sz w:val="28"/>
        </w:rPr>
      </w:pPr>
      <w:r>
        <w:rPr>
          <w:color w:val="000000"/>
          <w:sz w:val="28"/>
        </w:rPr>
        <w:pict>
          <v:shape id="_x0000_i1054" type="#_x0000_t75" style="width:391.5pt;height:294pt">
            <v:imagedata r:id="rId35" o:title=""/>
          </v:shape>
        </w:pict>
      </w:r>
    </w:p>
    <w:p w:rsidR="00CF69F6" w:rsidRPr="003F7AAC" w:rsidRDefault="00CF69F6" w:rsidP="003F7AAC">
      <w:pPr>
        <w:shd w:val="clear" w:color="auto" w:fill="FFFFFF"/>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2</w:t>
      </w:r>
      <w:r w:rsidR="00EC612A" w:rsidRPr="003F7AAC">
        <w:rPr>
          <w:color w:val="000000"/>
          <w:sz w:val="28"/>
        </w:rPr>
        <w:t>9</w:t>
      </w:r>
      <w:r w:rsidRPr="003F7AAC">
        <w:rPr>
          <w:color w:val="000000"/>
          <w:sz w:val="28"/>
        </w:rPr>
        <w:t xml:space="preserve">. </w:t>
      </w:r>
      <w:r w:rsidR="00EC612A" w:rsidRPr="003F7AAC">
        <w:rPr>
          <w:color w:val="000000"/>
          <w:sz w:val="28"/>
        </w:rPr>
        <w:t>Д</w:t>
      </w:r>
      <w:r w:rsidRPr="003F7AAC">
        <w:rPr>
          <w:color w:val="000000"/>
          <w:sz w:val="28"/>
        </w:rPr>
        <w:t>иаграмм</w:t>
      </w:r>
      <w:r w:rsidR="00EC612A" w:rsidRPr="003F7AAC">
        <w:rPr>
          <w:color w:val="000000"/>
          <w:sz w:val="28"/>
        </w:rPr>
        <w:t>а</w:t>
      </w:r>
      <w:r w:rsidRPr="003F7AAC">
        <w:rPr>
          <w:color w:val="000000"/>
          <w:sz w:val="28"/>
        </w:rPr>
        <w:t xml:space="preserve"> дерева узлов</w:t>
      </w:r>
      <w:bookmarkEnd w:id="128"/>
      <w:r w:rsidR="007D6AD1" w:rsidRPr="003F7AAC">
        <w:rPr>
          <w:color w:val="000000"/>
          <w:sz w:val="28"/>
        </w:rPr>
        <w:t xml:space="preserve"> Обеспечить продукцией</w:t>
      </w:r>
    </w:p>
    <w:p w:rsidR="00CF69F6" w:rsidRPr="003F7AAC" w:rsidRDefault="00CF69F6" w:rsidP="003F7AAC">
      <w:pPr>
        <w:shd w:val="clear" w:color="auto" w:fill="FFFFFF"/>
        <w:spacing w:line="360" w:lineRule="auto"/>
        <w:ind w:firstLine="709"/>
        <w:jc w:val="both"/>
        <w:rPr>
          <w:color w:val="000000"/>
          <w:sz w:val="28"/>
        </w:rPr>
      </w:pPr>
    </w:p>
    <w:p w:rsidR="00066215" w:rsidRDefault="001947AA" w:rsidP="003F7AAC">
      <w:pPr>
        <w:spacing w:line="360" w:lineRule="auto"/>
        <w:ind w:firstLine="709"/>
        <w:jc w:val="both"/>
        <w:rPr>
          <w:color w:val="000000"/>
          <w:sz w:val="28"/>
        </w:rPr>
      </w:pPr>
      <w:r>
        <w:rPr>
          <w:color w:val="000000"/>
          <w:sz w:val="28"/>
        </w:rPr>
        <w:br w:type="page"/>
      </w:r>
      <w:r w:rsidR="007D6AD1" w:rsidRPr="003F7AAC">
        <w:rPr>
          <w:color w:val="000000"/>
          <w:sz w:val="28"/>
        </w:rPr>
        <w:t>Выполним модификацию</w:t>
      </w:r>
      <w:r w:rsidR="00206F8A" w:rsidRPr="003F7AAC">
        <w:rPr>
          <w:color w:val="000000"/>
          <w:sz w:val="28"/>
        </w:rPr>
        <w:t xml:space="preserve"> </w:t>
      </w:r>
      <w:r w:rsidR="007D6AD1" w:rsidRPr="003F7AAC">
        <w:rPr>
          <w:color w:val="000000"/>
          <w:sz w:val="28"/>
        </w:rPr>
        <w:t>дерева узлов, щелкнув правой кнопкой мышки по свободному пространству</w:t>
      </w:r>
      <w:r w:rsidR="00F7368D" w:rsidRPr="003F7AAC">
        <w:rPr>
          <w:color w:val="000000"/>
          <w:sz w:val="28"/>
        </w:rPr>
        <w:t xml:space="preserve"> в диаграмме и вызовем контекстное меню с командами редактирования (</w:t>
      </w:r>
      <w:r w:rsidR="003F7AAC" w:rsidRPr="003F7AAC">
        <w:rPr>
          <w:color w:val="000000"/>
          <w:sz w:val="28"/>
        </w:rPr>
        <w:t>рис.</w:t>
      </w:r>
      <w:r w:rsidR="003F7AAC">
        <w:rPr>
          <w:color w:val="000000"/>
          <w:sz w:val="28"/>
        </w:rPr>
        <w:t> </w:t>
      </w:r>
      <w:r w:rsidR="003F7AAC" w:rsidRPr="003F7AAC">
        <w:rPr>
          <w:color w:val="000000"/>
          <w:sz w:val="28"/>
        </w:rPr>
        <w:t>3</w:t>
      </w:r>
      <w:r w:rsidR="00F7368D" w:rsidRPr="003F7AAC">
        <w:rPr>
          <w:color w:val="000000"/>
          <w:sz w:val="28"/>
        </w:rPr>
        <w:t>0).</w:t>
      </w:r>
    </w:p>
    <w:p w:rsidR="001947AA" w:rsidRPr="003F7AAC" w:rsidRDefault="001947AA" w:rsidP="003F7AAC">
      <w:pPr>
        <w:spacing w:line="360" w:lineRule="auto"/>
        <w:ind w:firstLine="709"/>
        <w:jc w:val="both"/>
        <w:rPr>
          <w:color w:val="000000"/>
          <w:sz w:val="28"/>
        </w:rPr>
      </w:pPr>
    </w:p>
    <w:p w:rsidR="00066215" w:rsidRPr="003F7AAC" w:rsidRDefault="00245D10" w:rsidP="003F7AAC">
      <w:pPr>
        <w:spacing w:line="360" w:lineRule="auto"/>
        <w:ind w:firstLine="709"/>
        <w:jc w:val="both"/>
        <w:rPr>
          <w:color w:val="000000"/>
          <w:sz w:val="28"/>
        </w:rPr>
      </w:pPr>
      <w:r>
        <w:rPr>
          <w:color w:val="000000"/>
          <w:sz w:val="28"/>
        </w:rPr>
        <w:pict>
          <v:shape id="_x0000_i1055" type="#_x0000_t75" style="width:283.5pt;height:272.25pt">
            <v:imagedata r:id="rId36" o:title=""/>
          </v:shape>
        </w:pict>
      </w:r>
    </w:p>
    <w:p w:rsidR="00066215" w:rsidRPr="003F7AAC" w:rsidRDefault="003F7AAC" w:rsidP="003F7AAC">
      <w:pPr>
        <w:shd w:val="clear" w:color="auto" w:fill="FFFFFF"/>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3</w:t>
      </w:r>
      <w:r w:rsidR="00F7368D" w:rsidRPr="003F7AAC">
        <w:rPr>
          <w:color w:val="000000"/>
          <w:sz w:val="28"/>
        </w:rPr>
        <w:t>0 Редактирование диаграммы</w:t>
      </w:r>
    </w:p>
    <w:p w:rsidR="001947AA" w:rsidRDefault="001947AA" w:rsidP="003F7AAC">
      <w:pPr>
        <w:shd w:val="clear" w:color="auto" w:fill="FFFFFF"/>
        <w:spacing w:line="360" w:lineRule="auto"/>
        <w:ind w:firstLine="709"/>
        <w:jc w:val="both"/>
        <w:rPr>
          <w:color w:val="000000"/>
          <w:sz w:val="28"/>
        </w:rPr>
      </w:pPr>
    </w:p>
    <w:p w:rsidR="00066215" w:rsidRDefault="00F7368D" w:rsidP="003F7AAC">
      <w:pPr>
        <w:shd w:val="clear" w:color="auto" w:fill="FFFFFF"/>
        <w:spacing w:line="360" w:lineRule="auto"/>
        <w:ind w:firstLine="709"/>
        <w:jc w:val="both"/>
        <w:rPr>
          <w:color w:val="000000"/>
          <w:sz w:val="28"/>
        </w:rPr>
      </w:pPr>
      <w:r w:rsidRPr="003F7AAC">
        <w:rPr>
          <w:color w:val="000000"/>
          <w:sz w:val="28"/>
        </w:rPr>
        <w:t xml:space="preserve">Следующим шагом создадим диаграмму </w:t>
      </w:r>
      <w:r w:rsidRPr="003F7AAC">
        <w:rPr>
          <w:color w:val="000000"/>
          <w:sz w:val="28"/>
          <w:lang w:val="en-US"/>
        </w:rPr>
        <w:t>FEO</w:t>
      </w:r>
      <w:r w:rsidRPr="003F7AAC">
        <w:rPr>
          <w:color w:val="000000"/>
          <w:sz w:val="28"/>
        </w:rPr>
        <w:t xml:space="preserve"> (</w:t>
      </w:r>
      <w:r w:rsidRPr="003F7AAC">
        <w:rPr>
          <w:color w:val="000000"/>
          <w:sz w:val="28"/>
          <w:lang w:val="en-US"/>
        </w:rPr>
        <w:t>Diagram</w:t>
      </w:r>
      <w:r w:rsidRPr="003F7AAC">
        <w:rPr>
          <w:color w:val="000000"/>
          <w:sz w:val="28"/>
        </w:rPr>
        <w:t>-</w:t>
      </w:r>
      <w:r w:rsidRPr="003F7AAC">
        <w:rPr>
          <w:color w:val="000000"/>
          <w:sz w:val="28"/>
          <w:lang w:val="en-US"/>
        </w:rPr>
        <w:t>Add</w:t>
      </w:r>
      <w:r w:rsidRPr="003F7AAC">
        <w:rPr>
          <w:color w:val="000000"/>
          <w:sz w:val="28"/>
        </w:rPr>
        <w:t>-</w:t>
      </w:r>
      <w:r w:rsidRPr="003F7AAC">
        <w:rPr>
          <w:color w:val="000000"/>
          <w:sz w:val="28"/>
          <w:lang w:val="en-US"/>
        </w:rPr>
        <w:t>FEO</w:t>
      </w:r>
      <w:r w:rsidRPr="003F7AAC">
        <w:rPr>
          <w:color w:val="000000"/>
          <w:sz w:val="28"/>
        </w:rPr>
        <w:t>)</w:t>
      </w:r>
    </w:p>
    <w:p w:rsidR="001947AA" w:rsidRPr="003F7AAC" w:rsidRDefault="001947AA" w:rsidP="003F7AAC">
      <w:pPr>
        <w:shd w:val="clear" w:color="auto" w:fill="FFFFFF"/>
        <w:spacing w:line="360" w:lineRule="auto"/>
        <w:ind w:firstLine="709"/>
        <w:jc w:val="both"/>
        <w:rPr>
          <w:color w:val="000000"/>
          <w:sz w:val="28"/>
        </w:rPr>
      </w:pPr>
    </w:p>
    <w:p w:rsidR="00066215" w:rsidRPr="003F7AAC" w:rsidRDefault="00245D10" w:rsidP="003F7AAC">
      <w:pPr>
        <w:shd w:val="clear" w:color="auto" w:fill="FFFFFF"/>
        <w:spacing w:line="360" w:lineRule="auto"/>
        <w:ind w:firstLine="709"/>
        <w:jc w:val="both"/>
        <w:rPr>
          <w:color w:val="000000"/>
          <w:sz w:val="28"/>
        </w:rPr>
      </w:pPr>
      <w:r>
        <w:rPr>
          <w:color w:val="000000"/>
          <w:sz w:val="28"/>
        </w:rPr>
        <w:pict>
          <v:shape id="_x0000_i1056" type="#_x0000_t75" style="width:183pt;height:198pt">
            <v:imagedata r:id="rId37" o:title=""/>
          </v:shape>
        </w:pict>
      </w:r>
    </w:p>
    <w:p w:rsidR="00066215" w:rsidRPr="003F7AAC" w:rsidRDefault="00F7368D" w:rsidP="003F7AAC">
      <w:pPr>
        <w:shd w:val="clear" w:color="auto" w:fill="FFFFFF"/>
        <w:spacing w:line="360" w:lineRule="auto"/>
        <w:ind w:firstLine="709"/>
        <w:jc w:val="both"/>
        <w:rPr>
          <w:color w:val="000000"/>
          <w:sz w:val="28"/>
        </w:rPr>
      </w:pPr>
      <w:r w:rsidRPr="003F7AAC">
        <w:rPr>
          <w:color w:val="000000"/>
          <w:sz w:val="28"/>
        </w:rPr>
        <w:t>Рис.</w:t>
      </w:r>
      <w:r w:rsidR="003F7AAC">
        <w:rPr>
          <w:color w:val="000000"/>
          <w:sz w:val="28"/>
        </w:rPr>
        <w:t> </w:t>
      </w:r>
      <w:r w:rsidR="003F7AAC" w:rsidRPr="003F7AAC">
        <w:rPr>
          <w:color w:val="000000"/>
          <w:sz w:val="28"/>
        </w:rPr>
        <w:t>3</w:t>
      </w:r>
      <w:r w:rsidRPr="003F7AAC">
        <w:rPr>
          <w:color w:val="000000"/>
          <w:sz w:val="28"/>
        </w:rPr>
        <w:t xml:space="preserve">1 Создание диаграммы </w:t>
      </w:r>
      <w:r w:rsidRPr="003F7AAC">
        <w:rPr>
          <w:color w:val="000000"/>
          <w:sz w:val="28"/>
          <w:lang w:val="en-US"/>
        </w:rPr>
        <w:t>FEO</w:t>
      </w:r>
    </w:p>
    <w:p w:rsidR="00206F8A" w:rsidRPr="003F7AAC" w:rsidRDefault="001947AA" w:rsidP="003F7AAC">
      <w:pPr>
        <w:spacing w:line="360" w:lineRule="auto"/>
        <w:ind w:firstLine="709"/>
        <w:jc w:val="both"/>
        <w:rPr>
          <w:color w:val="000000"/>
          <w:sz w:val="28"/>
        </w:rPr>
      </w:pPr>
      <w:r>
        <w:rPr>
          <w:color w:val="000000"/>
          <w:sz w:val="28"/>
        </w:rPr>
        <w:br w:type="page"/>
      </w:r>
      <w:r w:rsidR="00CF69F6" w:rsidRPr="003F7AAC">
        <w:rPr>
          <w:color w:val="000000"/>
          <w:sz w:val="28"/>
        </w:rPr>
        <w:t xml:space="preserve">Диаграммы </w:t>
      </w:r>
      <w:r w:rsidR="003F7AAC">
        <w:rPr>
          <w:color w:val="000000"/>
          <w:sz w:val="28"/>
        </w:rPr>
        <w:t>«</w:t>
      </w:r>
      <w:r w:rsidR="003F7AAC" w:rsidRPr="003F7AAC">
        <w:rPr>
          <w:color w:val="000000"/>
          <w:sz w:val="28"/>
        </w:rPr>
        <w:t>т</w:t>
      </w:r>
      <w:r w:rsidR="00CF69F6" w:rsidRPr="003F7AAC">
        <w:rPr>
          <w:color w:val="000000"/>
          <w:sz w:val="28"/>
        </w:rPr>
        <w:t>олько для экспозиции</w:t>
      </w:r>
      <w:r w:rsidR="003F7AAC">
        <w:rPr>
          <w:color w:val="000000"/>
          <w:sz w:val="28"/>
        </w:rPr>
        <w:t>»</w:t>
      </w:r>
      <w:r w:rsidR="003F7AAC" w:rsidRPr="003F7AAC">
        <w:rPr>
          <w:color w:val="000000"/>
          <w:sz w:val="28"/>
        </w:rPr>
        <w:t xml:space="preserve"> </w:t>
      </w:r>
      <w:r w:rsidR="00CF69F6" w:rsidRPr="003F7AAC">
        <w:rPr>
          <w:color w:val="000000"/>
          <w:sz w:val="28"/>
        </w:rPr>
        <w:t xml:space="preserve">(FEO) часто используются в модели для иллюстрации других точек зрения, для отображения отдельных деталей, которые не поддерживаются явно синтаксисом IDEF0. Диаграммы FEO позволяют нарушить любое синтаксическое правило, </w:t>
      </w:r>
      <w:r w:rsidR="001726A9" w:rsidRPr="003F7AAC">
        <w:rPr>
          <w:color w:val="000000"/>
          <w:sz w:val="28"/>
        </w:rPr>
        <w:t>поскольку,</w:t>
      </w:r>
      <w:r w:rsidR="00CF69F6" w:rsidRPr="003F7AAC">
        <w:rPr>
          <w:color w:val="000000"/>
          <w:sz w:val="28"/>
        </w:rPr>
        <w:t xml:space="preserve"> по </w:t>
      </w:r>
      <w:r w:rsidR="001726A9" w:rsidRPr="003F7AAC">
        <w:rPr>
          <w:color w:val="000000"/>
          <w:sz w:val="28"/>
        </w:rPr>
        <w:t>сути,</w:t>
      </w:r>
      <w:r w:rsidR="00CF69F6" w:rsidRPr="003F7AAC">
        <w:rPr>
          <w:color w:val="000000"/>
          <w:sz w:val="28"/>
        </w:rPr>
        <w:t xml:space="preserve"> являются просто картинками </w:t>
      </w:r>
      <w:r w:rsidR="003F7AAC">
        <w:rPr>
          <w:color w:val="000000"/>
          <w:sz w:val="28"/>
        </w:rPr>
        <w:t>–</w:t>
      </w:r>
      <w:r w:rsidR="003F7AAC" w:rsidRPr="003F7AAC">
        <w:rPr>
          <w:color w:val="000000"/>
          <w:sz w:val="28"/>
        </w:rPr>
        <w:t xml:space="preserve"> </w:t>
      </w:r>
      <w:r w:rsidR="00CF69F6" w:rsidRPr="003F7AAC">
        <w:rPr>
          <w:color w:val="000000"/>
          <w:sz w:val="28"/>
        </w:rPr>
        <w:t>копиями стандартных диаграмм и не включаются в анализ синтаксиса. Например, работа на диаграмме FEO может не иметь стрелок управления и выхода.</w:t>
      </w:r>
    </w:p>
    <w:p w:rsidR="001726A9" w:rsidRPr="003F7AAC" w:rsidRDefault="00CF69F6" w:rsidP="003F7AAC">
      <w:pPr>
        <w:spacing w:line="360" w:lineRule="auto"/>
        <w:ind w:firstLine="709"/>
        <w:jc w:val="both"/>
        <w:rPr>
          <w:color w:val="000000"/>
          <w:sz w:val="28"/>
        </w:rPr>
      </w:pPr>
      <w:r w:rsidRPr="003F7AAC">
        <w:rPr>
          <w:color w:val="000000"/>
          <w:sz w:val="28"/>
        </w:rPr>
        <w:t>С</w:t>
      </w:r>
      <w:r w:rsidR="001726A9" w:rsidRPr="003F7AAC">
        <w:rPr>
          <w:color w:val="000000"/>
          <w:sz w:val="28"/>
        </w:rPr>
        <w:t xml:space="preserve"> целью </w:t>
      </w:r>
      <w:r w:rsidRPr="003F7AAC">
        <w:rPr>
          <w:color w:val="000000"/>
          <w:sz w:val="28"/>
        </w:rPr>
        <w:t>обсуждения определенных аспектов модели с экспертом предметной области может быть создана диаграмма только с одной работой и одной стрелкой, поскольку стандартная диаграмма декомпозиции содержит множество деталей, не относящихся к теме обсуждения и дезориентирующих эксперта. Но если FEO используется для иллюстрации альтернативных точек зрения (альтернативный контекст), рекомендуется все-таки придерживаться синтаксиса IDEF0. Для создания диаграммы FEO следует выбрать пункт меню Diagram/Add FEO Diagram. В возникающем диалоге Add New FEO Diagram следует указать имя диаграммы FEO и тип родител</w:t>
      </w:r>
      <w:r w:rsidR="001726A9" w:rsidRPr="003F7AAC">
        <w:rPr>
          <w:color w:val="000000"/>
          <w:sz w:val="28"/>
        </w:rPr>
        <w:t>ьской диаграммы.</w:t>
      </w:r>
    </w:p>
    <w:p w:rsidR="001726A9" w:rsidRPr="003F7AAC" w:rsidRDefault="001726A9" w:rsidP="003F7AAC">
      <w:pPr>
        <w:spacing w:line="360" w:lineRule="auto"/>
        <w:ind w:firstLine="709"/>
        <w:jc w:val="both"/>
        <w:rPr>
          <w:color w:val="000000"/>
          <w:sz w:val="28"/>
        </w:rPr>
      </w:pPr>
    </w:p>
    <w:p w:rsidR="00CF69F6" w:rsidRPr="003F7AAC" w:rsidRDefault="00245D10" w:rsidP="003F7AAC">
      <w:pPr>
        <w:spacing w:line="360" w:lineRule="auto"/>
        <w:ind w:firstLine="709"/>
        <w:jc w:val="both"/>
        <w:rPr>
          <w:color w:val="000000"/>
          <w:sz w:val="28"/>
        </w:rPr>
      </w:pPr>
      <w:r>
        <w:rPr>
          <w:color w:val="000000"/>
          <w:sz w:val="28"/>
        </w:rPr>
        <w:pict>
          <v:shape id="_x0000_i1057" type="#_x0000_t75" style="width:227.25pt;height:225.75pt">
            <v:imagedata r:id="rId38" o:title=""/>
          </v:shape>
        </w:pict>
      </w:r>
    </w:p>
    <w:p w:rsidR="00CF69F6" w:rsidRPr="003F7AAC" w:rsidRDefault="00CF69F6" w:rsidP="003F7AAC">
      <w:pPr>
        <w:shd w:val="clear" w:color="auto" w:fill="FFFFFF"/>
        <w:spacing w:line="360" w:lineRule="auto"/>
        <w:ind w:firstLine="709"/>
        <w:jc w:val="both"/>
        <w:rPr>
          <w:color w:val="000000"/>
          <w:sz w:val="28"/>
        </w:rPr>
      </w:pPr>
      <w:bookmarkStart w:id="129" w:name="_Toc230086731"/>
      <w:r w:rsidRPr="003F7AAC">
        <w:rPr>
          <w:color w:val="000000"/>
          <w:sz w:val="28"/>
        </w:rPr>
        <w:t>Рис.</w:t>
      </w:r>
      <w:r w:rsidR="003F7AAC">
        <w:rPr>
          <w:color w:val="000000"/>
          <w:sz w:val="28"/>
        </w:rPr>
        <w:t> </w:t>
      </w:r>
      <w:r w:rsidR="003F7AAC" w:rsidRPr="003F7AAC">
        <w:rPr>
          <w:color w:val="000000"/>
          <w:sz w:val="28"/>
        </w:rPr>
        <w:t>3</w:t>
      </w:r>
      <w:r w:rsidR="001726A9" w:rsidRPr="003F7AAC">
        <w:rPr>
          <w:color w:val="000000"/>
          <w:sz w:val="28"/>
        </w:rPr>
        <w:t>2</w:t>
      </w:r>
      <w:r w:rsidRPr="003F7AAC">
        <w:rPr>
          <w:color w:val="000000"/>
          <w:sz w:val="28"/>
        </w:rPr>
        <w:t>. Диалог создания FEO</w:t>
      </w:r>
      <w:r w:rsidR="003F7AAC">
        <w:rPr>
          <w:color w:val="000000"/>
          <w:sz w:val="28"/>
        </w:rPr>
        <w:t>-</w:t>
      </w:r>
      <w:r w:rsidR="003F7AAC" w:rsidRPr="003F7AAC">
        <w:rPr>
          <w:color w:val="000000"/>
          <w:sz w:val="28"/>
        </w:rPr>
        <w:t>д</w:t>
      </w:r>
      <w:r w:rsidRPr="003F7AAC">
        <w:rPr>
          <w:color w:val="000000"/>
          <w:sz w:val="28"/>
        </w:rPr>
        <w:t>иаграммы</w:t>
      </w:r>
      <w:bookmarkEnd w:id="129"/>
    </w:p>
    <w:p w:rsidR="00CF69F6" w:rsidRPr="003F7AAC" w:rsidRDefault="001947AA" w:rsidP="003F7AAC">
      <w:pPr>
        <w:spacing w:line="360" w:lineRule="auto"/>
        <w:ind w:firstLine="709"/>
        <w:jc w:val="both"/>
        <w:rPr>
          <w:color w:val="000000"/>
          <w:sz w:val="28"/>
        </w:rPr>
      </w:pPr>
      <w:r>
        <w:rPr>
          <w:color w:val="000000"/>
          <w:sz w:val="28"/>
        </w:rPr>
        <w:br w:type="page"/>
      </w:r>
      <w:r w:rsidR="00CF69F6" w:rsidRPr="003F7AAC">
        <w:rPr>
          <w:color w:val="000000"/>
          <w:sz w:val="28"/>
        </w:rPr>
        <w:t>Новая диаграмма получает номер, который генерируется авто</w:t>
      </w:r>
      <w:r w:rsidR="00206F8A" w:rsidRPr="003F7AAC">
        <w:rPr>
          <w:color w:val="000000"/>
          <w:sz w:val="28"/>
        </w:rPr>
        <w:t xml:space="preserve">матически, </w:t>
      </w:r>
      <w:r w:rsidR="001726A9" w:rsidRPr="003F7AAC">
        <w:rPr>
          <w:color w:val="000000"/>
          <w:sz w:val="28"/>
        </w:rPr>
        <w:t xml:space="preserve">на рисунке 33 отображен </w:t>
      </w:r>
      <w:r w:rsidR="00CF69F6" w:rsidRPr="003F7AAC">
        <w:rPr>
          <w:color w:val="000000"/>
          <w:sz w:val="28"/>
        </w:rPr>
        <w:t>номер родительской диаграммы по узлу + постфикс F, A</w:t>
      </w:r>
      <w:r w:rsidR="001726A9" w:rsidRPr="003F7AAC">
        <w:rPr>
          <w:color w:val="000000"/>
          <w:sz w:val="28"/>
        </w:rPr>
        <w:t>0</w:t>
      </w:r>
      <w:r w:rsidR="00CF69F6" w:rsidRPr="003F7AAC">
        <w:rPr>
          <w:color w:val="000000"/>
          <w:sz w:val="28"/>
        </w:rPr>
        <w:t>F.</w:t>
      </w:r>
    </w:p>
    <w:p w:rsidR="00C9747C" w:rsidRPr="003F7AAC" w:rsidRDefault="00C9747C" w:rsidP="003F7AAC">
      <w:pPr>
        <w:spacing w:line="360" w:lineRule="auto"/>
        <w:ind w:firstLine="709"/>
        <w:jc w:val="both"/>
        <w:rPr>
          <w:color w:val="000000"/>
          <w:sz w:val="28"/>
        </w:rPr>
      </w:pPr>
    </w:p>
    <w:p w:rsidR="00C9747C" w:rsidRPr="003F7AAC" w:rsidRDefault="00245D10" w:rsidP="003F7AAC">
      <w:pPr>
        <w:spacing w:line="360" w:lineRule="auto"/>
        <w:ind w:firstLine="709"/>
        <w:jc w:val="both"/>
        <w:rPr>
          <w:color w:val="000000"/>
          <w:sz w:val="28"/>
        </w:rPr>
      </w:pPr>
      <w:r>
        <w:rPr>
          <w:color w:val="000000"/>
          <w:sz w:val="28"/>
        </w:rPr>
        <w:pict>
          <v:shape id="_x0000_i1058" type="#_x0000_t75" style="width:276.75pt;height:200.25pt">
            <v:imagedata r:id="rId39" o:title=""/>
          </v:shape>
        </w:pict>
      </w:r>
    </w:p>
    <w:p w:rsidR="009E7A88" w:rsidRPr="003F7AAC" w:rsidRDefault="003F7AAC" w:rsidP="003F7AAC">
      <w:pPr>
        <w:spacing w:line="360" w:lineRule="auto"/>
        <w:ind w:firstLine="709"/>
        <w:jc w:val="both"/>
        <w:rPr>
          <w:color w:val="000000"/>
          <w:sz w:val="28"/>
        </w:rPr>
      </w:pPr>
      <w:r w:rsidRPr="003F7AAC">
        <w:rPr>
          <w:color w:val="000000"/>
          <w:sz w:val="28"/>
        </w:rPr>
        <w:t>Рис.</w:t>
      </w:r>
      <w:r>
        <w:rPr>
          <w:color w:val="000000"/>
          <w:sz w:val="28"/>
        </w:rPr>
        <w:t> </w:t>
      </w:r>
      <w:r w:rsidRPr="003F7AAC">
        <w:rPr>
          <w:color w:val="000000"/>
          <w:sz w:val="28"/>
        </w:rPr>
        <w:t>3</w:t>
      </w:r>
      <w:r w:rsidR="00A07D80" w:rsidRPr="003F7AAC">
        <w:rPr>
          <w:color w:val="000000"/>
          <w:sz w:val="28"/>
        </w:rPr>
        <w:t xml:space="preserve">3 Диаграмма </w:t>
      </w:r>
      <w:r w:rsidR="00A07D80" w:rsidRPr="003F7AAC">
        <w:rPr>
          <w:color w:val="000000"/>
          <w:sz w:val="28"/>
          <w:lang w:val="en-US"/>
        </w:rPr>
        <w:t>FEO</w:t>
      </w:r>
    </w:p>
    <w:p w:rsidR="001947AA" w:rsidRDefault="001947AA" w:rsidP="003F7AAC">
      <w:pPr>
        <w:spacing w:line="360" w:lineRule="auto"/>
        <w:ind w:firstLine="709"/>
        <w:jc w:val="both"/>
        <w:rPr>
          <w:color w:val="000000"/>
          <w:sz w:val="28"/>
        </w:rPr>
      </w:pPr>
    </w:p>
    <w:p w:rsidR="00F52F19" w:rsidRPr="003F7AAC" w:rsidRDefault="00A07D80" w:rsidP="003F7AAC">
      <w:pPr>
        <w:spacing w:line="360" w:lineRule="auto"/>
        <w:ind w:firstLine="709"/>
        <w:jc w:val="both"/>
        <w:rPr>
          <w:color w:val="000000"/>
          <w:sz w:val="28"/>
        </w:rPr>
      </w:pPr>
      <w:r w:rsidRPr="003F7AAC">
        <w:rPr>
          <w:color w:val="000000"/>
          <w:sz w:val="28"/>
        </w:rPr>
        <w:t xml:space="preserve">В практической части диплома была рассмотрена конкретная технология разработки, основанная на решениях создания бизнес-модели предприятия. Было выбрано средство BPwin, поддерживающее методологию IDEF0 и DFD. </w:t>
      </w:r>
      <w:r w:rsidR="00206F8A" w:rsidRPr="003F7AAC">
        <w:rPr>
          <w:color w:val="000000"/>
          <w:sz w:val="28"/>
        </w:rPr>
        <w:t>В результате проведенных исследований выяснено, что м</w:t>
      </w:r>
      <w:r w:rsidRPr="003F7AAC">
        <w:rPr>
          <w:color w:val="000000"/>
          <w:sz w:val="28"/>
        </w:rPr>
        <w:t>етодология IDEF0 позволяет построить иерархическую систему диаграмм-единичных описаний фрагментов системы.</w:t>
      </w:r>
      <w:r w:rsidR="00206F8A" w:rsidRPr="003F7AAC">
        <w:rPr>
          <w:color w:val="000000"/>
          <w:sz w:val="28"/>
        </w:rPr>
        <w:t xml:space="preserve"> Алгоритм функционирования следующий: с</w:t>
      </w:r>
      <w:r w:rsidRPr="003F7AAC">
        <w:rPr>
          <w:color w:val="000000"/>
          <w:sz w:val="28"/>
        </w:rPr>
        <w:t>начала производится описание системы и её взаимодействия</w:t>
      </w:r>
      <w:r w:rsidR="003F7AAC">
        <w:rPr>
          <w:color w:val="000000"/>
          <w:sz w:val="28"/>
        </w:rPr>
        <w:t xml:space="preserve"> </w:t>
      </w:r>
      <w:r w:rsidR="00206F8A" w:rsidRPr="003F7AAC">
        <w:rPr>
          <w:color w:val="000000"/>
          <w:sz w:val="28"/>
        </w:rPr>
        <w:t>с окружающим миром (контекстная диаграмма), после чего производится функциональная декомпозиция.-система разбивается на более мелкие- и так далее, до достижения нужной степени подробности.</w:t>
      </w:r>
    </w:p>
    <w:p w:rsidR="001947AA" w:rsidRDefault="001947AA" w:rsidP="003F7AAC">
      <w:pPr>
        <w:shd w:val="clear" w:color="auto" w:fill="FFFFFF"/>
        <w:autoSpaceDE w:val="0"/>
        <w:autoSpaceDN w:val="0"/>
        <w:adjustRightInd w:val="0"/>
        <w:spacing w:line="360" w:lineRule="auto"/>
        <w:ind w:firstLine="709"/>
        <w:jc w:val="both"/>
        <w:rPr>
          <w:b/>
          <w:iCs/>
          <w:color w:val="000000"/>
          <w:sz w:val="28"/>
          <w:szCs w:val="28"/>
        </w:rPr>
      </w:pPr>
    </w:p>
    <w:p w:rsidR="001947AA" w:rsidRDefault="001947AA" w:rsidP="003F7AAC">
      <w:pPr>
        <w:shd w:val="clear" w:color="auto" w:fill="FFFFFF"/>
        <w:autoSpaceDE w:val="0"/>
        <w:autoSpaceDN w:val="0"/>
        <w:adjustRightInd w:val="0"/>
        <w:spacing w:line="360" w:lineRule="auto"/>
        <w:ind w:firstLine="709"/>
        <w:jc w:val="both"/>
        <w:rPr>
          <w:b/>
          <w:iCs/>
          <w:color w:val="000000"/>
          <w:sz w:val="28"/>
          <w:szCs w:val="28"/>
        </w:rPr>
      </w:pPr>
    </w:p>
    <w:p w:rsidR="006F7E96" w:rsidRPr="003F7AAC" w:rsidRDefault="00206F8A" w:rsidP="003F7AAC">
      <w:pPr>
        <w:shd w:val="clear" w:color="auto" w:fill="FFFFFF"/>
        <w:autoSpaceDE w:val="0"/>
        <w:autoSpaceDN w:val="0"/>
        <w:adjustRightInd w:val="0"/>
        <w:spacing w:line="360" w:lineRule="auto"/>
        <w:ind w:firstLine="709"/>
        <w:jc w:val="both"/>
        <w:rPr>
          <w:rFonts w:eastAsia="Batang"/>
          <w:bCs/>
          <w:iCs/>
          <w:color w:val="000000"/>
          <w:sz w:val="28"/>
        </w:rPr>
      </w:pPr>
      <w:r w:rsidRPr="003F7AAC">
        <w:rPr>
          <w:b/>
          <w:iCs/>
          <w:color w:val="000000"/>
          <w:sz w:val="28"/>
          <w:szCs w:val="28"/>
        </w:rPr>
        <w:br w:type="page"/>
      </w:r>
      <w:bookmarkStart w:id="130" w:name="_Toc226202335"/>
      <w:bookmarkStart w:id="131" w:name="_Toc229047158"/>
      <w:bookmarkStart w:id="132" w:name="_Toc229047388"/>
      <w:bookmarkStart w:id="133" w:name="_Toc230086734"/>
      <w:bookmarkStart w:id="134" w:name="_Toc230145720"/>
      <w:r w:rsidR="001947AA" w:rsidRPr="001947AA">
        <w:rPr>
          <w:rFonts w:eastAsia="Batang"/>
          <w:b/>
          <w:bCs/>
          <w:iCs/>
          <w:color w:val="000000"/>
          <w:sz w:val="28"/>
        </w:rPr>
        <w:t>Заключение</w:t>
      </w:r>
      <w:bookmarkEnd w:id="130"/>
      <w:bookmarkEnd w:id="131"/>
      <w:bookmarkEnd w:id="132"/>
      <w:bookmarkEnd w:id="133"/>
      <w:bookmarkEnd w:id="134"/>
    </w:p>
    <w:p w:rsidR="001947AA" w:rsidRDefault="001947AA" w:rsidP="003F7AAC">
      <w:pPr>
        <w:spacing w:line="360" w:lineRule="auto"/>
        <w:ind w:firstLine="709"/>
        <w:jc w:val="both"/>
        <w:rPr>
          <w:color w:val="000000"/>
          <w:sz w:val="28"/>
        </w:rPr>
      </w:pPr>
    </w:p>
    <w:p w:rsidR="00540985" w:rsidRPr="003F7AAC" w:rsidRDefault="008C10BE" w:rsidP="003F7AAC">
      <w:pPr>
        <w:spacing w:line="360" w:lineRule="auto"/>
        <w:ind w:firstLine="709"/>
        <w:jc w:val="both"/>
        <w:rPr>
          <w:color w:val="000000"/>
          <w:sz w:val="28"/>
        </w:rPr>
      </w:pPr>
      <w:r w:rsidRPr="003F7AAC">
        <w:rPr>
          <w:color w:val="000000"/>
          <w:sz w:val="28"/>
        </w:rPr>
        <w:t xml:space="preserve">Любой производственный проект начинается с планирования. Планирование – это процесс разработки и последующего контроля за ходом реализации плана и его корректировки в соответствии с изменяющимися условиями, </w:t>
      </w:r>
      <w:r w:rsidR="003F7AAC">
        <w:rPr>
          <w:color w:val="000000"/>
          <w:sz w:val="28"/>
        </w:rPr>
        <w:t>т.е.</w:t>
      </w:r>
      <w:r w:rsidRPr="003F7AAC">
        <w:rPr>
          <w:color w:val="000000"/>
          <w:sz w:val="28"/>
        </w:rPr>
        <w:t xml:space="preserve"> планирование – это процесс обработки информации по обоснованию предстоящих действий, определение экономически эффективных способов достижения цели. Для достижения наибольшего экономического эффекта предприятие должно использовать такие методы производства, которые являются эффективными, как с технологической стороны, так</w:t>
      </w:r>
      <w:r w:rsidR="003F7AAC">
        <w:rPr>
          <w:color w:val="000000"/>
          <w:sz w:val="28"/>
        </w:rPr>
        <w:t xml:space="preserve"> </w:t>
      </w:r>
      <w:r w:rsidRPr="003F7AAC">
        <w:rPr>
          <w:color w:val="000000"/>
          <w:sz w:val="28"/>
        </w:rPr>
        <w:t>и с экономической точки зрения. Важными факторами также будет эффективное распределение ресур</w:t>
      </w:r>
      <w:r w:rsidR="009E7A88" w:rsidRPr="003F7AAC">
        <w:rPr>
          <w:color w:val="000000"/>
          <w:sz w:val="28"/>
        </w:rPr>
        <w:t>сов, система цен</w:t>
      </w:r>
      <w:r w:rsidR="007D4C76" w:rsidRPr="003F7AAC">
        <w:rPr>
          <w:color w:val="000000"/>
          <w:sz w:val="28"/>
        </w:rPr>
        <w:t>,</w:t>
      </w:r>
      <w:r w:rsidR="009E7A88" w:rsidRPr="003F7AAC">
        <w:rPr>
          <w:color w:val="000000"/>
          <w:sz w:val="28"/>
        </w:rPr>
        <w:t xml:space="preserve"> </w:t>
      </w:r>
      <w:r w:rsidRPr="003F7AAC">
        <w:rPr>
          <w:color w:val="000000"/>
          <w:sz w:val="28"/>
        </w:rPr>
        <w:t>эффективность и другие.</w:t>
      </w:r>
    </w:p>
    <w:p w:rsidR="00540985" w:rsidRPr="003F7AAC" w:rsidRDefault="00540985" w:rsidP="003F7AAC">
      <w:pPr>
        <w:spacing w:line="360" w:lineRule="auto"/>
        <w:ind w:firstLine="709"/>
        <w:jc w:val="both"/>
        <w:rPr>
          <w:color w:val="000000"/>
          <w:sz w:val="28"/>
        </w:rPr>
      </w:pPr>
      <w:r w:rsidRPr="003F7AAC">
        <w:rPr>
          <w:color w:val="000000"/>
          <w:sz w:val="28"/>
        </w:rPr>
        <w:t>В результате анализа деятельности и структуры предприятия «АНХК», были сформированы достаточно цельные и систематизированные знания в области исследования, которые в дальнейшем будут реализованы в построении диаграмм бизнес процесса.</w:t>
      </w:r>
    </w:p>
    <w:p w:rsidR="00540985" w:rsidRPr="003F7AAC" w:rsidRDefault="00540985" w:rsidP="003F7AAC">
      <w:pPr>
        <w:spacing w:line="360" w:lineRule="auto"/>
        <w:ind w:firstLine="709"/>
        <w:jc w:val="both"/>
        <w:rPr>
          <w:color w:val="000000"/>
          <w:sz w:val="28"/>
        </w:rPr>
      </w:pPr>
      <w:r w:rsidRPr="003F7AAC">
        <w:rPr>
          <w:color w:val="000000"/>
          <w:sz w:val="28"/>
        </w:rPr>
        <w:t>Анализ проблем автоматизации показал, что на предприятии не существует единой корпоративной информационной системы, не существует и единого банка данных, что порождает несогласованность и не оперативность в работе подразделений.</w:t>
      </w:r>
    </w:p>
    <w:p w:rsidR="00540985" w:rsidRPr="003F7AAC" w:rsidRDefault="00540985" w:rsidP="003F7AAC">
      <w:pPr>
        <w:spacing w:line="360" w:lineRule="auto"/>
        <w:ind w:firstLine="709"/>
        <w:jc w:val="both"/>
        <w:rPr>
          <w:color w:val="000000"/>
          <w:sz w:val="28"/>
        </w:rPr>
      </w:pPr>
      <w:r w:rsidRPr="003F7AAC">
        <w:rPr>
          <w:color w:val="000000"/>
          <w:sz w:val="28"/>
        </w:rPr>
        <w:t>Предприятию рекомендуется, используя инструментальную среду моделирования, выполнить проектирование АИС, разработать единый банк информации, использовать для работы распределенные системы обработки информации. А так же использовать технологии оптимального календарного планирования по кварталам, месяцам</w:t>
      </w:r>
      <w:r w:rsidR="003E3BAD">
        <w:rPr>
          <w:color w:val="000000"/>
          <w:sz w:val="28"/>
        </w:rPr>
        <w:t>.</w:t>
      </w:r>
    </w:p>
    <w:p w:rsidR="00D04879" w:rsidRPr="003F7AAC" w:rsidRDefault="00093D81" w:rsidP="003F7AAC">
      <w:pPr>
        <w:pStyle w:val="ac"/>
        <w:ind w:firstLine="709"/>
        <w:rPr>
          <w:color w:val="000000"/>
          <w:sz w:val="28"/>
        </w:rPr>
      </w:pPr>
      <w:r w:rsidRPr="003F7AAC">
        <w:rPr>
          <w:color w:val="000000"/>
          <w:sz w:val="28"/>
        </w:rPr>
        <w:t xml:space="preserve">На примере конкретного предприятия выполнено построение моделей бизнес процессов, рассмотрено существующее положение дел в изучаемой области, произведен детальный анализ алгоритмов построения бизнес процессов средствами инструментальной среды </w:t>
      </w:r>
      <w:r w:rsidRPr="003F7AAC">
        <w:rPr>
          <w:color w:val="000000"/>
          <w:sz w:val="28"/>
          <w:lang w:val="en-US"/>
        </w:rPr>
        <w:t>BPwin</w:t>
      </w:r>
      <w:r w:rsidRPr="003F7AAC">
        <w:rPr>
          <w:color w:val="000000"/>
          <w:sz w:val="28"/>
        </w:rPr>
        <w:t>.</w:t>
      </w:r>
    </w:p>
    <w:p w:rsidR="00D04879" w:rsidRPr="003F7AAC" w:rsidRDefault="00D04879" w:rsidP="003F7AAC">
      <w:pPr>
        <w:pStyle w:val="ac"/>
        <w:ind w:firstLine="709"/>
        <w:rPr>
          <w:color w:val="000000"/>
          <w:sz w:val="28"/>
        </w:rPr>
      </w:pPr>
      <w:r w:rsidRPr="003F7AAC">
        <w:rPr>
          <w:color w:val="000000"/>
          <w:sz w:val="28"/>
        </w:rPr>
        <w:t>Сделаны следующие выводы:</w:t>
      </w:r>
    </w:p>
    <w:p w:rsidR="00D04879" w:rsidRPr="003F7AAC" w:rsidRDefault="00D04879" w:rsidP="003F7AAC">
      <w:pPr>
        <w:pStyle w:val="ac"/>
        <w:numPr>
          <w:ilvl w:val="0"/>
          <w:numId w:val="45"/>
        </w:numPr>
        <w:ind w:left="0" w:firstLine="709"/>
        <w:rPr>
          <w:color w:val="000000"/>
          <w:sz w:val="28"/>
        </w:rPr>
      </w:pPr>
      <w:r w:rsidRPr="003F7AAC">
        <w:rPr>
          <w:color w:val="000000"/>
          <w:sz w:val="28"/>
        </w:rPr>
        <w:t>реализацию крупных проектов следует разбивать на стадии анализа проектирования, непосредственного кодирования, тестирования и сопровождения;</w:t>
      </w:r>
    </w:p>
    <w:p w:rsidR="00D04879" w:rsidRPr="003F7AAC" w:rsidRDefault="00D04879" w:rsidP="003F7AAC">
      <w:pPr>
        <w:pStyle w:val="ac"/>
        <w:numPr>
          <w:ilvl w:val="0"/>
          <w:numId w:val="45"/>
        </w:numPr>
        <w:ind w:left="0" w:firstLine="709"/>
        <w:rPr>
          <w:color w:val="000000"/>
          <w:sz w:val="28"/>
        </w:rPr>
      </w:pPr>
      <w:r w:rsidRPr="003F7AAC">
        <w:rPr>
          <w:color w:val="000000"/>
          <w:sz w:val="28"/>
        </w:rPr>
        <w:t>крупный пр</w:t>
      </w:r>
      <w:r w:rsidR="003E3BAD">
        <w:rPr>
          <w:color w:val="000000"/>
          <w:sz w:val="28"/>
        </w:rPr>
        <w:t>о</w:t>
      </w:r>
      <w:r w:rsidRPr="003F7AAC">
        <w:rPr>
          <w:color w:val="000000"/>
          <w:sz w:val="28"/>
        </w:rPr>
        <w:t>ект невозможно реализовать в одиночку;</w:t>
      </w:r>
    </w:p>
    <w:p w:rsidR="00D04879" w:rsidRPr="003F7AAC" w:rsidRDefault="00D04879" w:rsidP="003F7AAC">
      <w:pPr>
        <w:pStyle w:val="ac"/>
        <w:numPr>
          <w:ilvl w:val="0"/>
          <w:numId w:val="45"/>
        </w:numPr>
        <w:ind w:left="0" w:firstLine="709"/>
        <w:rPr>
          <w:color w:val="000000"/>
          <w:sz w:val="28"/>
        </w:rPr>
      </w:pPr>
      <w:r w:rsidRPr="003F7AAC">
        <w:rPr>
          <w:color w:val="000000"/>
          <w:sz w:val="28"/>
        </w:rPr>
        <w:t>жизненный цикл ИС равен примерно 2 годам, столько же требуется времени на разработку ИС, для создания крупной информационной системы жизненно необходим инструмент, который бы значительно уменьшал время разработки ИС;</w:t>
      </w:r>
    </w:p>
    <w:p w:rsidR="00093D81" w:rsidRPr="003F7AAC" w:rsidRDefault="00D04879" w:rsidP="003F7AAC">
      <w:pPr>
        <w:pStyle w:val="ac"/>
        <w:numPr>
          <w:ilvl w:val="0"/>
          <w:numId w:val="45"/>
        </w:numPr>
        <w:ind w:left="0" w:firstLine="709"/>
        <w:rPr>
          <w:color w:val="000000"/>
          <w:sz w:val="28"/>
        </w:rPr>
      </w:pPr>
      <w:r w:rsidRPr="003F7AAC">
        <w:rPr>
          <w:color w:val="000000"/>
          <w:sz w:val="28"/>
        </w:rPr>
        <w:t>так как жизненный цикл довольно продолжителен и существует возможность получить на последней стадии продукт, который будет не совсем удовлетворять новым требованиям, жизненно необходима инструментальная среда способная</w:t>
      </w:r>
      <w:r w:rsidR="00540985" w:rsidRPr="003F7AAC">
        <w:rPr>
          <w:color w:val="000000"/>
          <w:sz w:val="28"/>
        </w:rPr>
        <w:t xml:space="preserve"> быстро приспособится к изменившимся требованиям установлено</w:t>
      </w:r>
      <w:r w:rsidR="003E3BAD">
        <w:rPr>
          <w:color w:val="000000"/>
          <w:sz w:val="28"/>
        </w:rPr>
        <w:t>,</w:t>
      </w:r>
      <w:r w:rsidR="00540985" w:rsidRPr="003F7AAC">
        <w:rPr>
          <w:color w:val="000000"/>
          <w:sz w:val="28"/>
        </w:rPr>
        <w:t xml:space="preserve"> что таким требованиям вполне удовлетворяет среда </w:t>
      </w:r>
      <w:r w:rsidR="00540985" w:rsidRPr="003F7AAC">
        <w:rPr>
          <w:color w:val="000000"/>
          <w:sz w:val="28"/>
          <w:lang w:val="en-US"/>
        </w:rPr>
        <w:t>BPwin</w:t>
      </w:r>
      <w:r w:rsidR="00122F13" w:rsidRPr="003F7AAC">
        <w:rPr>
          <w:color w:val="000000"/>
          <w:sz w:val="28"/>
        </w:rPr>
        <w:t xml:space="preserve">, </w:t>
      </w:r>
      <w:r w:rsidRPr="003F7AAC">
        <w:rPr>
          <w:color w:val="000000"/>
          <w:sz w:val="28"/>
        </w:rPr>
        <w:t>такие модели представляют информационные потребности в удобном и наглядном для восприятия виде, что делает их хорошим средством коммуникации между проектировщиками и пользователями в процессе уточнения постановки задач. Любой разработчик заинтересован, чтобы описание концептуальной модели было использовано для создания спецификаций, описывающих структуру и основные компоненты будущей системы. Полученные</w:t>
      </w:r>
      <w:r w:rsidR="003F7AAC">
        <w:rPr>
          <w:color w:val="000000"/>
          <w:sz w:val="28"/>
        </w:rPr>
        <w:t xml:space="preserve"> </w:t>
      </w:r>
      <w:r w:rsidRPr="003F7AAC">
        <w:rPr>
          <w:color w:val="000000"/>
          <w:sz w:val="28"/>
        </w:rPr>
        <w:t xml:space="preserve">в </w:t>
      </w:r>
      <w:r w:rsidRPr="003F7AAC">
        <w:rPr>
          <w:color w:val="000000"/>
          <w:sz w:val="28"/>
          <w:lang w:val="en-US"/>
        </w:rPr>
        <w:t>BPwin</w:t>
      </w:r>
      <w:r w:rsidRPr="003F7AAC">
        <w:rPr>
          <w:color w:val="000000"/>
          <w:sz w:val="28"/>
        </w:rPr>
        <w:t xml:space="preserve"> компоненты системы могут быть преобразованы в реальные объекты базы данных, экранные формы и отчеты.</w:t>
      </w:r>
    </w:p>
    <w:p w:rsidR="00093D81" w:rsidRPr="003F7AAC" w:rsidRDefault="00122F13" w:rsidP="003F7AAC">
      <w:pPr>
        <w:pStyle w:val="23"/>
        <w:ind w:left="0" w:firstLine="709"/>
        <w:rPr>
          <w:color w:val="000000"/>
          <w:sz w:val="28"/>
        </w:rPr>
      </w:pPr>
      <w:r w:rsidRPr="003F7AAC">
        <w:rPr>
          <w:color w:val="000000"/>
          <w:sz w:val="28"/>
        </w:rPr>
        <w:t>Целью дипломной работы являлось изучение проблем совершенствования информационного обеспечения управления организацией, построение модели основных бизнес процессов на предприятии. В результате выполнения дипломной работы, поставленные цели и задачи выполнены.</w:t>
      </w:r>
    </w:p>
    <w:p w:rsidR="003E3BAD" w:rsidRDefault="003E3BAD" w:rsidP="003F7AAC">
      <w:pPr>
        <w:pStyle w:val="1"/>
        <w:keepNext w:val="0"/>
        <w:spacing w:line="360" w:lineRule="auto"/>
        <w:ind w:firstLine="709"/>
        <w:jc w:val="both"/>
        <w:rPr>
          <w:color w:val="000000"/>
        </w:rPr>
      </w:pPr>
      <w:bookmarkStart w:id="135" w:name="_Toc229047159"/>
    </w:p>
    <w:p w:rsidR="003E3BAD" w:rsidRDefault="003E3BAD" w:rsidP="003F7AAC">
      <w:pPr>
        <w:pStyle w:val="1"/>
        <w:keepNext w:val="0"/>
        <w:spacing w:line="360" w:lineRule="auto"/>
        <w:ind w:firstLine="709"/>
        <w:jc w:val="both"/>
        <w:rPr>
          <w:color w:val="000000"/>
        </w:rPr>
      </w:pPr>
    </w:p>
    <w:p w:rsidR="00386746" w:rsidRPr="003E3BAD" w:rsidRDefault="00650809" w:rsidP="00C57002">
      <w:pPr>
        <w:spacing w:line="360" w:lineRule="auto"/>
        <w:ind w:firstLine="709"/>
        <w:jc w:val="both"/>
        <w:outlineLvl w:val="0"/>
        <w:rPr>
          <w:rFonts w:eastAsia="Batang"/>
          <w:b/>
          <w:sz w:val="28"/>
          <w:szCs w:val="28"/>
        </w:rPr>
      </w:pPr>
      <w:r w:rsidRPr="003F7AAC">
        <w:rPr>
          <w:color w:val="000000"/>
        </w:rPr>
        <w:br w:type="page"/>
      </w:r>
      <w:bookmarkStart w:id="136" w:name="_Toc217087112"/>
      <w:bookmarkStart w:id="137" w:name="_Toc217087221"/>
      <w:bookmarkStart w:id="138" w:name="_Toc226202336"/>
      <w:bookmarkStart w:id="139" w:name="_Toc229047160"/>
      <w:bookmarkStart w:id="140" w:name="_Toc229047389"/>
      <w:bookmarkStart w:id="141" w:name="_Toc230086736"/>
      <w:bookmarkStart w:id="142" w:name="_Toc230145726"/>
      <w:bookmarkStart w:id="143" w:name="_Toc234680728"/>
      <w:r w:rsidR="003E3BAD" w:rsidRPr="003E3BAD">
        <w:rPr>
          <w:rFonts w:eastAsia="Batang"/>
          <w:b/>
          <w:sz w:val="28"/>
          <w:szCs w:val="28"/>
        </w:rPr>
        <w:t>Список литературы</w:t>
      </w:r>
      <w:bookmarkEnd w:id="135"/>
      <w:bookmarkEnd w:id="136"/>
      <w:bookmarkEnd w:id="137"/>
      <w:bookmarkEnd w:id="138"/>
      <w:bookmarkEnd w:id="139"/>
      <w:bookmarkEnd w:id="140"/>
      <w:bookmarkEnd w:id="141"/>
      <w:bookmarkEnd w:id="142"/>
      <w:bookmarkEnd w:id="143"/>
    </w:p>
    <w:p w:rsidR="003E3BAD" w:rsidRPr="003F7AAC" w:rsidRDefault="003E3BAD" w:rsidP="003E3BAD">
      <w:pPr>
        <w:spacing w:line="360" w:lineRule="auto"/>
        <w:ind w:firstLine="709"/>
        <w:jc w:val="both"/>
        <w:rPr>
          <w:rFonts w:eastAsia="Batang"/>
        </w:rPr>
      </w:pPr>
    </w:p>
    <w:p w:rsidR="00E70BC9" w:rsidRPr="003F7AAC" w:rsidRDefault="00E70BC9"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О недрах: федеральный закон РФ от 21.02.1992</w:t>
      </w:r>
      <w:r w:rsidR="003F7AAC">
        <w:rPr>
          <w:color w:val="000000"/>
          <w:sz w:val="28"/>
        </w:rPr>
        <w:t> </w:t>
      </w:r>
      <w:r w:rsidR="003F7AAC" w:rsidRPr="003F7AAC">
        <w:rPr>
          <w:color w:val="000000"/>
          <w:sz w:val="28"/>
        </w:rPr>
        <w:t>г</w:t>
      </w:r>
      <w:r w:rsidRPr="003F7AAC">
        <w:rPr>
          <w:color w:val="000000"/>
          <w:sz w:val="28"/>
        </w:rPr>
        <w:t xml:space="preserve">. </w:t>
      </w:r>
      <w:r w:rsidR="003F7AAC">
        <w:rPr>
          <w:color w:val="000000"/>
          <w:sz w:val="28"/>
        </w:rPr>
        <w:t>№</w:t>
      </w:r>
      <w:r w:rsidR="003F7AAC" w:rsidRPr="003F7AAC">
        <w:rPr>
          <w:color w:val="000000"/>
          <w:sz w:val="28"/>
        </w:rPr>
        <w:t>2</w:t>
      </w:r>
      <w:r w:rsidRPr="003F7AAC">
        <w:rPr>
          <w:color w:val="000000"/>
          <w:sz w:val="28"/>
        </w:rPr>
        <w:t>395</w:t>
      </w:r>
      <w:r w:rsidR="003F7AAC">
        <w:rPr>
          <w:color w:val="000000"/>
          <w:sz w:val="28"/>
        </w:rPr>
        <w:t>–</w:t>
      </w:r>
      <w:r w:rsidR="003F7AAC" w:rsidRPr="003F7AAC">
        <w:rPr>
          <w:color w:val="000000"/>
          <w:sz w:val="28"/>
        </w:rPr>
        <w:t>1</w:t>
      </w:r>
      <w:r w:rsidRPr="003F7AAC">
        <w:rPr>
          <w:color w:val="000000"/>
          <w:sz w:val="28"/>
        </w:rPr>
        <w:t xml:space="preserve"> (ред. от 29.06.2004</w:t>
      </w:r>
      <w:r w:rsidR="003F7AAC">
        <w:rPr>
          <w:color w:val="000000"/>
          <w:sz w:val="28"/>
        </w:rPr>
        <w:t> </w:t>
      </w:r>
      <w:r w:rsidR="003F7AAC" w:rsidRPr="003F7AAC">
        <w:rPr>
          <w:color w:val="000000"/>
          <w:sz w:val="28"/>
        </w:rPr>
        <w:t>г</w:t>
      </w:r>
      <w:r w:rsidRPr="003F7AAC">
        <w:rPr>
          <w:color w:val="000000"/>
          <w:sz w:val="28"/>
        </w:rPr>
        <w:t>.) [электронный ресурс]</w:t>
      </w:r>
      <w:r w:rsidR="003F7AAC">
        <w:rPr>
          <w:color w:val="000000"/>
          <w:sz w:val="28"/>
        </w:rPr>
        <w:t> </w:t>
      </w:r>
      <w:r w:rsidR="003F7AAC" w:rsidRPr="003F7AAC">
        <w:rPr>
          <w:color w:val="000000"/>
          <w:sz w:val="28"/>
        </w:rPr>
        <w:t>//</w:t>
      </w:r>
      <w:r w:rsidRPr="003F7AAC">
        <w:rPr>
          <w:color w:val="000000"/>
          <w:sz w:val="28"/>
        </w:rPr>
        <w:t xml:space="preserve"> Консультант Плюс. Версия Проф.</w:t>
      </w:r>
    </w:p>
    <w:p w:rsidR="00E70BC9" w:rsidRPr="003F7AAC" w:rsidRDefault="00E70BC9"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 xml:space="preserve">Армяков М. Русские Инвесторы / </w:t>
      </w:r>
      <w:r w:rsidR="003F7AAC" w:rsidRPr="003F7AAC">
        <w:rPr>
          <w:color w:val="000000"/>
          <w:sz w:val="28"/>
        </w:rPr>
        <w:t>М.</w:t>
      </w:r>
      <w:r w:rsidR="003F7AAC">
        <w:rPr>
          <w:color w:val="000000"/>
          <w:sz w:val="28"/>
        </w:rPr>
        <w:t> </w:t>
      </w:r>
      <w:r w:rsidR="003F7AAC" w:rsidRPr="003F7AAC">
        <w:rPr>
          <w:color w:val="000000"/>
          <w:sz w:val="28"/>
        </w:rPr>
        <w:t>Армяков</w:t>
      </w:r>
      <w:r w:rsidR="003F7AAC">
        <w:rPr>
          <w:color w:val="000000"/>
          <w:sz w:val="28"/>
        </w:rPr>
        <w:t> </w:t>
      </w:r>
      <w:r w:rsidR="003F7AAC" w:rsidRPr="003F7AAC">
        <w:rPr>
          <w:color w:val="000000"/>
          <w:sz w:val="28"/>
        </w:rPr>
        <w:t>//</w:t>
      </w:r>
      <w:r w:rsidRPr="003F7AAC">
        <w:rPr>
          <w:color w:val="000000"/>
          <w:sz w:val="28"/>
        </w:rPr>
        <w:t xml:space="preserve"> Экономика России: ХХI век. – 2002. – </w:t>
      </w:r>
      <w:r w:rsidR="003F7AAC">
        <w:rPr>
          <w:color w:val="000000"/>
          <w:sz w:val="28"/>
        </w:rPr>
        <w:t>№</w:t>
      </w:r>
      <w:r w:rsidR="003F7AAC" w:rsidRPr="003F7AAC">
        <w:rPr>
          <w:color w:val="000000"/>
          <w:sz w:val="28"/>
        </w:rPr>
        <w:t>2</w:t>
      </w:r>
      <w:r w:rsidRPr="003F7AAC">
        <w:rPr>
          <w:color w:val="000000"/>
          <w:sz w:val="28"/>
        </w:rPr>
        <w:t>. – С.</w:t>
      </w:r>
      <w:r w:rsidR="003F7AAC">
        <w:rPr>
          <w:color w:val="000000"/>
          <w:sz w:val="28"/>
        </w:rPr>
        <w:t> </w:t>
      </w:r>
      <w:r w:rsidR="003F7AAC" w:rsidRPr="003F7AAC">
        <w:rPr>
          <w:color w:val="000000"/>
          <w:sz w:val="28"/>
        </w:rPr>
        <w:t>7</w:t>
      </w:r>
      <w:r w:rsidR="003F7AAC">
        <w:rPr>
          <w:color w:val="000000"/>
          <w:sz w:val="28"/>
        </w:rPr>
        <w:t>–</w:t>
      </w:r>
      <w:r w:rsidR="003F7AAC" w:rsidRPr="003F7AAC">
        <w:rPr>
          <w:color w:val="000000"/>
          <w:sz w:val="28"/>
        </w:rPr>
        <w:t>1</w:t>
      </w:r>
      <w:r w:rsidRPr="003F7AAC">
        <w:rPr>
          <w:color w:val="000000"/>
          <w:sz w:val="28"/>
        </w:rPr>
        <w:t>0.</w:t>
      </w:r>
    </w:p>
    <w:p w:rsidR="00E70BC9" w:rsidRPr="003F7AAC" w:rsidRDefault="00E70BC9"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 xml:space="preserve">Анисимов </w:t>
      </w:r>
      <w:r w:rsidR="003F7AAC" w:rsidRPr="003F7AAC">
        <w:rPr>
          <w:color w:val="000000"/>
          <w:sz w:val="28"/>
        </w:rPr>
        <w:t>В.В.</w:t>
      </w:r>
      <w:r w:rsidRPr="003F7AAC">
        <w:rPr>
          <w:color w:val="000000"/>
          <w:sz w:val="28"/>
        </w:rPr>
        <w:t xml:space="preserve"> 50 лет успешной вахты. Научно-технические достижения и передовой опыт / </w:t>
      </w:r>
      <w:r w:rsidR="003F7AAC" w:rsidRPr="003F7AAC">
        <w:rPr>
          <w:color w:val="000000"/>
          <w:sz w:val="28"/>
        </w:rPr>
        <w:t>В.В.</w:t>
      </w:r>
      <w:r w:rsidR="003F7AAC">
        <w:rPr>
          <w:color w:val="000000"/>
          <w:sz w:val="28"/>
        </w:rPr>
        <w:t> </w:t>
      </w:r>
      <w:r w:rsidR="003F7AAC" w:rsidRPr="003F7AAC">
        <w:rPr>
          <w:color w:val="000000"/>
          <w:sz w:val="28"/>
        </w:rPr>
        <w:t>Анисимов</w:t>
      </w:r>
      <w:r w:rsidR="003F7AAC">
        <w:rPr>
          <w:color w:val="000000"/>
          <w:sz w:val="28"/>
        </w:rPr>
        <w:t> </w:t>
      </w:r>
      <w:r w:rsidR="003F7AAC" w:rsidRPr="003F7AAC">
        <w:rPr>
          <w:color w:val="000000"/>
          <w:sz w:val="28"/>
        </w:rPr>
        <w:t>//</w:t>
      </w:r>
      <w:r w:rsidRPr="003F7AAC">
        <w:rPr>
          <w:color w:val="000000"/>
          <w:sz w:val="28"/>
        </w:rPr>
        <w:t xml:space="preserve"> Нефтепереработка и нефтехимия. – 2003. – </w:t>
      </w:r>
      <w:r w:rsidR="003F7AAC">
        <w:rPr>
          <w:color w:val="000000"/>
          <w:sz w:val="28"/>
        </w:rPr>
        <w:t>№</w:t>
      </w:r>
      <w:r w:rsidR="003F7AAC" w:rsidRPr="003F7AAC">
        <w:rPr>
          <w:color w:val="000000"/>
          <w:sz w:val="28"/>
        </w:rPr>
        <w:t>8</w:t>
      </w:r>
      <w:r w:rsidRPr="003F7AAC">
        <w:rPr>
          <w:color w:val="000000"/>
          <w:sz w:val="28"/>
        </w:rPr>
        <w:t>. – С.</w:t>
      </w:r>
      <w:r w:rsidR="003F7AAC">
        <w:rPr>
          <w:color w:val="000000"/>
          <w:sz w:val="28"/>
        </w:rPr>
        <w:t> </w:t>
      </w:r>
      <w:r w:rsidR="003F7AAC" w:rsidRPr="003F7AAC">
        <w:rPr>
          <w:color w:val="000000"/>
          <w:sz w:val="28"/>
        </w:rPr>
        <w:t>3</w:t>
      </w:r>
      <w:r w:rsidR="003F7AAC">
        <w:rPr>
          <w:color w:val="000000"/>
          <w:sz w:val="28"/>
        </w:rPr>
        <w:t>–</w:t>
      </w:r>
      <w:r w:rsidR="003F7AAC" w:rsidRPr="003F7AAC">
        <w:rPr>
          <w:color w:val="000000"/>
          <w:sz w:val="28"/>
        </w:rPr>
        <w:t>4</w:t>
      </w:r>
      <w:r w:rsidRPr="003F7AAC">
        <w:rPr>
          <w:color w:val="000000"/>
          <w:sz w:val="28"/>
        </w:rPr>
        <w:t>.</w:t>
      </w:r>
    </w:p>
    <w:p w:rsidR="00E70BC9" w:rsidRPr="003F7AAC" w:rsidRDefault="00E70BC9"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 xml:space="preserve">Батюнин </w:t>
      </w:r>
      <w:r w:rsidR="003F7AAC" w:rsidRPr="003F7AAC">
        <w:rPr>
          <w:color w:val="000000"/>
          <w:sz w:val="28"/>
        </w:rPr>
        <w:t>В.А.</w:t>
      </w:r>
      <w:r w:rsidR="003F7AAC">
        <w:rPr>
          <w:color w:val="000000"/>
          <w:sz w:val="28"/>
        </w:rPr>
        <w:t> </w:t>
      </w:r>
      <w:r w:rsidR="003F7AAC" w:rsidRPr="003F7AAC">
        <w:rPr>
          <w:color w:val="000000"/>
          <w:sz w:val="28"/>
        </w:rPr>
        <w:t>Снижение</w:t>
      </w:r>
      <w:r w:rsidRPr="003F7AAC">
        <w:rPr>
          <w:color w:val="000000"/>
          <w:sz w:val="28"/>
        </w:rPr>
        <w:t xml:space="preserve"> энергозатрат – путь к повышению эффективности производства / </w:t>
      </w:r>
      <w:r w:rsidR="003F7AAC" w:rsidRPr="003F7AAC">
        <w:rPr>
          <w:color w:val="000000"/>
          <w:sz w:val="28"/>
        </w:rPr>
        <w:t>В.А.</w:t>
      </w:r>
      <w:r w:rsidR="003F7AAC">
        <w:rPr>
          <w:color w:val="000000"/>
          <w:sz w:val="28"/>
        </w:rPr>
        <w:t> </w:t>
      </w:r>
      <w:r w:rsidR="003F7AAC" w:rsidRPr="003F7AAC">
        <w:rPr>
          <w:color w:val="000000"/>
          <w:sz w:val="28"/>
        </w:rPr>
        <w:t>Батюнин</w:t>
      </w:r>
      <w:r w:rsidRPr="003F7AAC">
        <w:rPr>
          <w:color w:val="000000"/>
          <w:sz w:val="28"/>
        </w:rPr>
        <w:t xml:space="preserve">, </w:t>
      </w:r>
      <w:r w:rsidR="003F7AAC" w:rsidRPr="003F7AAC">
        <w:rPr>
          <w:color w:val="000000"/>
          <w:sz w:val="28"/>
        </w:rPr>
        <w:t>В.Ю.</w:t>
      </w:r>
      <w:r w:rsidR="003F7AAC">
        <w:rPr>
          <w:color w:val="000000"/>
          <w:sz w:val="28"/>
        </w:rPr>
        <w:t> </w:t>
      </w:r>
      <w:r w:rsidR="003F7AAC" w:rsidRPr="003F7AAC">
        <w:rPr>
          <w:color w:val="000000"/>
          <w:sz w:val="28"/>
        </w:rPr>
        <w:t>Абрамов</w:t>
      </w:r>
      <w:r w:rsidR="003F7AAC">
        <w:rPr>
          <w:color w:val="000000"/>
          <w:sz w:val="28"/>
        </w:rPr>
        <w:t> </w:t>
      </w:r>
      <w:r w:rsidR="003F7AAC" w:rsidRPr="003F7AAC">
        <w:rPr>
          <w:color w:val="000000"/>
          <w:sz w:val="28"/>
        </w:rPr>
        <w:t>//</w:t>
      </w:r>
      <w:r w:rsidRPr="003F7AAC">
        <w:rPr>
          <w:color w:val="000000"/>
          <w:sz w:val="28"/>
        </w:rPr>
        <w:t xml:space="preserve"> Нефтепереработка и нефтехимия. – 2003. – </w:t>
      </w:r>
      <w:r w:rsidR="003F7AAC">
        <w:rPr>
          <w:color w:val="000000"/>
          <w:sz w:val="28"/>
        </w:rPr>
        <w:t>№</w:t>
      </w:r>
      <w:r w:rsidR="003F7AAC" w:rsidRPr="003F7AAC">
        <w:rPr>
          <w:color w:val="000000"/>
          <w:sz w:val="28"/>
        </w:rPr>
        <w:t>8</w:t>
      </w:r>
      <w:r w:rsidRPr="003F7AAC">
        <w:rPr>
          <w:color w:val="000000"/>
          <w:sz w:val="28"/>
        </w:rPr>
        <w:t>. – С.</w:t>
      </w:r>
      <w:r w:rsidR="003F7AAC">
        <w:rPr>
          <w:color w:val="000000"/>
          <w:sz w:val="28"/>
        </w:rPr>
        <w:t> </w:t>
      </w:r>
      <w:r w:rsidR="003F7AAC" w:rsidRPr="003F7AAC">
        <w:rPr>
          <w:color w:val="000000"/>
          <w:sz w:val="28"/>
        </w:rPr>
        <w:t>52</w:t>
      </w:r>
      <w:r w:rsidR="003F7AAC">
        <w:rPr>
          <w:color w:val="000000"/>
          <w:sz w:val="28"/>
        </w:rPr>
        <w:t>–</w:t>
      </w:r>
      <w:r w:rsidR="003F7AAC" w:rsidRPr="003F7AAC">
        <w:rPr>
          <w:color w:val="000000"/>
          <w:sz w:val="28"/>
        </w:rPr>
        <w:t>5</w:t>
      </w:r>
      <w:r w:rsidRPr="003F7AAC">
        <w:rPr>
          <w:color w:val="000000"/>
          <w:sz w:val="28"/>
        </w:rPr>
        <w:t>3.</w:t>
      </w:r>
    </w:p>
    <w:p w:rsidR="00E70BC9" w:rsidRPr="003F7AAC" w:rsidRDefault="00E70BC9" w:rsidP="003E3BAD">
      <w:pPr>
        <w:pStyle w:val="ae"/>
        <w:numPr>
          <w:ilvl w:val="0"/>
          <w:numId w:val="40"/>
        </w:numPr>
        <w:tabs>
          <w:tab w:val="clear" w:pos="510"/>
          <w:tab w:val="left" w:pos="0"/>
          <w:tab w:val="left" w:pos="399"/>
          <w:tab w:val="num" w:pos="720"/>
        </w:tabs>
        <w:spacing w:line="360" w:lineRule="auto"/>
        <w:ind w:firstLine="0"/>
        <w:jc w:val="both"/>
        <w:rPr>
          <w:color w:val="000000"/>
          <w:sz w:val="28"/>
          <w:szCs w:val="24"/>
        </w:rPr>
      </w:pPr>
      <w:r w:rsidRPr="003F7AAC">
        <w:rPr>
          <w:color w:val="000000"/>
          <w:sz w:val="28"/>
          <w:szCs w:val="24"/>
        </w:rPr>
        <w:t xml:space="preserve">Безруков </w:t>
      </w:r>
      <w:r w:rsidR="003F7AAC" w:rsidRPr="003F7AAC">
        <w:rPr>
          <w:color w:val="000000"/>
          <w:sz w:val="28"/>
          <w:szCs w:val="24"/>
        </w:rPr>
        <w:t>А.А.</w:t>
      </w:r>
      <w:r w:rsidR="003F7AAC">
        <w:rPr>
          <w:color w:val="000000"/>
          <w:sz w:val="28"/>
          <w:szCs w:val="24"/>
        </w:rPr>
        <w:t> </w:t>
      </w:r>
      <w:r w:rsidR="003F7AAC" w:rsidRPr="003F7AAC">
        <w:rPr>
          <w:color w:val="000000"/>
          <w:sz w:val="28"/>
          <w:szCs w:val="24"/>
        </w:rPr>
        <w:t>Аппетитные</w:t>
      </w:r>
      <w:r w:rsidRPr="003F7AAC">
        <w:rPr>
          <w:color w:val="000000"/>
          <w:sz w:val="28"/>
          <w:szCs w:val="24"/>
        </w:rPr>
        <w:t xml:space="preserve"> соседи / </w:t>
      </w:r>
      <w:r w:rsidR="003F7AAC" w:rsidRPr="003F7AAC">
        <w:rPr>
          <w:color w:val="000000"/>
          <w:sz w:val="28"/>
          <w:szCs w:val="24"/>
        </w:rPr>
        <w:t>А.А.</w:t>
      </w:r>
      <w:r w:rsidR="003F7AAC">
        <w:rPr>
          <w:color w:val="000000"/>
          <w:sz w:val="28"/>
          <w:szCs w:val="24"/>
        </w:rPr>
        <w:t> </w:t>
      </w:r>
      <w:r w:rsidR="003F7AAC" w:rsidRPr="003F7AAC">
        <w:rPr>
          <w:color w:val="000000"/>
          <w:sz w:val="28"/>
          <w:szCs w:val="24"/>
        </w:rPr>
        <w:t>Безруков</w:t>
      </w:r>
      <w:r w:rsidR="003F7AAC">
        <w:rPr>
          <w:color w:val="000000"/>
          <w:sz w:val="28"/>
          <w:szCs w:val="24"/>
        </w:rPr>
        <w:t> </w:t>
      </w:r>
      <w:r w:rsidR="003F7AAC" w:rsidRPr="003F7AAC">
        <w:rPr>
          <w:color w:val="000000"/>
          <w:sz w:val="28"/>
          <w:szCs w:val="24"/>
        </w:rPr>
        <w:t>//</w:t>
      </w:r>
      <w:r w:rsidRPr="003F7AAC">
        <w:rPr>
          <w:color w:val="000000"/>
          <w:sz w:val="28"/>
          <w:szCs w:val="24"/>
        </w:rPr>
        <w:t xml:space="preserve"> Нефтегазовая отрасль. – 2004. – </w:t>
      </w:r>
      <w:r w:rsidR="003F7AAC">
        <w:rPr>
          <w:color w:val="000000"/>
          <w:sz w:val="28"/>
          <w:szCs w:val="24"/>
        </w:rPr>
        <w:t>№</w:t>
      </w:r>
      <w:r w:rsidR="003F7AAC" w:rsidRPr="003F7AAC">
        <w:rPr>
          <w:color w:val="000000"/>
          <w:sz w:val="28"/>
          <w:szCs w:val="24"/>
        </w:rPr>
        <w:t>7</w:t>
      </w:r>
      <w:r w:rsidRPr="003F7AAC">
        <w:rPr>
          <w:color w:val="000000"/>
          <w:sz w:val="28"/>
          <w:szCs w:val="24"/>
        </w:rPr>
        <w:t>. – С.</w:t>
      </w:r>
      <w:r w:rsidR="003F7AAC">
        <w:rPr>
          <w:color w:val="000000"/>
          <w:sz w:val="28"/>
          <w:szCs w:val="24"/>
        </w:rPr>
        <w:t> </w:t>
      </w:r>
      <w:r w:rsidR="003F7AAC" w:rsidRPr="003F7AAC">
        <w:rPr>
          <w:color w:val="000000"/>
          <w:sz w:val="28"/>
          <w:szCs w:val="24"/>
        </w:rPr>
        <w:t>23</w:t>
      </w:r>
      <w:r w:rsidR="003F7AAC">
        <w:rPr>
          <w:color w:val="000000"/>
          <w:sz w:val="28"/>
          <w:szCs w:val="24"/>
        </w:rPr>
        <w:t>–</w:t>
      </w:r>
      <w:r w:rsidR="003F7AAC" w:rsidRPr="003F7AAC">
        <w:rPr>
          <w:color w:val="000000"/>
          <w:sz w:val="28"/>
          <w:szCs w:val="24"/>
        </w:rPr>
        <w:t>2</w:t>
      </w:r>
      <w:r w:rsidRPr="003F7AAC">
        <w:rPr>
          <w:color w:val="000000"/>
          <w:sz w:val="28"/>
          <w:szCs w:val="24"/>
        </w:rPr>
        <w:t>4.</w:t>
      </w:r>
    </w:p>
    <w:p w:rsidR="00E70BC9" w:rsidRPr="003F7AAC" w:rsidRDefault="00E70BC9"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 xml:space="preserve">Белобородов </w:t>
      </w:r>
      <w:r w:rsidR="003F7AAC" w:rsidRPr="003F7AAC">
        <w:rPr>
          <w:color w:val="000000"/>
          <w:sz w:val="28"/>
        </w:rPr>
        <w:t>К.Г.</w:t>
      </w:r>
      <w:r w:rsidR="003F7AAC">
        <w:rPr>
          <w:color w:val="000000"/>
          <w:sz w:val="28"/>
        </w:rPr>
        <w:t> </w:t>
      </w:r>
      <w:r w:rsidR="003F7AAC" w:rsidRPr="003F7AAC">
        <w:rPr>
          <w:bCs/>
          <w:color w:val="000000"/>
          <w:sz w:val="28"/>
        </w:rPr>
        <w:t>Экспортировать</w:t>
      </w:r>
      <w:r w:rsidRPr="003F7AAC">
        <w:rPr>
          <w:bCs/>
          <w:color w:val="000000"/>
          <w:sz w:val="28"/>
        </w:rPr>
        <w:t xml:space="preserve"> бензин станет дороже</w:t>
      </w:r>
      <w:r w:rsidRPr="003F7AAC">
        <w:rPr>
          <w:color w:val="000000"/>
          <w:sz w:val="28"/>
        </w:rPr>
        <w:t xml:space="preserve"> / </w:t>
      </w:r>
      <w:r w:rsidR="003F7AAC" w:rsidRPr="003F7AAC">
        <w:rPr>
          <w:color w:val="000000"/>
          <w:sz w:val="28"/>
        </w:rPr>
        <w:t>К.Г.</w:t>
      </w:r>
      <w:r w:rsidR="003F7AAC">
        <w:rPr>
          <w:color w:val="000000"/>
          <w:sz w:val="28"/>
        </w:rPr>
        <w:t> </w:t>
      </w:r>
      <w:r w:rsidR="003F7AAC" w:rsidRPr="003F7AAC">
        <w:rPr>
          <w:color w:val="000000"/>
          <w:sz w:val="28"/>
        </w:rPr>
        <w:t>Белобородов</w:t>
      </w:r>
      <w:r w:rsidR="003F7AAC">
        <w:rPr>
          <w:color w:val="000000"/>
          <w:sz w:val="28"/>
        </w:rPr>
        <w:t> </w:t>
      </w:r>
      <w:r w:rsidR="003F7AAC" w:rsidRPr="003F7AAC">
        <w:rPr>
          <w:color w:val="000000"/>
          <w:sz w:val="28"/>
        </w:rPr>
        <w:t>//</w:t>
      </w:r>
      <w:r w:rsidR="00E54E71" w:rsidRPr="003F7AAC">
        <w:rPr>
          <w:color w:val="000000"/>
          <w:sz w:val="28"/>
        </w:rPr>
        <w:t xml:space="preserve"> </w:t>
      </w:r>
      <w:r w:rsidRPr="003F7AAC">
        <w:rPr>
          <w:color w:val="000000"/>
          <w:sz w:val="28"/>
        </w:rPr>
        <w:t xml:space="preserve">Коммерсант. – 2004. – </w:t>
      </w:r>
      <w:r w:rsidR="003F7AAC">
        <w:rPr>
          <w:rStyle w:val="headernews"/>
          <w:color w:val="000000"/>
          <w:sz w:val="28"/>
        </w:rPr>
        <w:t>№</w:t>
      </w:r>
      <w:r w:rsidR="003F7AAC" w:rsidRPr="003F7AAC">
        <w:rPr>
          <w:rStyle w:val="headernews"/>
          <w:color w:val="000000"/>
          <w:sz w:val="28"/>
        </w:rPr>
        <w:t>1</w:t>
      </w:r>
      <w:r w:rsidRPr="003F7AAC">
        <w:rPr>
          <w:rStyle w:val="headernews"/>
          <w:color w:val="000000"/>
          <w:sz w:val="28"/>
        </w:rPr>
        <w:t>94</w:t>
      </w:r>
      <w:r w:rsidRPr="003F7AAC">
        <w:rPr>
          <w:color w:val="000000"/>
          <w:sz w:val="28"/>
        </w:rPr>
        <w:t>. – С.</w:t>
      </w:r>
      <w:r w:rsidR="003F7AAC">
        <w:rPr>
          <w:color w:val="000000"/>
          <w:sz w:val="28"/>
        </w:rPr>
        <w:t> </w:t>
      </w:r>
      <w:r w:rsidR="003F7AAC" w:rsidRPr="003F7AAC">
        <w:rPr>
          <w:color w:val="000000"/>
          <w:sz w:val="28"/>
        </w:rPr>
        <w:t>6</w:t>
      </w:r>
      <w:r w:rsidR="003F7AAC">
        <w:rPr>
          <w:color w:val="000000"/>
          <w:sz w:val="28"/>
        </w:rPr>
        <w:t>–</w:t>
      </w:r>
      <w:r w:rsidR="003F7AAC" w:rsidRPr="003F7AAC">
        <w:rPr>
          <w:color w:val="000000"/>
          <w:sz w:val="28"/>
        </w:rPr>
        <w:t>7</w:t>
      </w:r>
      <w:r w:rsidRPr="003F7AAC">
        <w:rPr>
          <w:color w:val="000000"/>
          <w:sz w:val="28"/>
        </w:rPr>
        <w:t>.</w:t>
      </w:r>
    </w:p>
    <w:p w:rsidR="00E70BC9" w:rsidRPr="003F7AAC" w:rsidRDefault="00E70BC9"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 xml:space="preserve">Беспалов </w:t>
      </w:r>
      <w:r w:rsidR="003F7AAC" w:rsidRPr="003F7AAC">
        <w:rPr>
          <w:color w:val="000000"/>
          <w:sz w:val="28"/>
        </w:rPr>
        <w:t>Ю.А.</w:t>
      </w:r>
      <w:r w:rsidRPr="003F7AAC">
        <w:rPr>
          <w:color w:val="000000"/>
          <w:sz w:val="28"/>
        </w:rPr>
        <w:t xml:space="preserve"> О закрытии ряда химических производств ОАО</w:t>
      </w:r>
      <w:r w:rsidR="003F7AAC">
        <w:rPr>
          <w:color w:val="000000"/>
          <w:sz w:val="28"/>
        </w:rPr>
        <w:t> </w:t>
      </w:r>
      <w:r w:rsidR="003F7AAC" w:rsidRPr="003F7AAC">
        <w:rPr>
          <w:color w:val="000000"/>
          <w:sz w:val="28"/>
        </w:rPr>
        <w:t>«</w:t>
      </w:r>
      <w:r w:rsidRPr="003F7AAC">
        <w:rPr>
          <w:color w:val="000000"/>
          <w:sz w:val="28"/>
        </w:rPr>
        <w:t xml:space="preserve">Ангарская нефтехимическая компания» / </w:t>
      </w:r>
      <w:r w:rsidR="003F7AAC" w:rsidRPr="003F7AAC">
        <w:rPr>
          <w:color w:val="000000"/>
          <w:sz w:val="28"/>
        </w:rPr>
        <w:t>Ю.А.</w:t>
      </w:r>
      <w:r w:rsidR="003F7AAC">
        <w:rPr>
          <w:color w:val="000000"/>
          <w:sz w:val="28"/>
        </w:rPr>
        <w:t> </w:t>
      </w:r>
      <w:r w:rsidR="003F7AAC" w:rsidRPr="003F7AAC">
        <w:rPr>
          <w:color w:val="000000"/>
          <w:sz w:val="28"/>
        </w:rPr>
        <w:t>Беспалов</w:t>
      </w:r>
      <w:r w:rsidR="003F7AAC">
        <w:rPr>
          <w:color w:val="000000"/>
          <w:sz w:val="28"/>
        </w:rPr>
        <w:t> </w:t>
      </w:r>
      <w:r w:rsidR="003F7AAC" w:rsidRPr="003F7AAC">
        <w:rPr>
          <w:color w:val="000000"/>
          <w:sz w:val="28"/>
        </w:rPr>
        <w:t>//</w:t>
      </w:r>
      <w:r w:rsidRPr="003F7AAC">
        <w:rPr>
          <w:color w:val="000000"/>
          <w:sz w:val="28"/>
        </w:rPr>
        <w:t xml:space="preserve"> Время. – 2001. – 18 февр.</w:t>
      </w:r>
    </w:p>
    <w:p w:rsidR="00E70BC9" w:rsidRPr="003F7AAC" w:rsidRDefault="00E70BC9" w:rsidP="003E3BAD">
      <w:pPr>
        <w:numPr>
          <w:ilvl w:val="0"/>
          <w:numId w:val="40"/>
        </w:numPr>
        <w:tabs>
          <w:tab w:val="clear" w:pos="510"/>
          <w:tab w:val="left" w:pos="0"/>
          <w:tab w:val="left" w:pos="399"/>
          <w:tab w:val="num" w:pos="900"/>
        </w:tabs>
        <w:spacing w:line="360" w:lineRule="auto"/>
        <w:ind w:firstLine="0"/>
        <w:jc w:val="both"/>
        <w:rPr>
          <w:color w:val="000000"/>
          <w:sz w:val="28"/>
        </w:rPr>
      </w:pPr>
      <w:r w:rsidRPr="003F7AAC">
        <w:rPr>
          <w:color w:val="000000"/>
          <w:sz w:val="28"/>
        </w:rPr>
        <w:t xml:space="preserve">Бирюков </w:t>
      </w:r>
      <w:r w:rsidR="003F7AAC" w:rsidRPr="003F7AAC">
        <w:rPr>
          <w:color w:val="000000"/>
          <w:sz w:val="28"/>
        </w:rPr>
        <w:t>Н.Н.</w:t>
      </w:r>
      <w:r w:rsidR="003F7AAC">
        <w:rPr>
          <w:color w:val="000000"/>
          <w:sz w:val="28"/>
        </w:rPr>
        <w:t> </w:t>
      </w:r>
      <w:r w:rsidR="003F7AAC" w:rsidRPr="003F7AAC">
        <w:rPr>
          <w:color w:val="000000"/>
          <w:sz w:val="28"/>
        </w:rPr>
        <w:t>Бизнес</w:t>
      </w:r>
      <w:r w:rsidRPr="003F7AAC">
        <w:rPr>
          <w:color w:val="000000"/>
          <w:sz w:val="28"/>
        </w:rPr>
        <w:t xml:space="preserve"> и нефть / </w:t>
      </w:r>
      <w:r w:rsidR="003F7AAC" w:rsidRPr="003F7AAC">
        <w:rPr>
          <w:color w:val="000000"/>
          <w:sz w:val="28"/>
        </w:rPr>
        <w:t>Н.Н.</w:t>
      </w:r>
      <w:r w:rsidR="003F7AAC">
        <w:rPr>
          <w:color w:val="000000"/>
          <w:sz w:val="28"/>
        </w:rPr>
        <w:t> </w:t>
      </w:r>
      <w:r w:rsidR="003F7AAC" w:rsidRPr="003F7AAC">
        <w:rPr>
          <w:color w:val="000000"/>
          <w:sz w:val="28"/>
        </w:rPr>
        <w:t>Бирюков</w:t>
      </w:r>
      <w:r w:rsidR="003F7AAC">
        <w:rPr>
          <w:color w:val="000000"/>
          <w:sz w:val="28"/>
        </w:rPr>
        <w:t> </w:t>
      </w:r>
      <w:r w:rsidR="003F7AAC" w:rsidRPr="003F7AAC">
        <w:rPr>
          <w:color w:val="000000"/>
          <w:sz w:val="28"/>
        </w:rPr>
        <w:t>//</w:t>
      </w:r>
      <w:r w:rsidRPr="003F7AAC">
        <w:rPr>
          <w:color w:val="000000"/>
          <w:sz w:val="28"/>
        </w:rPr>
        <w:t xml:space="preserve"> БИКИ. – 2001. – </w:t>
      </w:r>
      <w:r w:rsidR="003F7AAC">
        <w:rPr>
          <w:color w:val="000000"/>
          <w:sz w:val="28"/>
        </w:rPr>
        <w:t>№</w:t>
      </w:r>
      <w:r w:rsidR="003F7AAC" w:rsidRPr="003F7AAC">
        <w:rPr>
          <w:color w:val="000000"/>
          <w:sz w:val="28"/>
        </w:rPr>
        <w:t>2</w:t>
      </w:r>
      <w:r w:rsidRPr="003F7AAC">
        <w:rPr>
          <w:color w:val="000000"/>
          <w:sz w:val="28"/>
        </w:rPr>
        <w:t>. – С.</w:t>
      </w:r>
      <w:r w:rsidR="003F7AAC">
        <w:rPr>
          <w:color w:val="000000"/>
          <w:sz w:val="28"/>
        </w:rPr>
        <w:t> </w:t>
      </w:r>
      <w:r w:rsidR="003F7AAC" w:rsidRPr="003F7AAC">
        <w:rPr>
          <w:color w:val="000000"/>
          <w:sz w:val="28"/>
        </w:rPr>
        <w:t>39</w:t>
      </w:r>
      <w:r w:rsidRPr="003F7AAC">
        <w:rPr>
          <w:color w:val="000000"/>
          <w:sz w:val="28"/>
        </w:rPr>
        <w:t>.</w:t>
      </w:r>
    </w:p>
    <w:p w:rsidR="00E70BC9" w:rsidRPr="003F7AAC" w:rsidRDefault="00E70BC9" w:rsidP="003E3BAD">
      <w:pPr>
        <w:numPr>
          <w:ilvl w:val="0"/>
          <w:numId w:val="40"/>
        </w:numPr>
        <w:tabs>
          <w:tab w:val="clear" w:pos="510"/>
          <w:tab w:val="left" w:pos="0"/>
          <w:tab w:val="left" w:pos="399"/>
          <w:tab w:val="num" w:pos="900"/>
        </w:tabs>
        <w:spacing w:line="360" w:lineRule="auto"/>
        <w:ind w:firstLine="0"/>
        <w:jc w:val="both"/>
        <w:rPr>
          <w:color w:val="000000"/>
          <w:sz w:val="28"/>
        </w:rPr>
      </w:pPr>
      <w:r w:rsidRPr="003F7AAC">
        <w:rPr>
          <w:color w:val="000000"/>
          <w:sz w:val="28"/>
        </w:rPr>
        <w:t xml:space="preserve">Воеводин </w:t>
      </w:r>
      <w:r w:rsidR="003F7AAC" w:rsidRPr="003F7AAC">
        <w:rPr>
          <w:color w:val="000000"/>
          <w:sz w:val="28"/>
        </w:rPr>
        <w:t>Г.А.</w:t>
      </w:r>
      <w:r w:rsidR="003F7AAC">
        <w:rPr>
          <w:color w:val="000000"/>
          <w:sz w:val="28"/>
        </w:rPr>
        <w:t> </w:t>
      </w:r>
      <w:r w:rsidR="003F7AAC" w:rsidRPr="003F7AAC">
        <w:rPr>
          <w:color w:val="000000"/>
          <w:sz w:val="28"/>
        </w:rPr>
        <w:t>Нефть</w:t>
      </w:r>
      <w:r w:rsidRPr="003F7AAC">
        <w:rPr>
          <w:color w:val="000000"/>
          <w:sz w:val="28"/>
        </w:rPr>
        <w:t xml:space="preserve"> и Россия: планы на будущее / </w:t>
      </w:r>
      <w:r w:rsidR="003F7AAC" w:rsidRPr="003F7AAC">
        <w:rPr>
          <w:color w:val="000000"/>
          <w:sz w:val="28"/>
        </w:rPr>
        <w:t>Г.А.</w:t>
      </w:r>
      <w:r w:rsidR="003F7AAC">
        <w:rPr>
          <w:color w:val="000000"/>
          <w:sz w:val="28"/>
        </w:rPr>
        <w:t> </w:t>
      </w:r>
      <w:r w:rsidR="003F7AAC" w:rsidRPr="003F7AAC">
        <w:rPr>
          <w:color w:val="000000"/>
          <w:sz w:val="28"/>
        </w:rPr>
        <w:t>Воеводин</w:t>
      </w:r>
      <w:r w:rsidR="003F7AAC">
        <w:rPr>
          <w:color w:val="000000"/>
          <w:sz w:val="28"/>
        </w:rPr>
        <w:t> </w:t>
      </w:r>
      <w:r w:rsidR="003F7AAC" w:rsidRPr="003F7AAC">
        <w:rPr>
          <w:color w:val="000000"/>
          <w:sz w:val="28"/>
        </w:rPr>
        <w:t>//</w:t>
      </w:r>
      <w:r w:rsidRPr="003F7AAC">
        <w:rPr>
          <w:color w:val="000000"/>
          <w:sz w:val="28"/>
        </w:rPr>
        <w:t xml:space="preserve"> Ведомости. – 2004. – </w:t>
      </w:r>
      <w:r w:rsidR="003F7AAC">
        <w:rPr>
          <w:color w:val="000000"/>
          <w:sz w:val="28"/>
        </w:rPr>
        <w:t>№</w:t>
      </w:r>
      <w:r w:rsidR="003F7AAC" w:rsidRPr="003F7AAC">
        <w:rPr>
          <w:color w:val="000000"/>
          <w:sz w:val="28"/>
        </w:rPr>
        <w:t>3</w:t>
      </w:r>
      <w:r w:rsidRPr="003F7AAC">
        <w:rPr>
          <w:color w:val="000000"/>
          <w:sz w:val="28"/>
        </w:rPr>
        <w:t>2. – С.</w:t>
      </w:r>
      <w:r w:rsidR="003F7AAC">
        <w:rPr>
          <w:color w:val="000000"/>
          <w:sz w:val="28"/>
        </w:rPr>
        <w:t> </w:t>
      </w:r>
      <w:r w:rsidR="003F7AAC" w:rsidRPr="003F7AAC">
        <w:rPr>
          <w:color w:val="000000"/>
          <w:sz w:val="28"/>
        </w:rPr>
        <w:t>9</w:t>
      </w:r>
      <w:r w:rsidRPr="003F7AAC">
        <w:rPr>
          <w:color w:val="000000"/>
          <w:sz w:val="28"/>
        </w:rPr>
        <w:t>.</w:t>
      </w:r>
    </w:p>
    <w:p w:rsidR="00E70BC9" w:rsidRPr="003F7AAC" w:rsidRDefault="00E70BC9" w:rsidP="003E3BAD">
      <w:pPr>
        <w:numPr>
          <w:ilvl w:val="0"/>
          <w:numId w:val="40"/>
        </w:numPr>
        <w:tabs>
          <w:tab w:val="clear" w:pos="510"/>
          <w:tab w:val="left" w:pos="0"/>
          <w:tab w:val="left" w:pos="399"/>
          <w:tab w:val="num" w:pos="900"/>
        </w:tabs>
        <w:spacing w:line="360" w:lineRule="auto"/>
        <w:ind w:firstLine="0"/>
        <w:jc w:val="both"/>
        <w:rPr>
          <w:color w:val="000000"/>
          <w:sz w:val="28"/>
        </w:rPr>
      </w:pPr>
      <w:r w:rsidRPr="003F7AAC">
        <w:rPr>
          <w:color w:val="000000"/>
          <w:sz w:val="28"/>
        </w:rPr>
        <w:t xml:space="preserve">Воронина </w:t>
      </w:r>
      <w:r w:rsidR="003F7AAC" w:rsidRPr="003F7AAC">
        <w:rPr>
          <w:color w:val="000000"/>
          <w:sz w:val="28"/>
        </w:rPr>
        <w:t>Н.В.</w:t>
      </w:r>
      <w:r w:rsidR="003F7AAC">
        <w:rPr>
          <w:color w:val="000000"/>
          <w:sz w:val="28"/>
        </w:rPr>
        <w:t> </w:t>
      </w:r>
      <w:r w:rsidR="003F7AAC" w:rsidRPr="003F7AAC">
        <w:rPr>
          <w:color w:val="000000"/>
          <w:sz w:val="28"/>
        </w:rPr>
        <w:t>Мировой</w:t>
      </w:r>
      <w:r w:rsidRPr="003F7AAC">
        <w:rPr>
          <w:color w:val="000000"/>
          <w:sz w:val="28"/>
        </w:rPr>
        <w:t xml:space="preserve"> рынок нефти: тенденции развития и особенности ценообразования / Воронина </w:t>
      </w:r>
      <w:r w:rsidR="003F7AAC" w:rsidRPr="003F7AAC">
        <w:rPr>
          <w:color w:val="000000"/>
          <w:sz w:val="28"/>
        </w:rPr>
        <w:t>Н.В.</w:t>
      </w:r>
      <w:r w:rsidR="003F7AAC">
        <w:rPr>
          <w:color w:val="000000"/>
          <w:sz w:val="28"/>
        </w:rPr>
        <w:t> </w:t>
      </w:r>
      <w:r w:rsidR="003F7AAC" w:rsidRPr="003F7AAC">
        <w:rPr>
          <w:color w:val="000000"/>
          <w:sz w:val="28"/>
        </w:rPr>
        <w:t>//</w:t>
      </w:r>
      <w:r w:rsidRPr="003F7AAC">
        <w:rPr>
          <w:color w:val="000000"/>
          <w:sz w:val="28"/>
        </w:rPr>
        <w:t xml:space="preserve"> Практический маркетинг. – 2003. </w:t>
      </w:r>
      <w:r w:rsidR="003F7AAC">
        <w:rPr>
          <w:color w:val="000000"/>
          <w:sz w:val="28"/>
        </w:rPr>
        <w:t>–</w:t>
      </w:r>
      <w:r w:rsidR="003F7AAC" w:rsidRPr="003F7AAC">
        <w:rPr>
          <w:color w:val="000000"/>
          <w:sz w:val="28"/>
        </w:rPr>
        <w:t xml:space="preserve"> </w:t>
      </w:r>
      <w:r w:rsidR="003F7AAC">
        <w:rPr>
          <w:color w:val="000000"/>
          <w:sz w:val="28"/>
        </w:rPr>
        <w:t>№</w:t>
      </w:r>
      <w:r w:rsidR="003F7AAC" w:rsidRPr="003F7AAC">
        <w:rPr>
          <w:color w:val="000000"/>
          <w:sz w:val="28"/>
        </w:rPr>
        <w:t>1</w:t>
      </w:r>
      <w:r w:rsidRPr="003F7AAC">
        <w:rPr>
          <w:color w:val="000000"/>
          <w:sz w:val="28"/>
        </w:rPr>
        <w:t>0. – С.</w:t>
      </w:r>
      <w:r w:rsidR="003F7AAC">
        <w:rPr>
          <w:color w:val="000000"/>
          <w:sz w:val="28"/>
        </w:rPr>
        <w:t> </w:t>
      </w:r>
      <w:r w:rsidR="003F7AAC" w:rsidRPr="003F7AAC">
        <w:rPr>
          <w:color w:val="000000"/>
          <w:sz w:val="28"/>
        </w:rPr>
        <w:t>12</w:t>
      </w:r>
      <w:r w:rsidR="003F7AAC">
        <w:rPr>
          <w:color w:val="000000"/>
          <w:sz w:val="28"/>
        </w:rPr>
        <w:t>–</w:t>
      </w:r>
      <w:r w:rsidR="003F7AAC" w:rsidRPr="003F7AAC">
        <w:rPr>
          <w:color w:val="000000"/>
          <w:sz w:val="28"/>
        </w:rPr>
        <w:t>1</w:t>
      </w:r>
      <w:r w:rsidRPr="003F7AAC">
        <w:rPr>
          <w:color w:val="000000"/>
          <w:sz w:val="28"/>
        </w:rPr>
        <w:t>8.</w:t>
      </w:r>
    </w:p>
    <w:p w:rsidR="00E70BC9" w:rsidRPr="003F7AAC" w:rsidRDefault="00E70BC9" w:rsidP="003E3BAD">
      <w:pPr>
        <w:numPr>
          <w:ilvl w:val="0"/>
          <w:numId w:val="40"/>
        </w:numPr>
        <w:tabs>
          <w:tab w:val="clear" w:pos="510"/>
          <w:tab w:val="left" w:pos="0"/>
          <w:tab w:val="left" w:pos="399"/>
          <w:tab w:val="num" w:pos="900"/>
        </w:tabs>
        <w:spacing w:line="360" w:lineRule="auto"/>
        <w:ind w:firstLine="0"/>
        <w:jc w:val="both"/>
        <w:rPr>
          <w:color w:val="000000"/>
          <w:sz w:val="28"/>
        </w:rPr>
      </w:pPr>
      <w:r w:rsidRPr="003F7AAC">
        <w:rPr>
          <w:color w:val="000000"/>
          <w:sz w:val="28"/>
        </w:rPr>
        <w:t xml:space="preserve">Вяземский </w:t>
      </w:r>
      <w:r w:rsidR="003F7AAC" w:rsidRPr="003F7AAC">
        <w:rPr>
          <w:color w:val="000000"/>
          <w:sz w:val="28"/>
        </w:rPr>
        <w:t>О.В.</w:t>
      </w:r>
      <w:r w:rsidR="003F7AAC">
        <w:rPr>
          <w:color w:val="000000"/>
          <w:sz w:val="28"/>
        </w:rPr>
        <w:t> </w:t>
      </w:r>
      <w:r w:rsidR="003F7AAC" w:rsidRPr="003F7AAC">
        <w:rPr>
          <w:color w:val="000000"/>
          <w:sz w:val="28"/>
        </w:rPr>
        <w:t>Сколько</w:t>
      </w:r>
      <w:r w:rsidRPr="003F7AAC">
        <w:rPr>
          <w:color w:val="000000"/>
          <w:sz w:val="28"/>
        </w:rPr>
        <w:t xml:space="preserve"> стоит наше будущее / </w:t>
      </w:r>
      <w:r w:rsidR="003F7AAC" w:rsidRPr="003F7AAC">
        <w:rPr>
          <w:color w:val="000000"/>
          <w:sz w:val="28"/>
        </w:rPr>
        <w:t>О.В.</w:t>
      </w:r>
      <w:r w:rsidR="003F7AAC">
        <w:rPr>
          <w:color w:val="000000"/>
          <w:sz w:val="28"/>
        </w:rPr>
        <w:t> </w:t>
      </w:r>
      <w:r w:rsidR="003F7AAC" w:rsidRPr="003F7AAC">
        <w:rPr>
          <w:color w:val="000000"/>
          <w:sz w:val="28"/>
        </w:rPr>
        <w:t>Вяземский</w:t>
      </w:r>
      <w:r w:rsidR="003F7AAC">
        <w:rPr>
          <w:color w:val="000000"/>
          <w:sz w:val="28"/>
        </w:rPr>
        <w:t> </w:t>
      </w:r>
      <w:r w:rsidR="003F7AAC" w:rsidRPr="003F7AAC">
        <w:rPr>
          <w:color w:val="000000"/>
          <w:sz w:val="28"/>
        </w:rPr>
        <w:t>//</w:t>
      </w:r>
      <w:r w:rsidRPr="003F7AAC">
        <w:rPr>
          <w:color w:val="000000"/>
          <w:sz w:val="28"/>
        </w:rPr>
        <w:t xml:space="preserve"> Ведомости. – 2004. – </w:t>
      </w:r>
      <w:r w:rsidR="003F7AAC">
        <w:rPr>
          <w:color w:val="000000"/>
          <w:sz w:val="28"/>
        </w:rPr>
        <w:t>№</w:t>
      </w:r>
      <w:r w:rsidR="003F7AAC" w:rsidRPr="003F7AAC">
        <w:rPr>
          <w:color w:val="000000"/>
          <w:sz w:val="28"/>
        </w:rPr>
        <w:t>3</w:t>
      </w:r>
      <w:r w:rsidRPr="003F7AAC">
        <w:rPr>
          <w:color w:val="000000"/>
          <w:sz w:val="28"/>
        </w:rPr>
        <w:t>7. – С.</w:t>
      </w:r>
      <w:r w:rsidR="003F7AAC">
        <w:rPr>
          <w:color w:val="000000"/>
          <w:sz w:val="28"/>
        </w:rPr>
        <w:t> </w:t>
      </w:r>
      <w:r w:rsidR="003F7AAC" w:rsidRPr="003F7AAC">
        <w:rPr>
          <w:color w:val="000000"/>
          <w:sz w:val="28"/>
        </w:rPr>
        <w:t>12</w:t>
      </w:r>
      <w:r w:rsidRPr="003F7AAC">
        <w:rPr>
          <w:color w:val="000000"/>
          <w:sz w:val="28"/>
        </w:rPr>
        <w:t>.</w:t>
      </w:r>
    </w:p>
    <w:p w:rsidR="00E70BC9" w:rsidRPr="003F7AAC" w:rsidRDefault="00E70BC9" w:rsidP="003E3BAD">
      <w:pPr>
        <w:pStyle w:val="ae"/>
        <w:numPr>
          <w:ilvl w:val="0"/>
          <w:numId w:val="40"/>
        </w:numPr>
        <w:tabs>
          <w:tab w:val="clear" w:pos="510"/>
          <w:tab w:val="left" w:pos="0"/>
          <w:tab w:val="left" w:pos="399"/>
          <w:tab w:val="num" w:pos="900"/>
        </w:tabs>
        <w:spacing w:line="360" w:lineRule="auto"/>
        <w:ind w:firstLine="0"/>
        <w:jc w:val="both"/>
        <w:rPr>
          <w:color w:val="000000"/>
          <w:sz w:val="28"/>
          <w:szCs w:val="24"/>
        </w:rPr>
      </w:pPr>
      <w:r w:rsidRPr="003F7AAC">
        <w:rPr>
          <w:color w:val="000000"/>
          <w:sz w:val="28"/>
          <w:szCs w:val="24"/>
        </w:rPr>
        <w:t xml:space="preserve">Гаврилова </w:t>
      </w:r>
      <w:r w:rsidR="003F7AAC" w:rsidRPr="003F7AAC">
        <w:rPr>
          <w:color w:val="000000"/>
          <w:sz w:val="28"/>
          <w:szCs w:val="24"/>
        </w:rPr>
        <w:t>Н.А.</w:t>
      </w:r>
      <w:r w:rsidR="003F7AAC">
        <w:rPr>
          <w:color w:val="000000"/>
          <w:sz w:val="28"/>
          <w:szCs w:val="24"/>
        </w:rPr>
        <w:t> </w:t>
      </w:r>
      <w:r w:rsidR="003F7AAC" w:rsidRPr="003F7AAC">
        <w:rPr>
          <w:color w:val="000000"/>
          <w:sz w:val="28"/>
          <w:szCs w:val="24"/>
        </w:rPr>
        <w:t>Итоги</w:t>
      </w:r>
      <w:r w:rsidRPr="003F7AAC">
        <w:rPr>
          <w:color w:val="000000"/>
          <w:sz w:val="28"/>
          <w:szCs w:val="24"/>
        </w:rPr>
        <w:t xml:space="preserve"> деятельности ОАО</w:t>
      </w:r>
      <w:r w:rsidR="003F7AAC">
        <w:rPr>
          <w:color w:val="000000"/>
          <w:sz w:val="28"/>
          <w:szCs w:val="24"/>
        </w:rPr>
        <w:t> </w:t>
      </w:r>
      <w:r w:rsidR="003F7AAC" w:rsidRPr="003F7AAC">
        <w:rPr>
          <w:color w:val="000000"/>
          <w:sz w:val="28"/>
          <w:szCs w:val="24"/>
        </w:rPr>
        <w:t>«</w:t>
      </w:r>
      <w:r w:rsidRPr="003F7AAC">
        <w:rPr>
          <w:color w:val="000000"/>
          <w:sz w:val="28"/>
          <w:szCs w:val="24"/>
        </w:rPr>
        <w:t xml:space="preserve">АНХК» / </w:t>
      </w:r>
      <w:r w:rsidR="003F7AAC" w:rsidRPr="003F7AAC">
        <w:rPr>
          <w:color w:val="000000"/>
          <w:sz w:val="28"/>
          <w:szCs w:val="24"/>
        </w:rPr>
        <w:t>Н.А.</w:t>
      </w:r>
      <w:r w:rsidR="003F7AAC">
        <w:rPr>
          <w:color w:val="000000"/>
          <w:sz w:val="28"/>
          <w:szCs w:val="24"/>
        </w:rPr>
        <w:t> </w:t>
      </w:r>
      <w:r w:rsidR="003F7AAC" w:rsidRPr="003F7AAC">
        <w:rPr>
          <w:color w:val="000000"/>
          <w:sz w:val="28"/>
          <w:szCs w:val="24"/>
        </w:rPr>
        <w:t>Гаврилова</w:t>
      </w:r>
      <w:r w:rsidR="003F7AAC">
        <w:rPr>
          <w:color w:val="000000"/>
          <w:sz w:val="28"/>
          <w:szCs w:val="24"/>
        </w:rPr>
        <w:t> </w:t>
      </w:r>
      <w:r w:rsidR="003F7AAC" w:rsidRPr="003F7AAC">
        <w:rPr>
          <w:color w:val="000000"/>
          <w:sz w:val="28"/>
          <w:szCs w:val="24"/>
        </w:rPr>
        <w:t>//</w:t>
      </w:r>
      <w:r w:rsidRPr="003F7AAC">
        <w:rPr>
          <w:color w:val="000000"/>
          <w:sz w:val="28"/>
          <w:szCs w:val="24"/>
        </w:rPr>
        <w:t xml:space="preserve"> Восточно-Сибирская правда. – 2004. – </w:t>
      </w:r>
      <w:r w:rsidR="003F7AAC">
        <w:rPr>
          <w:color w:val="000000"/>
          <w:sz w:val="28"/>
          <w:szCs w:val="24"/>
        </w:rPr>
        <w:t>№</w:t>
      </w:r>
      <w:r w:rsidR="003F7AAC" w:rsidRPr="003F7AAC">
        <w:rPr>
          <w:color w:val="000000"/>
          <w:sz w:val="28"/>
          <w:szCs w:val="24"/>
        </w:rPr>
        <w:t>8</w:t>
      </w:r>
      <w:r w:rsidRPr="003F7AAC">
        <w:rPr>
          <w:color w:val="000000"/>
          <w:sz w:val="28"/>
          <w:szCs w:val="24"/>
        </w:rPr>
        <w:t>7. – С.</w:t>
      </w:r>
      <w:r w:rsidR="003F7AAC">
        <w:rPr>
          <w:color w:val="000000"/>
          <w:sz w:val="28"/>
          <w:szCs w:val="24"/>
        </w:rPr>
        <w:t> </w:t>
      </w:r>
      <w:r w:rsidR="003F7AAC" w:rsidRPr="003F7AAC">
        <w:rPr>
          <w:color w:val="000000"/>
          <w:sz w:val="28"/>
          <w:szCs w:val="24"/>
        </w:rPr>
        <w:t>8</w:t>
      </w:r>
      <w:r w:rsidRPr="003F7AAC">
        <w:rPr>
          <w:color w:val="000000"/>
          <w:sz w:val="28"/>
          <w:szCs w:val="24"/>
        </w:rPr>
        <w:t>.</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44" w:name="1"/>
      <w:bookmarkStart w:id="145" w:name="1.1"/>
      <w:bookmarkStart w:id="146" w:name="2"/>
      <w:bookmarkStart w:id="147" w:name="1.2"/>
      <w:bookmarkEnd w:id="144"/>
      <w:bookmarkEnd w:id="145"/>
      <w:bookmarkEnd w:id="146"/>
      <w:bookmarkEnd w:id="147"/>
      <w:r w:rsidRPr="003F7AAC">
        <w:rPr>
          <w:color w:val="000000"/>
          <w:sz w:val="28"/>
        </w:rPr>
        <w:t>Дэниел О'Лири</w:t>
      </w:r>
      <w:r w:rsidR="00F76431" w:rsidRPr="003F7AAC">
        <w:rPr>
          <w:color w:val="000000"/>
          <w:sz w:val="28"/>
        </w:rPr>
        <w:t xml:space="preserve"> </w:t>
      </w:r>
      <w:r w:rsidRPr="003F7AAC">
        <w:rPr>
          <w:color w:val="000000"/>
          <w:sz w:val="28"/>
        </w:rPr>
        <w:t>ERP системы. Современное планирование и управление ресурсами предприятия. Выбор, внедрение, эксплуатация М.: ООО</w:t>
      </w:r>
      <w:r w:rsidR="003F7AAC">
        <w:rPr>
          <w:color w:val="000000"/>
          <w:sz w:val="28"/>
        </w:rPr>
        <w:t> «</w:t>
      </w:r>
      <w:r w:rsidR="003F7AAC" w:rsidRPr="003F7AAC">
        <w:rPr>
          <w:color w:val="000000"/>
          <w:sz w:val="28"/>
        </w:rPr>
        <w:t>В</w:t>
      </w:r>
      <w:r w:rsidRPr="003F7AAC">
        <w:rPr>
          <w:color w:val="000000"/>
          <w:sz w:val="28"/>
        </w:rPr>
        <w:t>ершина</w:t>
      </w:r>
      <w:r w:rsidR="003F7AAC">
        <w:rPr>
          <w:color w:val="000000"/>
          <w:sz w:val="28"/>
        </w:rPr>
        <w:t>»</w:t>
      </w:r>
      <w:r w:rsidR="003F7AAC" w:rsidRPr="003F7AAC">
        <w:rPr>
          <w:color w:val="000000"/>
          <w:sz w:val="28"/>
        </w:rPr>
        <w:t>,</w:t>
      </w:r>
      <w:r w:rsidRPr="003F7AAC">
        <w:rPr>
          <w:color w:val="000000"/>
          <w:sz w:val="28"/>
        </w:rPr>
        <w:t xml:space="preserve"> 2004. </w:t>
      </w:r>
      <w:r w:rsidR="003F7AAC">
        <w:rPr>
          <w:color w:val="000000"/>
          <w:sz w:val="28"/>
        </w:rPr>
        <w:t>–</w:t>
      </w:r>
      <w:r w:rsidR="003F7AAC" w:rsidRPr="003F7AAC">
        <w:rPr>
          <w:color w:val="000000"/>
          <w:sz w:val="28"/>
        </w:rPr>
        <w:t xml:space="preserve"> </w:t>
      </w:r>
      <w:r w:rsidRPr="003F7AAC">
        <w:rPr>
          <w:color w:val="000000"/>
          <w:sz w:val="28"/>
        </w:rPr>
        <w:t xml:space="preserve">272 с, [Пер. с англ. </w:t>
      </w:r>
      <w:r w:rsidR="003F7AAC" w:rsidRPr="003F7AAC">
        <w:rPr>
          <w:color w:val="000000"/>
          <w:sz w:val="28"/>
        </w:rPr>
        <w:t>Ю.И.</w:t>
      </w:r>
      <w:r w:rsidR="003F7AAC">
        <w:rPr>
          <w:color w:val="000000"/>
          <w:sz w:val="28"/>
        </w:rPr>
        <w:t> </w:t>
      </w:r>
      <w:r w:rsidR="003F7AAC" w:rsidRPr="003F7AAC">
        <w:rPr>
          <w:color w:val="000000"/>
          <w:sz w:val="28"/>
        </w:rPr>
        <w:t>Водопьяновой</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48" w:name="3"/>
      <w:bookmarkStart w:id="149" w:name="1.3"/>
      <w:bookmarkEnd w:id="148"/>
      <w:bookmarkEnd w:id="149"/>
      <w:r w:rsidRPr="003F7AAC">
        <w:rPr>
          <w:color w:val="000000"/>
          <w:sz w:val="28"/>
        </w:rPr>
        <w:t>Меняев М.Ф</w:t>
      </w:r>
      <w:r w:rsidR="00F76431" w:rsidRPr="003F7AAC">
        <w:rPr>
          <w:color w:val="000000"/>
          <w:sz w:val="28"/>
        </w:rPr>
        <w:t xml:space="preserve"> </w:t>
      </w:r>
      <w:r w:rsidRPr="003F7AAC">
        <w:rPr>
          <w:color w:val="000000"/>
          <w:sz w:val="28"/>
        </w:rPr>
        <w:t xml:space="preserve">Информационные технологии управления: Книга 3: Системы управления организацией М.: Омега-Л, 2003. </w:t>
      </w:r>
      <w:r w:rsidR="003F7AAC">
        <w:rPr>
          <w:color w:val="000000"/>
          <w:sz w:val="28"/>
        </w:rPr>
        <w:t>–</w:t>
      </w:r>
      <w:r w:rsidR="003F7AAC" w:rsidRPr="003F7AAC">
        <w:rPr>
          <w:color w:val="000000"/>
          <w:sz w:val="28"/>
        </w:rPr>
        <w:t xml:space="preserve"> </w:t>
      </w:r>
      <w:r w:rsidRPr="003F7AAC">
        <w:rPr>
          <w:color w:val="000000"/>
          <w:sz w:val="28"/>
        </w:rPr>
        <w:t>464 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50" w:name="4"/>
      <w:bookmarkStart w:id="151" w:name="1.4"/>
      <w:bookmarkEnd w:id="150"/>
      <w:bookmarkEnd w:id="151"/>
      <w:r w:rsidRPr="003F7AAC">
        <w:rPr>
          <w:color w:val="000000"/>
          <w:sz w:val="28"/>
        </w:rPr>
        <w:t xml:space="preserve">Автоматизированные информационные системы, базы и банки данных. Вводный курс: Учебное пособие М.: Гелиос АРВ, 2002. </w:t>
      </w:r>
      <w:r w:rsidR="003F7AAC">
        <w:rPr>
          <w:color w:val="000000"/>
          <w:sz w:val="28"/>
        </w:rPr>
        <w:t>–</w:t>
      </w:r>
      <w:r w:rsidR="003F7AAC" w:rsidRPr="003F7AAC">
        <w:rPr>
          <w:color w:val="000000"/>
          <w:sz w:val="28"/>
        </w:rPr>
        <w:t xml:space="preserve"> </w:t>
      </w:r>
      <w:r w:rsidRPr="003F7AAC">
        <w:rPr>
          <w:color w:val="000000"/>
          <w:sz w:val="28"/>
        </w:rPr>
        <w:t>368</w:t>
      </w:r>
      <w:r w:rsidR="003F7AAC">
        <w:rPr>
          <w:color w:val="000000"/>
          <w:sz w:val="28"/>
        </w:rPr>
        <w:t> </w:t>
      </w:r>
      <w:r w:rsidR="003F7AAC" w:rsidRPr="003F7AAC">
        <w:rPr>
          <w:color w:val="000000"/>
          <w:sz w:val="28"/>
        </w:rPr>
        <w:t>с.</w:t>
      </w:r>
      <w:r w:rsidRPr="003F7AAC">
        <w:rPr>
          <w:color w:val="000000"/>
          <w:sz w:val="28"/>
        </w:rPr>
        <w:t>, ил</w:t>
      </w:r>
    </w:p>
    <w:p w:rsidR="00D20360" w:rsidRPr="003F7AAC" w:rsidRDefault="003F7AAC"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52" w:name="5"/>
      <w:bookmarkStart w:id="153" w:name="1.5"/>
      <w:bookmarkEnd w:id="152"/>
      <w:bookmarkEnd w:id="153"/>
      <w:r w:rsidRPr="003F7AAC">
        <w:rPr>
          <w:color w:val="000000"/>
          <w:sz w:val="28"/>
        </w:rPr>
        <w:t>Б.Н.</w:t>
      </w:r>
      <w:r>
        <w:rPr>
          <w:color w:val="000000"/>
          <w:sz w:val="28"/>
        </w:rPr>
        <w:t> </w:t>
      </w:r>
      <w:r w:rsidRPr="003F7AAC">
        <w:rPr>
          <w:color w:val="000000"/>
          <w:sz w:val="28"/>
        </w:rPr>
        <w:t>Гайфуллин</w:t>
      </w:r>
      <w:r w:rsidR="00D20360" w:rsidRPr="003F7AAC">
        <w:rPr>
          <w:color w:val="000000"/>
          <w:sz w:val="28"/>
        </w:rPr>
        <w:t xml:space="preserve">, И.А. ОбуховАвтоматизированные системы управления предприятиями стандарта ERP/MRPII. Производственное издание М. </w:t>
      </w:r>
      <w:r>
        <w:rPr>
          <w:color w:val="000000"/>
          <w:sz w:val="28"/>
        </w:rPr>
        <w:t>«</w:t>
      </w:r>
      <w:r w:rsidRPr="003F7AAC">
        <w:rPr>
          <w:color w:val="000000"/>
          <w:sz w:val="28"/>
        </w:rPr>
        <w:t>Б</w:t>
      </w:r>
      <w:r w:rsidR="00D20360" w:rsidRPr="003F7AAC">
        <w:rPr>
          <w:color w:val="000000"/>
          <w:sz w:val="28"/>
        </w:rPr>
        <w:t>огородский печатник</w:t>
      </w:r>
      <w:r>
        <w:rPr>
          <w:color w:val="000000"/>
          <w:sz w:val="28"/>
        </w:rPr>
        <w:t>»</w:t>
      </w:r>
      <w:r w:rsidRPr="003F7AAC">
        <w:rPr>
          <w:color w:val="000000"/>
          <w:sz w:val="28"/>
        </w:rPr>
        <w:t>,</w:t>
      </w:r>
      <w:r w:rsidR="00D20360" w:rsidRPr="003F7AAC">
        <w:rPr>
          <w:color w:val="000000"/>
          <w:sz w:val="28"/>
        </w:rPr>
        <w:t xml:space="preserve"> 2001, 104 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54" w:name="6"/>
      <w:bookmarkStart w:id="155" w:name="1.6"/>
      <w:bookmarkEnd w:id="154"/>
      <w:bookmarkEnd w:id="155"/>
      <w:r w:rsidRPr="003F7AAC">
        <w:rPr>
          <w:color w:val="000000"/>
          <w:sz w:val="28"/>
        </w:rPr>
        <w:t>Петров В. Н</w:t>
      </w:r>
      <w:r w:rsidR="00F76431" w:rsidRPr="003F7AAC">
        <w:rPr>
          <w:color w:val="000000"/>
          <w:sz w:val="28"/>
        </w:rPr>
        <w:t xml:space="preserve"> </w:t>
      </w:r>
      <w:r w:rsidRPr="003F7AAC">
        <w:rPr>
          <w:color w:val="000000"/>
          <w:sz w:val="28"/>
        </w:rPr>
        <w:t xml:space="preserve">Информационные системы СПб.: Питер, 2002. </w:t>
      </w:r>
      <w:r w:rsidR="003F7AAC">
        <w:rPr>
          <w:color w:val="000000"/>
          <w:sz w:val="28"/>
        </w:rPr>
        <w:t>–</w:t>
      </w:r>
      <w:r w:rsidR="003F7AAC" w:rsidRPr="003F7AAC">
        <w:rPr>
          <w:color w:val="000000"/>
          <w:sz w:val="28"/>
        </w:rPr>
        <w:t xml:space="preserve"> </w:t>
      </w:r>
      <w:r w:rsidRPr="003F7AAC">
        <w:rPr>
          <w:color w:val="000000"/>
          <w:sz w:val="28"/>
        </w:rPr>
        <w:t>688 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lang w:val="en-US"/>
        </w:rPr>
      </w:pPr>
      <w:bookmarkStart w:id="156" w:name="7"/>
      <w:bookmarkStart w:id="157" w:name="2.1"/>
      <w:bookmarkEnd w:id="156"/>
      <w:bookmarkEnd w:id="157"/>
      <w:r w:rsidRPr="003F7AAC">
        <w:rPr>
          <w:color w:val="000000"/>
          <w:sz w:val="28"/>
          <w:lang w:val="en-US"/>
        </w:rPr>
        <w:t>IEEE Standard Glossary of Software Engineering Terminology IEEE Std 610.12</w:t>
      </w:r>
      <w:r w:rsidR="003F7AAC" w:rsidRPr="003F7AAC">
        <w:rPr>
          <w:color w:val="000000"/>
          <w:sz w:val="28"/>
          <w:lang w:val="en-US"/>
        </w:rPr>
        <w:t>–1</w:t>
      </w:r>
      <w:r w:rsidRPr="003F7AAC">
        <w:rPr>
          <w:color w:val="000000"/>
          <w:sz w:val="28"/>
          <w:lang w:val="en-US"/>
        </w:rPr>
        <w:t>990</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58" w:name="8"/>
      <w:bookmarkStart w:id="159" w:name="2.2"/>
      <w:bookmarkEnd w:id="158"/>
      <w:bookmarkEnd w:id="159"/>
      <w:r w:rsidRPr="003F7AAC">
        <w:rPr>
          <w:color w:val="000000"/>
          <w:sz w:val="28"/>
        </w:rPr>
        <w:t>Вигерс Карл</w:t>
      </w:r>
      <w:r w:rsidR="00F76431" w:rsidRPr="003F7AAC">
        <w:rPr>
          <w:color w:val="000000"/>
          <w:sz w:val="28"/>
        </w:rPr>
        <w:t xml:space="preserve"> </w:t>
      </w:r>
      <w:r w:rsidRPr="003F7AAC">
        <w:rPr>
          <w:color w:val="000000"/>
          <w:sz w:val="28"/>
        </w:rPr>
        <w:t xml:space="preserve">Разработка требований к программному обеспечению Пер, с англ. </w:t>
      </w:r>
      <w:r w:rsidR="003F7AAC">
        <w:rPr>
          <w:color w:val="000000"/>
          <w:sz w:val="28"/>
        </w:rPr>
        <w:t>–</w:t>
      </w:r>
      <w:r w:rsidR="003F7AAC" w:rsidRPr="003F7AAC">
        <w:rPr>
          <w:color w:val="000000"/>
          <w:sz w:val="28"/>
        </w:rPr>
        <w:t xml:space="preserve"> </w:t>
      </w:r>
      <w:r w:rsidRPr="003F7AAC">
        <w:rPr>
          <w:color w:val="000000"/>
          <w:sz w:val="28"/>
        </w:rPr>
        <w:t xml:space="preserve">М.:Издательско-торговый дом </w:t>
      </w:r>
      <w:r w:rsidR="003F7AAC">
        <w:rPr>
          <w:color w:val="000000"/>
          <w:sz w:val="28"/>
        </w:rPr>
        <w:t>«</w:t>
      </w:r>
      <w:r w:rsidR="003F7AAC" w:rsidRPr="003F7AAC">
        <w:rPr>
          <w:color w:val="000000"/>
          <w:sz w:val="28"/>
        </w:rPr>
        <w:t>Р</w:t>
      </w:r>
      <w:r w:rsidRPr="003F7AAC">
        <w:rPr>
          <w:color w:val="000000"/>
          <w:sz w:val="28"/>
        </w:rPr>
        <w:t>усская Редакция</w:t>
      </w:r>
      <w:r w:rsidR="003F7AAC">
        <w:rPr>
          <w:color w:val="000000"/>
          <w:sz w:val="28"/>
        </w:rPr>
        <w:t>»</w:t>
      </w:r>
      <w:r w:rsidR="003F7AAC" w:rsidRPr="003F7AAC">
        <w:rPr>
          <w:color w:val="000000"/>
          <w:sz w:val="28"/>
        </w:rPr>
        <w:t>,</w:t>
      </w:r>
      <w:r w:rsidRPr="003F7AAC">
        <w:rPr>
          <w:color w:val="000000"/>
          <w:sz w:val="28"/>
        </w:rPr>
        <w:t xml:space="preserve"> 2004. -</w:t>
      </w:r>
      <w:r w:rsidR="003F7AAC" w:rsidRPr="003F7AAC">
        <w:rPr>
          <w:color w:val="000000"/>
          <w:sz w:val="28"/>
        </w:rPr>
        <w:t>576</w:t>
      </w:r>
      <w:r w:rsidR="003F7AAC">
        <w:rPr>
          <w:color w:val="000000"/>
          <w:sz w:val="28"/>
        </w:rPr>
        <w:t> </w:t>
      </w:r>
      <w:r w:rsidR="003F7AAC" w:rsidRPr="003F7AAC">
        <w:rPr>
          <w:color w:val="000000"/>
          <w:sz w:val="28"/>
        </w:rPr>
        <w:t>с.</w:t>
      </w:r>
      <w:r w:rsidRPr="003F7AAC">
        <w:rPr>
          <w:color w:val="000000"/>
          <w:sz w:val="28"/>
        </w:rPr>
        <w:t>: ил</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60" w:name="9"/>
      <w:bookmarkStart w:id="161" w:name="2.3"/>
      <w:bookmarkEnd w:id="160"/>
      <w:bookmarkEnd w:id="161"/>
      <w:r w:rsidRPr="003F7AAC">
        <w:rPr>
          <w:color w:val="000000"/>
          <w:sz w:val="28"/>
        </w:rPr>
        <w:t xml:space="preserve">Леффингуелл Д., Уидриг ДПринципы работы с требованиями к программному обеспечению М.: ИД </w:t>
      </w:r>
      <w:r w:rsidR="003F7AAC">
        <w:rPr>
          <w:color w:val="000000"/>
          <w:sz w:val="28"/>
        </w:rPr>
        <w:t>«</w:t>
      </w:r>
      <w:r w:rsidR="003F7AAC" w:rsidRPr="003F7AAC">
        <w:rPr>
          <w:color w:val="000000"/>
          <w:sz w:val="28"/>
        </w:rPr>
        <w:t>В</w:t>
      </w:r>
      <w:r w:rsidRPr="003F7AAC">
        <w:rPr>
          <w:color w:val="000000"/>
          <w:sz w:val="28"/>
        </w:rPr>
        <w:t>ильямс</w:t>
      </w:r>
      <w:r w:rsidR="003F7AAC">
        <w:rPr>
          <w:color w:val="000000"/>
          <w:sz w:val="28"/>
        </w:rPr>
        <w:t>»</w:t>
      </w:r>
      <w:r w:rsidR="003F7AAC" w:rsidRPr="003F7AAC">
        <w:rPr>
          <w:color w:val="000000"/>
          <w:sz w:val="28"/>
        </w:rPr>
        <w:t>,</w:t>
      </w:r>
      <w:r w:rsidRPr="003F7AAC">
        <w:rPr>
          <w:color w:val="000000"/>
          <w:sz w:val="28"/>
        </w:rPr>
        <w:t xml:space="preserve"> 2002</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62" w:name="10"/>
      <w:bookmarkStart w:id="163" w:name="2.4"/>
      <w:bookmarkEnd w:id="162"/>
      <w:bookmarkEnd w:id="163"/>
      <w:r w:rsidRPr="003F7AAC">
        <w:rPr>
          <w:color w:val="000000"/>
          <w:sz w:val="28"/>
        </w:rPr>
        <w:t>Алистер Коберн</w:t>
      </w:r>
      <w:r w:rsidR="00F76431" w:rsidRPr="003F7AAC">
        <w:rPr>
          <w:color w:val="000000"/>
          <w:sz w:val="28"/>
        </w:rPr>
        <w:t xml:space="preserve"> </w:t>
      </w:r>
      <w:r w:rsidRPr="003F7AAC">
        <w:rPr>
          <w:color w:val="000000"/>
          <w:sz w:val="28"/>
        </w:rPr>
        <w:t xml:space="preserve">Современные методы описания функциональных требований к системам М.: издательство </w:t>
      </w:r>
      <w:r w:rsidR="003F7AAC">
        <w:rPr>
          <w:color w:val="000000"/>
          <w:sz w:val="28"/>
        </w:rPr>
        <w:t>«</w:t>
      </w:r>
      <w:r w:rsidR="003F7AAC" w:rsidRPr="003F7AAC">
        <w:rPr>
          <w:color w:val="000000"/>
          <w:sz w:val="28"/>
        </w:rPr>
        <w:t>Л</w:t>
      </w:r>
      <w:r w:rsidRPr="003F7AAC">
        <w:rPr>
          <w:color w:val="000000"/>
          <w:sz w:val="28"/>
        </w:rPr>
        <w:t>ори</w:t>
      </w:r>
      <w:r w:rsidR="003F7AAC">
        <w:rPr>
          <w:color w:val="000000"/>
          <w:sz w:val="28"/>
        </w:rPr>
        <w:t>»</w:t>
      </w:r>
      <w:r w:rsidR="003F7AAC" w:rsidRPr="003F7AAC">
        <w:rPr>
          <w:color w:val="000000"/>
          <w:sz w:val="28"/>
        </w:rPr>
        <w:t>,</w:t>
      </w:r>
      <w:r w:rsidRPr="003F7AAC">
        <w:rPr>
          <w:color w:val="000000"/>
          <w:sz w:val="28"/>
        </w:rPr>
        <w:t xml:space="preserve"> 2002. </w:t>
      </w:r>
      <w:r w:rsidR="003F7AAC">
        <w:rPr>
          <w:color w:val="000000"/>
          <w:sz w:val="28"/>
        </w:rPr>
        <w:t>–</w:t>
      </w:r>
      <w:r w:rsidR="003F7AAC" w:rsidRPr="003F7AAC">
        <w:rPr>
          <w:color w:val="000000"/>
          <w:sz w:val="28"/>
        </w:rPr>
        <w:t xml:space="preserve"> </w:t>
      </w:r>
      <w:r w:rsidRPr="003F7AAC">
        <w:rPr>
          <w:color w:val="000000"/>
          <w:sz w:val="28"/>
        </w:rPr>
        <w:t>263 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64" w:name="11"/>
      <w:bookmarkStart w:id="165" w:name="2.5"/>
      <w:bookmarkEnd w:id="164"/>
      <w:bookmarkEnd w:id="165"/>
      <w:r w:rsidRPr="003F7AAC">
        <w:rPr>
          <w:color w:val="000000"/>
          <w:sz w:val="28"/>
        </w:rPr>
        <w:t>Мацяшек Лешек</w:t>
      </w:r>
      <w:r w:rsidR="00E54E71" w:rsidRPr="003F7AAC">
        <w:rPr>
          <w:color w:val="000000"/>
          <w:sz w:val="28"/>
        </w:rPr>
        <w:t xml:space="preserve"> </w:t>
      </w:r>
      <w:r w:rsidRPr="003F7AAC">
        <w:rPr>
          <w:color w:val="000000"/>
          <w:sz w:val="28"/>
        </w:rPr>
        <w:t xml:space="preserve">Анализ требований и проектирование систем. Разработка информационных Пер. с англ. </w:t>
      </w:r>
      <w:r w:rsidR="003F7AAC">
        <w:rPr>
          <w:color w:val="000000"/>
          <w:sz w:val="28"/>
        </w:rPr>
        <w:t>–</w:t>
      </w:r>
      <w:r w:rsidR="003F7AAC" w:rsidRPr="003F7AAC">
        <w:rPr>
          <w:color w:val="000000"/>
          <w:sz w:val="28"/>
        </w:rPr>
        <w:t xml:space="preserve"> </w:t>
      </w:r>
      <w:r w:rsidRPr="003F7AAC">
        <w:rPr>
          <w:color w:val="000000"/>
          <w:sz w:val="28"/>
        </w:rPr>
        <w:t xml:space="preserve">М.: Издательский дом </w:t>
      </w:r>
      <w:r w:rsidR="003F7AAC">
        <w:rPr>
          <w:color w:val="000000"/>
          <w:sz w:val="28"/>
        </w:rPr>
        <w:t>«</w:t>
      </w:r>
      <w:r w:rsidR="003F7AAC" w:rsidRPr="003F7AAC">
        <w:rPr>
          <w:color w:val="000000"/>
          <w:sz w:val="28"/>
        </w:rPr>
        <w:t>В</w:t>
      </w:r>
      <w:r w:rsidRPr="003F7AAC">
        <w:rPr>
          <w:color w:val="000000"/>
          <w:sz w:val="28"/>
        </w:rPr>
        <w:t>ильямс</w:t>
      </w:r>
      <w:r w:rsidR="003F7AAC">
        <w:rPr>
          <w:color w:val="000000"/>
          <w:sz w:val="28"/>
        </w:rPr>
        <w:t>»</w:t>
      </w:r>
      <w:r w:rsidR="003F7AAC" w:rsidRPr="003F7AAC">
        <w:rPr>
          <w:color w:val="000000"/>
          <w:sz w:val="28"/>
        </w:rPr>
        <w:t>,</w:t>
      </w:r>
      <w:r w:rsidRPr="003F7AAC">
        <w:rPr>
          <w:color w:val="000000"/>
          <w:sz w:val="28"/>
        </w:rPr>
        <w:t xml:space="preserve"> 2002. </w:t>
      </w:r>
      <w:r w:rsidR="003F7AAC">
        <w:rPr>
          <w:color w:val="000000"/>
          <w:sz w:val="28"/>
        </w:rPr>
        <w:t>–</w:t>
      </w:r>
      <w:r w:rsidR="003F7AAC" w:rsidRPr="003F7AAC">
        <w:rPr>
          <w:color w:val="000000"/>
          <w:sz w:val="28"/>
        </w:rPr>
        <w:t xml:space="preserve"> </w:t>
      </w:r>
      <w:r w:rsidRPr="003F7AAC">
        <w:rPr>
          <w:color w:val="000000"/>
          <w:sz w:val="28"/>
        </w:rPr>
        <w:t>432</w:t>
      </w:r>
      <w:r w:rsidR="003F7AAC">
        <w:rPr>
          <w:color w:val="000000"/>
          <w:sz w:val="28"/>
        </w:rPr>
        <w:t> </w:t>
      </w:r>
      <w:r w:rsidR="003F7AAC" w:rsidRPr="003F7AAC">
        <w:rPr>
          <w:color w:val="000000"/>
          <w:sz w:val="28"/>
        </w:rPr>
        <w:t>с.</w:t>
      </w:r>
      <w:r w:rsidRPr="003F7AAC">
        <w:rPr>
          <w:color w:val="000000"/>
          <w:sz w:val="28"/>
        </w:rPr>
        <w:t xml:space="preserve">: ил. </w:t>
      </w:r>
      <w:r w:rsidR="003F7AAC">
        <w:rPr>
          <w:color w:val="000000"/>
          <w:sz w:val="28"/>
        </w:rPr>
        <w:t>–</w:t>
      </w:r>
      <w:r w:rsidR="003F7AAC" w:rsidRPr="003F7AAC">
        <w:rPr>
          <w:color w:val="000000"/>
          <w:sz w:val="28"/>
        </w:rPr>
        <w:t xml:space="preserve"> </w:t>
      </w:r>
      <w:r w:rsidRPr="003F7AAC">
        <w:rPr>
          <w:color w:val="000000"/>
          <w:sz w:val="28"/>
        </w:rPr>
        <w:t>Парал. тит. Англ</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66" w:name="12"/>
      <w:bookmarkStart w:id="167" w:name="2.6"/>
      <w:bookmarkEnd w:id="166"/>
      <w:bookmarkEnd w:id="167"/>
      <w:r w:rsidRPr="003F7AAC">
        <w:rPr>
          <w:color w:val="000000"/>
          <w:sz w:val="28"/>
        </w:rPr>
        <w:t>Орлик С., Булуй Ю</w:t>
      </w:r>
      <w:r w:rsidR="00F76431" w:rsidRPr="003F7AAC">
        <w:rPr>
          <w:color w:val="000000"/>
          <w:sz w:val="28"/>
        </w:rPr>
        <w:t xml:space="preserve"> </w:t>
      </w:r>
      <w:r w:rsidRPr="003F7AAC">
        <w:rPr>
          <w:color w:val="000000"/>
          <w:sz w:val="28"/>
        </w:rPr>
        <w:t>Введение в программную инженерию и управление жизненным циклом ПО Программная инженерия. Программные требованияCopyright © Сергей Орлик, 2004</w:t>
      </w:r>
      <w:r w:rsidR="003F7AAC">
        <w:rPr>
          <w:color w:val="000000"/>
          <w:sz w:val="28"/>
        </w:rPr>
        <w:t>–</w:t>
      </w:r>
      <w:r w:rsidR="003F7AAC" w:rsidRPr="003F7AAC">
        <w:rPr>
          <w:color w:val="000000"/>
          <w:sz w:val="28"/>
        </w:rPr>
        <w:t>2</w:t>
      </w:r>
      <w:r w:rsidRPr="003F7AAC">
        <w:rPr>
          <w:color w:val="000000"/>
          <w:sz w:val="28"/>
        </w:rPr>
        <w:t>005</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lang w:val="en-US"/>
        </w:rPr>
      </w:pPr>
      <w:bookmarkStart w:id="168" w:name="13"/>
      <w:bookmarkStart w:id="169" w:name="2.7"/>
      <w:bookmarkEnd w:id="168"/>
      <w:bookmarkEnd w:id="169"/>
      <w:r w:rsidRPr="003F7AAC">
        <w:rPr>
          <w:color w:val="000000"/>
          <w:sz w:val="28"/>
          <w:lang w:val="en-US"/>
        </w:rPr>
        <w:t xml:space="preserve">IEEE Guide to the Software Engineering Body of Knowledge(1) </w:t>
      </w:r>
      <w:r w:rsidR="003F7AAC">
        <w:rPr>
          <w:color w:val="000000"/>
          <w:sz w:val="28"/>
          <w:lang w:val="en-US"/>
        </w:rPr>
        <w:t>–</w:t>
      </w:r>
      <w:r w:rsidR="003F7AAC" w:rsidRPr="003F7AAC">
        <w:rPr>
          <w:color w:val="000000"/>
          <w:sz w:val="28"/>
          <w:lang w:val="en-US"/>
        </w:rPr>
        <w:t xml:space="preserve"> </w:t>
      </w:r>
      <w:r w:rsidRPr="003F7AAC">
        <w:rPr>
          <w:color w:val="000000"/>
          <w:sz w:val="28"/>
          <w:lang w:val="en-US"/>
        </w:rPr>
        <w:t>SWEBOK®, 2004</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70" w:name="14"/>
      <w:bookmarkStart w:id="171" w:name="2.8"/>
      <w:bookmarkEnd w:id="170"/>
      <w:bookmarkEnd w:id="171"/>
      <w:r w:rsidRPr="003F7AAC">
        <w:rPr>
          <w:color w:val="000000"/>
          <w:sz w:val="28"/>
        </w:rPr>
        <w:t xml:space="preserve">ГОСТ Р ИСО/МЭК 12207/99. Государственный стандарт РФ. Информационная технология. Процессы жизненного цикла информационных систем Издание официальное. </w:t>
      </w:r>
      <w:r w:rsidR="003F7AAC">
        <w:rPr>
          <w:color w:val="000000"/>
          <w:sz w:val="28"/>
        </w:rPr>
        <w:t>–</w:t>
      </w:r>
      <w:r w:rsidR="003F7AAC" w:rsidRPr="003F7AAC">
        <w:rPr>
          <w:color w:val="000000"/>
          <w:sz w:val="28"/>
        </w:rPr>
        <w:t xml:space="preserve"> </w:t>
      </w:r>
      <w:r w:rsidRPr="003F7AAC">
        <w:rPr>
          <w:color w:val="000000"/>
          <w:sz w:val="28"/>
        </w:rPr>
        <w:t>М., 1999</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72" w:name="15"/>
      <w:bookmarkStart w:id="173" w:name="2.9"/>
      <w:bookmarkStart w:id="174" w:name="16"/>
      <w:bookmarkStart w:id="175" w:name="2.10"/>
      <w:bookmarkStart w:id="176" w:name="17"/>
      <w:bookmarkStart w:id="177" w:name="2.11"/>
      <w:bookmarkStart w:id="178" w:name="18"/>
      <w:bookmarkStart w:id="179" w:name="2.12"/>
      <w:bookmarkStart w:id="180" w:name="19"/>
      <w:bookmarkStart w:id="181" w:name="2.13"/>
      <w:bookmarkStart w:id="182" w:name="20"/>
      <w:bookmarkStart w:id="183" w:name="2.14"/>
      <w:bookmarkStart w:id="184" w:name="23"/>
      <w:bookmarkStart w:id="185" w:name="3.2"/>
      <w:bookmarkStart w:id="186" w:name="24"/>
      <w:bookmarkStart w:id="187" w:name="3.4"/>
      <w:bookmarkStart w:id="188" w:name="25"/>
      <w:bookmarkStart w:id="189" w:name="4.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3F7AAC">
        <w:rPr>
          <w:color w:val="000000"/>
          <w:sz w:val="28"/>
        </w:rPr>
        <w:t>Каменова, Громов</w:t>
      </w:r>
      <w:r w:rsidR="00F76431" w:rsidRPr="003F7AAC">
        <w:rPr>
          <w:color w:val="000000"/>
          <w:sz w:val="28"/>
        </w:rPr>
        <w:t xml:space="preserve"> </w:t>
      </w:r>
      <w:r w:rsidRPr="003F7AAC">
        <w:rPr>
          <w:color w:val="000000"/>
          <w:sz w:val="28"/>
        </w:rPr>
        <w:t>Моделирование бизнеса. Методология ARIS М.: Весть-МетаТехнология, 2001</w:t>
      </w:r>
    </w:p>
    <w:p w:rsidR="00D20360" w:rsidRPr="003F7AAC" w:rsidRDefault="003F7AAC"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90" w:name="26"/>
      <w:bookmarkStart w:id="191" w:name="4.3"/>
      <w:bookmarkStart w:id="192" w:name="27"/>
      <w:bookmarkStart w:id="193" w:name="4.7"/>
      <w:bookmarkStart w:id="194" w:name="28"/>
      <w:bookmarkStart w:id="195" w:name="4.8"/>
      <w:bookmarkEnd w:id="190"/>
      <w:bookmarkEnd w:id="191"/>
      <w:bookmarkEnd w:id="192"/>
      <w:bookmarkEnd w:id="193"/>
      <w:bookmarkEnd w:id="194"/>
      <w:bookmarkEnd w:id="195"/>
      <w:r w:rsidRPr="003F7AAC">
        <w:rPr>
          <w:color w:val="000000"/>
          <w:sz w:val="28"/>
        </w:rPr>
        <w:t>А.</w:t>
      </w:r>
      <w:r>
        <w:rPr>
          <w:color w:val="000000"/>
          <w:sz w:val="28"/>
        </w:rPr>
        <w:t> </w:t>
      </w:r>
      <w:r w:rsidRPr="003F7AAC">
        <w:rPr>
          <w:color w:val="000000"/>
          <w:sz w:val="28"/>
        </w:rPr>
        <w:t>Якобсон</w:t>
      </w:r>
      <w:r w:rsidR="00D20360" w:rsidRPr="003F7AAC">
        <w:rPr>
          <w:color w:val="000000"/>
          <w:sz w:val="28"/>
        </w:rPr>
        <w:t xml:space="preserve">, </w:t>
      </w:r>
      <w:r w:rsidRPr="003F7AAC">
        <w:rPr>
          <w:color w:val="000000"/>
          <w:sz w:val="28"/>
        </w:rPr>
        <w:t>Г.</w:t>
      </w:r>
      <w:r>
        <w:rPr>
          <w:color w:val="000000"/>
          <w:sz w:val="28"/>
        </w:rPr>
        <w:t> </w:t>
      </w:r>
      <w:r w:rsidRPr="003F7AAC">
        <w:rPr>
          <w:color w:val="000000"/>
          <w:sz w:val="28"/>
        </w:rPr>
        <w:t>Буч</w:t>
      </w:r>
      <w:r w:rsidR="00D20360" w:rsidRPr="003F7AAC">
        <w:rPr>
          <w:color w:val="000000"/>
          <w:sz w:val="28"/>
        </w:rPr>
        <w:t xml:space="preserve">, </w:t>
      </w:r>
      <w:r w:rsidRPr="003F7AAC">
        <w:rPr>
          <w:color w:val="000000"/>
          <w:sz w:val="28"/>
        </w:rPr>
        <w:t>Дж.</w:t>
      </w:r>
      <w:r>
        <w:rPr>
          <w:color w:val="000000"/>
          <w:sz w:val="28"/>
        </w:rPr>
        <w:t> </w:t>
      </w:r>
      <w:r w:rsidRPr="003F7AAC">
        <w:rPr>
          <w:color w:val="000000"/>
          <w:sz w:val="28"/>
        </w:rPr>
        <w:t>Рамбо</w:t>
      </w:r>
      <w:r w:rsidR="00F76431" w:rsidRPr="003F7AAC">
        <w:rPr>
          <w:color w:val="000000"/>
          <w:sz w:val="28"/>
        </w:rPr>
        <w:t xml:space="preserve"> </w:t>
      </w:r>
      <w:r w:rsidR="00D20360" w:rsidRPr="003F7AAC">
        <w:rPr>
          <w:color w:val="000000"/>
          <w:sz w:val="28"/>
        </w:rPr>
        <w:t>Унифицированный процесс разработки программного обеспечения СПб.: Питер</w:t>
      </w:r>
      <w:r>
        <w:rPr>
          <w:color w:val="000000"/>
          <w:sz w:val="28"/>
        </w:rPr>
        <w:t>,</w:t>
      </w:r>
      <w:r w:rsidR="00D20360" w:rsidRPr="003F7AAC">
        <w:rPr>
          <w:color w:val="000000"/>
          <w:sz w:val="28"/>
        </w:rPr>
        <w:t xml:space="preserve"> 2002. </w:t>
      </w:r>
      <w:r>
        <w:rPr>
          <w:color w:val="000000"/>
          <w:sz w:val="28"/>
        </w:rPr>
        <w:t>–</w:t>
      </w:r>
      <w:r w:rsidRPr="003F7AAC">
        <w:rPr>
          <w:color w:val="000000"/>
          <w:sz w:val="28"/>
        </w:rPr>
        <w:t xml:space="preserve"> </w:t>
      </w:r>
      <w:r w:rsidR="00D20360" w:rsidRPr="003F7AAC">
        <w:rPr>
          <w:color w:val="000000"/>
          <w:sz w:val="28"/>
        </w:rPr>
        <w:t>496 с</w:t>
      </w:r>
    </w:p>
    <w:p w:rsidR="00D20360" w:rsidRPr="003F7AAC" w:rsidRDefault="003F7AAC"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96" w:name="29"/>
      <w:bookmarkStart w:id="197" w:name="5.2"/>
      <w:bookmarkEnd w:id="196"/>
      <w:bookmarkEnd w:id="197"/>
      <w:r w:rsidRPr="003F7AAC">
        <w:rPr>
          <w:color w:val="000000"/>
          <w:sz w:val="28"/>
        </w:rPr>
        <w:t>Э.В.</w:t>
      </w:r>
      <w:r>
        <w:rPr>
          <w:color w:val="000000"/>
          <w:sz w:val="28"/>
        </w:rPr>
        <w:t> </w:t>
      </w:r>
      <w:r w:rsidRPr="003F7AAC">
        <w:rPr>
          <w:color w:val="000000"/>
          <w:sz w:val="28"/>
        </w:rPr>
        <w:t>Попов</w:t>
      </w:r>
      <w:r w:rsidR="00F76431" w:rsidRPr="003F7AAC">
        <w:rPr>
          <w:color w:val="000000"/>
          <w:sz w:val="28"/>
        </w:rPr>
        <w:t xml:space="preserve"> </w:t>
      </w:r>
      <w:r w:rsidR="00D20360" w:rsidRPr="003F7AAC">
        <w:rPr>
          <w:color w:val="000000"/>
          <w:sz w:val="28"/>
        </w:rPr>
        <w:t xml:space="preserve">Искусственный интеллект: в 3 книгах, кн. 2. Модели и методы М.: Радио и связь. </w:t>
      </w:r>
      <w:r>
        <w:rPr>
          <w:color w:val="000000"/>
          <w:sz w:val="28"/>
        </w:rPr>
        <w:t>–</w:t>
      </w:r>
      <w:r w:rsidRPr="003F7AAC">
        <w:rPr>
          <w:color w:val="000000"/>
          <w:sz w:val="28"/>
        </w:rPr>
        <w:t xml:space="preserve"> </w:t>
      </w:r>
      <w:r w:rsidR="00D20360" w:rsidRPr="003F7AAC">
        <w:rPr>
          <w:color w:val="000000"/>
          <w:sz w:val="28"/>
        </w:rPr>
        <w:t>1990</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198" w:name="30"/>
      <w:bookmarkStart w:id="199" w:name="5.3"/>
      <w:bookmarkEnd w:id="198"/>
      <w:bookmarkEnd w:id="199"/>
      <w:r w:rsidRPr="003F7AAC">
        <w:rPr>
          <w:color w:val="000000"/>
          <w:sz w:val="28"/>
        </w:rPr>
        <w:t>Марка Д.А</w:t>
      </w:r>
      <w:r w:rsidR="00F76431" w:rsidRPr="003F7AAC">
        <w:rPr>
          <w:color w:val="000000"/>
          <w:sz w:val="28"/>
        </w:rPr>
        <w:t xml:space="preserve"> </w:t>
      </w:r>
      <w:r w:rsidRPr="003F7AAC">
        <w:rPr>
          <w:color w:val="000000"/>
          <w:sz w:val="28"/>
        </w:rPr>
        <w:t xml:space="preserve">Методология структурного анализа и проектирования СПб.: Питер, 1995. </w:t>
      </w:r>
      <w:r w:rsidR="003F7AAC">
        <w:rPr>
          <w:color w:val="000000"/>
          <w:sz w:val="28"/>
        </w:rPr>
        <w:t>–</w:t>
      </w:r>
      <w:r w:rsidR="003F7AAC" w:rsidRPr="003F7AAC">
        <w:rPr>
          <w:color w:val="000000"/>
          <w:sz w:val="28"/>
        </w:rPr>
        <w:t xml:space="preserve"> </w:t>
      </w:r>
      <w:r w:rsidRPr="003F7AAC">
        <w:rPr>
          <w:color w:val="000000"/>
          <w:sz w:val="28"/>
        </w:rPr>
        <w:t>235 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00" w:name="31"/>
      <w:bookmarkStart w:id="201" w:name="7.1"/>
      <w:bookmarkEnd w:id="200"/>
      <w:bookmarkEnd w:id="201"/>
      <w:r w:rsidRPr="003F7AAC">
        <w:rPr>
          <w:color w:val="000000"/>
          <w:sz w:val="28"/>
        </w:rPr>
        <w:t>Марка Д., МакГоуэн К</w:t>
      </w:r>
      <w:r w:rsidR="00F76431" w:rsidRPr="003F7AAC">
        <w:rPr>
          <w:color w:val="000000"/>
          <w:sz w:val="28"/>
        </w:rPr>
        <w:t xml:space="preserve"> </w:t>
      </w:r>
      <w:r w:rsidRPr="003F7AAC">
        <w:rPr>
          <w:color w:val="000000"/>
          <w:sz w:val="28"/>
        </w:rPr>
        <w:t>Методология структурного анализа и проектирования М.: МетаТехнология, 1993</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02" w:name="32"/>
      <w:bookmarkStart w:id="203" w:name="7.2"/>
      <w:bookmarkEnd w:id="202"/>
      <w:bookmarkEnd w:id="203"/>
      <w:r w:rsidRPr="003F7AAC">
        <w:rPr>
          <w:color w:val="000000"/>
          <w:sz w:val="28"/>
        </w:rPr>
        <w:t>ГОСТ 34.601</w:t>
      </w:r>
      <w:r w:rsidR="003F7AAC">
        <w:rPr>
          <w:color w:val="000000"/>
          <w:sz w:val="28"/>
        </w:rPr>
        <w:t>–</w:t>
      </w:r>
      <w:r w:rsidR="003F7AAC" w:rsidRPr="003F7AAC">
        <w:rPr>
          <w:color w:val="000000"/>
          <w:sz w:val="28"/>
        </w:rPr>
        <w:t>9</w:t>
      </w:r>
      <w:r w:rsidRPr="003F7AAC">
        <w:rPr>
          <w:color w:val="000000"/>
          <w:sz w:val="28"/>
        </w:rPr>
        <w:t>0. Информационная технология. Автоматизированные системы. Стадии создания</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04" w:name="33"/>
      <w:bookmarkStart w:id="205" w:name="8.1"/>
      <w:bookmarkEnd w:id="204"/>
      <w:bookmarkEnd w:id="205"/>
      <w:r w:rsidRPr="003F7AAC">
        <w:rPr>
          <w:color w:val="000000"/>
          <w:sz w:val="28"/>
        </w:rPr>
        <w:t>Фаулер М, Скотт К</w:t>
      </w:r>
      <w:r w:rsidR="00F76431" w:rsidRPr="003F7AAC">
        <w:rPr>
          <w:color w:val="000000"/>
          <w:sz w:val="28"/>
        </w:rPr>
        <w:t xml:space="preserve"> </w:t>
      </w:r>
      <w:r w:rsidRPr="003F7AAC">
        <w:rPr>
          <w:color w:val="000000"/>
          <w:sz w:val="28"/>
        </w:rPr>
        <w:t xml:space="preserve">UML в кратком изложении. Применение стандартного языка объектного моделирования Пер. с англ. </w:t>
      </w:r>
      <w:r w:rsidR="003F7AAC">
        <w:rPr>
          <w:color w:val="000000"/>
          <w:sz w:val="28"/>
        </w:rPr>
        <w:t>–</w:t>
      </w:r>
      <w:r w:rsidR="003F7AAC" w:rsidRPr="003F7AAC">
        <w:rPr>
          <w:color w:val="000000"/>
          <w:sz w:val="28"/>
        </w:rPr>
        <w:t xml:space="preserve"> </w:t>
      </w:r>
      <w:r w:rsidRPr="003F7AAC">
        <w:rPr>
          <w:color w:val="000000"/>
          <w:sz w:val="28"/>
        </w:rPr>
        <w:t xml:space="preserve">М.:Мир, 1999. </w:t>
      </w:r>
      <w:r w:rsidR="003F7AAC">
        <w:rPr>
          <w:color w:val="000000"/>
          <w:sz w:val="28"/>
        </w:rPr>
        <w:t>–</w:t>
      </w:r>
      <w:r w:rsidR="003F7AAC" w:rsidRPr="003F7AAC">
        <w:rPr>
          <w:color w:val="000000"/>
          <w:sz w:val="28"/>
        </w:rPr>
        <w:t xml:space="preserve"> </w:t>
      </w:r>
      <w:r w:rsidRPr="003F7AAC">
        <w:rPr>
          <w:color w:val="000000"/>
          <w:sz w:val="28"/>
        </w:rPr>
        <w:t>191</w:t>
      </w:r>
      <w:r w:rsidR="003F7AAC">
        <w:rPr>
          <w:color w:val="000000"/>
          <w:sz w:val="28"/>
        </w:rPr>
        <w:t> </w:t>
      </w:r>
      <w:r w:rsidR="003F7AAC" w:rsidRPr="003F7AAC">
        <w:rPr>
          <w:color w:val="000000"/>
          <w:sz w:val="28"/>
        </w:rPr>
        <w:t>с.</w:t>
      </w:r>
      <w:r w:rsidRPr="003F7AAC">
        <w:rPr>
          <w:color w:val="000000"/>
          <w:sz w:val="28"/>
        </w:rPr>
        <w:t>, ил</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06" w:name="34"/>
      <w:bookmarkStart w:id="207" w:name="8.2"/>
      <w:bookmarkEnd w:id="206"/>
      <w:bookmarkEnd w:id="207"/>
      <w:r w:rsidRPr="003F7AAC">
        <w:rPr>
          <w:color w:val="000000"/>
          <w:sz w:val="28"/>
        </w:rPr>
        <w:t>Алистер Коберн</w:t>
      </w:r>
      <w:r w:rsidR="00F76431" w:rsidRPr="003F7AAC">
        <w:rPr>
          <w:color w:val="000000"/>
          <w:sz w:val="28"/>
        </w:rPr>
        <w:t xml:space="preserve"> </w:t>
      </w:r>
      <w:r w:rsidRPr="003F7AAC">
        <w:rPr>
          <w:color w:val="000000"/>
          <w:sz w:val="28"/>
        </w:rPr>
        <w:t>Современные методы описания функциональных требований к системам</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08" w:name="35"/>
      <w:bookmarkStart w:id="209" w:name="9.2"/>
      <w:bookmarkEnd w:id="208"/>
      <w:bookmarkEnd w:id="209"/>
      <w:r w:rsidRPr="003F7AAC">
        <w:rPr>
          <w:color w:val="000000"/>
          <w:sz w:val="28"/>
        </w:rPr>
        <w:t>Леоненков</w:t>
      </w:r>
      <w:r w:rsidR="00E54E71" w:rsidRPr="003F7AAC">
        <w:rPr>
          <w:color w:val="000000"/>
          <w:sz w:val="28"/>
        </w:rPr>
        <w:t xml:space="preserve"> </w:t>
      </w:r>
      <w:r w:rsidRPr="003F7AAC">
        <w:rPr>
          <w:color w:val="000000"/>
          <w:sz w:val="28"/>
        </w:rPr>
        <w:t>Самоучитель UML</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10" w:name="36"/>
      <w:bookmarkStart w:id="211" w:name="9.4"/>
      <w:bookmarkEnd w:id="210"/>
      <w:bookmarkEnd w:id="211"/>
      <w:r w:rsidRPr="003F7AAC">
        <w:rPr>
          <w:color w:val="000000"/>
          <w:sz w:val="28"/>
        </w:rPr>
        <w:t>Маклаков С.В</w:t>
      </w:r>
      <w:r w:rsidR="00F76431" w:rsidRPr="003F7AAC">
        <w:rPr>
          <w:color w:val="000000"/>
          <w:sz w:val="28"/>
        </w:rPr>
        <w:t xml:space="preserve"> </w:t>
      </w:r>
      <w:r w:rsidRPr="003F7AAC">
        <w:rPr>
          <w:color w:val="000000"/>
          <w:sz w:val="28"/>
        </w:rPr>
        <w:t>Bpwin Erwin Case</w:t>
      </w:r>
      <w:r w:rsidR="003F7AAC">
        <w:rPr>
          <w:color w:val="000000"/>
          <w:sz w:val="28"/>
        </w:rPr>
        <w:t>-</w:t>
      </w:r>
      <w:r w:rsidR="003F7AAC" w:rsidRPr="003F7AAC">
        <w:rPr>
          <w:color w:val="000000"/>
          <w:sz w:val="28"/>
        </w:rPr>
        <w:t>с</w:t>
      </w:r>
      <w:r w:rsidRPr="003F7AAC">
        <w:rPr>
          <w:color w:val="000000"/>
          <w:sz w:val="28"/>
        </w:rPr>
        <w:t xml:space="preserve">редства разработки информационных систем Москва </w:t>
      </w:r>
      <w:r w:rsidR="003F7AAC">
        <w:rPr>
          <w:color w:val="000000"/>
          <w:sz w:val="28"/>
        </w:rPr>
        <w:t>«</w:t>
      </w:r>
      <w:r w:rsidR="003F7AAC" w:rsidRPr="003F7AAC">
        <w:rPr>
          <w:color w:val="000000"/>
          <w:sz w:val="28"/>
        </w:rPr>
        <w:t>ДиалогМифи</w:t>
      </w:r>
      <w:r w:rsidR="003F7AAC">
        <w:rPr>
          <w:color w:val="000000"/>
          <w:sz w:val="28"/>
        </w:rPr>
        <w:t>»</w:t>
      </w:r>
      <w:r w:rsidR="003F7AAC"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2000</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12" w:name="37"/>
      <w:bookmarkStart w:id="213" w:name="9.6"/>
      <w:bookmarkStart w:id="214" w:name="38"/>
      <w:bookmarkStart w:id="215" w:name="11.4"/>
      <w:bookmarkEnd w:id="212"/>
      <w:bookmarkEnd w:id="213"/>
      <w:bookmarkEnd w:id="214"/>
      <w:bookmarkEnd w:id="215"/>
      <w:r w:rsidRPr="003F7AAC">
        <w:rPr>
          <w:color w:val="000000"/>
          <w:sz w:val="28"/>
        </w:rPr>
        <w:t>ГОСТ 19.201</w:t>
      </w:r>
      <w:r w:rsidR="003F7AAC">
        <w:rPr>
          <w:color w:val="000000"/>
          <w:sz w:val="28"/>
        </w:rPr>
        <w:t>–</w:t>
      </w:r>
      <w:r w:rsidR="003F7AAC" w:rsidRPr="003F7AAC">
        <w:rPr>
          <w:color w:val="000000"/>
          <w:sz w:val="28"/>
        </w:rPr>
        <w:t>7</w:t>
      </w:r>
      <w:r w:rsidRPr="003F7AAC">
        <w:rPr>
          <w:color w:val="000000"/>
          <w:sz w:val="28"/>
        </w:rPr>
        <w:t xml:space="preserve">8 </w:t>
      </w:r>
      <w:r w:rsidR="003F7AAC">
        <w:rPr>
          <w:color w:val="000000"/>
          <w:sz w:val="28"/>
        </w:rPr>
        <w:t>«</w:t>
      </w:r>
      <w:r w:rsidR="003F7AAC" w:rsidRPr="003F7AAC">
        <w:rPr>
          <w:color w:val="000000"/>
          <w:sz w:val="28"/>
        </w:rPr>
        <w:t>Техническое задание, требования к содержанию и оформлению</w:t>
      </w:r>
      <w:r w:rsidR="003F7AAC">
        <w:rPr>
          <w:color w:val="000000"/>
          <w:sz w:val="28"/>
        </w:rPr>
        <w:t>»</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16" w:name="39"/>
      <w:bookmarkStart w:id="217" w:name="11.5"/>
      <w:bookmarkStart w:id="218" w:name="40"/>
      <w:bookmarkStart w:id="219" w:name="12.4"/>
      <w:bookmarkEnd w:id="216"/>
      <w:bookmarkEnd w:id="217"/>
      <w:bookmarkEnd w:id="218"/>
      <w:bookmarkEnd w:id="219"/>
      <w:r w:rsidRPr="003F7AAC">
        <w:rPr>
          <w:color w:val="000000"/>
          <w:sz w:val="28"/>
        </w:rPr>
        <w:t>Соммервилл, Иан</w:t>
      </w:r>
      <w:r w:rsidR="00F76431" w:rsidRPr="003F7AAC">
        <w:rPr>
          <w:color w:val="000000"/>
          <w:sz w:val="28"/>
        </w:rPr>
        <w:t xml:space="preserve"> </w:t>
      </w:r>
      <w:r w:rsidRPr="003F7AAC">
        <w:rPr>
          <w:color w:val="000000"/>
          <w:sz w:val="28"/>
        </w:rPr>
        <w:t>Инженерия программного обеспечения, 6</w:t>
      </w:r>
      <w:r w:rsidR="003F7AAC">
        <w:rPr>
          <w:color w:val="000000"/>
          <w:sz w:val="28"/>
        </w:rPr>
        <w:t>-</w:t>
      </w:r>
      <w:r w:rsidR="003F7AAC" w:rsidRPr="003F7AAC">
        <w:rPr>
          <w:color w:val="000000"/>
          <w:sz w:val="28"/>
        </w:rPr>
        <w:t>е</w:t>
      </w:r>
      <w:r w:rsidRPr="003F7AAC">
        <w:rPr>
          <w:color w:val="000000"/>
          <w:sz w:val="28"/>
        </w:rPr>
        <w:t xml:space="preserve"> издание Пер. с англ. </w:t>
      </w:r>
      <w:r w:rsidR="003F7AAC">
        <w:rPr>
          <w:color w:val="000000"/>
          <w:sz w:val="28"/>
        </w:rPr>
        <w:t>–</w:t>
      </w:r>
      <w:r w:rsidR="003F7AAC" w:rsidRPr="003F7AAC">
        <w:rPr>
          <w:color w:val="000000"/>
          <w:sz w:val="28"/>
        </w:rPr>
        <w:t xml:space="preserve"> </w:t>
      </w:r>
      <w:r w:rsidRPr="003F7AAC">
        <w:rPr>
          <w:color w:val="000000"/>
          <w:sz w:val="28"/>
        </w:rPr>
        <w:t xml:space="preserve">М.: Издательский дом </w:t>
      </w:r>
      <w:r w:rsidR="003F7AAC">
        <w:rPr>
          <w:color w:val="000000"/>
          <w:sz w:val="28"/>
        </w:rPr>
        <w:t>«</w:t>
      </w:r>
      <w:r w:rsidR="003F7AAC" w:rsidRPr="003F7AAC">
        <w:rPr>
          <w:color w:val="000000"/>
          <w:sz w:val="28"/>
        </w:rPr>
        <w:t>В</w:t>
      </w:r>
      <w:r w:rsidRPr="003F7AAC">
        <w:rPr>
          <w:color w:val="000000"/>
          <w:sz w:val="28"/>
        </w:rPr>
        <w:t>ильямс</w:t>
      </w:r>
      <w:r w:rsidR="003F7AAC">
        <w:rPr>
          <w:color w:val="000000"/>
          <w:sz w:val="28"/>
        </w:rPr>
        <w:t>»</w:t>
      </w:r>
      <w:r w:rsidR="003F7AAC" w:rsidRPr="003F7AAC">
        <w:rPr>
          <w:color w:val="000000"/>
          <w:sz w:val="28"/>
        </w:rPr>
        <w:t>,</w:t>
      </w:r>
      <w:r w:rsidRPr="003F7AAC">
        <w:rPr>
          <w:color w:val="000000"/>
          <w:sz w:val="28"/>
        </w:rPr>
        <w:t xml:space="preserve"> 2002. </w:t>
      </w:r>
      <w:r w:rsidR="003F7AAC">
        <w:rPr>
          <w:color w:val="000000"/>
          <w:sz w:val="28"/>
        </w:rPr>
        <w:t>–</w:t>
      </w:r>
      <w:r w:rsidR="003F7AAC" w:rsidRPr="003F7AAC">
        <w:rPr>
          <w:color w:val="000000"/>
          <w:sz w:val="28"/>
        </w:rPr>
        <w:t xml:space="preserve"> </w:t>
      </w:r>
      <w:r w:rsidRPr="003F7AAC">
        <w:rPr>
          <w:color w:val="000000"/>
          <w:sz w:val="28"/>
        </w:rPr>
        <w:t>624</w:t>
      </w:r>
      <w:r w:rsidR="003F7AAC">
        <w:rPr>
          <w:color w:val="000000"/>
          <w:sz w:val="28"/>
        </w:rPr>
        <w:t> </w:t>
      </w:r>
      <w:r w:rsidR="003F7AAC" w:rsidRPr="003F7AAC">
        <w:rPr>
          <w:color w:val="000000"/>
          <w:sz w:val="28"/>
        </w:rPr>
        <w:t>с.</w:t>
      </w:r>
      <w:r w:rsidRPr="003F7AAC">
        <w:rPr>
          <w:color w:val="000000"/>
          <w:sz w:val="28"/>
        </w:rPr>
        <w:t xml:space="preserve">: ил. </w:t>
      </w:r>
      <w:r w:rsidR="003F7AAC">
        <w:rPr>
          <w:color w:val="000000"/>
          <w:sz w:val="28"/>
        </w:rPr>
        <w:t>–</w:t>
      </w:r>
      <w:r w:rsidR="003F7AAC" w:rsidRPr="003F7AAC">
        <w:rPr>
          <w:color w:val="000000"/>
          <w:sz w:val="28"/>
        </w:rPr>
        <w:t xml:space="preserve"> </w:t>
      </w:r>
      <w:r w:rsidRPr="003F7AAC">
        <w:rPr>
          <w:color w:val="000000"/>
          <w:sz w:val="28"/>
        </w:rPr>
        <w:t>Парал. тит. англ</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20" w:name="41"/>
      <w:bookmarkStart w:id="221" w:name="12.5"/>
      <w:bookmarkEnd w:id="220"/>
      <w:bookmarkEnd w:id="221"/>
      <w:r w:rsidRPr="003F7AAC">
        <w:rPr>
          <w:color w:val="000000"/>
          <w:sz w:val="28"/>
        </w:rPr>
        <w:t>Орлик С</w:t>
      </w:r>
      <w:r w:rsidR="00F76431" w:rsidRPr="003F7AAC">
        <w:rPr>
          <w:color w:val="000000"/>
          <w:sz w:val="28"/>
        </w:rPr>
        <w:t xml:space="preserve"> </w:t>
      </w:r>
      <w:r w:rsidRPr="003F7AAC">
        <w:rPr>
          <w:color w:val="000000"/>
          <w:sz w:val="28"/>
        </w:rPr>
        <w:t>Программная инженерия. Качество программногообеспечения (Software Quality)</w:t>
      </w:r>
      <w:r w:rsidR="00F76431" w:rsidRPr="003F7AAC">
        <w:rPr>
          <w:color w:val="000000"/>
          <w:sz w:val="28"/>
        </w:rPr>
        <w:t xml:space="preserve"> </w:t>
      </w:r>
      <w:r w:rsidRPr="003F7AAC">
        <w:rPr>
          <w:color w:val="000000"/>
          <w:sz w:val="28"/>
        </w:rPr>
        <w:t>Copyright © Сергей Орлик, 2004</w:t>
      </w:r>
      <w:r w:rsidR="003F7AAC">
        <w:rPr>
          <w:color w:val="000000"/>
          <w:sz w:val="28"/>
        </w:rPr>
        <w:t>–</w:t>
      </w:r>
      <w:r w:rsidR="003F7AAC" w:rsidRPr="003F7AAC">
        <w:rPr>
          <w:color w:val="000000"/>
          <w:sz w:val="28"/>
        </w:rPr>
        <w:t>2</w:t>
      </w:r>
      <w:r w:rsidRPr="003F7AAC">
        <w:rPr>
          <w:color w:val="000000"/>
          <w:sz w:val="28"/>
        </w:rPr>
        <w:t>005</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22" w:name="42"/>
      <w:bookmarkStart w:id="223" w:name="14.1"/>
      <w:bookmarkEnd w:id="222"/>
      <w:bookmarkEnd w:id="223"/>
      <w:r w:rsidRPr="003F7AAC">
        <w:rPr>
          <w:color w:val="000000"/>
          <w:sz w:val="28"/>
        </w:rPr>
        <w:t>Калянов Г. Н</w:t>
      </w:r>
      <w:r w:rsidR="00F76431" w:rsidRPr="003F7AAC">
        <w:rPr>
          <w:color w:val="000000"/>
          <w:sz w:val="28"/>
        </w:rPr>
        <w:t xml:space="preserve"> </w:t>
      </w:r>
      <w:r w:rsidRPr="003F7AAC">
        <w:rPr>
          <w:color w:val="000000"/>
          <w:sz w:val="28"/>
        </w:rPr>
        <w:t xml:space="preserve">Консалтинг при автоматизации предприятий: Научно-практическое издание Серия </w:t>
      </w:r>
      <w:r w:rsidR="003F7AAC">
        <w:rPr>
          <w:color w:val="000000"/>
          <w:sz w:val="28"/>
        </w:rPr>
        <w:t>«</w:t>
      </w:r>
      <w:r w:rsidR="003F7AAC" w:rsidRPr="003F7AAC">
        <w:rPr>
          <w:color w:val="000000"/>
          <w:sz w:val="28"/>
        </w:rPr>
        <w:t>И</w:t>
      </w:r>
      <w:r w:rsidRPr="003F7AAC">
        <w:rPr>
          <w:color w:val="000000"/>
          <w:sz w:val="28"/>
        </w:rPr>
        <w:t>нформатизация России на пороге XXI века</w:t>
      </w:r>
      <w:r w:rsidR="003F7AAC">
        <w:rPr>
          <w:color w:val="000000"/>
          <w:sz w:val="28"/>
        </w:rPr>
        <w:t>»</w:t>
      </w:r>
      <w:r w:rsidR="003F7AAC" w:rsidRPr="003F7AAC">
        <w:rPr>
          <w:color w:val="000000"/>
          <w:sz w:val="28"/>
        </w:rPr>
        <w:t>.</w:t>
      </w:r>
      <w:r w:rsidRPr="003F7AAC">
        <w:rPr>
          <w:color w:val="000000"/>
          <w:sz w:val="28"/>
        </w:rPr>
        <w:t xml:space="preserve"> </w:t>
      </w:r>
      <w:r w:rsidR="003F7AAC">
        <w:rPr>
          <w:color w:val="000000"/>
          <w:sz w:val="28"/>
        </w:rPr>
        <w:t>–</w:t>
      </w:r>
      <w:r w:rsidR="003F7AAC" w:rsidRPr="003F7AAC">
        <w:rPr>
          <w:color w:val="000000"/>
          <w:sz w:val="28"/>
        </w:rPr>
        <w:t xml:space="preserve"> </w:t>
      </w:r>
      <w:r w:rsidRPr="003F7AAC">
        <w:rPr>
          <w:color w:val="000000"/>
          <w:sz w:val="28"/>
        </w:rPr>
        <w:t>М.: СИН-ТЕГ, 1997</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24" w:name="43"/>
      <w:bookmarkStart w:id="225" w:name="14.4"/>
      <w:bookmarkStart w:id="226" w:name="44"/>
      <w:bookmarkStart w:id="227" w:name="15.3"/>
      <w:bookmarkStart w:id="228" w:name="45"/>
      <w:bookmarkStart w:id="229" w:name="15.4"/>
      <w:bookmarkEnd w:id="224"/>
      <w:bookmarkEnd w:id="225"/>
      <w:bookmarkEnd w:id="226"/>
      <w:bookmarkEnd w:id="227"/>
      <w:bookmarkEnd w:id="228"/>
      <w:bookmarkEnd w:id="229"/>
      <w:r w:rsidRPr="003F7AAC">
        <w:rPr>
          <w:color w:val="000000"/>
          <w:sz w:val="28"/>
        </w:rPr>
        <w:t>Мальков А.</w:t>
      </w:r>
      <w:r w:rsidR="003F7AAC" w:rsidRPr="003F7AAC">
        <w:rPr>
          <w:color w:val="000000"/>
          <w:sz w:val="28"/>
        </w:rPr>
        <w:t>С.</w:t>
      </w:r>
      <w:r w:rsidR="003F7AAC">
        <w:rPr>
          <w:color w:val="000000"/>
          <w:sz w:val="28"/>
        </w:rPr>
        <w:t> </w:t>
      </w:r>
      <w:r w:rsidR="003F7AAC" w:rsidRPr="003F7AAC">
        <w:rPr>
          <w:color w:val="000000"/>
          <w:sz w:val="28"/>
        </w:rPr>
        <w:t>Проект</w:t>
      </w:r>
      <w:r w:rsidRPr="003F7AAC">
        <w:rPr>
          <w:color w:val="000000"/>
          <w:sz w:val="28"/>
        </w:rPr>
        <w:t xml:space="preserve"> автоматизации финансово-хозяйственной деятельности ОАО</w:t>
      </w:r>
      <w:r w:rsidR="003F7AAC">
        <w:rPr>
          <w:color w:val="000000"/>
          <w:sz w:val="28"/>
        </w:rPr>
        <w:t> </w:t>
      </w:r>
      <w:r w:rsidR="003F7AAC" w:rsidRPr="003F7AAC">
        <w:rPr>
          <w:color w:val="000000"/>
          <w:sz w:val="28"/>
        </w:rPr>
        <w:t>«</w:t>
      </w:r>
      <w:r w:rsidRPr="003F7AAC">
        <w:rPr>
          <w:color w:val="000000"/>
          <w:sz w:val="28"/>
        </w:rPr>
        <w:t>Ангарская нефтехимическая компания». – М.: 2002</w:t>
      </w:r>
      <w:r w:rsidR="003F7AAC">
        <w:rPr>
          <w:color w:val="000000"/>
          <w:sz w:val="28"/>
        </w:rPr>
        <w:t> </w:t>
      </w:r>
      <w:r w:rsidR="003F7AAC" w:rsidRPr="003F7AAC">
        <w:rPr>
          <w:color w:val="000000"/>
          <w:sz w:val="28"/>
        </w:rPr>
        <w:t>г</w:t>
      </w:r>
      <w:r w:rsidRPr="003F7AAC">
        <w:rPr>
          <w:color w:val="000000"/>
          <w:sz w:val="28"/>
        </w:rPr>
        <w:t>.</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Галкин А.</w:t>
      </w:r>
      <w:r w:rsidR="003F7AAC" w:rsidRPr="003F7AAC">
        <w:rPr>
          <w:color w:val="000000"/>
          <w:sz w:val="28"/>
        </w:rPr>
        <w:t>А.</w:t>
      </w:r>
      <w:r w:rsidR="003F7AAC">
        <w:rPr>
          <w:color w:val="000000"/>
          <w:sz w:val="28"/>
        </w:rPr>
        <w:t> </w:t>
      </w:r>
      <w:r w:rsidR="003F7AAC" w:rsidRPr="003F7AAC">
        <w:rPr>
          <w:color w:val="000000"/>
          <w:sz w:val="28"/>
        </w:rPr>
        <w:t>Дегтярь</w:t>
      </w:r>
      <w:r w:rsidRPr="003F7AAC">
        <w:rPr>
          <w:color w:val="000000"/>
          <w:sz w:val="28"/>
        </w:rPr>
        <w:t xml:space="preserve"> Р.</w:t>
      </w:r>
      <w:r w:rsidR="003F7AAC" w:rsidRPr="003F7AAC">
        <w:rPr>
          <w:color w:val="000000"/>
          <w:sz w:val="28"/>
        </w:rPr>
        <w:t>М.</w:t>
      </w:r>
      <w:r w:rsidR="003F7AAC">
        <w:rPr>
          <w:color w:val="000000"/>
          <w:sz w:val="28"/>
        </w:rPr>
        <w:t> </w:t>
      </w:r>
      <w:r w:rsidR="003F7AAC" w:rsidRPr="003F7AAC">
        <w:rPr>
          <w:color w:val="000000"/>
          <w:sz w:val="28"/>
        </w:rPr>
        <w:t>Теория</w:t>
      </w:r>
      <w:r w:rsidRPr="003F7AAC">
        <w:rPr>
          <w:color w:val="000000"/>
          <w:sz w:val="28"/>
        </w:rPr>
        <w:t xml:space="preserve"> и практика оценки эффективности эксплуатации ERP системы. – М.: Корпоративный менеджмент. </w:t>
      </w:r>
      <w:r w:rsidR="003F7AAC">
        <w:rPr>
          <w:color w:val="000000"/>
          <w:sz w:val="28"/>
        </w:rPr>
        <w:t>№</w:t>
      </w:r>
      <w:r w:rsidR="003F7AAC" w:rsidRPr="003F7AAC">
        <w:rPr>
          <w:color w:val="000000"/>
          <w:sz w:val="28"/>
        </w:rPr>
        <w:t>7</w:t>
      </w:r>
      <w:r w:rsidRPr="003F7AAC">
        <w:rPr>
          <w:color w:val="000000"/>
          <w:sz w:val="28"/>
        </w:rPr>
        <w:t xml:space="preserve"> 2002</w:t>
      </w:r>
      <w:r w:rsidR="003F7AAC">
        <w:rPr>
          <w:color w:val="000000"/>
          <w:sz w:val="28"/>
        </w:rPr>
        <w:t> </w:t>
      </w:r>
      <w:r w:rsidR="003F7AAC" w:rsidRPr="003F7AAC">
        <w:rPr>
          <w:color w:val="000000"/>
          <w:sz w:val="28"/>
        </w:rPr>
        <w:t>г</w:t>
      </w:r>
      <w:r w:rsidRPr="003F7AAC">
        <w:rPr>
          <w:color w:val="000000"/>
          <w:sz w:val="28"/>
        </w:rPr>
        <w:t>.</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Высочин С.Н., Фролов Е.</w:t>
      </w:r>
      <w:r w:rsidR="003F7AAC" w:rsidRPr="003F7AAC">
        <w:rPr>
          <w:color w:val="000000"/>
          <w:sz w:val="28"/>
        </w:rPr>
        <w:t>Е.</w:t>
      </w:r>
      <w:r w:rsidR="003F7AAC">
        <w:rPr>
          <w:color w:val="000000"/>
          <w:sz w:val="28"/>
        </w:rPr>
        <w:t> </w:t>
      </w:r>
      <w:r w:rsidR="003F7AAC" w:rsidRPr="003F7AAC">
        <w:rPr>
          <w:color w:val="000000"/>
          <w:sz w:val="28"/>
        </w:rPr>
        <w:t>Управление</w:t>
      </w:r>
      <w:r w:rsidRPr="003F7AAC">
        <w:rPr>
          <w:color w:val="000000"/>
          <w:sz w:val="28"/>
        </w:rPr>
        <w:t xml:space="preserve"> цеховым складом, как элемент системы ресурсосберегающей организации производства. – М.: САПР и графика. </w:t>
      </w:r>
      <w:r w:rsidR="003F7AAC">
        <w:rPr>
          <w:color w:val="000000"/>
          <w:sz w:val="28"/>
        </w:rPr>
        <w:t>№</w:t>
      </w:r>
      <w:r w:rsidR="003F7AAC" w:rsidRPr="003F7AAC">
        <w:rPr>
          <w:color w:val="000000"/>
          <w:sz w:val="28"/>
        </w:rPr>
        <w:t>1</w:t>
      </w:r>
      <w:r w:rsidRPr="003F7AAC">
        <w:rPr>
          <w:color w:val="000000"/>
          <w:sz w:val="28"/>
        </w:rPr>
        <w:t>1, 2000</w:t>
      </w:r>
      <w:r w:rsidR="003F7AAC">
        <w:rPr>
          <w:color w:val="000000"/>
          <w:sz w:val="28"/>
        </w:rPr>
        <w:t> </w:t>
      </w:r>
      <w:r w:rsidR="003F7AAC" w:rsidRPr="003F7AAC">
        <w:rPr>
          <w:color w:val="000000"/>
          <w:sz w:val="28"/>
        </w:rPr>
        <w:t>г</w:t>
      </w:r>
      <w:r w:rsidRPr="003F7AAC">
        <w:rPr>
          <w:color w:val="000000"/>
          <w:sz w:val="28"/>
        </w:rPr>
        <w:t>.</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Шебек С.</w:t>
      </w:r>
      <w:r w:rsidR="003F7AAC" w:rsidRPr="003F7AAC">
        <w:rPr>
          <w:color w:val="000000"/>
          <w:sz w:val="28"/>
        </w:rPr>
        <w:t>С.</w:t>
      </w:r>
      <w:r w:rsidR="003F7AAC">
        <w:rPr>
          <w:color w:val="000000"/>
          <w:sz w:val="28"/>
        </w:rPr>
        <w:t> </w:t>
      </w:r>
      <w:r w:rsidR="003F7AAC" w:rsidRPr="003F7AAC">
        <w:rPr>
          <w:color w:val="000000"/>
          <w:sz w:val="28"/>
        </w:rPr>
        <w:t>Практика</w:t>
      </w:r>
      <w:r w:rsidRPr="003F7AAC">
        <w:rPr>
          <w:color w:val="000000"/>
          <w:sz w:val="28"/>
        </w:rPr>
        <w:t xml:space="preserve"> разработки корпоративных стандартов. – СПб: Планета КИС. 2000</w:t>
      </w:r>
      <w:r w:rsidR="003F7AAC">
        <w:rPr>
          <w:color w:val="000000"/>
          <w:sz w:val="28"/>
        </w:rPr>
        <w:t> </w:t>
      </w:r>
      <w:r w:rsidR="003F7AAC" w:rsidRPr="003F7AAC">
        <w:rPr>
          <w:color w:val="000000"/>
          <w:sz w:val="28"/>
        </w:rPr>
        <w:t>г</w:t>
      </w:r>
      <w:r w:rsidRPr="003F7AAC">
        <w:rPr>
          <w:color w:val="000000"/>
          <w:sz w:val="28"/>
        </w:rPr>
        <w:t>.</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Шаракшанэ А.С., Халецкий А.К., Морозов И.</w:t>
      </w:r>
      <w:r w:rsidR="003F7AAC" w:rsidRPr="003F7AAC">
        <w:rPr>
          <w:color w:val="000000"/>
          <w:sz w:val="28"/>
        </w:rPr>
        <w:t>А.</w:t>
      </w:r>
      <w:r w:rsidR="003F7AAC">
        <w:rPr>
          <w:color w:val="000000"/>
          <w:sz w:val="28"/>
        </w:rPr>
        <w:t> </w:t>
      </w:r>
      <w:r w:rsidR="003F7AAC" w:rsidRPr="003F7AAC">
        <w:rPr>
          <w:color w:val="000000"/>
          <w:sz w:val="28"/>
        </w:rPr>
        <w:t>Оценка</w:t>
      </w:r>
      <w:r w:rsidRPr="003F7AAC">
        <w:rPr>
          <w:color w:val="000000"/>
          <w:sz w:val="28"/>
        </w:rPr>
        <w:t xml:space="preserve"> характеристик сложных автоматизированных систем. </w:t>
      </w:r>
      <w:r w:rsidR="003F7AAC">
        <w:rPr>
          <w:color w:val="000000"/>
          <w:sz w:val="28"/>
        </w:rPr>
        <w:t>–</w:t>
      </w:r>
      <w:r w:rsidR="003F7AAC" w:rsidRPr="003F7AAC">
        <w:rPr>
          <w:color w:val="000000"/>
          <w:sz w:val="28"/>
        </w:rPr>
        <w:t xml:space="preserve"> </w:t>
      </w:r>
      <w:r w:rsidRPr="003F7AAC">
        <w:rPr>
          <w:color w:val="000000"/>
          <w:sz w:val="28"/>
        </w:rPr>
        <w:t xml:space="preserve">М., Машиностроение, 1993. </w:t>
      </w:r>
      <w:r w:rsidR="003F7AAC">
        <w:rPr>
          <w:color w:val="000000"/>
          <w:sz w:val="28"/>
        </w:rPr>
        <w:t>–</w:t>
      </w:r>
      <w:r w:rsidR="003F7AAC" w:rsidRPr="003F7AAC">
        <w:rPr>
          <w:color w:val="000000"/>
          <w:sz w:val="28"/>
        </w:rPr>
        <w:t xml:space="preserve"> </w:t>
      </w:r>
      <w:r w:rsidRPr="003F7AAC">
        <w:rPr>
          <w:color w:val="000000"/>
          <w:sz w:val="28"/>
        </w:rPr>
        <w:t>272</w:t>
      </w:r>
      <w:r w:rsidR="003F7AAC">
        <w:rPr>
          <w:color w:val="000000"/>
          <w:sz w:val="28"/>
        </w:rPr>
        <w:t> </w:t>
      </w:r>
      <w:r w:rsidR="003F7AAC" w:rsidRPr="003F7AAC">
        <w:rPr>
          <w:color w:val="000000"/>
          <w:sz w:val="28"/>
        </w:rPr>
        <w:t>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Чембровский О.А., Топчеев Ю.И., Самойлович Г.</w:t>
      </w:r>
      <w:r w:rsidR="003F7AAC" w:rsidRPr="003F7AAC">
        <w:rPr>
          <w:color w:val="000000"/>
          <w:sz w:val="28"/>
        </w:rPr>
        <w:t>В.</w:t>
      </w:r>
      <w:r w:rsidR="003F7AAC">
        <w:rPr>
          <w:color w:val="000000"/>
          <w:sz w:val="28"/>
        </w:rPr>
        <w:t> </w:t>
      </w:r>
      <w:r w:rsidR="003F7AAC" w:rsidRPr="003F7AAC">
        <w:rPr>
          <w:color w:val="000000"/>
          <w:sz w:val="28"/>
        </w:rPr>
        <w:t>Общие</w:t>
      </w:r>
      <w:r w:rsidRPr="003F7AAC">
        <w:rPr>
          <w:color w:val="000000"/>
          <w:sz w:val="28"/>
        </w:rPr>
        <w:t xml:space="preserve"> принципы проектирования систем управления. </w:t>
      </w:r>
      <w:r w:rsidR="003F7AAC">
        <w:rPr>
          <w:color w:val="000000"/>
          <w:sz w:val="28"/>
        </w:rPr>
        <w:t>–</w:t>
      </w:r>
      <w:r w:rsidR="003F7AAC" w:rsidRPr="003F7AAC">
        <w:rPr>
          <w:color w:val="000000"/>
          <w:sz w:val="28"/>
        </w:rPr>
        <w:t xml:space="preserve"> </w:t>
      </w:r>
      <w:r w:rsidRPr="003F7AAC">
        <w:rPr>
          <w:color w:val="000000"/>
          <w:sz w:val="28"/>
        </w:rPr>
        <w:t>М., Машиностроение, 1972. -414</w:t>
      </w:r>
      <w:r w:rsidR="003F7AAC">
        <w:rPr>
          <w:color w:val="000000"/>
          <w:sz w:val="28"/>
        </w:rPr>
        <w:t> </w:t>
      </w:r>
      <w:r w:rsidR="003F7AAC" w:rsidRPr="003F7AAC">
        <w:rPr>
          <w:color w:val="000000"/>
          <w:sz w:val="28"/>
        </w:rPr>
        <w:t>с.</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r w:rsidRPr="003F7AAC">
        <w:rPr>
          <w:color w:val="000000"/>
          <w:sz w:val="28"/>
        </w:rPr>
        <w:t>Уайт О.</w:t>
      </w:r>
      <w:r w:rsidR="003F7AAC" w:rsidRPr="003F7AAC">
        <w:rPr>
          <w:color w:val="000000"/>
          <w:sz w:val="28"/>
        </w:rPr>
        <w:t>У.</w:t>
      </w:r>
      <w:r w:rsidR="003F7AAC">
        <w:rPr>
          <w:color w:val="000000"/>
          <w:sz w:val="28"/>
        </w:rPr>
        <w:t> </w:t>
      </w:r>
      <w:r w:rsidR="003F7AAC" w:rsidRPr="003F7AAC">
        <w:rPr>
          <w:color w:val="000000"/>
          <w:sz w:val="28"/>
        </w:rPr>
        <w:t>Управление</w:t>
      </w:r>
      <w:r w:rsidRPr="003F7AAC">
        <w:rPr>
          <w:color w:val="000000"/>
          <w:sz w:val="28"/>
        </w:rPr>
        <w:t xml:space="preserve"> производством и материальными запасами в век ЭВМ. М.: Прогресс. </w:t>
      </w:r>
      <w:smartTag w:uri="urn:schemas-microsoft-com:office:smarttags" w:element="metricconverter">
        <w:smartTagPr>
          <w:attr w:name="ProductID" w:val="1978, C"/>
        </w:smartTagPr>
        <w:r w:rsidRPr="003F7AAC">
          <w:rPr>
            <w:color w:val="000000"/>
            <w:sz w:val="28"/>
            <w:lang w:val="en-US"/>
          </w:rPr>
          <w:t>1978, C</w:t>
        </w:r>
      </w:smartTag>
      <w:r w:rsidRPr="003F7AAC">
        <w:rPr>
          <w:color w:val="000000"/>
          <w:sz w:val="28"/>
          <w:lang w:val="en-US"/>
        </w:rPr>
        <w:t>. 302.</w:t>
      </w:r>
      <w:r w:rsidR="003F7AAC" w:rsidRPr="003F7AAC">
        <w:rPr>
          <w:color w:val="000000"/>
          <w:sz w:val="28"/>
          <w:lang w:val="en-US"/>
        </w:rPr>
        <w:t> //</w:t>
      </w:r>
      <w:r w:rsidRPr="003F7AAC">
        <w:rPr>
          <w:color w:val="000000"/>
          <w:sz w:val="28"/>
          <w:lang w:val="en-US"/>
        </w:rPr>
        <w:t xml:space="preserve">Oliver W. Wight. Production and inventory management in the computer age. </w:t>
      </w:r>
      <w:r w:rsidRPr="003F7AAC">
        <w:rPr>
          <w:color w:val="000000"/>
          <w:sz w:val="28"/>
        </w:rPr>
        <w:t>Macmillan of Canada, 1974</w:t>
      </w:r>
    </w:p>
    <w:p w:rsidR="00D20360" w:rsidRPr="003F7AAC" w:rsidRDefault="00D20360" w:rsidP="003E3BAD">
      <w:pPr>
        <w:numPr>
          <w:ilvl w:val="0"/>
          <w:numId w:val="40"/>
        </w:numPr>
        <w:tabs>
          <w:tab w:val="clear" w:pos="510"/>
          <w:tab w:val="left" w:pos="0"/>
          <w:tab w:val="left" w:pos="399"/>
          <w:tab w:val="num" w:pos="720"/>
        </w:tabs>
        <w:spacing w:line="360" w:lineRule="auto"/>
        <w:ind w:firstLine="0"/>
        <w:jc w:val="both"/>
        <w:rPr>
          <w:color w:val="000000"/>
          <w:sz w:val="28"/>
        </w:rPr>
      </w:pPr>
      <w:bookmarkStart w:id="230" w:name="_Ref505931237"/>
      <w:r w:rsidRPr="003F7AAC">
        <w:rPr>
          <w:color w:val="000000"/>
          <w:sz w:val="28"/>
        </w:rPr>
        <w:t xml:space="preserve">Компьютерные системы и сети: Учеб пособие / </w:t>
      </w:r>
      <w:r w:rsidR="003F7AAC" w:rsidRPr="003F7AAC">
        <w:rPr>
          <w:color w:val="000000"/>
          <w:sz w:val="28"/>
        </w:rPr>
        <w:t>В.П.</w:t>
      </w:r>
      <w:r w:rsidR="003F7AAC">
        <w:rPr>
          <w:color w:val="000000"/>
          <w:sz w:val="28"/>
        </w:rPr>
        <w:t> </w:t>
      </w:r>
      <w:r w:rsidR="003F7AAC" w:rsidRPr="003F7AAC">
        <w:rPr>
          <w:color w:val="000000"/>
          <w:sz w:val="28"/>
        </w:rPr>
        <w:t>Косарев</w:t>
      </w:r>
      <w:r w:rsidRPr="003F7AAC">
        <w:rPr>
          <w:color w:val="000000"/>
          <w:sz w:val="28"/>
        </w:rPr>
        <w:t xml:space="preserve"> и др. / Под ред. </w:t>
      </w:r>
      <w:r w:rsidR="003F7AAC" w:rsidRPr="003F7AAC">
        <w:rPr>
          <w:color w:val="000000"/>
          <w:sz w:val="28"/>
        </w:rPr>
        <w:t>В.П.</w:t>
      </w:r>
      <w:r w:rsidR="003F7AAC">
        <w:rPr>
          <w:color w:val="000000"/>
          <w:sz w:val="28"/>
        </w:rPr>
        <w:t> </w:t>
      </w:r>
      <w:r w:rsidR="003F7AAC" w:rsidRPr="003F7AAC">
        <w:rPr>
          <w:color w:val="000000"/>
          <w:sz w:val="28"/>
        </w:rPr>
        <w:t>Косарева</w:t>
      </w:r>
      <w:r w:rsidRPr="003F7AAC">
        <w:rPr>
          <w:color w:val="000000"/>
          <w:sz w:val="28"/>
        </w:rPr>
        <w:t xml:space="preserve"> и </w:t>
      </w:r>
      <w:r w:rsidR="003F7AAC" w:rsidRPr="003F7AAC">
        <w:rPr>
          <w:color w:val="000000"/>
          <w:sz w:val="28"/>
        </w:rPr>
        <w:t>Л.В.</w:t>
      </w:r>
      <w:r w:rsidR="003F7AAC">
        <w:rPr>
          <w:color w:val="000000"/>
          <w:sz w:val="28"/>
        </w:rPr>
        <w:t> </w:t>
      </w:r>
      <w:r w:rsidR="003F7AAC" w:rsidRPr="003F7AAC">
        <w:rPr>
          <w:color w:val="000000"/>
          <w:sz w:val="28"/>
        </w:rPr>
        <w:t>Еремина</w:t>
      </w:r>
      <w:r w:rsidRPr="003F7AAC">
        <w:rPr>
          <w:color w:val="000000"/>
          <w:sz w:val="28"/>
        </w:rPr>
        <w:t>. – М.: Финансы и статистики, 1999.</w:t>
      </w:r>
      <w:bookmarkStart w:id="231" w:name="_GoBack"/>
      <w:bookmarkEnd w:id="230"/>
      <w:bookmarkEnd w:id="231"/>
    </w:p>
    <w:sectPr w:rsidR="00D20360" w:rsidRPr="003F7AAC" w:rsidSect="003F7AAC">
      <w:headerReference w:type="even" r:id="rId40"/>
      <w:headerReference w:type="default" r:id="rId41"/>
      <w:footerReference w:type="even" r:id="rId42"/>
      <w:footerReference w:type="first" r:id="rId43"/>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C3" w:rsidRDefault="00376BC3">
      <w:r>
        <w:separator/>
      </w:r>
    </w:p>
  </w:endnote>
  <w:endnote w:type="continuationSeparator" w:id="0">
    <w:p w:rsidR="00376BC3" w:rsidRDefault="0037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F5" w:rsidRDefault="00AB02F5">
    <w:pPr>
      <w:pStyle w:val="a5"/>
      <w:framePr w:wrap="around" w:vAnchor="text" w:hAnchor="margin" w:xAlign="center" w:y="1"/>
      <w:rPr>
        <w:rStyle w:val="a7"/>
      </w:rPr>
    </w:pPr>
  </w:p>
  <w:p w:rsidR="00AB02F5" w:rsidRDefault="00AB02F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F5" w:rsidRDefault="00AB02F5">
    <w:pPr>
      <w:pStyle w:val="a5"/>
      <w:framePr w:wrap="around" w:vAnchor="text" w:hAnchor="margin" w:xAlign="right" w:y="1"/>
      <w:rPr>
        <w:rStyle w:val="a7"/>
      </w:rPr>
    </w:pPr>
  </w:p>
  <w:p w:rsidR="00AB02F5" w:rsidRDefault="00AB02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C3" w:rsidRDefault="00376BC3">
      <w:r>
        <w:separator/>
      </w:r>
    </w:p>
  </w:footnote>
  <w:footnote w:type="continuationSeparator" w:id="0">
    <w:p w:rsidR="00376BC3" w:rsidRDefault="00376BC3">
      <w:r>
        <w:continuationSeparator/>
      </w:r>
    </w:p>
  </w:footnote>
  <w:footnote w:id="1">
    <w:p w:rsidR="00376BC3" w:rsidRDefault="00AB02F5">
      <w:pPr>
        <w:pStyle w:val="ae"/>
      </w:pPr>
      <w:r>
        <w:rPr>
          <w:rStyle w:val="af0"/>
        </w:rPr>
        <w:footnoteRef/>
      </w:r>
      <w:r>
        <w:t xml:space="preserve"> Л. Новиков в русской редакции нотации RUP </w:t>
      </w:r>
      <w:r w:rsidRPr="00D20360">
        <w:t>[</w:t>
      </w:r>
      <w:r>
        <w:t>26</w:t>
      </w:r>
      <w:r w:rsidRPr="00D20360">
        <w:t>.9]</w:t>
      </w:r>
    </w:p>
  </w:footnote>
  <w:footnote w:id="2">
    <w:p w:rsidR="00AB02F5" w:rsidRPr="003F7AAC" w:rsidRDefault="00AB02F5" w:rsidP="003F7AAC">
      <w:pPr>
        <w:jc w:val="both"/>
        <w:rPr>
          <w:color w:val="000000"/>
          <w:sz w:val="20"/>
          <w:szCs w:val="20"/>
        </w:rPr>
      </w:pPr>
      <w:r w:rsidRPr="003F7AAC">
        <w:rPr>
          <w:rStyle w:val="af0"/>
          <w:sz w:val="20"/>
          <w:szCs w:val="20"/>
        </w:rPr>
        <w:footnoteRef/>
      </w:r>
      <w:r w:rsidRPr="003F7AAC">
        <w:rPr>
          <w:sz w:val="20"/>
          <w:szCs w:val="20"/>
        </w:rPr>
        <w:t xml:space="preserve"> </w:t>
      </w:r>
      <w:r w:rsidRPr="003F7AAC">
        <w:rPr>
          <w:color w:val="000000"/>
          <w:sz w:val="20"/>
          <w:szCs w:val="20"/>
        </w:rPr>
        <w:t>Дэниел О</w:t>
      </w:r>
      <w:r>
        <w:rPr>
          <w:color w:val="000000"/>
          <w:sz w:val="20"/>
          <w:szCs w:val="20"/>
        </w:rPr>
        <w:t xml:space="preserve"> </w:t>
      </w:r>
      <w:r w:rsidRPr="003F7AAC">
        <w:rPr>
          <w:color w:val="000000"/>
          <w:sz w:val="20"/>
          <w:szCs w:val="20"/>
        </w:rPr>
        <w:t xml:space="preserve">Лири </w:t>
      </w:r>
      <w:r w:rsidRPr="003F7AAC">
        <w:rPr>
          <w:bCs/>
          <w:color w:val="000000"/>
          <w:sz w:val="20"/>
          <w:szCs w:val="20"/>
        </w:rPr>
        <w:t>ERP системы. Современное планирование и управление ресурсами предприятия. Выбор, внедрение, эксплуатация</w:t>
      </w:r>
      <w:r>
        <w:rPr>
          <w:bCs/>
          <w:color w:val="000000"/>
          <w:sz w:val="20"/>
          <w:szCs w:val="20"/>
        </w:rPr>
        <w:t xml:space="preserve"> </w:t>
      </w:r>
      <w:r w:rsidRPr="003F7AAC">
        <w:rPr>
          <w:color w:val="000000"/>
          <w:sz w:val="20"/>
          <w:szCs w:val="20"/>
        </w:rPr>
        <w:t xml:space="preserve">– с. 154-155 </w:t>
      </w:r>
    </w:p>
    <w:p w:rsidR="00376BC3" w:rsidRDefault="00376BC3" w:rsidP="003F7AAC">
      <w:pPr>
        <w:jc w:val="both"/>
      </w:pPr>
    </w:p>
  </w:footnote>
  <w:footnote w:id="3">
    <w:p w:rsidR="00376BC3" w:rsidRDefault="00AB02F5">
      <w:pPr>
        <w:pStyle w:val="ae"/>
      </w:pPr>
      <w:r>
        <w:rPr>
          <w:rStyle w:val="af0"/>
        </w:rPr>
        <w:footnoteRef/>
      </w:r>
      <w:r>
        <w:t xml:space="preserve"> Анализ проблемной области - АПО</w:t>
      </w:r>
    </w:p>
  </w:footnote>
  <w:footnote w:id="4">
    <w:p w:rsidR="00376BC3" w:rsidRDefault="00AB02F5">
      <w:pPr>
        <w:pStyle w:val="ae"/>
      </w:pPr>
      <w:r>
        <w:rPr>
          <w:rStyle w:val="af0"/>
        </w:rPr>
        <w:footnoteRef/>
      </w:r>
      <w:r>
        <w:t xml:space="preserve"> Организационная система - ОС</w:t>
      </w:r>
    </w:p>
  </w:footnote>
  <w:footnote w:id="5">
    <w:p w:rsidR="00376BC3" w:rsidRDefault="00AB02F5">
      <w:pPr>
        <w:pStyle w:val="ae"/>
      </w:pPr>
      <w:r>
        <w:rPr>
          <w:rStyle w:val="af0"/>
        </w:rPr>
        <w:footnoteRef/>
      </w:r>
      <w:r w:rsidRPr="00432EF2">
        <w:t xml:space="preserve"> </w:t>
      </w:r>
      <w:r>
        <w:rPr>
          <w:lang w:val="en-US"/>
        </w:rPr>
        <w:t>Structured</w:t>
      </w:r>
      <w:r w:rsidRPr="00432EF2">
        <w:t xml:space="preserve"> </w:t>
      </w:r>
      <w:r>
        <w:rPr>
          <w:lang w:val="en-US"/>
        </w:rPr>
        <w:t>Analysis</w:t>
      </w:r>
      <w:r w:rsidRPr="00432EF2">
        <w:t xml:space="preserve"> </w:t>
      </w:r>
      <w:r>
        <w:rPr>
          <w:lang w:val="en-US"/>
        </w:rPr>
        <w:t>and</w:t>
      </w:r>
      <w:r w:rsidRPr="00432EF2">
        <w:t xml:space="preserve"> </w:t>
      </w:r>
      <w:r>
        <w:rPr>
          <w:lang w:val="en-US"/>
        </w:rPr>
        <w:t>Design</w:t>
      </w:r>
      <w:r w:rsidRPr="00432EF2">
        <w:t xml:space="preserve"> </w:t>
      </w:r>
      <w:r>
        <w:rPr>
          <w:lang w:val="en-US"/>
        </w:rPr>
        <w:t>Technigue</w:t>
      </w:r>
    </w:p>
  </w:footnote>
  <w:footnote w:id="6">
    <w:p w:rsidR="00376BC3" w:rsidRDefault="00AB02F5">
      <w:pPr>
        <w:pStyle w:val="ae"/>
      </w:pPr>
      <w:r>
        <w:rPr>
          <w:rStyle w:val="af0"/>
        </w:rPr>
        <w:footnoteRef/>
      </w:r>
      <w:r>
        <w:t xml:space="preserve"> федеральный стандарт США</w:t>
      </w:r>
    </w:p>
  </w:footnote>
  <w:footnote w:id="7">
    <w:p w:rsidR="00376BC3" w:rsidRDefault="00AB02F5" w:rsidP="001947AA">
      <w:pPr>
        <w:jc w:val="both"/>
      </w:pPr>
      <w:r w:rsidRPr="00191E96">
        <w:rPr>
          <w:rStyle w:val="af0"/>
        </w:rPr>
        <w:footnoteRef/>
      </w:r>
      <w:r w:rsidRPr="00191E96">
        <w:t xml:space="preserve"> </w:t>
      </w:r>
      <w:r w:rsidRPr="001947AA">
        <w:rPr>
          <w:sz w:val="20"/>
          <w:szCs w:val="20"/>
        </w:rPr>
        <w:t>Анисимов В. В. 50 лет успешной вахты. Научно-технические достижения и передовой опыт. / В.В. Анисимов // Нефтепереработка и нефтехимия. - 2003. – №8.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F5" w:rsidRDefault="00AB02F5" w:rsidP="00F316B3">
    <w:pPr>
      <w:pStyle w:val="aa"/>
      <w:framePr w:wrap="around" w:vAnchor="text" w:hAnchor="margin" w:xAlign="right" w:y="1"/>
      <w:rPr>
        <w:rStyle w:val="a7"/>
      </w:rPr>
    </w:pPr>
  </w:p>
  <w:p w:rsidR="00AB02F5" w:rsidRDefault="00AB02F5" w:rsidP="00F0299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2F5" w:rsidRDefault="0020552B" w:rsidP="00F316B3">
    <w:pPr>
      <w:pStyle w:val="aa"/>
      <w:framePr w:wrap="around" w:vAnchor="text" w:hAnchor="margin" w:xAlign="right" w:y="1"/>
      <w:rPr>
        <w:rStyle w:val="a7"/>
      </w:rPr>
    </w:pPr>
    <w:r>
      <w:rPr>
        <w:rStyle w:val="a7"/>
        <w:noProof/>
      </w:rPr>
      <w:t>2</w:t>
    </w:r>
  </w:p>
  <w:p w:rsidR="00AB02F5" w:rsidRDefault="00AB02F5" w:rsidP="00D33F3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88A0776"/>
    <w:lvl w:ilvl="0">
      <w:numFmt w:val="decimal"/>
      <w:lvlText w:val="*"/>
      <w:lvlJc w:val="left"/>
      <w:rPr>
        <w:rFonts w:cs="Times New Roman"/>
      </w:rPr>
    </w:lvl>
  </w:abstractNum>
  <w:abstractNum w:abstractNumId="1">
    <w:nsid w:val="01A951F2"/>
    <w:multiLevelType w:val="hybridMultilevel"/>
    <w:tmpl w:val="D2AE0E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45308D3"/>
    <w:multiLevelType w:val="hybridMultilevel"/>
    <w:tmpl w:val="6D5498E2"/>
    <w:lvl w:ilvl="0" w:tplc="4524D79A">
      <w:start w:val="1"/>
      <w:numFmt w:val="decimal"/>
      <w:lvlText w:val="%1."/>
      <w:lvlJc w:val="left"/>
      <w:pPr>
        <w:tabs>
          <w:tab w:val="num" w:pos="510"/>
        </w:tabs>
        <w:ind w:firstLine="454"/>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CA2A3A"/>
    <w:multiLevelType w:val="hybridMultilevel"/>
    <w:tmpl w:val="5B4244F8"/>
    <w:lvl w:ilvl="0" w:tplc="6AC6BC6C">
      <w:start w:val="1"/>
      <w:numFmt w:val="bullet"/>
      <w:lvlText w:val=""/>
      <w:lvlJc w:val="left"/>
      <w:pPr>
        <w:tabs>
          <w:tab w:val="num" w:pos="1673"/>
        </w:tabs>
        <w:ind w:left="1673" w:hanging="62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36502C"/>
    <w:multiLevelType w:val="hybridMultilevel"/>
    <w:tmpl w:val="F18C0A28"/>
    <w:lvl w:ilvl="0" w:tplc="04190001">
      <w:start w:val="1"/>
      <w:numFmt w:val="bullet"/>
      <w:lvlText w:val=""/>
      <w:lvlJc w:val="left"/>
      <w:pPr>
        <w:tabs>
          <w:tab w:val="num" w:pos="1429"/>
        </w:tabs>
        <w:ind w:left="1429" w:hanging="360"/>
      </w:pPr>
      <w:rPr>
        <w:rFonts w:ascii="Symbol" w:hAnsi="Symbol" w:hint="default"/>
      </w:rPr>
    </w:lvl>
    <w:lvl w:ilvl="1" w:tplc="04190013">
      <w:start w:val="1"/>
      <w:numFmt w:val="upperRoman"/>
      <w:pStyle w:val="4"/>
      <w:lvlText w:val="%2."/>
      <w:lvlJc w:val="right"/>
      <w:pPr>
        <w:tabs>
          <w:tab w:val="num" w:pos="1969"/>
        </w:tabs>
        <w:ind w:left="1969" w:hanging="18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0AC371F"/>
    <w:multiLevelType w:val="hybridMultilevel"/>
    <w:tmpl w:val="AF2A8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58746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5B6292E"/>
    <w:multiLevelType w:val="multilevel"/>
    <w:tmpl w:val="D842E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D7D44"/>
    <w:multiLevelType w:val="multilevel"/>
    <w:tmpl w:val="E048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D2C34"/>
    <w:multiLevelType w:val="hybridMultilevel"/>
    <w:tmpl w:val="09BA6B40"/>
    <w:lvl w:ilvl="0" w:tplc="5832CDBE">
      <w:start w:val="1"/>
      <w:numFmt w:val="bullet"/>
      <w:lvlText w:val=""/>
      <w:lvlJc w:val="left"/>
      <w:pPr>
        <w:tabs>
          <w:tab w:val="num" w:pos="2834"/>
        </w:tabs>
        <w:ind w:left="2834" w:hanging="360"/>
      </w:pPr>
      <w:rPr>
        <w:rFonts w:ascii="Wingdings" w:hAnsi="Wingdings" w:hint="default"/>
      </w:rPr>
    </w:lvl>
    <w:lvl w:ilvl="1" w:tplc="1E948FBE">
      <w:start w:val="1"/>
      <w:numFmt w:val="bullet"/>
      <w:lvlText w:val="–"/>
      <w:lvlJc w:val="left"/>
      <w:pPr>
        <w:tabs>
          <w:tab w:val="num" w:pos="2217"/>
        </w:tabs>
        <w:ind w:left="2104" w:hanging="170"/>
      </w:pPr>
      <w:rPr>
        <w:rFonts w:ascii="Verdana" w:hAnsi="Verdana" w:hint="default"/>
      </w:rPr>
    </w:lvl>
    <w:lvl w:ilvl="2" w:tplc="04190005">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0">
    <w:nsid w:val="2B1A41B5"/>
    <w:multiLevelType w:val="hybridMultilevel"/>
    <w:tmpl w:val="ABDC9D68"/>
    <w:lvl w:ilvl="0" w:tplc="F8E619A8">
      <w:start w:val="1"/>
      <w:numFmt w:val="bullet"/>
      <w:lvlText w:val="-"/>
      <w:lvlJc w:val="left"/>
      <w:pPr>
        <w:tabs>
          <w:tab w:val="num" w:pos="1260"/>
        </w:tabs>
        <w:ind w:left="1260" w:hanging="72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1">
    <w:nsid w:val="2F8F3044"/>
    <w:multiLevelType w:val="multilevel"/>
    <w:tmpl w:val="6486DE0A"/>
    <w:lvl w:ilvl="0">
      <w:start w:val="1"/>
      <w:numFmt w:val="bullet"/>
      <w:lvlText w:val=""/>
      <w:lvlJc w:val="left"/>
      <w:pPr>
        <w:tabs>
          <w:tab w:val="num" w:pos="3179"/>
        </w:tabs>
        <w:ind w:left="3090" w:hanging="271"/>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325B7EBE"/>
    <w:multiLevelType w:val="hybridMultilevel"/>
    <w:tmpl w:val="1D406FCA"/>
    <w:lvl w:ilvl="0" w:tplc="6AC6BC6C">
      <w:start w:val="1"/>
      <w:numFmt w:val="bullet"/>
      <w:lvlText w:val=""/>
      <w:lvlJc w:val="left"/>
      <w:pPr>
        <w:tabs>
          <w:tab w:val="num" w:pos="964"/>
        </w:tabs>
        <w:ind w:left="964" w:hanging="62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757870"/>
    <w:multiLevelType w:val="multilevel"/>
    <w:tmpl w:val="80862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90709BA"/>
    <w:multiLevelType w:val="hybridMultilevel"/>
    <w:tmpl w:val="C0CAA414"/>
    <w:lvl w:ilvl="0" w:tplc="6AC6BC6C">
      <w:start w:val="1"/>
      <w:numFmt w:val="bullet"/>
      <w:lvlText w:val=""/>
      <w:lvlJc w:val="left"/>
      <w:pPr>
        <w:tabs>
          <w:tab w:val="num" w:pos="964"/>
        </w:tabs>
        <w:ind w:left="964" w:hanging="62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0C21CD"/>
    <w:multiLevelType w:val="hybridMultilevel"/>
    <w:tmpl w:val="2E9CA714"/>
    <w:lvl w:ilvl="0" w:tplc="3244DCCC">
      <w:start w:val="1"/>
      <w:numFmt w:val="decimal"/>
      <w:lvlText w:val="%1."/>
      <w:lvlJc w:val="left"/>
      <w:pPr>
        <w:tabs>
          <w:tab w:val="num" w:pos="1429"/>
        </w:tabs>
        <w:ind w:left="1429" w:hanging="360"/>
      </w:pPr>
      <w:rPr>
        <w:rFonts w:cs="Times New Roman"/>
      </w:rPr>
    </w:lvl>
    <w:lvl w:ilvl="1" w:tplc="FABECF5A">
      <w:numFmt w:val="none"/>
      <w:lvlText w:val=""/>
      <w:lvlJc w:val="left"/>
      <w:pPr>
        <w:tabs>
          <w:tab w:val="num" w:pos="360"/>
        </w:tabs>
      </w:pPr>
      <w:rPr>
        <w:rFonts w:cs="Times New Roman"/>
      </w:rPr>
    </w:lvl>
    <w:lvl w:ilvl="2" w:tplc="2E168C28">
      <w:numFmt w:val="none"/>
      <w:lvlText w:val=""/>
      <w:lvlJc w:val="left"/>
      <w:pPr>
        <w:tabs>
          <w:tab w:val="num" w:pos="360"/>
        </w:tabs>
      </w:pPr>
      <w:rPr>
        <w:rFonts w:cs="Times New Roman"/>
      </w:rPr>
    </w:lvl>
    <w:lvl w:ilvl="3" w:tplc="6408EF08">
      <w:numFmt w:val="none"/>
      <w:lvlText w:val=""/>
      <w:lvlJc w:val="left"/>
      <w:pPr>
        <w:tabs>
          <w:tab w:val="num" w:pos="360"/>
        </w:tabs>
      </w:pPr>
      <w:rPr>
        <w:rFonts w:cs="Times New Roman"/>
      </w:rPr>
    </w:lvl>
    <w:lvl w:ilvl="4" w:tplc="9AF08358">
      <w:numFmt w:val="none"/>
      <w:lvlText w:val=""/>
      <w:lvlJc w:val="left"/>
      <w:pPr>
        <w:tabs>
          <w:tab w:val="num" w:pos="360"/>
        </w:tabs>
      </w:pPr>
      <w:rPr>
        <w:rFonts w:cs="Times New Roman"/>
      </w:rPr>
    </w:lvl>
    <w:lvl w:ilvl="5" w:tplc="60480B24">
      <w:numFmt w:val="none"/>
      <w:lvlText w:val=""/>
      <w:lvlJc w:val="left"/>
      <w:pPr>
        <w:tabs>
          <w:tab w:val="num" w:pos="360"/>
        </w:tabs>
      </w:pPr>
      <w:rPr>
        <w:rFonts w:cs="Times New Roman"/>
      </w:rPr>
    </w:lvl>
    <w:lvl w:ilvl="6" w:tplc="DC0C32F4">
      <w:numFmt w:val="none"/>
      <w:lvlText w:val=""/>
      <w:lvlJc w:val="left"/>
      <w:pPr>
        <w:tabs>
          <w:tab w:val="num" w:pos="360"/>
        </w:tabs>
      </w:pPr>
      <w:rPr>
        <w:rFonts w:cs="Times New Roman"/>
      </w:rPr>
    </w:lvl>
    <w:lvl w:ilvl="7" w:tplc="1D48A10E">
      <w:numFmt w:val="none"/>
      <w:lvlText w:val=""/>
      <w:lvlJc w:val="left"/>
      <w:pPr>
        <w:tabs>
          <w:tab w:val="num" w:pos="360"/>
        </w:tabs>
      </w:pPr>
      <w:rPr>
        <w:rFonts w:cs="Times New Roman"/>
      </w:rPr>
    </w:lvl>
    <w:lvl w:ilvl="8" w:tplc="26922444">
      <w:numFmt w:val="none"/>
      <w:lvlText w:val=""/>
      <w:lvlJc w:val="left"/>
      <w:pPr>
        <w:tabs>
          <w:tab w:val="num" w:pos="360"/>
        </w:tabs>
      </w:pPr>
      <w:rPr>
        <w:rFonts w:cs="Times New Roman"/>
      </w:rPr>
    </w:lvl>
  </w:abstractNum>
  <w:abstractNum w:abstractNumId="16">
    <w:nsid w:val="45F932C6"/>
    <w:multiLevelType w:val="hybridMultilevel"/>
    <w:tmpl w:val="3AF89560"/>
    <w:lvl w:ilvl="0" w:tplc="0419000F">
      <w:start w:val="1"/>
      <w:numFmt w:val="decimal"/>
      <w:lvlText w:val="%1."/>
      <w:lvlJc w:val="left"/>
      <w:pPr>
        <w:tabs>
          <w:tab w:val="num" w:pos="833"/>
        </w:tabs>
        <w:ind w:left="833" w:hanging="360"/>
      </w:pPr>
      <w:rPr>
        <w:rFonts w:cs="Times New Roman"/>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17">
    <w:nsid w:val="49422B48"/>
    <w:multiLevelType w:val="hybridMultilevel"/>
    <w:tmpl w:val="4948BEEA"/>
    <w:lvl w:ilvl="0" w:tplc="0BF4D1E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9630C0E"/>
    <w:multiLevelType w:val="multilevel"/>
    <w:tmpl w:val="51BA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EE6CF6"/>
    <w:multiLevelType w:val="hybridMultilevel"/>
    <w:tmpl w:val="1CD80AE0"/>
    <w:lvl w:ilvl="0" w:tplc="94A4F0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0B0FD7"/>
    <w:multiLevelType w:val="multilevel"/>
    <w:tmpl w:val="CB8C4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25669EA"/>
    <w:multiLevelType w:val="multilevel"/>
    <w:tmpl w:val="F50C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A07148"/>
    <w:multiLevelType w:val="hybridMultilevel"/>
    <w:tmpl w:val="6486DE0A"/>
    <w:lvl w:ilvl="0" w:tplc="745EA4F6">
      <w:start w:val="1"/>
      <w:numFmt w:val="bullet"/>
      <w:lvlText w:val=""/>
      <w:lvlJc w:val="left"/>
      <w:pPr>
        <w:tabs>
          <w:tab w:val="num" w:pos="3179"/>
        </w:tabs>
        <w:ind w:left="3090" w:hanging="27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41D323F"/>
    <w:multiLevelType w:val="hybridMultilevel"/>
    <w:tmpl w:val="A4A4CF84"/>
    <w:lvl w:ilvl="0" w:tplc="745EA4F6">
      <w:start w:val="1"/>
      <w:numFmt w:val="bullet"/>
      <w:lvlText w:val=""/>
      <w:lvlJc w:val="left"/>
      <w:pPr>
        <w:tabs>
          <w:tab w:val="num" w:pos="2470"/>
        </w:tabs>
        <w:ind w:left="2381" w:hanging="271"/>
      </w:pPr>
      <w:rPr>
        <w:rFonts w:ascii="Symbol" w:hAnsi="Symbol" w:hint="default"/>
      </w:rPr>
    </w:lvl>
    <w:lvl w:ilvl="1" w:tplc="04190003">
      <w:start w:val="1"/>
      <w:numFmt w:val="bullet"/>
      <w:lvlText w:val="o"/>
      <w:lvlJc w:val="left"/>
      <w:pPr>
        <w:tabs>
          <w:tab w:val="num" w:pos="1780"/>
        </w:tabs>
        <w:ind w:left="1780" w:hanging="360"/>
      </w:pPr>
      <w:rPr>
        <w:rFonts w:ascii="Courier New" w:hAnsi="Courier New"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24">
    <w:nsid w:val="59A675E6"/>
    <w:multiLevelType w:val="hybridMultilevel"/>
    <w:tmpl w:val="B3CC3B52"/>
    <w:lvl w:ilvl="0" w:tplc="6AC6BC6C">
      <w:start w:val="1"/>
      <w:numFmt w:val="bullet"/>
      <w:lvlText w:val=""/>
      <w:lvlJc w:val="left"/>
      <w:pPr>
        <w:tabs>
          <w:tab w:val="num" w:pos="1673"/>
        </w:tabs>
        <w:ind w:left="1673" w:hanging="62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699"/>
    <w:multiLevelType w:val="hybridMultilevel"/>
    <w:tmpl w:val="0CA42FA6"/>
    <w:lvl w:ilvl="0" w:tplc="6AC6BC6C">
      <w:start w:val="1"/>
      <w:numFmt w:val="bullet"/>
      <w:lvlText w:val=""/>
      <w:lvlJc w:val="left"/>
      <w:pPr>
        <w:tabs>
          <w:tab w:val="num" w:pos="2013"/>
        </w:tabs>
        <w:ind w:left="2013" w:hanging="624"/>
      </w:pPr>
      <w:rPr>
        <w:rFonts w:ascii="Symbol" w:hAnsi="Symbol" w:hint="default"/>
        <w:color w:val="auto"/>
      </w:rPr>
    </w:lvl>
    <w:lvl w:ilvl="1" w:tplc="04190003" w:tentative="1">
      <w:start w:val="1"/>
      <w:numFmt w:val="bullet"/>
      <w:lvlText w:val="o"/>
      <w:lvlJc w:val="left"/>
      <w:pPr>
        <w:tabs>
          <w:tab w:val="num" w:pos="2489"/>
        </w:tabs>
        <w:ind w:left="2489" w:hanging="360"/>
      </w:pPr>
      <w:rPr>
        <w:rFonts w:ascii="Courier New" w:hAnsi="Courier New" w:hint="default"/>
      </w:rPr>
    </w:lvl>
    <w:lvl w:ilvl="2" w:tplc="04190005" w:tentative="1">
      <w:start w:val="1"/>
      <w:numFmt w:val="bullet"/>
      <w:lvlText w:val=""/>
      <w:lvlJc w:val="left"/>
      <w:pPr>
        <w:tabs>
          <w:tab w:val="num" w:pos="3209"/>
        </w:tabs>
        <w:ind w:left="3209" w:hanging="360"/>
      </w:pPr>
      <w:rPr>
        <w:rFonts w:ascii="Wingdings" w:hAnsi="Wingdings" w:hint="default"/>
      </w:rPr>
    </w:lvl>
    <w:lvl w:ilvl="3" w:tplc="04190001" w:tentative="1">
      <w:start w:val="1"/>
      <w:numFmt w:val="bullet"/>
      <w:lvlText w:val=""/>
      <w:lvlJc w:val="left"/>
      <w:pPr>
        <w:tabs>
          <w:tab w:val="num" w:pos="3929"/>
        </w:tabs>
        <w:ind w:left="3929" w:hanging="360"/>
      </w:pPr>
      <w:rPr>
        <w:rFonts w:ascii="Symbol" w:hAnsi="Symbol" w:hint="default"/>
      </w:rPr>
    </w:lvl>
    <w:lvl w:ilvl="4" w:tplc="04190003" w:tentative="1">
      <w:start w:val="1"/>
      <w:numFmt w:val="bullet"/>
      <w:lvlText w:val="o"/>
      <w:lvlJc w:val="left"/>
      <w:pPr>
        <w:tabs>
          <w:tab w:val="num" w:pos="4649"/>
        </w:tabs>
        <w:ind w:left="4649" w:hanging="360"/>
      </w:pPr>
      <w:rPr>
        <w:rFonts w:ascii="Courier New" w:hAnsi="Courier New" w:hint="default"/>
      </w:rPr>
    </w:lvl>
    <w:lvl w:ilvl="5" w:tplc="04190005" w:tentative="1">
      <w:start w:val="1"/>
      <w:numFmt w:val="bullet"/>
      <w:lvlText w:val=""/>
      <w:lvlJc w:val="left"/>
      <w:pPr>
        <w:tabs>
          <w:tab w:val="num" w:pos="5369"/>
        </w:tabs>
        <w:ind w:left="5369" w:hanging="360"/>
      </w:pPr>
      <w:rPr>
        <w:rFonts w:ascii="Wingdings" w:hAnsi="Wingdings" w:hint="default"/>
      </w:rPr>
    </w:lvl>
    <w:lvl w:ilvl="6" w:tplc="04190001" w:tentative="1">
      <w:start w:val="1"/>
      <w:numFmt w:val="bullet"/>
      <w:lvlText w:val=""/>
      <w:lvlJc w:val="left"/>
      <w:pPr>
        <w:tabs>
          <w:tab w:val="num" w:pos="6089"/>
        </w:tabs>
        <w:ind w:left="6089" w:hanging="360"/>
      </w:pPr>
      <w:rPr>
        <w:rFonts w:ascii="Symbol" w:hAnsi="Symbol" w:hint="default"/>
      </w:rPr>
    </w:lvl>
    <w:lvl w:ilvl="7" w:tplc="04190003" w:tentative="1">
      <w:start w:val="1"/>
      <w:numFmt w:val="bullet"/>
      <w:lvlText w:val="o"/>
      <w:lvlJc w:val="left"/>
      <w:pPr>
        <w:tabs>
          <w:tab w:val="num" w:pos="6809"/>
        </w:tabs>
        <w:ind w:left="6809" w:hanging="360"/>
      </w:pPr>
      <w:rPr>
        <w:rFonts w:ascii="Courier New" w:hAnsi="Courier New" w:hint="default"/>
      </w:rPr>
    </w:lvl>
    <w:lvl w:ilvl="8" w:tplc="04190005" w:tentative="1">
      <w:start w:val="1"/>
      <w:numFmt w:val="bullet"/>
      <w:lvlText w:val=""/>
      <w:lvlJc w:val="left"/>
      <w:pPr>
        <w:tabs>
          <w:tab w:val="num" w:pos="7529"/>
        </w:tabs>
        <w:ind w:left="7529" w:hanging="360"/>
      </w:pPr>
      <w:rPr>
        <w:rFonts w:ascii="Wingdings" w:hAnsi="Wingdings" w:hint="default"/>
      </w:rPr>
    </w:lvl>
  </w:abstractNum>
  <w:abstractNum w:abstractNumId="26">
    <w:nsid w:val="605A2ADA"/>
    <w:multiLevelType w:val="multilevel"/>
    <w:tmpl w:val="514E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0D799C"/>
    <w:multiLevelType w:val="hybridMultilevel"/>
    <w:tmpl w:val="3418DE86"/>
    <w:lvl w:ilvl="0" w:tplc="6AC6BC6C">
      <w:start w:val="1"/>
      <w:numFmt w:val="bullet"/>
      <w:lvlText w:val=""/>
      <w:lvlJc w:val="left"/>
      <w:pPr>
        <w:tabs>
          <w:tab w:val="num" w:pos="1673"/>
        </w:tabs>
        <w:ind w:left="1673" w:hanging="624"/>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1927684"/>
    <w:multiLevelType w:val="hybridMultilevel"/>
    <w:tmpl w:val="D706A484"/>
    <w:lvl w:ilvl="0" w:tplc="6AC6BC6C">
      <w:start w:val="1"/>
      <w:numFmt w:val="bullet"/>
      <w:lvlText w:val=""/>
      <w:lvlJc w:val="left"/>
      <w:pPr>
        <w:tabs>
          <w:tab w:val="num" w:pos="964"/>
        </w:tabs>
        <w:ind w:left="964" w:hanging="62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6A69BC"/>
    <w:multiLevelType w:val="hybridMultilevel"/>
    <w:tmpl w:val="1B6ECE6E"/>
    <w:lvl w:ilvl="0" w:tplc="31B67532">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698"/>
        </w:tabs>
        <w:ind w:left="-698" w:hanging="360"/>
      </w:pPr>
      <w:rPr>
        <w:rFonts w:cs="Times New Roman"/>
      </w:rPr>
    </w:lvl>
    <w:lvl w:ilvl="2" w:tplc="0419001B" w:tentative="1">
      <w:start w:val="1"/>
      <w:numFmt w:val="lowerRoman"/>
      <w:lvlText w:val="%3."/>
      <w:lvlJc w:val="right"/>
      <w:pPr>
        <w:tabs>
          <w:tab w:val="num" w:pos="22"/>
        </w:tabs>
        <w:ind w:left="22" w:hanging="180"/>
      </w:pPr>
      <w:rPr>
        <w:rFonts w:cs="Times New Roman"/>
      </w:rPr>
    </w:lvl>
    <w:lvl w:ilvl="3" w:tplc="0419000F" w:tentative="1">
      <w:start w:val="1"/>
      <w:numFmt w:val="decimal"/>
      <w:lvlText w:val="%4."/>
      <w:lvlJc w:val="left"/>
      <w:pPr>
        <w:tabs>
          <w:tab w:val="num" w:pos="742"/>
        </w:tabs>
        <w:ind w:left="742" w:hanging="360"/>
      </w:pPr>
      <w:rPr>
        <w:rFonts w:cs="Times New Roman"/>
      </w:rPr>
    </w:lvl>
    <w:lvl w:ilvl="4" w:tplc="04190019" w:tentative="1">
      <w:start w:val="1"/>
      <w:numFmt w:val="lowerLetter"/>
      <w:lvlText w:val="%5."/>
      <w:lvlJc w:val="left"/>
      <w:pPr>
        <w:tabs>
          <w:tab w:val="num" w:pos="1462"/>
        </w:tabs>
        <w:ind w:left="1462" w:hanging="360"/>
      </w:pPr>
      <w:rPr>
        <w:rFonts w:cs="Times New Roman"/>
      </w:rPr>
    </w:lvl>
    <w:lvl w:ilvl="5" w:tplc="0419001B" w:tentative="1">
      <w:start w:val="1"/>
      <w:numFmt w:val="lowerRoman"/>
      <w:lvlText w:val="%6."/>
      <w:lvlJc w:val="right"/>
      <w:pPr>
        <w:tabs>
          <w:tab w:val="num" w:pos="2182"/>
        </w:tabs>
        <w:ind w:left="2182" w:hanging="180"/>
      </w:pPr>
      <w:rPr>
        <w:rFonts w:cs="Times New Roman"/>
      </w:rPr>
    </w:lvl>
    <w:lvl w:ilvl="6" w:tplc="0419000F" w:tentative="1">
      <w:start w:val="1"/>
      <w:numFmt w:val="decimal"/>
      <w:lvlText w:val="%7."/>
      <w:lvlJc w:val="left"/>
      <w:pPr>
        <w:tabs>
          <w:tab w:val="num" w:pos="2902"/>
        </w:tabs>
        <w:ind w:left="2902" w:hanging="360"/>
      </w:pPr>
      <w:rPr>
        <w:rFonts w:cs="Times New Roman"/>
      </w:rPr>
    </w:lvl>
    <w:lvl w:ilvl="7" w:tplc="04190019" w:tentative="1">
      <w:start w:val="1"/>
      <w:numFmt w:val="lowerLetter"/>
      <w:lvlText w:val="%8."/>
      <w:lvlJc w:val="left"/>
      <w:pPr>
        <w:tabs>
          <w:tab w:val="num" w:pos="3622"/>
        </w:tabs>
        <w:ind w:left="3622" w:hanging="360"/>
      </w:pPr>
      <w:rPr>
        <w:rFonts w:cs="Times New Roman"/>
      </w:rPr>
    </w:lvl>
    <w:lvl w:ilvl="8" w:tplc="0419001B" w:tentative="1">
      <w:start w:val="1"/>
      <w:numFmt w:val="lowerRoman"/>
      <w:lvlText w:val="%9."/>
      <w:lvlJc w:val="right"/>
      <w:pPr>
        <w:tabs>
          <w:tab w:val="num" w:pos="4342"/>
        </w:tabs>
        <w:ind w:left="4342" w:hanging="180"/>
      </w:pPr>
      <w:rPr>
        <w:rFonts w:cs="Times New Roman"/>
      </w:rPr>
    </w:lvl>
  </w:abstractNum>
  <w:abstractNum w:abstractNumId="30">
    <w:nsid w:val="656E7BF8"/>
    <w:multiLevelType w:val="multilevel"/>
    <w:tmpl w:val="73E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61BAE"/>
    <w:multiLevelType w:val="multilevel"/>
    <w:tmpl w:val="377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279EC"/>
    <w:multiLevelType w:val="hybridMultilevel"/>
    <w:tmpl w:val="708E7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8FC673B"/>
    <w:multiLevelType w:val="multilevel"/>
    <w:tmpl w:val="2AE031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A7D0F9E"/>
    <w:multiLevelType w:val="hybridMultilevel"/>
    <w:tmpl w:val="B3568F88"/>
    <w:lvl w:ilvl="0" w:tplc="6AC6BC6C">
      <w:start w:val="1"/>
      <w:numFmt w:val="bullet"/>
      <w:lvlText w:val=""/>
      <w:lvlJc w:val="left"/>
      <w:pPr>
        <w:tabs>
          <w:tab w:val="num" w:pos="1673"/>
        </w:tabs>
        <w:ind w:left="1673" w:hanging="62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C362A1B"/>
    <w:multiLevelType w:val="multilevel"/>
    <w:tmpl w:val="1D8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055161"/>
    <w:multiLevelType w:val="multilevel"/>
    <w:tmpl w:val="9DCAB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0355FFB"/>
    <w:multiLevelType w:val="hybridMultilevel"/>
    <w:tmpl w:val="BEE61122"/>
    <w:lvl w:ilvl="0" w:tplc="31B67532">
      <w:start w:val="1"/>
      <w:numFmt w:val="lowerLetter"/>
      <w:lvlText w:val="%1)."/>
      <w:lvlJc w:val="left"/>
      <w:pPr>
        <w:tabs>
          <w:tab w:val="num" w:pos="3207"/>
        </w:tabs>
        <w:ind w:left="3207"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71034A17"/>
    <w:multiLevelType w:val="hybridMultilevel"/>
    <w:tmpl w:val="3190D202"/>
    <w:lvl w:ilvl="0" w:tplc="6AC6BC6C">
      <w:start w:val="1"/>
      <w:numFmt w:val="bullet"/>
      <w:lvlText w:val=""/>
      <w:lvlJc w:val="left"/>
      <w:pPr>
        <w:tabs>
          <w:tab w:val="num" w:pos="1673"/>
        </w:tabs>
        <w:ind w:left="1673" w:hanging="62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34445EE"/>
    <w:multiLevelType w:val="hybridMultilevel"/>
    <w:tmpl w:val="05DAB9FC"/>
    <w:lvl w:ilvl="0" w:tplc="6AC6BC6C">
      <w:start w:val="1"/>
      <w:numFmt w:val="bullet"/>
      <w:lvlText w:val=""/>
      <w:lvlJc w:val="left"/>
      <w:pPr>
        <w:tabs>
          <w:tab w:val="num" w:pos="1673"/>
        </w:tabs>
        <w:ind w:left="1673" w:hanging="62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8750238"/>
    <w:multiLevelType w:val="hybridMultilevel"/>
    <w:tmpl w:val="9ACE76C2"/>
    <w:lvl w:ilvl="0" w:tplc="6AC6BC6C">
      <w:start w:val="1"/>
      <w:numFmt w:val="bullet"/>
      <w:lvlText w:val=""/>
      <w:lvlJc w:val="left"/>
      <w:pPr>
        <w:tabs>
          <w:tab w:val="num" w:pos="1673"/>
        </w:tabs>
        <w:ind w:left="1673" w:hanging="62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9BD2119"/>
    <w:multiLevelType w:val="hybridMultilevel"/>
    <w:tmpl w:val="DA70AD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7D5D35D9"/>
    <w:multiLevelType w:val="hybridMultilevel"/>
    <w:tmpl w:val="2E9ED8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15"/>
  </w:num>
  <w:num w:numId="4">
    <w:abstractNumId w:val="5"/>
  </w:num>
  <w:num w:numId="5">
    <w:abstractNumId w:val="17"/>
  </w:num>
  <w:num w:numId="6">
    <w:abstractNumId w:val="32"/>
  </w:num>
  <w:num w:numId="7">
    <w:abstractNumId w:val="40"/>
  </w:num>
  <w:num w:numId="8">
    <w:abstractNumId w:val="25"/>
  </w:num>
  <w:num w:numId="9">
    <w:abstractNumId w:val="42"/>
  </w:num>
  <w:num w:numId="10">
    <w:abstractNumId w:val="31"/>
  </w:num>
  <w:num w:numId="11">
    <w:abstractNumId w:val="26"/>
  </w:num>
  <w:num w:numId="12">
    <w:abstractNumId w:val="21"/>
  </w:num>
  <w:num w:numId="13">
    <w:abstractNumId w:val="18"/>
  </w:num>
  <w:num w:numId="14">
    <w:abstractNumId w:val="20"/>
  </w:num>
  <w:num w:numId="15">
    <w:abstractNumId w:val="36"/>
  </w:num>
  <w:num w:numId="16">
    <w:abstractNumId w:val="35"/>
  </w:num>
  <w:num w:numId="17">
    <w:abstractNumId w:val="30"/>
  </w:num>
  <w:num w:numId="18">
    <w:abstractNumId w:val="24"/>
  </w:num>
  <w:num w:numId="19">
    <w:abstractNumId w:val="13"/>
  </w:num>
  <w:num w:numId="20">
    <w:abstractNumId w:val="7"/>
  </w:num>
  <w:num w:numId="21">
    <w:abstractNumId w:val="8"/>
  </w:num>
  <w:num w:numId="22">
    <w:abstractNumId w:val="12"/>
  </w:num>
  <w:num w:numId="23">
    <w:abstractNumId w:val="37"/>
  </w:num>
  <w:num w:numId="24">
    <w:abstractNumId w:val="29"/>
  </w:num>
  <w:num w:numId="25">
    <w:abstractNumId w:val="6"/>
  </w:num>
  <w:num w:numId="26">
    <w:abstractNumId w:val="33"/>
  </w:num>
  <w:num w:numId="27">
    <w:abstractNumId w:val="0"/>
    <w:lvlOverride w:ilvl="0">
      <w:lvl w:ilvl="0">
        <w:numFmt w:val="bullet"/>
        <w:lvlText w:val="■"/>
        <w:legacy w:legacy="1" w:legacySpace="0" w:legacyIndent="284"/>
        <w:lvlJc w:val="left"/>
        <w:rPr>
          <w:rFonts w:ascii="Times New Roman" w:hAnsi="Times New Roman" w:hint="default"/>
        </w:rPr>
      </w:lvl>
    </w:lvlOverride>
  </w:num>
  <w:num w:numId="28">
    <w:abstractNumId w:val="19"/>
  </w:num>
  <w:num w:numId="29">
    <w:abstractNumId w:val="39"/>
  </w:num>
  <w:num w:numId="30">
    <w:abstractNumId w:val="10"/>
  </w:num>
  <w:num w:numId="31">
    <w:abstractNumId w:val="23"/>
  </w:num>
  <w:num w:numId="32">
    <w:abstractNumId w:val="22"/>
  </w:num>
  <w:num w:numId="33">
    <w:abstractNumId w:val="11"/>
  </w:num>
  <w:num w:numId="34">
    <w:abstractNumId w:val="27"/>
  </w:num>
  <w:num w:numId="35">
    <w:abstractNumId w:val="0"/>
    <w:lvlOverride w:ilvl="0">
      <w:lvl w:ilvl="0">
        <w:numFmt w:val="bullet"/>
        <w:lvlText w:val="■"/>
        <w:legacy w:legacy="1" w:legacySpace="0" w:legacyIndent="279"/>
        <w:lvlJc w:val="left"/>
        <w:rPr>
          <w:rFonts w:ascii="Times New Roman" w:hAnsi="Times New Roman" w:hint="default"/>
        </w:rPr>
      </w:lvl>
    </w:lvlOverride>
  </w:num>
  <w:num w:numId="36">
    <w:abstractNumId w:val="14"/>
  </w:num>
  <w:num w:numId="37">
    <w:abstractNumId w:val="3"/>
  </w:num>
  <w:num w:numId="38">
    <w:abstractNumId w:val="0"/>
    <w:lvlOverride w:ilvl="0">
      <w:lvl w:ilvl="0">
        <w:numFmt w:val="bullet"/>
        <w:lvlText w:val="■"/>
        <w:legacy w:legacy="1" w:legacySpace="0" w:legacyIndent="274"/>
        <w:lvlJc w:val="left"/>
        <w:rPr>
          <w:rFonts w:ascii="Times New Roman" w:hAnsi="Times New Roman" w:hint="default"/>
        </w:rPr>
      </w:lvl>
    </w:lvlOverride>
  </w:num>
  <w:num w:numId="39">
    <w:abstractNumId w:val="16"/>
  </w:num>
  <w:num w:numId="40">
    <w:abstractNumId w:val="2"/>
  </w:num>
  <w:num w:numId="41">
    <w:abstractNumId w:val="28"/>
  </w:num>
  <w:num w:numId="42">
    <w:abstractNumId w:val="38"/>
  </w:num>
  <w:num w:numId="43">
    <w:abstractNumId w:val="34"/>
  </w:num>
  <w:num w:numId="44">
    <w:abstractNumId w:val="41"/>
  </w:num>
  <w:num w:numId="4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BF1"/>
    <w:rsid w:val="00004EBC"/>
    <w:rsid w:val="00011CD5"/>
    <w:rsid w:val="00013710"/>
    <w:rsid w:val="000174CE"/>
    <w:rsid w:val="00017F2C"/>
    <w:rsid w:val="00026AAB"/>
    <w:rsid w:val="00027AAA"/>
    <w:rsid w:val="00030FFB"/>
    <w:rsid w:val="00036236"/>
    <w:rsid w:val="00044667"/>
    <w:rsid w:val="0004681B"/>
    <w:rsid w:val="000526DC"/>
    <w:rsid w:val="00066215"/>
    <w:rsid w:val="00072947"/>
    <w:rsid w:val="00073882"/>
    <w:rsid w:val="00080227"/>
    <w:rsid w:val="0009098A"/>
    <w:rsid w:val="00091B7D"/>
    <w:rsid w:val="00093D81"/>
    <w:rsid w:val="000B0E4D"/>
    <w:rsid w:val="000B3962"/>
    <w:rsid w:val="000B6611"/>
    <w:rsid w:val="000C3235"/>
    <w:rsid w:val="000F15A0"/>
    <w:rsid w:val="000F1B62"/>
    <w:rsid w:val="000F1EFF"/>
    <w:rsid w:val="00103A01"/>
    <w:rsid w:val="00114C30"/>
    <w:rsid w:val="00115A05"/>
    <w:rsid w:val="00117C4E"/>
    <w:rsid w:val="00122F13"/>
    <w:rsid w:val="0012638A"/>
    <w:rsid w:val="00137775"/>
    <w:rsid w:val="00145F79"/>
    <w:rsid w:val="00152C97"/>
    <w:rsid w:val="001626EC"/>
    <w:rsid w:val="00164161"/>
    <w:rsid w:val="001659AC"/>
    <w:rsid w:val="001726A9"/>
    <w:rsid w:val="001809F7"/>
    <w:rsid w:val="00180D43"/>
    <w:rsid w:val="0018639C"/>
    <w:rsid w:val="00186581"/>
    <w:rsid w:val="00187F74"/>
    <w:rsid w:val="00191783"/>
    <w:rsid w:val="00191E96"/>
    <w:rsid w:val="001947AA"/>
    <w:rsid w:val="001A1F7D"/>
    <w:rsid w:val="001B199C"/>
    <w:rsid w:val="001B3FCA"/>
    <w:rsid w:val="001B527B"/>
    <w:rsid w:val="001C260E"/>
    <w:rsid w:val="001C616B"/>
    <w:rsid w:val="001D6184"/>
    <w:rsid w:val="001E1200"/>
    <w:rsid w:val="001F241F"/>
    <w:rsid w:val="002014DA"/>
    <w:rsid w:val="002023AD"/>
    <w:rsid w:val="00205242"/>
    <w:rsid w:val="0020552B"/>
    <w:rsid w:val="00206F8A"/>
    <w:rsid w:val="002131DB"/>
    <w:rsid w:val="002205BD"/>
    <w:rsid w:val="00224640"/>
    <w:rsid w:val="00230183"/>
    <w:rsid w:val="00234A68"/>
    <w:rsid w:val="00236273"/>
    <w:rsid w:val="00245D10"/>
    <w:rsid w:val="00254AF1"/>
    <w:rsid w:val="00263103"/>
    <w:rsid w:val="00263184"/>
    <w:rsid w:val="00274812"/>
    <w:rsid w:val="002767DE"/>
    <w:rsid w:val="00284BF4"/>
    <w:rsid w:val="0029417E"/>
    <w:rsid w:val="002A0065"/>
    <w:rsid w:val="002A0B6E"/>
    <w:rsid w:val="002A3AB3"/>
    <w:rsid w:val="002B4B8B"/>
    <w:rsid w:val="002C7B78"/>
    <w:rsid w:val="002D02F9"/>
    <w:rsid w:val="002D1376"/>
    <w:rsid w:val="002D458A"/>
    <w:rsid w:val="002D6F06"/>
    <w:rsid w:val="002E0515"/>
    <w:rsid w:val="002E5117"/>
    <w:rsid w:val="002F1681"/>
    <w:rsid w:val="003278A0"/>
    <w:rsid w:val="003304CD"/>
    <w:rsid w:val="00331011"/>
    <w:rsid w:val="00337A79"/>
    <w:rsid w:val="0035070E"/>
    <w:rsid w:val="00354FEE"/>
    <w:rsid w:val="00361EC4"/>
    <w:rsid w:val="003750BC"/>
    <w:rsid w:val="0037683C"/>
    <w:rsid w:val="00376BC3"/>
    <w:rsid w:val="00377CD3"/>
    <w:rsid w:val="00386746"/>
    <w:rsid w:val="00392572"/>
    <w:rsid w:val="00392835"/>
    <w:rsid w:val="00396ABC"/>
    <w:rsid w:val="003A0900"/>
    <w:rsid w:val="003A289C"/>
    <w:rsid w:val="003B354C"/>
    <w:rsid w:val="003B3BDF"/>
    <w:rsid w:val="003D018C"/>
    <w:rsid w:val="003D1DED"/>
    <w:rsid w:val="003D3A78"/>
    <w:rsid w:val="003E3BAD"/>
    <w:rsid w:val="003F7AAC"/>
    <w:rsid w:val="00403253"/>
    <w:rsid w:val="00411A2F"/>
    <w:rsid w:val="004207BD"/>
    <w:rsid w:val="00422F20"/>
    <w:rsid w:val="00424DB7"/>
    <w:rsid w:val="00430DB1"/>
    <w:rsid w:val="004326F9"/>
    <w:rsid w:val="00432EF2"/>
    <w:rsid w:val="00434783"/>
    <w:rsid w:val="00440621"/>
    <w:rsid w:val="0044248F"/>
    <w:rsid w:val="00444A65"/>
    <w:rsid w:val="00460F7E"/>
    <w:rsid w:val="0046221E"/>
    <w:rsid w:val="004623D5"/>
    <w:rsid w:val="00463E2C"/>
    <w:rsid w:val="004645AC"/>
    <w:rsid w:val="00472432"/>
    <w:rsid w:val="00472D6A"/>
    <w:rsid w:val="00475DC2"/>
    <w:rsid w:val="0048215D"/>
    <w:rsid w:val="00485BB8"/>
    <w:rsid w:val="00491AE6"/>
    <w:rsid w:val="00492B05"/>
    <w:rsid w:val="004943C5"/>
    <w:rsid w:val="00494B17"/>
    <w:rsid w:val="004A7F74"/>
    <w:rsid w:val="004C0609"/>
    <w:rsid w:val="004C3BF1"/>
    <w:rsid w:val="004C4217"/>
    <w:rsid w:val="004E1AAA"/>
    <w:rsid w:val="004F2F48"/>
    <w:rsid w:val="00500F56"/>
    <w:rsid w:val="00501141"/>
    <w:rsid w:val="005143BD"/>
    <w:rsid w:val="0052053B"/>
    <w:rsid w:val="00520CBD"/>
    <w:rsid w:val="005257E7"/>
    <w:rsid w:val="00532FF3"/>
    <w:rsid w:val="00540985"/>
    <w:rsid w:val="00541A36"/>
    <w:rsid w:val="00562A6A"/>
    <w:rsid w:val="00565A97"/>
    <w:rsid w:val="00565E1E"/>
    <w:rsid w:val="00573160"/>
    <w:rsid w:val="00576882"/>
    <w:rsid w:val="00586F6C"/>
    <w:rsid w:val="005A637E"/>
    <w:rsid w:val="005B0776"/>
    <w:rsid w:val="005B33C4"/>
    <w:rsid w:val="005B5812"/>
    <w:rsid w:val="005C1535"/>
    <w:rsid w:val="005D072A"/>
    <w:rsid w:val="005D1A2C"/>
    <w:rsid w:val="005D3C2A"/>
    <w:rsid w:val="005E7E32"/>
    <w:rsid w:val="005F666E"/>
    <w:rsid w:val="00603FEB"/>
    <w:rsid w:val="00607776"/>
    <w:rsid w:val="006078BB"/>
    <w:rsid w:val="00614E30"/>
    <w:rsid w:val="0064390F"/>
    <w:rsid w:val="00643C94"/>
    <w:rsid w:val="00644BD7"/>
    <w:rsid w:val="00650809"/>
    <w:rsid w:val="00652647"/>
    <w:rsid w:val="00662EA2"/>
    <w:rsid w:val="00672768"/>
    <w:rsid w:val="0067307E"/>
    <w:rsid w:val="00673DCA"/>
    <w:rsid w:val="0067569C"/>
    <w:rsid w:val="00676E5F"/>
    <w:rsid w:val="00690770"/>
    <w:rsid w:val="006B148D"/>
    <w:rsid w:val="006C2758"/>
    <w:rsid w:val="006D4C31"/>
    <w:rsid w:val="006E1294"/>
    <w:rsid w:val="006E7A5D"/>
    <w:rsid w:val="006F7649"/>
    <w:rsid w:val="006F7E96"/>
    <w:rsid w:val="006F7FEA"/>
    <w:rsid w:val="007207D6"/>
    <w:rsid w:val="007224EF"/>
    <w:rsid w:val="00724594"/>
    <w:rsid w:val="00726BE0"/>
    <w:rsid w:val="0073714D"/>
    <w:rsid w:val="00741E2D"/>
    <w:rsid w:val="0074313B"/>
    <w:rsid w:val="007607A6"/>
    <w:rsid w:val="00760AD4"/>
    <w:rsid w:val="0076166D"/>
    <w:rsid w:val="00763F71"/>
    <w:rsid w:val="007670D1"/>
    <w:rsid w:val="0077031C"/>
    <w:rsid w:val="007746E0"/>
    <w:rsid w:val="00780562"/>
    <w:rsid w:val="00793301"/>
    <w:rsid w:val="00797A5E"/>
    <w:rsid w:val="007A0530"/>
    <w:rsid w:val="007A0AB5"/>
    <w:rsid w:val="007A0AB8"/>
    <w:rsid w:val="007A45DB"/>
    <w:rsid w:val="007B0DF0"/>
    <w:rsid w:val="007B4566"/>
    <w:rsid w:val="007C1191"/>
    <w:rsid w:val="007C20B4"/>
    <w:rsid w:val="007C39A7"/>
    <w:rsid w:val="007C50B5"/>
    <w:rsid w:val="007C7947"/>
    <w:rsid w:val="007D0654"/>
    <w:rsid w:val="007D32EE"/>
    <w:rsid w:val="007D3948"/>
    <w:rsid w:val="007D4C76"/>
    <w:rsid w:val="007D6AD1"/>
    <w:rsid w:val="007E31D9"/>
    <w:rsid w:val="007F51FF"/>
    <w:rsid w:val="0081449E"/>
    <w:rsid w:val="008153C6"/>
    <w:rsid w:val="00817C15"/>
    <w:rsid w:val="00820D1F"/>
    <w:rsid w:val="008240EA"/>
    <w:rsid w:val="008253C2"/>
    <w:rsid w:val="00825F5F"/>
    <w:rsid w:val="00846D95"/>
    <w:rsid w:val="0085502E"/>
    <w:rsid w:val="00864C62"/>
    <w:rsid w:val="008663CB"/>
    <w:rsid w:val="008704E2"/>
    <w:rsid w:val="0088171F"/>
    <w:rsid w:val="00887D3B"/>
    <w:rsid w:val="00894228"/>
    <w:rsid w:val="00896483"/>
    <w:rsid w:val="008A5655"/>
    <w:rsid w:val="008B0846"/>
    <w:rsid w:val="008C10BE"/>
    <w:rsid w:val="008C57FE"/>
    <w:rsid w:val="008D7E3A"/>
    <w:rsid w:val="008E494C"/>
    <w:rsid w:val="008E5EE5"/>
    <w:rsid w:val="008E7990"/>
    <w:rsid w:val="008F7E23"/>
    <w:rsid w:val="0091418D"/>
    <w:rsid w:val="00917B18"/>
    <w:rsid w:val="00921563"/>
    <w:rsid w:val="00921A56"/>
    <w:rsid w:val="00927A24"/>
    <w:rsid w:val="0094654C"/>
    <w:rsid w:val="009573C5"/>
    <w:rsid w:val="009729B1"/>
    <w:rsid w:val="009A34E4"/>
    <w:rsid w:val="009A5349"/>
    <w:rsid w:val="009A6693"/>
    <w:rsid w:val="009B2354"/>
    <w:rsid w:val="009B49C2"/>
    <w:rsid w:val="009B7A1F"/>
    <w:rsid w:val="009D08EA"/>
    <w:rsid w:val="009D7759"/>
    <w:rsid w:val="009E1D9F"/>
    <w:rsid w:val="009E7A88"/>
    <w:rsid w:val="009F1C47"/>
    <w:rsid w:val="009F1CE4"/>
    <w:rsid w:val="009F6CD0"/>
    <w:rsid w:val="009F7292"/>
    <w:rsid w:val="00A01BD1"/>
    <w:rsid w:val="00A024BF"/>
    <w:rsid w:val="00A07D80"/>
    <w:rsid w:val="00A1766C"/>
    <w:rsid w:val="00A17F44"/>
    <w:rsid w:val="00A2070E"/>
    <w:rsid w:val="00A22B24"/>
    <w:rsid w:val="00A42664"/>
    <w:rsid w:val="00A43571"/>
    <w:rsid w:val="00A52F2C"/>
    <w:rsid w:val="00A54FA9"/>
    <w:rsid w:val="00A55766"/>
    <w:rsid w:val="00A850E1"/>
    <w:rsid w:val="00A94E62"/>
    <w:rsid w:val="00A972B4"/>
    <w:rsid w:val="00AB02F5"/>
    <w:rsid w:val="00AB2AD9"/>
    <w:rsid w:val="00AC29E7"/>
    <w:rsid w:val="00AC315D"/>
    <w:rsid w:val="00AD094A"/>
    <w:rsid w:val="00AD23DE"/>
    <w:rsid w:val="00AD5BCE"/>
    <w:rsid w:val="00AF3120"/>
    <w:rsid w:val="00B026AC"/>
    <w:rsid w:val="00B20948"/>
    <w:rsid w:val="00B24CC9"/>
    <w:rsid w:val="00B2501C"/>
    <w:rsid w:val="00B41091"/>
    <w:rsid w:val="00B429DD"/>
    <w:rsid w:val="00B4704C"/>
    <w:rsid w:val="00B474AA"/>
    <w:rsid w:val="00B50EC3"/>
    <w:rsid w:val="00B5121D"/>
    <w:rsid w:val="00B51D5C"/>
    <w:rsid w:val="00B52AE5"/>
    <w:rsid w:val="00B66B62"/>
    <w:rsid w:val="00B710C0"/>
    <w:rsid w:val="00B7573D"/>
    <w:rsid w:val="00B852A5"/>
    <w:rsid w:val="00B856DB"/>
    <w:rsid w:val="00B85F95"/>
    <w:rsid w:val="00B87E25"/>
    <w:rsid w:val="00B92C98"/>
    <w:rsid w:val="00B97D2B"/>
    <w:rsid w:val="00BA0C9B"/>
    <w:rsid w:val="00BA316C"/>
    <w:rsid w:val="00BB2C83"/>
    <w:rsid w:val="00BC4503"/>
    <w:rsid w:val="00BC5E4D"/>
    <w:rsid w:val="00BD0B54"/>
    <w:rsid w:val="00BE1DE4"/>
    <w:rsid w:val="00BE1F32"/>
    <w:rsid w:val="00BE5845"/>
    <w:rsid w:val="00BE7107"/>
    <w:rsid w:val="00BE7391"/>
    <w:rsid w:val="00BF0DC8"/>
    <w:rsid w:val="00C01E8D"/>
    <w:rsid w:val="00C112D4"/>
    <w:rsid w:val="00C13B2B"/>
    <w:rsid w:val="00C15AEA"/>
    <w:rsid w:val="00C16115"/>
    <w:rsid w:val="00C21A7D"/>
    <w:rsid w:val="00C21D06"/>
    <w:rsid w:val="00C3157F"/>
    <w:rsid w:val="00C434B0"/>
    <w:rsid w:val="00C47837"/>
    <w:rsid w:val="00C5117B"/>
    <w:rsid w:val="00C52013"/>
    <w:rsid w:val="00C527B9"/>
    <w:rsid w:val="00C53ED4"/>
    <w:rsid w:val="00C54202"/>
    <w:rsid w:val="00C54207"/>
    <w:rsid w:val="00C550F8"/>
    <w:rsid w:val="00C57002"/>
    <w:rsid w:val="00C61B99"/>
    <w:rsid w:val="00C66123"/>
    <w:rsid w:val="00C846C4"/>
    <w:rsid w:val="00C90F8E"/>
    <w:rsid w:val="00C923BF"/>
    <w:rsid w:val="00C9747C"/>
    <w:rsid w:val="00CA574A"/>
    <w:rsid w:val="00CA7202"/>
    <w:rsid w:val="00CA7ED7"/>
    <w:rsid w:val="00CB11B5"/>
    <w:rsid w:val="00CB4DBD"/>
    <w:rsid w:val="00CC0894"/>
    <w:rsid w:val="00CC3F5A"/>
    <w:rsid w:val="00CD2AB8"/>
    <w:rsid w:val="00CF69F6"/>
    <w:rsid w:val="00CF6C5C"/>
    <w:rsid w:val="00D0017C"/>
    <w:rsid w:val="00D025D8"/>
    <w:rsid w:val="00D04879"/>
    <w:rsid w:val="00D06F9F"/>
    <w:rsid w:val="00D15AD4"/>
    <w:rsid w:val="00D16126"/>
    <w:rsid w:val="00D20360"/>
    <w:rsid w:val="00D22F1E"/>
    <w:rsid w:val="00D25110"/>
    <w:rsid w:val="00D265C7"/>
    <w:rsid w:val="00D33F39"/>
    <w:rsid w:val="00D441BA"/>
    <w:rsid w:val="00D471C6"/>
    <w:rsid w:val="00D50A7B"/>
    <w:rsid w:val="00D56393"/>
    <w:rsid w:val="00D63622"/>
    <w:rsid w:val="00D65468"/>
    <w:rsid w:val="00D71209"/>
    <w:rsid w:val="00D7350B"/>
    <w:rsid w:val="00D73C2F"/>
    <w:rsid w:val="00D87D3A"/>
    <w:rsid w:val="00D93603"/>
    <w:rsid w:val="00DA3B69"/>
    <w:rsid w:val="00DB3272"/>
    <w:rsid w:val="00DB32C5"/>
    <w:rsid w:val="00DB5023"/>
    <w:rsid w:val="00DC6753"/>
    <w:rsid w:val="00DC6ACD"/>
    <w:rsid w:val="00DD59D5"/>
    <w:rsid w:val="00DE1411"/>
    <w:rsid w:val="00DE5F96"/>
    <w:rsid w:val="00E1085B"/>
    <w:rsid w:val="00E32B7B"/>
    <w:rsid w:val="00E3657A"/>
    <w:rsid w:val="00E40A11"/>
    <w:rsid w:val="00E45725"/>
    <w:rsid w:val="00E54E71"/>
    <w:rsid w:val="00E609CE"/>
    <w:rsid w:val="00E6561D"/>
    <w:rsid w:val="00E70BC9"/>
    <w:rsid w:val="00E72E3E"/>
    <w:rsid w:val="00E75360"/>
    <w:rsid w:val="00E82161"/>
    <w:rsid w:val="00E86B43"/>
    <w:rsid w:val="00E91503"/>
    <w:rsid w:val="00E95AF2"/>
    <w:rsid w:val="00E96EF4"/>
    <w:rsid w:val="00EA0F24"/>
    <w:rsid w:val="00EC145A"/>
    <w:rsid w:val="00EC191E"/>
    <w:rsid w:val="00EC612A"/>
    <w:rsid w:val="00EC687E"/>
    <w:rsid w:val="00EC72E7"/>
    <w:rsid w:val="00ED0E4D"/>
    <w:rsid w:val="00ED108B"/>
    <w:rsid w:val="00EE564A"/>
    <w:rsid w:val="00EE6EA4"/>
    <w:rsid w:val="00EF6AA9"/>
    <w:rsid w:val="00F02997"/>
    <w:rsid w:val="00F02F22"/>
    <w:rsid w:val="00F1283B"/>
    <w:rsid w:val="00F13AE5"/>
    <w:rsid w:val="00F14998"/>
    <w:rsid w:val="00F23F00"/>
    <w:rsid w:val="00F265DF"/>
    <w:rsid w:val="00F316B3"/>
    <w:rsid w:val="00F41426"/>
    <w:rsid w:val="00F4664C"/>
    <w:rsid w:val="00F52F19"/>
    <w:rsid w:val="00F5594D"/>
    <w:rsid w:val="00F60D27"/>
    <w:rsid w:val="00F7368D"/>
    <w:rsid w:val="00F754B1"/>
    <w:rsid w:val="00F76431"/>
    <w:rsid w:val="00F837F4"/>
    <w:rsid w:val="00F84796"/>
    <w:rsid w:val="00F96AF4"/>
    <w:rsid w:val="00F97DE3"/>
    <w:rsid w:val="00FA078B"/>
    <w:rsid w:val="00FA0BF8"/>
    <w:rsid w:val="00FB6A68"/>
    <w:rsid w:val="00FD3633"/>
    <w:rsid w:val="00FD6A86"/>
    <w:rsid w:val="00FE013B"/>
    <w:rsid w:val="00FF206B"/>
    <w:rsid w:val="00FF4DCC"/>
    <w:rsid w:val="00FF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1326FCC7-5597-4752-87F3-18BB8153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64A"/>
    <w:rPr>
      <w:sz w:val="24"/>
      <w:szCs w:val="24"/>
    </w:rPr>
  </w:style>
  <w:style w:type="paragraph" w:styleId="1">
    <w:name w:val="heading 1"/>
    <w:basedOn w:val="a"/>
    <w:next w:val="a"/>
    <w:link w:val="10"/>
    <w:uiPriority w:val="9"/>
    <w:qFormat/>
    <w:pPr>
      <w:keepNext/>
      <w:outlineLvl w:val="0"/>
    </w:pPr>
    <w:rPr>
      <w:bCs/>
      <w:iCs/>
      <w:sz w:val="28"/>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outlineLvl w:val="2"/>
    </w:pPr>
    <w:rPr>
      <w:b/>
      <w:bCs/>
    </w:rPr>
  </w:style>
  <w:style w:type="paragraph" w:styleId="4">
    <w:name w:val="heading 4"/>
    <w:basedOn w:val="a"/>
    <w:next w:val="a"/>
    <w:link w:val="40"/>
    <w:uiPriority w:val="9"/>
    <w:qFormat/>
    <w:pPr>
      <w:keepNext/>
      <w:numPr>
        <w:ilvl w:val="1"/>
        <w:numId w:val="1"/>
      </w:numPr>
      <w:tabs>
        <w:tab w:val="num" w:pos="1080"/>
      </w:tabs>
      <w:spacing w:line="360" w:lineRule="auto"/>
      <w:ind w:left="1080"/>
      <w:jc w:val="both"/>
      <w:outlineLvl w:val="3"/>
    </w:pPr>
    <w:rPr>
      <w:b/>
      <w:sz w:val="28"/>
      <w:szCs w:val="28"/>
    </w:rPr>
  </w:style>
  <w:style w:type="paragraph" w:styleId="6">
    <w:name w:val="heading 6"/>
    <w:basedOn w:val="a"/>
    <w:next w:val="a"/>
    <w:link w:val="60"/>
    <w:uiPriority w:val="9"/>
    <w:qFormat/>
    <w:pPr>
      <w:keepNext/>
      <w:outlineLvl w:val="5"/>
    </w:pPr>
    <w:rPr>
      <w:color w:val="000000"/>
      <w:sz w:val="28"/>
    </w:rPr>
  </w:style>
  <w:style w:type="paragraph" w:styleId="7">
    <w:name w:val="heading 7"/>
    <w:basedOn w:val="a"/>
    <w:next w:val="a"/>
    <w:link w:val="70"/>
    <w:uiPriority w:val="9"/>
    <w:qFormat/>
    <w:pPr>
      <w:keepNext/>
      <w:ind w:firstLine="5040"/>
      <w:outlineLvl w:val="6"/>
    </w:pPr>
    <w:rPr>
      <w:color w:val="000000"/>
      <w:sz w:val="28"/>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7E96"/>
    <w:rPr>
      <w:rFonts w:cs="Times New Roman"/>
      <w:bCs/>
      <w:iCs/>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left="5580"/>
      <w:jc w:val="both"/>
    </w:p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Pr>
      <w:b/>
      <w:bCs/>
      <w:color w:val="000000"/>
      <w:sz w:val="28"/>
    </w:rPr>
  </w:style>
  <w:style w:type="character" w:customStyle="1" w:styleId="22">
    <w:name w:val="Основной текст 2 Знак"/>
    <w:link w:val="21"/>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23">
    <w:name w:val="Body Text Indent 2"/>
    <w:basedOn w:val="a"/>
    <w:link w:val="24"/>
    <w:uiPriority w:val="99"/>
    <w:pPr>
      <w:spacing w:line="360" w:lineRule="auto"/>
      <w:ind w:left="539" w:firstLine="357"/>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left="540" w:firstLine="360"/>
      <w:jc w:val="both"/>
    </w:pPr>
  </w:style>
  <w:style w:type="character" w:customStyle="1" w:styleId="32">
    <w:name w:val="Основной текст с отступом 3 Знак"/>
    <w:link w:val="31"/>
    <w:uiPriority w:val="99"/>
    <w:semiHidden/>
    <w:rPr>
      <w:sz w:val="16"/>
      <w:szCs w:val="16"/>
    </w:rPr>
  </w:style>
  <w:style w:type="paragraph" w:styleId="ac">
    <w:name w:val="Body Text"/>
    <w:basedOn w:val="a"/>
    <w:link w:val="ad"/>
    <w:uiPriority w:val="99"/>
    <w:pPr>
      <w:tabs>
        <w:tab w:val="left" w:pos="5835"/>
      </w:tabs>
      <w:spacing w:line="360" w:lineRule="auto"/>
      <w:jc w:val="both"/>
    </w:pPr>
  </w:style>
  <w:style w:type="character" w:customStyle="1" w:styleId="ad">
    <w:name w:val="Основной текст Знак"/>
    <w:link w:val="ac"/>
    <w:uiPriority w:val="99"/>
    <w:semiHidden/>
    <w:rPr>
      <w:sz w:val="24"/>
      <w:szCs w:val="24"/>
    </w:rPr>
  </w:style>
  <w:style w:type="paragraph" w:styleId="ae">
    <w:name w:val="footnote text"/>
    <w:basedOn w:val="a"/>
    <w:link w:val="af"/>
    <w:uiPriority w:val="99"/>
    <w:semiHidden/>
    <w:rsid w:val="00760AD4"/>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760AD4"/>
    <w:rPr>
      <w:rFonts w:cs="Times New Roman"/>
      <w:vertAlign w:val="superscript"/>
    </w:rPr>
  </w:style>
  <w:style w:type="table" w:styleId="af1">
    <w:name w:val="Table Grid"/>
    <w:basedOn w:val="a1"/>
    <w:uiPriority w:val="59"/>
    <w:rsid w:val="001C2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uiPriority w:val="99"/>
    <w:semiHidden/>
    <w:rsid w:val="007746E0"/>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11">
    <w:name w:val="toc 1"/>
    <w:basedOn w:val="a"/>
    <w:next w:val="a"/>
    <w:autoRedefine/>
    <w:uiPriority w:val="39"/>
    <w:semiHidden/>
    <w:rsid w:val="00D33F39"/>
    <w:pPr>
      <w:tabs>
        <w:tab w:val="right" w:leader="dot" w:pos="9344"/>
      </w:tabs>
      <w:spacing w:before="120" w:after="120" w:line="360" w:lineRule="auto"/>
    </w:pPr>
    <w:rPr>
      <w:b/>
      <w:bCs/>
      <w:caps/>
      <w:noProof/>
      <w:sz w:val="20"/>
      <w:szCs w:val="20"/>
    </w:rPr>
  </w:style>
  <w:style w:type="paragraph" w:styleId="25">
    <w:name w:val="toc 2"/>
    <w:basedOn w:val="a"/>
    <w:next w:val="a"/>
    <w:autoRedefine/>
    <w:uiPriority w:val="39"/>
    <w:semiHidden/>
    <w:rsid w:val="005F666E"/>
    <w:pPr>
      <w:ind w:left="240"/>
    </w:pPr>
    <w:rPr>
      <w:smallCaps/>
      <w:sz w:val="20"/>
      <w:szCs w:val="20"/>
    </w:rPr>
  </w:style>
  <w:style w:type="paragraph" w:customStyle="1" w:styleId="af4">
    <w:name w:val="Чертежный"/>
    <w:rsid w:val="005143BD"/>
    <w:pPr>
      <w:jc w:val="both"/>
    </w:pPr>
    <w:rPr>
      <w:rFonts w:ascii="ISOCPEUR" w:hAnsi="ISOCPEUR"/>
      <w:i/>
      <w:sz w:val="28"/>
      <w:lang w:val="uk-UA"/>
    </w:rPr>
  </w:style>
  <w:style w:type="paragraph" w:styleId="33">
    <w:name w:val="toc 3"/>
    <w:basedOn w:val="a"/>
    <w:next w:val="a"/>
    <w:autoRedefine/>
    <w:uiPriority w:val="39"/>
    <w:semiHidden/>
    <w:rsid w:val="00C21D06"/>
    <w:pPr>
      <w:ind w:left="480"/>
    </w:pPr>
    <w:rPr>
      <w:i/>
      <w:iCs/>
      <w:sz w:val="20"/>
      <w:szCs w:val="20"/>
    </w:rPr>
  </w:style>
  <w:style w:type="paragraph" w:styleId="41">
    <w:name w:val="toc 4"/>
    <w:basedOn w:val="a"/>
    <w:next w:val="a"/>
    <w:autoRedefine/>
    <w:uiPriority w:val="39"/>
    <w:semiHidden/>
    <w:rsid w:val="00386746"/>
    <w:pPr>
      <w:ind w:left="720"/>
    </w:pPr>
    <w:rPr>
      <w:sz w:val="18"/>
      <w:szCs w:val="18"/>
    </w:rPr>
  </w:style>
  <w:style w:type="paragraph" w:styleId="5">
    <w:name w:val="toc 5"/>
    <w:basedOn w:val="a"/>
    <w:next w:val="a"/>
    <w:autoRedefine/>
    <w:uiPriority w:val="39"/>
    <w:semiHidden/>
    <w:rsid w:val="00386746"/>
    <w:pPr>
      <w:ind w:left="960"/>
    </w:pPr>
    <w:rPr>
      <w:sz w:val="18"/>
      <w:szCs w:val="18"/>
    </w:rPr>
  </w:style>
  <w:style w:type="paragraph" w:styleId="61">
    <w:name w:val="toc 6"/>
    <w:basedOn w:val="a"/>
    <w:next w:val="a"/>
    <w:autoRedefine/>
    <w:uiPriority w:val="39"/>
    <w:semiHidden/>
    <w:rsid w:val="00386746"/>
    <w:pPr>
      <w:ind w:left="1200"/>
    </w:pPr>
    <w:rPr>
      <w:sz w:val="18"/>
      <w:szCs w:val="18"/>
    </w:rPr>
  </w:style>
  <w:style w:type="paragraph" w:styleId="71">
    <w:name w:val="toc 7"/>
    <w:basedOn w:val="a"/>
    <w:next w:val="a"/>
    <w:autoRedefine/>
    <w:uiPriority w:val="39"/>
    <w:semiHidden/>
    <w:rsid w:val="00386746"/>
    <w:pPr>
      <w:ind w:left="1440"/>
    </w:pPr>
    <w:rPr>
      <w:sz w:val="18"/>
      <w:szCs w:val="18"/>
    </w:rPr>
  </w:style>
  <w:style w:type="paragraph" w:styleId="8">
    <w:name w:val="toc 8"/>
    <w:basedOn w:val="a"/>
    <w:next w:val="a"/>
    <w:autoRedefine/>
    <w:uiPriority w:val="39"/>
    <w:semiHidden/>
    <w:rsid w:val="00386746"/>
    <w:pPr>
      <w:ind w:left="1680"/>
    </w:pPr>
    <w:rPr>
      <w:sz w:val="18"/>
      <w:szCs w:val="18"/>
    </w:rPr>
  </w:style>
  <w:style w:type="paragraph" w:styleId="91">
    <w:name w:val="toc 9"/>
    <w:basedOn w:val="a"/>
    <w:next w:val="a"/>
    <w:autoRedefine/>
    <w:uiPriority w:val="39"/>
    <w:semiHidden/>
    <w:rsid w:val="00386746"/>
    <w:pPr>
      <w:ind w:left="1920"/>
    </w:pPr>
    <w:rPr>
      <w:sz w:val="18"/>
      <w:szCs w:val="18"/>
    </w:rPr>
  </w:style>
  <w:style w:type="paragraph" w:styleId="af5">
    <w:name w:val="Normal (Web)"/>
    <w:aliases w:val="Обычный (Web)"/>
    <w:basedOn w:val="a"/>
    <w:uiPriority w:val="99"/>
    <w:rsid w:val="008E7990"/>
    <w:pPr>
      <w:spacing w:line="300" w:lineRule="atLeast"/>
      <w:ind w:firstLine="400"/>
      <w:jc w:val="both"/>
    </w:pPr>
    <w:rPr>
      <w:rFonts w:ascii="Tahoma" w:hAnsi="Tahoma" w:cs="Tahoma"/>
      <w:color w:val="515151"/>
      <w:sz w:val="16"/>
      <w:szCs w:val="16"/>
    </w:rPr>
  </w:style>
  <w:style w:type="paragraph" w:styleId="af6">
    <w:name w:val="Plain Text"/>
    <w:basedOn w:val="a"/>
    <w:link w:val="af7"/>
    <w:uiPriority w:val="99"/>
    <w:rsid w:val="004A7F74"/>
    <w:rPr>
      <w:rFonts w:ascii="Courier New" w:hAnsi="Courier New" w:cs="Courier New"/>
      <w:sz w:val="20"/>
      <w:szCs w:val="20"/>
    </w:rPr>
  </w:style>
  <w:style w:type="character" w:customStyle="1" w:styleId="af7">
    <w:name w:val="Текст Знак"/>
    <w:link w:val="af6"/>
    <w:uiPriority w:val="99"/>
    <w:semiHidden/>
    <w:rPr>
      <w:rFonts w:ascii="Courier New" w:hAnsi="Courier New" w:cs="Courier New"/>
    </w:rPr>
  </w:style>
  <w:style w:type="character" w:customStyle="1" w:styleId="texample1">
    <w:name w:val="texample1"/>
    <w:rsid w:val="002D1376"/>
    <w:rPr>
      <w:rFonts w:ascii="Courier New" w:hAnsi="Courier New" w:cs="Courier New"/>
      <w:color w:val="8B0000"/>
    </w:rPr>
  </w:style>
  <w:style w:type="character" w:customStyle="1" w:styleId="d">
    <w:name w:val="d"/>
    <w:rsid w:val="00E70BC9"/>
    <w:rPr>
      <w:rFonts w:cs="Times New Roman"/>
    </w:rPr>
  </w:style>
  <w:style w:type="character" w:customStyle="1" w:styleId="lit">
    <w:name w:val="lit"/>
    <w:rsid w:val="00E70BC9"/>
    <w:rPr>
      <w:rFonts w:cs="Times New Roman"/>
    </w:rPr>
  </w:style>
  <w:style w:type="character" w:customStyle="1" w:styleId="headernews">
    <w:name w:val="headernews"/>
    <w:rsid w:val="00E70BC9"/>
    <w:rPr>
      <w:rFonts w:cs="Times New Roman"/>
    </w:rPr>
  </w:style>
  <w:style w:type="table" w:styleId="12">
    <w:name w:val="Table Grid 1"/>
    <w:basedOn w:val="a1"/>
    <w:uiPriority w:val="99"/>
    <w:rsid w:val="003F7A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38900">
      <w:marLeft w:val="0"/>
      <w:marRight w:val="0"/>
      <w:marTop w:val="0"/>
      <w:marBottom w:val="0"/>
      <w:divBdr>
        <w:top w:val="none" w:sz="0" w:space="0" w:color="auto"/>
        <w:left w:val="none" w:sz="0" w:space="0" w:color="auto"/>
        <w:bottom w:val="none" w:sz="0" w:space="0" w:color="auto"/>
        <w:right w:val="none" w:sz="0" w:space="0" w:color="auto"/>
      </w:divBdr>
    </w:div>
    <w:div w:id="548538901">
      <w:marLeft w:val="0"/>
      <w:marRight w:val="0"/>
      <w:marTop w:val="0"/>
      <w:marBottom w:val="0"/>
      <w:divBdr>
        <w:top w:val="none" w:sz="0" w:space="0" w:color="auto"/>
        <w:left w:val="none" w:sz="0" w:space="0" w:color="auto"/>
        <w:bottom w:val="none" w:sz="0" w:space="0" w:color="auto"/>
        <w:right w:val="none" w:sz="0" w:space="0" w:color="auto"/>
      </w:divBdr>
      <w:divsChild>
        <w:div w:id="548538910">
          <w:marLeft w:val="0"/>
          <w:marRight w:val="0"/>
          <w:marTop w:val="0"/>
          <w:marBottom w:val="0"/>
          <w:divBdr>
            <w:top w:val="none" w:sz="0" w:space="0" w:color="auto"/>
            <w:left w:val="none" w:sz="0" w:space="0" w:color="auto"/>
            <w:bottom w:val="none" w:sz="0" w:space="0" w:color="auto"/>
            <w:right w:val="none" w:sz="0" w:space="0" w:color="auto"/>
          </w:divBdr>
          <w:divsChild>
            <w:div w:id="548538909">
              <w:marLeft w:val="0"/>
              <w:marRight w:val="0"/>
              <w:marTop w:val="0"/>
              <w:marBottom w:val="0"/>
              <w:divBdr>
                <w:top w:val="none" w:sz="0" w:space="0" w:color="auto"/>
                <w:left w:val="none" w:sz="0" w:space="0" w:color="auto"/>
                <w:bottom w:val="none" w:sz="0" w:space="0" w:color="auto"/>
                <w:right w:val="none" w:sz="0" w:space="0" w:color="auto"/>
              </w:divBdr>
              <w:divsChild>
                <w:div w:id="548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8902">
      <w:marLeft w:val="0"/>
      <w:marRight w:val="0"/>
      <w:marTop w:val="0"/>
      <w:marBottom w:val="0"/>
      <w:divBdr>
        <w:top w:val="none" w:sz="0" w:space="0" w:color="auto"/>
        <w:left w:val="none" w:sz="0" w:space="0" w:color="auto"/>
        <w:bottom w:val="none" w:sz="0" w:space="0" w:color="auto"/>
        <w:right w:val="none" w:sz="0" w:space="0" w:color="auto"/>
      </w:divBdr>
    </w:div>
    <w:div w:id="548538903">
      <w:marLeft w:val="0"/>
      <w:marRight w:val="0"/>
      <w:marTop w:val="0"/>
      <w:marBottom w:val="0"/>
      <w:divBdr>
        <w:top w:val="none" w:sz="0" w:space="0" w:color="auto"/>
        <w:left w:val="none" w:sz="0" w:space="0" w:color="auto"/>
        <w:bottom w:val="none" w:sz="0" w:space="0" w:color="auto"/>
        <w:right w:val="none" w:sz="0" w:space="0" w:color="auto"/>
      </w:divBdr>
      <w:divsChild>
        <w:div w:id="548538926">
          <w:marLeft w:val="0"/>
          <w:marRight w:val="0"/>
          <w:marTop w:val="0"/>
          <w:marBottom w:val="0"/>
          <w:divBdr>
            <w:top w:val="none" w:sz="0" w:space="0" w:color="auto"/>
            <w:left w:val="none" w:sz="0" w:space="0" w:color="auto"/>
            <w:bottom w:val="none" w:sz="0" w:space="0" w:color="auto"/>
            <w:right w:val="none" w:sz="0" w:space="0" w:color="auto"/>
          </w:divBdr>
          <w:divsChild>
            <w:div w:id="5485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8904">
      <w:marLeft w:val="0"/>
      <w:marRight w:val="0"/>
      <w:marTop w:val="0"/>
      <w:marBottom w:val="0"/>
      <w:divBdr>
        <w:top w:val="none" w:sz="0" w:space="0" w:color="auto"/>
        <w:left w:val="none" w:sz="0" w:space="0" w:color="auto"/>
        <w:bottom w:val="none" w:sz="0" w:space="0" w:color="auto"/>
        <w:right w:val="none" w:sz="0" w:space="0" w:color="auto"/>
      </w:divBdr>
    </w:div>
    <w:div w:id="548538905">
      <w:marLeft w:val="0"/>
      <w:marRight w:val="0"/>
      <w:marTop w:val="0"/>
      <w:marBottom w:val="0"/>
      <w:divBdr>
        <w:top w:val="none" w:sz="0" w:space="0" w:color="auto"/>
        <w:left w:val="none" w:sz="0" w:space="0" w:color="auto"/>
        <w:bottom w:val="none" w:sz="0" w:space="0" w:color="auto"/>
        <w:right w:val="none" w:sz="0" w:space="0" w:color="auto"/>
      </w:divBdr>
    </w:div>
    <w:div w:id="548538906">
      <w:marLeft w:val="0"/>
      <w:marRight w:val="0"/>
      <w:marTop w:val="0"/>
      <w:marBottom w:val="0"/>
      <w:divBdr>
        <w:top w:val="none" w:sz="0" w:space="0" w:color="auto"/>
        <w:left w:val="none" w:sz="0" w:space="0" w:color="auto"/>
        <w:bottom w:val="none" w:sz="0" w:space="0" w:color="auto"/>
        <w:right w:val="none" w:sz="0" w:space="0" w:color="auto"/>
      </w:divBdr>
    </w:div>
    <w:div w:id="548538907">
      <w:marLeft w:val="0"/>
      <w:marRight w:val="0"/>
      <w:marTop w:val="0"/>
      <w:marBottom w:val="0"/>
      <w:divBdr>
        <w:top w:val="none" w:sz="0" w:space="0" w:color="auto"/>
        <w:left w:val="none" w:sz="0" w:space="0" w:color="auto"/>
        <w:bottom w:val="none" w:sz="0" w:space="0" w:color="auto"/>
        <w:right w:val="none" w:sz="0" w:space="0" w:color="auto"/>
      </w:divBdr>
    </w:div>
    <w:div w:id="548538911">
      <w:marLeft w:val="0"/>
      <w:marRight w:val="0"/>
      <w:marTop w:val="0"/>
      <w:marBottom w:val="0"/>
      <w:divBdr>
        <w:top w:val="none" w:sz="0" w:space="0" w:color="auto"/>
        <w:left w:val="none" w:sz="0" w:space="0" w:color="auto"/>
        <w:bottom w:val="none" w:sz="0" w:space="0" w:color="auto"/>
        <w:right w:val="none" w:sz="0" w:space="0" w:color="auto"/>
      </w:divBdr>
    </w:div>
    <w:div w:id="548538914">
      <w:marLeft w:val="0"/>
      <w:marRight w:val="0"/>
      <w:marTop w:val="0"/>
      <w:marBottom w:val="0"/>
      <w:divBdr>
        <w:top w:val="none" w:sz="0" w:space="0" w:color="auto"/>
        <w:left w:val="none" w:sz="0" w:space="0" w:color="auto"/>
        <w:bottom w:val="none" w:sz="0" w:space="0" w:color="auto"/>
        <w:right w:val="none" w:sz="0" w:space="0" w:color="auto"/>
      </w:divBdr>
    </w:div>
    <w:div w:id="548538915">
      <w:marLeft w:val="0"/>
      <w:marRight w:val="0"/>
      <w:marTop w:val="0"/>
      <w:marBottom w:val="0"/>
      <w:divBdr>
        <w:top w:val="none" w:sz="0" w:space="0" w:color="auto"/>
        <w:left w:val="none" w:sz="0" w:space="0" w:color="auto"/>
        <w:bottom w:val="none" w:sz="0" w:space="0" w:color="auto"/>
        <w:right w:val="none" w:sz="0" w:space="0" w:color="auto"/>
      </w:divBdr>
    </w:div>
    <w:div w:id="548538917">
      <w:marLeft w:val="0"/>
      <w:marRight w:val="0"/>
      <w:marTop w:val="0"/>
      <w:marBottom w:val="0"/>
      <w:divBdr>
        <w:top w:val="none" w:sz="0" w:space="0" w:color="auto"/>
        <w:left w:val="none" w:sz="0" w:space="0" w:color="auto"/>
        <w:bottom w:val="none" w:sz="0" w:space="0" w:color="auto"/>
        <w:right w:val="none" w:sz="0" w:space="0" w:color="auto"/>
      </w:divBdr>
    </w:div>
    <w:div w:id="548538919">
      <w:marLeft w:val="0"/>
      <w:marRight w:val="0"/>
      <w:marTop w:val="0"/>
      <w:marBottom w:val="0"/>
      <w:divBdr>
        <w:top w:val="none" w:sz="0" w:space="0" w:color="auto"/>
        <w:left w:val="none" w:sz="0" w:space="0" w:color="auto"/>
        <w:bottom w:val="none" w:sz="0" w:space="0" w:color="auto"/>
        <w:right w:val="none" w:sz="0" w:space="0" w:color="auto"/>
      </w:divBdr>
    </w:div>
    <w:div w:id="548538921">
      <w:marLeft w:val="0"/>
      <w:marRight w:val="0"/>
      <w:marTop w:val="0"/>
      <w:marBottom w:val="0"/>
      <w:divBdr>
        <w:top w:val="none" w:sz="0" w:space="0" w:color="auto"/>
        <w:left w:val="none" w:sz="0" w:space="0" w:color="auto"/>
        <w:bottom w:val="none" w:sz="0" w:space="0" w:color="auto"/>
        <w:right w:val="none" w:sz="0" w:space="0" w:color="auto"/>
      </w:divBdr>
      <w:divsChild>
        <w:div w:id="548538923">
          <w:marLeft w:val="0"/>
          <w:marRight w:val="0"/>
          <w:marTop w:val="0"/>
          <w:marBottom w:val="0"/>
          <w:divBdr>
            <w:top w:val="none" w:sz="0" w:space="0" w:color="auto"/>
            <w:left w:val="none" w:sz="0" w:space="0" w:color="auto"/>
            <w:bottom w:val="none" w:sz="0" w:space="0" w:color="auto"/>
            <w:right w:val="none" w:sz="0" w:space="0" w:color="auto"/>
          </w:divBdr>
          <w:divsChild>
            <w:div w:id="548538946">
              <w:marLeft w:val="0"/>
              <w:marRight w:val="0"/>
              <w:marTop w:val="0"/>
              <w:marBottom w:val="0"/>
              <w:divBdr>
                <w:top w:val="none" w:sz="0" w:space="0" w:color="auto"/>
                <w:left w:val="none" w:sz="0" w:space="0" w:color="auto"/>
                <w:bottom w:val="none" w:sz="0" w:space="0" w:color="auto"/>
                <w:right w:val="none" w:sz="0" w:space="0" w:color="auto"/>
              </w:divBdr>
              <w:divsChild>
                <w:div w:id="548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8922">
      <w:marLeft w:val="0"/>
      <w:marRight w:val="0"/>
      <w:marTop w:val="0"/>
      <w:marBottom w:val="0"/>
      <w:divBdr>
        <w:top w:val="none" w:sz="0" w:space="0" w:color="auto"/>
        <w:left w:val="none" w:sz="0" w:space="0" w:color="auto"/>
        <w:bottom w:val="none" w:sz="0" w:space="0" w:color="auto"/>
        <w:right w:val="none" w:sz="0" w:space="0" w:color="auto"/>
      </w:divBdr>
    </w:div>
    <w:div w:id="548538925">
      <w:marLeft w:val="0"/>
      <w:marRight w:val="0"/>
      <w:marTop w:val="0"/>
      <w:marBottom w:val="0"/>
      <w:divBdr>
        <w:top w:val="none" w:sz="0" w:space="0" w:color="auto"/>
        <w:left w:val="none" w:sz="0" w:space="0" w:color="auto"/>
        <w:bottom w:val="none" w:sz="0" w:space="0" w:color="auto"/>
        <w:right w:val="none" w:sz="0" w:space="0" w:color="auto"/>
      </w:divBdr>
    </w:div>
    <w:div w:id="548538928">
      <w:marLeft w:val="0"/>
      <w:marRight w:val="0"/>
      <w:marTop w:val="0"/>
      <w:marBottom w:val="0"/>
      <w:divBdr>
        <w:top w:val="none" w:sz="0" w:space="0" w:color="auto"/>
        <w:left w:val="none" w:sz="0" w:space="0" w:color="auto"/>
        <w:bottom w:val="none" w:sz="0" w:space="0" w:color="auto"/>
        <w:right w:val="none" w:sz="0" w:space="0" w:color="auto"/>
      </w:divBdr>
      <w:divsChild>
        <w:div w:id="548538945">
          <w:marLeft w:val="0"/>
          <w:marRight w:val="0"/>
          <w:marTop w:val="0"/>
          <w:marBottom w:val="0"/>
          <w:divBdr>
            <w:top w:val="none" w:sz="0" w:space="0" w:color="auto"/>
            <w:left w:val="none" w:sz="0" w:space="0" w:color="auto"/>
            <w:bottom w:val="none" w:sz="0" w:space="0" w:color="auto"/>
            <w:right w:val="none" w:sz="0" w:space="0" w:color="auto"/>
          </w:divBdr>
          <w:divsChild>
            <w:div w:id="5485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8929">
      <w:marLeft w:val="0"/>
      <w:marRight w:val="0"/>
      <w:marTop w:val="0"/>
      <w:marBottom w:val="0"/>
      <w:divBdr>
        <w:top w:val="none" w:sz="0" w:space="0" w:color="auto"/>
        <w:left w:val="none" w:sz="0" w:space="0" w:color="auto"/>
        <w:bottom w:val="none" w:sz="0" w:space="0" w:color="auto"/>
        <w:right w:val="none" w:sz="0" w:space="0" w:color="auto"/>
      </w:divBdr>
    </w:div>
    <w:div w:id="548538930">
      <w:marLeft w:val="0"/>
      <w:marRight w:val="0"/>
      <w:marTop w:val="0"/>
      <w:marBottom w:val="0"/>
      <w:divBdr>
        <w:top w:val="none" w:sz="0" w:space="0" w:color="auto"/>
        <w:left w:val="none" w:sz="0" w:space="0" w:color="auto"/>
        <w:bottom w:val="none" w:sz="0" w:space="0" w:color="auto"/>
        <w:right w:val="none" w:sz="0" w:space="0" w:color="auto"/>
      </w:divBdr>
    </w:div>
    <w:div w:id="548538933">
      <w:marLeft w:val="0"/>
      <w:marRight w:val="0"/>
      <w:marTop w:val="0"/>
      <w:marBottom w:val="0"/>
      <w:divBdr>
        <w:top w:val="none" w:sz="0" w:space="0" w:color="auto"/>
        <w:left w:val="none" w:sz="0" w:space="0" w:color="auto"/>
        <w:bottom w:val="none" w:sz="0" w:space="0" w:color="auto"/>
        <w:right w:val="none" w:sz="0" w:space="0" w:color="auto"/>
      </w:divBdr>
    </w:div>
    <w:div w:id="548538934">
      <w:marLeft w:val="0"/>
      <w:marRight w:val="0"/>
      <w:marTop w:val="0"/>
      <w:marBottom w:val="0"/>
      <w:divBdr>
        <w:top w:val="none" w:sz="0" w:space="0" w:color="auto"/>
        <w:left w:val="none" w:sz="0" w:space="0" w:color="auto"/>
        <w:bottom w:val="none" w:sz="0" w:space="0" w:color="auto"/>
        <w:right w:val="none" w:sz="0" w:space="0" w:color="auto"/>
      </w:divBdr>
    </w:div>
    <w:div w:id="548538935">
      <w:marLeft w:val="0"/>
      <w:marRight w:val="0"/>
      <w:marTop w:val="0"/>
      <w:marBottom w:val="0"/>
      <w:divBdr>
        <w:top w:val="none" w:sz="0" w:space="0" w:color="auto"/>
        <w:left w:val="none" w:sz="0" w:space="0" w:color="auto"/>
        <w:bottom w:val="none" w:sz="0" w:space="0" w:color="auto"/>
        <w:right w:val="none" w:sz="0" w:space="0" w:color="auto"/>
      </w:divBdr>
    </w:div>
    <w:div w:id="548538936">
      <w:marLeft w:val="0"/>
      <w:marRight w:val="0"/>
      <w:marTop w:val="0"/>
      <w:marBottom w:val="0"/>
      <w:divBdr>
        <w:top w:val="none" w:sz="0" w:space="0" w:color="auto"/>
        <w:left w:val="none" w:sz="0" w:space="0" w:color="auto"/>
        <w:bottom w:val="none" w:sz="0" w:space="0" w:color="auto"/>
        <w:right w:val="none" w:sz="0" w:space="0" w:color="auto"/>
      </w:divBdr>
      <w:divsChild>
        <w:div w:id="548538944">
          <w:marLeft w:val="0"/>
          <w:marRight w:val="0"/>
          <w:marTop w:val="0"/>
          <w:marBottom w:val="0"/>
          <w:divBdr>
            <w:top w:val="none" w:sz="0" w:space="0" w:color="auto"/>
            <w:left w:val="none" w:sz="0" w:space="0" w:color="auto"/>
            <w:bottom w:val="none" w:sz="0" w:space="0" w:color="auto"/>
            <w:right w:val="none" w:sz="0" w:space="0" w:color="auto"/>
          </w:divBdr>
          <w:divsChild>
            <w:div w:id="5485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8938">
      <w:marLeft w:val="0"/>
      <w:marRight w:val="0"/>
      <w:marTop w:val="0"/>
      <w:marBottom w:val="0"/>
      <w:divBdr>
        <w:top w:val="none" w:sz="0" w:space="0" w:color="auto"/>
        <w:left w:val="none" w:sz="0" w:space="0" w:color="auto"/>
        <w:bottom w:val="none" w:sz="0" w:space="0" w:color="auto"/>
        <w:right w:val="none" w:sz="0" w:space="0" w:color="auto"/>
      </w:divBdr>
      <w:divsChild>
        <w:div w:id="548538924">
          <w:marLeft w:val="0"/>
          <w:marRight w:val="0"/>
          <w:marTop w:val="0"/>
          <w:marBottom w:val="0"/>
          <w:divBdr>
            <w:top w:val="none" w:sz="0" w:space="0" w:color="auto"/>
            <w:left w:val="none" w:sz="0" w:space="0" w:color="auto"/>
            <w:bottom w:val="none" w:sz="0" w:space="0" w:color="auto"/>
            <w:right w:val="none" w:sz="0" w:space="0" w:color="auto"/>
          </w:divBdr>
          <w:divsChild>
            <w:div w:id="548538932">
              <w:marLeft w:val="0"/>
              <w:marRight w:val="0"/>
              <w:marTop w:val="0"/>
              <w:marBottom w:val="0"/>
              <w:divBdr>
                <w:top w:val="none" w:sz="0" w:space="0" w:color="auto"/>
                <w:left w:val="none" w:sz="0" w:space="0" w:color="auto"/>
                <w:bottom w:val="none" w:sz="0" w:space="0" w:color="auto"/>
                <w:right w:val="none" w:sz="0" w:space="0" w:color="auto"/>
              </w:divBdr>
              <w:divsChild>
                <w:div w:id="548538912">
                  <w:marLeft w:val="600"/>
                  <w:marRight w:val="75"/>
                  <w:marTop w:val="100"/>
                  <w:marBottom w:val="100"/>
                  <w:divBdr>
                    <w:top w:val="none" w:sz="0" w:space="0" w:color="auto"/>
                    <w:left w:val="none" w:sz="0" w:space="0" w:color="auto"/>
                    <w:bottom w:val="none" w:sz="0" w:space="0" w:color="auto"/>
                    <w:right w:val="none" w:sz="0" w:space="0" w:color="auto"/>
                  </w:divBdr>
                </w:div>
              </w:divsChild>
            </w:div>
          </w:divsChild>
        </w:div>
      </w:divsChild>
    </w:div>
    <w:div w:id="548538940">
      <w:marLeft w:val="0"/>
      <w:marRight w:val="0"/>
      <w:marTop w:val="0"/>
      <w:marBottom w:val="0"/>
      <w:divBdr>
        <w:top w:val="none" w:sz="0" w:space="0" w:color="auto"/>
        <w:left w:val="none" w:sz="0" w:space="0" w:color="auto"/>
        <w:bottom w:val="none" w:sz="0" w:space="0" w:color="auto"/>
        <w:right w:val="none" w:sz="0" w:space="0" w:color="auto"/>
      </w:divBdr>
    </w:div>
    <w:div w:id="548538941">
      <w:marLeft w:val="0"/>
      <w:marRight w:val="0"/>
      <w:marTop w:val="0"/>
      <w:marBottom w:val="0"/>
      <w:divBdr>
        <w:top w:val="none" w:sz="0" w:space="0" w:color="auto"/>
        <w:left w:val="none" w:sz="0" w:space="0" w:color="auto"/>
        <w:bottom w:val="none" w:sz="0" w:space="0" w:color="auto"/>
        <w:right w:val="none" w:sz="0" w:space="0" w:color="auto"/>
      </w:divBdr>
      <w:divsChild>
        <w:div w:id="548538920">
          <w:marLeft w:val="0"/>
          <w:marRight w:val="0"/>
          <w:marTop w:val="0"/>
          <w:marBottom w:val="0"/>
          <w:divBdr>
            <w:top w:val="none" w:sz="0" w:space="0" w:color="auto"/>
            <w:left w:val="none" w:sz="0" w:space="0" w:color="auto"/>
            <w:bottom w:val="none" w:sz="0" w:space="0" w:color="auto"/>
            <w:right w:val="none" w:sz="0" w:space="0" w:color="auto"/>
          </w:divBdr>
          <w:divsChild>
            <w:div w:id="548538931">
              <w:marLeft w:val="0"/>
              <w:marRight w:val="0"/>
              <w:marTop w:val="0"/>
              <w:marBottom w:val="0"/>
              <w:divBdr>
                <w:top w:val="none" w:sz="0" w:space="0" w:color="auto"/>
                <w:left w:val="none" w:sz="0" w:space="0" w:color="auto"/>
                <w:bottom w:val="none" w:sz="0" w:space="0" w:color="auto"/>
                <w:right w:val="none" w:sz="0" w:space="0" w:color="auto"/>
              </w:divBdr>
              <w:divsChild>
                <w:div w:id="548538927">
                  <w:marLeft w:val="600"/>
                  <w:marRight w:val="75"/>
                  <w:marTop w:val="100"/>
                  <w:marBottom w:val="100"/>
                  <w:divBdr>
                    <w:top w:val="none" w:sz="0" w:space="0" w:color="auto"/>
                    <w:left w:val="none" w:sz="0" w:space="0" w:color="auto"/>
                    <w:bottom w:val="none" w:sz="0" w:space="0" w:color="auto"/>
                    <w:right w:val="none" w:sz="0" w:space="0" w:color="auto"/>
                  </w:divBdr>
                </w:div>
              </w:divsChild>
            </w:div>
          </w:divsChild>
        </w:div>
      </w:divsChild>
    </w:div>
    <w:div w:id="548538942">
      <w:marLeft w:val="0"/>
      <w:marRight w:val="0"/>
      <w:marTop w:val="0"/>
      <w:marBottom w:val="0"/>
      <w:divBdr>
        <w:top w:val="none" w:sz="0" w:space="0" w:color="auto"/>
        <w:left w:val="none" w:sz="0" w:space="0" w:color="auto"/>
        <w:bottom w:val="none" w:sz="0" w:space="0" w:color="auto"/>
        <w:right w:val="none" w:sz="0" w:space="0" w:color="auto"/>
      </w:divBdr>
    </w:div>
    <w:div w:id="548538943">
      <w:marLeft w:val="0"/>
      <w:marRight w:val="0"/>
      <w:marTop w:val="0"/>
      <w:marBottom w:val="0"/>
      <w:divBdr>
        <w:top w:val="none" w:sz="0" w:space="0" w:color="auto"/>
        <w:left w:val="none" w:sz="0" w:space="0" w:color="auto"/>
        <w:bottom w:val="none" w:sz="0" w:space="0" w:color="auto"/>
        <w:right w:val="none" w:sz="0" w:space="0" w:color="auto"/>
      </w:divBdr>
    </w:div>
    <w:div w:id="548538947">
      <w:marLeft w:val="0"/>
      <w:marRight w:val="0"/>
      <w:marTop w:val="0"/>
      <w:marBottom w:val="0"/>
      <w:divBdr>
        <w:top w:val="none" w:sz="0" w:space="0" w:color="auto"/>
        <w:left w:val="none" w:sz="0" w:space="0" w:color="auto"/>
        <w:bottom w:val="none" w:sz="0" w:space="0" w:color="auto"/>
        <w:right w:val="none" w:sz="0" w:space="0" w:color="auto"/>
      </w:divBdr>
      <w:divsChild>
        <w:div w:id="548538916">
          <w:marLeft w:val="0"/>
          <w:marRight w:val="0"/>
          <w:marTop w:val="0"/>
          <w:marBottom w:val="0"/>
          <w:divBdr>
            <w:top w:val="none" w:sz="0" w:space="0" w:color="auto"/>
            <w:left w:val="none" w:sz="0" w:space="0" w:color="auto"/>
            <w:bottom w:val="none" w:sz="0" w:space="0" w:color="auto"/>
            <w:right w:val="none" w:sz="0" w:space="0" w:color="auto"/>
          </w:divBdr>
          <w:divsChild>
            <w:div w:id="548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38948">
      <w:marLeft w:val="0"/>
      <w:marRight w:val="0"/>
      <w:marTop w:val="0"/>
      <w:marBottom w:val="0"/>
      <w:divBdr>
        <w:top w:val="none" w:sz="0" w:space="0" w:color="auto"/>
        <w:left w:val="none" w:sz="0" w:space="0" w:color="auto"/>
        <w:bottom w:val="none" w:sz="0" w:space="0" w:color="auto"/>
        <w:right w:val="none" w:sz="0" w:space="0" w:color="auto"/>
      </w:divBdr>
    </w:div>
    <w:div w:id="548538949">
      <w:marLeft w:val="0"/>
      <w:marRight w:val="0"/>
      <w:marTop w:val="0"/>
      <w:marBottom w:val="0"/>
      <w:divBdr>
        <w:top w:val="none" w:sz="0" w:space="0" w:color="auto"/>
        <w:left w:val="none" w:sz="0" w:space="0" w:color="auto"/>
        <w:bottom w:val="none" w:sz="0" w:space="0" w:color="auto"/>
        <w:right w:val="none" w:sz="0" w:space="0" w:color="auto"/>
      </w:divBdr>
    </w:div>
    <w:div w:id="548538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e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emf"/><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14690</Words>
  <Characters>83735</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В мире накоплен громадный информационный потенциал, но люди не могут им воспользоваться в полном объеме в силу ограничения сво</vt:lpstr>
      <vt:lpstr>Содержание</vt:lpstr>
      <vt:lpstr>Введение</vt:lpstr>
      <vt:lpstr>1. Теоретическая часть</vt:lpstr>
      <vt:lpstr>    </vt:lpstr>
      <vt:lpstr>    1.1 Формирование требований как основной этап в разработке АИС</vt:lpstr>
      <vt:lpstr>    </vt:lpstr>
      <vt:lpstr>    1.2 Функциональное моделирование бизнес-процессов</vt:lpstr>
      <vt:lpstr>    </vt:lpstr>
      <vt:lpstr>    1.3 Среда бизнес моделирования BPwin</vt:lpstr>
      <vt:lpstr>2. Практическая часть</vt:lpstr>
      <vt:lpstr>    </vt:lpstr>
      <vt:lpstr>    2.1 Анализ деятельности ОАО «АНХК» и структуры предприятия</vt:lpstr>
      <vt:lpstr>    </vt:lpstr>
      <vt:lpstr>    2.1 Анализ проблемы автоматизированных информационных систем ОАО «АНХК»</vt:lpstr>
      <vt:lpstr>    </vt:lpstr>
      <vt:lpstr>    2.2 Изучение задач управления</vt:lpstr>
      <vt:lpstr>    </vt:lpstr>
      <vt:lpstr>    2.3 Описание входной информации</vt:lpstr>
      <vt:lpstr>    2.5 Описание выходной информации</vt:lpstr>
      <vt:lpstr/>
      <vt:lpstr/>
      <vt:lpstr>3. Алгоритм функционирования системы моделирования и его описание</vt:lpstr>
      <vt:lpstr>    </vt:lpstr>
      <vt:lpstr>    3.1 Информационный анализ процессов и создание контекстной диаграммы</vt:lpstr>
      <vt:lpstr>    3.2 Создание диаграмм декомпозиций</vt:lpstr>
      <vt:lpstr>    3.3 Создание диаграммы дерева узлов и диаграммы FEO</vt:lpstr>
      <vt:lpstr/>
      <vt:lpstr/>
      <vt:lpstr>Список литературы</vt:lpstr>
    </vt:vector>
  </TitlesOfParts>
  <Company>1</Company>
  <LinksUpToDate>false</LinksUpToDate>
  <CharactersWithSpaces>98229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мире накоплен громадный информационный потенциал, но люди не могут им воспользоваться в полном объеме в силу ограничения сво</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2009-05-17T19:33:00Z</cp:lastPrinted>
  <dcterms:created xsi:type="dcterms:W3CDTF">2014-03-02T23:57:00Z</dcterms:created>
  <dcterms:modified xsi:type="dcterms:W3CDTF">2014-03-02T23:57:00Z</dcterms:modified>
</cp:coreProperties>
</file>