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8A" w:rsidRPr="003F3BFF" w:rsidRDefault="008D0541" w:rsidP="003F3BFF">
      <w:pPr>
        <w:widowControl w:val="0"/>
        <w:spacing w:line="360" w:lineRule="auto"/>
        <w:ind w:firstLine="709"/>
        <w:jc w:val="both"/>
        <w:rPr>
          <w:szCs w:val="28"/>
        </w:rPr>
      </w:pPr>
      <w:r w:rsidRPr="003F3BFF">
        <w:rPr>
          <w:szCs w:val="28"/>
        </w:rPr>
        <w:t>Оглавление</w:t>
      </w:r>
    </w:p>
    <w:p w:rsidR="0092561B" w:rsidRPr="003F3BFF" w:rsidRDefault="0092561B" w:rsidP="003F3BFF">
      <w:pPr>
        <w:pStyle w:val="11"/>
        <w:widowControl w:val="0"/>
        <w:spacing w:before="0" w:after="0" w:line="360" w:lineRule="auto"/>
        <w:ind w:firstLine="709"/>
        <w:jc w:val="both"/>
        <w:rPr>
          <w:b w:val="0"/>
          <w:sz w:val="28"/>
        </w:rPr>
      </w:pPr>
    </w:p>
    <w:p w:rsidR="003F3BFF" w:rsidRPr="003F3BFF" w:rsidRDefault="003F3BFF" w:rsidP="003F3BFF">
      <w:pPr>
        <w:pStyle w:val="1"/>
        <w:widowControl w:val="0"/>
        <w:spacing w:line="360" w:lineRule="auto"/>
        <w:jc w:val="both"/>
        <w:rPr>
          <w:rFonts w:ascii="Times New Roman" w:hAnsi="Times New Roman"/>
          <w:sz w:val="28"/>
          <w:szCs w:val="20"/>
        </w:rPr>
      </w:pPr>
      <w:bookmarkStart w:id="0" w:name="_Toc225597452"/>
      <w:bookmarkStart w:id="1" w:name="_Toc225847210"/>
      <w:bookmarkStart w:id="2" w:name="_Toc226031563"/>
      <w:bookmarkStart w:id="3" w:name="_Toc226059698"/>
      <w:bookmarkStart w:id="4" w:name="_Toc226125325"/>
      <w:r>
        <w:rPr>
          <w:rFonts w:ascii="Times New Roman" w:hAnsi="Times New Roman"/>
          <w:sz w:val="28"/>
          <w:szCs w:val="20"/>
        </w:rPr>
        <w:t>ВВЕДЕНИЕ</w:t>
      </w:r>
    </w:p>
    <w:p w:rsidR="003F3BFF" w:rsidRPr="003F3BFF" w:rsidRDefault="003F3BFF" w:rsidP="003F3BFF">
      <w:pPr>
        <w:pStyle w:val="1"/>
        <w:widowControl w:val="0"/>
        <w:spacing w:line="360" w:lineRule="auto"/>
        <w:jc w:val="both"/>
        <w:rPr>
          <w:rFonts w:ascii="Times New Roman" w:hAnsi="Times New Roman"/>
          <w:sz w:val="28"/>
          <w:szCs w:val="20"/>
        </w:rPr>
      </w:pPr>
      <w:r w:rsidRPr="003F3BFF">
        <w:rPr>
          <w:rFonts w:ascii="Times New Roman" w:hAnsi="Times New Roman"/>
          <w:sz w:val="28"/>
          <w:szCs w:val="20"/>
        </w:rPr>
        <w:t>ГЛАВА I. АНАЛИЗ ПОЛОЖЕНИЙ СТАТЬИ 228-2 УК РФ «НАРУШЕНИЕ ПРАВИЛ ОБОРОТА НАРКОТИЧЕСКИХ СРЕ</w:t>
      </w:r>
      <w:r>
        <w:rPr>
          <w:rFonts w:ascii="Times New Roman" w:hAnsi="Times New Roman"/>
          <w:sz w:val="28"/>
          <w:szCs w:val="20"/>
        </w:rPr>
        <w:t>ДСТВ ИЛИ ПСИХОТРОПНЫХ ВЕЩЕСТВ»</w:t>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 xml:space="preserve">1.1 </w:t>
      </w:r>
      <w:r w:rsidRPr="003F3BFF">
        <w:rPr>
          <w:rFonts w:ascii="Times New Roman" w:hAnsi="Times New Roman"/>
          <w:sz w:val="28"/>
          <w:szCs w:val="20"/>
        </w:rPr>
        <w:t>ОБЪЕКТ И ОБ</w:t>
      </w:r>
      <w:r>
        <w:rPr>
          <w:rFonts w:ascii="Times New Roman" w:hAnsi="Times New Roman"/>
          <w:sz w:val="28"/>
          <w:szCs w:val="20"/>
        </w:rPr>
        <w:t>ЪЕКТИВНАЯ СТОРОНА ПРЕСТУПЛЕНИЯ</w:t>
      </w:r>
      <w:r>
        <w:rPr>
          <w:rFonts w:ascii="Times New Roman" w:hAnsi="Times New Roman"/>
          <w:sz w:val="28"/>
          <w:szCs w:val="20"/>
        </w:rPr>
        <w:tab/>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 xml:space="preserve">1.2 </w:t>
      </w:r>
      <w:r w:rsidRPr="003F3BFF">
        <w:rPr>
          <w:rFonts w:ascii="Times New Roman" w:hAnsi="Times New Roman"/>
          <w:sz w:val="28"/>
          <w:szCs w:val="20"/>
        </w:rPr>
        <w:t>СУБЪЕКТ И СУБЪ</w:t>
      </w:r>
      <w:r>
        <w:rPr>
          <w:rFonts w:ascii="Times New Roman" w:hAnsi="Times New Roman"/>
          <w:sz w:val="28"/>
          <w:szCs w:val="20"/>
        </w:rPr>
        <w:t>ЕКТИВНАЯ СТОРОНА ПРЕСТУПЛЕНИЯ</w:t>
      </w:r>
    </w:p>
    <w:p w:rsidR="003F3BFF" w:rsidRPr="003F3BFF" w:rsidRDefault="003F3BFF" w:rsidP="003F3BFF">
      <w:pPr>
        <w:pStyle w:val="1"/>
        <w:widowControl w:val="0"/>
        <w:spacing w:line="360" w:lineRule="auto"/>
        <w:jc w:val="both"/>
        <w:rPr>
          <w:rFonts w:ascii="Times New Roman" w:hAnsi="Times New Roman"/>
          <w:sz w:val="28"/>
          <w:szCs w:val="20"/>
        </w:rPr>
      </w:pPr>
      <w:r w:rsidRPr="003F3BFF">
        <w:rPr>
          <w:rFonts w:ascii="Times New Roman" w:hAnsi="Times New Roman"/>
          <w:sz w:val="28"/>
          <w:szCs w:val="20"/>
        </w:rPr>
        <w:t>ГЛАВА II. АНАЛИЗ ПОЛОЖЕНИЙ СТАТЬИ 229 УК РФ «ХИЩЕНИЕ ЛИБО ВЫМОГАТЕЛЬСТВО НАРКОТИЧЕСКИХ СРЕД</w:t>
      </w:r>
      <w:r>
        <w:rPr>
          <w:rFonts w:ascii="Times New Roman" w:hAnsi="Times New Roman"/>
          <w:sz w:val="28"/>
          <w:szCs w:val="20"/>
        </w:rPr>
        <w:t>СТВ ИЛИ ПСИХОТРОПНЫХ ВЕЩЕСТВ»</w:t>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 xml:space="preserve">2.1 </w:t>
      </w:r>
      <w:r w:rsidRPr="003F3BFF">
        <w:rPr>
          <w:rFonts w:ascii="Times New Roman" w:hAnsi="Times New Roman"/>
          <w:sz w:val="28"/>
          <w:szCs w:val="20"/>
        </w:rPr>
        <w:t>ОБЪЕКТ И ПРЕДМЕТ ХИЩЕНИЯ ЛИБО ВЫМОГАТЕЛЬСТВА НАРКОТИЧЕСКИХ СРЕД</w:t>
      </w:r>
      <w:r>
        <w:rPr>
          <w:rFonts w:ascii="Times New Roman" w:hAnsi="Times New Roman"/>
          <w:sz w:val="28"/>
          <w:szCs w:val="20"/>
        </w:rPr>
        <w:t>СТВ ИЛИ ПСИХОТРОПНЫХ ВЕЩЕСТВ</w:t>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 xml:space="preserve">2.2 </w:t>
      </w:r>
      <w:r w:rsidRPr="003F3BFF">
        <w:rPr>
          <w:rFonts w:ascii="Times New Roman" w:hAnsi="Times New Roman"/>
          <w:sz w:val="28"/>
          <w:szCs w:val="20"/>
        </w:rPr>
        <w:t>ОБЪЕКТИВНАЯ СТОРОНА ХИЩЕНИЯ ЛИБО ВЫМОГАТЕЛЬСТВА НАРКОТИЧЕСКИХ СРЕД</w:t>
      </w:r>
      <w:r>
        <w:rPr>
          <w:rFonts w:ascii="Times New Roman" w:hAnsi="Times New Roman"/>
          <w:sz w:val="28"/>
          <w:szCs w:val="20"/>
        </w:rPr>
        <w:t>СТВ ИЛИ ПСИХОТРОПНЫХ ВЕЩЕСТВ</w:t>
      </w:r>
    </w:p>
    <w:p w:rsidR="003F3BFF" w:rsidRPr="003F3BFF" w:rsidRDefault="003F3BFF" w:rsidP="003F3BFF">
      <w:pPr>
        <w:pStyle w:val="1"/>
        <w:widowControl w:val="0"/>
        <w:spacing w:line="360" w:lineRule="auto"/>
        <w:jc w:val="both"/>
        <w:rPr>
          <w:rFonts w:ascii="Times New Roman" w:hAnsi="Times New Roman"/>
          <w:sz w:val="28"/>
          <w:szCs w:val="20"/>
        </w:rPr>
      </w:pPr>
      <w:r w:rsidRPr="003F3BFF">
        <w:rPr>
          <w:rFonts w:ascii="Times New Roman" w:hAnsi="Times New Roman"/>
          <w:sz w:val="28"/>
          <w:szCs w:val="20"/>
        </w:rPr>
        <w:t>2.3 СУБЪЕКТИВНЫЕ ПРИЗНАКИ ХИЩЕНИЯ ЛИБО ВЫМОГАТЕЛЬСТВА НАРКОТИЧЕСКИХ СРЕДСТВ И ПСИХОТР</w:t>
      </w:r>
      <w:r>
        <w:rPr>
          <w:rFonts w:ascii="Times New Roman" w:hAnsi="Times New Roman"/>
          <w:sz w:val="28"/>
          <w:szCs w:val="20"/>
        </w:rPr>
        <w:t>ОПНЫХ ВЕЩЕСТВ</w:t>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2.4</w:t>
      </w:r>
      <w:r w:rsidRPr="003F3BFF">
        <w:rPr>
          <w:rFonts w:ascii="Times New Roman" w:hAnsi="Times New Roman"/>
          <w:sz w:val="28"/>
          <w:szCs w:val="20"/>
        </w:rPr>
        <w:t xml:space="preserve"> КВАЛИФИЦИРУЮЩИЕ И ОСОБО КВАЛИФИЦИРУЮЩИЕ ПРИЗНАКИ ХИЩЕНИЯ ЛИБО ВЫМОГАТЕЛЬСТВА НАРКОТИЧЕСКИХ СРЕД</w:t>
      </w:r>
      <w:r>
        <w:rPr>
          <w:rFonts w:ascii="Times New Roman" w:hAnsi="Times New Roman"/>
          <w:sz w:val="28"/>
          <w:szCs w:val="20"/>
        </w:rPr>
        <w:t>СТВ ИЛИ ПСИХОТРОПНЫХ ВЕЩЕСТВ</w:t>
      </w:r>
    </w:p>
    <w:p w:rsidR="003F3BFF" w:rsidRPr="003F3BFF" w:rsidRDefault="003F3BFF" w:rsidP="003F3BFF">
      <w:pPr>
        <w:pStyle w:val="1"/>
        <w:widowControl w:val="0"/>
        <w:spacing w:line="360" w:lineRule="auto"/>
        <w:jc w:val="both"/>
        <w:rPr>
          <w:rFonts w:ascii="Times New Roman" w:hAnsi="Times New Roman"/>
          <w:sz w:val="28"/>
          <w:szCs w:val="20"/>
        </w:rPr>
      </w:pPr>
      <w:r w:rsidRPr="003F3BFF">
        <w:rPr>
          <w:rFonts w:ascii="Times New Roman" w:hAnsi="Times New Roman"/>
          <w:sz w:val="28"/>
          <w:szCs w:val="20"/>
        </w:rPr>
        <w:t>ГЛАВА Ш. УГОЛОВНО-ПРАВОВЫЕ МЕРЫ БОРЬБЫ С НЕЗАКОННЫМИ ПЕРЕВОЗКОЙ, ПЕРЕСЫЛКОЙ, ХРАНЕНИЕМ ЛИБО СБЫТОМ НАРКОТИЧЕСКИХ СРЕ</w:t>
      </w:r>
      <w:r>
        <w:rPr>
          <w:rFonts w:ascii="Times New Roman" w:hAnsi="Times New Roman"/>
          <w:sz w:val="28"/>
          <w:szCs w:val="20"/>
        </w:rPr>
        <w:t>ДСТВ ИЛИ ПСИХОТРОПНЫХ ВЕЩЕСТВ</w:t>
      </w:r>
      <w:r>
        <w:rPr>
          <w:rFonts w:ascii="Times New Roman" w:hAnsi="Times New Roman"/>
          <w:sz w:val="28"/>
          <w:szCs w:val="20"/>
        </w:rPr>
        <w:tab/>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 xml:space="preserve">3.1 </w:t>
      </w:r>
      <w:r w:rsidRPr="003F3BFF">
        <w:rPr>
          <w:rFonts w:ascii="Times New Roman" w:hAnsi="Times New Roman"/>
          <w:sz w:val="28"/>
          <w:szCs w:val="20"/>
        </w:rPr>
        <w:t>УГОЛОВНО-ПРАВОВАЯ ХАРАКТЕРИСТИКА ПРЕСТУПЛЕНИЙ В СФЕРЕ ОБОРОТА НАРКОТИЧЕСКИХ СРЕДСТВ, ПСИХО</w:t>
      </w:r>
      <w:r>
        <w:rPr>
          <w:rFonts w:ascii="Times New Roman" w:hAnsi="Times New Roman"/>
          <w:sz w:val="28"/>
          <w:szCs w:val="20"/>
        </w:rPr>
        <w:t>ТРОПНЫХ ВЕЩЕСТВ И ИХ АНАЛОГОВ</w:t>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 xml:space="preserve">3.1.1 </w:t>
      </w:r>
      <w:r w:rsidRPr="003F3BFF">
        <w:rPr>
          <w:rFonts w:ascii="Times New Roman" w:hAnsi="Times New Roman"/>
          <w:sz w:val="28"/>
          <w:szCs w:val="20"/>
        </w:rPr>
        <w:t>Объект и объ</w:t>
      </w:r>
      <w:r>
        <w:rPr>
          <w:rFonts w:ascii="Times New Roman" w:hAnsi="Times New Roman"/>
          <w:sz w:val="28"/>
          <w:szCs w:val="20"/>
        </w:rPr>
        <w:t>ективная сторона преступления</w:t>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 xml:space="preserve">3.1.2 </w:t>
      </w:r>
      <w:r w:rsidRPr="003F3BFF">
        <w:rPr>
          <w:rFonts w:ascii="Times New Roman" w:hAnsi="Times New Roman"/>
          <w:sz w:val="28"/>
          <w:szCs w:val="20"/>
        </w:rPr>
        <w:t>Субъект и субъективная сторо</w:t>
      </w:r>
      <w:r>
        <w:rPr>
          <w:rFonts w:ascii="Times New Roman" w:hAnsi="Times New Roman"/>
          <w:sz w:val="28"/>
          <w:szCs w:val="20"/>
        </w:rPr>
        <w:t>на преступления</w:t>
      </w:r>
      <w:r>
        <w:rPr>
          <w:rFonts w:ascii="Times New Roman" w:hAnsi="Times New Roman"/>
          <w:sz w:val="28"/>
          <w:szCs w:val="20"/>
        </w:rPr>
        <w:tab/>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3.2</w:t>
      </w:r>
      <w:r w:rsidRPr="003F3BFF">
        <w:rPr>
          <w:rFonts w:ascii="Times New Roman" w:hAnsi="Times New Roman"/>
          <w:sz w:val="28"/>
          <w:szCs w:val="20"/>
        </w:rPr>
        <w:t xml:space="preserve"> ПРОФИЛАКТИКА, ПРЕДОТВРАЩЕНИЕ И ПРЕСЕЧЕНИЕ ПРАВОНАРУШЕНИЙ, СВЯЗАННЫХ С НЕЗАКОННЫМ ОБОРОТОМ НАРКОТИКОВ, РЕАЛИЗУЕМЫЕ В ДЕЯТЕЛЬНОСТИ РАЗЛИЧНЫХ СЛУЖБ И ПОДРАЗД</w:t>
      </w:r>
      <w:r>
        <w:rPr>
          <w:rFonts w:ascii="Times New Roman" w:hAnsi="Times New Roman"/>
          <w:sz w:val="28"/>
          <w:szCs w:val="20"/>
        </w:rPr>
        <w:t>ЕЛЕНИЙ ОРГАНОВ ВНУТРЕННИХ ДЕЛ</w:t>
      </w:r>
      <w:r>
        <w:rPr>
          <w:rFonts w:ascii="Times New Roman" w:hAnsi="Times New Roman"/>
          <w:sz w:val="28"/>
          <w:szCs w:val="20"/>
        </w:rPr>
        <w:tab/>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ЗАКЛЮЧЕНИЕ</w:t>
      </w:r>
    </w:p>
    <w:p w:rsidR="003F3BFF" w:rsidRPr="003F3BFF" w:rsidRDefault="003F3BFF" w:rsidP="003F3BFF">
      <w:pPr>
        <w:pStyle w:val="1"/>
        <w:widowControl w:val="0"/>
        <w:spacing w:line="360" w:lineRule="auto"/>
        <w:jc w:val="both"/>
        <w:rPr>
          <w:rFonts w:ascii="Times New Roman" w:hAnsi="Times New Roman"/>
          <w:sz w:val="28"/>
          <w:szCs w:val="20"/>
        </w:rPr>
      </w:pPr>
      <w:r>
        <w:rPr>
          <w:rFonts w:ascii="Times New Roman" w:hAnsi="Times New Roman"/>
          <w:sz w:val="28"/>
          <w:szCs w:val="20"/>
        </w:rPr>
        <w:t>ОПРЕДЕЛЕНИЕ ОБЩИХ ПОНЯТИЙ</w:t>
      </w:r>
    </w:p>
    <w:p w:rsidR="003F3BFF" w:rsidRPr="003F3BFF" w:rsidRDefault="003F3BFF" w:rsidP="003F3BFF">
      <w:pPr>
        <w:pStyle w:val="1"/>
        <w:widowControl w:val="0"/>
        <w:spacing w:line="360" w:lineRule="auto"/>
        <w:jc w:val="both"/>
        <w:rPr>
          <w:rFonts w:ascii="Times New Roman" w:hAnsi="Times New Roman"/>
          <w:sz w:val="28"/>
          <w:szCs w:val="20"/>
        </w:rPr>
      </w:pPr>
      <w:r w:rsidRPr="003F3BFF">
        <w:rPr>
          <w:rFonts w:ascii="Times New Roman" w:hAnsi="Times New Roman"/>
          <w:sz w:val="28"/>
          <w:szCs w:val="20"/>
        </w:rPr>
        <w:t>СПИ</w:t>
      </w:r>
      <w:r>
        <w:rPr>
          <w:rFonts w:ascii="Times New Roman" w:hAnsi="Times New Roman"/>
          <w:sz w:val="28"/>
          <w:szCs w:val="20"/>
        </w:rPr>
        <w:t>СОК ИСПОЛЬЗОВАННОЙ ЛИТЕРАТУРЫ</w:t>
      </w:r>
    </w:p>
    <w:p w:rsidR="003F3BFF" w:rsidRDefault="003F3BFF" w:rsidP="003F3BFF">
      <w:pPr>
        <w:pStyle w:val="1"/>
        <w:widowControl w:val="0"/>
        <w:spacing w:line="360" w:lineRule="auto"/>
        <w:ind w:firstLine="709"/>
        <w:jc w:val="both"/>
        <w:rPr>
          <w:rFonts w:ascii="Times New Roman" w:hAnsi="Times New Roman"/>
          <w:sz w:val="28"/>
          <w:szCs w:val="20"/>
        </w:rPr>
      </w:pPr>
    </w:p>
    <w:p w:rsidR="007B1B50" w:rsidRPr="003F3BFF" w:rsidRDefault="003F3BFF" w:rsidP="003F3BFF">
      <w:pPr>
        <w:pStyle w:val="1"/>
        <w:widowControl w:val="0"/>
        <w:spacing w:line="360" w:lineRule="auto"/>
        <w:ind w:firstLine="709"/>
        <w:jc w:val="both"/>
        <w:rPr>
          <w:rFonts w:ascii="Times New Roman" w:hAnsi="Times New Roman"/>
          <w:bCs/>
          <w:iCs/>
          <w:kern w:val="28"/>
          <w:sz w:val="28"/>
        </w:rPr>
      </w:pPr>
      <w:r>
        <w:rPr>
          <w:rFonts w:ascii="Times New Roman" w:hAnsi="Times New Roman"/>
          <w:bCs/>
          <w:iCs/>
          <w:kern w:val="28"/>
          <w:sz w:val="28"/>
        </w:rPr>
        <w:br w:type="page"/>
      </w:r>
      <w:r w:rsidR="007B1B50" w:rsidRPr="003F3BFF">
        <w:rPr>
          <w:rFonts w:ascii="Times New Roman" w:hAnsi="Times New Roman"/>
          <w:bCs/>
          <w:iCs/>
          <w:kern w:val="28"/>
          <w:sz w:val="28"/>
        </w:rPr>
        <w:t>ВВЕДЕНИЕ</w:t>
      </w:r>
      <w:bookmarkEnd w:id="0"/>
      <w:bookmarkEnd w:id="1"/>
      <w:bookmarkEnd w:id="2"/>
      <w:bookmarkEnd w:id="3"/>
      <w:bookmarkEnd w:id="4"/>
    </w:p>
    <w:p w:rsidR="007B1B50" w:rsidRPr="003F3BFF" w:rsidRDefault="007B1B50" w:rsidP="003F3BFF">
      <w:pPr>
        <w:widowControl w:val="0"/>
        <w:spacing w:line="360" w:lineRule="auto"/>
        <w:ind w:firstLine="709"/>
        <w:jc w:val="both"/>
        <w:rPr>
          <w:szCs w:val="28"/>
        </w:rPr>
      </w:pPr>
    </w:p>
    <w:p w:rsidR="004F7B42" w:rsidRPr="003F3BFF" w:rsidRDefault="004F7B42" w:rsidP="003F3BFF">
      <w:pPr>
        <w:widowControl w:val="0"/>
        <w:spacing w:line="360" w:lineRule="auto"/>
        <w:ind w:firstLine="709"/>
        <w:jc w:val="both"/>
        <w:rPr>
          <w:szCs w:val="28"/>
        </w:rPr>
      </w:pPr>
      <w:r w:rsidRPr="003F3BFF">
        <w:rPr>
          <w:szCs w:val="28"/>
        </w:rPr>
        <w:t>Развитие российского общества зависит от населения, которое проживает на территории Российской Федерации. В настоящее время одной из серьезных социальных проблем является охрана здоровья населения от преступных посягательств, наиболее опасными из которых являются преступления, связанные с незаконным оборотом наркотических средств и психотропных веществ.</w:t>
      </w:r>
    </w:p>
    <w:p w:rsidR="00775EF9" w:rsidRPr="003F3BFF" w:rsidRDefault="004F7B42" w:rsidP="003F3BFF">
      <w:pPr>
        <w:widowControl w:val="0"/>
        <w:spacing w:line="360" w:lineRule="auto"/>
        <w:ind w:firstLine="709"/>
        <w:jc w:val="both"/>
        <w:rPr>
          <w:szCs w:val="28"/>
        </w:rPr>
      </w:pPr>
      <w:r w:rsidRPr="003F3BFF">
        <w:rPr>
          <w:szCs w:val="28"/>
        </w:rPr>
        <w:t>Количество названных преступлений с каждым годом увеличивается, как растет и число лиц, употребляющих соответствующие препараты в немедицинских целях. Все это порождает такую опасную социальную болезнь, как наркотизм.</w:t>
      </w:r>
    </w:p>
    <w:p w:rsidR="004F7B42" w:rsidRPr="003F3BFF" w:rsidRDefault="004F7B42" w:rsidP="003F3BFF">
      <w:pPr>
        <w:widowControl w:val="0"/>
        <w:spacing w:line="360" w:lineRule="auto"/>
        <w:ind w:firstLine="709"/>
        <w:jc w:val="both"/>
        <w:rPr>
          <w:szCs w:val="28"/>
        </w:rPr>
      </w:pPr>
      <w:r w:rsidRPr="003F3BFF">
        <w:rPr>
          <w:szCs w:val="28"/>
        </w:rPr>
        <w:t>Наркомания - практически неизлечимое психическое заболевание, последствия которого крайне неблагоприятны. Ее распространение в социуме серьезным образом негативно затрагивает различные сферы общественных отношений. Жизнь наркоманов не продолжительна. К тому же, с целью получения наркотических средств или психотропных веществ ими совершаются многочисленные преступные деяния. Названные обстоятельства свидетельствуют о высокой степени общественной опасности преступлений, связанных с наркотическими средствами или психотропными веществами, и серьезном вреде, причиняемом ими обществу.</w:t>
      </w:r>
    </w:p>
    <w:p w:rsidR="00393D0F" w:rsidRPr="003F3BFF" w:rsidRDefault="00393D0F" w:rsidP="003F3BFF">
      <w:pPr>
        <w:widowControl w:val="0"/>
        <w:spacing w:line="360" w:lineRule="auto"/>
        <w:ind w:firstLine="709"/>
        <w:jc w:val="both"/>
        <w:rPr>
          <w:szCs w:val="28"/>
        </w:rPr>
      </w:pPr>
      <w:r w:rsidRPr="003F3BFF">
        <w:rPr>
          <w:szCs w:val="28"/>
        </w:rPr>
        <w:t>Данное утверждение можно подтвердить рядом исследований и экспертных оценок, в соответствии с которыми число лиц, регулярно потребляющих наркотики, достигает в стране 2 млн. человек, а число лиц, пробовавших наркотики, - ещё</w:t>
      </w:r>
      <w:r w:rsidR="003F3BFF">
        <w:rPr>
          <w:szCs w:val="28"/>
        </w:rPr>
        <w:t xml:space="preserve"> </w:t>
      </w:r>
      <w:r w:rsidRPr="003F3BFF">
        <w:rPr>
          <w:szCs w:val="28"/>
        </w:rPr>
        <w:t xml:space="preserve">4 млн. человек. </w:t>
      </w:r>
    </w:p>
    <w:p w:rsidR="007B1B50" w:rsidRPr="003F3BFF" w:rsidRDefault="007B1B50" w:rsidP="003F3BFF">
      <w:pPr>
        <w:widowControl w:val="0"/>
        <w:spacing w:line="360" w:lineRule="auto"/>
        <w:ind w:firstLine="709"/>
        <w:jc w:val="both"/>
        <w:rPr>
          <w:szCs w:val="28"/>
        </w:rPr>
      </w:pPr>
      <w:r w:rsidRPr="003F3BFF">
        <w:rPr>
          <w:szCs w:val="28"/>
        </w:rPr>
        <w:t>В течение последних 10-15 лет в нашей стране проблему наркотиков смело можно отнести к социально приоритетной теме.</w:t>
      </w:r>
      <w:r w:rsidR="00EB65C6" w:rsidRPr="003F3BFF">
        <w:rPr>
          <w:rStyle w:val="a3"/>
          <w:szCs w:val="28"/>
        </w:rPr>
        <w:footnoteReference w:id="1"/>
      </w:r>
      <w:r w:rsidRPr="003F3BFF">
        <w:rPr>
          <w:szCs w:val="28"/>
        </w:rPr>
        <w:t xml:space="preserve"> Наркобизнес и наркомания активно обсуждаются в средствах массовой информации, ученых кругах, властных структурах и пр.</w:t>
      </w:r>
    </w:p>
    <w:p w:rsidR="007B1B50" w:rsidRPr="003F3BFF" w:rsidRDefault="007B1B50" w:rsidP="003F3BFF">
      <w:pPr>
        <w:widowControl w:val="0"/>
        <w:spacing w:line="360" w:lineRule="auto"/>
        <w:ind w:firstLine="709"/>
        <w:jc w:val="both"/>
        <w:rPr>
          <w:szCs w:val="28"/>
        </w:rPr>
      </w:pPr>
      <w:r w:rsidRPr="003F3BFF">
        <w:rPr>
          <w:szCs w:val="28"/>
        </w:rPr>
        <w:t>Таким образом, проблема наркомании в России приобрела сегодня общенациональное значение.</w:t>
      </w:r>
    </w:p>
    <w:p w:rsidR="007B1B50" w:rsidRPr="003F3BFF" w:rsidRDefault="007B1B50" w:rsidP="003F3BFF">
      <w:pPr>
        <w:widowControl w:val="0"/>
        <w:spacing w:line="360" w:lineRule="auto"/>
        <w:ind w:firstLine="709"/>
        <w:jc w:val="both"/>
        <w:rPr>
          <w:szCs w:val="28"/>
        </w:rPr>
      </w:pPr>
      <w:r w:rsidRPr="003F3BFF">
        <w:rPr>
          <w:szCs w:val="28"/>
        </w:rPr>
        <w:t>Изначальные писаные законы, которые с большой степенью вероятности можно отнести к юридическим мерам, направленным на пресечение изготовления, хранения, сбыта и иного использования наркотиков без ведома государства, можно обнаружить еще в древних памятниках права. К их списку относятся различные варианты</w:t>
      </w:r>
      <w:r w:rsidR="003F3BFF">
        <w:rPr>
          <w:szCs w:val="28"/>
        </w:rPr>
        <w:t xml:space="preserve"> </w:t>
      </w:r>
      <w:r w:rsidRPr="003F3BFF">
        <w:rPr>
          <w:szCs w:val="28"/>
        </w:rPr>
        <w:t>Княжеских уставов, Княжеские грамоты.</w:t>
      </w:r>
    </w:p>
    <w:p w:rsidR="007B1B50" w:rsidRPr="003F3BFF" w:rsidRDefault="007B1B50" w:rsidP="003F3BFF">
      <w:pPr>
        <w:widowControl w:val="0"/>
        <w:spacing w:line="360" w:lineRule="auto"/>
        <w:ind w:firstLine="709"/>
        <w:jc w:val="both"/>
        <w:rPr>
          <w:szCs w:val="28"/>
        </w:rPr>
      </w:pPr>
      <w:r w:rsidRPr="003F3BFF">
        <w:rPr>
          <w:szCs w:val="28"/>
        </w:rPr>
        <w:t xml:space="preserve">Но только в УК </w:t>
      </w:r>
      <w:smartTag w:uri="urn:schemas-microsoft-com:office:smarttags" w:element="metricconverter">
        <w:smartTagPr>
          <w:attr w:name="ProductID" w:val="1996 г"/>
        </w:smartTagPr>
        <w:r w:rsidRPr="003F3BFF">
          <w:rPr>
            <w:szCs w:val="28"/>
          </w:rPr>
          <w:t>1996 г</w:t>
        </w:r>
      </w:smartTag>
      <w:r w:rsidRPr="003F3BFF">
        <w:rPr>
          <w:szCs w:val="28"/>
        </w:rPr>
        <w:t>. законодатель предусмотрел большой комплекс мер уголовно-правовой борьбы с наркоманией и незаконным оборотом наркотических средств и психотропных веществ.</w:t>
      </w:r>
    </w:p>
    <w:p w:rsidR="00507930" w:rsidRPr="003F3BFF" w:rsidRDefault="007B1B50" w:rsidP="003F3BFF">
      <w:pPr>
        <w:widowControl w:val="0"/>
        <w:spacing w:line="360" w:lineRule="auto"/>
        <w:ind w:firstLine="709"/>
        <w:jc w:val="both"/>
      </w:pPr>
      <w:r w:rsidRPr="003F3BFF">
        <w:t xml:space="preserve">Очередными этапами законодательной борьбы с незаконным оборотом наркотиков стали Федеральный закон «О наркотических средствах и психотропных веществах» № 3-ФЗ от 8 января 1998 года (вступил в действие 14 апреля </w:t>
      </w:r>
      <w:smartTag w:uri="urn:schemas-microsoft-com:office:smarttags" w:element="metricconverter">
        <w:smartTagPr>
          <w:attr w:name="ProductID" w:val="1998 г"/>
        </w:smartTagPr>
        <w:r w:rsidRPr="003F3BFF">
          <w:t>1998 г</w:t>
        </w:r>
      </w:smartTag>
      <w:r w:rsidRPr="003F3BFF">
        <w:t>.)</w:t>
      </w:r>
      <w:r w:rsidRPr="003F3BFF">
        <w:rPr>
          <w:rStyle w:val="26"/>
        </w:rPr>
        <w:footnoteReference w:id="2"/>
      </w:r>
      <w:r w:rsidRPr="003F3BFF">
        <w:t xml:space="preserve"> и Указ Президента Российской Федерации В. В. Путина от 24 сентября 2002 года № 1068</w:t>
      </w:r>
      <w:r w:rsidRPr="003F3BFF">
        <w:rPr>
          <w:rStyle w:val="26"/>
        </w:rPr>
        <w:footnoteReference w:id="3"/>
      </w:r>
      <w:r w:rsidRPr="003F3BFF">
        <w:t>, который постановил в рамках МВД создать Государственный комитет по противодействию незаконному обороту наркотических средств и психотропных веществ, который обеспечил бы исполнение на</w:t>
      </w:r>
      <w:r w:rsidR="00562ED2" w:rsidRPr="003F3BFF">
        <w:t xml:space="preserve"> территории </w:t>
      </w:r>
      <w:r w:rsidRPr="003F3BFF">
        <w:t>Российской Федерации законодательства в области противодействия незаконн</w:t>
      </w:r>
      <w:r w:rsidR="00507930" w:rsidRPr="003F3BFF">
        <w:t xml:space="preserve">ому обороту наркотиков, </w:t>
      </w:r>
      <w:r w:rsidRPr="003F3BFF">
        <w:t>Федеральный закон № 162-ФЗ от 08.12.2003 г. «О внесении изменений и дополнений в Уголовный кодекс Российской Федерации», предусмотревший существенные изменения в статье 228 УК РФ</w:t>
      </w:r>
      <w:r w:rsidR="00507930" w:rsidRPr="003F3BFF">
        <w:t>, а также постановление от 07.02.2006 г. N 76</w:t>
      </w:r>
      <w:r w:rsidR="008652E0" w:rsidRPr="003F3BFF">
        <w:t xml:space="preserve"> «</w:t>
      </w:r>
      <w:r w:rsidR="00507930" w:rsidRPr="003F3BFF">
        <w:t>Об утверждении крупного и особо крупного размеров наркотических средств и психотропных веществ</w:t>
      </w:r>
      <w:r w:rsidR="001820A3" w:rsidRPr="003F3BFF">
        <w:t>»</w:t>
      </w:r>
      <w:r w:rsidR="00507930" w:rsidRPr="003F3BFF">
        <w:t xml:space="preserve"> для целей стат</w:t>
      </w:r>
      <w:r w:rsidR="007D33EF" w:rsidRPr="003F3BFF">
        <w:t>ей 228, 228.1 и 229 Уголовного к</w:t>
      </w:r>
      <w:r w:rsidR="00507930" w:rsidRPr="003F3BFF">
        <w:t>одекса Российской Федерации</w:t>
      </w:r>
      <w:r w:rsidR="000C58DA" w:rsidRPr="003F3BFF">
        <w:rPr>
          <w:rStyle w:val="a3"/>
        </w:rPr>
        <w:footnoteReference w:id="4"/>
      </w:r>
      <w:r w:rsidR="00507930" w:rsidRPr="003F3BFF">
        <w:t>.</w:t>
      </w:r>
    </w:p>
    <w:p w:rsidR="00393D0F" w:rsidRPr="003F3BFF" w:rsidRDefault="00393D0F" w:rsidP="003F3BFF">
      <w:pPr>
        <w:widowControl w:val="0"/>
        <w:spacing w:line="360" w:lineRule="auto"/>
        <w:ind w:firstLine="709"/>
        <w:jc w:val="both"/>
        <w:rPr>
          <w:szCs w:val="28"/>
        </w:rPr>
      </w:pPr>
      <w:r w:rsidRPr="003F3BFF">
        <w:rPr>
          <w:szCs w:val="28"/>
        </w:rPr>
        <w:t>Целью настоящей дипломной работы является рассмотрение и анализ</w:t>
      </w:r>
      <w:r w:rsidR="006B6830" w:rsidRPr="003F3BFF">
        <w:rPr>
          <w:szCs w:val="28"/>
        </w:rPr>
        <w:t xml:space="preserve"> незаконного оборота наркотиков.</w:t>
      </w:r>
    </w:p>
    <w:p w:rsidR="007B1B50" w:rsidRPr="003F3BFF" w:rsidRDefault="007B1B50" w:rsidP="003F3BFF">
      <w:pPr>
        <w:widowControl w:val="0"/>
        <w:spacing w:line="360" w:lineRule="auto"/>
        <w:ind w:firstLine="709"/>
        <w:jc w:val="both"/>
        <w:rPr>
          <w:szCs w:val="28"/>
        </w:rPr>
      </w:pPr>
      <w:r w:rsidRPr="003F3BFF">
        <w:rPr>
          <w:szCs w:val="28"/>
        </w:rPr>
        <w:t xml:space="preserve">Для достижения </w:t>
      </w:r>
      <w:r w:rsidR="007F35D7" w:rsidRPr="003F3BFF">
        <w:rPr>
          <w:szCs w:val="28"/>
        </w:rPr>
        <w:t xml:space="preserve">намеченной цели </w:t>
      </w:r>
      <w:r w:rsidRPr="003F3BFF">
        <w:rPr>
          <w:szCs w:val="28"/>
        </w:rPr>
        <w:t>ставились и последовательно решались следующие задачи:</w:t>
      </w:r>
    </w:p>
    <w:p w:rsidR="00F4566C" w:rsidRPr="003F3BFF" w:rsidRDefault="00F4566C" w:rsidP="003F3BFF">
      <w:pPr>
        <w:widowControl w:val="0"/>
        <w:numPr>
          <w:ilvl w:val="0"/>
          <w:numId w:val="4"/>
        </w:numPr>
        <w:spacing w:line="360" w:lineRule="auto"/>
        <w:ind w:left="0" w:firstLine="709"/>
        <w:jc w:val="both"/>
        <w:rPr>
          <w:szCs w:val="28"/>
        </w:rPr>
      </w:pPr>
      <w:r w:rsidRPr="003F3BFF">
        <w:rPr>
          <w:szCs w:val="28"/>
        </w:rPr>
        <w:t xml:space="preserve">проанализировать положения статьи о нарушении правил оборота наркотических средств или психотропных веществ, а также проблем, возникающих в этой сфере; </w:t>
      </w:r>
    </w:p>
    <w:p w:rsidR="00F4566C" w:rsidRPr="003F3BFF" w:rsidRDefault="00F4566C" w:rsidP="003F3BFF">
      <w:pPr>
        <w:widowControl w:val="0"/>
        <w:numPr>
          <w:ilvl w:val="0"/>
          <w:numId w:val="4"/>
        </w:numPr>
        <w:spacing w:line="360" w:lineRule="auto"/>
        <w:ind w:left="0" w:firstLine="709"/>
        <w:jc w:val="both"/>
        <w:rPr>
          <w:szCs w:val="28"/>
        </w:rPr>
      </w:pPr>
      <w:r w:rsidRPr="003F3BFF">
        <w:rPr>
          <w:szCs w:val="28"/>
        </w:rPr>
        <w:t>проанализировать положения статьи о хищении либо вымогательстве наркотических средств или психотропных веществ.</w:t>
      </w:r>
    </w:p>
    <w:p w:rsidR="00A47A7D" w:rsidRPr="003F3BFF" w:rsidRDefault="00A47A7D" w:rsidP="003F3BFF">
      <w:pPr>
        <w:widowControl w:val="0"/>
        <w:numPr>
          <w:ilvl w:val="0"/>
          <w:numId w:val="4"/>
        </w:numPr>
        <w:spacing w:line="360" w:lineRule="auto"/>
        <w:ind w:left="0" w:firstLine="709"/>
        <w:jc w:val="both"/>
        <w:rPr>
          <w:szCs w:val="28"/>
        </w:rPr>
      </w:pPr>
      <w:r w:rsidRPr="003F3BFF">
        <w:rPr>
          <w:szCs w:val="28"/>
        </w:rPr>
        <w:t>исследовать и дать оценку изменениям, внесенным в Уголовный кодекс Российской Федерации Федеральным законом № 162-ФЗ от 8.12.2003 г. в отношении статьи 228.</w:t>
      </w:r>
    </w:p>
    <w:p w:rsidR="006D0C80" w:rsidRPr="003F3BFF" w:rsidRDefault="006D0C80" w:rsidP="003F3BFF">
      <w:pPr>
        <w:widowControl w:val="0"/>
        <w:spacing w:line="360" w:lineRule="auto"/>
        <w:ind w:firstLine="709"/>
        <w:jc w:val="both"/>
        <w:rPr>
          <w:szCs w:val="28"/>
        </w:rPr>
      </w:pPr>
      <w:r w:rsidRPr="003F3BFF">
        <w:rPr>
          <w:szCs w:val="28"/>
        </w:rPr>
        <w:t xml:space="preserve">Предметом данного исследования являются нормы уголовного законодательства, регламентирующие ответственность за </w:t>
      </w:r>
      <w:r w:rsidR="00C52ED6" w:rsidRPr="003F3BFF">
        <w:rPr>
          <w:szCs w:val="28"/>
        </w:rPr>
        <w:t xml:space="preserve">незаконный оборот </w:t>
      </w:r>
      <w:r w:rsidRPr="003F3BFF">
        <w:rPr>
          <w:szCs w:val="28"/>
        </w:rPr>
        <w:t>наркотических средств или психотропных веществ</w:t>
      </w:r>
      <w:r w:rsidR="00C52ED6" w:rsidRPr="003F3BFF">
        <w:rPr>
          <w:szCs w:val="28"/>
        </w:rPr>
        <w:t>.</w:t>
      </w:r>
    </w:p>
    <w:p w:rsidR="00C52ED6" w:rsidRDefault="00C52ED6" w:rsidP="003F3BFF">
      <w:pPr>
        <w:widowControl w:val="0"/>
        <w:spacing w:line="360" w:lineRule="auto"/>
        <w:ind w:firstLine="709"/>
        <w:jc w:val="both"/>
        <w:rPr>
          <w:szCs w:val="28"/>
        </w:rPr>
      </w:pPr>
      <w:r w:rsidRPr="003F3BFF">
        <w:rPr>
          <w:szCs w:val="28"/>
        </w:rPr>
        <w:t>Объектом данного исследования является система общественных отношений в сфере обеспечения уголовно-правовой охраны безопасности здоровья населения.</w:t>
      </w:r>
    </w:p>
    <w:p w:rsidR="003F3BFF" w:rsidRPr="003F3BFF" w:rsidRDefault="003F3BFF" w:rsidP="003F3BFF">
      <w:pPr>
        <w:widowControl w:val="0"/>
        <w:spacing w:line="360" w:lineRule="auto"/>
        <w:ind w:firstLine="709"/>
        <w:jc w:val="both"/>
        <w:rPr>
          <w:szCs w:val="28"/>
        </w:rPr>
      </w:pPr>
    </w:p>
    <w:p w:rsidR="0027322A" w:rsidRPr="003F3BFF" w:rsidRDefault="007B1B50" w:rsidP="003F3BFF">
      <w:pPr>
        <w:pStyle w:val="1"/>
        <w:widowControl w:val="0"/>
        <w:spacing w:line="360" w:lineRule="auto"/>
        <w:ind w:firstLine="709"/>
        <w:jc w:val="both"/>
        <w:rPr>
          <w:rFonts w:ascii="Times New Roman" w:hAnsi="Times New Roman"/>
          <w:bCs/>
          <w:iCs/>
          <w:kern w:val="28"/>
          <w:sz w:val="28"/>
        </w:rPr>
      </w:pPr>
      <w:r w:rsidRPr="003F3BFF">
        <w:rPr>
          <w:rFonts w:ascii="Times New Roman" w:hAnsi="Times New Roman"/>
          <w:sz w:val="28"/>
        </w:rPr>
        <w:br w:type="page"/>
      </w:r>
      <w:bookmarkStart w:id="7" w:name="_Toc71199776"/>
      <w:bookmarkStart w:id="8" w:name="_Toc225597458"/>
      <w:bookmarkStart w:id="9" w:name="_Toc225847211"/>
      <w:bookmarkStart w:id="10" w:name="_Toc226031564"/>
      <w:bookmarkStart w:id="11" w:name="_Toc226059699"/>
      <w:bookmarkStart w:id="12" w:name="_Toc226125326"/>
      <w:r w:rsidR="0027322A" w:rsidRPr="003F3BFF">
        <w:rPr>
          <w:rFonts w:ascii="Times New Roman" w:hAnsi="Times New Roman"/>
          <w:bCs/>
          <w:iCs/>
          <w:kern w:val="28"/>
          <w:sz w:val="28"/>
        </w:rPr>
        <w:t xml:space="preserve">Глава </w:t>
      </w:r>
      <w:r w:rsidR="003F2428" w:rsidRPr="003F3BFF">
        <w:rPr>
          <w:rFonts w:ascii="Times New Roman" w:hAnsi="Times New Roman"/>
          <w:bCs/>
          <w:iCs/>
          <w:kern w:val="28"/>
          <w:sz w:val="28"/>
        </w:rPr>
        <w:t>I</w:t>
      </w:r>
      <w:r w:rsidR="0027322A" w:rsidRPr="003F3BFF">
        <w:rPr>
          <w:rFonts w:ascii="Times New Roman" w:hAnsi="Times New Roman"/>
          <w:bCs/>
          <w:iCs/>
          <w:kern w:val="28"/>
          <w:sz w:val="28"/>
        </w:rPr>
        <w:t>. Анализ положений статьи</w:t>
      </w:r>
      <w:r w:rsidR="006D18C7" w:rsidRPr="003F3BFF">
        <w:rPr>
          <w:rFonts w:ascii="Times New Roman" w:hAnsi="Times New Roman"/>
          <w:bCs/>
          <w:iCs/>
          <w:kern w:val="28"/>
          <w:sz w:val="28"/>
        </w:rPr>
        <w:t xml:space="preserve"> 228-2 УК РФ «Нарушение правил </w:t>
      </w:r>
      <w:r w:rsidR="0027322A" w:rsidRPr="003F3BFF">
        <w:rPr>
          <w:rFonts w:ascii="Times New Roman" w:hAnsi="Times New Roman"/>
          <w:bCs/>
          <w:iCs/>
          <w:kern w:val="28"/>
          <w:sz w:val="28"/>
        </w:rPr>
        <w:t>оборота наркотических средств или психотропных веществ</w:t>
      </w:r>
      <w:bookmarkEnd w:id="7"/>
      <w:r w:rsidR="006D18C7" w:rsidRPr="003F3BFF">
        <w:rPr>
          <w:rFonts w:ascii="Times New Roman" w:hAnsi="Times New Roman"/>
          <w:bCs/>
          <w:iCs/>
          <w:kern w:val="28"/>
          <w:sz w:val="28"/>
        </w:rPr>
        <w:t>»</w:t>
      </w:r>
      <w:bookmarkEnd w:id="8"/>
      <w:bookmarkEnd w:id="9"/>
      <w:bookmarkEnd w:id="10"/>
      <w:bookmarkEnd w:id="11"/>
      <w:bookmarkEnd w:id="12"/>
    </w:p>
    <w:p w:rsidR="003F2428" w:rsidRPr="003F3BFF" w:rsidRDefault="003F2428" w:rsidP="003F3BFF">
      <w:pPr>
        <w:widowControl w:val="0"/>
        <w:spacing w:line="360" w:lineRule="auto"/>
        <w:ind w:firstLine="709"/>
        <w:jc w:val="both"/>
        <w:rPr>
          <w:szCs w:val="28"/>
        </w:rPr>
      </w:pPr>
    </w:p>
    <w:p w:rsidR="00D562F9" w:rsidRPr="003F3BFF" w:rsidRDefault="00A47A7D" w:rsidP="003F3BFF">
      <w:pPr>
        <w:pStyle w:val="2"/>
        <w:widowControl w:val="0"/>
        <w:spacing w:line="360" w:lineRule="auto"/>
        <w:ind w:firstLine="709"/>
        <w:jc w:val="both"/>
        <w:rPr>
          <w:rFonts w:ascii="Times New Roman" w:hAnsi="Times New Roman"/>
          <w:bCs/>
          <w:iCs/>
          <w:sz w:val="28"/>
          <w:szCs w:val="28"/>
        </w:rPr>
      </w:pPr>
      <w:bookmarkStart w:id="13" w:name="_Toc71199777"/>
      <w:bookmarkStart w:id="14" w:name="_Toc225597459"/>
      <w:bookmarkStart w:id="15" w:name="_Toc225847212"/>
      <w:bookmarkStart w:id="16" w:name="_Toc226031565"/>
      <w:bookmarkStart w:id="17" w:name="_Toc226059700"/>
      <w:bookmarkStart w:id="18" w:name="_Toc226125327"/>
      <w:r w:rsidRPr="003F3BFF">
        <w:rPr>
          <w:rFonts w:ascii="Times New Roman" w:hAnsi="Times New Roman"/>
          <w:bCs/>
          <w:iCs/>
          <w:sz w:val="28"/>
          <w:szCs w:val="28"/>
        </w:rPr>
        <w:t>1</w:t>
      </w:r>
      <w:r w:rsidR="003F3BFF">
        <w:rPr>
          <w:rFonts w:ascii="Times New Roman" w:hAnsi="Times New Roman"/>
          <w:bCs/>
          <w:iCs/>
          <w:sz w:val="28"/>
          <w:szCs w:val="28"/>
        </w:rPr>
        <w:t xml:space="preserve">.1 </w:t>
      </w:r>
      <w:r w:rsidR="0027322A" w:rsidRPr="003F3BFF">
        <w:rPr>
          <w:rFonts w:ascii="Times New Roman" w:hAnsi="Times New Roman"/>
          <w:bCs/>
          <w:iCs/>
          <w:sz w:val="28"/>
          <w:szCs w:val="28"/>
        </w:rPr>
        <w:t>Объект и объективная сторона преступления</w:t>
      </w:r>
      <w:bookmarkEnd w:id="13"/>
      <w:bookmarkEnd w:id="14"/>
      <w:bookmarkEnd w:id="15"/>
      <w:bookmarkEnd w:id="16"/>
      <w:bookmarkEnd w:id="17"/>
      <w:bookmarkEnd w:id="18"/>
    </w:p>
    <w:p w:rsidR="003F2428" w:rsidRPr="003F3BFF" w:rsidRDefault="003F2428" w:rsidP="003F3BFF">
      <w:pPr>
        <w:widowControl w:val="0"/>
        <w:spacing w:line="360" w:lineRule="auto"/>
        <w:ind w:firstLine="709"/>
        <w:jc w:val="both"/>
        <w:rPr>
          <w:szCs w:val="28"/>
        </w:rPr>
      </w:pPr>
    </w:p>
    <w:p w:rsidR="00D562F9" w:rsidRPr="003F3BFF" w:rsidRDefault="00D562F9" w:rsidP="003F3BFF">
      <w:pPr>
        <w:widowControl w:val="0"/>
        <w:spacing w:line="360" w:lineRule="auto"/>
        <w:ind w:firstLine="709"/>
        <w:jc w:val="both"/>
        <w:rPr>
          <w:szCs w:val="28"/>
        </w:rPr>
      </w:pPr>
      <w:r w:rsidRPr="003F3BFF">
        <w:rPr>
          <w:szCs w:val="28"/>
        </w:rPr>
        <w:t>Согласно новой статье 228-2 УК РФ:</w:t>
      </w:r>
    </w:p>
    <w:p w:rsidR="00D562F9" w:rsidRPr="003F3BFF" w:rsidRDefault="00D562F9" w:rsidP="003F3BFF">
      <w:pPr>
        <w:widowControl w:val="0"/>
        <w:spacing w:line="360" w:lineRule="auto"/>
        <w:ind w:firstLine="709"/>
        <w:jc w:val="both"/>
        <w:rPr>
          <w:szCs w:val="28"/>
        </w:rPr>
      </w:pPr>
      <w:r w:rsidRPr="003F3BFF">
        <w:rPr>
          <w:szCs w:val="28"/>
        </w:rP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 лицом, в обязанности которого входит соблюдение указанных правил, - наказывается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D562F9" w:rsidRPr="003F3BFF" w:rsidRDefault="00D562F9" w:rsidP="003F3BFF">
      <w:pPr>
        <w:widowControl w:val="0"/>
        <w:spacing w:line="360" w:lineRule="auto"/>
        <w:ind w:firstLine="709"/>
        <w:jc w:val="both"/>
        <w:rPr>
          <w:szCs w:val="28"/>
        </w:rPr>
      </w:pPr>
      <w:r w:rsidRPr="003F3BFF">
        <w:rPr>
          <w:szCs w:val="28"/>
        </w:rPr>
        <w:t>2. Те же деяния, совершенные из корыстной заинтересованности либо повлекшие по неосторожности причинение вреда здоровью человека или иные тяжкие последствия,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D562F9" w:rsidRPr="003F3BFF" w:rsidRDefault="00D562F9" w:rsidP="003F3BFF">
      <w:pPr>
        <w:widowControl w:val="0"/>
        <w:spacing w:line="360" w:lineRule="auto"/>
        <w:ind w:firstLine="709"/>
        <w:jc w:val="both"/>
        <w:rPr>
          <w:szCs w:val="28"/>
        </w:rPr>
      </w:pPr>
      <w:r w:rsidRPr="003F3BFF">
        <w:rPr>
          <w:szCs w:val="28"/>
        </w:rPr>
        <w:t>Новая статья 228-2 касается нарушений правил законного оборота работниками соответствующих производств (ныне это часть пятая статьи 228). Состав преступления в данном случае расширен за счет включения нарушений условий культивирования растений, используемых для производства наркотических средств или психотропных веществ. Однако в диспозицию статьи 228-2 включено существенное дополнение: в отличие от действующей части пятой статьи 228, нарушение правил производства, изготовления и других действий с наркотиками, совершенные лицом, в обязанности которого входит соблюдение таких правил, признается преступлением, только если это повлекло их утрату</w:t>
      </w:r>
      <w:r w:rsidR="00C347EE" w:rsidRPr="003F3BFF">
        <w:rPr>
          <w:rStyle w:val="a3"/>
          <w:szCs w:val="28"/>
        </w:rPr>
        <w:footnoteReference w:id="5"/>
      </w:r>
      <w:r w:rsidRPr="003F3BFF">
        <w:rPr>
          <w:szCs w:val="28"/>
        </w:rPr>
        <w:t xml:space="preserve">. Кроме того, для указанных действий установлены отягчающие обстоятельства (совершение нарушений из корыстных побуждений, либо если оно повлекло причинение вреда здоровью или иные тяжкие последствия). Только при наличии таких признаков нарушения законного оборота наказываются лишением свободы до 3 лет. В иных случаях предусмотрены штраф с лишением права занимать определенные должности или заниматься определенной деятельностью либо без такового. Сегодня трехлетний срок лишения свободы прописан за любые нарушения правил производства, хранения, учета и других предписаний, касающихся наркотиков, инструментов и оборудования, используемых для их изготовления и находящихся под специальным контролем, независимо от того, к каким последствиям это привело. </w:t>
      </w:r>
    </w:p>
    <w:p w:rsidR="00D562F9" w:rsidRPr="003F3BFF" w:rsidRDefault="00D562F9" w:rsidP="003F3BFF">
      <w:pPr>
        <w:widowControl w:val="0"/>
        <w:spacing w:line="360" w:lineRule="auto"/>
        <w:ind w:firstLine="709"/>
        <w:jc w:val="both"/>
        <w:rPr>
          <w:szCs w:val="28"/>
        </w:rPr>
      </w:pPr>
      <w:r w:rsidRPr="003F3BFF">
        <w:rPr>
          <w:szCs w:val="28"/>
        </w:rPr>
        <w:t xml:space="preserve">Рассматриваемое преступление посягает на нормальную деятельность государственных предприятий и учреждений, занимающихся производством и другими операциями с наркотическими средствами и психотропными веществами, а в конечном счете - на безопасность здоровья населения. Предметом преступления являются наркотические средства и психотропные вещества, а также находящиеся под специальным контролем вещества, инструменты и оборудование, используемые для изготовления наркотических средств или психотропных веществ. К последним относятся: заводские или кустарно изготовленные машины или приспособления для таблетирования указанных веществ; автоматические и ручные мешалки субстанций, веществ, не отнесенных к изделиям, входящим в кухонные наборы; полуфабрикаты, пустые ампулы, шприц - тюбики и разных объемов капсулы; приспособления для маркировки ампул, шприц - тюбиков, капсул; устройства кустарные или заводские для охлаждения жидкостей при экстракции и перегонке (за исключением бытовых холодильников), а также устройства для экстракции и перегонки; устройства для фильтрации жидкостей под вакуумом. </w:t>
      </w:r>
    </w:p>
    <w:p w:rsidR="00D562F9" w:rsidRPr="003F3BFF" w:rsidRDefault="00D562F9" w:rsidP="003F3BFF">
      <w:pPr>
        <w:widowControl w:val="0"/>
        <w:spacing w:line="360" w:lineRule="auto"/>
        <w:ind w:firstLine="709"/>
        <w:jc w:val="both"/>
        <w:rPr>
          <w:szCs w:val="28"/>
        </w:rPr>
      </w:pPr>
      <w:r w:rsidRPr="003F3BFF">
        <w:rPr>
          <w:szCs w:val="28"/>
        </w:rPr>
        <w:t>Объективная сторона преступления, предусмотренного статьей 228-2 УК РФ выражается в нарушении специальных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либо оборудования, находящихся под специальным контролем</w:t>
      </w:r>
      <w:r w:rsidR="005E4C28" w:rsidRPr="003F3BFF">
        <w:rPr>
          <w:rStyle w:val="a3"/>
          <w:szCs w:val="28"/>
        </w:rPr>
        <w:footnoteReference w:id="6"/>
      </w:r>
      <w:r w:rsidRPr="003F3BFF">
        <w:rPr>
          <w:szCs w:val="28"/>
        </w:rPr>
        <w:t>.</w:t>
      </w:r>
    </w:p>
    <w:p w:rsidR="00D562F9" w:rsidRPr="003F3BFF" w:rsidRDefault="00D562F9" w:rsidP="003F3BFF">
      <w:pPr>
        <w:widowControl w:val="0"/>
        <w:spacing w:line="360" w:lineRule="auto"/>
        <w:ind w:firstLine="709"/>
        <w:jc w:val="both"/>
        <w:rPr>
          <w:szCs w:val="28"/>
        </w:rPr>
      </w:pPr>
      <w:r w:rsidRPr="003F3BFF">
        <w:rPr>
          <w:szCs w:val="28"/>
        </w:rPr>
        <w:t xml:space="preserve">Следует также отметить, что статья 228-2 может быть нарушена действием и бездействием, совершенным с прямым или косвенным умыслом. Оно может, например, выражаться в отсутствии инструктажа работников соответствующего предприятия, учреждения, в несоблюдении правил санитарии при производстве, упаковке и хранении наркотических препаратов, в пренебрежительном отношении к выполнению обязанностей руководителей при осуществлении надзора за соблюдением порядка изготовления, хранения, перевозки, пересылки, отпуска указанных средств, неосуществлении необходимого контроля за выдачей наркотических веществ, что может привести к их использованию в преступных целях и т.п. </w:t>
      </w:r>
    </w:p>
    <w:p w:rsidR="00D562F9" w:rsidRPr="003F3BFF" w:rsidRDefault="00D562F9" w:rsidP="003F3BFF">
      <w:pPr>
        <w:widowControl w:val="0"/>
        <w:spacing w:line="360" w:lineRule="auto"/>
        <w:ind w:firstLine="709"/>
        <w:jc w:val="both"/>
        <w:rPr>
          <w:szCs w:val="28"/>
        </w:rPr>
      </w:pPr>
      <w:r w:rsidRPr="003F3BFF">
        <w:rPr>
          <w:szCs w:val="28"/>
        </w:rPr>
        <w:t xml:space="preserve">Диспозиция данной статьи - бланкетная, что предполагает необходимость обращения к нормативным актам, регулирующим правила производства и оборота наркотических средств. Речь идет, например, о правилах учета, хранения, прописывания и использования наркотических лекарственных средств, утвержденных приказами Министерства здравоохранения и медицинской промышленности РФ, и т.д. </w:t>
      </w:r>
    </w:p>
    <w:p w:rsidR="00D562F9" w:rsidRPr="003F3BFF" w:rsidRDefault="00D562F9" w:rsidP="003F3BFF">
      <w:pPr>
        <w:widowControl w:val="0"/>
        <w:spacing w:line="360" w:lineRule="auto"/>
        <w:ind w:firstLine="709"/>
        <w:jc w:val="both"/>
        <w:rPr>
          <w:szCs w:val="28"/>
        </w:rPr>
      </w:pPr>
      <w:r w:rsidRPr="003F3BFF">
        <w:rPr>
          <w:szCs w:val="28"/>
        </w:rPr>
        <w:t>Для оконченного состава данного преступления не требуется наступления общественно опасных последствий. Достаточно самого факта нарушения правил обращения с наркотиками. Нарушение указанных правил осуществляется путем как действия, так и бездействия. Опасность данного преступления заключается в том, что оно создает условия для выхода наркотических средств и психотропных веществ из под контроля.</w:t>
      </w:r>
    </w:p>
    <w:p w:rsidR="00D562F9" w:rsidRPr="003F3BFF" w:rsidRDefault="00D562F9" w:rsidP="003F3BFF">
      <w:pPr>
        <w:widowControl w:val="0"/>
        <w:spacing w:line="360" w:lineRule="auto"/>
        <w:ind w:firstLine="709"/>
        <w:jc w:val="both"/>
        <w:rPr>
          <w:szCs w:val="28"/>
        </w:rPr>
      </w:pPr>
      <w:r w:rsidRPr="003F3BFF">
        <w:rPr>
          <w:szCs w:val="28"/>
        </w:rPr>
        <w:t>Что же касается веществ, инструментов и оборудования, используемых для изготовления наркотических средств или психотропных веществ и находящихся под специальным контролем, то на сегодня такой контроль существует лишь в отношении веществ.</w:t>
      </w:r>
    </w:p>
    <w:p w:rsidR="00D562F9" w:rsidRPr="003F3BFF" w:rsidRDefault="00D562F9" w:rsidP="003F3BFF">
      <w:pPr>
        <w:widowControl w:val="0"/>
        <w:spacing w:line="360" w:lineRule="auto"/>
        <w:ind w:firstLine="709"/>
        <w:jc w:val="both"/>
        <w:rPr>
          <w:szCs w:val="28"/>
        </w:rPr>
      </w:pPr>
      <w:r w:rsidRPr="003F3BFF">
        <w:rPr>
          <w:szCs w:val="28"/>
        </w:rPr>
        <w:t xml:space="preserve">Правительство России устанавливает порядок допуска лиц к работе с наркотическими средствами и психотропными веществами. Перечень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включая ввоз и вывоз с таможенной территории Российской Федерации, устанавливается Правительством Российской Федерации. </w:t>
      </w:r>
    </w:p>
    <w:p w:rsidR="00D562F9" w:rsidRPr="003F3BFF" w:rsidRDefault="00D562F9" w:rsidP="003F3BFF">
      <w:pPr>
        <w:widowControl w:val="0"/>
        <w:spacing w:line="360" w:lineRule="auto"/>
        <w:ind w:firstLine="709"/>
        <w:jc w:val="both"/>
        <w:rPr>
          <w:szCs w:val="28"/>
        </w:rPr>
      </w:pPr>
      <w:r w:rsidRPr="003F3BFF">
        <w:rPr>
          <w:szCs w:val="28"/>
        </w:rPr>
        <w:t xml:space="preserve">Статьи о лицензировании, содержащиеся в Федеральном законе </w:t>
      </w:r>
      <w:smartTag w:uri="urn:schemas-microsoft-com:office:smarttags" w:element="metricconverter">
        <w:smartTagPr>
          <w:attr w:name="ProductID" w:val="1998 г"/>
        </w:smartTagPr>
        <w:r w:rsidRPr="003F3BFF">
          <w:rPr>
            <w:szCs w:val="28"/>
          </w:rPr>
          <w:t>1998 г</w:t>
        </w:r>
      </w:smartTag>
      <w:r w:rsidRPr="003F3BFF">
        <w:rPr>
          <w:szCs w:val="28"/>
        </w:rPr>
        <w:t xml:space="preserve">., были в основном отменены на 10 января </w:t>
      </w:r>
      <w:smartTag w:uri="urn:schemas-microsoft-com:office:smarttags" w:element="metricconverter">
        <w:smartTagPr>
          <w:attr w:name="ProductID" w:val="2003 г"/>
        </w:smartTagPr>
        <w:r w:rsidRPr="003F3BFF">
          <w:rPr>
            <w:szCs w:val="28"/>
          </w:rPr>
          <w:t>2003 г</w:t>
        </w:r>
      </w:smartTag>
      <w:r w:rsidRPr="003F3BFF">
        <w:rPr>
          <w:szCs w:val="28"/>
        </w:rPr>
        <w:t xml:space="preserve">. в связи с принятием Федерального Закона «О лицензировании» </w:t>
      </w:r>
      <w:smartTag w:uri="urn:schemas-microsoft-com:office:smarttags" w:element="metricconverter">
        <w:smartTagPr>
          <w:attr w:name="ProductID" w:val="2002 г"/>
        </w:smartTagPr>
        <w:r w:rsidRPr="003F3BFF">
          <w:rPr>
            <w:szCs w:val="28"/>
          </w:rPr>
          <w:t>2002 г</w:t>
        </w:r>
      </w:smartTag>
      <w:r w:rsidRPr="003F3BFF">
        <w:rPr>
          <w:szCs w:val="28"/>
        </w:rPr>
        <w:t xml:space="preserve">. Лицензии необходимо получать ежегодно на использование каждого объекта и помещения, где осуществляется деятельность, связанная с оборотом наркотических средств и психотропных веществ. </w:t>
      </w:r>
    </w:p>
    <w:p w:rsidR="00D562F9" w:rsidRPr="003F3BFF" w:rsidRDefault="00D562F9" w:rsidP="003F3BFF">
      <w:pPr>
        <w:widowControl w:val="0"/>
        <w:spacing w:line="360" w:lineRule="auto"/>
        <w:ind w:firstLine="709"/>
        <w:jc w:val="both"/>
        <w:rPr>
          <w:szCs w:val="28"/>
        </w:rPr>
      </w:pPr>
      <w:r w:rsidRPr="003F3BFF">
        <w:rPr>
          <w:szCs w:val="28"/>
        </w:rPr>
        <w:t xml:space="preserve">Следует отметить, что существует большое разнообразие правил, положений, инструкций и других документов, принятых и утвержденных различными государственными органами, призванными выполнять положения ст.228-2 УК РФ. Необходимо сослаться на Федеральный закон </w:t>
      </w:r>
      <w:smartTag w:uri="urn:schemas-microsoft-com:office:smarttags" w:element="metricconverter">
        <w:smartTagPr>
          <w:attr w:name="ProductID" w:val="1998 г"/>
        </w:smartTagPr>
        <w:r w:rsidRPr="003F3BFF">
          <w:rPr>
            <w:szCs w:val="28"/>
          </w:rPr>
          <w:t>1998 г</w:t>
        </w:r>
      </w:smartTag>
      <w:r w:rsidRPr="003F3BFF">
        <w:rPr>
          <w:szCs w:val="28"/>
        </w:rPr>
        <w:t xml:space="preserve">. «О наркотических средствах и психотропных веществах», где содержится полный список видов оборота, которые предполагают наступление уголовной ответственности. Результатом этого является то, что лицо не может знать о его или ее возможной уголовной ответственности, только читая УК РФ и не обращаясь к Федеральному закону </w:t>
      </w:r>
      <w:smartTag w:uri="urn:schemas-microsoft-com:office:smarttags" w:element="metricconverter">
        <w:smartTagPr>
          <w:attr w:name="ProductID" w:val="1998 г"/>
        </w:smartTagPr>
        <w:r w:rsidRPr="003F3BFF">
          <w:rPr>
            <w:szCs w:val="28"/>
          </w:rPr>
          <w:t>1998 г</w:t>
        </w:r>
      </w:smartTag>
      <w:r w:rsidRPr="003F3BFF">
        <w:rPr>
          <w:szCs w:val="28"/>
        </w:rPr>
        <w:t>. и к другим подзаконным нормативно-правовым актам. Уголовная ответственность может наступить за совершение действия (приобретение или отпуск наркотических средств без разрешения или соблюдения необходимых формальностей, отпуск без рецепта, нарушение правил уничтожения наркотических средств и т.д.) или бездействия (несоблюдение технологии изготовления, упаковки и т.д.)</w:t>
      </w:r>
      <w:r w:rsidR="0087202B" w:rsidRPr="003F3BFF">
        <w:rPr>
          <w:rStyle w:val="a3"/>
          <w:szCs w:val="28"/>
        </w:rPr>
        <w:footnoteReference w:id="7"/>
      </w:r>
      <w:r w:rsidRPr="003F3BFF">
        <w:rPr>
          <w:szCs w:val="28"/>
        </w:rPr>
        <w:t>.</w:t>
      </w:r>
    </w:p>
    <w:p w:rsidR="00D562F9" w:rsidRPr="003F3BFF" w:rsidRDefault="00D562F9" w:rsidP="003F3BFF">
      <w:pPr>
        <w:widowControl w:val="0"/>
        <w:spacing w:line="360" w:lineRule="auto"/>
        <w:ind w:firstLine="709"/>
        <w:jc w:val="both"/>
        <w:rPr>
          <w:szCs w:val="28"/>
        </w:rPr>
      </w:pPr>
      <w:r w:rsidRPr="003F3BFF">
        <w:rPr>
          <w:szCs w:val="28"/>
        </w:rPr>
        <w:t>Министерство здравоохранения постоянно издавало приказы и инструкции, направленные на обеспечение сохранности и учета указанных веществ, среди которых можно назвать: Типовые требования по технической укрепленности и оснащению средствами охранно-пожарной сигнализации помещений с хранением наркотических средств; Приказ Министерства здравоохранения и медицинской промышленности от 19.09.96 г. № 346 «О номенклатуре некоторых наркотических средств, сильнодействующих и ядовитых веществ»; Положение о выдаче лицензий на использование объектов и помещений, где осуществляется деятельность, связанная с оборотом наркотических средств и психотропных веществ и другие.</w:t>
      </w:r>
    </w:p>
    <w:p w:rsidR="00D562F9" w:rsidRPr="003F3BFF" w:rsidRDefault="00D562F9" w:rsidP="003F3BFF">
      <w:pPr>
        <w:widowControl w:val="0"/>
        <w:spacing w:line="360" w:lineRule="auto"/>
        <w:ind w:firstLine="709"/>
        <w:jc w:val="both"/>
        <w:rPr>
          <w:szCs w:val="28"/>
        </w:rPr>
      </w:pPr>
      <w:r w:rsidRPr="003F3BFF">
        <w:rPr>
          <w:szCs w:val="28"/>
        </w:rPr>
        <w:t xml:space="preserve">Юридические лица могут принимать участие в обороте наркотических средств и психотропных веществ при условии, что в состав руководителей такой организации входит специалист, имеющий профессиональную подготовку, соответствующую конкретному виду деятельности, на который выдается лицензия. Такой специалист несет персональную ответственность за соблюдение Федерального закона </w:t>
      </w:r>
      <w:smartTag w:uri="urn:schemas-microsoft-com:office:smarttags" w:element="metricconverter">
        <w:smartTagPr>
          <w:attr w:name="ProductID" w:val="1998 г"/>
        </w:smartTagPr>
        <w:r w:rsidRPr="003F3BFF">
          <w:rPr>
            <w:szCs w:val="28"/>
          </w:rPr>
          <w:t>1998 г</w:t>
        </w:r>
      </w:smartTag>
      <w:r w:rsidRPr="003F3BFF">
        <w:rPr>
          <w:szCs w:val="28"/>
        </w:rPr>
        <w:t>. Юридическое лицо должно предусмотреть физические условия для обеспечения учета и сохранности, а также обеспечения безопасности деятельности, связанной с оборотом наркотиков, а также получить необходимые сертификаты, справки и заключения соответствующих органов.</w:t>
      </w:r>
    </w:p>
    <w:p w:rsidR="00D562F9" w:rsidRPr="003F3BFF" w:rsidRDefault="00D562F9" w:rsidP="003F3BFF">
      <w:pPr>
        <w:widowControl w:val="0"/>
        <w:spacing w:line="360" w:lineRule="auto"/>
        <w:ind w:firstLine="709"/>
        <w:jc w:val="both"/>
        <w:rPr>
          <w:szCs w:val="28"/>
        </w:rPr>
      </w:pPr>
      <w:r w:rsidRPr="003F3BFF">
        <w:rPr>
          <w:szCs w:val="28"/>
        </w:rPr>
        <w:t>В настоящее время частнопрактикующим врачам не разрешается использовать наркотические средства и психотропные вещества, внесенные в Списки II и III в своей медицинской деятельности. Кроме того, наркомания может не подлежать лечению наркотическими средствами и психотропными веществами, внесенными в Список II (бупренорфин). В виде исключения Министерство здравоохранения может предусматривать специальное разрешение, которое позволяет лицу(ам), ответственным за хранение и использование наркотических средств и психотропных веществ, иметь вещества, внесенные в Списки II и III, в ограниченных количествах среди препаратов первой помощи на морских и воздушных судах международного сообщения или в поездах международных линий. Использование наркотических средств и психотропных веществ в ветеринарии разрешается Министерствами здравоохранения и сельского хозяйства в соответствии с Перечнем, который они утверждают. Использование наркотических средств и психотропных веществ в научных и учебных целях может быть разрешено юридическим лицам при наличии лицензии на указанный вид деятельности; физические лица не могут иметь таких лицензий. Лицензии не требуются для применения наркотических средств и психотропных веществ в экспертной деятельности, проводимой Генеральной прокуратурой, Министерством внутренних дел, Государственным таможенным комитетом, Федеральной службой безопасности или судебно-экспертными организациями в Министерстве юстиции, так же как они не требуются для осуществления контролируемых поставок или проверочных закупок, оперативных экспериментов, сбора образцов для сравнительного исследования и так далее. Отчеты о деятельности, связанной с оборотом наркотических средств и психотропных веществ, вместе с отчетами о запасах во исполнение Конвенций ООН, должны представляться юридическими лицами, имеющими соответствующие лицензии</w:t>
      </w:r>
      <w:r w:rsidR="004929A5" w:rsidRPr="003F3BFF">
        <w:rPr>
          <w:rStyle w:val="a3"/>
          <w:szCs w:val="28"/>
        </w:rPr>
        <w:footnoteReference w:id="8"/>
      </w:r>
      <w:r w:rsidRPr="003F3BFF">
        <w:rPr>
          <w:szCs w:val="28"/>
        </w:rPr>
        <w:t>. То же самое относится к культивированию растений, производству, изготовлению, ввозу или вывозу, реализации и использованию наркотических средств и психотропных веществ в пределах квот, установленных государством. Ежемесячные инвентаризации и бухгалтерский баланс должны представляться юридическими лицами, владеющими соответствующими лицензиями, и сведения о расхождениях в балансе или несоответствии данных баланса результатам проведенной инвентаризации доводятся до сведения органов внутренних дел в трехдневный срок после их обнаружения. Любые изменения в количестве и состоянии наркотических средств и психотропных веществ в результате операций должны быть зарегистрированы в специальных журналах.</w:t>
      </w:r>
    </w:p>
    <w:p w:rsidR="00D562F9" w:rsidRPr="003F3BFF" w:rsidRDefault="00D562F9" w:rsidP="003F3BFF">
      <w:pPr>
        <w:widowControl w:val="0"/>
        <w:spacing w:line="360" w:lineRule="auto"/>
        <w:ind w:firstLine="709"/>
        <w:jc w:val="both"/>
        <w:rPr>
          <w:szCs w:val="28"/>
        </w:rPr>
      </w:pPr>
      <w:r w:rsidRPr="003F3BFF">
        <w:rPr>
          <w:szCs w:val="28"/>
        </w:rPr>
        <w:t xml:space="preserve">Таким образом, приобретение, отпуск, реализация и распределение наркотических средств и психотропных веществ может при наличии лицензии осуществляться юридическими лицами как государственного, так и частного секторов. Отпуск этих средств и веществ может производиться физическим лицам только в аптечных организациях и учреждениях здравоохранения при наличии у них соответствующей лицензии. Наркотические средства и психотропные вещества, внесенные в списки II и III, отпускаются в медицинских целях по рецепту. Такие рецепты должны выписываться на специальных бланках; форма бланков указанных рецептов, порядок их регистрации, учет и хранение, а также правила оформления, устанавливаются в соответствии с российским законодательством. Федеральный закон </w:t>
      </w:r>
      <w:smartTag w:uri="urn:schemas-microsoft-com:office:smarttags" w:element="metricconverter">
        <w:smartTagPr>
          <w:attr w:name="ProductID" w:val="1998 г"/>
        </w:smartTagPr>
        <w:r w:rsidRPr="003F3BFF">
          <w:rPr>
            <w:szCs w:val="28"/>
          </w:rPr>
          <w:t>1998 г</w:t>
        </w:r>
      </w:smartTag>
      <w:r w:rsidRPr="003F3BFF">
        <w:rPr>
          <w:szCs w:val="28"/>
        </w:rPr>
        <w:t xml:space="preserve">. предусматривает (статья 26), что выдача рецептов с нарушением установленных правил влечет за собой уголовную ответственность (статья 233 УК РФ). Внешняя и внутренняя упаковки и маркировка наркотических средств и психотропных веществ регулируется Федеральным законом </w:t>
      </w:r>
      <w:smartTag w:uri="urn:schemas-microsoft-com:office:smarttags" w:element="metricconverter">
        <w:smartTagPr>
          <w:attr w:name="ProductID" w:val="1998 г"/>
        </w:smartTagPr>
        <w:r w:rsidRPr="003F3BFF">
          <w:rPr>
            <w:szCs w:val="28"/>
          </w:rPr>
          <w:t>1998 г</w:t>
        </w:r>
      </w:smartTag>
      <w:r w:rsidRPr="003F3BFF">
        <w:rPr>
          <w:szCs w:val="28"/>
        </w:rPr>
        <w:t xml:space="preserve">. и Федеральным Законом «О лекарственных средствах». Несоблюдение требований внешней и внутренней упаковки означает, что они должны быть уничтожены. На протяжении многих лет главной целью международных договоров о потреблении наркотических средств было регулирование пересечения наркотическими средствами и психотропными веществами государственных границ. Соответственно во исполнение этих конвенций российское законодательство обращает особое внимание на этот вопрос. Лицензии требуются для тех государственных унитарных предприятий, которые занимаются такой деятельностью, вместе с разрешениями в каждом конкретном случае пересечения таможенных границ от специально уполномоченных органов. Федеральный закон </w:t>
      </w:r>
      <w:smartTag w:uri="urn:schemas-microsoft-com:office:smarttags" w:element="metricconverter">
        <w:smartTagPr>
          <w:attr w:name="ProductID" w:val="1998 г"/>
        </w:smartTagPr>
        <w:r w:rsidRPr="003F3BFF">
          <w:rPr>
            <w:szCs w:val="28"/>
          </w:rPr>
          <w:t>1998 г</w:t>
        </w:r>
      </w:smartTag>
      <w:r w:rsidRPr="003F3BFF">
        <w:rPr>
          <w:szCs w:val="28"/>
        </w:rPr>
        <w:t>. подробно регулирует эти вопросы совместно с подзаконными нормативно-правовыми актами. Транзит через таможенную территорию Российской Федерации наркотических средств, психотропных веществ и их прекурсоров запрещен</w:t>
      </w:r>
      <w:r w:rsidR="00074B1B" w:rsidRPr="003F3BFF">
        <w:rPr>
          <w:rStyle w:val="a3"/>
          <w:szCs w:val="28"/>
        </w:rPr>
        <w:footnoteReference w:id="9"/>
      </w:r>
      <w:r w:rsidRPr="003F3BFF">
        <w:rPr>
          <w:szCs w:val="28"/>
        </w:rPr>
        <w:t>. Исключение составляют транзитные пассажиры, которые перевозят эти средства в медицинских целях.</w:t>
      </w:r>
    </w:p>
    <w:p w:rsidR="00D562F9" w:rsidRPr="003F3BFF" w:rsidRDefault="00D562F9" w:rsidP="003F3BFF">
      <w:pPr>
        <w:widowControl w:val="0"/>
        <w:spacing w:line="360" w:lineRule="auto"/>
        <w:ind w:firstLine="709"/>
        <w:jc w:val="both"/>
        <w:rPr>
          <w:szCs w:val="28"/>
        </w:rPr>
      </w:pPr>
      <w:r w:rsidRPr="003F3BFF">
        <w:rPr>
          <w:szCs w:val="28"/>
        </w:rPr>
        <w:t xml:space="preserve">Несмотря на то, что Федеральный закон </w:t>
      </w:r>
      <w:smartTag w:uri="urn:schemas-microsoft-com:office:smarttags" w:element="metricconverter">
        <w:smartTagPr>
          <w:attr w:name="ProductID" w:val="1998 г"/>
        </w:smartTagPr>
        <w:r w:rsidRPr="003F3BFF">
          <w:rPr>
            <w:szCs w:val="28"/>
          </w:rPr>
          <w:t>1998 г</w:t>
        </w:r>
      </w:smartTag>
      <w:r w:rsidRPr="003F3BFF">
        <w:rPr>
          <w:szCs w:val="28"/>
        </w:rPr>
        <w:t xml:space="preserve">. предусматривает уничтожение наркотических средств, психотропных веществ, их прекурсоров, а также инструментов и оборудования, требования программ снижения вреда об уничтожении использованных игл и шприцов не находят официального признания. </w:t>
      </w:r>
    </w:p>
    <w:p w:rsidR="00D562F9" w:rsidRPr="003F3BFF" w:rsidRDefault="00D562F9" w:rsidP="003F3BFF">
      <w:pPr>
        <w:widowControl w:val="0"/>
        <w:spacing w:line="360" w:lineRule="auto"/>
        <w:ind w:firstLine="709"/>
        <w:jc w:val="both"/>
        <w:rPr>
          <w:szCs w:val="28"/>
        </w:rPr>
      </w:pPr>
      <w:r w:rsidRPr="003F3BFF">
        <w:rPr>
          <w:szCs w:val="28"/>
        </w:rPr>
        <w:t>Подзаконные нормативные правовые акты предусматривают возможные альтернативы уничтожению при определенных обстоятельствах</w:t>
      </w:r>
      <w:r w:rsidR="00AA2F09" w:rsidRPr="003F3BFF">
        <w:rPr>
          <w:rStyle w:val="a3"/>
          <w:szCs w:val="28"/>
        </w:rPr>
        <w:footnoteReference w:id="10"/>
      </w:r>
      <w:r w:rsidRPr="003F3BFF">
        <w:rPr>
          <w:szCs w:val="28"/>
        </w:rPr>
        <w:t>.</w:t>
      </w:r>
    </w:p>
    <w:p w:rsidR="00D562F9" w:rsidRPr="003F3BFF" w:rsidRDefault="00D562F9" w:rsidP="003F3BFF">
      <w:pPr>
        <w:widowControl w:val="0"/>
        <w:spacing w:line="360" w:lineRule="auto"/>
        <w:ind w:firstLine="709"/>
        <w:jc w:val="both"/>
        <w:rPr>
          <w:szCs w:val="28"/>
        </w:rPr>
      </w:pPr>
      <w:r w:rsidRPr="003F3BFF">
        <w:rPr>
          <w:szCs w:val="28"/>
        </w:rPr>
        <w:t xml:space="preserve">Новые наркотические средства и психотропные вещества могут разрабатываться только в целях, предусмотренных Федеральным законом </w:t>
      </w:r>
      <w:smartTag w:uri="urn:schemas-microsoft-com:office:smarttags" w:element="metricconverter">
        <w:smartTagPr>
          <w:attr w:name="ProductID" w:val="1998 г"/>
        </w:smartTagPr>
        <w:r w:rsidRPr="003F3BFF">
          <w:rPr>
            <w:szCs w:val="28"/>
          </w:rPr>
          <w:t>1998 г</w:t>
        </w:r>
      </w:smartTag>
      <w:r w:rsidRPr="003F3BFF">
        <w:rPr>
          <w:szCs w:val="28"/>
        </w:rPr>
        <w:t>., а в медицинских целях они должны быть разработаны, зарегистрированы и пройти клинические испытания в соответствии с законодательством о лекарственных средствах и на основании государственного заказа.</w:t>
      </w:r>
    </w:p>
    <w:p w:rsidR="00D562F9" w:rsidRPr="003F3BFF" w:rsidRDefault="003F2428" w:rsidP="003F3BFF">
      <w:pPr>
        <w:pStyle w:val="2"/>
        <w:widowControl w:val="0"/>
        <w:spacing w:line="360" w:lineRule="auto"/>
        <w:ind w:firstLine="709"/>
        <w:jc w:val="both"/>
        <w:rPr>
          <w:rFonts w:ascii="Times New Roman" w:hAnsi="Times New Roman"/>
          <w:bCs/>
          <w:iCs/>
          <w:sz w:val="28"/>
        </w:rPr>
      </w:pPr>
      <w:r w:rsidRPr="003F3BFF">
        <w:rPr>
          <w:rFonts w:ascii="Times New Roman" w:hAnsi="Times New Roman"/>
          <w:sz w:val="28"/>
        </w:rPr>
        <w:br w:type="page"/>
      </w:r>
      <w:bookmarkStart w:id="19" w:name="_Toc225597460"/>
      <w:bookmarkStart w:id="20" w:name="_Toc225847213"/>
      <w:bookmarkStart w:id="21" w:name="_Toc226031566"/>
      <w:bookmarkStart w:id="22" w:name="_Toc226059701"/>
      <w:bookmarkStart w:id="23" w:name="_Toc226125328"/>
      <w:r w:rsidR="00A75B5B" w:rsidRPr="003F3BFF">
        <w:rPr>
          <w:rFonts w:ascii="Times New Roman" w:hAnsi="Times New Roman"/>
          <w:bCs/>
          <w:iCs/>
          <w:sz w:val="28"/>
        </w:rPr>
        <w:t>1</w:t>
      </w:r>
      <w:r w:rsidRPr="003F3BFF">
        <w:rPr>
          <w:rFonts w:ascii="Times New Roman" w:hAnsi="Times New Roman"/>
          <w:bCs/>
          <w:iCs/>
          <w:sz w:val="28"/>
        </w:rPr>
        <w:t>.2</w:t>
      </w:r>
      <w:r w:rsidR="003F3BFF">
        <w:rPr>
          <w:rFonts w:ascii="Times New Roman" w:hAnsi="Times New Roman"/>
          <w:bCs/>
          <w:iCs/>
          <w:sz w:val="28"/>
        </w:rPr>
        <w:t xml:space="preserve"> </w:t>
      </w:r>
      <w:r w:rsidR="00D562F9" w:rsidRPr="003F3BFF">
        <w:rPr>
          <w:rFonts w:ascii="Times New Roman" w:hAnsi="Times New Roman"/>
          <w:bCs/>
          <w:iCs/>
          <w:sz w:val="28"/>
        </w:rPr>
        <w:t>Субъект и субъективная сторона преступления</w:t>
      </w:r>
      <w:bookmarkEnd w:id="19"/>
      <w:bookmarkEnd w:id="20"/>
      <w:bookmarkEnd w:id="21"/>
      <w:bookmarkEnd w:id="22"/>
      <w:bookmarkEnd w:id="23"/>
    </w:p>
    <w:p w:rsidR="00D562F9" w:rsidRPr="003F3BFF" w:rsidRDefault="00D562F9" w:rsidP="003F3BFF">
      <w:pPr>
        <w:widowControl w:val="0"/>
        <w:spacing w:line="360" w:lineRule="auto"/>
        <w:ind w:firstLine="709"/>
        <w:jc w:val="both"/>
        <w:rPr>
          <w:szCs w:val="28"/>
        </w:rPr>
      </w:pPr>
    </w:p>
    <w:p w:rsidR="00D562F9" w:rsidRPr="003F3BFF" w:rsidRDefault="00D562F9" w:rsidP="003F3BFF">
      <w:pPr>
        <w:widowControl w:val="0"/>
        <w:spacing w:line="360" w:lineRule="auto"/>
        <w:ind w:firstLine="709"/>
        <w:jc w:val="both"/>
        <w:rPr>
          <w:szCs w:val="28"/>
        </w:rPr>
      </w:pPr>
      <w:r w:rsidRPr="003F3BFF">
        <w:rPr>
          <w:szCs w:val="28"/>
        </w:rPr>
        <w:t>Субъектом данного преступления выступают как должностные, так и иные лица, которые в силу порученной им работы обязаны соблюдать установленные в данной области правила. Должностное лицо, допустившее нарушение этих правил, наряду с совершением преступлений против интересов государственной службы (злоупотребление должностными полномочиями, получение взятки и др.), подлежит ответственности по совокупности преступлений, предусмотренных ч. 2 ст. 228-2 и ст. 285 или 290 УК.</w:t>
      </w:r>
    </w:p>
    <w:p w:rsidR="00D562F9" w:rsidRPr="003F3BFF" w:rsidRDefault="00D562F9" w:rsidP="003F3BFF">
      <w:pPr>
        <w:widowControl w:val="0"/>
        <w:spacing w:line="360" w:lineRule="auto"/>
        <w:ind w:firstLine="709"/>
        <w:jc w:val="both"/>
        <w:rPr>
          <w:szCs w:val="28"/>
        </w:rPr>
      </w:pPr>
      <w:r w:rsidRPr="003F3BFF">
        <w:rPr>
          <w:szCs w:val="28"/>
        </w:rPr>
        <w:t xml:space="preserve">Субъективная сторона рассматриваемого преступления характеризуется виной в форме умысла или неосторожности. </w:t>
      </w:r>
    </w:p>
    <w:p w:rsidR="00D562F9" w:rsidRPr="003F3BFF" w:rsidRDefault="00D562F9" w:rsidP="003F3BFF">
      <w:pPr>
        <w:widowControl w:val="0"/>
        <w:spacing w:line="360" w:lineRule="auto"/>
        <w:ind w:firstLine="709"/>
        <w:jc w:val="both"/>
        <w:rPr>
          <w:szCs w:val="28"/>
        </w:rPr>
      </w:pPr>
      <w:r w:rsidRPr="003F3BFF">
        <w:rPr>
          <w:szCs w:val="28"/>
        </w:rPr>
        <w:t>Надо полагать, что если действие или бездействие должностного лица вследствие небрежности повлекло существенное нарушение прав и законных интересов граждан или организаций, интересов общества или государства, охраняемых законом, судебное преследование может наступить и в соответствии со статьей 293 УК РФ.</w:t>
      </w:r>
    </w:p>
    <w:p w:rsidR="00D562F9" w:rsidRPr="003F3BFF" w:rsidRDefault="00D562F9" w:rsidP="003F3BFF">
      <w:pPr>
        <w:widowControl w:val="0"/>
        <w:spacing w:line="360" w:lineRule="auto"/>
        <w:ind w:firstLine="709"/>
        <w:jc w:val="both"/>
        <w:rPr>
          <w:szCs w:val="28"/>
        </w:rPr>
      </w:pPr>
    </w:p>
    <w:p w:rsidR="008402B2" w:rsidRPr="003F3BFF" w:rsidRDefault="003F3BFF" w:rsidP="003F3BFF">
      <w:pPr>
        <w:pStyle w:val="1"/>
        <w:widowControl w:val="0"/>
        <w:spacing w:line="360" w:lineRule="auto"/>
        <w:ind w:firstLine="709"/>
        <w:jc w:val="both"/>
        <w:rPr>
          <w:rFonts w:ascii="Times New Roman" w:hAnsi="Times New Roman"/>
          <w:bCs/>
          <w:iCs/>
          <w:kern w:val="28"/>
          <w:sz w:val="28"/>
        </w:rPr>
      </w:pPr>
      <w:bookmarkStart w:id="24" w:name="_Toc225597461"/>
      <w:bookmarkStart w:id="25" w:name="_Toc225847214"/>
      <w:bookmarkStart w:id="26" w:name="_Toc226031567"/>
      <w:bookmarkStart w:id="27" w:name="_Toc226059702"/>
      <w:bookmarkStart w:id="28" w:name="_Toc226125329"/>
      <w:r>
        <w:rPr>
          <w:rFonts w:ascii="Times New Roman" w:hAnsi="Times New Roman"/>
          <w:bCs/>
          <w:iCs/>
          <w:kern w:val="28"/>
          <w:sz w:val="28"/>
        </w:rPr>
        <w:br w:type="page"/>
      </w:r>
      <w:r w:rsidR="00A75B5B" w:rsidRPr="003F3BFF">
        <w:rPr>
          <w:rFonts w:ascii="Times New Roman" w:hAnsi="Times New Roman"/>
          <w:bCs/>
          <w:iCs/>
          <w:kern w:val="28"/>
          <w:sz w:val="28"/>
        </w:rPr>
        <w:t>Глава II</w:t>
      </w:r>
      <w:r w:rsidR="003F2428" w:rsidRPr="003F3BFF">
        <w:rPr>
          <w:rFonts w:ascii="Times New Roman" w:hAnsi="Times New Roman"/>
          <w:bCs/>
          <w:iCs/>
          <w:kern w:val="28"/>
          <w:sz w:val="28"/>
        </w:rPr>
        <w:t xml:space="preserve">. </w:t>
      </w:r>
      <w:r w:rsidR="006D18C7" w:rsidRPr="003F3BFF">
        <w:rPr>
          <w:rFonts w:ascii="Times New Roman" w:hAnsi="Times New Roman"/>
          <w:bCs/>
          <w:iCs/>
          <w:kern w:val="28"/>
          <w:sz w:val="28"/>
        </w:rPr>
        <w:t>Анализ положений статьи 229 УК РФ «Хищение либо вымогательство наркотических средств или психотропных веществ»</w:t>
      </w:r>
      <w:bookmarkEnd w:id="24"/>
      <w:bookmarkEnd w:id="25"/>
      <w:bookmarkEnd w:id="26"/>
      <w:bookmarkEnd w:id="27"/>
      <w:bookmarkEnd w:id="28"/>
    </w:p>
    <w:p w:rsidR="007668A4" w:rsidRPr="003F3BFF" w:rsidRDefault="007668A4" w:rsidP="003F3BFF">
      <w:pPr>
        <w:widowControl w:val="0"/>
        <w:spacing w:line="360" w:lineRule="auto"/>
        <w:ind w:firstLine="709"/>
        <w:jc w:val="both"/>
        <w:rPr>
          <w:szCs w:val="28"/>
        </w:rPr>
      </w:pPr>
    </w:p>
    <w:p w:rsidR="008402B2" w:rsidRPr="003F3BFF" w:rsidRDefault="008402B2" w:rsidP="003F3BFF">
      <w:pPr>
        <w:widowControl w:val="0"/>
        <w:spacing w:line="360" w:lineRule="auto"/>
        <w:ind w:firstLine="709"/>
        <w:jc w:val="both"/>
        <w:rPr>
          <w:szCs w:val="28"/>
        </w:rPr>
      </w:pPr>
      <w:r w:rsidRPr="003F3BFF">
        <w:rPr>
          <w:szCs w:val="28"/>
        </w:rPr>
        <w:t>Хищению наркотических средств или психотропных веществ</w:t>
      </w:r>
      <w:r w:rsidR="00BD1FDB" w:rsidRPr="003F3BFF">
        <w:rPr>
          <w:szCs w:val="28"/>
        </w:rPr>
        <w:t>,</w:t>
      </w:r>
      <w:r w:rsidRPr="003F3BFF">
        <w:rPr>
          <w:szCs w:val="28"/>
        </w:rPr>
        <w:t xml:space="preserve"> присущи следующие признаки: обязательные - противоправность, изъятие и (или) обращение наркотических средств и психотропных веществ в пользу виновного или иных лиц, безвозмездность; переменные (факультативные)- корыстная цель, иная личная заинтересованность, причинение имущественного ущерба собственнику или иному владельцу данных средств или веществ</w:t>
      </w:r>
      <w:r w:rsidR="00E13E62" w:rsidRPr="003F3BFF">
        <w:rPr>
          <w:rStyle w:val="a3"/>
          <w:szCs w:val="28"/>
        </w:rPr>
        <w:footnoteReference w:id="11"/>
      </w:r>
      <w:r w:rsidRPr="003F3BFF">
        <w:rPr>
          <w:szCs w:val="28"/>
        </w:rPr>
        <w:t>.</w:t>
      </w:r>
    </w:p>
    <w:p w:rsidR="00BD1FDB" w:rsidRPr="003F3BFF" w:rsidRDefault="008402B2" w:rsidP="003F3BFF">
      <w:pPr>
        <w:widowControl w:val="0"/>
        <w:spacing w:line="360" w:lineRule="auto"/>
        <w:ind w:firstLine="709"/>
        <w:jc w:val="both"/>
        <w:rPr>
          <w:szCs w:val="28"/>
        </w:rPr>
      </w:pPr>
      <w:r w:rsidRPr="003F3BFF">
        <w:rPr>
          <w:szCs w:val="28"/>
        </w:rPr>
        <w:t>Противоправность в рассматриваемом случае приобретает особое значение, ее можно условно определить как «двойную противоправность». С одной стороны, любые действия, связанные с наркотическими средствами и психотропными веществами, чаще всего незаконны, а, с другой, - незаконен также и процесс хищения либо вымогательства. Данные предметы могут быть получены на законном основании в крайне редких ситуациях. Таким образом, лицо, совершившее хищение названных предметов, помимо осознания общественной опасности нахождения у него наркотических средств или психотроп</w:t>
      </w:r>
      <w:r w:rsidR="00BD1FDB" w:rsidRPr="003F3BFF">
        <w:rPr>
          <w:szCs w:val="28"/>
        </w:rPr>
        <w:t xml:space="preserve">ных веществ, осознает так же и </w:t>
      </w:r>
      <w:r w:rsidRPr="003F3BFF">
        <w:rPr>
          <w:szCs w:val="28"/>
        </w:rPr>
        <w:t>то, что хищение любых не принадлежащих ему предметов тоже представляет опасность для общества. Таким образом, факт хищения именно наркотических средств и психотропных веществ</w:t>
      </w:r>
      <w:r w:rsidR="00BD1FDB" w:rsidRPr="003F3BFF">
        <w:rPr>
          <w:szCs w:val="28"/>
        </w:rPr>
        <w:t xml:space="preserve"> </w:t>
      </w:r>
      <w:r w:rsidRPr="003F3BFF">
        <w:rPr>
          <w:szCs w:val="28"/>
        </w:rPr>
        <w:t>незаконен вдвойне</w:t>
      </w:r>
      <w:r w:rsidR="00BD1FDB" w:rsidRPr="003F3BFF">
        <w:rPr>
          <w:szCs w:val="28"/>
        </w:rPr>
        <w:t>.</w:t>
      </w:r>
    </w:p>
    <w:p w:rsidR="008402B2" w:rsidRPr="003F3BFF" w:rsidRDefault="008402B2" w:rsidP="003F3BFF">
      <w:pPr>
        <w:widowControl w:val="0"/>
        <w:spacing w:line="360" w:lineRule="auto"/>
        <w:ind w:firstLine="709"/>
        <w:jc w:val="both"/>
        <w:rPr>
          <w:szCs w:val="28"/>
        </w:rPr>
      </w:pPr>
      <w:r w:rsidRPr="003F3BFF">
        <w:rPr>
          <w:szCs w:val="28"/>
        </w:rPr>
        <w:t>Вторым обязательным признаком рассматриваемого хищения выступает изъятие и (или) обращение названых предметов. Этот признак схож с признаком хищения имущества и характ</w:t>
      </w:r>
      <w:r w:rsidR="008C4FCE" w:rsidRPr="003F3BFF">
        <w:rPr>
          <w:szCs w:val="28"/>
        </w:rPr>
        <w:t>еризует внешнее проявление хище</w:t>
      </w:r>
      <w:r w:rsidRPr="003F3BFF">
        <w:rPr>
          <w:szCs w:val="28"/>
        </w:rPr>
        <w:t>ния наркотических средств или психотропных веществ. Изъятие и обращение могут наличествовать как отдельно друг от друга, так и совместно. Предметы могут изыматься как для использования самим лицом, их похитившим, так и для передачи иному лицу.</w:t>
      </w:r>
    </w:p>
    <w:p w:rsidR="008402B2" w:rsidRPr="003F3BFF" w:rsidRDefault="008402B2" w:rsidP="003F3BFF">
      <w:pPr>
        <w:widowControl w:val="0"/>
        <w:spacing w:line="360" w:lineRule="auto"/>
        <w:ind w:firstLine="709"/>
        <w:jc w:val="both"/>
        <w:rPr>
          <w:szCs w:val="28"/>
        </w:rPr>
      </w:pPr>
      <w:r w:rsidRPr="003F3BFF">
        <w:rPr>
          <w:szCs w:val="28"/>
        </w:rPr>
        <w:t>Третий обязательный признак - безвозмездность. Названные средства и вещества являются специфическими предметами, оборот которых существенно ограничен. Изменение субъ</w:t>
      </w:r>
      <w:r w:rsidR="008C4FCE" w:rsidRPr="003F3BFF">
        <w:rPr>
          <w:szCs w:val="28"/>
        </w:rPr>
        <w:t>екта обладания похищаемыми пред</w:t>
      </w:r>
      <w:r w:rsidRPr="003F3BFF">
        <w:rPr>
          <w:szCs w:val="28"/>
        </w:rPr>
        <w:t>метами производится не по юридическим основаниям в свете гражданского права, а по фактическим основаниям - с момента начала обладания похищенной вещью, что достаточно для целей уголовного права. Однако, похищая наркотики, виновный осознает, что за данные предметы он не осуществляет никаких расчетов. Взамен им лицо не собирается вносить никакого равнозначного эквивалента. Даже при отсутствии корыстной цели, когда виновные не задумаются о получении какой-либо имущественной выгоды от хищения, они осознают факт отсутствия соответствующего эквивалента.</w:t>
      </w:r>
    </w:p>
    <w:p w:rsidR="008402B2" w:rsidRPr="003F3BFF" w:rsidRDefault="008402B2" w:rsidP="003F3BFF">
      <w:pPr>
        <w:widowControl w:val="0"/>
        <w:spacing w:line="360" w:lineRule="auto"/>
        <w:ind w:firstLine="709"/>
        <w:jc w:val="both"/>
        <w:rPr>
          <w:szCs w:val="28"/>
        </w:rPr>
      </w:pPr>
      <w:r w:rsidRPr="003F3BFF">
        <w:rPr>
          <w:szCs w:val="28"/>
        </w:rPr>
        <w:t>В число необязательных признаков входит корыстная цель, она не всегда присуща рассматриваемому хищению. В частности, наркоманом, похитившим наркотик в состоянии абстиненции, движет стремление потребить его. При этом лицо, как правило, не задумывается о собственной выгоде, да и не всегда на это способно. Цель для него - получить любым возможным способом препарат и потребить его. Следовательно, в ряде ситуаций хищения названных предметов корыстная цель отсутствует. Она присутствует лишь в тех случаях, когда лицо, похищающее соответствующие средства, желает освободиться от обязанности нести расходы, связанные с их приобретением, либо намерено в дальнейшем их сбыть на возмездной основе.</w:t>
      </w:r>
      <w:r w:rsidR="006B05BB" w:rsidRPr="003F3BFF">
        <w:rPr>
          <w:rStyle w:val="a3"/>
          <w:szCs w:val="28"/>
        </w:rPr>
        <w:footnoteReference w:id="12"/>
      </w:r>
    </w:p>
    <w:p w:rsidR="008402B2" w:rsidRPr="003F3BFF" w:rsidRDefault="008402B2" w:rsidP="003F3BFF">
      <w:pPr>
        <w:widowControl w:val="0"/>
        <w:spacing w:line="360" w:lineRule="auto"/>
        <w:ind w:firstLine="709"/>
        <w:jc w:val="both"/>
        <w:rPr>
          <w:szCs w:val="28"/>
        </w:rPr>
      </w:pPr>
      <w:r w:rsidRPr="003F3BFF">
        <w:rPr>
          <w:szCs w:val="28"/>
        </w:rPr>
        <w:t xml:space="preserve">Таким образом, при совершении </w:t>
      </w:r>
      <w:r w:rsidR="008C4FCE" w:rsidRPr="003F3BFF">
        <w:rPr>
          <w:szCs w:val="28"/>
        </w:rPr>
        <w:t>хищения наркоти</w:t>
      </w:r>
      <w:r w:rsidRPr="003F3BFF">
        <w:rPr>
          <w:szCs w:val="28"/>
        </w:rPr>
        <w:t>ческих средств или психотропных веществ могут присутствовать иные личные побуждения - например, непосредственное использование (чаще - потребление), введение иного лица в беспомощное состояние для совершения в отношении него иных преступных посягательств и т.п. Отсюда следует, что в качестве признака хищения наркотических средс</w:t>
      </w:r>
      <w:r w:rsidR="008C4FCE" w:rsidRPr="003F3BFF">
        <w:rPr>
          <w:szCs w:val="28"/>
        </w:rPr>
        <w:t>тв или психотропных веществ сле</w:t>
      </w:r>
      <w:r w:rsidRPr="003F3BFF">
        <w:rPr>
          <w:szCs w:val="28"/>
        </w:rPr>
        <w:t>дует альтернативно указать на корыстную цель, а также на иную личную заинтересованность.</w:t>
      </w:r>
    </w:p>
    <w:p w:rsidR="008402B2" w:rsidRPr="003F3BFF" w:rsidRDefault="008402B2" w:rsidP="003F3BFF">
      <w:pPr>
        <w:widowControl w:val="0"/>
        <w:spacing w:line="360" w:lineRule="auto"/>
        <w:ind w:firstLine="709"/>
        <w:jc w:val="both"/>
        <w:rPr>
          <w:szCs w:val="28"/>
        </w:rPr>
      </w:pPr>
      <w:r w:rsidRPr="003F3BFF">
        <w:rPr>
          <w:szCs w:val="28"/>
        </w:rPr>
        <w:t>Следующий необязательный признак рассматриваемого хищения - причинение ущерба собственнику или иному владельцу. Его наличие следует признавать только в случаях изъятия и (или) обращения тех средств или веществ, которые выпущены в легальный оборот (в частности, наркотических лекарственных препаратов) и находятся в момент совершения у законных владельцев. Только в этих ситуациях последним причиняется реальный ущерб, который можно установить.</w:t>
      </w:r>
    </w:p>
    <w:p w:rsidR="008402B2" w:rsidRPr="003F3BFF" w:rsidRDefault="008402B2" w:rsidP="003F3BFF">
      <w:pPr>
        <w:widowControl w:val="0"/>
        <w:spacing w:line="360" w:lineRule="auto"/>
        <w:ind w:firstLine="709"/>
        <w:jc w:val="both"/>
        <w:rPr>
          <w:szCs w:val="28"/>
        </w:rPr>
      </w:pPr>
      <w:r w:rsidRPr="003F3BFF">
        <w:rPr>
          <w:szCs w:val="28"/>
        </w:rPr>
        <w:t>Выявление системы признаков рассматриваемого хищения позволяет сформулировать его определение: «Под хищением наркотических средств или психотропных веществ следует понимать противоправное безвозмездное изъятие наркотических средств или психотропных веществ у собственника или иного их владельца (как законного, так и незаконного) и (или) обращение их в пользу виновного или иных лиц, совершенные с корыстной целью или из иной личной заинтере</w:t>
      </w:r>
      <w:r w:rsidR="00A541C5" w:rsidRPr="003F3BFF">
        <w:rPr>
          <w:szCs w:val="28"/>
        </w:rPr>
        <w:t>сованности». Л</w:t>
      </w:r>
      <w:r w:rsidRPr="003F3BFF">
        <w:rPr>
          <w:szCs w:val="28"/>
        </w:rPr>
        <w:t>юбая дефиниция должна носить нормативный характер и содержаться непосредственно в УК РФ.</w:t>
      </w:r>
      <w:r w:rsidR="00A541C5" w:rsidRPr="003F3BFF">
        <w:rPr>
          <w:rStyle w:val="a3"/>
          <w:szCs w:val="28"/>
        </w:rPr>
        <w:footnoteReference w:id="13"/>
      </w:r>
      <w:r w:rsidRPr="003F3BFF">
        <w:rPr>
          <w:szCs w:val="28"/>
        </w:rPr>
        <w:t xml:space="preserve"> Только законодательное закрепление способно внести ясность и единообразие в правоприменительный процесс и способствовать обеспечению принципа законности. В связи с этим предлагаем понятие хищения наркотических средств или психотропных веществ закрепить в примечании к ст.229 УК РФ.</w:t>
      </w:r>
    </w:p>
    <w:p w:rsidR="006F4DDF" w:rsidRPr="003F3BFF" w:rsidRDefault="006F4DDF" w:rsidP="003F3BFF">
      <w:pPr>
        <w:widowControl w:val="0"/>
        <w:spacing w:line="360" w:lineRule="auto"/>
        <w:ind w:firstLine="709"/>
        <w:jc w:val="both"/>
        <w:rPr>
          <w:szCs w:val="28"/>
        </w:rPr>
      </w:pPr>
      <w:r w:rsidRPr="003F3BFF">
        <w:rPr>
          <w:szCs w:val="28"/>
        </w:rPr>
        <w:t>Статья 229. Хищение либо вымогательство наркотических средств или психотропных веществ.</w:t>
      </w:r>
    </w:p>
    <w:p w:rsidR="006F4DDF" w:rsidRPr="003F3BFF" w:rsidRDefault="006F4DDF" w:rsidP="003F3BFF">
      <w:pPr>
        <w:widowControl w:val="0"/>
        <w:spacing w:line="360" w:lineRule="auto"/>
        <w:ind w:firstLine="709"/>
        <w:jc w:val="both"/>
        <w:rPr>
          <w:szCs w:val="28"/>
        </w:rPr>
      </w:pPr>
      <w:r w:rsidRPr="003F3BFF">
        <w:rPr>
          <w:szCs w:val="28"/>
        </w:rPr>
        <w:t xml:space="preserve">Хищение либо вымогательство наркотических средств или психотропных веществ – </w:t>
      </w:r>
      <w:r w:rsidR="003B0AF0" w:rsidRPr="003F3BFF">
        <w:rPr>
          <w:szCs w:val="28"/>
        </w:rPr>
        <w:t>н</w:t>
      </w:r>
      <w:r w:rsidRPr="003F3BFF">
        <w:rPr>
          <w:szCs w:val="28"/>
        </w:rPr>
        <w:t>аказывается лишением свободы на срок от трех до семи лет.</w:t>
      </w:r>
    </w:p>
    <w:p w:rsidR="006F4DDF" w:rsidRPr="003F3BFF" w:rsidRDefault="006F4DDF" w:rsidP="003F3BFF">
      <w:pPr>
        <w:widowControl w:val="0"/>
        <w:spacing w:line="360" w:lineRule="auto"/>
        <w:ind w:firstLine="709"/>
        <w:jc w:val="both"/>
        <w:rPr>
          <w:szCs w:val="28"/>
        </w:rPr>
      </w:pPr>
      <w:r w:rsidRPr="003F3BFF">
        <w:rPr>
          <w:szCs w:val="28"/>
        </w:rPr>
        <w:t>Те же деяния, совершенные</w:t>
      </w:r>
      <w:r w:rsidR="003B0AF0" w:rsidRPr="003F3BFF">
        <w:rPr>
          <w:szCs w:val="28"/>
        </w:rPr>
        <w:t>:</w:t>
      </w:r>
    </w:p>
    <w:p w:rsidR="006F4DDF" w:rsidRPr="003F3BFF" w:rsidRDefault="006F4DDF" w:rsidP="003F3BFF">
      <w:pPr>
        <w:widowControl w:val="0"/>
        <w:spacing w:line="360" w:lineRule="auto"/>
        <w:ind w:firstLine="709"/>
        <w:jc w:val="both"/>
        <w:rPr>
          <w:szCs w:val="28"/>
        </w:rPr>
      </w:pPr>
      <w:r w:rsidRPr="003F3BFF">
        <w:rPr>
          <w:szCs w:val="28"/>
        </w:rPr>
        <w:t>а) группой лиц по предварительному сговору;</w:t>
      </w:r>
    </w:p>
    <w:p w:rsidR="006F4DDF" w:rsidRPr="003F3BFF" w:rsidRDefault="006F4DDF" w:rsidP="003F3BFF">
      <w:pPr>
        <w:widowControl w:val="0"/>
        <w:spacing w:line="360" w:lineRule="auto"/>
        <w:ind w:firstLine="709"/>
        <w:jc w:val="both"/>
        <w:rPr>
          <w:szCs w:val="28"/>
        </w:rPr>
      </w:pPr>
      <w:r w:rsidRPr="003F3BFF">
        <w:rPr>
          <w:szCs w:val="28"/>
        </w:rPr>
        <w:t xml:space="preserve">б) </w:t>
      </w:r>
      <w:r w:rsidR="003B0AF0" w:rsidRPr="003F3BFF">
        <w:rPr>
          <w:szCs w:val="28"/>
        </w:rPr>
        <w:t>утратил силу . – Федеральный закон от 08.12.2003 N 162-ФЗ;</w:t>
      </w:r>
    </w:p>
    <w:p w:rsidR="006F4DDF" w:rsidRPr="003F3BFF" w:rsidRDefault="006F4DDF" w:rsidP="003F3BFF">
      <w:pPr>
        <w:widowControl w:val="0"/>
        <w:spacing w:line="360" w:lineRule="auto"/>
        <w:ind w:firstLine="709"/>
        <w:jc w:val="both"/>
        <w:rPr>
          <w:szCs w:val="28"/>
        </w:rPr>
      </w:pPr>
      <w:r w:rsidRPr="003F3BFF">
        <w:rPr>
          <w:szCs w:val="28"/>
        </w:rPr>
        <w:t>в) лицом с использованием своего служебного положения;</w:t>
      </w:r>
    </w:p>
    <w:p w:rsidR="006F4DDF" w:rsidRPr="003F3BFF" w:rsidRDefault="006F4DDF" w:rsidP="003F3BFF">
      <w:pPr>
        <w:widowControl w:val="0"/>
        <w:spacing w:line="360" w:lineRule="auto"/>
        <w:ind w:firstLine="709"/>
        <w:jc w:val="both"/>
        <w:rPr>
          <w:szCs w:val="28"/>
        </w:rPr>
      </w:pPr>
      <w:r w:rsidRPr="003F3BFF">
        <w:rPr>
          <w:szCs w:val="28"/>
        </w:rPr>
        <w:t>г) с применением насилия, не опасного для жизни или здоровья, либо с угрозой применения такого насилия, наказываются лишением свободы на срок от шести</w:t>
      </w:r>
      <w:r w:rsidR="003B0AF0" w:rsidRPr="003F3BFF">
        <w:rPr>
          <w:szCs w:val="28"/>
        </w:rPr>
        <w:t xml:space="preserve">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(в ред. Федерального закона от 08.12.2003 N 162-ФЗ)</w:t>
      </w:r>
      <w:r w:rsidR="003F3BFF">
        <w:rPr>
          <w:szCs w:val="28"/>
        </w:rPr>
        <w:t xml:space="preserve"> </w:t>
      </w:r>
    </w:p>
    <w:p w:rsidR="006F4DDF" w:rsidRPr="003F3BFF" w:rsidRDefault="006F4DDF" w:rsidP="003F3BFF">
      <w:pPr>
        <w:widowControl w:val="0"/>
        <w:spacing w:line="360" w:lineRule="auto"/>
        <w:ind w:firstLine="709"/>
        <w:jc w:val="both"/>
        <w:rPr>
          <w:szCs w:val="28"/>
        </w:rPr>
      </w:pPr>
      <w:r w:rsidRPr="003F3BFF">
        <w:rPr>
          <w:szCs w:val="28"/>
        </w:rPr>
        <w:t>3. Деяния, предусмотренные частями первой или второй настоящей статьи, если они совершены:</w:t>
      </w:r>
    </w:p>
    <w:p w:rsidR="006F4DDF" w:rsidRPr="003F3BFF" w:rsidRDefault="006F4DDF" w:rsidP="003F3BFF">
      <w:pPr>
        <w:widowControl w:val="0"/>
        <w:spacing w:line="360" w:lineRule="auto"/>
        <w:ind w:firstLine="709"/>
        <w:jc w:val="both"/>
        <w:rPr>
          <w:szCs w:val="28"/>
        </w:rPr>
      </w:pPr>
      <w:r w:rsidRPr="003F3BFF">
        <w:rPr>
          <w:szCs w:val="28"/>
        </w:rPr>
        <w:t>а) организованной группой;</w:t>
      </w:r>
    </w:p>
    <w:p w:rsidR="006F4DDF" w:rsidRPr="003F3BFF" w:rsidRDefault="006F4DDF" w:rsidP="003F3BFF">
      <w:pPr>
        <w:widowControl w:val="0"/>
        <w:spacing w:line="360" w:lineRule="auto"/>
        <w:ind w:firstLine="709"/>
        <w:jc w:val="both"/>
        <w:rPr>
          <w:szCs w:val="28"/>
        </w:rPr>
      </w:pPr>
      <w:r w:rsidRPr="003F3BFF">
        <w:rPr>
          <w:szCs w:val="28"/>
        </w:rPr>
        <w:t>б) в отношении наркотических средств или психотропных веществ в крупном размере;</w:t>
      </w:r>
    </w:p>
    <w:p w:rsidR="006F4DDF" w:rsidRPr="003F3BFF" w:rsidRDefault="006F4DDF" w:rsidP="003F3BFF">
      <w:pPr>
        <w:widowControl w:val="0"/>
        <w:spacing w:line="360" w:lineRule="auto"/>
        <w:ind w:firstLine="709"/>
        <w:jc w:val="both"/>
        <w:rPr>
          <w:szCs w:val="28"/>
        </w:rPr>
      </w:pPr>
      <w:r w:rsidRPr="003F3BFF">
        <w:rPr>
          <w:szCs w:val="28"/>
        </w:rPr>
        <w:t>в) с применением насилия, опасного для жизни или здоровья, либо с уг</w:t>
      </w:r>
      <w:r w:rsidR="003B0AF0" w:rsidRPr="003F3BFF">
        <w:rPr>
          <w:szCs w:val="28"/>
        </w:rPr>
        <w:t>розой применения такого насилия, - (в ред. Федерального закона от 08.12.2003 N 162-ФЗ)</w:t>
      </w:r>
    </w:p>
    <w:p w:rsidR="006F4DDF" w:rsidRPr="003F3BFF" w:rsidRDefault="003B0AF0" w:rsidP="003F3BFF">
      <w:pPr>
        <w:widowControl w:val="0"/>
        <w:spacing w:line="360" w:lineRule="auto"/>
        <w:ind w:firstLine="709"/>
        <w:jc w:val="both"/>
        <w:rPr>
          <w:szCs w:val="28"/>
        </w:rPr>
      </w:pPr>
      <w:r w:rsidRPr="003F3BFF">
        <w:rPr>
          <w:szCs w:val="28"/>
        </w:rPr>
        <w:t>г) утратил силу.</w:t>
      </w:r>
      <w:r w:rsidR="006F4DDF" w:rsidRPr="003F3BFF">
        <w:rPr>
          <w:szCs w:val="28"/>
        </w:rPr>
        <w:t xml:space="preserve"> </w:t>
      </w:r>
      <w:r w:rsidRPr="003F3BFF">
        <w:rPr>
          <w:szCs w:val="28"/>
        </w:rPr>
        <w:t>– Федеральный закон от 08.12.2003 N 162-ФЗ</w:t>
      </w:r>
      <w:r w:rsidR="003F3BFF">
        <w:rPr>
          <w:szCs w:val="28"/>
        </w:rPr>
        <w:t xml:space="preserve"> </w:t>
      </w:r>
      <w:r w:rsidR="006F4DDF" w:rsidRPr="003F3BFF">
        <w:rPr>
          <w:szCs w:val="28"/>
        </w:rPr>
        <w:t xml:space="preserve">наказываются лишением свободы на срок от восьми до </w:t>
      </w:r>
      <w:r w:rsidR="007F35D7" w:rsidRPr="003F3BFF">
        <w:rPr>
          <w:szCs w:val="28"/>
        </w:rPr>
        <w:t>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006F4DDF" w:rsidRPr="003F3BFF">
        <w:rPr>
          <w:szCs w:val="28"/>
        </w:rPr>
        <w:t>.</w:t>
      </w:r>
      <w:r w:rsidR="006F4DDF" w:rsidRPr="003F3BFF">
        <w:rPr>
          <w:rStyle w:val="26"/>
        </w:rPr>
        <w:footnoteReference w:id="14"/>
      </w:r>
    </w:p>
    <w:p w:rsidR="00DD6D66" w:rsidRPr="003F3BFF" w:rsidRDefault="00DD6D66" w:rsidP="003F3BFF">
      <w:pPr>
        <w:widowControl w:val="0"/>
        <w:spacing w:line="360" w:lineRule="auto"/>
        <w:ind w:firstLine="709"/>
        <w:jc w:val="both"/>
        <w:rPr>
          <w:szCs w:val="28"/>
        </w:rPr>
      </w:pPr>
    </w:p>
    <w:p w:rsidR="008402B2" w:rsidRPr="003F3BFF" w:rsidRDefault="003F3BFF" w:rsidP="003F3BFF">
      <w:pPr>
        <w:pStyle w:val="2"/>
        <w:widowControl w:val="0"/>
        <w:spacing w:line="360" w:lineRule="auto"/>
        <w:ind w:firstLine="709"/>
        <w:jc w:val="both"/>
        <w:rPr>
          <w:rFonts w:ascii="Times New Roman" w:hAnsi="Times New Roman"/>
          <w:bCs/>
          <w:iCs/>
          <w:sz w:val="28"/>
        </w:rPr>
      </w:pPr>
      <w:bookmarkStart w:id="29" w:name="_Toc225597462"/>
      <w:bookmarkStart w:id="30" w:name="_Toc225847215"/>
      <w:bookmarkStart w:id="31" w:name="_Toc226031568"/>
      <w:bookmarkStart w:id="32" w:name="_Toc226059703"/>
      <w:bookmarkStart w:id="33" w:name="_Toc226125330"/>
      <w:r>
        <w:rPr>
          <w:rFonts w:ascii="Times New Roman" w:hAnsi="Times New Roman"/>
          <w:bCs/>
          <w:iCs/>
          <w:sz w:val="28"/>
        </w:rPr>
        <w:br w:type="page"/>
      </w:r>
      <w:r w:rsidR="00A75B5B" w:rsidRPr="003F3BFF">
        <w:rPr>
          <w:rFonts w:ascii="Times New Roman" w:hAnsi="Times New Roman"/>
          <w:bCs/>
          <w:iCs/>
          <w:sz w:val="28"/>
        </w:rPr>
        <w:t>2</w:t>
      </w:r>
      <w:r>
        <w:rPr>
          <w:rFonts w:ascii="Times New Roman" w:hAnsi="Times New Roman"/>
          <w:bCs/>
          <w:iCs/>
          <w:sz w:val="28"/>
        </w:rPr>
        <w:t xml:space="preserve">.1 </w:t>
      </w:r>
      <w:r w:rsidR="008402B2" w:rsidRPr="003F3BFF">
        <w:rPr>
          <w:rFonts w:ascii="Times New Roman" w:hAnsi="Times New Roman"/>
          <w:bCs/>
          <w:iCs/>
          <w:sz w:val="28"/>
        </w:rPr>
        <w:t>Объект и предмет хищения либо вымогательства наркотических средств или психотропных веществ</w:t>
      </w:r>
      <w:bookmarkEnd w:id="29"/>
      <w:bookmarkEnd w:id="30"/>
      <w:bookmarkEnd w:id="31"/>
      <w:bookmarkEnd w:id="32"/>
      <w:bookmarkEnd w:id="33"/>
    </w:p>
    <w:p w:rsidR="008C4FCE" w:rsidRPr="003F3BFF" w:rsidRDefault="008C4FCE" w:rsidP="003F3BFF">
      <w:pPr>
        <w:widowControl w:val="0"/>
        <w:spacing w:line="360" w:lineRule="auto"/>
        <w:ind w:firstLine="709"/>
        <w:jc w:val="both"/>
        <w:rPr>
          <w:szCs w:val="28"/>
        </w:rPr>
      </w:pPr>
    </w:p>
    <w:p w:rsidR="008402B2" w:rsidRPr="003F3BFF" w:rsidRDefault="008402B2" w:rsidP="003F3BFF">
      <w:pPr>
        <w:widowControl w:val="0"/>
        <w:spacing w:line="360" w:lineRule="auto"/>
        <w:ind w:firstLine="709"/>
        <w:jc w:val="both"/>
        <w:rPr>
          <w:szCs w:val="28"/>
        </w:rPr>
      </w:pPr>
      <w:r w:rsidRPr="003F3BFF">
        <w:rPr>
          <w:szCs w:val="28"/>
        </w:rPr>
        <w:t>Родовым объектом преступлений, связанных с незаконным оборотом наркотических средств и психотропных веществ, признается совокупность общественных отношений в сфере обеспечения общественной безопасности и общественного порядка.</w:t>
      </w:r>
    </w:p>
    <w:p w:rsidR="008402B2" w:rsidRPr="003F3BFF" w:rsidRDefault="008402B2" w:rsidP="003F3BFF">
      <w:pPr>
        <w:widowControl w:val="0"/>
        <w:spacing w:line="360" w:lineRule="auto"/>
        <w:ind w:firstLine="709"/>
        <w:jc w:val="both"/>
        <w:rPr>
          <w:szCs w:val="28"/>
        </w:rPr>
      </w:pPr>
      <w:r w:rsidRPr="003F3BFF">
        <w:rPr>
          <w:szCs w:val="28"/>
        </w:rPr>
        <w:t>Видовым объектом выступает, как следует из названия главы 25 УК РФ, совокупность общественных отношений в сфере обеспечения безопасности здоровья населения и общественной нравственности. Здоровее населения в смысле видового объекта - совокупность охраняемых уголовным законом общественных отношений, обеспечивающих безопасность нормального и благополучного физического, психического и духовного развития всего населения страны от преступных посягательств, способных причинить вред либо создать угрозу его причинения значительному числу людей.</w:t>
      </w:r>
    </w:p>
    <w:p w:rsidR="008402B2" w:rsidRPr="003F3BFF" w:rsidRDefault="008402B2" w:rsidP="003F3BFF">
      <w:pPr>
        <w:widowControl w:val="0"/>
        <w:spacing w:line="360" w:lineRule="auto"/>
        <w:ind w:firstLine="709"/>
        <w:jc w:val="both"/>
        <w:rPr>
          <w:szCs w:val="28"/>
        </w:rPr>
      </w:pPr>
      <w:r w:rsidRPr="003F3BFF">
        <w:rPr>
          <w:szCs w:val="28"/>
        </w:rPr>
        <w:t>Непосредственным объектом рассматриваемого преступления выступают общественные отношения в сфере обеспечения безопасности здоровья населения в Российской Федерации от негативного воздействия, вызванного неправомерным использованием наркотических средств или психотропных веществ.</w:t>
      </w:r>
    </w:p>
    <w:p w:rsidR="008402B2" w:rsidRPr="003F3BFF" w:rsidRDefault="007F35D7" w:rsidP="003F3BFF">
      <w:pPr>
        <w:widowControl w:val="0"/>
        <w:spacing w:line="360" w:lineRule="auto"/>
        <w:ind w:firstLine="709"/>
        <w:jc w:val="both"/>
        <w:rPr>
          <w:szCs w:val="28"/>
        </w:rPr>
      </w:pPr>
      <w:r w:rsidRPr="003F3BFF">
        <w:rPr>
          <w:szCs w:val="28"/>
        </w:rPr>
        <w:t>О</w:t>
      </w:r>
      <w:r w:rsidR="008402B2" w:rsidRPr="003F3BFF">
        <w:rPr>
          <w:szCs w:val="28"/>
        </w:rPr>
        <w:t>тношения собственности не являются дополнительным объектом рассматриваемого преступления. В его качестве могут выступать такие общественные отношения, посягательства на которые не составляют сущности данного преступления, но которые всегда нарушаются преступным деянием или ставятся под угрозу наряду с</w:t>
      </w:r>
      <w:r w:rsidR="008C4FCE" w:rsidRPr="003F3BFF">
        <w:rPr>
          <w:szCs w:val="28"/>
        </w:rPr>
        <w:t xml:space="preserve"> основным объектом. Право собст</w:t>
      </w:r>
      <w:r w:rsidR="008402B2" w:rsidRPr="003F3BFF">
        <w:rPr>
          <w:szCs w:val="28"/>
        </w:rPr>
        <w:t>венности на названные средства или вещества может быть лишь у ограниченной категории лиц, большинство же владеет ими незаконно, не приобретая на них ни права собственности, ни права законного владения. Таким образом, отношения собственности могут ставиться под охрану только в тех случаях совершения преступления, когда</w:t>
      </w:r>
      <w:r w:rsidR="003F3BFF">
        <w:rPr>
          <w:szCs w:val="28"/>
        </w:rPr>
        <w:t xml:space="preserve"> </w:t>
      </w:r>
      <w:r w:rsidR="008402B2" w:rsidRPr="003F3BFF">
        <w:rPr>
          <w:szCs w:val="28"/>
        </w:rPr>
        <w:t>изъятие</w:t>
      </w:r>
      <w:r w:rsidR="003F3BFF">
        <w:rPr>
          <w:szCs w:val="28"/>
        </w:rPr>
        <w:t xml:space="preserve"> </w:t>
      </w:r>
      <w:r w:rsidR="008402B2" w:rsidRPr="003F3BFF">
        <w:rPr>
          <w:szCs w:val="28"/>
        </w:rPr>
        <w:t>(или требование</w:t>
      </w:r>
      <w:r w:rsidR="003F3BFF">
        <w:rPr>
          <w:szCs w:val="28"/>
        </w:rPr>
        <w:t xml:space="preserve"> </w:t>
      </w:r>
      <w:r w:rsidR="008402B2" w:rsidRPr="003F3BFF">
        <w:rPr>
          <w:szCs w:val="28"/>
        </w:rPr>
        <w:t>передачи</w:t>
      </w:r>
      <w:r w:rsidR="003F3BFF">
        <w:rPr>
          <w:szCs w:val="28"/>
        </w:rPr>
        <w:t xml:space="preserve"> </w:t>
      </w:r>
      <w:r w:rsidR="008402B2" w:rsidRPr="003F3BFF">
        <w:rPr>
          <w:szCs w:val="28"/>
        </w:rPr>
        <w:t>предметов)</w:t>
      </w:r>
      <w:r w:rsidR="008C4FCE" w:rsidRPr="003F3BFF">
        <w:rPr>
          <w:szCs w:val="28"/>
        </w:rPr>
        <w:t xml:space="preserve"> </w:t>
      </w:r>
      <w:r w:rsidR="008402B2" w:rsidRPr="003F3BFF">
        <w:rPr>
          <w:szCs w:val="28"/>
        </w:rPr>
        <w:t>осуществляется у собственника или законного владельца.</w:t>
      </w:r>
    </w:p>
    <w:p w:rsidR="008402B2" w:rsidRPr="003F3BFF" w:rsidRDefault="008402B2" w:rsidP="003F3BFF">
      <w:pPr>
        <w:widowControl w:val="0"/>
        <w:spacing w:line="360" w:lineRule="auto"/>
        <w:ind w:firstLine="709"/>
        <w:jc w:val="both"/>
        <w:rPr>
          <w:szCs w:val="28"/>
        </w:rPr>
      </w:pPr>
      <w:r w:rsidRPr="003F3BFF">
        <w:rPr>
          <w:szCs w:val="28"/>
        </w:rPr>
        <w:t>Анализ закона и теории уголовного права позволил выделить следующие факультативные объекты рассматриваемого преступления: 1) отношения собственности; 2) общественные отн</w:t>
      </w:r>
      <w:r w:rsidR="006F4DDF" w:rsidRPr="003F3BFF">
        <w:rPr>
          <w:szCs w:val="28"/>
        </w:rPr>
        <w:t>ошения в сфере обеспечения безо</w:t>
      </w:r>
      <w:r w:rsidRPr="003F3BFF">
        <w:rPr>
          <w:szCs w:val="28"/>
        </w:rPr>
        <w:t>пасности здоровья личности; 3) при вымогательстве -</w:t>
      </w:r>
      <w:r w:rsidR="006F4DDF" w:rsidRPr="003F3BFF">
        <w:rPr>
          <w:szCs w:val="28"/>
        </w:rPr>
        <w:t xml:space="preserve"> </w:t>
      </w:r>
      <w:r w:rsidRPr="003F3BFF">
        <w:rPr>
          <w:szCs w:val="28"/>
        </w:rPr>
        <w:t>общественные отношения в сфере обеспечения безопасности личной и семейной тайны; 4) общественные отношения в сфере норма</w:t>
      </w:r>
      <w:r w:rsidR="006F4DDF" w:rsidRPr="003F3BFF">
        <w:rPr>
          <w:szCs w:val="28"/>
        </w:rPr>
        <w:t>льного функционирования государ</w:t>
      </w:r>
      <w:r w:rsidRPr="003F3BFF">
        <w:rPr>
          <w:szCs w:val="28"/>
        </w:rPr>
        <w:t>ственной власти и деятельности коммерческих и иных организаций.</w:t>
      </w:r>
    </w:p>
    <w:p w:rsidR="008402B2" w:rsidRPr="003F3BFF" w:rsidRDefault="008402B2" w:rsidP="003F3BFF">
      <w:pPr>
        <w:widowControl w:val="0"/>
        <w:spacing w:line="360" w:lineRule="auto"/>
        <w:ind w:firstLine="709"/>
        <w:jc w:val="both"/>
        <w:rPr>
          <w:szCs w:val="28"/>
        </w:rPr>
      </w:pPr>
      <w:r w:rsidRPr="003F3BFF">
        <w:rPr>
          <w:szCs w:val="28"/>
        </w:rPr>
        <w:t>Криминообразующим признаком состава преступления, предусмотренного ст. 229 УК РФ, является предмет преступления, в качестве которого выступают наркотические средства или психотропные вещества. Автор согласен с мнением о необходимости введения в число предметов хищения либо вымогательства наркотических средств или психотропных веществ аналогов данных предметов. Если установлена уголовная ответственность за их незаконные приобретение, перевозку, пересылку, сбыт и иные действия с ними, то следует признать их и в качестве предмета хищения и вымогательства.</w:t>
      </w:r>
    </w:p>
    <w:p w:rsidR="006F4DDF" w:rsidRPr="003F3BFF" w:rsidRDefault="008402B2" w:rsidP="003F3BFF">
      <w:pPr>
        <w:widowControl w:val="0"/>
        <w:spacing w:line="360" w:lineRule="auto"/>
        <w:ind w:firstLine="709"/>
        <w:jc w:val="both"/>
        <w:rPr>
          <w:szCs w:val="28"/>
        </w:rPr>
      </w:pPr>
      <w:r w:rsidRPr="003F3BFF">
        <w:rPr>
          <w:szCs w:val="28"/>
        </w:rPr>
        <w:t>Обосновывается и признание в качестве предмета преступления, предусмотренного ст. 229 УК РФ, права на получение наркотических средств или психотропных веществ (примени</w:t>
      </w:r>
      <w:r w:rsidR="006F4DDF" w:rsidRPr="003F3BFF">
        <w:rPr>
          <w:szCs w:val="28"/>
        </w:rPr>
        <w:t>тельно к мошенничеству и вымога</w:t>
      </w:r>
      <w:r w:rsidRPr="003F3BFF">
        <w:rPr>
          <w:szCs w:val="28"/>
        </w:rPr>
        <w:t>тельству).</w:t>
      </w:r>
    </w:p>
    <w:p w:rsidR="003F3BFF" w:rsidRDefault="003F3BFF" w:rsidP="003F3BFF">
      <w:pPr>
        <w:pStyle w:val="2"/>
        <w:widowControl w:val="0"/>
        <w:spacing w:line="360" w:lineRule="auto"/>
        <w:ind w:firstLine="709"/>
        <w:jc w:val="both"/>
        <w:rPr>
          <w:rFonts w:ascii="Times New Roman" w:hAnsi="Times New Roman"/>
          <w:bCs/>
          <w:iCs/>
          <w:sz w:val="28"/>
        </w:rPr>
      </w:pPr>
      <w:bookmarkStart w:id="34" w:name="_Toc225597463"/>
      <w:bookmarkStart w:id="35" w:name="_Toc225847216"/>
      <w:bookmarkStart w:id="36" w:name="_Toc226031569"/>
      <w:bookmarkStart w:id="37" w:name="_Toc226059704"/>
      <w:bookmarkStart w:id="38" w:name="_Toc226125331"/>
    </w:p>
    <w:p w:rsidR="008402B2" w:rsidRPr="003F3BFF" w:rsidRDefault="00A75B5B" w:rsidP="003F3BFF">
      <w:pPr>
        <w:pStyle w:val="2"/>
        <w:widowControl w:val="0"/>
        <w:spacing w:line="360" w:lineRule="auto"/>
        <w:ind w:firstLine="709"/>
        <w:jc w:val="both"/>
        <w:rPr>
          <w:rFonts w:ascii="Times New Roman" w:hAnsi="Times New Roman"/>
          <w:bCs/>
          <w:iCs/>
          <w:sz w:val="28"/>
        </w:rPr>
      </w:pPr>
      <w:r w:rsidRPr="003F3BFF">
        <w:rPr>
          <w:rFonts w:ascii="Times New Roman" w:hAnsi="Times New Roman"/>
          <w:bCs/>
          <w:iCs/>
          <w:sz w:val="28"/>
        </w:rPr>
        <w:t>2</w:t>
      </w:r>
      <w:r w:rsidR="003F3BFF">
        <w:rPr>
          <w:rFonts w:ascii="Times New Roman" w:hAnsi="Times New Roman"/>
          <w:bCs/>
          <w:iCs/>
          <w:sz w:val="28"/>
        </w:rPr>
        <w:t xml:space="preserve">.2 </w:t>
      </w:r>
      <w:r w:rsidR="008402B2" w:rsidRPr="003F3BFF">
        <w:rPr>
          <w:rFonts w:ascii="Times New Roman" w:hAnsi="Times New Roman"/>
          <w:bCs/>
          <w:iCs/>
          <w:sz w:val="28"/>
        </w:rPr>
        <w:t>Объективная сторона хищения либо вымогательства наркотических средств или психотропных веществ</w:t>
      </w:r>
      <w:bookmarkEnd w:id="34"/>
      <w:bookmarkEnd w:id="35"/>
      <w:bookmarkEnd w:id="36"/>
      <w:bookmarkEnd w:id="37"/>
      <w:bookmarkEnd w:id="38"/>
    </w:p>
    <w:p w:rsidR="00683F12" w:rsidRPr="003F3BFF" w:rsidRDefault="00683F12" w:rsidP="003F3BFF">
      <w:pPr>
        <w:widowControl w:val="0"/>
        <w:spacing w:line="360" w:lineRule="auto"/>
        <w:ind w:firstLine="709"/>
        <w:jc w:val="both"/>
        <w:rPr>
          <w:szCs w:val="28"/>
        </w:rPr>
      </w:pPr>
    </w:p>
    <w:p w:rsidR="008402B2" w:rsidRPr="003F3BFF" w:rsidRDefault="008402B2" w:rsidP="003F3BFF">
      <w:pPr>
        <w:widowControl w:val="0"/>
        <w:spacing w:line="360" w:lineRule="auto"/>
        <w:ind w:firstLine="709"/>
        <w:jc w:val="both"/>
        <w:rPr>
          <w:szCs w:val="28"/>
        </w:rPr>
      </w:pPr>
      <w:r w:rsidRPr="003F3BFF">
        <w:rPr>
          <w:szCs w:val="28"/>
        </w:rPr>
        <w:t>Объективная сторона преступления, предусмотренного ст.229 УК РФ, выражается в хищении либо вымогательстве названных средств или веществ.</w:t>
      </w:r>
    </w:p>
    <w:p w:rsidR="008402B2" w:rsidRPr="003F3BFF" w:rsidRDefault="008402B2" w:rsidP="003F3BFF">
      <w:pPr>
        <w:widowControl w:val="0"/>
        <w:spacing w:line="360" w:lineRule="auto"/>
        <w:ind w:firstLine="709"/>
        <w:jc w:val="both"/>
        <w:rPr>
          <w:szCs w:val="28"/>
        </w:rPr>
      </w:pPr>
      <w:r w:rsidRPr="003F3BFF">
        <w:rPr>
          <w:szCs w:val="28"/>
        </w:rPr>
        <w:t>В законе нет указания на формы хищения наркотических средств или психотропных веществ, в связи с чем, исходя из общей теории хищения, по мнению автора, рассматриваемый его специальный вид может совершаться в одной из следующих форм: 1) кража (тайно); 2) грабеж</w:t>
      </w:r>
      <w:r w:rsidR="006F4DDF" w:rsidRPr="003F3BFF">
        <w:rPr>
          <w:szCs w:val="28"/>
        </w:rPr>
        <w:t xml:space="preserve"> (открыто); 3)</w:t>
      </w:r>
      <w:r w:rsidRPr="003F3BFF">
        <w:rPr>
          <w:szCs w:val="28"/>
        </w:rPr>
        <w:t>мошенничество (путем обмана или</w:t>
      </w:r>
      <w:r w:rsidR="006F4DDF" w:rsidRPr="003F3BFF">
        <w:rPr>
          <w:szCs w:val="28"/>
        </w:rPr>
        <w:t xml:space="preserve"> злоупотребления доверием); 4)</w:t>
      </w:r>
      <w:r w:rsidRPr="003F3BFF">
        <w:rPr>
          <w:szCs w:val="28"/>
        </w:rPr>
        <w:t>присвоение и 5) растрата.</w:t>
      </w:r>
      <w:r w:rsidR="007E29F3" w:rsidRPr="003F3BFF">
        <w:rPr>
          <w:rStyle w:val="a3"/>
          <w:szCs w:val="28"/>
        </w:rPr>
        <w:footnoteReference w:id="15"/>
      </w:r>
    </w:p>
    <w:p w:rsidR="008402B2" w:rsidRPr="003F3BFF" w:rsidRDefault="008402B2" w:rsidP="003F3BFF">
      <w:pPr>
        <w:widowControl w:val="0"/>
        <w:spacing w:line="360" w:lineRule="auto"/>
        <w:ind w:firstLine="709"/>
        <w:jc w:val="both"/>
        <w:rPr>
          <w:szCs w:val="28"/>
        </w:rPr>
      </w:pPr>
      <w:r w:rsidRPr="003F3BFF">
        <w:rPr>
          <w:szCs w:val="28"/>
        </w:rPr>
        <w:t>Как тайное хищение рассматриваются случаи его совершения в отношении названных предметов: 1) в отсутствие владельцев и свидетелей; 2) если присутствующее при незаконном изъятии препарата лицо не осознает происходящего или, по крайней мере, факта противоправности совершаемых действий либо является близким родственником виновного, и последний рассчитывает в связи с этим на то, что в ходе изъятия имущества не встретит противодействия со стороны указанного лица; 3) если присутствующее при незаконном изъятии препарата лицо осознает факт противоправности совершаемых действий, но виновный при этом полагает, что действует незаметно для окружающих.</w:t>
      </w:r>
    </w:p>
    <w:p w:rsidR="008402B2" w:rsidRPr="003F3BFF" w:rsidRDefault="008402B2" w:rsidP="003F3BFF">
      <w:pPr>
        <w:widowControl w:val="0"/>
        <w:spacing w:line="360" w:lineRule="auto"/>
        <w:ind w:firstLine="709"/>
        <w:jc w:val="both"/>
        <w:rPr>
          <w:szCs w:val="28"/>
        </w:rPr>
      </w:pPr>
      <w:r w:rsidRPr="003F3BFF">
        <w:rPr>
          <w:szCs w:val="28"/>
        </w:rPr>
        <w:t>Открытым хищение признается в том случае, когда процесс изъятия наркотических средств или психотропных веществ осуществляется в присутствии собственника или лиц, в ведении либо под охраной которых находятся данные средства и вещества, а равно на виду у посторонних. Виновный при этом осознает, что присутствующие наблюдают процесс изъятия и понимают, что его действия противоправны.</w:t>
      </w:r>
    </w:p>
    <w:p w:rsidR="008402B2" w:rsidRPr="003F3BFF" w:rsidRDefault="008402B2" w:rsidP="003F3BFF">
      <w:pPr>
        <w:widowControl w:val="0"/>
        <w:spacing w:line="360" w:lineRule="auto"/>
        <w:ind w:firstLine="709"/>
        <w:jc w:val="both"/>
        <w:rPr>
          <w:szCs w:val="28"/>
        </w:rPr>
      </w:pPr>
      <w:r w:rsidRPr="003F3BFF">
        <w:rPr>
          <w:szCs w:val="28"/>
        </w:rPr>
        <w:t>Обман при хищении наркотических средств или психотропных веществ предполагает информационное воздействие на потерпевшего, при котором он вводится в заблуждение с целью заставить собственника либо владельца передать виновному названные средства или вещества. Обман как способ хищения используется с целью побудить другое лицо добровольно передать их виновному. Содержание обмана всегда составляют либо ложные сведения о чем-либо (информация), не соответствующие действительности, которые преступник сообщает потерпевшему, либо истинные сведения, утаиваемые преступником, сообщение о которых удержало бы лицо от передачи. Как правило, обман при хищении наркотических средств или психотропных веществ выражается в предоставлен</w:t>
      </w:r>
      <w:r w:rsidR="006F4DDF" w:rsidRPr="003F3BFF">
        <w:rPr>
          <w:szCs w:val="28"/>
        </w:rPr>
        <w:t>ии подложных документов, предос</w:t>
      </w:r>
      <w:r w:rsidRPr="003F3BFF">
        <w:rPr>
          <w:szCs w:val="28"/>
        </w:rPr>
        <w:t>тавляющих право на их получение, в выдаче себя за врача или иное лицо, ко</w:t>
      </w:r>
      <w:r w:rsidR="006F4DDF" w:rsidRPr="003F3BFF">
        <w:rPr>
          <w:szCs w:val="28"/>
        </w:rPr>
        <w:t>торому должны быть переданы дан</w:t>
      </w:r>
      <w:r w:rsidRPr="003F3BFF">
        <w:rPr>
          <w:szCs w:val="28"/>
        </w:rPr>
        <w:t>ные предметы.</w:t>
      </w:r>
    </w:p>
    <w:p w:rsidR="008402B2" w:rsidRPr="003F3BFF" w:rsidRDefault="008402B2" w:rsidP="003F3BFF">
      <w:pPr>
        <w:widowControl w:val="0"/>
        <w:spacing w:line="360" w:lineRule="auto"/>
        <w:ind w:firstLine="709"/>
        <w:jc w:val="both"/>
        <w:rPr>
          <w:szCs w:val="28"/>
        </w:rPr>
      </w:pPr>
      <w:r w:rsidRPr="003F3BFF">
        <w:rPr>
          <w:szCs w:val="28"/>
        </w:rPr>
        <w:t>Злоупотребление доверием представляет собой использование виновным для незаконного получения соответствующих средств особых доверительных отношений, сложившихся в силу наличия каких-либо обстоятельств между ним и лицами, обладающими данными средствами или веществами. При злоупотреблении доверием между вино</w:t>
      </w:r>
      <w:r w:rsidR="006F4DDF" w:rsidRPr="003F3BFF">
        <w:rPr>
          <w:szCs w:val="28"/>
        </w:rPr>
        <w:t>вным и лицом, у которого похища</w:t>
      </w:r>
      <w:r w:rsidRPr="003F3BFF">
        <w:rPr>
          <w:szCs w:val="28"/>
        </w:rPr>
        <w:t>ются препараты, устанавливается особая социальная связь, которая выражается в отношениях доверия.</w:t>
      </w:r>
    </w:p>
    <w:p w:rsidR="008402B2" w:rsidRPr="003F3BFF" w:rsidRDefault="008402B2" w:rsidP="003F3BFF">
      <w:pPr>
        <w:widowControl w:val="0"/>
        <w:spacing w:line="360" w:lineRule="auto"/>
        <w:ind w:firstLine="709"/>
        <w:jc w:val="both"/>
        <w:rPr>
          <w:szCs w:val="28"/>
        </w:rPr>
      </w:pPr>
      <w:r w:rsidRPr="003F3BFF">
        <w:rPr>
          <w:szCs w:val="28"/>
        </w:rPr>
        <w:t>Последними двумя формами рассматриваемого хищения являются присвоение и растрата соответствующих предметов, вверенных виновному. Вверение означает передачу предмета его владельцем или собственником лицам, для которых он является чужим, для осуществления следующих полномочий: распоряжения, управления, доставки и хранения</w:t>
      </w:r>
      <w:r w:rsidR="00556098" w:rsidRPr="003F3BFF">
        <w:rPr>
          <w:rStyle w:val="a3"/>
          <w:szCs w:val="28"/>
        </w:rPr>
        <w:footnoteReference w:id="16"/>
      </w:r>
      <w:r w:rsidRPr="003F3BFF">
        <w:rPr>
          <w:szCs w:val="28"/>
        </w:rPr>
        <w:t>. Для признания факта вверения наркотических средств или психотропных веществ необходимо установить, что данные предметы были переданы в соответствии с юридическими основаниями, то есть находятся во владении виновного законно. Однако у него отсутствуют правомочия по распоряжению данными средствами и веществами либо он может распорядиться ими только в специальных целях.</w:t>
      </w:r>
    </w:p>
    <w:p w:rsidR="008402B2" w:rsidRPr="003F3BFF" w:rsidRDefault="008402B2" w:rsidP="003F3BFF">
      <w:pPr>
        <w:widowControl w:val="0"/>
        <w:spacing w:line="360" w:lineRule="auto"/>
        <w:ind w:firstLine="709"/>
        <w:jc w:val="both"/>
        <w:rPr>
          <w:szCs w:val="28"/>
        </w:rPr>
      </w:pPr>
      <w:r w:rsidRPr="003F3BFF">
        <w:rPr>
          <w:szCs w:val="28"/>
        </w:rPr>
        <w:t>Присвоение состоит в обособлении виновным вверенных ему наркотических средств и психотропных веществ и установления над ними незаконного владения, хотя бы на короткое время. Как использует виновный данные предметы, для признания состава присвоения не имеет значения.</w:t>
      </w:r>
    </w:p>
    <w:p w:rsidR="008402B2" w:rsidRPr="003F3BFF" w:rsidRDefault="008402B2" w:rsidP="003F3BFF">
      <w:pPr>
        <w:widowControl w:val="0"/>
        <w:spacing w:line="360" w:lineRule="auto"/>
        <w:ind w:firstLine="709"/>
        <w:jc w:val="both"/>
        <w:rPr>
          <w:szCs w:val="28"/>
        </w:rPr>
      </w:pPr>
      <w:r w:rsidRPr="003F3BFF">
        <w:rPr>
          <w:szCs w:val="28"/>
        </w:rPr>
        <w:t>Растрата представляет собой хищение названных средств и веществ, при котором виновное лицо не устанавливает над данными предметами своего незаконного владения даже на короткое время, а сразу потребляет их, реализует либо обращает в пользу других лиц. При растрате виновный не устанавливает господства над предметами, указанными в ст.229 УК РФ, а сразу осуществляет незаконное распоряжение ими.</w:t>
      </w:r>
    </w:p>
    <w:p w:rsidR="008402B2" w:rsidRPr="003F3BFF" w:rsidRDefault="008402B2" w:rsidP="003F3BFF">
      <w:pPr>
        <w:widowControl w:val="0"/>
        <w:spacing w:line="360" w:lineRule="auto"/>
        <w:ind w:firstLine="709"/>
        <w:jc w:val="both"/>
        <w:rPr>
          <w:szCs w:val="28"/>
        </w:rPr>
      </w:pPr>
      <w:r w:rsidRPr="003F3BFF">
        <w:rPr>
          <w:szCs w:val="28"/>
        </w:rPr>
        <w:t>Хищение нарк</w:t>
      </w:r>
      <w:r w:rsidR="006F4DDF" w:rsidRPr="003F3BFF">
        <w:rPr>
          <w:szCs w:val="28"/>
        </w:rPr>
        <w:t>отических средств или психотроп</w:t>
      </w:r>
      <w:r w:rsidRPr="003F3BFF">
        <w:rPr>
          <w:szCs w:val="28"/>
        </w:rPr>
        <w:t>ных веществ следует считать оконченным преступлением с момента их изъятия и (или) обращения и получения реальной возможности ими распорядиться.</w:t>
      </w:r>
    </w:p>
    <w:p w:rsidR="008402B2" w:rsidRPr="003F3BFF" w:rsidRDefault="008402B2" w:rsidP="003F3BFF">
      <w:pPr>
        <w:widowControl w:val="0"/>
        <w:spacing w:line="360" w:lineRule="auto"/>
        <w:ind w:firstLine="709"/>
        <w:jc w:val="both"/>
        <w:rPr>
          <w:szCs w:val="28"/>
        </w:rPr>
      </w:pPr>
      <w:r w:rsidRPr="003F3BFF">
        <w:rPr>
          <w:szCs w:val="28"/>
        </w:rPr>
        <w:t>Особенность вымогательства в отношении к наркотическим средствам или психотропным веществам состоит в том, что при вымогательстве виновный требует передачи данных предметов или выполнения иных действий, направленных на их получение, но не изымает и не обращает их самостоятельно. Для вымогательства характерно то, что потерпевший сам передает виновному предмет или право на него, будучи вынужден к этому угрозами насилием, уничтожением или повреждением имущества либо распространением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8402B2" w:rsidRPr="003F3BFF" w:rsidRDefault="008402B2" w:rsidP="003F3BFF">
      <w:pPr>
        <w:widowControl w:val="0"/>
        <w:spacing w:line="360" w:lineRule="auto"/>
        <w:ind w:firstLine="709"/>
        <w:jc w:val="both"/>
        <w:rPr>
          <w:szCs w:val="28"/>
        </w:rPr>
      </w:pPr>
      <w:r w:rsidRPr="003F3BFF">
        <w:rPr>
          <w:szCs w:val="28"/>
        </w:rPr>
        <w:t>Вымогательство является оконченным преступлением с момента предъявления требования передачи наркотических средств или психотропных веществ, либо права на них под угрозой причинения вреда потерпевшему или его близким.</w:t>
      </w:r>
    </w:p>
    <w:p w:rsidR="003F3BFF" w:rsidRDefault="003F3BFF" w:rsidP="003F3BFF">
      <w:pPr>
        <w:pStyle w:val="2"/>
        <w:widowControl w:val="0"/>
        <w:spacing w:line="360" w:lineRule="auto"/>
        <w:ind w:firstLine="709"/>
        <w:jc w:val="both"/>
        <w:rPr>
          <w:rFonts w:ascii="Times New Roman" w:hAnsi="Times New Roman"/>
          <w:bCs/>
          <w:iCs/>
          <w:sz w:val="28"/>
        </w:rPr>
      </w:pPr>
      <w:bookmarkStart w:id="39" w:name="_Toc225597464"/>
      <w:bookmarkStart w:id="40" w:name="_Toc225847217"/>
      <w:bookmarkStart w:id="41" w:name="_Toc226031570"/>
      <w:bookmarkStart w:id="42" w:name="_Toc226059705"/>
      <w:bookmarkStart w:id="43" w:name="_Toc226125332"/>
    </w:p>
    <w:p w:rsidR="00683F12" w:rsidRPr="003F3BFF" w:rsidRDefault="00A75B5B" w:rsidP="003F3BFF">
      <w:pPr>
        <w:pStyle w:val="2"/>
        <w:widowControl w:val="0"/>
        <w:spacing w:line="360" w:lineRule="auto"/>
        <w:ind w:firstLine="709"/>
        <w:jc w:val="both"/>
        <w:rPr>
          <w:rFonts w:ascii="Times New Roman" w:hAnsi="Times New Roman"/>
          <w:bCs/>
          <w:iCs/>
          <w:sz w:val="28"/>
        </w:rPr>
      </w:pPr>
      <w:r w:rsidRPr="003F3BFF">
        <w:rPr>
          <w:rFonts w:ascii="Times New Roman" w:hAnsi="Times New Roman"/>
          <w:bCs/>
          <w:iCs/>
          <w:sz w:val="28"/>
        </w:rPr>
        <w:t>2</w:t>
      </w:r>
      <w:r w:rsidR="003F3BFF">
        <w:rPr>
          <w:rFonts w:ascii="Times New Roman" w:hAnsi="Times New Roman"/>
          <w:bCs/>
          <w:iCs/>
          <w:sz w:val="28"/>
        </w:rPr>
        <w:t>.3</w:t>
      </w:r>
      <w:r w:rsidR="00683F12" w:rsidRPr="003F3BFF">
        <w:rPr>
          <w:rFonts w:ascii="Times New Roman" w:hAnsi="Times New Roman"/>
          <w:bCs/>
          <w:iCs/>
          <w:sz w:val="28"/>
        </w:rPr>
        <w:t xml:space="preserve"> </w:t>
      </w:r>
      <w:r w:rsidR="008402B2" w:rsidRPr="003F3BFF">
        <w:rPr>
          <w:rFonts w:ascii="Times New Roman" w:hAnsi="Times New Roman"/>
          <w:bCs/>
          <w:iCs/>
          <w:sz w:val="28"/>
        </w:rPr>
        <w:t>Субъективные признаки хищения либо вымогательства наркотических средств и психотропных веществ</w:t>
      </w:r>
      <w:bookmarkEnd w:id="39"/>
      <w:bookmarkEnd w:id="40"/>
      <w:bookmarkEnd w:id="41"/>
      <w:bookmarkEnd w:id="42"/>
      <w:bookmarkEnd w:id="43"/>
    </w:p>
    <w:p w:rsidR="00683F12" w:rsidRPr="003F3BFF" w:rsidRDefault="00683F12" w:rsidP="003F3BFF">
      <w:pPr>
        <w:widowControl w:val="0"/>
        <w:spacing w:line="360" w:lineRule="auto"/>
        <w:ind w:firstLine="709"/>
        <w:jc w:val="both"/>
        <w:rPr>
          <w:szCs w:val="28"/>
        </w:rPr>
      </w:pPr>
    </w:p>
    <w:p w:rsidR="008402B2" w:rsidRPr="003F3BFF" w:rsidRDefault="00683F12" w:rsidP="003F3BFF">
      <w:pPr>
        <w:widowControl w:val="0"/>
        <w:spacing w:line="360" w:lineRule="auto"/>
        <w:ind w:firstLine="709"/>
        <w:jc w:val="both"/>
        <w:rPr>
          <w:szCs w:val="28"/>
        </w:rPr>
      </w:pPr>
      <w:r w:rsidRPr="003F3BFF">
        <w:rPr>
          <w:szCs w:val="28"/>
        </w:rPr>
        <w:t>С</w:t>
      </w:r>
      <w:r w:rsidR="008402B2" w:rsidRPr="003F3BFF">
        <w:rPr>
          <w:szCs w:val="28"/>
        </w:rPr>
        <w:t xml:space="preserve">убъектом хищения либо вымогательства </w:t>
      </w:r>
      <w:r w:rsidRPr="003F3BFF">
        <w:rPr>
          <w:szCs w:val="28"/>
        </w:rPr>
        <w:t>наркотических средств или психо</w:t>
      </w:r>
      <w:r w:rsidR="008402B2" w:rsidRPr="003F3BFF">
        <w:rPr>
          <w:szCs w:val="28"/>
        </w:rPr>
        <w:t>тропных веществ следует признавать физическое вменяемое лицо, достигшее к моменту совершения преступления шестнадцати лет.</w:t>
      </w:r>
    </w:p>
    <w:p w:rsidR="008402B2" w:rsidRPr="003F3BFF" w:rsidRDefault="008402B2" w:rsidP="003F3BFF">
      <w:pPr>
        <w:widowControl w:val="0"/>
        <w:spacing w:line="360" w:lineRule="auto"/>
        <w:ind w:firstLine="709"/>
        <w:jc w:val="both"/>
        <w:rPr>
          <w:szCs w:val="28"/>
        </w:rPr>
      </w:pPr>
      <w:r w:rsidRPr="003F3BFF">
        <w:rPr>
          <w:szCs w:val="28"/>
        </w:rPr>
        <w:t>Установление общего возраста уголовной ответственности за рассматриваемое преступление обусловлено, с одной стороны, особенностями объе</w:t>
      </w:r>
      <w:r w:rsidR="00683F12" w:rsidRPr="003F3BFF">
        <w:rPr>
          <w:szCs w:val="28"/>
        </w:rPr>
        <w:t>кта и предмета преступления, а</w:t>
      </w:r>
      <w:r w:rsidRPr="003F3BFF">
        <w:rPr>
          <w:szCs w:val="28"/>
        </w:rPr>
        <w:t xml:space="preserve"> с другой, - законодательной техникой. Возрастной порог ответственности основан на типичном для определенных возрастных </w:t>
      </w:r>
      <w:r w:rsidR="006F4DDF" w:rsidRPr="003F3BFF">
        <w:rPr>
          <w:szCs w:val="28"/>
        </w:rPr>
        <w:t>контингентов и реально присутст</w:t>
      </w:r>
      <w:r w:rsidRPr="003F3BFF">
        <w:rPr>
          <w:szCs w:val="28"/>
        </w:rPr>
        <w:t>вующем у конкретного лица правильном понимании ситуации правонарушения. Лица должны осознавать общественную опасность своего деяния.</w:t>
      </w:r>
    </w:p>
    <w:p w:rsidR="008402B2" w:rsidRPr="003F3BFF" w:rsidRDefault="008402B2" w:rsidP="003F3BFF">
      <w:pPr>
        <w:widowControl w:val="0"/>
        <w:spacing w:line="360" w:lineRule="auto"/>
        <w:ind w:firstLine="709"/>
        <w:jc w:val="both"/>
        <w:rPr>
          <w:szCs w:val="28"/>
        </w:rPr>
      </w:pPr>
      <w:r w:rsidRPr="003F3BFF">
        <w:rPr>
          <w:szCs w:val="28"/>
        </w:rPr>
        <w:t>Осознание лица, совершающего рассматриваемое преступление, осложнено тем, что оно должно осознавать не только общественную опасность самого факта незаконных изъятия и</w:t>
      </w:r>
      <w:r w:rsidR="00683F12" w:rsidRPr="003F3BFF">
        <w:rPr>
          <w:szCs w:val="28"/>
        </w:rPr>
        <w:t>ли</w:t>
      </w:r>
      <w:r w:rsidRPr="003F3BFF">
        <w:rPr>
          <w:szCs w:val="28"/>
        </w:rPr>
        <w:t xml:space="preserve"> обращения, а равно незаконного требования передачи не принадлежащего ему предмета, но и то, что эта опасность повышается за счет того обстоятельства, что предметом преступления являются предметы, изъятые из оборота или ограниченные в нем в силу содержащегося в них серьезного потенциала опасности для общества.</w:t>
      </w:r>
    </w:p>
    <w:p w:rsidR="008402B2" w:rsidRPr="003F3BFF" w:rsidRDefault="008402B2" w:rsidP="003F3BFF">
      <w:pPr>
        <w:widowControl w:val="0"/>
        <w:spacing w:line="360" w:lineRule="auto"/>
        <w:ind w:firstLine="709"/>
        <w:jc w:val="both"/>
        <w:rPr>
          <w:szCs w:val="28"/>
        </w:rPr>
      </w:pPr>
      <w:r w:rsidRPr="003F3BFF">
        <w:rPr>
          <w:szCs w:val="28"/>
        </w:rPr>
        <w:t xml:space="preserve">К тому же, некоторые формы хищения вообще предполагают повышенный возраст ответственности </w:t>
      </w:r>
      <w:r w:rsidR="006F4DDF" w:rsidRPr="003F3BFF">
        <w:rPr>
          <w:szCs w:val="28"/>
        </w:rPr>
        <w:t>- м</w:t>
      </w:r>
      <w:r w:rsidRPr="003F3BFF">
        <w:rPr>
          <w:szCs w:val="28"/>
        </w:rPr>
        <w:t>ошенничество, присвоение, растрата.</w:t>
      </w:r>
    </w:p>
    <w:p w:rsidR="008402B2" w:rsidRPr="003F3BFF" w:rsidRDefault="008402B2" w:rsidP="003F3BFF">
      <w:pPr>
        <w:widowControl w:val="0"/>
        <w:spacing w:line="360" w:lineRule="auto"/>
        <w:ind w:firstLine="709"/>
        <w:jc w:val="both"/>
        <w:rPr>
          <w:szCs w:val="28"/>
        </w:rPr>
      </w:pPr>
      <w:r w:rsidRPr="003F3BFF">
        <w:rPr>
          <w:szCs w:val="28"/>
        </w:rPr>
        <w:t>Исходя из требований законодательной техники, установление ответственности за отдельные формы рассматриваемого хищения усложнит применение уголовного закона, сдела</w:t>
      </w:r>
      <w:r w:rsidR="006F4DDF" w:rsidRPr="003F3BFF">
        <w:rPr>
          <w:szCs w:val="28"/>
        </w:rPr>
        <w:t>в его излишне казуальным. Преду</w:t>
      </w:r>
      <w:r w:rsidRPr="003F3BFF">
        <w:rPr>
          <w:szCs w:val="28"/>
        </w:rPr>
        <w:t>смотреть же в ст. 20 УК РФ дифференцированный подход к возрасту ответственности (по ст. 229 УК РФ) невозможно без деления хищения на формы. Данное обстоятельство свиде</w:t>
      </w:r>
      <w:r w:rsidR="006F4DDF" w:rsidRPr="003F3BFF">
        <w:rPr>
          <w:szCs w:val="28"/>
        </w:rPr>
        <w:t>тельствует о необходимости уста</w:t>
      </w:r>
      <w:r w:rsidRPr="003F3BFF">
        <w:rPr>
          <w:szCs w:val="28"/>
        </w:rPr>
        <w:t>новления единого для всех форм хищения и для вымогательства наркотиков возрастного порога</w:t>
      </w:r>
      <w:r w:rsidR="00D66BA0" w:rsidRPr="003F3BFF">
        <w:rPr>
          <w:rStyle w:val="a3"/>
          <w:szCs w:val="28"/>
        </w:rPr>
        <w:footnoteReference w:id="17"/>
      </w:r>
      <w:r w:rsidRPr="003F3BFF">
        <w:rPr>
          <w:szCs w:val="28"/>
        </w:rPr>
        <w:t>.</w:t>
      </w:r>
    </w:p>
    <w:p w:rsidR="008402B2" w:rsidRPr="003F3BFF" w:rsidRDefault="008402B2" w:rsidP="003F3BFF">
      <w:pPr>
        <w:widowControl w:val="0"/>
        <w:spacing w:line="360" w:lineRule="auto"/>
        <w:ind w:firstLine="709"/>
        <w:jc w:val="both"/>
        <w:rPr>
          <w:szCs w:val="28"/>
        </w:rPr>
      </w:pPr>
      <w:r w:rsidRPr="003F3BFF">
        <w:rPr>
          <w:szCs w:val="28"/>
        </w:rPr>
        <w:t xml:space="preserve">При решении вопроса о вменяемости субъекта, находящегося во время совершения преступления в состоянии наркотического опьянения или абстинентного синдрома, необходимо использовать </w:t>
      </w:r>
      <w:r w:rsidR="006F4DDF" w:rsidRPr="003F3BFF">
        <w:rPr>
          <w:szCs w:val="28"/>
        </w:rPr>
        <w:t>заключение судебно -</w:t>
      </w:r>
      <w:r w:rsidRPr="003F3BFF">
        <w:rPr>
          <w:szCs w:val="28"/>
        </w:rPr>
        <w:t>психиатрической экспертизы.</w:t>
      </w:r>
    </w:p>
    <w:p w:rsidR="008402B2" w:rsidRPr="003F3BFF" w:rsidRDefault="008402B2" w:rsidP="003F3BFF">
      <w:pPr>
        <w:widowControl w:val="0"/>
        <w:spacing w:line="360" w:lineRule="auto"/>
        <w:ind w:firstLine="709"/>
        <w:jc w:val="both"/>
        <w:rPr>
          <w:szCs w:val="28"/>
        </w:rPr>
      </w:pPr>
      <w:r w:rsidRPr="003F3BFF">
        <w:rPr>
          <w:szCs w:val="28"/>
        </w:rPr>
        <w:t>Субъективная сторона преступления, предусмотренного ст.229 УК РФ, характеризуется только прямым умыслом. Предметом осознания при прямом умысле являются фактическое содержание совершаемого деяния и его социальное значение. Однако осознание общественной опасности деяния не тождественно осознанию его противоправности, т.е. запрещенности законом. Субъекты понимают не только противоправность изъятия, обращения либо вымогательства данных предметов, но и то, что само нахождение последних в их руках является противоправным.</w:t>
      </w:r>
    </w:p>
    <w:p w:rsidR="008402B2" w:rsidRPr="003F3BFF" w:rsidRDefault="008402B2" w:rsidP="003F3BFF">
      <w:pPr>
        <w:widowControl w:val="0"/>
        <w:spacing w:line="360" w:lineRule="auto"/>
        <w:ind w:firstLine="709"/>
        <w:jc w:val="both"/>
        <w:rPr>
          <w:szCs w:val="28"/>
        </w:rPr>
      </w:pPr>
      <w:r w:rsidRPr="003F3BFF">
        <w:rPr>
          <w:szCs w:val="28"/>
        </w:rPr>
        <w:t xml:space="preserve">Лица должны понимать, что совершают хищение либо вымогательство именно наркотических средств или психотропных веществ. Данное осознание отличает хищение или вымогательство, предусмотренные ст. 229 УК РФ, от иных составов хищения либо вымогательства (ст. 15 8-164, 221, 226 УК РФ). Если лицо считало, что похищает или вымогает наркотические средства или психотропные вещества, но в действительно предметы таковыми не являлись, то его действия следует квалифицировать как покушение на </w:t>
      </w:r>
      <w:r w:rsidR="006F4DDF" w:rsidRPr="003F3BFF">
        <w:rPr>
          <w:szCs w:val="28"/>
        </w:rPr>
        <w:t>хищение,</w:t>
      </w:r>
      <w:r w:rsidRPr="003F3BFF">
        <w:rPr>
          <w:szCs w:val="28"/>
        </w:rPr>
        <w:t xml:space="preserve"> либо вымогательство названных предметов. Подобным образом следует квалифицировать и случаи передачи препарата, не являющегося наркотическим средством или психотропным веществом, вымогателю потерпевшим в целях избавления от реализации угроз. Доказательствами их умысла в подобных с</w:t>
      </w:r>
      <w:r w:rsidR="006F4DDF" w:rsidRPr="003F3BFF">
        <w:rPr>
          <w:szCs w:val="28"/>
        </w:rPr>
        <w:t>лучаях следует считать непосред</w:t>
      </w:r>
      <w:r w:rsidRPr="003F3BFF">
        <w:rPr>
          <w:szCs w:val="28"/>
        </w:rPr>
        <w:t>ственное использование</w:t>
      </w:r>
      <w:r w:rsidR="00683F12" w:rsidRPr="003F3BFF">
        <w:rPr>
          <w:szCs w:val="28"/>
        </w:rPr>
        <w:t xml:space="preserve"> виновными данных предметов. И </w:t>
      </w:r>
      <w:r w:rsidRPr="003F3BFF">
        <w:rPr>
          <w:szCs w:val="28"/>
        </w:rPr>
        <w:t xml:space="preserve">наоборот, если лицо похищает наркотическое средство или психотропное вещество, но не осознает при этом подлинных качеств </w:t>
      </w:r>
      <w:r w:rsidR="00683F12" w:rsidRPr="003F3BFF">
        <w:rPr>
          <w:szCs w:val="28"/>
        </w:rPr>
        <w:t>данных предметов, то ответствен</w:t>
      </w:r>
      <w:r w:rsidRPr="003F3BFF">
        <w:rPr>
          <w:szCs w:val="28"/>
        </w:rPr>
        <w:t>ность должна наступать за преступления против собственности.</w:t>
      </w:r>
    </w:p>
    <w:p w:rsidR="008402B2" w:rsidRPr="003F3BFF" w:rsidRDefault="008402B2" w:rsidP="003F3BFF">
      <w:pPr>
        <w:widowControl w:val="0"/>
        <w:spacing w:line="360" w:lineRule="auto"/>
        <w:ind w:firstLine="709"/>
        <w:jc w:val="both"/>
        <w:rPr>
          <w:szCs w:val="28"/>
        </w:rPr>
      </w:pPr>
      <w:r w:rsidRPr="003F3BFF">
        <w:rPr>
          <w:szCs w:val="28"/>
        </w:rPr>
        <w:t>Осознанность должно касаться и формы хищения наркотических средств или психотропных веществ, а также должна относиться и к каждому из его квалифицирующих и особо квалифицирующих признаков.</w:t>
      </w:r>
    </w:p>
    <w:p w:rsidR="008402B2" w:rsidRPr="003F3BFF" w:rsidRDefault="008402B2" w:rsidP="003F3BFF">
      <w:pPr>
        <w:widowControl w:val="0"/>
        <w:spacing w:line="360" w:lineRule="auto"/>
        <w:ind w:firstLine="709"/>
        <w:jc w:val="both"/>
        <w:rPr>
          <w:szCs w:val="28"/>
        </w:rPr>
      </w:pPr>
      <w:r w:rsidRPr="003F3BFF">
        <w:rPr>
          <w:szCs w:val="28"/>
        </w:rPr>
        <w:t>Волевой момент прямого умысла при хищении либо вымогательстве названных средств или веществ состоит в желании завладеть данными предметами либо правом на них. О желании совершить данные действия можно говорить, в частности, в том случае, когда обладание данными средствами или веществами является конечной целью виновного, которая должна реализоваться.</w:t>
      </w:r>
    </w:p>
    <w:p w:rsidR="008402B2" w:rsidRPr="003F3BFF" w:rsidRDefault="008402B2" w:rsidP="003F3BFF">
      <w:pPr>
        <w:widowControl w:val="0"/>
        <w:spacing w:line="360" w:lineRule="auto"/>
        <w:ind w:firstLine="709"/>
        <w:jc w:val="both"/>
        <w:rPr>
          <w:szCs w:val="28"/>
        </w:rPr>
      </w:pPr>
      <w:r w:rsidRPr="003F3BFF">
        <w:rPr>
          <w:szCs w:val="28"/>
        </w:rPr>
        <w:t>Мотивами хищения либо вымогательства наркотических средств или психотропных веществ выступают: нужда в личном потреблении; получение выгоды, передача другим лицам и др.</w:t>
      </w:r>
    </w:p>
    <w:p w:rsidR="001B7632" w:rsidRPr="003F3BFF" w:rsidRDefault="008402B2" w:rsidP="003F3BFF">
      <w:pPr>
        <w:widowControl w:val="0"/>
        <w:spacing w:line="360" w:lineRule="auto"/>
        <w:ind w:firstLine="709"/>
        <w:jc w:val="both"/>
        <w:rPr>
          <w:szCs w:val="28"/>
        </w:rPr>
      </w:pPr>
      <w:r w:rsidRPr="003F3BFF">
        <w:rPr>
          <w:szCs w:val="28"/>
        </w:rPr>
        <w:t>Целью хищения либо вымогательства может выступать корысть (получение выгоды имущественного характера), а также может присутствовать и иная личная</w:t>
      </w:r>
      <w:r w:rsidR="006F4DDF" w:rsidRPr="003F3BFF">
        <w:rPr>
          <w:szCs w:val="28"/>
        </w:rPr>
        <w:t xml:space="preserve"> </w:t>
      </w:r>
      <w:r w:rsidRPr="003F3BFF">
        <w:rPr>
          <w:szCs w:val="28"/>
        </w:rPr>
        <w:t>заинтересованность (использование данных предметов для совершения иного преступлении и т.п.).</w:t>
      </w:r>
    </w:p>
    <w:p w:rsidR="003F3BFF" w:rsidRDefault="003F3BFF" w:rsidP="003F3BFF">
      <w:pPr>
        <w:pStyle w:val="2"/>
        <w:widowControl w:val="0"/>
        <w:spacing w:line="360" w:lineRule="auto"/>
        <w:ind w:firstLine="709"/>
        <w:jc w:val="both"/>
        <w:rPr>
          <w:rFonts w:ascii="Times New Roman" w:hAnsi="Times New Roman"/>
          <w:bCs/>
          <w:iCs/>
          <w:sz w:val="28"/>
        </w:rPr>
      </w:pPr>
      <w:bookmarkStart w:id="44" w:name="_Toc225597465"/>
      <w:bookmarkStart w:id="45" w:name="_Toc225847218"/>
      <w:bookmarkStart w:id="46" w:name="_Toc226031571"/>
      <w:bookmarkStart w:id="47" w:name="_Toc226059706"/>
      <w:bookmarkStart w:id="48" w:name="_Toc226125333"/>
    </w:p>
    <w:p w:rsidR="008402B2" w:rsidRPr="003F3BFF" w:rsidRDefault="00A75B5B" w:rsidP="003F3BFF">
      <w:pPr>
        <w:pStyle w:val="2"/>
        <w:widowControl w:val="0"/>
        <w:spacing w:line="360" w:lineRule="auto"/>
        <w:ind w:firstLine="709"/>
        <w:jc w:val="both"/>
        <w:rPr>
          <w:rFonts w:ascii="Times New Roman" w:hAnsi="Times New Roman"/>
          <w:bCs/>
          <w:iCs/>
          <w:sz w:val="28"/>
        </w:rPr>
      </w:pPr>
      <w:r w:rsidRPr="003F3BFF">
        <w:rPr>
          <w:rFonts w:ascii="Times New Roman" w:hAnsi="Times New Roman"/>
          <w:bCs/>
          <w:iCs/>
          <w:sz w:val="28"/>
        </w:rPr>
        <w:t>2</w:t>
      </w:r>
      <w:r w:rsidR="003F3BFF">
        <w:rPr>
          <w:rFonts w:ascii="Times New Roman" w:hAnsi="Times New Roman"/>
          <w:bCs/>
          <w:iCs/>
          <w:sz w:val="28"/>
        </w:rPr>
        <w:t>.4</w:t>
      </w:r>
      <w:r w:rsidR="00CC4007" w:rsidRPr="003F3BFF">
        <w:rPr>
          <w:rFonts w:ascii="Times New Roman" w:hAnsi="Times New Roman"/>
          <w:bCs/>
          <w:iCs/>
          <w:sz w:val="28"/>
        </w:rPr>
        <w:t xml:space="preserve"> </w:t>
      </w:r>
      <w:r w:rsidR="008402B2" w:rsidRPr="003F3BFF">
        <w:rPr>
          <w:rFonts w:ascii="Times New Roman" w:hAnsi="Times New Roman"/>
          <w:bCs/>
          <w:iCs/>
          <w:sz w:val="28"/>
        </w:rPr>
        <w:t>Квалифицирующие и особо квалифицирующие признаки хищения либо вымогательства наркотических средств или психотропных веществ</w:t>
      </w:r>
      <w:r w:rsidR="00CC4007" w:rsidRPr="003F3BFF">
        <w:rPr>
          <w:rFonts w:ascii="Times New Roman" w:hAnsi="Times New Roman"/>
          <w:bCs/>
          <w:iCs/>
          <w:sz w:val="28"/>
        </w:rPr>
        <w:t>.</w:t>
      </w:r>
      <w:bookmarkEnd w:id="44"/>
      <w:bookmarkEnd w:id="45"/>
      <w:bookmarkEnd w:id="46"/>
      <w:bookmarkEnd w:id="47"/>
      <w:bookmarkEnd w:id="48"/>
    </w:p>
    <w:p w:rsidR="00CC4007" w:rsidRPr="003F3BFF" w:rsidRDefault="00CC4007" w:rsidP="003F3BFF">
      <w:pPr>
        <w:widowControl w:val="0"/>
        <w:spacing w:line="360" w:lineRule="auto"/>
        <w:ind w:firstLine="709"/>
        <w:jc w:val="both"/>
        <w:rPr>
          <w:szCs w:val="28"/>
        </w:rPr>
      </w:pPr>
    </w:p>
    <w:p w:rsidR="008402B2" w:rsidRPr="003F3BFF" w:rsidRDefault="008402B2" w:rsidP="003F3BFF">
      <w:pPr>
        <w:widowControl w:val="0"/>
        <w:spacing w:line="360" w:lineRule="auto"/>
        <w:ind w:firstLine="709"/>
        <w:jc w:val="both"/>
        <w:rPr>
          <w:szCs w:val="28"/>
        </w:rPr>
      </w:pPr>
      <w:r w:rsidRPr="003F3BFF">
        <w:rPr>
          <w:szCs w:val="28"/>
        </w:rPr>
        <w:t xml:space="preserve">В ч.2 ст.229 УК РФ предусмотрено три квалифицирующих признака, которые существенно повышают степень общественной </w:t>
      </w:r>
      <w:r w:rsidR="00CC4007" w:rsidRPr="003F3BFF">
        <w:rPr>
          <w:szCs w:val="28"/>
        </w:rPr>
        <w:t>опасности,</w:t>
      </w:r>
      <w:r w:rsidRPr="003F3BFF">
        <w:rPr>
          <w:szCs w:val="28"/>
        </w:rPr>
        <w:t xml:space="preserve"> как хищения, так и вымогательства, на что указывает словосочетание «те же деяния, совершенные ...». Следовательно, данные квалифицирующие признаки равным образом относятся как к любой форме хищения наркотических средств или психотропных веществ, так и к их вымогательству. Однако анализ закона свидетельствует о том, что не все они могут быть отнесены к любой форме хищения, а также к вымогательству соответствующих предметов. Позицию законодателя в данном случае следует признать оправданной. Дифференциации форм хищения в ст.229 УК РФ не осуществлено, что позволяет сделать вывод об их равнозначности. Рассмотрение каждой формы отдельно позволяет более детально исследовать, как происходит в том или ином случае изъятие и (или) обращение наркотических средств или психотропных веществ. Самостоятельного же значения для квалификации при применении ст.229 УК РФ они не имеют. Следовательно, если квалифицирующий или особо квалифицирующий признак относится хотя бы к одной из форм хищения названных предметов, то его указание в законе следует считать оправданным, исходя из нынешнего содержания ст. 229 УК РФ</w:t>
      </w:r>
      <w:r w:rsidR="00204E2C" w:rsidRPr="003F3BFF">
        <w:rPr>
          <w:rStyle w:val="a3"/>
          <w:szCs w:val="28"/>
        </w:rPr>
        <w:footnoteReference w:id="18"/>
      </w:r>
      <w:r w:rsidRPr="003F3BFF">
        <w:rPr>
          <w:szCs w:val="28"/>
        </w:rPr>
        <w:t>.</w:t>
      </w:r>
    </w:p>
    <w:p w:rsidR="008402B2" w:rsidRPr="003F3BFF" w:rsidRDefault="008402B2" w:rsidP="003F3BFF">
      <w:pPr>
        <w:widowControl w:val="0"/>
        <w:spacing w:line="360" w:lineRule="auto"/>
        <w:ind w:firstLine="709"/>
        <w:jc w:val="both"/>
        <w:rPr>
          <w:szCs w:val="28"/>
        </w:rPr>
      </w:pPr>
      <w:r w:rsidRPr="003F3BFF">
        <w:rPr>
          <w:szCs w:val="28"/>
        </w:rPr>
        <w:t>При квалификации хищения либо вымогательства наркотических средств или психотропных веществ, совершенного группой лиц по предварительному сговору,</w:t>
      </w:r>
      <w:r w:rsidR="00CC4007" w:rsidRPr="003F3BFF">
        <w:rPr>
          <w:szCs w:val="28"/>
        </w:rPr>
        <w:t xml:space="preserve"> </w:t>
      </w:r>
      <w:r w:rsidRPr="003F3BFF">
        <w:rPr>
          <w:szCs w:val="28"/>
        </w:rPr>
        <w:t>необходимо, чтобы данное преступное посягательство непосредственно совершали (либо выполняли хотя бы часть объективной стороны) все лица, входящие в данную группу, с учетом предварительной договоренности, при условии достижения ими 14-летнего возраста</w:t>
      </w:r>
      <w:r w:rsidR="008A377A" w:rsidRPr="003F3BFF">
        <w:rPr>
          <w:rStyle w:val="a3"/>
          <w:szCs w:val="28"/>
        </w:rPr>
        <w:footnoteReference w:id="19"/>
      </w:r>
      <w:r w:rsidRPr="003F3BFF">
        <w:rPr>
          <w:szCs w:val="28"/>
        </w:rPr>
        <w:t>.</w:t>
      </w:r>
    </w:p>
    <w:p w:rsidR="008402B2" w:rsidRPr="003F3BFF" w:rsidRDefault="008402B2" w:rsidP="003F3BFF">
      <w:pPr>
        <w:widowControl w:val="0"/>
        <w:spacing w:line="360" w:lineRule="auto"/>
        <w:ind w:firstLine="709"/>
        <w:jc w:val="both"/>
        <w:rPr>
          <w:szCs w:val="28"/>
        </w:rPr>
      </w:pPr>
      <w:r w:rsidRPr="003F3BFF">
        <w:rPr>
          <w:szCs w:val="28"/>
        </w:rPr>
        <w:t>Под использованием лицом своего служебного положения следует рассматривать действия по хищению либо вымогательству названных предметов, совершенные должностным лицом либо лицом, выполняющим в любой организации трудовую функцию, которая связана с возможностью допуска к наркотическим средствам либо психотропным веществам.</w:t>
      </w:r>
    </w:p>
    <w:p w:rsidR="008402B2" w:rsidRPr="003F3BFF" w:rsidRDefault="008402B2" w:rsidP="003F3BFF">
      <w:pPr>
        <w:widowControl w:val="0"/>
        <w:spacing w:line="360" w:lineRule="auto"/>
        <w:ind w:firstLine="709"/>
        <w:jc w:val="both"/>
        <w:rPr>
          <w:szCs w:val="28"/>
        </w:rPr>
      </w:pPr>
      <w:r w:rsidRPr="003F3BFF">
        <w:rPr>
          <w:szCs w:val="28"/>
        </w:rPr>
        <w:t>Хищение либо вымогательство наркотических средств или психотропных веществ, совершенное с насилием, не опасным для жизни или здоровья (п. «г» ч.2 ст. 229 УК РФ), должно быть сопряжено с таким физическим воздействием, которое выражается в нанесении потерпевшему побоев или совершении иных насильственных действий, причинивших физическую боль, но не повлекших последствий, предусмотренных ст. 115 УК РФ, в виде кратковременного расстройства здоровья или незначительной стойкой утраты общей трудоспособности, либо в ограничении его свободы, если это не создавало реальной опасности для жизни или здоровья потерпевшего.</w:t>
      </w:r>
    </w:p>
    <w:p w:rsidR="00860CAD" w:rsidRPr="003F3BFF" w:rsidRDefault="008402B2" w:rsidP="003F3BFF">
      <w:pPr>
        <w:widowControl w:val="0"/>
        <w:spacing w:line="360" w:lineRule="auto"/>
        <w:ind w:firstLine="709"/>
        <w:jc w:val="both"/>
      </w:pPr>
      <w:r w:rsidRPr="003F3BFF">
        <w:t>Опасной формой проявления рассматриваемых хищения либо вымогательства является их совершение организованной группой (п. «а» ч.3 ст.229 УК РФ). Оно имеет место в том случае, когда данное преступление совершается устойчивой группой лиц, специально объединившихся для совершения одного или нескольких преступлений и хотя бы одного рассматриваемого вида хищения либо вымогательства.</w:t>
      </w:r>
      <w:r w:rsidR="00B74CF4" w:rsidRPr="003F3BFF">
        <w:rPr>
          <w:rStyle w:val="a3"/>
          <w:szCs w:val="28"/>
        </w:rPr>
        <w:footnoteReference w:id="20"/>
      </w:r>
      <w:r w:rsidRPr="003F3BFF">
        <w:t xml:space="preserve"> При этом совсем не обязательно, чтобы все члены организованной группы непосредственно участвовали в выполнении объективной стороны преступления.</w:t>
      </w:r>
      <w:bookmarkStart w:id="49" w:name="_Toc71199767"/>
      <w:bookmarkStart w:id="50" w:name="_Toc225597453"/>
      <w:bookmarkStart w:id="51" w:name="_Toc225847219"/>
      <w:bookmarkStart w:id="52" w:name="_Toc226031572"/>
      <w:bookmarkStart w:id="53" w:name="_Toc226059707"/>
      <w:bookmarkStart w:id="54" w:name="_Toc225597466"/>
      <w:bookmarkStart w:id="55" w:name="_Toc71199768"/>
    </w:p>
    <w:p w:rsidR="003F3BFF" w:rsidRDefault="003F3BFF" w:rsidP="003F3BFF">
      <w:pPr>
        <w:pStyle w:val="1"/>
        <w:widowControl w:val="0"/>
        <w:spacing w:line="360" w:lineRule="auto"/>
        <w:ind w:firstLine="709"/>
        <w:jc w:val="both"/>
        <w:rPr>
          <w:rFonts w:ascii="Times New Roman" w:hAnsi="Times New Roman"/>
          <w:bCs/>
          <w:iCs/>
          <w:kern w:val="28"/>
          <w:sz w:val="28"/>
        </w:rPr>
      </w:pPr>
      <w:bookmarkStart w:id="56" w:name="_Toc226125334"/>
    </w:p>
    <w:p w:rsidR="00A47A7D" w:rsidRPr="003F3BFF" w:rsidRDefault="003F3BFF" w:rsidP="003F3BFF">
      <w:pPr>
        <w:pStyle w:val="1"/>
        <w:widowControl w:val="0"/>
        <w:spacing w:line="360" w:lineRule="auto"/>
        <w:ind w:firstLine="709"/>
        <w:jc w:val="both"/>
        <w:rPr>
          <w:rFonts w:ascii="Times New Roman" w:hAnsi="Times New Roman"/>
          <w:bCs/>
          <w:iCs/>
          <w:kern w:val="28"/>
          <w:sz w:val="28"/>
          <w:szCs w:val="28"/>
        </w:rPr>
      </w:pPr>
      <w:r>
        <w:rPr>
          <w:rFonts w:ascii="Times New Roman" w:hAnsi="Times New Roman"/>
          <w:bCs/>
          <w:iCs/>
          <w:kern w:val="28"/>
          <w:sz w:val="28"/>
        </w:rPr>
        <w:br w:type="page"/>
      </w:r>
      <w:r w:rsidR="00A75B5B" w:rsidRPr="003F3BFF">
        <w:rPr>
          <w:rFonts w:ascii="Times New Roman" w:hAnsi="Times New Roman"/>
          <w:bCs/>
          <w:iCs/>
          <w:kern w:val="28"/>
          <w:sz w:val="28"/>
        </w:rPr>
        <w:t xml:space="preserve">Глава </w:t>
      </w:r>
      <w:r w:rsidR="00B0690E" w:rsidRPr="003F3BFF">
        <w:rPr>
          <w:rFonts w:ascii="Times New Roman" w:hAnsi="Times New Roman"/>
          <w:bCs/>
          <w:iCs/>
          <w:kern w:val="28"/>
          <w:sz w:val="28"/>
        </w:rPr>
        <w:t>Ш</w:t>
      </w:r>
      <w:r w:rsidR="00A47A7D" w:rsidRPr="003F3BFF">
        <w:rPr>
          <w:rFonts w:ascii="Times New Roman" w:hAnsi="Times New Roman"/>
          <w:bCs/>
          <w:iCs/>
          <w:kern w:val="28"/>
          <w:sz w:val="28"/>
        </w:rPr>
        <w:t>. Уголовно-правовые меры борьбы с незаконными перевозкой, пересылкой, хранением либо сбытом наркотических средств или психотропных веществ</w:t>
      </w:r>
      <w:bookmarkEnd w:id="49"/>
      <w:bookmarkEnd w:id="50"/>
      <w:bookmarkEnd w:id="51"/>
      <w:bookmarkEnd w:id="52"/>
      <w:bookmarkEnd w:id="53"/>
      <w:bookmarkEnd w:id="56"/>
    </w:p>
    <w:p w:rsidR="00A47A7D" w:rsidRPr="003F3BFF" w:rsidRDefault="00A47A7D" w:rsidP="003F3BFF">
      <w:pPr>
        <w:widowControl w:val="0"/>
        <w:spacing w:line="360" w:lineRule="auto"/>
        <w:ind w:firstLine="709"/>
        <w:jc w:val="both"/>
        <w:rPr>
          <w:szCs w:val="28"/>
        </w:rPr>
      </w:pPr>
    </w:p>
    <w:p w:rsidR="00A47A7D" w:rsidRPr="003F3BFF" w:rsidRDefault="00B0690E" w:rsidP="003F3BFF">
      <w:pPr>
        <w:pStyle w:val="2"/>
        <w:widowControl w:val="0"/>
        <w:spacing w:line="360" w:lineRule="auto"/>
        <w:ind w:firstLine="709"/>
        <w:jc w:val="both"/>
        <w:rPr>
          <w:rFonts w:ascii="Times New Roman" w:hAnsi="Times New Roman"/>
          <w:bCs/>
          <w:iCs/>
          <w:sz w:val="28"/>
        </w:rPr>
      </w:pPr>
      <w:bookmarkStart w:id="57" w:name="_Toc226031573"/>
      <w:bookmarkStart w:id="58" w:name="_Toc226059708"/>
      <w:bookmarkStart w:id="59" w:name="_Toc226125335"/>
      <w:bookmarkStart w:id="60" w:name="_Toc225597454"/>
      <w:bookmarkStart w:id="61" w:name="_Toc225847220"/>
      <w:r w:rsidRPr="003F3BFF">
        <w:rPr>
          <w:rFonts w:ascii="Times New Roman" w:hAnsi="Times New Roman"/>
          <w:bCs/>
          <w:iCs/>
          <w:sz w:val="28"/>
        </w:rPr>
        <w:t>3</w:t>
      </w:r>
      <w:r w:rsidR="003F3BFF">
        <w:rPr>
          <w:rFonts w:ascii="Times New Roman" w:hAnsi="Times New Roman"/>
          <w:bCs/>
          <w:iCs/>
          <w:sz w:val="28"/>
        </w:rPr>
        <w:t xml:space="preserve">.1 </w:t>
      </w:r>
      <w:r w:rsidR="00A47A7D" w:rsidRPr="003F3BFF">
        <w:rPr>
          <w:rFonts w:ascii="Times New Roman" w:hAnsi="Times New Roman"/>
          <w:bCs/>
          <w:iCs/>
          <w:sz w:val="28"/>
        </w:rPr>
        <w:t>Уголовно-правовая характеристика преступлений в сфере оборота наркотических средств, психотропных веществ и их аналогов</w:t>
      </w:r>
      <w:bookmarkEnd w:id="57"/>
      <w:bookmarkEnd w:id="58"/>
      <w:bookmarkEnd w:id="59"/>
      <w:r w:rsidR="00A47A7D" w:rsidRPr="003F3BFF">
        <w:rPr>
          <w:rFonts w:ascii="Times New Roman" w:hAnsi="Times New Roman"/>
          <w:bCs/>
          <w:iCs/>
          <w:sz w:val="28"/>
        </w:rPr>
        <w:t xml:space="preserve"> </w:t>
      </w:r>
      <w:bookmarkEnd w:id="60"/>
      <w:bookmarkEnd w:id="61"/>
    </w:p>
    <w:p w:rsidR="00A47A7D" w:rsidRPr="003F3BFF" w:rsidRDefault="00A47A7D" w:rsidP="003F3BFF">
      <w:pPr>
        <w:widowControl w:val="0"/>
        <w:spacing w:line="360" w:lineRule="auto"/>
        <w:ind w:firstLine="709"/>
        <w:jc w:val="both"/>
        <w:rPr>
          <w:szCs w:val="28"/>
        </w:rPr>
      </w:pPr>
    </w:p>
    <w:p w:rsidR="00A47A7D" w:rsidRPr="003F3BFF" w:rsidRDefault="00A47A7D" w:rsidP="003F3BFF">
      <w:pPr>
        <w:widowControl w:val="0"/>
        <w:spacing w:line="360" w:lineRule="auto"/>
        <w:ind w:firstLine="709"/>
        <w:jc w:val="both"/>
        <w:rPr>
          <w:szCs w:val="28"/>
        </w:rPr>
      </w:pPr>
      <w:r w:rsidRPr="003F3BFF">
        <w:rPr>
          <w:szCs w:val="28"/>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w:t>
      </w:r>
      <w:r w:rsidR="003F3BFF">
        <w:rPr>
          <w:szCs w:val="28"/>
        </w:rPr>
        <w:t xml:space="preserve"> </w:t>
      </w:r>
      <w:r w:rsidRPr="003F3BFF">
        <w:rPr>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A47A7D" w:rsidRPr="003F3BFF" w:rsidRDefault="00A47A7D" w:rsidP="003F3BFF">
      <w:pPr>
        <w:widowControl w:val="0"/>
        <w:spacing w:line="360" w:lineRule="auto"/>
        <w:ind w:firstLine="709"/>
        <w:jc w:val="both"/>
        <w:rPr>
          <w:szCs w:val="28"/>
        </w:rPr>
      </w:pPr>
      <w:r w:rsidRPr="003F3BFF">
        <w:rPr>
          <w:szCs w:val="28"/>
        </w:rPr>
        <w:t>2. Те же деяния, совершенные в особо крупном размере,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A47A7D" w:rsidRPr="003F3BFF" w:rsidRDefault="00A47A7D" w:rsidP="003F3BFF">
      <w:pPr>
        <w:widowControl w:val="0"/>
        <w:spacing w:line="360" w:lineRule="auto"/>
        <w:ind w:firstLine="709"/>
        <w:jc w:val="both"/>
        <w:rPr>
          <w:szCs w:val="28"/>
        </w:rPr>
      </w:pPr>
      <w:r w:rsidRPr="003F3BFF">
        <w:rPr>
          <w:szCs w:val="28"/>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A47A7D" w:rsidRPr="003F3BFF" w:rsidRDefault="00A47A7D" w:rsidP="003F3BFF">
      <w:pPr>
        <w:widowControl w:val="0"/>
        <w:spacing w:line="360" w:lineRule="auto"/>
        <w:ind w:firstLine="709"/>
        <w:jc w:val="both"/>
        <w:rPr>
          <w:szCs w:val="28"/>
        </w:rPr>
      </w:pPr>
      <w:r w:rsidRPr="003F3BFF">
        <w:rPr>
          <w:szCs w:val="28"/>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r w:rsidR="003F3BFF">
        <w:rPr>
          <w:szCs w:val="28"/>
        </w:rPr>
        <w:t xml:space="preserve"> </w:t>
      </w:r>
      <w:r w:rsidRPr="003F3BFF">
        <w:rPr>
          <w:szCs w:val="28"/>
        </w:rPr>
        <w:t>(п. 2 в ред. Федерального закона от 05.01.2006 N 11-ФЗ)</w:t>
      </w:r>
    </w:p>
    <w:p w:rsidR="00A47A7D" w:rsidRPr="003F3BFF" w:rsidRDefault="00A47A7D" w:rsidP="003F3BFF">
      <w:pPr>
        <w:widowControl w:val="0"/>
        <w:spacing w:line="360" w:lineRule="auto"/>
        <w:ind w:firstLine="709"/>
        <w:jc w:val="both"/>
        <w:rPr>
          <w:szCs w:val="28"/>
        </w:rPr>
      </w:pPr>
      <w:r w:rsidRPr="003F3BFF">
        <w:rPr>
          <w:szCs w:val="28"/>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r w:rsidR="003F3BFF">
        <w:rPr>
          <w:szCs w:val="28"/>
        </w:rPr>
        <w:t xml:space="preserve"> </w:t>
      </w:r>
      <w:r w:rsidRPr="003F3BFF">
        <w:rPr>
          <w:szCs w:val="28"/>
        </w:rPr>
        <w:t>(п. 3 введен Федеральным законом от 05.01.2006 N 11-ФЗ)</w:t>
      </w:r>
      <w:r w:rsidRPr="003F3BFF">
        <w:rPr>
          <w:rStyle w:val="26"/>
        </w:rPr>
        <w:footnoteReference w:id="21"/>
      </w:r>
    </w:p>
    <w:p w:rsidR="00A47A7D" w:rsidRPr="003F3BFF" w:rsidRDefault="00A47A7D" w:rsidP="003F3BFF">
      <w:pPr>
        <w:widowControl w:val="0"/>
        <w:spacing w:line="360" w:lineRule="auto"/>
        <w:ind w:firstLine="709"/>
        <w:jc w:val="both"/>
        <w:rPr>
          <w:szCs w:val="28"/>
        </w:rPr>
      </w:pPr>
    </w:p>
    <w:p w:rsidR="00A47A7D" w:rsidRPr="003F3BFF" w:rsidRDefault="00B0690E" w:rsidP="003F3BFF">
      <w:pPr>
        <w:pStyle w:val="3"/>
        <w:keepNext w:val="0"/>
        <w:widowControl w:val="0"/>
        <w:spacing w:before="0" w:after="0" w:line="360" w:lineRule="auto"/>
        <w:ind w:firstLine="709"/>
        <w:jc w:val="both"/>
        <w:rPr>
          <w:rFonts w:ascii="Times New Roman" w:hAnsi="Times New Roman"/>
          <w:b w:val="0"/>
          <w:sz w:val="28"/>
        </w:rPr>
      </w:pPr>
      <w:bookmarkStart w:id="62" w:name="_Toc71199770"/>
      <w:bookmarkStart w:id="63" w:name="_Toc225597455"/>
      <w:bookmarkStart w:id="64" w:name="_Toc225847221"/>
      <w:bookmarkStart w:id="65" w:name="_Toc226031574"/>
      <w:bookmarkStart w:id="66" w:name="_Toc226059709"/>
      <w:bookmarkStart w:id="67" w:name="_Toc226125336"/>
      <w:r w:rsidRPr="003F3BFF">
        <w:rPr>
          <w:rFonts w:ascii="Times New Roman" w:hAnsi="Times New Roman"/>
          <w:b w:val="0"/>
          <w:sz w:val="28"/>
        </w:rPr>
        <w:t>3.</w:t>
      </w:r>
      <w:r w:rsidR="003F3BFF">
        <w:rPr>
          <w:rFonts w:ascii="Times New Roman" w:hAnsi="Times New Roman"/>
          <w:b w:val="0"/>
          <w:sz w:val="28"/>
        </w:rPr>
        <w:t xml:space="preserve">1.1 </w:t>
      </w:r>
      <w:r w:rsidR="00A47A7D" w:rsidRPr="003F3BFF">
        <w:rPr>
          <w:rFonts w:ascii="Times New Roman" w:hAnsi="Times New Roman"/>
          <w:b w:val="0"/>
          <w:sz w:val="28"/>
        </w:rPr>
        <w:t>Объект и объективная сторона преступления</w:t>
      </w:r>
      <w:bookmarkEnd w:id="62"/>
      <w:bookmarkEnd w:id="63"/>
      <w:bookmarkEnd w:id="64"/>
      <w:bookmarkEnd w:id="65"/>
      <w:bookmarkEnd w:id="66"/>
      <w:bookmarkEnd w:id="67"/>
    </w:p>
    <w:p w:rsidR="00A47A7D" w:rsidRPr="003F3BFF" w:rsidRDefault="00A47A7D" w:rsidP="003F3BFF">
      <w:pPr>
        <w:widowControl w:val="0"/>
        <w:spacing w:line="360" w:lineRule="auto"/>
        <w:ind w:firstLine="709"/>
        <w:jc w:val="both"/>
        <w:rPr>
          <w:szCs w:val="28"/>
        </w:rPr>
      </w:pPr>
      <w:r w:rsidRPr="003F3BFF">
        <w:rPr>
          <w:szCs w:val="28"/>
        </w:rPr>
        <w:t>До внесения изменений Федеральным законом</w:t>
      </w:r>
      <w:r w:rsidR="003F3BFF">
        <w:rPr>
          <w:szCs w:val="28"/>
        </w:rPr>
        <w:t xml:space="preserve"> </w:t>
      </w:r>
      <w:r w:rsidRPr="003F3BFF">
        <w:rPr>
          <w:szCs w:val="28"/>
        </w:rPr>
        <w:t>№ 162-ФЗ от 8.12.2003 г. «О внесении изменений и дополнений в Уголовный кодекс Российской Федерации» статья 228 Уголовного кодекса Российской Федерации предусматривала ответственность за незаконное изготовление, приобретение, хранение, перевозку, пересылку либо сбыт наркотических средств или психотропных веществ и включала в себя сразу несколько составов. Один относился к привилегированному (часть 1 - незаконное приобретение или хранение без цели сбыта наркотических средств или психотропных веществ в крупном размере), два являлись основными (часть 2 – незаконное приобретение или хранение в целях сбыта, изготовление, переработка, перевозка, пересылка либо сбыт наркотических средств или психотропных веществ; часть 5 -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вывозы либо уничтожения наркотических средств или психотропных веществ, а также веществ, инструментов либо оборудования, находящихся под специальным контролем, если это деяние совершено лицом, в обязанности которого входит соблюдение указанных правил), два квалифицированными (часть 3 - деяния, предусмотренные частью 2, совершенные группой лиц по предварительному сговору; неоднократно; в отношении наркотических средств или психотропных веществ в крупном размере; часть 4 - деяния, предусмотренные частью 2, совершенные организованной преступной группой либо в отношении наркотических средств или психотропных веществ в особо крупном размере).</w:t>
      </w:r>
      <w:r w:rsidRPr="003F3BFF">
        <w:rPr>
          <w:rStyle w:val="26"/>
        </w:rPr>
        <w:footnoteReference w:id="22"/>
      </w:r>
    </w:p>
    <w:p w:rsidR="00A47A7D" w:rsidRPr="003F3BFF" w:rsidRDefault="00A47A7D" w:rsidP="003F3BFF">
      <w:pPr>
        <w:widowControl w:val="0"/>
        <w:spacing w:line="360" w:lineRule="auto"/>
        <w:ind w:firstLine="709"/>
        <w:jc w:val="both"/>
        <w:rPr>
          <w:szCs w:val="28"/>
        </w:rPr>
      </w:pPr>
      <w:r w:rsidRPr="003F3BFF">
        <w:rPr>
          <w:szCs w:val="28"/>
        </w:rPr>
        <w:t>Анализируя конструкцию ст. 228 УК, необходимо отметить, что она была явно перегружена, так как в одной только норме были предусмотрены сразу три самостоятельных состава преступления (ч. 1; ч. 2-4; ч.5).</w:t>
      </w:r>
    </w:p>
    <w:p w:rsidR="00A47A7D" w:rsidRPr="003F3BFF" w:rsidRDefault="00A47A7D" w:rsidP="003F3BFF">
      <w:pPr>
        <w:widowControl w:val="0"/>
        <w:spacing w:line="360" w:lineRule="auto"/>
        <w:ind w:firstLine="709"/>
        <w:jc w:val="both"/>
        <w:rPr>
          <w:szCs w:val="28"/>
        </w:rPr>
      </w:pPr>
      <w:r w:rsidRPr="003F3BFF">
        <w:rPr>
          <w:szCs w:val="28"/>
        </w:rPr>
        <w:t>В ч. 1 ст. 228 УК РФ предусматривалась уголовная ответственность за незаконное приобретение или хранение без цели сбыта наркотических средств и психотропных веществ в крупном размере.</w:t>
      </w:r>
    </w:p>
    <w:p w:rsidR="00A47A7D" w:rsidRPr="003F3BFF" w:rsidRDefault="00A47A7D" w:rsidP="003F3BFF">
      <w:pPr>
        <w:widowControl w:val="0"/>
        <w:spacing w:line="360" w:lineRule="auto"/>
        <w:ind w:firstLine="709"/>
        <w:jc w:val="both"/>
        <w:rPr>
          <w:szCs w:val="28"/>
        </w:rPr>
      </w:pPr>
      <w:r w:rsidRPr="003F3BFF">
        <w:rPr>
          <w:szCs w:val="28"/>
        </w:rPr>
        <w:t>Для решения вопроса о возбуждении уголовного дела по ч. 1 ст. 228 УК требовалось исходить из массы наркотического средства или психотропного вещества, учитывая не только их вид и количество, «но и свойства различных видов наркотических средств по степени их воздействия на организм человека; при этом следовало руководствоваться рекомендациями, разработанными Постоянным комитетом по контролю наркотиков. Если незаконные действия виновного связаны наркотиками разных видов, то их размер должен был определяться исходя из общего количества и из суммарной эффективности.</w:t>
      </w:r>
      <w:r w:rsidRPr="003F3BFF">
        <w:rPr>
          <w:rStyle w:val="26"/>
        </w:rPr>
        <w:footnoteReference w:id="23"/>
      </w:r>
      <w:r w:rsidRPr="003F3BFF">
        <w:rPr>
          <w:szCs w:val="28"/>
        </w:rPr>
        <w:t xml:space="preserve"> Например, для привлечения к уголовной ответственности за приобретение или хранение опия без цели сбыта необходимо наличие 0,1 грамма и более этого вещества.</w:t>
      </w:r>
    </w:p>
    <w:p w:rsidR="00A47A7D" w:rsidRPr="003F3BFF" w:rsidRDefault="00A47A7D" w:rsidP="003F3BFF">
      <w:pPr>
        <w:widowControl w:val="0"/>
        <w:spacing w:line="360" w:lineRule="auto"/>
        <w:ind w:firstLine="709"/>
        <w:jc w:val="both"/>
        <w:rPr>
          <w:szCs w:val="28"/>
        </w:rPr>
      </w:pPr>
      <w:r w:rsidRPr="003F3BFF">
        <w:rPr>
          <w:szCs w:val="28"/>
        </w:rPr>
        <w:t>Анализ ныне действующей конструкции ч. 2 ст. 228 УК и ее признаков</w:t>
      </w:r>
      <w:r w:rsidR="003F3BFF">
        <w:rPr>
          <w:szCs w:val="28"/>
        </w:rPr>
        <w:t xml:space="preserve"> </w:t>
      </w:r>
      <w:r w:rsidRPr="003F3BFF">
        <w:rPr>
          <w:szCs w:val="28"/>
        </w:rPr>
        <w:t>также вызывают определенную сложность в вопросах толкования их содержания и применения на практике, так как законодатель установил уголовную ответственность за незаконное приобретение или хранение в целях сбыта, изготовление, переработку, перевозку, пересылку либо сбыт наркотических средств или психотропных веществ. Буквальное толкование текста позволяет сделать вывод о том, что альтернативные незаконные действия характеризуются различными целями. Так, приобретение и хранение совершаются в целях сбыта, тогда как изготовление, переработка, перевозка и пересылка - это самостоятельные действия, уголовная ответственность за выполнение которых наступает независимо от того, имел ли виновный намерение сбыть наркотик или не имел. При этом, количество вещества значение для квалификации не имеет. Сбыт наркотических средств или психотропных веществ является самостоятельным действием, влекущим уголовную ответственность.</w:t>
      </w:r>
    </w:p>
    <w:p w:rsidR="00A47A7D" w:rsidRPr="003F3BFF" w:rsidRDefault="00A47A7D" w:rsidP="003F3BFF">
      <w:pPr>
        <w:widowControl w:val="0"/>
        <w:spacing w:line="360" w:lineRule="auto"/>
        <w:ind w:firstLine="709"/>
        <w:jc w:val="both"/>
        <w:rPr>
          <w:szCs w:val="28"/>
        </w:rPr>
      </w:pPr>
      <w:r w:rsidRPr="003F3BFF">
        <w:rPr>
          <w:szCs w:val="28"/>
        </w:rPr>
        <w:t>Новый вариант статьи 228 и других норм УК РФ и КоАП РФ, касающихся наркотиков, стал частью гуманизации уголовного закона, предложенной Президентом РФ. Статью 228 УК РФ, совмещавшую в прежней редакции ответственность за сбыт и деяния, не связанные со сбытом наркотиков (приобретение, хранение, перевозку, изготовление), а также за нарушения правил законного оборота (часть пятая статьи 228) заменили в новой редакции три статьи: 228 «Незаконные приобретение, хранение, перевозка, изготовление, переработка, наркотических средств, психотропных веществ или их аналогов», 228-1 «Незаконные производство, сбыт или пересылка наркотических средств, психотропных веществ или их аналогов» и 228-2 «Нарушение правил оборота наркотических средств или психотропных веществ».</w:t>
      </w:r>
    </w:p>
    <w:p w:rsidR="00A47A7D" w:rsidRPr="003F3BFF" w:rsidRDefault="00A47A7D" w:rsidP="003F3BFF">
      <w:pPr>
        <w:widowControl w:val="0"/>
        <w:spacing w:line="360" w:lineRule="auto"/>
        <w:ind w:firstLine="709"/>
        <w:jc w:val="both"/>
        <w:rPr>
          <w:szCs w:val="28"/>
        </w:rPr>
      </w:pPr>
      <w:r w:rsidRPr="003F3BFF">
        <w:rPr>
          <w:szCs w:val="28"/>
        </w:rPr>
        <w:t>Раньше лицо могло понести ответственность за приобретение и хранение разовой дозы наркотического средства</w:t>
      </w:r>
      <w:r w:rsidR="005F7926" w:rsidRPr="003F3BFF">
        <w:rPr>
          <w:rStyle w:val="a3"/>
          <w:szCs w:val="28"/>
        </w:rPr>
        <w:footnoteReference w:id="24"/>
      </w:r>
      <w:r w:rsidRPr="003F3BFF">
        <w:rPr>
          <w:szCs w:val="28"/>
        </w:rPr>
        <w:t>. Теперь за подобное человек будет нести административную ответственность. А уголовной ответственности лицо подлежит только в том случае, если оно приобрело и хранило наркотическое вещество (или психотропное вещество) в крупном размере, то есть десять и более разовых доз п</w:t>
      </w:r>
      <w:r w:rsidR="004C62A3">
        <w:rPr>
          <w:szCs w:val="28"/>
        </w:rPr>
        <w:t xml:space="preserve">отребления, или особо крупном </w:t>
      </w:r>
      <w:r w:rsidRPr="003F3BFF">
        <w:rPr>
          <w:szCs w:val="28"/>
        </w:rPr>
        <w:t>пятьдесят и более доз. Объектом преступлений, включенных в главу 25 УК «Преступления, связанные с наркотическими средствами, психотропными, сильнодействующими и ядовитыми веществами», выступает здоровье населения в целом (здоровье нации), а не отдельного человека.</w:t>
      </w:r>
      <w:r w:rsidRPr="003F3BFF">
        <w:rPr>
          <w:rStyle w:val="26"/>
        </w:rPr>
        <w:footnoteReference w:id="25"/>
      </w:r>
      <w:r w:rsidRPr="003F3BFF">
        <w:rPr>
          <w:rStyle w:val="26"/>
        </w:rPr>
        <w:t xml:space="preserve"> </w:t>
      </w:r>
      <w:r w:rsidRPr="003F3BFF">
        <w:rPr>
          <w:szCs w:val="28"/>
        </w:rPr>
        <w:t>Объект данного преступления сложный.</w:t>
      </w:r>
    </w:p>
    <w:p w:rsidR="00A47A7D" w:rsidRPr="003F3BFF" w:rsidRDefault="00A47A7D" w:rsidP="003F3BFF">
      <w:pPr>
        <w:widowControl w:val="0"/>
        <w:spacing w:line="360" w:lineRule="auto"/>
        <w:ind w:firstLine="709"/>
        <w:jc w:val="both"/>
        <w:rPr>
          <w:szCs w:val="28"/>
        </w:rPr>
      </w:pPr>
      <w:r w:rsidRPr="003F3BFF">
        <w:rPr>
          <w:szCs w:val="28"/>
        </w:rPr>
        <w:t>Предметом этих преступлений являются: I) наркотические средства, 2) психотропные вещества, 3) сильнодействующие вещества, 4) ядовитые вещества.</w:t>
      </w:r>
    </w:p>
    <w:p w:rsidR="00A47A7D" w:rsidRPr="003F3BFF" w:rsidRDefault="00A47A7D" w:rsidP="003F3BFF">
      <w:pPr>
        <w:widowControl w:val="0"/>
        <w:spacing w:line="360" w:lineRule="auto"/>
        <w:ind w:firstLine="709"/>
        <w:jc w:val="both"/>
        <w:rPr>
          <w:szCs w:val="28"/>
        </w:rPr>
      </w:pPr>
      <w:r w:rsidRPr="003F3BFF">
        <w:rPr>
          <w:szCs w:val="28"/>
        </w:rPr>
        <w:t>Основным непосредственным объектом преступлений в сфере незаконного оборота наркотических средств и психотропных веществ (статья 228 УК РФ) является правильное, нормальное состояние организма людей</w:t>
      </w:r>
      <w:r w:rsidRPr="003F3BFF">
        <w:rPr>
          <w:rStyle w:val="26"/>
        </w:rPr>
        <w:footnoteReference w:id="26"/>
      </w:r>
      <w:r w:rsidRPr="003F3BFF">
        <w:rPr>
          <w:szCs w:val="28"/>
        </w:rPr>
        <w:t>.</w:t>
      </w:r>
    </w:p>
    <w:p w:rsidR="00A47A7D" w:rsidRPr="003F3BFF" w:rsidRDefault="00A47A7D" w:rsidP="003F3BFF">
      <w:pPr>
        <w:widowControl w:val="0"/>
        <w:spacing w:line="360" w:lineRule="auto"/>
        <w:ind w:firstLine="709"/>
        <w:jc w:val="both"/>
        <w:rPr>
          <w:szCs w:val="28"/>
        </w:rPr>
      </w:pPr>
      <w:r w:rsidRPr="003F3BFF">
        <w:rPr>
          <w:szCs w:val="28"/>
        </w:rPr>
        <w:t>Объективная сторона преступления, предусмотренного статьей 228 УК РФ, выражается в незаконном приобретении, хранении, перевозке, изготовлении, переработки без цели сбыта наркотических средств, психотропных веществ или их аналогов в крупном размере.</w:t>
      </w:r>
    </w:p>
    <w:p w:rsidR="00A47A7D" w:rsidRPr="003F3BFF" w:rsidRDefault="00A47A7D" w:rsidP="003F3BFF">
      <w:pPr>
        <w:widowControl w:val="0"/>
        <w:spacing w:line="360" w:lineRule="auto"/>
        <w:ind w:firstLine="709"/>
        <w:jc w:val="both"/>
        <w:rPr>
          <w:szCs w:val="28"/>
        </w:rPr>
      </w:pPr>
      <w:r w:rsidRPr="003F3BFF">
        <w:rPr>
          <w:szCs w:val="28"/>
        </w:rPr>
        <w:t>В постановлении Пленума Верховного Суда от 27 мая 1998 года «О судебной практике по делам о преступлениях, связанных с наркотическими средствами, психотропными, сильнодействующими и ядовитыми веществами» раскрыты все объективные признаки данного преступления.</w:t>
      </w:r>
    </w:p>
    <w:p w:rsidR="00A47A7D" w:rsidRPr="003F3BFF" w:rsidRDefault="00A47A7D" w:rsidP="003F3BFF">
      <w:pPr>
        <w:widowControl w:val="0"/>
        <w:spacing w:line="360" w:lineRule="auto"/>
        <w:ind w:firstLine="709"/>
        <w:jc w:val="both"/>
        <w:rPr>
          <w:szCs w:val="28"/>
        </w:rPr>
      </w:pPr>
      <w:r w:rsidRPr="003F3BFF">
        <w:rPr>
          <w:szCs w:val="28"/>
        </w:rPr>
        <w:t>Незаконное приобретение - действия, в результате которых лицо становится владельцем наркотических средств и психотропных веществ. Приобретение может представлять собой покупку таких средств и веществ, «полученные в качестве средств взаиморасчета за проделанную работу, оказанную услугу или в оплату долга, в обмен на другие товары и вещи, присвоение найденного, сбор дикорастущих растений или их частей, содержащих наркотические вещества, остатков, находящихся на неохраняемых полях посевов наркосодержащих растений после завершения их уборки и т.д.»</w:t>
      </w:r>
      <w:r w:rsidRPr="003F3BFF">
        <w:rPr>
          <w:rStyle w:val="26"/>
        </w:rPr>
        <w:footnoteReference w:id="27"/>
      </w:r>
    </w:p>
    <w:p w:rsidR="00A47A7D" w:rsidRPr="003F3BFF" w:rsidRDefault="00A47A7D" w:rsidP="003F3BFF">
      <w:pPr>
        <w:widowControl w:val="0"/>
        <w:spacing w:line="360" w:lineRule="auto"/>
        <w:ind w:firstLine="709"/>
        <w:jc w:val="both"/>
        <w:rPr>
          <w:szCs w:val="28"/>
        </w:rPr>
      </w:pPr>
      <w:r w:rsidRPr="003F3BFF">
        <w:rPr>
          <w:szCs w:val="28"/>
        </w:rPr>
        <w:t xml:space="preserve">Законное приобретение имеет место тогда, когда это делают юридические лица, имеющие соответствующую лицензию, или когда физические лица приобретают наркотические средства в аптеках на основе должным образом оформленного рецепта врача (статьи 24 и 25, Федерального закона </w:t>
      </w:r>
      <w:smartTag w:uri="urn:schemas-microsoft-com:office:smarttags" w:element="metricconverter">
        <w:smartTagPr>
          <w:attr w:name="ProductID" w:val="1998 г"/>
        </w:smartTagPr>
        <w:r w:rsidRPr="003F3BFF">
          <w:rPr>
            <w:szCs w:val="28"/>
          </w:rPr>
          <w:t>1998 г</w:t>
        </w:r>
      </w:smartTag>
      <w:r w:rsidRPr="003F3BFF">
        <w:rPr>
          <w:szCs w:val="28"/>
        </w:rPr>
        <w:t xml:space="preserve">.). Больные, следующие транзитом через территорию Российской Федерации, могут приобретать наркотические средства или психотропные вещества, внесенные в Списки II или III, на основании рецепта врача, выданного в России в соответствии с Правилами оказания медицинской помощи иностранным гражданам (статья 22, Федерального закона </w:t>
      </w:r>
      <w:smartTag w:uri="urn:schemas-microsoft-com:office:smarttags" w:element="metricconverter">
        <w:smartTagPr>
          <w:attr w:name="ProductID" w:val="1998 г"/>
        </w:smartTagPr>
        <w:r w:rsidRPr="003F3BFF">
          <w:rPr>
            <w:szCs w:val="28"/>
          </w:rPr>
          <w:t>1998 г</w:t>
        </w:r>
      </w:smartTag>
      <w:r w:rsidRPr="003F3BFF">
        <w:rPr>
          <w:szCs w:val="28"/>
        </w:rPr>
        <w:t>.).</w:t>
      </w:r>
    </w:p>
    <w:p w:rsidR="00A47A7D" w:rsidRPr="003F3BFF" w:rsidRDefault="00A47A7D" w:rsidP="003F3BFF">
      <w:pPr>
        <w:widowControl w:val="0"/>
        <w:spacing w:line="360" w:lineRule="auto"/>
        <w:ind w:firstLine="709"/>
        <w:jc w:val="both"/>
        <w:rPr>
          <w:szCs w:val="28"/>
        </w:rPr>
      </w:pPr>
      <w:r w:rsidRPr="003F3BFF">
        <w:rPr>
          <w:szCs w:val="28"/>
        </w:rPr>
        <w:t>Хранение включает в себя любые умышленные действия, связанные с фактическим местонахождением наркотических средств или психотропных веществ у виновного при себе, если это не связано с перевозкой или нахождением в помещении, тайнике, в естественных отверстиях человеческого тела, рабочем месте, или других местах (но не связано с перевозкой наркотических средств или психотропных веществ). Продолжительность хранения не имеет значения. Хранение лекарств, содержащих наркотические средства, законно приобретенных физическим лицом для лечебных целей не подпадает под статью 228. Таким образом, законным будет считаться хранение на основе должным образом оформленного рецепта врача. Незаконное хранение - это деяния, которые направлены на то, чтобы оберегать наркотические или психотропные вещества от кого-либо.</w:t>
      </w:r>
    </w:p>
    <w:p w:rsidR="00A47A7D" w:rsidRPr="003F3BFF" w:rsidRDefault="00A47A7D" w:rsidP="003F3BFF">
      <w:pPr>
        <w:widowControl w:val="0"/>
        <w:spacing w:line="360" w:lineRule="auto"/>
        <w:ind w:firstLine="709"/>
        <w:jc w:val="both"/>
        <w:rPr>
          <w:szCs w:val="28"/>
        </w:rPr>
      </w:pPr>
      <w:r w:rsidRPr="003F3BFF">
        <w:rPr>
          <w:szCs w:val="28"/>
        </w:rPr>
        <w:t xml:space="preserve">На основании понятий изготовления и переработки, закрепленных в Федеральном законе «О наркотических средствах и психотропных веществах» от 8 января </w:t>
      </w:r>
      <w:smartTag w:uri="urn:schemas-microsoft-com:office:smarttags" w:element="metricconverter">
        <w:smartTagPr>
          <w:attr w:name="ProductID" w:val="1998 г"/>
        </w:smartTagPr>
        <w:r w:rsidRPr="003F3BFF">
          <w:rPr>
            <w:szCs w:val="28"/>
          </w:rPr>
          <w:t>1998 г</w:t>
        </w:r>
      </w:smartTag>
      <w:r w:rsidRPr="003F3BFF">
        <w:rPr>
          <w:szCs w:val="28"/>
        </w:rPr>
        <w:t>., Пленум Верховного Суда РФ разъяснил, что «под незаконным изготовлением наркотических средств или психотропных веществ следует понимать совершенные в нарушении законодательства РФ умышленные действия, направленные на получение из наркосодержащих растений, лекарственных, химических и иных веществ одного или нескольких готовых к использованию и потреблению наркотических средств и психотропных веществ, из числа включенных в Перечень наркотических средств, психотропных веществ и их прекурсоров.</w:t>
      </w:r>
    </w:p>
    <w:p w:rsidR="00A47A7D" w:rsidRPr="003F3BFF" w:rsidRDefault="00A47A7D" w:rsidP="003F3BFF">
      <w:pPr>
        <w:widowControl w:val="0"/>
        <w:spacing w:line="360" w:lineRule="auto"/>
        <w:ind w:firstLine="709"/>
        <w:jc w:val="both"/>
        <w:rPr>
          <w:szCs w:val="28"/>
        </w:rPr>
      </w:pPr>
      <w:r w:rsidRPr="003F3BFF">
        <w:rPr>
          <w:szCs w:val="28"/>
        </w:rPr>
        <w:t>Незаконная перевозка – действия, направленные на перемещение наркотических средств или психотропных веществ из одного места в другое, в том числе в пределах одного и того же населенного пункта, независимо от вида транспортного средства и в нарушение общего порядка перевозки указанных средств и веществ, установленного законом. Незаконная перевозка является оконченной с момента начала движения транспорта.</w:t>
      </w:r>
    </w:p>
    <w:p w:rsidR="00A47A7D" w:rsidRPr="003F3BFF" w:rsidRDefault="00A47A7D" w:rsidP="003F3BFF">
      <w:pPr>
        <w:widowControl w:val="0"/>
        <w:spacing w:line="360" w:lineRule="auto"/>
        <w:ind w:firstLine="709"/>
        <w:jc w:val="both"/>
        <w:rPr>
          <w:szCs w:val="28"/>
        </w:rPr>
      </w:pPr>
      <w:r w:rsidRPr="003F3BFF">
        <w:rPr>
          <w:szCs w:val="28"/>
        </w:rPr>
        <w:t xml:space="preserve">Таким образом, приобретение, хранение, перевозка, изготовление, переработка (без цели сбыта) наркотиков в количестве менее десяти доз не будет являться (с момента вступления анализируемых положений в силу) уголовным преступлением, она становится административным правонарушением (статья 6.8 Кодекса РФ об административных правонарушениях в новой редакции) с санкцией в виде штрафа от 5 до 10 МРОТ или до 15 суток административного ареста. В настоящее время статья 6.8 ареста не предусматривает. Путем небольшого усиления административного взыскания по значительному кругу действий исключается уголовное наказание. </w:t>
      </w:r>
    </w:p>
    <w:p w:rsidR="00A47A7D" w:rsidRPr="003F3BFF" w:rsidRDefault="00A47A7D" w:rsidP="003F3BFF">
      <w:pPr>
        <w:widowControl w:val="0"/>
        <w:spacing w:line="360" w:lineRule="auto"/>
        <w:ind w:firstLine="709"/>
        <w:jc w:val="both"/>
        <w:rPr>
          <w:szCs w:val="28"/>
        </w:rPr>
      </w:pPr>
      <w:r w:rsidRPr="003F3BFF">
        <w:rPr>
          <w:szCs w:val="28"/>
        </w:rPr>
        <w:t>Первая часть статьи 228 УК (под которую подпадают вышеперечисленные деяния, не связанные со сбытом), сохраняя санкцию до трех лет лишения свободы, включает теперь и альтернативные виды наказания - штраф до 40 тысяч рублей или исправительные работы на срок до двух лет. При этом появляется возможность более широкого применения исправительных работ: если сегодня они назначаются по месту работы осужденного и, следовательно, только в случаях, если такая работа имеется (что в случае статьи 228 большая редкость), то, по новой редакции, исправительные работы будут назначаться осужденным, не имеющим основного места работы, и отбываться в районе их места жительства в местах, определяемых органом местного самоуправления по согласованию с уголовно-исполнительной инспекцией. Наказание состоит в том, что из заработка осужденного производятся удержания в пределах от пяти до двадцати процентов.</w:t>
      </w:r>
    </w:p>
    <w:p w:rsidR="00A15186" w:rsidRPr="003F3BFF" w:rsidRDefault="00A47A7D" w:rsidP="003F3BFF">
      <w:pPr>
        <w:widowControl w:val="0"/>
        <w:spacing w:line="360" w:lineRule="auto"/>
        <w:ind w:firstLine="709"/>
        <w:jc w:val="both"/>
        <w:rPr>
          <w:szCs w:val="28"/>
        </w:rPr>
      </w:pPr>
      <w:r w:rsidRPr="003F3BFF">
        <w:rPr>
          <w:szCs w:val="28"/>
        </w:rPr>
        <w:t>В рассматриваемой редакции изготовление, переработка и перевозка приравниваются к хранению и приобретению без цели сбыта, а не к сбыту, как в настоящее время. Вводится новое понятие «производство», под которым подразумевается коммерческое серийное изготовление (изготовление для продажи). Таким образом, изготовление (для личного употребления) размежевывается с «предпринимательским» производством</w:t>
      </w:r>
      <w:r w:rsidR="00A15186" w:rsidRPr="003F3BFF">
        <w:rPr>
          <w:szCs w:val="28"/>
        </w:rPr>
        <w:t>.</w:t>
      </w:r>
    </w:p>
    <w:p w:rsidR="00A47A7D" w:rsidRPr="003F3BFF" w:rsidRDefault="00A47A7D" w:rsidP="003F3BFF">
      <w:pPr>
        <w:widowControl w:val="0"/>
        <w:spacing w:line="360" w:lineRule="auto"/>
        <w:ind w:firstLine="709"/>
        <w:jc w:val="both"/>
        <w:rPr>
          <w:szCs w:val="28"/>
        </w:rPr>
      </w:pPr>
      <w:r w:rsidRPr="003F3BFF">
        <w:rPr>
          <w:szCs w:val="28"/>
        </w:rPr>
        <w:t>Совершение преступления группой лиц по предварительному сговору предусмотрено ч.2 ст. 228 УК РФ.</w:t>
      </w:r>
    </w:p>
    <w:p w:rsidR="00A47A7D" w:rsidRPr="003F3BFF" w:rsidRDefault="00A47A7D" w:rsidP="003F3BFF">
      <w:pPr>
        <w:widowControl w:val="0"/>
        <w:spacing w:line="360" w:lineRule="auto"/>
        <w:ind w:firstLine="709"/>
        <w:jc w:val="both"/>
        <w:rPr>
          <w:szCs w:val="28"/>
        </w:rPr>
      </w:pPr>
      <w:r w:rsidRPr="003F3BFF">
        <w:rPr>
          <w:szCs w:val="28"/>
        </w:rPr>
        <w:t>Согласно статьи 35 УК РФ, преступление признается совершенным группой лиц, если в его совершении совместно участвовали два или более исполнителя без предварительного сговора (ч.1); если в нем участвовали лица, заранее договорившиеся о совместном совершении преступления (ч.2).</w:t>
      </w:r>
    </w:p>
    <w:p w:rsidR="00A47A7D" w:rsidRPr="003F3BFF" w:rsidRDefault="00A47A7D" w:rsidP="003F3BFF">
      <w:pPr>
        <w:widowControl w:val="0"/>
        <w:spacing w:line="360" w:lineRule="auto"/>
        <w:ind w:firstLine="709"/>
        <w:jc w:val="both"/>
        <w:rPr>
          <w:szCs w:val="28"/>
        </w:rPr>
      </w:pPr>
      <w:r w:rsidRPr="003F3BFF">
        <w:rPr>
          <w:szCs w:val="28"/>
        </w:rPr>
        <w:t>Таким образом, преступление признается совершенным группой лиц, если в его совершении участвовали два или более исполнителя без предварительного соглашения (ч.1 ст.35). В этих случаях обычно происходит присоединение соучастников к исполнителю, уже начавшему выполнять объективную сторону преступления</w:t>
      </w:r>
      <w:r w:rsidR="00001E9E" w:rsidRPr="003F3BFF">
        <w:rPr>
          <w:rStyle w:val="a3"/>
          <w:szCs w:val="28"/>
        </w:rPr>
        <w:footnoteReference w:id="28"/>
      </w:r>
      <w:r w:rsidRPr="003F3BFF">
        <w:rPr>
          <w:szCs w:val="28"/>
        </w:rPr>
        <w:t>. Другие соучастники также «успевают» полностью или частично выполнить объективную сторону совершаемого преступления.</w:t>
      </w:r>
    </w:p>
    <w:p w:rsidR="00A47A7D" w:rsidRPr="003F3BFF" w:rsidRDefault="00A47A7D" w:rsidP="003F3BFF">
      <w:pPr>
        <w:widowControl w:val="0"/>
        <w:spacing w:line="360" w:lineRule="auto"/>
        <w:ind w:firstLine="709"/>
        <w:jc w:val="both"/>
        <w:rPr>
          <w:szCs w:val="28"/>
        </w:rPr>
      </w:pPr>
      <w:r w:rsidRPr="003F3BFF">
        <w:rPr>
          <w:szCs w:val="28"/>
        </w:rPr>
        <w:t xml:space="preserve">В соответствии с ч.2 ст.35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w:t>
      </w:r>
    </w:p>
    <w:p w:rsidR="00A47A7D" w:rsidRPr="003F3BFF" w:rsidRDefault="00A47A7D" w:rsidP="003F3BFF">
      <w:pPr>
        <w:widowControl w:val="0"/>
        <w:spacing w:line="360" w:lineRule="auto"/>
        <w:ind w:firstLine="709"/>
        <w:jc w:val="both"/>
        <w:rPr>
          <w:szCs w:val="28"/>
        </w:rPr>
      </w:pPr>
      <w:r w:rsidRPr="003F3BFF">
        <w:rPr>
          <w:szCs w:val="28"/>
        </w:rPr>
        <w:t>Сговор - это соглашение и оно может быть в словесной, письменной форме.</w:t>
      </w:r>
    </w:p>
    <w:p w:rsidR="00A47A7D" w:rsidRPr="003F3BFF" w:rsidRDefault="00A47A7D" w:rsidP="003F3BFF">
      <w:pPr>
        <w:widowControl w:val="0"/>
        <w:spacing w:line="360" w:lineRule="auto"/>
        <w:ind w:firstLine="709"/>
        <w:jc w:val="both"/>
        <w:rPr>
          <w:szCs w:val="28"/>
        </w:rPr>
      </w:pPr>
      <w:r w:rsidRPr="003F3BFF">
        <w:rPr>
          <w:szCs w:val="28"/>
        </w:rPr>
        <w:t>Обычно такой сговор происходит относительно места, времени или способа совершения преступления. Эта форма соучастия может сочетаться как с соисполнительством, так и с соучастием в тесном смысле, то есть с разделением ролей, однако в последнем случае должно быть не менее двух соисполнителей. Такая форма соучастия повышает опасность совершенного преступления и учитывается законодателем в качестве отягчающего (квалифицирующего) обстоятельства</w:t>
      </w:r>
      <w:r w:rsidR="00A15186" w:rsidRPr="003F3BFF">
        <w:rPr>
          <w:rStyle w:val="a3"/>
          <w:szCs w:val="28"/>
        </w:rPr>
        <w:footnoteReference w:id="29"/>
      </w:r>
      <w:r w:rsidRPr="003F3BFF">
        <w:rPr>
          <w:szCs w:val="28"/>
        </w:rPr>
        <w:t>.</w:t>
      </w:r>
    </w:p>
    <w:p w:rsidR="00A47A7D" w:rsidRPr="003F3BFF" w:rsidRDefault="00A47A7D" w:rsidP="003F3BFF">
      <w:pPr>
        <w:widowControl w:val="0"/>
        <w:spacing w:line="360" w:lineRule="auto"/>
        <w:ind w:firstLine="709"/>
        <w:jc w:val="both"/>
        <w:rPr>
          <w:szCs w:val="28"/>
        </w:rPr>
      </w:pPr>
      <w:r w:rsidRPr="003F3BFF">
        <w:rPr>
          <w:szCs w:val="28"/>
        </w:rPr>
        <w:t>За деяния, предусмотренные частями первой или второй настоящей статьи, совершенные в отношении наркотических средств, психотропных веществ или их аналогов в особо крупном размере предусмотрена квалификация по части 3 ст. 228 УК РФ.</w:t>
      </w:r>
    </w:p>
    <w:p w:rsidR="00A47A7D" w:rsidRPr="003F3BFF" w:rsidRDefault="00A47A7D" w:rsidP="003F3BFF">
      <w:pPr>
        <w:widowControl w:val="0"/>
        <w:spacing w:line="360" w:lineRule="auto"/>
        <w:ind w:firstLine="709"/>
        <w:jc w:val="both"/>
        <w:rPr>
          <w:szCs w:val="28"/>
        </w:rPr>
      </w:pPr>
      <w:r w:rsidRPr="003F3BFF">
        <w:rPr>
          <w:szCs w:val="28"/>
        </w:rPr>
        <w:t xml:space="preserve">Анализ нового законодательства свидетельствует о том, что усилия тех, кто на протяжении многих лет боролся с произволом правоохранительных органов, прокуратуры и суда, заведомо неправомерно обвинявших и осуждавших граждан за деяния, связанные с наркотиками по ст. 228 УК РФ, увенчались успехом. </w:t>
      </w:r>
    </w:p>
    <w:p w:rsidR="00A47A7D" w:rsidRPr="003F3BFF" w:rsidRDefault="00A47A7D" w:rsidP="003F3BFF">
      <w:pPr>
        <w:widowControl w:val="0"/>
        <w:spacing w:line="360" w:lineRule="auto"/>
        <w:ind w:firstLine="709"/>
        <w:jc w:val="both"/>
        <w:rPr>
          <w:szCs w:val="28"/>
        </w:rPr>
      </w:pPr>
      <w:r w:rsidRPr="003F3BFF">
        <w:rPr>
          <w:szCs w:val="28"/>
        </w:rPr>
        <w:t xml:space="preserve">Впервые в примечании к статье 228 УК РФ указано, что «крупным размером в настоящей статье, а также статьях 228 - 1 и 229 настоящего Кодекса признается количество наркотического средства, психотропного вещества или их аналога, превышающее размеры средней разовой дозы потребления в десять и более раз, а особо крупным размером - в пятьдесят и более раз. Размеры средних доз наркотических средств и психотропных веществ для целей настоящей статьи, а также статей 228 -1 и 229 настоящего Кодекса утверждены». </w:t>
      </w:r>
    </w:p>
    <w:p w:rsidR="00A47A7D" w:rsidRPr="003F3BFF" w:rsidRDefault="00A47A7D" w:rsidP="003F3BFF">
      <w:pPr>
        <w:widowControl w:val="0"/>
        <w:spacing w:line="360" w:lineRule="auto"/>
        <w:ind w:firstLine="709"/>
        <w:jc w:val="both"/>
        <w:rPr>
          <w:szCs w:val="28"/>
        </w:rPr>
      </w:pPr>
      <w:bookmarkStart w:id="68" w:name="_Toc71199771"/>
      <w:r w:rsidRPr="003F3BFF">
        <w:rPr>
          <w:szCs w:val="28"/>
        </w:rPr>
        <w:t xml:space="preserve">Правительство РФ согласовало постановление, определяющее объемы наркотических средств, за хранение которых граждане будут подвергаться либо штрафам, либо уголовной ответственности. Этот документ значительно ужесточает законодательство, а по мнению экспертов, теперь "будут сажать намного больше потребителей, чем наркодилеров". </w:t>
      </w:r>
      <w:r w:rsidRPr="003F3BFF">
        <w:rPr>
          <w:szCs w:val="28"/>
        </w:rPr>
        <w:br/>
        <w:t>В феврале 2006г. правительственная комиссия под руководством первого вице-премьера Александра Жукова согласовала постановление, определяющее крупные и особо крупные размеры наркотических средств. Эти нормы устанавливают, в частности, объемы наркотиков, за хранение которых граждане будут подвергаться штрафам или уголовному преследованию (ст.228УК).</w:t>
      </w:r>
    </w:p>
    <w:p w:rsidR="003F3BFF" w:rsidRDefault="00A47A7D" w:rsidP="003F3BFF">
      <w:pPr>
        <w:widowControl w:val="0"/>
        <w:spacing w:line="360" w:lineRule="auto"/>
        <w:ind w:firstLine="709"/>
        <w:jc w:val="both"/>
        <w:rPr>
          <w:szCs w:val="28"/>
        </w:rPr>
      </w:pPr>
      <w:r w:rsidRPr="003F3BFF">
        <w:rPr>
          <w:szCs w:val="28"/>
        </w:rPr>
        <w:t>Комиссии были представлены проекты Минюста и Федеральной службы по контролю за оборотом наркотиков (ФСКН), в которых объемы наркотиков, за хранение которых граждан можно привлечь к уголовной ответственности, были сокращены в разы. При этом Минюст и ФСКН были единодушны в определениях того, во сколько раз эти нормы стоит ужесточить. Ведомства лишь разошлись в оценках особо крупных размеров наркотиков, использующихся судьями для определения наказания наркодилерам, однако удалось найти компромисс и выработать новые стандарты. Основные дебаты развернулись вокруг особо крупных доз героина. "МВД вместе с Минюстом отстаивали размер в 5-</w:t>
      </w:r>
      <w:smartTag w:uri="urn:schemas-microsoft-com:office:smarttags" w:element="metricconverter">
        <w:smartTagPr>
          <w:attr w:name="ProductID" w:val="10 г"/>
        </w:smartTagPr>
        <w:r w:rsidRPr="003F3BFF">
          <w:rPr>
            <w:szCs w:val="28"/>
          </w:rPr>
          <w:t>10 г</w:t>
        </w:r>
      </w:smartTag>
      <w:r w:rsidRPr="003F3BFF">
        <w:rPr>
          <w:szCs w:val="28"/>
        </w:rPr>
        <w:t xml:space="preserve">, однако ФСКН пролоббировала дозу в </w:t>
      </w:r>
      <w:smartTag w:uri="urn:schemas-microsoft-com:office:smarttags" w:element="metricconverter">
        <w:smartTagPr>
          <w:attr w:name="ProductID" w:val="2,5 г"/>
        </w:smartTagPr>
        <w:r w:rsidRPr="003F3BFF">
          <w:rPr>
            <w:szCs w:val="28"/>
          </w:rPr>
          <w:t>2,5 г</w:t>
        </w:r>
      </w:smartTag>
      <w:r w:rsidRPr="003F3BFF">
        <w:rPr>
          <w:szCs w:val="28"/>
        </w:rPr>
        <w:t xml:space="preserve"> под предлогом того, что их основная форма борьбы с наркодилерами – контрольная закупка, а на покупку крупной партии у них просто денег нет". Правительство значительно сократило и показатели крупных размеров объемов наркотиков. К примеру, если ранее уголовная ответственность наступала за хранение </w:t>
      </w:r>
      <w:smartTag w:uri="urn:schemas-microsoft-com:office:smarttags" w:element="metricconverter">
        <w:smartTagPr>
          <w:attr w:name="ProductID" w:val="1,5 г"/>
        </w:smartTagPr>
        <w:r w:rsidRPr="003F3BFF">
          <w:rPr>
            <w:szCs w:val="28"/>
          </w:rPr>
          <w:t>1,5 г</w:t>
        </w:r>
      </w:smartTag>
      <w:r w:rsidRPr="003F3BFF">
        <w:rPr>
          <w:szCs w:val="28"/>
        </w:rPr>
        <w:t xml:space="preserve"> кокаина, то по новому постановлению правительства сажать будут за </w:t>
      </w:r>
      <w:smartTag w:uri="urn:schemas-microsoft-com:office:smarttags" w:element="metricconverter">
        <w:smartTagPr>
          <w:attr w:name="ProductID" w:val="0,5 г"/>
        </w:smartTagPr>
        <w:r w:rsidRPr="003F3BFF">
          <w:rPr>
            <w:szCs w:val="28"/>
          </w:rPr>
          <w:t>0,5 г</w:t>
        </w:r>
      </w:smartTag>
      <w:r w:rsidRPr="003F3BFF">
        <w:rPr>
          <w:szCs w:val="28"/>
        </w:rPr>
        <w:t xml:space="preserve">. Та же тенденция сохраняется по отношению к другим наркотикам: вместо </w:t>
      </w:r>
      <w:smartTag w:uri="urn:schemas-microsoft-com:office:smarttags" w:element="metricconverter">
        <w:smartTagPr>
          <w:attr w:name="ProductID" w:val="20 г"/>
        </w:smartTagPr>
        <w:r w:rsidRPr="003F3BFF">
          <w:rPr>
            <w:szCs w:val="28"/>
          </w:rPr>
          <w:t>20 г</w:t>
        </w:r>
      </w:smartTag>
      <w:r w:rsidRPr="003F3BFF">
        <w:rPr>
          <w:szCs w:val="28"/>
        </w:rPr>
        <w:t xml:space="preserve"> марихуаны будут сажать за </w:t>
      </w:r>
      <w:smartTag w:uri="urn:schemas-microsoft-com:office:smarttags" w:element="metricconverter">
        <w:smartTagPr>
          <w:attr w:name="ProductID" w:val="10 г"/>
        </w:smartTagPr>
        <w:r w:rsidRPr="003F3BFF">
          <w:rPr>
            <w:szCs w:val="28"/>
          </w:rPr>
          <w:t>10 г</w:t>
        </w:r>
      </w:smartTag>
      <w:r w:rsidRPr="003F3BFF">
        <w:rPr>
          <w:szCs w:val="28"/>
        </w:rPr>
        <w:t xml:space="preserve">, вместо </w:t>
      </w:r>
      <w:smartTag w:uri="urn:schemas-microsoft-com:office:smarttags" w:element="metricconverter">
        <w:smartTagPr>
          <w:attr w:name="ProductID" w:val="5 г"/>
        </w:smartTagPr>
        <w:r w:rsidRPr="003F3BFF">
          <w:rPr>
            <w:szCs w:val="28"/>
          </w:rPr>
          <w:t>5 г</w:t>
        </w:r>
      </w:smartTag>
      <w:r w:rsidRPr="003F3BFF">
        <w:rPr>
          <w:szCs w:val="28"/>
        </w:rPr>
        <w:t xml:space="preserve"> гашиша – за 2 г</w:t>
      </w:r>
      <w:r w:rsidR="00B051C1" w:rsidRPr="003F3BFF">
        <w:rPr>
          <w:rStyle w:val="a3"/>
          <w:szCs w:val="28"/>
        </w:rPr>
        <w:footnoteReference w:id="30"/>
      </w:r>
      <w:r w:rsidRPr="003F3BFF">
        <w:rPr>
          <w:szCs w:val="28"/>
        </w:rPr>
        <w:t xml:space="preserve">. Напомним, что статья 228 УК РФ предполагает наказание до трех лет лишения свободы за хранение наркотиков в крупном размере и до десяти лет – в особо крупных размерах. </w:t>
      </w:r>
    </w:p>
    <w:p w:rsidR="003F3BFF" w:rsidRDefault="00A47A7D" w:rsidP="003F3BFF">
      <w:pPr>
        <w:widowControl w:val="0"/>
        <w:spacing w:line="360" w:lineRule="auto"/>
        <w:ind w:firstLine="709"/>
        <w:jc w:val="both"/>
        <w:rPr>
          <w:szCs w:val="28"/>
        </w:rPr>
      </w:pPr>
      <w:r w:rsidRPr="003F3BFF">
        <w:rPr>
          <w:szCs w:val="28"/>
        </w:rPr>
        <w:t xml:space="preserve">В ФСКН таким вариантом довольны. Особо крупные нормы по сравнению с действующими остались практически неизменны. </w:t>
      </w:r>
    </w:p>
    <w:p w:rsidR="00A47A7D" w:rsidRPr="003F3BFF" w:rsidRDefault="00A47A7D" w:rsidP="003F3BFF">
      <w:pPr>
        <w:widowControl w:val="0"/>
        <w:spacing w:line="360" w:lineRule="auto"/>
        <w:ind w:firstLine="709"/>
        <w:jc w:val="both"/>
        <w:rPr>
          <w:szCs w:val="28"/>
        </w:rPr>
      </w:pPr>
      <w:r w:rsidRPr="003F3BFF">
        <w:rPr>
          <w:szCs w:val="28"/>
        </w:rPr>
        <w:t>Постановление правительства вступило в силу после официального опуб</w:t>
      </w:r>
      <w:r w:rsidR="003F3BFF">
        <w:rPr>
          <w:szCs w:val="28"/>
        </w:rPr>
        <w:t>ликования 11 февраля 2006 года.</w:t>
      </w:r>
    </w:p>
    <w:p w:rsidR="00B051C1" w:rsidRPr="003F3BFF" w:rsidRDefault="00A47A7D" w:rsidP="003F3BFF">
      <w:pPr>
        <w:widowControl w:val="0"/>
        <w:spacing w:line="360" w:lineRule="auto"/>
        <w:ind w:firstLine="709"/>
        <w:jc w:val="both"/>
      </w:pPr>
      <w:r w:rsidRPr="003F3BFF">
        <w:t xml:space="preserve">Теперь, согласно предложению Госнаркоконтроля, крупным количеством героина является </w:t>
      </w:r>
      <w:smartTag w:uri="urn:schemas-microsoft-com:office:smarttags" w:element="metricconverter">
        <w:smartTagPr>
          <w:attr w:name="ProductID" w:val="0,5 г"/>
        </w:smartTagPr>
        <w:r w:rsidRPr="003F3BFF">
          <w:t>0,5 г</w:t>
        </w:r>
      </w:smartTag>
      <w:r w:rsidRPr="003F3BFF">
        <w:t xml:space="preserve"> (было </w:t>
      </w:r>
      <w:smartTag w:uri="urn:schemas-microsoft-com:office:smarttags" w:element="metricconverter">
        <w:smartTagPr>
          <w:attr w:name="ProductID" w:val="1 г"/>
        </w:smartTagPr>
        <w:r w:rsidRPr="003F3BFF">
          <w:t>1 г</w:t>
        </w:r>
      </w:smartTag>
      <w:r w:rsidRPr="003F3BFF">
        <w:t xml:space="preserve">), особо крупный размер составит </w:t>
      </w:r>
      <w:smartTag w:uri="urn:schemas-microsoft-com:office:smarttags" w:element="metricconverter">
        <w:smartTagPr>
          <w:attr w:name="ProductID" w:val="2,5 г"/>
        </w:smartTagPr>
        <w:r w:rsidRPr="003F3BFF">
          <w:t>2,5 г</w:t>
        </w:r>
      </w:smartTag>
      <w:r w:rsidRPr="003F3BFF">
        <w:t xml:space="preserve"> (было </w:t>
      </w:r>
      <w:smartTag w:uri="urn:schemas-microsoft-com:office:smarttags" w:element="metricconverter">
        <w:smartTagPr>
          <w:attr w:name="ProductID" w:val="10 г"/>
        </w:smartTagPr>
        <w:r w:rsidRPr="003F3BFF">
          <w:t>10 г</w:t>
        </w:r>
      </w:smartTag>
      <w:r w:rsidRPr="003F3BFF">
        <w:t xml:space="preserve">). Крупный размер для марихуаны уменьшился более чем в 3 раза: с </w:t>
      </w:r>
      <w:smartTag w:uri="urn:schemas-microsoft-com:office:smarttags" w:element="metricconverter">
        <w:smartTagPr>
          <w:attr w:name="ProductID" w:val="20 г"/>
        </w:smartTagPr>
        <w:r w:rsidRPr="003F3BFF">
          <w:t>20 г</w:t>
        </w:r>
      </w:smartTag>
      <w:r w:rsidRPr="003F3BFF">
        <w:t xml:space="preserve"> до </w:t>
      </w:r>
      <w:smartTag w:uri="urn:schemas-microsoft-com:office:smarttags" w:element="metricconverter">
        <w:smartTagPr>
          <w:attr w:name="ProductID" w:val="6 г"/>
        </w:smartTagPr>
        <w:r w:rsidRPr="003F3BFF">
          <w:t>6 г</w:t>
        </w:r>
      </w:smartTag>
      <w:r w:rsidRPr="003F3BFF">
        <w:t xml:space="preserve">. Крупный размер для гашиша составляет </w:t>
      </w:r>
      <w:smartTag w:uri="urn:schemas-microsoft-com:office:smarttags" w:element="metricconverter">
        <w:smartTagPr>
          <w:attr w:name="ProductID" w:val="2 г"/>
        </w:smartTagPr>
        <w:r w:rsidRPr="003F3BFF">
          <w:t>2 г</w:t>
        </w:r>
      </w:smartTag>
      <w:r w:rsidRPr="003F3BFF">
        <w:t xml:space="preserve"> (</w:t>
      </w:r>
      <w:smartTag w:uri="urn:schemas-microsoft-com:office:smarttags" w:element="metricconverter">
        <w:smartTagPr>
          <w:attr w:name="ProductID" w:val="10 г"/>
        </w:smartTagPr>
        <w:r w:rsidRPr="003F3BFF">
          <w:t>10 г</w:t>
        </w:r>
      </w:smartTag>
      <w:r w:rsidRPr="003F3BFF">
        <w:t xml:space="preserve"> – особо крупный ) – было </w:t>
      </w:r>
      <w:smartTag w:uri="urn:schemas-microsoft-com:office:smarttags" w:element="metricconverter">
        <w:smartTagPr>
          <w:attr w:name="ProductID" w:val="5 г"/>
        </w:smartTagPr>
        <w:r w:rsidRPr="003F3BFF">
          <w:t>5 г</w:t>
        </w:r>
      </w:smartTag>
      <w:r w:rsidRPr="003F3BFF">
        <w:t xml:space="preserve"> (</w:t>
      </w:r>
      <w:smartTag w:uri="urn:schemas-microsoft-com:office:smarttags" w:element="metricconverter">
        <w:smartTagPr>
          <w:attr w:name="ProductID" w:val="25 г"/>
        </w:smartTagPr>
        <w:r w:rsidRPr="003F3BFF">
          <w:t>25 г</w:t>
        </w:r>
      </w:smartTag>
      <w:r w:rsidRPr="003F3BFF">
        <w:t xml:space="preserve">), кокаина </w:t>
      </w:r>
      <w:smartTag w:uri="urn:schemas-microsoft-com:office:smarttags" w:element="metricconverter">
        <w:smartTagPr>
          <w:attr w:name="ProductID" w:val="0,5 г"/>
        </w:smartTagPr>
        <w:r w:rsidRPr="003F3BFF">
          <w:t>0,5 г</w:t>
        </w:r>
      </w:smartTag>
      <w:r w:rsidRPr="003F3BFF">
        <w:t xml:space="preserve"> (</w:t>
      </w:r>
      <w:smartTag w:uri="urn:schemas-microsoft-com:office:smarttags" w:element="metricconverter">
        <w:smartTagPr>
          <w:attr w:name="ProductID" w:val="2,5 г"/>
        </w:smartTagPr>
        <w:r w:rsidRPr="003F3BFF">
          <w:t>2,5 г</w:t>
        </w:r>
      </w:smartTag>
      <w:r w:rsidRPr="003F3BFF">
        <w:t xml:space="preserve">) – было </w:t>
      </w:r>
      <w:smartTag w:uri="urn:schemas-microsoft-com:office:smarttags" w:element="metricconverter">
        <w:smartTagPr>
          <w:attr w:name="ProductID" w:val="1,5 г"/>
        </w:smartTagPr>
        <w:r w:rsidRPr="003F3BFF">
          <w:t>1,5 г</w:t>
        </w:r>
      </w:smartTag>
      <w:r w:rsidRPr="003F3BFF">
        <w:t xml:space="preserve"> (</w:t>
      </w:r>
      <w:smartTag w:uri="urn:schemas-microsoft-com:office:smarttags" w:element="metricconverter">
        <w:smartTagPr>
          <w:attr w:name="ProductID" w:val="7,5 г"/>
        </w:smartTagPr>
        <w:r w:rsidRPr="003F3BFF">
          <w:t>7,5 г</w:t>
        </w:r>
      </w:smartTag>
      <w:r w:rsidRPr="003F3BFF">
        <w:t xml:space="preserve">). Амфетамин </w:t>
      </w:r>
      <w:smartTag w:uri="urn:schemas-microsoft-com:office:smarttags" w:element="metricconverter">
        <w:smartTagPr>
          <w:attr w:name="ProductID" w:val="0,2 г"/>
        </w:smartTagPr>
        <w:r w:rsidRPr="003F3BFF">
          <w:t>0,2 г</w:t>
        </w:r>
      </w:smartTag>
      <w:r w:rsidRPr="003F3BFF">
        <w:t xml:space="preserve"> (</w:t>
      </w:r>
      <w:smartTag w:uri="urn:schemas-microsoft-com:office:smarttags" w:element="metricconverter">
        <w:smartTagPr>
          <w:attr w:name="ProductID" w:val="5 г"/>
        </w:smartTagPr>
        <w:r w:rsidRPr="003F3BFF">
          <w:t>5 г</w:t>
        </w:r>
      </w:smartTag>
      <w:r w:rsidRPr="003F3BFF">
        <w:t xml:space="preserve">) - было </w:t>
      </w:r>
      <w:smartTag w:uri="urn:schemas-microsoft-com:office:smarttags" w:element="metricconverter">
        <w:smartTagPr>
          <w:attr w:name="ProductID" w:val="1 г"/>
        </w:smartTagPr>
        <w:r w:rsidRPr="003F3BFF">
          <w:t>1 г</w:t>
        </w:r>
      </w:smartTag>
      <w:r w:rsidRPr="003F3BFF">
        <w:t xml:space="preserve"> (</w:t>
      </w:r>
      <w:smartTag w:uri="urn:schemas-microsoft-com:office:smarttags" w:element="metricconverter">
        <w:smartTagPr>
          <w:attr w:name="ProductID" w:val="5 г"/>
        </w:smartTagPr>
        <w:r w:rsidRPr="003F3BFF">
          <w:t>5 г</w:t>
        </w:r>
      </w:smartTag>
      <w:r w:rsidRPr="003F3BFF">
        <w:t xml:space="preserve">). </w:t>
      </w:r>
      <w:bookmarkStart w:id="69" w:name="_Toc225597456"/>
      <w:bookmarkStart w:id="70" w:name="_Toc225847222"/>
      <w:bookmarkStart w:id="71" w:name="_Toc226031575"/>
    </w:p>
    <w:p w:rsidR="003F3BFF" w:rsidRDefault="003F3BFF" w:rsidP="003F3BFF">
      <w:pPr>
        <w:pStyle w:val="3"/>
        <w:keepNext w:val="0"/>
        <w:widowControl w:val="0"/>
        <w:spacing w:before="0" w:after="0" w:line="360" w:lineRule="auto"/>
        <w:ind w:firstLine="709"/>
        <w:jc w:val="both"/>
        <w:rPr>
          <w:rFonts w:ascii="Times New Roman" w:hAnsi="Times New Roman"/>
          <w:b w:val="0"/>
          <w:sz w:val="28"/>
        </w:rPr>
      </w:pPr>
      <w:bookmarkStart w:id="72" w:name="_Toc226059710"/>
      <w:bookmarkStart w:id="73" w:name="_Toc226125337"/>
    </w:p>
    <w:p w:rsidR="00A47A7D" w:rsidRPr="003F3BFF" w:rsidRDefault="00B0690E" w:rsidP="003F3BFF">
      <w:pPr>
        <w:pStyle w:val="3"/>
        <w:keepNext w:val="0"/>
        <w:widowControl w:val="0"/>
        <w:spacing w:before="0" w:after="0" w:line="360" w:lineRule="auto"/>
        <w:ind w:firstLine="709"/>
        <w:jc w:val="both"/>
        <w:rPr>
          <w:rFonts w:ascii="Times New Roman" w:hAnsi="Times New Roman"/>
          <w:b w:val="0"/>
          <w:sz w:val="28"/>
          <w:szCs w:val="28"/>
        </w:rPr>
      </w:pPr>
      <w:r w:rsidRPr="003F3BFF">
        <w:rPr>
          <w:rFonts w:ascii="Times New Roman" w:hAnsi="Times New Roman"/>
          <w:b w:val="0"/>
          <w:sz w:val="28"/>
        </w:rPr>
        <w:t>3</w:t>
      </w:r>
      <w:r w:rsidR="003F3BFF">
        <w:rPr>
          <w:rFonts w:ascii="Times New Roman" w:hAnsi="Times New Roman"/>
          <w:b w:val="0"/>
          <w:sz w:val="28"/>
        </w:rPr>
        <w:t xml:space="preserve">.1.2 </w:t>
      </w:r>
      <w:r w:rsidR="00A47A7D" w:rsidRPr="003F3BFF">
        <w:rPr>
          <w:rFonts w:ascii="Times New Roman" w:hAnsi="Times New Roman"/>
          <w:b w:val="0"/>
          <w:sz w:val="28"/>
        </w:rPr>
        <w:t>Субъект и субъективная сторона преступления</w:t>
      </w:r>
      <w:bookmarkEnd w:id="68"/>
      <w:bookmarkEnd w:id="69"/>
      <w:bookmarkEnd w:id="70"/>
      <w:bookmarkEnd w:id="71"/>
      <w:bookmarkEnd w:id="72"/>
      <w:bookmarkEnd w:id="73"/>
    </w:p>
    <w:p w:rsidR="00A47A7D" w:rsidRPr="003F3BFF" w:rsidRDefault="00A47A7D" w:rsidP="003F3BFF">
      <w:pPr>
        <w:widowControl w:val="0"/>
        <w:spacing w:line="360" w:lineRule="auto"/>
        <w:ind w:firstLine="709"/>
        <w:jc w:val="both"/>
        <w:rPr>
          <w:szCs w:val="28"/>
        </w:rPr>
      </w:pPr>
      <w:r w:rsidRPr="003F3BFF">
        <w:rPr>
          <w:szCs w:val="28"/>
        </w:rPr>
        <w:t>Субъективная сторона составов преступления, предусмотренных частями 1-4 ст. 228 УК РФ характеризуется виной в виде прямого умысла. Виновный осознает, что совершает указанные в диспозициях незаконные действия с наркотическими средствами, и желает их совершить.</w:t>
      </w:r>
    </w:p>
    <w:p w:rsidR="00A47A7D" w:rsidRPr="003F3BFF" w:rsidRDefault="00A47A7D" w:rsidP="003F3BFF">
      <w:pPr>
        <w:widowControl w:val="0"/>
        <w:spacing w:line="360" w:lineRule="auto"/>
        <w:ind w:firstLine="709"/>
        <w:jc w:val="both"/>
        <w:rPr>
          <w:szCs w:val="28"/>
        </w:rPr>
      </w:pPr>
      <w:r w:rsidRPr="003F3BFF">
        <w:rPr>
          <w:szCs w:val="28"/>
        </w:rPr>
        <w:t xml:space="preserve">Преступление считается совершенным с прямым умыслом, если лицо осознавало общественную опасность своего действия (или бездействия), предвидело возможность или неизбежность наступления общественно опасных последствий и желало, чтобы эти последствия наступили (статья 25(2), УК РФ). Косвенный умысел существует, если лицо осознавало общественную опасность своего действия (или бездействия), предвидело возможность или неизбежность наступления общественно опасных последствий, не желало наступления таких последствий, но сознательно допускало такие последствия, либо относилось к ним безразлично (статья 25(3), УК РФ). </w:t>
      </w:r>
    </w:p>
    <w:p w:rsidR="00A47A7D" w:rsidRPr="003F3BFF" w:rsidRDefault="00A47A7D" w:rsidP="003F3BFF">
      <w:pPr>
        <w:widowControl w:val="0"/>
        <w:spacing w:line="360" w:lineRule="auto"/>
        <w:ind w:firstLine="709"/>
        <w:jc w:val="both"/>
        <w:rPr>
          <w:szCs w:val="28"/>
        </w:rPr>
      </w:pPr>
      <w:r w:rsidRPr="003F3BFF">
        <w:rPr>
          <w:szCs w:val="28"/>
        </w:rPr>
        <w:t>Глава 9 УК РФ содержит виды наказаний, которые могут быть назначены в соответствии с отдельными статьями Особенной части Кодекса. В главе 25 УК «Преступления против здоровья населения и общественной нравственности» упоминаются следующие виды наказаний. Наказания, предусмотренные в статьях УК, рассматриваемые в данной работе:</w:t>
      </w:r>
    </w:p>
    <w:p w:rsidR="00A47A7D" w:rsidRPr="003F3BFF" w:rsidRDefault="00A47A7D" w:rsidP="003F3BFF">
      <w:pPr>
        <w:widowControl w:val="0"/>
        <w:spacing w:line="360" w:lineRule="auto"/>
        <w:ind w:firstLine="709"/>
        <w:jc w:val="both"/>
        <w:rPr>
          <w:szCs w:val="28"/>
        </w:rPr>
      </w:pPr>
      <w:r w:rsidRPr="003F3BFF">
        <w:rPr>
          <w:szCs w:val="28"/>
        </w:rPr>
        <w:t>(а) лишение свободы на определенный срок: изоляция осужденного от общества путем направления его в колонию, поселение или помещение в исправительную колонию общего, строгого или особого режима или в тюрьму на срок от шести месяцев до двадцати лет. Несовершеннолетние моложе восемнадцати лет помещаются в воспитательные колонии общего или усиленного режима;</w:t>
      </w:r>
    </w:p>
    <w:p w:rsidR="00A47A7D" w:rsidRPr="003F3BFF" w:rsidRDefault="00A47A7D" w:rsidP="003F3BFF">
      <w:pPr>
        <w:widowControl w:val="0"/>
        <w:spacing w:line="360" w:lineRule="auto"/>
        <w:ind w:firstLine="709"/>
        <w:jc w:val="both"/>
        <w:rPr>
          <w:szCs w:val="28"/>
        </w:rPr>
      </w:pPr>
      <w:r w:rsidRPr="003F3BFF">
        <w:rPr>
          <w:szCs w:val="28"/>
        </w:rPr>
        <w:t>(б) ограничение свободы: содержание осужденного, достигшего совершеннолетнего возраста, в специальном учреждении без изоляции от общества и в условиях осуществления за ним надзора;</w:t>
      </w:r>
    </w:p>
    <w:p w:rsidR="00A47A7D" w:rsidRPr="003F3BFF" w:rsidRDefault="00A47A7D" w:rsidP="003F3BFF">
      <w:pPr>
        <w:widowControl w:val="0"/>
        <w:spacing w:line="360" w:lineRule="auto"/>
        <w:ind w:firstLine="709"/>
        <w:jc w:val="both"/>
        <w:rPr>
          <w:szCs w:val="28"/>
        </w:rPr>
      </w:pPr>
      <w:r w:rsidRPr="003F3BFF">
        <w:rPr>
          <w:szCs w:val="28"/>
        </w:rPr>
        <w:t>(в) лишение права занимать определенные должности или заниматься определенной деятельностью: запрещение занимать должности негосударственной службе, в органах местного самоуправления либо заниматься определенной профессиональной или иной деятельностью на срок от одного до пяти лет;</w:t>
      </w:r>
    </w:p>
    <w:p w:rsidR="00A47A7D" w:rsidRPr="003F3BFF" w:rsidRDefault="00A47A7D" w:rsidP="003F3BFF">
      <w:pPr>
        <w:widowControl w:val="0"/>
        <w:spacing w:line="360" w:lineRule="auto"/>
        <w:ind w:firstLine="709"/>
        <w:jc w:val="both"/>
        <w:rPr>
          <w:szCs w:val="28"/>
        </w:rPr>
      </w:pPr>
      <w:r w:rsidRPr="003F3BFF">
        <w:rPr>
          <w:szCs w:val="28"/>
        </w:rPr>
        <w:t>(г) конфискация имущества: принудительное безвозмездное изъятие собственность государства всего или части имущества, являющегося собственностью осужденного;</w:t>
      </w:r>
    </w:p>
    <w:p w:rsidR="00A47A7D" w:rsidRPr="003F3BFF" w:rsidRDefault="00A47A7D" w:rsidP="003F3BFF">
      <w:pPr>
        <w:widowControl w:val="0"/>
        <w:spacing w:line="360" w:lineRule="auto"/>
        <w:ind w:firstLine="709"/>
        <w:jc w:val="both"/>
        <w:rPr>
          <w:szCs w:val="28"/>
        </w:rPr>
      </w:pPr>
      <w:r w:rsidRPr="003F3BFF">
        <w:rPr>
          <w:szCs w:val="28"/>
        </w:rPr>
        <w:t>(д) штраф: денежное взыскание, назначаемое в пределах, предусмотренных УК, в размере, соответствующем определенному количеству минимальных размеров оплаты труда, установленных в соответствии с законодательством Российской Федерации на момент назначения наказания, либо в размере заработной платы или иного дохода осужденного за период от двух недель до одного года.</w:t>
      </w:r>
    </w:p>
    <w:p w:rsidR="00A47A7D" w:rsidRPr="003F3BFF" w:rsidRDefault="00A47A7D" w:rsidP="003F3BFF">
      <w:pPr>
        <w:widowControl w:val="0"/>
        <w:spacing w:line="360" w:lineRule="auto"/>
        <w:ind w:firstLine="709"/>
        <w:jc w:val="both"/>
        <w:rPr>
          <w:szCs w:val="28"/>
        </w:rPr>
      </w:pPr>
      <w:r w:rsidRPr="003F3BFF">
        <w:rPr>
          <w:szCs w:val="28"/>
        </w:rPr>
        <w:t xml:space="preserve">Штраф по обновленному УК РФ назначается не в минимальных размерах оплаты труда, а в рублях (от 2,5 тыс. до 1 млн. руб.), либо в размере заработной платы или иного дохода осужденного за период от двух недель до пяти лет (ч.2 ст.46 новой редакции УК). При этом следует отметить увеличение на порядок максимально возможного размера штрафа (до декабря 2003 года он составлял 1000 МРОТ, то есть 100 тыс. руб.). </w:t>
      </w:r>
    </w:p>
    <w:p w:rsidR="00A47A7D" w:rsidRPr="003F3BFF" w:rsidRDefault="00A47A7D" w:rsidP="003F3BFF">
      <w:pPr>
        <w:widowControl w:val="0"/>
        <w:spacing w:line="360" w:lineRule="auto"/>
        <w:ind w:firstLine="709"/>
        <w:jc w:val="both"/>
        <w:rPr>
          <w:szCs w:val="28"/>
        </w:rPr>
      </w:pPr>
      <w:r w:rsidRPr="003F3BFF">
        <w:rPr>
          <w:szCs w:val="28"/>
        </w:rPr>
        <w:t>Суд теперь должен определять размер штрафа не только с учетом тяжести совершенного преступления и имущественного положения осужденного, но также принимая во внимание имущественное положение семьи осужденного и, что очень примечательно, учитывая возможность получения осужденным заработной платы или иного дохода, при этом суд вправе назначит штраф с рассрочкой выплаты определенными частями на срок до трех лет (ч.3 ст.46 новой редакции УК).</w:t>
      </w:r>
    </w:p>
    <w:p w:rsidR="00A47A7D" w:rsidRPr="003F3BFF" w:rsidRDefault="00A47A7D" w:rsidP="003F3BFF">
      <w:pPr>
        <w:widowControl w:val="0"/>
        <w:spacing w:line="360" w:lineRule="auto"/>
        <w:ind w:firstLine="709"/>
        <w:jc w:val="both"/>
        <w:rPr>
          <w:szCs w:val="28"/>
        </w:rPr>
      </w:pPr>
      <w:r w:rsidRPr="003F3BFF">
        <w:rPr>
          <w:szCs w:val="28"/>
        </w:rPr>
        <w:t>Субъектом преступления, предусмотренных частями 1-3 ст. 228 УК РФ, могут быть любые лица, достигшие 16 лет.</w:t>
      </w:r>
    </w:p>
    <w:p w:rsidR="00A47A7D" w:rsidRPr="003F3BFF" w:rsidRDefault="00A47A7D" w:rsidP="003F3BFF">
      <w:pPr>
        <w:widowControl w:val="0"/>
        <w:spacing w:line="360" w:lineRule="auto"/>
        <w:ind w:firstLine="709"/>
        <w:jc w:val="both"/>
        <w:rPr>
          <w:szCs w:val="28"/>
        </w:rPr>
      </w:pPr>
      <w:r w:rsidRPr="003F3BFF">
        <w:rPr>
          <w:szCs w:val="28"/>
        </w:rPr>
        <w:t>Законодатель предусмотрел также освобождение лица от уголовной ответственности в случае добровольной сдачи предмета преступления, активного способствования раскрытию или пресечению любых известных ему преступлений, связанных с незаконным оборотом наркотических средств.</w:t>
      </w:r>
    </w:p>
    <w:p w:rsidR="00A47A7D" w:rsidRPr="003F3BFF" w:rsidRDefault="00A47A7D" w:rsidP="003F3BFF">
      <w:pPr>
        <w:widowControl w:val="0"/>
        <w:spacing w:line="360" w:lineRule="auto"/>
        <w:ind w:firstLine="709"/>
        <w:jc w:val="both"/>
        <w:rPr>
          <w:szCs w:val="28"/>
        </w:rPr>
      </w:pPr>
      <w:r w:rsidRPr="003F3BFF">
        <w:rPr>
          <w:szCs w:val="28"/>
        </w:rPr>
        <w:t>Согласно примечанию 1, внесенному изменениями: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00164C79" w:rsidRPr="003F3BFF">
        <w:rPr>
          <w:rStyle w:val="a3"/>
          <w:szCs w:val="28"/>
        </w:rPr>
        <w:footnoteReference w:id="31"/>
      </w:r>
      <w:r w:rsidRPr="003F3BFF">
        <w:rPr>
          <w:szCs w:val="28"/>
        </w:rPr>
        <w:t>. Не может признаваться добровольной сдачей наркотических средств, психотропных веществ или их аналогов их изъятие при задержании лица, а также при производстве следственных действий по их обнаружению и изъятию.</w:t>
      </w:r>
    </w:p>
    <w:p w:rsidR="00A47A7D" w:rsidRPr="003F3BFF" w:rsidRDefault="00A47A7D" w:rsidP="003F3BFF">
      <w:pPr>
        <w:widowControl w:val="0"/>
        <w:spacing w:line="360" w:lineRule="auto"/>
        <w:ind w:firstLine="709"/>
        <w:jc w:val="both"/>
        <w:rPr>
          <w:szCs w:val="28"/>
        </w:rPr>
      </w:pPr>
      <w:r w:rsidRPr="003F3BFF">
        <w:rPr>
          <w:szCs w:val="28"/>
        </w:rPr>
        <w:t>Следует отметить, что в Примечании прежней редакции статьи 228 УК РФ также содержалось положение об освобождении от уголовной ответственности при удовлет</w:t>
      </w:r>
      <w:r w:rsidR="003F3BFF">
        <w:rPr>
          <w:szCs w:val="28"/>
        </w:rPr>
        <w:t>ворении следующих двух условий:</w:t>
      </w:r>
    </w:p>
    <w:p w:rsidR="00A47A7D" w:rsidRPr="003F3BFF" w:rsidRDefault="00A47A7D" w:rsidP="003F3BFF">
      <w:pPr>
        <w:widowControl w:val="0"/>
        <w:spacing w:line="360" w:lineRule="auto"/>
        <w:ind w:firstLine="709"/>
        <w:jc w:val="both"/>
        <w:rPr>
          <w:szCs w:val="28"/>
        </w:rPr>
      </w:pPr>
      <w:r w:rsidRPr="003F3BFF">
        <w:rPr>
          <w:szCs w:val="28"/>
        </w:rPr>
        <w:t>добровольная сдача наркотических средств или психотропных веществ представителям властей, если лицо имело реальную возможность р</w:t>
      </w:r>
      <w:r w:rsidR="003F3BFF">
        <w:rPr>
          <w:szCs w:val="28"/>
        </w:rPr>
        <w:t>аспорядиться ими иным способом;</w:t>
      </w:r>
    </w:p>
    <w:p w:rsidR="00A47A7D" w:rsidRPr="003F3BFF" w:rsidRDefault="00A47A7D" w:rsidP="003F3BFF">
      <w:pPr>
        <w:widowControl w:val="0"/>
        <w:spacing w:line="360" w:lineRule="auto"/>
        <w:ind w:firstLine="709"/>
        <w:jc w:val="both"/>
        <w:rPr>
          <w:szCs w:val="28"/>
        </w:rPr>
      </w:pPr>
      <w:r w:rsidRPr="003F3BFF">
        <w:rPr>
          <w:szCs w:val="28"/>
        </w:rPr>
        <w:t xml:space="preserve">активное содействие раскрытию или пресечению преступлений, изобличению лиц их совершивших, обнаружение имущества, добытого преступным путем, принимая во внимание преступления, связанные с незаконным оборотом наркотических </w:t>
      </w:r>
      <w:r w:rsidR="003F3BFF">
        <w:rPr>
          <w:szCs w:val="28"/>
        </w:rPr>
        <w:t>средств и психотропных веществ.</w:t>
      </w:r>
    </w:p>
    <w:p w:rsidR="00A47A7D" w:rsidRPr="003F3BFF" w:rsidRDefault="00A47A7D" w:rsidP="003F3BFF">
      <w:pPr>
        <w:widowControl w:val="0"/>
        <w:spacing w:line="360" w:lineRule="auto"/>
        <w:ind w:firstLine="709"/>
        <w:jc w:val="both"/>
        <w:rPr>
          <w:szCs w:val="28"/>
        </w:rPr>
      </w:pPr>
      <w:r w:rsidRPr="003F3BFF">
        <w:rPr>
          <w:szCs w:val="28"/>
        </w:rPr>
        <w:t xml:space="preserve">Удовлетворение любых вторичных условий являлось достаточным. Согласно Постановлению Пленума Верховного Суда </w:t>
      </w:r>
      <w:smartTag w:uri="urn:schemas-microsoft-com:office:smarttags" w:element="metricconverter">
        <w:smartTagPr>
          <w:attr w:name="ProductID" w:val="1998 г"/>
        </w:smartTagPr>
        <w:r w:rsidRPr="003F3BFF">
          <w:rPr>
            <w:szCs w:val="28"/>
          </w:rPr>
          <w:t>1998 г</w:t>
        </w:r>
      </w:smartTag>
      <w:r w:rsidRPr="003F3BFF">
        <w:rPr>
          <w:szCs w:val="28"/>
        </w:rPr>
        <w:t>. (пункт 10) даже если наркотические средства или психотропные вещества не были сданы обвиняемым из-за отсутствия у него таковых, действия в соответствии со вторым условием были достаточными для освобождения его от уголовной ответственности.</w:t>
      </w:r>
    </w:p>
    <w:p w:rsidR="003F3BFF" w:rsidRDefault="003F3BFF" w:rsidP="003F3BFF">
      <w:pPr>
        <w:pStyle w:val="2"/>
        <w:widowControl w:val="0"/>
        <w:spacing w:line="360" w:lineRule="auto"/>
        <w:ind w:firstLine="709"/>
        <w:jc w:val="both"/>
        <w:rPr>
          <w:rFonts w:ascii="Times New Roman" w:hAnsi="Times New Roman"/>
          <w:bCs/>
          <w:iCs/>
          <w:sz w:val="28"/>
        </w:rPr>
      </w:pPr>
      <w:bookmarkStart w:id="74" w:name="_Toc71199772"/>
      <w:bookmarkStart w:id="75" w:name="_Toc225597457"/>
      <w:bookmarkStart w:id="76" w:name="_Toc225847223"/>
      <w:bookmarkStart w:id="77" w:name="_Toc226031576"/>
      <w:bookmarkStart w:id="78" w:name="_Toc226059711"/>
      <w:bookmarkStart w:id="79" w:name="_Toc226125338"/>
    </w:p>
    <w:p w:rsidR="00A47A7D" w:rsidRPr="003F3BFF" w:rsidRDefault="00B0690E" w:rsidP="003F3BFF">
      <w:pPr>
        <w:pStyle w:val="2"/>
        <w:widowControl w:val="0"/>
        <w:spacing w:line="360" w:lineRule="auto"/>
        <w:ind w:firstLine="709"/>
        <w:jc w:val="both"/>
        <w:rPr>
          <w:rFonts w:ascii="Times New Roman" w:hAnsi="Times New Roman"/>
          <w:bCs/>
          <w:iCs/>
          <w:sz w:val="28"/>
        </w:rPr>
      </w:pPr>
      <w:r w:rsidRPr="003F3BFF">
        <w:rPr>
          <w:rFonts w:ascii="Times New Roman" w:hAnsi="Times New Roman"/>
          <w:bCs/>
          <w:iCs/>
          <w:sz w:val="28"/>
        </w:rPr>
        <w:t>3</w:t>
      </w:r>
      <w:r w:rsidR="00A47A7D" w:rsidRPr="003F3BFF">
        <w:rPr>
          <w:rFonts w:ascii="Times New Roman" w:hAnsi="Times New Roman"/>
          <w:bCs/>
          <w:iCs/>
          <w:sz w:val="28"/>
        </w:rPr>
        <w:t>.2</w:t>
      </w:r>
      <w:bookmarkEnd w:id="74"/>
      <w:bookmarkEnd w:id="75"/>
      <w:r w:rsidR="00A47A7D" w:rsidRPr="003F3BFF">
        <w:rPr>
          <w:rFonts w:ascii="Times New Roman" w:hAnsi="Times New Roman"/>
          <w:bCs/>
          <w:iCs/>
          <w:sz w:val="28"/>
        </w:rPr>
        <w:t xml:space="preserve"> Профилактика, предотвращение и пресечение правонарушений, связанных с незаконным оборотом наркотиков, реализуемые в деятельности различных служб и подразделений органов внутренних дел</w:t>
      </w:r>
      <w:bookmarkEnd w:id="76"/>
      <w:bookmarkEnd w:id="77"/>
      <w:bookmarkEnd w:id="78"/>
      <w:bookmarkEnd w:id="79"/>
    </w:p>
    <w:p w:rsidR="00A47A7D" w:rsidRPr="003F3BFF" w:rsidRDefault="00A47A7D" w:rsidP="003F3BFF">
      <w:pPr>
        <w:widowControl w:val="0"/>
        <w:spacing w:line="360" w:lineRule="auto"/>
        <w:ind w:firstLine="709"/>
        <w:jc w:val="both"/>
        <w:rPr>
          <w:szCs w:val="28"/>
        </w:rPr>
      </w:pPr>
    </w:p>
    <w:p w:rsidR="00A47A7D" w:rsidRPr="003F3BFF" w:rsidRDefault="00A47A7D" w:rsidP="003F3BFF">
      <w:pPr>
        <w:widowControl w:val="0"/>
        <w:spacing w:line="360" w:lineRule="auto"/>
        <w:ind w:firstLine="709"/>
        <w:jc w:val="both"/>
        <w:rPr>
          <w:szCs w:val="28"/>
        </w:rPr>
      </w:pPr>
      <w:r w:rsidRPr="003F3BFF">
        <w:rPr>
          <w:szCs w:val="28"/>
        </w:rPr>
        <w:t>Профилактика правонарушений, связанных с незаконным оборотом наркотиков – система социальных, правовых, педагогических и иных мер, направленных на выявление и устранение причин и условий, способствующих совершению правонарушений, связанных с незаконным оборотом наркотических средств и психотропных веществ</w:t>
      </w:r>
      <w:r w:rsidR="00177B00" w:rsidRPr="003F3BFF">
        <w:rPr>
          <w:rStyle w:val="a3"/>
          <w:szCs w:val="28"/>
        </w:rPr>
        <w:footnoteReference w:id="32"/>
      </w:r>
      <w:r w:rsidRPr="003F3BFF">
        <w:rPr>
          <w:szCs w:val="28"/>
        </w:rPr>
        <w:t>.</w:t>
      </w:r>
    </w:p>
    <w:p w:rsidR="00A47A7D" w:rsidRPr="003F3BFF" w:rsidRDefault="00A47A7D" w:rsidP="003F3BFF">
      <w:pPr>
        <w:widowControl w:val="0"/>
        <w:spacing w:line="360" w:lineRule="auto"/>
        <w:ind w:firstLine="709"/>
        <w:jc w:val="both"/>
        <w:rPr>
          <w:szCs w:val="28"/>
        </w:rPr>
      </w:pPr>
      <w:r w:rsidRPr="003F3BFF">
        <w:rPr>
          <w:szCs w:val="28"/>
        </w:rPr>
        <w:t>Основным нормативным актом, регламентирующим деятельность органов внутренних дел в рассматриваемом направлении, является «Инструкция о деятельности органов внутренних дел по предупреждению преступлений» в соответствии с которой можно отметить следующие основные обязанности сотрудников подразделений криминальной милиции по предупреждению преступлений</w:t>
      </w:r>
      <w:r w:rsidRPr="003F3BFF">
        <w:rPr>
          <w:rStyle w:val="26"/>
        </w:rPr>
        <w:footnoteReference w:id="33"/>
      </w:r>
      <w:r w:rsidRPr="003F3BFF">
        <w:rPr>
          <w:szCs w:val="28"/>
        </w:rPr>
        <w:t>.</w:t>
      </w:r>
    </w:p>
    <w:p w:rsidR="00A47A7D" w:rsidRPr="003F3BFF" w:rsidRDefault="00A47A7D" w:rsidP="003F3BFF">
      <w:pPr>
        <w:widowControl w:val="0"/>
        <w:spacing w:line="360" w:lineRule="auto"/>
        <w:ind w:firstLine="709"/>
        <w:jc w:val="both"/>
        <w:rPr>
          <w:szCs w:val="28"/>
        </w:rPr>
      </w:pPr>
      <w:r w:rsidRPr="003F3BFF">
        <w:rPr>
          <w:szCs w:val="28"/>
        </w:rPr>
        <w:t xml:space="preserve">Практика противодействия незаконному обороту наркотических средств и психотропных веществ свидетельствует о том, что весьма значительная роль отводится подразделениям и службам милиции общественной безопасности. </w:t>
      </w:r>
    </w:p>
    <w:p w:rsidR="00A47A7D" w:rsidRPr="003F3BFF" w:rsidRDefault="00A47A7D" w:rsidP="003F3BFF">
      <w:pPr>
        <w:widowControl w:val="0"/>
        <w:spacing w:line="360" w:lineRule="auto"/>
        <w:ind w:firstLine="709"/>
        <w:jc w:val="both"/>
        <w:rPr>
          <w:szCs w:val="28"/>
        </w:rPr>
      </w:pPr>
      <w:r w:rsidRPr="003F3BFF">
        <w:rPr>
          <w:szCs w:val="28"/>
        </w:rPr>
        <w:t xml:space="preserve">Данные подразделения и службы отдела внутренних дел осуществляют административную деятельность, направленную на предупреждение и пресечение распространения наркотических средств и психотропных веществ, и применяют предусмотренные законодательством меры административно-правового характера. </w:t>
      </w:r>
    </w:p>
    <w:p w:rsidR="00A47A7D" w:rsidRPr="003F3BFF" w:rsidRDefault="00A47A7D" w:rsidP="003F3BFF">
      <w:pPr>
        <w:widowControl w:val="0"/>
        <w:spacing w:line="360" w:lineRule="auto"/>
        <w:ind w:firstLine="709"/>
        <w:jc w:val="both"/>
        <w:rPr>
          <w:szCs w:val="28"/>
        </w:rPr>
      </w:pPr>
      <w:r w:rsidRPr="003F3BFF">
        <w:rPr>
          <w:szCs w:val="28"/>
        </w:rPr>
        <w:t>Само существование этих органов и служб «непосредственного реагирования», приближенных к населению данной территории, ее объектам, имеет немалое профилактическое значение. Знание сотрудниками местной милиции особенностей данной территории, континента, проживающих и бывающих на ней лиц обеспечивает возможность оперативно принять необходимые меры по предотвращению правонарушений. Достигается это правильной организацией патрульно-постовой службы, оперативной и профессиональной деятельностью подразделений общественной милиции.</w:t>
      </w:r>
    </w:p>
    <w:p w:rsidR="00A47A7D" w:rsidRPr="003F3BFF" w:rsidRDefault="00A47A7D" w:rsidP="003F3BFF">
      <w:pPr>
        <w:widowControl w:val="0"/>
        <w:spacing w:line="360" w:lineRule="auto"/>
        <w:ind w:firstLine="709"/>
        <w:jc w:val="both"/>
        <w:rPr>
          <w:szCs w:val="28"/>
        </w:rPr>
      </w:pPr>
      <w:r w:rsidRPr="003F3BFF">
        <w:rPr>
          <w:szCs w:val="28"/>
        </w:rPr>
        <w:t>В организации деятельности по выявлению и предупреждению незаконного оборота наркотиков необходимо максимально использовать возможности участковых инспекторов милиции, их доверенных лиц, внештатных сотрудников. В процессе повседневной работы участковые инспектора привлекаются к предупреждению, выявлению преступлений и правонарушений, связанных с наркотиками и разработке, осуществлению мероприятий общей и индивидуальной профилактики.</w:t>
      </w:r>
    </w:p>
    <w:p w:rsidR="00A47A7D" w:rsidRPr="003F3BFF" w:rsidRDefault="00A47A7D" w:rsidP="003F3BFF">
      <w:pPr>
        <w:widowControl w:val="0"/>
        <w:spacing w:line="360" w:lineRule="auto"/>
        <w:ind w:firstLine="709"/>
        <w:jc w:val="both"/>
        <w:rPr>
          <w:szCs w:val="28"/>
        </w:rPr>
      </w:pPr>
      <w:r w:rsidRPr="003F3BFF">
        <w:rPr>
          <w:szCs w:val="28"/>
        </w:rPr>
        <w:t>Поэтому деятельность участковых инспекторов целесообразно направлять на проверку квартир, помещений и других мест вероятного появления лиц, представляющих оперативных интерес, выявление притонов, установление граждан, которые нелегально изготовляют, приобретают, хранят, сбывают наркотики, склоняющих других к их немедицинскому потреблению, а также занимающихся незаконными посевом и выращиванием наркотикосодержащих растений.</w:t>
      </w:r>
    </w:p>
    <w:p w:rsidR="00A47A7D" w:rsidRPr="003F3BFF" w:rsidRDefault="00A47A7D" w:rsidP="003F3BFF">
      <w:pPr>
        <w:widowControl w:val="0"/>
        <w:spacing w:line="360" w:lineRule="auto"/>
        <w:ind w:firstLine="709"/>
        <w:jc w:val="both"/>
        <w:rPr>
          <w:szCs w:val="28"/>
        </w:rPr>
      </w:pPr>
      <w:r w:rsidRPr="003F3BFF">
        <w:rPr>
          <w:szCs w:val="28"/>
        </w:rPr>
        <w:t>Сотрудники подразделений по незаконному обороту наркотических веществ совместно с инспекторами разрешительной системы изымают у наркоманов в установленном законом порядке огнестрельное оружие; следят за выполнением на объектах разрешительной системы установленных правил приобретения, перевозки, хранения и отпуска наркотических средств и психотропных веществ; оформляют в соответствии с законодательством, материалы о выявленных нарушениях; проводят проверку лиц, имевших по службе доступ к таким средствам, при оформлении соответствующих разрешений на хранение наркотических средств и психотропных веществ.</w:t>
      </w:r>
    </w:p>
    <w:p w:rsidR="00A47A7D" w:rsidRPr="003F3BFF" w:rsidRDefault="00A47A7D" w:rsidP="003F3BFF">
      <w:pPr>
        <w:widowControl w:val="0"/>
        <w:spacing w:line="360" w:lineRule="auto"/>
        <w:ind w:firstLine="709"/>
        <w:jc w:val="both"/>
        <w:rPr>
          <w:szCs w:val="28"/>
        </w:rPr>
      </w:pPr>
      <w:r w:rsidRPr="003F3BFF">
        <w:rPr>
          <w:szCs w:val="28"/>
        </w:rPr>
        <w:t xml:space="preserve">Во взаимодействии с сотрудниками патрульно-постовой службы милиции, в зонах постов и маршрутов выявляются и задерживаются лица, совершающие незаконные действия с наркотическими средствами. </w:t>
      </w:r>
    </w:p>
    <w:p w:rsidR="00A47A7D" w:rsidRPr="003F3BFF" w:rsidRDefault="00A47A7D" w:rsidP="003F3BFF">
      <w:pPr>
        <w:widowControl w:val="0"/>
        <w:spacing w:line="360" w:lineRule="auto"/>
        <w:ind w:firstLine="709"/>
        <w:jc w:val="both"/>
        <w:rPr>
          <w:szCs w:val="28"/>
        </w:rPr>
      </w:pPr>
      <w:r w:rsidRPr="003F3BFF">
        <w:rPr>
          <w:szCs w:val="28"/>
        </w:rPr>
        <w:t>Совместно с работниками дежурных частей проводится работа по выявлению среди доставленных и административно задержанных граждан, лиц, разыскиваемых за преступления, связанные с наркотиками.</w:t>
      </w:r>
    </w:p>
    <w:p w:rsidR="00A47A7D" w:rsidRPr="003F3BFF" w:rsidRDefault="00A47A7D" w:rsidP="003F3BFF">
      <w:pPr>
        <w:widowControl w:val="0"/>
        <w:spacing w:line="360" w:lineRule="auto"/>
        <w:ind w:firstLine="709"/>
        <w:jc w:val="both"/>
        <w:rPr>
          <w:szCs w:val="28"/>
        </w:rPr>
      </w:pPr>
      <w:r w:rsidRPr="003F3BFF">
        <w:rPr>
          <w:szCs w:val="28"/>
        </w:rPr>
        <w:t>При поступлении заявлений и сообщений о совершении преступных действий, связанных с наркотическими средствами, дежурные части способствуют эффективному осуществлению оперативно-розыскных мероприятий и следственных действий по горячим следам.</w:t>
      </w:r>
    </w:p>
    <w:p w:rsidR="00A47A7D" w:rsidRPr="003F3BFF" w:rsidRDefault="00A47A7D" w:rsidP="003F3BFF">
      <w:pPr>
        <w:widowControl w:val="0"/>
        <w:spacing w:line="360" w:lineRule="auto"/>
        <w:ind w:firstLine="709"/>
        <w:jc w:val="both"/>
        <w:rPr>
          <w:szCs w:val="28"/>
        </w:rPr>
      </w:pPr>
      <w:r w:rsidRPr="003F3BFF">
        <w:rPr>
          <w:szCs w:val="28"/>
        </w:rPr>
        <w:t>При доставлении в дежурную часть лиц за совершение различных правонарушений, сотрудники этих подразделений проверяют их по профилактическим учетам. Если доставленный стоит на учете, информация об этом должна поступать в специализированное подразделение.</w:t>
      </w:r>
    </w:p>
    <w:p w:rsidR="00A47A7D" w:rsidRPr="003F3BFF" w:rsidRDefault="00A47A7D" w:rsidP="003F3BFF">
      <w:pPr>
        <w:widowControl w:val="0"/>
        <w:spacing w:line="360" w:lineRule="auto"/>
        <w:ind w:firstLine="709"/>
        <w:jc w:val="both"/>
        <w:rPr>
          <w:szCs w:val="28"/>
        </w:rPr>
      </w:pPr>
      <w:r w:rsidRPr="003F3BFF">
        <w:rPr>
          <w:szCs w:val="28"/>
        </w:rPr>
        <w:t>Взаимодействие с подразделениями Государственной Инспекции безопасности дорожного движения заключается в совместном выявлении и пресечении фактов незаконной транспортировки наркотиков, перекрытии каналов и источников поступления наркотических средств в незаконный оборот, а также задержании перевозчиков, сбытчиков.</w:t>
      </w:r>
    </w:p>
    <w:p w:rsidR="00A47A7D" w:rsidRPr="003F3BFF" w:rsidRDefault="00A47A7D" w:rsidP="003F3BFF">
      <w:pPr>
        <w:widowControl w:val="0"/>
        <w:spacing w:line="360" w:lineRule="auto"/>
        <w:ind w:firstLine="709"/>
        <w:jc w:val="both"/>
        <w:rPr>
          <w:szCs w:val="28"/>
        </w:rPr>
      </w:pPr>
      <w:r w:rsidRPr="003F3BFF">
        <w:rPr>
          <w:szCs w:val="28"/>
        </w:rPr>
        <w:t>В процессе взаимодействия с подразделениями ГИБДД, в первую очередь, учитываются их возможности в выявлении лиц, незаконно перевозящих наркотические средства</w:t>
      </w:r>
      <w:r w:rsidR="00DD7030" w:rsidRPr="003F3BFF">
        <w:rPr>
          <w:rStyle w:val="a3"/>
          <w:szCs w:val="28"/>
        </w:rPr>
        <w:footnoteReference w:id="34"/>
      </w:r>
      <w:r w:rsidRPr="003F3BFF">
        <w:rPr>
          <w:szCs w:val="28"/>
        </w:rPr>
        <w:t>. С этой целью подразделения по незаконному обороту наркотических веществ постоянно информируют их о водителях, которые употребляют наркотики, либо участвуют в их незаконном распространении.</w:t>
      </w:r>
    </w:p>
    <w:p w:rsidR="00A47A7D" w:rsidRPr="003F3BFF" w:rsidRDefault="00A47A7D" w:rsidP="003F3BFF">
      <w:pPr>
        <w:widowControl w:val="0"/>
        <w:spacing w:line="360" w:lineRule="auto"/>
        <w:ind w:firstLine="709"/>
        <w:jc w:val="both"/>
        <w:rPr>
          <w:szCs w:val="28"/>
        </w:rPr>
      </w:pPr>
      <w:r w:rsidRPr="003F3BFF">
        <w:rPr>
          <w:szCs w:val="28"/>
        </w:rPr>
        <w:t>При проведении комплексных профилактических операций типа «Мак» работники ГИБДД привлекаются к участию в работе оперативно-поисковых групп по пресечению фактов его незаконного сбора и транспортировки наркотических средств, а также к мероприятиям по досмотру транспортных средств на вероятных маршрутах их незаконной перевозки.</w:t>
      </w:r>
    </w:p>
    <w:p w:rsidR="00A47A7D" w:rsidRPr="003F3BFF" w:rsidRDefault="00A47A7D" w:rsidP="003F3BFF">
      <w:pPr>
        <w:widowControl w:val="0"/>
        <w:spacing w:line="360" w:lineRule="auto"/>
        <w:ind w:firstLine="709"/>
        <w:jc w:val="both"/>
        <w:rPr>
          <w:szCs w:val="28"/>
        </w:rPr>
      </w:pPr>
      <w:r w:rsidRPr="003F3BFF">
        <w:rPr>
          <w:szCs w:val="28"/>
        </w:rPr>
        <w:t>В работе по предупреждению краж и хищений наркотических средств возникает необходимость тесного сотрудничества с подразделениями вневедомственной охраны. Они проверяют объекты сосредоточения наркотиков, выявляют нарушения правил хранения указанных средств, принимают меры к их устранению, пресекают хищения наркотических средств и психотропных веществ.</w:t>
      </w:r>
    </w:p>
    <w:p w:rsidR="00A47A7D" w:rsidRPr="003F3BFF" w:rsidRDefault="00A47A7D" w:rsidP="003F3BFF">
      <w:pPr>
        <w:widowControl w:val="0"/>
        <w:spacing w:line="360" w:lineRule="auto"/>
        <w:ind w:firstLine="709"/>
        <w:jc w:val="both"/>
        <w:rPr>
          <w:szCs w:val="28"/>
        </w:rPr>
      </w:pPr>
      <w:r w:rsidRPr="003F3BFF">
        <w:rPr>
          <w:szCs w:val="28"/>
        </w:rPr>
        <w:t>Работники указанных подразделений, изучая условия хранения и учета наркотических средств и психотропных веществ, могут получать информацию о фактах хищений, которую должны своевременно передавать в подразделения по незаконному обороту наркотиков.</w:t>
      </w:r>
    </w:p>
    <w:p w:rsidR="00A47A7D" w:rsidRPr="003F3BFF" w:rsidRDefault="00A47A7D" w:rsidP="003F3BFF">
      <w:pPr>
        <w:widowControl w:val="0"/>
        <w:spacing w:line="360" w:lineRule="auto"/>
        <w:ind w:firstLine="709"/>
        <w:jc w:val="both"/>
        <w:rPr>
          <w:szCs w:val="28"/>
        </w:rPr>
      </w:pPr>
      <w:r w:rsidRPr="003F3BFF">
        <w:rPr>
          <w:szCs w:val="28"/>
        </w:rPr>
        <w:t>Особо следует подчеркнуть важность и необходимость тесного взаимодействия сотрудников подразделений по незаконному обороту наркотических веществ и следователей. Их согласованные действия, направлены на использование данных, полученных оперативно-розыскным путем, с целью принятия предусмотренных законом мер к лицам, совершившим преступления, связанные с наркотиками.</w:t>
      </w:r>
    </w:p>
    <w:p w:rsidR="00A47A7D" w:rsidRPr="003F3BFF" w:rsidRDefault="00A47A7D" w:rsidP="003F3BFF">
      <w:pPr>
        <w:widowControl w:val="0"/>
        <w:spacing w:line="360" w:lineRule="auto"/>
        <w:ind w:firstLine="709"/>
        <w:jc w:val="both"/>
        <w:rPr>
          <w:szCs w:val="28"/>
        </w:rPr>
      </w:pPr>
      <w:r w:rsidRPr="003F3BFF">
        <w:rPr>
          <w:szCs w:val="28"/>
        </w:rPr>
        <w:t>Наиболее ответственным моментом является совместная оценка имеющейся оперативной информации и способов ее дальнейшего использования.</w:t>
      </w:r>
    </w:p>
    <w:p w:rsidR="00A47A7D" w:rsidRPr="003F3BFF" w:rsidRDefault="00A47A7D" w:rsidP="003F3BFF">
      <w:pPr>
        <w:widowControl w:val="0"/>
        <w:spacing w:line="360" w:lineRule="auto"/>
        <w:ind w:firstLine="709"/>
        <w:jc w:val="both"/>
        <w:rPr>
          <w:szCs w:val="28"/>
        </w:rPr>
      </w:pPr>
      <w:r w:rsidRPr="003F3BFF">
        <w:rPr>
          <w:szCs w:val="28"/>
        </w:rPr>
        <w:t>Следователи и оперативные работники обязаны своевременно информировать друг друга о вновь выявляемых данных и результатах их использования в процессе работы, так как изобличение сбытчиков, расхитителей, перевозчиков, содержателей притонов, лиц, вовлекающих в наркоманию, других граждан, установление лиц, причастных к «отмыванию» денег, требует знания специфики противоправной деятельности этих преступников.</w:t>
      </w:r>
    </w:p>
    <w:p w:rsidR="00A47A7D" w:rsidRPr="003F3BFF" w:rsidRDefault="00A47A7D" w:rsidP="003F3BFF">
      <w:pPr>
        <w:widowControl w:val="0"/>
        <w:spacing w:line="360" w:lineRule="auto"/>
        <w:ind w:firstLine="709"/>
        <w:jc w:val="both"/>
        <w:rPr>
          <w:szCs w:val="28"/>
        </w:rPr>
      </w:pPr>
      <w:r w:rsidRPr="003F3BFF">
        <w:rPr>
          <w:szCs w:val="28"/>
        </w:rPr>
        <w:t>Обеспечение оперативно – розыскных мероприятий и следственных действий осуществляется при активном участии работников экспертно-криминологических подразделений.</w:t>
      </w:r>
    </w:p>
    <w:p w:rsidR="00A47A7D" w:rsidRPr="003F3BFF" w:rsidRDefault="00A47A7D" w:rsidP="003F3BFF">
      <w:pPr>
        <w:widowControl w:val="0"/>
        <w:spacing w:line="360" w:lineRule="auto"/>
        <w:ind w:firstLine="709"/>
        <w:jc w:val="both"/>
        <w:rPr>
          <w:szCs w:val="28"/>
        </w:rPr>
      </w:pPr>
      <w:r w:rsidRPr="003F3BFF">
        <w:rPr>
          <w:szCs w:val="28"/>
        </w:rPr>
        <w:t>По материалам подразделений по незаконному обороту наркотических средств силами экспертно-криминологических подразделений проводятся исследование изъятых оперативным путем или обнаруженных на месте происшествия веществ для определения их принадлежности к наркотическим средствам или психотропным веществам, выявляются факты фальсификации отпуска аптеками и другими медицинскими учреждениями наркотикосодержащих препаратов.</w:t>
      </w:r>
    </w:p>
    <w:p w:rsidR="003F3BFF" w:rsidRDefault="003F3BFF" w:rsidP="003F3BFF">
      <w:pPr>
        <w:pStyle w:val="1"/>
        <w:widowControl w:val="0"/>
        <w:spacing w:line="360" w:lineRule="auto"/>
        <w:ind w:firstLine="709"/>
        <w:jc w:val="both"/>
        <w:rPr>
          <w:rFonts w:ascii="Times New Roman" w:hAnsi="Times New Roman"/>
          <w:bCs/>
          <w:iCs/>
          <w:kern w:val="28"/>
          <w:sz w:val="28"/>
        </w:rPr>
      </w:pPr>
      <w:bookmarkStart w:id="80" w:name="_Toc225847224"/>
      <w:bookmarkStart w:id="81" w:name="_Toc226031577"/>
      <w:bookmarkStart w:id="82" w:name="_Toc226059712"/>
      <w:bookmarkStart w:id="83" w:name="_Toc226125339"/>
    </w:p>
    <w:p w:rsidR="005D71B2" w:rsidRDefault="003F3BFF" w:rsidP="003F3BFF">
      <w:pPr>
        <w:pStyle w:val="1"/>
        <w:widowControl w:val="0"/>
        <w:spacing w:line="360" w:lineRule="auto"/>
        <w:ind w:firstLine="709"/>
        <w:jc w:val="both"/>
        <w:rPr>
          <w:rFonts w:ascii="Times New Roman" w:hAnsi="Times New Roman"/>
          <w:bCs/>
          <w:iCs/>
          <w:kern w:val="28"/>
          <w:sz w:val="28"/>
        </w:rPr>
      </w:pPr>
      <w:r>
        <w:rPr>
          <w:rFonts w:ascii="Times New Roman" w:hAnsi="Times New Roman"/>
          <w:bCs/>
          <w:iCs/>
          <w:kern w:val="28"/>
          <w:sz w:val="28"/>
        </w:rPr>
        <w:br w:type="page"/>
      </w:r>
      <w:r w:rsidR="000718CD" w:rsidRPr="003F3BFF">
        <w:rPr>
          <w:rFonts w:ascii="Times New Roman" w:hAnsi="Times New Roman"/>
          <w:bCs/>
          <w:iCs/>
          <w:kern w:val="28"/>
          <w:sz w:val="28"/>
        </w:rPr>
        <w:t>Заключение</w:t>
      </w:r>
      <w:bookmarkEnd w:id="54"/>
      <w:bookmarkEnd w:id="80"/>
      <w:bookmarkEnd w:id="81"/>
      <w:bookmarkEnd w:id="82"/>
      <w:bookmarkEnd w:id="83"/>
    </w:p>
    <w:p w:rsidR="003F3BFF" w:rsidRPr="003F3BFF" w:rsidRDefault="003F3BFF" w:rsidP="003F3BFF"/>
    <w:p w:rsidR="005D71B2" w:rsidRPr="003F3BFF" w:rsidRDefault="005D71B2" w:rsidP="003F3BFF">
      <w:pPr>
        <w:widowControl w:val="0"/>
        <w:spacing w:line="360" w:lineRule="auto"/>
        <w:ind w:firstLine="709"/>
        <w:jc w:val="both"/>
        <w:rPr>
          <w:szCs w:val="28"/>
        </w:rPr>
      </w:pPr>
      <w:r w:rsidRPr="003F3BFF">
        <w:rPr>
          <w:szCs w:val="28"/>
        </w:rPr>
        <w:t>Физическое и моральное здоровье населения является залогом существования российского общества и нормального функционирования его системы. Однако рост наркомании и наркопреступности вызывает большую тревогу и свидетельствует о больших проблемах нашего социума.</w:t>
      </w:r>
    </w:p>
    <w:p w:rsidR="005D71B2" w:rsidRPr="003F3BFF" w:rsidRDefault="005D71B2" w:rsidP="003F3BFF">
      <w:pPr>
        <w:widowControl w:val="0"/>
        <w:spacing w:line="360" w:lineRule="auto"/>
        <w:ind w:firstLine="709"/>
        <w:jc w:val="both"/>
        <w:rPr>
          <w:szCs w:val="28"/>
        </w:rPr>
      </w:pPr>
      <w:r w:rsidRPr="003F3BFF">
        <w:rPr>
          <w:szCs w:val="28"/>
        </w:rPr>
        <w:t>В настоящее время эта проблема не является исключительно проблемой правоохранительных органов, решать ее предстоит всему обществу в целом, в том числе в мировом масштабе.</w:t>
      </w:r>
    </w:p>
    <w:p w:rsidR="005D71B2" w:rsidRPr="003F3BFF" w:rsidRDefault="005D71B2" w:rsidP="003F3BFF">
      <w:pPr>
        <w:widowControl w:val="0"/>
        <w:spacing w:line="360" w:lineRule="auto"/>
        <w:ind w:firstLine="709"/>
        <w:jc w:val="both"/>
        <w:rPr>
          <w:szCs w:val="28"/>
        </w:rPr>
      </w:pPr>
      <w:r w:rsidRPr="003F3BFF">
        <w:rPr>
          <w:szCs w:val="28"/>
        </w:rPr>
        <w:t xml:space="preserve">Эффективная борьба с наркопреступностью невозможна в условиях совершенного законодательства. В процессе применения УК РФ возникало множество вопросов. Один из них - определение на практике размера наркотических средств, влекущего уголовную ответственность по ст. 228 УК РФ за незаконное изготовление, приобретение, хранение, перевозку, пересылку либо сбыт наркотических веществ. Речь шла, в частности, о правильном толковании и применении квалифицирующего признака ст. 228 УК РФ крупный размер наркотических средств. </w:t>
      </w:r>
    </w:p>
    <w:p w:rsidR="005D71B2" w:rsidRPr="003F3BFF" w:rsidRDefault="005D71B2" w:rsidP="003F3BFF">
      <w:pPr>
        <w:widowControl w:val="0"/>
        <w:spacing w:line="360" w:lineRule="auto"/>
        <w:ind w:firstLine="709"/>
        <w:jc w:val="both"/>
        <w:rPr>
          <w:szCs w:val="28"/>
        </w:rPr>
      </w:pPr>
      <w:r w:rsidRPr="003F3BFF">
        <w:rPr>
          <w:szCs w:val="28"/>
        </w:rPr>
        <w:t>Основным ориентиром для следственных и судебных органов при определении указанного признака являлась «Сводная таблица заключений Постоянного комитета по контролю наркотиков об отнесении к небольшим, крупным и особо крупным размерам количеств наркотических средств, обнаруженных в незаконном хранении или обороте», составленная на основании протоколов заседаний этого комитета.</w:t>
      </w:r>
    </w:p>
    <w:p w:rsidR="005D71B2" w:rsidRPr="003F3BFF" w:rsidRDefault="005D71B2" w:rsidP="003F3BFF">
      <w:pPr>
        <w:widowControl w:val="0"/>
        <w:spacing w:line="360" w:lineRule="auto"/>
        <w:ind w:firstLine="709"/>
        <w:jc w:val="both"/>
        <w:rPr>
          <w:szCs w:val="28"/>
        </w:rPr>
      </w:pPr>
      <w:r w:rsidRPr="003F3BFF">
        <w:rPr>
          <w:szCs w:val="28"/>
        </w:rPr>
        <w:t>На практике органы следствия и суда воспринимали эту рекомендацию в качестве документа, имеющего исключительный характер, доминирующего в определенном смысле над самим законодательным актом</w:t>
      </w:r>
      <w:r w:rsidR="00463392" w:rsidRPr="003F3BFF">
        <w:rPr>
          <w:rStyle w:val="a3"/>
          <w:szCs w:val="28"/>
        </w:rPr>
        <w:footnoteReference w:id="35"/>
      </w:r>
      <w:r w:rsidRPr="003F3BFF">
        <w:rPr>
          <w:szCs w:val="28"/>
        </w:rPr>
        <w:t>. По сути, специалистами достаточно узкого профиля давалась установка, безусловно, обязательная для исполнения судебно-следственными органами.</w:t>
      </w:r>
    </w:p>
    <w:p w:rsidR="005D71B2" w:rsidRPr="003F3BFF" w:rsidRDefault="005D71B2" w:rsidP="003F3BFF">
      <w:pPr>
        <w:widowControl w:val="0"/>
        <w:spacing w:line="360" w:lineRule="auto"/>
        <w:ind w:firstLine="709"/>
        <w:jc w:val="both"/>
        <w:rPr>
          <w:szCs w:val="28"/>
        </w:rPr>
      </w:pPr>
      <w:r w:rsidRPr="003F3BFF">
        <w:rPr>
          <w:szCs w:val="28"/>
        </w:rPr>
        <w:t>Кажущаяся мелочь в определении уголовно наказуемого использования размера наркотических веществ на практике приводила не только к серьезному перекосу в правоприменительной деятельности, но и в целом в стратегии и тактике борьбы с таким социально опасным явлением, как наркомания. Фактически происходил, в ущерб другим способам предупреждения этой социальной болезни, резкий крен в сторону применения мер уголовно-репрессивного характера, повлекший, в свою очередь, в значительной степени искусственный рост преступности, связанной с незаконным оборотом наркотиков.</w:t>
      </w:r>
      <w:r w:rsidR="003F3BFF">
        <w:rPr>
          <w:szCs w:val="28"/>
        </w:rPr>
        <w:t xml:space="preserve"> </w:t>
      </w:r>
    </w:p>
    <w:p w:rsidR="005D71B2" w:rsidRPr="003F3BFF" w:rsidRDefault="005D71B2" w:rsidP="003F3BFF">
      <w:pPr>
        <w:widowControl w:val="0"/>
        <w:spacing w:line="360" w:lineRule="auto"/>
        <w:ind w:firstLine="709"/>
        <w:jc w:val="both"/>
        <w:rPr>
          <w:szCs w:val="28"/>
        </w:rPr>
      </w:pPr>
      <w:r w:rsidRPr="003F3BFF">
        <w:rPr>
          <w:szCs w:val="28"/>
        </w:rPr>
        <w:t>Все это обуславливало необходимость скорейшего пересмотра законодательства.</w:t>
      </w:r>
    </w:p>
    <w:p w:rsidR="005D71B2" w:rsidRPr="003F3BFF" w:rsidRDefault="005D71B2" w:rsidP="003F3BFF">
      <w:pPr>
        <w:widowControl w:val="0"/>
        <w:spacing w:line="360" w:lineRule="auto"/>
        <w:ind w:firstLine="709"/>
        <w:jc w:val="both"/>
        <w:rPr>
          <w:szCs w:val="28"/>
        </w:rPr>
      </w:pPr>
      <w:r w:rsidRPr="003F3BFF">
        <w:rPr>
          <w:szCs w:val="28"/>
        </w:rPr>
        <w:t>21 ноября 2003 года Государственной Думой Федерального Собрания РФ был принят внесенный Президентом РФ Федеральный закон «О внесении изменений и дополнений в Уголовный кодекс Российской Федерации». 16 декабря 2003 года поправки вступили в силу. Фактически, по нашему мнению, следует говорить не о поправках в УК, а о новой редакции Уголовного кодекса Российской Федерации - настолько существенны внесенные в кодекс изменения и дополнения.</w:t>
      </w:r>
    </w:p>
    <w:p w:rsidR="005D71B2" w:rsidRPr="003F3BFF" w:rsidRDefault="005D71B2" w:rsidP="003F3BFF">
      <w:pPr>
        <w:widowControl w:val="0"/>
        <w:spacing w:line="360" w:lineRule="auto"/>
        <w:ind w:firstLine="709"/>
        <w:jc w:val="both"/>
        <w:rPr>
          <w:szCs w:val="28"/>
        </w:rPr>
      </w:pPr>
      <w:r w:rsidRPr="003F3BFF">
        <w:rPr>
          <w:szCs w:val="28"/>
        </w:rPr>
        <w:t>В 2004 году вступили в силу поправки к Уголовному кодексу Российской Федерации, касающиеся преступлений, связанных с незаконным оборотом наркотических средств, психотропных веществ и их аналогов.</w:t>
      </w:r>
    </w:p>
    <w:p w:rsidR="005D71B2" w:rsidRPr="003F3BFF" w:rsidRDefault="005D71B2" w:rsidP="003F3BFF">
      <w:pPr>
        <w:widowControl w:val="0"/>
        <w:spacing w:line="360" w:lineRule="auto"/>
        <w:ind w:firstLine="709"/>
        <w:jc w:val="both"/>
        <w:rPr>
          <w:szCs w:val="28"/>
        </w:rPr>
      </w:pPr>
      <w:r w:rsidRPr="003F3BFF">
        <w:rPr>
          <w:szCs w:val="28"/>
        </w:rPr>
        <w:t>Прежде всего, изменения затронули такие составы преступлений, как незаконное приобретение, хранение, перевозка, пересылка либо сбыт наркотических средств или психотропных веществ. Ранее все перечисленные деяния охватывались статьей 228 УК РФ, теперь - сгруппированы в трех самостоятельных статьях (228, 228.1, 228.2).</w:t>
      </w:r>
    </w:p>
    <w:p w:rsidR="005D71B2" w:rsidRPr="003F3BFF" w:rsidRDefault="005D71B2" w:rsidP="003F3BFF">
      <w:pPr>
        <w:widowControl w:val="0"/>
        <w:spacing w:line="360" w:lineRule="auto"/>
        <w:ind w:firstLine="709"/>
        <w:jc w:val="both"/>
        <w:rPr>
          <w:szCs w:val="28"/>
        </w:rPr>
      </w:pPr>
      <w:r w:rsidRPr="003F3BFF">
        <w:rPr>
          <w:szCs w:val="28"/>
        </w:rPr>
        <w:t>Так, незаконные приобретение, хранение и перевозка, а равно изготовление и переработка без цели сбыта наркотических средств, психотропных веществ или их аналогов в крупном (особо крупном) размере теперь охватываются новой редакцией статьи 228 УК РФ. Ее санкции смягчены в отношении преступлений, совершенных в крупном размере, и усилены в отношении особо крупного размера.</w:t>
      </w:r>
    </w:p>
    <w:p w:rsidR="005D71B2" w:rsidRPr="003F3BFF" w:rsidRDefault="005D71B2" w:rsidP="003F3BFF">
      <w:pPr>
        <w:widowControl w:val="0"/>
        <w:spacing w:line="360" w:lineRule="auto"/>
        <w:ind w:firstLine="709"/>
        <w:jc w:val="both"/>
        <w:rPr>
          <w:szCs w:val="28"/>
        </w:rPr>
      </w:pPr>
      <w:r w:rsidRPr="003F3BFF">
        <w:rPr>
          <w:szCs w:val="28"/>
        </w:rPr>
        <w:t>Незаконные производство, сбыт или пересылка наркотических средств, психотропных веществ или их аналогов выведены в статью 228.1 как более опасные деяния. По сравнению с ранее действовавшими нормами наказание за совершение таких преступлений стало более жестким.</w:t>
      </w:r>
    </w:p>
    <w:p w:rsidR="005D71B2" w:rsidRPr="003F3BFF" w:rsidRDefault="005D71B2" w:rsidP="003F3BFF">
      <w:pPr>
        <w:widowControl w:val="0"/>
        <w:spacing w:line="360" w:lineRule="auto"/>
        <w:ind w:firstLine="709"/>
        <w:jc w:val="both"/>
        <w:rPr>
          <w:szCs w:val="28"/>
        </w:rPr>
      </w:pPr>
      <w:r w:rsidRPr="003F3BFF">
        <w:rPr>
          <w:szCs w:val="28"/>
        </w:rPr>
        <w:t>Нарушение правил производства, изготовления, переработки, хранения, наркотических средств и психотропных веществ, а также иные деяния, предусмотренные прежней редакцией части 5 статьи 228 УК РФ, выделены в новую статью 228.2. Причем в соответствии с внесенными изменениями такая мера, как лишение свободы, может быть применена к виновному лицу лишь в тех случаях, когда названные преступления совершены из корыстных побуждений либо повлекли за собой тяжкие последствия.</w:t>
      </w:r>
    </w:p>
    <w:p w:rsidR="005D71B2" w:rsidRPr="003F3BFF" w:rsidRDefault="005D71B2" w:rsidP="003F3BFF">
      <w:pPr>
        <w:widowControl w:val="0"/>
        <w:spacing w:line="360" w:lineRule="auto"/>
        <w:ind w:firstLine="709"/>
        <w:jc w:val="both"/>
        <w:rPr>
          <w:szCs w:val="28"/>
        </w:rPr>
      </w:pPr>
      <w:r w:rsidRPr="003F3BFF">
        <w:rPr>
          <w:szCs w:val="28"/>
        </w:rPr>
        <w:t>Другое важное изменение связано с квалификацией деяний лиц, использующих наркотические средства и психотропные вещества «для себя» (новая редакция статьи 228 УК РФ). Как и прежде, критерием, отграничивающим уголовно наказуемое деяние от аналогичного административного проступка (ст. 6.8 КоАП), является количество наркотических средств и психотропных веществ, обнаруженных у виновного</w:t>
      </w:r>
      <w:r w:rsidR="00FD16D5" w:rsidRPr="003F3BFF">
        <w:rPr>
          <w:rStyle w:val="a3"/>
          <w:szCs w:val="28"/>
        </w:rPr>
        <w:footnoteReference w:id="36"/>
      </w:r>
      <w:r w:rsidRPr="003F3BFF">
        <w:rPr>
          <w:szCs w:val="28"/>
        </w:rPr>
        <w:t>.</w:t>
      </w:r>
    </w:p>
    <w:p w:rsidR="005D71B2" w:rsidRPr="003F3BFF" w:rsidRDefault="005D71B2" w:rsidP="003F3BFF">
      <w:pPr>
        <w:widowControl w:val="0"/>
        <w:spacing w:line="360" w:lineRule="auto"/>
        <w:ind w:firstLine="709"/>
        <w:jc w:val="both"/>
        <w:rPr>
          <w:szCs w:val="28"/>
        </w:rPr>
      </w:pPr>
      <w:r w:rsidRPr="003F3BFF">
        <w:rPr>
          <w:szCs w:val="28"/>
        </w:rPr>
        <w:t>Объектом уголовного преследования являются только деяния, совершенные в крупном либо особо крупном размерах. Примечание к новой редакции статьи 288 УК РФ устанавливает, что крупным размером признается количество наркотического средства (психотропного вещества), превышающее размеры средней разовой дозы потребления в десять и более раз, а особо крупным размером - в пятьдесят и более раз.</w:t>
      </w:r>
    </w:p>
    <w:p w:rsidR="005D71B2" w:rsidRPr="003F3BFF" w:rsidRDefault="005D71B2" w:rsidP="003F3BFF">
      <w:pPr>
        <w:widowControl w:val="0"/>
        <w:spacing w:line="360" w:lineRule="auto"/>
        <w:ind w:firstLine="709"/>
        <w:jc w:val="both"/>
        <w:rPr>
          <w:szCs w:val="28"/>
        </w:rPr>
      </w:pPr>
      <w:r w:rsidRPr="003F3BFF">
        <w:rPr>
          <w:szCs w:val="28"/>
        </w:rPr>
        <w:t>В свою очередь размер средних разовых доз установлен вступившим в силу 12 мая 2004 года Постановлением Правительства Российской Федерации от 06.05.2004 № 231 «Об утверждении размеров средних разовых доз наркотических средств и психотропных веществ для целей статей 228, 228.1 и 229 Уголовного кодекса Российской Федерации».</w:t>
      </w:r>
    </w:p>
    <w:p w:rsidR="005D71B2" w:rsidRPr="003F3BFF" w:rsidRDefault="005D71B2" w:rsidP="003F3BFF">
      <w:pPr>
        <w:widowControl w:val="0"/>
        <w:spacing w:line="360" w:lineRule="auto"/>
        <w:ind w:firstLine="709"/>
        <w:jc w:val="both"/>
        <w:rPr>
          <w:szCs w:val="28"/>
        </w:rPr>
      </w:pPr>
      <w:r w:rsidRPr="003F3BFF">
        <w:rPr>
          <w:szCs w:val="28"/>
        </w:rPr>
        <w:t>Постановление утвердило три списка: наркотических средств и психотропных веществ, оборот которых в запрещен (список I), ограничен (список II), психотропных веществ, оборот которых ограничен и в отношении которых допускается исключение некоторых мер контроля (список III).</w:t>
      </w:r>
    </w:p>
    <w:p w:rsidR="005D71B2" w:rsidRPr="003F3BFF" w:rsidRDefault="005D71B2" w:rsidP="003F3BFF">
      <w:pPr>
        <w:widowControl w:val="0"/>
        <w:spacing w:line="360" w:lineRule="auto"/>
        <w:ind w:firstLine="709"/>
        <w:jc w:val="both"/>
        <w:rPr>
          <w:szCs w:val="28"/>
        </w:rPr>
      </w:pPr>
      <w:r w:rsidRPr="003F3BFF">
        <w:rPr>
          <w:szCs w:val="28"/>
        </w:rPr>
        <w:t>Конечно, борьба с наркотиками требует серьезных усилий и значительных финансовых средств. (В США на борьбу с распространением наркотиков в год выделяется до 20 млрд. долларов.) Но неприятие должных мер чревато значительно большим ущербом для общества и государства.</w:t>
      </w:r>
    </w:p>
    <w:p w:rsidR="005D71B2" w:rsidRPr="003F3BFF" w:rsidRDefault="005D71B2" w:rsidP="003F3BFF">
      <w:pPr>
        <w:widowControl w:val="0"/>
        <w:spacing w:line="360" w:lineRule="auto"/>
        <w:ind w:firstLine="709"/>
        <w:jc w:val="both"/>
        <w:rPr>
          <w:szCs w:val="28"/>
        </w:rPr>
      </w:pPr>
      <w:r w:rsidRPr="003F3BFF">
        <w:rPr>
          <w:szCs w:val="28"/>
        </w:rPr>
        <w:t>На данном этапе в целях совершенствования государственной политики в сфере борьбы с незаконным оборотом наркотиков и распространением наркомании необходимо:</w:t>
      </w:r>
    </w:p>
    <w:p w:rsidR="005D71B2" w:rsidRPr="003F3BFF" w:rsidRDefault="005D71B2" w:rsidP="003F3BFF">
      <w:pPr>
        <w:widowControl w:val="0"/>
        <w:spacing w:line="360" w:lineRule="auto"/>
        <w:ind w:firstLine="709"/>
        <w:jc w:val="both"/>
        <w:rPr>
          <w:szCs w:val="28"/>
        </w:rPr>
      </w:pPr>
      <w:r w:rsidRPr="003F3BFF">
        <w:rPr>
          <w:szCs w:val="28"/>
        </w:rPr>
        <w:t>- приоритетное финансирование Федеральной целевой программы «Комплексные меры противодействия злоупотреблению наркотиками и их незаконному обороту»;</w:t>
      </w:r>
    </w:p>
    <w:p w:rsidR="005D71B2" w:rsidRPr="003F3BFF" w:rsidRDefault="005D71B2" w:rsidP="003F3BFF">
      <w:pPr>
        <w:widowControl w:val="0"/>
        <w:spacing w:line="360" w:lineRule="auto"/>
        <w:ind w:firstLine="709"/>
        <w:jc w:val="both"/>
        <w:rPr>
          <w:szCs w:val="28"/>
        </w:rPr>
      </w:pPr>
      <w:r w:rsidRPr="003F3BFF">
        <w:rPr>
          <w:szCs w:val="28"/>
        </w:rPr>
        <w:t>- увеличение штатной численности правоохранительных органов, занимающихся борьбой с наркобизнесом, в соответствии с разработанными ими предложениями;</w:t>
      </w:r>
    </w:p>
    <w:p w:rsidR="005D71B2" w:rsidRPr="003F3BFF" w:rsidRDefault="005D71B2" w:rsidP="003F3BFF">
      <w:pPr>
        <w:widowControl w:val="0"/>
        <w:spacing w:line="360" w:lineRule="auto"/>
        <w:ind w:firstLine="709"/>
        <w:jc w:val="both"/>
        <w:rPr>
          <w:szCs w:val="28"/>
        </w:rPr>
      </w:pPr>
      <w:r w:rsidRPr="003F3BFF">
        <w:rPr>
          <w:szCs w:val="28"/>
        </w:rPr>
        <w:t>- осуществление необходимых мероприятий по оборудованию и войсковому прикрытию южных границ Российской Федерации, и, в первую очередь, российско-казахской границы;</w:t>
      </w:r>
    </w:p>
    <w:p w:rsidR="005D71B2" w:rsidRPr="003F3BFF" w:rsidRDefault="005D71B2" w:rsidP="003F3BFF">
      <w:pPr>
        <w:widowControl w:val="0"/>
        <w:spacing w:line="360" w:lineRule="auto"/>
        <w:ind w:firstLine="709"/>
        <w:jc w:val="both"/>
        <w:rPr>
          <w:szCs w:val="28"/>
        </w:rPr>
      </w:pPr>
      <w:r w:rsidRPr="003F3BFF">
        <w:rPr>
          <w:szCs w:val="28"/>
        </w:rPr>
        <w:t>- полномасштабное участие Российской Федерации в программе ООН по созданию «поясов безопасности» вокруг Афганистана и Пакистана;</w:t>
      </w:r>
    </w:p>
    <w:p w:rsidR="005D71B2" w:rsidRPr="003F3BFF" w:rsidRDefault="005D71B2" w:rsidP="003F3BFF">
      <w:pPr>
        <w:widowControl w:val="0"/>
        <w:spacing w:line="360" w:lineRule="auto"/>
        <w:ind w:firstLine="709"/>
        <w:jc w:val="both"/>
        <w:rPr>
          <w:szCs w:val="28"/>
        </w:rPr>
      </w:pPr>
      <w:r w:rsidRPr="003F3BFF">
        <w:rPr>
          <w:szCs w:val="28"/>
        </w:rPr>
        <w:t>- выработка комплекса политических и экономических мер при поддержке мирового сообщества по воздействию на афганские власти в целях ограничения производства наркотиков в регионе.</w:t>
      </w:r>
    </w:p>
    <w:p w:rsidR="005D71B2" w:rsidRDefault="005D71B2" w:rsidP="003F3BFF">
      <w:pPr>
        <w:widowControl w:val="0"/>
        <w:spacing w:line="360" w:lineRule="auto"/>
        <w:ind w:firstLine="709"/>
        <w:jc w:val="both"/>
        <w:rPr>
          <w:szCs w:val="28"/>
        </w:rPr>
      </w:pPr>
      <w:r w:rsidRPr="003F3BFF">
        <w:rPr>
          <w:szCs w:val="28"/>
        </w:rPr>
        <w:t xml:space="preserve">В сложившейся ситуации важны любые усилия, как отдельных правоохранительных органов, так и совместные действия всех государственных и общественных организаций, направленные на пресечение наркомании и наркобизнеса. Более того, для борьбы с этими страшными явлениями XXI в. жизненно важно объединение сил и средств не только в рамках отдельных государств, а концентрация </w:t>
      </w:r>
      <w:r w:rsidR="003F3BFF">
        <w:rPr>
          <w:szCs w:val="28"/>
        </w:rPr>
        <w:t>воли всего мирового сообщества.</w:t>
      </w:r>
    </w:p>
    <w:p w:rsidR="003F3BFF" w:rsidRPr="003F3BFF" w:rsidRDefault="003F3BFF" w:rsidP="003F3BFF">
      <w:pPr>
        <w:widowControl w:val="0"/>
        <w:spacing w:line="360" w:lineRule="auto"/>
        <w:ind w:firstLine="709"/>
        <w:jc w:val="both"/>
        <w:rPr>
          <w:szCs w:val="28"/>
        </w:rPr>
      </w:pPr>
    </w:p>
    <w:p w:rsidR="00792EE0" w:rsidRPr="003F3BFF" w:rsidRDefault="008D0541" w:rsidP="003F3BFF">
      <w:pPr>
        <w:pStyle w:val="1"/>
        <w:widowControl w:val="0"/>
        <w:spacing w:line="360" w:lineRule="auto"/>
        <w:ind w:firstLine="709"/>
        <w:jc w:val="both"/>
        <w:rPr>
          <w:rFonts w:ascii="Times New Roman" w:hAnsi="Times New Roman"/>
          <w:bCs/>
          <w:iCs/>
          <w:kern w:val="28"/>
          <w:sz w:val="28"/>
        </w:rPr>
      </w:pPr>
      <w:r w:rsidRPr="003F3BFF">
        <w:rPr>
          <w:rFonts w:ascii="Times New Roman" w:hAnsi="Times New Roman"/>
          <w:sz w:val="28"/>
        </w:rPr>
        <w:br w:type="page"/>
      </w:r>
      <w:bookmarkStart w:id="84" w:name="_Toc225597467"/>
      <w:bookmarkStart w:id="85" w:name="_Toc225847225"/>
      <w:bookmarkStart w:id="86" w:name="_Toc226031578"/>
      <w:bookmarkStart w:id="87" w:name="_Toc226059713"/>
      <w:bookmarkStart w:id="88" w:name="_Toc226125340"/>
      <w:r w:rsidR="00792EE0" w:rsidRPr="003F3BFF">
        <w:rPr>
          <w:rFonts w:ascii="Times New Roman" w:hAnsi="Times New Roman"/>
          <w:bCs/>
          <w:iCs/>
          <w:kern w:val="28"/>
          <w:sz w:val="28"/>
        </w:rPr>
        <w:t>Определение общих понятий</w:t>
      </w:r>
      <w:bookmarkEnd w:id="55"/>
      <w:bookmarkEnd w:id="84"/>
      <w:bookmarkEnd w:id="85"/>
      <w:bookmarkEnd w:id="86"/>
      <w:bookmarkEnd w:id="87"/>
      <w:bookmarkEnd w:id="88"/>
    </w:p>
    <w:p w:rsidR="00EB6D76" w:rsidRPr="003F3BFF" w:rsidRDefault="00EB6D76" w:rsidP="003F3BFF">
      <w:pPr>
        <w:widowControl w:val="0"/>
        <w:spacing w:line="360" w:lineRule="auto"/>
        <w:ind w:firstLine="709"/>
        <w:jc w:val="both"/>
        <w:rPr>
          <w:szCs w:val="28"/>
        </w:rPr>
      </w:pPr>
    </w:p>
    <w:p w:rsidR="00EB6D76" w:rsidRPr="003F3BFF" w:rsidRDefault="00EB6D76" w:rsidP="003F3BFF">
      <w:pPr>
        <w:widowControl w:val="0"/>
        <w:spacing w:line="360" w:lineRule="auto"/>
        <w:ind w:firstLine="709"/>
        <w:jc w:val="both"/>
        <w:rPr>
          <w:szCs w:val="28"/>
        </w:rPr>
      </w:pPr>
      <w:r w:rsidRPr="003F3BFF">
        <w:rPr>
          <w:szCs w:val="28"/>
        </w:rPr>
        <w:t>Наркотические средства – вещества синтетического или естественного происхождения, препараты, растения, оказывающие оцепеняющее воздействие на психику и вызывающие чувство эйфории, включенные в Перечень наркотических средств, психотропных веществ и их прекурсоров, подлежащих контролю в РФ, в</w:t>
      </w:r>
      <w:r w:rsidR="000718CD" w:rsidRPr="003F3BFF">
        <w:rPr>
          <w:szCs w:val="28"/>
        </w:rPr>
        <w:t xml:space="preserve"> </w:t>
      </w:r>
      <w:r w:rsidRPr="003F3BFF">
        <w:rPr>
          <w:szCs w:val="28"/>
        </w:rPr>
        <w:t>соответствии с законодательством и международными договорами РФ.</w:t>
      </w:r>
    </w:p>
    <w:p w:rsidR="00EB6D76" w:rsidRPr="003F3BFF" w:rsidRDefault="00EB6D76" w:rsidP="003F3BFF">
      <w:pPr>
        <w:widowControl w:val="0"/>
        <w:spacing w:line="360" w:lineRule="auto"/>
        <w:ind w:firstLine="709"/>
        <w:jc w:val="both"/>
        <w:rPr>
          <w:szCs w:val="28"/>
        </w:rPr>
      </w:pPr>
      <w:r w:rsidRPr="003F3BFF">
        <w:rPr>
          <w:szCs w:val="28"/>
        </w:rPr>
        <w:t>Психотропные вещества - вещества синтетического или естественного</w:t>
      </w:r>
      <w:r w:rsidR="000718CD" w:rsidRPr="003F3BFF">
        <w:rPr>
          <w:szCs w:val="28"/>
        </w:rPr>
        <w:t xml:space="preserve"> </w:t>
      </w:r>
      <w:r w:rsidRPr="003F3BFF">
        <w:rPr>
          <w:szCs w:val="28"/>
        </w:rPr>
        <w:t>происхождения, препараты, природные материалы, оказывающие влияние на</w:t>
      </w:r>
      <w:r w:rsidR="003F3BFF">
        <w:rPr>
          <w:szCs w:val="28"/>
        </w:rPr>
        <w:t xml:space="preserve"> </w:t>
      </w:r>
      <w:r w:rsidRPr="003F3BFF">
        <w:rPr>
          <w:szCs w:val="28"/>
        </w:rPr>
        <w:t>психические функции человека, включенные в Перечень наркотических средств,</w:t>
      </w:r>
      <w:r w:rsidR="000718CD" w:rsidRPr="003F3BFF">
        <w:rPr>
          <w:szCs w:val="28"/>
        </w:rPr>
        <w:t xml:space="preserve"> </w:t>
      </w:r>
      <w:r w:rsidRPr="003F3BFF">
        <w:rPr>
          <w:szCs w:val="28"/>
        </w:rPr>
        <w:t>психотропных веществ и их прекурсо</w:t>
      </w:r>
      <w:r w:rsidR="000718CD" w:rsidRPr="003F3BFF">
        <w:rPr>
          <w:szCs w:val="28"/>
        </w:rPr>
        <w:t>ро</w:t>
      </w:r>
      <w:r w:rsidRPr="003F3BFF">
        <w:rPr>
          <w:szCs w:val="28"/>
        </w:rPr>
        <w:t>в, подлежащих контролю в РФ, в соответствии с</w:t>
      </w:r>
      <w:r w:rsidR="000718CD" w:rsidRPr="003F3BFF">
        <w:rPr>
          <w:szCs w:val="28"/>
        </w:rPr>
        <w:t xml:space="preserve"> </w:t>
      </w:r>
      <w:r w:rsidRPr="003F3BFF">
        <w:rPr>
          <w:szCs w:val="28"/>
        </w:rPr>
        <w:t>законодательством и международными договорами РФ.</w:t>
      </w:r>
    </w:p>
    <w:p w:rsidR="00EB6D76" w:rsidRPr="003F3BFF" w:rsidRDefault="00EB6D76" w:rsidP="003F3BFF">
      <w:pPr>
        <w:widowControl w:val="0"/>
        <w:spacing w:line="360" w:lineRule="auto"/>
        <w:ind w:firstLine="709"/>
        <w:jc w:val="both"/>
        <w:rPr>
          <w:szCs w:val="28"/>
        </w:rPr>
      </w:pPr>
      <w:r w:rsidRPr="003F3BFF">
        <w:rPr>
          <w:szCs w:val="28"/>
        </w:rPr>
        <w:t>Прекурс</w:t>
      </w:r>
      <w:r w:rsidR="000718CD" w:rsidRPr="003F3BFF">
        <w:rPr>
          <w:szCs w:val="28"/>
        </w:rPr>
        <w:t>ор</w:t>
      </w:r>
      <w:r w:rsidRPr="003F3BFF">
        <w:rPr>
          <w:szCs w:val="28"/>
        </w:rPr>
        <w:t>ы наркотических средств и психотропных веществ – вещества, часто</w:t>
      </w:r>
      <w:r w:rsidR="000718CD" w:rsidRPr="003F3BFF">
        <w:rPr>
          <w:szCs w:val="28"/>
        </w:rPr>
        <w:t xml:space="preserve"> </w:t>
      </w:r>
      <w:r w:rsidRPr="003F3BFF">
        <w:rPr>
          <w:szCs w:val="28"/>
        </w:rPr>
        <w:t>используемые при производстве, изготовлении и переработке наркотических средств</w:t>
      </w:r>
      <w:r w:rsidR="000718CD" w:rsidRPr="003F3BFF">
        <w:rPr>
          <w:szCs w:val="28"/>
        </w:rPr>
        <w:t xml:space="preserve"> </w:t>
      </w:r>
      <w:r w:rsidRPr="003F3BFF">
        <w:rPr>
          <w:szCs w:val="28"/>
        </w:rPr>
        <w:t>и психотропных веществ, включенные в Перечень наркотических средств,</w:t>
      </w:r>
      <w:r w:rsidR="000718CD" w:rsidRPr="003F3BFF">
        <w:rPr>
          <w:szCs w:val="28"/>
        </w:rPr>
        <w:t xml:space="preserve"> </w:t>
      </w:r>
      <w:r w:rsidRPr="003F3BFF">
        <w:rPr>
          <w:szCs w:val="28"/>
        </w:rPr>
        <w:t>психотропных веществ и их прекурсо</w:t>
      </w:r>
      <w:r w:rsidR="000718CD" w:rsidRPr="003F3BFF">
        <w:rPr>
          <w:szCs w:val="28"/>
        </w:rPr>
        <w:t>ро</w:t>
      </w:r>
      <w:r w:rsidRPr="003F3BFF">
        <w:rPr>
          <w:szCs w:val="28"/>
        </w:rPr>
        <w:t>в, подлежащих контролю в РФ, в соответствии с</w:t>
      </w:r>
      <w:r w:rsidR="000718CD" w:rsidRPr="003F3BFF">
        <w:rPr>
          <w:szCs w:val="28"/>
        </w:rPr>
        <w:t xml:space="preserve"> за</w:t>
      </w:r>
      <w:r w:rsidRPr="003F3BFF">
        <w:rPr>
          <w:szCs w:val="28"/>
        </w:rPr>
        <w:t xml:space="preserve">конодательством и международными договорами РФ </w:t>
      </w:r>
      <w:r w:rsidRPr="003F3BFF">
        <w:rPr>
          <w:rStyle w:val="26"/>
        </w:rPr>
        <w:footnoteReference w:id="37"/>
      </w:r>
      <w:r w:rsidRPr="003F3BFF">
        <w:rPr>
          <w:szCs w:val="28"/>
        </w:rPr>
        <w:t>.</w:t>
      </w:r>
    </w:p>
    <w:p w:rsidR="00EB6D76" w:rsidRPr="003F3BFF" w:rsidRDefault="00EB6D76" w:rsidP="003F3BFF">
      <w:pPr>
        <w:widowControl w:val="0"/>
        <w:spacing w:line="360" w:lineRule="auto"/>
        <w:ind w:firstLine="709"/>
        <w:jc w:val="both"/>
        <w:rPr>
          <w:szCs w:val="28"/>
        </w:rPr>
      </w:pPr>
      <w:r w:rsidRPr="003F3BFF">
        <w:rPr>
          <w:szCs w:val="28"/>
        </w:rPr>
        <w:t>Оборот наркотических средств, психотропных веществ – культивирование</w:t>
      </w:r>
      <w:r w:rsidR="000718CD" w:rsidRPr="003F3BFF">
        <w:rPr>
          <w:szCs w:val="28"/>
        </w:rPr>
        <w:t xml:space="preserve"> </w:t>
      </w:r>
      <w:r w:rsidRPr="003F3BFF">
        <w:rPr>
          <w:szCs w:val="28"/>
        </w:rPr>
        <w:t>растений; разработка, производство, изготовление, переработка, хранение,</w:t>
      </w:r>
      <w:r w:rsidR="000718CD" w:rsidRPr="003F3BFF">
        <w:rPr>
          <w:szCs w:val="28"/>
        </w:rPr>
        <w:t xml:space="preserve"> </w:t>
      </w:r>
      <w:r w:rsidRPr="003F3BFF">
        <w:rPr>
          <w:szCs w:val="28"/>
        </w:rPr>
        <w:t>пересылка, отпуск, реализация, распределение, приобретение, использование, ввоз</w:t>
      </w:r>
      <w:r w:rsidR="000718CD" w:rsidRPr="003F3BFF">
        <w:rPr>
          <w:szCs w:val="28"/>
        </w:rPr>
        <w:t xml:space="preserve"> </w:t>
      </w:r>
      <w:r w:rsidRPr="003F3BFF">
        <w:rPr>
          <w:szCs w:val="28"/>
        </w:rPr>
        <w:t>на таможенную территорию РФ, вывоз с таможенной территории РФ, уничтожение</w:t>
      </w:r>
      <w:r w:rsidR="000718CD" w:rsidRPr="003F3BFF">
        <w:rPr>
          <w:szCs w:val="28"/>
        </w:rPr>
        <w:t xml:space="preserve"> </w:t>
      </w:r>
      <w:r w:rsidRPr="003F3BFF">
        <w:rPr>
          <w:szCs w:val="28"/>
        </w:rPr>
        <w:t>наркотических средств и психотропных веществ, разрешенные и контролируемы в</w:t>
      </w:r>
      <w:r w:rsidR="000718CD" w:rsidRPr="003F3BFF">
        <w:rPr>
          <w:szCs w:val="28"/>
        </w:rPr>
        <w:t xml:space="preserve"> </w:t>
      </w:r>
      <w:r w:rsidRPr="003F3BFF">
        <w:rPr>
          <w:szCs w:val="28"/>
        </w:rPr>
        <w:t>соответствии с законодательством РФ.</w:t>
      </w:r>
    </w:p>
    <w:p w:rsidR="00EB6D76" w:rsidRPr="003F3BFF" w:rsidRDefault="00EB6D76" w:rsidP="003F3BFF">
      <w:pPr>
        <w:widowControl w:val="0"/>
        <w:spacing w:line="360" w:lineRule="auto"/>
        <w:ind w:firstLine="709"/>
        <w:jc w:val="both"/>
        <w:rPr>
          <w:szCs w:val="28"/>
        </w:rPr>
      </w:pPr>
      <w:r w:rsidRPr="003F3BFF">
        <w:rPr>
          <w:szCs w:val="28"/>
        </w:rPr>
        <w:t>Незаконный оборот наркотических средств, психотропных веществ – оборот</w:t>
      </w:r>
      <w:r w:rsidR="000718CD" w:rsidRPr="003F3BFF">
        <w:rPr>
          <w:szCs w:val="28"/>
        </w:rPr>
        <w:t xml:space="preserve"> </w:t>
      </w:r>
      <w:r w:rsidRPr="003F3BFF">
        <w:rPr>
          <w:szCs w:val="28"/>
        </w:rPr>
        <w:t>наркотических средств и психотропных веществ, осуществляемый с нарушением</w:t>
      </w:r>
      <w:r w:rsidR="000718CD" w:rsidRPr="003F3BFF">
        <w:rPr>
          <w:szCs w:val="28"/>
        </w:rPr>
        <w:t xml:space="preserve"> </w:t>
      </w:r>
      <w:r w:rsidRPr="003F3BFF">
        <w:rPr>
          <w:szCs w:val="28"/>
        </w:rPr>
        <w:t>законодательства РФ.</w:t>
      </w:r>
    </w:p>
    <w:p w:rsidR="00EB6D76" w:rsidRPr="003F3BFF" w:rsidRDefault="00EB6D76" w:rsidP="003F3BFF">
      <w:pPr>
        <w:widowControl w:val="0"/>
        <w:spacing w:line="360" w:lineRule="auto"/>
        <w:ind w:firstLine="709"/>
        <w:jc w:val="both"/>
        <w:rPr>
          <w:szCs w:val="28"/>
        </w:rPr>
      </w:pPr>
      <w:r w:rsidRPr="003F3BFF">
        <w:rPr>
          <w:szCs w:val="28"/>
        </w:rPr>
        <w:t>Производство наркотических средств, психотропных веществ – действия,</w:t>
      </w:r>
      <w:r w:rsidR="000718CD" w:rsidRPr="003F3BFF">
        <w:rPr>
          <w:szCs w:val="28"/>
        </w:rPr>
        <w:t xml:space="preserve"> </w:t>
      </w:r>
      <w:r w:rsidRPr="003F3BFF">
        <w:rPr>
          <w:szCs w:val="28"/>
        </w:rPr>
        <w:t>направленные на серийное изготовление наркотических средств или психотропных</w:t>
      </w:r>
      <w:r w:rsidR="000718CD" w:rsidRPr="003F3BFF">
        <w:rPr>
          <w:szCs w:val="28"/>
        </w:rPr>
        <w:t xml:space="preserve"> </w:t>
      </w:r>
      <w:r w:rsidRPr="003F3BFF">
        <w:rPr>
          <w:szCs w:val="28"/>
        </w:rPr>
        <w:t>веществ из химических веществ и (или) растений.</w:t>
      </w:r>
    </w:p>
    <w:p w:rsidR="00EB6D76" w:rsidRPr="003F3BFF" w:rsidRDefault="00EB6D76" w:rsidP="003F3BFF">
      <w:pPr>
        <w:widowControl w:val="0"/>
        <w:spacing w:line="360" w:lineRule="auto"/>
        <w:ind w:firstLine="709"/>
        <w:jc w:val="both"/>
        <w:rPr>
          <w:szCs w:val="28"/>
        </w:rPr>
      </w:pPr>
      <w:r w:rsidRPr="003F3BFF">
        <w:rPr>
          <w:szCs w:val="28"/>
        </w:rPr>
        <w:t>Изготовление наркотических средств, психотропных веществ – действия, в</w:t>
      </w:r>
      <w:r w:rsidR="000718CD" w:rsidRPr="003F3BFF">
        <w:rPr>
          <w:szCs w:val="28"/>
        </w:rPr>
        <w:t xml:space="preserve"> </w:t>
      </w:r>
      <w:r w:rsidRPr="003F3BFF">
        <w:rPr>
          <w:szCs w:val="28"/>
        </w:rPr>
        <w:t>результате которых на основе наркотических средств, психотропных веществ или их</w:t>
      </w:r>
      <w:r w:rsidR="000718CD" w:rsidRPr="003F3BFF">
        <w:rPr>
          <w:szCs w:val="28"/>
        </w:rPr>
        <w:t xml:space="preserve"> </w:t>
      </w:r>
      <w:r w:rsidRPr="003F3BFF">
        <w:rPr>
          <w:szCs w:val="28"/>
        </w:rPr>
        <w:t>прекурсо</w:t>
      </w:r>
      <w:r w:rsidR="000718CD" w:rsidRPr="003F3BFF">
        <w:rPr>
          <w:szCs w:val="28"/>
        </w:rPr>
        <w:t>ро</w:t>
      </w:r>
      <w:r w:rsidRPr="003F3BFF">
        <w:rPr>
          <w:szCs w:val="28"/>
        </w:rPr>
        <w:t>в получают готовые к использованию и потреблению формы наркотических</w:t>
      </w:r>
      <w:r w:rsidR="000718CD" w:rsidRPr="003F3BFF">
        <w:rPr>
          <w:szCs w:val="28"/>
        </w:rPr>
        <w:t xml:space="preserve"> </w:t>
      </w:r>
      <w:r w:rsidRPr="003F3BFF">
        <w:rPr>
          <w:szCs w:val="28"/>
        </w:rPr>
        <w:t>средств, психотропных веществ.</w:t>
      </w:r>
    </w:p>
    <w:p w:rsidR="00EB6D76" w:rsidRPr="003F3BFF" w:rsidRDefault="00EB6D76" w:rsidP="003F3BFF">
      <w:pPr>
        <w:widowControl w:val="0"/>
        <w:spacing w:line="360" w:lineRule="auto"/>
        <w:ind w:firstLine="709"/>
        <w:jc w:val="both"/>
        <w:rPr>
          <w:szCs w:val="28"/>
        </w:rPr>
      </w:pPr>
      <w:r w:rsidRPr="003F3BFF">
        <w:rPr>
          <w:szCs w:val="28"/>
        </w:rPr>
        <w:t>Переработка наркотических средств, психотропных веществ – действия, в</w:t>
      </w:r>
      <w:r w:rsidR="000718CD" w:rsidRPr="003F3BFF">
        <w:rPr>
          <w:szCs w:val="28"/>
        </w:rPr>
        <w:t xml:space="preserve"> результате</w:t>
      </w:r>
      <w:r w:rsidRPr="003F3BFF">
        <w:rPr>
          <w:szCs w:val="28"/>
        </w:rPr>
        <w:t xml:space="preserve"> которых</w:t>
      </w:r>
      <w:r w:rsidR="000718CD" w:rsidRPr="003F3BFF">
        <w:rPr>
          <w:szCs w:val="28"/>
        </w:rPr>
        <w:t>,</w:t>
      </w:r>
      <w:r w:rsidRPr="003F3BFF">
        <w:rPr>
          <w:szCs w:val="28"/>
        </w:rPr>
        <w:t xml:space="preserve"> происходит рафинирование (очистка от посторонних примесей),</w:t>
      </w:r>
      <w:r w:rsidR="000718CD" w:rsidRPr="003F3BFF">
        <w:rPr>
          <w:szCs w:val="28"/>
        </w:rPr>
        <w:t xml:space="preserve"> </w:t>
      </w:r>
      <w:r w:rsidRPr="003F3BFF">
        <w:rPr>
          <w:szCs w:val="28"/>
        </w:rPr>
        <w:t>повышение концентрации наркотических средств или психотропных веществ.</w:t>
      </w:r>
    </w:p>
    <w:p w:rsidR="00EB6D76" w:rsidRPr="003F3BFF" w:rsidRDefault="00EB6D76" w:rsidP="003F3BFF">
      <w:pPr>
        <w:widowControl w:val="0"/>
        <w:spacing w:line="360" w:lineRule="auto"/>
        <w:ind w:firstLine="709"/>
        <w:jc w:val="both"/>
        <w:rPr>
          <w:szCs w:val="28"/>
        </w:rPr>
      </w:pPr>
      <w:r w:rsidRPr="003F3BFF">
        <w:rPr>
          <w:szCs w:val="28"/>
        </w:rPr>
        <w:t>Ввоз (вывоз) наркотических средств, психотропных веществ – перемещение</w:t>
      </w:r>
      <w:r w:rsidR="000718CD" w:rsidRPr="003F3BFF">
        <w:rPr>
          <w:szCs w:val="28"/>
        </w:rPr>
        <w:t xml:space="preserve"> </w:t>
      </w:r>
      <w:r w:rsidRPr="003F3BFF">
        <w:rPr>
          <w:szCs w:val="28"/>
        </w:rPr>
        <w:t>наркотических средств и психотропных веществ с таможенной территории другого</w:t>
      </w:r>
      <w:r w:rsidR="000718CD" w:rsidRPr="003F3BFF">
        <w:rPr>
          <w:szCs w:val="28"/>
        </w:rPr>
        <w:t xml:space="preserve"> </w:t>
      </w:r>
      <w:r w:rsidRPr="003F3BFF">
        <w:rPr>
          <w:szCs w:val="28"/>
        </w:rPr>
        <w:t>государства на таможенную территорию РФ или с таможенной территории РФ на</w:t>
      </w:r>
      <w:r w:rsidR="000718CD" w:rsidRPr="003F3BFF">
        <w:rPr>
          <w:szCs w:val="28"/>
        </w:rPr>
        <w:t xml:space="preserve"> </w:t>
      </w:r>
      <w:r w:rsidRPr="003F3BFF">
        <w:rPr>
          <w:szCs w:val="28"/>
        </w:rPr>
        <w:t>таможенную территорию другого государства.</w:t>
      </w:r>
    </w:p>
    <w:p w:rsidR="00EB6D76" w:rsidRPr="003F3BFF" w:rsidRDefault="00EB6D76" w:rsidP="003F3BFF">
      <w:pPr>
        <w:widowControl w:val="0"/>
        <w:spacing w:line="360" w:lineRule="auto"/>
        <w:ind w:firstLine="709"/>
        <w:jc w:val="both"/>
        <w:rPr>
          <w:szCs w:val="28"/>
        </w:rPr>
      </w:pPr>
      <w:r w:rsidRPr="003F3BFF">
        <w:rPr>
          <w:szCs w:val="28"/>
        </w:rPr>
        <w:t>Наркомания – заболевание, обусловленное зависимостью от наркотических</w:t>
      </w:r>
      <w:r w:rsidR="000718CD" w:rsidRPr="003F3BFF">
        <w:rPr>
          <w:szCs w:val="28"/>
        </w:rPr>
        <w:t xml:space="preserve"> </w:t>
      </w:r>
      <w:r w:rsidRPr="003F3BFF">
        <w:rPr>
          <w:szCs w:val="28"/>
        </w:rPr>
        <w:t>средств или психотропных веществ.</w:t>
      </w:r>
    </w:p>
    <w:p w:rsidR="00EB6D76" w:rsidRPr="003F3BFF" w:rsidRDefault="00EB6D76" w:rsidP="003F3BFF">
      <w:pPr>
        <w:widowControl w:val="0"/>
        <w:spacing w:line="360" w:lineRule="auto"/>
        <w:ind w:firstLine="709"/>
        <w:jc w:val="both"/>
        <w:rPr>
          <w:szCs w:val="28"/>
        </w:rPr>
      </w:pPr>
      <w:r w:rsidRPr="003F3BFF">
        <w:rPr>
          <w:szCs w:val="28"/>
        </w:rPr>
        <w:t>Незаконное потребление наркотических средств или психотропных веществ –</w:t>
      </w:r>
      <w:r w:rsidR="000718CD" w:rsidRPr="003F3BFF">
        <w:rPr>
          <w:szCs w:val="28"/>
        </w:rPr>
        <w:t xml:space="preserve"> </w:t>
      </w:r>
      <w:r w:rsidRPr="003F3BFF">
        <w:rPr>
          <w:szCs w:val="28"/>
        </w:rPr>
        <w:t>потребление наркотических средств или психотропных веществ без назначения</w:t>
      </w:r>
      <w:r w:rsidR="000718CD" w:rsidRPr="003F3BFF">
        <w:rPr>
          <w:szCs w:val="28"/>
        </w:rPr>
        <w:t xml:space="preserve"> </w:t>
      </w:r>
      <w:r w:rsidRPr="003F3BFF">
        <w:rPr>
          <w:szCs w:val="28"/>
        </w:rPr>
        <w:t>врача.</w:t>
      </w:r>
    </w:p>
    <w:p w:rsidR="00792EE0" w:rsidRPr="003F3BFF" w:rsidRDefault="00792EE0" w:rsidP="003F3BFF">
      <w:pPr>
        <w:widowControl w:val="0"/>
        <w:spacing w:line="360" w:lineRule="auto"/>
        <w:ind w:firstLine="709"/>
        <w:jc w:val="both"/>
        <w:rPr>
          <w:szCs w:val="28"/>
        </w:rPr>
      </w:pPr>
      <w:r w:rsidRPr="003F3BFF">
        <w:rPr>
          <w:szCs w:val="28"/>
        </w:rPr>
        <w:t>Сильнодействующие вещества – вещества синтетического или природного происхождения, в том числе растения, включенные в Список сильнодействующих веществ Постоянного комитета по контролю наркотиков. К сильнодействующим веществам относятся: транквилизаторы, эфедрин и псевдоэфедрин, диэтиловый эфир и др.</w:t>
      </w:r>
    </w:p>
    <w:p w:rsidR="00792EE0" w:rsidRPr="003F3BFF" w:rsidRDefault="00792EE0" w:rsidP="003F3BFF">
      <w:pPr>
        <w:widowControl w:val="0"/>
        <w:spacing w:line="360" w:lineRule="auto"/>
        <w:ind w:firstLine="709"/>
        <w:jc w:val="both"/>
        <w:rPr>
          <w:szCs w:val="28"/>
        </w:rPr>
      </w:pPr>
      <w:r w:rsidRPr="003F3BFF">
        <w:rPr>
          <w:szCs w:val="28"/>
        </w:rPr>
        <w:t>Ядовитые вещества - вещества растительного, животного и минерального происхождения или продукты химического синтеза, способные при воздействии на живой организм вызвать острое или хроническое отравление или смерть, включенные в Список ядовитых веществ Постоянного комитета по контролю наркотиков.</w:t>
      </w:r>
    </w:p>
    <w:p w:rsidR="008D0541" w:rsidRDefault="00792EE0" w:rsidP="003F3BFF">
      <w:pPr>
        <w:widowControl w:val="0"/>
        <w:spacing w:line="360" w:lineRule="auto"/>
        <w:ind w:firstLine="709"/>
        <w:jc w:val="both"/>
        <w:rPr>
          <w:szCs w:val="28"/>
        </w:rPr>
      </w:pPr>
      <w:r w:rsidRPr="003F3BFF">
        <w:rPr>
          <w:szCs w:val="28"/>
        </w:rPr>
        <w:t>Препарат – смесь веществ в любом физическом состоянии, содержащее одно или несколько наркотических средств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w:t>
      </w:r>
    </w:p>
    <w:p w:rsidR="003F3BFF" w:rsidRPr="003F3BFF" w:rsidRDefault="003F3BFF" w:rsidP="003F3BFF">
      <w:pPr>
        <w:widowControl w:val="0"/>
        <w:spacing w:line="360" w:lineRule="auto"/>
        <w:ind w:firstLine="709"/>
        <w:jc w:val="both"/>
        <w:rPr>
          <w:szCs w:val="28"/>
        </w:rPr>
      </w:pPr>
    </w:p>
    <w:p w:rsidR="00792EE0" w:rsidRPr="003F3BFF" w:rsidRDefault="008D0541" w:rsidP="003F3BFF">
      <w:pPr>
        <w:pStyle w:val="1"/>
        <w:widowControl w:val="0"/>
        <w:spacing w:line="360" w:lineRule="auto"/>
        <w:ind w:firstLine="709"/>
        <w:jc w:val="both"/>
        <w:rPr>
          <w:rFonts w:ascii="Times New Roman" w:hAnsi="Times New Roman"/>
          <w:bCs/>
          <w:iCs/>
          <w:kern w:val="28"/>
          <w:sz w:val="28"/>
        </w:rPr>
      </w:pPr>
      <w:r w:rsidRPr="003F3BFF">
        <w:rPr>
          <w:rFonts w:ascii="Times New Roman" w:hAnsi="Times New Roman"/>
          <w:sz w:val="28"/>
        </w:rPr>
        <w:br w:type="page"/>
      </w:r>
      <w:bookmarkStart w:id="89" w:name="_Toc225597468"/>
      <w:bookmarkStart w:id="90" w:name="_Toc225847226"/>
      <w:bookmarkStart w:id="91" w:name="_Toc226031579"/>
      <w:bookmarkStart w:id="92" w:name="_Toc226059714"/>
      <w:bookmarkStart w:id="93" w:name="_Toc226125341"/>
      <w:r w:rsidRPr="003F3BFF">
        <w:rPr>
          <w:rFonts w:ascii="Times New Roman" w:hAnsi="Times New Roman"/>
          <w:bCs/>
          <w:iCs/>
          <w:kern w:val="28"/>
          <w:sz w:val="28"/>
        </w:rPr>
        <w:t>Список использованной литературы</w:t>
      </w:r>
      <w:bookmarkEnd w:id="89"/>
      <w:bookmarkEnd w:id="90"/>
      <w:bookmarkEnd w:id="91"/>
      <w:bookmarkEnd w:id="92"/>
      <w:bookmarkEnd w:id="93"/>
    </w:p>
    <w:p w:rsidR="00E554DB" w:rsidRPr="003F3BFF" w:rsidRDefault="00E554DB" w:rsidP="003F3BFF">
      <w:pPr>
        <w:widowControl w:val="0"/>
        <w:spacing w:line="360" w:lineRule="auto"/>
        <w:ind w:firstLine="709"/>
        <w:jc w:val="both"/>
      </w:pPr>
    </w:p>
    <w:p w:rsidR="00E554DB" w:rsidRPr="003F3BFF" w:rsidRDefault="00ED0F01" w:rsidP="003F3BFF">
      <w:pPr>
        <w:widowControl w:val="0"/>
        <w:numPr>
          <w:ilvl w:val="0"/>
          <w:numId w:val="5"/>
        </w:numPr>
        <w:tabs>
          <w:tab w:val="clear" w:pos="720"/>
          <w:tab w:val="num" w:pos="360"/>
          <w:tab w:val="left" w:pos="900"/>
        </w:tabs>
        <w:spacing w:line="360" w:lineRule="auto"/>
        <w:ind w:left="0" w:firstLine="0"/>
        <w:jc w:val="both"/>
        <w:rPr>
          <w:szCs w:val="28"/>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48pt;height:12.75pt;z-index:251657728;visibility:hidden" stroked="f" o:insetmode="auto">
            <o:lock v:ext="edit" rotation="t"/>
          </v:shape>
        </w:pict>
      </w:r>
      <w:r w:rsidR="00E554DB" w:rsidRPr="003F3BFF">
        <w:rPr>
          <w:szCs w:val="28"/>
        </w:rPr>
        <w:t>Акоев К.Л., Кауфман М.А. и др. Объективная сторона преступления. – М.:</w:t>
      </w:r>
      <w:r w:rsidR="003F3BFF">
        <w:rPr>
          <w:szCs w:val="28"/>
        </w:rPr>
        <w:t xml:space="preserve"> </w:t>
      </w:r>
      <w:r w:rsidR="00E554DB" w:rsidRPr="003F3BFF">
        <w:rPr>
          <w:szCs w:val="28"/>
        </w:rPr>
        <w:t>Норма, 1995.- 426 с.</w:t>
      </w:r>
    </w:p>
    <w:p w:rsidR="00DB5B06"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Александров А.И. и др.Наркотики в России: преступления и расследование.-СПб.,1999,с.59.</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Антонян Ю.М., Князев В.В. Борьба с незаконным оборотом наркотиков за рубежом. М., 1999</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Артемова Ю. Страшные цифры // Новая - 06.04.2000. - № 4</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Баяхчев В.Г., Курылев А.П. Расследование преступлений, связанных с изготовлением и распространением синтетических наркотических средств организованными группами. – М., 2001.</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Борзенков Г.Н., Лебедев В.М. Комментарий к Уголовному Кодексу Российской Федерации. – М., 2003.</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Бюллетень Верховного Суда РФ.-1998.-№ 7.</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Волков С.Г. Из практики расследования преступлений, связанных с незаконным оборотом наркотиков.// Вестник</w:t>
      </w:r>
      <w:r w:rsidR="003F3BFF">
        <w:rPr>
          <w:szCs w:val="28"/>
        </w:rPr>
        <w:t xml:space="preserve"> криминалистики. – Вып.1 2002. </w:t>
      </w:r>
      <w:r w:rsidRPr="003F3BFF">
        <w:rPr>
          <w:szCs w:val="28"/>
        </w:rPr>
        <w:t>С. 85-88</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Гавриш С.Б. Теоретические предпосылки исследования объекта преступлений // Право и политика. – 11. 2000. С.24.</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Гасанов Э.Г. Наркотизм: тенденции и меры преодоления. -М., 2005.</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Дагель П.С., Котов Д.П. Субъективная сторона преступления и ее установление. М., 2004</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 xml:space="preserve">Иванов В.Д. Уголовное право. Особенная часть: Учебник. – Ростов н/Д: изд-во «Феникс», 2002 </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 xml:space="preserve">Кадников Н.Г. Квалификация преступлений и вопросы судебного толкования. – М.: АО Центр ЮрИнфоР, 2003. 250 с. </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Ковалев М.И. Проблемы учения об объективной стороне состава.</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Комментарий к Уголовному кодексу Российской Федерации. Расширенный уголовно-правовой анализ /Под общ. Ред. В.В.Мозякова.- 2-е изд.-М.: Издательство «Экзамен», 2003, с.543-544.</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Кудрявцев В.Н. Общая теория квалификации преступлений. – М.: Юриздат, 1962. 330с.</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Курс уголовного права.Особенная часть: Учебник / Под ред. Г.Н.Борзенкова, В.С.Комиссарова. – М.: Инфра-М, 2002. – Т.4. 624с.</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Кухарик В. Особенности квалификации преступлений в отношении прекурсоров наркотических средств или психотропных веществ // Уголовное право. 2004. №3</w:t>
      </w:r>
      <w:r w:rsidR="008B2ECB" w:rsidRPr="003F3BFF">
        <w:rPr>
          <w:szCs w:val="28"/>
        </w:rPr>
        <w:t>.</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Майоров А.А., Малинин В.Б. Наркотики: преступность и преступления. Теория и практика уголовного права и уголовного процесса. СПб., 2002.</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 xml:space="preserve">Малинин В.Б., Парфенов А.Ф. Объективная сторона преступления. – М.: Юридический институт, 2004. – 298с. </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О. Журман. Наркотики ввозят тоннами // Российская газе</w:t>
      </w:r>
      <w:r w:rsidR="003F3BFF">
        <w:rPr>
          <w:szCs w:val="28"/>
        </w:rPr>
        <w:t xml:space="preserve">та. - 02.07. 2003. </w:t>
      </w:r>
      <w:r w:rsidRPr="003F3BFF">
        <w:rPr>
          <w:szCs w:val="28"/>
        </w:rPr>
        <w:t>№ 58</w:t>
      </w:r>
      <w:r w:rsidR="008B2ECB" w:rsidRPr="003F3BFF">
        <w:rPr>
          <w:szCs w:val="28"/>
        </w:rPr>
        <w:t>.</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Общая теория государства и права: Учебник / Под ред. М.Н. Марченко. М., 2005.</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Объективная сторона преступления (факультативные признаки): Учебное пособие. Под ред. А.В. Наумова и С.И. Никулина. – М.: Эксмо, 1995. -369 с.</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Основы государственной политики борьбы с преступностью в России./ Под ред. Шадрина В.С.. -М., 1997.</w:t>
      </w:r>
    </w:p>
    <w:p w:rsidR="00E554DB" w:rsidRPr="003F3BFF" w:rsidRDefault="00E554D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Постановление Пленума Верховного Суда РСФСР «О судебной практике по делам о преступлениях, связанных с наркотическими средствами, сильнодействующими и ядовитыми веществами» от 27 мая 1998 г.// Бюллетень Верховного Суда РФ.-1998.-№ 7.</w:t>
      </w:r>
    </w:p>
    <w:p w:rsidR="00187ECB" w:rsidRPr="003F3BFF" w:rsidRDefault="00187ECB" w:rsidP="003F3BFF">
      <w:pPr>
        <w:widowControl w:val="0"/>
        <w:numPr>
          <w:ilvl w:val="0"/>
          <w:numId w:val="5"/>
        </w:numPr>
        <w:tabs>
          <w:tab w:val="clear" w:pos="720"/>
          <w:tab w:val="num" w:pos="360"/>
          <w:tab w:val="left" w:pos="900"/>
        </w:tabs>
        <w:spacing w:line="360" w:lineRule="auto"/>
        <w:ind w:left="0" w:firstLine="0"/>
        <w:jc w:val="both"/>
        <w:rPr>
          <w:szCs w:val="28"/>
        </w:rPr>
      </w:pPr>
      <w:r w:rsidRPr="003F3BFF">
        <w:t xml:space="preserve">Постановление правительства Российской Федерации от 7 февраля 2006г. №76 «Об утверждении крупного и особо крупного размеров наркотических средств и психотропных веществ для целей статей 228, 228.1 и 229 Уголовного Кодекса Российской Федерации». </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Приказ МВД РФ от 17 января 2006г. №19 «О деятельности ОВД по предупреждению преступлений».</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Протокол заседания Постоянного комитета по контролю наркотиков 9 октября 1996 года № 51/7-96. //Новые лекарственные препараты. 1998.</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Роганов С.А. Криминалистическая характеристика и особенности расследования незаконного изготовления, хранения и сбыта синтетических наркотических средств. – Спб., 1997.</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Российская газета. 2002 г., № 182 (3050).</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Собрание законодательства Российской Федерации.-1998.-№ 2.-Ст. 219.</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Собрание законодательства РФ, N 50, ст. 4848.</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Уголовное право Российской Федерации. Особенная часть: Учебник /Под ред. проф.Б.В.Здравомыслова.-изд. 2-е перераб.-М.: Юрист, 1999, с.284.</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Уголовное право. Особенная часть. Учебник / Под общ. Ред. Л.Д. Гаухмана и С.В. Максимова. – М.: Центр ЮрИнфоР, 2003.- 612с.</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Уголовный кодекс Российской Федерации.-2006</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Уголовный Кодекс РФ. – М.: «Проспект»,</w:t>
      </w:r>
      <w:r w:rsidR="003F3BFF">
        <w:rPr>
          <w:szCs w:val="28"/>
        </w:rPr>
        <w:t xml:space="preserve"> </w:t>
      </w:r>
      <w:r w:rsidRPr="003F3BFF">
        <w:rPr>
          <w:szCs w:val="28"/>
        </w:rPr>
        <w:t>2000. – 160 с.</w:t>
      </w:r>
    </w:p>
    <w:p w:rsidR="00E87D4E" w:rsidRPr="003F3BFF" w:rsidRDefault="00E87D4E" w:rsidP="003F3BFF">
      <w:pPr>
        <w:widowControl w:val="0"/>
        <w:numPr>
          <w:ilvl w:val="0"/>
          <w:numId w:val="5"/>
        </w:numPr>
        <w:tabs>
          <w:tab w:val="clear" w:pos="720"/>
          <w:tab w:val="num" w:pos="360"/>
          <w:tab w:val="left" w:pos="900"/>
        </w:tabs>
        <w:spacing w:line="360" w:lineRule="auto"/>
        <w:ind w:left="0" w:firstLine="0"/>
        <w:jc w:val="both"/>
        <w:rPr>
          <w:szCs w:val="28"/>
        </w:rPr>
      </w:pPr>
      <w:r w:rsidRPr="003F3BFF">
        <w:t xml:space="preserve">Указ </w:t>
      </w:r>
      <w:r w:rsidR="00035E22" w:rsidRPr="003F3BFF">
        <w:t>президента</w:t>
      </w:r>
      <w:r w:rsidRPr="003F3BFF">
        <w:t xml:space="preserve"> Российской Федерации от 24 сентября 2002г. № 1068 – «О совершенствовании государственного управления в области противодействия незаконному обороту наркотических средств и </w:t>
      </w:r>
      <w:r w:rsidR="00035E22" w:rsidRPr="003F3BFF">
        <w:t>психотропных</w:t>
      </w:r>
      <w:r w:rsidRPr="003F3BFF">
        <w:t xml:space="preserve"> веществ.</w:t>
      </w:r>
    </w:p>
    <w:p w:rsidR="004F705A" w:rsidRPr="003F3BFF" w:rsidRDefault="004F705A" w:rsidP="003F3BFF">
      <w:pPr>
        <w:widowControl w:val="0"/>
        <w:numPr>
          <w:ilvl w:val="0"/>
          <w:numId w:val="5"/>
        </w:numPr>
        <w:tabs>
          <w:tab w:val="clear" w:pos="720"/>
          <w:tab w:val="num" w:pos="360"/>
          <w:tab w:val="left" w:pos="900"/>
        </w:tabs>
        <w:spacing w:line="360" w:lineRule="auto"/>
        <w:ind w:left="0" w:firstLine="0"/>
        <w:jc w:val="both"/>
        <w:rPr>
          <w:szCs w:val="28"/>
        </w:rPr>
      </w:pPr>
      <w:r w:rsidRPr="003F3BFF">
        <w:t>Федеральный закон от 20 июня 2000г. №90-ФЗ «О внесении дополнения в статью 4 закона Российской Федерации» «О средствах массовой информации» в связи с принятием Федерального Закона «О наркотических средствах и психотропных веществах».</w:t>
      </w:r>
      <w:r w:rsidR="003F3BFF">
        <w:t xml:space="preserve"> </w:t>
      </w:r>
    </w:p>
    <w:p w:rsidR="008B2EC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Хоменкер М.Л. Развитие уголовного законодательства об ответственности за преступления, связанные с наркотиками // Уголовно-правовые проблемы предупреждения преступлений. М., 2002</w:t>
      </w:r>
    </w:p>
    <w:p w:rsidR="00E554DB" w:rsidRPr="003F3BFF" w:rsidRDefault="008B2ECB" w:rsidP="003F3BFF">
      <w:pPr>
        <w:widowControl w:val="0"/>
        <w:numPr>
          <w:ilvl w:val="0"/>
          <w:numId w:val="5"/>
        </w:numPr>
        <w:tabs>
          <w:tab w:val="clear" w:pos="720"/>
          <w:tab w:val="num" w:pos="360"/>
          <w:tab w:val="left" w:pos="900"/>
        </w:tabs>
        <w:spacing w:line="360" w:lineRule="auto"/>
        <w:ind w:left="0" w:firstLine="0"/>
        <w:jc w:val="both"/>
        <w:rPr>
          <w:szCs w:val="28"/>
        </w:rPr>
      </w:pPr>
      <w:r w:rsidRPr="003F3BFF">
        <w:rPr>
          <w:szCs w:val="28"/>
        </w:rPr>
        <w:t>Шурухнов Н.Г. Расследование</w:t>
      </w:r>
      <w:r w:rsidR="003F3BFF" w:rsidRPr="003F3BFF">
        <w:rPr>
          <w:szCs w:val="28"/>
        </w:rPr>
        <w:t xml:space="preserve"> </w:t>
      </w:r>
      <w:r w:rsidRPr="003F3BFF">
        <w:rPr>
          <w:szCs w:val="28"/>
        </w:rPr>
        <w:t>незаконного</w:t>
      </w:r>
      <w:r w:rsidR="003F3BFF" w:rsidRPr="003F3BFF">
        <w:rPr>
          <w:szCs w:val="28"/>
        </w:rPr>
        <w:t xml:space="preserve"> </w:t>
      </w:r>
      <w:r w:rsidRPr="003F3BFF">
        <w:rPr>
          <w:szCs w:val="28"/>
        </w:rPr>
        <w:t>изготовления, хранения, приобретения, перевозки и сбыта наркотических средств. -М., 2003.</w:t>
      </w:r>
      <w:bookmarkStart w:id="94" w:name="_GoBack"/>
      <w:bookmarkEnd w:id="94"/>
    </w:p>
    <w:sectPr w:rsidR="00E554DB" w:rsidRPr="003F3BFF" w:rsidSect="003F3BF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047" w:rsidRDefault="00570047">
      <w:r>
        <w:separator/>
      </w:r>
    </w:p>
  </w:endnote>
  <w:endnote w:type="continuationSeparator" w:id="0">
    <w:p w:rsidR="00570047" w:rsidRDefault="0057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66" w:rsidRDefault="00596E66" w:rsidP="002A3BA5">
    <w:pPr>
      <w:pStyle w:val="af1"/>
      <w:framePr w:wrap="around" w:vAnchor="text" w:hAnchor="margin" w:xAlign="right" w:y="1"/>
      <w:rPr>
        <w:rStyle w:val="af3"/>
      </w:rPr>
    </w:pPr>
  </w:p>
  <w:p w:rsidR="00596E66" w:rsidRDefault="00596E66" w:rsidP="004F7B42">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047" w:rsidRDefault="00570047">
      <w:r>
        <w:separator/>
      </w:r>
    </w:p>
  </w:footnote>
  <w:footnote w:type="continuationSeparator" w:id="0">
    <w:p w:rsidR="00570047" w:rsidRDefault="00570047">
      <w:r>
        <w:continuationSeparator/>
      </w:r>
    </w:p>
  </w:footnote>
  <w:footnote w:id="1">
    <w:p w:rsidR="00570047" w:rsidRDefault="00596E66" w:rsidP="00550D3D">
      <w:pPr>
        <w:spacing w:before="120"/>
        <w:jc w:val="both"/>
      </w:pPr>
      <w:r w:rsidRPr="00550D3D">
        <w:rPr>
          <w:rStyle w:val="a3"/>
          <w:sz w:val="20"/>
        </w:rPr>
        <w:footnoteRef/>
      </w:r>
      <w:r w:rsidRPr="00550D3D">
        <w:rPr>
          <w:sz w:val="20"/>
        </w:rPr>
        <w:t xml:space="preserve"> Артемова Ю. Страшные цифры // Новая - 06.04.2000. - № 4</w:t>
      </w:r>
    </w:p>
  </w:footnote>
  <w:footnote w:id="2">
    <w:p w:rsidR="00570047" w:rsidRDefault="00596E66" w:rsidP="00550D3D">
      <w:pPr>
        <w:pStyle w:val="a8"/>
      </w:pPr>
      <w:r w:rsidRPr="00550D3D">
        <w:rPr>
          <w:rStyle w:val="a3"/>
          <w:color w:val="000000"/>
        </w:rPr>
        <w:footnoteRef/>
      </w:r>
      <w:r w:rsidRPr="00550D3D">
        <w:rPr>
          <w:color w:val="000000"/>
        </w:rPr>
        <w:t xml:space="preserve"> Собрание законодательства Российской Федерации.-1998.-№ 2.-Ст. 219.</w:t>
      </w:r>
    </w:p>
  </w:footnote>
  <w:footnote w:id="3">
    <w:p w:rsidR="00570047" w:rsidRDefault="00596E66" w:rsidP="00550D3D">
      <w:pPr>
        <w:pStyle w:val="a8"/>
      </w:pPr>
      <w:bookmarkStart w:id="5" w:name="OLE_LINK1"/>
      <w:bookmarkStart w:id="6" w:name="OLE_LINK2"/>
      <w:r w:rsidRPr="00550D3D">
        <w:rPr>
          <w:rStyle w:val="a3"/>
          <w:color w:val="000000"/>
        </w:rPr>
        <w:footnoteRef/>
      </w:r>
      <w:r w:rsidRPr="00550D3D">
        <w:rPr>
          <w:color w:val="000000"/>
        </w:rPr>
        <w:t xml:space="preserve"> «Российская газета» от 26 сентября </w:t>
      </w:r>
      <w:smartTag w:uri="urn:schemas-microsoft-com:office:smarttags" w:element="metricconverter">
        <w:smartTagPr>
          <w:attr w:name="ProductID" w:val="2002 г"/>
        </w:smartTagPr>
        <w:r w:rsidRPr="00550D3D">
          <w:rPr>
            <w:color w:val="000000"/>
          </w:rPr>
          <w:t>2002 г</w:t>
        </w:r>
      </w:smartTag>
      <w:r w:rsidRPr="00550D3D">
        <w:rPr>
          <w:color w:val="000000"/>
        </w:rPr>
        <w:t>., № 182 (3050).</w:t>
      </w:r>
      <w:bookmarkEnd w:id="5"/>
      <w:bookmarkEnd w:id="6"/>
    </w:p>
  </w:footnote>
  <w:footnote w:id="4">
    <w:p w:rsidR="00570047" w:rsidRDefault="00596E66">
      <w:pPr>
        <w:pStyle w:val="a8"/>
      </w:pPr>
      <w:r>
        <w:rPr>
          <w:rStyle w:val="a3"/>
        </w:rPr>
        <w:footnoteRef/>
      </w:r>
      <w:r>
        <w:t xml:space="preserve"> </w:t>
      </w:r>
      <w:r>
        <w:rPr>
          <w:color w:val="000000"/>
        </w:rPr>
        <w:t>Собрание законодательства РФ,</w:t>
      </w:r>
      <w:r w:rsidRPr="007D33EF">
        <w:rPr>
          <w:color w:val="000000"/>
        </w:rPr>
        <w:t xml:space="preserve"> </w:t>
      </w:r>
      <w:r>
        <w:rPr>
          <w:color w:val="000000"/>
        </w:rPr>
        <w:t>N</w:t>
      </w:r>
      <w:r w:rsidRPr="007D33EF">
        <w:rPr>
          <w:color w:val="000000"/>
        </w:rPr>
        <w:t xml:space="preserve"> 50, ст. </w:t>
      </w:r>
      <w:r>
        <w:rPr>
          <w:color w:val="000000"/>
        </w:rPr>
        <w:t>4848.</w:t>
      </w:r>
    </w:p>
  </w:footnote>
  <w:footnote w:id="5">
    <w:p w:rsidR="00570047" w:rsidRDefault="00596E66">
      <w:pPr>
        <w:pStyle w:val="a8"/>
      </w:pPr>
      <w:r>
        <w:rPr>
          <w:rStyle w:val="a3"/>
        </w:rPr>
        <w:footnoteRef/>
      </w:r>
      <w:r>
        <w:t xml:space="preserve"> Борзенков Г.Н., Лебедев В.М. Комментарий к Уголовному Кодексу Российской Федерации. – М., 2003.</w:t>
      </w:r>
    </w:p>
  </w:footnote>
  <w:footnote w:id="6">
    <w:p w:rsidR="00570047" w:rsidRDefault="00596E66">
      <w:pPr>
        <w:pStyle w:val="a8"/>
      </w:pPr>
      <w:r>
        <w:rPr>
          <w:rStyle w:val="a3"/>
        </w:rPr>
        <w:footnoteRef/>
      </w:r>
      <w:r>
        <w:t xml:space="preserve"> Ковалев М.И. Проблемы учения об объективной стороне состава.</w:t>
      </w:r>
    </w:p>
  </w:footnote>
  <w:footnote w:id="7">
    <w:p w:rsidR="00570047" w:rsidRDefault="00596E66">
      <w:pPr>
        <w:pStyle w:val="a8"/>
      </w:pPr>
      <w:r>
        <w:rPr>
          <w:rStyle w:val="a3"/>
        </w:rPr>
        <w:footnoteRef/>
      </w:r>
      <w:r>
        <w:t xml:space="preserve"> Хоменкер М.Л. Развитие уголовного законодательства об ответственности за преступления, связанные с наркотиками // Уголовно-правовые проблемы предупреждения преступлений. М., 2002</w:t>
      </w:r>
    </w:p>
  </w:footnote>
  <w:footnote w:id="8">
    <w:p w:rsidR="00570047" w:rsidRDefault="00596E66">
      <w:pPr>
        <w:pStyle w:val="a8"/>
      </w:pPr>
      <w:r>
        <w:rPr>
          <w:rStyle w:val="a3"/>
        </w:rPr>
        <w:footnoteRef/>
      </w:r>
      <w:r>
        <w:t xml:space="preserve"> Малинин В.Б., Парфенов А.Ф. Объективная сторона преступления. – М.: Юридический институт, 2004. – 298с. </w:t>
      </w:r>
    </w:p>
  </w:footnote>
  <w:footnote w:id="9">
    <w:p w:rsidR="00570047" w:rsidRDefault="00596E66">
      <w:pPr>
        <w:pStyle w:val="a8"/>
      </w:pPr>
      <w:r>
        <w:rPr>
          <w:rStyle w:val="a3"/>
        </w:rPr>
        <w:footnoteRef/>
      </w:r>
      <w:r>
        <w:t xml:space="preserve"> Антонян Ю.М., Князев В.В. Борьба с незаконным оборотом наркотиков за рубежом. М., 1999</w:t>
      </w:r>
    </w:p>
  </w:footnote>
  <w:footnote w:id="10">
    <w:p w:rsidR="00570047" w:rsidRDefault="00596E66">
      <w:pPr>
        <w:pStyle w:val="a8"/>
      </w:pPr>
      <w:r>
        <w:rPr>
          <w:rStyle w:val="a3"/>
        </w:rPr>
        <w:footnoteRef/>
      </w:r>
      <w:r>
        <w:t xml:space="preserve"> Уголовное право. Особенная часть. Учебник / Под общ. Ред. Л.Д. Гаухмана и С.В. Максимова. – М.: Центр ЮрИнфоР, 2003.- 612с.</w:t>
      </w:r>
    </w:p>
  </w:footnote>
  <w:footnote w:id="11">
    <w:p w:rsidR="00570047" w:rsidRDefault="00596E66">
      <w:pPr>
        <w:pStyle w:val="a8"/>
      </w:pPr>
      <w:r>
        <w:rPr>
          <w:rStyle w:val="a3"/>
        </w:rPr>
        <w:footnoteRef/>
      </w:r>
      <w:r>
        <w:t xml:space="preserve"> Объективная сторона преступления (факультативные признаки): Учебное пособие. Под ред. А.В. Наумова и С.И. Никулина. – М.: Эксмо, 1995. -369 с.</w:t>
      </w:r>
    </w:p>
  </w:footnote>
  <w:footnote w:id="12">
    <w:p w:rsidR="00570047" w:rsidRDefault="00596E66" w:rsidP="00A541C5">
      <w:pPr>
        <w:spacing w:before="120" w:line="360" w:lineRule="auto"/>
        <w:jc w:val="both"/>
      </w:pPr>
      <w:r>
        <w:rPr>
          <w:rStyle w:val="a3"/>
        </w:rPr>
        <w:footnoteRef/>
      </w:r>
      <w:r>
        <w:rPr>
          <w:rStyle w:val="26"/>
          <w:sz w:val="24"/>
        </w:rPr>
        <w:t xml:space="preserve"> </w:t>
      </w:r>
      <w:r w:rsidRPr="006B05BB">
        <w:rPr>
          <w:sz w:val="20"/>
        </w:rPr>
        <w:t>Иванов В.Д. Уголовное право. Особенная часть: Учебник. – Ростов н/Д: изд-во «Феникс», 2002</w:t>
      </w:r>
      <w:r>
        <w:rPr>
          <w:sz w:val="20"/>
        </w:rPr>
        <w:t>.</w:t>
      </w:r>
      <w:r w:rsidRPr="006B05BB">
        <w:rPr>
          <w:sz w:val="20"/>
        </w:rPr>
        <w:t xml:space="preserve"> </w:t>
      </w:r>
    </w:p>
  </w:footnote>
  <w:footnote w:id="13">
    <w:p w:rsidR="00570047" w:rsidRDefault="00596E66">
      <w:pPr>
        <w:pStyle w:val="a8"/>
      </w:pPr>
      <w:r>
        <w:rPr>
          <w:rStyle w:val="a3"/>
        </w:rPr>
        <w:footnoteRef/>
      </w:r>
      <w:r>
        <w:t xml:space="preserve"> Волков С.Г. Из практики расследования преступлений, связанных с незаконным оборотом наркотиков.// Вестник криминалистики. – Вып.1 2002. – С. 85-88</w:t>
      </w:r>
    </w:p>
  </w:footnote>
  <w:footnote w:id="14">
    <w:p w:rsidR="00596E66" w:rsidRDefault="00596E66" w:rsidP="006F4DDF">
      <w:pPr>
        <w:spacing w:line="360" w:lineRule="auto"/>
        <w:jc w:val="both"/>
        <w:rPr>
          <w:sz w:val="20"/>
        </w:rPr>
      </w:pPr>
      <w:r>
        <w:rPr>
          <w:rStyle w:val="a3"/>
        </w:rPr>
        <w:footnoteRef/>
      </w:r>
      <w:r>
        <w:t xml:space="preserve"> </w:t>
      </w:r>
      <w:r>
        <w:rPr>
          <w:sz w:val="20"/>
        </w:rPr>
        <w:t>Уголовный Кодекс РФ. – М.: «Проспект»,  2004. – 173 с.</w:t>
      </w:r>
    </w:p>
    <w:p w:rsidR="00570047" w:rsidRDefault="00570047" w:rsidP="006F4DDF">
      <w:pPr>
        <w:spacing w:line="360" w:lineRule="auto"/>
        <w:jc w:val="both"/>
      </w:pPr>
    </w:p>
  </w:footnote>
  <w:footnote w:id="15">
    <w:p w:rsidR="00570047" w:rsidRDefault="00596E66">
      <w:pPr>
        <w:pStyle w:val="a8"/>
      </w:pPr>
      <w:r>
        <w:rPr>
          <w:rStyle w:val="a3"/>
        </w:rPr>
        <w:footnoteRef/>
      </w:r>
      <w:r>
        <w:t xml:space="preserve"> Акоев К.Л., Кауфман М.А. и др. Объективная сторона преступления. – М.:Норма, 1995.- 426 с.</w:t>
      </w:r>
    </w:p>
  </w:footnote>
  <w:footnote w:id="16">
    <w:p w:rsidR="00570047" w:rsidRDefault="00596E66">
      <w:pPr>
        <w:pStyle w:val="a8"/>
      </w:pPr>
      <w:r>
        <w:rPr>
          <w:rStyle w:val="a3"/>
        </w:rPr>
        <w:footnoteRef/>
      </w:r>
      <w:r>
        <w:t xml:space="preserve"> Майоров А.А., Малинин В.Б. Наркотики: преступность и преступления. Теория и практика уголовного права и уголовного процесса. СПб., 2002.-203с.</w:t>
      </w:r>
    </w:p>
  </w:footnote>
  <w:footnote w:id="17">
    <w:p w:rsidR="00570047" w:rsidRDefault="00596E66">
      <w:pPr>
        <w:pStyle w:val="a8"/>
      </w:pPr>
      <w:r>
        <w:rPr>
          <w:rStyle w:val="a3"/>
        </w:rPr>
        <w:footnoteRef/>
      </w:r>
      <w:r>
        <w:t xml:space="preserve"> Курс уголовного права.Особенная часть: Учебник / Под ред. Г.Н.Борзенкова, В.С.Комиссарова. – М.: Инфра-М, 2004. – Т.4. 624с.</w:t>
      </w:r>
    </w:p>
  </w:footnote>
  <w:footnote w:id="18">
    <w:p w:rsidR="00570047" w:rsidRDefault="00596E66">
      <w:pPr>
        <w:pStyle w:val="a8"/>
      </w:pPr>
      <w:r>
        <w:rPr>
          <w:rStyle w:val="a3"/>
        </w:rPr>
        <w:footnoteRef/>
      </w:r>
      <w:r>
        <w:t xml:space="preserve"> Кухарик В. Особенности квалификации преступлений в отношении прекурсоров наркотических средств или психотропных веществ // Уголовное право. 2004. №3- 98с.</w:t>
      </w:r>
    </w:p>
  </w:footnote>
  <w:footnote w:id="19">
    <w:p w:rsidR="00570047" w:rsidRDefault="00596E66">
      <w:pPr>
        <w:pStyle w:val="a8"/>
      </w:pPr>
      <w:r>
        <w:rPr>
          <w:rStyle w:val="a3"/>
        </w:rPr>
        <w:footnoteRef/>
      </w:r>
      <w:r>
        <w:t xml:space="preserve"> Кудрявцев В.Н. Общая теория квалификации преступлений. – М.: Юриздат, 1962. 330с. </w:t>
      </w:r>
    </w:p>
  </w:footnote>
  <w:footnote w:id="20">
    <w:p w:rsidR="00570047" w:rsidRDefault="00596E66">
      <w:pPr>
        <w:pStyle w:val="a8"/>
      </w:pPr>
      <w:r>
        <w:rPr>
          <w:rStyle w:val="a3"/>
        </w:rPr>
        <w:footnoteRef/>
      </w:r>
      <w:r>
        <w:t xml:space="preserve"> Кадников Н.Г. Квалификация преступлений и вопросы судебного толкования. – М.: АО Центр ЮрИнфоР, 2003. 250 с. </w:t>
      </w:r>
    </w:p>
  </w:footnote>
  <w:footnote w:id="21">
    <w:p w:rsidR="00570047" w:rsidRDefault="00596E66" w:rsidP="00A47A7D">
      <w:pPr>
        <w:pStyle w:val="a8"/>
      </w:pPr>
      <w:r>
        <w:rPr>
          <w:rStyle w:val="a3"/>
        </w:rPr>
        <w:footnoteRef/>
      </w:r>
      <w:r>
        <w:t xml:space="preserve"> Уголовный кодекс Российской Федерации.-2006</w:t>
      </w:r>
    </w:p>
  </w:footnote>
  <w:footnote w:id="22">
    <w:p w:rsidR="00570047" w:rsidRDefault="00596E66" w:rsidP="00A47A7D">
      <w:pPr>
        <w:pStyle w:val="a8"/>
        <w:jc w:val="both"/>
      </w:pPr>
      <w:r>
        <w:rPr>
          <w:rStyle w:val="a3"/>
          <w:color w:val="000000"/>
        </w:rPr>
        <w:footnoteRef/>
      </w:r>
      <w:r>
        <w:rPr>
          <w:color w:val="000000"/>
        </w:rPr>
        <w:t xml:space="preserve"> Комментарий к Уголовному кодексу Российской Федерации. Расширенный уголовно-правовой анализ /Под общ. Ред. В.В.Мозякова.- 2-е изд.-М.: Издательство «Экзамен», 2003, с.543-544.</w:t>
      </w:r>
    </w:p>
  </w:footnote>
  <w:footnote w:id="23">
    <w:p w:rsidR="00570047" w:rsidRDefault="00596E66" w:rsidP="00A47A7D">
      <w:pPr>
        <w:pStyle w:val="a8"/>
        <w:jc w:val="both"/>
      </w:pPr>
      <w:r>
        <w:rPr>
          <w:rStyle w:val="a3"/>
          <w:color w:val="000000"/>
        </w:rPr>
        <w:footnoteRef/>
      </w:r>
      <w:r>
        <w:rPr>
          <w:color w:val="000000"/>
        </w:rPr>
        <w:t xml:space="preserve"> Постановление Пленума Верховного Суда РСФСР «О судебной практике по делам о преступлениях, связанных с наркотическими средствами, сильнодействующими и ядовитыми веществами» от 27 мая </w:t>
      </w:r>
      <w:smartTag w:uri="urn:schemas-microsoft-com:office:smarttags" w:element="metricconverter">
        <w:smartTagPr>
          <w:attr w:name="ProductID" w:val="1998 г"/>
        </w:smartTagPr>
        <w:r>
          <w:rPr>
            <w:color w:val="000000"/>
          </w:rPr>
          <w:t>1998 г</w:t>
        </w:r>
      </w:smartTag>
      <w:r>
        <w:rPr>
          <w:color w:val="000000"/>
        </w:rPr>
        <w:t>.// Бюллетень Верховного Суда РФ.-1998.-№ 7.</w:t>
      </w:r>
    </w:p>
  </w:footnote>
  <w:footnote w:id="24">
    <w:p w:rsidR="00570047" w:rsidRDefault="00596E66">
      <w:pPr>
        <w:pStyle w:val="a8"/>
      </w:pPr>
      <w:r>
        <w:rPr>
          <w:rStyle w:val="a3"/>
        </w:rPr>
        <w:footnoteRef/>
      </w:r>
      <w:r>
        <w:t xml:space="preserve"> </w:t>
      </w:r>
      <w:r w:rsidRPr="005F7926">
        <w:t>Шурухнов Н.Г. Расследование  незаконного  изготовления, хранения, приобретения, перевозки и сбыта наркотических средств. -М., 2003.</w:t>
      </w:r>
      <w:r>
        <w:t>-168с.</w:t>
      </w:r>
    </w:p>
  </w:footnote>
  <w:footnote w:id="25">
    <w:p w:rsidR="00570047" w:rsidRDefault="00596E66" w:rsidP="00A47A7D">
      <w:pPr>
        <w:pStyle w:val="a8"/>
        <w:jc w:val="both"/>
      </w:pPr>
      <w:r>
        <w:rPr>
          <w:rStyle w:val="a3"/>
          <w:color w:val="000000"/>
        </w:rPr>
        <w:footnoteRef/>
      </w:r>
      <w:r>
        <w:rPr>
          <w:color w:val="000000"/>
        </w:rPr>
        <w:t xml:space="preserve"> Александров А.И. и др.Наркотики в России: преступления и расследование.-СПб.,1999,с.59.</w:t>
      </w:r>
    </w:p>
  </w:footnote>
  <w:footnote w:id="26">
    <w:p w:rsidR="00570047" w:rsidRDefault="00596E66" w:rsidP="00A47A7D">
      <w:pPr>
        <w:pStyle w:val="a8"/>
        <w:jc w:val="both"/>
      </w:pPr>
      <w:r>
        <w:rPr>
          <w:rStyle w:val="a3"/>
          <w:color w:val="000000"/>
        </w:rPr>
        <w:footnoteRef/>
      </w:r>
      <w:r>
        <w:rPr>
          <w:color w:val="000000"/>
        </w:rPr>
        <w:t xml:space="preserve"> Уголовное право Российской Федерации. Особенная часть: Учебник /Под ред. проф.Б.В.Здравомыслова.-изд. 2-е перераб.-М.: Юрист, 1999, с.284.</w:t>
      </w:r>
    </w:p>
  </w:footnote>
  <w:footnote w:id="27">
    <w:p w:rsidR="00570047" w:rsidRDefault="00596E66" w:rsidP="00A47A7D">
      <w:pPr>
        <w:pStyle w:val="a8"/>
        <w:jc w:val="both"/>
      </w:pPr>
      <w:r>
        <w:rPr>
          <w:rStyle w:val="a3"/>
          <w:color w:val="000000"/>
        </w:rPr>
        <w:footnoteRef/>
      </w:r>
      <w:r>
        <w:rPr>
          <w:color w:val="000000"/>
        </w:rPr>
        <w:t>Бюллетень Верховного Суда РФ.-1998.-№ 7.</w:t>
      </w:r>
    </w:p>
  </w:footnote>
  <w:footnote w:id="28">
    <w:p w:rsidR="00570047" w:rsidRDefault="00596E66">
      <w:pPr>
        <w:pStyle w:val="a8"/>
      </w:pPr>
      <w:r>
        <w:rPr>
          <w:rStyle w:val="a3"/>
        </w:rPr>
        <w:footnoteRef/>
      </w:r>
      <w:r>
        <w:t xml:space="preserve"> Гавриш С.Б. Теоретические предпосылки исследования объекта преступлений // Право и политика. – 11. 2000. С.24. </w:t>
      </w:r>
    </w:p>
  </w:footnote>
  <w:footnote w:id="29">
    <w:p w:rsidR="00570047" w:rsidRDefault="00596E66">
      <w:pPr>
        <w:pStyle w:val="a8"/>
      </w:pPr>
      <w:r>
        <w:rPr>
          <w:rStyle w:val="a3"/>
        </w:rPr>
        <w:footnoteRef/>
      </w:r>
      <w:r>
        <w:t xml:space="preserve"> Роганов С.А. Криминалистическая характеристика и особенности расследования незаконного изготовления, хранения и сбыта синтетических наркотических средств. – Спб., 1997. – 205с.</w:t>
      </w:r>
    </w:p>
  </w:footnote>
  <w:footnote w:id="30">
    <w:p w:rsidR="00596E66" w:rsidRPr="00E14D10" w:rsidRDefault="00596E66" w:rsidP="00B051C1">
      <w:pPr>
        <w:spacing w:before="120" w:line="360" w:lineRule="auto"/>
        <w:ind w:firstLine="567"/>
        <w:jc w:val="both"/>
        <w:rPr>
          <w:szCs w:val="28"/>
        </w:rPr>
      </w:pPr>
      <w:r>
        <w:rPr>
          <w:rStyle w:val="a3"/>
        </w:rPr>
        <w:footnoteRef/>
      </w:r>
      <w:r>
        <w:t xml:space="preserve"> </w:t>
      </w:r>
      <w:r w:rsidRPr="00B051C1">
        <w:rPr>
          <w:sz w:val="20"/>
        </w:rPr>
        <w:t>О. Журман. Наркотики ввозят тоннами // Российская газета. - 02.07. 2003. - № 58</w:t>
      </w:r>
    </w:p>
    <w:p w:rsidR="00570047" w:rsidRDefault="00570047" w:rsidP="00B051C1">
      <w:pPr>
        <w:spacing w:before="120" w:line="360" w:lineRule="auto"/>
        <w:ind w:firstLine="567"/>
        <w:jc w:val="both"/>
      </w:pPr>
    </w:p>
  </w:footnote>
  <w:footnote w:id="31">
    <w:p w:rsidR="00570047" w:rsidRDefault="00596E66">
      <w:pPr>
        <w:pStyle w:val="a8"/>
      </w:pPr>
      <w:r>
        <w:rPr>
          <w:rStyle w:val="a3"/>
        </w:rPr>
        <w:footnoteRef/>
      </w:r>
      <w:r>
        <w:t xml:space="preserve"> Дагель П.С., Котов Д.П. Субъективная сторона преступления и ее установление. М., 2004</w:t>
      </w:r>
    </w:p>
  </w:footnote>
  <w:footnote w:id="32">
    <w:p w:rsidR="00570047" w:rsidRDefault="00596E66">
      <w:pPr>
        <w:pStyle w:val="a8"/>
      </w:pPr>
      <w:r>
        <w:rPr>
          <w:rStyle w:val="a3"/>
        </w:rPr>
        <w:footnoteRef/>
      </w:r>
      <w:r>
        <w:t xml:space="preserve"> </w:t>
      </w:r>
      <w:r w:rsidRPr="00177B00">
        <w:t>Гасанов Э.Г. Наркотизм: тенденции и меры преодоления. -М., 2005.</w:t>
      </w:r>
    </w:p>
  </w:footnote>
  <w:footnote w:id="33">
    <w:p w:rsidR="00570047" w:rsidRDefault="00596E66" w:rsidP="00A47A7D">
      <w:pPr>
        <w:pStyle w:val="a8"/>
      </w:pPr>
      <w:r>
        <w:rPr>
          <w:rStyle w:val="a3"/>
        </w:rPr>
        <w:footnoteRef/>
      </w:r>
      <w:r>
        <w:t xml:space="preserve"> </w:t>
      </w:r>
      <w:r w:rsidRPr="00270ABF">
        <w:rPr>
          <w:color w:val="000000"/>
        </w:rPr>
        <w:t>Приказ МВД РФ от 17 января 2006г. №19 «О деятельности ОВД</w:t>
      </w:r>
      <w:r w:rsidRPr="00270ABF">
        <w:rPr>
          <w:color w:val="000000"/>
          <w:spacing w:val="20"/>
        </w:rPr>
        <w:t xml:space="preserve"> по</w:t>
      </w:r>
      <w:r>
        <w:rPr>
          <w:color w:val="000000"/>
          <w:spacing w:val="20"/>
        </w:rPr>
        <w:t xml:space="preserve"> </w:t>
      </w:r>
      <w:r w:rsidRPr="00EF2086">
        <w:rPr>
          <w:color w:val="000000"/>
          <w:spacing w:val="4"/>
        </w:rPr>
        <w:t>предупреждению преступлений»</w:t>
      </w:r>
    </w:p>
  </w:footnote>
  <w:footnote w:id="34">
    <w:p w:rsidR="00570047" w:rsidRDefault="00596E66">
      <w:pPr>
        <w:pStyle w:val="a8"/>
      </w:pPr>
      <w:r>
        <w:rPr>
          <w:rStyle w:val="a3"/>
        </w:rPr>
        <w:footnoteRef/>
      </w:r>
      <w:r>
        <w:t xml:space="preserve"> </w:t>
      </w:r>
      <w:r w:rsidRPr="00DD7030">
        <w:t>Основы государственной политики борьбы с преступностью в России./ Под ред. Шадрина В.С.. -М., 1997.</w:t>
      </w:r>
    </w:p>
  </w:footnote>
  <w:footnote w:id="35">
    <w:p w:rsidR="00570047" w:rsidRDefault="00596E66">
      <w:pPr>
        <w:pStyle w:val="a8"/>
      </w:pPr>
      <w:r>
        <w:rPr>
          <w:rStyle w:val="a3"/>
        </w:rPr>
        <w:footnoteRef/>
      </w:r>
      <w:r>
        <w:t xml:space="preserve"> Баяхчев В.Г., Курылев А.П. Расследование преступлений, связанных с изготовлением и распространением синтетических наркотических средств организованными группами. – М., 2001.</w:t>
      </w:r>
    </w:p>
  </w:footnote>
  <w:footnote w:id="36">
    <w:p w:rsidR="00570047" w:rsidRDefault="00596E66">
      <w:pPr>
        <w:pStyle w:val="a8"/>
      </w:pPr>
      <w:r>
        <w:rPr>
          <w:rStyle w:val="a3"/>
        </w:rPr>
        <w:footnoteRef/>
      </w:r>
      <w:r>
        <w:t xml:space="preserve"> Общая теория государства и права: Учебник / Под ред. М.Н. Марченко. М., 2005</w:t>
      </w:r>
    </w:p>
  </w:footnote>
  <w:footnote w:id="37">
    <w:p w:rsidR="00570047" w:rsidRDefault="00596E66" w:rsidP="00EB6D76">
      <w:pPr>
        <w:pStyle w:val="a8"/>
        <w:jc w:val="both"/>
      </w:pPr>
      <w:r>
        <w:rPr>
          <w:rStyle w:val="a3"/>
          <w:color w:val="000000"/>
        </w:rPr>
        <w:footnoteRef/>
      </w:r>
      <w:r>
        <w:rPr>
          <w:color w:val="000000"/>
        </w:rPr>
        <w:t xml:space="preserve"> Протокол заседания Постоянного комитета по контролю наркотиков 9 октября 1996 года № 51/7-96. //Новые лекарственные препараты.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0595"/>
    <w:multiLevelType w:val="singleLevel"/>
    <w:tmpl w:val="AD02C076"/>
    <w:lvl w:ilvl="0">
      <w:start w:val="1"/>
      <w:numFmt w:val="decimal"/>
      <w:lvlText w:val="(%1)"/>
      <w:lvlJc w:val="left"/>
      <w:pPr>
        <w:tabs>
          <w:tab w:val="num" w:pos="1260"/>
        </w:tabs>
        <w:ind w:left="1260" w:hanging="540"/>
      </w:pPr>
      <w:rPr>
        <w:rFonts w:cs="Times New Roman" w:hint="default"/>
      </w:rPr>
    </w:lvl>
  </w:abstractNum>
  <w:abstractNum w:abstractNumId="1">
    <w:nsid w:val="39A8196C"/>
    <w:multiLevelType w:val="hybridMultilevel"/>
    <w:tmpl w:val="0FBAC7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5112902"/>
    <w:multiLevelType w:val="hybridMultilevel"/>
    <w:tmpl w:val="B470C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27A23D7"/>
    <w:multiLevelType w:val="singleLevel"/>
    <w:tmpl w:val="0419000F"/>
    <w:lvl w:ilvl="0">
      <w:start w:val="1"/>
      <w:numFmt w:val="decimal"/>
      <w:lvlText w:val="%1."/>
      <w:lvlJc w:val="left"/>
      <w:pPr>
        <w:tabs>
          <w:tab w:val="num" w:pos="720"/>
        </w:tabs>
        <w:ind w:left="720" w:hanging="360"/>
      </w:pPr>
      <w:rPr>
        <w:rFonts w:cs="Times New Roman"/>
      </w:rPr>
    </w:lvl>
  </w:abstractNum>
  <w:abstractNum w:abstractNumId="4">
    <w:nsid w:val="78036AE0"/>
    <w:multiLevelType w:val="hybridMultilevel"/>
    <w:tmpl w:val="B5C6E6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efaultTableStyle w:val="a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81C"/>
    <w:rsid w:val="00001E9E"/>
    <w:rsid w:val="00005FE8"/>
    <w:rsid w:val="00022C32"/>
    <w:rsid w:val="00030DFF"/>
    <w:rsid w:val="00035E22"/>
    <w:rsid w:val="000466D4"/>
    <w:rsid w:val="00065D12"/>
    <w:rsid w:val="000718CD"/>
    <w:rsid w:val="00074B1B"/>
    <w:rsid w:val="000A25D0"/>
    <w:rsid w:val="000A32E1"/>
    <w:rsid w:val="000A610B"/>
    <w:rsid w:val="000B081C"/>
    <w:rsid w:val="000C58DA"/>
    <w:rsid w:val="000C7C98"/>
    <w:rsid w:val="000D1D6D"/>
    <w:rsid w:val="000E6DAC"/>
    <w:rsid w:val="000F6BAD"/>
    <w:rsid w:val="001102AF"/>
    <w:rsid w:val="00125D5E"/>
    <w:rsid w:val="0012733B"/>
    <w:rsid w:val="00127365"/>
    <w:rsid w:val="00135D43"/>
    <w:rsid w:val="0014326F"/>
    <w:rsid w:val="0014551C"/>
    <w:rsid w:val="001456DF"/>
    <w:rsid w:val="00153D2C"/>
    <w:rsid w:val="00164C79"/>
    <w:rsid w:val="00167B48"/>
    <w:rsid w:val="00177B00"/>
    <w:rsid w:val="0018018A"/>
    <w:rsid w:val="001820A3"/>
    <w:rsid w:val="00187ECB"/>
    <w:rsid w:val="001A3FE4"/>
    <w:rsid w:val="001A49DF"/>
    <w:rsid w:val="001A671F"/>
    <w:rsid w:val="001B3E5D"/>
    <w:rsid w:val="001B7632"/>
    <w:rsid w:val="001E407A"/>
    <w:rsid w:val="001F5265"/>
    <w:rsid w:val="00204E2C"/>
    <w:rsid w:val="00212E6B"/>
    <w:rsid w:val="002323A7"/>
    <w:rsid w:val="00232FB9"/>
    <w:rsid w:val="00267FEC"/>
    <w:rsid w:val="00270ABF"/>
    <w:rsid w:val="0027322A"/>
    <w:rsid w:val="00276F94"/>
    <w:rsid w:val="00291517"/>
    <w:rsid w:val="00297DE1"/>
    <w:rsid w:val="002A3BA5"/>
    <w:rsid w:val="002B406E"/>
    <w:rsid w:val="002E2561"/>
    <w:rsid w:val="002F71D4"/>
    <w:rsid w:val="0031204E"/>
    <w:rsid w:val="003273A7"/>
    <w:rsid w:val="00332E38"/>
    <w:rsid w:val="00364B73"/>
    <w:rsid w:val="0036652F"/>
    <w:rsid w:val="00393D0F"/>
    <w:rsid w:val="00397A0F"/>
    <w:rsid w:val="003B0AF0"/>
    <w:rsid w:val="003C2442"/>
    <w:rsid w:val="003D54D2"/>
    <w:rsid w:val="003E30D4"/>
    <w:rsid w:val="003F2428"/>
    <w:rsid w:val="003F3BFF"/>
    <w:rsid w:val="00406D7C"/>
    <w:rsid w:val="00412948"/>
    <w:rsid w:val="00412E65"/>
    <w:rsid w:val="004141DB"/>
    <w:rsid w:val="00463392"/>
    <w:rsid w:val="00471B98"/>
    <w:rsid w:val="00474B93"/>
    <w:rsid w:val="004929A5"/>
    <w:rsid w:val="004B03E8"/>
    <w:rsid w:val="004B3D92"/>
    <w:rsid w:val="004C62A3"/>
    <w:rsid w:val="004C736B"/>
    <w:rsid w:val="004E27C1"/>
    <w:rsid w:val="004E64CE"/>
    <w:rsid w:val="004F3DAE"/>
    <w:rsid w:val="004F705A"/>
    <w:rsid w:val="004F7B42"/>
    <w:rsid w:val="00507930"/>
    <w:rsid w:val="00550D3D"/>
    <w:rsid w:val="00556098"/>
    <w:rsid w:val="00562ED2"/>
    <w:rsid w:val="00570047"/>
    <w:rsid w:val="00596E66"/>
    <w:rsid w:val="005A24F0"/>
    <w:rsid w:val="005C3E5C"/>
    <w:rsid w:val="005D71B2"/>
    <w:rsid w:val="005E4C28"/>
    <w:rsid w:val="005F7926"/>
    <w:rsid w:val="00604A8D"/>
    <w:rsid w:val="006271E0"/>
    <w:rsid w:val="00681B31"/>
    <w:rsid w:val="00681F19"/>
    <w:rsid w:val="006837B2"/>
    <w:rsid w:val="00683F12"/>
    <w:rsid w:val="00687505"/>
    <w:rsid w:val="006A5813"/>
    <w:rsid w:val="006B05BB"/>
    <w:rsid w:val="006B4D1D"/>
    <w:rsid w:val="006B6830"/>
    <w:rsid w:val="006D0C80"/>
    <w:rsid w:val="006D18C7"/>
    <w:rsid w:val="006E29EB"/>
    <w:rsid w:val="006F4DDF"/>
    <w:rsid w:val="00706662"/>
    <w:rsid w:val="00750C2E"/>
    <w:rsid w:val="007619C9"/>
    <w:rsid w:val="0076382D"/>
    <w:rsid w:val="007668A4"/>
    <w:rsid w:val="00775E05"/>
    <w:rsid w:val="00775EF9"/>
    <w:rsid w:val="00791616"/>
    <w:rsid w:val="00792EE0"/>
    <w:rsid w:val="007B1B50"/>
    <w:rsid w:val="007B2E47"/>
    <w:rsid w:val="007B7A2F"/>
    <w:rsid w:val="007D33EF"/>
    <w:rsid w:val="007D4944"/>
    <w:rsid w:val="007E29F3"/>
    <w:rsid w:val="007E5916"/>
    <w:rsid w:val="007F35D7"/>
    <w:rsid w:val="007F5D5B"/>
    <w:rsid w:val="00805A65"/>
    <w:rsid w:val="008259C0"/>
    <w:rsid w:val="008402B2"/>
    <w:rsid w:val="0084160B"/>
    <w:rsid w:val="0084442C"/>
    <w:rsid w:val="00860CAD"/>
    <w:rsid w:val="008652E0"/>
    <w:rsid w:val="0087202B"/>
    <w:rsid w:val="00891ED4"/>
    <w:rsid w:val="00896C0C"/>
    <w:rsid w:val="008A377A"/>
    <w:rsid w:val="008B2ECB"/>
    <w:rsid w:val="008C3017"/>
    <w:rsid w:val="008C4FCE"/>
    <w:rsid w:val="008C6B5A"/>
    <w:rsid w:val="008D0541"/>
    <w:rsid w:val="00906BEF"/>
    <w:rsid w:val="0092561B"/>
    <w:rsid w:val="00937E24"/>
    <w:rsid w:val="00981487"/>
    <w:rsid w:val="009870E6"/>
    <w:rsid w:val="009B0043"/>
    <w:rsid w:val="009B712D"/>
    <w:rsid w:val="009C18F6"/>
    <w:rsid w:val="009F53E6"/>
    <w:rsid w:val="00A01BAE"/>
    <w:rsid w:val="00A01D50"/>
    <w:rsid w:val="00A15186"/>
    <w:rsid w:val="00A35C4E"/>
    <w:rsid w:val="00A47832"/>
    <w:rsid w:val="00A47A7D"/>
    <w:rsid w:val="00A541C5"/>
    <w:rsid w:val="00A67EAC"/>
    <w:rsid w:val="00A75B5B"/>
    <w:rsid w:val="00A91674"/>
    <w:rsid w:val="00AA2F09"/>
    <w:rsid w:val="00AA5185"/>
    <w:rsid w:val="00AD1318"/>
    <w:rsid w:val="00AD4164"/>
    <w:rsid w:val="00AD61B4"/>
    <w:rsid w:val="00AF6A73"/>
    <w:rsid w:val="00B0202B"/>
    <w:rsid w:val="00B0220D"/>
    <w:rsid w:val="00B051C1"/>
    <w:rsid w:val="00B0690E"/>
    <w:rsid w:val="00B42D7B"/>
    <w:rsid w:val="00B7493F"/>
    <w:rsid w:val="00B74CF4"/>
    <w:rsid w:val="00B97D6B"/>
    <w:rsid w:val="00BA788A"/>
    <w:rsid w:val="00BD1FDB"/>
    <w:rsid w:val="00BE561A"/>
    <w:rsid w:val="00BE6759"/>
    <w:rsid w:val="00C1360F"/>
    <w:rsid w:val="00C174AE"/>
    <w:rsid w:val="00C313F5"/>
    <w:rsid w:val="00C347EE"/>
    <w:rsid w:val="00C52ED6"/>
    <w:rsid w:val="00C70860"/>
    <w:rsid w:val="00CA6696"/>
    <w:rsid w:val="00CB3BB2"/>
    <w:rsid w:val="00CC4007"/>
    <w:rsid w:val="00CF7728"/>
    <w:rsid w:val="00D22C91"/>
    <w:rsid w:val="00D258D8"/>
    <w:rsid w:val="00D317FD"/>
    <w:rsid w:val="00D322EB"/>
    <w:rsid w:val="00D37658"/>
    <w:rsid w:val="00D40B6A"/>
    <w:rsid w:val="00D562F9"/>
    <w:rsid w:val="00D66BA0"/>
    <w:rsid w:val="00D75558"/>
    <w:rsid w:val="00D770E7"/>
    <w:rsid w:val="00D83477"/>
    <w:rsid w:val="00D873DF"/>
    <w:rsid w:val="00DA1806"/>
    <w:rsid w:val="00DB0B30"/>
    <w:rsid w:val="00DB4528"/>
    <w:rsid w:val="00DB58A3"/>
    <w:rsid w:val="00DB5B06"/>
    <w:rsid w:val="00DD1C74"/>
    <w:rsid w:val="00DD271B"/>
    <w:rsid w:val="00DD6D66"/>
    <w:rsid w:val="00DD7030"/>
    <w:rsid w:val="00DF4CA9"/>
    <w:rsid w:val="00E02217"/>
    <w:rsid w:val="00E101E6"/>
    <w:rsid w:val="00E10830"/>
    <w:rsid w:val="00E13E62"/>
    <w:rsid w:val="00E14D10"/>
    <w:rsid w:val="00E16A08"/>
    <w:rsid w:val="00E25655"/>
    <w:rsid w:val="00E42C2F"/>
    <w:rsid w:val="00E554DB"/>
    <w:rsid w:val="00E67449"/>
    <w:rsid w:val="00E727F4"/>
    <w:rsid w:val="00E824D1"/>
    <w:rsid w:val="00E87539"/>
    <w:rsid w:val="00E87D4E"/>
    <w:rsid w:val="00E94BCE"/>
    <w:rsid w:val="00EB45C3"/>
    <w:rsid w:val="00EB65C6"/>
    <w:rsid w:val="00EB6D76"/>
    <w:rsid w:val="00EC179A"/>
    <w:rsid w:val="00ED0F01"/>
    <w:rsid w:val="00ED7AD1"/>
    <w:rsid w:val="00EE1FB4"/>
    <w:rsid w:val="00EF2086"/>
    <w:rsid w:val="00EF62D5"/>
    <w:rsid w:val="00EF7386"/>
    <w:rsid w:val="00F00D5E"/>
    <w:rsid w:val="00F4566C"/>
    <w:rsid w:val="00F64259"/>
    <w:rsid w:val="00F70584"/>
    <w:rsid w:val="00F76EEF"/>
    <w:rsid w:val="00F8625C"/>
    <w:rsid w:val="00F96316"/>
    <w:rsid w:val="00F96421"/>
    <w:rsid w:val="00FA671B"/>
    <w:rsid w:val="00FB4205"/>
    <w:rsid w:val="00FD16D5"/>
    <w:rsid w:val="00FE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EFB49A9-8A1D-4A69-B23C-8F376317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81C"/>
    <w:rPr>
      <w:sz w:val="28"/>
    </w:rPr>
  </w:style>
  <w:style w:type="paragraph" w:styleId="1">
    <w:name w:val="heading 1"/>
    <w:basedOn w:val="a"/>
    <w:next w:val="a"/>
    <w:link w:val="10"/>
    <w:uiPriority w:val="9"/>
    <w:qFormat/>
    <w:rsid w:val="00D562F9"/>
    <w:pPr>
      <w:autoSpaceDE w:val="0"/>
      <w:autoSpaceDN w:val="0"/>
      <w:adjustRightInd w:val="0"/>
      <w:outlineLvl w:val="0"/>
    </w:pPr>
    <w:rPr>
      <w:rFonts w:ascii="Times New Roman CYR" w:hAnsi="Times New Roman CYR"/>
      <w:sz w:val="24"/>
      <w:szCs w:val="24"/>
    </w:rPr>
  </w:style>
  <w:style w:type="paragraph" w:styleId="2">
    <w:name w:val="heading 2"/>
    <w:basedOn w:val="a"/>
    <w:next w:val="a"/>
    <w:link w:val="20"/>
    <w:uiPriority w:val="9"/>
    <w:qFormat/>
    <w:rsid w:val="00D562F9"/>
    <w:pPr>
      <w:autoSpaceDE w:val="0"/>
      <w:autoSpaceDN w:val="0"/>
      <w:adjustRightInd w:val="0"/>
      <w:outlineLvl w:val="1"/>
    </w:pPr>
    <w:rPr>
      <w:rFonts w:ascii="Times New Roman CYR" w:hAnsi="Times New Roman CYR"/>
      <w:sz w:val="24"/>
      <w:szCs w:val="24"/>
    </w:rPr>
  </w:style>
  <w:style w:type="paragraph" w:styleId="3">
    <w:name w:val="heading 3"/>
    <w:basedOn w:val="a"/>
    <w:next w:val="a"/>
    <w:link w:val="30"/>
    <w:uiPriority w:val="9"/>
    <w:qFormat/>
    <w:rsid w:val="0027322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semiHidden/>
    <w:rsid w:val="000B081C"/>
    <w:rPr>
      <w:rFonts w:cs="Times New Roman"/>
      <w:vertAlign w:val="superscript"/>
    </w:rPr>
  </w:style>
  <w:style w:type="paragraph" w:styleId="11">
    <w:name w:val="toc 1"/>
    <w:basedOn w:val="a"/>
    <w:next w:val="a"/>
    <w:autoRedefine/>
    <w:uiPriority w:val="39"/>
    <w:semiHidden/>
    <w:rsid w:val="0092561B"/>
    <w:pPr>
      <w:spacing w:before="120" w:after="120"/>
    </w:pPr>
    <w:rPr>
      <w:b/>
      <w:bCs/>
      <w:caps/>
      <w:sz w:val="20"/>
    </w:rPr>
  </w:style>
  <w:style w:type="character" w:styleId="a4">
    <w:name w:val="Hyperlink"/>
    <w:uiPriority w:val="99"/>
    <w:rsid w:val="000B081C"/>
    <w:rPr>
      <w:rFonts w:cs="Times New Roman"/>
      <w:color w:val="0000FF"/>
      <w:u w:val="single"/>
    </w:rPr>
  </w:style>
  <w:style w:type="paragraph" w:styleId="21">
    <w:name w:val="toc 2"/>
    <w:basedOn w:val="a"/>
    <w:next w:val="a"/>
    <w:autoRedefine/>
    <w:uiPriority w:val="39"/>
    <w:semiHidden/>
    <w:rsid w:val="000B081C"/>
    <w:pPr>
      <w:ind w:left="280"/>
    </w:pPr>
    <w:rPr>
      <w:smallCaps/>
      <w:sz w:val="20"/>
    </w:rPr>
  </w:style>
  <w:style w:type="character" w:styleId="a5">
    <w:name w:val="FollowedHyperlink"/>
    <w:uiPriority w:val="99"/>
    <w:rsid w:val="000B081C"/>
    <w:rPr>
      <w:rFonts w:cs="Times New Roman"/>
      <w:color w:val="800080"/>
      <w:u w:val="single"/>
    </w:rPr>
  </w:style>
  <w:style w:type="paragraph" w:styleId="a6">
    <w:name w:val="Normal (Web)"/>
    <w:basedOn w:val="a"/>
    <w:uiPriority w:val="99"/>
    <w:rsid w:val="008402B2"/>
    <w:pPr>
      <w:spacing w:before="100" w:beforeAutospacing="1" w:after="100" w:afterAutospacing="1"/>
    </w:pPr>
    <w:rPr>
      <w:sz w:val="24"/>
      <w:szCs w:val="24"/>
    </w:rPr>
  </w:style>
  <w:style w:type="character" w:styleId="a7">
    <w:name w:val="Strong"/>
    <w:uiPriority w:val="22"/>
    <w:qFormat/>
    <w:rsid w:val="008402B2"/>
    <w:rPr>
      <w:rFonts w:cs="Times New Roman"/>
      <w:b/>
      <w:bCs/>
    </w:rPr>
  </w:style>
  <w:style w:type="paragraph" w:styleId="a8">
    <w:name w:val="footnote text"/>
    <w:basedOn w:val="a"/>
    <w:link w:val="a9"/>
    <w:uiPriority w:val="99"/>
    <w:semiHidden/>
    <w:rsid w:val="007B1B50"/>
    <w:rPr>
      <w:sz w:val="20"/>
    </w:rPr>
  </w:style>
  <w:style w:type="character" w:customStyle="1" w:styleId="a9">
    <w:name w:val="Текст сноски Знак"/>
    <w:link w:val="a8"/>
    <w:uiPriority w:val="99"/>
    <w:locked/>
    <w:rsid w:val="006B05BB"/>
    <w:rPr>
      <w:rFonts w:cs="Times New Roman"/>
      <w:lang w:val="ru-RU" w:eastAsia="ru-RU" w:bidi="ar-SA"/>
    </w:rPr>
  </w:style>
  <w:style w:type="paragraph" w:styleId="aa">
    <w:name w:val="List"/>
    <w:basedOn w:val="a"/>
    <w:uiPriority w:val="99"/>
    <w:rsid w:val="00153D2C"/>
    <w:pPr>
      <w:ind w:left="283" w:hanging="283"/>
    </w:pPr>
  </w:style>
  <w:style w:type="paragraph" w:styleId="22">
    <w:name w:val="List 2"/>
    <w:basedOn w:val="a"/>
    <w:link w:val="23"/>
    <w:uiPriority w:val="99"/>
    <w:rsid w:val="00153D2C"/>
    <w:pPr>
      <w:ind w:left="566" w:hanging="283"/>
    </w:pPr>
  </w:style>
  <w:style w:type="paragraph" w:styleId="ab">
    <w:name w:val="Body Text"/>
    <w:basedOn w:val="a"/>
    <w:link w:val="ac"/>
    <w:uiPriority w:val="99"/>
    <w:rsid w:val="00153D2C"/>
    <w:pPr>
      <w:spacing w:after="120"/>
    </w:pPr>
  </w:style>
  <w:style w:type="character" w:customStyle="1" w:styleId="ac">
    <w:name w:val="Основной текст Знак"/>
    <w:link w:val="ab"/>
    <w:uiPriority w:val="99"/>
    <w:semiHidden/>
    <w:rPr>
      <w:sz w:val="28"/>
    </w:rPr>
  </w:style>
  <w:style w:type="paragraph" w:styleId="ad">
    <w:name w:val="Body Text Indent"/>
    <w:basedOn w:val="a"/>
    <w:link w:val="ae"/>
    <w:uiPriority w:val="99"/>
    <w:rsid w:val="00153D2C"/>
    <w:pPr>
      <w:spacing w:after="120"/>
      <w:ind w:left="283"/>
    </w:pPr>
  </w:style>
  <w:style w:type="character" w:customStyle="1" w:styleId="ae">
    <w:name w:val="Основной текст с отступом Знак"/>
    <w:link w:val="ad"/>
    <w:uiPriority w:val="99"/>
    <w:semiHidden/>
    <w:rPr>
      <w:sz w:val="28"/>
    </w:rPr>
  </w:style>
  <w:style w:type="paragraph" w:styleId="af">
    <w:name w:val="Body Text First Indent"/>
    <w:basedOn w:val="ab"/>
    <w:link w:val="af0"/>
    <w:uiPriority w:val="99"/>
    <w:rsid w:val="00153D2C"/>
    <w:pPr>
      <w:ind w:firstLine="210"/>
    </w:pPr>
  </w:style>
  <w:style w:type="character" w:customStyle="1" w:styleId="af0">
    <w:name w:val="Красная строка Знак"/>
    <w:link w:val="af"/>
    <w:uiPriority w:val="99"/>
    <w:semiHidden/>
  </w:style>
  <w:style w:type="paragraph" w:styleId="af1">
    <w:name w:val="footer"/>
    <w:basedOn w:val="a"/>
    <w:link w:val="af2"/>
    <w:uiPriority w:val="99"/>
    <w:rsid w:val="004F7B42"/>
    <w:pPr>
      <w:tabs>
        <w:tab w:val="center" w:pos="4677"/>
        <w:tab w:val="right" w:pos="9355"/>
      </w:tabs>
    </w:pPr>
  </w:style>
  <w:style w:type="character" w:customStyle="1" w:styleId="af2">
    <w:name w:val="Нижний колонтитул Знак"/>
    <w:link w:val="af1"/>
    <w:uiPriority w:val="99"/>
    <w:semiHidden/>
    <w:rPr>
      <w:sz w:val="28"/>
    </w:rPr>
  </w:style>
  <w:style w:type="character" w:styleId="af3">
    <w:name w:val="page number"/>
    <w:uiPriority w:val="99"/>
    <w:rsid w:val="004F7B42"/>
    <w:rPr>
      <w:rFonts w:cs="Times New Roman"/>
    </w:rPr>
  </w:style>
  <w:style w:type="paragraph" w:styleId="af4">
    <w:name w:val="header"/>
    <w:basedOn w:val="a"/>
    <w:link w:val="af5"/>
    <w:uiPriority w:val="99"/>
    <w:rsid w:val="000A25D0"/>
    <w:pPr>
      <w:tabs>
        <w:tab w:val="center" w:pos="4677"/>
        <w:tab w:val="right" w:pos="9355"/>
      </w:tabs>
    </w:pPr>
  </w:style>
  <w:style w:type="character" w:customStyle="1" w:styleId="af5">
    <w:name w:val="Верхний колонтитул Знак"/>
    <w:link w:val="af4"/>
    <w:uiPriority w:val="99"/>
    <w:semiHidden/>
    <w:rPr>
      <w:sz w:val="28"/>
    </w:rPr>
  </w:style>
  <w:style w:type="paragraph" w:styleId="af6">
    <w:name w:val="endnote text"/>
    <w:basedOn w:val="a"/>
    <w:link w:val="af7"/>
    <w:uiPriority w:val="99"/>
    <w:semiHidden/>
    <w:rsid w:val="000A25D0"/>
    <w:rPr>
      <w:sz w:val="20"/>
    </w:rPr>
  </w:style>
  <w:style w:type="character" w:customStyle="1" w:styleId="af7">
    <w:name w:val="Текст концевой сноски Знак"/>
    <w:link w:val="af6"/>
    <w:uiPriority w:val="99"/>
    <w:semiHidden/>
  </w:style>
  <w:style w:type="character" w:styleId="af8">
    <w:name w:val="endnote reference"/>
    <w:uiPriority w:val="99"/>
    <w:semiHidden/>
    <w:rsid w:val="000A25D0"/>
    <w:rPr>
      <w:rFonts w:cs="Times New Roman"/>
      <w:vertAlign w:val="superscript"/>
    </w:rPr>
  </w:style>
  <w:style w:type="paragraph" w:styleId="24">
    <w:name w:val="Body Text 2"/>
    <w:basedOn w:val="a"/>
    <w:link w:val="25"/>
    <w:uiPriority w:val="99"/>
    <w:rsid w:val="006F4DDF"/>
    <w:pPr>
      <w:spacing w:after="120" w:line="480" w:lineRule="auto"/>
    </w:pPr>
  </w:style>
  <w:style w:type="character" w:customStyle="1" w:styleId="25">
    <w:name w:val="Основной текст 2 Знак"/>
    <w:link w:val="24"/>
    <w:uiPriority w:val="99"/>
    <w:semiHidden/>
    <w:rPr>
      <w:sz w:val="28"/>
    </w:rPr>
  </w:style>
  <w:style w:type="paragraph" w:customStyle="1" w:styleId="ConsPlusNormal">
    <w:name w:val="ConsPlusNormal"/>
    <w:rsid w:val="001B3E5D"/>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EB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31">
    <w:name w:val="toc 3"/>
    <w:basedOn w:val="a"/>
    <w:next w:val="a"/>
    <w:autoRedefine/>
    <w:uiPriority w:val="39"/>
    <w:semiHidden/>
    <w:rsid w:val="008D0541"/>
    <w:pPr>
      <w:ind w:left="560"/>
    </w:pPr>
    <w:rPr>
      <w:i/>
      <w:iCs/>
      <w:sz w:val="20"/>
    </w:rPr>
  </w:style>
  <w:style w:type="paragraph" w:styleId="4">
    <w:name w:val="toc 4"/>
    <w:basedOn w:val="a"/>
    <w:next w:val="a"/>
    <w:autoRedefine/>
    <w:uiPriority w:val="39"/>
    <w:semiHidden/>
    <w:rsid w:val="008D0541"/>
    <w:pPr>
      <w:ind w:left="840"/>
    </w:pPr>
    <w:rPr>
      <w:sz w:val="18"/>
      <w:szCs w:val="18"/>
    </w:rPr>
  </w:style>
  <w:style w:type="paragraph" w:styleId="5">
    <w:name w:val="toc 5"/>
    <w:basedOn w:val="a"/>
    <w:next w:val="a"/>
    <w:autoRedefine/>
    <w:uiPriority w:val="39"/>
    <w:semiHidden/>
    <w:rsid w:val="008D0541"/>
    <w:pPr>
      <w:ind w:left="1120"/>
    </w:pPr>
    <w:rPr>
      <w:sz w:val="18"/>
      <w:szCs w:val="18"/>
    </w:rPr>
  </w:style>
  <w:style w:type="paragraph" w:styleId="6">
    <w:name w:val="toc 6"/>
    <w:basedOn w:val="a"/>
    <w:next w:val="a"/>
    <w:autoRedefine/>
    <w:uiPriority w:val="39"/>
    <w:semiHidden/>
    <w:rsid w:val="008D0541"/>
    <w:pPr>
      <w:ind w:left="1400"/>
    </w:pPr>
    <w:rPr>
      <w:sz w:val="18"/>
      <w:szCs w:val="18"/>
    </w:rPr>
  </w:style>
  <w:style w:type="paragraph" w:styleId="7">
    <w:name w:val="toc 7"/>
    <w:basedOn w:val="a"/>
    <w:next w:val="a"/>
    <w:autoRedefine/>
    <w:uiPriority w:val="39"/>
    <w:semiHidden/>
    <w:rsid w:val="008D0541"/>
    <w:pPr>
      <w:ind w:left="1680"/>
    </w:pPr>
    <w:rPr>
      <w:sz w:val="18"/>
      <w:szCs w:val="18"/>
    </w:rPr>
  </w:style>
  <w:style w:type="paragraph" w:styleId="8">
    <w:name w:val="toc 8"/>
    <w:basedOn w:val="a"/>
    <w:next w:val="a"/>
    <w:autoRedefine/>
    <w:uiPriority w:val="39"/>
    <w:semiHidden/>
    <w:rsid w:val="008D0541"/>
    <w:pPr>
      <w:ind w:left="1960"/>
    </w:pPr>
    <w:rPr>
      <w:sz w:val="18"/>
      <w:szCs w:val="18"/>
    </w:rPr>
  </w:style>
  <w:style w:type="paragraph" w:styleId="9">
    <w:name w:val="toc 9"/>
    <w:basedOn w:val="a"/>
    <w:next w:val="a"/>
    <w:autoRedefine/>
    <w:uiPriority w:val="39"/>
    <w:semiHidden/>
    <w:rsid w:val="008D0541"/>
    <w:pPr>
      <w:ind w:left="2240"/>
    </w:pPr>
    <w:rPr>
      <w:sz w:val="18"/>
      <w:szCs w:val="18"/>
    </w:rPr>
  </w:style>
  <w:style w:type="character" w:customStyle="1" w:styleId="grame">
    <w:name w:val="grame"/>
    <w:rsid w:val="00A47A7D"/>
    <w:rPr>
      <w:rFonts w:cs="Times New Roman"/>
    </w:rPr>
  </w:style>
  <w:style w:type="character" w:customStyle="1" w:styleId="12">
    <w:name w:val="Стиль1"/>
    <w:rsid w:val="00562ED2"/>
    <w:rPr>
      <w:rFonts w:cs="Times New Roman"/>
      <w:sz w:val="28"/>
      <w:szCs w:val="28"/>
      <w:vertAlign w:val="superscript"/>
    </w:rPr>
  </w:style>
  <w:style w:type="character" w:customStyle="1" w:styleId="26">
    <w:name w:val="Стиль2"/>
    <w:rsid w:val="00562ED2"/>
    <w:rPr>
      <w:rFonts w:ascii="Times New Roman" w:hAnsi="Times New Roman" w:cs="Times New Roman"/>
      <w:sz w:val="28"/>
      <w:szCs w:val="28"/>
      <w:vertAlign w:val="superscript"/>
    </w:rPr>
  </w:style>
  <w:style w:type="paragraph" w:customStyle="1" w:styleId="32">
    <w:name w:val="Стиль3"/>
    <w:basedOn w:val="a8"/>
    <w:link w:val="33"/>
    <w:rsid w:val="006B05BB"/>
    <w:pPr>
      <w:spacing w:before="120" w:line="360" w:lineRule="auto"/>
      <w:ind w:firstLine="567"/>
      <w:jc w:val="both"/>
    </w:pPr>
    <w:rPr>
      <w:szCs w:val="28"/>
    </w:rPr>
  </w:style>
  <w:style w:type="character" w:customStyle="1" w:styleId="33">
    <w:name w:val="Стиль3 Знак"/>
    <w:link w:val="32"/>
    <w:locked/>
    <w:rsid w:val="006B05BB"/>
    <w:rPr>
      <w:rFonts w:cs="Times New Roman"/>
      <w:sz w:val="28"/>
      <w:szCs w:val="28"/>
      <w:lang w:val="ru-RU" w:eastAsia="ru-RU" w:bidi="ar-SA"/>
    </w:rPr>
  </w:style>
  <w:style w:type="character" w:customStyle="1" w:styleId="23">
    <w:name w:val="Список 2 Знак"/>
    <w:link w:val="22"/>
    <w:locked/>
    <w:rsid w:val="006B05BB"/>
    <w:rPr>
      <w:rFonts w:cs="Times New Roman"/>
      <w:sz w:val="28"/>
      <w:lang w:val="ru-RU" w:eastAsia="ru-RU" w:bidi="ar-SA"/>
    </w:rPr>
  </w:style>
  <w:style w:type="paragraph" w:styleId="af9">
    <w:name w:val="table of figures"/>
    <w:basedOn w:val="a"/>
    <w:next w:val="a"/>
    <w:uiPriority w:val="99"/>
    <w:semiHidden/>
    <w:rsid w:val="00DB5B06"/>
    <w:pPr>
      <w:ind w:left="560" w:hanging="560"/>
    </w:pPr>
    <w:rPr>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47269">
      <w:marLeft w:val="0"/>
      <w:marRight w:val="0"/>
      <w:marTop w:val="0"/>
      <w:marBottom w:val="0"/>
      <w:divBdr>
        <w:top w:val="none" w:sz="0" w:space="0" w:color="auto"/>
        <w:left w:val="none" w:sz="0" w:space="0" w:color="auto"/>
        <w:bottom w:val="none" w:sz="0" w:space="0" w:color="auto"/>
        <w:right w:val="none" w:sz="0" w:space="0" w:color="auto"/>
      </w:divBdr>
    </w:div>
    <w:div w:id="494147270">
      <w:marLeft w:val="0"/>
      <w:marRight w:val="0"/>
      <w:marTop w:val="0"/>
      <w:marBottom w:val="0"/>
      <w:divBdr>
        <w:top w:val="none" w:sz="0" w:space="0" w:color="auto"/>
        <w:left w:val="none" w:sz="0" w:space="0" w:color="auto"/>
        <w:bottom w:val="none" w:sz="0" w:space="0" w:color="auto"/>
        <w:right w:val="none" w:sz="0" w:space="0" w:color="auto"/>
      </w:divBdr>
    </w:div>
    <w:div w:id="494147271">
      <w:marLeft w:val="0"/>
      <w:marRight w:val="0"/>
      <w:marTop w:val="0"/>
      <w:marBottom w:val="0"/>
      <w:divBdr>
        <w:top w:val="none" w:sz="0" w:space="0" w:color="auto"/>
        <w:left w:val="none" w:sz="0" w:space="0" w:color="auto"/>
        <w:bottom w:val="none" w:sz="0" w:space="0" w:color="auto"/>
        <w:right w:val="none" w:sz="0" w:space="0" w:color="auto"/>
      </w:divBdr>
    </w:div>
    <w:div w:id="494147272">
      <w:marLeft w:val="0"/>
      <w:marRight w:val="0"/>
      <w:marTop w:val="0"/>
      <w:marBottom w:val="0"/>
      <w:divBdr>
        <w:top w:val="none" w:sz="0" w:space="0" w:color="auto"/>
        <w:left w:val="none" w:sz="0" w:space="0" w:color="auto"/>
        <w:bottom w:val="none" w:sz="0" w:space="0" w:color="auto"/>
        <w:right w:val="none" w:sz="0" w:space="0" w:color="auto"/>
      </w:divBdr>
    </w:div>
    <w:div w:id="494147273">
      <w:marLeft w:val="0"/>
      <w:marRight w:val="0"/>
      <w:marTop w:val="0"/>
      <w:marBottom w:val="0"/>
      <w:divBdr>
        <w:top w:val="none" w:sz="0" w:space="0" w:color="auto"/>
        <w:left w:val="none" w:sz="0" w:space="0" w:color="auto"/>
        <w:bottom w:val="none" w:sz="0" w:space="0" w:color="auto"/>
        <w:right w:val="none" w:sz="0" w:space="0" w:color="auto"/>
      </w:divBdr>
    </w:div>
    <w:div w:id="494147274">
      <w:marLeft w:val="0"/>
      <w:marRight w:val="0"/>
      <w:marTop w:val="0"/>
      <w:marBottom w:val="0"/>
      <w:divBdr>
        <w:top w:val="none" w:sz="0" w:space="0" w:color="auto"/>
        <w:left w:val="none" w:sz="0" w:space="0" w:color="auto"/>
        <w:bottom w:val="none" w:sz="0" w:space="0" w:color="auto"/>
        <w:right w:val="none" w:sz="0" w:space="0" w:color="auto"/>
      </w:divBdr>
    </w:div>
    <w:div w:id="494147275">
      <w:marLeft w:val="0"/>
      <w:marRight w:val="0"/>
      <w:marTop w:val="0"/>
      <w:marBottom w:val="0"/>
      <w:divBdr>
        <w:top w:val="none" w:sz="0" w:space="0" w:color="auto"/>
        <w:left w:val="none" w:sz="0" w:space="0" w:color="auto"/>
        <w:bottom w:val="none" w:sz="0" w:space="0" w:color="auto"/>
        <w:right w:val="none" w:sz="0" w:space="0" w:color="auto"/>
      </w:divBdr>
    </w:div>
    <w:div w:id="494147276">
      <w:marLeft w:val="0"/>
      <w:marRight w:val="0"/>
      <w:marTop w:val="0"/>
      <w:marBottom w:val="0"/>
      <w:divBdr>
        <w:top w:val="none" w:sz="0" w:space="0" w:color="auto"/>
        <w:left w:val="none" w:sz="0" w:space="0" w:color="auto"/>
        <w:bottom w:val="none" w:sz="0" w:space="0" w:color="auto"/>
        <w:right w:val="none" w:sz="0" w:space="0" w:color="auto"/>
      </w:divBdr>
    </w:div>
    <w:div w:id="494147277">
      <w:marLeft w:val="0"/>
      <w:marRight w:val="0"/>
      <w:marTop w:val="0"/>
      <w:marBottom w:val="0"/>
      <w:divBdr>
        <w:top w:val="none" w:sz="0" w:space="0" w:color="auto"/>
        <w:left w:val="none" w:sz="0" w:space="0" w:color="auto"/>
        <w:bottom w:val="none" w:sz="0" w:space="0" w:color="auto"/>
        <w:right w:val="none" w:sz="0" w:space="0" w:color="auto"/>
      </w:divBdr>
    </w:div>
    <w:div w:id="494147278">
      <w:marLeft w:val="0"/>
      <w:marRight w:val="0"/>
      <w:marTop w:val="0"/>
      <w:marBottom w:val="0"/>
      <w:divBdr>
        <w:top w:val="none" w:sz="0" w:space="0" w:color="auto"/>
        <w:left w:val="none" w:sz="0" w:space="0" w:color="auto"/>
        <w:bottom w:val="none" w:sz="0" w:space="0" w:color="auto"/>
        <w:right w:val="none" w:sz="0" w:space="0" w:color="auto"/>
      </w:divBdr>
    </w:div>
    <w:div w:id="494147279">
      <w:marLeft w:val="0"/>
      <w:marRight w:val="0"/>
      <w:marTop w:val="0"/>
      <w:marBottom w:val="0"/>
      <w:divBdr>
        <w:top w:val="none" w:sz="0" w:space="0" w:color="auto"/>
        <w:left w:val="none" w:sz="0" w:space="0" w:color="auto"/>
        <w:bottom w:val="none" w:sz="0" w:space="0" w:color="auto"/>
        <w:right w:val="none" w:sz="0" w:space="0" w:color="auto"/>
      </w:divBdr>
    </w:div>
    <w:div w:id="494147280">
      <w:marLeft w:val="0"/>
      <w:marRight w:val="0"/>
      <w:marTop w:val="0"/>
      <w:marBottom w:val="0"/>
      <w:divBdr>
        <w:top w:val="none" w:sz="0" w:space="0" w:color="auto"/>
        <w:left w:val="none" w:sz="0" w:space="0" w:color="auto"/>
        <w:bottom w:val="none" w:sz="0" w:space="0" w:color="auto"/>
        <w:right w:val="none" w:sz="0" w:space="0" w:color="auto"/>
      </w:divBdr>
    </w:div>
    <w:div w:id="494147281">
      <w:marLeft w:val="0"/>
      <w:marRight w:val="0"/>
      <w:marTop w:val="0"/>
      <w:marBottom w:val="0"/>
      <w:divBdr>
        <w:top w:val="none" w:sz="0" w:space="0" w:color="auto"/>
        <w:left w:val="none" w:sz="0" w:space="0" w:color="auto"/>
        <w:bottom w:val="none" w:sz="0" w:space="0" w:color="auto"/>
        <w:right w:val="none" w:sz="0" w:space="0" w:color="auto"/>
      </w:divBdr>
    </w:div>
    <w:div w:id="494147282">
      <w:marLeft w:val="0"/>
      <w:marRight w:val="0"/>
      <w:marTop w:val="0"/>
      <w:marBottom w:val="0"/>
      <w:divBdr>
        <w:top w:val="none" w:sz="0" w:space="0" w:color="auto"/>
        <w:left w:val="none" w:sz="0" w:space="0" w:color="auto"/>
        <w:bottom w:val="none" w:sz="0" w:space="0" w:color="auto"/>
        <w:right w:val="none" w:sz="0" w:space="0" w:color="auto"/>
      </w:divBdr>
    </w:div>
    <w:div w:id="494147283">
      <w:marLeft w:val="0"/>
      <w:marRight w:val="0"/>
      <w:marTop w:val="0"/>
      <w:marBottom w:val="0"/>
      <w:divBdr>
        <w:top w:val="none" w:sz="0" w:space="0" w:color="auto"/>
        <w:left w:val="none" w:sz="0" w:space="0" w:color="auto"/>
        <w:bottom w:val="none" w:sz="0" w:space="0" w:color="auto"/>
        <w:right w:val="none" w:sz="0" w:space="0" w:color="auto"/>
      </w:divBdr>
    </w:div>
    <w:div w:id="494147284">
      <w:marLeft w:val="0"/>
      <w:marRight w:val="0"/>
      <w:marTop w:val="0"/>
      <w:marBottom w:val="0"/>
      <w:divBdr>
        <w:top w:val="none" w:sz="0" w:space="0" w:color="auto"/>
        <w:left w:val="none" w:sz="0" w:space="0" w:color="auto"/>
        <w:bottom w:val="none" w:sz="0" w:space="0" w:color="auto"/>
        <w:right w:val="none" w:sz="0" w:space="0" w:color="auto"/>
      </w:divBdr>
    </w:div>
    <w:div w:id="494147285">
      <w:marLeft w:val="0"/>
      <w:marRight w:val="0"/>
      <w:marTop w:val="0"/>
      <w:marBottom w:val="0"/>
      <w:divBdr>
        <w:top w:val="none" w:sz="0" w:space="0" w:color="auto"/>
        <w:left w:val="none" w:sz="0" w:space="0" w:color="auto"/>
        <w:bottom w:val="none" w:sz="0" w:space="0" w:color="auto"/>
        <w:right w:val="none" w:sz="0" w:space="0" w:color="auto"/>
      </w:divBdr>
    </w:div>
    <w:div w:id="494147286">
      <w:marLeft w:val="0"/>
      <w:marRight w:val="0"/>
      <w:marTop w:val="0"/>
      <w:marBottom w:val="0"/>
      <w:divBdr>
        <w:top w:val="none" w:sz="0" w:space="0" w:color="auto"/>
        <w:left w:val="none" w:sz="0" w:space="0" w:color="auto"/>
        <w:bottom w:val="none" w:sz="0" w:space="0" w:color="auto"/>
        <w:right w:val="none" w:sz="0" w:space="0" w:color="auto"/>
      </w:divBdr>
    </w:div>
    <w:div w:id="494147287">
      <w:marLeft w:val="0"/>
      <w:marRight w:val="0"/>
      <w:marTop w:val="0"/>
      <w:marBottom w:val="0"/>
      <w:divBdr>
        <w:top w:val="none" w:sz="0" w:space="0" w:color="auto"/>
        <w:left w:val="none" w:sz="0" w:space="0" w:color="auto"/>
        <w:bottom w:val="none" w:sz="0" w:space="0" w:color="auto"/>
        <w:right w:val="none" w:sz="0" w:space="0" w:color="auto"/>
      </w:divBdr>
    </w:div>
    <w:div w:id="494147288">
      <w:marLeft w:val="0"/>
      <w:marRight w:val="0"/>
      <w:marTop w:val="0"/>
      <w:marBottom w:val="0"/>
      <w:divBdr>
        <w:top w:val="none" w:sz="0" w:space="0" w:color="auto"/>
        <w:left w:val="none" w:sz="0" w:space="0" w:color="auto"/>
        <w:bottom w:val="none" w:sz="0" w:space="0" w:color="auto"/>
        <w:right w:val="none" w:sz="0" w:space="0" w:color="auto"/>
      </w:divBdr>
    </w:div>
    <w:div w:id="494147289">
      <w:marLeft w:val="0"/>
      <w:marRight w:val="0"/>
      <w:marTop w:val="0"/>
      <w:marBottom w:val="0"/>
      <w:divBdr>
        <w:top w:val="none" w:sz="0" w:space="0" w:color="auto"/>
        <w:left w:val="none" w:sz="0" w:space="0" w:color="auto"/>
        <w:bottom w:val="none" w:sz="0" w:space="0" w:color="auto"/>
        <w:right w:val="none" w:sz="0" w:space="0" w:color="auto"/>
      </w:divBdr>
    </w:div>
    <w:div w:id="494147290">
      <w:marLeft w:val="0"/>
      <w:marRight w:val="0"/>
      <w:marTop w:val="0"/>
      <w:marBottom w:val="0"/>
      <w:divBdr>
        <w:top w:val="none" w:sz="0" w:space="0" w:color="auto"/>
        <w:left w:val="none" w:sz="0" w:space="0" w:color="auto"/>
        <w:bottom w:val="none" w:sz="0" w:space="0" w:color="auto"/>
        <w:right w:val="none" w:sz="0" w:space="0" w:color="auto"/>
      </w:divBdr>
    </w:div>
    <w:div w:id="494147291">
      <w:marLeft w:val="0"/>
      <w:marRight w:val="0"/>
      <w:marTop w:val="0"/>
      <w:marBottom w:val="0"/>
      <w:divBdr>
        <w:top w:val="none" w:sz="0" w:space="0" w:color="auto"/>
        <w:left w:val="none" w:sz="0" w:space="0" w:color="auto"/>
        <w:bottom w:val="none" w:sz="0" w:space="0" w:color="auto"/>
        <w:right w:val="none" w:sz="0" w:space="0" w:color="auto"/>
      </w:divBdr>
    </w:div>
    <w:div w:id="494147292">
      <w:marLeft w:val="0"/>
      <w:marRight w:val="0"/>
      <w:marTop w:val="0"/>
      <w:marBottom w:val="0"/>
      <w:divBdr>
        <w:top w:val="none" w:sz="0" w:space="0" w:color="auto"/>
        <w:left w:val="none" w:sz="0" w:space="0" w:color="auto"/>
        <w:bottom w:val="none" w:sz="0" w:space="0" w:color="auto"/>
        <w:right w:val="none" w:sz="0" w:space="0" w:color="auto"/>
      </w:divBdr>
    </w:div>
    <w:div w:id="494147293">
      <w:marLeft w:val="0"/>
      <w:marRight w:val="0"/>
      <w:marTop w:val="0"/>
      <w:marBottom w:val="0"/>
      <w:divBdr>
        <w:top w:val="none" w:sz="0" w:space="0" w:color="auto"/>
        <w:left w:val="none" w:sz="0" w:space="0" w:color="auto"/>
        <w:bottom w:val="none" w:sz="0" w:space="0" w:color="auto"/>
        <w:right w:val="none" w:sz="0" w:space="0" w:color="auto"/>
      </w:divBdr>
    </w:div>
    <w:div w:id="494147294">
      <w:marLeft w:val="0"/>
      <w:marRight w:val="0"/>
      <w:marTop w:val="0"/>
      <w:marBottom w:val="0"/>
      <w:divBdr>
        <w:top w:val="none" w:sz="0" w:space="0" w:color="auto"/>
        <w:left w:val="none" w:sz="0" w:space="0" w:color="auto"/>
        <w:bottom w:val="none" w:sz="0" w:space="0" w:color="auto"/>
        <w:right w:val="none" w:sz="0" w:space="0" w:color="auto"/>
      </w:divBdr>
    </w:div>
    <w:div w:id="494147295">
      <w:marLeft w:val="0"/>
      <w:marRight w:val="0"/>
      <w:marTop w:val="0"/>
      <w:marBottom w:val="0"/>
      <w:divBdr>
        <w:top w:val="none" w:sz="0" w:space="0" w:color="auto"/>
        <w:left w:val="none" w:sz="0" w:space="0" w:color="auto"/>
        <w:bottom w:val="none" w:sz="0" w:space="0" w:color="auto"/>
        <w:right w:val="none" w:sz="0" w:space="0" w:color="auto"/>
      </w:divBdr>
    </w:div>
    <w:div w:id="494147296">
      <w:marLeft w:val="0"/>
      <w:marRight w:val="0"/>
      <w:marTop w:val="0"/>
      <w:marBottom w:val="0"/>
      <w:divBdr>
        <w:top w:val="none" w:sz="0" w:space="0" w:color="auto"/>
        <w:left w:val="none" w:sz="0" w:space="0" w:color="auto"/>
        <w:bottom w:val="none" w:sz="0" w:space="0" w:color="auto"/>
        <w:right w:val="none" w:sz="0" w:space="0" w:color="auto"/>
      </w:divBdr>
    </w:div>
    <w:div w:id="494147297">
      <w:marLeft w:val="0"/>
      <w:marRight w:val="0"/>
      <w:marTop w:val="0"/>
      <w:marBottom w:val="0"/>
      <w:divBdr>
        <w:top w:val="none" w:sz="0" w:space="0" w:color="auto"/>
        <w:left w:val="none" w:sz="0" w:space="0" w:color="auto"/>
        <w:bottom w:val="none" w:sz="0" w:space="0" w:color="auto"/>
        <w:right w:val="none" w:sz="0" w:space="0" w:color="auto"/>
      </w:divBdr>
    </w:div>
    <w:div w:id="494147298">
      <w:marLeft w:val="0"/>
      <w:marRight w:val="0"/>
      <w:marTop w:val="0"/>
      <w:marBottom w:val="0"/>
      <w:divBdr>
        <w:top w:val="none" w:sz="0" w:space="0" w:color="auto"/>
        <w:left w:val="none" w:sz="0" w:space="0" w:color="auto"/>
        <w:bottom w:val="none" w:sz="0" w:space="0" w:color="auto"/>
        <w:right w:val="none" w:sz="0" w:space="0" w:color="auto"/>
      </w:divBdr>
    </w:div>
    <w:div w:id="494147299">
      <w:marLeft w:val="0"/>
      <w:marRight w:val="0"/>
      <w:marTop w:val="0"/>
      <w:marBottom w:val="0"/>
      <w:divBdr>
        <w:top w:val="none" w:sz="0" w:space="0" w:color="auto"/>
        <w:left w:val="none" w:sz="0" w:space="0" w:color="auto"/>
        <w:bottom w:val="none" w:sz="0" w:space="0" w:color="auto"/>
        <w:right w:val="none" w:sz="0" w:space="0" w:color="auto"/>
      </w:divBdr>
    </w:div>
    <w:div w:id="494147300">
      <w:marLeft w:val="0"/>
      <w:marRight w:val="0"/>
      <w:marTop w:val="0"/>
      <w:marBottom w:val="0"/>
      <w:divBdr>
        <w:top w:val="none" w:sz="0" w:space="0" w:color="auto"/>
        <w:left w:val="none" w:sz="0" w:space="0" w:color="auto"/>
        <w:bottom w:val="none" w:sz="0" w:space="0" w:color="auto"/>
        <w:right w:val="none" w:sz="0" w:space="0" w:color="auto"/>
      </w:divBdr>
    </w:div>
    <w:div w:id="494147301">
      <w:marLeft w:val="0"/>
      <w:marRight w:val="0"/>
      <w:marTop w:val="0"/>
      <w:marBottom w:val="0"/>
      <w:divBdr>
        <w:top w:val="none" w:sz="0" w:space="0" w:color="auto"/>
        <w:left w:val="none" w:sz="0" w:space="0" w:color="auto"/>
        <w:bottom w:val="none" w:sz="0" w:space="0" w:color="auto"/>
        <w:right w:val="none" w:sz="0" w:space="0" w:color="auto"/>
      </w:divBdr>
    </w:div>
    <w:div w:id="494147302">
      <w:marLeft w:val="0"/>
      <w:marRight w:val="0"/>
      <w:marTop w:val="0"/>
      <w:marBottom w:val="0"/>
      <w:divBdr>
        <w:top w:val="none" w:sz="0" w:space="0" w:color="auto"/>
        <w:left w:val="none" w:sz="0" w:space="0" w:color="auto"/>
        <w:bottom w:val="none" w:sz="0" w:space="0" w:color="auto"/>
        <w:right w:val="none" w:sz="0" w:space="0" w:color="auto"/>
      </w:divBdr>
    </w:div>
    <w:div w:id="494147303">
      <w:marLeft w:val="0"/>
      <w:marRight w:val="0"/>
      <w:marTop w:val="0"/>
      <w:marBottom w:val="0"/>
      <w:divBdr>
        <w:top w:val="none" w:sz="0" w:space="0" w:color="auto"/>
        <w:left w:val="none" w:sz="0" w:space="0" w:color="auto"/>
        <w:bottom w:val="none" w:sz="0" w:space="0" w:color="auto"/>
        <w:right w:val="none" w:sz="0" w:space="0" w:color="auto"/>
      </w:divBdr>
    </w:div>
    <w:div w:id="494147304">
      <w:marLeft w:val="0"/>
      <w:marRight w:val="0"/>
      <w:marTop w:val="0"/>
      <w:marBottom w:val="0"/>
      <w:divBdr>
        <w:top w:val="none" w:sz="0" w:space="0" w:color="auto"/>
        <w:left w:val="none" w:sz="0" w:space="0" w:color="auto"/>
        <w:bottom w:val="none" w:sz="0" w:space="0" w:color="auto"/>
        <w:right w:val="none" w:sz="0" w:space="0" w:color="auto"/>
      </w:divBdr>
    </w:div>
    <w:div w:id="494147305">
      <w:marLeft w:val="0"/>
      <w:marRight w:val="0"/>
      <w:marTop w:val="0"/>
      <w:marBottom w:val="0"/>
      <w:divBdr>
        <w:top w:val="none" w:sz="0" w:space="0" w:color="auto"/>
        <w:left w:val="none" w:sz="0" w:space="0" w:color="auto"/>
        <w:bottom w:val="none" w:sz="0" w:space="0" w:color="auto"/>
        <w:right w:val="none" w:sz="0" w:space="0" w:color="auto"/>
      </w:divBdr>
    </w:div>
    <w:div w:id="494147306">
      <w:marLeft w:val="0"/>
      <w:marRight w:val="0"/>
      <w:marTop w:val="0"/>
      <w:marBottom w:val="0"/>
      <w:divBdr>
        <w:top w:val="none" w:sz="0" w:space="0" w:color="auto"/>
        <w:left w:val="none" w:sz="0" w:space="0" w:color="auto"/>
        <w:bottom w:val="none" w:sz="0" w:space="0" w:color="auto"/>
        <w:right w:val="none" w:sz="0" w:space="0" w:color="auto"/>
      </w:divBdr>
    </w:div>
    <w:div w:id="494147307">
      <w:marLeft w:val="0"/>
      <w:marRight w:val="0"/>
      <w:marTop w:val="0"/>
      <w:marBottom w:val="0"/>
      <w:divBdr>
        <w:top w:val="none" w:sz="0" w:space="0" w:color="auto"/>
        <w:left w:val="none" w:sz="0" w:space="0" w:color="auto"/>
        <w:bottom w:val="none" w:sz="0" w:space="0" w:color="auto"/>
        <w:right w:val="none" w:sz="0" w:space="0" w:color="auto"/>
      </w:divBdr>
    </w:div>
    <w:div w:id="494147308">
      <w:marLeft w:val="0"/>
      <w:marRight w:val="0"/>
      <w:marTop w:val="0"/>
      <w:marBottom w:val="0"/>
      <w:divBdr>
        <w:top w:val="none" w:sz="0" w:space="0" w:color="auto"/>
        <w:left w:val="none" w:sz="0" w:space="0" w:color="auto"/>
        <w:bottom w:val="none" w:sz="0" w:space="0" w:color="auto"/>
        <w:right w:val="none" w:sz="0" w:space="0" w:color="auto"/>
      </w:divBdr>
    </w:div>
    <w:div w:id="494147309">
      <w:marLeft w:val="0"/>
      <w:marRight w:val="0"/>
      <w:marTop w:val="0"/>
      <w:marBottom w:val="0"/>
      <w:divBdr>
        <w:top w:val="none" w:sz="0" w:space="0" w:color="auto"/>
        <w:left w:val="none" w:sz="0" w:space="0" w:color="auto"/>
        <w:bottom w:val="none" w:sz="0" w:space="0" w:color="auto"/>
        <w:right w:val="none" w:sz="0" w:space="0" w:color="auto"/>
      </w:divBdr>
    </w:div>
    <w:div w:id="494147310">
      <w:marLeft w:val="0"/>
      <w:marRight w:val="0"/>
      <w:marTop w:val="0"/>
      <w:marBottom w:val="0"/>
      <w:divBdr>
        <w:top w:val="none" w:sz="0" w:space="0" w:color="auto"/>
        <w:left w:val="none" w:sz="0" w:space="0" w:color="auto"/>
        <w:bottom w:val="none" w:sz="0" w:space="0" w:color="auto"/>
        <w:right w:val="none" w:sz="0" w:space="0" w:color="auto"/>
      </w:divBdr>
    </w:div>
    <w:div w:id="494147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13551</Words>
  <Characters>77241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fira</dc:creator>
  <cp:keywords/>
  <dc:description/>
  <cp:lastModifiedBy>admin</cp:lastModifiedBy>
  <cp:revision>2</cp:revision>
  <dcterms:created xsi:type="dcterms:W3CDTF">2014-03-06T12:10:00Z</dcterms:created>
  <dcterms:modified xsi:type="dcterms:W3CDTF">2014-03-06T12:10:00Z</dcterms:modified>
</cp:coreProperties>
</file>