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94" w:rsidRDefault="0083439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Pr="00573628" w:rsidRDefault="006E4C64" w:rsidP="006E4C64">
      <w:pPr>
        <w:pStyle w:val="ConsPlusNormal"/>
        <w:keepNext/>
        <w:ind w:firstLine="709"/>
        <w:jc w:val="center"/>
        <w:rPr>
          <w:rFonts w:ascii="Times New Roman" w:hAnsi="Times New Roman" w:cs="Times New Roman"/>
          <w:b/>
          <w:i/>
          <w:sz w:val="28"/>
          <w:szCs w:val="28"/>
        </w:rPr>
      </w:pPr>
      <w:r w:rsidRPr="00573628">
        <w:rPr>
          <w:rFonts w:ascii="Times New Roman" w:hAnsi="Times New Roman" w:cs="Times New Roman"/>
          <w:b/>
          <w:i/>
          <w:sz w:val="28"/>
          <w:szCs w:val="28"/>
        </w:rPr>
        <w:t>Дипломная работа</w:t>
      </w:r>
    </w:p>
    <w:p w:rsidR="006E4C64" w:rsidRPr="00573628" w:rsidRDefault="006E4C64" w:rsidP="006E4C64">
      <w:pPr>
        <w:pStyle w:val="ConsPlusNormal"/>
        <w:keepNext/>
        <w:ind w:firstLine="709"/>
        <w:jc w:val="center"/>
        <w:rPr>
          <w:rFonts w:ascii="Times New Roman" w:hAnsi="Times New Roman" w:cs="Times New Roman"/>
          <w:b/>
          <w:i/>
          <w:sz w:val="28"/>
          <w:szCs w:val="28"/>
        </w:rPr>
      </w:pPr>
    </w:p>
    <w:p w:rsidR="006E4C64" w:rsidRPr="00573628" w:rsidRDefault="006E4C64" w:rsidP="006E4C64">
      <w:pPr>
        <w:pStyle w:val="ConsPlusNormal"/>
        <w:keepNext/>
        <w:ind w:firstLine="709"/>
        <w:jc w:val="center"/>
        <w:rPr>
          <w:rFonts w:ascii="Times New Roman" w:hAnsi="Times New Roman" w:cs="Times New Roman"/>
          <w:b/>
          <w:i/>
          <w:sz w:val="28"/>
          <w:szCs w:val="28"/>
        </w:rPr>
      </w:pPr>
      <w:r w:rsidRPr="00573628">
        <w:rPr>
          <w:rFonts w:ascii="Times New Roman" w:hAnsi="Times New Roman" w:cs="Times New Roman"/>
          <w:b/>
          <w:i/>
          <w:sz w:val="28"/>
          <w:szCs w:val="28"/>
        </w:rPr>
        <w:t>По дисциплине: Уголовное право</w:t>
      </w:r>
    </w:p>
    <w:p w:rsidR="006E4C64" w:rsidRDefault="006E4C64" w:rsidP="006E4C64">
      <w:pPr>
        <w:pStyle w:val="ConsPlusNormal"/>
        <w:keepNext/>
        <w:ind w:firstLine="709"/>
        <w:jc w:val="center"/>
        <w:rPr>
          <w:rFonts w:ascii="Times New Roman" w:hAnsi="Times New Roman" w:cs="Times New Roman"/>
          <w:b/>
          <w:i/>
          <w:sz w:val="28"/>
          <w:szCs w:val="28"/>
        </w:rPr>
      </w:pPr>
    </w:p>
    <w:p w:rsidR="006E4C64" w:rsidRDefault="006E4C64" w:rsidP="006E4C64">
      <w:pPr>
        <w:pStyle w:val="ConsPlusNormal"/>
        <w:keepNext/>
        <w:ind w:firstLine="709"/>
        <w:jc w:val="center"/>
        <w:rPr>
          <w:rFonts w:ascii="Times New Roman" w:hAnsi="Times New Roman" w:cs="Times New Roman"/>
          <w:b/>
          <w:i/>
          <w:sz w:val="28"/>
          <w:szCs w:val="28"/>
        </w:rPr>
      </w:pPr>
    </w:p>
    <w:p w:rsidR="006E4C64" w:rsidRDefault="006E4C64" w:rsidP="006E4C64">
      <w:pPr>
        <w:pStyle w:val="ConsPlusNormal"/>
        <w:keepNext/>
        <w:ind w:firstLine="709"/>
        <w:jc w:val="center"/>
        <w:rPr>
          <w:rFonts w:ascii="Times New Roman" w:hAnsi="Times New Roman" w:cs="Times New Roman"/>
          <w:b/>
          <w:i/>
          <w:sz w:val="28"/>
          <w:szCs w:val="28"/>
        </w:rPr>
      </w:pPr>
    </w:p>
    <w:p w:rsidR="006E4C64" w:rsidRPr="00573628" w:rsidRDefault="006E4C64" w:rsidP="006E4C64">
      <w:pPr>
        <w:pStyle w:val="ConsPlusNormal"/>
        <w:keepNext/>
        <w:ind w:firstLine="709"/>
        <w:jc w:val="center"/>
        <w:rPr>
          <w:rFonts w:ascii="Times New Roman" w:hAnsi="Times New Roman" w:cs="Times New Roman"/>
          <w:b/>
          <w:i/>
          <w:sz w:val="28"/>
          <w:szCs w:val="28"/>
        </w:rPr>
      </w:pPr>
    </w:p>
    <w:p w:rsidR="006E4C64" w:rsidRPr="00573628" w:rsidRDefault="006E4C64" w:rsidP="006E4C64">
      <w:pPr>
        <w:pStyle w:val="ConsPlusNormal"/>
        <w:keepNext/>
        <w:ind w:firstLine="709"/>
        <w:jc w:val="center"/>
        <w:rPr>
          <w:rFonts w:ascii="Times New Roman" w:hAnsi="Times New Roman" w:cs="Times New Roman"/>
          <w:b/>
          <w:i/>
          <w:sz w:val="28"/>
          <w:szCs w:val="28"/>
        </w:rPr>
      </w:pPr>
      <w:r w:rsidRPr="00573628">
        <w:rPr>
          <w:rFonts w:ascii="Times New Roman" w:hAnsi="Times New Roman" w:cs="Times New Roman"/>
          <w:b/>
          <w:i/>
          <w:sz w:val="28"/>
          <w:szCs w:val="28"/>
        </w:rPr>
        <w:t>Тема: Незаконный оборот наркотических веществ</w:t>
      </w:r>
    </w:p>
    <w:p w:rsidR="006E4C64" w:rsidRPr="00573628" w:rsidRDefault="006E4C64" w:rsidP="006E4C64">
      <w:pPr>
        <w:pStyle w:val="ConsPlusNormal"/>
        <w:keepNext/>
        <w:ind w:firstLine="709"/>
        <w:jc w:val="center"/>
        <w:rPr>
          <w:rFonts w:ascii="Times New Roman" w:hAnsi="Times New Roman" w:cs="Times New Roman"/>
          <w:b/>
          <w:i/>
          <w:sz w:val="28"/>
          <w:szCs w:val="28"/>
        </w:rPr>
      </w:pPr>
    </w:p>
    <w:p w:rsidR="006E4C64" w:rsidRPr="00573628" w:rsidRDefault="006E4C64" w:rsidP="006E4C64">
      <w:pPr>
        <w:pStyle w:val="ConsPlusNormal"/>
        <w:keepNext/>
        <w:ind w:firstLine="709"/>
        <w:jc w:val="center"/>
        <w:rPr>
          <w:rFonts w:ascii="Times New Roman" w:hAnsi="Times New Roman" w:cs="Times New Roman"/>
          <w:b/>
          <w:i/>
          <w:sz w:val="28"/>
          <w:szCs w:val="28"/>
        </w:rPr>
      </w:pPr>
      <w:r w:rsidRPr="00573628">
        <w:rPr>
          <w:rFonts w:ascii="Times New Roman" w:hAnsi="Times New Roman" w:cs="Times New Roman"/>
          <w:b/>
          <w:i/>
          <w:sz w:val="28"/>
          <w:szCs w:val="28"/>
        </w:rPr>
        <w:t>(черновик)</w:t>
      </w: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6E4C64">
      <w:pPr>
        <w:pStyle w:val="ConsPlusNormal"/>
        <w:keepNext/>
        <w:ind w:firstLine="709"/>
        <w:jc w:val="both"/>
        <w:rPr>
          <w:rFonts w:ascii="Times New Roman" w:hAnsi="Times New Roman" w:cs="Times New Roman"/>
          <w:b/>
          <w:sz w:val="28"/>
          <w:szCs w:val="28"/>
        </w:rPr>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6E4C64" w:rsidRDefault="006E4C64" w:rsidP="00CA2929">
      <w:pPr>
        <w:pStyle w:val="aff5"/>
        <w:spacing w:line="240" w:lineRule="auto"/>
      </w:pPr>
    </w:p>
    <w:p w:rsidR="005957CE" w:rsidRDefault="005957CE" w:rsidP="00CA2929">
      <w:pPr>
        <w:pStyle w:val="aff5"/>
        <w:spacing w:line="240" w:lineRule="auto"/>
      </w:pPr>
      <w:r w:rsidRPr="005957CE">
        <w:t>Оглавление</w:t>
      </w:r>
    </w:p>
    <w:p w:rsidR="00BD0B4A" w:rsidRDefault="00BD0B4A" w:rsidP="00CA2929">
      <w:pPr>
        <w:spacing w:line="240" w:lineRule="auto"/>
      </w:pPr>
    </w:p>
    <w:p w:rsidR="009E7700" w:rsidRDefault="009E7700" w:rsidP="00CA2929">
      <w:pPr>
        <w:pStyle w:val="22"/>
        <w:spacing w:line="240" w:lineRule="auto"/>
        <w:rPr>
          <w:noProof/>
          <w:sz w:val="24"/>
          <w:szCs w:val="24"/>
        </w:rPr>
      </w:pPr>
      <w:r>
        <w:rPr>
          <w:b/>
          <w:bCs/>
        </w:rPr>
        <w:fldChar w:fldCharType="begin"/>
      </w:r>
      <w:r>
        <w:rPr>
          <w:b/>
          <w:bCs/>
        </w:rPr>
        <w:instrText xml:space="preserve"> TOC \o "1-3" \n \h \z \u </w:instrText>
      </w:r>
      <w:r>
        <w:rPr>
          <w:b/>
          <w:bCs/>
        </w:rPr>
        <w:fldChar w:fldCharType="separate"/>
      </w:r>
      <w:hyperlink w:anchor="_Toc266222349" w:history="1">
        <w:r w:rsidRPr="00A917F2">
          <w:rPr>
            <w:rStyle w:val="afa"/>
            <w:noProof/>
          </w:rPr>
          <w:t>Введение</w:t>
        </w:r>
      </w:hyperlink>
    </w:p>
    <w:p w:rsidR="009E7700" w:rsidRDefault="003C7B81" w:rsidP="00CA2929">
      <w:pPr>
        <w:pStyle w:val="22"/>
        <w:spacing w:line="240" w:lineRule="auto"/>
        <w:rPr>
          <w:noProof/>
          <w:sz w:val="24"/>
          <w:szCs w:val="24"/>
        </w:rPr>
      </w:pPr>
      <w:hyperlink w:anchor="_Toc266222350" w:history="1">
        <w:r w:rsidR="009E7700" w:rsidRPr="00A917F2">
          <w:rPr>
            <w:rStyle w:val="afa"/>
            <w:noProof/>
          </w:rPr>
          <w:t>Глава 1. Анализ развития уголовной ответственности за незаконный оборот наркотических средств</w:t>
        </w:r>
      </w:hyperlink>
    </w:p>
    <w:p w:rsidR="009E7700" w:rsidRDefault="003C7B81" w:rsidP="00CA2929">
      <w:pPr>
        <w:pStyle w:val="22"/>
        <w:spacing w:line="240" w:lineRule="auto"/>
        <w:rPr>
          <w:noProof/>
          <w:sz w:val="24"/>
          <w:szCs w:val="24"/>
        </w:rPr>
      </w:pPr>
      <w:hyperlink w:anchor="_Toc266222351" w:history="1">
        <w:r w:rsidR="009E7700" w:rsidRPr="00A917F2">
          <w:rPr>
            <w:rStyle w:val="afa"/>
            <w:noProof/>
          </w:rPr>
          <w:t>1. История развития уголовной ответственности за незаконный оборот наркотических средств в России</w:t>
        </w:r>
      </w:hyperlink>
    </w:p>
    <w:p w:rsidR="009E7700" w:rsidRDefault="003C7B81" w:rsidP="00CA2929">
      <w:pPr>
        <w:pStyle w:val="22"/>
        <w:spacing w:line="240" w:lineRule="auto"/>
        <w:rPr>
          <w:noProof/>
          <w:sz w:val="24"/>
          <w:szCs w:val="24"/>
        </w:rPr>
      </w:pPr>
      <w:hyperlink w:anchor="_Toc266222352" w:history="1">
        <w:r w:rsidR="009E7700" w:rsidRPr="00A917F2">
          <w:rPr>
            <w:rStyle w:val="afa"/>
            <w:noProof/>
          </w:rPr>
          <w:t xml:space="preserve"> 2. Понятие, виды преступлений в сфере незаконного оборота наркотических средств по действующему УК РФ</w:t>
        </w:r>
      </w:hyperlink>
    </w:p>
    <w:p w:rsidR="009E7700" w:rsidRDefault="003C7B81" w:rsidP="00CA2929">
      <w:pPr>
        <w:pStyle w:val="22"/>
        <w:spacing w:line="240" w:lineRule="auto"/>
        <w:rPr>
          <w:noProof/>
          <w:sz w:val="24"/>
          <w:szCs w:val="24"/>
        </w:rPr>
      </w:pPr>
      <w:hyperlink w:anchor="_Toc266222353" w:history="1">
        <w:r w:rsidR="009E7700" w:rsidRPr="00A917F2">
          <w:rPr>
            <w:rStyle w:val="afa"/>
            <w:noProof/>
            <w:snapToGrid w:val="0"/>
          </w:rPr>
          <w:t>Выводы по 1 главе</w:t>
        </w:r>
      </w:hyperlink>
    </w:p>
    <w:p w:rsidR="009E7700" w:rsidRDefault="003C7B81" w:rsidP="00CA2929">
      <w:pPr>
        <w:pStyle w:val="22"/>
        <w:spacing w:line="240" w:lineRule="auto"/>
        <w:rPr>
          <w:noProof/>
          <w:sz w:val="24"/>
          <w:szCs w:val="24"/>
        </w:rPr>
      </w:pPr>
      <w:hyperlink w:anchor="_Toc266222354" w:history="1">
        <w:r w:rsidR="009E7700" w:rsidRPr="00A917F2">
          <w:rPr>
            <w:rStyle w:val="afa"/>
            <w:noProof/>
          </w:rPr>
          <w:t>Глава 2. Уголовно-правовая характеристика противодействия незаконному обороту наркотических средств</w:t>
        </w:r>
      </w:hyperlink>
    </w:p>
    <w:p w:rsidR="009E7700" w:rsidRDefault="003C7B81" w:rsidP="00CA2929">
      <w:pPr>
        <w:pStyle w:val="22"/>
        <w:spacing w:line="240" w:lineRule="auto"/>
        <w:rPr>
          <w:noProof/>
          <w:sz w:val="24"/>
          <w:szCs w:val="24"/>
        </w:rPr>
      </w:pPr>
      <w:hyperlink w:anchor="_Toc266222355" w:history="1">
        <w:r w:rsidR="009E7700" w:rsidRPr="00A917F2">
          <w:rPr>
            <w:rStyle w:val="afa"/>
            <w:noProof/>
          </w:rPr>
          <w:t xml:space="preserve"> 1. Юридический анализ составов преступлений, предусмотренных ст. ст.228-229 УК РФ, как основания уголовной ответственности за незаконный оборот наркотических средств</w:t>
        </w:r>
      </w:hyperlink>
    </w:p>
    <w:p w:rsidR="009E7700" w:rsidRDefault="003C7B81" w:rsidP="00CA2929">
      <w:pPr>
        <w:pStyle w:val="22"/>
        <w:spacing w:line="240" w:lineRule="auto"/>
        <w:rPr>
          <w:noProof/>
          <w:sz w:val="24"/>
          <w:szCs w:val="24"/>
        </w:rPr>
      </w:pPr>
      <w:hyperlink w:anchor="_Toc266222356" w:history="1">
        <w:r w:rsidR="009E7700" w:rsidRPr="00A917F2">
          <w:rPr>
            <w:rStyle w:val="afa"/>
            <w:noProof/>
          </w:rPr>
          <w:t xml:space="preserve"> 2. Проблемы правоприменительной практики, при квалификации преступлений в сфере незаконного оборота наркотических средств</w:t>
        </w:r>
      </w:hyperlink>
    </w:p>
    <w:p w:rsidR="009E7700" w:rsidRDefault="003C7B81" w:rsidP="00CA2929">
      <w:pPr>
        <w:pStyle w:val="22"/>
        <w:spacing w:line="240" w:lineRule="auto"/>
        <w:rPr>
          <w:noProof/>
          <w:sz w:val="24"/>
          <w:szCs w:val="24"/>
        </w:rPr>
      </w:pPr>
      <w:hyperlink w:anchor="_Toc266222357" w:history="1">
        <w:r w:rsidR="009E7700" w:rsidRPr="00A917F2">
          <w:rPr>
            <w:rStyle w:val="afa"/>
            <w:noProof/>
          </w:rPr>
          <w:t>Выводы по 2 главе</w:t>
        </w:r>
      </w:hyperlink>
    </w:p>
    <w:p w:rsidR="009E7700" w:rsidRDefault="003C7B81" w:rsidP="00CA2929">
      <w:pPr>
        <w:pStyle w:val="22"/>
        <w:spacing w:line="240" w:lineRule="auto"/>
        <w:rPr>
          <w:noProof/>
          <w:sz w:val="24"/>
          <w:szCs w:val="24"/>
        </w:rPr>
      </w:pPr>
      <w:hyperlink w:anchor="_Toc266222358" w:history="1">
        <w:r w:rsidR="009E7700" w:rsidRPr="00A917F2">
          <w:rPr>
            <w:rStyle w:val="afa"/>
            <w:noProof/>
          </w:rPr>
          <w:t>Заключение</w:t>
        </w:r>
      </w:hyperlink>
    </w:p>
    <w:p w:rsidR="009E7700" w:rsidRDefault="003C7B81" w:rsidP="00CA2929">
      <w:pPr>
        <w:pStyle w:val="22"/>
        <w:spacing w:line="240" w:lineRule="auto"/>
        <w:rPr>
          <w:noProof/>
          <w:sz w:val="24"/>
          <w:szCs w:val="24"/>
        </w:rPr>
      </w:pPr>
      <w:hyperlink w:anchor="_Toc266222359" w:history="1">
        <w:r w:rsidR="009E7700" w:rsidRPr="00A917F2">
          <w:rPr>
            <w:rStyle w:val="afa"/>
            <w:noProof/>
          </w:rPr>
          <w:t>Список источников и литературы</w:t>
        </w:r>
      </w:hyperlink>
    </w:p>
    <w:p w:rsidR="00BD0B4A" w:rsidRPr="005957CE" w:rsidRDefault="009E7700" w:rsidP="00CA2929">
      <w:pPr>
        <w:spacing w:line="240" w:lineRule="auto"/>
      </w:pPr>
      <w:r>
        <w:rPr>
          <w:b/>
          <w:bCs/>
        </w:rPr>
        <w:fldChar w:fldCharType="end"/>
      </w:r>
    </w:p>
    <w:p w:rsidR="005957CE" w:rsidRPr="005957CE" w:rsidRDefault="005957CE" w:rsidP="00CA2929">
      <w:pPr>
        <w:pStyle w:val="2"/>
        <w:spacing w:line="240" w:lineRule="auto"/>
      </w:pPr>
      <w:r w:rsidRPr="005957CE">
        <w:br w:type="page"/>
      </w:r>
      <w:bookmarkStart w:id="0" w:name="_Toc266222349"/>
      <w:r w:rsidRPr="005957CE">
        <w:t>Введение</w:t>
      </w:r>
      <w:bookmarkEnd w:id="0"/>
    </w:p>
    <w:p w:rsidR="00BD0B4A" w:rsidRDefault="00BD0B4A" w:rsidP="00CA2929">
      <w:pPr>
        <w:spacing w:line="240" w:lineRule="auto"/>
      </w:pPr>
    </w:p>
    <w:p w:rsidR="005957CE" w:rsidRDefault="005957CE" w:rsidP="00CA2929">
      <w:pPr>
        <w:spacing w:line="240" w:lineRule="auto"/>
      </w:pPr>
      <w:r w:rsidRPr="005957CE">
        <w:rPr>
          <w:b/>
          <w:bCs/>
        </w:rPr>
        <w:t xml:space="preserve">Актуальность темы исследования. </w:t>
      </w:r>
      <w:r w:rsidRPr="005957CE">
        <w:t xml:space="preserve">Проблемы распространения наркотических средств и психотропных веществ в России в условиях начала третьего тысячелетия значительно обострились и оказывают все возрастающее негативное влияние на социально-психологическую атмосферу в обществе, экономику, политику, правопорядок, здоровье нации, </w:t>
      </w:r>
      <w:r>
        <w:t>т.е.</w:t>
      </w:r>
      <w:r w:rsidRPr="005957CE">
        <w:t xml:space="preserve"> затрагивают практически все сферы жизнедеятельности государства и общества.</w:t>
      </w:r>
    </w:p>
    <w:p w:rsidR="005957CE" w:rsidRDefault="005957CE" w:rsidP="00CA2929">
      <w:pPr>
        <w:spacing w:line="240" w:lineRule="auto"/>
      </w:pPr>
      <w:r w:rsidRPr="005957CE">
        <w:t>Распространение наркотических средств и психотропных веществ признается в настоящее время на самом высоком уровне одной из серьезных угроз национальной безопасности, здоровью населения страны, генофонду народов, в ней проживающих. Наркомания и наркопреступность не имеют границ, они разрушают общество, стимулируют рост преступности, коррупции, поражают людей независимо от социального положения, пола, религии и расы.</w:t>
      </w:r>
    </w:p>
    <w:p w:rsidR="005957CE" w:rsidRDefault="005957CE" w:rsidP="00CA2929">
      <w:pPr>
        <w:spacing w:line="240" w:lineRule="auto"/>
      </w:pPr>
      <w:r w:rsidRPr="005957CE">
        <w:t>В правоприменительной деятельности остро ощущается потребность упорядочивания подхода к их определению. В этой связи особое значение для теории и практики приобретает проблема определения содержания элементов преступлений, связанных с незаконным оборотом наркотических средств, психотропных веществ и их аналогов. Не утрачивает актуальности необходимость дальнейшего развития системы уголовно-правовых норм о преступлениях в сфере незаконного оборота наркотических средств, психотропных веществ и их аналогов, а их современное состояние требует оптиматизации уровня</w:t>
      </w:r>
      <w:r>
        <w:t xml:space="preserve"> "</w:t>
      </w:r>
      <w:r w:rsidRPr="005957CE">
        <w:t>бланкетности</w:t>
      </w:r>
      <w:r>
        <w:t xml:space="preserve">" </w:t>
      </w:r>
      <w:r w:rsidRPr="005957CE">
        <w:t>этих норм.</w:t>
      </w:r>
    </w:p>
    <w:p w:rsidR="005957CE" w:rsidRDefault="005957CE" w:rsidP="00CA2929">
      <w:pPr>
        <w:spacing w:line="240" w:lineRule="auto"/>
      </w:pPr>
      <w:r w:rsidRPr="005957CE">
        <w:t xml:space="preserve">Анализ состояния преступности в сфере незаконного оборота наркотических средств и психотропных веществ свидетельствует об активной динамике преступлении связанных с незаконным оборотом наркотических средств и психотропных веществ. Так, за период с января </w:t>
      </w:r>
      <w:smartTag w:uri="urn:schemas-microsoft-com:office:smarttags" w:element="metricconverter">
        <w:smartTagPr>
          <w:attr w:name="ProductID" w:val="2007 г"/>
        </w:smartTagPr>
        <w:r w:rsidRPr="005957CE">
          <w:t>2007 г</w:t>
        </w:r>
      </w:smartTag>
      <w:r w:rsidRPr="005957CE">
        <w:t xml:space="preserve">. по настоящее время общие статистические показатели по преступлениям, связанным с незаконным оборотом наркотических средств, психотропных веществ и их аналогов, сильнодействующих веществ, указывают на то, что в целом, наблюдается тенденция к сокращению данной группы преступлений. Если в 2007 году было зарегистрировано 231218 преступлений связанных с незаконным оборотом наркотических средств, то в 2009 </w:t>
      </w:r>
      <w:r>
        <w:t>-</w:t>
      </w:r>
      <w:r w:rsidRPr="005957CE">
        <w:t xml:space="preserve"> 205823. Однако по отдельным их видам и формам их проявления показатели неуклонно растут вверх, так в 2007 году было зарегистрировано 151 хищение наркотических средств, в 2008 наблюдалось некоторое снижение этих преступлений </w:t>
      </w:r>
      <w:r>
        <w:t>-</w:t>
      </w:r>
      <w:r w:rsidRPr="005957CE">
        <w:t xml:space="preserve"> 115 преступлений, но уже в 2009 году можно говорить о тенденции роста - 159 преступлений</w:t>
      </w:r>
      <w:r w:rsidRPr="005957CE">
        <w:rPr>
          <w:rStyle w:val="af8"/>
          <w:color w:val="000000"/>
        </w:rPr>
        <w:footnoteReference w:id="1"/>
      </w:r>
      <w:r w:rsidRPr="005957CE">
        <w:t>.</w:t>
      </w:r>
    </w:p>
    <w:p w:rsidR="006E4C64" w:rsidRDefault="006E4C64" w:rsidP="00CA2929">
      <w:pPr>
        <w:spacing w:line="240" w:lineRule="auto"/>
        <w:rPr>
          <w:b/>
          <w:bCs/>
        </w:rPr>
      </w:pPr>
    </w:p>
    <w:p w:rsidR="005957CE" w:rsidRDefault="005957CE" w:rsidP="00CA2929">
      <w:pPr>
        <w:spacing w:line="240" w:lineRule="auto"/>
      </w:pPr>
      <w:r w:rsidRPr="005957CE">
        <w:rPr>
          <w:b/>
          <w:bCs/>
        </w:rPr>
        <w:t xml:space="preserve">Степень разработанности темы исследования. </w:t>
      </w:r>
      <w:r w:rsidRPr="005957CE">
        <w:t>Проблемы определяют труды ученых в области уголовного права, криминологии: Г</w:t>
      </w:r>
      <w:r>
        <w:t xml:space="preserve">.А. </w:t>
      </w:r>
      <w:r w:rsidRPr="005957CE">
        <w:t>Аванесова, Г</w:t>
      </w:r>
      <w:r>
        <w:t xml:space="preserve">.З. </w:t>
      </w:r>
      <w:r w:rsidRPr="005957CE">
        <w:t>Анашкина, Ю</w:t>
      </w:r>
      <w:r>
        <w:t xml:space="preserve">.М. </w:t>
      </w:r>
      <w:r w:rsidRPr="005957CE">
        <w:t>Антоняна, С</w:t>
      </w:r>
      <w:r>
        <w:t xml:space="preserve">.В. </w:t>
      </w:r>
      <w:r w:rsidRPr="005957CE">
        <w:t>Бородина, Я</w:t>
      </w:r>
      <w:r>
        <w:t xml:space="preserve">.М. </w:t>
      </w:r>
      <w:r w:rsidRPr="005957CE">
        <w:t>Брайнина, P. P. Галиакбарова, А</w:t>
      </w:r>
      <w:r>
        <w:t xml:space="preserve">.А. </w:t>
      </w:r>
      <w:r w:rsidRPr="005957CE">
        <w:t>Герцензона, А</w:t>
      </w:r>
      <w:r>
        <w:t xml:space="preserve">.И. </w:t>
      </w:r>
      <w:r w:rsidRPr="005957CE">
        <w:t>Долговой, Н</w:t>
      </w:r>
      <w:r>
        <w:t xml:space="preserve">.Д. </w:t>
      </w:r>
      <w:r w:rsidRPr="005957CE">
        <w:t>Дурманова, Н</w:t>
      </w:r>
      <w:r>
        <w:t xml:space="preserve">.И. </w:t>
      </w:r>
      <w:r w:rsidRPr="005957CE">
        <w:t>Загородникова, И</w:t>
      </w:r>
      <w:r>
        <w:t xml:space="preserve">.И. </w:t>
      </w:r>
      <w:r w:rsidRPr="005957CE">
        <w:t>Карпеца, М</w:t>
      </w:r>
      <w:r>
        <w:t xml:space="preserve">.П. </w:t>
      </w:r>
      <w:r w:rsidRPr="005957CE">
        <w:t>Карпушина, М</w:t>
      </w:r>
      <w:r>
        <w:t xml:space="preserve">.И. </w:t>
      </w:r>
      <w:r w:rsidRPr="005957CE">
        <w:t>Ковалева, Л</w:t>
      </w:r>
      <w:r>
        <w:t xml:space="preserve">.Л. </w:t>
      </w:r>
      <w:r w:rsidRPr="005957CE">
        <w:t>Кругликова, В</w:t>
      </w:r>
      <w:r>
        <w:t xml:space="preserve">.Н. </w:t>
      </w:r>
      <w:r w:rsidRPr="005957CE">
        <w:t>Кудрявцева, Н</w:t>
      </w:r>
      <w:r>
        <w:t xml:space="preserve">.Ф. </w:t>
      </w:r>
      <w:r w:rsidRPr="005957CE">
        <w:t>Кузнецовой, О</w:t>
      </w:r>
      <w:r>
        <w:t xml:space="preserve">.Э. </w:t>
      </w:r>
      <w:r w:rsidRPr="005957CE">
        <w:t>Лейста, В</w:t>
      </w:r>
      <w:r>
        <w:t xml:space="preserve">.П. </w:t>
      </w:r>
      <w:r w:rsidRPr="005957CE">
        <w:t>Малкова, Г</w:t>
      </w:r>
      <w:r>
        <w:t xml:space="preserve">.М. </w:t>
      </w:r>
      <w:r w:rsidRPr="005957CE">
        <w:t>Миньковского, А</w:t>
      </w:r>
      <w:r>
        <w:t xml:space="preserve">.В. </w:t>
      </w:r>
      <w:r w:rsidRPr="005957CE">
        <w:t>Наумова, Б</w:t>
      </w:r>
      <w:r>
        <w:t xml:space="preserve">.С. </w:t>
      </w:r>
      <w:r w:rsidRPr="005957CE">
        <w:t>Никифорова, И</w:t>
      </w:r>
      <w:r>
        <w:t xml:space="preserve">.С. </w:t>
      </w:r>
      <w:r w:rsidRPr="005957CE">
        <w:t>Ноя, П</w:t>
      </w:r>
      <w:r>
        <w:t xml:space="preserve">.П. </w:t>
      </w:r>
      <w:r w:rsidRPr="005957CE">
        <w:t>Осипова, А</w:t>
      </w:r>
      <w:r>
        <w:t xml:space="preserve">.А. </w:t>
      </w:r>
      <w:r w:rsidRPr="005957CE">
        <w:t>Пионтковского, С</w:t>
      </w:r>
      <w:r>
        <w:t xml:space="preserve">.В. </w:t>
      </w:r>
      <w:r w:rsidRPr="005957CE">
        <w:t>Познышева, Н</w:t>
      </w:r>
      <w:r>
        <w:t xml:space="preserve">.С. </w:t>
      </w:r>
      <w:r w:rsidRPr="005957CE">
        <w:t>Таганцева, М</w:t>
      </w:r>
      <w:r>
        <w:t xml:space="preserve">.Т. </w:t>
      </w:r>
      <w:r w:rsidRPr="005957CE">
        <w:t>Тащилина, Э. С Тенчова, А</w:t>
      </w:r>
      <w:r>
        <w:t xml:space="preserve">.Н. </w:t>
      </w:r>
      <w:r w:rsidRPr="005957CE">
        <w:t>Трайнина, А</w:t>
      </w:r>
      <w:r>
        <w:t xml:space="preserve">.Б. </w:t>
      </w:r>
      <w:r w:rsidRPr="005957CE">
        <w:t>Сахарова, М</w:t>
      </w:r>
      <w:r>
        <w:t xml:space="preserve">.С. </w:t>
      </w:r>
      <w:r w:rsidRPr="005957CE">
        <w:t>Строговича, Б</w:t>
      </w:r>
      <w:r>
        <w:t xml:space="preserve">.С. </w:t>
      </w:r>
      <w:r w:rsidRPr="005957CE">
        <w:t>Утевского, И</w:t>
      </w:r>
      <w:r>
        <w:t xml:space="preserve">.Я. </w:t>
      </w:r>
      <w:r w:rsidRPr="005957CE">
        <w:t>Фойницкого, М</w:t>
      </w:r>
      <w:r>
        <w:t xml:space="preserve">.Д. </w:t>
      </w:r>
      <w:r w:rsidRPr="005957CE">
        <w:t>Шаргородского, A. M. Яковлева и ряда др.</w:t>
      </w:r>
    </w:p>
    <w:p w:rsidR="005957CE" w:rsidRDefault="005957CE" w:rsidP="00CA2929">
      <w:pPr>
        <w:spacing w:line="240" w:lineRule="auto"/>
      </w:pPr>
      <w:r w:rsidRPr="005957CE">
        <w:rPr>
          <w:b/>
          <w:bCs/>
        </w:rPr>
        <w:t>Цель исследования</w:t>
      </w:r>
      <w:r w:rsidRPr="005957CE">
        <w:t xml:space="preserve"> является анализ развития уголовной ответственности за незаконный оборот наркотических средств, а также уголовно правовая характеристика противодействия незаконному обороту наркотических средств.</w:t>
      </w:r>
    </w:p>
    <w:p w:rsidR="005957CE" w:rsidRDefault="005957CE" w:rsidP="00CA2929">
      <w:pPr>
        <w:spacing w:line="240" w:lineRule="auto"/>
        <w:rPr>
          <w:b/>
          <w:bCs/>
        </w:rPr>
      </w:pPr>
      <w:r w:rsidRPr="005957CE">
        <w:t xml:space="preserve">Для достижения указанной цели в работе были поставлены следующие </w:t>
      </w:r>
      <w:r w:rsidRPr="005957CE">
        <w:rPr>
          <w:b/>
          <w:bCs/>
        </w:rPr>
        <w:t>задачи:</w:t>
      </w:r>
    </w:p>
    <w:p w:rsidR="005957CE" w:rsidRDefault="005957CE" w:rsidP="00CA2929">
      <w:pPr>
        <w:spacing w:line="240" w:lineRule="auto"/>
      </w:pPr>
      <w:r w:rsidRPr="005957CE">
        <w:t>1. Проанализировать исторические особенности процесса формирования системы норм об уголовной ответственности за преступления, связанные с незаконным оборотом наркотических средств и психотропных веществ.</w:t>
      </w:r>
    </w:p>
    <w:p w:rsidR="005957CE" w:rsidRDefault="005957CE" w:rsidP="00CA2929">
      <w:pPr>
        <w:spacing w:line="240" w:lineRule="auto"/>
      </w:pPr>
      <w:r w:rsidRPr="005957CE">
        <w:t>2. Определить понятие и виды преступлений в сфере незаконного оборота наркотических средств и психотропных веществ.</w:t>
      </w:r>
    </w:p>
    <w:p w:rsidR="005957CE" w:rsidRDefault="005957CE" w:rsidP="00CA2929">
      <w:pPr>
        <w:spacing w:line="240" w:lineRule="auto"/>
      </w:pPr>
      <w:r w:rsidRPr="005957CE">
        <w:t>3. Провести юридический анализ преступлений связанных с незаконным оборотом наркотических средств и психотропных веществ.</w:t>
      </w:r>
    </w:p>
    <w:p w:rsidR="005957CE" w:rsidRDefault="005957CE" w:rsidP="00CA2929">
      <w:pPr>
        <w:spacing w:line="240" w:lineRule="auto"/>
      </w:pPr>
      <w:r w:rsidRPr="005957CE">
        <w:t>4. Рассмотреть проблемы правоприменительной практики, при квалификации преступлений в сфере незаконного оборота наркотических средств.</w:t>
      </w:r>
    </w:p>
    <w:p w:rsidR="005957CE" w:rsidRDefault="005957CE" w:rsidP="00CA2929">
      <w:pPr>
        <w:spacing w:line="240" w:lineRule="auto"/>
      </w:pPr>
      <w:r w:rsidRPr="005957CE">
        <w:rPr>
          <w:b/>
          <w:bCs/>
        </w:rPr>
        <w:t>Объектом исследования</w:t>
      </w:r>
      <w:r w:rsidRPr="005957CE">
        <w:t xml:space="preserve"> выступают общественные отношения, связанные с незаконным оборотом наркотических средств и психотропных веществ.</w:t>
      </w:r>
    </w:p>
    <w:p w:rsidR="005957CE" w:rsidRDefault="005957CE" w:rsidP="00CA2929">
      <w:pPr>
        <w:spacing w:line="240" w:lineRule="auto"/>
      </w:pPr>
      <w:r w:rsidRPr="005957CE">
        <w:rPr>
          <w:b/>
          <w:bCs/>
        </w:rPr>
        <w:t>Предмет исследования</w:t>
      </w:r>
      <w:r w:rsidRPr="005957CE">
        <w:t xml:space="preserve"> составляют система уголовно-правовых норм, направленных на противодействие незаконному обороту наркотических средств, психотропных веществ и их аналогов, результаты обобщения судебно-следственной практики по делам о преступлениях связанных с незаконным оборотом наркотических средств и психотропных веществ.</w:t>
      </w:r>
    </w:p>
    <w:p w:rsidR="005957CE" w:rsidRDefault="005957CE" w:rsidP="00CA2929">
      <w:pPr>
        <w:spacing w:line="240" w:lineRule="auto"/>
      </w:pPr>
      <w:r w:rsidRPr="005957CE">
        <w:rPr>
          <w:b/>
          <w:bCs/>
        </w:rPr>
        <w:t>Методология и методика исследования</w:t>
      </w:r>
      <w:r w:rsidRPr="005957CE">
        <w:t xml:space="preserve"> составляю общенаучные методы познания; в качестве частных научных методов использованы исторический, сравнительно-правовой, формально-логический, системный, социологический и др. методы исследования.</w:t>
      </w:r>
    </w:p>
    <w:p w:rsidR="005957CE" w:rsidRDefault="005957CE" w:rsidP="00CA2929">
      <w:pPr>
        <w:spacing w:line="240" w:lineRule="auto"/>
      </w:pPr>
      <w:r w:rsidRPr="005957CE">
        <w:rPr>
          <w:b/>
          <w:bCs/>
        </w:rPr>
        <w:t>Теоретическое значение</w:t>
      </w:r>
      <w:r w:rsidRPr="005957CE">
        <w:t xml:space="preserve"> исследования состоит в том, что сформулированные в нем теоретические положения и выводы, развивают и дополняют ряд разделов теории уголовного права. Представленный в работе материал может оказаться полезным при формировании концепций и программ противодействия незаконному обороту наркотических средств и психотропных веществ.</w:t>
      </w:r>
    </w:p>
    <w:p w:rsidR="005957CE" w:rsidRDefault="005957CE" w:rsidP="00CA2929">
      <w:pPr>
        <w:spacing w:line="240" w:lineRule="auto"/>
      </w:pPr>
      <w:r w:rsidRPr="005957CE">
        <w:rPr>
          <w:b/>
          <w:bCs/>
        </w:rPr>
        <w:t>Практическая значимость исследования</w:t>
      </w:r>
      <w:r w:rsidRPr="005957CE">
        <w:t xml:space="preserve"> состоит в том, что сформулированные автором, выводы и практические рекомендации могут быть использованы в практической деятельности правоохранительных органов для совершенствования правоприменительной практики, связанной с квалификацией соответствующих преступлений и противодействием незаконному обороту наркотических средств и психотропных веществ, дальнейшей разработке проблемы уголовно-правовой борьбы с незаконным оборотом наркотических средств и психотропных веществ.</w:t>
      </w:r>
    </w:p>
    <w:p w:rsidR="005957CE" w:rsidRDefault="005957CE" w:rsidP="00CA2929">
      <w:pPr>
        <w:spacing w:line="240" w:lineRule="auto"/>
      </w:pPr>
      <w:r w:rsidRPr="005957CE">
        <w:rPr>
          <w:b/>
          <w:bCs/>
        </w:rPr>
        <w:t xml:space="preserve">Структура работы. </w:t>
      </w:r>
      <w:r w:rsidRPr="005957CE">
        <w:t>Структура работы определяется целями и задачами исследования и включает в себя введение, две главы, объединяющие четыре параграфа, заключения, списка источников и литературы и приложений.</w:t>
      </w:r>
    </w:p>
    <w:p w:rsidR="005957CE" w:rsidRPr="005957CE" w:rsidRDefault="005957CE" w:rsidP="00CA2929">
      <w:pPr>
        <w:pStyle w:val="2"/>
        <w:spacing w:line="240" w:lineRule="auto"/>
      </w:pPr>
      <w:r w:rsidRPr="005957CE">
        <w:br w:type="page"/>
      </w:r>
      <w:bookmarkStart w:id="1" w:name="_Toc266222350"/>
      <w:r w:rsidRPr="005957CE">
        <w:t>Глава 1. Анализ развития уголовной ответственности за незаконный оборот наркотических средств</w:t>
      </w:r>
      <w:bookmarkEnd w:id="1"/>
    </w:p>
    <w:p w:rsidR="005F587A" w:rsidRDefault="005F587A" w:rsidP="00CA2929">
      <w:pPr>
        <w:spacing w:line="240" w:lineRule="auto"/>
      </w:pPr>
    </w:p>
    <w:p w:rsidR="005957CE" w:rsidRPr="005957CE" w:rsidRDefault="005957CE" w:rsidP="00CA2929">
      <w:pPr>
        <w:pStyle w:val="2"/>
        <w:spacing w:line="240" w:lineRule="auto"/>
      </w:pPr>
      <w:bookmarkStart w:id="2" w:name="_Toc266222351"/>
      <w:r w:rsidRPr="005957CE">
        <w:t>1. История развития уголовной ответственности за незаконный оборот наркотических средств в России</w:t>
      </w:r>
      <w:bookmarkEnd w:id="2"/>
    </w:p>
    <w:p w:rsidR="005F587A" w:rsidRDefault="005F587A" w:rsidP="00CA2929">
      <w:pPr>
        <w:spacing w:line="240" w:lineRule="auto"/>
      </w:pPr>
    </w:p>
    <w:p w:rsidR="005957CE" w:rsidRDefault="005957CE" w:rsidP="00CA2929">
      <w:pPr>
        <w:spacing w:line="240" w:lineRule="auto"/>
      </w:pPr>
      <w:r w:rsidRPr="005957CE">
        <w:t xml:space="preserve">Необходимо отметить, что проблема наркомании в Российской Федерации отчасти историческая. Вплоть до начала </w:t>
      </w:r>
      <w:r w:rsidRPr="005957CE">
        <w:rPr>
          <w:lang w:val="en-US"/>
        </w:rPr>
        <w:t>XIX</w:t>
      </w:r>
      <w:r w:rsidRPr="005957CE">
        <w:t xml:space="preserve"> века одурманивающие вещества назывались зельем. В Древней Руси, задолго до установления христианства, языческие жрецы, как волхвы или ведуны обеспечивали потребление сильнодействующих веществ в лечебных целях, затрудняя злоупотребление этими средствами. Уже в уставе князя Владимира Мономаха</w:t>
      </w:r>
      <w:r>
        <w:t xml:space="preserve"> "</w:t>
      </w:r>
      <w:r w:rsidRPr="005957CE">
        <w:t>О десятинах, судах и людях церковных</w:t>
      </w:r>
      <w:r>
        <w:t xml:space="preserve">" </w:t>
      </w:r>
      <w:r w:rsidRPr="005957CE">
        <w:t xml:space="preserve">в </w:t>
      </w:r>
      <w:r w:rsidRPr="005957CE">
        <w:rPr>
          <w:lang w:val="en-US"/>
        </w:rPr>
        <w:t>XI</w:t>
      </w:r>
      <w:r w:rsidRPr="005957CE">
        <w:t>-</w:t>
      </w:r>
      <w:r w:rsidRPr="005957CE">
        <w:rPr>
          <w:lang w:val="en-US"/>
        </w:rPr>
        <w:t>XII</w:t>
      </w:r>
      <w:r w:rsidRPr="005957CE">
        <w:t xml:space="preserve"> вв. лица нарушающие правила обращения с зельем, подвергались жестокому преследованию, вплоть до лишения жизни</w:t>
      </w:r>
      <w:r w:rsidRPr="005957CE">
        <w:rPr>
          <w:rStyle w:val="af8"/>
          <w:color w:val="000000"/>
        </w:rPr>
        <w:footnoteReference w:id="2"/>
      </w:r>
      <w:r w:rsidRPr="005957CE">
        <w:t>.</w:t>
      </w:r>
    </w:p>
    <w:p w:rsidR="005957CE" w:rsidRDefault="005957CE" w:rsidP="00CA2929">
      <w:pPr>
        <w:spacing w:line="240" w:lineRule="auto"/>
      </w:pPr>
      <w:r w:rsidRPr="005957CE">
        <w:t>Долгое время до революции наркотические средства использовались как лекарства и свободно продавались в аптеках. Более того, существовали даже общества опиумокурильщиков, в которые входили многие видные деятели того времени. Все это было открыто и считалось престижным. Известнейшие врачи второй половины XIX - первой половины XX в. прописывали героин и отвар мака в качестве седативных средств</w:t>
      </w:r>
      <w:r w:rsidRPr="005957CE">
        <w:rPr>
          <w:rStyle w:val="af8"/>
          <w:color w:val="000000"/>
        </w:rPr>
        <w:footnoteReference w:id="3"/>
      </w:r>
      <w:r w:rsidRPr="005957CE">
        <w:t>.</w:t>
      </w:r>
    </w:p>
    <w:p w:rsidR="005957CE" w:rsidRDefault="005957CE" w:rsidP="00CA2929">
      <w:pPr>
        <w:spacing w:line="240" w:lineRule="auto"/>
      </w:pPr>
      <w:r w:rsidRPr="005957CE">
        <w:t>Наркотические средства использовали для лечения алкоголизма и многих психических заболеваний. Но такое лечение, как показала практика его применения, приводило к усугублению ситуации, например к замене тяги к спиртному тягой к опиуму</w:t>
      </w:r>
      <w:r w:rsidRPr="005957CE">
        <w:rPr>
          <w:rStyle w:val="af8"/>
          <w:color w:val="000000"/>
        </w:rPr>
        <w:footnoteReference w:id="4"/>
      </w:r>
      <w:r w:rsidRPr="005957CE">
        <w:t>.</w:t>
      </w:r>
    </w:p>
    <w:p w:rsidR="005957CE" w:rsidRDefault="005957CE" w:rsidP="00CA2929">
      <w:pPr>
        <w:spacing w:line="240" w:lineRule="auto"/>
      </w:pPr>
      <w:r w:rsidRPr="005957CE">
        <w:t xml:space="preserve">До революции </w:t>
      </w:r>
      <w:smartTag w:uri="urn:schemas-microsoft-com:office:smarttags" w:element="metricconverter">
        <w:smartTagPr>
          <w:attr w:name="ProductID" w:val="1917 г"/>
        </w:smartTagPr>
        <w:r w:rsidRPr="005957CE">
          <w:t>1917 г</w:t>
        </w:r>
      </w:smartTag>
      <w:r w:rsidRPr="005957CE">
        <w:t>. общество не понимало всей опасности и последствий применения наркотических средств, а виднейшие представители интеллигенции того времени открыто пропагандировали их употребление</w:t>
      </w:r>
      <w:r w:rsidRPr="005957CE">
        <w:rPr>
          <w:rStyle w:val="af8"/>
          <w:color w:val="000000"/>
        </w:rPr>
        <w:footnoteReference w:id="5"/>
      </w:r>
      <w:r w:rsidRPr="005957CE">
        <w:t>.</w:t>
      </w:r>
    </w:p>
    <w:p w:rsidR="005957CE" w:rsidRDefault="005957CE" w:rsidP="00CA2929">
      <w:pPr>
        <w:spacing w:line="240" w:lineRule="auto"/>
      </w:pPr>
      <w:r w:rsidRPr="005957CE">
        <w:t xml:space="preserve">Наркомания и наркобизнес были чужды большей части населения России многие столетия. Отсутствие остроты данной проблемы для нации сказывалось на отечественном законодательстве, которое ограничивалось вплоть до начала XX в. отдельными нормами антинаркотической направленности. Однако 7 июня </w:t>
      </w:r>
      <w:smartTag w:uri="urn:schemas-microsoft-com:office:smarttags" w:element="metricconverter">
        <w:smartTagPr>
          <w:attr w:name="ProductID" w:val="1915 г"/>
        </w:smartTagPr>
        <w:r w:rsidRPr="005957CE">
          <w:t>1915 г</w:t>
        </w:r>
      </w:smartTag>
      <w:r w:rsidRPr="005957CE">
        <w:t>. Николаю II пришлось утвердить Закон</w:t>
      </w:r>
      <w:r>
        <w:t xml:space="preserve"> "</w:t>
      </w:r>
      <w:r w:rsidRPr="005957CE">
        <w:t>О мерах по борьбе с опиокурением</w:t>
      </w:r>
      <w:r>
        <w:t xml:space="preserve">", </w:t>
      </w:r>
      <w:r w:rsidRPr="005957CE">
        <w:t>действовавший лишь в Приамурской губернии и Забайкальской области Иркутской губернии. Принятие указанного Закона было вызвано двумя основными обстоятельствами. Во-первых, колонизацией Российской империей Средней Азии</w:t>
      </w:r>
      <w:r>
        <w:t xml:space="preserve"> (</w:t>
      </w:r>
      <w:r w:rsidRPr="005957CE">
        <w:t>Туркестанского края) в XIX в. и, во-вторых, интенсивной миграцией китайцев и корейцев на Дальний Восток после поражения России в войне с Японией в 1904 - 1905 гг</w:t>
      </w:r>
      <w:r w:rsidRPr="005957CE">
        <w:rPr>
          <w:rStyle w:val="af8"/>
          <w:color w:val="000000"/>
        </w:rPr>
        <w:footnoteReference w:id="6"/>
      </w:r>
      <w:r w:rsidRPr="005957CE">
        <w:t>.</w:t>
      </w:r>
    </w:p>
    <w:p w:rsidR="005957CE" w:rsidRDefault="005957CE" w:rsidP="00CA2929">
      <w:pPr>
        <w:spacing w:line="240" w:lineRule="auto"/>
      </w:pPr>
      <w:r w:rsidRPr="005957CE">
        <w:t>Данные факторы повлекли быстрое распространение потребления опиума и гашиша по всей азиатской части нашей страны того времени. Если представители азиатских народов занимались в Туркменском крае торговлей наркотиками традиционно, то десятки тысяч мигрантов из Китая и Кореи</w:t>
      </w:r>
      <w:r>
        <w:t xml:space="preserve"> "</w:t>
      </w:r>
      <w:r w:rsidRPr="005957CE">
        <w:t>импортировали</w:t>
      </w:r>
      <w:r>
        <w:t xml:space="preserve">" </w:t>
      </w:r>
      <w:r w:rsidRPr="005957CE">
        <w:t>эту проблему на Дальний Восток</w:t>
      </w:r>
      <w:r w:rsidRPr="005957CE">
        <w:rPr>
          <w:rStyle w:val="af8"/>
          <w:color w:val="000000"/>
        </w:rPr>
        <w:footnoteReference w:id="7"/>
      </w:r>
      <w:r w:rsidRPr="005957CE">
        <w:t>.</w:t>
      </w:r>
    </w:p>
    <w:p w:rsidR="005957CE" w:rsidRDefault="005957CE" w:rsidP="00CA2929">
      <w:pPr>
        <w:spacing w:line="240" w:lineRule="auto"/>
      </w:pPr>
      <w:r w:rsidRPr="005957CE">
        <w:t xml:space="preserve">Обе февральская и октябрьская революции </w:t>
      </w:r>
      <w:smartTag w:uri="urn:schemas-microsoft-com:office:smarttags" w:element="metricconverter">
        <w:smartTagPr>
          <w:attr w:name="ProductID" w:val="1917 г"/>
        </w:smartTagPr>
        <w:r w:rsidRPr="005957CE">
          <w:t>1917 г</w:t>
        </w:r>
      </w:smartTag>
      <w:r>
        <w:t>.,</w:t>
      </w:r>
      <w:r w:rsidRPr="005957CE">
        <w:t xml:space="preserve"> Гражданская война и интервенция усугубили миграционный фактор развития наркоситуации практически на всей территории России. Со стороны западных интервентов в Россию поступали так называемые тяжелые наркотики - кокаин, морфий, героин, а из Азии - опий и гашиш. Городское население распавшейся империи, в том числе лишенные заработка представители интеллигенции и часть</w:t>
      </w:r>
      <w:r>
        <w:t xml:space="preserve"> "</w:t>
      </w:r>
      <w:r w:rsidRPr="005957CE">
        <w:t>экспроприированных экспроприаторов</w:t>
      </w:r>
      <w:r>
        <w:t xml:space="preserve">", </w:t>
      </w:r>
      <w:r w:rsidRPr="005957CE">
        <w:t>вынужденно оказались вовлеченными в сферу оборота наркотических средств.</w:t>
      </w:r>
    </w:p>
    <w:p w:rsidR="005957CE" w:rsidRDefault="005957CE" w:rsidP="00CA2929">
      <w:pPr>
        <w:spacing w:line="240" w:lineRule="auto"/>
      </w:pPr>
      <w:r w:rsidRPr="005957CE">
        <w:t>Искоренение массового распространения наркомании стало длительным процессом. Страна находилась в крайне тяжелом положении, продолжали действовать политические, социально-экономические, социально-психологические факторы, продуцировавшие незаконный оборот наркотических средств и их злоупотребление в условиях царской России</w:t>
      </w:r>
      <w:r w:rsidRPr="005957CE">
        <w:rPr>
          <w:rStyle w:val="af8"/>
          <w:color w:val="000000"/>
        </w:rPr>
        <w:footnoteReference w:id="8"/>
      </w:r>
      <w:r w:rsidRPr="005957CE">
        <w:t>.</w:t>
      </w:r>
    </w:p>
    <w:p w:rsidR="005957CE" w:rsidRDefault="005957CE" w:rsidP="00CA2929">
      <w:pPr>
        <w:spacing w:line="240" w:lineRule="auto"/>
      </w:pPr>
      <w:r w:rsidRPr="005957CE">
        <w:t xml:space="preserve">Правительство Советской России уже в первые месяцы своего существования вплотную столкнулось с проблемой наркомании в стране. К причинам роста наркотизма в стране можно отнести и существовавший в 20-е годы </w:t>
      </w:r>
      <w:r w:rsidRPr="005957CE">
        <w:rPr>
          <w:lang w:val="en-US"/>
        </w:rPr>
        <w:t>XX</w:t>
      </w:r>
      <w:r w:rsidRPr="005957CE">
        <w:t xml:space="preserve"> века запрет алкоголя, который объективно способствовал переключению части алкоголизированного населения на наркотические средства. О серьезности проблемы в тот период свидетельствует хотя бы то обстоятельство, что Совет Народных Комиссаров предписанием от 31 июня </w:t>
      </w:r>
      <w:smartTag w:uri="urn:schemas-microsoft-com:office:smarttags" w:element="metricconverter">
        <w:smartTagPr>
          <w:attr w:name="ProductID" w:val="1918 г"/>
        </w:smartTagPr>
        <w:r w:rsidRPr="005957CE">
          <w:t>1918 г</w:t>
        </w:r>
      </w:smartTag>
      <w:r w:rsidRPr="005957CE">
        <w:t>.</w:t>
      </w:r>
      <w:r>
        <w:t xml:space="preserve"> "</w:t>
      </w:r>
      <w:r w:rsidRPr="005957CE">
        <w:t>О борьбе со спекуляцией кокаином</w:t>
      </w:r>
      <w:r>
        <w:t xml:space="preserve">" </w:t>
      </w:r>
      <w:r w:rsidRPr="005957CE">
        <w:t>вменил в обязанность правоохранительным органам вести борьбу с преступностью, связанной с наркотиками</w:t>
      </w:r>
      <w:r w:rsidRPr="005957CE">
        <w:rPr>
          <w:rStyle w:val="af8"/>
          <w:color w:val="000000"/>
        </w:rPr>
        <w:footnoteReference w:id="9"/>
      </w:r>
      <w:r w:rsidRPr="005957CE">
        <w:t>. Разрешенные посевы опийного мака и заготовка опия-сырца были сосредоточены на территории Киргизии, входившей в Семиреченскую область. Посев опийного мака в других местах Туркестана и на Дальнем Востоке был прекращен</w:t>
      </w:r>
      <w:r w:rsidRPr="005957CE">
        <w:rPr>
          <w:rStyle w:val="af8"/>
          <w:color w:val="000000"/>
        </w:rPr>
        <w:footnoteReference w:id="10"/>
      </w:r>
      <w:r>
        <w:t>.2</w:t>
      </w:r>
      <w:r w:rsidRPr="005957CE">
        <w:t xml:space="preserve"> июня </w:t>
      </w:r>
      <w:smartTag w:uri="urn:schemas-microsoft-com:office:smarttags" w:element="metricconverter">
        <w:smartTagPr>
          <w:attr w:name="ProductID" w:val="1919 г"/>
        </w:smartTagPr>
        <w:r w:rsidRPr="005957CE">
          <w:t>1919 г</w:t>
        </w:r>
      </w:smartTag>
      <w:r w:rsidRPr="005957CE">
        <w:t>. был издан Приказ № 2 Реввоенсовета Семиреченской области, согласно которому лица, замеченные в продаже или употреблении опиума и анаши, предавались суду как враги советской власти</w:t>
      </w:r>
      <w:r w:rsidRPr="005957CE">
        <w:rPr>
          <w:rStyle w:val="af8"/>
          <w:color w:val="000000"/>
        </w:rPr>
        <w:footnoteReference w:id="11"/>
      </w:r>
      <w:r w:rsidRPr="005957CE">
        <w:t>.</w:t>
      </w:r>
    </w:p>
    <w:p w:rsidR="005957CE" w:rsidRDefault="005957CE" w:rsidP="00CA2929">
      <w:pPr>
        <w:spacing w:line="240" w:lineRule="auto"/>
      </w:pPr>
      <w:r w:rsidRPr="005957CE">
        <w:t>Декретом ВЦИК и СНК от 27 июля 1922 года к лицам, виновным в хранении, покупке и продаже опия, трубок и других приспособлений для его курения не в виде промысла, в предоставлении помещения для употребления наркотиков, применялись меры административного наказания в виде штрафа в размере до 300 золотых рублей или принудительных работ от 1 до 3 месяцев</w:t>
      </w:r>
      <w:r w:rsidRPr="005957CE">
        <w:rPr>
          <w:rStyle w:val="af8"/>
          <w:color w:val="000000"/>
        </w:rPr>
        <w:footnoteReference w:id="12"/>
      </w:r>
      <w:r>
        <w:t>.9</w:t>
      </w:r>
      <w:r w:rsidRPr="005957CE">
        <w:t xml:space="preserve"> апреля </w:t>
      </w:r>
      <w:smartTag w:uri="urn:schemas-microsoft-com:office:smarttags" w:element="metricconverter">
        <w:smartTagPr>
          <w:attr w:name="ProductID" w:val="1924 г"/>
        </w:smartTagPr>
        <w:r w:rsidRPr="005957CE">
          <w:t>1924 г</w:t>
        </w:r>
      </w:smartTag>
      <w:r w:rsidRPr="005957CE">
        <w:t>. по предложению ВЦИК и СНК Президиумом Госплана СССР была создана специальная комиссия для организации борьбы с распространением наркотических средств</w:t>
      </w:r>
      <w:r>
        <w:t>.2</w:t>
      </w:r>
      <w:r w:rsidRPr="005957CE">
        <w:t xml:space="preserve">2 декабря </w:t>
      </w:r>
      <w:smartTag w:uri="urn:schemas-microsoft-com:office:smarttags" w:element="metricconverter">
        <w:smartTagPr>
          <w:attr w:name="ProductID" w:val="1924 г"/>
        </w:smartTagPr>
        <w:r w:rsidRPr="005957CE">
          <w:t>1924 г</w:t>
        </w:r>
      </w:smartTag>
      <w:r w:rsidRPr="005957CE">
        <w:t>. Декретом ВЦИК и СНК РСФСР была введена уголовная ответственность за распространение наркомании</w:t>
      </w:r>
      <w:r w:rsidRPr="005957CE">
        <w:rPr>
          <w:rStyle w:val="af8"/>
          <w:color w:val="000000"/>
        </w:rPr>
        <w:footnoteReference w:id="13"/>
      </w:r>
      <w:r w:rsidRPr="005957CE">
        <w:t>.</w:t>
      </w:r>
    </w:p>
    <w:p w:rsidR="005957CE" w:rsidRDefault="005957CE" w:rsidP="00CA2929">
      <w:pPr>
        <w:spacing w:line="240" w:lineRule="auto"/>
      </w:pPr>
      <w:r w:rsidRPr="005957CE">
        <w:t xml:space="preserve">Уголовный кодекс РСФСР </w:t>
      </w:r>
      <w:smartTag w:uri="urn:schemas-microsoft-com:office:smarttags" w:element="metricconverter">
        <w:smartTagPr>
          <w:attr w:name="ProductID" w:val="1922 г"/>
        </w:smartTagPr>
        <w:r w:rsidRPr="005957CE">
          <w:t>1922 г</w:t>
        </w:r>
      </w:smartTag>
      <w:r>
        <w:t>.,</w:t>
      </w:r>
      <w:r w:rsidRPr="005957CE">
        <w:t xml:space="preserve"> в котором впервые были сформулированы и приведены в систему все нормы советского уголовного права, не содержал специальной статьи, предусматривающей уголовную ответственность за преступления, связанные с наркотическими средствами. Однако за такие преступные действия, как уклонение от сдачи и несдача государству в соответствии с договорными условиями опия, виновные привлекались к уголовной ответственности в соответствии со ст</w:t>
      </w:r>
      <w:r>
        <w:t>.1</w:t>
      </w:r>
      <w:r w:rsidRPr="005957CE">
        <w:t>0 УК по аналогии со ст</w:t>
      </w:r>
      <w:r>
        <w:t>.1</w:t>
      </w:r>
      <w:r w:rsidRPr="005957CE">
        <w:t>39 УК, которая предусматривала ответственность за</w:t>
      </w:r>
      <w:r>
        <w:t xml:space="preserve"> "</w:t>
      </w:r>
      <w:r w:rsidRPr="005957CE">
        <w:t>скупку и сбыт в виде промысла продуктов, материалов, изделий, относительно которых имеется специальное запрещение или ограничение</w:t>
      </w:r>
      <w:r>
        <w:t>"</w:t>
      </w:r>
      <w:r w:rsidRPr="005957CE">
        <w:rPr>
          <w:rStyle w:val="af8"/>
          <w:color w:val="000000"/>
        </w:rPr>
        <w:footnoteReference w:id="14"/>
      </w:r>
      <w:r w:rsidRPr="005957CE">
        <w:t>.</w:t>
      </w:r>
    </w:p>
    <w:p w:rsidR="005957CE" w:rsidRDefault="005957CE" w:rsidP="00CA2929">
      <w:pPr>
        <w:spacing w:line="240" w:lineRule="auto"/>
      </w:pPr>
      <w:r w:rsidRPr="005957CE">
        <w:t xml:space="preserve">В УК РСФСР </w:t>
      </w:r>
      <w:smartTag w:uri="urn:schemas-microsoft-com:office:smarttags" w:element="metricconverter">
        <w:smartTagPr>
          <w:attr w:name="ProductID" w:val="1926 г"/>
        </w:smartTagPr>
        <w:r w:rsidRPr="005957CE">
          <w:t>1926 г</w:t>
        </w:r>
      </w:smartTag>
      <w:r w:rsidRPr="005957CE">
        <w:t>. была предусмотрена только одна норма, направленная против наркомании, содержавшаяся в ст</w:t>
      </w:r>
      <w:r>
        <w:t>.1</w:t>
      </w:r>
      <w:r w:rsidRPr="005957CE">
        <w:t>04, которая была помещена в главу вторую Особенной части под названием</w:t>
      </w:r>
      <w:r>
        <w:t xml:space="preserve"> "</w:t>
      </w:r>
      <w:r w:rsidRPr="005957CE">
        <w:t>Иные преступления против порядка управления</w:t>
      </w:r>
      <w:r>
        <w:t xml:space="preserve">". </w:t>
      </w:r>
      <w:r w:rsidRPr="005957CE">
        <w:t>Эта статья состояла из двух частей. Ее первой частью была установлена ответственность за</w:t>
      </w:r>
      <w:r>
        <w:t xml:space="preserve"> "</w:t>
      </w:r>
      <w:r w:rsidRPr="005957CE">
        <w:t>изготовление и хранение с целью сбыта и самый сбыт кокаина, опия, морфия, эфира и других одурманивающих веществ без надлежащего разрешения</w:t>
      </w:r>
      <w:r>
        <w:t xml:space="preserve">", </w:t>
      </w:r>
      <w:r w:rsidRPr="005957CE">
        <w:t>второй - за</w:t>
      </w:r>
      <w:r>
        <w:t xml:space="preserve"> "</w:t>
      </w:r>
      <w:r w:rsidRPr="005957CE">
        <w:t>те же действия, совершаемые в виде промысла, а равно содержание притонов, где производится сбыт или потребление перечисленных в настоящей статье веществ</w:t>
      </w:r>
      <w:r>
        <w:t>"</w:t>
      </w:r>
      <w:r w:rsidRPr="005957CE">
        <w:rPr>
          <w:rStyle w:val="af8"/>
          <w:color w:val="000000"/>
        </w:rPr>
        <w:footnoteReference w:id="15"/>
      </w:r>
      <w:r w:rsidRPr="005957CE">
        <w:t>.</w:t>
      </w:r>
    </w:p>
    <w:p w:rsidR="005957CE" w:rsidRDefault="005957CE" w:rsidP="00CA2929">
      <w:pPr>
        <w:spacing w:line="240" w:lineRule="auto"/>
      </w:pPr>
      <w:r w:rsidRPr="005957CE">
        <w:t xml:space="preserve">1 декабря </w:t>
      </w:r>
      <w:smartTag w:uri="urn:schemas-microsoft-com:office:smarttags" w:element="metricconverter">
        <w:smartTagPr>
          <w:attr w:name="ProductID" w:val="1934 г"/>
        </w:smartTagPr>
        <w:r w:rsidRPr="005957CE">
          <w:t>1934 г</w:t>
        </w:r>
      </w:smartTag>
      <w:r w:rsidRPr="005957CE">
        <w:t xml:space="preserve">. в УК РСФСР </w:t>
      </w:r>
      <w:smartTag w:uri="urn:schemas-microsoft-com:office:smarttags" w:element="metricconverter">
        <w:smartTagPr>
          <w:attr w:name="ProductID" w:val="1926 г"/>
        </w:smartTagPr>
        <w:r w:rsidRPr="005957CE">
          <w:t>1926 г</w:t>
        </w:r>
      </w:smartTag>
      <w:r w:rsidRPr="005957CE">
        <w:t>. была введена вторая норма аналогичной направленности, включенная в ст</w:t>
      </w:r>
      <w:r>
        <w:t>.1</w:t>
      </w:r>
      <w:r w:rsidRPr="005957CE">
        <w:t>79а, помещенная в главу восьмую, именовавшуюся</w:t>
      </w:r>
      <w:r>
        <w:t xml:space="preserve"> "</w:t>
      </w:r>
      <w:r w:rsidRPr="005957CE">
        <w:t>Нарушение правил, охраняющих народное здравие, общественную безопасность и порядок</w:t>
      </w:r>
      <w:r>
        <w:t xml:space="preserve">". </w:t>
      </w:r>
      <w:r w:rsidRPr="005957CE">
        <w:t>Эта статья состояла из одной части и устанавливала ответственность за</w:t>
      </w:r>
      <w:r>
        <w:t xml:space="preserve"> "</w:t>
      </w:r>
      <w:r w:rsidRPr="005957CE">
        <w:t>производство посевов опийного мака и индийской конопли без соответствующего разрешения</w:t>
      </w:r>
      <w:r>
        <w:t xml:space="preserve">". </w:t>
      </w:r>
      <w:r w:rsidRPr="005957CE">
        <w:t xml:space="preserve">Эта норма была введена в названный Кодекс под влиянием Международной конвенции по опиуму, подписанной в Женеве 19 февраля </w:t>
      </w:r>
      <w:smartTag w:uri="urn:schemas-microsoft-com:office:smarttags" w:element="metricconverter">
        <w:smartTagPr>
          <w:attr w:name="ProductID" w:val="1925 г"/>
        </w:smartTagPr>
        <w:r w:rsidRPr="005957CE">
          <w:t>1925 г</w:t>
        </w:r>
      </w:smartTag>
      <w:r>
        <w:t>.,</w:t>
      </w:r>
      <w:r w:rsidRPr="005957CE">
        <w:t xml:space="preserve"> и международной Конвенции об ограничении производства и о регламентации распределения наркотических средств, подписанной в Женеве 13 июля </w:t>
      </w:r>
      <w:smartTag w:uri="urn:schemas-microsoft-com:office:smarttags" w:element="metricconverter">
        <w:smartTagPr>
          <w:attr w:name="ProductID" w:val="1931 г"/>
        </w:smartTagPr>
        <w:r w:rsidRPr="005957CE">
          <w:t>1931 г</w:t>
        </w:r>
      </w:smartTag>
      <w:r w:rsidRPr="005957CE">
        <w:rPr>
          <w:rStyle w:val="af8"/>
          <w:color w:val="000000"/>
        </w:rPr>
        <w:footnoteReference w:id="16"/>
      </w:r>
      <w:r w:rsidRPr="005957CE">
        <w:t>.</w:t>
      </w:r>
    </w:p>
    <w:p w:rsidR="005957CE" w:rsidRDefault="005957CE" w:rsidP="00CA2929">
      <w:pPr>
        <w:spacing w:line="240" w:lineRule="auto"/>
      </w:pPr>
      <w:r w:rsidRPr="005957CE">
        <w:t>Это побудило законодателя не только дополнить действующее законодательство</w:t>
      </w:r>
      <w:r>
        <w:t xml:space="preserve"> (</w:t>
      </w:r>
      <w:r w:rsidRPr="005957CE">
        <w:t>в 1934 году был установлен запрет на</w:t>
      </w:r>
      <w:r>
        <w:t xml:space="preserve"> "</w:t>
      </w:r>
      <w:r w:rsidRPr="005957CE">
        <w:t>посев мака и индийской конопли, за исключением тех посевов, урожаи которых идут исключительно на покрытие медицинских и научных потребностей Союза ССР</w:t>
      </w:r>
      <w:r>
        <w:t xml:space="preserve">", </w:t>
      </w:r>
      <w:r w:rsidRPr="005957CE">
        <w:t>и установлена соответствующая уголовная ответственность), но и переосмыслить систему преступлений против здоровья населения при разработке УК РСФСР 1960 года.</w:t>
      </w:r>
    </w:p>
    <w:p w:rsidR="005957CE" w:rsidRDefault="005957CE" w:rsidP="00CA2929">
      <w:pPr>
        <w:spacing w:line="240" w:lineRule="auto"/>
      </w:pPr>
      <w:r w:rsidRPr="005957CE">
        <w:t xml:space="preserve">В первоначальной редакции УК РСФСР </w:t>
      </w:r>
      <w:smartTag w:uri="urn:schemas-microsoft-com:office:smarttags" w:element="metricconverter">
        <w:smartTagPr>
          <w:attr w:name="ProductID" w:val="1960 г"/>
        </w:smartTagPr>
        <w:r w:rsidRPr="005957CE">
          <w:t>1960 г</w:t>
        </w:r>
      </w:smartTag>
      <w:r w:rsidRPr="005957CE">
        <w:t>. содержались три статьи об ответственности за преступления, связанные с наркотиками: 224, 225 и 226. Статья 224</w:t>
      </w:r>
      <w:r>
        <w:t xml:space="preserve"> "</w:t>
      </w:r>
      <w:r w:rsidRPr="005957CE">
        <w:t>Изготовление или сбыт ядовитых или наркотических веществ</w:t>
      </w:r>
      <w:r>
        <w:t xml:space="preserve">". </w:t>
      </w:r>
      <w:r w:rsidRPr="005957CE">
        <w:t>Ст</w:t>
      </w:r>
      <w:r>
        <w:t>.2</w:t>
      </w:r>
      <w:r w:rsidRPr="005957CE">
        <w:t xml:space="preserve">25 и 226 УК РСФСР </w:t>
      </w:r>
      <w:smartTag w:uri="urn:schemas-microsoft-com:office:smarttags" w:element="metricconverter">
        <w:smartTagPr>
          <w:attr w:name="ProductID" w:val="1960 г"/>
        </w:smartTagPr>
        <w:r w:rsidRPr="005957CE">
          <w:t>1960 г</w:t>
        </w:r>
      </w:smartTag>
      <w:r w:rsidRPr="005957CE">
        <w:t>. содержали каждая по одной части. Статьей 225, именовавшейся</w:t>
      </w:r>
      <w:r>
        <w:t xml:space="preserve"> "</w:t>
      </w:r>
      <w:r w:rsidRPr="005957CE">
        <w:t xml:space="preserve">Посев опийного мака или индийской конопли без разрешения. Наиболее существенное различие названных норм УК РСФСР </w:t>
      </w:r>
      <w:smartTag w:uri="urn:schemas-microsoft-com:office:smarttags" w:element="metricconverter">
        <w:smartTagPr>
          <w:attr w:name="ProductID" w:val="1926 г"/>
        </w:smartTagPr>
        <w:r w:rsidRPr="005957CE">
          <w:t>1926 г</w:t>
        </w:r>
      </w:smartTag>
      <w:r w:rsidRPr="005957CE">
        <w:t xml:space="preserve">. и УК РСФСР </w:t>
      </w:r>
      <w:smartTag w:uri="urn:schemas-microsoft-com:office:smarttags" w:element="metricconverter">
        <w:smartTagPr>
          <w:attr w:name="ProductID" w:val="1960 г"/>
        </w:smartTagPr>
        <w:r w:rsidRPr="005957CE">
          <w:t>1960 г</w:t>
        </w:r>
      </w:smartTag>
      <w:r w:rsidRPr="005957CE">
        <w:t>. состояло в изменении предмета преступлений, ответственность за которые предусматривалась ст</w:t>
      </w:r>
      <w:r>
        <w:t>.1</w:t>
      </w:r>
      <w:r w:rsidRPr="005957CE">
        <w:t xml:space="preserve">04 УК РСФСР </w:t>
      </w:r>
      <w:smartTag w:uri="urn:schemas-microsoft-com:office:smarttags" w:element="metricconverter">
        <w:smartTagPr>
          <w:attr w:name="ProductID" w:val="1926 г"/>
        </w:smartTagPr>
        <w:r w:rsidRPr="005957CE">
          <w:t>1926 г</w:t>
        </w:r>
      </w:smartTag>
      <w:r w:rsidRPr="005957CE">
        <w:t>. и ст</w:t>
      </w:r>
      <w:r>
        <w:t>.2</w:t>
      </w:r>
      <w:r w:rsidRPr="005957CE">
        <w:t xml:space="preserve">24 и 225 УК РСФСР </w:t>
      </w:r>
      <w:smartTag w:uri="urn:schemas-microsoft-com:office:smarttags" w:element="metricconverter">
        <w:smartTagPr>
          <w:attr w:name="ProductID" w:val="1960 г"/>
        </w:smartTagPr>
        <w:r w:rsidRPr="005957CE">
          <w:t>1960 г</w:t>
        </w:r>
      </w:smartTag>
      <w:r w:rsidRPr="005957CE">
        <w:t>. Предметом первого являлись кокаин, опий, морфий, эфир и другие одурманивающие вещества, а последних - соответственно наркотические вещества и наркотики</w:t>
      </w:r>
      <w:r w:rsidRPr="005957CE">
        <w:rPr>
          <w:rStyle w:val="af8"/>
          <w:color w:val="000000"/>
        </w:rPr>
        <w:footnoteReference w:id="17"/>
      </w:r>
      <w:r w:rsidRPr="005957CE">
        <w:t>.</w:t>
      </w:r>
    </w:p>
    <w:p w:rsidR="005957CE" w:rsidRDefault="005957CE" w:rsidP="00CA2929">
      <w:pPr>
        <w:spacing w:line="240" w:lineRule="auto"/>
      </w:pPr>
      <w:r w:rsidRPr="005957CE">
        <w:t xml:space="preserve">Указом Президиума Верховного Совета РСФСР от 3 июля </w:t>
      </w:r>
      <w:smartTag w:uri="urn:schemas-microsoft-com:office:smarttags" w:element="metricconverter">
        <w:smartTagPr>
          <w:attr w:name="ProductID" w:val="1965 г"/>
        </w:smartTagPr>
        <w:r w:rsidRPr="005957CE">
          <w:t>1965 г</w:t>
        </w:r>
      </w:smartTag>
      <w:r w:rsidRPr="005957CE">
        <w:t>.</w:t>
      </w:r>
      <w:r>
        <w:t xml:space="preserve"> "</w:t>
      </w:r>
      <w:r w:rsidRPr="005957CE">
        <w:t>О внесении изменений и дополнений в Уголовный кодекс РСФСР</w:t>
      </w:r>
      <w:r>
        <w:t xml:space="preserve">" </w:t>
      </w:r>
      <w:r w:rsidRPr="005957CE">
        <w:t>ст</w:t>
      </w:r>
      <w:r>
        <w:t>.2</w:t>
      </w:r>
      <w:r w:rsidRPr="005957CE">
        <w:t xml:space="preserve">25 УК РСФСР </w:t>
      </w:r>
      <w:smartTag w:uri="urn:schemas-microsoft-com:office:smarttags" w:element="metricconverter">
        <w:smartTagPr>
          <w:attr w:name="ProductID" w:val="1960 г"/>
        </w:smartTagPr>
        <w:r w:rsidRPr="005957CE">
          <w:t>1960 г</w:t>
        </w:r>
      </w:smartTag>
      <w:r w:rsidRPr="005957CE">
        <w:t>. была дополнена частью второй. Она устанавливала ответственность за</w:t>
      </w:r>
      <w:r>
        <w:t xml:space="preserve"> "</w:t>
      </w:r>
      <w:r w:rsidRPr="005957CE">
        <w:t>посев южной маньчжурской или южной чуйской конопли</w:t>
      </w:r>
      <w:r>
        <w:t xml:space="preserve">", </w:t>
      </w:r>
      <w:r w:rsidRPr="005957CE">
        <w:t>а статье было присвоено новое название:</w:t>
      </w:r>
      <w:r>
        <w:t xml:space="preserve"> "</w:t>
      </w:r>
      <w:r w:rsidRPr="005957CE">
        <w:t>Посев опийного мака, индийской, южной маньчжурской или южной чуйской конопли</w:t>
      </w:r>
      <w:r>
        <w:t>"</w:t>
      </w:r>
      <w:r w:rsidRPr="005957CE">
        <w:rPr>
          <w:rStyle w:val="af8"/>
          <w:color w:val="000000"/>
        </w:rPr>
        <w:footnoteReference w:id="18"/>
      </w:r>
      <w:r w:rsidRPr="005957CE">
        <w:t>.</w:t>
      </w:r>
    </w:p>
    <w:p w:rsidR="005957CE" w:rsidRDefault="005957CE" w:rsidP="00CA2929">
      <w:pPr>
        <w:spacing w:line="240" w:lineRule="auto"/>
      </w:pPr>
      <w:r w:rsidRPr="005957CE">
        <w:t xml:space="preserve">Наиболее существенные изменения и дополнения в УК РСФСР </w:t>
      </w:r>
      <w:smartTag w:uri="urn:schemas-microsoft-com:office:smarttags" w:element="metricconverter">
        <w:smartTagPr>
          <w:attr w:name="ProductID" w:val="1960 г"/>
        </w:smartTagPr>
        <w:r w:rsidRPr="005957CE">
          <w:t>1960 г</w:t>
        </w:r>
      </w:smartTag>
      <w:r w:rsidRPr="005957CE">
        <w:t xml:space="preserve">. были внесены Указом Президиума Верховного Совета РСФСР от 15 июля </w:t>
      </w:r>
      <w:smartTag w:uri="urn:schemas-microsoft-com:office:smarttags" w:element="metricconverter">
        <w:smartTagPr>
          <w:attr w:name="ProductID" w:val="1967 г"/>
        </w:smartTagPr>
        <w:r w:rsidRPr="005957CE">
          <w:t>1967 г</w:t>
        </w:r>
      </w:smartTag>
      <w:r w:rsidRPr="005957CE">
        <w:t>.</w:t>
      </w:r>
      <w:r>
        <w:t xml:space="preserve"> "</w:t>
      </w:r>
      <w:r w:rsidRPr="005957CE">
        <w:t>О внесении изменений и дополнений в некоторые законодательные акты РСФСР</w:t>
      </w:r>
      <w:r>
        <w:t xml:space="preserve">", </w:t>
      </w:r>
      <w:r w:rsidRPr="005957CE">
        <w:t xml:space="preserve">который был принят в связи с Указом Президиума Верховного Совета СССР от 25 апреля </w:t>
      </w:r>
      <w:smartTag w:uri="urn:schemas-microsoft-com:office:smarttags" w:element="metricconverter">
        <w:smartTagPr>
          <w:attr w:name="ProductID" w:val="1974 г"/>
        </w:smartTagPr>
        <w:r w:rsidRPr="005957CE">
          <w:t>1974 г</w:t>
        </w:r>
      </w:smartTag>
      <w:r w:rsidRPr="005957CE">
        <w:t>.</w:t>
      </w:r>
      <w:r>
        <w:t xml:space="preserve"> "</w:t>
      </w:r>
      <w:r w:rsidRPr="005957CE">
        <w:t>Об усилении борьбы с наркоманией</w:t>
      </w:r>
      <w:r>
        <w:t xml:space="preserve">". </w:t>
      </w:r>
      <w:r w:rsidRPr="005957CE">
        <w:t xml:space="preserve">Указом Президиума Верховного Совета РСФСР от 15 июля </w:t>
      </w:r>
      <w:smartTag w:uri="urn:schemas-microsoft-com:office:smarttags" w:element="metricconverter">
        <w:smartTagPr>
          <w:attr w:name="ProductID" w:val="1974 г"/>
        </w:smartTagPr>
        <w:r w:rsidRPr="005957CE">
          <w:t>1974 г</w:t>
        </w:r>
      </w:smartTag>
      <w:r w:rsidRPr="005957CE">
        <w:t>. нормы, касающиеся ответственности за незаконное изготовление, приобретение, хранение или сбыт сильнодействующих и ядовитых веществ, были из ст</w:t>
      </w:r>
      <w:r>
        <w:t>.2</w:t>
      </w:r>
      <w:r w:rsidRPr="005957CE">
        <w:t>24 исключены и помещены во вновь введенную ст</w:t>
      </w:r>
      <w:r>
        <w:t>.2</w:t>
      </w:r>
      <w:r w:rsidRPr="005957CE">
        <w:t xml:space="preserve">26-2 УК РСФСР </w:t>
      </w:r>
      <w:smartTag w:uri="urn:schemas-microsoft-com:office:smarttags" w:element="metricconverter">
        <w:smartTagPr>
          <w:attr w:name="ProductID" w:val="1960 г"/>
        </w:smartTagPr>
        <w:r w:rsidRPr="005957CE">
          <w:t>1960 г</w:t>
        </w:r>
      </w:smartTag>
      <w:r>
        <w:t>.,</w:t>
      </w:r>
      <w:r w:rsidRPr="005957CE">
        <w:t xml:space="preserve"> которой устанавливалась ответственность за перечисленные деяния, а также за перевозку или пересылку названных веществ</w:t>
      </w:r>
      <w:r w:rsidRPr="005957CE">
        <w:rPr>
          <w:rStyle w:val="af8"/>
          <w:color w:val="000000"/>
        </w:rPr>
        <w:footnoteReference w:id="19"/>
      </w:r>
      <w:r w:rsidRPr="005957CE">
        <w:t>.</w:t>
      </w:r>
    </w:p>
    <w:p w:rsidR="005957CE" w:rsidRDefault="005957CE" w:rsidP="00CA2929">
      <w:pPr>
        <w:spacing w:line="240" w:lineRule="auto"/>
      </w:pPr>
      <w:r w:rsidRPr="005957CE">
        <w:t xml:space="preserve">Тем же Указом от 15 июля </w:t>
      </w:r>
      <w:smartTag w:uri="urn:schemas-microsoft-com:office:smarttags" w:element="metricconverter">
        <w:smartTagPr>
          <w:attr w:name="ProductID" w:val="1974 г"/>
        </w:smartTagPr>
        <w:r w:rsidRPr="005957CE">
          <w:t>1974 г</w:t>
        </w:r>
      </w:smartTag>
      <w:r w:rsidRPr="005957CE">
        <w:t>. была существенно изменена ст</w:t>
      </w:r>
      <w:r>
        <w:t>.2</w:t>
      </w:r>
      <w:r w:rsidRPr="005957CE">
        <w:t xml:space="preserve">25 УК РСФСР </w:t>
      </w:r>
      <w:smartTag w:uri="urn:schemas-microsoft-com:office:smarttags" w:element="metricconverter">
        <w:smartTagPr>
          <w:attr w:name="ProductID" w:val="1960 г"/>
        </w:smartTagPr>
        <w:r w:rsidRPr="005957CE">
          <w:t>1960 г</w:t>
        </w:r>
      </w:smartTag>
      <w:r w:rsidRPr="005957CE">
        <w:t>. Частью первой устанавливалась ответственность за посев или выращивание опийного мака, индийской, южной маньчжурской или южной чуйской конопли либо других запрещенных к возделыванию культур, содержащих наркотические вещества</w:t>
      </w:r>
      <w:r w:rsidRPr="005957CE">
        <w:rPr>
          <w:rStyle w:val="af8"/>
          <w:color w:val="000000"/>
        </w:rPr>
        <w:footnoteReference w:id="20"/>
      </w:r>
      <w:r w:rsidRPr="005957CE">
        <w:t>.</w:t>
      </w:r>
    </w:p>
    <w:p w:rsidR="005957CE" w:rsidRDefault="005957CE" w:rsidP="00CA2929">
      <w:pPr>
        <w:spacing w:line="240" w:lineRule="auto"/>
      </w:pPr>
      <w:r w:rsidRPr="005957CE">
        <w:t xml:space="preserve">Названным Указом от 15 июля </w:t>
      </w:r>
      <w:smartTag w:uri="urn:schemas-microsoft-com:office:smarttags" w:element="metricconverter">
        <w:smartTagPr>
          <w:attr w:name="ProductID" w:val="1974 г"/>
        </w:smartTagPr>
        <w:r w:rsidRPr="005957CE">
          <w:t>1974 г</w:t>
        </w:r>
      </w:smartTag>
      <w:r w:rsidRPr="005957CE">
        <w:t xml:space="preserve">. УК РСФСР </w:t>
      </w:r>
      <w:smartTag w:uri="urn:schemas-microsoft-com:office:smarttags" w:element="metricconverter">
        <w:smartTagPr>
          <w:attr w:name="ProductID" w:val="1960 г"/>
        </w:smartTagPr>
        <w:r w:rsidRPr="005957CE">
          <w:t>1960 г</w:t>
        </w:r>
      </w:smartTag>
      <w:r w:rsidRPr="005957CE">
        <w:t>. были дополнены ст. ст</w:t>
      </w:r>
      <w:r>
        <w:t>.2</w:t>
      </w:r>
      <w:r w:rsidRPr="005957CE">
        <w:t>24-1, 224-2 и 226-1. Статьей 224-1, состоявшей их трех частей, была установлена ответственность за хищение наркотических веществ.</w:t>
      </w:r>
    </w:p>
    <w:p w:rsidR="005957CE" w:rsidRDefault="005957CE" w:rsidP="00CA2929">
      <w:pPr>
        <w:spacing w:line="240" w:lineRule="auto"/>
        <w:rPr>
          <w:snapToGrid w:val="0"/>
        </w:rPr>
      </w:pPr>
      <w:r w:rsidRPr="005957CE">
        <w:t xml:space="preserve">Кроме того, Указом от 15 июля </w:t>
      </w:r>
      <w:smartTag w:uri="urn:schemas-microsoft-com:office:smarttags" w:element="metricconverter">
        <w:smartTagPr>
          <w:attr w:name="ProductID" w:val="1974 г"/>
        </w:smartTagPr>
        <w:r w:rsidRPr="005957CE">
          <w:t>1974 г</w:t>
        </w:r>
      </w:smartTag>
      <w:r w:rsidRPr="005957CE">
        <w:t xml:space="preserve">. был внесен ряд изменений и дополнений в Общую часть УК РСФСР </w:t>
      </w:r>
      <w:smartTag w:uri="urn:schemas-microsoft-com:office:smarttags" w:element="metricconverter">
        <w:smartTagPr>
          <w:attr w:name="ProductID" w:val="1960 г"/>
        </w:smartTagPr>
        <w:r w:rsidRPr="005957CE">
          <w:t>1960 г</w:t>
        </w:r>
      </w:smartTag>
      <w:r w:rsidRPr="005957CE">
        <w:t>. В частности, на основании ч</w:t>
      </w:r>
      <w:r>
        <w:t>.2</w:t>
      </w:r>
      <w:r w:rsidRPr="005957CE">
        <w:t xml:space="preserve"> ст</w:t>
      </w:r>
      <w:r>
        <w:t>.7</w:t>
      </w:r>
      <w:r w:rsidRPr="005957CE">
        <w:t>-1 хищение наркотических веществ с целью сбыта и хищение их при отягчающих обстоятельствах было отнесено к категории тяжких преступлений; в соответствии с ч</w:t>
      </w:r>
      <w:r>
        <w:t>.2</w:t>
      </w:r>
      <w:r w:rsidRPr="005957CE">
        <w:t xml:space="preserve"> ст</w:t>
      </w:r>
      <w:r>
        <w:t>.1</w:t>
      </w:r>
      <w:r w:rsidRPr="005957CE">
        <w:t>0 уголовная ответственность за хищение наркотических веществ устанавливалась с четырнадцатилетнего возраста; согласно п</w:t>
      </w:r>
      <w:r>
        <w:t>.3</w:t>
      </w:r>
      <w:r w:rsidRPr="005957CE">
        <w:t xml:space="preserve"> ст</w:t>
      </w:r>
      <w:r>
        <w:t>.5</w:t>
      </w:r>
      <w:r w:rsidRPr="005957CE">
        <w:t>3-1 запрещалось применение условно-досрочного освобождения от наказания и замены наказания более мягким к лицу, осужденному за незаконное изготовление, приобретение, хранение, перевозку или пересылку с целью сбыта или сбыт наркотических веществ при отягчающих обстоятельствах либо за хищение наркотических веществ при отягчающих обстоятельствах</w:t>
      </w:r>
      <w:r w:rsidRPr="005957CE">
        <w:rPr>
          <w:rStyle w:val="af8"/>
          <w:color w:val="000000"/>
        </w:rPr>
        <w:footnoteReference w:id="21"/>
      </w:r>
      <w:r w:rsidRPr="005957CE">
        <w:rPr>
          <w:snapToGrid w:val="0"/>
        </w:rPr>
        <w:t>.</w:t>
      </w:r>
    </w:p>
    <w:p w:rsidR="005957CE" w:rsidRDefault="005957CE" w:rsidP="00CA2929">
      <w:pPr>
        <w:spacing w:line="240" w:lineRule="auto"/>
        <w:rPr>
          <w:snapToGrid w:val="0"/>
        </w:rPr>
      </w:pPr>
      <w:r w:rsidRPr="005957CE">
        <w:rPr>
          <w:snapToGrid w:val="0"/>
        </w:rPr>
        <w:t xml:space="preserve">Приведенные изменения и дополнения УК РСФСР </w:t>
      </w:r>
      <w:smartTag w:uri="urn:schemas-microsoft-com:office:smarttags" w:element="metricconverter">
        <w:smartTagPr>
          <w:attr w:name="ProductID" w:val="1960 г"/>
        </w:smartTagPr>
        <w:r w:rsidRPr="005957CE">
          <w:rPr>
            <w:snapToGrid w:val="0"/>
          </w:rPr>
          <w:t>1960 г</w:t>
        </w:r>
      </w:smartTag>
      <w:r w:rsidRPr="005957CE">
        <w:rPr>
          <w:snapToGrid w:val="0"/>
        </w:rPr>
        <w:t xml:space="preserve">. были обусловлены присоединением СССР к Единой конвенции </w:t>
      </w:r>
      <w:smartTag w:uri="urn:schemas-microsoft-com:office:smarttags" w:element="metricconverter">
        <w:smartTagPr>
          <w:attr w:name="ProductID" w:val="1961 г"/>
        </w:smartTagPr>
        <w:r w:rsidRPr="005957CE">
          <w:rPr>
            <w:snapToGrid w:val="0"/>
          </w:rPr>
          <w:t>1961 г</w:t>
        </w:r>
      </w:smartTag>
      <w:r w:rsidRPr="005957CE">
        <w:rPr>
          <w:snapToGrid w:val="0"/>
        </w:rPr>
        <w:t xml:space="preserve">. о наркотических средствах, которая была ратифицирована Указом Президиума Верховного Совета СССР от 14 декабря </w:t>
      </w:r>
      <w:smartTag w:uri="urn:schemas-microsoft-com:office:smarttags" w:element="metricconverter">
        <w:smartTagPr>
          <w:attr w:name="ProductID" w:val="1963 г"/>
        </w:smartTagPr>
        <w:r w:rsidRPr="005957CE">
          <w:rPr>
            <w:snapToGrid w:val="0"/>
          </w:rPr>
          <w:t>1963 г</w:t>
        </w:r>
      </w:smartTag>
      <w:r w:rsidRPr="005957CE">
        <w:rPr>
          <w:snapToGrid w:val="0"/>
        </w:rPr>
        <w:t>.</w:t>
      </w:r>
      <w:r>
        <w:rPr>
          <w:snapToGrid w:val="0"/>
        </w:rPr>
        <w:t xml:space="preserve"> "</w:t>
      </w:r>
      <w:r w:rsidRPr="005957CE">
        <w:rPr>
          <w:snapToGrid w:val="0"/>
        </w:rPr>
        <w:t>О ратификации Единой конвенции о наркотических средствах</w:t>
      </w:r>
      <w:r>
        <w:rPr>
          <w:snapToGrid w:val="0"/>
        </w:rPr>
        <w:t>"</w:t>
      </w:r>
      <w:r w:rsidRPr="005957CE">
        <w:rPr>
          <w:rStyle w:val="af8"/>
          <w:color w:val="000000"/>
        </w:rPr>
        <w:footnoteReference w:id="22"/>
      </w:r>
      <w:r w:rsidRPr="005957CE">
        <w:rPr>
          <w:snapToGrid w:val="0"/>
        </w:rPr>
        <w:t>.</w:t>
      </w:r>
    </w:p>
    <w:p w:rsidR="005957CE" w:rsidRDefault="005957CE" w:rsidP="00CA2929">
      <w:pPr>
        <w:spacing w:line="240" w:lineRule="auto"/>
        <w:rPr>
          <w:snapToGrid w:val="0"/>
        </w:rPr>
      </w:pPr>
      <w:r w:rsidRPr="005957CE">
        <w:rPr>
          <w:snapToGrid w:val="0"/>
        </w:rPr>
        <w:t xml:space="preserve">Согласно Указу Президиума Верховного Совета РСФСР от 29 июня </w:t>
      </w:r>
      <w:smartTag w:uri="urn:schemas-microsoft-com:office:smarttags" w:element="metricconverter">
        <w:smartTagPr>
          <w:attr w:name="ProductID" w:val="1987 г"/>
        </w:smartTagPr>
        <w:r w:rsidRPr="005957CE">
          <w:rPr>
            <w:snapToGrid w:val="0"/>
          </w:rPr>
          <w:t>1987 г</w:t>
        </w:r>
      </w:smartTag>
      <w:r w:rsidRPr="005957CE">
        <w:rPr>
          <w:snapToGrid w:val="0"/>
        </w:rPr>
        <w:t>.</w:t>
      </w:r>
      <w:r>
        <w:rPr>
          <w:snapToGrid w:val="0"/>
        </w:rPr>
        <w:t xml:space="preserve"> "</w:t>
      </w:r>
      <w:r w:rsidRPr="005957CE">
        <w:rPr>
          <w:snapToGrid w:val="0"/>
        </w:rPr>
        <w:t>О внесении изменений и дополнений в УК РСФСР, Кодекс РСФСР об административных правонарушениях и другие законодательные акты РСФСР</w:t>
      </w:r>
      <w:r>
        <w:rPr>
          <w:snapToGrid w:val="0"/>
        </w:rPr>
        <w:t xml:space="preserve">", </w:t>
      </w:r>
      <w:r w:rsidRPr="005957CE">
        <w:rPr>
          <w:snapToGrid w:val="0"/>
        </w:rPr>
        <w:t xml:space="preserve">принятому в соответствии с Указом Президиума Верховного Совета СССР от 22 июня </w:t>
      </w:r>
      <w:smartTag w:uri="urn:schemas-microsoft-com:office:smarttags" w:element="metricconverter">
        <w:smartTagPr>
          <w:attr w:name="ProductID" w:val="1987 г"/>
        </w:smartTagPr>
        <w:r w:rsidRPr="005957CE">
          <w:rPr>
            <w:snapToGrid w:val="0"/>
          </w:rPr>
          <w:t>1987 г</w:t>
        </w:r>
      </w:smartTag>
      <w:r w:rsidRPr="005957CE">
        <w:rPr>
          <w:snapToGrid w:val="0"/>
        </w:rPr>
        <w:t>.</w:t>
      </w:r>
      <w:r>
        <w:rPr>
          <w:snapToGrid w:val="0"/>
        </w:rPr>
        <w:t xml:space="preserve"> "</w:t>
      </w:r>
      <w:r w:rsidRPr="005957CE">
        <w:rPr>
          <w:snapToGrid w:val="0"/>
        </w:rPr>
        <w:t>О внесении изменений и дополнений в некоторые законодательные акты СССР</w:t>
      </w:r>
      <w:r>
        <w:rPr>
          <w:snapToGrid w:val="0"/>
        </w:rPr>
        <w:t xml:space="preserve">", </w:t>
      </w:r>
      <w:r w:rsidRPr="005957CE">
        <w:rPr>
          <w:snapToGrid w:val="0"/>
        </w:rPr>
        <w:t>УК РСФСР претерпел еще ряд дополнений и изменений в части, относящейся к преступлениям, связанным с наркотическими средствами, а также токсическими веществами. Кодекс был дополнен ст. ст</w:t>
      </w:r>
      <w:r>
        <w:rPr>
          <w:snapToGrid w:val="0"/>
        </w:rPr>
        <w:t>.2</w:t>
      </w:r>
      <w:r w:rsidRPr="005957CE">
        <w:rPr>
          <w:snapToGrid w:val="0"/>
        </w:rPr>
        <w:t>10-2, 224-3, 225-1, примечанием к ст</w:t>
      </w:r>
      <w:r>
        <w:rPr>
          <w:snapToGrid w:val="0"/>
        </w:rPr>
        <w:t>.2</w:t>
      </w:r>
      <w:r w:rsidRPr="005957CE">
        <w:rPr>
          <w:snapToGrid w:val="0"/>
        </w:rPr>
        <w:t>24 и ч</w:t>
      </w:r>
      <w:r>
        <w:rPr>
          <w:snapToGrid w:val="0"/>
        </w:rPr>
        <w:t>.3</w:t>
      </w:r>
      <w:r w:rsidRPr="005957CE">
        <w:rPr>
          <w:snapToGrid w:val="0"/>
        </w:rPr>
        <w:t xml:space="preserve"> ст</w:t>
      </w:r>
      <w:r>
        <w:rPr>
          <w:snapToGrid w:val="0"/>
        </w:rPr>
        <w:t>.2</w:t>
      </w:r>
      <w:r w:rsidRPr="005957CE">
        <w:rPr>
          <w:snapToGrid w:val="0"/>
        </w:rPr>
        <w:t>26</w:t>
      </w:r>
      <w:r w:rsidRPr="005957CE">
        <w:rPr>
          <w:rStyle w:val="af8"/>
          <w:color w:val="000000"/>
        </w:rPr>
        <w:footnoteReference w:id="23"/>
      </w:r>
      <w:r w:rsidRPr="005957CE">
        <w:rPr>
          <w:snapToGrid w:val="0"/>
        </w:rPr>
        <w:t>.</w:t>
      </w:r>
    </w:p>
    <w:p w:rsidR="005957CE" w:rsidRDefault="005957CE" w:rsidP="00CA2929">
      <w:pPr>
        <w:spacing w:line="240" w:lineRule="auto"/>
      </w:pPr>
      <w:r w:rsidRPr="005957CE">
        <w:t>В ст. ст</w:t>
      </w:r>
      <w:r>
        <w:t>.2</w:t>
      </w:r>
      <w:r w:rsidRPr="005957CE">
        <w:t xml:space="preserve">24, 224-1, 224-2 и 226-1 УК РСФСР </w:t>
      </w:r>
      <w:smartTag w:uri="urn:schemas-microsoft-com:office:smarttags" w:element="metricconverter">
        <w:smartTagPr>
          <w:attr w:name="ProductID" w:val="1960 г"/>
        </w:smartTagPr>
        <w:r w:rsidRPr="005957CE">
          <w:t>1960 г</w:t>
        </w:r>
      </w:smartTag>
      <w:r w:rsidRPr="005957CE">
        <w:t>. слово</w:t>
      </w:r>
      <w:r>
        <w:t xml:space="preserve"> "</w:t>
      </w:r>
      <w:r w:rsidRPr="005957CE">
        <w:t>вещества</w:t>
      </w:r>
      <w:r>
        <w:t xml:space="preserve">" </w:t>
      </w:r>
      <w:r w:rsidRPr="005957CE">
        <w:t>с атрибутом</w:t>
      </w:r>
      <w:r>
        <w:t xml:space="preserve"> "</w:t>
      </w:r>
      <w:r w:rsidRPr="005957CE">
        <w:t>наркотические</w:t>
      </w:r>
      <w:r>
        <w:t xml:space="preserve">" </w:t>
      </w:r>
      <w:r w:rsidRPr="005957CE">
        <w:t>было заменено словом</w:t>
      </w:r>
      <w:r>
        <w:t xml:space="preserve"> "</w:t>
      </w:r>
      <w:r w:rsidRPr="005957CE">
        <w:t>средства</w:t>
      </w:r>
      <w:r>
        <w:t xml:space="preserve">" </w:t>
      </w:r>
      <w:r w:rsidRPr="005957CE">
        <w:t>с тем же атрибутом.</w:t>
      </w:r>
    </w:p>
    <w:p w:rsidR="005957CE" w:rsidRDefault="005957CE" w:rsidP="00CA2929">
      <w:pPr>
        <w:spacing w:line="240" w:lineRule="auto"/>
      </w:pPr>
      <w:r w:rsidRPr="005957CE">
        <w:t xml:space="preserve">Законом РСФСР от 5 декабря </w:t>
      </w:r>
      <w:smartTag w:uri="urn:schemas-microsoft-com:office:smarttags" w:element="metricconverter">
        <w:smartTagPr>
          <w:attr w:name="ProductID" w:val="1991 г"/>
        </w:smartTagPr>
        <w:r w:rsidRPr="005957CE">
          <w:t>1991 г</w:t>
        </w:r>
      </w:smartTag>
      <w:r w:rsidRPr="005957CE">
        <w:t>.</w:t>
      </w:r>
      <w:r>
        <w:t xml:space="preserve"> "</w:t>
      </w:r>
      <w:r w:rsidRPr="005957CE">
        <w:t>О внесении изменений и дополнений в Уголовный кодекс РСФСР, Уголовно-процессуальный кодекс РСФСР и кодекс РСФСР об административных правонарушениях</w:t>
      </w:r>
      <w:r>
        <w:t xml:space="preserve">" </w:t>
      </w:r>
      <w:r w:rsidRPr="005957CE">
        <w:t>отменялась уголовная ответственность за потребление наркотических средств без назначения врача, в связи с чем были внесены соответствующие изменения в ст</w:t>
      </w:r>
      <w:r>
        <w:t>.2</w:t>
      </w:r>
      <w:r w:rsidRPr="005957CE">
        <w:t>24 и ч</w:t>
      </w:r>
      <w:r>
        <w:t>.2</w:t>
      </w:r>
      <w:r w:rsidRPr="005957CE">
        <w:t xml:space="preserve"> примечания к ст</w:t>
      </w:r>
      <w:r>
        <w:t>.2</w:t>
      </w:r>
      <w:r w:rsidRPr="005957CE">
        <w:t xml:space="preserve">24 УК РСФСР </w:t>
      </w:r>
      <w:smartTag w:uri="urn:schemas-microsoft-com:office:smarttags" w:element="metricconverter">
        <w:smartTagPr>
          <w:attr w:name="ProductID" w:val="1960 г"/>
        </w:smartTagPr>
        <w:r w:rsidRPr="005957CE">
          <w:t>1960 г</w:t>
        </w:r>
      </w:smartTag>
      <w:r w:rsidRPr="005957CE">
        <w:rPr>
          <w:rStyle w:val="af8"/>
          <w:color w:val="000000"/>
        </w:rPr>
        <w:footnoteReference w:id="24"/>
      </w:r>
      <w:r w:rsidRPr="005957CE">
        <w:t>.</w:t>
      </w:r>
    </w:p>
    <w:p w:rsidR="005957CE" w:rsidRDefault="005957CE" w:rsidP="00CA2929">
      <w:pPr>
        <w:spacing w:line="240" w:lineRule="auto"/>
      </w:pPr>
      <w:r w:rsidRPr="005957CE">
        <w:t xml:space="preserve">УК РФ </w:t>
      </w:r>
      <w:smartTag w:uri="urn:schemas-microsoft-com:office:smarttags" w:element="metricconverter">
        <w:smartTagPr>
          <w:attr w:name="ProductID" w:val="1996 г"/>
        </w:smartTagPr>
        <w:r w:rsidRPr="005957CE">
          <w:t>1996 г</w:t>
        </w:r>
      </w:smartTag>
      <w:r w:rsidRPr="005957CE">
        <w:t>. установлена уголовная ответственность за преступления, связанные не только с наркотическими средствами, но и с психотропными веществами: ст</w:t>
      </w:r>
      <w:r>
        <w:t>.2</w:t>
      </w:r>
      <w:r w:rsidRPr="005957CE">
        <w:t>28 - за незаконное изготовление, приобретение, хранение, перевозку, пересылку или ст</w:t>
      </w:r>
      <w:r>
        <w:t>.2</w:t>
      </w:r>
      <w:r w:rsidRPr="005957CE">
        <w:t>28</w:t>
      </w:r>
      <w:r>
        <w:t>.1</w:t>
      </w:r>
      <w:r w:rsidRPr="005957CE">
        <w:t xml:space="preserve"> - за сбыт наркотических средств или психотропных веществ; ст</w:t>
      </w:r>
      <w:r>
        <w:t>.2</w:t>
      </w:r>
      <w:r w:rsidRPr="005957CE">
        <w:t>29 - за хищение или вымогательство наркотических средств или психотропных веществ, и другие составы преступлений, предусмотренные ст. ст</w:t>
      </w:r>
      <w:r>
        <w:t>.2</w:t>
      </w:r>
      <w:r w:rsidRPr="005957CE">
        <w:t>30, 231, 232, 233, 151.</w:t>
      </w:r>
    </w:p>
    <w:p w:rsidR="005957CE" w:rsidRDefault="005957CE" w:rsidP="00CA2929">
      <w:pPr>
        <w:spacing w:line="240" w:lineRule="auto"/>
      </w:pPr>
      <w:r w:rsidRPr="005957CE">
        <w:t xml:space="preserve">В нормах УК РФ </w:t>
      </w:r>
      <w:smartTag w:uri="urn:schemas-microsoft-com:office:smarttags" w:element="metricconverter">
        <w:smartTagPr>
          <w:attr w:name="ProductID" w:val="1996 г"/>
        </w:smartTagPr>
        <w:r w:rsidRPr="005957CE">
          <w:t>1996 г</w:t>
        </w:r>
      </w:smartTag>
      <w:r w:rsidRPr="005957CE">
        <w:t xml:space="preserve">. отражены предписания, содержащиеся в Единой конвенции </w:t>
      </w:r>
      <w:smartTag w:uri="urn:schemas-microsoft-com:office:smarttags" w:element="metricconverter">
        <w:smartTagPr>
          <w:attr w:name="ProductID" w:val="1961 г"/>
        </w:smartTagPr>
        <w:r w:rsidRPr="005957CE">
          <w:t>1961 г</w:t>
        </w:r>
      </w:smartTag>
      <w:r w:rsidRPr="005957CE">
        <w:t xml:space="preserve">. о наркотических средствах, Конвенции </w:t>
      </w:r>
      <w:smartTag w:uri="urn:schemas-microsoft-com:office:smarttags" w:element="metricconverter">
        <w:smartTagPr>
          <w:attr w:name="ProductID" w:val="1971 г"/>
        </w:smartTagPr>
        <w:r w:rsidRPr="005957CE">
          <w:t>1971 г</w:t>
        </w:r>
      </w:smartTag>
      <w:r w:rsidRPr="005957CE">
        <w:t xml:space="preserve">. о психотропных веществах, а также в Конвенции ООН о борьбе против незаконного оборота наркотических средств и психотропных веществ, ратифицированной Постановлением Верховного Совета СССР от 9 октября </w:t>
      </w:r>
      <w:smartTag w:uri="urn:schemas-microsoft-com:office:smarttags" w:element="metricconverter">
        <w:smartTagPr>
          <w:attr w:name="ProductID" w:val="1990 г"/>
        </w:smartTagPr>
        <w:r w:rsidRPr="005957CE">
          <w:t>1990 г</w:t>
        </w:r>
      </w:smartTag>
      <w:r w:rsidRPr="005957CE">
        <w:t>.</w:t>
      </w:r>
      <w:r>
        <w:t xml:space="preserve"> "</w:t>
      </w:r>
      <w:r w:rsidRPr="005957CE">
        <w:t>О ратификации Конвенции ООН о борьбе против незаконного оборота наркотических средств и психотропных веществ</w:t>
      </w:r>
      <w:r>
        <w:t>"</w:t>
      </w:r>
      <w:r w:rsidRPr="005957CE">
        <w:rPr>
          <w:rStyle w:val="af8"/>
          <w:color w:val="000000"/>
        </w:rPr>
        <w:footnoteReference w:id="25"/>
      </w:r>
      <w:r w:rsidRPr="005957CE">
        <w:t>.</w:t>
      </w:r>
    </w:p>
    <w:p w:rsidR="00926F9C" w:rsidRDefault="00926F9C" w:rsidP="00CA2929">
      <w:pPr>
        <w:spacing w:line="240" w:lineRule="auto"/>
      </w:pPr>
    </w:p>
    <w:p w:rsidR="005957CE" w:rsidRPr="005957CE" w:rsidRDefault="005957CE" w:rsidP="00CA2929">
      <w:pPr>
        <w:pStyle w:val="2"/>
        <w:spacing w:line="240" w:lineRule="auto"/>
      </w:pPr>
      <w:bookmarkStart w:id="3" w:name="_Toc266222352"/>
      <w:r w:rsidRPr="005957CE">
        <w:t>2. Понятие, виды преступлений в сфере незаконного оборота</w:t>
      </w:r>
      <w:r w:rsidR="00926F9C">
        <w:t xml:space="preserve"> </w:t>
      </w:r>
      <w:r w:rsidRPr="005957CE">
        <w:t>наркотических средств по действующему УК РФ</w:t>
      </w:r>
      <w:bookmarkEnd w:id="3"/>
    </w:p>
    <w:p w:rsidR="00926F9C" w:rsidRDefault="00926F9C" w:rsidP="00CA2929">
      <w:pPr>
        <w:spacing w:line="240" w:lineRule="auto"/>
      </w:pPr>
    </w:p>
    <w:p w:rsidR="005957CE" w:rsidRDefault="004840B4" w:rsidP="00CA2929">
      <w:pPr>
        <w:spacing w:line="240" w:lineRule="auto"/>
      </w:pPr>
      <w:r w:rsidRPr="005957CE">
        <w:t>Федеральный закон от 08</w:t>
      </w:r>
      <w:r w:rsidR="005957CE">
        <w:t>.01.19</w:t>
      </w:r>
      <w:r w:rsidRPr="005957CE">
        <w:t>98 № 3-ФЗ</w:t>
      </w:r>
      <w:r w:rsidR="005957CE">
        <w:t xml:space="preserve"> (</w:t>
      </w:r>
      <w:r w:rsidRPr="005957CE">
        <w:t>в ред</w:t>
      </w:r>
      <w:r w:rsidR="005957CE" w:rsidRPr="005957CE">
        <w:t xml:space="preserve">. </w:t>
      </w:r>
      <w:r w:rsidRPr="005957CE">
        <w:t>от 17</w:t>
      </w:r>
      <w:r w:rsidR="005957CE">
        <w:t>.07.20</w:t>
      </w:r>
      <w:r w:rsidRPr="005957CE">
        <w:t>09</w:t>
      </w:r>
      <w:r w:rsidR="005957CE">
        <w:t>)"</w:t>
      </w:r>
      <w:r w:rsidRPr="005957CE">
        <w:t>О наркотических средствах и психотропных веществах</w:t>
      </w:r>
      <w:r w:rsidR="005957CE">
        <w:t>"</w:t>
      </w:r>
      <w:bookmarkStart w:id="4" w:name="sdfootnote1anc"/>
      <w:r w:rsidRPr="005957CE">
        <w:fldChar w:fldCharType="begin"/>
      </w:r>
      <w:r w:rsidRPr="005957CE">
        <w:instrText xml:space="preserve"> HYPERLINK "" \l "sdfootnote1sym#sdfootnote1sym" </w:instrText>
      </w:r>
      <w:r w:rsidRPr="005957CE">
        <w:fldChar w:fldCharType="separate"/>
      </w:r>
      <w:r w:rsidRPr="005957CE">
        <w:rPr>
          <w:rStyle w:val="afa"/>
          <w:color w:val="000000"/>
          <w:u w:val="none"/>
          <w:vertAlign w:val="superscript"/>
        </w:rPr>
        <w:t>1</w:t>
      </w:r>
      <w:r w:rsidRPr="005957CE">
        <w:fldChar w:fldCharType="end"/>
      </w:r>
      <w:bookmarkEnd w:id="4"/>
      <w:r w:rsidRPr="005957CE">
        <w:t>, в частности, содержит определение таких средств и веществ, а также их прекурсоров раскрывает понятие оборота наркотических средств, психотропных веществ и их прекурсоров, как культивирование растений</w:t>
      </w:r>
      <w:r w:rsidR="005957CE" w:rsidRPr="005957CE">
        <w:t xml:space="preserve">; </w:t>
      </w:r>
      <w:r w:rsidRPr="005957CE">
        <w:t>разработку, производство, изготовление, переработку, хранение, перевозку, пересылку, отпуск, реализацию, распределение, приобретение, использование, ввоз на таможенную территорию Российской Федерации, вывоз с таможенной территории Российской Федерации, уничтожение наркотических средств, психотропных веществ и их прекурсоров, разрешенные и контролируемые в соответствии с законодательством Российской Федерации</w:t>
      </w:r>
      <w:r w:rsidR="005957CE" w:rsidRPr="005957CE">
        <w:t xml:space="preserve">; </w:t>
      </w:r>
      <w:r w:rsidRPr="005957CE">
        <w:t>и определяет, что незаконным оборотом наркотических средств, психотропных веществ и их прекурсоров признается оборот таких средств, веществ и их прекурсоров, осуществляемый в нарушение законодательства Российской Федерации</w:t>
      </w:r>
      <w:r w:rsidR="005957CE" w:rsidRPr="005957CE">
        <w:t>.</w:t>
      </w:r>
    </w:p>
    <w:p w:rsidR="005957CE" w:rsidRDefault="004840B4" w:rsidP="00CA2929">
      <w:pPr>
        <w:spacing w:line="240" w:lineRule="auto"/>
      </w:pPr>
      <w:r w:rsidRPr="005957CE">
        <w:t>Согласно действующему УК РФ к преступлениям связанным с незаконным оборотом наркотических средств и психотропных веществ относятся</w:t>
      </w:r>
      <w:r w:rsidR="005957CE" w:rsidRPr="005957CE">
        <w:t>:</w:t>
      </w:r>
    </w:p>
    <w:p w:rsidR="005957CE" w:rsidRDefault="004840B4" w:rsidP="00CA2929">
      <w:pPr>
        <w:spacing w:line="240" w:lineRule="auto"/>
      </w:pPr>
      <w:r w:rsidRPr="005957CE">
        <w:t>1</w:t>
      </w:r>
      <w:r w:rsidR="005957CE" w:rsidRPr="005957CE">
        <w:t xml:space="preserve">) </w:t>
      </w:r>
      <w:r w:rsidRPr="005957CE">
        <w:t>контрабанда наркотических средств или психотропных веществ</w:t>
      </w:r>
      <w:r w:rsidR="005957CE">
        <w:t xml:space="preserve"> (</w:t>
      </w:r>
      <w:r w:rsidRPr="005957CE">
        <w:t>ст</w:t>
      </w:r>
      <w:r w:rsidR="005957CE">
        <w:t>.1</w:t>
      </w:r>
      <w:r w:rsidRPr="005957CE">
        <w:t>88 УК РФ</w:t>
      </w:r>
      <w:r w:rsidR="005957CE" w:rsidRPr="005957CE">
        <w:t>);</w:t>
      </w:r>
    </w:p>
    <w:p w:rsidR="005957CE" w:rsidRDefault="004840B4" w:rsidP="00CA2929">
      <w:pPr>
        <w:spacing w:line="240" w:lineRule="auto"/>
      </w:pPr>
      <w:r w:rsidRPr="005957CE">
        <w:t>2</w:t>
      </w:r>
      <w:r w:rsidR="005957CE" w:rsidRPr="005957CE">
        <w:t xml:space="preserve">) </w:t>
      </w:r>
      <w:r w:rsidRPr="005957CE">
        <w:t>незаконные приобретение, хранение, перевозка, изготовление или переработка без цели сбыта в крупном или особо крупном размерах наркотических средств или психотропных веществ</w:t>
      </w:r>
      <w:r w:rsidR="005957CE">
        <w:t xml:space="preserve"> (</w:t>
      </w:r>
      <w:r w:rsidRPr="005957CE">
        <w:t>ст</w:t>
      </w:r>
      <w:r w:rsidR="005957CE">
        <w:t>.2</w:t>
      </w:r>
      <w:r w:rsidRPr="005957CE">
        <w:t>28 УК РФ</w:t>
      </w:r>
      <w:r w:rsidR="005957CE" w:rsidRPr="005957CE">
        <w:t>);</w:t>
      </w:r>
    </w:p>
    <w:p w:rsidR="005957CE" w:rsidRDefault="004840B4" w:rsidP="00CA2929">
      <w:pPr>
        <w:spacing w:line="240" w:lineRule="auto"/>
      </w:pPr>
      <w:r w:rsidRPr="005957CE">
        <w:t>3</w:t>
      </w:r>
      <w:r w:rsidR="005957CE" w:rsidRPr="005957CE">
        <w:t xml:space="preserve">) </w:t>
      </w:r>
      <w:r w:rsidRPr="005957CE">
        <w:t>незаконные производство, сбыт или пересылка наркотических средств или психотропных веществ в любом размере</w:t>
      </w:r>
      <w:r w:rsidR="005957CE">
        <w:t xml:space="preserve"> (</w:t>
      </w:r>
      <w:r w:rsidRPr="005957CE">
        <w:t>ст</w:t>
      </w:r>
      <w:r w:rsidR="005957CE">
        <w:t>.2</w:t>
      </w:r>
      <w:r w:rsidRPr="005957CE">
        <w:t>28</w:t>
      </w:r>
      <w:r w:rsidR="005957CE">
        <w:t>.1</w:t>
      </w:r>
      <w:r w:rsidRPr="005957CE">
        <w:t xml:space="preserve"> УК РФ</w:t>
      </w:r>
      <w:r w:rsidR="005957CE" w:rsidRPr="005957CE">
        <w:t>);</w:t>
      </w:r>
    </w:p>
    <w:p w:rsidR="005957CE" w:rsidRDefault="004840B4" w:rsidP="00CA2929">
      <w:pPr>
        <w:spacing w:line="240" w:lineRule="auto"/>
      </w:pPr>
      <w:r w:rsidRPr="005957CE">
        <w:t>4</w:t>
      </w:r>
      <w:r w:rsidR="005957CE" w:rsidRPr="005957CE">
        <w:t xml:space="preserve">) </w:t>
      </w:r>
      <w:r w:rsidRPr="005957CE">
        <w:t>нарушение правил оборота</w:t>
      </w:r>
      <w:r w:rsidR="005957CE">
        <w:t xml:space="preserve"> (</w:t>
      </w:r>
      <w:r w:rsidRPr="005957CE">
        <w:t>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w:t>
      </w:r>
      <w:r w:rsidR="005957CE" w:rsidRPr="005957CE">
        <w:t xml:space="preserve">) </w:t>
      </w:r>
      <w:r w:rsidRPr="005957CE">
        <w:t>наркотических средств или психотропных веществ, инструментов или оборудования, используемых для их изготовления, находящихся под специальным контролем, а также культивирование растений, используемых для производства наркотических средств или психотропных веществ, повлекшее их утрату</w:t>
      </w:r>
      <w:r w:rsidR="005957CE">
        <w:t xml:space="preserve"> (</w:t>
      </w:r>
      <w:r w:rsidRPr="005957CE">
        <w:t>ст</w:t>
      </w:r>
      <w:r w:rsidR="005957CE">
        <w:t>.2</w:t>
      </w:r>
      <w:r w:rsidRPr="005957CE">
        <w:t>28</w:t>
      </w:r>
      <w:r w:rsidR="005957CE">
        <w:t>.2</w:t>
      </w:r>
      <w:r w:rsidRPr="005957CE">
        <w:t xml:space="preserve"> УК РФ</w:t>
      </w:r>
      <w:r w:rsidR="005957CE" w:rsidRPr="005957CE">
        <w:t>);</w:t>
      </w:r>
    </w:p>
    <w:p w:rsidR="005957CE" w:rsidRDefault="004840B4" w:rsidP="00CA2929">
      <w:pPr>
        <w:spacing w:line="240" w:lineRule="auto"/>
      </w:pPr>
      <w:r w:rsidRPr="005957CE">
        <w:t>5</w:t>
      </w:r>
      <w:r w:rsidR="005957CE" w:rsidRPr="005957CE">
        <w:t xml:space="preserve">) </w:t>
      </w:r>
      <w:r w:rsidRPr="005957CE">
        <w:t>хищение либо вымогательство наркотических средств или психотропных веществ</w:t>
      </w:r>
      <w:r w:rsidR="005957CE">
        <w:t xml:space="preserve"> (</w:t>
      </w:r>
      <w:r w:rsidRPr="005957CE">
        <w:t>ст</w:t>
      </w:r>
      <w:r w:rsidR="005957CE">
        <w:t>.2</w:t>
      </w:r>
      <w:r w:rsidRPr="005957CE">
        <w:t>29 УК РФ</w:t>
      </w:r>
      <w:r w:rsidR="005957CE" w:rsidRPr="005957CE">
        <w:t>);</w:t>
      </w:r>
    </w:p>
    <w:p w:rsidR="005957CE" w:rsidRDefault="004840B4" w:rsidP="00CA2929">
      <w:pPr>
        <w:spacing w:line="240" w:lineRule="auto"/>
      </w:pPr>
      <w:r w:rsidRPr="005957CE">
        <w:t>6</w:t>
      </w:r>
      <w:r w:rsidR="005957CE" w:rsidRPr="005957CE">
        <w:t xml:space="preserve">) </w:t>
      </w:r>
      <w:r w:rsidRPr="005957CE">
        <w:t>склонение к потреблению наркотических средств или психотропных веществ</w:t>
      </w:r>
      <w:r w:rsidR="005957CE">
        <w:t xml:space="preserve"> (</w:t>
      </w:r>
      <w:r w:rsidRPr="005957CE">
        <w:t>ст</w:t>
      </w:r>
      <w:r w:rsidR="005957CE">
        <w:t>.2</w:t>
      </w:r>
      <w:r w:rsidRPr="005957CE">
        <w:t>30 УК РФ</w:t>
      </w:r>
      <w:r w:rsidR="005957CE" w:rsidRPr="005957CE">
        <w:t>);</w:t>
      </w:r>
    </w:p>
    <w:p w:rsidR="005957CE" w:rsidRDefault="004840B4" w:rsidP="00CA2929">
      <w:pPr>
        <w:spacing w:line="240" w:lineRule="auto"/>
      </w:pPr>
      <w:r w:rsidRPr="005957CE">
        <w:t>7</w:t>
      </w:r>
      <w:r w:rsidR="005957CE" w:rsidRPr="005957CE">
        <w:t xml:space="preserve">) </w:t>
      </w:r>
      <w:r w:rsidRPr="005957CE">
        <w:t>незаконные посев или выращивание запрещенных к возделыванию растений, а также культивирование растений, содержащих наркотические вещества</w:t>
      </w:r>
      <w:r w:rsidR="005957CE">
        <w:t xml:space="preserve"> (</w:t>
      </w:r>
      <w:r w:rsidRPr="005957CE">
        <w:t>ст</w:t>
      </w:r>
      <w:r w:rsidR="005957CE">
        <w:t>.2</w:t>
      </w:r>
      <w:r w:rsidRPr="005957CE">
        <w:t>31 УК РФ</w:t>
      </w:r>
      <w:r w:rsidR="005957CE" w:rsidRPr="005957CE">
        <w:t>);</w:t>
      </w:r>
    </w:p>
    <w:p w:rsidR="005957CE" w:rsidRDefault="004840B4" w:rsidP="00CA2929">
      <w:pPr>
        <w:spacing w:line="240" w:lineRule="auto"/>
      </w:pPr>
      <w:r w:rsidRPr="005957CE">
        <w:t>8</w:t>
      </w:r>
      <w:r w:rsidR="005957CE" w:rsidRPr="005957CE">
        <w:t xml:space="preserve">) </w:t>
      </w:r>
      <w:r w:rsidRPr="005957CE">
        <w:t>организация либо содержание притонов для потребления наркотических средств или психотропных веществ</w:t>
      </w:r>
      <w:r w:rsidR="005957CE">
        <w:t xml:space="preserve"> (</w:t>
      </w:r>
      <w:r w:rsidRPr="005957CE">
        <w:t>ст</w:t>
      </w:r>
      <w:r w:rsidR="005957CE">
        <w:t>.2</w:t>
      </w:r>
      <w:r w:rsidRPr="005957CE">
        <w:t>32 УК РФ</w:t>
      </w:r>
      <w:r w:rsidR="005957CE" w:rsidRPr="005957CE">
        <w:t>);</w:t>
      </w:r>
    </w:p>
    <w:p w:rsidR="005957CE" w:rsidRDefault="004840B4" w:rsidP="00CA2929">
      <w:pPr>
        <w:spacing w:line="240" w:lineRule="auto"/>
      </w:pPr>
      <w:r w:rsidRPr="005957CE">
        <w:t>9</w:t>
      </w:r>
      <w:r w:rsidR="005957CE" w:rsidRPr="005957CE">
        <w:t xml:space="preserve">) </w:t>
      </w:r>
      <w:r w:rsidRPr="005957CE">
        <w:t>незаконная выдача либо подделка рецептов или иных документов, дающих право на получение наркотических средств или психотропных веществ</w:t>
      </w:r>
      <w:r w:rsidR="005957CE">
        <w:t xml:space="preserve"> (</w:t>
      </w:r>
      <w:r w:rsidRPr="005957CE">
        <w:t>ст</w:t>
      </w:r>
      <w:r w:rsidR="005957CE">
        <w:t>.2</w:t>
      </w:r>
      <w:r w:rsidRPr="005957CE">
        <w:t>33 УК РФ</w:t>
      </w:r>
      <w:r w:rsidR="005957CE" w:rsidRPr="005957CE">
        <w:t>);</w:t>
      </w:r>
    </w:p>
    <w:p w:rsidR="005957CE" w:rsidRDefault="004840B4" w:rsidP="00CA2929">
      <w:pPr>
        <w:spacing w:line="240" w:lineRule="auto"/>
      </w:pPr>
      <w:r w:rsidRPr="005957CE">
        <w:t>10</w:t>
      </w:r>
      <w:r w:rsidR="005957CE" w:rsidRPr="005957CE">
        <w:t xml:space="preserve">) </w:t>
      </w:r>
      <w:r w:rsidRPr="005957CE">
        <w:t>заранее не обещанное укрывательство особо тяжких преступлений, связанных с оборотом наркотических средств или психотропных веществ</w:t>
      </w:r>
      <w:r w:rsidR="005957CE">
        <w:t xml:space="preserve"> (</w:t>
      </w:r>
      <w:r w:rsidRPr="005957CE">
        <w:t>ст</w:t>
      </w:r>
      <w:r w:rsidR="005957CE">
        <w:t>.3</w:t>
      </w:r>
      <w:r w:rsidRPr="005957CE">
        <w:t>16 УК РФ</w:t>
      </w:r>
      <w:r w:rsidR="005957CE" w:rsidRPr="005957CE">
        <w:t>);</w:t>
      </w:r>
    </w:p>
    <w:p w:rsidR="005957CE" w:rsidRDefault="004840B4" w:rsidP="00CA2929">
      <w:pPr>
        <w:spacing w:line="240" w:lineRule="auto"/>
      </w:pPr>
      <w:r w:rsidRPr="005957CE">
        <w:t>11</w:t>
      </w:r>
      <w:r w:rsidR="005957CE" w:rsidRPr="005957CE">
        <w:t xml:space="preserve">) </w:t>
      </w:r>
      <w:r w:rsidRPr="005957CE">
        <w:t>легализация</w:t>
      </w:r>
      <w:r w:rsidR="005957CE">
        <w:t xml:space="preserve"> (</w:t>
      </w:r>
      <w:r w:rsidRPr="005957CE">
        <w:t>отмывание</w:t>
      </w:r>
      <w:r w:rsidR="005957CE" w:rsidRPr="005957CE">
        <w:t xml:space="preserve">) </w:t>
      </w:r>
      <w:r w:rsidRPr="005957CE">
        <w:t>денежных средств и иного имущества, приобретенных в результате совершения преступлений, связанных с оборотом наркотических средств или психотропных веществ</w:t>
      </w:r>
      <w:r w:rsidR="005957CE">
        <w:t xml:space="preserve"> (</w:t>
      </w:r>
      <w:r w:rsidRPr="005957CE">
        <w:t>ст</w:t>
      </w:r>
      <w:r w:rsidR="005957CE" w:rsidRPr="005957CE">
        <w:t xml:space="preserve">. </w:t>
      </w:r>
      <w:r w:rsidRPr="005957CE">
        <w:t>ст</w:t>
      </w:r>
      <w:r w:rsidR="005957CE">
        <w:t>.1</w:t>
      </w:r>
      <w:r w:rsidRPr="005957CE">
        <w:t>74 и 17</w:t>
      </w:r>
      <w:r w:rsidR="005957CE">
        <w:t>4.1</w:t>
      </w:r>
      <w:r w:rsidRPr="005957CE">
        <w:t xml:space="preserve"> УК РФ</w:t>
      </w:r>
      <w:r w:rsidR="005957CE" w:rsidRPr="005957CE">
        <w:t>);</w:t>
      </w:r>
    </w:p>
    <w:p w:rsidR="005957CE" w:rsidRDefault="004840B4" w:rsidP="00CA2929">
      <w:pPr>
        <w:spacing w:line="240" w:lineRule="auto"/>
      </w:pPr>
      <w:r w:rsidRPr="005957CE">
        <w:t>12</w:t>
      </w:r>
      <w:r w:rsidR="005957CE" w:rsidRPr="005957CE">
        <w:t xml:space="preserve">) </w:t>
      </w:r>
      <w:r w:rsidRPr="005957CE">
        <w:t>организация, руководство или участие в преступном сообществе</w:t>
      </w:r>
      <w:r w:rsidR="005957CE">
        <w:t xml:space="preserve"> (</w:t>
      </w:r>
      <w:r w:rsidRPr="005957CE">
        <w:t>преступной организации</w:t>
      </w:r>
      <w:r w:rsidR="005957CE" w:rsidRPr="005957CE">
        <w:t>),</w:t>
      </w:r>
      <w:r w:rsidRPr="005957CE">
        <w:t xml:space="preserve"> созданном для совершения тяжких или особо тяжких преступлений, связанных с оборотом наркотических средств и психотропных веществ</w:t>
      </w:r>
      <w:r w:rsidR="005957CE">
        <w:t xml:space="preserve"> (</w:t>
      </w:r>
      <w:r w:rsidRPr="005957CE">
        <w:t>ст</w:t>
      </w:r>
      <w:r w:rsidR="005957CE">
        <w:t>.2</w:t>
      </w:r>
      <w:r w:rsidRPr="005957CE">
        <w:t>10 УК РФ</w:t>
      </w:r>
      <w:r w:rsidR="005957CE" w:rsidRPr="005957CE">
        <w:t>).</w:t>
      </w:r>
    </w:p>
    <w:p w:rsidR="005957CE" w:rsidRDefault="004840B4" w:rsidP="00CA2929">
      <w:pPr>
        <w:spacing w:line="240" w:lineRule="auto"/>
      </w:pPr>
      <w:r w:rsidRPr="005957CE">
        <w:t>Уголовная ответственность за преступления, непосредственно, связанные с незаконным оборотом наркотиков, предусмотрена ст</w:t>
      </w:r>
      <w:r w:rsidR="005957CE">
        <w:t>.2</w:t>
      </w:r>
      <w:r w:rsidRPr="005957CE">
        <w:t>28, 228</w:t>
      </w:r>
      <w:r w:rsidR="005957CE">
        <w:t>.1</w:t>
      </w:r>
      <w:r w:rsidRPr="005957CE">
        <w:t>, 228</w:t>
      </w:r>
      <w:r w:rsidR="005957CE">
        <w:t>.2</w:t>
      </w:r>
      <w:r w:rsidRPr="005957CE">
        <w:t>, 229, Уголовного кодекса РФ</w:t>
      </w:r>
      <w:r w:rsidR="005957CE" w:rsidRPr="005957CE">
        <w:t>.</w:t>
      </w:r>
    </w:p>
    <w:p w:rsidR="005957CE" w:rsidRDefault="004840B4" w:rsidP="00CA2929">
      <w:pPr>
        <w:spacing w:line="240" w:lineRule="auto"/>
      </w:pPr>
      <w:r w:rsidRPr="005957CE">
        <w:t>Действующая редакция статей 228, 228</w:t>
      </w:r>
      <w:r w:rsidR="005957CE">
        <w:t>.1</w:t>
      </w:r>
      <w:r w:rsidRPr="005957CE">
        <w:t xml:space="preserve"> и 228</w:t>
      </w:r>
      <w:r w:rsidR="005957CE">
        <w:t>.2</w:t>
      </w:r>
      <w:r w:rsidRPr="005957CE">
        <w:t xml:space="preserve"> Уголовного кодекса РФ введена Федеральным законом № 162 от 8 декабря </w:t>
      </w:r>
      <w:smartTag w:uri="urn:schemas-microsoft-com:office:smarttags" w:element="metricconverter">
        <w:smartTagPr>
          <w:attr w:name="ProductID" w:val="2003 г"/>
        </w:smartTagPr>
        <w:r w:rsidRPr="005957CE">
          <w:t>2003 г</w:t>
        </w:r>
      </w:smartTag>
      <w:r w:rsidR="005957CE" w:rsidRPr="005957CE">
        <w:t xml:space="preserve">. </w:t>
      </w:r>
      <w:r w:rsidRPr="005957CE">
        <w:t xml:space="preserve">В соответствии с требованием Закона принято Постановление Правительства Российской Федерации от 7 февраля </w:t>
      </w:r>
      <w:smartTag w:uri="urn:schemas-microsoft-com:office:smarttags" w:element="metricconverter">
        <w:smartTagPr>
          <w:attr w:name="ProductID" w:val="2006 г"/>
        </w:smartTagPr>
        <w:r w:rsidRPr="005957CE">
          <w:t>2006 г</w:t>
        </w:r>
      </w:smartTag>
      <w:r w:rsidR="005957CE" w:rsidRPr="005957CE">
        <w:t xml:space="preserve">. </w:t>
      </w:r>
      <w:r w:rsidRPr="005957CE">
        <w:t>№ 76</w:t>
      </w:r>
      <w:r w:rsidR="005957CE">
        <w:t xml:space="preserve"> "</w:t>
      </w:r>
      <w:r w:rsidRPr="005957CE">
        <w:t>Об утверждении крупного и особо крупного размеров наркотических средств и психотропных веществ для целей статей 228, 228</w:t>
      </w:r>
      <w:r w:rsidR="005957CE">
        <w:t>.1</w:t>
      </w:r>
      <w:r w:rsidRPr="005957CE">
        <w:t xml:space="preserve"> и 229 Уголовного кодекса Российской Федерации</w:t>
      </w:r>
      <w:r w:rsidR="005957CE">
        <w:t>"</w:t>
      </w:r>
      <w:bookmarkStart w:id="5" w:name="sdfootnote2anc"/>
      <w:r w:rsidRPr="005957CE">
        <w:fldChar w:fldCharType="begin"/>
      </w:r>
      <w:r w:rsidRPr="005957CE">
        <w:instrText xml:space="preserve"> HYPERLINK "" \l "sdfootnote2sym#sdfootnote2sym" </w:instrText>
      </w:r>
      <w:r w:rsidRPr="005957CE">
        <w:fldChar w:fldCharType="separate"/>
      </w:r>
      <w:r w:rsidRPr="005957CE">
        <w:rPr>
          <w:rStyle w:val="afa"/>
          <w:color w:val="000000"/>
          <w:u w:val="none"/>
          <w:vertAlign w:val="superscript"/>
        </w:rPr>
        <w:t>2</w:t>
      </w:r>
      <w:r w:rsidRPr="005957CE">
        <w:fldChar w:fldCharType="end"/>
      </w:r>
      <w:bookmarkEnd w:id="5"/>
      <w:r w:rsidR="005957CE" w:rsidRPr="005957CE">
        <w:t>.</w:t>
      </w:r>
    </w:p>
    <w:p w:rsidR="005957CE" w:rsidRDefault="004840B4" w:rsidP="00CA2929">
      <w:pPr>
        <w:spacing w:line="240" w:lineRule="auto"/>
      </w:pPr>
      <w:r w:rsidRPr="005957CE">
        <w:t>Статьи 228, 228</w:t>
      </w:r>
      <w:r w:rsidR="005957CE">
        <w:t>.1</w:t>
      </w:r>
      <w:r w:rsidRPr="005957CE">
        <w:t xml:space="preserve"> и 228</w:t>
      </w:r>
      <w:r w:rsidR="005957CE">
        <w:t>.2</w:t>
      </w:r>
      <w:r w:rsidRPr="005957CE">
        <w:t xml:space="preserve"> УК РФ сконструированы таким образом, что фактически предусматривает уголовную ответственность за три различных формы совершения преступления</w:t>
      </w:r>
      <w:r w:rsidR="005957CE" w:rsidRPr="005957CE">
        <w:t xml:space="preserve">. </w:t>
      </w:r>
      <w:r w:rsidRPr="005957CE">
        <w:t>Уголовная ответственность установлена за</w:t>
      </w:r>
      <w:r w:rsidR="005957CE" w:rsidRPr="005957CE">
        <w:t>:</w:t>
      </w:r>
    </w:p>
    <w:p w:rsidR="005957CE" w:rsidRDefault="004840B4" w:rsidP="00CA2929">
      <w:pPr>
        <w:spacing w:line="240" w:lineRule="auto"/>
      </w:pPr>
      <w:r w:rsidRPr="005957CE">
        <w:t>а</w:t>
      </w:r>
      <w:r w:rsidR="005957CE" w:rsidRPr="005957CE">
        <w:t xml:space="preserve">) </w:t>
      </w:r>
      <w:r w:rsidRPr="005957CE">
        <w:t>незаконные приобретение, хранение, перевозку, изготовление, переработку без цели сбыта наркотических средств, психотропных веществ или их аналогов в крупном и особо крупном размере</w:t>
      </w:r>
      <w:r w:rsidR="005957CE">
        <w:t xml:space="preserve"> (</w:t>
      </w:r>
      <w:r w:rsidRPr="005957CE">
        <w:t>ст</w:t>
      </w:r>
      <w:r w:rsidR="005957CE">
        <w:t>.2</w:t>
      </w:r>
      <w:r w:rsidRPr="005957CE">
        <w:t>28</w:t>
      </w:r>
      <w:r w:rsidR="005957CE" w:rsidRPr="005957CE">
        <w:t>);</w:t>
      </w:r>
    </w:p>
    <w:p w:rsidR="005957CE" w:rsidRDefault="004840B4" w:rsidP="00CA2929">
      <w:pPr>
        <w:spacing w:line="240" w:lineRule="auto"/>
      </w:pPr>
      <w:r w:rsidRPr="005957CE">
        <w:t>б</w:t>
      </w:r>
      <w:r w:rsidR="005957CE" w:rsidRPr="005957CE">
        <w:t xml:space="preserve">) </w:t>
      </w:r>
      <w:r w:rsidRPr="005957CE">
        <w:t>незаконные производство, сбыт или пересылку наркотических средств, психотропных веществ или их аналогов</w:t>
      </w:r>
      <w:r w:rsidR="005957CE">
        <w:t xml:space="preserve"> (</w:t>
      </w:r>
      <w:r w:rsidRPr="005957CE">
        <w:t>ст</w:t>
      </w:r>
      <w:r w:rsidR="005957CE">
        <w:t>.2</w:t>
      </w:r>
      <w:r w:rsidRPr="005957CE">
        <w:t>28</w:t>
      </w:r>
      <w:r w:rsidR="005957CE">
        <w:t>.1</w:t>
      </w:r>
      <w:r w:rsidR="005957CE" w:rsidRPr="005957CE">
        <w:t>);</w:t>
      </w:r>
    </w:p>
    <w:p w:rsidR="005957CE" w:rsidRDefault="004840B4" w:rsidP="00CA2929">
      <w:pPr>
        <w:spacing w:line="240" w:lineRule="auto"/>
      </w:pPr>
      <w:r w:rsidRPr="005957CE">
        <w:t>в</w:t>
      </w:r>
      <w:r w:rsidR="005957CE" w:rsidRPr="005957CE">
        <w:t xml:space="preserve">) </w:t>
      </w:r>
      <w:r w:rsidRPr="005957CE">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w:t>
      </w:r>
      <w:r w:rsidR="005957CE">
        <w:t xml:space="preserve"> (</w:t>
      </w:r>
      <w:r w:rsidRPr="005957CE">
        <w:t>ст</w:t>
      </w:r>
      <w:r w:rsidR="005957CE">
        <w:t>.2</w:t>
      </w:r>
      <w:r w:rsidRPr="005957CE">
        <w:t>28</w:t>
      </w:r>
      <w:r w:rsidR="005957CE">
        <w:t>.2</w:t>
      </w:r>
      <w:r w:rsidR="005957CE" w:rsidRPr="005957CE">
        <w:t>).</w:t>
      </w:r>
    </w:p>
    <w:p w:rsidR="005957CE" w:rsidRDefault="004840B4" w:rsidP="00CA2929">
      <w:pPr>
        <w:spacing w:line="240" w:lineRule="auto"/>
      </w:pPr>
      <w:r w:rsidRPr="005957CE">
        <w:t>Еще в старой редакции ст</w:t>
      </w:r>
      <w:r w:rsidR="005957CE">
        <w:t>.2</w:t>
      </w:r>
      <w:r w:rsidRPr="005957CE">
        <w:t>28 УК РФ А</w:t>
      </w:r>
      <w:r w:rsidR="005957CE">
        <w:t xml:space="preserve">.Д. </w:t>
      </w:r>
      <w:r w:rsidRPr="005957CE">
        <w:t>Турышев отмечал, что</w:t>
      </w:r>
      <w:r w:rsidR="005957CE">
        <w:t xml:space="preserve"> "</w:t>
      </w:r>
      <w:r w:rsidRPr="005957CE">
        <w:t>она явно перегружена, так как в одной норме предусмотрены сразу три самостоятельных состава преступления</w:t>
      </w:r>
      <w:r w:rsidR="005957CE">
        <w:t>"</w:t>
      </w:r>
      <w:bookmarkStart w:id="6" w:name="sdfootnote3anc"/>
      <w:r w:rsidRPr="005957CE">
        <w:fldChar w:fldCharType="begin"/>
      </w:r>
      <w:r w:rsidRPr="005957CE">
        <w:instrText xml:space="preserve"> HYPERLINK "" \l "sdfootnote3sym#sdfootnote3sym" </w:instrText>
      </w:r>
      <w:r w:rsidRPr="005957CE">
        <w:fldChar w:fldCharType="separate"/>
      </w:r>
      <w:r w:rsidRPr="005957CE">
        <w:rPr>
          <w:rStyle w:val="afa"/>
          <w:color w:val="000000"/>
          <w:u w:val="none"/>
          <w:vertAlign w:val="superscript"/>
        </w:rPr>
        <w:t>3</w:t>
      </w:r>
      <w:r w:rsidRPr="005957CE">
        <w:fldChar w:fldCharType="end"/>
      </w:r>
      <w:bookmarkEnd w:id="6"/>
      <w:r w:rsidR="005957CE" w:rsidRPr="005957CE">
        <w:t xml:space="preserve">. </w:t>
      </w:r>
      <w:r w:rsidRPr="005957CE">
        <w:t>С этим замечанием нельзя не согласиться</w:t>
      </w:r>
      <w:r w:rsidR="005957CE" w:rsidRPr="005957CE">
        <w:t xml:space="preserve">. </w:t>
      </w:r>
      <w:r w:rsidRPr="005957CE">
        <w:t>Совершенно очевидно, что составы преступлений, указанных в прежней редакции ст</w:t>
      </w:r>
      <w:r w:rsidR="005957CE">
        <w:t>.2</w:t>
      </w:r>
      <w:r w:rsidRPr="005957CE">
        <w:t>28, различаются как по объективной стороне, так и по субъективной стороне, по субъекту и даже предмету преступного посягательства</w:t>
      </w:r>
      <w:bookmarkStart w:id="7" w:name="sdfootnote4anc"/>
      <w:r w:rsidRPr="005957CE">
        <w:fldChar w:fldCharType="begin"/>
      </w:r>
      <w:r w:rsidRPr="005957CE">
        <w:instrText xml:space="preserve"> HYPERLINK "" \l "sdfootnote4sym#sdfootnote4sym" </w:instrText>
      </w:r>
      <w:r w:rsidRPr="005957CE">
        <w:fldChar w:fldCharType="separate"/>
      </w:r>
      <w:r w:rsidRPr="005957CE">
        <w:rPr>
          <w:rStyle w:val="afa"/>
          <w:color w:val="000000"/>
          <w:u w:val="none"/>
          <w:vertAlign w:val="superscript"/>
        </w:rPr>
        <w:t>4</w:t>
      </w:r>
      <w:r w:rsidRPr="005957CE">
        <w:fldChar w:fldCharType="end"/>
      </w:r>
      <w:bookmarkEnd w:id="7"/>
      <w:r w:rsidR="005957CE" w:rsidRPr="005957CE">
        <w:t xml:space="preserve">. </w:t>
      </w:r>
      <w:r w:rsidRPr="005957CE">
        <w:t>Поэтому законодатель пошел по пути разграничения этих составов путем закрепления их в отдельных статьях УК РФ</w:t>
      </w:r>
      <w:r w:rsidR="005957CE" w:rsidRPr="005957CE">
        <w:t>.</w:t>
      </w:r>
    </w:p>
    <w:p w:rsidR="005957CE" w:rsidRDefault="004840B4" w:rsidP="00CA2929">
      <w:pPr>
        <w:spacing w:line="240" w:lineRule="auto"/>
      </w:pPr>
      <w:r w:rsidRPr="005957CE">
        <w:t>Статьей 229 УК РФ предусмотрена ответственность за хищение или вымогательство наркотических средств или психотропных веществ</w:t>
      </w:r>
      <w:r w:rsidR="005957CE" w:rsidRPr="005957CE">
        <w:t xml:space="preserve">. </w:t>
      </w:r>
      <w:r w:rsidRPr="005957CE">
        <w:t>В отличие от ранее действовавшего законодательства, которое специально предусматривало ответственность лишь за различные формы хищения наркотических средств, УК РФ включил в диспозицию ст</w:t>
      </w:r>
      <w:r w:rsidR="005957CE">
        <w:t>.2</w:t>
      </w:r>
      <w:r w:rsidRPr="005957CE">
        <w:t>29 не только хищение, но и вымогательство наркотических средств или психотропных веществ</w:t>
      </w:r>
      <w:r w:rsidR="005957CE" w:rsidRPr="005957CE">
        <w:t xml:space="preserve">. </w:t>
      </w:r>
      <w:r w:rsidRPr="005957CE">
        <w:t>Предложения на этот счет в специальной литературе выдвигались уже сравнительно давно</w:t>
      </w:r>
      <w:bookmarkStart w:id="8" w:name="sdfootnote5anc"/>
      <w:r w:rsidRPr="005957CE">
        <w:fldChar w:fldCharType="begin"/>
      </w:r>
      <w:r w:rsidRPr="005957CE">
        <w:instrText xml:space="preserve"> HYPERLINK "" \l "sdfootnote5sym#sdfootnote5sym" </w:instrText>
      </w:r>
      <w:r w:rsidRPr="005957CE">
        <w:fldChar w:fldCharType="separate"/>
      </w:r>
      <w:r w:rsidRPr="005957CE">
        <w:rPr>
          <w:rStyle w:val="afa"/>
          <w:color w:val="000000"/>
          <w:u w:val="none"/>
          <w:vertAlign w:val="superscript"/>
        </w:rPr>
        <w:t>5</w:t>
      </w:r>
      <w:r w:rsidRPr="005957CE">
        <w:fldChar w:fldCharType="end"/>
      </w:r>
      <w:bookmarkEnd w:id="8"/>
      <w:r w:rsidR="005957CE" w:rsidRPr="005957CE">
        <w:t xml:space="preserve">. </w:t>
      </w:r>
      <w:r w:rsidRPr="005957CE">
        <w:t>Законодатель учел повышенную опасность действий, сопряженных не только с хищением, но и с вымогательством наркотических средств или психотропных веществ</w:t>
      </w:r>
      <w:r w:rsidR="005957CE" w:rsidRPr="005957CE">
        <w:t>.</w:t>
      </w:r>
    </w:p>
    <w:bookmarkStart w:id="9" w:name="sdfootnote1sym"/>
    <w:p w:rsidR="005957CE" w:rsidRDefault="004840B4" w:rsidP="00CA2929">
      <w:pPr>
        <w:spacing w:line="240" w:lineRule="auto"/>
      </w:pPr>
      <w:r w:rsidRPr="005957CE">
        <w:fldChar w:fldCharType="begin"/>
      </w:r>
      <w:r w:rsidRPr="005957CE">
        <w:instrText xml:space="preserve"> HYPERLINK "" \l "sdfootnote1anc#sdfootnote1anc" </w:instrText>
      </w:r>
      <w:r w:rsidRPr="005957CE">
        <w:fldChar w:fldCharType="separate"/>
      </w:r>
      <w:r w:rsidRPr="005957CE">
        <w:rPr>
          <w:rStyle w:val="afa"/>
          <w:color w:val="000000"/>
          <w:u w:val="none"/>
        </w:rPr>
        <w:t>1</w:t>
      </w:r>
      <w:r w:rsidRPr="005957CE">
        <w:fldChar w:fldCharType="end"/>
      </w:r>
      <w:bookmarkEnd w:id="9"/>
      <w:r w:rsidR="00CA2929">
        <w:t>.</w:t>
      </w:r>
      <w:r w:rsidRPr="005957CE">
        <w:t xml:space="preserve"> Собрание законодательства РФ</w:t>
      </w:r>
      <w:r w:rsidR="005957CE">
        <w:t>. 19</w:t>
      </w:r>
      <w:r w:rsidRPr="005957CE">
        <w:t>98</w:t>
      </w:r>
      <w:r w:rsidR="005957CE" w:rsidRPr="005957CE">
        <w:t xml:space="preserve">. </w:t>
      </w:r>
      <w:r w:rsidRPr="005957CE">
        <w:t>№ 2</w:t>
      </w:r>
      <w:r w:rsidR="005957CE" w:rsidRPr="005957CE">
        <w:t xml:space="preserve">. </w:t>
      </w:r>
      <w:r w:rsidRPr="005957CE">
        <w:t>Ст</w:t>
      </w:r>
      <w:r w:rsidR="005957CE">
        <w:t>.2</w:t>
      </w:r>
      <w:r w:rsidRPr="005957CE">
        <w:t>19</w:t>
      </w:r>
      <w:r w:rsidR="005957CE" w:rsidRPr="005957CE">
        <w:t>.</w:t>
      </w:r>
    </w:p>
    <w:bookmarkStart w:id="10" w:name="sdfootnote2sym"/>
    <w:p w:rsidR="005957CE" w:rsidRDefault="004840B4" w:rsidP="00CA2929">
      <w:pPr>
        <w:spacing w:line="240" w:lineRule="auto"/>
      </w:pPr>
      <w:r w:rsidRPr="005957CE">
        <w:fldChar w:fldCharType="begin"/>
      </w:r>
      <w:r w:rsidRPr="005957CE">
        <w:instrText xml:space="preserve"> HYPERLINK "" \l "sdfootnote2anc#sdfootnote2anc" </w:instrText>
      </w:r>
      <w:r w:rsidRPr="005957CE">
        <w:fldChar w:fldCharType="separate"/>
      </w:r>
      <w:r w:rsidRPr="005957CE">
        <w:rPr>
          <w:rStyle w:val="afa"/>
          <w:color w:val="000000"/>
          <w:u w:val="none"/>
        </w:rPr>
        <w:t>2</w:t>
      </w:r>
      <w:r w:rsidRPr="005957CE">
        <w:fldChar w:fldCharType="end"/>
      </w:r>
      <w:bookmarkEnd w:id="10"/>
      <w:r w:rsidR="00CA2929">
        <w:t>.</w:t>
      </w:r>
      <w:r w:rsidRPr="005957CE">
        <w:rPr>
          <w:vertAlign w:val="superscript"/>
        </w:rPr>
        <w:t xml:space="preserve"> </w:t>
      </w:r>
      <w:r w:rsidRPr="005957CE">
        <w:t>Собрание законодательства РФ</w:t>
      </w:r>
      <w:r w:rsidR="005957CE">
        <w:t>. 20</w:t>
      </w:r>
      <w:r w:rsidRPr="005957CE">
        <w:t>06</w:t>
      </w:r>
      <w:r w:rsidR="005957CE" w:rsidRPr="005957CE">
        <w:t xml:space="preserve">. </w:t>
      </w:r>
      <w:r w:rsidRPr="005957CE">
        <w:t>№ 7</w:t>
      </w:r>
      <w:r w:rsidR="005957CE" w:rsidRPr="005957CE">
        <w:t xml:space="preserve">. </w:t>
      </w:r>
      <w:r w:rsidRPr="005957CE">
        <w:t>Ст</w:t>
      </w:r>
      <w:r w:rsidR="005957CE">
        <w:t>.7</w:t>
      </w:r>
      <w:r w:rsidRPr="005957CE">
        <w:t>87</w:t>
      </w:r>
      <w:r w:rsidR="005957CE" w:rsidRPr="005957CE">
        <w:t>.</w:t>
      </w:r>
    </w:p>
    <w:bookmarkStart w:id="11" w:name="sdfootnote3sym"/>
    <w:p w:rsidR="005957CE" w:rsidRDefault="004840B4" w:rsidP="00CA2929">
      <w:pPr>
        <w:spacing w:line="240" w:lineRule="auto"/>
      </w:pPr>
      <w:r w:rsidRPr="005957CE">
        <w:fldChar w:fldCharType="begin"/>
      </w:r>
      <w:r w:rsidRPr="005957CE">
        <w:instrText xml:space="preserve"> HYPERLINK "" \l "sdfootnote3anc#sdfootnote3anc" </w:instrText>
      </w:r>
      <w:r w:rsidRPr="005957CE">
        <w:fldChar w:fldCharType="separate"/>
      </w:r>
      <w:r w:rsidRPr="005957CE">
        <w:rPr>
          <w:rStyle w:val="afa"/>
          <w:color w:val="000000"/>
          <w:u w:val="none"/>
        </w:rPr>
        <w:t>3</w:t>
      </w:r>
      <w:r w:rsidRPr="005957CE">
        <w:fldChar w:fldCharType="end"/>
      </w:r>
      <w:bookmarkEnd w:id="11"/>
      <w:r w:rsidR="00CA2929">
        <w:t>.</w:t>
      </w:r>
      <w:r w:rsidRPr="005957CE">
        <w:t xml:space="preserve"> Турышев А</w:t>
      </w:r>
      <w:r w:rsidR="005957CE">
        <w:t xml:space="preserve">.Д. </w:t>
      </w:r>
      <w:r w:rsidRPr="005957CE">
        <w:t>Уголовно-правовые аспекты применения статьи 228 УК России</w:t>
      </w:r>
      <w:r w:rsidR="005957CE">
        <w:t xml:space="preserve"> // </w:t>
      </w:r>
      <w:r w:rsidRPr="005957CE">
        <w:t>Средства и методы эффективного воздействия на преступность</w:t>
      </w:r>
      <w:r w:rsidR="005957CE" w:rsidRPr="005957CE">
        <w:t xml:space="preserve">. </w:t>
      </w:r>
      <w:r w:rsidRPr="005957CE">
        <w:t>Омск</w:t>
      </w:r>
      <w:r w:rsidR="005957CE" w:rsidRPr="005957CE">
        <w:t xml:space="preserve">: </w:t>
      </w:r>
      <w:r w:rsidRPr="005957CE">
        <w:t>Омский юридический институт МВД РФ, 1998</w:t>
      </w:r>
      <w:r w:rsidR="005957CE" w:rsidRPr="005957CE">
        <w:t xml:space="preserve">. </w:t>
      </w:r>
      <w:r w:rsidRPr="005957CE">
        <w:t>С</w:t>
      </w:r>
      <w:r w:rsidR="005957CE">
        <w:t>.2</w:t>
      </w:r>
      <w:r w:rsidRPr="005957CE">
        <w:t>4</w:t>
      </w:r>
      <w:r w:rsidR="005957CE" w:rsidRPr="005957CE">
        <w:t>.</w:t>
      </w:r>
    </w:p>
    <w:bookmarkStart w:id="12" w:name="sdfootnote4sym"/>
    <w:p w:rsidR="005957CE" w:rsidRDefault="004840B4" w:rsidP="00CA2929">
      <w:pPr>
        <w:spacing w:line="240" w:lineRule="auto"/>
      </w:pPr>
      <w:r w:rsidRPr="005957CE">
        <w:fldChar w:fldCharType="begin"/>
      </w:r>
      <w:r w:rsidRPr="005957CE">
        <w:instrText xml:space="preserve"> HYPERLINK "" \l "sdfootnote4anc#sdfootnote4anc" </w:instrText>
      </w:r>
      <w:r w:rsidRPr="005957CE">
        <w:fldChar w:fldCharType="separate"/>
      </w:r>
      <w:r w:rsidRPr="005957CE">
        <w:rPr>
          <w:rStyle w:val="afa"/>
          <w:color w:val="000000"/>
          <w:u w:val="none"/>
        </w:rPr>
        <w:t>4</w:t>
      </w:r>
      <w:r w:rsidRPr="005957CE">
        <w:fldChar w:fldCharType="end"/>
      </w:r>
      <w:bookmarkEnd w:id="12"/>
      <w:r w:rsidR="00CA2929">
        <w:t>.</w:t>
      </w:r>
      <w:r w:rsidRPr="005957CE">
        <w:t xml:space="preserve"> Пуклич Т</w:t>
      </w:r>
      <w:r w:rsidR="005957CE">
        <w:t xml:space="preserve">.И. </w:t>
      </w:r>
      <w:r w:rsidRPr="005957CE">
        <w:t>Вопросы квалификации преступлений, связанных с незаконным оборотом наркотических средств</w:t>
      </w:r>
      <w:r w:rsidR="005957CE">
        <w:t xml:space="preserve"> (</w:t>
      </w:r>
      <w:r w:rsidRPr="005957CE">
        <w:t>ст</w:t>
      </w:r>
      <w:r w:rsidR="005957CE">
        <w:t>.2</w:t>
      </w:r>
      <w:r w:rsidRPr="005957CE">
        <w:t>28 УК РФ</w:t>
      </w:r>
      <w:r w:rsidR="005957CE" w:rsidRPr="005957CE">
        <w:t>)</w:t>
      </w:r>
      <w:r w:rsidR="005957CE">
        <w:t xml:space="preserve"> // </w:t>
      </w:r>
      <w:r w:rsidRPr="005957CE">
        <w:t>Российская академия юридических наук</w:t>
      </w:r>
      <w:r w:rsidR="005957CE" w:rsidRPr="005957CE">
        <w:t xml:space="preserve">. </w:t>
      </w:r>
      <w:r w:rsidRPr="005957CE">
        <w:t>Научные труды</w:t>
      </w:r>
      <w:r w:rsidR="005957CE">
        <w:t>. 20</w:t>
      </w:r>
      <w:r w:rsidRPr="005957CE">
        <w:t>01</w:t>
      </w:r>
      <w:r w:rsidR="005957CE" w:rsidRPr="005957CE">
        <w:t xml:space="preserve">. </w:t>
      </w:r>
      <w:r w:rsidRPr="005957CE">
        <w:t>№ 1</w:t>
      </w:r>
      <w:r w:rsidR="005957CE">
        <w:t xml:space="preserve"> (</w:t>
      </w:r>
      <w:r w:rsidRPr="005957CE">
        <w:t>том 2</w:t>
      </w:r>
      <w:r w:rsidR="005957CE" w:rsidRPr="005957CE">
        <w:t xml:space="preserve">). </w:t>
      </w:r>
      <w:r w:rsidRPr="005957CE">
        <w:t>С</w:t>
      </w:r>
      <w:r w:rsidR="005957CE">
        <w:t>.1</w:t>
      </w:r>
      <w:r w:rsidRPr="005957CE">
        <w:t>21</w:t>
      </w:r>
      <w:r w:rsidR="005957CE" w:rsidRPr="005957CE">
        <w:t>.</w:t>
      </w:r>
    </w:p>
    <w:bookmarkStart w:id="13" w:name="sdfootnote5sym"/>
    <w:p w:rsidR="005957CE" w:rsidRDefault="004840B4" w:rsidP="00CA2929">
      <w:pPr>
        <w:spacing w:line="240" w:lineRule="auto"/>
      </w:pPr>
      <w:r w:rsidRPr="005957CE">
        <w:fldChar w:fldCharType="begin"/>
      </w:r>
      <w:r w:rsidRPr="005957CE">
        <w:instrText xml:space="preserve"> HYPERLINK "" \l "sdfootnote5anc#sdfootnote5anc" </w:instrText>
      </w:r>
      <w:r w:rsidRPr="005957CE">
        <w:fldChar w:fldCharType="separate"/>
      </w:r>
      <w:r w:rsidRPr="005957CE">
        <w:rPr>
          <w:rStyle w:val="afa"/>
          <w:color w:val="000000"/>
          <w:u w:val="none"/>
        </w:rPr>
        <w:t>5</w:t>
      </w:r>
      <w:r w:rsidRPr="005957CE">
        <w:fldChar w:fldCharType="end"/>
      </w:r>
      <w:bookmarkEnd w:id="13"/>
      <w:r w:rsidR="00CA2929">
        <w:t>.</w:t>
      </w:r>
      <w:r w:rsidRPr="005957CE">
        <w:t xml:space="preserve"> Миньковский Г</w:t>
      </w:r>
      <w:r w:rsidR="005957CE">
        <w:t xml:space="preserve">.М., </w:t>
      </w:r>
      <w:r w:rsidRPr="005957CE">
        <w:t>Побегайло Э</w:t>
      </w:r>
      <w:r w:rsidR="005957CE">
        <w:t xml:space="preserve">.Ф., </w:t>
      </w:r>
      <w:r w:rsidRPr="005957CE">
        <w:t>Ревин В</w:t>
      </w:r>
      <w:r w:rsidR="005957CE">
        <w:t xml:space="preserve">.П. </w:t>
      </w:r>
      <w:r w:rsidRPr="005957CE">
        <w:t>Уголовно-правовые средства борьбы с наркотизмом в России</w:t>
      </w:r>
      <w:r w:rsidR="005957CE">
        <w:t xml:space="preserve">.М., </w:t>
      </w:r>
      <w:r w:rsidRPr="005957CE">
        <w:t>Юристъ</w:t>
      </w:r>
      <w:r w:rsidR="005957CE">
        <w:t>, 19</w:t>
      </w:r>
      <w:r w:rsidRPr="005957CE">
        <w:t>94</w:t>
      </w:r>
      <w:r w:rsidR="005957CE" w:rsidRPr="005957CE">
        <w:t xml:space="preserve">. </w:t>
      </w:r>
      <w:r w:rsidRPr="005957CE">
        <w:t>С</w:t>
      </w:r>
      <w:r w:rsidR="005957CE">
        <w:t>.5</w:t>
      </w:r>
      <w:r w:rsidRPr="005957CE">
        <w:t>1</w:t>
      </w:r>
      <w:r w:rsidR="005957CE" w:rsidRPr="005957CE">
        <w:t>.</w:t>
      </w:r>
    </w:p>
    <w:p w:rsidR="00926F9C" w:rsidRDefault="00926F9C" w:rsidP="00CA2929">
      <w:pPr>
        <w:spacing w:line="240" w:lineRule="auto"/>
        <w:rPr>
          <w:snapToGrid w:val="0"/>
        </w:rPr>
      </w:pPr>
    </w:p>
    <w:p w:rsidR="005957CE" w:rsidRPr="005957CE" w:rsidRDefault="005957CE" w:rsidP="00CA2929">
      <w:pPr>
        <w:pStyle w:val="2"/>
        <w:spacing w:line="240" w:lineRule="auto"/>
      </w:pPr>
      <w:bookmarkStart w:id="14" w:name="_Toc266222354"/>
      <w:r w:rsidRPr="005957CE">
        <w:t>Глава 2. Уголовно-правовая характеристика противодействия незаконному обороту наркотических средств</w:t>
      </w:r>
      <w:bookmarkEnd w:id="14"/>
    </w:p>
    <w:p w:rsidR="00926F9C" w:rsidRDefault="00926F9C" w:rsidP="00CA2929">
      <w:pPr>
        <w:spacing w:line="240" w:lineRule="auto"/>
      </w:pPr>
    </w:p>
    <w:p w:rsidR="005957CE" w:rsidRPr="005957CE" w:rsidRDefault="005957CE" w:rsidP="00CA2929">
      <w:pPr>
        <w:pStyle w:val="2"/>
        <w:spacing w:line="240" w:lineRule="auto"/>
      </w:pPr>
      <w:bookmarkStart w:id="15" w:name="_Toc266222355"/>
      <w:r w:rsidRPr="005957CE">
        <w:t>1. Юридический анализ составов преступлений, предусмотренных ст. ст</w:t>
      </w:r>
      <w:r>
        <w:t>.2</w:t>
      </w:r>
      <w:r w:rsidRPr="005957CE">
        <w:t>28-229 УК РФ, как основания уголовной ответственности за</w:t>
      </w:r>
      <w:r w:rsidR="00926F9C">
        <w:t xml:space="preserve"> </w:t>
      </w:r>
      <w:r w:rsidRPr="005957CE">
        <w:t>незаконный оборот наркотических средств</w:t>
      </w:r>
      <w:bookmarkEnd w:id="15"/>
    </w:p>
    <w:p w:rsidR="00926F9C" w:rsidRDefault="00926F9C" w:rsidP="00CA2929">
      <w:pPr>
        <w:spacing w:line="240" w:lineRule="auto"/>
      </w:pPr>
    </w:p>
    <w:p w:rsidR="005957CE" w:rsidRDefault="005957CE" w:rsidP="00CA2929">
      <w:pPr>
        <w:spacing w:line="240" w:lineRule="auto"/>
      </w:pPr>
      <w:r w:rsidRPr="005957CE">
        <w:t>Непременным условием определения сущности наркомании является правильное установление объекта посягательства этого преступления. В уголовном праве под объектом преступления понимаются общественные отношения, на которые посягает лицо, совершающее преступное деяние, и чему причиняется или может быть причинен вред в результате преступления</w:t>
      </w:r>
      <w:r w:rsidRPr="005957CE">
        <w:rPr>
          <w:rStyle w:val="af8"/>
          <w:color w:val="000000"/>
        </w:rPr>
        <w:footnoteReference w:id="26"/>
      </w:r>
      <w:r w:rsidRPr="005957CE">
        <w:t>.</w:t>
      </w:r>
    </w:p>
    <w:p w:rsidR="005957CE" w:rsidRDefault="005957CE" w:rsidP="00CA2929">
      <w:pPr>
        <w:spacing w:line="240" w:lineRule="auto"/>
      </w:pPr>
      <w:r w:rsidRPr="005957CE">
        <w:t>Объект преступлений в сфере незаконного оборота наркотиков сложный, а правильное его установление является одним из непременных условий правильной квалификации преступного деяния. Объектами преступлений в сфере незаконного оборота наркотиков выступает здоровье населения, установленный порядок оборота наркотических средств и психотропных веществ, общественный порядок, общественная безопасность</w:t>
      </w:r>
      <w:r w:rsidRPr="005957CE">
        <w:rPr>
          <w:rStyle w:val="af8"/>
          <w:color w:val="000000"/>
        </w:rPr>
        <w:footnoteReference w:id="27"/>
      </w:r>
      <w:r w:rsidRPr="005957CE">
        <w:t>.</w:t>
      </w:r>
    </w:p>
    <w:p w:rsidR="005957CE" w:rsidRDefault="005957CE" w:rsidP="00CA2929">
      <w:pPr>
        <w:spacing w:line="240" w:lineRule="auto"/>
      </w:pPr>
      <w:r w:rsidRPr="005957CE">
        <w:t>По мнению большинства современных правоведов, родовым объектом исследуемых преступлений являются отношения, складывающиеся в сфере общественной безопасности и общественного порядка, а видовым объектом выступают отношения по охране здоровья населения в сфере незаконного оборота наркотических средств</w:t>
      </w:r>
      <w:r w:rsidRPr="005957CE">
        <w:rPr>
          <w:rStyle w:val="af8"/>
          <w:color w:val="000000"/>
        </w:rPr>
        <w:footnoteReference w:id="28"/>
      </w:r>
      <w:r w:rsidRPr="005957CE">
        <w:t>.</w:t>
      </w:r>
    </w:p>
    <w:p w:rsidR="005957CE" w:rsidRDefault="005957CE" w:rsidP="00CA2929">
      <w:pPr>
        <w:spacing w:line="240" w:lineRule="auto"/>
      </w:pPr>
      <w:r w:rsidRPr="005957CE">
        <w:t>Непосредственный объект также имеет свое деление на основной</w:t>
      </w:r>
      <w:r>
        <w:t xml:space="preserve"> (</w:t>
      </w:r>
      <w:r w:rsidRPr="005957CE">
        <w:t>общественное отношение, которое охраняется конкретной нормой и на причинение вреда которому направлено конкретное действие), дополнительный</w:t>
      </w:r>
      <w:r>
        <w:t xml:space="preserve"> (</w:t>
      </w:r>
      <w:r w:rsidRPr="005957CE">
        <w:t>конкретное общественное отношение, причинение вреда которому является обязательным условием уголовной ответственности) и факультативный</w:t>
      </w:r>
      <w:r>
        <w:t xml:space="preserve"> (</w:t>
      </w:r>
      <w:r w:rsidRPr="005957CE">
        <w:t>конкретное общественное отношение, которому причиняется вред в результате совершения конкретного преступления).</w:t>
      </w:r>
    </w:p>
    <w:p w:rsidR="005957CE" w:rsidRDefault="005957CE" w:rsidP="00CA2929">
      <w:pPr>
        <w:spacing w:line="240" w:lineRule="auto"/>
      </w:pPr>
      <w:r w:rsidRPr="005957CE">
        <w:t xml:space="preserve">Факультативным непосредственным объектом исследуемых преступлений может выступать здоровье конкретной личности, употребляющей наркотические средства, отношения собственности, свобода и </w:t>
      </w:r>
      <w:r>
        <w:t>т.д.</w:t>
      </w:r>
      <w:r w:rsidRPr="005957CE">
        <w:t xml:space="preserve"> Под здоровьем индивида в данном случае следует понимать охраняемые уголовным законом общественные отношения, обеспечивающие нормальное физическое и психическое состояние и функционирование организма отдельного индивида.</w:t>
      </w:r>
    </w:p>
    <w:p w:rsidR="005957CE" w:rsidRDefault="005957CE" w:rsidP="00CA2929">
      <w:pPr>
        <w:spacing w:line="240" w:lineRule="auto"/>
      </w:pPr>
      <w:r w:rsidRPr="005957CE">
        <w:t>Э</w:t>
      </w:r>
      <w:r>
        <w:t xml:space="preserve">.Г. </w:t>
      </w:r>
      <w:r w:rsidRPr="005957CE">
        <w:t>Гасановым предложено деление объектов преступлений в сфере незаконного оборота наркотиков на общий, родовой и непосредственный не в рамках общей системы преступлений, а применительно к конкретной главе УК РФ. Родовой объект преступлений, предусмотренных главой 25 Уголовного кодекса РФ, по его мнению, включает две группы разнородных отношений, обеспечивающих здоровье населения и общественную нравственность. Следовательно, объектом преступлений в сфере незаконного оборота именно наркотических средств является здоровье населения</w:t>
      </w:r>
      <w:r w:rsidRPr="005957CE">
        <w:rPr>
          <w:rStyle w:val="af8"/>
          <w:color w:val="000000"/>
        </w:rPr>
        <w:footnoteReference w:id="29"/>
      </w:r>
      <w:r w:rsidRPr="005957CE">
        <w:t>.</w:t>
      </w:r>
    </w:p>
    <w:p w:rsidR="005957CE" w:rsidRDefault="005957CE" w:rsidP="00CA2929">
      <w:pPr>
        <w:spacing w:line="240" w:lineRule="auto"/>
      </w:pPr>
      <w:r w:rsidRPr="005957CE">
        <w:t>Таким образом, все исследуемые преступления в сфере незаконного оборота наркотических средств по объектам преступного посягательства можно классифицировать, разделив их на следующие группы.</w:t>
      </w:r>
    </w:p>
    <w:p w:rsidR="005957CE" w:rsidRDefault="005957CE" w:rsidP="00CA2929">
      <w:pPr>
        <w:spacing w:line="240" w:lineRule="auto"/>
      </w:pPr>
      <w:r w:rsidRPr="005957CE">
        <w:t>В первую группу входят преступления, предусмотренные ч</w:t>
      </w:r>
      <w:r>
        <w:t>.1</w:t>
      </w:r>
      <w:r w:rsidRPr="005957CE">
        <w:t xml:space="preserve"> и 2 ст</w:t>
      </w:r>
      <w:r>
        <w:t>.2</w:t>
      </w:r>
      <w:r w:rsidRPr="005957CE">
        <w:t>28, ч</w:t>
      </w:r>
      <w:r>
        <w:t>.1</w:t>
      </w:r>
      <w:r w:rsidRPr="005957CE">
        <w:t xml:space="preserve"> ст</w:t>
      </w:r>
      <w:r>
        <w:t>.2</w:t>
      </w:r>
      <w:r w:rsidRPr="005957CE">
        <w:t>28</w:t>
      </w:r>
      <w:r>
        <w:t>.1</w:t>
      </w:r>
      <w:r w:rsidRPr="005957CE">
        <w:t>, ч</w:t>
      </w:r>
      <w:r>
        <w:t>.1</w:t>
      </w:r>
      <w:r w:rsidRPr="005957CE">
        <w:t xml:space="preserve"> и 2</w:t>
      </w:r>
      <w:r>
        <w:t xml:space="preserve"> (</w:t>
      </w:r>
      <w:r w:rsidRPr="005957CE">
        <w:t>при квалификации содеянного как совершенного из корыстных побуждений) ст</w:t>
      </w:r>
      <w:r>
        <w:t>.2</w:t>
      </w:r>
      <w:r w:rsidRPr="005957CE">
        <w:t>28</w:t>
      </w:r>
      <w:r>
        <w:t>.2</w:t>
      </w:r>
      <w:r w:rsidRPr="005957CE">
        <w:t>, ч</w:t>
      </w:r>
      <w:r>
        <w:t>.1</w:t>
      </w:r>
      <w:r w:rsidRPr="005957CE">
        <w:t xml:space="preserve"> УК РФ, объектом преступного посягательства которых выступает безопасность здоровья населения от негативного воздействия наркотических средств, которая, как мы отметили ранее, является общим объектом для всех рассматриваемых преступлений.</w:t>
      </w:r>
    </w:p>
    <w:p w:rsidR="005957CE" w:rsidRDefault="005957CE" w:rsidP="00CA2929">
      <w:pPr>
        <w:spacing w:line="240" w:lineRule="auto"/>
      </w:pPr>
      <w:r w:rsidRPr="005957CE">
        <w:t>Что касается ч</w:t>
      </w:r>
      <w:r>
        <w:t>.1</w:t>
      </w:r>
      <w:r w:rsidRPr="005957CE">
        <w:t xml:space="preserve"> ст</w:t>
      </w:r>
      <w:r>
        <w:t>.2</w:t>
      </w:r>
      <w:r w:rsidRPr="005957CE">
        <w:t>28</w:t>
      </w:r>
      <w:r>
        <w:t>.2</w:t>
      </w:r>
      <w:r w:rsidRPr="005957CE">
        <w:t xml:space="preserve"> УК РФ, то следует согласиться с М</w:t>
      </w:r>
      <w:r>
        <w:t xml:space="preserve">.Л. </w:t>
      </w:r>
      <w:r w:rsidRPr="005957CE">
        <w:t>Прохоровой, что</w:t>
      </w:r>
      <w:r>
        <w:t xml:space="preserve"> "</w:t>
      </w:r>
      <w:r w:rsidRPr="005957CE">
        <w:t>дополнительным непосредственным объектом преступления выступают общественные отношения, складывающиеся в сфере обеспечения нормального функционирования фармацевтических, лечебных, научно-исследовательских и иных государственных, муниципальных, а в отдельных, предусмотренных законом случаях, принадлежащих к иным формам собственности предприятий и учреждений, исключающие выход в нелегальный оборот наркотических средств и находящиеся под специальным контролем</w:t>
      </w:r>
      <w:r>
        <w:t>"</w:t>
      </w:r>
      <w:r w:rsidRPr="005957CE">
        <w:rPr>
          <w:rStyle w:val="af8"/>
          <w:color w:val="000000"/>
        </w:rPr>
        <w:footnoteReference w:id="30"/>
      </w:r>
      <w:r w:rsidRPr="005957CE">
        <w:t>.</w:t>
      </w:r>
    </w:p>
    <w:p w:rsidR="005957CE" w:rsidRDefault="005957CE" w:rsidP="00CA2929">
      <w:pPr>
        <w:spacing w:line="240" w:lineRule="auto"/>
      </w:pPr>
      <w:r w:rsidRPr="005957CE">
        <w:t>Во вторую группу входят преступные деяния, которые помимо объекта посягательства, характеризующего первую группу, имеют еще и ряд дополнительных объектов. Так, совершение преступлений, предусмотренных п.</w:t>
      </w:r>
      <w:r>
        <w:t xml:space="preserve"> "</w:t>
      </w:r>
      <w:r w:rsidRPr="005957CE">
        <w:t>в</w:t>
      </w:r>
      <w:r>
        <w:t xml:space="preserve">" </w:t>
      </w:r>
      <w:r w:rsidRPr="005957CE">
        <w:t>ч</w:t>
      </w:r>
      <w:r>
        <w:t>.3</w:t>
      </w:r>
      <w:r w:rsidRPr="005957CE">
        <w:t xml:space="preserve"> ст</w:t>
      </w:r>
      <w:r>
        <w:t>.2</w:t>
      </w:r>
      <w:r w:rsidRPr="005957CE">
        <w:t>28</w:t>
      </w:r>
      <w:r>
        <w:t>.1</w:t>
      </w:r>
      <w:r w:rsidRPr="005957CE">
        <w:t xml:space="preserve"> УК РФ, посягает в том числе на процесс нормального развития и воспитания несовершеннолетних граждан. Законодательное регламентирование повышенной общественной опасности и, соответственно, ответственности за совершение преступлений в сфере незаконного оборота наркотиков в отношении несовершеннолетних является сегодня весьма актуальным, так как с каждым годом увеличивается число несовершеннолетних наркоманов.</w:t>
      </w:r>
    </w:p>
    <w:p w:rsidR="005957CE" w:rsidRDefault="005957CE" w:rsidP="00CA2929">
      <w:pPr>
        <w:spacing w:line="240" w:lineRule="auto"/>
      </w:pPr>
      <w:r w:rsidRPr="005957CE">
        <w:t>Далее можно выделить группу преступлений, где дополнительным объектом является здоровье населения, которое ставится под угрозу не только непосредственно от влияния наркотических средств, но и которому наносится вред непосредственно в момент выполнения объективной стороны посягательства либо после совершения преступления</w:t>
      </w:r>
      <w:r>
        <w:t xml:space="preserve"> (</w:t>
      </w:r>
      <w:r w:rsidRPr="005957CE">
        <w:t>ст</w:t>
      </w:r>
      <w:r>
        <w:t>.2</w:t>
      </w:r>
      <w:r w:rsidRPr="005957CE">
        <w:t>29 УК РФ).</w:t>
      </w:r>
    </w:p>
    <w:p w:rsidR="005957CE" w:rsidRDefault="005957CE" w:rsidP="00CA2929">
      <w:pPr>
        <w:spacing w:line="240" w:lineRule="auto"/>
      </w:pPr>
      <w:r w:rsidRPr="005957CE">
        <w:t xml:space="preserve">В соответствии с Федеральным законом от 8 января </w:t>
      </w:r>
      <w:smartTag w:uri="urn:schemas-microsoft-com:office:smarttags" w:element="metricconverter">
        <w:smartTagPr>
          <w:attr w:name="ProductID" w:val="1998 г"/>
        </w:smartTagPr>
        <w:r w:rsidRPr="005957CE">
          <w:t>1998 г</w:t>
        </w:r>
      </w:smartTag>
      <w:r w:rsidRPr="005957CE">
        <w:t>. № 3 - ФЗ</w:t>
      </w:r>
      <w:r>
        <w:t xml:space="preserve"> "</w:t>
      </w:r>
      <w:r w:rsidRPr="005957CE">
        <w:t>О наркотических средствах и психотропных веществах</w:t>
      </w:r>
      <w:r>
        <w:t>"</w:t>
      </w:r>
      <w:r w:rsidRPr="005957CE">
        <w:rPr>
          <w:rStyle w:val="af8"/>
          <w:color w:val="000000"/>
        </w:rPr>
        <w:footnoteReference w:id="31"/>
      </w:r>
      <w:r w:rsidRPr="005957CE">
        <w:t xml:space="preserve"> под наркотическими средствами понимаются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w:t>
      </w:r>
      <w:smartTag w:uri="urn:schemas-microsoft-com:office:smarttags" w:element="metricconverter">
        <w:smartTagPr>
          <w:attr w:name="ProductID" w:val="1961 г"/>
        </w:smartTagPr>
        <w:r w:rsidRPr="005957CE">
          <w:t>1961 г</w:t>
        </w:r>
      </w:smartTag>
      <w:r w:rsidRPr="005957CE">
        <w:t>.</w:t>
      </w:r>
    </w:p>
    <w:p w:rsidR="005957CE" w:rsidRDefault="005957CE" w:rsidP="00CA2929">
      <w:pPr>
        <w:spacing w:line="240" w:lineRule="auto"/>
      </w:pPr>
      <w:r w:rsidRPr="005957CE">
        <w:t>К наркотическим средствам относятся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w:t>
      </w:r>
      <w:r w:rsidRPr="005957CE">
        <w:rPr>
          <w:rStyle w:val="af8"/>
          <w:color w:val="000000"/>
        </w:rPr>
        <w:footnoteReference w:id="32"/>
      </w:r>
      <w:r w:rsidRPr="005957CE">
        <w:t>.</w:t>
      </w:r>
    </w:p>
    <w:p w:rsidR="005957CE" w:rsidRDefault="005957CE" w:rsidP="00CA2929">
      <w:pPr>
        <w:spacing w:line="240" w:lineRule="auto"/>
      </w:pPr>
      <w:r w:rsidRPr="005957CE">
        <w:t xml:space="preserve">Характерной особенностью наркотических средств и психотропных веществ является то, что их злоупотребление приводит к болезненной зависимости от них, </w:t>
      </w:r>
      <w:r>
        <w:t>т.е.</w:t>
      </w:r>
      <w:r w:rsidRPr="005957CE">
        <w:t xml:space="preserve"> к наркомании</w:t>
      </w:r>
      <w:r w:rsidRPr="005957CE">
        <w:rPr>
          <w:rStyle w:val="af8"/>
          <w:color w:val="000000"/>
        </w:rPr>
        <w:footnoteReference w:id="33"/>
      </w:r>
      <w:r w:rsidRPr="005957CE">
        <w:t>.</w:t>
      </w:r>
    </w:p>
    <w:p w:rsidR="005957CE" w:rsidRDefault="005957CE" w:rsidP="00CA2929">
      <w:pPr>
        <w:spacing w:line="240" w:lineRule="auto"/>
      </w:pPr>
      <w:r w:rsidRPr="005957CE">
        <w:t>Постановление Правительства РФ от 07</w:t>
      </w:r>
      <w:r>
        <w:t>.02.20</w:t>
      </w:r>
      <w:r w:rsidRPr="005957CE">
        <w:t>06 № 76</w:t>
      </w:r>
      <w:r>
        <w:t xml:space="preserve"> (</w:t>
      </w:r>
      <w:r w:rsidRPr="005957CE">
        <w:t>ред. от 22</w:t>
      </w:r>
      <w:r>
        <w:t>.06.20</w:t>
      </w:r>
      <w:r w:rsidRPr="005957CE">
        <w:t>09</w:t>
      </w:r>
      <w:r>
        <w:t>)"</w:t>
      </w:r>
      <w:r w:rsidRPr="005957CE">
        <w:t>Об утверждении крупного и особо крупного размеров наркотических средств и психотропных веществ для целей статей 228, 228</w:t>
      </w:r>
      <w:r>
        <w:t>.1</w:t>
      </w:r>
      <w:r w:rsidRPr="005957CE">
        <w:t xml:space="preserve"> и 229 Уголовного кодекса Российской Федерации</w:t>
      </w:r>
      <w:r>
        <w:t>"</w:t>
      </w:r>
      <w:r w:rsidRPr="005957CE">
        <w:t>определило размеры наркотических средств и психотропных веществ</w:t>
      </w:r>
      <w:r w:rsidRPr="005957CE">
        <w:rPr>
          <w:rStyle w:val="af8"/>
          <w:color w:val="000000"/>
        </w:rPr>
        <w:footnoteReference w:id="34"/>
      </w:r>
      <w:r w:rsidRPr="005957CE">
        <w:t>.</w:t>
      </w:r>
    </w:p>
    <w:p w:rsidR="005957CE" w:rsidRDefault="005957CE" w:rsidP="00CA2929">
      <w:pPr>
        <w:spacing w:line="240" w:lineRule="auto"/>
      </w:pPr>
      <w:r w:rsidRPr="005957CE">
        <w:t>Растения, используемые для производства наркотических средств или психотропных веществ, - это запрещенные к возделыванию растения, отличающиеся значительной концентрацией наркотиков или элементов, входящих в состав психотропных веществ</w:t>
      </w:r>
      <w:r w:rsidRPr="005957CE">
        <w:rPr>
          <w:rStyle w:val="af8"/>
          <w:color w:val="000000"/>
        </w:rPr>
        <w:footnoteReference w:id="35"/>
      </w:r>
      <w:r w:rsidRPr="005957CE">
        <w:t>.</w:t>
      </w:r>
    </w:p>
    <w:p w:rsidR="005957CE" w:rsidRDefault="005957CE" w:rsidP="00CA2929">
      <w:pPr>
        <w:spacing w:line="240" w:lineRule="auto"/>
      </w:pPr>
      <w:r w:rsidRPr="005957CE">
        <w:t xml:space="preserve">Психотропными веществами являются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России, в том числе конвенцией о психотропных веществах </w:t>
      </w:r>
      <w:smartTag w:uri="urn:schemas-microsoft-com:office:smarttags" w:element="metricconverter">
        <w:smartTagPr>
          <w:attr w:name="ProductID" w:val="1971 г"/>
        </w:smartTagPr>
        <w:r w:rsidRPr="005957CE">
          <w:t>1971 г</w:t>
        </w:r>
      </w:smartTag>
      <w:r w:rsidRPr="005957CE">
        <w:rPr>
          <w:rStyle w:val="af8"/>
          <w:color w:val="000000"/>
        </w:rPr>
        <w:footnoteReference w:id="36"/>
      </w:r>
      <w:r w:rsidRPr="005957CE">
        <w:t>.</w:t>
      </w:r>
    </w:p>
    <w:p w:rsidR="005957CE" w:rsidRDefault="005957CE" w:rsidP="00CA2929">
      <w:pPr>
        <w:spacing w:line="240" w:lineRule="auto"/>
      </w:pPr>
      <w:r w:rsidRPr="005957CE">
        <w:t xml:space="preserve">Прекурсорами признаются вещества, используемые при производстве, изготовлении, переработке наркотических средств и психотропных веществ, включенные в Перечень наркотических средств и психотропных веществ и их прекурсоров, подлежащих контролю в РФ, в соответствии с законодательством РФ, международными договорами в России, в том числе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5957CE">
          <w:t>1988 г</w:t>
        </w:r>
      </w:smartTag>
      <w:r w:rsidRPr="005957CE">
        <w:rPr>
          <w:rStyle w:val="af8"/>
          <w:color w:val="000000"/>
        </w:rPr>
        <w:footnoteReference w:id="37"/>
      </w:r>
      <w:r w:rsidRPr="005957CE">
        <w:t>.</w:t>
      </w:r>
    </w:p>
    <w:p w:rsidR="005957CE" w:rsidRDefault="005957CE" w:rsidP="00CA2929">
      <w:pPr>
        <w:spacing w:line="240" w:lineRule="auto"/>
      </w:pPr>
      <w:r w:rsidRPr="005957CE">
        <w:t>Аналоги наркотических</w:t>
      </w:r>
      <w:r w:rsidRPr="005957CE">
        <w:rPr>
          <w:i/>
          <w:iCs/>
        </w:rPr>
        <w:t xml:space="preserve"> </w:t>
      </w:r>
      <w:r w:rsidRPr="005957CE">
        <w:t>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r w:rsidRPr="005957CE">
        <w:rPr>
          <w:rStyle w:val="af8"/>
          <w:color w:val="000000"/>
        </w:rPr>
        <w:footnoteReference w:id="38"/>
      </w:r>
      <w:r w:rsidRPr="005957CE">
        <w:t>.</w:t>
      </w:r>
    </w:p>
    <w:p w:rsidR="005957CE" w:rsidRDefault="005957CE" w:rsidP="00CA2929">
      <w:pPr>
        <w:spacing w:line="240" w:lineRule="auto"/>
      </w:pPr>
      <w:r w:rsidRPr="005957CE">
        <w:t>Таким образом, если отсутствует предмет - наркотическое средство, обладающее определенными характеристиками, отсутствует и состав преступления.</w:t>
      </w:r>
    </w:p>
    <w:p w:rsidR="005957CE" w:rsidRDefault="005957CE" w:rsidP="00CA2929">
      <w:pPr>
        <w:spacing w:line="240" w:lineRule="auto"/>
      </w:pPr>
      <w:r w:rsidRPr="005957CE">
        <w:t xml:space="preserve">В период с января </w:t>
      </w:r>
      <w:smartTag w:uri="urn:schemas-microsoft-com:office:smarttags" w:element="metricconverter">
        <w:smartTagPr>
          <w:attr w:name="ProductID" w:val="2007 г"/>
        </w:smartTagPr>
        <w:r w:rsidRPr="005957CE">
          <w:t>2007 г</w:t>
        </w:r>
      </w:smartTag>
      <w:r w:rsidRPr="005957CE">
        <w:t xml:space="preserve">. по настоящее время общие статистические показатели по преступлениям, связанным с незаконным оборотом наркотических средств, психотропных веществ и их аналогов, сильнодействующих веществ, указывают на то, что в целом, наблюдается тенденция к сокращению данной группы преступлений. Если в 2007 году было зарегистрировано 210126 преступлений связанных с незаконным оборотом наркотических средств, в 2008-213614, то в 2009 </w:t>
      </w:r>
      <w:r>
        <w:t>-</w:t>
      </w:r>
      <w:r w:rsidRPr="005957CE">
        <w:t xml:space="preserve"> 205823</w:t>
      </w:r>
      <w:r w:rsidRPr="005957CE">
        <w:rPr>
          <w:rStyle w:val="af8"/>
          <w:color w:val="000000"/>
        </w:rPr>
        <w:footnoteReference w:id="39"/>
      </w:r>
      <w:r w:rsidRPr="005957CE">
        <w:t>.</w:t>
      </w:r>
    </w:p>
    <w:p w:rsidR="005957CE" w:rsidRDefault="005957CE" w:rsidP="00CA2929">
      <w:pPr>
        <w:spacing w:line="240" w:lineRule="auto"/>
      </w:pPr>
      <w:r w:rsidRPr="005957CE">
        <w:t>Объективная сторона рассматриваемого деяния, предусмотренного ст</w:t>
      </w:r>
      <w:r>
        <w:t>.2</w:t>
      </w:r>
      <w:r w:rsidRPr="005957CE">
        <w:t>28 УК РФ, выражается в следующих незаконных альтернативных действиях: приобретении, хранении, перевозке, изготовлении, переработке наркотических средств, психотропных веществ или их аналогов. Законное приобретение наркотического средства или психотропного вещества физическими лицами возможно только в медицинских целях по специальным рецептам в аптечных организациях, имеющих лицензию</w:t>
      </w:r>
      <w:r w:rsidRPr="005957CE">
        <w:rPr>
          <w:rStyle w:val="af8"/>
          <w:color w:val="000000"/>
        </w:rPr>
        <w:footnoteReference w:id="40"/>
      </w:r>
      <w:r w:rsidRPr="005957CE">
        <w:t>.</w:t>
      </w:r>
    </w:p>
    <w:p w:rsidR="005957CE" w:rsidRDefault="005957CE" w:rsidP="00CA2929">
      <w:pPr>
        <w:spacing w:line="240" w:lineRule="auto"/>
      </w:pPr>
      <w:r w:rsidRPr="005957CE">
        <w:t>Содержание деяний, указанных в ч</w:t>
      </w:r>
      <w:r>
        <w:t>.1</w:t>
      </w:r>
      <w:r w:rsidRPr="005957CE">
        <w:t xml:space="preserve"> ст</w:t>
      </w:r>
      <w:r>
        <w:t>.2</w:t>
      </w:r>
      <w:r w:rsidRPr="005957CE">
        <w:t>28 УК РФ, раскрывается в п</w:t>
      </w:r>
      <w:r>
        <w:t>.2</w:t>
      </w:r>
      <w:r w:rsidRPr="005957CE">
        <w:t xml:space="preserve"> Постановления Пленума Верховного Суда РФ от 27 мая </w:t>
      </w:r>
      <w:smartTag w:uri="urn:schemas-microsoft-com:office:smarttags" w:element="metricconverter">
        <w:smartTagPr>
          <w:attr w:name="ProductID" w:val="1998 г"/>
        </w:smartTagPr>
        <w:r w:rsidRPr="005957CE">
          <w:t>1998 г</w:t>
        </w:r>
      </w:smartTag>
      <w:r w:rsidRPr="005957CE">
        <w:t>. № 9</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w:t>
      </w:r>
      <w:r w:rsidRPr="005957CE">
        <w:rPr>
          <w:rStyle w:val="af8"/>
          <w:color w:val="000000"/>
        </w:rPr>
        <w:footnoteReference w:id="41"/>
      </w:r>
      <w:r w:rsidRPr="005957CE">
        <w:t>.</w:t>
      </w:r>
    </w:p>
    <w:p w:rsidR="005957CE" w:rsidRDefault="005957CE" w:rsidP="00CA2929">
      <w:pPr>
        <w:spacing w:line="240" w:lineRule="auto"/>
      </w:pPr>
      <w:r w:rsidRPr="005957CE">
        <w:t>Рассматривая деяния, которые квалифицируются как преступление, предусмотренное ст</w:t>
      </w:r>
      <w:r>
        <w:t>.2</w:t>
      </w:r>
      <w:r w:rsidRPr="005957CE">
        <w:t>28 УК РФ, необходимо обратить внимание на Постановление Пленума Верховного Суда Российской Федерации</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w:t>
      </w:r>
      <w:r w:rsidRPr="005957CE">
        <w:t xml:space="preserve">15 июня </w:t>
      </w:r>
      <w:smartTag w:uri="urn:schemas-microsoft-com:office:smarttags" w:element="metricconverter">
        <w:smartTagPr>
          <w:attr w:name="ProductID" w:val="2006 г"/>
        </w:smartTagPr>
        <w:r w:rsidRPr="005957CE">
          <w:t>2006 г</w:t>
        </w:r>
      </w:smartTag>
      <w:r w:rsidRPr="005957CE">
        <w:t>. № 14, которое дает толкование основополагающих понятий в сфере государственного регулирования оборота наркотиков. В соответствии с данным Постановлением, под незаконным приобретением без цели сбыта наркотических средств, психотропных веществ или их аналогов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включенных в Перечень</w:t>
      </w:r>
      <w:r>
        <w:t xml:space="preserve"> (</w:t>
      </w:r>
      <w:r w:rsidRPr="005957CE">
        <w:t>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w:t>
      </w:r>
    </w:p>
    <w:p w:rsidR="005957CE" w:rsidRDefault="005957CE" w:rsidP="00CA2929">
      <w:pPr>
        <w:spacing w:line="240" w:lineRule="auto"/>
      </w:pPr>
      <w:r w:rsidRPr="005957CE">
        <w:t>Некоторые ученые полагают, что получение наркотического средства или психотропного вещества в залог также может быть расценено как его незаконное приобретение</w:t>
      </w:r>
      <w:r w:rsidRPr="005957CE">
        <w:rPr>
          <w:rStyle w:val="af8"/>
          <w:color w:val="000000"/>
        </w:rPr>
        <w:footnoteReference w:id="42"/>
      </w:r>
      <w:r w:rsidRPr="005957CE">
        <w:t>. С данной позицией вряд ли можно согласиться, так как предмет залога передается залогодержателю под определенные обязательства, и лишь в случае неисполнения их залогодателем предмет залога может быть обращен в пользу залогодержателя.</w:t>
      </w:r>
    </w:p>
    <w:p w:rsidR="005957CE" w:rsidRDefault="005957CE" w:rsidP="00CA2929">
      <w:pPr>
        <w:spacing w:line="240" w:lineRule="auto"/>
      </w:pPr>
      <w:r w:rsidRPr="005957CE">
        <w:t>Под незаконным хранением без цели сбыта наркотических средств, психотропных веществ или их аналогов следует понимать действия лица, связанные с незаконным владением этими средствами или веществами, в том числе для личного потребления</w:t>
      </w:r>
      <w:r>
        <w:t xml:space="preserve"> (</w:t>
      </w:r>
      <w:r w:rsidRPr="005957CE">
        <w:t>содержание при себе, в помещении, тайнике и других местах). При этом продолжительность хранения не имеет значения.</w:t>
      </w:r>
    </w:p>
    <w:p w:rsidR="005957CE" w:rsidRDefault="005957CE" w:rsidP="00CA2929">
      <w:pPr>
        <w:spacing w:line="240" w:lineRule="auto"/>
      </w:pPr>
      <w:r w:rsidRPr="005957CE">
        <w:t>Под незаконной перевозкой следует понимать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w:t>
      </w:r>
    </w:p>
    <w:p w:rsidR="005957CE" w:rsidRDefault="005957CE" w:rsidP="00CA2929">
      <w:pPr>
        <w:spacing w:line="240" w:lineRule="auto"/>
      </w:pPr>
      <w:r w:rsidRPr="005957CE">
        <w:t>Под незаконным изготовлением наркотических средств, психотропных веществ или их аналогов без цели сбыта следует понимать совершенные в нарушение законодательства Российской Федерации умышленные действия, в результате которых из наркотикосодержащих растений,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или их аналогов.</w:t>
      </w:r>
    </w:p>
    <w:p w:rsidR="005957CE" w:rsidRDefault="005957CE" w:rsidP="00CA2929">
      <w:pPr>
        <w:spacing w:line="240" w:lineRule="auto"/>
      </w:pPr>
      <w:r w:rsidRPr="005957CE">
        <w:t>Под незаконной переработкой без цели сбыта наркотических средств, психотропных веществ или их аналогов следует понимать совершенные в нарушение законодательства Российской Федерации умышленные действия по рафинированию</w:t>
      </w:r>
      <w:r>
        <w:t xml:space="preserve"> (</w:t>
      </w:r>
      <w:r w:rsidRPr="005957CE">
        <w:t>очистке от посторонних примесей) твердой или жидкой смеси, содержащей одно или несколько наркотических средств или психотропных веществ, либо повышению в такой смеси</w:t>
      </w:r>
      <w:r>
        <w:t xml:space="preserve"> (</w:t>
      </w:r>
      <w:r w:rsidRPr="005957CE">
        <w:t>препарате) концентрации наркотического средства или психотропного вещества, а также смешиванию с другими фармакологическими активными веществами в целях повышения их активности или усиления действия на организм.</w:t>
      </w:r>
    </w:p>
    <w:p w:rsidR="005957CE" w:rsidRDefault="005957CE" w:rsidP="00CA2929">
      <w:pPr>
        <w:spacing w:line="240" w:lineRule="auto"/>
      </w:pPr>
      <w:r w:rsidRPr="005957CE">
        <w:t>Уголовно-правовую особенность представляет то, что перечисленные деяния являются преступлениями только в том случае, когда количество наркотических средств, психотропных веществ или их аналогов, выступающих предметом преступного посягательства, расценивается как крупный</w:t>
      </w:r>
      <w:r>
        <w:t xml:space="preserve"> (</w:t>
      </w:r>
      <w:r w:rsidRPr="005957CE">
        <w:t>ч</w:t>
      </w:r>
      <w:r>
        <w:t>.1</w:t>
      </w:r>
      <w:r w:rsidRPr="005957CE">
        <w:t xml:space="preserve"> ст</w:t>
      </w:r>
      <w:r>
        <w:t>.2</w:t>
      </w:r>
      <w:r w:rsidRPr="005957CE">
        <w:t>28 УК РФ) или особо крупный</w:t>
      </w:r>
      <w:r>
        <w:t xml:space="preserve"> (</w:t>
      </w:r>
      <w:r w:rsidRPr="005957CE">
        <w:t>ч</w:t>
      </w:r>
      <w:r>
        <w:t>.2</w:t>
      </w:r>
      <w:r w:rsidRPr="005957CE">
        <w:t xml:space="preserve"> ст</w:t>
      </w:r>
      <w:r>
        <w:t>.2</w:t>
      </w:r>
      <w:r w:rsidRPr="005957CE">
        <w:t>28 УК РФ) размер.</w:t>
      </w:r>
    </w:p>
    <w:p w:rsidR="005957CE" w:rsidRDefault="005957CE" w:rsidP="00CA2929">
      <w:pPr>
        <w:spacing w:line="240" w:lineRule="auto"/>
      </w:pPr>
      <w:r w:rsidRPr="005957CE">
        <w:t>Важное значение для лиц, которые осознали общественную опасность совершенных ими деяний и не хотят нести уголовную ответственность за совершение преступления, предусмотренного ст</w:t>
      </w:r>
      <w:r>
        <w:t>.2</w:t>
      </w:r>
      <w:r w:rsidRPr="005957CE">
        <w:t>28 УК РФ, имеет примечание к этой статье, согласно которому лицо,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Однако не признается добровольной сдачей изъятие указанных средств, веществ или их аналогов при задержании лица, а также при производстве следственных действий по их обнаружению и изъятию. Добровольная сдача означает выдачу лицом этих средств или веществ представителям власти при реальной возможности распорядиться ими иным способом. Форма выдачи может быть различной</w:t>
      </w:r>
      <w:r>
        <w:t xml:space="preserve"> (</w:t>
      </w:r>
      <w:r w:rsidRPr="005957CE">
        <w:t xml:space="preserve">непосредственная передача представителям власти, указание места нахождения наркотиков, в том числе по телефону, и </w:t>
      </w:r>
      <w:r>
        <w:t>т.п.)</w:t>
      </w:r>
      <w:r w:rsidRPr="005957CE">
        <w:t xml:space="preserve"> </w:t>
      </w:r>
      <w:r w:rsidRPr="005957CE">
        <w:rPr>
          <w:rStyle w:val="af8"/>
          <w:color w:val="000000"/>
        </w:rPr>
        <w:footnoteReference w:id="43"/>
      </w:r>
      <w:r w:rsidRPr="005957CE">
        <w:t>.</w:t>
      </w:r>
    </w:p>
    <w:p w:rsidR="005957CE" w:rsidRDefault="005957CE" w:rsidP="00CA2929">
      <w:pPr>
        <w:spacing w:line="240" w:lineRule="auto"/>
      </w:pPr>
      <w:r w:rsidRPr="005957CE">
        <w:t>Ношение наркотических средств или психотропных веществ является разновидностью хранения. В литературе высказывалась точка зрения, согласно которой действия лица, изготовившего или приобретшего наркотик, а затем хранившего его, не нуждаются в квалификации как незаконное его хранение, так как хранение можно считать естественным продолжением приобретения, или изготовления</w:t>
      </w:r>
      <w:r>
        <w:t xml:space="preserve"> "</w:t>
      </w:r>
      <w:r w:rsidRPr="005957CE">
        <w:t>прежде всего потому, что умысел виновного направлен именно на изготовление или приобретение наркотиков</w:t>
      </w:r>
      <w:r>
        <w:t>"</w:t>
      </w:r>
      <w:r w:rsidRPr="005957CE">
        <w:rPr>
          <w:rStyle w:val="af8"/>
          <w:color w:val="000000"/>
        </w:rPr>
        <w:footnoteReference w:id="44"/>
      </w:r>
      <w:r w:rsidRPr="005957CE">
        <w:t>.</w:t>
      </w:r>
    </w:p>
    <w:p w:rsidR="005957CE" w:rsidRDefault="005957CE" w:rsidP="00CA2929">
      <w:pPr>
        <w:spacing w:line="240" w:lineRule="auto"/>
      </w:pPr>
      <w:r w:rsidRPr="005957CE">
        <w:t>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При этом Пленум в ч</w:t>
      </w:r>
      <w:r>
        <w:t>.5</w:t>
      </w:r>
      <w:r w:rsidRPr="005957CE">
        <w:t xml:space="preserve"> п</w:t>
      </w:r>
      <w:r>
        <w:t>.4</w:t>
      </w:r>
      <w:r w:rsidRPr="005957CE">
        <w:t xml:space="preserve"> Постановления обратил внимание судов на то, что</w:t>
      </w:r>
      <w:r>
        <w:t xml:space="preserve"> "</w:t>
      </w:r>
      <w:r w:rsidRPr="005957CE">
        <w:t>ответственность по ч</w:t>
      </w:r>
      <w:r>
        <w:t>.2</w:t>
      </w:r>
      <w:r w:rsidRPr="005957CE">
        <w:t xml:space="preserve"> ст</w:t>
      </w:r>
      <w:r>
        <w:t>.2</w:t>
      </w:r>
      <w:r w:rsidRPr="005957CE">
        <w:t>28 УК РФ предусмотрена за изготовление, переработку, перевозку, пересылку наркотических средств или психотропных веществ в размере, не являющемся крупным или особо крупным, независимо от того, были ли совершены указанные действия с целью сбыта или без таковой</w:t>
      </w:r>
      <w:r>
        <w:t>"</w:t>
      </w:r>
      <w:r w:rsidRPr="005957CE">
        <w:rPr>
          <w:rStyle w:val="af8"/>
          <w:color w:val="000000"/>
        </w:rPr>
        <w:footnoteReference w:id="45"/>
      </w:r>
      <w:r w:rsidRPr="005957CE">
        <w:t>.</w:t>
      </w:r>
    </w:p>
    <w:p w:rsidR="005957CE" w:rsidRDefault="005957CE" w:rsidP="00CA2929">
      <w:pPr>
        <w:spacing w:line="240" w:lineRule="auto"/>
      </w:pPr>
      <w:r w:rsidRPr="005957CE">
        <w:t>Однако анализ законодательства и разъяснений Пленума Верховного Суда РФ позволяет утверждать, что невозможно совершить преступление, якобы предусмотренное ч</w:t>
      </w:r>
      <w:r>
        <w:t>.2</w:t>
      </w:r>
      <w:r w:rsidRPr="005957CE">
        <w:t xml:space="preserve"> ст</w:t>
      </w:r>
      <w:r>
        <w:t>.2</w:t>
      </w:r>
      <w:r w:rsidRPr="005957CE">
        <w:t>28 УК РФ, выражающееся в незаконной перевозке без цели сбыта наркотических средств в размере, не являющемся крупным или особо крупным</w:t>
      </w:r>
      <w:r w:rsidRPr="005957CE">
        <w:rPr>
          <w:rStyle w:val="af8"/>
          <w:color w:val="000000"/>
        </w:rPr>
        <w:footnoteReference w:id="46"/>
      </w:r>
      <w:r w:rsidRPr="005957CE">
        <w:t>.</w:t>
      </w:r>
    </w:p>
    <w:p w:rsidR="005957CE" w:rsidRDefault="005957CE" w:rsidP="00CA2929">
      <w:pPr>
        <w:spacing w:line="240" w:lineRule="auto"/>
      </w:pPr>
      <w:r w:rsidRPr="005957CE">
        <w:t xml:space="preserve">В период с января </w:t>
      </w:r>
      <w:smartTag w:uri="urn:schemas-microsoft-com:office:smarttags" w:element="metricconverter">
        <w:smartTagPr>
          <w:attr w:name="ProductID" w:val="2007 г"/>
        </w:smartTagPr>
        <w:r w:rsidRPr="005957CE">
          <w:t>2007 г</w:t>
        </w:r>
      </w:smartTag>
      <w:r w:rsidRPr="005957CE">
        <w:t xml:space="preserve">. по настоящее время общие статистические показатели по преступлениям, связанным с незаконным оборотом наркотических средств, психотропных веществ и их аналогов, сильнодействующих веществ, указывают на то, что в целом, наблюдается тенденция к сокращению данной группы преступлений. Если в 2007 году было зарегистрировано 5161 преступление связанных с незаконным оборотом наркотических средств, в 2008 - 4288, то в 2009 </w:t>
      </w:r>
      <w:r>
        <w:t>-</w:t>
      </w:r>
      <w:r w:rsidRPr="005957CE">
        <w:t xml:space="preserve"> 4228</w:t>
      </w:r>
      <w:r w:rsidRPr="005957CE">
        <w:rPr>
          <w:rStyle w:val="af8"/>
          <w:color w:val="000000"/>
        </w:rPr>
        <w:footnoteReference w:id="47"/>
      </w:r>
      <w:r w:rsidRPr="005957CE">
        <w:t>.</w:t>
      </w:r>
    </w:p>
    <w:p w:rsidR="005957CE" w:rsidRDefault="005957CE" w:rsidP="00CA2929">
      <w:pPr>
        <w:spacing w:line="240" w:lineRule="auto"/>
      </w:pPr>
      <w:r w:rsidRPr="005957CE">
        <w:t>При рассмотрении ст</w:t>
      </w:r>
      <w:r>
        <w:t>.2</w:t>
      </w:r>
      <w:r w:rsidRPr="005957CE">
        <w:t>28</w:t>
      </w:r>
      <w:r>
        <w:t>.1</w:t>
      </w:r>
      <w:r w:rsidRPr="005957CE">
        <w:t xml:space="preserve"> УК РФ снова необходимо обратиться к Постановлению Пленума Верховного Суда Российской Федерации </w:t>
      </w:r>
      <w:smartTag w:uri="urn:schemas-microsoft-com:office:smarttags" w:element="metricconverter">
        <w:smartTagPr>
          <w:attr w:name="ProductID" w:val="2006 г"/>
        </w:smartTagPr>
        <w:r w:rsidRPr="005957CE">
          <w:t>2006 г</w:t>
        </w:r>
      </w:smartTag>
      <w:r w:rsidRPr="005957CE">
        <w:t>. № 14, согласно п</w:t>
      </w:r>
      <w:r>
        <w:t>.1</w:t>
      </w:r>
      <w:r w:rsidRPr="005957CE">
        <w:t>2 которого под незаконным производством наркотических средств, психотропных веществ или их аналогов следует понимать совершенные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 иных веществ. Производство наркотических средств, психотропных веществ или их аналогов предполагает последующий их сбыт. При этом для квалификации действий лиц по ч</w:t>
      </w:r>
      <w:r>
        <w:t>.1</w:t>
      </w:r>
      <w:r w:rsidRPr="005957CE">
        <w:t xml:space="preserve"> ст</w:t>
      </w:r>
      <w:r>
        <w:t>.2</w:t>
      </w:r>
      <w:r w:rsidRPr="005957CE">
        <w:t>28</w:t>
      </w:r>
      <w:r>
        <w:t>.1</w:t>
      </w:r>
      <w:r w:rsidRPr="005957CE">
        <w:t xml:space="preserve"> УК РФ как оконченного преступления не имеет значения размер фактически полученного наркотического средства или психотропного вещества</w:t>
      </w:r>
      <w:r w:rsidRPr="005957CE">
        <w:rPr>
          <w:rStyle w:val="af8"/>
          <w:color w:val="000000"/>
        </w:rPr>
        <w:footnoteReference w:id="48"/>
      </w:r>
      <w:r w:rsidRPr="005957CE">
        <w:t>.</w:t>
      </w:r>
    </w:p>
    <w:p w:rsidR="005957CE" w:rsidRDefault="005957CE" w:rsidP="00CA2929">
      <w:pPr>
        <w:spacing w:line="240" w:lineRule="auto"/>
      </w:pPr>
      <w:r w:rsidRPr="005957CE">
        <w:t>Под незаконным сбытом наркотических средств, психотропных веществ или их аналогов следует понимать любые способы их возмездной либо безвозмездной передачи другим лицам</w:t>
      </w:r>
      <w:r>
        <w:t xml:space="preserve"> (</w:t>
      </w:r>
      <w:r w:rsidRPr="005957CE">
        <w:t xml:space="preserve">продажу, дарение, обмен, уплату долга, дачу взаймы и </w:t>
      </w:r>
      <w:r>
        <w:t>т.д.)</w:t>
      </w:r>
      <w:r w:rsidRPr="005957CE">
        <w:t>, а также иные способы реализации, например путем введения инъекций. В свою очередь, не будет являться незаконным сбытом введение одним лицом другому лицу инъекций наркотического средства или психотропного вещества, если указанное средство или вещество принадлежит самому потребителю и инъекция вводится по его просьбе. Этот же принцип применяется в том случае, если вводимое средство или вещество совместно приобретено потребителем и лицом, производящим инъекцию, для совместного потребления либо наркотическое средство или психотропное вещество вводится в соответствии с медицинскими показаниями.</w:t>
      </w:r>
    </w:p>
    <w:p w:rsidR="005957CE" w:rsidRDefault="005957CE" w:rsidP="00CA2929">
      <w:pPr>
        <w:spacing w:line="240" w:lineRule="auto"/>
      </w:pPr>
      <w:r w:rsidRPr="005957CE">
        <w:t>В случае, когда лицо, имея умысел на сбыт наркотических средств, психотропных веществ или их аналогов в крупном или особо крупном размере, совершило такие действия в несколько приемов, реализовав лишь часть имеющихся у него указанных средств или веществ, не образующую крупный или особо крупный размер, все содеянное им подлежит квалификации по ч</w:t>
      </w:r>
      <w:r>
        <w:t>.3</w:t>
      </w:r>
      <w:r w:rsidRPr="005957CE">
        <w:t xml:space="preserve"> ст</w:t>
      </w:r>
      <w:r>
        <w:t>.3</w:t>
      </w:r>
      <w:r w:rsidRPr="005957CE">
        <w:t>0 УК РФ и соответствующей части ст</w:t>
      </w:r>
      <w:r>
        <w:t>.2</w:t>
      </w:r>
      <w:r w:rsidRPr="005957CE">
        <w:t>28</w:t>
      </w:r>
      <w:r>
        <w:t>.1</w:t>
      </w:r>
      <w:r w:rsidRPr="005957CE">
        <w:t xml:space="preserve"> УК РФ.</w:t>
      </w:r>
    </w:p>
    <w:p w:rsidR="005957CE" w:rsidRDefault="005957CE" w:rsidP="00CA2929">
      <w:pPr>
        <w:spacing w:line="240" w:lineRule="auto"/>
      </w:pPr>
      <w:r w:rsidRPr="005957CE">
        <w:t>Под незаконной пересылкой следует понимать действия лица, направленные на перемещение наркотических средств, психотропных веществ или их аналогов адресату</w:t>
      </w:r>
      <w:r>
        <w:t xml:space="preserve"> (</w:t>
      </w:r>
      <w:r w:rsidRPr="005957CE">
        <w:t>например, в почтовых отправлениях, посылках, багаже с использованием средств почтовой связи, воздушного или другого вида транспорта, а также с нарочным при отсутствии осведомленности последнего о реально перемещаемом объекте или его сговора с отправителем), когда эти действия по перемещению осуществляются без непосредственного участия отправителя. При этом ответственность лица по ст</w:t>
      </w:r>
      <w:r>
        <w:t>.2</w:t>
      </w:r>
      <w:r w:rsidRPr="005957CE">
        <w:t>28</w:t>
      </w:r>
      <w:r>
        <w:t>.1</w:t>
      </w:r>
      <w:r w:rsidRPr="005957CE">
        <w:t xml:space="preserve"> УК РФ как за оконченное преступление наступает с момента отправления письма, посылки, багажа и </w:t>
      </w:r>
      <w:r>
        <w:t>т.п.</w:t>
      </w:r>
      <w:r w:rsidRPr="005957CE">
        <w:t xml:space="preserve"> с содержащимися в нем указанными средствами или веществами независимо от получения их адресатом</w:t>
      </w:r>
      <w:r w:rsidRPr="005957CE">
        <w:rPr>
          <w:rStyle w:val="af8"/>
          <w:color w:val="000000"/>
        </w:rPr>
        <w:footnoteReference w:id="49"/>
      </w:r>
      <w:r w:rsidRPr="005957CE">
        <w:t>.</w:t>
      </w:r>
    </w:p>
    <w:p w:rsidR="005957CE" w:rsidRDefault="005957CE" w:rsidP="00CA2929">
      <w:pPr>
        <w:spacing w:line="240" w:lineRule="auto"/>
      </w:pPr>
      <w:r w:rsidRPr="005957CE">
        <w:t>Нарушение правил оборота наркотических средств или психотропных веществ предусмотрено ст</w:t>
      </w:r>
      <w:r>
        <w:t>.2</w:t>
      </w:r>
      <w:r w:rsidRPr="005957CE">
        <w:t>28</w:t>
      </w:r>
      <w:r>
        <w:t>.2</w:t>
      </w:r>
      <w:r w:rsidRPr="005957CE">
        <w:t xml:space="preserve"> УК РФ.</w:t>
      </w:r>
    </w:p>
    <w:p w:rsidR="005957CE" w:rsidRDefault="005957CE" w:rsidP="00CA2929">
      <w:pPr>
        <w:spacing w:line="240" w:lineRule="auto"/>
      </w:pPr>
      <w:r w:rsidRPr="005957CE">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 законодателем отнесено к преступлениям небольшой тяжести. Данная норма бланкетная.</w:t>
      </w:r>
    </w:p>
    <w:p w:rsidR="005957CE" w:rsidRDefault="005957CE" w:rsidP="00CA2929">
      <w:pPr>
        <w:spacing w:line="240" w:lineRule="auto"/>
      </w:pPr>
      <w:r w:rsidRPr="005957CE">
        <w:t>Учет и отпуск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особый порядок, регламентированный Приказом Минздравсоцразвития РФ от 12</w:t>
      </w:r>
      <w:r>
        <w:t>.02.20</w:t>
      </w:r>
      <w:r w:rsidRPr="005957CE">
        <w:t>07 № 110</w:t>
      </w:r>
      <w:r>
        <w:t xml:space="preserve"> (</w:t>
      </w:r>
      <w:r w:rsidRPr="005957CE">
        <w:t>ред. от 25</w:t>
      </w:r>
      <w:r>
        <w:t>.09.20</w:t>
      </w:r>
      <w:r w:rsidRPr="005957CE">
        <w:t>09</w:t>
      </w:r>
      <w:r>
        <w:t>)"</w:t>
      </w:r>
      <w:r w:rsidRPr="005957CE">
        <w:t>О порядке назначения и выписывания лекарственных средств, изделий медицинского назначения и специализированных продуктов лечебного питания</w:t>
      </w:r>
      <w:r>
        <w:t xml:space="preserve">" </w:t>
      </w:r>
      <w:r w:rsidRPr="005957CE">
        <w:t>и другими нормативными актами</w:t>
      </w:r>
      <w:r w:rsidRPr="005957CE">
        <w:rPr>
          <w:rStyle w:val="af8"/>
          <w:color w:val="000000"/>
        </w:rPr>
        <w:footnoteReference w:id="50"/>
      </w:r>
      <w:r w:rsidRPr="005957CE">
        <w:t>.</w:t>
      </w:r>
    </w:p>
    <w:p w:rsidR="005957CE" w:rsidRDefault="005957CE" w:rsidP="00CA2929">
      <w:pPr>
        <w:spacing w:line="240" w:lineRule="auto"/>
      </w:pPr>
      <w:r w:rsidRPr="005957CE">
        <w:t>Реализация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есть особый порядок, урегулированный законодательством Российской Федерации по отпуску фармацевтическим учреждениям и организациям, либо продажа лекарственных наркотических препаратов населению.</w:t>
      </w:r>
    </w:p>
    <w:p w:rsidR="005957CE" w:rsidRDefault="005957CE" w:rsidP="00CA2929">
      <w:pPr>
        <w:spacing w:line="240" w:lineRule="auto"/>
      </w:pPr>
      <w:r w:rsidRPr="005957CE">
        <w:t>Продажа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строго регламентированный порядок их передачи соответствующим организациям, учреждениям или предприятиям на возмездной основе либо розничная продажа населению по особым рецептам.</w:t>
      </w:r>
    </w:p>
    <w:p w:rsidR="005957CE" w:rsidRDefault="005957CE" w:rsidP="00CA2929">
      <w:pPr>
        <w:spacing w:line="240" w:lineRule="auto"/>
      </w:pPr>
      <w:r w:rsidRPr="005957CE">
        <w:t>Распределение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это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5957CE" w:rsidRDefault="005957CE" w:rsidP="00CA2929">
      <w:pPr>
        <w:spacing w:line="240" w:lineRule="auto"/>
      </w:pPr>
      <w:r w:rsidRPr="005957CE">
        <w:t>Пересылка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незаконное перемещение наркотических средств или психотропных веществ в виде почтовых, багажных отправлений, с нарочным либо иным способом, когда транспортировка их осуществляется без участия отправителя. Если нарочный не знал, что он перевозит, то он освобождается от уголовной ответственности.</w:t>
      </w:r>
    </w:p>
    <w:p w:rsidR="005957CE" w:rsidRDefault="005957CE" w:rsidP="00CA2929">
      <w:pPr>
        <w:spacing w:line="240" w:lineRule="auto"/>
      </w:pPr>
      <w:r w:rsidRPr="005957CE">
        <w:t>Приобретение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есть особый порядок закупки</w:t>
      </w:r>
      <w:r>
        <w:t xml:space="preserve"> (</w:t>
      </w:r>
      <w:r w:rsidRPr="005957CE">
        <w:t>покупки) населением</w:t>
      </w:r>
      <w:r>
        <w:t xml:space="preserve"> (</w:t>
      </w:r>
      <w:r w:rsidRPr="005957CE">
        <w:t>организациями, учреждениями либо предприятиями) в особом порядке за оплату.</w:t>
      </w:r>
    </w:p>
    <w:p w:rsidR="005957CE" w:rsidRDefault="005957CE" w:rsidP="00CA2929">
      <w:pPr>
        <w:spacing w:line="240" w:lineRule="auto"/>
      </w:pPr>
      <w:r w:rsidRPr="005957CE">
        <w:t>Использование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использование гражданами в целях лечения либо организациями для хозяйственных нужд и производства, организации стационарного лечения и др.</w:t>
      </w:r>
    </w:p>
    <w:p w:rsidR="005957CE" w:rsidRDefault="005957CE" w:rsidP="00CA2929">
      <w:pPr>
        <w:spacing w:line="240" w:lineRule="auto"/>
      </w:pPr>
      <w:r w:rsidRPr="005957CE">
        <w:t>Ввоз</w:t>
      </w:r>
      <w:r>
        <w:t xml:space="preserve"> (</w:t>
      </w:r>
      <w:r w:rsidRPr="005957CE">
        <w:t xml:space="preserve">вывоз)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есть перемещение наркотических средств, психотропных веществ с таможенной территории другого государства на таможенную территорию Российской Федерации или с таможенной территории Российской Федерации на таможенную территорию другого государства и регламентировано Постановлением Правительства РФ от 26 сентября </w:t>
      </w:r>
      <w:smartTag w:uri="urn:schemas-microsoft-com:office:smarttags" w:element="metricconverter">
        <w:smartTagPr>
          <w:attr w:name="ProductID" w:val="1997 г"/>
        </w:smartTagPr>
        <w:r w:rsidRPr="005957CE">
          <w:t>1997 г</w:t>
        </w:r>
      </w:smartTag>
      <w:r w:rsidRPr="005957CE">
        <w:t>. № 1219</w:t>
      </w:r>
      <w:r>
        <w:t xml:space="preserve"> "</w:t>
      </w:r>
      <w:r w:rsidRPr="005957CE">
        <w:t>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года</w:t>
      </w:r>
      <w:r>
        <w:t xml:space="preserve">" </w:t>
      </w:r>
      <w:r w:rsidRPr="005957CE">
        <w:t>и другими нормативными актами</w:t>
      </w:r>
      <w:r w:rsidRPr="005957CE">
        <w:rPr>
          <w:rStyle w:val="af8"/>
          <w:color w:val="000000"/>
        </w:rPr>
        <w:footnoteReference w:id="51"/>
      </w:r>
      <w:r w:rsidRPr="005957CE">
        <w:t>.</w:t>
      </w:r>
    </w:p>
    <w:p w:rsidR="005957CE" w:rsidRDefault="005957CE" w:rsidP="00CA2929">
      <w:pPr>
        <w:spacing w:line="240" w:lineRule="auto"/>
      </w:pPr>
      <w:r w:rsidRPr="005957CE">
        <w:t xml:space="preserve">Уничтожение наркотических средств, психотропных веществ, инструментов или оборудования, используемого для изготовления наркотических средств или психотропных веществ, находящихся на специальном контроле, а также растений, используемых для производства наркотических средств или психотропных веществ, - особый порядок уничтожения, который регламентирован Инструкцией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 объявленной Приказом Министерства здравоохранения РФ от 28 марта </w:t>
      </w:r>
      <w:smartTag w:uri="urn:schemas-microsoft-com:office:smarttags" w:element="metricconverter">
        <w:smartTagPr>
          <w:attr w:name="ProductID" w:val="2003 г"/>
        </w:smartTagPr>
        <w:r w:rsidRPr="005957CE">
          <w:t>2003 г</w:t>
        </w:r>
      </w:smartTag>
      <w:r w:rsidRPr="005957CE">
        <w:t>. № 127</w:t>
      </w:r>
      <w:r w:rsidRPr="005957CE">
        <w:rPr>
          <w:rStyle w:val="af8"/>
          <w:color w:val="000000"/>
        </w:rPr>
        <w:footnoteReference w:id="52"/>
      </w:r>
      <w:r w:rsidRPr="005957CE">
        <w:t>, ст</w:t>
      </w:r>
      <w:r>
        <w:t>.8</w:t>
      </w:r>
      <w:r w:rsidRPr="005957CE">
        <w:t>2 УПК РФ</w:t>
      </w:r>
      <w:r w:rsidRPr="005957CE">
        <w:rPr>
          <w:rStyle w:val="af8"/>
          <w:color w:val="000000"/>
        </w:rPr>
        <w:footnoteReference w:id="53"/>
      </w:r>
      <w:r w:rsidRPr="005957CE">
        <w:t>.</w:t>
      </w:r>
    </w:p>
    <w:p w:rsidR="005957CE" w:rsidRDefault="005957CE" w:rsidP="00CA2929">
      <w:pPr>
        <w:spacing w:line="240" w:lineRule="auto"/>
      </w:pPr>
      <w:r w:rsidRPr="005957CE">
        <w:t>Пленум Верховного Суда РФ обращает внимание судов на тот факт, когда в случае нарушения должностным лицом указанных правил вследствие недобросовестного или небрежного отношения к службе, если это повлекло причинение крупного ущерба либо причинение по неосторожности тяжкого вреда здоровью или наступление смерти человека, содеянное надлежит квалифицировать соответственно по ч</w:t>
      </w:r>
      <w:r>
        <w:t>.1</w:t>
      </w:r>
      <w:r w:rsidRPr="005957CE">
        <w:t xml:space="preserve"> или ч</w:t>
      </w:r>
      <w:r>
        <w:t>.2</w:t>
      </w:r>
      <w:r w:rsidRPr="005957CE">
        <w:t xml:space="preserve"> ст</w:t>
      </w:r>
      <w:r>
        <w:t>.2</w:t>
      </w:r>
      <w:r w:rsidRPr="005957CE">
        <w:t>28</w:t>
      </w:r>
      <w:r>
        <w:t>.2</w:t>
      </w:r>
      <w:r w:rsidRPr="005957CE">
        <w:t xml:space="preserve"> УК РФ и соответствующей части ст</w:t>
      </w:r>
      <w:r>
        <w:t>.2</w:t>
      </w:r>
      <w:r w:rsidRPr="005957CE">
        <w:t>93 УК РФ. Если лицо, ответственное за исполнение или соблюдение правил оборота наркотических средств или психотропных веществ, нарушает их и, используя свое служебное положение, совершает их хищение, содеянное следует квалифицировать по п.</w:t>
      </w:r>
      <w:r>
        <w:t xml:space="preserve"> "</w:t>
      </w:r>
      <w:r w:rsidRPr="005957CE">
        <w:t>в</w:t>
      </w:r>
      <w:r>
        <w:t xml:space="preserve">" </w:t>
      </w:r>
      <w:r w:rsidRPr="005957CE">
        <w:t>ч</w:t>
      </w:r>
      <w:r>
        <w:t>.2</w:t>
      </w:r>
      <w:r w:rsidRPr="005957CE">
        <w:t xml:space="preserve"> ст</w:t>
      </w:r>
      <w:r>
        <w:t>.2</w:t>
      </w:r>
      <w:r w:rsidRPr="005957CE">
        <w:t>29 УК РФ. В этом случае дополнительной квалификации действий такого лица по ст</w:t>
      </w:r>
      <w:r>
        <w:t>.2</w:t>
      </w:r>
      <w:r w:rsidRPr="005957CE">
        <w:t>28</w:t>
      </w:r>
      <w:r>
        <w:t>.2</w:t>
      </w:r>
      <w:r w:rsidRPr="005957CE">
        <w:t xml:space="preserve"> УК РФ не требуется.</w:t>
      </w:r>
    </w:p>
    <w:p w:rsidR="005957CE" w:rsidRDefault="005957CE" w:rsidP="00CA2929">
      <w:pPr>
        <w:spacing w:line="240" w:lineRule="auto"/>
      </w:pPr>
      <w:r w:rsidRPr="005957CE">
        <w:t>Уголовная ответственность за хищение либо вымогательство наркотических средств или психотропных веществ предусмотрена ст</w:t>
      </w:r>
      <w:r>
        <w:t>.2</w:t>
      </w:r>
      <w:r w:rsidRPr="005957CE">
        <w:t>29 УК РФ. Хищение либо вымогательство наркотических средств или психотропных веществ законодателем отнесено к категории тяжких преступлений, а по части третьей - к особо тяжким преступлениям.</w:t>
      </w:r>
    </w:p>
    <w:p w:rsidR="005957CE" w:rsidRDefault="005957CE" w:rsidP="00CA2929">
      <w:pPr>
        <w:spacing w:line="240" w:lineRule="auto"/>
      </w:pPr>
      <w:r w:rsidRPr="005957CE">
        <w:t xml:space="preserve">В период с января </w:t>
      </w:r>
      <w:smartTag w:uri="urn:schemas-microsoft-com:office:smarttags" w:element="metricconverter">
        <w:smartTagPr>
          <w:attr w:name="ProductID" w:val="2007 г"/>
        </w:smartTagPr>
        <w:r w:rsidRPr="005957CE">
          <w:t>2007 г</w:t>
        </w:r>
      </w:smartTag>
      <w:r w:rsidRPr="005957CE">
        <w:t xml:space="preserve">. по настоящее время общие статистические показатели по преступлениям, связанным с незаконным оборотом наркотических средств, психотропных веществ и их аналогов, сильнодействующих веществ, указывают на то, что в целом, наблюдается тенденция к сокращению данной группы преступлений. Если в 2007 году было зарегистрировано 151 преступление связанное с незаконным оборотом наркотических средств, в 2008 - 115, то в 2009 </w:t>
      </w:r>
      <w:r>
        <w:t>-</w:t>
      </w:r>
      <w:r w:rsidRPr="005957CE">
        <w:t xml:space="preserve"> 159</w:t>
      </w:r>
      <w:r w:rsidRPr="005957CE">
        <w:rPr>
          <w:rStyle w:val="af8"/>
          <w:color w:val="000000"/>
        </w:rPr>
        <w:footnoteReference w:id="54"/>
      </w:r>
      <w:r w:rsidRPr="005957CE">
        <w:t>.</w:t>
      </w:r>
      <w:r>
        <w:t xml:space="preserve"> (</w:t>
      </w:r>
      <w:r w:rsidRPr="005957CE">
        <w:t>Приложение 4).</w:t>
      </w:r>
    </w:p>
    <w:p w:rsidR="005957CE" w:rsidRDefault="005957CE" w:rsidP="00CA2929">
      <w:pPr>
        <w:spacing w:line="240" w:lineRule="auto"/>
      </w:pPr>
      <w:r w:rsidRPr="005957CE">
        <w:t xml:space="preserve">Как указывает Пленум Верховного Суда РФ в Постановлении от 15 июня </w:t>
      </w:r>
      <w:smartTag w:uri="urn:schemas-microsoft-com:office:smarttags" w:element="metricconverter">
        <w:smartTagPr>
          <w:attr w:name="ProductID" w:val="2006 г"/>
        </w:smartTagPr>
        <w:r w:rsidRPr="005957CE">
          <w:t>2006 г</w:t>
        </w:r>
      </w:smartTag>
      <w:r w:rsidRPr="005957CE">
        <w:t>. № 14</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w:t>
      </w:r>
      <w:r w:rsidRPr="005957CE">
        <w:t>по смыслу ст</w:t>
      </w:r>
      <w:r>
        <w:t>.2</w:t>
      </w:r>
      <w:r w:rsidRPr="005957CE">
        <w:t>29 УК РФ ответственность за хищение наркотических средств или психотропных веществ наступает в случаях противоправного их изъятия у юридических или физических лиц, владеющих ими законно или незаконно, в том числе путем сбора наркотикосодержащих растений либо их частей с земель сельскохозяйственных и иных предприятий, а также с земельных участков граждан, на которых незаконно выращиваются эти растения</w:t>
      </w:r>
      <w:r w:rsidRPr="005957CE">
        <w:rPr>
          <w:rStyle w:val="af8"/>
          <w:color w:val="000000"/>
        </w:rPr>
        <w:footnoteReference w:id="55"/>
      </w:r>
      <w:r w:rsidRPr="005957CE">
        <w:t>.</w:t>
      </w:r>
    </w:p>
    <w:p w:rsidR="005957CE" w:rsidRDefault="005957CE" w:rsidP="00CA2929">
      <w:pPr>
        <w:spacing w:line="240" w:lineRule="auto"/>
      </w:pPr>
      <w:r w:rsidRPr="005957CE">
        <w:t>Общественная опасность рассматриваемого деяния состоит не только в приобретении этих средств и веществ, но и в способе завладения ими.</w:t>
      </w:r>
    </w:p>
    <w:p w:rsidR="005957CE" w:rsidRDefault="005957CE" w:rsidP="00CA2929">
      <w:pPr>
        <w:spacing w:line="240" w:lineRule="auto"/>
      </w:pPr>
      <w:r w:rsidRPr="005957CE">
        <w:t>По делам о вымогательстве наркотических средств или психотропных веществ, как указывает в последнем Постановлении Пленум Верховного Суда РФ в п</w:t>
      </w:r>
      <w:r>
        <w:t>.2</w:t>
      </w:r>
      <w:r w:rsidRPr="005957CE">
        <w:t>4</w:t>
      </w:r>
      <w:r>
        <w:t xml:space="preserve"> "</w:t>
      </w:r>
      <w:r w:rsidRPr="005957CE">
        <w:t>потерпевшими наряду с гражданами, владеющими этими средствами или веществами, могут быть лица, наделенные полномочиями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w:t>
      </w:r>
      <w:r>
        <w:t xml:space="preserve"> (</w:t>
      </w:r>
      <w:r w:rsidRPr="005957CE">
        <w:t>например, медицинская сестра), а также иные лица, чьи трудовые функции связаны с законным оборотом наркотических средств или психотропных веществ</w:t>
      </w:r>
      <w:r>
        <w:t>"</w:t>
      </w:r>
      <w:r w:rsidRPr="005957CE">
        <w:rPr>
          <w:rStyle w:val="af8"/>
          <w:color w:val="000000"/>
        </w:rPr>
        <w:footnoteReference w:id="56"/>
      </w:r>
      <w:r w:rsidRPr="005957CE">
        <w:t>.</w:t>
      </w:r>
    </w:p>
    <w:p w:rsidR="005957CE" w:rsidRDefault="005957CE" w:rsidP="00CA2929">
      <w:pPr>
        <w:spacing w:line="240" w:lineRule="auto"/>
      </w:pPr>
      <w:r w:rsidRPr="005957CE">
        <w:t>Объективная сторона преступления выражается в хищении или вымогательстве наркотических средств или психотропных веществ.</w:t>
      </w:r>
    </w:p>
    <w:p w:rsidR="005957CE" w:rsidRDefault="005957CE" w:rsidP="00CA2929">
      <w:pPr>
        <w:spacing w:line="240" w:lineRule="auto"/>
      </w:pPr>
      <w:r w:rsidRPr="005957CE">
        <w:t>Эти действия, указанные законодателем в ст</w:t>
      </w:r>
      <w:r>
        <w:t>.2</w:t>
      </w:r>
      <w:r w:rsidRPr="005957CE">
        <w:t>29 УК, аналогичны хищению и вымогательству радиоактивных материалов</w:t>
      </w:r>
      <w:r>
        <w:t xml:space="preserve"> (</w:t>
      </w:r>
      <w:r w:rsidRPr="005957CE">
        <w:t>ст</w:t>
      </w:r>
      <w:r>
        <w:t>.2</w:t>
      </w:r>
      <w:r w:rsidRPr="005957CE">
        <w:t>21), хищению и вымогательству оружия и боеприпасов, взрывчатых веществ и взрывных устройств</w:t>
      </w:r>
      <w:r>
        <w:t xml:space="preserve"> (</w:t>
      </w:r>
      <w:r w:rsidRPr="005957CE">
        <w:t>ст</w:t>
      </w:r>
      <w:r>
        <w:t>.2</w:t>
      </w:r>
      <w:r w:rsidRPr="005957CE">
        <w:t>26 УК) и др. К сожалению, последний Пленум Верховного Суда Российской Федерации не дает по этому поводу разъяснения. Как отмечает в этой связи А</w:t>
      </w:r>
      <w:r>
        <w:t xml:space="preserve">.Я. </w:t>
      </w:r>
      <w:r w:rsidRPr="005957CE">
        <w:t>Гришко, одним из обстоятельств, влияющих на усиление проблемы, являются существенные пробелы в законодательной и ведомственной нормативной базе, регламентирующей деятельность в сфере борьбы с незаконным оборотом наркотиков и обеспечения контроля за легальным оборотом наркотикосодержащих лекарственных препаратов</w:t>
      </w:r>
      <w:r w:rsidRPr="005957CE">
        <w:rPr>
          <w:rStyle w:val="af8"/>
          <w:color w:val="000000"/>
        </w:rPr>
        <w:footnoteReference w:id="57"/>
      </w:r>
      <w:r w:rsidRPr="005957CE">
        <w:t>.</w:t>
      </w:r>
    </w:p>
    <w:p w:rsidR="005957CE" w:rsidRDefault="005957CE" w:rsidP="00CA2929">
      <w:pPr>
        <w:spacing w:line="240" w:lineRule="auto"/>
        <w:rPr>
          <w:lang w:eastAsia="en-US"/>
        </w:rPr>
      </w:pPr>
      <w:r w:rsidRPr="005957CE">
        <w:t xml:space="preserve">Хищение наркотических средств или психотропных веществ - это любая форма деяния, совершенного с корыстной целью, </w:t>
      </w:r>
      <w:r>
        <w:t>т.е.</w:t>
      </w:r>
      <w:r w:rsidRPr="005957CE">
        <w:t xml:space="preserve"> противоправное безвозмездное изъятие и</w:t>
      </w:r>
      <w:r>
        <w:t xml:space="preserve"> (</w:t>
      </w:r>
      <w:r w:rsidRPr="005957CE">
        <w:t>или) обращение чужих наркотических средств или психотропных веществ в пользу виновного или других лиц, причинившее ущерб собственнику или иному владельцу этого предмета посягательства. При этом следует учитывать совокупность признаков хищения</w:t>
      </w:r>
      <w:r w:rsidRPr="005957CE">
        <w:rPr>
          <w:rStyle w:val="af8"/>
          <w:color w:val="000000"/>
        </w:rPr>
        <w:footnoteReference w:id="58"/>
      </w:r>
      <w:r w:rsidRPr="005957CE">
        <w:rPr>
          <w:lang w:eastAsia="en-US"/>
        </w:rPr>
        <w:t>.</w:t>
      </w:r>
    </w:p>
    <w:p w:rsidR="005957CE" w:rsidRDefault="005957CE" w:rsidP="00CA2929">
      <w:pPr>
        <w:spacing w:line="240" w:lineRule="auto"/>
      </w:pPr>
      <w:r w:rsidRPr="005957CE">
        <w:t>Вымогательство - это требование передать чужые наркотические средства или психотропные вещества или право на них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5957CE" w:rsidRDefault="005957CE" w:rsidP="00CA2929">
      <w:pPr>
        <w:spacing w:line="240" w:lineRule="auto"/>
        <w:rPr>
          <w:lang w:eastAsia="en-US"/>
        </w:rPr>
      </w:pPr>
      <w:r w:rsidRPr="005957CE">
        <w:t>Таким образом, данное преступление может быть совершено в форме кражи, мошенничества, вымогательства, грабежа, разбоя и хищения с использованием служебного положения. Способов хищений либо вымогательства наркотических средств или психотропных веществ множество. Однако, как считает профессор А</w:t>
      </w:r>
      <w:r>
        <w:t xml:space="preserve">.Я. </w:t>
      </w:r>
      <w:r w:rsidRPr="005957CE">
        <w:t>Гришко, одним из условий совершения преступлений в сфере незаконного оборота наркотиков является их утечка из легального оборота. Например, из числа выявленных хищений только в 11% случаев выявились лица, совершившие их с использованием служебного положения. Между тем снижение числа таких фактов отнюдь не свидетельствует о благополучном положении дел в сфере легального оборота наркотиков: в результате проведенных органами прокуратуры проверок в каждом пятом регионе страны выявлены многочисленные грубые нарушения порядка производства, хранения и использования наркотиков, которые создают условия для их утечки в незаконный оборот</w:t>
      </w:r>
      <w:r w:rsidRPr="005957CE">
        <w:rPr>
          <w:rStyle w:val="af8"/>
          <w:color w:val="000000"/>
        </w:rPr>
        <w:footnoteReference w:id="59"/>
      </w:r>
      <w:r w:rsidRPr="005957CE">
        <w:rPr>
          <w:lang w:eastAsia="en-US"/>
        </w:rPr>
        <w:t>. Для квалификации деяния по ст</w:t>
      </w:r>
      <w:r>
        <w:rPr>
          <w:lang w:eastAsia="en-US"/>
        </w:rPr>
        <w:t>.2</w:t>
      </w:r>
      <w:r w:rsidRPr="005957CE">
        <w:rPr>
          <w:lang w:eastAsia="en-US"/>
        </w:rPr>
        <w:t>29 УК РФ не имеет значения, кому именно принадлежат похищаемые наркотические средства или психотропные вещества.</w:t>
      </w:r>
    </w:p>
    <w:p w:rsidR="005957CE" w:rsidRDefault="005957CE" w:rsidP="00CA2929">
      <w:pPr>
        <w:spacing w:line="240" w:lineRule="auto"/>
      </w:pPr>
      <w:r w:rsidRPr="005957CE">
        <w:t>Хищение или вымогательство наркотических средств или психотропных веществ и их последующее хранение, перевозку, пересылку, сбыт надлежит квалифицировать по совокупности преступлений, предусмотренных ст. ст</w:t>
      </w:r>
      <w:r>
        <w:t>.2</w:t>
      </w:r>
      <w:r w:rsidRPr="005957CE">
        <w:t>28, 228</w:t>
      </w:r>
      <w:r>
        <w:t>.1</w:t>
      </w:r>
      <w:r w:rsidRPr="005957CE">
        <w:t>, 228</w:t>
      </w:r>
      <w:r>
        <w:t>.2</w:t>
      </w:r>
      <w:r w:rsidRPr="005957CE">
        <w:t xml:space="preserve"> УК РФ.</w:t>
      </w:r>
    </w:p>
    <w:p w:rsidR="005957CE" w:rsidRDefault="005957CE" w:rsidP="00CA2929">
      <w:pPr>
        <w:spacing w:line="240" w:lineRule="auto"/>
      </w:pPr>
      <w:r w:rsidRPr="005957CE">
        <w:t>Поскольку, как указывает Пленум Верховного Суда РФ, законом не предусмотрена ответственность за хищение либо вымогательство, совершенные в отношении наркотических средств или психотропных веществ в особо крупном размере, действия виновного, совершившего хищение или вымогательство наркотических средств или психотропных веществ в особо крупном размере, следует квалифицировать по п.</w:t>
      </w:r>
      <w:r>
        <w:t xml:space="preserve"> "</w:t>
      </w:r>
      <w:r w:rsidRPr="005957CE">
        <w:t>б</w:t>
      </w:r>
      <w:r>
        <w:t xml:space="preserve">" </w:t>
      </w:r>
      <w:r w:rsidRPr="005957CE">
        <w:t>ч</w:t>
      </w:r>
      <w:r>
        <w:t>.3</w:t>
      </w:r>
      <w:r w:rsidRPr="005957CE">
        <w:t xml:space="preserve"> ст</w:t>
      </w:r>
      <w:r>
        <w:t>.2</w:t>
      </w:r>
      <w:r w:rsidRPr="005957CE">
        <w:t>29 УК РФ.</w:t>
      </w:r>
    </w:p>
    <w:p w:rsidR="005957CE" w:rsidRDefault="005957CE" w:rsidP="00CA2929">
      <w:pPr>
        <w:spacing w:line="240" w:lineRule="auto"/>
      </w:pPr>
      <w:r w:rsidRPr="005957CE">
        <w:t>Момент окончания хищения либо вымогательства наркотических средств или психотропных веществ зависит от содержания объективной стороны этих деяний. Действия виновного, похищающего наркотические средства или психотропные вещества путем грабежа с применением насилия или разбоя, охватываются диспозициями соответствующих частей ст</w:t>
      </w:r>
      <w:r>
        <w:t>.2</w:t>
      </w:r>
      <w:r w:rsidRPr="005957CE">
        <w:t>29 УК РФ и не требуют дополнительной квалификации.</w:t>
      </w:r>
    </w:p>
    <w:p w:rsidR="005957CE" w:rsidRDefault="005957CE" w:rsidP="00CA2929">
      <w:pPr>
        <w:spacing w:line="240" w:lineRule="auto"/>
        <w:rPr>
          <w:lang w:eastAsia="en-US"/>
        </w:rPr>
      </w:pPr>
      <w:r w:rsidRPr="005957CE">
        <w:t>Как указывает ранее упомянутый Пленум Верховного Суда в п</w:t>
      </w:r>
      <w:r>
        <w:t>.2</w:t>
      </w:r>
      <w:r w:rsidRPr="005957CE">
        <w:t>3,</w:t>
      </w:r>
      <w:r>
        <w:t xml:space="preserve"> "</w:t>
      </w:r>
      <w:r w:rsidRPr="005957CE">
        <w:t>под использующим свое служебное положение лицом</w:t>
      </w:r>
      <w:r>
        <w:t xml:space="preserve"> (</w:t>
      </w:r>
      <w:r w:rsidRPr="005957CE">
        <w:t>пункт</w:t>
      </w:r>
      <w:r>
        <w:t xml:space="preserve"> "</w:t>
      </w:r>
      <w:r w:rsidRPr="005957CE">
        <w:t>в</w:t>
      </w:r>
      <w:r>
        <w:t xml:space="preserve">" </w:t>
      </w:r>
      <w:r w:rsidRPr="005957CE">
        <w:t>части 2 статьи 229 УК РФ) следует понимать как должностное лицо, так и лицо, выполнение трудовых функций которого связано с работой с наркотическими средствами или психотропными веществами. Например, при изготовлении лекарственных препаратов таким лицом может являться провизор, лаборант, при отпуске и применении - работник аптеки, врач, медицинская сестра, при охране - охранник, экспедитор</w:t>
      </w:r>
      <w:r>
        <w:t>"</w:t>
      </w:r>
      <w:r w:rsidRPr="005957CE">
        <w:rPr>
          <w:rStyle w:val="af8"/>
          <w:color w:val="000000"/>
        </w:rPr>
        <w:footnoteReference w:id="60"/>
      </w:r>
      <w:r w:rsidRPr="005957CE">
        <w:rPr>
          <w:lang w:eastAsia="en-US"/>
        </w:rPr>
        <w:t>.</w:t>
      </w:r>
    </w:p>
    <w:p w:rsidR="005957CE" w:rsidRDefault="005957CE" w:rsidP="00CA2929">
      <w:pPr>
        <w:spacing w:line="240" w:lineRule="auto"/>
      </w:pPr>
      <w:r w:rsidRPr="005957CE">
        <w:t>По части третьей - деяния, предусмотренные частями первой и второй, совершенные организованной группой, в отношении наркотических средств или психотропных веществ в крупном размере, с применением насилия, опасного для жизни или здоровья, либо с угрозой применения такого насилия.</w:t>
      </w:r>
    </w:p>
    <w:p w:rsidR="005957CE" w:rsidRDefault="005957CE" w:rsidP="00CA2929">
      <w:pPr>
        <w:spacing w:line="240" w:lineRule="auto"/>
      </w:pPr>
      <w:r w:rsidRPr="005957CE">
        <w:t>Пленум Верховного Суда Российской Федерации на сей счет в п</w:t>
      </w:r>
      <w:r>
        <w:t>.2</w:t>
      </w:r>
      <w:r w:rsidRPr="005957CE">
        <w:t xml:space="preserve">6 своего Постановления </w:t>
      </w:r>
      <w:smartTag w:uri="urn:schemas-microsoft-com:office:smarttags" w:element="metricconverter">
        <w:smartTagPr>
          <w:attr w:name="ProductID" w:val="2006 г"/>
        </w:smartTagPr>
        <w:r w:rsidRPr="005957CE">
          <w:t>2006 г</w:t>
        </w:r>
      </w:smartTag>
      <w:r w:rsidRPr="005957CE">
        <w:t>. дает четкие пояснения:</w:t>
      </w:r>
      <w:r>
        <w:t xml:space="preserve"> "</w:t>
      </w:r>
      <w:r w:rsidRPr="005957CE">
        <w:t>Хищение либо вымогательство наркотических средств или психотропных веществ, совершенное с применением насилия, опасного для жизни и здоровья, либо с угрозой применения такого насилия, полностью охватывается диспозицией пункта</w:t>
      </w:r>
      <w:r>
        <w:t xml:space="preserve"> "</w:t>
      </w:r>
      <w:r w:rsidRPr="005957CE">
        <w:t>в</w:t>
      </w:r>
      <w:r>
        <w:t xml:space="preserve">" </w:t>
      </w:r>
      <w:r w:rsidRPr="005957CE">
        <w:t>части 3 статьи 229 УК РФ и дополнительной квалификации по части 1 статьи 162 или статье 163 УК РФ не требует.</w:t>
      </w:r>
    </w:p>
    <w:p w:rsidR="005957CE" w:rsidRDefault="005957CE" w:rsidP="00CA2929">
      <w:pPr>
        <w:spacing w:line="240" w:lineRule="auto"/>
        <w:rPr>
          <w:lang w:eastAsia="en-US"/>
        </w:rPr>
      </w:pPr>
      <w:r w:rsidRPr="005957CE">
        <w:t>В тех случаях, когда указанные действия совершены с причинением тяжкого вреда здоровью потерпевшего, содеянное надлежит квалифицировать по совокупности преступлений, предусмотренных пунктом</w:t>
      </w:r>
      <w:r>
        <w:t xml:space="preserve"> "</w:t>
      </w:r>
      <w:r w:rsidRPr="005957CE">
        <w:t>в</w:t>
      </w:r>
      <w:r>
        <w:t xml:space="preserve">" </w:t>
      </w:r>
      <w:r w:rsidRPr="005957CE">
        <w:t>части 3 статьи 229 УК РФ и статьей 111 УК РФ</w:t>
      </w:r>
      <w:r>
        <w:t>"</w:t>
      </w:r>
      <w:r w:rsidRPr="005957CE">
        <w:rPr>
          <w:rStyle w:val="af8"/>
          <w:color w:val="000000"/>
        </w:rPr>
        <w:footnoteReference w:id="61"/>
      </w:r>
      <w:r w:rsidRPr="005957CE">
        <w:rPr>
          <w:lang w:eastAsia="en-US"/>
        </w:rPr>
        <w:t>.</w:t>
      </w:r>
    </w:p>
    <w:p w:rsidR="005957CE" w:rsidRDefault="005957CE" w:rsidP="00CA2929">
      <w:pPr>
        <w:spacing w:line="240" w:lineRule="auto"/>
      </w:pPr>
      <w:r w:rsidRPr="005957CE">
        <w:t>Так Ш. признан виновным в том, что 2 февраля 2005 года он тайно похитил у Ж</w:t>
      </w:r>
      <w:r>
        <w:t xml:space="preserve">.В. </w:t>
      </w:r>
      <w:r w:rsidRPr="005957CE">
        <w:t>наркотические средства; 4 февраля 2005 года он группой лиц по предварительному сговору, с угрозой применения насилия, опасного для жизни и здоровья, похитил наркотические средства у Ж</w:t>
      </w:r>
      <w:r>
        <w:t xml:space="preserve">.В. </w:t>
      </w:r>
      <w:r w:rsidRPr="005957CE">
        <w:t>и одновременно совершил в отношении этого потерпевшего разбой с угрозой применения насилия, опасного для жизни и здоровья; 5 февраля 2005 года он группой лиц по предварительному сговору, с применением насилия, опасного для жизни и здоровья покушался на хищение наркотических средств в крупном размере и одновременно совершил разбой с применением насилия, опасного для жизни и здоровья потерпевшему Ж</w:t>
      </w:r>
      <w:r>
        <w:t>.В.</w:t>
      </w:r>
    </w:p>
    <w:p w:rsidR="005957CE" w:rsidRDefault="005957CE" w:rsidP="00CA2929">
      <w:pPr>
        <w:spacing w:line="240" w:lineRule="auto"/>
      </w:pPr>
      <w:r w:rsidRPr="005957CE">
        <w:t>Согласно разъяснению в пункте 26 Постановления Пленума Верховного Суда Российской Федерации от 15 июня 2006 года № 14</w:t>
      </w:r>
      <w:r>
        <w:t xml:space="preserve"> "</w:t>
      </w:r>
      <w:r w:rsidRPr="005957CE">
        <w:t>О судебной практике по делам о преступлениях, связанных с наркотическими средствами</w:t>
      </w:r>
      <w:r>
        <w:t xml:space="preserve">" </w:t>
      </w:r>
      <w:r w:rsidRPr="005957CE">
        <w:t>хищение либо вымогательство наркотических средств или психотропных веществ, совершенное с применением насилия, опасного для жизни и здоровья, либо с угрозой применения такого насилия, полностью охватывается диспозицией пункта</w:t>
      </w:r>
      <w:r>
        <w:t xml:space="preserve"> "</w:t>
      </w:r>
      <w:r w:rsidRPr="005957CE">
        <w:t>в</w:t>
      </w:r>
      <w:r>
        <w:t xml:space="preserve">" </w:t>
      </w:r>
      <w:r w:rsidRPr="005957CE">
        <w:t>части 3 статьи 229 УК РФ и дополнительной квалификации по части 1 статьи 162 или статье 163 УК РФ не требует.</w:t>
      </w:r>
    </w:p>
    <w:p w:rsidR="005957CE" w:rsidRDefault="005957CE" w:rsidP="00CA2929">
      <w:pPr>
        <w:spacing w:line="240" w:lineRule="auto"/>
        <w:rPr>
          <w:lang w:eastAsia="en-US"/>
        </w:rPr>
      </w:pPr>
      <w:r w:rsidRPr="005957CE">
        <w:t>Следовательно, и действия Ш. от 4 и 5 февраля 2005 года квалифицированы судом неверно. Исключение осуждения Ш. по ч</w:t>
      </w:r>
      <w:r>
        <w:t>.1</w:t>
      </w:r>
      <w:r w:rsidRPr="005957CE">
        <w:t xml:space="preserve"> ст</w:t>
      </w:r>
      <w:r>
        <w:t>.1</w:t>
      </w:r>
      <w:r w:rsidRPr="005957CE">
        <w:t>62 и по ч</w:t>
      </w:r>
      <w:r>
        <w:t>.3</w:t>
      </w:r>
      <w:r w:rsidRPr="005957CE">
        <w:t xml:space="preserve"> ст</w:t>
      </w:r>
      <w:r>
        <w:t>.1</w:t>
      </w:r>
      <w:r w:rsidRPr="005957CE">
        <w:t>62 УК РФ повлекло снижение наказания осужденному</w:t>
      </w:r>
      <w:r w:rsidRPr="005957CE">
        <w:rPr>
          <w:rStyle w:val="af8"/>
          <w:color w:val="000000"/>
        </w:rPr>
        <w:footnoteReference w:id="62"/>
      </w:r>
      <w:r w:rsidRPr="005957CE">
        <w:rPr>
          <w:lang w:eastAsia="en-US"/>
        </w:rPr>
        <w:t>.</w:t>
      </w:r>
    </w:p>
    <w:p w:rsidR="005957CE" w:rsidRDefault="005957CE" w:rsidP="00CA2929">
      <w:pPr>
        <w:spacing w:line="240" w:lineRule="auto"/>
        <w:rPr>
          <w:lang w:eastAsia="en-US"/>
        </w:rPr>
      </w:pPr>
      <w:r w:rsidRPr="005957CE">
        <w:t>Хищение либо вымогательство наркотических средств или психотропных веществ, совершенное устойчивой вооруженной группой</w:t>
      </w:r>
      <w:r>
        <w:t xml:space="preserve"> (</w:t>
      </w:r>
      <w:r w:rsidRPr="005957CE">
        <w:t>бандой), подлежит квалификации по совокупности преступлений, предусмотренных пунктом</w:t>
      </w:r>
      <w:r>
        <w:t xml:space="preserve"> "</w:t>
      </w:r>
      <w:r w:rsidRPr="005957CE">
        <w:t>в</w:t>
      </w:r>
      <w:r>
        <w:t xml:space="preserve">" </w:t>
      </w:r>
      <w:r w:rsidRPr="005957CE">
        <w:t>части 3 статьи 229 УК РФ и статьей 209 УК РФ</w:t>
      </w:r>
      <w:r>
        <w:t>"</w:t>
      </w:r>
      <w:r w:rsidRPr="005957CE">
        <w:rPr>
          <w:rStyle w:val="af8"/>
          <w:color w:val="000000"/>
        </w:rPr>
        <w:footnoteReference w:id="63"/>
      </w:r>
      <w:r w:rsidRPr="005957CE">
        <w:rPr>
          <w:lang w:eastAsia="en-US"/>
        </w:rPr>
        <w:t>.</w:t>
      </w:r>
    </w:p>
    <w:p w:rsidR="005957CE" w:rsidRDefault="005957CE" w:rsidP="00CA2929">
      <w:pPr>
        <w:spacing w:line="240" w:lineRule="auto"/>
      </w:pPr>
      <w:r w:rsidRPr="005957CE">
        <w:t>Хотелось бы помимо статей 228, 228-1, 228-2, выделить еще одну отдельную статью 228-3 под названием</w:t>
      </w:r>
      <w:r>
        <w:t xml:space="preserve"> "</w:t>
      </w:r>
      <w:r w:rsidRPr="005957CE">
        <w:t>Нарушение по неосторожности специальных правил законного оборота наркотических средств или психотропных веществ</w:t>
      </w:r>
      <w:r>
        <w:t xml:space="preserve">". </w:t>
      </w:r>
      <w:r w:rsidRPr="005957CE">
        <w:t>Данная статья будет</w:t>
      </w:r>
      <w:r w:rsidRPr="005957CE">
        <w:rPr>
          <w:position w:val="9"/>
        </w:rPr>
        <w:t xml:space="preserve"> </w:t>
      </w:r>
      <w:r w:rsidRPr="005957CE">
        <w:t>предусматривать ответственность за нарушение по неосторожности специальных правил при законном обороте наркотических средств или психотропных веществ, а также веществ, инструментов или оборудования, используемых для их изготовления, находящихся под специальным контролем.</w:t>
      </w:r>
    </w:p>
    <w:p w:rsidR="005957CE" w:rsidRDefault="005957CE" w:rsidP="00CA2929">
      <w:pPr>
        <w:spacing w:line="240" w:lineRule="auto"/>
      </w:pPr>
      <w:r w:rsidRPr="005957CE">
        <w:t xml:space="preserve">Субъективная сторона преступления </w:t>
      </w:r>
      <w:r>
        <w:t>-</w:t>
      </w:r>
      <w:r w:rsidRPr="005957CE">
        <w:t xml:space="preserve"> это психическая деятельность лица, непосредственно связанная с совершением преступления. Содержание субъективной стороны преступления раскрывается с помощью таких юридических признаков, как вина, мотив и цель. Вместе с тем мотив и цель </w:t>
      </w:r>
      <w:r>
        <w:t>-</w:t>
      </w:r>
      <w:r w:rsidRPr="005957CE">
        <w:t xml:space="preserve"> это самостоятельные психологические явления с самостоятельным содержанием, ни одно из них не включает в себя другого в качестве составной части. Вина </w:t>
      </w:r>
      <w:r>
        <w:t>-</w:t>
      </w:r>
      <w:r w:rsidRPr="005957CE">
        <w:t xml:space="preserve"> обязательный признак любого преступления</w:t>
      </w:r>
      <w:r w:rsidRPr="005957CE">
        <w:rPr>
          <w:rStyle w:val="af8"/>
          <w:color w:val="000000"/>
        </w:rPr>
        <w:footnoteReference w:id="64"/>
      </w:r>
      <w:r w:rsidRPr="005957CE">
        <w:t>.</w:t>
      </w:r>
    </w:p>
    <w:p w:rsidR="005957CE" w:rsidRDefault="005957CE" w:rsidP="00CA2929">
      <w:pPr>
        <w:spacing w:line="240" w:lineRule="auto"/>
      </w:pPr>
      <w:r w:rsidRPr="005957CE">
        <w:t>Относительно формы и вида вины в преступлениях с формальными составами в уголовно-правовой литературе высказаны разные точки зрения. Одни авторы, исходя из социального, а не уголовно-правового понимания общественно опасных последствий преступления, считают, что в указанных преступлениях вина представляет собой психическое отношение как к общественно опасному деянию, так и к общественно опасным последствиям</w:t>
      </w:r>
      <w:r w:rsidRPr="005957CE">
        <w:rPr>
          <w:rStyle w:val="af8"/>
          <w:color w:val="000000"/>
        </w:rPr>
        <w:footnoteReference w:id="65"/>
      </w:r>
      <w:r w:rsidRPr="005957CE">
        <w:t>. С субъективной стороны состав преступления, предусмотренный статьей 228 УК РФ, характеризуется наличием прямого умысла и отсутствием цели сбыта незаконно приобретенных наркотических средств и психотропных веществ. Виновный сознает, что совершает указанные в диспозициях ст</w:t>
      </w:r>
      <w:r>
        <w:t>.2</w:t>
      </w:r>
      <w:r w:rsidRPr="005957CE">
        <w:t>28 УК РФ незаконные действия с наркотическими средствами или психотропными веществами, и желает их совершить.</w:t>
      </w:r>
    </w:p>
    <w:p w:rsidR="005957CE" w:rsidRDefault="005957CE" w:rsidP="00CA2929">
      <w:pPr>
        <w:spacing w:line="240" w:lineRule="auto"/>
      </w:pPr>
      <w:r w:rsidRPr="005957CE">
        <w:t>Для квалификации содеянного по ч</w:t>
      </w:r>
      <w:r>
        <w:t>.1</w:t>
      </w:r>
      <w:r w:rsidRPr="005957CE">
        <w:t xml:space="preserve"> ст</w:t>
      </w:r>
      <w:r>
        <w:t>.2</w:t>
      </w:r>
      <w:r w:rsidRPr="005957CE">
        <w:t>28 УК РФ необходимо, чтобы предусмотренные в ней действия были совершены без цели сбыта. Понятие</w:t>
      </w:r>
      <w:r>
        <w:t xml:space="preserve"> "</w:t>
      </w:r>
      <w:r w:rsidRPr="005957CE">
        <w:t>без цели сбыта</w:t>
      </w:r>
      <w:r>
        <w:t xml:space="preserve">" </w:t>
      </w:r>
      <w:r w:rsidRPr="005957CE">
        <w:t>означает, что виновный, приобретая или храня наркотические средства и психотропные вещества, не имел намерения передать их в распоряжение другого лица. Установление цели сбыта при незаконных действиях с наркотическими средствами или психотропными веществами представляет собой на практике значительные трудности.</w:t>
      </w:r>
    </w:p>
    <w:p w:rsidR="005957CE" w:rsidRDefault="005957CE" w:rsidP="00CA2929">
      <w:pPr>
        <w:spacing w:line="240" w:lineRule="auto"/>
      </w:pPr>
      <w:r w:rsidRPr="005957CE">
        <w:t>Так, например, Х. и У. были осуждены за сбыт героина массой 0</w:t>
      </w:r>
      <w:r>
        <w:t xml:space="preserve">, </w:t>
      </w:r>
      <w:smartTag w:uri="urn:schemas-microsoft-com:office:smarttags" w:element="metricconverter">
        <w:smartTagPr>
          <w:attr w:name="ProductID" w:val="2036 г"/>
        </w:smartTagPr>
        <w:r>
          <w:t>20</w:t>
        </w:r>
        <w:r w:rsidRPr="005957CE">
          <w:t>36 г</w:t>
        </w:r>
      </w:smartTag>
      <w:r w:rsidRPr="005957CE">
        <w:t xml:space="preserve"> за 8 000 рублей гражданину С</w:t>
      </w:r>
      <w:r>
        <w:t>.,</w:t>
      </w:r>
      <w:r w:rsidRPr="005957CE">
        <w:t xml:space="preserve"> участвовавшему в проведении проверочной закупки.</w:t>
      </w:r>
    </w:p>
    <w:p w:rsidR="005957CE" w:rsidRDefault="005957CE" w:rsidP="00CA2929">
      <w:pPr>
        <w:spacing w:line="240" w:lineRule="auto"/>
      </w:pPr>
      <w:r w:rsidRPr="005957CE">
        <w:t>Как видно из материалов уголовного дела, Судебная коллегия по уголовным делам Верховного Суда Российской Федерации, изменяя состоявшиеся судебные решения в отношении Х</w:t>
      </w:r>
      <w:r>
        <w:t>.,</w:t>
      </w:r>
      <w:r w:rsidRPr="005957CE">
        <w:t xml:space="preserve"> пришла к выводу о том, что предварительная договоренность об оказании С. помощи в приобретении наркотического средства была у Х. не со сбытчиком - У</w:t>
      </w:r>
      <w:r>
        <w:t>.,</w:t>
      </w:r>
      <w:r w:rsidRPr="005957CE">
        <w:t xml:space="preserve"> а с приобретателем. Такая договоренность не может рассматриваться как признак предварительного сговора между осужденными Х. и У. на сбыт наркотического средства. Умыслом Х. охватывалось оказание покупателю С. помощи в приобретении героина, а не в сбыте, в связи с чем действия осужденного были переквалифицированы с ч</w:t>
      </w:r>
      <w:r>
        <w:t>.3</w:t>
      </w:r>
      <w:r w:rsidRPr="005957CE">
        <w:t xml:space="preserve"> ст</w:t>
      </w:r>
      <w:r>
        <w:t>.3</w:t>
      </w:r>
      <w:r w:rsidRPr="005957CE">
        <w:t>0, п.</w:t>
      </w:r>
      <w:r>
        <w:t xml:space="preserve"> "</w:t>
      </w:r>
      <w:r w:rsidRPr="005957CE">
        <w:t>а</w:t>
      </w:r>
      <w:r>
        <w:t xml:space="preserve">" </w:t>
      </w:r>
      <w:r w:rsidRPr="005957CE">
        <w:t>ч</w:t>
      </w:r>
      <w:r>
        <w:t>.2</w:t>
      </w:r>
      <w:r w:rsidRPr="005957CE">
        <w:t xml:space="preserve"> ст</w:t>
      </w:r>
      <w:r>
        <w:t>.2</w:t>
      </w:r>
      <w:r w:rsidRPr="005957CE">
        <w:t>28-1 УК РФ на ч</w:t>
      </w:r>
      <w:r>
        <w:t>.5</w:t>
      </w:r>
      <w:r w:rsidRPr="005957CE">
        <w:t xml:space="preserve"> ст</w:t>
      </w:r>
      <w:r>
        <w:t>.3</w:t>
      </w:r>
      <w:r w:rsidRPr="005957CE">
        <w:t>3, ч</w:t>
      </w:r>
      <w:r>
        <w:t>.1</w:t>
      </w:r>
      <w:r w:rsidRPr="005957CE">
        <w:t xml:space="preserve"> ст</w:t>
      </w:r>
      <w:r>
        <w:t>.2</w:t>
      </w:r>
      <w:r w:rsidRPr="005957CE">
        <w:t>28 УК РФ.</w:t>
      </w:r>
    </w:p>
    <w:p w:rsidR="00CA2929" w:rsidRDefault="00CA2929" w:rsidP="00CA2929">
      <w:pPr>
        <w:spacing w:line="240" w:lineRule="auto"/>
      </w:pPr>
    </w:p>
    <w:p w:rsidR="005957CE" w:rsidRDefault="005957CE" w:rsidP="00CA2929">
      <w:pPr>
        <w:spacing w:line="240" w:lineRule="auto"/>
      </w:pPr>
      <w:r w:rsidRPr="005957CE">
        <w:t>Однако в действиях Х. отсутствует состав преступления, предусмотренный ч</w:t>
      </w:r>
      <w:r>
        <w:t>.5</w:t>
      </w:r>
      <w:r w:rsidRPr="005957CE">
        <w:t xml:space="preserve"> ст</w:t>
      </w:r>
      <w:r>
        <w:t>.3</w:t>
      </w:r>
      <w:r w:rsidRPr="005957CE">
        <w:t>3, ч</w:t>
      </w:r>
      <w:r>
        <w:t>.1</w:t>
      </w:r>
      <w:r w:rsidRPr="005957CE">
        <w:t xml:space="preserve"> ст</w:t>
      </w:r>
      <w:r>
        <w:t>.2</w:t>
      </w:r>
      <w:r w:rsidRPr="005957CE">
        <w:t>28 УК РФ, поскольку осужденным было незаконно приобретено 0</w:t>
      </w:r>
      <w:r>
        <w:t xml:space="preserve">, </w:t>
      </w:r>
      <w:smartTag w:uri="urn:schemas-microsoft-com:office:smarttags" w:element="metricconverter">
        <w:smartTagPr>
          <w:attr w:name="ProductID" w:val="2036 г"/>
        </w:smartTagPr>
        <w:r>
          <w:t>20</w:t>
        </w:r>
        <w:r w:rsidRPr="005957CE">
          <w:t>36 г</w:t>
        </w:r>
      </w:smartTag>
      <w:r w:rsidRPr="005957CE">
        <w:t xml:space="preserve"> героина, что не составляет крупного размера, который является обязательным признаком данного состава преступления.</w:t>
      </w:r>
    </w:p>
    <w:p w:rsidR="005957CE" w:rsidRDefault="005957CE" w:rsidP="00CA2929">
      <w:pPr>
        <w:spacing w:line="240" w:lineRule="auto"/>
      </w:pPr>
      <w:r w:rsidRPr="005957CE">
        <w:t xml:space="preserve">В соответствии с Постановлением Правительства Российской Федерации от 7 февраля </w:t>
      </w:r>
      <w:smartTag w:uri="urn:schemas-microsoft-com:office:smarttags" w:element="metricconverter">
        <w:smartTagPr>
          <w:attr w:name="ProductID" w:val="2006 г"/>
        </w:smartTagPr>
        <w:r w:rsidRPr="005957CE">
          <w:t>2006 г</w:t>
        </w:r>
      </w:smartTag>
      <w:r w:rsidRPr="005957CE">
        <w:t xml:space="preserve">. № 76 крупным размером наркотического средства - героина признается размер свыше </w:t>
      </w:r>
      <w:smartTag w:uri="urn:schemas-microsoft-com:office:smarttags" w:element="metricconverter">
        <w:smartTagPr>
          <w:attr w:name="ProductID" w:val="0,5 г"/>
        </w:smartTagPr>
        <w:r w:rsidRPr="005957CE">
          <w:t>0,5 г</w:t>
        </w:r>
      </w:smartTag>
      <w:r w:rsidRPr="005957CE">
        <w:t>.</w:t>
      </w:r>
    </w:p>
    <w:p w:rsidR="005957CE" w:rsidRDefault="005957CE" w:rsidP="00CA2929">
      <w:pPr>
        <w:spacing w:line="240" w:lineRule="auto"/>
        <w:rPr>
          <w:lang w:eastAsia="en-US"/>
        </w:rPr>
      </w:pPr>
      <w:r w:rsidRPr="005957CE">
        <w:t>Осуждение лица за незаконное приобретение наркотических средств в крупном размере признано необоснованным</w:t>
      </w:r>
      <w:r w:rsidRPr="005957CE">
        <w:rPr>
          <w:rStyle w:val="af8"/>
          <w:color w:val="000000"/>
        </w:rPr>
        <w:footnoteReference w:id="66"/>
      </w:r>
      <w:r w:rsidRPr="005957CE">
        <w:rPr>
          <w:lang w:eastAsia="en-US"/>
        </w:rPr>
        <w:t>.</w:t>
      </w:r>
    </w:p>
    <w:p w:rsidR="005957CE" w:rsidRDefault="005957CE" w:rsidP="00CA2929">
      <w:pPr>
        <w:spacing w:line="240" w:lineRule="auto"/>
      </w:pPr>
      <w:r w:rsidRPr="005957CE">
        <w:t>Необходимо обратить внимание на субъективную сторону ст</w:t>
      </w:r>
      <w:r>
        <w:t>.2</w:t>
      </w:r>
      <w:r w:rsidRPr="005957CE">
        <w:t xml:space="preserve">28-2 УК РФ. Самым сложным является вопрос о толковании субъективной стороны преступления. Следует обратить внимание на то, что Пленум Верховного Суда в Постановлении № 9 от 27 мая </w:t>
      </w:r>
      <w:smartTag w:uri="urn:schemas-microsoft-com:office:smarttags" w:element="metricconverter">
        <w:smartTagPr>
          <w:attr w:name="ProductID" w:val="1998 г"/>
        </w:smartTagPr>
        <w:r w:rsidRPr="005957CE">
          <w:t>1998 г</w:t>
        </w:r>
      </w:smartTag>
      <w:r w:rsidRPr="005957CE">
        <w:t>. указал, что</w:t>
      </w:r>
      <w:r>
        <w:t xml:space="preserve"> "</w:t>
      </w:r>
      <w:r w:rsidRPr="005957CE">
        <w:t>преступления, предусмотренные ч</w:t>
      </w:r>
      <w:r>
        <w:t>.1</w:t>
      </w:r>
      <w:r w:rsidRPr="005957CE">
        <w:t xml:space="preserve"> ст</w:t>
      </w:r>
      <w:r>
        <w:t>.2</w:t>
      </w:r>
      <w:r w:rsidRPr="005957CE">
        <w:t>28-1 характеризуются только прямым умыслом, а преступления предусмотренные ст</w:t>
      </w:r>
      <w:r>
        <w:t>.2</w:t>
      </w:r>
      <w:r w:rsidRPr="005957CE">
        <w:t>28-2</w:t>
      </w:r>
      <w:r w:rsidRPr="005957CE">
        <w:rPr>
          <w:position w:val="9"/>
        </w:rPr>
        <w:t xml:space="preserve"> </w:t>
      </w:r>
      <w:r w:rsidRPr="005957CE">
        <w:t>ч. ч</w:t>
      </w:r>
      <w:r>
        <w:t>.1</w:t>
      </w:r>
      <w:r w:rsidRPr="005957CE">
        <w:t>-2 могут быть совершены - как с прямым, так и с косвенным умыслом</w:t>
      </w:r>
      <w:r>
        <w:t>".</w:t>
      </w:r>
    </w:p>
    <w:p w:rsidR="005957CE" w:rsidRDefault="005957CE" w:rsidP="00CA2929">
      <w:pPr>
        <w:spacing w:line="240" w:lineRule="auto"/>
      </w:pPr>
      <w:r w:rsidRPr="005957CE">
        <w:t>В юридической литературе относительно субъективной стороны данного преступного деяния нет единого мнения. Одни авторы</w:t>
      </w:r>
      <w:r>
        <w:t xml:space="preserve"> (</w:t>
      </w:r>
      <w:r w:rsidRPr="005957CE">
        <w:t>К</w:t>
      </w:r>
      <w:r>
        <w:t xml:space="preserve">.Ф. </w:t>
      </w:r>
      <w:r w:rsidRPr="005957CE">
        <w:t>Шергина, С</w:t>
      </w:r>
      <w:r>
        <w:t xml:space="preserve">.В. </w:t>
      </w:r>
      <w:r w:rsidRPr="005957CE">
        <w:t>Бородин, А</w:t>
      </w:r>
      <w:r>
        <w:t xml:space="preserve">.А. </w:t>
      </w:r>
      <w:r w:rsidRPr="005957CE">
        <w:t xml:space="preserve">Энгельгардт и </w:t>
      </w:r>
      <w:r>
        <w:t>др.)</w:t>
      </w:r>
      <w:r w:rsidRPr="005957CE">
        <w:t xml:space="preserve"> считают, что субъективная сторона преступления, предусмотренного ч</w:t>
      </w:r>
      <w:r>
        <w:t>.1</w:t>
      </w:r>
      <w:r w:rsidRPr="005957CE">
        <w:t xml:space="preserve"> ст</w:t>
      </w:r>
      <w:r>
        <w:t>.2</w:t>
      </w:r>
      <w:r w:rsidRPr="005957CE">
        <w:t>28-2 УК РФ, может быть совершена как с прямым, так и с косвенным умыслом</w:t>
      </w:r>
      <w:r w:rsidRPr="005957CE">
        <w:rPr>
          <w:rStyle w:val="af8"/>
          <w:color w:val="000000"/>
        </w:rPr>
        <w:footnoteReference w:id="67"/>
      </w:r>
      <w:r w:rsidRPr="005957CE">
        <w:t>. Другие ученые</w:t>
      </w:r>
      <w:r>
        <w:t xml:space="preserve"> (</w:t>
      </w:r>
      <w:r w:rsidRPr="005957CE">
        <w:t>С</w:t>
      </w:r>
      <w:r>
        <w:t xml:space="preserve">.И. </w:t>
      </w:r>
      <w:r w:rsidRPr="005957CE">
        <w:t>Никулин, В</w:t>
      </w:r>
      <w:r>
        <w:t xml:space="preserve">.И. </w:t>
      </w:r>
      <w:r w:rsidRPr="005957CE">
        <w:t>Ткаченко, Б</w:t>
      </w:r>
      <w:r>
        <w:t xml:space="preserve">.В. </w:t>
      </w:r>
      <w:r w:rsidRPr="005957CE">
        <w:t>Яцеленко) рассматриваемое преступление характеризуют виной в форме умысла или неосторожности</w:t>
      </w:r>
      <w:r w:rsidRPr="005957CE">
        <w:rPr>
          <w:rStyle w:val="af8"/>
          <w:color w:val="000000"/>
        </w:rPr>
        <w:footnoteReference w:id="68"/>
      </w:r>
      <w:r w:rsidRPr="005957CE">
        <w:t>.</w:t>
      </w:r>
    </w:p>
    <w:p w:rsidR="005957CE" w:rsidRDefault="005957CE" w:rsidP="00CA2929">
      <w:pPr>
        <w:spacing w:line="240" w:lineRule="auto"/>
      </w:pPr>
      <w:r w:rsidRPr="005957CE">
        <w:t>Способность осознавать свои действия или руководить ими возникает у психически здоровых людей не с момента рождения, а по достижении определенного возраста. Такой оптимальный возраст, по мнению законодателя, наступает в 16 лет по ст</w:t>
      </w:r>
      <w:r>
        <w:t>.2</w:t>
      </w:r>
      <w:r w:rsidRPr="005957CE">
        <w:t>28 УК РФ.</w:t>
      </w:r>
    </w:p>
    <w:p w:rsidR="00CA2929" w:rsidRDefault="005957CE" w:rsidP="00CA2929">
      <w:pPr>
        <w:spacing w:line="240" w:lineRule="auto"/>
      </w:pPr>
      <w:r w:rsidRPr="005957CE">
        <w:t>Из изложенного видно, что к основным признакам субъекта относятся: физическое лицо, вменяемость, достижение определенного законом возраста</w:t>
      </w:r>
      <w:r>
        <w:t xml:space="preserve"> (</w:t>
      </w:r>
      <w:r w:rsidRPr="005957CE">
        <w:t>Ст</w:t>
      </w:r>
      <w:r>
        <w:t>. 19</w:t>
      </w:r>
      <w:r w:rsidRPr="005957CE">
        <w:t xml:space="preserve"> УК РФ). Однако в теории уголовного права существует понятие не только общего субъекта преступления, но и так называемого специального субъекта. Субъект - специальный с 16-летнего возраста уголовной ответственности, лицо, в обязанности которого входит соблюдение указанных правил. </w:t>
      </w:r>
    </w:p>
    <w:p w:rsidR="00CA2929" w:rsidRDefault="00CA2929" w:rsidP="00CA2929">
      <w:pPr>
        <w:spacing w:line="240" w:lineRule="auto"/>
      </w:pPr>
    </w:p>
    <w:p w:rsidR="005957CE" w:rsidRDefault="005957CE" w:rsidP="00CA2929">
      <w:pPr>
        <w:spacing w:line="240" w:lineRule="auto"/>
        <w:rPr>
          <w:rFonts w:eastAsia="MS Mincho"/>
        </w:rPr>
      </w:pPr>
      <w:r w:rsidRPr="005957CE">
        <w:t xml:space="preserve">Здесь следует обратить внимание на Постановление Правительства РФ от 6 августа </w:t>
      </w:r>
      <w:smartTag w:uri="urn:schemas-microsoft-com:office:smarttags" w:element="metricconverter">
        <w:smartTagPr>
          <w:attr w:name="ProductID" w:val="1998 г"/>
        </w:smartTagPr>
        <w:r w:rsidRPr="005957CE">
          <w:t>1998 г</w:t>
        </w:r>
      </w:smartTag>
      <w:r w:rsidRPr="005957CE">
        <w:t>. № 892</w:t>
      </w:r>
      <w:r>
        <w:t xml:space="preserve"> "</w:t>
      </w:r>
      <w:r w:rsidRPr="005957CE">
        <w:t>Об утверждении Правил допуска лиц к работе с наркотическими средствами и психотропными веществами</w:t>
      </w:r>
      <w:r>
        <w:t>"</w:t>
      </w:r>
      <w:r w:rsidRPr="005957CE">
        <w:rPr>
          <w:rStyle w:val="af8"/>
          <w:color w:val="000000"/>
        </w:rPr>
        <w:footnoteReference w:id="69"/>
      </w:r>
      <w:r w:rsidRPr="005957CE">
        <w:t>, а также п</w:t>
      </w:r>
      <w:r>
        <w:t>.2</w:t>
      </w:r>
      <w:r w:rsidRPr="005957CE">
        <w:t xml:space="preserve">1 Постановления Пленума Верховного Суда РФ от 15 июня </w:t>
      </w:r>
      <w:smartTag w:uri="urn:schemas-microsoft-com:office:smarttags" w:element="metricconverter">
        <w:smartTagPr>
          <w:attr w:name="ProductID" w:val="2006 г"/>
        </w:smartTagPr>
        <w:r w:rsidRPr="005957CE">
          <w:t>2006 г</w:t>
        </w:r>
      </w:smartTag>
      <w:r w:rsidRPr="005957CE">
        <w:t>. № 14</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w:t>
      </w:r>
      <w:r w:rsidRPr="005957CE">
        <w:rPr>
          <w:rStyle w:val="af8"/>
          <w:color w:val="000000"/>
        </w:rPr>
        <w:footnoteReference w:id="70"/>
      </w:r>
      <w:r w:rsidRPr="005957CE">
        <w:t xml:space="preserve">, Приказ Министерства здравоохранения и социального развития РФ от 13 мая </w:t>
      </w:r>
      <w:smartTag w:uri="urn:schemas-microsoft-com:office:smarttags" w:element="metricconverter">
        <w:smartTagPr>
          <w:attr w:name="ProductID" w:val="2005 г"/>
        </w:smartTagPr>
        <w:r w:rsidRPr="005957CE">
          <w:t>2005 г</w:t>
        </w:r>
      </w:smartTag>
      <w:r w:rsidRPr="005957CE">
        <w:t>. № 330</w:t>
      </w:r>
      <w:r>
        <w:t xml:space="preserve"> "</w:t>
      </w:r>
      <w:r w:rsidRPr="005957CE">
        <w:t>О Перечне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w:t>
      </w:r>
      <w:r>
        <w:t>"</w:t>
      </w:r>
      <w:r w:rsidRPr="005957CE">
        <w:rPr>
          <w:rStyle w:val="af8"/>
          <w:color w:val="000000"/>
        </w:rPr>
        <w:footnoteReference w:id="71"/>
      </w:r>
      <w:r w:rsidRPr="005957CE">
        <w:t xml:space="preserve">. </w:t>
      </w:r>
      <w:r w:rsidRPr="005957CE">
        <w:rPr>
          <w:rFonts w:eastAsia="MS Mincho"/>
        </w:rPr>
        <w:t>В соответствии со ст</w:t>
      </w:r>
      <w:r>
        <w:rPr>
          <w:rFonts w:eastAsia="MS Mincho"/>
        </w:rPr>
        <w:t>.2</w:t>
      </w:r>
      <w:r w:rsidRPr="005957CE">
        <w:rPr>
          <w:rFonts w:eastAsia="MS Mincho"/>
        </w:rPr>
        <w:t>29 УК РФ субъектом преступления является лицо достигшее 14 лет.</w:t>
      </w:r>
    </w:p>
    <w:p w:rsidR="005957CE" w:rsidRDefault="005957CE" w:rsidP="00CA2929">
      <w:pPr>
        <w:spacing w:line="240" w:lineRule="auto"/>
      </w:pPr>
      <w:r w:rsidRPr="005957CE">
        <w:t>Так, неполнота обязательных элементов состава преступления исключают наличие состава и влечет прекращение возбужденного уголовного дела либо вынесение оправдательного приговора. Без установления фактических обстоятельств деяния, соответствующих обязательным элементам состава, прекращается дальнейший процесс квалификации преступлений. Состав преступления имеет следующее значение: он является основанием уголовной ответственности; участвует в квалификации преступлений; обусловливает конструкцию санкций уголовно-правовых норм.</w:t>
      </w:r>
    </w:p>
    <w:p w:rsidR="005957CE" w:rsidRPr="005957CE" w:rsidRDefault="009E7700" w:rsidP="00CA2929">
      <w:pPr>
        <w:pStyle w:val="2"/>
        <w:spacing w:line="240" w:lineRule="auto"/>
      </w:pPr>
      <w:r>
        <w:br w:type="page"/>
      </w:r>
      <w:bookmarkStart w:id="16" w:name="_Toc266222356"/>
      <w:r w:rsidR="005957CE" w:rsidRPr="005957CE">
        <w:t>2. Проблемы правоприменительной практики, при квалификации преступлений в сфере незаконного оборота наркотических средств</w:t>
      </w:r>
      <w:bookmarkEnd w:id="16"/>
    </w:p>
    <w:p w:rsidR="009E7700" w:rsidRDefault="009E7700" w:rsidP="00CA2929">
      <w:pPr>
        <w:spacing w:line="240" w:lineRule="auto"/>
      </w:pPr>
    </w:p>
    <w:p w:rsidR="005957CE" w:rsidRDefault="005957CE" w:rsidP="00CA2929">
      <w:pPr>
        <w:spacing w:line="240" w:lineRule="auto"/>
      </w:pPr>
      <w:r w:rsidRPr="005957CE">
        <w:t>Обращаясь к исследованию проблем квалификации преступлений, следует отметить, что от правильного применения уголовно-правовых норм в следственной и судебной практике во многом зависит не только укрепление законности, повышение эффективности деятельности правоохранительных органов, но и обоснованное привлечение граждан к уголовной ответственности, назначение им справедливого наказания.</w:t>
      </w:r>
    </w:p>
    <w:p w:rsidR="005957CE" w:rsidRDefault="005957CE" w:rsidP="00CA2929">
      <w:pPr>
        <w:spacing w:line="240" w:lineRule="auto"/>
      </w:pPr>
      <w:r w:rsidRPr="005957CE">
        <w:t>Необходимо отметить, что в юридической литературе термином</w:t>
      </w:r>
      <w:r>
        <w:t xml:space="preserve"> "</w:t>
      </w:r>
      <w:r w:rsidRPr="005957CE">
        <w:t>квалификация</w:t>
      </w:r>
      <w:r>
        <w:t xml:space="preserve">" </w:t>
      </w:r>
      <w:r w:rsidRPr="005957CE">
        <w:t>принято обозначать установление точного соответствия признаков совершенного деяния признакам состава преступления, предусмотренного уголовно-правовой нормой</w:t>
      </w:r>
      <w:r w:rsidRPr="005957CE">
        <w:rPr>
          <w:rStyle w:val="af8"/>
          <w:color w:val="000000"/>
        </w:rPr>
        <w:footnoteReference w:id="72"/>
      </w:r>
      <w:r w:rsidRPr="005957CE">
        <w:t>. Иными словами, квалификация представляет собой, с одной стороны, процесс установления уголовно-правовых черт того или иного состава преступления, а с другой - результат такого установления.</w:t>
      </w:r>
    </w:p>
    <w:p w:rsidR="005957CE" w:rsidRDefault="005957CE" w:rsidP="00CA2929">
      <w:pPr>
        <w:spacing w:line="240" w:lineRule="auto"/>
      </w:pPr>
      <w:r w:rsidRPr="005957CE">
        <w:t>Методика расследования преступлений о незаконном обороте наркотических средств и психотропных веществ обязывает следователей выяснять, изготавливалось ли изъятое у субъекта преступления наркотическое средство или же оно было получено естественным путем, без его переработки. Из материалов изученных уголовных дел, как правило, следовало, что субъекты преступлений собирали верхушечные части дикорастущей конопли или мака, которые впоследствии, в целях получения готовых к употреблению наркотических средств, высушивали и измельчали путем механического воздействия ладонями рук или при помощи приборов хозяйственного назначения</w:t>
      </w:r>
      <w:r>
        <w:t xml:space="preserve"> (</w:t>
      </w:r>
      <w:r w:rsidRPr="005957CE">
        <w:t xml:space="preserve">миксера, мясорубки) </w:t>
      </w:r>
      <w:r w:rsidRPr="005957CE">
        <w:rPr>
          <w:rStyle w:val="af8"/>
          <w:color w:val="000000"/>
        </w:rPr>
        <w:footnoteReference w:id="73"/>
      </w:r>
      <w:r w:rsidRPr="005957CE">
        <w:t>.</w:t>
      </w:r>
    </w:p>
    <w:p w:rsidR="005957CE" w:rsidRDefault="005957CE" w:rsidP="00CA2929">
      <w:pPr>
        <w:spacing w:line="240" w:lineRule="auto"/>
      </w:pPr>
      <w:r w:rsidRPr="005957CE">
        <w:t>Указанная квалификация преступлений при рассмотрении данных уголовных дел в суде в большинстве случаев меняется. Суды вполне обоснованно оправдывают подсудимых по фактам изготовления ими наркотических средств и в описательной части соответствующих приговоров указывают на то, что для вменения обвиняемым в вину незаконного изготовления наркотических средств необходимо установить</w:t>
      </w:r>
      <w:r>
        <w:t xml:space="preserve"> (</w:t>
      </w:r>
      <w:r w:rsidRPr="005957CE">
        <w:t>доказать) их стремление получить своими действиями вещество, содержащее повышенную концентрацию наркотического средства</w:t>
      </w:r>
      <w:r w:rsidRPr="005957CE">
        <w:rPr>
          <w:rStyle w:val="af8"/>
          <w:color w:val="000000"/>
        </w:rPr>
        <w:footnoteReference w:id="74"/>
      </w:r>
      <w:r w:rsidRPr="005957CE">
        <w:t>.</w:t>
      </w:r>
    </w:p>
    <w:p w:rsidR="005957CE" w:rsidRDefault="005957CE" w:rsidP="00CA2929">
      <w:pPr>
        <w:spacing w:line="240" w:lineRule="auto"/>
      </w:pPr>
      <w:r w:rsidRPr="005957CE">
        <w:t>В описанных случаях субъекты преступлений не прилагали каких-либо усилий к изготовлению наркотического средства или психотропного вещества. Растения высыхали естественным путем, измельчение сухих растений ладонями рук осуществлялось виновными не в целях повышения концентрации наркотического средства, а для удобства их использования при употреблении</w:t>
      </w:r>
      <w:r w:rsidRPr="005957CE">
        <w:rPr>
          <w:rStyle w:val="af8"/>
          <w:color w:val="000000"/>
        </w:rPr>
        <w:footnoteReference w:id="75"/>
      </w:r>
      <w:r w:rsidRPr="005957CE">
        <w:t>.</w:t>
      </w:r>
    </w:p>
    <w:p w:rsidR="005957CE" w:rsidRDefault="005957CE" w:rsidP="00CA2929">
      <w:pPr>
        <w:spacing w:line="240" w:lineRule="auto"/>
      </w:pPr>
      <w:r w:rsidRPr="005957CE">
        <w:t>По мнению профессора В</w:t>
      </w:r>
      <w:r>
        <w:t xml:space="preserve">.В. </w:t>
      </w:r>
      <w:r w:rsidRPr="005957CE">
        <w:t>Векленко, такое положение дел спровоцировано сложившейся системой оценки деятельности следственных органов, согласно которой завышенное обвинение не представляет собой брака в работе данных органов и создает иллюзию реализации судом принципа гуманизма по отношению к подсудимому</w:t>
      </w:r>
      <w:r w:rsidRPr="005957CE">
        <w:rPr>
          <w:rStyle w:val="af8"/>
          <w:color w:val="000000"/>
        </w:rPr>
        <w:footnoteReference w:id="76"/>
      </w:r>
      <w:r w:rsidRPr="005957CE">
        <w:t>.</w:t>
      </w:r>
    </w:p>
    <w:p w:rsidR="005957CE" w:rsidRDefault="005957CE" w:rsidP="00CA2929">
      <w:pPr>
        <w:spacing w:line="240" w:lineRule="auto"/>
      </w:pPr>
      <w:r w:rsidRPr="005957CE">
        <w:t>Указанная практика сложилась из-за того, что суд вправе переквалифицировать совершенное подсудимым деяние с более тяжкого на менее тяжкое. Если же, наоборот, следователь квалифицирует совершенное виновным деяние как менее тяжкое преступление, чем имеет место быть на самом деле, то суд оправдывает подсудимого или осуждает его по более мягкой статье. В этой связи начальники следственных подразделений зачастую дают прямое указание следователям о завышении объема обвинения</w:t>
      </w:r>
      <w:r w:rsidRPr="005957CE">
        <w:rPr>
          <w:rStyle w:val="af8"/>
          <w:color w:val="000000"/>
        </w:rPr>
        <w:footnoteReference w:id="77"/>
      </w:r>
      <w:r w:rsidRPr="005957CE">
        <w:t>.</w:t>
      </w:r>
    </w:p>
    <w:p w:rsidR="005957CE" w:rsidRDefault="005957CE" w:rsidP="00CA2929">
      <w:pPr>
        <w:spacing w:line="240" w:lineRule="auto"/>
      </w:pPr>
      <w:r w:rsidRPr="005957CE">
        <w:t>При всей традиционности такой многолетней практики следует признать ее вредной для правосудия, и особенно для самих подсудимых и органов следствия. Квалификация</w:t>
      </w:r>
      <w:r>
        <w:t xml:space="preserve"> "</w:t>
      </w:r>
      <w:r w:rsidRPr="005957CE">
        <w:t>с запасом</w:t>
      </w:r>
      <w:r>
        <w:t xml:space="preserve">" </w:t>
      </w:r>
      <w:r w:rsidRPr="005957CE">
        <w:t>дискредитирует органы государственной власти, порождает сомнение в их компетентности или, что еще хуже, свидетельствует об их предвзятости</w:t>
      </w:r>
      <w:r w:rsidRPr="005957CE">
        <w:rPr>
          <w:rStyle w:val="af8"/>
          <w:color w:val="000000"/>
        </w:rPr>
        <w:footnoteReference w:id="78"/>
      </w:r>
      <w:r w:rsidRPr="005957CE">
        <w:t>.</w:t>
      </w:r>
    </w:p>
    <w:p w:rsidR="005957CE" w:rsidRDefault="005957CE" w:rsidP="00CA2929">
      <w:pPr>
        <w:spacing w:line="240" w:lineRule="auto"/>
      </w:pPr>
      <w:r w:rsidRPr="005957CE">
        <w:t>В связи с этим необходимо принять комплекс мер, направленных на изменение подхода к квалификации преступлений, сориентировав органы предварительного следствия на стремление к точной уголовно-правовой оценке содеянного лицом, виновным в совершении преступления</w:t>
      </w:r>
      <w:r w:rsidRPr="005957CE">
        <w:rPr>
          <w:rStyle w:val="af8"/>
          <w:color w:val="000000"/>
        </w:rPr>
        <w:footnoteReference w:id="79"/>
      </w:r>
      <w:r w:rsidRPr="005957CE">
        <w:t>.</w:t>
      </w:r>
    </w:p>
    <w:p w:rsidR="005957CE" w:rsidRDefault="005957CE" w:rsidP="00CA2929">
      <w:pPr>
        <w:spacing w:line="240" w:lineRule="auto"/>
      </w:pPr>
      <w:r w:rsidRPr="005957CE">
        <w:t>Обозначенная проблема может быть решена, если суды будут выносить частные определения о необоснованном завышении следователями обвинения.</w:t>
      </w:r>
    </w:p>
    <w:p w:rsidR="005957CE" w:rsidRDefault="005957CE" w:rsidP="00CA2929">
      <w:pPr>
        <w:spacing w:line="240" w:lineRule="auto"/>
      </w:pPr>
      <w:r w:rsidRPr="005957CE">
        <w:t>Необходимость доказывания осведомленности лица, совершающего незаконные деяния, связанные с названными средствами, веществами или их аналогами, обосновывается теоретическим положением, в соответствии с которым психическое отношение к объективным признакам, имеющим место во время совершения деяния</w:t>
      </w:r>
      <w:r>
        <w:t xml:space="preserve"> (</w:t>
      </w:r>
      <w:r w:rsidRPr="005957CE">
        <w:t>действия или бездействия), должно всегда выражаться в их осознании, независимо от того, являются они признаками основного состава, обстоятельствами, квалифицирующими или отягчающими ответственность</w:t>
      </w:r>
      <w:r>
        <w:t>"</w:t>
      </w:r>
      <w:r w:rsidRPr="005957CE">
        <w:rPr>
          <w:rStyle w:val="af8"/>
          <w:color w:val="000000"/>
        </w:rPr>
        <w:footnoteReference w:id="80"/>
      </w:r>
      <w:r w:rsidRPr="005957CE">
        <w:t>.</w:t>
      </w:r>
    </w:p>
    <w:p w:rsidR="005957CE" w:rsidRDefault="005957CE" w:rsidP="00CA2929">
      <w:pPr>
        <w:spacing w:line="240" w:lineRule="auto"/>
      </w:pPr>
      <w:r w:rsidRPr="005957CE">
        <w:t>Установление и доказывание осведомленности лица, совершившего указанные деяния, о том, что их предметом являются наркотические средства, психотропные вещества или их аналоги, в следственной и судебной практике связано с решением двух проблем.</w:t>
      </w:r>
    </w:p>
    <w:p w:rsidR="005957CE" w:rsidRDefault="005957CE" w:rsidP="00CA2929">
      <w:pPr>
        <w:spacing w:line="240" w:lineRule="auto"/>
      </w:pPr>
      <w:r w:rsidRPr="005957CE">
        <w:t>Первая заключается в установлении и доказывании осведомленности лица, что средства или вещества являются соответственно наркотическими или психотропными; вторая - что средства и вещества представляют собой аналоги наркотических средств или психотропных веществ.</w:t>
      </w:r>
    </w:p>
    <w:p w:rsidR="005957CE" w:rsidRDefault="005957CE" w:rsidP="00CA2929">
      <w:pPr>
        <w:spacing w:line="240" w:lineRule="auto"/>
      </w:pPr>
      <w:r w:rsidRPr="005957CE">
        <w:t>Вторая проблема сложнее, поскольку связана с установлением и доказыванием осведомленности лица не только о негативном психоактивном воздействии средств и</w:t>
      </w:r>
      <w:r>
        <w:t xml:space="preserve"> (</w:t>
      </w:r>
      <w:r w:rsidRPr="005957CE">
        <w:t>или) веществ на организм человека, но еще и о сходстве их по химической структуре и свойствам с наркотическими средствами и</w:t>
      </w:r>
      <w:r>
        <w:t xml:space="preserve"> (</w:t>
      </w:r>
      <w:r w:rsidRPr="005957CE">
        <w:t>или) психотропными веществами</w:t>
      </w:r>
      <w:r w:rsidRPr="005957CE">
        <w:rPr>
          <w:rStyle w:val="af8"/>
          <w:color w:val="000000"/>
        </w:rPr>
        <w:footnoteReference w:id="81"/>
      </w:r>
      <w:r w:rsidRPr="005957CE">
        <w:t>.</w:t>
      </w:r>
    </w:p>
    <w:p w:rsidR="005957CE" w:rsidRDefault="005957CE" w:rsidP="00CA2929">
      <w:pPr>
        <w:spacing w:line="240" w:lineRule="auto"/>
      </w:pPr>
      <w:r w:rsidRPr="005957CE">
        <w:t>В ст</w:t>
      </w:r>
      <w:r>
        <w:t>.2</w:t>
      </w:r>
      <w:r w:rsidRPr="005957CE">
        <w:t>28 УК установлена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причем в ч</w:t>
      </w:r>
      <w:r>
        <w:t>.1</w:t>
      </w:r>
      <w:r w:rsidRPr="005957CE">
        <w:t xml:space="preserve"> - в крупном размере, а в ч</w:t>
      </w:r>
      <w:r>
        <w:t>.2</w:t>
      </w:r>
      <w:r w:rsidRPr="005957CE">
        <w:t xml:space="preserve"> - в особо крупном. Вместе с тем в Кодексе отсутствует норма, предусматривающая ответственность за перечисленные деяния, совершенные с целью сбыта.</w:t>
      </w:r>
    </w:p>
    <w:p w:rsidR="005957CE" w:rsidRDefault="005957CE" w:rsidP="00CA2929">
      <w:pPr>
        <w:spacing w:line="240" w:lineRule="auto"/>
      </w:pPr>
      <w:r w:rsidRPr="005957CE">
        <w:t>Такое положение вызывает трудности в квалификации названных деяний, совершенных с целью сбыта. При этом следует особо отметить, что поскольку в ст</w:t>
      </w:r>
      <w:r>
        <w:t>.2</w:t>
      </w:r>
      <w:r w:rsidRPr="005957CE">
        <w:t>28 УК ответственность установлена за перечисленные деяния, предметом которых являются наркотические средства, психотропные вещества или их аналоги только в крупном или особо крупном размерах, постольку содеянное в указанных ситуациях необходимо в зависимости от размера названных средств, веществ или их аналогов квалифицировать по ч</w:t>
      </w:r>
      <w:r>
        <w:t>.1</w:t>
      </w:r>
      <w:r w:rsidRPr="005957CE">
        <w:t xml:space="preserve"> ст</w:t>
      </w:r>
      <w:r>
        <w:t>.3</w:t>
      </w:r>
      <w:r w:rsidRPr="005957CE">
        <w:t>0 и соответственно п.</w:t>
      </w:r>
      <w:r>
        <w:t xml:space="preserve"> "</w:t>
      </w:r>
      <w:r w:rsidRPr="005957CE">
        <w:t>б</w:t>
      </w:r>
      <w:r>
        <w:t xml:space="preserve">" </w:t>
      </w:r>
      <w:r w:rsidRPr="005957CE">
        <w:t>ч</w:t>
      </w:r>
      <w:r>
        <w:t>.2</w:t>
      </w:r>
      <w:r w:rsidRPr="005957CE">
        <w:t xml:space="preserve"> или п.</w:t>
      </w:r>
      <w:r>
        <w:t xml:space="preserve"> "</w:t>
      </w:r>
      <w:r w:rsidRPr="005957CE">
        <w:t>г</w:t>
      </w:r>
      <w:r>
        <w:t xml:space="preserve">" </w:t>
      </w:r>
      <w:r w:rsidRPr="005957CE">
        <w:t>ч</w:t>
      </w:r>
      <w:r>
        <w:t>.3</w:t>
      </w:r>
      <w:r w:rsidRPr="005957CE">
        <w:t xml:space="preserve"> ст</w:t>
      </w:r>
      <w:r>
        <w:t>.2</w:t>
      </w:r>
      <w:r w:rsidRPr="005957CE">
        <w:t>28</w:t>
      </w:r>
      <w:r>
        <w:t>.1</w:t>
      </w:r>
      <w:r w:rsidRPr="005957CE">
        <w:t xml:space="preserve"> УК. А в том случае, если незаконные приобретение, хранение, перевозка, изготовление, переработка наркотических средств, психотропных веществ или их аналогов, при наличии прямого умысла на последующий сбыт, были совершены с количеством менее крупного размера - по ч</w:t>
      </w:r>
      <w:r>
        <w:t>.1</w:t>
      </w:r>
      <w:r w:rsidRPr="005957CE">
        <w:t xml:space="preserve"> ст</w:t>
      </w:r>
      <w:r>
        <w:t>.3</w:t>
      </w:r>
      <w:r w:rsidRPr="005957CE">
        <w:t>0 и ч</w:t>
      </w:r>
      <w:r>
        <w:t>.1</w:t>
      </w:r>
      <w:r w:rsidRPr="005957CE">
        <w:t xml:space="preserve"> ст</w:t>
      </w:r>
      <w:r>
        <w:t>.2</w:t>
      </w:r>
      <w:r w:rsidRPr="005957CE">
        <w:t>28</w:t>
      </w:r>
      <w:r>
        <w:t>.1</w:t>
      </w:r>
      <w:r w:rsidRPr="005957CE">
        <w:rPr>
          <w:rStyle w:val="af8"/>
          <w:color w:val="000000"/>
        </w:rPr>
        <w:footnoteReference w:id="82"/>
      </w:r>
      <w:r w:rsidRPr="005957CE">
        <w:t>.</w:t>
      </w:r>
    </w:p>
    <w:p w:rsidR="005957CE" w:rsidRDefault="005957CE" w:rsidP="00CA2929">
      <w:pPr>
        <w:spacing w:line="240" w:lineRule="auto"/>
      </w:pPr>
      <w:r w:rsidRPr="005957CE">
        <w:t>Так, приговором Самарского районного суда г. Самары от 20</w:t>
      </w:r>
      <w:r>
        <w:t>.03.20</w:t>
      </w:r>
      <w:r w:rsidRPr="005957CE">
        <w:t>06 А. осужден по ст</w:t>
      </w:r>
      <w:r>
        <w:t>.2</w:t>
      </w:r>
      <w:r w:rsidRPr="005957CE">
        <w:t>28</w:t>
      </w:r>
      <w:r>
        <w:t>.1</w:t>
      </w:r>
      <w:r w:rsidRPr="005957CE">
        <w:t>, ч</w:t>
      </w:r>
      <w:r>
        <w:t>.1</w:t>
      </w:r>
      <w:r w:rsidRPr="005957CE">
        <w:t xml:space="preserve"> УК РФ к 5 годам лишения свободы без штрафа с отбыванием наказания в исправительной колонии строгого режима. Президиум Самарского областного суда приговор изменил, указав следующее</w:t>
      </w:r>
      <w:r>
        <w:t xml:space="preserve">.А. </w:t>
      </w:r>
      <w:r w:rsidRPr="005957CE">
        <w:t>признан виновным в незаконном сбыте 1</w:t>
      </w:r>
      <w:r>
        <w:t>4.11.20</w:t>
      </w:r>
      <w:r w:rsidRPr="005957CE">
        <w:t xml:space="preserve">05 наркотического средства - героина массой </w:t>
      </w:r>
      <w:smartTag w:uri="urn:schemas-microsoft-com:office:smarttags" w:element="metricconverter">
        <w:smartTagPr>
          <w:attr w:name="ProductID" w:val="0,68 г"/>
        </w:smartTagPr>
        <w:r w:rsidRPr="005957CE">
          <w:t>0,68 г</w:t>
        </w:r>
      </w:smartTag>
      <w:r w:rsidRPr="005957CE">
        <w:t xml:space="preserve"> Ш</w:t>
      </w:r>
      <w:r>
        <w:t>.,</w:t>
      </w:r>
      <w:r w:rsidRPr="005957CE">
        <w:t xml:space="preserve"> закупщику, в ходе проведения проверочной закупки наркотических средств, при обстоятельствах, изложенных в приговоре. Вместе с тем в соответствии с п</w:t>
      </w:r>
      <w:r>
        <w:t>.1</w:t>
      </w:r>
      <w:r w:rsidRPr="005957CE">
        <w:t>3 Постановления Пленума Верховного суда РФ от 15</w:t>
      </w:r>
      <w:r>
        <w:t>.06.20</w:t>
      </w:r>
      <w:r w:rsidRPr="005957CE">
        <w:t>06 № 14</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w:t>
      </w:r>
      <w:r w:rsidRPr="005957CE">
        <w:t>в случае, когда передача наркотического средства осуществляется в ходе проверочной закупки, проводимой представителями правоохранительных органов в соответствии с ФЗ РФ от 12</w:t>
      </w:r>
      <w:r>
        <w:t>.08.19</w:t>
      </w:r>
      <w:r w:rsidRPr="005957CE">
        <w:t>95 № 144-ФЗ</w:t>
      </w:r>
      <w:r>
        <w:t xml:space="preserve"> "</w:t>
      </w:r>
      <w:r w:rsidRPr="005957CE">
        <w:t>Об оперативно-розыскной деятельности</w:t>
      </w:r>
      <w:r>
        <w:t xml:space="preserve">", </w:t>
      </w:r>
      <w:r w:rsidRPr="005957CE">
        <w:t>содеянное следует квалифицировать по части 3 статьи 30 УК РФ и соответствующей части статьи 228</w:t>
      </w:r>
      <w:r>
        <w:t>.1</w:t>
      </w:r>
      <w:r w:rsidRPr="005957CE">
        <w:t xml:space="preserve"> УК РФ, поскольку в этих случаях происходит изъятие наркотического средства из незаконного оборота.</w:t>
      </w:r>
    </w:p>
    <w:p w:rsidR="005957CE" w:rsidRDefault="005957CE" w:rsidP="00CA2929">
      <w:pPr>
        <w:spacing w:line="240" w:lineRule="auto"/>
      </w:pPr>
      <w:r w:rsidRPr="005957CE">
        <w:t>На основании изложенного, учитывая, что А</w:t>
      </w:r>
      <w:r>
        <w:t>.,</w:t>
      </w:r>
      <w:r w:rsidRPr="005957CE">
        <w:t xml:space="preserve"> сбыл героин закупщику в ходе проведения проверочной закупки наркотических средств, действия А. подлежат переквалификации с ч</w:t>
      </w:r>
      <w:r>
        <w:t>.1</w:t>
      </w:r>
      <w:r w:rsidRPr="005957CE">
        <w:t xml:space="preserve"> ст</w:t>
      </w:r>
      <w:r>
        <w:t>.2</w:t>
      </w:r>
      <w:r w:rsidRPr="005957CE">
        <w:t>28</w:t>
      </w:r>
      <w:r>
        <w:t>.1</w:t>
      </w:r>
      <w:r w:rsidRPr="005957CE">
        <w:t xml:space="preserve"> УК РФ на ч</w:t>
      </w:r>
      <w:r>
        <w:t>.3</w:t>
      </w:r>
      <w:r w:rsidRPr="005957CE">
        <w:t xml:space="preserve"> ст</w:t>
      </w:r>
      <w:r>
        <w:t>.3</w:t>
      </w:r>
      <w:r w:rsidRPr="005957CE">
        <w:t>0 - ч</w:t>
      </w:r>
      <w:r>
        <w:t>.1</w:t>
      </w:r>
      <w:r w:rsidRPr="005957CE">
        <w:t xml:space="preserve"> ст</w:t>
      </w:r>
      <w:r>
        <w:t>.2</w:t>
      </w:r>
      <w:r w:rsidRPr="005957CE">
        <w:t>28</w:t>
      </w:r>
      <w:r>
        <w:t>.1</w:t>
      </w:r>
      <w:r w:rsidRPr="005957CE">
        <w:t xml:space="preserve"> УК РФ со снижением наказания до 4 лет 10 месяцев лишения свободы</w:t>
      </w:r>
      <w:r w:rsidRPr="005957CE">
        <w:rPr>
          <w:rStyle w:val="af8"/>
          <w:color w:val="000000"/>
        </w:rPr>
        <w:footnoteReference w:id="83"/>
      </w:r>
      <w:r w:rsidRPr="005957CE">
        <w:t>.</w:t>
      </w:r>
    </w:p>
    <w:p w:rsidR="005957CE" w:rsidRDefault="005957CE" w:rsidP="00CA2929">
      <w:pPr>
        <w:spacing w:line="240" w:lineRule="auto"/>
      </w:pPr>
      <w:r w:rsidRPr="005957CE">
        <w:t>По другому приговору Промышленного районного суда г. Самары от 30</w:t>
      </w:r>
      <w:r>
        <w:t>.06.20</w:t>
      </w:r>
      <w:r w:rsidRPr="005957CE">
        <w:t>06 Д</w:t>
      </w:r>
      <w:r>
        <w:t>.,</w:t>
      </w:r>
      <w:r w:rsidRPr="005957CE">
        <w:t xml:space="preserve"> ранее судимый, осужден по п.</w:t>
      </w:r>
      <w:r>
        <w:t xml:space="preserve"> "</w:t>
      </w:r>
      <w:r w:rsidRPr="005957CE">
        <w:t>б</w:t>
      </w:r>
      <w:r>
        <w:t xml:space="preserve">" </w:t>
      </w:r>
      <w:r w:rsidRPr="005957CE">
        <w:t>ч</w:t>
      </w:r>
      <w:r>
        <w:t>.2</w:t>
      </w:r>
      <w:r w:rsidRPr="005957CE">
        <w:t xml:space="preserve"> ст</w:t>
      </w:r>
      <w:r>
        <w:t>.2</w:t>
      </w:r>
      <w:r w:rsidRPr="005957CE">
        <w:t>28-1 УК РФ к 5 годам лишения свободы без штрафа с отбыванием наказания в исправительной колонии строгого режима. Судебная коллегия по уголовным делам приговор изменила, указав следующее. Правильно установив фактические обстоятельства дела, суд дал неверную юридическую оценку действиям Д. В соответствии с п</w:t>
      </w:r>
      <w:r>
        <w:t>.1</w:t>
      </w:r>
      <w:r w:rsidRPr="005957CE">
        <w:t>3 Постановления Пленума Верховного суда РФ</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w:t>
      </w:r>
      <w:r w:rsidRPr="005957CE">
        <w:t>в случаях, когда передача наркотического вещества осуществляется в ходе проверочной закупки, проводимой представителями правоохранительных органов, содеянное следует квалифицировать по ч</w:t>
      </w:r>
      <w:r>
        <w:t>.3</w:t>
      </w:r>
      <w:r w:rsidRPr="005957CE">
        <w:t xml:space="preserve"> ст</w:t>
      </w:r>
      <w:r>
        <w:t>.3</w:t>
      </w:r>
      <w:r w:rsidRPr="005957CE">
        <w:t>0, соответствующей части ст</w:t>
      </w:r>
      <w:r>
        <w:t>.2</w:t>
      </w:r>
      <w:r w:rsidRPr="005957CE">
        <w:t>28-1 УК РФ, поскольку в этих случаях происходит изъятие наркотического средства из незаконного оборота.</w:t>
      </w:r>
    </w:p>
    <w:p w:rsidR="005957CE" w:rsidRDefault="005957CE" w:rsidP="00CA2929">
      <w:pPr>
        <w:spacing w:line="240" w:lineRule="auto"/>
      </w:pPr>
      <w:r w:rsidRPr="005957CE">
        <w:t>Д. сбыл наркотическое вещество сотруднику правоохранительных органов К. в ходе проверочной закупки, следовательно, его действия подлежат квалификации по ч</w:t>
      </w:r>
      <w:r>
        <w:t>.3</w:t>
      </w:r>
      <w:r w:rsidRPr="005957CE">
        <w:t xml:space="preserve"> ст</w:t>
      </w:r>
      <w:r>
        <w:t>.3</w:t>
      </w:r>
      <w:r w:rsidRPr="005957CE">
        <w:t>0, п.</w:t>
      </w:r>
      <w:r>
        <w:t xml:space="preserve"> "</w:t>
      </w:r>
      <w:r w:rsidRPr="005957CE">
        <w:t>б</w:t>
      </w:r>
      <w:r>
        <w:t xml:space="preserve">" </w:t>
      </w:r>
      <w:r w:rsidRPr="005957CE">
        <w:t>ч</w:t>
      </w:r>
      <w:r>
        <w:t>.2</w:t>
      </w:r>
      <w:r w:rsidRPr="005957CE">
        <w:t xml:space="preserve"> ст</w:t>
      </w:r>
      <w:r>
        <w:t>.2</w:t>
      </w:r>
      <w:r w:rsidRPr="005957CE">
        <w:t>28-1 УК РФ, то есть как покушение на незаконный сбыт наркотического средства в крупном размере.</w:t>
      </w:r>
    </w:p>
    <w:p w:rsidR="005957CE" w:rsidRDefault="005957CE" w:rsidP="00CA2929">
      <w:pPr>
        <w:spacing w:line="240" w:lineRule="auto"/>
      </w:pPr>
      <w:r w:rsidRPr="005957CE">
        <w:t>При таких обстоятельствах приговор Промышленного районного суда г. Самары изменен</w:t>
      </w:r>
      <w:r w:rsidRPr="005957CE">
        <w:rPr>
          <w:rStyle w:val="af8"/>
          <w:color w:val="000000"/>
        </w:rPr>
        <w:footnoteReference w:id="84"/>
      </w:r>
      <w:r w:rsidRPr="005957CE">
        <w:t>.</w:t>
      </w:r>
    </w:p>
    <w:p w:rsidR="005957CE" w:rsidRDefault="005957CE" w:rsidP="00CA2929">
      <w:pPr>
        <w:spacing w:line="240" w:lineRule="auto"/>
      </w:pPr>
      <w:r w:rsidRPr="005957CE">
        <w:t>Вопрос об отграничении незаконной перевозки от незаконной пересылки наркотических средств, психотропных веществ или их аналогов возникает вследствие того, что эти действия связаны с перемещением указанных средств, веществ или их аналогов из одного места в другое. В соответствии с п</w:t>
      </w:r>
      <w:r>
        <w:t>.8</w:t>
      </w:r>
      <w:r w:rsidRPr="005957CE">
        <w:t xml:space="preserve"> Постановления Пленума Верховного Суда РФ от 15 июня </w:t>
      </w:r>
      <w:smartTag w:uri="urn:schemas-microsoft-com:office:smarttags" w:element="metricconverter">
        <w:smartTagPr>
          <w:attr w:name="ProductID" w:val="2006 г"/>
        </w:smartTagPr>
        <w:r w:rsidRPr="005957CE">
          <w:t>2006 г</w:t>
        </w:r>
      </w:smartTag>
      <w:r w:rsidRPr="005957CE">
        <w:t>.</w:t>
      </w:r>
      <w:r>
        <w:t xml:space="preserve"> "</w:t>
      </w:r>
      <w:r w:rsidRPr="005957CE">
        <w:t>под незаконной перевозкой следует понимать умышленные действия лица, которое перемещает без цели сбыта наркотические средства, психотропные вещества или их аналоги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21 Федерального закона</w:t>
      </w:r>
      <w:r>
        <w:t xml:space="preserve"> "</w:t>
      </w:r>
      <w:r w:rsidRPr="005957CE">
        <w:t>О наркотических средствах и психотропных веществах</w:t>
      </w:r>
      <w:r>
        <w:t>"</w:t>
      </w:r>
      <w:r w:rsidRPr="005957CE">
        <w:rPr>
          <w:rStyle w:val="af8"/>
          <w:color w:val="000000"/>
        </w:rPr>
        <w:footnoteReference w:id="85"/>
      </w:r>
      <w:r w:rsidRPr="005957CE">
        <w:t>.</w:t>
      </w:r>
    </w:p>
    <w:p w:rsidR="005957CE" w:rsidRDefault="005957CE" w:rsidP="00CA2929">
      <w:pPr>
        <w:spacing w:line="240" w:lineRule="auto"/>
      </w:pPr>
      <w:r w:rsidRPr="005957CE">
        <w:t>А согласно п</w:t>
      </w:r>
      <w:r>
        <w:t>.1</w:t>
      </w:r>
      <w:r w:rsidRPr="005957CE">
        <w:t>7 Постановления</w:t>
      </w:r>
      <w:r>
        <w:t xml:space="preserve"> "</w:t>
      </w:r>
      <w:r w:rsidRPr="005957CE">
        <w:t>под незаконной пересылкой следует понимать действия лица, направленные на перемещение наркотических средств, психотропных веществ или их аналогов адресату</w:t>
      </w:r>
      <w:r>
        <w:t xml:space="preserve"> (</w:t>
      </w:r>
      <w:r w:rsidRPr="005957CE">
        <w:t>например, в почтовых отправлениях, посылках, багаже с использованием средств почтовой связи, воздушного или другого вида транспорта, а также с нарочным при отсутствии осведомленности последнего о реально перемещаемом объекте или его сговора с отправителем), когда эти действия по перемещению осуществляются без непосредственного участия отправителя. При этом ответственность лица по ст</w:t>
      </w:r>
      <w:r>
        <w:t>.2</w:t>
      </w:r>
      <w:r w:rsidRPr="005957CE">
        <w:t>28</w:t>
      </w:r>
      <w:r>
        <w:t>.1</w:t>
      </w:r>
      <w:r w:rsidRPr="005957CE">
        <w:t xml:space="preserve"> УК РФ как за оконченное преступление наступает с момента отправления письма, посылки, багажа и </w:t>
      </w:r>
      <w:r>
        <w:t>т.п.</w:t>
      </w:r>
      <w:r w:rsidRPr="005957CE">
        <w:t xml:space="preserve"> с содержащимися в нем указанными средствами или веществами независимо от получения их адресатом</w:t>
      </w:r>
      <w:r>
        <w:t>"</w:t>
      </w:r>
      <w:r w:rsidRPr="005957CE">
        <w:rPr>
          <w:rStyle w:val="af8"/>
          <w:color w:val="000000"/>
        </w:rPr>
        <w:footnoteReference w:id="86"/>
      </w:r>
      <w:r w:rsidRPr="005957CE">
        <w:t>.</w:t>
      </w:r>
    </w:p>
    <w:p w:rsidR="005957CE" w:rsidRDefault="005957CE" w:rsidP="00CA2929">
      <w:pPr>
        <w:spacing w:line="240" w:lineRule="auto"/>
      </w:pPr>
      <w:r w:rsidRPr="005957CE">
        <w:t>Уголовный кодекс РФ содержит ряд составов преступлений, объективная сторона которых выражается в нарушении различных правил и наступлении в результате названного нарушения общественно опасных последствий</w:t>
      </w:r>
      <w:r>
        <w:t xml:space="preserve"> (</w:t>
      </w:r>
      <w:r w:rsidRPr="005957CE">
        <w:t>ст. ст</w:t>
      </w:r>
      <w:r>
        <w:t>.1</w:t>
      </w:r>
      <w:r w:rsidRPr="005957CE">
        <w:t xml:space="preserve">43, 218, 219, 246, 249, 264 и </w:t>
      </w:r>
      <w:r>
        <w:t>др.)</w:t>
      </w:r>
      <w:r w:rsidRPr="005957CE">
        <w:t>. Отношение виновного к этим нарушениям и их последствиям проявляется в форме неосторожной вины</w:t>
      </w:r>
      <w:r>
        <w:t xml:space="preserve"> (</w:t>
      </w:r>
      <w:r w:rsidRPr="005957CE">
        <w:t>легкомыслия или небрежности). В отличие от перечисленных составов, по мнению, например, А. Наумова, субъективная сторона нарушения правил оборота наркотических средств или психотропных веществ характеризуется умышленной формой вины в виде прямого или косвенного умысла</w:t>
      </w:r>
      <w:r w:rsidRPr="005957CE">
        <w:rPr>
          <w:rStyle w:val="af8"/>
          <w:color w:val="000000"/>
        </w:rPr>
        <w:footnoteReference w:id="87"/>
      </w:r>
      <w:r w:rsidRPr="005957CE">
        <w:t>, а при наличии корыстных побуждений</w:t>
      </w:r>
      <w:r>
        <w:t xml:space="preserve"> (</w:t>
      </w:r>
      <w:r w:rsidRPr="005957CE">
        <w:t>ч</w:t>
      </w:r>
      <w:r>
        <w:t>.2</w:t>
      </w:r>
      <w:r w:rsidRPr="005957CE">
        <w:t xml:space="preserve"> ст</w:t>
      </w:r>
      <w:r>
        <w:t>.2</w:t>
      </w:r>
      <w:r w:rsidRPr="005957CE">
        <w:t>28</w:t>
      </w:r>
      <w:r>
        <w:t>.2</w:t>
      </w:r>
      <w:r w:rsidRPr="005957CE">
        <w:t xml:space="preserve"> УК) - только прямого умысла. Виновный осознает, что нарушает правила оборота наркотических средств, предвидит, что в результате нарушения наступят общественно опасные последствия в виде утраты наркотических средств, и желает этого, преследуя корыстные цели. По существу, это сбыт наркотического средства, отличающийся от аналогичного преступления, предусмотренного ст</w:t>
      </w:r>
      <w:r>
        <w:t>.2</w:t>
      </w:r>
      <w:r w:rsidRPr="005957CE">
        <w:t>28</w:t>
      </w:r>
      <w:r>
        <w:t>.1</w:t>
      </w:r>
      <w:r w:rsidRPr="005957CE">
        <w:t xml:space="preserve"> УК, по способу сбыта и субъекту преступления</w:t>
      </w:r>
      <w:r w:rsidRPr="005957CE">
        <w:rPr>
          <w:rStyle w:val="af8"/>
          <w:color w:val="000000"/>
        </w:rPr>
        <w:footnoteReference w:id="88"/>
      </w:r>
      <w:r w:rsidRPr="005957CE">
        <w:t>.</w:t>
      </w:r>
    </w:p>
    <w:p w:rsidR="005957CE" w:rsidRDefault="005957CE" w:rsidP="00CA2929">
      <w:pPr>
        <w:spacing w:line="240" w:lineRule="auto"/>
      </w:pPr>
      <w:r w:rsidRPr="005957CE">
        <w:t>Сбыт наркотических средств при наличии корыстных побуждений осуществляется другим способом</w:t>
      </w:r>
      <w:r>
        <w:t xml:space="preserve"> (</w:t>
      </w:r>
      <w:r w:rsidRPr="005957CE">
        <w:t>ч</w:t>
      </w:r>
      <w:r>
        <w:t>.2</w:t>
      </w:r>
      <w:r w:rsidRPr="005957CE">
        <w:t xml:space="preserve"> ст</w:t>
      </w:r>
      <w:r>
        <w:t>.2</w:t>
      </w:r>
      <w:r w:rsidRPr="005957CE">
        <w:t>28</w:t>
      </w:r>
      <w:r>
        <w:t>.2</w:t>
      </w:r>
      <w:r w:rsidRPr="005957CE">
        <w:t xml:space="preserve"> УК). Лицо, в обязанности которого входит соблюдение правил оборота наркотических средств, умышленно нарушает эти правила, предоставляя возможность другому лицу незаконно завладеть наркотическим средством, понимая, что за оказанную</w:t>
      </w:r>
      <w:r>
        <w:t xml:space="preserve"> "</w:t>
      </w:r>
      <w:r w:rsidRPr="005957CE">
        <w:t>услугу</w:t>
      </w:r>
      <w:r>
        <w:t xml:space="preserve">" </w:t>
      </w:r>
      <w:r w:rsidRPr="005957CE">
        <w:t>он получит материальное вознаграждение. Например, лицо, ответственное за соблюдение порядка уничтожения наркотического средства, в нарушение установленных правил уходит с места уничтожения, оставляя там заинтересованное лицо и понимая, что оно обязательно похитит наркотическое средство, но за оказанную</w:t>
      </w:r>
      <w:r>
        <w:t xml:space="preserve"> "</w:t>
      </w:r>
      <w:r w:rsidRPr="005957CE">
        <w:t>любезность</w:t>
      </w:r>
      <w:r>
        <w:t xml:space="preserve">" </w:t>
      </w:r>
      <w:r w:rsidRPr="005957CE">
        <w:t>заплатит ему определенное вознаграждение</w:t>
      </w:r>
      <w:r w:rsidRPr="005957CE">
        <w:rPr>
          <w:rStyle w:val="af8"/>
          <w:color w:val="000000"/>
        </w:rPr>
        <w:footnoteReference w:id="89"/>
      </w:r>
      <w:r w:rsidRPr="005957CE">
        <w:t>.</w:t>
      </w:r>
    </w:p>
    <w:p w:rsidR="005957CE" w:rsidRDefault="005957CE" w:rsidP="00CA2929">
      <w:pPr>
        <w:spacing w:line="240" w:lineRule="auto"/>
      </w:pPr>
      <w:r w:rsidRPr="005957CE">
        <w:t>Анализ юридической литературы позволил выявить целый ряд предложений, направленных на повышение уголовно-правовой борьбы с преступлениями, связанными с незаконным оборотом наркотических средств, психотропных веществ и их аналогами</w:t>
      </w:r>
      <w:r w:rsidRPr="005957CE">
        <w:rPr>
          <w:rStyle w:val="af8"/>
          <w:color w:val="000000"/>
        </w:rPr>
        <w:footnoteReference w:id="90"/>
      </w:r>
      <w:r w:rsidRPr="005957CE">
        <w:t>.</w:t>
      </w:r>
    </w:p>
    <w:p w:rsidR="005957CE" w:rsidRDefault="005957CE" w:rsidP="00CA2929">
      <w:pPr>
        <w:spacing w:line="240" w:lineRule="auto"/>
      </w:pPr>
      <w:r w:rsidRPr="005957CE">
        <w:t>В своей работе С</w:t>
      </w:r>
      <w:r>
        <w:t xml:space="preserve">.А. </w:t>
      </w:r>
      <w:r w:rsidRPr="005957CE">
        <w:t>Васильев моделирует следующую ситуацию: курьер с крупной партией наркотических средств, определяемых как особо крупный размер, был задержан сотрудниками правоохранительных органов. На допросе гражданин поясняет, что приобрел наркотическое средство у неизвестного ему ранее лица и перевозил их для дальнейшего сбыта, однако сам факт сбыта еще не произошел. При таких обстоятельствах, считает названный автор, чистого состава ч</w:t>
      </w:r>
      <w:r>
        <w:t>.2</w:t>
      </w:r>
      <w:r w:rsidRPr="005957CE">
        <w:t xml:space="preserve"> ст</w:t>
      </w:r>
      <w:r>
        <w:t>.2</w:t>
      </w:r>
      <w:r w:rsidRPr="005957CE">
        <w:t>28 УК РФ и ч</w:t>
      </w:r>
      <w:r>
        <w:t>.3</w:t>
      </w:r>
      <w:r w:rsidRPr="005957CE">
        <w:t xml:space="preserve"> ст</w:t>
      </w:r>
      <w:r>
        <w:t>.2</w:t>
      </w:r>
      <w:r w:rsidRPr="005957CE">
        <w:t>28</w:t>
      </w:r>
      <w:r>
        <w:t>.1</w:t>
      </w:r>
      <w:r w:rsidRPr="005957CE">
        <w:t xml:space="preserve"> УК РФ не будет, а соответственно лицо избежит неотвратимости наказания по данной статье. Исходя из изложенного, С</w:t>
      </w:r>
      <w:r>
        <w:t xml:space="preserve">.А. </w:t>
      </w:r>
      <w:r w:rsidRPr="005957CE">
        <w:t>Васильев предлагает переименовать ст</w:t>
      </w:r>
      <w:r>
        <w:t>.2</w:t>
      </w:r>
      <w:r w:rsidRPr="005957CE">
        <w:t>28</w:t>
      </w:r>
      <w:r>
        <w:t>.1</w:t>
      </w:r>
      <w:r w:rsidRPr="005957CE">
        <w:t xml:space="preserve"> УК РФ и диспозицию ч</w:t>
      </w:r>
      <w:r>
        <w:t>.1</w:t>
      </w:r>
      <w:r w:rsidRPr="005957CE">
        <w:t xml:space="preserve"> данной статьи изложить в новой редакции:</w:t>
      </w:r>
    </w:p>
    <w:p w:rsidR="005957CE" w:rsidRDefault="005957CE" w:rsidP="00CA2929">
      <w:pPr>
        <w:spacing w:line="240" w:lineRule="auto"/>
      </w:pPr>
      <w:r>
        <w:t>"</w:t>
      </w:r>
      <w:r w:rsidRPr="005957CE">
        <w:t>Статья 228</w:t>
      </w:r>
      <w:r>
        <w:t>.1</w:t>
      </w:r>
      <w:r w:rsidRPr="005957CE">
        <w:t>. Незаконные производство, сбыт, а равно приобретение, пересылка или перевозка в целях сбыта наркотических средств, психотропных веществ или их аналогов.</w:t>
      </w:r>
    </w:p>
    <w:p w:rsidR="005957CE" w:rsidRDefault="005957CE" w:rsidP="00CA2929">
      <w:pPr>
        <w:spacing w:line="240" w:lineRule="auto"/>
      </w:pPr>
      <w:r w:rsidRPr="005957CE">
        <w:t>1. Незаконные производство, сбыт, а равно приобретение, хранение, пересылка или перевозка в целях сбыта наркотических средств, психотропных веществ или их аналогов</w:t>
      </w:r>
      <w:r>
        <w:t xml:space="preserve">..." </w:t>
      </w:r>
      <w:r w:rsidRPr="005957CE">
        <w:rPr>
          <w:rStyle w:val="af8"/>
          <w:color w:val="000000"/>
        </w:rPr>
        <w:footnoteReference w:id="91"/>
      </w:r>
      <w:r w:rsidRPr="005957CE">
        <w:t>.</w:t>
      </w:r>
    </w:p>
    <w:p w:rsidR="005957CE" w:rsidRDefault="005957CE" w:rsidP="00CA2929">
      <w:pPr>
        <w:spacing w:line="240" w:lineRule="auto"/>
      </w:pPr>
      <w:r w:rsidRPr="005957CE">
        <w:t>По нашему мнению, данное предложение не лишено смысла, но следует отметить, что в ситуации, смоделированной указанным автором, наличествует неоконченный состав преступления, предусмотренного ч</w:t>
      </w:r>
      <w:r>
        <w:t>.3</w:t>
      </w:r>
      <w:r w:rsidRPr="005957CE">
        <w:t xml:space="preserve"> ст</w:t>
      </w:r>
      <w:r>
        <w:t>.2</w:t>
      </w:r>
      <w:r w:rsidRPr="005957CE">
        <w:t>28</w:t>
      </w:r>
      <w:r>
        <w:t>.1</w:t>
      </w:r>
      <w:r w:rsidRPr="005957CE">
        <w:t xml:space="preserve"> УК РФ.</w:t>
      </w:r>
    </w:p>
    <w:p w:rsidR="005957CE" w:rsidRDefault="005957CE" w:rsidP="00CA2929">
      <w:pPr>
        <w:spacing w:line="240" w:lineRule="auto"/>
      </w:pPr>
      <w:r w:rsidRPr="005957CE">
        <w:t xml:space="preserve">Иногда суды не учитывают, что, по смыслу уголовного закона, в тех случаях, когда передача наркотического средства осуществляется в ходе проверочной закупки, проводимой представителями правоохранительных органов в соответствии с Федеральным законом от 12 августа </w:t>
      </w:r>
      <w:smartTag w:uri="urn:schemas-microsoft-com:office:smarttags" w:element="metricconverter">
        <w:smartTagPr>
          <w:attr w:name="ProductID" w:val="1995 г"/>
        </w:smartTagPr>
        <w:r w:rsidRPr="005957CE">
          <w:t>1995 г</w:t>
        </w:r>
      </w:smartTag>
      <w:r w:rsidRPr="005957CE">
        <w:t>. № 144-ФЗ</w:t>
      </w:r>
      <w:r>
        <w:t xml:space="preserve"> "</w:t>
      </w:r>
      <w:r w:rsidRPr="005957CE">
        <w:t>Об оперативно-розыскной деятельности</w:t>
      </w:r>
      <w:r>
        <w:t xml:space="preserve">", </w:t>
      </w:r>
      <w:r w:rsidRPr="005957CE">
        <w:t>содеянное следует квалифицировать по ч</w:t>
      </w:r>
      <w:r>
        <w:t>.3</w:t>
      </w:r>
      <w:r w:rsidRPr="005957CE">
        <w:t xml:space="preserve"> ст</w:t>
      </w:r>
      <w:r>
        <w:t>.3</w:t>
      </w:r>
      <w:r w:rsidRPr="005957CE">
        <w:t>0 и соответствующей части ст</w:t>
      </w:r>
      <w:r>
        <w:t>.2</w:t>
      </w:r>
      <w:r w:rsidRPr="005957CE">
        <w:t>28-1 УК РФ, поскольку в этих случаях происходит изъятие наркотического средства из незаконного оборота.</w:t>
      </w:r>
    </w:p>
    <w:p w:rsidR="005957CE" w:rsidRDefault="005957CE" w:rsidP="00CA2929">
      <w:pPr>
        <w:spacing w:line="240" w:lineRule="auto"/>
      </w:pPr>
      <w:r w:rsidRPr="005957CE">
        <w:t xml:space="preserve">Так, судебная коллегия изменила приговор </w:t>
      </w:r>
      <w:r w:rsidR="00CA2929">
        <w:t>Копейского</w:t>
      </w:r>
      <w:r w:rsidRPr="005957CE">
        <w:t xml:space="preserve"> городского суда в отношении К</w:t>
      </w:r>
      <w:r>
        <w:t>.,</w:t>
      </w:r>
      <w:r w:rsidRPr="005957CE">
        <w:t xml:space="preserve"> осужденного по п.</w:t>
      </w:r>
      <w:r>
        <w:t xml:space="preserve"> "</w:t>
      </w:r>
      <w:r w:rsidRPr="005957CE">
        <w:t>г</w:t>
      </w:r>
      <w:r>
        <w:t xml:space="preserve">" </w:t>
      </w:r>
      <w:r w:rsidRPr="005957CE">
        <w:t>ч</w:t>
      </w:r>
      <w:r>
        <w:t>.3</w:t>
      </w:r>
      <w:r w:rsidRPr="005957CE">
        <w:t xml:space="preserve"> ст</w:t>
      </w:r>
      <w:r>
        <w:t>.2</w:t>
      </w:r>
      <w:r w:rsidRPr="005957CE">
        <w:t>28-1 и ч</w:t>
      </w:r>
      <w:r>
        <w:t>.2</w:t>
      </w:r>
      <w:r w:rsidRPr="005957CE">
        <w:t xml:space="preserve"> ст</w:t>
      </w:r>
      <w:r>
        <w:t>.2</w:t>
      </w:r>
      <w:r w:rsidRPr="005957CE">
        <w:t>28 УК РФ, указав в определении, что, как следует из приговора, он сбыл Щ</w:t>
      </w:r>
      <w:r>
        <w:t>.,</w:t>
      </w:r>
      <w:r w:rsidRPr="005957CE">
        <w:t xml:space="preserve"> действовавшему в рамках оперативно-розыскного мероприятия - проверочной закупки, наркотическое средство - масло каннабиса массой </w:t>
      </w:r>
      <w:smartTag w:uri="urn:schemas-microsoft-com:office:smarttags" w:element="metricconverter">
        <w:smartTagPr>
          <w:attr w:name="ProductID" w:val="9,439 г"/>
        </w:smartTagPr>
        <w:r w:rsidRPr="005957CE">
          <w:t>9,439 г</w:t>
        </w:r>
      </w:smartTag>
      <w:r w:rsidRPr="005957CE">
        <w:t>.</w:t>
      </w:r>
    </w:p>
    <w:p w:rsidR="005957CE" w:rsidRDefault="005957CE" w:rsidP="00CA2929">
      <w:pPr>
        <w:spacing w:line="240" w:lineRule="auto"/>
      </w:pPr>
      <w:r w:rsidRPr="005957CE">
        <w:t>С учетом изложенного Коллегия признала, что квалификация действий К. по п.</w:t>
      </w:r>
      <w:r>
        <w:t xml:space="preserve"> "</w:t>
      </w:r>
      <w:r w:rsidRPr="005957CE">
        <w:t>г</w:t>
      </w:r>
      <w:r>
        <w:t xml:space="preserve">" </w:t>
      </w:r>
      <w:r w:rsidRPr="005957CE">
        <w:t>ч</w:t>
      </w:r>
      <w:r>
        <w:t>.3</w:t>
      </w:r>
      <w:r w:rsidRPr="005957CE">
        <w:t xml:space="preserve"> ст</w:t>
      </w:r>
      <w:r>
        <w:t>.2</w:t>
      </w:r>
      <w:r w:rsidRPr="005957CE">
        <w:t>28-1 УК РФ не соответствует закону, в связи с чем его действия необходимо квалифицировать по ч</w:t>
      </w:r>
      <w:r>
        <w:t>.3</w:t>
      </w:r>
      <w:r w:rsidRPr="005957CE">
        <w:t xml:space="preserve"> ст</w:t>
      </w:r>
      <w:r>
        <w:t>.3</w:t>
      </w:r>
      <w:r w:rsidRPr="005957CE">
        <w:t>0, п.</w:t>
      </w:r>
      <w:r>
        <w:t xml:space="preserve"> "</w:t>
      </w:r>
      <w:r w:rsidRPr="005957CE">
        <w:t>г</w:t>
      </w:r>
      <w:r>
        <w:t xml:space="preserve">" </w:t>
      </w:r>
      <w:r w:rsidRPr="005957CE">
        <w:t>ч</w:t>
      </w:r>
      <w:r>
        <w:t>.3</w:t>
      </w:r>
      <w:r w:rsidRPr="005957CE">
        <w:t xml:space="preserve"> ст</w:t>
      </w:r>
      <w:r>
        <w:t>.2</w:t>
      </w:r>
      <w:r w:rsidRPr="005957CE">
        <w:t>28-1 УК РФ</w:t>
      </w:r>
      <w:r w:rsidRPr="005957CE">
        <w:rPr>
          <w:rStyle w:val="af8"/>
          <w:color w:val="000000"/>
        </w:rPr>
        <w:footnoteReference w:id="92"/>
      </w:r>
      <w:r w:rsidRPr="005957CE">
        <w:t>.</w:t>
      </w:r>
    </w:p>
    <w:p w:rsidR="005957CE" w:rsidRDefault="005957CE" w:rsidP="00CA2929">
      <w:pPr>
        <w:spacing w:line="240" w:lineRule="auto"/>
      </w:pPr>
      <w:r w:rsidRPr="005957CE">
        <w:t>Как показал анализ, в правоприменительной практике допускается множество ошибок при квалификации деяний в виде незаконной перевозки наркотических средств, психотропных веществ или их аналогов в крупном размере. Суды небезосновательно указывают на то, что хранение виновным лицом при себе наркотических средств в небольшом количестве</w:t>
      </w:r>
      <w:r>
        <w:t xml:space="preserve"> (</w:t>
      </w:r>
      <w:r w:rsidRPr="005957CE">
        <w:t>в том числе по делам с крупным размером наркотических средств) во время транспортировки не образует состава преступления в виде незаконной перевозки наркотических средств, психотропных веществ и их аналогов. Значительная часть таких деяний сначала квалифицируется как незаконная перевозка наркотических средств, психотропных веществ или их аналогов, а потом судами второй инстанции по вышеуказанному признаку подобная квалификация изменяется</w:t>
      </w:r>
      <w:r w:rsidRPr="005957CE">
        <w:rPr>
          <w:rStyle w:val="af8"/>
          <w:color w:val="000000"/>
        </w:rPr>
        <w:footnoteReference w:id="93"/>
      </w:r>
      <w:r w:rsidRPr="005957CE">
        <w:t>.</w:t>
      </w:r>
    </w:p>
    <w:p w:rsidR="005957CE" w:rsidRDefault="005957CE" w:rsidP="00CA2929">
      <w:pPr>
        <w:spacing w:line="240" w:lineRule="auto"/>
      </w:pPr>
      <w:r w:rsidRPr="005957CE">
        <w:t>Как представляется, повышенную опасность представляют деяния, связанные с перевозкой наркотических средств только в особо крупном размере.</w:t>
      </w:r>
    </w:p>
    <w:p w:rsidR="005957CE" w:rsidRDefault="005957CE" w:rsidP="00CA2929">
      <w:pPr>
        <w:spacing w:line="240" w:lineRule="auto"/>
      </w:pPr>
      <w:r w:rsidRPr="005957CE">
        <w:t>В связи с этим из диспозиции ч</w:t>
      </w:r>
      <w:r>
        <w:t>.1</w:t>
      </w:r>
      <w:r w:rsidRPr="005957CE">
        <w:t xml:space="preserve"> ст</w:t>
      </w:r>
      <w:r>
        <w:t>.2</w:t>
      </w:r>
      <w:r w:rsidRPr="005957CE">
        <w:t>28 УК РФ указание на преступное деяние в виде перевозки предлагается исключить. Часть 2 этой же статьи целесообразно изложить в иной редакции:</w:t>
      </w:r>
    </w:p>
    <w:p w:rsidR="005957CE" w:rsidRDefault="005957CE" w:rsidP="00CA2929">
      <w:pPr>
        <w:spacing w:line="240" w:lineRule="auto"/>
      </w:pPr>
      <w:r>
        <w:t>"</w:t>
      </w:r>
      <w:r w:rsidRPr="005957CE">
        <w:t xml:space="preserve">2. Те же деяния, совершенные в особо крупном размере, или перевозка указанных средств, веществ или их аналогов в этом размере, - </w:t>
      </w:r>
      <w:r>
        <w:t>..."</w:t>
      </w:r>
    </w:p>
    <w:p w:rsidR="005957CE" w:rsidRDefault="005957CE" w:rsidP="00CA2929">
      <w:pPr>
        <w:spacing w:line="240" w:lineRule="auto"/>
      </w:pPr>
      <w:r w:rsidRPr="005957CE">
        <w:t>Возникают сложности в правоприменении ст</w:t>
      </w:r>
      <w:r>
        <w:t>.2</w:t>
      </w:r>
      <w:r w:rsidRPr="005957CE">
        <w:t>29 УК РФ предусматривающей уголовную ответственность за хищение наркотических средств или психотропных веществ. При реализации этой нормы на практике возникает вопрос о моменте окончания данного преступления. Отсутствие у субъекта реальной возможности распоряжаться или пользоваться похищенным, исключает состав оконченного хищения. В подобных случаях преступные действия виновного следует квалифицировать как покушение на хищение чужого имущества</w:t>
      </w:r>
      <w:r w:rsidRPr="005957CE">
        <w:rPr>
          <w:rStyle w:val="af8"/>
          <w:color w:val="000000"/>
        </w:rPr>
        <w:footnoteReference w:id="94"/>
      </w:r>
      <w:r w:rsidRPr="005957CE">
        <w:t xml:space="preserve">. Хищение не окончено, поскольку лицо противоправно стало обладателем чужой собственности, но по независящим от него причинам еще не может использовать ее по назначению либо решить ее юридическую судьбу. В определении момента окончания хищения решающим становится субъективный фактор, </w:t>
      </w:r>
      <w:r>
        <w:t>т.е.</w:t>
      </w:r>
      <w:r w:rsidRPr="005957CE">
        <w:t xml:space="preserve"> реальная возможность субъекта преступления достичь своей цели.</w:t>
      </w:r>
    </w:p>
    <w:p w:rsidR="005957CE" w:rsidRDefault="005957CE" w:rsidP="00CA2929">
      <w:pPr>
        <w:spacing w:line="240" w:lineRule="auto"/>
      </w:pPr>
      <w:r w:rsidRPr="005957CE">
        <w:t>На наш взгляд, такой подход к моменту окончания хищения по ст</w:t>
      </w:r>
      <w:r>
        <w:t>.2</w:t>
      </w:r>
      <w:r w:rsidRPr="005957CE">
        <w:t>29 УК РФ представляется не совсем верным. Хищение следует считать оконченным с момента совершения деяния и возникновения объективной возможности пользоваться или распоряжаться похищенным независимо от желания и виновного. Ущерб собственнику причиняется не с момента, когда виновный пользуется или распоряжается похищенным, а со времени изъятия чужой собственности. Такое решение связано с тем, что причинение ущерба собственнику является необходимым условием для признания преступления оконченным</w:t>
      </w:r>
      <w:r w:rsidRPr="005957CE">
        <w:rPr>
          <w:rStyle w:val="af8"/>
          <w:color w:val="000000"/>
        </w:rPr>
        <w:footnoteReference w:id="95"/>
      </w:r>
      <w:r w:rsidRPr="005957CE">
        <w:t>.</w:t>
      </w:r>
    </w:p>
    <w:p w:rsidR="005957CE" w:rsidRDefault="005957CE" w:rsidP="00CA2929">
      <w:pPr>
        <w:spacing w:line="240" w:lineRule="auto"/>
      </w:pPr>
      <w:r w:rsidRPr="005957CE">
        <w:t>Возникновение у виновного</w:t>
      </w:r>
      <w:r>
        <w:t xml:space="preserve"> "</w:t>
      </w:r>
      <w:r w:rsidRPr="005957CE">
        <w:t>реальной возможности</w:t>
      </w:r>
      <w:r>
        <w:t xml:space="preserve">" </w:t>
      </w:r>
      <w:r w:rsidRPr="005957CE">
        <w:t>распоряжаться похищенным по своему усмотрению следует рассматривать лишь как следствие причинения ущерба потерпевшему. Такая возможность возникает, как правило, тогда, когда причинен ущерб собственнику. Если нет ущерба, то не будет и возможности распоряжаться имуществом</w:t>
      </w:r>
      <w:r>
        <w:t xml:space="preserve"> "</w:t>
      </w:r>
      <w:r w:rsidRPr="005957CE">
        <w:t>по своему усмотрению</w:t>
      </w:r>
      <w:r>
        <w:t xml:space="preserve">". </w:t>
      </w:r>
      <w:r w:rsidRPr="005957CE">
        <w:t>Последнее обстоятельство, таким образом, вторично по отношению к причинению ущерба</w:t>
      </w:r>
      <w:r w:rsidRPr="005957CE">
        <w:rPr>
          <w:rStyle w:val="af8"/>
          <w:color w:val="000000"/>
        </w:rPr>
        <w:footnoteReference w:id="96"/>
      </w:r>
      <w:r w:rsidRPr="005957CE">
        <w:t>. Момент окончания хищения наркотических средств и психотропных веществ необходимо связывать с моментом причинения вреда охраняемым законом общественным отношениям.</w:t>
      </w:r>
    </w:p>
    <w:p w:rsidR="005957CE" w:rsidRDefault="005957CE" w:rsidP="00CA2929">
      <w:pPr>
        <w:spacing w:line="240" w:lineRule="auto"/>
      </w:pPr>
      <w:r w:rsidRPr="005957CE">
        <w:t>Когда чужая собственность находится на охраняемой территории</w:t>
      </w:r>
      <w:r>
        <w:t xml:space="preserve"> (</w:t>
      </w:r>
      <w:r w:rsidRPr="005957CE">
        <w:t xml:space="preserve">склад, завод и </w:t>
      </w:r>
      <w:r>
        <w:t>др.)</w:t>
      </w:r>
      <w:r w:rsidRPr="005957CE">
        <w:t>, а в отношении предметов изъятых из гражданского оборота это типичная ситуация, хищение окончено, когда вещь пересекает границу охраняемой территории, то есть когда собственник полностью теряет над нею свой контроль. По этому пути идет и судебная практика. Так, свою позицию высказала Судебная коллегия по уголовным делам Верховного Суда РФ по делу Т</w:t>
      </w:r>
      <w:r>
        <w:t>.,</w:t>
      </w:r>
      <w:r w:rsidRPr="005957CE">
        <w:t xml:space="preserve"> Д</w:t>
      </w:r>
      <w:r>
        <w:t>.,</w:t>
      </w:r>
      <w:r w:rsidRPr="005957CE">
        <w:t xml:space="preserve"> и М</w:t>
      </w:r>
      <w:r>
        <w:t>.,</w:t>
      </w:r>
      <w:r w:rsidRPr="005957CE">
        <w:t xml:space="preserve"> указав: если похищенное имущество было вынесено с территории предприятия, преступление считается оконченным, поскольку имущество вышло из владения собственника</w:t>
      </w:r>
      <w:r w:rsidRPr="005957CE">
        <w:rPr>
          <w:rStyle w:val="af8"/>
          <w:color w:val="000000"/>
        </w:rPr>
        <w:footnoteReference w:id="97"/>
      </w:r>
      <w:r w:rsidRPr="005957CE">
        <w:t>.</w:t>
      </w:r>
    </w:p>
    <w:p w:rsidR="005957CE" w:rsidRDefault="005957CE" w:rsidP="00CA2929">
      <w:pPr>
        <w:spacing w:line="240" w:lineRule="auto"/>
      </w:pPr>
      <w:r w:rsidRPr="005957CE">
        <w:t>По утверждению С</w:t>
      </w:r>
      <w:r>
        <w:t xml:space="preserve">.М. </w:t>
      </w:r>
      <w:r w:rsidRPr="005957CE">
        <w:t>Кочои, наличие или отсутствие</w:t>
      </w:r>
      <w:r>
        <w:t xml:space="preserve"> "</w:t>
      </w:r>
      <w:r w:rsidRPr="005957CE">
        <w:t>реальной возможности распоряжаться похищенным по своему усмотрению или пользоваться им</w:t>
      </w:r>
      <w:r>
        <w:t xml:space="preserve">" </w:t>
      </w:r>
      <w:r w:rsidRPr="005957CE">
        <w:t>самостоятельно</w:t>
      </w:r>
      <w:r>
        <w:t xml:space="preserve"> (</w:t>
      </w:r>
      <w:r w:rsidRPr="005957CE">
        <w:t xml:space="preserve">как свидетельство причинения ущерба, </w:t>
      </w:r>
      <w:r>
        <w:t>т.е.</w:t>
      </w:r>
      <w:r w:rsidRPr="005957CE">
        <w:t xml:space="preserve"> окончания преступления) может быть учтено лишь в ограниченных случаях и в первую очередь при похищении чужого имущества с охраняемой территории. В данном случае при хищении с охраняемой территории деяние также окончено с момента причинения ущерба собственнику, </w:t>
      </w:r>
      <w:r>
        <w:t>т.е.</w:t>
      </w:r>
      <w:r w:rsidRPr="005957CE">
        <w:t xml:space="preserve"> с момента пересечения линии охраняемой территории</w:t>
      </w:r>
      <w:r w:rsidRPr="005957CE">
        <w:rPr>
          <w:rStyle w:val="af8"/>
          <w:color w:val="000000"/>
        </w:rPr>
        <w:footnoteReference w:id="98"/>
      </w:r>
      <w:r w:rsidRPr="005957CE">
        <w:t>.</w:t>
      </w:r>
    </w:p>
    <w:p w:rsidR="005957CE" w:rsidRDefault="005957CE" w:rsidP="00CA2929">
      <w:pPr>
        <w:spacing w:line="240" w:lineRule="auto"/>
      </w:pPr>
      <w:r w:rsidRPr="005957CE">
        <w:t>Спорным, но нередко обсуждаемым вопросом, является возможность применения на практике системы освобождения от уголовной ответственности при определенных условиях больных наркоманией правонарушителей</w:t>
      </w:r>
      <w:r>
        <w:t xml:space="preserve"> (</w:t>
      </w:r>
      <w:r w:rsidRPr="005957CE">
        <w:t xml:space="preserve">добровольное лечение, несовершение противоправных деяний и </w:t>
      </w:r>
      <w:r>
        <w:t>др.)</w:t>
      </w:r>
      <w:r w:rsidRPr="005957CE">
        <w:t xml:space="preserve"> </w:t>
      </w:r>
      <w:r w:rsidRPr="005957CE">
        <w:rPr>
          <w:rStyle w:val="af8"/>
          <w:color w:val="000000"/>
        </w:rPr>
        <w:footnoteReference w:id="99"/>
      </w:r>
      <w:r w:rsidRPr="005957CE">
        <w:t>.</w:t>
      </w:r>
    </w:p>
    <w:p w:rsidR="005957CE" w:rsidRDefault="005957CE" w:rsidP="00CA2929">
      <w:pPr>
        <w:spacing w:line="240" w:lineRule="auto"/>
      </w:pPr>
      <w:r w:rsidRPr="005957CE">
        <w:t>По мнению ряда правоприменителей, решение вопросов о снижении возраста уголовной ответственности по отдельным составам преступлений в области незаконного оборота наркотических средств и психотропных веществ, а также об установлении ответственности родителей за попустительство совершению правонарушений их несовершеннолетними детьми, позволит улучшить ситуацию в Российской Федерации по борьбе и профилактике незаконного оборота и потребления наркотических средств и психотропных веществ</w:t>
      </w:r>
      <w:r w:rsidRPr="005957CE">
        <w:rPr>
          <w:rStyle w:val="af8"/>
          <w:color w:val="000000"/>
        </w:rPr>
        <w:footnoteReference w:id="100"/>
      </w:r>
      <w:r w:rsidRPr="005957CE">
        <w:t>.</w:t>
      </w:r>
    </w:p>
    <w:p w:rsidR="005957CE" w:rsidRDefault="005957CE" w:rsidP="00CA2929">
      <w:pPr>
        <w:spacing w:line="240" w:lineRule="auto"/>
      </w:pPr>
      <w:r w:rsidRPr="005957CE">
        <w:t>Реализация предложенных изменений действующих нормативных правовых актов, регулирующих вопросы борьбы с незаконным оборотом наркотических средств и психотропных веществ, позволит, на наш взгляд, повысить уровень безопасности личности, общества и государства, оптимизировать правоприменительную практику в этой сфере.</w:t>
      </w:r>
    </w:p>
    <w:p w:rsidR="009E7700" w:rsidRDefault="009E7700" w:rsidP="00CA2929">
      <w:pPr>
        <w:spacing w:line="240" w:lineRule="auto"/>
      </w:pPr>
    </w:p>
    <w:p w:rsidR="005957CE" w:rsidRPr="005957CE" w:rsidRDefault="00A1634C" w:rsidP="00CA2929">
      <w:pPr>
        <w:pStyle w:val="2"/>
        <w:spacing w:line="240" w:lineRule="auto"/>
      </w:pPr>
      <w:bookmarkStart w:id="17" w:name="_Toc266222357"/>
      <w:r>
        <w:br w:type="page"/>
      </w:r>
      <w:bookmarkStart w:id="18" w:name="_Toc266222358"/>
      <w:bookmarkEnd w:id="17"/>
      <w:r w:rsidR="00CA2929" w:rsidRPr="005957CE">
        <w:t xml:space="preserve"> </w:t>
      </w:r>
      <w:r w:rsidR="005957CE" w:rsidRPr="005957CE">
        <w:t>Заключение</w:t>
      </w:r>
      <w:bookmarkEnd w:id="18"/>
    </w:p>
    <w:p w:rsidR="009E7700" w:rsidRDefault="009E7700" w:rsidP="00CA2929">
      <w:pPr>
        <w:spacing w:line="240" w:lineRule="auto"/>
      </w:pPr>
    </w:p>
    <w:p w:rsidR="005957CE" w:rsidRDefault="005957CE" w:rsidP="00CA2929">
      <w:pPr>
        <w:spacing w:line="240" w:lineRule="auto"/>
      </w:pPr>
      <w:r w:rsidRPr="005957CE">
        <w:t>В заключении необходимо отметить, что вопросы толкования уголовно-правовых норм являются актуальной и достаточно сложной проблемой в уголовном праве, так как от понимания воли законодателя зависят многие аспекты правоприменительной деятельности по реализации уголовной политики в Российской Федерации.</w:t>
      </w:r>
    </w:p>
    <w:p w:rsidR="005957CE" w:rsidRDefault="005957CE" w:rsidP="00CA2929">
      <w:pPr>
        <w:spacing w:line="240" w:lineRule="auto"/>
      </w:pPr>
      <w:r w:rsidRPr="005957CE">
        <w:t>Незаконный оборот наркотических средств, психотропных веществ и их прекурсоров - это оборот наркотических средств, психотропных веществ и их прекурсоров, осуществляемый в нарушение законодательства Российской Федерации.</w:t>
      </w:r>
    </w:p>
    <w:p w:rsidR="005957CE" w:rsidRDefault="004840B4" w:rsidP="00CA2929">
      <w:pPr>
        <w:spacing w:line="240" w:lineRule="auto"/>
      </w:pPr>
      <w:r w:rsidRPr="005957CE">
        <w:t>К преступлениям связанным с незаконным оборотом наркотических средств относят</w:t>
      </w:r>
      <w:r w:rsidR="005957CE" w:rsidRPr="005957CE">
        <w:t>:</w:t>
      </w:r>
    </w:p>
    <w:p w:rsidR="005957CE" w:rsidRDefault="004840B4" w:rsidP="00CA2929">
      <w:pPr>
        <w:spacing w:line="240" w:lineRule="auto"/>
      </w:pPr>
      <w:r w:rsidRPr="005957CE">
        <w:t>а</w:t>
      </w:r>
      <w:r w:rsidR="005957CE" w:rsidRPr="005957CE">
        <w:t xml:space="preserve">) </w:t>
      </w:r>
      <w:r w:rsidRPr="005957CE">
        <w:t>незаконные приобретение, хранение, перевозку, изготовление, переработку без цели сбыта наркотических средств, психотропных веществ или их аналогов в крупном и особо крупном размере</w:t>
      </w:r>
      <w:r w:rsidR="005957CE">
        <w:t xml:space="preserve"> (</w:t>
      </w:r>
      <w:r w:rsidRPr="005957CE">
        <w:t>ст</w:t>
      </w:r>
      <w:r w:rsidR="005957CE">
        <w:t>.2</w:t>
      </w:r>
      <w:r w:rsidRPr="005957CE">
        <w:t>28</w:t>
      </w:r>
      <w:r w:rsidR="005957CE" w:rsidRPr="005957CE">
        <w:t>);</w:t>
      </w:r>
    </w:p>
    <w:p w:rsidR="005957CE" w:rsidRDefault="004840B4" w:rsidP="00CA2929">
      <w:pPr>
        <w:spacing w:line="240" w:lineRule="auto"/>
      </w:pPr>
      <w:r w:rsidRPr="005957CE">
        <w:t>б</w:t>
      </w:r>
      <w:r w:rsidR="005957CE" w:rsidRPr="005957CE">
        <w:t xml:space="preserve">) </w:t>
      </w:r>
      <w:r w:rsidRPr="005957CE">
        <w:t>незаконные производство, сбыт или пересылку наркотических средств, психотропных веществ или их аналогов</w:t>
      </w:r>
      <w:r w:rsidR="005957CE">
        <w:t xml:space="preserve"> (</w:t>
      </w:r>
      <w:r w:rsidRPr="005957CE">
        <w:t>ст</w:t>
      </w:r>
      <w:r w:rsidR="005957CE">
        <w:t>.2</w:t>
      </w:r>
      <w:r w:rsidRPr="005957CE">
        <w:t>28</w:t>
      </w:r>
      <w:r w:rsidR="005957CE">
        <w:t>.1</w:t>
      </w:r>
      <w:r w:rsidR="005957CE" w:rsidRPr="005957CE">
        <w:t>);</w:t>
      </w:r>
    </w:p>
    <w:p w:rsidR="005957CE" w:rsidRDefault="004840B4" w:rsidP="00CA2929">
      <w:pPr>
        <w:spacing w:line="240" w:lineRule="auto"/>
      </w:pPr>
      <w:r w:rsidRPr="005957CE">
        <w:t>в</w:t>
      </w:r>
      <w:r w:rsidR="005957CE" w:rsidRPr="005957CE">
        <w:t xml:space="preserve">) </w:t>
      </w:r>
      <w:r w:rsidRPr="005957CE">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w:t>
      </w:r>
      <w:r w:rsidR="005957CE">
        <w:t xml:space="preserve"> (</w:t>
      </w:r>
      <w:r w:rsidRPr="005957CE">
        <w:t>ст</w:t>
      </w:r>
      <w:r w:rsidR="005957CE">
        <w:t>.2</w:t>
      </w:r>
      <w:r w:rsidRPr="005957CE">
        <w:t>28</w:t>
      </w:r>
      <w:r w:rsidR="005957CE">
        <w:t>.2</w:t>
      </w:r>
      <w:r w:rsidR="005957CE" w:rsidRPr="005957CE">
        <w:t>).</w:t>
      </w:r>
    </w:p>
    <w:p w:rsidR="005957CE" w:rsidRDefault="005957CE" w:rsidP="00CA2929">
      <w:pPr>
        <w:spacing w:line="240" w:lineRule="auto"/>
      </w:pPr>
      <w:r w:rsidRPr="005957CE">
        <w:t>г) предусмотрена ответственность за хищение или вымогательство наркотических средств или психотропных веществ</w:t>
      </w:r>
      <w:r>
        <w:t xml:space="preserve"> (</w:t>
      </w:r>
      <w:r w:rsidRPr="005957CE">
        <w:t>ст</w:t>
      </w:r>
      <w:r>
        <w:t>.2</w:t>
      </w:r>
      <w:r w:rsidRPr="005957CE">
        <w:t>29 УК РФ).</w:t>
      </w:r>
    </w:p>
    <w:p w:rsidR="005957CE" w:rsidRDefault="005957CE" w:rsidP="00CA2929">
      <w:pPr>
        <w:spacing w:line="240" w:lineRule="auto"/>
      </w:pPr>
      <w:r w:rsidRPr="005957CE">
        <w:t>В определении уголовно наказуемого использования размера наркотических веществ на практике привела не только к серьезному перекосу в правоприменительной деятельности, но и в целом в стратегии и тактике борьбы с таким социально опасным явлением, как наркомания. Фактически произошел, в ущерб другим способам предупреждения этой социальной болезни, резкий крен в сторону применения мер уголовно - репрессивного характера, повлекший, в свою очередь, в значительной степени искусственный рост преступности, связанной с незаконным оборотом наркотических средств и психотропных веществ.</w:t>
      </w:r>
    </w:p>
    <w:p w:rsidR="005957CE" w:rsidRDefault="005957CE" w:rsidP="00CA2929">
      <w:pPr>
        <w:spacing w:line="240" w:lineRule="auto"/>
      </w:pPr>
      <w:r w:rsidRPr="005957CE">
        <w:t>1. Проведя подробный исторический и сравнительно-правовой анализ развития российского уголовного законодательства об ответственности за преступления, связанные с наркотическими средствами и психотропными веществами, за последние сто лет, отмечается постепенное расширение круга указанных преступных деяний, что характеризует наступательность российского государства на проблему наркотизма. Наиболее стремительное развитие российского уголовного законодательства, направленного на борьбу с незаконным оборотом наркотических средств и психотропных веществ, приходится на 70-90-е годы ХХ века, что выразилось в более активном использовании уголовно-правовых средств в борьбе с этим негативным явлением посредством расширения и ужесточения наказуемости данных деяний.</w:t>
      </w:r>
    </w:p>
    <w:p w:rsidR="005957CE" w:rsidRDefault="005957CE" w:rsidP="00CA2929">
      <w:pPr>
        <w:spacing w:line="240" w:lineRule="auto"/>
      </w:pPr>
      <w:r w:rsidRPr="005957CE">
        <w:t xml:space="preserve">2. Изучение развития российского уголовного законодательства об ответственности за преступления, связанные с незаконным оборотом наркотических средств, позволяет выявить достаточно четко проявляющуюся закономерность. По мере принятия новых международно-правовых актов, расширявших и углублявших объем и содержание международно-правового регулирования борьбы с незаконным оборотом наркотических средств, расширялся круг деяний, признававшихся преступлениями по УК РСФСР </w:t>
      </w:r>
      <w:smartTag w:uri="urn:schemas-microsoft-com:office:smarttags" w:element="metricconverter">
        <w:smartTagPr>
          <w:attr w:name="ProductID" w:val="1960 г"/>
        </w:smartTagPr>
        <w:r w:rsidRPr="005957CE">
          <w:t>1960 г</w:t>
        </w:r>
      </w:smartTag>
      <w:r w:rsidRPr="005957CE">
        <w:t xml:space="preserve">. и УК РФ </w:t>
      </w:r>
      <w:smartTag w:uri="urn:schemas-microsoft-com:office:smarttags" w:element="metricconverter">
        <w:smartTagPr>
          <w:attr w:name="ProductID" w:val="1996 г"/>
        </w:smartTagPr>
        <w:r w:rsidRPr="005957CE">
          <w:t>1996 г</w:t>
        </w:r>
      </w:smartTag>
      <w:r w:rsidRPr="005957CE">
        <w:t>. Это свидетельствует о зависимости национального законодательства по борьбе с незаконным оборотом наркотических средств и психотропных веществ от международно-правовых норм, принимаемых мировым сообществом по борьбе с незаконным оборотом наркотических средств и психотропных веществ.</w:t>
      </w:r>
    </w:p>
    <w:p w:rsidR="005957CE" w:rsidRDefault="005957CE" w:rsidP="00CA2929">
      <w:pPr>
        <w:spacing w:line="240" w:lineRule="auto"/>
      </w:pPr>
      <w:r w:rsidRPr="005957CE">
        <w:t>3. Несмотря на то, что на протяжении незначительного промежутка времени уголовно-правовые нормы, направленные на борьбу с преступлениями, связанными с незаконным оборотом наркотических средств, психотропных веществ и их аналогов, подвергались существенным изменениям, они все же нуждаются в дальнейшем научном осмыслении и совершенствовании.</w:t>
      </w:r>
    </w:p>
    <w:p w:rsidR="005957CE" w:rsidRDefault="005957CE" w:rsidP="00CA2929">
      <w:pPr>
        <w:spacing w:line="240" w:lineRule="auto"/>
      </w:pPr>
      <w:r w:rsidRPr="005957CE">
        <w:t>4. В настоящее время в Уголовном кодексе Российской Федерации не предусмотрена ответственность за приобретение и хранение наркотических средств, психотропных веществ и их аналогов в целях сбыта. Вместе с тем в соответствии с подп.</w:t>
      </w:r>
      <w:r>
        <w:t xml:space="preserve"> (</w:t>
      </w:r>
      <w:r w:rsidR="00A1634C" w:rsidRPr="005957CE">
        <w:t>III</w:t>
      </w:r>
      <w:r w:rsidRPr="005957CE">
        <w:t>) п.</w:t>
      </w:r>
      <w:r>
        <w:t xml:space="preserve"> (</w:t>
      </w:r>
      <w:r w:rsidRPr="005957CE">
        <w:t>а) ч</w:t>
      </w:r>
      <w:r>
        <w:t>.1</w:t>
      </w:r>
      <w:r w:rsidRPr="005957CE">
        <w:t xml:space="preserve"> ст</w:t>
      </w:r>
      <w:r>
        <w:t>.3</w:t>
      </w:r>
      <w:r w:rsidRPr="005957CE">
        <w:t xml:space="preserve"> Конвенции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5957CE">
          <w:t>1988 г</w:t>
        </w:r>
      </w:smartTag>
      <w:r w:rsidRPr="005957CE">
        <w:t xml:space="preserve">. данные деяния должны быть признаны уголовными преступлениями. Необходимо отметить, что ранее ответственность за указанные составы преступления была закреплена в УК и на практике успешно применялась. Однако внесенные в УК в декабре </w:t>
      </w:r>
      <w:smartTag w:uri="urn:schemas-microsoft-com:office:smarttags" w:element="metricconverter">
        <w:smartTagPr>
          <w:attr w:name="ProductID" w:val="2003 г"/>
        </w:smartTagPr>
        <w:r w:rsidRPr="005957CE">
          <w:t>2003 г</w:t>
        </w:r>
      </w:smartTag>
      <w:r w:rsidRPr="005957CE">
        <w:t>. изменения исключили их. Восполнение данного пробела позволит привести российское законодательство в соответствие с международными нормами и повысить уровень гарантий общественной безопасности в нашей стране. Диспозицию ст</w:t>
      </w:r>
      <w:r>
        <w:t>.2</w:t>
      </w:r>
      <w:r w:rsidRPr="005957CE">
        <w:t>28</w:t>
      </w:r>
      <w:r>
        <w:t>.1</w:t>
      </w:r>
      <w:r w:rsidRPr="005957CE">
        <w:t xml:space="preserve"> УК РФ следует дополнить указанием на приобретение и хранение наркотических средств, психотропных веществ и их аналогов в целях сбыта.</w:t>
      </w:r>
      <w:r>
        <w:t xml:space="preserve"> "</w:t>
      </w:r>
      <w:r w:rsidRPr="005957CE">
        <w:t>Статья 228</w:t>
      </w:r>
      <w:r>
        <w:t>.1</w:t>
      </w:r>
      <w:r w:rsidRPr="005957CE">
        <w:t>. Незаконные производство, сбыт, а равно приобретение, пересылка или перевозка в целях сбыта наркотических средств, психотропных веществ или их аналогов.</w:t>
      </w:r>
    </w:p>
    <w:p w:rsidR="005957CE" w:rsidRDefault="005957CE" w:rsidP="00CA2929">
      <w:pPr>
        <w:spacing w:line="240" w:lineRule="auto"/>
      </w:pPr>
      <w:r w:rsidRPr="005957CE">
        <w:t>5. Как представляется, повышенную опасность представляют деяния, связанные с перевозкой наркотических средств и психотропных веществ, только в особо крупном размере. В связи с этим из диспозиции ч</w:t>
      </w:r>
      <w:r>
        <w:t>.1</w:t>
      </w:r>
      <w:r w:rsidRPr="005957CE">
        <w:t xml:space="preserve"> ст</w:t>
      </w:r>
      <w:r>
        <w:t>.2</w:t>
      </w:r>
      <w:r w:rsidRPr="005957CE">
        <w:t>28 УК РФ указание на преступное деяние в виде перевозки предлагается исключить. Часть 2 этой же статьи целесообразно изложить в иной редакции:</w:t>
      </w:r>
    </w:p>
    <w:p w:rsidR="005957CE" w:rsidRDefault="005957CE" w:rsidP="00CA2929">
      <w:pPr>
        <w:spacing w:line="240" w:lineRule="auto"/>
      </w:pPr>
      <w:r>
        <w:t>"</w:t>
      </w:r>
      <w:r w:rsidRPr="005957CE">
        <w:t xml:space="preserve">2. Те же деяния, совершенные в особо крупном размере, или перевозка указанных средств, веществ или их аналогов в этом размере, - </w:t>
      </w:r>
      <w:r>
        <w:t>..."</w:t>
      </w:r>
    </w:p>
    <w:p w:rsidR="005957CE" w:rsidRDefault="005957CE" w:rsidP="00CA2929">
      <w:pPr>
        <w:spacing w:line="240" w:lineRule="auto"/>
      </w:pPr>
      <w:r w:rsidRPr="005957CE">
        <w:t>6. Предлагается помимо статей 228, 228-1, 228-2, выделить еще одну отдельную статью 228-3 под названием</w:t>
      </w:r>
      <w:r>
        <w:t xml:space="preserve"> "</w:t>
      </w:r>
      <w:r w:rsidRPr="005957CE">
        <w:t>Нарушение по неосторожности специальных правил законного оборота наркотических средств или психотропных веществ</w:t>
      </w:r>
      <w:r>
        <w:t xml:space="preserve">". </w:t>
      </w:r>
      <w:r w:rsidRPr="005957CE">
        <w:t>Данная статья будет</w:t>
      </w:r>
      <w:r w:rsidRPr="005957CE">
        <w:rPr>
          <w:position w:val="9"/>
        </w:rPr>
        <w:t xml:space="preserve"> </w:t>
      </w:r>
      <w:r w:rsidRPr="005957CE">
        <w:t>предусматривать ответственность за нарушение по неосторожности специальных правил при законном обороте наркотических средств или психотропных веществ, а также веществ, инструментов или оборудования, используемых для их изготовления, находящихся под специальным контролем.</w:t>
      </w:r>
    </w:p>
    <w:p w:rsidR="005957CE" w:rsidRDefault="005957CE" w:rsidP="00CA2929">
      <w:pPr>
        <w:spacing w:line="240" w:lineRule="auto"/>
      </w:pPr>
      <w:r w:rsidRPr="005957CE">
        <w:t>7. Полагаем, что имущественные посягательства, для которых характерна цель присвоения наркотических средств и психотропных веществ, следует признавать оконченными с момента завладения ими независимо от получения виновным реальной возможности пользоваться и распоряжаться незаконно изъятым имуществом, как своим собственным. Такая норма должна быть закреплена на уровне постановления Пленума Верховного Суда, что будет способствовать стабильности правоприменительной практики, а также усилению уголовной ответственности за совершение подобного рода деяний.</w:t>
      </w:r>
    </w:p>
    <w:p w:rsidR="005957CE" w:rsidRPr="005957CE" w:rsidRDefault="005957CE" w:rsidP="00CA2929">
      <w:pPr>
        <w:pStyle w:val="2"/>
        <w:spacing w:line="240" w:lineRule="auto"/>
      </w:pPr>
      <w:r w:rsidRPr="005957CE">
        <w:br w:type="page"/>
      </w:r>
      <w:bookmarkStart w:id="19" w:name="_Toc266222359"/>
      <w:r w:rsidRPr="005957CE">
        <w:t>Список источников и литературы</w:t>
      </w:r>
      <w:bookmarkEnd w:id="19"/>
    </w:p>
    <w:p w:rsidR="009E7700" w:rsidRDefault="009E7700" w:rsidP="00CA2929">
      <w:pPr>
        <w:spacing w:line="240" w:lineRule="auto"/>
      </w:pPr>
    </w:p>
    <w:p w:rsidR="005957CE" w:rsidRDefault="005957CE" w:rsidP="00CA2929">
      <w:pPr>
        <w:pStyle w:val="a0"/>
        <w:numPr>
          <w:ilvl w:val="0"/>
          <w:numId w:val="0"/>
        </w:numPr>
        <w:tabs>
          <w:tab w:val="left" w:pos="402"/>
        </w:tabs>
        <w:spacing w:line="240" w:lineRule="auto"/>
        <w:rPr>
          <w:b/>
        </w:rPr>
      </w:pPr>
      <w:r w:rsidRPr="00CA2929">
        <w:rPr>
          <w:b/>
        </w:rPr>
        <w:t>Нормативно-правовые акты:</w:t>
      </w:r>
    </w:p>
    <w:p w:rsidR="00CA2929" w:rsidRPr="00CA2929" w:rsidRDefault="00CA2929" w:rsidP="00CA2929">
      <w:pPr>
        <w:pStyle w:val="a0"/>
        <w:numPr>
          <w:ilvl w:val="0"/>
          <w:numId w:val="0"/>
        </w:numPr>
        <w:tabs>
          <w:tab w:val="left" w:pos="402"/>
        </w:tabs>
        <w:spacing w:line="240" w:lineRule="auto"/>
        <w:rPr>
          <w:b/>
        </w:rPr>
      </w:pPr>
    </w:p>
    <w:p w:rsidR="005957CE" w:rsidRDefault="005957CE" w:rsidP="00CA2929">
      <w:pPr>
        <w:pStyle w:val="a0"/>
        <w:tabs>
          <w:tab w:val="left" w:pos="402"/>
        </w:tabs>
        <w:spacing w:line="240" w:lineRule="auto"/>
        <w:ind w:firstLine="0"/>
      </w:pPr>
      <w:r w:rsidRPr="005957CE">
        <w:t>Конституция Российской Федерации. М</w:t>
      </w:r>
      <w:r>
        <w:t>.:</w:t>
      </w:r>
      <w:r w:rsidRPr="005957CE">
        <w:t xml:space="preserve"> Кодекс</w:t>
      </w:r>
      <w:r>
        <w:t>. 19</w:t>
      </w:r>
      <w:r w:rsidRPr="005957CE">
        <w:t xml:space="preserve">95 </w:t>
      </w:r>
      <w:r>
        <w:t>-</w:t>
      </w:r>
      <w:r w:rsidRPr="005957CE">
        <w:t xml:space="preserve"> 44 с.</w:t>
      </w:r>
    </w:p>
    <w:p w:rsidR="005957CE" w:rsidRDefault="005957CE" w:rsidP="00CA2929">
      <w:pPr>
        <w:pStyle w:val="a0"/>
        <w:tabs>
          <w:tab w:val="left" w:pos="402"/>
        </w:tabs>
        <w:spacing w:line="240" w:lineRule="auto"/>
        <w:ind w:firstLine="0"/>
      </w:pPr>
      <w:r w:rsidRPr="005957CE">
        <w:t>Уголовный кодекс Российской Федерации от 13</w:t>
      </w:r>
      <w:r>
        <w:t>.06.19</w:t>
      </w:r>
      <w:r w:rsidRPr="005957CE">
        <w:t xml:space="preserve">96 № 63 </w:t>
      </w:r>
      <w:r>
        <w:t>-</w:t>
      </w:r>
      <w:r w:rsidRPr="005957CE">
        <w:t xml:space="preserve"> ФЗ</w:t>
      </w:r>
      <w:r>
        <w:t xml:space="preserve"> (</w:t>
      </w:r>
      <w:r w:rsidRPr="005957CE">
        <w:t>ред. от 29</w:t>
      </w:r>
      <w:r>
        <w:t>.12.20</w:t>
      </w:r>
      <w:r w:rsidRPr="005957CE">
        <w:t>09)</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Уголовно-процессуальный кодекс Российской Федерации от 18</w:t>
      </w:r>
      <w:r>
        <w:t>.12.20</w:t>
      </w:r>
      <w:r w:rsidRPr="005957CE">
        <w:t xml:space="preserve">01 № 174 </w:t>
      </w:r>
      <w:r>
        <w:t>-</w:t>
      </w:r>
      <w:r w:rsidRPr="005957CE">
        <w:t xml:space="preserve"> ФЗ</w:t>
      </w:r>
      <w:r>
        <w:t xml:space="preserve"> (</w:t>
      </w:r>
      <w:r w:rsidRPr="005957CE">
        <w:t>ред. от 29</w:t>
      </w:r>
      <w:r>
        <w:t>.12.20</w:t>
      </w:r>
      <w:r w:rsidRPr="005957CE">
        <w:t>09)</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 xml:space="preserve">Основы законодательства РФ об охране здоровья граждан от 22 июля </w:t>
      </w:r>
      <w:smartTag w:uri="urn:schemas-microsoft-com:office:smarttags" w:element="metricconverter">
        <w:smartTagPr>
          <w:attr w:name="ProductID" w:val="1993 г"/>
        </w:smartTagPr>
        <w:r w:rsidRPr="005957CE">
          <w:t>1993 г</w:t>
        </w:r>
      </w:smartTag>
      <w:r w:rsidRPr="005957CE">
        <w:t xml:space="preserve">. № 5487 </w:t>
      </w:r>
      <w:r>
        <w:t>-</w:t>
      </w:r>
      <w:r w:rsidRPr="005957CE">
        <w:t xml:space="preserve"> 1</w:t>
      </w:r>
      <w:r>
        <w:t xml:space="preserve"> // </w:t>
      </w:r>
      <w:r w:rsidRPr="005957CE">
        <w:t>Ведомости Съезда народных депутатов Российской Федерации и Верховного Совета Российской Федерации</w:t>
      </w:r>
      <w:r>
        <w:t>. 19</w:t>
      </w:r>
      <w:r w:rsidRPr="005957CE">
        <w:t>93. № 33. Ст</w:t>
      </w:r>
      <w:r>
        <w:t>.3</w:t>
      </w:r>
      <w:r w:rsidRPr="005957CE">
        <w:t>18.</w:t>
      </w:r>
    </w:p>
    <w:p w:rsidR="005957CE" w:rsidRDefault="005957CE" w:rsidP="00CA2929">
      <w:pPr>
        <w:pStyle w:val="a0"/>
        <w:tabs>
          <w:tab w:val="left" w:pos="402"/>
        </w:tabs>
        <w:spacing w:line="240" w:lineRule="auto"/>
        <w:ind w:firstLine="0"/>
      </w:pPr>
      <w:r w:rsidRPr="005957CE">
        <w:t xml:space="preserve">Федеральный закон РФ от 22 июня </w:t>
      </w:r>
      <w:smartTag w:uri="urn:schemas-microsoft-com:office:smarttags" w:element="metricconverter">
        <w:smartTagPr>
          <w:attr w:name="ProductID" w:val="1998 г"/>
        </w:smartTagPr>
        <w:r w:rsidRPr="005957CE">
          <w:t>1998 г</w:t>
        </w:r>
      </w:smartTag>
      <w:r w:rsidRPr="005957CE">
        <w:t xml:space="preserve">. № 86 </w:t>
      </w:r>
      <w:r>
        <w:t>-</w:t>
      </w:r>
      <w:r w:rsidRPr="005957CE">
        <w:t>ФЗ</w:t>
      </w:r>
      <w:r>
        <w:t xml:space="preserve"> "</w:t>
      </w:r>
      <w:r w:rsidRPr="005957CE">
        <w:t>О лекарственных средствах</w:t>
      </w:r>
      <w:r>
        <w:t>" (</w:t>
      </w:r>
      <w:r w:rsidRPr="005957CE">
        <w:t>с изм. от 17</w:t>
      </w:r>
      <w:r>
        <w:t>.07.20</w:t>
      </w:r>
      <w:r w:rsidRPr="005957CE">
        <w:t>09)</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 xml:space="preserve">Федеральный закон от 8 января </w:t>
      </w:r>
      <w:smartTag w:uri="urn:schemas-microsoft-com:office:smarttags" w:element="metricconverter">
        <w:smartTagPr>
          <w:attr w:name="ProductID" w:val="1998 г"/>
        </w:smartTagPr>
        <w:r w:rsidRPr="005957CE">
          <w:t>1998 г</w:t>
        </w:r>
      </w:smartTag>
      <w:r w:rsidRPr="005957CE">
        <w:t xml:space="preserve">. № 3 </w:t>
      </w:r>
      <w:r>
        <w:t>-</w:t>
      </w:r>
      <w:r w:rsidRPr="005957CE">
        <w:t xml:space="preserve"> ФЗ</w:t>
      </w:r>
      <w:r>
        <w:t xml:space="preserve"> "</w:t>
      </w:r>
      <w:r w:rsidRPr="005957CE">
        <w:t>О наркотических средствах и психотропных веществах</w:t>
      </w:r>
      <w:r>
        <w:t>" (</w:t>
      </w:r>
      <w:r w:rsidRPr="005957CE">
        <w:t>с изм. от 17</w:t>
      </w:r>
      <w:r>
        <w:t>.07.20</w:t>
      </w:r>
      <w:r w:rsidRPr="005957CE">
        <w:t>09)</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 xml:space="preserve">Федеральный закон РФ от 13 марта </w:t>
      </w:r>
      <w:smartTag w:uri="urn:schemas-microsoft-com:office:smarttags" w:element="metricconverter">
        <w:smartTagPr>
          <w:attr w:name="ProductID" w:val="2006 г"/>
        </w:smartTagPr>
        <w:r w:rsidRPr="005957CE">
          <w:t>2006 г</w:t>
        </w:r>
      </w:smartTag>
      <w:r w:rsidRPr="005957CE">
        <w:t xml:space="preserve">. № 38 </w:t>
      </w:r>
      <w:r>
        <w:t>-</w:t>
      </w:r>
      <w:r w:rsidRPr="005957CE">
        <w:t xml:space="preserve"> ФЗ</w:t>
      </w:r>
      <w:r>
        <w:t xml:space="preserve"> "</w:t>
      </w:r>
      <w:r w:rsidRPr="005957CE">
        <w:t>О рекламе</w:t>
      </w:r>
      <w:r>
        <w:t>" (</w:t>
      </w:r>
      <w:r w:rsidRPr="005957CE">
        <w:t>с изм. от 18</w:t>
      </w:r>
      <w:r>
        <w:t>.06.20</w:t>
      </w:r>
      <w:r w:rsidRPr="005957CE">
        <w:t>06)</w:t>
      </w:r>
      <w:r>
        <w:t xml:space="preserve"> // </w:t>
      </w:r>
      <w:r w:rsidRPr="005957CE">
        <w:t>Собрание законодательства РФ</w:t>
      </w:r>
      <w:r>
        <w:t>. 20</w:t>
      </w:r>
      <w:r w:rsidRPr="005957CE">
        <w:t>06. № 12. Ст</w:t>
      </w:r>
      <w:r>
        <w:t>.1</w:t>
      </w:r>
      <w:r w:rsidRPr="005957CE">
        <w:t>232.</w:t>
      </w:r>
    </w:p>
    <w:p w:rsidR="005957CE" w:rsidRDefault="005957CE" w:rsidP="00CA2929">
      <w:pPr>
        <w:pStyle w:val="a0"/>
        <w:tabs>
          <w:tab w:val="left" w:pos="402"/>
        </w:tabs>
        <w:spacing w:line="240" w:lineRule="auto"/>
        <w:ind w:firstLine="0"/>
      </w:pPr>
      <w:r w:rsidRPr="005957CE">
        <w:t xml:space="preserve">Указ Президента от 5 июня </w:t>
      </w:r>
      <w:smartTag w:uri="urn:schemas-microsoft-com:office:smarttags" w:element="metricconverter">
        <w:smartTagPr>
          <w:attr w:name="ProductID" w:val="2003 г"/>
        </w:smartTagPr>
        <w:r w:rsidRPr="005957CE">
          <w:t>2003 г</w:t>
        </w:r>
      </w:smartTag>
      <w:r w:rsidRPr="005957CE">
        <w:t>. РФ № 613</w:t>
      </w:r>
      <w:r>
        <w:t xml:space="preserve"> "</w:t>
      </w:r>
      <w:r w:rsidRPr="005957CE">
        <w:t>О правоохранительной службе в органах по контролю за оборотом наркотических средств и психотропных веществ</w:t>
      </w:r>
      <w:r>
        <w:t xml:space="preserve">" // </w:t>
      </w:r>
      <w:r w:rsidRPr="005957CE">
        <w:t>Собрание законодательства РФ. № 23. Ст</w:t>
      </w:r>
      <w:r>
        <w:t>.2</w:t>
      </w:r>
      <w:r w:rsidRPr="005957CE">
        <w:t>197.</w:t>
      </w:r>
    </w:p>
    <w:p w:rsidR="005957CE" w:rsidRDefault="005957CE" w:rsidP="00CA2929">
      <w:pPr>
        <w:pStyle w:val="a0"/>
        <w:tabs>
          <w:tab w:val="left" w:pos="402"/>
        </w:tabs>
        <w:spacing w:line="240" w:lineRule="auto"/>
        <w:ind w:firstLine="0"/>
      </w:pPr>
      <w:r w:rsidRPr="005957CE">
        <w:t xml:space="preserve">Указ Президента РФ от 6 июня </w:t>
      </w:r>
      <w:smartTag w:uri="urn:schemas-microsoft-com:office:smarttags" w:element="metricconverter">
        <w:smartTagPr>
          <w:attr w:name="ProductID" w:val="2003 г"/>
        </w:smartTagPr>
        <w:r w:rsidRPr="005957CE">
          <w:t>2003 г</w:t>
        </w:r>
      </w:smartTag>
      <w:r w:rsidRPr="005957CE">
        <w:t>. № 624</w:t>
      </w:r>
      <w:r>
        <w:t xml:space="preserve"> "</w:t>
      </w:r>
      <w:r w:rsidRPr="005957CE">
        <w:t>Вопросы Государственного комитета РФ по контролю за оборотом наркотических средств и психотропных веществ</w:t>
      </w:r>
      <w:r>
        <w:t xml:space="preserve">" // </w:t>
      </w:r>
      <w:r w:rsidRPr="005957CE">
        <w:t>Собрание законодательства РФ. № 23. Ст</w:t>
      </w:r>
      <w:r>
        <w:t>.2</w:t>
      </w:r>
      <w:r w:rsidRPr="005957CE">
        <w:t>198.</w:t>
      </w:r>
    </w:p>
    <w:p w:rsidR="005957CE" w:rsidRDefault="005957CE" w:rsidP="00CA2929">
      <w:pPr>
        <w:pStyle w:val="a0"/>
        <w:tabs>
          <w:tab w:val="left" w:pos="402"/>
        </w:tabs>
        <w:spacing w:line="240" w:lineRule="auto"/>
        <w:ind w:firstLine="0"/>
      </w:pPr>
      <w:r w:rsidRPr="005957CE">
        <w:t>Постановление Правительства РФ от 07</w:t>
      </w:r>
      <w:r>
        <w:t>.02.20</w:t>
      </w:r>
      <w:r w:rsidRPr="005957CE">
        <w:t>06 № 76</w:t>
      </w:r>
      <w:r>
        <w:t xml:space="preserve"> (</w:t>
      </w:r>
      <w:r w:rsidRPr="005957CE">
        <w:t>ред. от 22</w:t>
      </w:r>
      <w:r>
        <w:t>.06.20</w:t>
      </w:r>
      <w:r w:rsidRPr="005957CE">
        <w:t>09</w:t>
      </w:r>
      <w:r>
        <w:t>)"</w:t>
      </w:r>
      <w:r w:rsidRPr="005957CE">
        <w:t>Об утверждении крупного и особо крупного размеров наркотических средств и психотропных веществ для целей статей 228, 228</w:t>
      </w:r>
      <w:r>
        <w:t>.1</w:t>
      </w:r>
      <w:r w:rsidRPr="005957CE">
        <w:t xml:space="preserve"> и 229 Уголовного кодекса Российской Федерации</w:t>
      </w:r>
      <w:r>
        <w:t xml:space="preserve">" // </w:t>
      </w:r>
      <w:r w:rsidRPr="005957CE">
        <w:t>Собрание законодательства РФ</w:t>
      </w:r>
      <w:r>
        <w:t>. 20</w:t>
      </w:r>
      <w:r w:rsidRPr="005957CE">
        <w:t>06. № 7. ст</w:t>
      </w:r>
      <w:r>
        <w:t>.7</w:t>
      </w:r>
      <w:r w:rsidRPr="005957CE">
        <w:t>87.</w:t>
      </w:r>
    </w:p>
    <w:p w:rsidR="005957CE" w:rsidRDefault="005957CE" w:rsidP="00CA2929">
      <w:pPr>
        <w:pStyle w:val="a0"/>
        <w:tabs>
          <w:tab w:val="left" w:pos="402"/>
        </w:tabs>
        <w:spacing w:line="240" w:lineRule="auto"/>
        <w:ind w:firstLine="0"/>
      </w:pPr>
      <w:r w:rsidRPr="005957CE">
        <w:t xml:space="preserve">Постановление Правительства РФ от 6 августа </w:t>
      </w:r>
      <w:smartTag w:uri="urn:schemas-microsoft-com:office:smarttags" w:element="metricconverter">
        <w:smartTagPr>
          <w:attr w:name="ProductID" w:val="1998 г"/>
        </w:smartTagPr>
        <w:r w:rsidRPr="005957CE">
          <w:t>1998 г</w:t>
        </w:r>
      </w:smartTag>
      <w:r w:rsidRPr="005957CE">
        <w:t>. № 892</w:t>
      </w:r>
      <w:r>
        <w:t xml:space="preserve"> "</w:t>
      </w:r>
      <w:r w:rsidRPr="005957CE">
        <w:t>Об утверждении Правил допуска лиц к работе с наркотическими средствами и психотропными веществами</w:t>
      </w:r>
      <w:r>
        <w:t xml:space="preserve">" // </w:t>
      </w:r>
      <w:r w:rsidRPr="005957CE">
        <w:t>Собрание законодательства РФ</w:t>
      </w:r>
      <w:r>
        <w:t>. 19</w:t>
      </w:r>
      <w:r w:rsidRPr="005957CE">
        <w:t>98. № 33. ст</w:t>
      </w:r>
      <w:r>
        <w:t>.4</w:t>
      </w:r>
      <w:r w:rsidRPr="005957CE">
        <w:t>009.</w:t>
      </w:r>
    </w:p>
    <w:p w:rsidR="005957CE" w:rsidRDefault="005957CE" w:rsidP="00CA2929">
      <w:pPr>
        <w:pStyle w:val="a0"/>
        <w:tabs>
          <w:tab w:val="left" w:pos="402"/>
        </w:tabs>
        <w:spacing w:line="240" w:lineRule="auto"/>
        <w:ind w:firstLine="0"/>
      </w:pPr>
      <w:r w:rsidRPr="005957CE">
        <w:t xml:space="preserve">Постановление Верховного Совета СССР от 9 октября </w:t>
      </w:r>
      <w:smartTag w:uri="urn:schemas-microsoft-com:office:smarttags" w:element="metricconverter">
        <w:smartTagPr>
          <w:attr w:name="ProductID" w:val="1990 г"/>
        </w:smartTagPr>
        <w:r w:rsidRPr="005957CE">
          <w:t>1990 г</w:t>
        </w:r>
      </w:smartTag>
      <w:r w:rsidRPr="005957CE">
        <w:t>.</w:t>
      </w:r>
      <w:r>
        <w:t xml:space="preserve"> "</w:t>
      </w:r>
      <w:r w:rsidRPr="005957CE">
        <w:t>О ратификации Конвенции ООН о борьбе против незаконного оборота наркотических средств и психотропных веществ</w:t>
      </w:r>
      <w:r>
        <w:t xml:space="preserve">" // </w:t>
      </w:r>
      <w:r w:rsidRPr="005957CE">
        <w:t>Ведомости Съезда народных депутатов СССР и Верховного совета СССР</w:t>
      </w:r>
      <w:r>
        <w:t>. 19</w:t>
      </w:r>
      <w:r w:rsidRPr="005957CE">
        <w:t>90. № 42. Ст</w:t>
      </w:r>
      <w:r>
        <w:t>.8</w:t>
      </w:r>
      <w:r w:rsidRPr="005957CE">
        <w:t>42.</w:t>
      </w:r>
    </w:p>
    <w:p w:rsidR="005957CE" w:rsidRDefault="005957CE" w:rsidP="00CA2929">
      <w:pPr>
        <w:pStyle w:val="a0"/>
        <w:tabs>
          <w:tab w:val="left" w:pos="402"/>
        </w:tabs>
        <w:spacing w:line="240" w:lineRule="auto"/>
        <w:ind w:firstLine="0"/>
      </w:pPr>
      <w:r w:rsidRPr="005957CE">
        <w:t xml:space="preserve">Указ Президиума Верховного Совета СССР от 14 декабря </w:t>
      </w:r>
      <w:smartTag w:uri="urn:schemas-microsoft-com:office:smarttags" w:element="metricconverter">
        <w:smartTagPr>
          <w:attr w:name="ProductID" w:val="1963 г"/>
        </w:smartTagPr>
        <w:r w:rsidRPr="005957CE">
          <w:t>1963 г</w:t>
        </w:r>
      </w:smartTag>
      <w:r w:rsidRPr="005957CE">
        <w:t>.</w:t>
      </w:r>
      <w:r>
        <w:t xml:space="preserve"> "</w:t>
      </w:r>
      <w:r w:rsidRPr="005957CE">
        <w:t>О ратификации Единой конвенции о наркотических средствах</w:t>
      </w:r>
      <w:r>
        <w:t xml:space="preserve">" // </w:t>
      </w:r>
      <w:r w:rsidRPr="005957CE">
        <w:t>Ведомости Верховного Совета СССР</w:t>
      </w:r>
      <w:r>
        <w:t>. 19</w:t>
      </w:r>
      <w:r w:rsidRPr="005957CE">
        <w:t>63. № 52. Ст</w:t>
      </w:r>
      <w:r>
        <w:t>.5</w:t>
      </w:r>
      <w:r w:rsidRPr="005957CE">
        <w:t>46.</w:t>
      </w:r>
    </w:p>
    <w:p w:rsidR="005957CE" w:rsidRPr="005957CE" w:rsidRDefault="005957CE" w:rsidP="00CA2929">
      <w:pPr>
        <w:pStyle w:val="a0"/>
        <w:tabs>
          <w:tab w:val="left" w:pos="402"/>
        </w:tabs>
        <w:spacing w:line="240" w:lineRule="auto"/>
        <w:ind w:firstLine="0"/>
      </w:pPr>
      <w:r w:rsidRPr="005957CE">
        <w:t xml:space="preserve">Приказ Министерства здравоохранения и социального развития РФ от 13 мая </w:t>
      </w:r>
      <w:smartTag w:uri="urn:schemas-microsoft-com:office:smarttags" w:element="metricconverter">
        <w:smartTagPr>
          <w:attr w:name="ProductID" w:val="2005 г"/>
        </w:smartTagPr>
        <w:r w:rsidRPr="005957CE">
          <w:t>2005 г</w:t>
        </w:r>
      </w:smartTag>
      <w:r w:rsidRPr="005957CE">
        <w:t>. № 330</w:t>
      </w:r>
      <w:r>
        <w:t xml:space="preserve"> "</w:t>
      </w:r>
      <w:r w:rsidRPr="005957CE">
        <w:t>О Перечне должностей медицинских и фармацевтических работников, а также организаций и учреждений, которым предоставлено право отпуска наркотических средств и психотропных веществ физическим лицам</w:t>
      </w:r>
      <w:r>
        <w:t xml:space="preserve">" // </w:t>
      </w:r>
      <w:r w:rsidRPr="005957CE">
        <w:t>Российская газета, № 131, 21</w:t>
      </w:r>
      <w:r>
        <w:t>.06.20</w:t>
      </w:r>
      <w:r w:rsidRPr="005957CE">
        <w:t>05</w:t>
      </w:r>
    </w:p>
    <w:p w:rsidR="005957CE" w:rsidRDefault="005957CE" w:rsidP="00CA2929">
      <w:pPr>
        <w:pStyle w:val="a0"/>
        <w:tabs>
          <w:tab w:val="left" w:pos="402"/>
        </w:tabs>
        <w:spacing w:line="240" w:lineRule="auto"/>
        <w:ind w:firstLine="0"/>
      </w:pPr>
      <w:r w:rsidRPr="005957CE">
        <w:t>Приказом Минздравсоцразвития РФ от 12</w:t>
      </w:r>
      <w:r>
        <w:t>.02.20</w:t>
      </w:r>
      <w:r w:rsidRPr="005957CE">
        <w:t>07 № 110</w:t>
      </w:r>
      <w:r>
        <w:t xml:space="preserve"> (</w:t>
      </w:r>
      <w:r w:rsidRPr="005957CE">
        <w:t>ред. от 25</w:t>
      </w:r>
      <w:r>
        <w:t>.09.20</w:t>
      </w:r>
      <w:r w:rsidRPr="005957CE">
        <w:t>09</w:t>
      </w:r>
      <w:r>
        <w:t>)"</w:t>
      </w:r>
      <w:r w:rsidRPr="005957CE">
        <w:t>О порядке назначения и выписывания лекарственных средств, изделий медицинского назначения и специализированных продуктов лечебного питания</w:t>
      </w:r>
      <w:r>
        <w:t xml:space="preserve">" </w:t>
      </w:r>
      <w:r w:rsidRPr="005957CE">
        <w:t>и другими нормативными актами</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 xml:space="preserve">Приказ Министерства здравоохранения РФ от 28 марта </w:t>
      </w:r>
      <w:smartTag w:uri="urn:schemas-microsoft-com:office:smarttags" w:element="metricconverter">
        <w:smartTagPr>
          <w:attr w:name="ProductID" w:val="2003 г"/>
        </w:smartTagPr>
        <w:r w:rsidRPr="005957CE">
          <w:t>2003 г</w:t>
        </w:r>
      </w:smartTag>
      <w:r w:rsidRPr="005957CE">
        <w:t>. № 127</w:t>
      </w:r>
      <w:r>
        <w:t xml:space="preserve"> "</w:t>
      </w:r>
      <w:r w:rsidRPr="005957CE">
        <w:t>Об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w:t>
      </w:r>
      <w:r>
        <w:t xml:space="preserve">" // </w:t>
      </w:r>
      <w:r w:rsidRPr="005957CE">
        <w:t>СПС Консультант Плюс по состоянию на 14 апреля 2010 года.</w:t>
      </w:r>
    </w:p>
    <w:p w:rsidR="005957CE" w:rsidRPr="005957CE" w:rsidRDefault="005957CE" w:rsidP="00CA2929">
      <w:pPr>
        <w:pStyle w:val="a0"/>
        <w:numPr>
          <w:ilvl w:val="0"/>
          <w:numId w:val="0"/>
        </w:numPr>
        <w:tabs>
          <w:tab w:val="left" w:pos="402"/>
        </w:tabs>
        <w:spacing w:line="240" w:lineRule="auto"/>
      </w:pPr>
      <w:r w:rsidRPr="005957CE">
        <w:t>Научная и специальная литература</w:t>
      </w:r>
    </w:p>
    <w:p w:rsidR="005957CE" w:rsidRDefault="005957CE" w:rsidP="00CA2929">
      <w:pPr>
        <w:pStyle w:val="a0"/>
        <w:tabs>
          <w:tab w:val="left" w:pos="402"/>
        </w:tabs>
        <w:spacing w:line="240" w:lineRule="auto"/>
        <w:ind w:firstLine="0"/>
      </w:pPr>
      <w:r w:rsidRPr="005957CE">
        <w:t>Аксенкин А. Наркопреступность в России: исторические предпосылки и уголовно-правовые аспекты борьбы с ней</w:t>
      </w:r>
      <w:r>
        <w:t xml:space="preserve"> // </w:t>
      </w:r>
      <w:r w:rsidRPr="005957CE">
        <w:t>Наркоконтроль</w:t>
      </w:r>
      <w:r>
        <w:t>. 20</w:t>
      </w:r>
      <w:r w:rsidRPr="005957CE">
        <w:t xml:space="preserve">09. № 4. </w:t>
      </w:r>
      <w:r>
        <w:t>-</w:t>
      </w:r>
      <w:r w:rsidRPr="005957CE">
        <w:t xml:space="preserve"> С</w:t>
      </w:r>
      <w:r>
        <w:t>.6</w:t>
      </w:r>
      <w:r w:rsidRPr="005957CE">
        <w:t>.</w:t>
      </w:r>
    </w:p>
    <w:p w:rsidR="005957CE" w:rsidRDefault="005957CE" w:rsidP="00CA2929">
      <w:pPr>
        <w:pStyle w:val="a0"/>
        <w:tabs>
          <w:tab w:val="left" w:pos="402"/>
        </w:tabs>
        <w:spacing w:line="240" w:lineRule="auto"/>
        <w:ind w:firstLine="0"/>
      </w:pPr>
      <w:r w:rsidRPr="005957CE">
        <w:t>Александров Р</w:t>
      </w:r>
      <w:r>
        <w:t xml:space="preserve">.А. </w:t>
      </w:r>
      <w:r w:rsidRPr="005957CE">
        <w:t xml:space="preserve">Становление и развитие уголовно-правового противодействия незаконному обороту наркотиков в СССР в 20 </w:t>
      </w:r>
      <w:r>
        <w:t>-</w:t>
      </w:r>
      <w:r w:rsidRPr="005957CE">
        <w:t xml:space="preserve"> 30 </w:t>
      </w:r>
      <w:r>
        <w:t>-</w:t>
      </w:r>
      <w:r w:rsidRPr="005957CE">
        <w:t xml:space="preserve"> е годы XX века</w:t>
      </w:r>
      <w:r>
        <w:t xml:space="preserve"> // </w:t>
      </w:r>
      <w:r w:rsidRPr="005957CE">
        <w:t>История государства и права</w:t>
      </w:r>
      <w:r>
        <w:t>. 20</w:t>
      </w:r>
      <w:r w:rsidRPr="005957CE">
        <w:t xml:space="preserve">07. № 6. </w:t>
      </w:r>
      <w:r>
        <w:t>-</w:t>
      </w:r>
      <w:r w:rsidRPr="005957CE">
        <w:t xml:space="preserve"> С</w:t>
      </w:r>
      <w:r>
        <w:t>.2</w:t>
      </w:r>
      <w:r w:rsidRPr="005957CE">
        <w:t>1.</w:t>
      </w:r>
    </w:p>
    <w:p w:rsidR="005957CE" w:rsidRDefault="005957CE" w:rsidP="00CA2929">
      <w:pPr>
        <w:pStyle w:val="a0"/>
        <w:tabs>
          <w:tab w:val="left" w:pos="402"/>
        </w:tabs>
        <w:spacing w:line="240" w:lineRule="auto"/>
        <w:ind w:firstLine="0"/>
      </w:pPr>
      <w:r w:rsidRPr="005957CE">
        <w:t xml:space="preserve">Алыков К. Экономика производства опийного мака в Киргизии. Фрунзе, 1960. </w:t>
      </w:r>
      <w:r>
        <w:t>-</w:t>
      </w:r>
      <w:r w:rsidRPr="005957CE">
        <w:t xml:space="preserve"> 190 с.</w:t>
      </w:r>
    </w:p>
    <w:p w:rsidR="005957CE" w:rsidRDefault="005957CE" w:rsidP="00CA2929">
      <w:pPr>
        <w:pStyle w:val="a0"/>
        <w:tabs>
          <w:tab w:val="left" w:pos="402"/>
        </w:tabs>
        <w:spacing w:line="240" w:lineRule="auto"/>
        <w:ind w:firstLine="0"/>
      </w:pPr>
      <w:r w:rsidRPr="005957CE">
        <w:t>Анисимов Л</w:t>
      </w:r>
      <w:r>
        <w:t xml:space="preserve">.Н. </w:t>
      </w:r>
      <w:r w:rsidRPr="005957CE">
        <w:t>Наркотики: правовой режим. Л</w:t>
      </w:r>
      <w:r>
        <w:t>.:</w:t>
      </w:r>
      <w:r w:rsidRPr="005957CE">
        <w:t xml:space="preserve"> ЛГУ</w:t>
      </w:r>
      <w:r>
        <w:t>. 19</w:t>
      </w:r>
      <w:r w:rsidRPr="005957CE">
        <w:t xml:space="preserve">82. </w:t>
      </w:r>
      <w:r>
        <w:t>-</w:t>
      </w:r>
      <w:r w:rsidRPr="005957CE">
        <w:t xml:space="preserve"> 121 с.</w:t>
      </w:r>
    </w:p>
    <w:p w:rsidR="005957CE" w:rsidRDefault="005957CE" w:rsidP="00CA2929">
      <w:pPr>
        <w:pStyle w:val="a0"/>
        <w:tabs>
          <w:tab w:val="left" w:pos="402"/>
        </w:tabs>
        <w:spacing w:line="240" w:lineRule="auto"/>
        <w:ind w:firstLine="0"/>
      </w:pPr>
      <w:r w:rsidRPr="005957CE">
        <w:t>Антонов А</w:t>
      </w:r>
      <w:r>
        <w:t xml:space="preserve">.Г. </w:t>
      </w:r>
      <w:r w:rsidRPr="005957CE">
        <w:t>Специальные основания освобождения от уголовной ответственности при незаконном обороте наркотических средств, психотропных веществ или их аналогов по уголовному законодательству России, стран СНГ и Балтии</w:t>
      </w:r>
      <w:r>
        <w:t xml:space="preserve"> // </w:t>
      </w:r>
      <w:r w:rsidRPr="005957CE">
        <w:t xml:space="preserve">Уголовно </w:t>
      </w:r>
      <w:r>
        <w:t>-</w:t>
      </w:r>
      <w:r w:rsidRPr="005957CE">
        <w:t xml:space="preserve"> исполнительная система: право, экономика, управление</w:t>
      </w:r>
      <w:r>
        <w:t>. 20</w:t>
      </w:r>
      <w:r w:rsidRPr="005957CE">
        <w:t xml:space="preserve">09. № 3. </w:t>
      </w:r>
      <w:r>
        <w:t>-</w:t>
      </w:r>
      <w:r w:rsidRPr="005957CE">
        <w:t xml:space="preserve"> С</w:t>
      </w:r>
      <w:r>
        <w:t>.3</w:t>
      </w:r>
      <w:r w:rsidRPr="005957CE">
        <w:t>4.</w:t>
      </w:r>
    </w:p>
    <w:p w:rsidR="005957CE" w:rsidRDefault="005957CE" w:rsidP="00CA2929">
      <w:pPr>
        <w:pStyle w:val="a0"/>
        <w:tabs>
          <w:tab w:val="left" w:pos="402"/>
        </w:tabs>
        <w:spacing w:line="240" w:lineRule="auto"/>
        <w:ind w:firstLine="0"/>
      </w:pPr>
      <w:r w:rsidRPr="005957CE">
        <w:t>Ахмадуллин А. Сложности применения статьи 228 УК</w:t>
      </w:r>
      <w:r>
        <w:t xml:space="preserve"> // </w:t>
      </w:r>
      <w:r w:rsidRPr="005957CE">
        <w:t>Законность</w:t>
      </w:r>
      <w:r>
        <w:t>. 20</w:t>
      </w:r>
      <w:r w:rsidRPr="005957CE">
        <w:t xml:space="preserve">00. № 11. </w:t>
      </w:r>
      <w:r>
        <w:t>-</w:t>
      </w:r>
      <w:r w:rsidRPr="005957CE">
        <w:t xml:space="preserve"> С</w:t>
      </w:r>
      <w:r>
        <w:t>.2</w:t>
      </w:r>
      <w:r w:rsidRPr="005957CE">
        <w:t>6.</w:t>
      </w:r>
    </w:p>
    <w:p w:rsidR="005957CE" w:rsidRDefault="005957CE" w:rsidP="00CA2929">
      <w:pPr>
        <w:pStyle w:val="a0"/>
        <w:tabs>
          <w:tab w:val="left" w:pos="402"/>
        </w:tabs>
        <w:spacing w:line="240" w:lineRule="auto"/>
        <w:ind w:firstLine="0"/>
      </w:pPr>
      <w:r w:rsidRPr="005957CE">
        <w:t>Боголюбова Т</w:t>
      </w:r>
      <w:r>
        <w:t xml:space="preserve">.А. </w:t>
      </w:r>
      <w:r w:rsidRPr="005957CE">
        <w:t>Латентность некоторых видов преступлений, связанных с незаконным оборотом наркотиков / Методика оценки состояния и прогнозирования преступности. М</w:t>
      </w:r>
      <w:r>
        <w:t>.:</w:t>
      </w:r>
      <w:r w:rsidRPr="005957CE">
        <w:t xml:space="preserve"> Зерцало</w:t>
      </w:r>
      <w:r>
        <w:t>. 20</w:t>
      </w:r>
      <w:r w:rsidRPr="005957CE">
        <w:t xml:space="preserve">03. </w:t>
      </w:r>
      <w:r>
        <w:t>-</w:t>
      </w:r>
      <w:r w:rsidRPr="005957CE">
        <w:t xml:space="preserve"> 234 с.</w:t>
      </w:r>
    </w:p>
    <w:p w:rsidR="005957CE" w:rsidRDefault="005957CE" w:rsidP="00CA2929">
      <w:pPr>
        <w:pStyle w:val="a0"/>
        <w:tabs>
          <w:tab w:val="left" w:pos="402"/>
        </w:tabs>
        <w:spacing w:line="240" w:lineRule="auto"/>
        <w:ind w:firstLine="0"/>
      </w:pPr>
      <w:r w:rsidRPr="005957CE">
        <w:t>Брюховецкий Н</w:t>
      </w:r>
      <w:r>
        <w:t xml:space="preserve">.Н. </w:t>
      </w:r>
      <w:r w:rsidRPr="005957CE">
        <w:t>Незаконный сбыт наркотических средств: вопросы квалификации</w:t>
      </w:r>
      <w:r>
        <w:t xml:space="preserve"> // </w:t>
      </w:r>
      <w:r w:rsidRPr="005957CE">
        <w:t>Адвокат</w:t>
      </w:r>
      <w:r>
        <w:t>. 20</w:t>
      </w:r>
      <w:r w:rsidRPr="005957CE">
        <w:t xml:space="preserve">08. № 6. </w:t>
      </w:r>
      <w:r>
        <w:t>-</w:t>
      </w:r>
      <w:r w:rsidRPr="005957CE">
        <w:t xml:space="preserve"> С</w:t>
      </w:r>
      <w:r>
        <w:t>.1</w:t>
      </w:r>
      <w:r w:rsidRPr="005957CE">
        <w:t>1.</w:t>
      </w:r>
    </w:p>
    <w:p w:rsidR="005957CE" w:rsidRDefault="005957CE" w:rsidP="00CA2929">
      <w:pPr>
        <w:pStyle w:val="a0"/>
        <w:tabs>
          <w:tab w:val="left" w:pos="402"/>
        </w:tabs>
        <w:spacing w:line="240" w:lineRule="auto"/>
        <w:ind w:firstLine="0"/>
      </w:pPr>
      <w:r w:rsidRPr="005957CE">
        <w:t>Васецов А. Корысть как мотив преступления</w:t>
      </w:r>
      <w:r>
        <w:t xml:space="preserve"> // </w:t>
      </w:r>
      <w:r w:rsidRPr="005957CE">
        <w:t>Российская юстиция</w:t>
      </w:r>
      <w:r>
        <w:t>. 20</w:t>
      </w:r>
      <w:r w:rsidRPr="005957CE">
        <w:t xml:space="preserve">09. № 4. </w:t>
      </w:r>
      <w:r>
        <w:t>-</w:t>
      </w:r>
      <w:r w:rsidRPr="005957CE">
        <w:t xml:space="preserve"> С</w:t>
      </w:r>
      <w:r>
        <w:t>.1</w:t>
      </w:r>
      <w:r w:rsidRPr="005957CE">
        <w:t>2.</w:t>
      </w:r>
    </w:p>
    <w:p w:rsidR="005957CE" w:rsidRDefault="005957CE" w:rsidP="00CA2929">
      <w:pPr>
        <w:pStyle w:val="a0"/>
        <w:tabs>
          <w:tab w:val="left" w:pos="402"/>
        </w:tabs>
        <w:spacing w:line="240" w:lineRule="auto"/>
        <w:ind w:firstLine="0"/>
      </w:pPr>
      <w:r w:rsidRPr="005957CE">
        <w:t>Векленко В</w:t>
      </w:r>
      <w:r>
        <w:t xml:space="preserve">.В. </w:t>
      </w:r>
      <w:r w:rsidRPr="005957CE">
        <w:t>Проблемы правоприменительной практики по делам об имущественных преступлениях. Конституционная защита граждан от преступных посягательств, реализуемая нормами уголовного и уголовно-процессуального законодательства: Материалы Всероссийской межведомственной научно-практической конференции. М</w:t>
      </w:r>
      <w:r>
        <w:t>.:</w:t>
      </w:r>
      <w:r w:rsidRPr="005957CE">
        <w:t xml:space="preserve"> Норма, 2004. </w:t>
      </w:r>
      <w:r>
        <w:t>-</w:t>
      </w:r>
      <w:r w:rsidRPr="005957CE">
        <w:t xml:space="preserve"> 430 с.</w:t>
      </w:r>
    </w:p>
    <w:p w:rsidR="005957CE" w:rsidRDefault="005957CE" w:rsidP="00CA2929">
      <w:pPr>
        <w:pStyle w:val="a0"/>
        <w:tabs>
          <w:tab w:val="left" w:pos="402"/>
        </w:tabs>
        <w:spacing w:line="240" w:lineRule="auto"/>
        <w:ind w:firstLine="0"/>
      </w:pPr>
      <w:r w:rsidRPr="005957CE">
        <w:t>Воронин М</w:t>
      </w:r>
      <w:r>
        <w:t xml:space="preserve">.Ю., </w:t>
      </w:r>
      <w:r w:rsidRPr="005957CE">
        <w:t>Гирько С</w:t>
      </w:r>
      <w:r>
        <w:t xml:space="preserve">.И., </w:t>
      </w:r>
      <w:r w:rsidRPr="005957CE">
        <w:t>Драган Г</w:t>
      </w:r>
      <w:r>
        <w:t xml:space="preserve">.Н. </w:t>
      </w:r>
      <w:r w:rsidRPr="005957CE">
        <w:t xml:space="preserve">Комментарий к Федеральному закону от 8 января </w:t>
      </w:r>
      <w:smartTag w:uri="urn:schemas-microsoft-com:office:smarttags" w:element="metricconverter">
        <w:smartTagPr>
          <w:attr w:name="ProductID" w:val="1998 г"/>
        </w:smartTagPr>
        <w:r w:rsidRPr="005957CE">
          <w:t>1998 г</w:t>
        </w:r>
      </w:smartTag>
      <w:r w:rsidRPr="005957CE">
        <w:t>. № 3-ФЗ</w:t>
      </w:r>
      <w:r>
        <w:t xml:space="preserve"> "</w:t>
      </w:r>
      <w:r w:rsidRPr="005957CE">
        <w:t>О наркотических средствах и психотропных веществах</w:t>
      </w:r>
      <w:r>
        <w:t>" (</w:t>
      </w:r>
      <w:r w:rsidRPr="005957CE">
        <w:t>постатейный). М</w:t>
      </w:r>
      <w:r>
        <w:t>.:</w:t>
      </w:r>
      <w:r w:rsidRPr="005957CE">
        <w:t xml:space="preserve"> Деловой двор, 2009. </w:t>
      </w:r>
      <w:r>
        <w:t>-</w:t>
      </w:r>
      <w:r w:rsidRPr="005957CE">
        <w:t xml:space="preserve"> 231 с.</w:t>
      </w:r>
    </w:p>
    <w:p w:rsidR="005957CE" w:rsidRDefault="005957CE" w:rsidP="00CA2929">
      <w:pPr>
        <w:pStyle w:val="a0"/>
        <w:tabs>
          <w:tab w:val="left" w:pos="402"/>
        </w:tabs>
        <w:spacing w:line="240" w:lineRule="auto"/>
        <w:ind w:firstLine="0"/>
      </w:pPr>
      <w:r w:rsidRPr="005957CE">
        <w:t>Гасанов Э</w:t>
      </w:r>
      <w:r>
        <w:t xml:space="preserve">.Г. </w:t>
      </w:r>
      <w:r w:rsidRPr="005957CE">
        <w:t>Борьба с наркотической преступностью: международный и сравнительно-правовой аспекты. М</w:t>
      </w:r>
      <w:r>
        <w:t>.:</w:t>
      </w:r>
      <w:r w:rsidRPr="005957CE">
        <w:t xml:space="preserve"> ЮрИнфоР, 2010. </w:t>
      </w:r>
      <w:r>
        <w:t>-</w:t>
      </w:r>
      <w:r w:rsidRPr="005957CE">
        <w:t xml:space="preserve"> 232 с.</w:t>
      </w:r>
    </w:p>
    <w:p w:rsidR="005957CE" w:rsidRDefault="005957CE" w:rsidP="00CA2929">
      <w:pPr>
        <w:pStyle w:val="a0"/>
        <w:tabs>
          <w:tab w:val="left" w:pos="402"/>
        </w:tabs>
        <w:spacing w:line="240" w:lineRule="auto"/>
        <w:ind w:firstLine="0"/>
      </w:pPr>
      <w:r w:rsidRPr="005957CE">
        <w:t>Гаухман Л</w:t>
      </w:r>
      <w:r>
        <w:t xml:space="preserve">.Д. </w:t>
      </w:r>
      <w:r w:rsidRPr="005957CE">
        <w:t>Квалификация преступлений: закон, теория, практика</w:t>
      </w:r>
      <w:r>
        <w:t>.3</w:t>
      </w:r>
      <w:r w:rsidRPr="005957CE">
        <w:t xml:space="preserve"> </w:t>
      </w:r>
      <w:r>
        <w:t>-</w:t>
      </w:r>
      <w:r w:rsidRPr="005957CE">
        <w:t xml:space="preserve"> е изд</w:t>
      </w:r>
      <w:r>
        <w:t>.,</w:t>
      </w:r>
      <w:r w:rsidRPr="005957CE">
        <w:t xml:space="preserve"> перераб. и доп. М</w:t>
      </w:r>
      <w:r>
        <w:t>.:</w:t>
      </w:r>
      <w:r w:rsidRPr="005957CE">
        <w:t xml:space="preserve"> АО Центр ЮрИнфоР 2005. </w:t>
      </w:r>
      <w:r>
        <w:t>-</w:t>
      </w:r>
      <w:r w:rsidRPr="005957CE">
        <w:t xml:space="preserve"> 324 с.</w:t>
      </w:r>
    </w:p>
    <w:p w:rsidR="005957CE" w:rsidRDefault="005957CE" w:rsidP="00CA2929">
      <w:pPr>
        <w:pStyle w:val="a0"/>
        <w:tabs>
          <w:tab w:val="left" w:pos="402"/>
        </w:tabs>
        <w:spacing w:line="240" w:lineRule="auto"/>
        <w:ind w:firstLine="0"/>
      </w:pPr>
      <w:r w:rsidRPr="005957CE">
        <w:t>Готчина Л</w:t>
      </w:r>
      <w:r>
        <w:t xml:space="preserve">.В. </w:t>
      </w:r>
      <w:r w:rsidRPr="005957CE">
        <w:t>Правотворчество в сфере антинаркотического законодательства России: исторический аспект</w:t>
      </w:r>
      <w:r>
        <w:t xml:space="preserve"> // </w:t>
      </w:r>
      <w:r w:rsidRPr="005957CE">
        <w:t>История государства и права</w:t>
      </w:r>
      <w:r>
        <w:t>. 20</w:t>
      </w:r>
      <w:r w:rsidRPr="005957CE">
        <w:t xml:space="preserve">08. № 11. </w:t>
      </w:r>
      <w:r>
        <w:t>-</w:t>
      </w:r>
      <w:r w:rsidRPr="005957CE">
        <w:t xml:space="preserve"> С</w:t>
      </w:r>
      <w:r>
        <w:t>.3</w:t>
      </w:r>
      <w:r w:rsidRPr="005957CE">
        <w:t>2.</w:t>
      </w:r>
    </w:p>
    <w:p w:rsidR="005957CE" w:rsidRDefault="005957CE" w:rsidP="00CA2929">
      <w:pPr>
        <w:pStyle w:val="a0"/>
        <w:tabs>
          <w:tab w:val="left" w:pos="402"/>
        </w:tabs>
        <w:spacing w:line="240" w:lineRule="auto"/>
        <w:ind w:firstLine="0"/>
      </w:pPr>
      <w:r w:rsidRPr="005957CE">
        <w:t>Грачева Ю</w:t>
      </w:r>
      <w:r>
        <w:t xml:space="preserve">.В., </w:t>
      </w:r>
      <w:r w:rsidRPr="005957CE">
        <w:t>Ермакова Л</w:t>
      </w:r>
      <w:r>
        <w:t xml:space="preserve">.Д. </w:t>
      </w:r>
      <w:r w:rsidRPr="005957CE">
        <w:t>и др. Комментарий к Уголовному кодексу Российской Федерации / отв. ред</w:t>
      </w:r>
      <w:r>
        <w:t xml:space="preserve">.А.И. </w:t>
      </w:r>
      <w:r w:rsidRPr="005957CE">
        <w:t xml:space="preserve">Рарог. </w:t>
      </w:r>
      <w:r>
        <w:t>-</w:t>
      </w:r>
      <w:r w:rsidRPr="005957CE">
        <w:t xml:space="preserve"> 6-е изд</w:t>
      </w:r>
      <w:r>
        <w:t>.,</w:t>
      </w:r>
      <w:r w:rsidRPr="005957CE">
        <w:t xml:space="preserve"> перераб. и доп. М</w:t>
      </w:r>
      <w:r>
        <w:t>.:</w:t>
      </w:r>
      <w:r w:rsidRPr="005957CE">
        <w:t xml:space="preserve"> Проспект, 2009. </w:t>
      </w:r>
      <w:r>
        <w:t>-</w:t>
      </w:r>
      <w:r w:rsidRPr="005957CE">
        <w:t xml:space="preserve"> 782 с.</w:t>
      </w:r>
    </w:p>
    <w:p w:rsidR="005957CE" w:rsidRDefault="005957CE" w:rsidP="00CA2929">
      <w:pPr>
        <w:pStyle w:val="a0"/>
        <w:tabs>
          <w:tab w:val="left" w:pos="402"/>
        </w:tabs>
        <w:spacing w:line="240" w:lineRule="auto"/>
        <w:ind w:firstLine="0"/>
      </w:pPr>
      <w:r w:rsidRPr="005957CE">
        <w:t>Гришко А</w:t>
      </w:r>
      <w:r>
        <w:t xml:space="preserve">.Я. </w:t>
      </w:r>
      <w:r w:rsidRPr="005957CE">
        <w:t>О незаконном обороте наркотиков</w:t>
      </w:r>
      <w:r>
        <w:t xml:space="preserve"> // </w:t>
      </w:r>
      <w:r w:rsidRPr="005957CE">
        <w:t>Российский криминологический взгляд</w:t>
      </w:r>
      <w:r>
        <w:t>. 20</w:t>
      </w:r>
      <w:r w:rsidRPr="005957CE">
        <w:t xml:space="preserve">09. № 3. </w:t>
      </w:r>
      <w:r>
        <w:t>-</w:t>
      </w:r>
      <w:r w:rsidRPr="005957CE">
        <w:t xml:space="preserve"> С</w:t>
      </w:r>
      <w:r>
        <w:t>.8</w:t>
      </w:r>
      <w:r w:rsidRPr="005957CE">
        <w:t>9.</w:t>
      </w:r>
    </w:p>
    <w:p w:rsidR="005957CE" w:rsidRDefault="005957CE" w:rsidP="00CA2929">
      <w:pPr>
        <w:pStyle w:val="a0"/>
        <w:tabs>
          <w:tab w:val="left" w:pos="402"/>
        </w:tabs>
        <w:spacing w:line="240" w:lineRule="auto"/>
        <w:ind w:firstLine="0"/>
      </w:pPr>
      <w:r w:rsidRPr="005957CE">
        <w:t>Жданова Е</w:t>
      </w:r>
      <w:r>
        <w:t xml:space="preserve">.В., </w:t>
      </w:r>
      <w:r w:rsidRPr="005957CE">
        <w:t>Целинский Б</w:t>
      </w:r>
      <w:r>
        <w:t xml:space="preserve">.П. </w:t>
      </w:r>
      <w:r w:rsidRPr="005957CE">
        <w:t>Проблемы дознания по делам о преступлениях, связанных с незаконным оборотом наркотиков</w:t>
      </w:r>
      <w:r>
        <w:t xml:space="preserve"> // </w:t>
      </w:r>
      <w:r w:rsidRPr="005957CE">
        <w:t>Российский следователь</w:t>
      </w:r>
      <w:r>
        <w:t>. 20</w:t>
      </w:r>
      <w:r w:rsidRPr="005957CE">
        <w:t xml:space="preserve">09. № 1. </w:t>
      </w:r>
      <w:r>
        <w:t>-</w:t>
      </w:r>
      <w:r w:rsidRPr="005957CE">
        <w:t xml:space="preserve"> С</w:t>
      </w:r>
      <w:r>
        <w:t>.3</w:t>
      </w:r>
      <w:r w:rsidRPr="005957CE">
        <w:t>1.</w:t>
      </w:r>
    </w:p>
    <w:p w:rsidR="005957CE" w:rsidRDefault="005957CE" w:rsidP="00CA2929">
      <w:pPr>
        <w:pStyle w:val="a0"/>
        <w:tabs>
          <w:tab w:val="left" w:pos="402"/>
        </w:tabs>
        <w:spacing w:line="240" w:lineRule="auto"/>
        <w:ind w:firstLine="0"/>
      </w:pPr>
      <w:r w:rsidRPr="005957CE">
        <w:t>Зуй И</w:t>
      </w:r>
      <w:r>
        <w:t xml:space="preserve">.И. </w:t>
      </w:r>
      <w:r w:rsidRPr="005957CE">
        <w:t>Уголовно-правовая политика противодействия наркотизму: понятие и содержание</w:t>
      </w:r>
      <w:r>
        <w:t xml:space="preserve"> // </w:t>
      </w:r>
      <w:r w:rsidRPr="005957CE">
        <w:t>Общество и право</w:t>
      </w:r>
      <w:r>
        <w:t>. 20</w:t>
      </w:r>
      <w:r w:rsidRPr="005957CE">
        <w:t xml:space="preserve">08. № 2. </w:t>
      </w:r>
      <w:r>
        <w:t>-</w:t>
      </w:r>
      <w:r w:rsidRPr="005957CE">
        <w:t xml:space="preserve"> С</w:t>
      </w:r>
      <w:r>
        <w:t>.1</w:t>
      </w:r>
      <w:r w:rsidRPr="005957CE">
        <w:t>4.</w:t>
      </w:r>
    </w:p>
    <w:p w:rsidR="005957CE" w:rsidRDefault="005957CE" w:rsidP="00CA2929">
      <w:pPr>
        <w:pStyle w:val="a0"/>
        <w:tabs>
          <w:tab w:val="left" w:pos="402"/>
        </w:tabs>
        <w:spacing w:line="240" w:lineRule="auto"/>
        <w:ind w:firstLine="0"/>
      </w:pPr>
      <w:r w:rsidRPr="005957CE">
        <w:t>Калачев Б</w:t>
      </w:r>
      <w:r>
        <w:t xml:space="preserve">.Ф., </w:t>
      </w:r>
      <w:r w:rsidRPr="005957CE">
        <w:t>Сбирунов П</w:t>
      </w:r>
      <w:r>
        <w:t xml:space="preserve">.Н., </w:t>
      </w:r>
      <w:r w:rsidRPr="005957CE">
        <w:t>Сергеев А</w:t>
      </w:r>
      <w:r>
        <w:t xml:space="preserve">.Н. </w:t>
      </w:r>
      <w:r w:rsidRPr="005957CE">
        <w:t xml:space="preserve">Развитие наркомании и незаконного оборота наркотиков в России. По материалам интернет </w:t>
      </w:r>
      <w:r>
        <w:t>-</w:t>
      </w:r>
      <w:r w:rsidRPr="005957CE">
        <w:t xml:space="preserve"> сайта: NarCom</w:t>
      </w:r>
      <w:r>
        <w:t>.ru</w:t>
      </w:r>
      <w:r w:rsidRPr="005957CE">
        <w:t>.</w:t>
      </w:r>
    </w:p>
    <w:p w:rsidR="005957CE" w:rsidRDefault="005957CE" w:rsidP="00CA2929">
      <w:pPr>
        <w:pStyle w:val="a0"/>
        <w:tabs>
          <w:tab w:val="left" w:pos="402"/>
        </w:tabs>
        <w:spacing w:line="240" w:lineRule="auto"/>
        <w:ind w:firstLine="0"/>
      </w:pPr>
      <w:r w:rsidRPr="005957CE">
        <w:t>Каплунов В</w:t>
      </w:r>
      <w:r>
        <w:t>.,</w:t>
      </w:r>
      <w:r w:rsidRPr="005957CE">
        <w:t xml:space="preserve"> Широков В. Уголовно-правовая политика в сфере борьбы с незаконным оборотом наркотиков: нужны перемены</w:t>
      </w:r>
      <w:r>
        <w:t xml:space="preserve"> // </w:t>
      </w:r>
      <w:r w:rsidRPr="005957CE">
        <w:t>Законность</w:t>
      </w:r>
      <w:r>
        <w:t>. 20</w:t>
      </w:r>
      <w:r w:rsidRPr="005957CE">
        <w:t xml:space="preserve">09. № 4. </w:t>
      </w:r>
      <w:r>
        <w:t>-</w:t>
      </w:r>
      <w:r w:rsidRPr="005957CE">
        <w:t xml:space="preserve"> С</w:t>
      </w:r>
      <w:r>
        <w:t>.2</w:t>
      </w:r>
      <w:r w:rsidRPr="005957CE">
        <w:t>1.</w:t>
      </w:r>
    </w:p>
    <w:p w:rsidR="005957CE" w:rsidRDefault="005957CE" w:rsidP="00CA2929">
      <w:pPr>
        <w:pStyle w:val="a0"/>
        <w:tabs>
          <w:tab w:val="left" w:pos="402"/>
        </w:tabs>
        <w:spacing w:line="240" w:lineRule="auto"/>
        <w:ind w:firstLine="0"/>
      </w:pPr>
      <w:r w:rsidRPr="005957CE">
        <w:t>Клименко Т</w:t>
      </w:r>
      <w:r>
        <w:t xml:space="preserve">.М. </w:t>
      </w:r>
      <w:r w:rsidRPr="005957CE">
        <w:t>Уголовная ответственность за незаконный оборот наркотиков</w:t>
      </w:r>
      <w:r>
        <w:t xml:space="preserve"> (</w:t>
      </w:r>
      <w:r w:rsidRPr="005957CE">
        <w:t xml:space="preserve">криминологические и уголовно-правовые аспекты). Саратов, 2010. </w:t>
      </w:r>
      <w:r>
        <w:t>-</w:t>
      </w:r>
      <w:r w:rsidRPr="005957CE">
        <w:t xml:space="preserve"> 190 с.</w:t>
      </w:r>
    </w:p>
    <w:p w:rsidR="005957CE" w:rsidRDefault="005957CE" w:rsidP="00CA2929">
      <w:pPr>
        <w:pStyle w:val="a0"/>
        <w:tabs>
          <w:tab w:val="left" w:pos="402"/>
        </w:tabs>
        <w:spacing w:line="240" w:lineRule="auto"/>
        <w:ind w:firstLine="0"/>
      </w:pPr>
      <w:r w:rsidRPr="005957CE">
        <w:t>Клименко Т</w:t>
      </w:r>
      <w:r>
        <w:t xml:space="preserve">.М., </w:t>
      </w:r>
      <w:r w:rsidRPr="005957CE">
        <w:t>Прохоров Л</w:t>
      </w:r>
      <w:r>
        <w:t xml:space="preserve">.А., </w:t>
      </w:r>
      <w:r w:rsidRPr="005957CE">
        <w:t>Прохорова М</w:t>
      </w:r>
      <w:r>
        <w:t xml:space="preserve">.Л. </w:t>
      </w:r>
      <w:r w:rsidRPr="005957CE">
        <w:t>Уголовная ответственность за незаконный оборот наркотиков</w:t>
      </w:r>
      <w:r>
        <w:t xml:space="preserve"> (</w:t>
      </w:r>
      <w:r w:rsidRPr="005957CE">
        <w:t xml:space="preserve">криминологические и уголовно-правовые аспекты): Учебное пособие. Саратов, 1999. </w:t>
      </w:r>
      <w:r>
        <w:t>-</w:t>
      </w:r>
      <w:r w:rsidRPr="005957CE">
        <w:t xml:space="preserve"> 121с.</w:t>
      </w:r>
    </w:p>
    <w:p w:rsidR="005957CE" w:rsidRDefault="005957CE" w:rsidP="00CA2929">
      <w:pPr>
        <w:pStyle w:val="a0"/>
        <w:tabs>
          <w:tab w:val="left" w:pos="402"/>
        </w:tabs>
        <w:spacing w:line="240" w:lineRule="auto"/>
        <w:ind w:firstLine="0"/>
      </w:pPr>
      <w:r w:rsidRPr="005957CE">
        <w:t>Комментарий к Уголовному кодексу Российской Федерации</w:t>
      </w:r>
      <w:r>
        <w:t xml:space="preserve"> (</w:t>
      </w:r>
      <w:r w:rsidRPr="005957CE">
        <w:t>постатейный)</w:t>
      </w:r>
      <w:r>
        <w:t xml:space="preserve"> (</w:t>
      </w:r>
      <w:r w:rsidRPr="005957CE">
        <w:t>издание третье, дополненное и исправленное) / Под ред. Лебедева В</w:t>
      </w:r>
      <w:r>
        <w:t xml:space="preserve">.М. </w:t>
      </w:r>
      <w:r w:rsidRPr="005957CE">
        <w:t>М</w:t>
      </w:r>
      <w:r>
        <w:t>.:</w:t>
      </w:r>
      <w:r w:rsidRPr="005957CE">
        <w:t xml:space="preserve"> Юрайт</w:t>
      </w:r>
      <w:r>
        <w:t>. 20</w:t>
      </w:r>
      <w:r w:rsidRPr="005957CE">
        <w:t xml:space="preserve">05. </w:t>
      </w:r>
      <w:r>
        <w:t>-</w:t>
      </w:r>
      <w:r w:rsidRPr="005957CE">
        <w:t xml:space="preserve"> 890 с.</w:t>
      </w:r>
    </w:p>
    <w:p w:rsidR="005957CE" w:rsidRDefault="005957CE" w:rsidP="00CA2929">
      <w:pPr>
        <w:pStyle w:val="a0"/>
        <w:tabs>
          <w:tab w:val="left" w:pos="402"/>
        </w:tabs>
        <w:spacing w:line="240" w:lineRule="auto"/>
        <w:ind w:firstLine="0"/>
      </w:pPr>
      <w:r w:rsidRPr="005957CE">
        <w:t>Комментарий к Уголовному кодексу Российской Федерации / Отв. ред</w:t>
      </w:r>
      <w:r>
        <w:t xml:space="preserve">.В.М. </w:t>
      </w:r>
      <w:r w:rsidRPr="005957CE">
        <w:t xml:space="preserve">Лебедев. </w:t>
      </w:r>
      <w:r>
        <w:t>-</w:t>
      </w:r>
      <w:r w:rsidRPr="005957CE">
        <w:t xml:space="preserve"> 9-е изд</w:t>
      </w:r>
      <w:r>
        <w:t>.,</w:t>
      </w:r>
      <w:r w:rsidRPr="005957CE">
        <w:t xml:space="preserve"> перераб. и доп. М</w:t>
      </w:r>
      <w:r>
        <w:t>.:</w:t>
      </w:r>
      <w:r w:rsidRPr="005957CE">
        <w:t xml:space="preserve"> Юрайт, 2010. </w:t>
      </w:r>
      <w:r>
        <w:t>-</w:t>
      </w:r>
      <w:r w:rsidRPr="005957CE">
        <w:t xml:space="preserve"> 872 с.</w:t>
      </w:r>
    </w:p>
    <w:p w:rsidR="005957CE" w:rsidRDefault="005957CE" w:rsidP="00CA2929">
      <w:pPr>
        <w:pStyle w:val="a0"/>
        <w:tabs>
          <w:tab w:val="left" w:pos="402"/>
        </w:tabs>
        <w:spacing w:line="240" w:lineRule="auto"/>
        <w:ind w:firstLine="0"/>
      </w:pPr>
      <w:r w:rsidRPr="005957CE">
        <w:t>Комментарий к Уголовному кодексу Российской Федерации / Под ред</w:t>
      </w:r>
      <w:r>
        <w:t xml:space="preserve">.В.Т. </w:t>
      </w:r>
      <w:r w:rsidRPr="005957CE">
        <w:t>Томина, В</w:t>
      </w:r>
      <w:r>
        <w:t xml:space="preserve">.В. </w:t>
      </w:r>
      <w:r w:rsidRPr="005957CE">
        <w:t xml:space="preserve">Сверчкова). </w:t>
      </w:r>
      <w:r>
        <w:t>-</w:t>
      </w:r>
      <w:r w:rsidRPr="005957CE">
        <w:t xml:space="preserve"> 6 </w:t>
      </w:r>
      <w:r>
        <w:t>-</w:t>
      </w:r>
      <w:r w:rsidRPr="005957CE">
        <w:t xml:space="preserve"> е изд</w:t>
      </w:r>
      <w:r>
        <w:t>.,</w:t>
      </w:r>
      <w:r w:rsidRPr="005957CE">
        <w:t xml:space="preserve"> перераб. и доп. М</w:t>
      </w:r>
      <w:r>
        <w:t>.:</w:t>
      </w:r>
      <w:r w:rsidRPr="005957CE">
        <w:t xml:space="preserve"> Юрайт </w:t>
      </w:r>
      <w:r>
        <w:t>-</w:t>
      </w:r>
      <w:r w:rsidRPr="005957CE">
        <w:t xml:space="preserve"> Издат, 2010. </w:t>
      </w:r>
      <w:r>
        <w:t>-</w:t>
      </w:r>
      <w:r w:rsidRPr="005957CE">
        <w:t xml:space="preserve"> 890 с.</w:t>
      </w:r>
    </w:p>
    <w:p w:rsidR="005957CE" w:rsidRDefault="005957CE" w:rsidP="00CA2929">
      <w:pPr>
        <w:pStyle w:val="a0"/>
        <w:tabs>
          <w:tab w:val="left" w:pos="402"/>
        </w:tabs>
        <w:spacing w:line="240" w:lineRule="auto"/>
        <w:ind w:firstLine="0"/>
      </w:pPr>
      <w:r w:rsidRPr="005957CE">
        <w:t>Кочои С. Наркомания в фокусе закона Судебно-следственная практика</w:t>
      </w:r>
      <w:r>
        <w:t xml:space="preserve"> // </w:t>
      </w:r>
      <w:r w:rsidRPr="005957CE">
        <w:t>Российская юстиция</w:t>
      </w:r>
      <w:r>
        <w:t>. 20</w:t>
      </w:r>
      <w:r w:rsidRPr="005957CE">
        <w:t xml:space="preserve">03. № 11. </w:t>
      </w:r>
      <w:r>
        <w:t>-</w:t>
      </w:r>
      <w:r w:rsidRPr="005957CE">
        <w:t xml:space="preserve"> С</w:t>
      </w:r>
      <w:r>
        <w:t>.1</w:t>
      </w:r>
      <w:r w:rsidRPr="005957CE">
        <w:t>8.</w:t>
      </w:r>
    </w:p>
    <w:p w:rsidR="005957CE" w:rsidRDefault="005957CE" w:rsidP="00CA2929">
      <w:pPr>
        <w:pStyle w:val="a0"/>
        <w:tabs>
          <w:tab w:val="left" w:pos="402"/>
        </w:tabs>
        <w:spacing w:line="240" w:lineRule="auto"/>
        <w:ind w:firstLine="0"/>
      </w:pPr>
      <w:r w:rsidRPr="005957CE">
        <w:t>Кочои С</w:t>
      </w:r>
      <w:r>
        <w:t xml:space="preserve">.М. </w:t>
      </w:r>
      <w:r w:rsidRPr="005957CE">
        <w:t>Ответственность за корыстные преступления против собственности</w:t>
      </w:r>
      <w:r>
        <w:t>.</w:t>
      </w:r>
      <w:r w:rsidR="009E7700">
        <w:t xml:space="preserve"> </w:t>
      </w:r>
      <w:r>
        <w:t xml:space="preserve">М., </w:t>
      </w:r>
      <w:r w:rsidRPr="005957CE">
        <w:t xml:space="preserve">Норма, 2000. </w:t>
      </w:r>
      <w:r>
        <w:t>-</w:t>
      </w:r>
      <w:r w:rsidRPr="005957CE">
        <w:t xml:space="preserve"> 230 с.</w:t>
      </w:r>
    </w:p>
    <w:p w:rsidR="005957CE" w:rsidRDefault="005957CE" w:rsidP="00CA2929">
      <w:pPr>
        <w:pStyle w:val="a0"/>
        <w:tabs>
          <w:tab w:val="left" w:pos="402"/>
        </w:tabs>
        <w:spacing w:line="240" w:lineRule="auto"/>
        <w:ind w:firstLine="0"/>
      </w:pPr>
      <w:r w:rsidRPr="005957CE">
        <w:t>Кушхов А</w:t>
      </w:r>
      <w:r>
        <w:t xml:space="preserve">.А. </w:t>
      </w:r>
      <w:r w:rsidRPr="005957CE">
        <w:t>Историко-правовой анализ распространения незаконного оборота наркотических средств в целом по России и в Северо-Кавказском регионе в частности</w:t>
      </w:r>
      <w:r>
        <w:t xml:space="preserve"> // </w:t>
      </w:r>
      <w:r w:rsidRPr="005957CE">
        <w:t>Российский следователь</w:t>
      </w:r>
      <w:r>
        <w:t>. 20</w:t>
      </w:r>
      <w:r w:rsidRPr="005957CE">
        <w:t xml:space="preserve">06. № 2. </w:t>
      </w:r>
      <w:r>
        <w:t>-</w:t>
      </w:r>
      <w:r w:rsidRPr="005957CE">
        <w:t xml:space="preserve"> С</w:t>
      </w:r>
      <w:r>
        <w:t>.3</w:t>
      </w:r>
      <w:r w:rsidRPr="005957CE">
        <w:t>0.</w:t>
      </w:r>
    </w:p>
    <w:p w:rsidR="005957CE" w:rsidRDefault="005957CE" w:rsidP="00CA2929">
      <w:pPr>
        <w:pStyle w:val="a0"/>
        <w:tabs>
          <w:tab w:val="left" w:pos="402"/>
        </w:tabs>
        <w:spacing w:line="240" w:lineRule="auto"/>
        <w:ind w:firstLine="0"/>
      </w:pPr>
      <w:r w:rsidRPr="005957CE">
        <w:t>Лужбин А</w:t>
      </w:r>
      <w:r>
        <w:t xml:space="preserve">.В., </w:t>
      </w:r>
      <w:r w:rsidRPr="005957CE">
        <w:t>Волков К</w:t>
      </w:r>
      <w:r>
        <w:t xml:space="preserve">.А. </w:t>
      </w:r>
      <w:r w:rsidRPr="005957CE">
        <w:t>Проблемы квалификации преступлений, связанных с наркотическими средствами и психотропными веществами, в судебной практике и пути их решения Верховным Судом Российской Федерации</w:t>
      </w:r>
      <w:r>
        <w:t xml:space="preserve"> // </w:t>
      </w:r>
      <w:r w:rsidRPr="005957CE">
        <w:t>Российская юстиция</w:t>
      </w:r>
      <w:r>
        <w:t>. 20</w:t>
      </w:r>
      <w:r w:rsidRPr="005957CE">
        <w:t xml:space="preserve">08. № 1. </w:t>
      </w:r>
      <w:r>
        <w:t>-</w:t>
      </w:r>
      <w:r w:rsidRPr="005957CE">
        <w:t xml:space="preserve"> С</w:t>
      </w:r>
      <w:r>
        <w:t>.1</w:t>
      </w:r>
      <w:r w:rsidRPr="005957CE">
        <w:t>2.</w:t>
      </w:r>
    </w:p>
    <w:p w:rsidR="005957CE" w:rsidRDefault="005957CE" w:rsidP="00CA2929">
      <w:pPr>
        <w:pStyle w:val="a0"/>
        <w:tabs>
          <w:tab w:val="left" w:pos="402"/>
        </w:tabs>
        <w:spacing w:line="240" w:lineRule="auto"/>
        <w:ind w:firstLine="0"/>
      </w:pPr>
      <w:r w:rsidRPr="005957CE">
        <w:t>Материалы борьбы с наркоманией. Сборник документов. М</w:t>
      </w:r>
      <w:r>
        <w:t>., Ю</w:t>
      </w:r>
      <w:r w:rsidRPr="005957CE">
        <w:t>ридиздат</w:t>
      </w:r>
      <w:r>
        <w:t>, 19</w:t>
      </w:r>
      <w:r w:rsidRPr="005957CE">
        <w:t xml:space="preserve">88. </w:t>
      </w:r>
      <w:r>
        <w:t>-</w:t>
      </w:r>
      <w:r w:rsidRPr="005957CE">
        <w:t xml:space="preserve"> 298 с.</w:t>
      </w:r>
    </w:p>
    <w:p w:rsidR="005957CE" w:rsidRDefault="005957CE" w:rsidP="00CA2929">
      <w:pPr>
        <w:pStyle w:val="a0"/>
        <w:tabs>
          <w:tab w:val="left" w:pos="402"/>
        </w:tabs>
        <w:spacing w:line="240" w:lineRule="auto"/>
        <w:ind w:firstLine="0"/>
      </w:pPr>
      <w:r w:rsidRPr="005957CE">
        <w:t>Миньковский Г</w:t>
      </w:r>
      <w:r>
        <w:t xml:space="preserve">.М., </w:t>
      </w:r>
      <w:r w:rsidRPr="005957CE">
        <w:t>Побегайло Э</w:t>
      </w:r>
      <w:r>
        <w:t xml:space="preserve">.Ф., </w:t>
      </w:r>
      <w:r w:rsidRPr="005957CE">
        <w:t>Ревин В</w:t>
      </w:r>
      <w:r>
        <w:t xml:space="preserve">.П. </w:t>
      </w:r>
      <w:r w:rsidRPr="005957CE">
        <w:t xml:space="preserve">Уголовно </w:t>
      </w:r>
      <w:r>
        <w:t>-</w:t>
      </w:r>
      <w:r w:rsidRPr="005957CE">
        <w:t xml:space="preserve"> правовые средства борьбы с наркотизмом в России. М</w:t>
      </w:r>
      <w:r>
        <w:t>.:</w:t>
      </w:r>
      <w:r w:rsidRPr="005957CE">
        <w:t xml:space="preserve"> Юристъ</w:t>
      </w:r>
      <w:r>
        <w:t>, 19</w:t>
      </w:r>
      <w:r w:rsidRPr="005957CE">
        <w:t xml:space="preserve">94. </w:t>
      </w:r>
      <w:r>
        <w:t>-</w:t>
      </w:r>
      <w:r w:rsidRPr="005957CE">
        <w:t xml:space="preserve"> 332 с.</w:t>
      </w:r>
    </w:p>
    <w:p w:rsidR="005957CE" w:rsidRDefault="005957CE" w:rsidP="00CA2929">
      <w:pPr>
        <w:pStyle w:val="a0"/>
        <w:tabs>
          <w:tab w:val="left" w:pos="402"/>
        </w:tabs>
        <w:spacing w:line="240" w:lineRule="auto"/>
        <w:ind w:firstLine="0"/>
      </w:pPr>
      <w:r w:rsidRPr="005957CE">
        <w:t>Моисеева Г. Квалификации незаконного оборота наркотиков</w:t>
      </w:r>
      <w:r>
        <w:t xml:space="preserve"> // </w:t>
      </w:r>
      <w:r w:rsidRPr="005957CE">
        <w:t>Законность</w:t>
      </w:r>
      <w:r>
        <w:t>. 20</w:t>
      </w:r>
      <w:r w:rsidRPr="005957CE">
        <w:t xml:space="preserve">09. № 2. </w:t>
      </w:r>
      <w:r>
        <w:t>-</w:t>
      </w:r>
      <w:r w:rsidRPr="005957CE">
        <w:t xml:space="preserve"> С</w:t>
      </w:r>
      <w:r>
        <w:t>.1</w:t>
      </w:r>
      <w:r w:rsidRPr="005957CE">
        <w:t>0.</w:t>
      </w:r>
    </w:p>
    <w:p w:rsidR="005957CE" w:rsidRDefault="005957CE" w:rsidP="00CA2929">
      <w:pPr>
        <w:pStyle w:val="a0"/>
        <w:tabs>
          <w:tab w:val="left" w:pos="402"/>
        </w:tabs>
        <w:spacing w:line="240" w:lineRule="auto"/>
        <w:ind w:firstLine="0"/>
      </w:pPr>
      <w:r w:rsidRPr="005957CE">
        <w:t>Наумов А</w:t>
      </w:r>
      <w:r>
        <w:t xml:space="preserve">.В. </w:t>
      </w:r>
      <w:r w:rsidRPr="005957CE">
        <w:t>Российское уголовное право: Курс лекций. Т</w:t>
      </w:r>
      <w:r>
        <w:t>.2</w:t>
      </w:r>
      <w:r w:rsidRPr="005957CE">
        <w:t>. Особенная часть. М</w:t>
      </w:r>
      <w:r>
        <w:t>.:</w:t>
      </w:r>
      <w:r w:rsidRPr="005957CE">
        <w:t xml:space="preserve"> Норма, 2004. </w:t>
      </w:r>
      <w:r>
        <w:t>-</w:t>
      </w:r>
      <w:r w:rsidRPr="005957CE">
        <w:t xml:space="preserve"> 678 </w:t>
      </w:r>
      <w:r w:rsidRPr="005957CE">
        <w:rPr>
          <w:lang w:val="en-US"/>
        </w:rPr>
        <w:t>c</w:t>
      </w:r>
      <w:r w:rsidRPr="005957CE">
        <w:t>.</w:t>
      </w:r>
    </w:p>
    <w:p w:rsidR="005957CE" w:rsidRDefault="005957CE" w:rsidP="00CA2929">
      <w:pPr>
        <w:pStyle w:val="a0"/>
        <w:tabs>
          <w:tab w:val="left" w:pos="402"/>
        </w:tabs>
        <w:spacing w:line="240" w:lineRule="auto"/>
        <w:ind w:firstLine="0"/>
      </w:pPr>
      <w:r w:rsidRPr="005957CE">
        <w:t>Общие сведения о состоянии преступности</w:t>
      </w:r>
      <w:r>
        <w:t xml:space="preserve"> // </w:t>
      </w:r>
      <w:r>
        <w:rPr>
          <w:lang w:val="en-US"/>
        </w:rPr>
        <w:t>http</w:t>
      </w:r>
      <w:r w:rsidRPr="00BD0B4A">
        <w:t>://</w:t>
      </w:r>
      <w:r>
        <w:rPr>
          <w:lang w:val="en-US"/>
        </w:rPr>
        <w:t>www</w:t>
      </w:r>
      <w:r w:rsidRPr="00BD0B4A">
        <w:t>.</w:t>
      </w:r>
      <w:r w:rsidRPr="005957CE">
        <w:rPr>
          <w:lang w:val="en-US"/>
        </w:rPr>
        <w:t>mvd</w:t>
      </w:r>
      <w:r>
        <w:t>.ru</w:t>
      </w:r>
      <w:r w:rsidRPr="005957CE">
        <w:t>.</w:t>
      </w:r>
    </w:p>
    <w:p w:rsidR="005957CE" w:rsidRDefault="005957CE" w:rsidP="00CA2929">
      <w:pPr>
        <w:pStyle w:val="a0"/>
        <w:tabs>
          <w:tab w:val="left" w:pos="402"/>
        </w:tabs>
        <w:spacing w:line="240" w:lineRule="auto"/>
        <w:ind w:firstLine="0"/>
      </w:pPr>
      <w:r w:rsidRPr="005957CE">
        <w:t>Познышев С</w:t>
      </w:r>
      <w:r>
        <w:t xml:space="preserve">.В. </w:t>
      </w:r>
      <w:r w:rsidRPr="005957CE">
        <w:t>Учебник уголовного права. Общая часть. М</w:t>
      </w:r>
      <w:r>
        <w:t>.:</w:t>
      </w:r>
      <w:r w:rsidRPr="005957CE">
        <w:t xml:space="preserve"> Юриздат Наркомюста, 1923. </w:t>
      </w:r>
      <w:r>
        <w:t>-</w:t>
      </w:r>
      <w:r w:rsidRPr="005957CE">
        <w:t xml:space="preserve"> 678 с.</w:t>
      </w:r>
    </w:p>
    <w:p w:rsidR="005957CE" w:rsidRDefault="005957CE" w:rsidP="00CA2929">
      <w:pPr>
        <w:pStyle w:val="a0"/>
        <w:tabs>
          <w:tab w:val="left" w:pos="402"/>
        </w:tabs>
        <w:spacing w:line="240" w:lineRule="auto"/>
        <w:ind w:firstLine="0"/>
      </w:pPr>
      <w:r w:rsidRPr="005957CE">
        <w:t>Прохорова М</w:t>
      </w:r>
      <w:r>
        <w:t xml:space="preserve">.Л. </w:t>
      </w:r>
      <w:r w:rsidRPr="005957CE">
        <w:t xml:space="preserve">Наркотизм: Социально </w:t>
      </w:r>
      <w:r>
        <w:t>-</w:t>
      </w:r>
      <w:r w:rsidRPr="005957CE">
        <w:t xml:space="preserve"> психологические, криминологические, уголовно-правовые аспекты: Дис. на соискание ученой степени доктора юрид. наук. Саратов, 2001. </w:t>
      </w:r>
      <w:r>
        <w:t>-</w:t>
      </w:r>
      <w:r w:rsidRPr="005957CE">
        <w:t xml:space="preserve"> 321 с.</w:t>
      </w:r>
    </w:p>
    <w:p w:rsidR="005957CE" w:rsidRDefault="005957CE" w:rsidP="00CA2929">
      <w:pPr>
        <w:pStyle w:val="a0"/>
        <w:tabs>
          <w:tab w:val="left" w:pos="402"/>
        </w:tabs>
        <w:spacing w:line="240" w:lineRule="auto"/>
        <w:ind w:firstLine="0"/>
      </w:pPr>
      <w:r w:rsidRPr="005957CE">
        <w:t>Пуклич Т</w:t>
      </w:r>
      <w:r>
        <w:t xml:space="preserve">.И. </w:t>
      </w:r>
      <w:r w:rsidRPr="005957CE">
        <w:t>Вопросы квалификации преступлений, связанных с незаконным оборотом наркотических средств</w:t>
      </w:r>
      <w:r>
        <w:t xml:space="preserve"> (</w:t>
      </w:r>
      <w:r w:rsidRPr="005957CE">
        <w:t>ст</w:t>
      </w:r>
      <w:r>
        <w:t>.2</w:t>
      </w:r>
      <w:r w:rsidRPr="005957CE">
        <w:t>28 УК РФ)</w:t>
      </w:r>
      <w:r>
        <w:t xml:space="preserve"> // </w:t>
      </w:r>
      <w:r w:rsidRPr="005957CE">
        <w:t>Российская академия юридических наук. Научные труды</w:t>
      </w:r>
      <w:r>
        <w:t>. 20</w:t>
      </w:r>
      <w:r w:rsidRPr="005957CE">
        <w:t>01. № 1</w:t>
      </w:r>
      <w:r>
        <w:t xml:space="preserve"> (</w:t>
      </w:r>
      <w:r w:rsidRPr="005957CE">
        <w:t xml:space="preserve">том 2). </w:t>
      </w:r>
      <w:r>
        <w:t>-</w:t>
      </w:r>
      <w:r w:rsidRPr="005957CE">
        <w:t xml:space="preserve"> С</w:t>
      </w:r>
      <w:r>
        <w:t>.1</w:t>
      </w:r>
      <w:r w:rsidRPr="005957CE">
        <w:t>21.</w:t>
      </w:r>
    </w:p>
    <w:p w:rsidR="005957CE" w:rsidRDefault="005957CE" w:rsidP="00CA2929">
      <w:pPr>
        <w:pStyle w:val="a0"/>
        <w:tabs>
          <w:tab w:val="left" w:pos="402"/>
        </w:tabs>
        <w:spacing w:line="240" w:lineRule="auto"/>
        <w:ind w:firstLine="0"/>
      </w:pPr>
      <w:r w:rsidRPr="005957CE">
        <w:t>Распространенные наркотические средства</w:t>
      </w:r>
      <w:r>
        <w:t xml:space="preserve">.М., </w:t>
      </w:r>
      <w:r w:rsidRPr="005957CE">
        <w:t xml:space="preserve">1992. </w:t>
      </w:r>
      <w:r>
        <w:t>-</w:t>
      </w:r>
      <w:r w:rsidRPr="005957CE">
        <w:t xml:space="preserve"> 345 с.</w:t>
      </w:r>
    </w:p>
    <w:p w:rsidR="005957CE" w:rsidRDefault="005957CE" w:rsidP="00CA2929">
      <w:pPr>
        <w:pStyle w:val="a0"/>
        <w:tabs>
          <w:tab w:val="left" w:pos="402"/>
        </w:tabs>
        <w:spacing w:line="240" w:lineRule="auto"/>
        <w:ind w:firstLine="0"/>
      </w:pPr>
      <w:r w:rsidRPr="005957CE">
        <w:t>Родичева Т</w:t>
      </w:r>
      <w:r>
        <w:t xml:space="preserve">.П. </w:t>
      </w:r>
      <w:r w:rsidRPr="005957CE">
        <w:t>Ответственность за незаконный оборот наркотиков в истории уголовного права</w:t>
      </w:r>
      <w:r>
        <w:t xml:space="preserve"> // </w:t>
      </w:r>
      <w:r w:rsidRPr="005957CE">
        <w:t>Российский следователь</w:t>
      </w:r>
      <w:r>
        <w:t>. 20</w:t>
      </w:r>
      <w:r w:rsidRPr="005957CE">
        <w:t xml:space="preserve">05. № 7. </w:t>
      </w:r>
      <w:r>
        <w:t>-</w:t>
      </w:r>
      <w:r w:rsidRPr="005957CE">
        <w:t xml:space="preserve"> С</w:t>
      </w:r>
      <w:r>
        <w:t>.1</w:t>
      </w:r>
      <w:r w:rsidRPr="005957CE">
        <w:t>3.</w:t>
      </w:r>
    </w:p>
    <w:p w:rsidR="005957CE" w:rsidRDefault="005957CE" w:rsidP="00CA2929">
      <w:pPr>
        <w:pStyle w:val="a0"/>
        <w:tabs>
          <w:tab w:val="left" w:pos="402"/>
        </w:tabs>
        <w:spacing w:line="240" w:lineRule="auto"/>
        <w:ind w:firstLine="0"/>
      </w:pPr>
      <w:r w:rsidRPr="005957CE">
        <w:t xml:space="preserve">Российское законодательство Х </w:t>
      </w:r>
      <w:r>
        <w:t>-</w:t>
      </w:r>
      <w:r w:rsidRPr="005957CE">
        <w:t xml:space="preserve"> ХХ веков. Т</w:t>
      </w:r>
      <w:r>
        <w:t>.9</w:t>
      </w:r>
      <w:r w:rsidRPr="005957CE">
        <w:t>. / Под ред. Чистякова О. И</w:t>
      </w:r>
      <w:r>
        <w:t xml:space="preserve">.М. </w:t>
      </w:r>
      <w:r w:rsidRPr="005957CE">
        <w:t>Юридическая литература</w:t>
      </w:r>
      <w:r>
        <w:t>. 19</w:t>
      </w:r>
      <w:r w:rsidRPr="005957CE">
        <w:t xml:space="preserve">86. </w:t>
      </w:r>
      <w:r>
        <w:t>-</w:t>
      </w:r>
      <w:r w:rsidRPr="005957CE">
        <w:t xml:space="preserve"> 562 с.</w:t>
      </w:r>
    </w:p>
    <w:p w:rsidR="005957CE" w:rsidRDefault="005957CE" w:rsidP="00CA2929">
      <w:pPr>
        <w:pStyle w:val="a0"/>
        <w:tabs>
          <w:tab w:val="left" w:pos="402"/>
        </w:tabs>
        <w:spacing w:line="240" w:lineRule="auto"/>
        <w:ind w:firstLine="0"/>
      </w:pPr>
      <w:r w:rsidRPr="005957CE">
        <w:t>Сборник документов по истории уголовного законодательства СССР и РСФСР</w:t>
      </w:r>
      <w:r>
        <w:t xml:space="preserve"> (</w:t>
      </w:r>
      <w:r w:rsidRPr="005957CE">
        <w:t xml:space="preserve">1917 </w:t>
      </w:r>
      <w:r>
        <w:t>-</w:t>
      </w:r>
      <w:r w:rsidRPr="005957CE">
        <w:t xml:space="preserve"> 1952г. г) / Под ред</w:t>
      </w:r>
      <w:r>
        <w:t xml:space="preserve">.В.Н. </w:t>
      </w:r>
      <w:r w:rsidRPr="005957CE">
        <w:t>Кудрявцева</w:t>
      </w:r>
      <w:r>
        <w:t xml:space="preserve">.М. </w:t>
      </w:r>
      <w:r w:rsidRPr="005957CE">
        <w:t>Юридическая литература</w:t>
      </w:r>
      <w:r>
        <w:t>. 20</w:t>
      </w:r>
      <w:r w:rsidRPr="005957CE">
        <w:t xml:space="preserve">00. </w:t>
      </w:r>
      <w:r>
        <w:t>-</w:t>
      </w:r>
      <w:r w:rsidRPr="005957CE">
        <w:t xml:space="preserve"> 632 с.</w:t>
      </w:r>
    </w:p>
    <w:p w:rsidR="005957CE" w:rsidRDefault="005957CE" w:rsidP="00CA2929">
      <w:pPr>
        <w:pStyle w:val="a0"/>
        <w:tabs>
          <w:tab w:val="left" w:pos="402"/>
        </w:tabs>
        <w:spacing w:line="240" w:lineRule="auto"/>
        <w:ind w:firstLine="0"/>
      </w:pPr>
      <w:r w:rsidRPr="005957CE">
        <w:t>Севрюков А</w:t>
      </w:r>
      <w:r>
        <w:t xml:space="preserve">.П. </w:t>
      </w:r>
      <w:r w:rsidRPr="005957CE">
        <w:t>Признаки хищений</w:t>
      </w:r>
      <w:r>
        <w:t xml:space="preserve"> // </w:t>
      </w:r>
      <w:r w:rsidRPr="005957CE">
        <w:t>Российский судья</w:t>
      </w:r>
      <w:r>
        <w:t>. 20</w:t>
      </w:r>
      <w:r w:rsidRPr="005957CE">
        <w:t xml:space="preserve">09. № 6. </w:t>
      </w:r>
      <w:r>
        <w:t>-</w:t>
      </w:r>
      <w:r w:rsidRPr="005957CE">
        <w:t xml:space="preserve"> С</w:t>
      </w:r>
      <w:r>
        <w:t>.2</w:t>
      </w:r>
      <w:r w:rsidRPr="005957CE">
        <w:t>4 - 25.</w:t>
      </w:r>
    </w:p>
    <w:p w:rsidR="005957CE" w:rsidRDefault="005957CE" w:rsidP="00CA2929">
      <w:pPr>
        <w:pStyle w:val="a0"/>
        <w:tabs>
          <w:tab w:val="left" w:pos="402"/>
        </w:tabs>
        <w:spacing w:line="240" w:lineRule="auto"/>
        <w:ind w:firstLine="0"/>
      </w:pPr>
      <w:r w:rsidRPr="005957CE">
        <w:t>Сергеев А</w:t>
      </w:r>
      <w:r>
        <w:t xml:space="preserve">.Н. </w:t>
      </w:r>
      <w:r w:rsidRPr="005957CE">
        <w:t>Противодействие незаконному обороту наркотических средств и психотропных веществ</w:t>
      </w:r>
      <w:r>
        <w:t xml:space="preserve">.М., </w:t>
      </w:r>
      <w:r w:rsidRPr="005957CE">
        <w:t xml:space="preserve">Щит </w:t>
      </w:r>
      <w:r>
        <w:t>-</w:t>
      </w:r>
      <w:r w:rsidRPr="005957CE">
        <w:t xml:space="preserve"> М</w:t>
      </w:r>
      <w:r>
        <w:t>. 20</w:t>
      </w:r>
      <w:r w:rsidRPr="005957CE">
        <w:t xml:space="preserve">03. </w:t>
      </w:r>
      <w:r>
        <w:t>-</w:t>
      </w:r>
      <w:r w:rsidRPr="005957CE">
        <w:t xml:space="preserve"> 210 с.</w:t>
      </w:r>
    </w:p>
    <w:p w:rsidR="005957CE" w:rsidRDefault="005957CE" w:rsidP="00CA2929">
      <w:pPr>
        <w:pStyle w:val="a0"/>
        <w:tabs>
          <w:tab w:val="left" w:pos="402"/>
        </w:tabs>
        <w:spacing w:line="240" w:lineRule="auto"/>
        <w:ind w:firstLine="0"/>
      </w:pPr>
      <w:r w:rsidRPr="005957CE">
        <w:t>Смирнов П</w:t>
      </w:r>
      <w:r>
        <w:t xml:space="preserve">.К. </w:t>
      </w:r>
      <w:r w:rsidRPr="005957CE">
        <w:t>Совершенствование законодательства об ответственности за преступления, связанные с незаконным оборотом наркотических средств и психотропных веществ</w:t>
      </w:r>
      <w:r>
        <w:t xml:space="preserve"> // </w:t>
      </w:r>
      <w:r w:rsidRPr="005957CE">
        <w:t>Российский следователь</w:t>
      </w:r>
      <w:r>
        <w:t>. 20</w:t>
      </w:r>
      <w:r w:rsidRPr="005957CE">
        <w:t xml:space="preserve">08. № 21. </w:t>
      </w:r>
      <w:r>
        <w:t>-</w:t>
      </w:r>
      <w:r w:rsidRPr="005957CE">
        <w:t xml:space="preserve"> С</w:t>
      </w:r>
      <w:r>
        <w:t>.2</w:t>
      </w:r>
      <w:r w:rsidRPr="005957CE">
        <w:t>1.</w:t>
      </w:r>
    </w:p>
    <w:p w:rsidR="005957CE" w:rsidRDefault="005957CE" w:rsidP="00CA2929">
      <w:pPr>
        <w:pStyle w:val="a0"/>
        <w:tabs>
          <w:tab w:val="left" w:pos="402"/>
        </w:tabs>
        <w:spacing w:line="240" w:lineRule="auto"/>
        <w:ind w:firstLine="0"/>
      </w:pPr>
      <w:r w:rsidRPr="005957CE">
        <w:t>Тонков В</w:t>
      </w:r>
      <w:r>
        <w:t xml:space="preserve">.Е. </w:t>
      </w:r>
      <w:r w:rsidRPr="005957CE">
        <w:t>Особенности определения объекта и предмета посягательства при квалификации преступлений в сфере незаконного оборота наркотиков</w:t>
      </w:r>
      <w:r>
        <w:t xml:space="preserve"> // </w:t>
      </w:r>
      <w:r w:rsidRPr="005957CE">
        <w:t>Законодательство и экономика</w:t>
      </w:r>
      <w:r>
        <w:t>. 20</w:t>
      </w:r>
      <w:r w:rsidRPr="005957CE">
        <w:t xml:space="preserve">06. № 9. </w:t>
      </w:r>
      <w:r>
        <w:t>-</w:t>
      </w:r>
      <w:r w:rsidRPr="005957CE">
        <w:t xml:space="preserve"> С</w:t>
      </w:r>
      <w:r>
        <w:t>.1</w:t>
      </w:r>
      <w:r w:rsidRPr="005957CE">
        <w:t>2.</w:t>
      </w:r>
    </w:p>
    <w:p w:rsidR="005957CE" w:rsidRDefault="005957CE" w:rsidP="00CA2929">
      <w:pPr>
        <w:pStyle w:val="a0"/>
        <w:tabs>
          <w:tab w:val="left" w:pos="402"/>
        </w:tabs>
        <w:spacing w:line="240" w:lineRule="auto"/>
        <w:ind w:firstLine="0"/>
      </w:pPr>
      <w:r w:rsidRPr="005957CE">
        <w:t>Турышев А</w:t>
      </w:r>
      <w:r>
        <w:t xml:space="preserve">.Д. </w:t>
      </w:r>
      <w:r w:rsidRPr="005957CE">
        <w:t>Уголовно-правовые аспекты применения статьи 228 УК России</w:t>
      </w:r>
      <w:r>
        <w:t xml:space="preserve"> // </w:t>
      </w:r>
      <w:r w:rsidRPr="005957CE">
        <w:t xml:space="preserve">Средства и методы эффективного воздействия на преступность. Омск: Омский юридический институт, 1998. </w:t>
      </w:r>
      <w:r>
        <w:t>-</w:t>
      </w:r>
      <w:r w:rsidRPr="005957CE">
        <w:t xml:space="preserve"> 183 с.</w:t>
      </w:r>
    </w:p>
    <w:p w:rsidR="005957CE" w:rsidRDefault="005957CE" w:rsidP="00CA2929">
      <w:pPr>
        <w:pStyle w:val="a0"/>
        <w:tabs>
          <w:tab w:val="left" w:pos="402"/>
        </w:tabs>
        <w:spacing w:line="240" w:lineRule="auto"/>
        <w:ind w:firstLine="0"/>
      </w:pPr>
      <w:r w:rsidRPr="005957CE">
        <w:t>Уголовное право России. Часть особенная: учебник для вузов</w:t>
      </w:r>
      <w:r>
        <w:t xml:space="preserve"> (</w:t>
      </w:r>
      <w:r w:rsidRPr="005957CE">
        <w:t>издание третье, переработанное и дополненное) / Под ред. Кругликова Л</w:t>
      </w:r>
      <w:r>
        <w:t xml:space="preserve">.Л. </w:t>
      </w:r>
      <w:r w:rsidRPr="005957CE">
        <w:t>М</w:t>
      </w:r>
      <w:r>
        <w:t>.:</w:t>
      </w:r>
      <w:r w:rsidRPr="005957CE">
        <w:t xml:space="preserve"> Волтерс Клувер</w:t>
      </w:r>
      <w:r>
        <w:t>. 20</w:t>
      </w:r>
      <w:r w:rsidRPr="005957CE">
        <w:t xml:space="preserve">05. </w:t>
      </w:r>
      <w:r>
        <w:t>-</w:t>
      </w:r>
      <w:r w:rsidRPr="005957CE">
        <w:t xml:space="preserve"> 983 с.</w:t>
      </w:r>
    </w:p>
    <w:p w:rsidR="005957CE" w:rsidRDefault="005957CE" w:rsidP="00CA2929">
      <w:pPr>
        <w:pStyle w:val="a0"/>
        <w:tabs>
          <w:tab w:val="left" w:pos="402"/>
        </w:tabs>
        <w:spacing w:line="240" w:lineRule="auto"/>
        <w:ind w:firstLine="0"/>
      </w:pPr>
      <w:r w:rsidRPr="005957CE">
        <w:t>Уголовное право Российской Федерации. Общая часть / Под ред. Б</w:t>
      </w:r>
      <w:r>
        <w:t xml:space="preserve">.В. </w:t>
      </w:r>
      <w:r w:rsidRPr="005957CE">
        <w:t>Здравомыслова. М</w:t>
      </w:r>
      <w:r>
        <w:t>.:</w:t>
      </w:r>
      <w:r w:rsidRPr="005957CE">
        <w:t xml:space="preserve"> Норма, 2001. </w:t>
      </w:r>
      <w:r>
        <w:t>-</w:t>
      </w:r>
      <w:r w:rsidRPr="005957CE">
        <w:t xml:space="preserve"> 673 с.</w:t>
      </w:r>
    </w:p>
    <w:p w:rsidR="005957CE" w:rsidRDefault="005957CE" w:rsidP="00CA2929">
      <w:pPr>
        <w:pStyle w:val="a0"/>
        <w:tabs>
          <w:tab w:val="left" w:pos="402"/>
        </w:tabs>
        <w:spacing w:line="240" w:lineRule="auto"/>
        <w:ind w:firstLine="0"/>
      </w:pPr>
      <w:r w:rsidRPr="005957CE">
        <w:t>Уголовное право Российской Федерации. Общая часть: учебник</w:t>
      </w:r>
      <w:r>
        <w:t xml:space="preserve"> (</w:t>
      </w:r>
      <w:r w:rsidRPr="005957CE">
        <w:t>издание исправленное и дополненное) / Под ред. Иногамовой-Хегай Л</w:t>
      </w:r>
      <w:r>
        <w:t xml:space="preserve">.В., </w:t>
      </w:r>
      <w:r w:rsidRPr="005957CE">
        <w:t>Рарога А</w:t>
      </w:r>
      <w:r>
        <w:t xml:space="preserve">.И., </w:t>
      </w:r>
      <w:r w:rsidRPr="005957CE">
        <w:t>Чучаева А</w:t>
      </w:r>
      <w:r>
        <w:t xml:space="preserve">.И.М., </w:t>
      </w:r>
      <w:r w:rsidRPr="005957CE">
        <w:t>Контракт</w:t>
      </w:r>
      <w:r>
        <w:t>. 20</w:t>
      </w:r>
      <w:r w:rsidRPr="005957CE">
        <w:t xml:space="preserve">06. </w:t>
      </w:r>
      <w:r>
        <w:t>-</w:t>
      </w:r>
      <w:r w:rsidRPr="005957CE">
        <w:t xml:space="preserve"> 672 с.</w:t>
      </w:r>
    </w:p>
    <w:p w:rsidR="005957CE" w:rsidRDefault="005957CE" w:rsidP="00CA2929">
      <w:pPr>
        <w:pStyle w:val="a0"/>
        <w:tabs>
          <w:tab w:val="left" w:pos="402"/>
        </w:tabs>
        <w:spacing w:line="240" w:lineRule="auto"/>
        <w:ind w:firstLine="0"/>
      </w:pPr>
      <w:r w:rsidRPr="005957CE">
        <w:t>Уголовное право Российской Федерации. Особенная часть: Учебник</w:t>
      </w:r>
      <w:r>
        <w:t xml:space="preserve"> (</w:t>
      </w:r>
      <w:r w:rsidRPr="005957CE">
        <w:t xml:space="preserve">2 </w:t>
      </w:r>
      <w:r>
        <w:t>-</w:t>
      </w:r>
      <w:r w:rsidRPr="005957CE">
        <w:t xml:space="preserve"> е издание, исправленное и дополненное) /Под ред. Л</w:t>
      </w:r>
      <w:r>
        <w:t xml:space="preserve">.В. </w:t>
      </w:r>
      <w:r w:rsidRPr="005957CE">
        <w:t xml:space="preserve">Иногамовой </w:t>
      </w:r>
      <w:r>
        <w:t>-</w:t>
      </w:r>
      <w:r w:rsidRPr="005957CE">
        <w:t xml:space="preserve"> Хегай, А</w:t>
      </w:r>
      <w:r>
        <w:t xml:space="preserve">.И. </w:t>
      </w:r>
      <w:r w:rsidRPr="005957CE">
        <w:t>Рарога, А</w:t>
      </w:r>
      <w:r>
        <w:t xml:space="preserve">.И. </w:t>
      </w:r>
      <w:r w:rsidRPr="005957CE">
        <w:t>Чучаева, М</w:t>
      </w:r>
      <w:r>
        <w:t>.:</w:t>
      </w:r>
      <w:r w:rsidRPr="005957CE">
        <w:t xml:space="preserve"> КОНТРАКТ, ИНФРА-М, 2009. </w:t>
      </w:r>
      <w:r>
        <w:t>-</w:t>
      </w:r>
      <w:r w:rsidRPr="005957CE">
        <w:t xml:space="preserve"> 743 с.</w:t>
      </w:r>
    </w:p>
    <w:p w:rsidR="005957CE" w:rsidRDefault="005957CE" w:rsidP="00CA2929">
      <w:pPr>
        <w:pStyle w:val="a0"/>
        <w:tabs>
          <w:tab w:val="left" w:pos="402"/>
        </w:tabs>
        <w:spacing w:line="240" w:lineRule="auto"/>
        <w:ind w:firstLine="0"/>
      </w:pPr>
      <w:r w:rsidRPr="005957CE">
        <w:t>Уголовное право. Общая и Особенная части: Учебник для вузов / Под ред. М</w:t>
      </w:r>
      <w:r>
        <w:t xml:space="preserve">.П. </w:t>
      </w:r>
      <w:r w:rsidRPr="005957CE">
        <w:t>Журавлева и С</w:t>
      </w:r>
      <w:r>
        <w:t xml:space="preserve">.И. </w:t>
      </w:r>
      <w:r w:rsidRPr="005957CE">
        <w:t>Никулина. М</w:t>
      </w:r>
      <w:r>
        <w:t>.:</w:t>
      </w:r>
      <w:r w:rsidRPr="005957CE">
        <w:t xml:space="preserve"> Норма, 2007. </w:t>
      </w:r>
      <w:r>
        <w:t>-</w:t>
      </w:r>
      <w:r w:rsidRPr="005957CE">
        <w:t xml:space="preserve"> 722 с.</w:t>
      </w:r>
    </w:p>
    <w:p w:rsidR="005957CE" w:rsidRDefault="005957CE" w:rsidP="00CA2929">
      <w:pPr>
        <w:pStyle w:val="a0"/>
        <w:tabs>
          <w:tab w:val="left" w:pos="402"/>
        </w:tabs>
        <w:spacing w:line="240" w:lineRule="auto"/>
        <w:ind w:firstLine="0"/>
      </w:pPr>
      <w:r w:rsidRPr="005957CE">
        <w:t>Шошин С</w:t>
      </w:r>
      <w:r>
        <w:t xml:space="preserve">.В. </w:t>
      </w:r>
      <w:r w:rsidRPr="005957CE">
        <w:t>Вопросы использования в доказывании результатов судебной экспертизы наркотических веществ</w:t>
      </w:r>
      <w:r>
        <w:t xml:space="preserve"> // </w:t>
      </w:r>
      <w:r w:rsidRPr="005957CE">
        <w:t>Эксперт-криминалист</w:t>
      </w:r>
      <w:r>
        <w:t>. 20</w:t>
      </w:r>
      <w:r w:rsidRPr="005957CE">
        <w:t xml:space="preserve">08. № 3. </w:t>
      </w:r>
      <w:r>
        <w:t>-</w:t>
      </w:r>
      <w:r w:rsidRPr="005957CE">
        <w:t xml:space="preserve"> С</w:t>
      </w:r>
      <w:r>
        <w:t>.1</w:t>
      </w:r>
      <w:r w:rsidRPr="005957CE">
        <w:t>1.</w:t>
      </w:r>
    </w:p>
    <w:p w:rsidR="005957CE" w:rsidRDefault="005957CE" w:rsidP="00CA2929">
      <w:pPr>
        <w:pStyle w:val="a0"/>
        <w:tabs>
          <w:tab w:val="left" w:pos="402"/>
        </w:tabs>
        <w:spacing w:line="240" w:lineRule="auto"/>
        <w:ind w:firstLine="0"/>
      </w:pPr>
      <w:r w:rsidRPr="005957CE">
        <w:t>Яцеленко Б</w:t>
      </w:r>
      <w:r>
        <w:t xml:space="preserve">.В. </w:t>
      </w:r>
      <w:r w:rsidRPr="005957CE">
        <w:t>О природе противоречий уголовно-правового регулирования</w:t>
      </w:r>
      <w:r>
        <w:t xml:space="preserve"> // </w:t>
      </w:r>
      <w:r w:rsidRPr="005957CE">
        <w:t>Правоведение</w:t>
      </w:r>
      <w:r>
        <w:t>. 20</w:t>
      </w:r>
      <w:r w:rsidRPr="005957CE">
        <w:t xml:space="preserve">09. № 1. </w:t>
      </w:r>
      <w:r>
        <w:t>-</w:t>
      </w:r>
      <w:r w:rsidRPr="005957CE">
        <w:t xml:space="preserve"> С</w:t>
      </w:r>
      <w:r>
        <w:t>.3</w:t>
      </w:r>
      <w:r w:rsidRPr="005957CE">
        <w:t>3.</w:t>
      </w:r>
    </w:p>
    <w:p w:rsidR="005957CE" w:rsidRPr="005957CE" w:rsidRDefault="005957CE" w:rsidP="00CA2929">
      <w:pPr>
        <w:pStyle w:val="a0"/>
        <w:numPr>
          <w:ilvl w:val="0"/>
          <w:numId w:val="0"/>
        </w:numPr>
        <w:tabs>
          <w:tab w:val="left" w:pos="402"/>
        </w:tabs>
        <w:spacing w:line="240" w:lineRule="auto"/>
      </w:pPr>
      <w:r w:rsidRPr="005957CE">
        <w:t>Материалы юридической практики</w:t>
      </w:r>
    </w:p>
    <w:p w:rsidR="005957CE" w:rsidRDefault="005957CE" w:rsidP="00CA2929">
      <w:pPr>
        <w:pStyle w:val="a0"/>
        <w:tabs>
          <w:tab w:val="left" w:pos="402"/>
        </w:tabs>
        <w:spacing w:line="240" w:lineRule="auto"/>
        <w:ind w:firstLine="0"/>
      </w:pPr>
      <w:r w:rsidRPr="005957CE">
        <w:t>Постановление Пленума Верховного Суда РФ от 15</w:t>
      </w:r>
      <w:r>
        <w:t>.06.20</w:t>
      </w:r>
      <w:r w:rsidRPr="005957CE">
        <w:t>06 № 14</w:t>
      </w:r>
      <w:r>
        <w:t xml:space="preserve"> "</w:t>
      </w:r>
      <w:r w:rsidRPr="005957CE">
        <w:t>О судебной практике по делам о преступлениях, связанных с наркотическими средствами, психотропными, сильнодействующими и ядовитыми веществами</w:t>
      </w:r>
      <w:r>
        <w:t xml:space="preserve"> // </w:t>
      </w:r>
      <w:r w:rsidRPr="005957CE">
        <w:t>Бюллетень Верховного Суда РФ</w:t>
      </w:r>
      <w:r>
        <w:t>. 20</w:t>
      </w:r>
      <w:r w:rsidRPr="005957CE">
        <w:t xml:space="preserve">06. № 8. </w:t>
      </w:r>
      <w:r>
        <w:t>-</w:t>
      </w:r>
      <w:r w:rsidRPr="005957CE">
        <w:t xml:space="preserve"> С</w:t>
      </w:r>
      <w:r>
        <w:t>.2</w:t>
      </w:r>
      <w:r w:rsidRPr="005957CE">
        <w:t>.</w:t>
      </w:r>
    </w:p>
    <w:p w:rsidR="005957CE" w:rsidRDefault="005957CE" w:rsidP="00CA2929">
      <w:pPr>
        <w:pStyle w:val="a0"/>
        <w:tabs>
          <w:tab w:val="left" w:pos="402"/>
        </w:tabs>
        <w:spacing w:line="240" w:lineRule="auto"/>
        <w:ind w:firstLine="0"/>
      </w:pPr>
      <w:r w:rsidRPr="005957CE">
        <w:t>Обзор надзорной практики Судебной коллегии по уголовным делам Верховного Суда Российской Федерации за 2008 год</w:t>
      </w:r>
      <w:r>
        <w:t xml:space="preserve"> // </w:t>
      </w:r>
      <w:r w:rsidRPr="005957CE">
        <w:t>Бюллетень Верховного Суда РФ</w:t>
      </w:r>
      <w:r>
        <w:t>. 20</w:t>
      </w:r>
      <w:r w:rsidRPr="005957CE">
        <w:t xml:space="preserve">09. № 8. </w:t>
      </w:r>
      <w:r>
        <w:t>-</w:t>
      </w:r>
      <w:r w:rsidRPr="005957CE">
        <w:t xml:space="preserve"> С</w:t>
      </w:r>
      <w:r>
        <w:t>.7</w:t>
      </w:r>
      <w:r w:rsidRPr="005957CE">
        <w:t>.</w:t>
      </w:r>
    </w:p>
    <w:p w:rsidR="005957CE" w:rsidRPr="005957CE" w:rsidRDefault="005957CE" w:rsidP="00CA2929">
      <w:pPr>
        <w:pStyle w:val="a0"/>
        <w:tabs>
          <w:tab w:val="left" w:pos="402"/>
        </w:tabs>
        <w:spacing w:line="240" w:lineRule="auto"/>
        <w:ind w:firstLine="0"/>
      </w:pPr>
      <w:r w:rsidRPr="005957CE">
        <w:t xml:space="preserve">Постановление Президиума Верховного Суда РФ № 122 </w:t>
      </w:r>
      <w:r>
        <w:t>-</w:t>
      </w:r>
      <w:r w:rsidRPr="005957CE">
        <w:t xml:space="preserve"> П09ПР из обзора законодательства и судебной практики Верховного Суда Российской Федерации за третий квартал 2009 года</w:t>
      </w:r>
      <w:r>
        <w:t xml:space="preserve"> // </w:t>
      </w:r>
      <w:r w:rsidRPr="005957CE">
        <w:t>СПС Консультант Плюс</w:t>
      </w:r>
    </w:p>
    <w:p w:rsidR="005957CE" w:rsidRDefault="005957CE" w:rsidP="00CA2929">
      <w:pPr>
        <w:pStyle w:val="a0"/>
        <w:tabs>
          <w:tab w:val="left" w:pos="402"/>
        </w:tabs>
        <w:spacing w:line="240" w:lineRule="auto"/>
        <w:ind w:firstLine="0"/>
      </w:pPr>
      <w:r w:rsidRPr="005957CE">
        <w:t>Определение Верховного Суда РФ от 16</w:t>
      </w:r>
      <w:r>
        <w:t>.01.20</w:t>
      </w:r>
      <w:r w:rsidRPr="005957CE">
        <w:t xml:space="preserve">08 № 8 </w:t>
      </w:r>
      <w:r>
        <w:t>-</w:t>
      </w:r>
      <w:r w:rsidRPr="005957CE">
        <w:t xml:space="preserve"> Д07 </w:t>
      </w:r>
      <w:r>
        <w:t>-</w:t>
      </w:r>
      <w:r w:rsidRPr="005957CE">
        <w:t xml:space="preserve"> 17</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Определение Верховного Суда РФ от 22</w:t>
      </w:r>
      <w:r>
        <w:t>.09.20</w:t>
      </w:r>
      <w:r w:rsidRPr="005957CE">
        <w:t xml:space="preserve">09 № 81 </w:t>
      </w:r>
      <w:r>
        <w:t>-</w:t>
      </w:r>
      <w:r w:rsidRPr="005957CE">
        <w:t xml:space="preserve"> о09 </w:t>
      </w:r>
      <w:r>
        <w:t>-</w:t>
      </w:r>
      <w:r w:rsidRPr="005957CE">
        <w:t xml:space="preserve"> 106</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Определение Верховного Суда РФ от 27</w:t>
      </w:r>
      <w:r>
        <w:t>.06.20</w:t>
      </w:r>
      <w:r w:rsidRPr="005957CE">
        <w:t xml:space="preserve">06 № 56 </w:t>
      </w:r>
      <w:r>
        <w:t>-</w:t>
      </w:r>
      <w:r w:rsidRPr="005957CE">
        <w:t xml:space="preserve"> о06 </w:t>
      </w:r>
      <w:r>
        <w:t>-</w:t>
      </w:r>
      <w:r w:rsidRPr="005957CE">
        <w:t xml:space="preserve"> 3</w:t>
      </w:r>
      <w:r>
        <w:t xml:space="preserve"> // </w:t>
      </w:r>
      <w:r w:rsidRPr="005957CE">
        <w:t>СПС Консультант Плюс по состоянию на 14 апреля 2010 года.</w:t>
      </w:r>
    </w:p>
    <w:p w:rsidR="005957CE" w:rsidRDefault="005957CE" w:rsidP="00CA2929">
      <w:pPr>
        <w:pStyle w:val="a0"/>
        <w:tabs>
          <w:tab w:val="left" w:pos="402"/>
        </w:tabs>
        <w:spacing w:line="240" w:lineRule="auto"/>
        <w:ind w:firstLine="0"/>
      </w:pPr>
      <w:r w:rsidRPr="005957CE">
        <w:t>Извлечение из постановления Президиума Самарского областного суда № 0703/409-2006 от 07</w:t>
      </w:r>
      <w:r>
        <w:t>.09.20</w:t>
      </w:r>
      <w:r w:rsidRPr="005957CE">
        <w:t>06</w:t>
      </w:r>
      <w:r>
        <w:t xml:space="preserve"> // </w:t>
      </w:r>
      <w:r w:rsidRPr="005957CE">
        <w:t>Судебная практика,</w:t>
      </w:r>
      <w:r>
        <w:t xml:space="preserve"> (</w:t>
      </w:r>
      <w:r w:rsidRPr="005957CE">
        <w:t>Приложение к информационному бюллетеню Управления Судебного департамента в Самарской области) № 4</w:t>
      </w:r>
      <w:r>
        <w:t xml:space="preserve"> (</w:t>
      </w:r>
      <w:r w:rsidRPr="005957CE">
        <w:t>23)</w:t>
      </w:r>
      <w:r>
        <w:t>. 20</w:t>
      </w:r>
      <w:r w:rsidRPr="005957CE">
        <w:t xml:space="preserve">07. </w:t>
      </w:r>
      <w:r>
        <w:t>-</w:t>
      </w:r>
      <w:r w:rsidRPr="005957CE">
        <w:t xml:space="preserve"> С</w:t>
      </w:r>
      <w:r>
        <w:t>.1</w:t>
      </w:r>
      <w:r w:rsidRPr="005957CE">
        <w:t>1.</w:t>
      </w:r>
    </w:p>
    <w:p w:rsidR="005957CE" w:rsidRPr="009E7700" w:rsidRDefault="005957CE" w:rsidP="00CA2929">
      <w:pPr>
        <w:pStyle w:val="a0"/>
        <w:tabs>
          <w:tab w:val="left" w:pos="402"/>
        </w:tabs>
        <w:spacing w:line="240" w:lineRule="auto"/>
        <w:ind w:firstLine="0"/>
      </w:pPr>
      <w:r w:rsidRPr="005957CE">
        <w:t>Извлечение из определения Судебной коллегии по уголовным делам от 10</w:t>
      </w:r>
      <w:r>
        <w:t>.10.20</w:t>
      </w:r>
      <w:r w:rsidRPr="005957CE">
        <w:t>06</w:t>
      </w:r>
      <w:r>
        <w:t xml:space="preserve"> // </w:t>
      </w:r>
      <w:r w:rsidRPr="005957CE">
        <w:t>Судебная практика,</w:t>
      </w:r>
      <w:r>
        <w:t xml:space="preserve"> (</w:t>
      </w:r>
      <w:r w:rsidRPr="005957CE">
        <w:t>Приложение к информационному бюллетеню Управления Судебного департамента в Самарской области) № 4</w:t>
      </w:r>
      <w:r>
        <w:t xml:space="preserve"> (</w:t>
      </w:r>
      <w:r w:rsidRPr="005957CE">
        <w:t>23)</w:t>
      </w:r>
      <w:r>
        <w:t>. 20</w:t>
      </w:r>
      <w:r w:rsidRPr="005957CE">
        <w:t xml:space="preserve">07. </w:t>
      </w:r>
      <w:r>
        <w:t>-</w:t>
      </w:r>
      <w:r w:rsidRPr="005957CE">
        <w:t xml:space="preserve"> С</w:t>
      </w:r>
      <w:r>
        <w:t>.1</w:t>
      </w:r>
      <w:r w:rsidRPr="005957CE">
        <w:t>1.</w:t>
      </w:r>
      <w:bookmarkStart w:id="20" w:name="_GoBack"/>
      <w:bookmarkEnd w:id="20"/>
    </w:p>
    <w:sectPr w:rsidR="005957CE" w:rsidRPr="009E7700" w:rsidSect="005957CE">
      <w:footerReference w:type="even" r:id="rId7"/>
      <w:footerReference w:type="default" r:id="rId8"/>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00" w:rsidRDefault="009E7700" w:rsidP="00A1634C">
      <w:r>
        <w:separator/>
      </w:r>
    </w:p>
  </w:endnote>
  <w:endnote w:type="continuationSeparator" w:id="0">
    <w:p w:rsidR="009E7700" w:rsidRDefault="009E7700" w:rsidP="00A1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Arial Unicode MS"/>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29" w:rsidRDefault="00CA2929" w:rsidP="000318CB">
    <w:pPr>
      <w:pStyle w:val="af0"/>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CA2929" w:rsidRDefault="00CA292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29" w:rsidRDefault="00CA2929" w:rsidP="000318CB">
    <w:pPr>
      <w:pStyle w:val="af0"/>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834394">
      <w:rPr>
        <w:rStyle w:val="aff1"/>
        <w:noProof/>
      </w:rPr>
      <w:t>2</w:t>
    </w:r>
    <w:r>
      <w:rPr>
        <w:rStyle w:val="aff1"/>
      </w:rPr>
      <w:fldChar w:fldCharType="end"/>
    </w:r>
  </w:p>
  <w:p w:rsidR="00CA2929" w:rsidRDefault="00CA29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00" w:rsidRDefault="009E7700" w:rsidP="00A1634C">
      <w:r>
        <w:separator/>
      </w:r>
    </w:p>
  </w:footnote>
  <w:footnote w:type="continuationSeparator" w:id="0">
    <w:p w:rsidR="009E7700" w:rsidRDefault="009E7700" w:rsidP="00A1634C">
      <w:r>
        <w:continuationSeparator/>
      </w:r>
    </w:p>
  </w:footnote>
  <w:footnote w:id="1">
    <w:p w:rsidR="008B247D" w:rsidRDefault="009E7700" w:rsidP="00CA2929">
      <w:pPr>
        <w:pStyle w:val="aff9"/>
      </w:pPr>
      <w:r w:rsidRPr="004840B4">
        <w:rPr>
          <w:rStyle w:val="af8"/>
          <w:sz w:val="20"/>
          <w:szCs w:val="20"/>
        </w:rPr>
        <w:footnoteRef/>
      </w:r>
      <w:r>
        <w:t xml:space="preserve"> Приложение № 1 Сведения о зарегистрированных преступлениях, связанных с незаконным оборотом наркотических средств, психотропных веществ и их аналогов в Российской Федерации в 2007-2009 годах</w:t>
      </w:r>
    </w:p>
  </w:footnote>
  <w:footnote w:id="2">
    <w:p w:rsidR="008B247D" w:rsidRDefault="009E7700" w:rsidP="00CA2929">
      <w:pPr>
        <w:pStyle w:val="aff9"/>
      </w:pPr>
      <w:r w:rsidRPr="004840B4">
        <w:rPr>
          <w:rStyle w:val="af8"/>
          <w:sz w:val="20"/>
          <w:szCs w:val="20"/>
        </w:rPr>
        <w:footnoteRef/>
      </w:r>
      <w:r>
        <w:t xml:space="preserve"> Сергеев А.Н. Противодействие незаконному обороту наркотических средств и психотропных веществ. М.: Щит-М, 2003. С. 17.</w:t>
      </w:r>
    </w:p>
  </w:footnote>
  <w:footnote w:id="3">
    <w:p w:rsidR="008B247D" w:rsidRDefault="009E7700" w:rsidP="00CA2929">
      <w:pPr>
        <w:pStyle w:val="aff9"/>
      </w:pPr>
      <w:r w:rsidRPr="004840B4">
        <w:rPr>
          <w:rStyle w:val="af8"/>
          <w:sz w:val="20"/>
          <w:szCs w:val="20"/>
        </w:rPr>
        <w:footnoteRef/>
      </w:r>
      <w:r>
        <w:t xml:space="preserve"> Родичева Т.П. Ответственность за незаконный оборот наркотиков в истории уголовного права // Российский следователь. 2005. № 7. С.13.</w:t>
      </w:r>
    </w:p>
  </w:footnote>
  <w:footnote w:id="4">
    <w:p w:rsidR="008B247D" w:rsidRDefault="009E7700" w:rsidP="00CA2929">
      <w:pPr>
        <w:pStyle w:val="aff9"/>
      </w:pPr>
      <w:r w:rsidRPr="004840B4">
        <w:rPr>
          <w:rStyle w:val="af8"/>
          <w:sz w:val="20"/>
          <w:szCs w:val="20"/>
        </w:rPr>
        <w:footnoteRef/>
      </w:r>
      <w:r>
        <w:rPr>
          <w:sz w:val="24"/>
          <w:szCs w:val="24"/>
        </w:rPr>
        <w:t xml:space="preserve"> </w:t>
      </w:r>
      <w:r>
        <w:t>Кушхов А.А. Историко-правовой анализ распространения незаконного оборота наркотических средств в целом по России и в Северо-Кавказском регионе в частности // Российский следователь. 2006. № 2. С.30.</w:t>
      </w:r>
    </w:p>
  </w:footnote>
  <w:footnote w:id="5">
    <w:p w:rsidR="008B247D" w:rsidRDefault="009E7700" w:rsidP="00CA2929">
      <w:pPr>
        <w:pStyle w:val="aff9"/>
      </w:pPr>
      <w:r w:rsidRPr="004840B4">
        <w:rPr>
          <w:rStyle w:val="af8"/>
          <w:sz w:val="20"/>
          <w:szCs w:val="20"/>
        </w:rPr>
        <w:footnoteRef/>
      </w:r>
      <w:r>
        <w:rPr>
          <w:sz w:val="24"/>
          <w:szCs w:val="24"/>
        </w:rPr>
        <w:t xml:space="preserve"> </w:t>
      </w:r>
      <w:r>
        <w:t>Калачев Б.Ф., Сбирунов П.Н., Сергеев А.Н. Развитие наркомании и незаконного оборота наркотиков в России. По материалам интернет-сайта: NarCom.ru.</w:t>
      </w:r>
    </w:p>
  </w:footnote>
  <w:footnote w:id="6">
    <w:p w:rsidR="008B247D" w:rsidRDefault="009E7700" w:rsidP="00CA2929">
      <w:pPr>
        <w:pStyle w:val="aff9"/>
      </w:pPr>
      <w:r w:rsidRPr="004840B4">
        <w:rPr>
          <w:rStyle w:val="af8"/>
          <w:sz w:val="20"/>
          <w:szCs w:val="20"/>
        </w:rPr>
        <w:footnoteRef/>
      </w:r>
      <w:r>
        <w:rPr>
          <w:sz w:val="24"/>
          <w:szCs w:val="24"/>
        </w:rPr>
        <w:t xml:space="preserve"> </w:t>
      </w:r>
      <w:r>
        <w:t>Российское законодательство Х-ХХ веков. Т. 9. / Под ред. О.И. Чистякова. М.: Юридическая литература, 1986. С. 96.</w:t>
      </w:r>
    </w:p>
  </w:footnote>
  <w:footnote w:id="7">
    <w:p w:rsidR="008B247D" w:rsidRDefault="009E7700" w:rsidP="00CA2929">
      <w:pPr>
        <w:pStyle w:val="aff9"/>
      </w:pPr>
      <w:r w:rsidRPr="004840B4">
        <w:rPr>
          <w:rStyle w:val="af8"/>
          <w:sz w:val="20"/>
          <w:szCs w:val="20"/>
        </w:rPr>
        <w:footnoteRef/>
      </w:r>
      <w:r>
        <w:t xml:space="preserve"> Там же. С.96.</w:t>
      </w:r>
    </w:p>
  </w:footnote>
  <w:footnote w:id="8">
    <w:p w:rsidR="008B247D" w:rsidRDefault="009E7700" w:rsidP="00CA2929">
      <w:pPr>
        <w:pStyle w:val="aff9"/>
      </w:pPr>
      <w:r w:rsidRPr="004840B4">
        <w:rPr>
          <w:rStyle w:val="af8"/>
          <w:sz w:val="20"/>
          <w:szCs w:val="20"/>
        </w:rPr>
        <w:footnoteRef/>
      </w:r>
      <w:r>
        <w:rPr>
          <w:sz w:val="24"/>
          <w:szCs w:val="24"/>
        </w:rPr>
        <w:t xml:space="preserve"> </w:t>
      </w:r>
      <w:r>
        <w:t>Александров Р.А. Становление и развитие уголовно-правового противодействия незаконному обороту наркотиков в СССР в 20 - 30-е годы XX века // История государства и права. 2007. № 6. С.21.</w:t>
      </w:r>
    </w:p>
  </w:footnote>
  <w:footnote w:id="9">
    <w:p w:rsidR="008B247D" w:rsidRDefault="009E7700" w:rsidP="00CA2929">
      <w:pPr>
        <w:pStyle w:val="aff9"/>
      </w:pPr>
      <w:r w:rsidRPr="004840B4">
        <w:rPr>
          <w:rStyle w:val="af8"/>
          <w:sz w:val="20"/>
          <w:szCs w:val="20"/>
        </w:rPr>
        <w:footnoteRef/>
      </w:r>
      <w:r>
        <w:rPr>
          <w:sz w:val="24"/>
          <w:szCs w:val="24"/>
        </w:rPr>
        <w:t xml:space="preserve"> </w:t>
      </w:r>
      <w:r>
        <w:t>Материалы борьбы с наркоманией. Сборник документов. М.: Юридиздат,1988. С. 129.</w:t>
      </w:r>
    </w:p>
  </w:footnote>
  <w:footnote w:id="10">
    <w:p w:rsidR="008B247D" w:rsidRDefault="009E7700" w:rsidP="00CA2929">
      <w:pPr>
        <w:pStyle w:val="af2"/>
        <w:spacing w:line="240" w:lineRule="auto"/>
      </w:pPr>
      <w:r w:rsidRPr="004840B4">
        <w:rPr>
          <w:rStyle w:val="af8"/>
          <w:sz w:val="20"/>
          <w:szCs w:val="20"/>
        </w:rPr>
        <w:footnoteRef/>
      </w:r>
      <w:r>
        <w:t xml:space="preserve"> Алыков К. Экономика производства опийного мака в Киргизии. Фрунзе: 1960. С. 18 - 20.</w:t>
      </w:r>
    </w:p>
  </w:footnote>
  <w:footnote w:id="11">
    <w:p w:rsidR="008B247D" w:rsidRDefault="009E7700" w:rsidP="00CA2929">
      <w:pPr>
        <w:pStyle w:val="aff9"/>
      </w:pPr>
      <w:r w:rsidRPr="004840B4">
        <w:rPr>
          <w:rStyle w:val="af8"/>
          <w:sz w:val="20"/>
          <w:szCs w:val="20"/>
        </w:rPr>
        <w:footnoteRef/>
      </w:r>
      <w:r>
        <w:t xml:space="preserve"> Материалы борьбы с наркоманией. Сборник документов. М.: Юридиздат,1988. С. 32.</w:t>
      </w:r>
    </w:p>
  </w:footnote>
  <w:footnote w:id="12">
    <w:p w:rsidR="008B247D" w:rsidRDefault="009E7700" w:rsidP="00CA2929">
      <w:pPr>
        <w:pStyle w:val="aff9"/>
      </w:pPr>
      <w:r w:rsidRPr="004840B4">
        <w:rPr>
          <w:rStyle w:val="af8"/>
          <w:sz w:val="20"/>
          <w:szCs w:val="20"/>
        </w:rPr>
        <w:footnoteRef/>
      </w:r>
      <w:r>
        <w:rPr>
          <w:sz w:val="24"/>
          <w:szCs w:val="24"/>
        </w:rPr>
        <w:t xml:space="preserve"> </w:t>
      </w:r>
      <w:r>
        <w:t>Клименко Т.М. Уголовная ответственность за незаконный оборот наркотиков (криминологические и уголовно-правовые аспекты). Саратов: 2010. С. 29.</w:t>
      </w:r>
    </w:p>
  </w:footnote>
  <w:footnote w:id="13">
    <w:p w:rsidR="008B247D" w:rsidRDefault="009E7700" w:rsidP="00CA2929">
      <w:pPr>
        <w:pStyle w:val="aff9"/>
      </w:pPr>
      <w:r w:rsidRPr="004840B4">
        <w:rPr>
          <w:rStyle w:val="af8"/>
          <w:sz w:val="20"/>
          <w:szCs w:val="20"/>
        </w:rPr>
        <w:footnoteRef/>
      </w:r>
      <w:r>
        <w:t xml:space="preserve"> Декрет ВЦИК и СНК РСФСР от 22 декабря </w:t>
      </w:r>
      <w:smartTag w:uri="urn:schemas-microsoft-com:office:smarttags" w:element="metricconverter">
        <w:smartTagPr>
          <w:attr w:name="ProductID" w:val="1924 г"/>
        </w:smartTagPr>
        <w:r>
          <w:t>1924 г</w:t>
        </w:r>
      </w:smartTag>
      <w:r>
        <w:t>. // СУ РСФСР. 1925. № 5. Ст. 33.</w:t>
      </w:r>
    </w:p>
  </w:footnote>
  <w:footnote w:id="14">
    <w:p w:rsidR="008B247D" w:rsidRDefault="009E7700" w:rsidP="00CA2929">
      <w:pPr>
        <w:pStyle w:val="aff9"/>
      </w:pPr>
      <w:r w:rsidRPr="004840B4">
        <w:rPr>
          <w:rStyle w:val="af8"/>
          <w:sz w:val="20"/>
          <w:szCs w:val="20"/>
        </w:rPr>
        <w:footnoteRef/>
      </w:r>
      <w:r>
        <w:rPr>
          <w:sz w:val="24"/>
          <w:szCs w:val="24"/>
        </w:rPr>
        <w:t xml:space="preserve"> </w:t>
      </w:r>
      <w:r>
        <w:t>Уголовный кодекс РСФСР. М.: 1923. С. 124.</w:t>
      </w:r>
    </w:p>
  </w:footnote>
  <w:footnote w:id="15">
    <w:p w:rsidR="008B247D" w:rsidRDefault="009E7700" w:rsidP="00CA2929">
      <w:pPr>
        <w:pStyle w:val="aff9"/>
      </w:pPr>
      <w:r w:rsidRPr="004840B4">
        <w:rPr>
          <w:rStyle w:val="af8"/>
          <w:sz w:val="20"/>
          <w:szCs w:val="20"/>
        </w:rPr>
        <w:footnoteRef/>
      </w:r>
      <w:r>
        <w:rPr>
          <w:sz w:val="24"/>
          <w:szCs w:val="24"/>
        </w:rPr>
        <w:t xml:space="preserve"> </w:t>
      </w:r>
      <w:r>
        <w:t>Сборник документов по истории уголовного законодательства СССР и РСФСР (1917-1952г.г.). / Под ред. В.Н. Кудрявцева. М.: Юридическая литература, 2000. С. 370.</w:t>
      </w:r>
    </w:p>
  </w:footnote>
  <w:footnote w:id="16">
    <w:p w:rsidR="008B247D" w:rsidRDefault="009E7700" w:rsidP="00CA2929">
      <w:pPr>
        <w:pStyle w:val="aff9"/>
      </w:pPr>
      <w:r w:rsidRPr="004840B4">
        <w:rPr>
          <w:rStyle w:val="af8"/>
          <w:sz w:val="20"/>
          <w:szCs w:val="20"/>
        </w:rPr>
        <w:footnoteRef/>
      </w:r>
      <w:r>
        <w:rPr>
          <w:sz w:val="24"/>
          <w:szCs w:val="24"/>
        </w:rPr>
        <w:t xml:space="preserve"> </w:t>
      </w:r>
      <w:r>
        <w:t>Сборник документов по истории уголовного законодательства СССР и РСФСР (1917-1952г.г.). / Под ред. В.Н. Кудрявцева. М.: Юридическая литература, 2000. С. 380.</w:t>
      </w:r>
    </w:p>
  </w:footnote>
  <w:footnote w:id="17">
    <w:p w:rsidR="008B247D" w:rsidRDefault="009E7700" w:rsidP="00CA2929">
      <w:pPr>
        <w:pStyle w:val="aff9"/>
      </w:pPr>
      <w:r w:rsidRPr="004840B4">
        <w:rPr>
          <w:rStyle w:val="af8"/>
          <w:sz w:val="20"/>
          <w:szCs w:val="20"/>
        </w:rPr>
        <w:footnoteRef/>
      </w:r>
      <w:r>
        <w:rPr>
          <w:sz w:val="24"/>
          <w:szCs w:val="24"/>
        </w:rPr>
        <w:t xml:space="preserve">  </w:t>
      </w:r>
      <w:r>
        <w:t>Сборник документов по истории уголовного законодательства СССР и РСФСР (1917-1952г.г.). / Под ред. В.Н. Кудрявцева. М.: Юридическая литература, 2000. С. 385.</w:t>
      </w:r>
    </w:p>
  </w:footnote>
  <w:footnote w:id="18">
    <w:p w:rsidR="008B247D" w:rsidRDefault="009E7700" w:rsidP="00CA2929">
      <w:pPr>
        <w:pStyle w:val="aff9"/>
      </w:pPr>
      <w:r w:rsidRPr="004840B4">
        <w:rPr>
          <w:rStyle w:val="af8"/>
          <w:sz w:val="20"/>
          <w:szCs w:val="20"/>
        </w:rPr>
        <w:footnoteRef/>
      </w:r>
      <w:r>
        <w:t xml:space="preserve"> Ведомости Верховного совета РСФСР. 1995. № 27. Ст. 670.</w:t>
      </w:r>
    </w:p>
  </w:footnote>
  <w:footnote w:id="19">
    <w:p w:rsidR="008B247D" w:rsidRDefault="009E7700" w:rsidP="00CA2929">
      <w:pPr>
        <w:pStyle w:val="aff9"/>
      </w:pPr>
      <w:r w:rsidRPr="004840B4">
        <w:rPr>
          <w:rStyle w:val="af8"/>
          <w:sz w:val="20"/>
          <w:szCs w:val="20"/>
        </w:rPr>
        <w:footnoteRef/>
      </w:r>
      <w:r>
        <w:rPr>
          <w:sz w:val="24"/>
          <w:szCs w:val="24"/>
        </w:rPr>
        <w:t xml:space="preserve"> </w:t>
      </w:r>
      <w:r>
        <w:t>Уголовный кодекс РСФСР 1960 года. М.: Кодекс, 1994. С. 255.</w:t>
      </w:r>
    </w:p>
  </w:footnote>
  <w:footnote w:id="20">
    <w:p w:rsidR="008B247D" w:rsidRDefault="009E7700" w:rsidP="00CA2929">
      <w:pPr>
        <w:pStyle w:val="aff9"/>
      </w:pPr>
      <w:r w:rsidRPr="004840B4">
        <w:rPr>
          <w:rStyle w:val="af8"/>
          <w:sz w:val="20"/>
          <w:szCs w:val="20"/>
        </w:rPr>
        <w:footnoteRef/>
      </w:r>
      <w:r>
        <w:rPr>
          <w:sz w:val="24"/>
          <w:szCs w:val="24"/>
        </w:rPr>
        <w:t xml:space="preserve"> </w:t>
      </w:r>
      <w:r>
        <w:t>Там же. С. 256.</w:t>
      </w:r>
    </w:p>
  </w:footnote>
  <w:footnote w:id="21">
    <w:p w:rsidR="008B247D" w:rsidRDefault="009E7700" w:rsidP="00CA2929">
      <w:pPr>
        <w:pStyle w:val="aff9"/>
      </w:pPr>
      <w:r w:rsidRPr="004840B4">
        <w:rPr>
          <w:rStyle w:val="af8"/>
          <w:sz w:val="20"/>
          <w:szCs w:val="20"/>
        </w:rPr>
        <w:footnoteRef/>
      </w:r>
      <w:r>
        <w:rPr>
          <w:sz w:val="24"/>
          <w:szCs w:val="24"/>
        </w:rPr>
        <w:t xml:space="preserve"> </w:t>
      </w:r>
      <w:r>
        <w:t>Анисимов Л. Н. Наркотики: правовой режим. Л.: ЛГУ, 1982. С. 45.</w:t>
      </w:r>
    </w:p>
  </w:footnote>
  <w:footnote w:id="22">
    <w:p w:rsidR="008B247D" w:rsidRDefault="009E7700" w:rsidP="00CA2929">
      <w:pPr>
        <w:pStyle w:val="aff9"/>
      </w:pPr>
      <w:r w:rsidRPr="004840B4">
        <w:rPr>
          <w:rStyle w:val="af8"/>
          <w:sz w:val="20"/>
          <w:szCs w:val="20"/>
        </w:rPr>
        <w:footnoteRef/>
      </w:r>
      <w:r>
        <w:rPr>
          <w:sz w:val="24"/>
          <w:szCs w:val="24"/>
        </w:rPr>
        <w:t xml:space="preserve"> </w:t>
      </w:r>
      <w:r>
        <w:t>Ведомости Верховного Совета СССР. 1963. № 52. Ст. 546.</w:t>
      </w:r>
    </w:p>
  </w:footnote>
  <w:footnote w:id="23">
    <w:p w:rsidR="008B247D" w:rsidRDefault="009E7700" w:rsidP="00CA2929">
      <w:pPr>
        <w:pStyle w:val="aff9"/>
      </w:pPr>
      <w:r w:rsidRPr="004840B4">
        <w:rPr>
          <w:rStyle w:val="af8"/>
          <w:sz w:val="20"/>
          <w:szCs w:val="20"/>
        </w:rPr>
        <w:footnoteRef/>
      </w:r>
      <w:r>
        <w:rPr>
          <w:sz w:val="24"/>
          <w:szCs w:val="24"/>
        </w:rPr>
        <w:t xml:space="preserve"> </w:t>
      </w:r>
      <w:r>
        <w:t>Анисимов Л. Н. Наркотики: правовой режим. Л.: ЛГУ, 1982. С. 47.</w:t>
      </w:r>
    </w:p>
  </w:footnote>
  <w:footnote w:id="24">
    <w:p w:rsidR="008B247D" w:rsidRDefault="009E7700" w:rsidP="00CA2929">
      <w:pPr>
        <w:pStyle w:val="aff9"/>
      </w:pPr>
      <w:r w:rsidRPr="004840B4">
        <w:rPr>
          <w:rStyle w:val="af8"/>
          <w:sz w:val="20"/>
          <w:szCs w:val="20"/>
        </w:rPr>
        <w:footnoteRef/>
      </w:r>
      <w:r>
        <w:rPr>
          <w:sz w:val="24"/>
          <w:szCs w:val="24"/>
        </w:rPr>
        <w:t xml:space="preserve"> </w:t>
      </w:r>
      <w:r>
        <w:t>Ведомости Верховного Совета СССР. 1987. № 25. Ст. 354.</w:t>
      </w:r>
    </w:p>
  </w:footnote>
  <w:footnote w:id="25">
    <w:p w:rsidR="008B247D" w:rsidRDefault="009E7700" w:rsidP="00CA2929">
      <w:pPr>
        <w:pStyle w:val="aff9"/>
      </w:pPr>
      <w:r w:rsidRPr="004840B4">
        <w:rPr>
          <w:rStyle w:val="af8"/>
          <w:sz w:val="20"/>
          <w:szCs w:val="20"/>
        </w:rPr>
        <w:footnoteRef/>
      </w:r>
      <w:r>
        <w:t xml:space="preserve"> Ведомости Съезда народных депутатов СССР и Верховного совета СССР. 1990. № 42. Ст. 842.</w:t>
      </w:r>
    </w:p>
  </w:footnote>
  <w:footnote w:id="26">
    <w:p w:rsidR="008B247D" w:rsidRDefault="009E7700" w:rsidP="00CA2929">
      <w:pPr>
        <w:pStyle w:val="aff9"/>
      </w:pPr>
      <w:r w:rsidRPr="004840B4">
        <w:rPr>
          <w:rStyle w:val="af8"/>
          <w:sz w:val="20"/>
          <w:szCs w:val="20"/>
        </w:rPr>
        <w:footnoteRef/>
      </w:r>
      <w:r>
        <w:rPr>
          <w:sz w:val="24"/>
          <w:szCs w:val="24"/>
        </w:rPr>
        <w:t xml:space="preserve"> </w:t>
      </w:r>
      <w:r>
        <w:t>Уголовное право Российской Федерации. Особенная часть: учебник (издание третье, переработанное и дополненное) / Под ред. А.И. Рарога. М.: Юристъ, 2005. С. 175.</w:t>
      </w:r>
    </w:p>
  </w:footnote>
  <w:footnote w:id="27">
    <w:p w:rsidR="008B247D" w:rsidRDefault="009E7700" w:rsidP="00CA2929">
      <w:pPr>
        <w:pStyle w:val="aff9"/>
      </w:pPr>
      <w:r w:rsidRPr="004840B4">
        <w:rPr>
          <w:rStyle w:val="af8"/>
          <w:sz w:val="20"/>
          <w:szCs w:val="20"/>
        </w:rPr>
        <w:footnoteRef/>
      </w:r>
      <w:r>
        <w:rPr>
          <w:sz w:val="24"/>
          <w:szCs w:val="24"/>
        </w:rPr>
        <w:t xml:space="preserve"> </w:t>
      </w:r>
      <w:r>
        <w:t>Тонков В.Е.Особенности определения объекта и предмета посягательства при квалификации преступлений в сфере незаконного оборота наркотиков // Законодательство и экономика. 2006. № 9. С.12.</w:t>
      </w:r>
    </w:p>
  </w:footnote>
  <w:footnote w:id="28">
    <w:p w:rsidR="008B247D" w:rsidRDefault="009E7700" w:rsidP="00CA2929">
      <w:pPr>
        <w:pStyle w:val="aff9"/>
      </w:pPr>
      <w:r w:rsidRPr="004840B4">
        <w:rPr>
          <w:rStyle w:val="af8"/>
          <w:sz w:val="20"/>
          <w:szCs w:val="20"/>
        </w:rPr>
        <w:footnoteRef/>
      </w:r>
      <w:r>
        <w:rPr>
          <w:sz w:val="24"/>
          <w:szCs w:val="24"/>
        </w:rPr>
        <w:t xml:space="preserve"> </w:t>
      </w:r>
      <w:r>
        <w:t>Комментарий к Уголовному кодексу Российской Федерации /Отв. ред. В.М. Лебедев. 9-е изд., перераб. и доп.  М.: Юрайт, 2010. С.455; Комментарий к Уголовному кодексу Российской Федерации / Под ред. В.Т. Томина, В.В. Сверчкова.  6-е изд., перераб. и доп. М.: Юрайт, 2010. С.655.</w:t>
      </w:r>
    </w:p>
  </w:footnote>
  <w:footnote w:id="29">
    <w:p w:rsidR="008B247D" w:rsidRDefault="009E7700" w:rsidP="00CA2929">
      <w:pPr>
        <w:pStyle w:val="aff9"/>
      </w:pPr>
      <w:r w:rsidRPr="004840B4">
        <w:rPr>
          <w:rStyle w:val="af8"/>
          <w:sz w:val="20"/>
          <w:szCs w:val="20"/>
        </w:rPr>
        <w:footnoteRef/>
      </w:r>
      <w:r>
        <w:rPr>
          <w:sz w:val="24"/>
          <w:szCs w:val="24"/>
        </w:rPr>
        <w:t xml:space="preserve"> </w:t>
      </w:r>
      <w:r>
        <w:t>Гасанов Э.Г. Борьба с наркотической преступностью: международный и сравнительно-правовой аспекты. М.: ЮрИнфоР, 2010. С. 115 - 119.</w:t>
      </w:r>
    </w:p>
  </w:footnote>
  <w:footnote w:id="30">
    <w:p w:rsidR="008B247D" w:rsidRDefault="009E7700" w:rsidP="00CA2929">
      <w:pPr>
        <w:pStyle w:val="aff9"/>
      </w:pPr>
      <w:r w:rsidRPr="004840B4">
        <w:rPr>
          <w:rStyle w:val="af8"/>
          <w:sz w:val="20"/>
          <w:szCs w:val="20"/>
        </w:rPr>
        <w:footnoteRef/>
      </w:r>
      <w:r>
        <w:t xml:space="preserve"> Прохорова М.Л. Наркотизм: Социально-психологические, криминологические, уголовно-правовые аспекты: Дис. на соискание ученой степени доктора юрид. наук. Саратов, 2003. С. 293.</w:t>
      </w:r>
    </w:p>
  </w:footnote>
  <w:footnote w:id="31">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32">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33">
    <w:p w:rsidR="008B247D" w:rsidRDefault="009E7700" w:rsidP="00CA2929">
      <w:pPr>
        <w:pStyle w:val="aff9"/>
      </w:pPr>
      <w:r w:rsidRPr="004840B4">
        <w:rPr>
          <w:rStyle w:val="af8"/>
          <w:sz w:val="20"/>
          <w:szCs w:val="20"/>
        </w:rPr>
        <w:footnoteRef/>
      </w:r>
      <w:r>
        <w:rPr>
          <w:sz w:val="24"/>
          <w:szCs w:val="24"/>
        </w:rPr>
        <w:t xml:space="preserve"> </w:t>
      </w:r>
      <w:r>
        <w:t>Моисеева Г. Квалификации незаконного оборота наркотиков // Законность. 2009. № 2. С.10.</w:t>
      </w:r>
    </w:p>
  </w:footnote>
  <w:footnote w:id="34">
    <w:p w:rsidR="008B247D" w:rsidRDefault="009E7700" w:rsidP="00CA2929">
      <w:pPr>
        <w:pStyle w:val="aff9"/>
      </w:pPr>
      <w:r w:rsidRPr="004840B4">
        <w:rPr>
          <w:rStyle w:val="af8"/>
          <w:sz w:val="20"/>
          <w:szCs w:val="20"/>
        </w:rPr>
        <w:footnoteRef/>
      </w:r>
      <w:r>
        <w:rPr>
          <w:sz w:val="24"/>
          <w:szCs w:val="24"/>
        </w:rPr>
        <w:t xml:space="preserve"> </w:t>
      </w:r>
      <w:r>
        <w:t>Собрание законодательства РФ. 2006. № 7. Ст. 787.</w:t>
      </w:r>
    </w:p>
  </w:footnote>
  <w:footnote w:id="35">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36">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37">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38">
    <w:p w:rsidR="008B247D" w:rsidRDefault="009E7700" w:rsidP="00CA2929">
      <w:pPr>
        <w:pStyle w:val="aff9"/>
      </w:pPr>
      <w:r w:rsidRPr="004840B4">
        <w:rPr>
          <w:rStyle w:val="af8"/>
          <w:sz w:val="20"/>
          <w:szCs w:val="20"/>
        </w:rPr>
        <w:footnoteRef/>
      </w:r>
      <w:r>
        <w:rPr>
          <w:sz w:val="24"/>
          <w:szCs w:val="24"/>
        </w:rPr>
        <w:t xml:space="preserve"> </w:t>
      </w:r>
      <w:r>
        <w:t>Жданова Е.В., Целинский Б.П. Проблемы дознания по делам о преступлениях, связанных с незаконным оборотом наркотиков // Российский следователь. 2009. № 1. С. 31.</w:t>
      </w:r>
    </w:p>
  </w:footnote>
  <w:footnote w:id="39">
    <w:p w:rsidR="008B247D" w:rsidRDefault="009E7700" w:rsidP="00CA2929">
      <w:pPr>
        <w:pStyle w:val="aff9"/>
      </w:pPr>
      <w:r w:rsidRPr="004840B4">
        <w:rPr>
          <w:rStyle w:val="af8"/>
          <w:sz w:val="20"/>
          <w:szCs w:val="20"/>
        </w:rPr>
        <w:footnoteRef/>
      </w:r>
      <w:r>
        <w:rPr>
          <w:sz w:val="24"/>
          <w:szCs w:val="24"/>
        </w:rPr>
        <w:t xml:space="preserve"> </w:t>
      </w:r>
      <w:r>
        <w:t>Приложение № 2 Сведения о зарегистрированных преступлениях, связанных с незаконным производством, пересылкой приобретением, хранением, перевозкой, изготовлением, переработкой наркотических средств, психотропных веществ и их аналогов в 2007-2009 годах</w:t>
      </w:r>
    </w:p>
  </w:footnote>
  <w:footnote w:id="40">
    <w:p w:rsidR="008B247D" w:rsidRDefault="009E7700" w:rsidP="00CA2929">
      <w:pPr>
        <w:pStyle w:val="aff9"/>
      </w:pPr>
      <w:r w:rsidRPr="004840B4">
        <w:rPr>
          <w:rStyle w:val="af8"/>
          <w:sz w:val="20"/>
          <w:szCs w:val="20"/>
        </w:rPr>
        <w:footnoteRef/>
      </w:r>
      <w:r>
        <w:rPr>
          <w:sz w:val="24"/>
          <w:szCs w:val="24"/>
        </w:rPr>
        <w:t xml:space="preserve"> </w:t>
      </w:r>
      <w:r>
        <w:t>СПС Консультант Плюс по состоянию на 14 апреля 2010 года.</w:t>
      </w:r>
    </w:p>
  </w:footnote>
  <w:footnote w:id="41">
    <w:p w:rsidR="008B247D" w:rsidRDefault="009E7700" w:rsidP="00CA2929">
      <w:pPr>
        <w:pStyle w:val="aff9"/>
      </w:pPr>
      <w:r w:rsidRPr="004840B4">
        <w:rPr>
          <w:rStyle w:val="af8"/>
          <w:sz w:val="20"/>
          <w:szCs w:val="20"/>
        </w:rPr>
        <w:footnoteRef/>
      </w:r>
      <w:r>
        <w:t xml:space="preserve"> Бюллетень Верховного Суда РФ. 1998. № 7. С. 4.</w:t>
      </w:r>
    </w:p>
  </w:footnote>
  <w:footnote w:id="42">
    <w:p w:rsidR="008B247D" w:rsidRDefault="009E7700" w:rsidP="00CA2929">
      <w:pPr>
        <w:pStyle w:val="aff9"/>
      </w:pPr>
      <w:r w:rsidRPr="004840B4">
        <w:rPr>
          <w:rStyle w:val="af8"/>
          <w:sz w:val="20"/>
          <w:szCs w:val="20"/>
        </w:rPr>
        <w:footnoteRef/>
      </w:r>
      <w:r>
        <w:t xml:space="preserve"> Музыка А.А. Квалификация органами внутренних дел преступлений, совершаемых на почве наркомании. М.: Юрайт, 2009. С. 43.</w:t>
      </w:r>
    </w:p>
  </w:footnote>
  <w:footnote w:id="43">
    <w:p w:rsidR="008B247D" w:rsidRDefault="009E7700" w:rsidP="00CA2929">
      <w:pPr>
        <w:pStyle w:val="aff9"/>
      </w:pPr>
      <w:r w:rsidRPr="004840B4">
        <w:rPr>
          <w:rStyle w:val="af8"/>
          <w:sz w:val="20"/>
          <w:szCs w:val="20"/>
        </w:rPr>
        <w:footnoteRef/>
      </w:r>
      <w:r>
        <w:t xml:space="preserve"> Комментарий к Уголовному кодексу Российской Федерации (постатейный) (издание третье, дополненное и исправленное) / Под ред. В.М.Лебедева. М.: Юрайт, 2005. С. 267.</w:t>
      </w:r>
    </w:p>
  </w:footnote>
  <w:footnote w:id="44">
    <w:p w:rsidR="008B247D" w:rsidRDefault="009E7700" w:rsidP="00CA2929">
      <w:pPr>
        <w:pStyle w:val="aff9"/>
      </w:pPr>
      <w:r w:rsidRPr="004840B4">
        <w:rPr>
          <w:rStyle w:val="af8"/>
          <w:sz w:val="20"/>
          <w:szCs w:val="20"/>
        </w:rPr>
        <w:footnoteRef/>
      </w:r>
      <w:r>
        <w:t xml:space="preserve"> Кочои С. Наркомания в фокусе закона Судебно-следственная практика // Российская юстиция. 2003. № 11. С. 18.</w:t>
      </w:r>
    </w:p>
  </w:footnote>
  <w:footnote w:id="45">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С.7.</w:t>
      </w:r>
    </w:p>
  </w:footnote>
  <w:footnote w:id="46">
    <w:p w:rsidR="008B247D" w:rsidRDefault="009E7700" w:rsidP="00CA2929">
      <w:pPr>
        <w:pStyle w:val="aff9"/>
      </w:pPr>
      <w:r w:rsidRPr="004840B4">
        <w:rPr>
          <w:rStyle w:val="af8"/>
          <w:sz w:val="20"/>
          <w:szCs w:val="20"/>
        </w:rPr>
        <w:footnoteRef/>
      </w:r>
      <w:r>
        <w:rPr>
          <w:sz w:val="24"/>
          <w:szCs w:val="24"/>
        </w:rPr>
        <w:t xml:space="preserve"> </w:t>
      </w:r>
      <w:r>
        <w:t>Там же.</w:t>
      </w:r>
    </w:p>
  </w:footnote>
  <w:footnote w:id="47">
    <w:p w:rsidR="008B247D" w:rsidRDefault="009E7700" w:rsidP="00CA2929">
      <w:pPr>
        <w:pStyle w:val="aff9"/>
      </w:pPr>
      <w:r w:rsidRPr="004840B4">
        <w:rPr>
          <w:rStyle w:val="af8"/>
          <w:sz w:val="20"/>
          <w:szCs w:val="20"/>
        </w:rPr>
        <w:footnoteRef/>
      </w:r>
      <w:r>
        <w:rPr>
          <w:sz w:val="24"/>
          <w:szCs w:val="24"/>
        </w:rPr>
        <w:t xml:space="preserve"> </w:t>
      </w:r>
      <w:r>
        <w:t>Приложение № 3 Сведения о зарегистрированных преступлениях, связанных с незаконным изготовлением, переработкой, приобретением, хранением, перевозкой или пересылкой в целях сбыта наркотических средств, психотропных веществ, аналогов, а равно сбыт сильнодействующих веществ в 2007-2009 годах.</w:t>
      </w:r>
    </w:p>
  </w:footnote>
  <w:footnote w:id="48">
    <w:p w:rsidR="008B247D" w:rsidRDefault="009E7700" w:rsidP="00CA2929">
      <w:pPr>
        <w:pStyle w:val="aff9"/>
      </w:pPr>
      <w:r w:rsidRPr="004840B4">
        <w:rPr>
          <w:rStyle w:val="af8"/>
          <w:sz w:val="20"/>
          <w:szCs w:val="20"/>
        </w:rPr>
        <w:footnoteRef/>
      </w:r>
      <w:r>
        <w:t xml:space="preserve"> Там же.</w:t>
      </w:r>
    </w:p>
  </w:footnote>
  <w:footnote w:id="49">
    <w:p w:rsidR="008B247D" w:rsidRDefault="009E7700" w:rsidP="00CA2929">
      <w:pPr>
        <w:pStyle w:val="aff9"/>
      </w:pPr>
      <w:r w:rsidRPr="004840B4">
        <w:rPr>
          <w:rStyle w:val="af8"/>
          <w:sz w:val="20"/>
          <w:szCs w:val="20"/>
        </w:rPr>
        <w:footnoteRef/>
      </w:r>
      <w:r>
        <w:t xml:space="preserve"> Бюллетень Верховного Суда РФ. 2006. №8. С.7.</w:t>
      </w:r>
    </w:p>
  </w:footnote>
  <w:footnote w:id="50">
    <w:p w:rsidR="008B247D" w:rsidRDefault="009E7700" w:rsidP="00CA2929">
      <w:pPr>
        <w:pStyle w:val="aff9"/>
      </w:pPr>
      <w:r w:rsidRPr="004840B4">
        <w:rPr>
          <w:rStyle w:val="af8"/>
          <w:sz w:val="20"/>
          <w:szCs w:val="20"/>
        </w:rPr>
        <w:footnoteRef/>
      </w:r>
      <w:r>
        <w:t xml:space="preserve"> СПС Консультант Плюс по состоянию на 14 апреля 2010 года.</w:t>
      </w:r>
    </w:p>
  </w:footnote>
  <w:footnote w:id="51">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С.7.</w:t>
      </w:r>
    </w:p>
  </w:footnote>
  <w:footnote w:id="52">
    <w:p w:rsidR="008B247D" w:rsidRDefault="009E7700" w:rsidP="00CA2929">
      <w:pPr>
        <w:pStyle w:val="aff9"/>
      </w:pPr>
      <w:r w:rsidRPr="004840B4">
        <w:rPr>
          <w:rStyle w:val="af8"/>
          <w:sz w:val="20"/>
          <w:szCs w:val="20"/>
        </w:rPr>
        <w:footnoteRef/>
      </w:r>
      <w:r>
        <w:rPr>
          <w:sz w:val="24"/>
          <w:szCs w:val="24"/>
        </w:rPr>
        <w:t xml:space="preserve">  </w:t>
      </w:r>
      <w:r>
        <w:t xml:space="preserve">Приказ Министерства здравоохранения РФ от 28 марта </w:t>
      </w:r>
      <w:smartTag w:uri="urn:schemas-microsoft-com:office:smarttags" w:element="metricconverter">
        <w:smartTagPr>
          <w:attr w:name="ProductID" w:val="2003 г"/>
        </w:smartTagPr>
        <w:r>
          <w:t>2003 г</w:t>
        </w:r>
      </w:smartTag>
      <w:r>
        <w:t>. № 127 «Об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нецелесообразным» // СПС Консультант Плюс по состоянию на 14 апреля 2010 года.</w:t>
      </w:r>
    </w:p>
  </w:footnote>
  <w:footnote w:id="53">
    <w:p w:rsidR="008B247D" w:rsidRDefault="009E7700" w:rsidP="00CA2929">
      <w:pPr>
        <w:pStyle w:val="aff9"/>
      </w:pPr>
      <w:r w:rsidRPr="004840B4">
        <w:rPr>
          <w:rStyle w:val="af8"/>
          <w:sz w:val="20"/>
          <w:szCs w:val="20"/>
        </w:rPr>
        <w:footnoteRef/>
      </w:r>
      <w:r>
        <w:t xml:space="preserve"> СПС Консультант Плюс по состоянию на 14 апреля 2010 года.</w:t>
      </w:r>
    </w:p>
  </w:footnote>
  <w:footnote w:id="54">
    <w:p w:rsidR="008B247D" w:rsidRDefault="009E7700" w:rsidP="00CA2929">
      <w:pPr>
        <w:pStyle w:val="aff9"/>
      </w:pPr>
      <w:r w:rsidRPr="004840B4">
        <w:rPr>
          <w:rStyle w:val="af8"/>
          <w:sz w:val="20"/>
          <w:szCs w:val="20"/>
        </w:rPr>
        <w:footnoteRef/>
      </w:r>
      <w:r>
        <w:t xml:space="preserve"> Приложение № 4 Сведения о зарегистрированных хищениях либо вымогательстве  наркотических средств, психотропных веществ и их аналогов в 2007-2009 годах.</w:t>
      </w:r>
    </w:p>
  </w:footnote>
  <w:footnote w:id="55">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С.7.</w:t>
      </w:r>
    </w:p>
  </w:footnote>
  <w:footnote w:id="56">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С.5.</w:t>
      </w:r>
    </w:p>
  </w:footnote>
  <w:footnote w:id="57">
    <w:p w:rsidR="008B247D" w:rsidRDefault="009E7700" w:rsidP="00CA2929">
      <w:pPr>
        <w:pStyle w:val="aff9"/>
      </w:pPr>
      <w:r w:rsidRPr="004840B4">
        <w:rPr>
          <w:rStyle w:val="af8"/>
          <w:sz w:val="20"/>
          <w:szCs w:val="20"/>
        </w:rPr>
        <w:footnoteRef/>
      </w:r>
      <w:r>
        <w:rPr>
          <w:sz w:val="24"/>
          <w:szCs w:val="24"/>
        </w:rPr>
        <w:t xml:space="preserve"> </w:t>
      </w:r>
      <w:r>
        <w:t>Гришко А.Я. О незаконном обороте наркотиков // Российский криминологический взгляд. 2009. № 3. С. 89.</w:t>
      </w:r>
    </w:p>
  </w:footnote>
  <w:footnote w:id="58">
    <w:p w:rsidR="008B247D" w:rsidRDefault="009E7700" w:rsidP="00CA2929">
      <w:pPr>
        <w:pStyle w:val="aff9"/>
      </w:pPr>
      <w:r w:rsidRPr="004840B4">
        <w:rPr>
          <w:rStyle w:val="af8"/>
          <w:sz w:val="20"/>
          <w:szCs w:val="20"/>
        </w:rPr>
        <w:footnoteRef/>
      </w:r>
      <w:r>
        <w:rPr>
          <w:sz w:val="24"/>
          <w:szCs w:val="24"/>
        </w:rPr>
        <w:t xml:space="preserve"> </w:t>
      </w:r>
      <w:r>
        <w:t>Севрюков А.П. Признаки хищений // Российский судья. 2009. № 6. С. 24 - 25.</w:t>
      </w:r>
    </w:p>
  </w:footnote>
  <w:footnote w:id="59">
    <w:p w:rsidR="008B247D" w:rsidRDefault="009E7700" w:rsidP="00CA2929">
      <w:pPr>
        <w:pStyle w:val="aff9"/>
      </w:pPr>
      <w:r w:rsidRPr="004840B4">
        <w:rPr>
          <w:rStyle w:val="af8"/>
          <w:sz w:val="20"/>
          <w:szCs w:val="20"/>
        </w:rPr>
        <w:footnoteRef/>
      </w:r>
      <w:r>
        <w:t xml:space="preserve"> Гришко А.Я. Указ. соч. С. 89.</w:t>
      </w:r>
    </w:p>
  </w:footnote>
  <w:footnote w:id="60">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С.5.</w:t>
      </w:r>
    </w:p>
  </w:footnote>
  <w:footnote w:id="61">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С.7.</w:t>
      </w:r>
    </w:p>
  </w:footnote>
  <w:footnote w:id="62">
    <w:p w:rsidR="008B247D" w:rsidRDefault="009E7700" w:rsidP="00CA2929">
      <w:pPr>
        <w:pStyle w:val="aff9"/>
      </w:pPr>
      <w:r w:rsidRPr="004840B4">
        <w:rPr>
          <w:rStyle w:val="af8"/>
          <w:sz w:val="20"/>
          <w:szCs w:val="20"/>
        </w:rPr>
        <w:footnoteRef/>
      </w:r>
      <w:r>
        <w:rPr>
          <w:sz w:val="24"/>
          <w:szCs w:val="24"/>
        </w:rPr>
        <w:t xml:space="preserve"> </w:t>
      </w:r>
      <w:r>
        <w:t>Определение Верховного Суда РФ от 16.01.2008 № 8-Д07-17 // СПС Консультант Плюс по стоянию на 14 апреля 2010 года.</w:t>
      </w:r>
    </w:p>
  </w:footnote>
  <w:footnote w:id="63">
    <w:p w:rsidR="008B247D" w:rsidRDefault="009E7700" w:rsidP="00CA2929">
      <w:pPr>
        <w:pStyle w:val="aff9"/>
      </w:pPr>
      <w:r w:rsidRPr="004840B4">
        <w:rPr>
          <w:rStyle w:val="af8"/>
          <w:sz w:val="20"/>
          <w:szCs w:val="20"/>
        </w:rPr>
        <w:footnoteRef/>
      </w:r>
      <w:r>
        <w:rPr>
          <w:sz w:val="24"/>
          <w:szCs w:val="24"/>
        </w:rPr>
        <w:t xml:space="preserve"> </w:t>
      </w:r>
      <w:r>
        <w:t>Бюллетень Верховного Суда РФ. 2006. №8. С.5.</w:t>
      </w:r>
    </w:p>
  </w:footnote>
  <w:footnote w:id="64">
    <w:p w:rsidR="008B247D" w:rsidRDefault="009E7700" w:rsidP="00CA2929">
      <w:pPr>
        <w:pStyle w:val="aff9"/>
      </w:pPr>
      <w:r w:rsidRPr="004840B4">
        <w:rPr>
          <w:rStyle w:val="af8"/>
          <w:sz w:val="20"/>
          <w:szCs w:val="20"/>
        </w:rPr>
        <w:footnoteRef/>
      </w:r>
      <w:r>
        <w:rPr>
          <w:sz w:val="24"/>
          <w:szCs w:val="24"/>
        </w:rPr>
        <w:t xml:space="preserve"> </w:t>
      </w:r>
      <w:r>
        <w:t>Боголюбова Т.А. Латентность некоторых видов преступлений, связанных с незаконным оборотом наркотиков / Методика оценки состояния и прогнозирования преступности. М.: Зерцало, 2003. С. 56.</w:t>
      </w:r>
    </w:p>
  </w:footnote>
  <w:footnote w:id="65">
    <w:p w:rsidR="008B247D" w:rsidRDefault="009E7700" w:rsidP="00CA2929">
      <w:pPr>
        <w:pStyle w:val="aff9"/>
      </w:pPr>
      <w:r w:rsidRPr="004840B4">
        <w:rPr>
          <w:rStyle w:val="af8"/>
          <w:sz w:val="20"/>
          <w:szCs w:val="20"/>
        </w:rPr>
        <w:footnoteRef/>
      </w:r>
      <w:r>
        <w:rPr>
          <w:sz w:val="24"/>
          <w:szCs w:val="24"/>
        </w:rPr>
        <w:t xml:space="preserve"> </w:t>
      </w:r>
      <w:r>
        <w:t>Уголовное право России. Часть особенная: учебник для вузов (издание третье, переработанное и дополненное) / Под ред. Л.Л. Кругликова. М.: Волтерс Клувер, 2005. С. 242.</w:t>
      </w:r>
    </w:p>
  </w:footnote>
  <w:footnote w:id="66">
    <w:p w:rsidR="008B247D" w:rsidRDefault="009E7700" w:rsidP="00CA2929">
      <w:pPr>
        <w:pStyle w:val="aff9"/>
      </w:pPr>
      <w:r w:rsidRPr="009E7700">
        <w:rPr>
          <w:rStyle w:val="af8"/>
          <w:sz w:val="20"/>
          <w:szCs w:val="20"/>
        </w:rPr>
        <w:footnoteRef/>
      </w:r>
      <w:r w:rsidRPr="009E7700">
        <w:t xml:space="preserve"> Постановление Президиума Верховного Суда РФ № 122-П09ПР из обзора законодательства и судебной практики Верховного Суда Российской Федерации за третий квартал 2009 года// СПС Консультант Плюс по стоянию на 14 апреля 2010 года.</w:t>
      </w:r>
    </w:p>
  </w:footnote>
  <w:footnote w:id="67">
    <w:p w:rsidR="008B247D" w:rsidRDefault="009E7700" w:rsidP="00CA2929">
      <w:pPr>
        <w:pStyle w:val="aff9"/>
      </w:pPr>
      <w:r w:rsidRPr="009E7700">
        <w:rPr>
          <w:rStyle w:val="af8"/>
          <w:sz w:val="20"/>
          <w:szCs w:val="20"/>
        </w:rPr>
        <w:footnoteRef/>
      </w:r>
      <w:r w:rsidRPr="009E7700">
        <w:t xml:space="preserve"> Уголовное право Российской Федерации. Особенная часть: Учебник (2-е издание, исправленное и дополненное) / Под ред. Л.В. Иногамовой-Хегай, А.И. Рарога, А.И. Чучаева, М.: КОНТРАКТ, ИНФРА-М, 2009. С.495.</w:t>
      </w:r>
    </w:p>
  </w:footnote>
  <w:footnote w:id="68">
    <w:p w:rsidR="008B247D" w:rsidRDefault="009E7700" w:rsidP="00CA2929">
      <w:pPr>
        <w:pStyle w:val="aff9"/>
      </w:pPr>
      <w:r w:rsidRPr="009E7700">
        <w:rPr>
          <w:rStyle w:val="af8"/>
          <w:sz w:val="20"/>
          <w:szCs w:val="20"/>
        </w:rPr>
        <w:footnoteRef/>
      </w:r>
      <w:r w:rsidRPr="009E7700">
        <w:t xml:space="preserve">  Уголовное право. Общая и Особенная части: Учебник для вузов / Под ред. М.П. Журавлева и С.И. Никулина. М.: Норма, 2007. С. 343; Уголовное право Российской Федерации. Общая часть / Под ред. Б.В. Здравомыслова (автор главы - В.И. Ткаченко). М.: Новый юристъ, 2001. С. 274 - 275; Яцеленко Б.В. О природе противоречий уголовно-правового регулирования // </w:t>
      </w:r>
      <w:r>
        <w:t>Правоведение. 2009. № 1. С. 33.</w:t>
      </w:r>
    </w:p>
  </w:footnote>
  <w:footnote w:id="69">
    <w:p w:rsidR="008B247D" w:rsidRDefault="009E7700" w:rsidP="00CA2929">
      <w:pPr>
        <w:pStyle w:val="aff9"/>
      </w:pPr>
      <w:r w:rsidRPr="009E7700">
        <w:rPr>
          <w:rStyle w:val="af8"/>
          <w:sz w:val="20"/>
          <w:szCs w:val="20"/>
        </w:rPr>
        <w:footnoteRef/>
      </w:r>
      <w:r w:rsidRPr="009E7700">
        <w:t xml:space="preserve"> Собрание законодательства РФ.1998. № 33. Ст. 4009.</w:t>
      </w:r>
    </w:p>
  </w:footnote>
  <w:footnote w:id="70">
    <w:p w:rsidR="008B247D" w:rsidRDefault="009E7700" w:rsidP="00CA2929">
      <w:pPr>
        <w:pStyle w:val="aff9"/>
      </w:pPr>
      <w:r w:rsidRPr="009E7700">
        <w:rPr>
          <w:rStyle w:val="af8"/>
          <w:sz w:val="20"/>
          <w:szCs w:val="20"/>
        </w:rPr>
        <w:footnoteRef/>
      </w:r>
      <w:r w:rsidRPr="009E7700">
        <w:t xml:space="preserve"> Бюллетень Вер</w:t>
      </w:r>
      <w:r>
        <w:t>ховного Суда РФ. 2006. №8. С.5.</w:t>
      </w:r>
    </w:p>
  </w:footnote>
  <w:footnote w:id="71">
    <w:p w:rsidR="008B247D" w:rsidRDefault="009E7700" w:rsidP="00CA2929">
      <w:pPr>
        <w:pStyle w:val="aff9"/>
      </w:pPr>
      <w:r w:rsidRPr="009E7700">
        <w:rPr>
          <w:rStyle w:val="af8"/>
          <w:sz w:val="20"/>
          <w:szCs w:val="20"/>
        </w:rPr>
        <w:footnoteRef/>
      </w:r>
      <w:r w:rsidRPr="009E7700">
        <w:t xml:space="preserve"> Росси</w:t>
      </w:r>
      <w:r>
        <w:t>йская газета, № 131, 21.06.2005</w:t>
      </w:r>
    </w:p>
  </w:footnote>
  <w:footnote w:id="72">
    <w:p w:rsidR="008B247D" w:rsidRDefault="009E7700" w:rsidP="00CA2929">
      <w:pPr>
        <w:pStyle w:val="aff9"/>
      </w:pPr>
      <w:r w:rsidRPr="009E7700">
        <w:rPr>
          <w:rStyle w:val="af8"/>
          <w:sz w:val="20"/>
          <w:szCs w:val="20"/>
        </w:rPr>
        <w:footnoteRef/>
      </w:r>
      <w:r w:rsidRPr="009E7700">
        <w:t xml:space="preserve"> Уголовное право. Общая и Особенная части: Учебник для вузов / Под ред. М.П. Журавлева и С.И. Никулина. М.: Норма, 2007. С. 343.</w:t>
      </w:r>
    </w:p>
  </w:footnote>
  <w:footnote w:id="73">
    <w:p w:rsidR="008B247D" w:rsidRDefault="009E7700" w:rsidP="00CA2929">
      <w:pPr>
        <w:pStyle w:val="aff9"/>
      </w:pPr>
      <w:r w:rsidRPr="009E7700">
        <w:rPr>
          <w:rStyle w:val="af8"/>
          <w:sz w:val="20"/>
          <w:szCs w:val="20"/>
        </w:rPr>
        <w:footnoteRef/>
      </w:r>
      <w:r w:rsidRPr="009E7700">
        <w:t xml:space="preserve"> Аксенкин А. Наркопреступность в России: исторические предпосылки и уголовно-правовые аспекты борьбы с ней // Наркоконтроль. 2009. № 4. С.6. </w:t>
      </w:r>
    </w:p>
  </w:footnote>
  <w:footnote w:id="74">
    <w:p w:rsidR="008B247D" w:rsidRDefault="009E7700" w:rsidP="00CA2929">
      <w:pPr>
        <w:pStyle w:val="aff9"/>
      </w:pPr>
      <w:r w:rsidRPr="009E7700">
        <w:rPr>
          <w:rStyle w:val="af8"/>
          <w:sz w:val="20"/>
          <w:szCs w:val="20"/>
        </w:rPr>
        <w:footnoteRef/>
      </w:r>
      <w:r w:rsidRPr="009E7700">
        <w:t xml:space="preserve"> Уголовное право. Общая и Особенная части: Учебник для вузов / Под ред. М.П. Журавлева и С.И. Никулина. М.: Норма, 2007. С. 343.</w:t>
      </w:r>
    </w:p>
  </w:footnote>
  <w:footnote w:id="75">
    <w:p w:rsidR="008B247D" w:rsidRDefault="009E7700" w:rsidP="00CA2929">
      <w:pPr>
        <w:pStyle w:val="aff9"/>
      </w:pPr>
      <w:r w:rsidRPr="009E7700">
        <w:rPr>
          <w:rStyle w:val="af8"/>
          <w:sz w:val="20"/>
          <w:szCs w:val="20"/>
        </w:rPr>
        <w:footnoteRef/>
      </w:r>
      <w:r w:rsidRPr="009E7700">
        <w:t xml:space="preserve"> Там же.</w:t>
      </w:r>
    </w:p>
  </w:footnote>
  <w:footnote w:id="76">
    <w:p w:rsidR="008B247D" w:rsidRDefault="009E7700" w:rsidP="00CA2929">
      <w:pPr>
        <w:pStyle w:val="aff9"/>
      </w:pPr>
      <w:r w:rsidRPr="009E7700">
        <w:rPr>
          <w:rStyle w:val="af8"/>
          <w:sz w:val="20"/>
          <w:szCs w:val="20"/>
        </w:rPr>
        <w:footnoteRef/>
      </w:r>
      <w:r w:rsidRPr="009E7700">
        <w:t xml:space="preserve"> Векленко В.В. Проблемы правоприменительной практики по делам об имущественных преступлениях. Конституционная защита граждан от преступных посягательств, реализуемая нормами уголовного и уголовно-процессуального законодательства: Материалы Всероссийской межведомственной научно-практической конференции. М.: Норма, 2004. С. 292 - 301.</w:t>
      </w:r>
    </w:p>
  </w:footnote>
  <w:footnote w:id="77">
    <w:p w:rsidR="008B247D" w:rsidRDefault="009E7700" w:rsidP="00CA2929">
      <w:pPr>
        <w:pStyle w:val="aff9"/>
      </w:pPr>
      <w:r w:rsidRPr="009E7700">
        <w:rPr>
          <w:rStyle w:val="af8"/>
          <w:sz w:val="20"/>
          <w:szCs w:val="20"/>
        </w:rPr>
        <w:footnoteRef/>
      </w:r>
      <w:r w:rsidRPr="009E7700">
        <w:t xml:space="preserve"> Смирнов П.К. Совершенствование законодательства об ответственности за преступления, связанные с незаконным оборотом наркотических средств и психотропных веществ // Российский следователь. 2008. № 21. С.21. </w:t>
      </w:r>
    </w:p>
  </w:footnote>
  <w:footnote w:id="78">
    <w:p w:rsidR="008B247D" w:rsidRDefault="009E7700" w:rsidP="00CA2929">
      <w:pPr>
        <w:pStyle w:val="aff9"/>
      </w:pPr>
      <w:r w:rsidRPr="009E7700">
        <w:rPr>
          <w:rStyle w:val="af8"/>
          <w:sz w:val="20"/>
          <w:szCs w:val="20"/>
        </w:rPr>
        <w:footnoteRef/>
      </w:r>
      <w:r w:rsidRPr="009E7700">
        <w:t xml:space="preserve"> Векленко В.В. Указ. соч. С.301.</w:t>
      </w:r>
    </w:p>
  </w:footnote>
  <w:footnote w:id="79">
    <w:p w:rsidR="008B247D" w:rsidRDefault="009E7700" w:rsidP="00CA2929">
      <w:pPr>
        <w:pStyle w:val="aff9"/>
      </w:pPr>
      <w:r w:rsidRPr="009E7700">
        <w:rPr>
          <w:rStyle w:val="af8"/>
          <w:sz w:val="20"/>
          <w:szCs w:val="20"/>
        </w:rPr>
        <w:footnoteRef/>
      </w:r>
      <w:r w:rsidRPr="009E7700">
        <w:t xml:space="preserve"> Зуй И.И. Уголовно-правовая политика противодействия наркотизму: понятие и содержание // Общество и право. 2008. № 2. С.14. </w:t>
      </w:r>
    </w:p>
  </w:footnote>
  <w:footnote w:id="80">
    <w:p w:rsidR="008B247D" w:rsidRDefault="009E7700" w:rsidP="00CA2929">
      <w:pPr>
        <w:pStyle w:val="aff9"/>
      </w:pPr>
      <w:r w:rsidRPr="009E7700">
        <w:rPr>
          <w:rStyle w:val="af8"/>
          <w:sz w:val="20"/>
          <w:szCs w:val="20"/>
        </w:rPr>
        <w:footnoteRef/>
      </w:r>
      <w:r w:rsidRPr="009E7700">
        <w:t xml:space="preserve"> Гаухман Л.Д. Квалификация преступлений: закон, теория, практика. 3-е изд., перераб. и доп. М.: АО Центр ЮрИнфоР, 2005. С. 139.</w:t>
      </w:r>
    </w:p>
  </w:footnote>
  <w:footnote w:id="81">
    <w:p w:rsidR="008B247D" w:rsidRDefault="009E7700" w:rsidP="00CA2929">
      <w:pPr>
        <w:pStyle w:val="aff9"/>
      </w:pPr>
      <w:r w:rsidRPr="009E7700">
        <w:rPr>
          <w:rStyle w:val="af8"/>
          <w:sz w:val="20"/>
          <w:szCs w:val="20"/>
        </w:rPr>
        <w:footnoteRef/>
      </w:r>
      <w:r w:rsidRPr="009E7700">
        <w:t xml:space="preserve"> Шошин С.В. Вопросы использования в доказывании результатов судебной экспертизы наркотических веществ // Эксперт-криминалист. 2008. № 3. С.11. </w:t>
      </w:r>
    </w:p>
  </w:footnote>
  <w:footnote w:id="82">
    <w:p w:rsidR="009E7700" w:rsidRPr="009E7700" w:rsidRDefault="009E7700" w:rsidP="00CA2929">
      <w:pPr>
        <w:pStyle w:val="aff9"/>
      </w:pPr>
      <w:r w:rsidRPr="009E7700">
        <w:rPr>
          <w:rStyle w:val="af8"/>
          <w:sz w:val="20"/>
          <w:szCs w:val="20"/>
        </w:rPr>
        <w:footnoteRef/>
      </w:r>
      <w:r w:rsidRPr="009E7700">
        <w:t xml:space="preserve"> Каплунов В., Широков В. Уголовно-правовая политика в сфере борьбы с незаконным оборотом наркотиков: нужны перемены // Законность. 2009. № 4. С.21. </w:t>
      </w:r>
    </w:p>
    <w:p w:rsidR="008B247D" w:rsidRDefault="008B247D" w:rsidP="00CA2929">
      <w:pPr>
        <w:pStyle w:val="aff9"/>
      </w:pPr>
    </w:p>
  </w:footnote>
  <w:footnote w:id="83">
    <w:p w:rsidR="008B247D" w:rsidRDefault="009E7700" w:rsidP="00CA2929">
      <w:pPr>
        <w:pStyle w:val="aff9"/>
      </w:pPr>
      <w:r w:rsidRPr="009E7700">
        <w:rPr>
          <w:rStyle w:val="af8"/>
          <w:sz w:val="20"/>
          <w:szCs w:val="20"/>
        </w:rPr>
        <w:footnoteRef/>
      </w:r>
      <w:r w:rsidRPr="009E7700">
        <w:t xml:space="preserve"> Извлечение из постановления Президиума Самарского областного суда № 0703/409-2006 от 07.09.2006 // Судебная практика, (Приложение к информационному бюллетеню Управления Судебного департамента в Самарской области) № 4(23).2007. С.11.</w:t>
      </w:r>
    </w:p>
  </w:footnote>
  <w:footnote w:id="84">
    <w:p w:rsidR="008B247D" w:rsidRDefault="009E7700" w:rsidP="00CA2929">
      <w:pPr>
        <w:pStyle w:val="aff9"/>
      </w:pPr>
      <w:r w:rsidRPr="009E7700">
        <w:rPr>
          <w:rStyle w:val="af8"/>
          <w:sz w:val="20"/>
          <w:szCs w:val="20"/>
        </w:rPr>
        <w:footnoteRef/>
      </w:r>
      <w:r w:rsidRPr="009E7700">
        <w:t xml:space="preserve"> Извлечение из определения Судебной коллегии по уголовным делам от 10.10.2006 // Судебная практика, (Приложение к информационному бюллетеню Управления Судебного департамента в Самарской области) № 4(23).2007. С.11.</w:t>
      </w:r>
    </w:p>
  </w:footnote>
  <w:footnote w:id="85">
    <w:p w:rsidR="008B247D" w:rsidRDefault="009E7700" w:rsidP="00CA2929">
      <w:pPr>
        <w:pStyle w:val="aff9"/>
      </w:pPr>
      <w:r w:rsidRPr="009E7700">
        <w:rPr>
          <w:rStyle w:val="af8"/>
          <w:sz w:val="20"/>
          <w:szCs w:val="20"/>
        </w:rPr>
        <w:footnoteRef/>
      </w:r>
      <w:r w:rsidRPr="009E7700">
        <w:t xml:space="preserve"> Бюллетень Верховного Суда РФ. 2006. № 8. С.8.</w:t>
      </w:r>
    </w:p>
  </w:footnote>
  <w:footnote w:id="86">
    <w:p w:rsidR="008B247D" w:rsidRDefault="009E7700" w:rsidP="00CA2929">
      <w:pPr>
        <w:pStyle w:val="aff9"/>
      </w:pPr>
      <w:r w:rsidRPr="009E7700">
        <w:rPr>
          <w:rStyle w:val="af8"/>
          <w:sz w:val="20"/>
          <w:szCs w:val="20"/>
        </w:rPr>
        <w:footnoteRef/>
      </w:r>
      <w:r w:rsidRPr="009E7700">
        <w:t xml:space="preserve"> Бюллетень Верховного Суда РФ. 2006. № 8. С.8.</w:t>
      </w:r>
    </w:p>
  </w:footnote>
  <w:footnote w:id="87">
    <w:p w:rsidR="008B247D" w:rsidRDefault="009E7700" w:rsidP="00CA2929">
      <w:pPr>
        <w:pStyle w:val="aff9"/>
      </w:pPr>
      <w:r w:rsidRPr="009E7700">
        <w:rPr>
          <w:rStyle w:val="af8"/>
          <w:sz w:val="20"/>
          <w:szCs w:val="20"/>
        </w:rPr>
        <w:footnoteRef/>
      </w:r>
      <w:r w:rsidRPr="009E7700">
        <w:t xml:space="preserve"> Наумов А.В. Российское уголовное право: Курс лекций. Т. 2. Особенная часть. М.: Норма, 2004. С. 440.</w:t>
      </w:r>
    </w:p>
  </w:footnote>
  <w:footnote w:id="88">
    <w:p w:rsidR="008B247D" w:rsidRDefault="009E7700" w:rsidP="00CA2929">
      <w:pPr>
        <w:pStyle w:val="aff9"/>
      </w:pPr>
      <w:r w:rsidRPr="009E7700">
        <w:rPr>
          <w:rStyle w:val="af8"/>
          <w:sz w:val="20"/>
          <w:szCs w:val="20"/>
        </w:rPr>
        <w:footnoteRef/>
      </w:r>
      <w:r w:rsidRPr="009E7700">
        <w:t xml:space="preserve"> Антонов А.Г. Специальные основания освобождения от уголовной ответственности при незаконном обороте наркотических средств, психотропных веществ или их аналогов по уголовному законодательству России, стран СНГ и Балтии // Уголовно-исполнительная система: право, экономик</w:t>
      </w:r>
      <w:r>
        <w:t>а, управление. 2009. № 3. С.34.</w:t>
      </w:r>
    </w:p>
  </w:footnote>
  <w:footnote w:id="89">
    <w:p w:rsidR="008B247D" w:rsidRDefault="009E7700" w:rsidP="00CA2929">
      <w:pPr>
        <w:pStyle w:val="aff9"/>
      </w:pPr>
      <w:r w:rsidRPr="009E7700">
        <w:rPr>
          <w:rStyle w:val="af8"/>
          <w:sz w:val="20"/>
          <w:szCs w:val="20"/>
        </w:rPr>
        <w:footnoteRef/>
      </w:r>
      <w:r w:rsidRPr="009E7700">
        <w:t xml:space="preserve"> Лужбин А.В., Волков К.А. Проблемы квалификации преступлений, связанных с наркотическими средствами и психотропными веществами, в судебной практике и пути их решения Верховным Судом Российской Федерации // Российская юстиция. 2008. № 1. С.12.</w:t>
      </w:r>
    </w:p>
  </w:footnote>
  <w:footnote w:id="90">
    <w:p w:rsidR="008B247D" w:rsidRDefault="009E7700" w:rsidP="00CA2929">
      <w:pPr>
        <w:pStyle w:val="aff9"/>
      </w:pPr>
      <w:r w:rsidRPr="009E7700">
        <w:rPr>
          <w:rStyle w:val="af8"/>
          <w:sz w:val="20"/>
          <w:szCs w:val="20"/>
        </w:rPr>
        <w:footnoteRef/>
      </w:r>
      <w:r w:rsidRPr="009E7700">
        <w:t xml:space="preserve"> Брюховецкий Н.Н. Незаконный сбыт наркотических средств: вопросы квалификации // Адвокат. 2008. № 6. С.11.</w:t>
      </w:r>
    </w:p>
  </w:footnote>
  <w:footnote w:id="91">
    <w:p w:rsidR="008B247D" w:rsidRDefault="009E7700" w:rsidP="00CA2929">
      <w:pPr>
        <w:pStyle w:val="aff9"/>
      </w:pPr>
      <w:r w:rsidRPr="009E7700">
        <w:rPr>
          <w:rStyle w:val="af8"/>
          <w:sz w:val="20"/>
          <w:szCs w:val="20"/>
        </w:rPr>
        <w:footnoteRef/>
      </w:r>
      <w:r w:rsidRPr="009E7700">
        <w:t xml:space="preserve"> Васильев С.А. Указ. соч. С. 76.</w:t>
      </w:r>
    </w:p>
  </w:footnote>
  <w:footnote w:id="92">
    <w:p w:rsidR="008B247D" w:rsidRDefault="009E7700" w:rsidP="00CA2929">
      <w:pPr>
        <w:pStyle w:val="aff9"/>
      </w:pPr>
      <w:r w:rsidRPr="009E7700">
        <w:rPr>
          <w:rStyle w:val="af8"/>
          <w:sz w:val="20"/>
          <w:szCs w:val="20"/>
        </w:rPr>
        <w:footnoteRef/>
      </w:r>
      <w:r w:rsidRPr="009E7700">
        <w:t xml:space="preserve"> Обзор надзорной практики Судебной коллегии по уголовным делам Верховного Суда Российской Федерации за 2008 год // Бюллетень Верховного Суда РФ. 2009. № 8. С.7.</w:t>
      </w:r>
    </w:p>
  </w:footnote>
  <w:footnote w:id="93">
    <w:p w:rsidR="008B247D" w:rsidRDefault="009E7700" w:rsidP="00CA2929">
      <w:pPr>
        <w:pStyle w:val="aff9"/>
      </w:pPr>
      <w:r w:rsidRPr="009E7700">
        <w:rPr>
          <w:rStyle w:val="af8"/>
          <w:sz w:val="20"/>
          <w:szCs w:val="20"/>
        </w:rPr>
        <w:footnoteRef/>
      </w:r>
      <w:r w:rsidRPr="009E7700">
        <w:t xml:space="preserve"> Готчина Л.В. Правотворчество в сфере антинаркотического законодательства России: исторический аспект // История государства и права. 2008. № 11. С.32.</w:t>
      </w:r>
    </w:p>
  </w:footnote>
  <w:footnote w:id="94">
    <w:p w:rsidR="008B247D" w:rsidRDefault="009E7700" w:rsidP="00CA2929">
      <w:pPr>
        <w:pStyle w:val="aff9"/>
      </w:pPr>
      <w:r w:rsidRPr="009E7700">
        <w:rPr>
          <w:rStyle w:val="af8"/>
          <w:sz w:val="20"/>
          <w:szCs w:val="20"/>
        </w:rPr>
        <w:footnoteRef/>
      </w:r>
      <w:r w:rsidRPr="009E7700">
        <w:t xml:space="preserve"> Определение Верховного Суда РФ от 27.06.2006 № 56-о06-3 // СПС Консультант Плюс по состоянию на 14 апреля 2010 года.</w:t>
      </w:r>
    </w:p>
  </w:footnote>
  <w:footnote w:id="95">
    <w:p w:rsidR="008B247D" w:rsidRDefault="009E7700" w:rsidP="00CA2929">
      <w:pPr>
        <w:pStyle w:val="aff9"/>
      </w:pPr>
      <w:r w:rsidRPr="009E7700">
        <w:rPr>
          <w:rStyle w:val="af8"/>
          <w:sz w:val="20"/>
          <w:szCs w:val="20"/>
        </w:rPr>
        <w:footnoteRef/>
      </w:r>
      <w:r w:rsidRPr="009E7700">
        <w:t xml:space="preserve">  Васецов А. Корысть как мотив преступления // Российская юстиция. 2009. № 4. С. 12.</w:t>
      </w:r>
    </w:p>
  </w:footnote>
  <w:footnote w:id="96">
    <w:p w:rsidR="008B247D" w:rsidRDefault="009E7700" w:rsidP="00CA2929">
      <w:pPr>
        <w:pStyle w:val="aff9"/>
      </w:pPr>
      <w:r w:rsidRPr="009E7700">
        <w:rPr>
          <w:rStyle w:val="af8"/>
          <w:sz w:val="20"/>
          <w:szCs w:val="20"/>
        </w:rPr>
        <w:footnoteRef/>
      </w:r>
      <w:r w:rsidRPr="009E7700">
        <w:t xml:space="preserve"> Кочои С.М. Ответственность за корыстные преступления против собственности. М.: Норма, 2000. С. 130-131.</w:t>
      </w:r>
    </w:p>
  </w:footnote>
  <w:footnote w:id="97">
    <w:p w:rsidR="008B247D" w:rsidRDefault="009E7700" w:rsidP="00CA2929">
      <w:pPr>
        <w:pStyle w:val="aff9"/>
      </w:pPr>
      <w:r w:rsidRPr="009E7700">
        <w:rPr>
          <w:rStyle w:val="af8"/>
          <w:sz w:val="20"/>
          <w:szCs w:val="20"/>
        </w:rPr>
        <w:footnoteRef/>
      </w:r>
      <w:r w:rsidRPr="009E7700">
        <w:t xml:space="preserve"> Определение Верховного Суда РФ от 22.09.2009 № 81-о09-106 // СПС Консультант Плюс по состоянию на 14 апреля 2010 года.</w:t>
      </w:r>
    </w:p>
  </w:footnote>
  <w:footnote w:id="98">
    <w:p w:rsidR="008B247D" w:rsidRDefault="009E7700" w:rsidP="00CA2929">
      <w:pPr>
        <w:pStyle w:val="aff9"/>
      </w:pPr>
      <w:r w:rsidRPr="009E7700">
        <w:rPr>
          <w:rStyle w:val="af8"/>
          <w:sz w:val="20"/>
          <w:szCs w:val="20"/>
        </w:rPr>
        <w:footnoteRef/>
      </w:r>
      <w:r w:rsidRPr="009E7700">
        <w:t xml:space="preserve"> Кочои С.М. Указ. соч. С. 132.</w:t>
      </w:r>
    </w:p>
  </w:footnote>
  <w:footnote w:id="99">
    <w:p w:rsidR="008B247D" w:rsidRDefault="009E7700" w:rsidP="00CA2929">
      <w:pPr>
        <w:pStyle w:val="aff9"/>
      </w:pPr>
      <w:r w:rsidRPr="009E7700">
        <w:rPr>
          <w:rStyle w:val="af8"/>
          <w:sz w:val="20"/>
          <w:szCs w:val="20"/>
        </w:rPr>
        <w:footnoteRef/>
      </w:r>
      <w:r w:rsidRPr="009E7700">
        <w:t xml:space="preserve"> Воронин М.Ю., Гирько С.И., Драган Г.Н. Комментарий к Федеральному закону от 8 января </w:t>
      </w:r>
      <w:smartTag w:uri="urn:schemas-microsoft-com:office:smarttags" w:element="metricconverter">
        <w:smartTagPr>
          <w:attr w:name="ProductID" w:val="1998 г"/>
        </w:smartTagPr>
        <w:r w:rsidRPr="009E7700">
          <w:t>1998 г</w:t>
        </w:r>
      </w:smartTag>
      <w:r w:rsidRPr="009E7700">
        <w:t>. № 3-ФЗ "О наркотических средствах и психотропных веществах" (постатейный). М.: Деловой двор, 2009. С.122.</w:t>
      </w:r>
    </w:p>
  </w:footnote>
  <w:footnote w:id="100">
    <w:p w:rsidR="008B247D" w:rsidRDefault="009E7700" w:rsidP="00CA2929">
      <w:pPr>
        <w:pStyle w:val="aff9"/>
      </w:pPr>
      <w:r w:rsidRPr="009E7700">
        <w:rPr>
          <w:rStyle w:val="af8"/>
          <w:sz w:val="20"/>
          <w:szCs w:val="20"/>
        </w:rPr>
        <w:footnoteRef/>
      </w:r>
      <w:r w:rsidRPr="009E7700">
        <w:t xml:space="preserve"> Грачева Ю.В., Ермакова Л.Д. и др. Комментарий к Уголовному кодексу Российской Федерации / отв. ред. А.И. Рарог. 6-е изд., перераб. и доп.  М.: Проспект, 2009. С.566.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300"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0B4"/>
    <w:rsid w:val="000318CB"/>
    <w:rsid w:val="000E771B"/>
    <w:rsid w:val="001D46E9"/>
    <w:rsid w:val="002B2C2A"/>
    <w:rsid w:val="003C7B81"/>
    <w:rsid w:val="004840B4"/>
    <w:rsid w:val="004E6D6D"/>
    <w:rsid w:val="00573628"/>
    <w:rsid w:val="005957CE"/>
    <w:rsid w:val="005F587A"/>
    <w:rsid w:val="006624A3"/>
    <w:rsid w:val="006E4C64"/>
    <w:rsid w:val="007365E0"/>
    <w:rsid w:val="007C0EF1"/>
    <w:rsid w:val="00834394"/>
    <w:rsid w:val="008B247D"/>
    <w:rsid w:val="00926F9C"/>
    <w:rsid w:val="009E7700"/>
    <w:rsid w:val="00A1634C"/>
    <w:rsid w:val="00A917F2"/>
    <w:rsid w:val="00BC14BB"/>
    <w:rsid w:val="00BD0B4A"/>
    <w:rsid w:val="00CA2929"/>
    <w:rsid w:val="00D11C01"/>
    <w:rsid w:val="00E70571"/>
    <w:rsid w:val="00E721FB"/>
    <w:rsid w:val="00F7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EDDD852-C3D7-467C-BB87-585D544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1634C"/>
    <w:pPr>
      <w:widowControl w:val="0"/>
      <w:spacing w:after="0" w:line="360" w:lineRule="auto"/>
      <w:ind w:firstLine="709"/>
      <w:jc w:val="both"/>
    </w:pPr>
    <w:rPr>
      <w:sz w:val="28"/>
      <w:szCs w:val="28"/>
    </w:rPr>
  </w:style>
  <w:style w:type="paragraph" w:styleId="1">
    <w:name w:val="heading 1"/>
    <w:basedOn w:val="a2"/>
    <w:next w:val="a2"/>
    <w:link w:val="10"/>
    <w:uiPriority w:val="99"/>
    <w:qFormat/>
    <w:rsid w:val="005957CE"/>
    <w:pPr>
      <w:keepNext/>
      <w:jc w:val="center"/>
      <w:outlineLvl w:val="0"/>
    </w:pPr>
    <w:rPr>
      <w:b/>
      <w:bCs/>
      <w:caps/>
      <w:noProof/>
      <w:kern w:val="16"/>
    </w:rPr>
  </w:style>
  <w:style w:type="paragraph" w:styleId="2">
    <w:name w:val="heading 2"/>
    <w:basedOn w:val="a2"/>
    <w:next w:val="a2"/>
    <w:link w:val="20"/>
    <w:autoRedefine/>
    <w:uiPriority w:val="99"/>
    <w:qFormat/>
    <w:rsid w:val="005957CE"/>
    <w:pPr>
      <w:keepNext/>
      <w:ind w:firstLine="0"/>
      <w:jc w:val="center"/>
      <w:outlineLvl w:val="1"/>
    </w:pPr>
    <w:rPr>
      <w:b/>
      <w:bCs/>
      <w:i/>
      <w:iCs/>
      <w:smallCaps/>
    </w:rPr>
  </w:style>
  <w:style w:type="paragraph" w:styleId="3">
    <w:name w:val="heading 3"/>
    <w:basedOn w:val="a2"/>
    <w:next w:val="a2"/>
    <w:link w:val="30"/>
    <w:uiPriority w:val="99"/>
    <w:qFormat/>
    <w:rsid w:val="005957CE"/>
    <w:pPr>
      <w:keepNext/>
      <w:outlineLvl w:val="2"/>
    </w:pPr>
    <w:rPr>
      <w:b/>
      <w:bCs/>
      <w:noProof/>
    </w:rPr>
  </w:style>
  <w:style w:type="paragraph" w:styleId="4">
    <w:name w:val="heading 4"/>
    <w:basedOn w:val="a2"/>
    <w:next w:val="a2"/>
    <w:link w:val="40"/>
    <w:uiPriority w:val="99"/>
    <w:qFormat/>
    <w:rsid w:val="005957CE"/>
    <w:pPr>
      <w:keepNext/>
      <w:jc w:val="center"/>
      <w:outlineLvl w:val="3"/>
    </w:pPr>
    <w:rPr>
      <w:i/>
      <w:iCs/>
      <w:noProof/>
    </w:rPr>
  </w:style>
  <w:style w:type="paragraph" w:styleId="5">
    <w:name w:val="heading 5"/>
    <w:basedOn w:val="a2"/>
    <w:next w:val="a2"/>
    <w:link w:val="50"/>
    <w:uiPriority w:val="99"/>
    <w:qFormat/>
    <w:rsid w:val="005957CE"/>
    <w:pPr>
      <w:keepNext/>
      <w:ind w:left="737"/>
      <w:jc w:val="left"/>
      <w:outlineLvl w:val="4"/>
    </w:pPr>
  </w:style>
  <w:style w:type="paragraph" w:styleId="6">
    <w:name w:val="heading 6"/>
    <w:basedOn w:val="a2"/>
    <w:next w:val="a2"/>
    <w:link w:val="60"/>
    <w:uiPriority w:val="99"/>
    <w:qFormat/>
    <w:rsid w:val="005957CE"/>
    <w:pPr>
      <w:keepNext/>
      <w:jc w:val="center"/>
      <w:outlineLvl w:val="5"/>
    </w:pPr>
    <w:rPr>
      <w:b/>
      <w:bCs/>
      <w:sz w:val="30"/>
      <w:szCs w:val="30"/>
    </w:rPr>
  </w:style>
  <w:style w:type="paragraph" w:styleId="7">
    <w:name w:val="heading 7"/>
    <w:basedOn w:val="a2"/>
    <w:next w:val="a2"/>
    <w:link w:val="70"/>
    <w:uiPriority w:val="99"/>
    <w:qFormat/>
    <w:rsid w:val="005957CE"/>
    <w:pPr>
      <w:keepNext/>
      <w:outlineLvl w:val="6"/>
    </w:pPr>
    <w:rPr>
      <w:sz w:val="24"/>
      <w:szCs w:val="24"/>
    </w:rPr>
  </w:style>
  <w:style w:type="paragraph" w:styleId="8">
    <w:name w:val="heading 8"/>
    <w:basedOn w:val="a2"/>
    <w:next w:val="a2"/>
    <w:link w:val="80"/>
    <w:uiPriority w:val="99"/>
    <w:qFormat/>
    <w:rsid w:val="005957C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Title"/>
    <w:basedOn w:val="a2"/>
    <w:next w:val="a7"/>
    <w:link w:val="a8"/>
    <w:uiPriority w:val="99"/>
    <w:qFormat/>
    <w:pPr>
      <w:keepNext/>
      <w:spacing w:before="240" w:after="120"/>
    </w:pPr>
    <w:rPr>
      <w:rFonts w:ascii="Arial" w:hAnsi="Arial" w:cs="Arial"/>
    </w:rPr>
  </w:style>
  <w:style w:type="character" w:customStyle="1" w:styleId="a8">
    <w:name w:val="Назва Знак"/>
    <w:basedOn w:val="a3"/>
    <w:link w:val="a6"/>
    <w:uiPriority w:val="10"/>
    <w:rPr>
      <w:rFonts w:asciiTheme="majorHAnsi" w:eastAsiaTheme="majorEastAsia" w:hAnsiTheme="majorHAnsi" w:cstheme="majorBidi"/>
      <w:b/>
      <w:bCs/>
      <w:kern w:val="28"/>
      <w:sz w:val="32"/>
      <w:szCs w:val="32"/>
    </w:rPr>
  </w:style>
  <w:style w:type="paragraph" w:styleId="a7">
    <w:name w:val="Body Text"/>
    <w:basedOn w:val="a2"/>
    <w:link w:val="a9"/>
    <w:uiPriority w:val="99"/>
    <w:rsid w:val="005957CE"/>
  </w:style>
  <w:style w:type="character" w:customStyle="1" w:styleId="a9">
    <w:name w:val="Основний текст Знак"/>
    <w:basedOn w:val="a3"/>
    <w:link w:val="a7"/>
    <w:uiPriority w:val="99"/>
    <w:semiHidden/>
    <w:rPr>
      <w:sz w:val="28"/>
      <w:szCs w:val="28"/>
    </w:rPr>
  </w:style>
  <w:style w:type="paragraph" w:styleId="aa">
    <w:name w:val="List"/>
    <w:basedOn w:val="a7"/>
    <w:uiPriority w:val="99"/>
  </w:style>
  <w:style w:type="paragraph" w:styleId="ab">
    <w:name w:val="caption"/>
    <w:basedOn w:val="a2"/>
    <w:uiPriority w:val="99"/>
    <w:qFormat/>
    <w:pPr>
      <w:spacing w:before="120" w:after="120"/>
    </w:pPr>
    <w:rPr>
      <w:i/>
      <w:iCs/>
      <w:sz w:val="24"/>
      <w:szCs w:val="24"/>
    </w:rPr>
  </w:style>
  <w:style w:type="paragraph" w:customStyle="1" w:styleId="Index">
    <w:name w:val="Index"/>
    <w:basedOn w:val="a2"/>
    <w:uiPriority w:val="99"/>
  </w:style>
  <w:style w:type="paragraph" w:customStyle="1" w:styleId="ContentsHeading">
    <w:name w:val="Contents Heading"/>
    <w:basedOn w:val="1"/>
    <w:uiPriority w:val="99"/>
    <w:pPr>
      <w:outlineLvl w:val="9"/>
    </w:pPr>
    <w:rPr>
      <w:sz w:val="32"/>
      <w:szCs w:val="32"/>
      <w:lang w:eastAsia="en-US"/>
    </w:rPr>
  </w:style>
  <w:style w:type="paragraph" w:styleId="11">
    <w:name w:val="toc 1"/>
    <w:basedOn w:val="a2"/>
    <w:next w:val="a2"/>
    <w:autoRedefine/>
    <w:uiPriority w:val="99"/>
    <w:semiHidden/>
    <w:rsid w:val="005957CE"/>
    <w:pPr>
      <w:tabs>
        <w:tab w:val="right" w:leader="dot" w:pos="1400"/>
      </w:tabs>
    </w:pPr>
  </w:style>
  <w:style w:type="paragraph" w:styleId="ac">
    <w:name w:val="Balloon Text"/>
    <w:basedOn w:val="a2"/>
    <w:link w:val="ad"/>
    <w:uiPriority w:val="99"/>
    <w:semiHidden/>
  </w:style>
  <w:style w:type="character" w:customStyle="1" w:styleId="ad">
    <w:name w:val="Текст у виносці Знак"/>
    <w:basedOn w:val="a3"/>
    <w:link w:val="ac"/>
    <w:uiPriority w:val="99"/>
    <w:semiHidden/>
    <w:rPr>
      <w:rFonts w:ascii="Segoe UI" w:hAnsi="Segoe UI" w:cs="Segoe UI"/>
      <w:sz w:val="18"/>
      <w:szCs w:val="18"/>
    </w:rPr>
  </w:style>
  <w:style w:type="paragraph" w:styleId="ae">
    <w:name w:val="header"/>
    <w:basedOn w:val="a2"/>
    <w:next w:val="a7"/>
    <w:link w:val="af"/>
    <w:uiPriority w:val="99"/>
    <w:rsid w:val="005957CE"/>
    <w:pPr>
      <w:tabs>
        <w:tab w:val="center" w:pos="4677"/>
        <w:tab w:val="right" w:pos="9355"/>
      </w:tabs>
      <w:spacing w:line="240" w:lineRule="auto"/>
      <w:jc w:val="right"/>
    </w:pPr>
    <w:rPr>
      <w:noProof/>
      <w:kern w:val="16"/>
    </w:rPr>
  </w:style>
  <w:style w:type="paragraph" w:customStyle="1" w:styleId="a0">
    <w:name w:val="лит"/>
    <w:autoRedefine/>
    <w:uiPriority w:val="99"/>
    <w:rsid w:val="005957CE"/>
    <w:pPr>
      <w:numPr>
        <w:numId w:val="2"/>
      </w:numPr>
      <w:tabs>
        <w:tab w:val="num" w:pos="1077"/>
      </w:tabs>
      <w:spacing w:after="0" w:line="360" w:lineRule="auto"/>
      <w:ind w:firstLine="720"/>
      <w:jc w:val="both"/>
    </w:pPr>
    <w:rPr>
      <w:sz w:val="28"/>
      <w:szCs w:val="28"/>
    </w:rPr>
  </w:style>
  <w:style w:type="paragraph" w:styleId="af0">
    <w:name w:val="footer"/>
    <w:basedOn w:val="a2"/>
    <w:link w:val="af1"/>
    <w:uiPriority w:val="99"/>
    <w:semiHidden/>
    <w:rsid w:val="005957CE"/>
    <w:pPr>
      <w:tabs>
        <w:tab w:val="center" w:pos="4819"/>
        <w:tab w:val="right" w:pos="9639"/>
      </w:tabs>
    </w:pPr>
  </w:style>
  <w:style w:type="character" w:customStyle="1" w:styleId="af">
    <w:name w:val="Верхній колонтитул Знак"/>
    <w:basedOn w:val="a3"/>
    <w:link w:val="ae"/>
    <w:uiPriority w:val="99"/>
    <w:semiHidden/>
    <w:locked/>
    <w:rsid w:val="005957CE"/>
    <w:rPr>
      <w:rFonts w:cs="Times New Roman"/>
      <w:noProof/>
      <w:kern w:val="16"/>
      <w:sz w:val="28"/>
      <w:szCs w:val="28"/>
      <w:lang w:val="ru-RU" w:eastAsia="ru-RU"/>
    </w:rPr>
  </w:style>
  <w:style w:type="paragraph" w:customStyle="1" w:styleId="ConsPlusNonformat">
    <w:name w:val="ConsPlusNonformat"/>
    <w:uiPriority w:val="99"/>
    <w:pPr>
      <w:widowControl w:val="0"/>
      <w:autoSpaceDE w:val="0"/>
      <w:autoSpaceDN w:val="0"/>
      <w:adjustRightInd w:val="0"/>
      <w:spacing w:after="200" w:line="276" w:lineRule="auto"/>
    </w:pPr>
    <w:rPr>
      <w:rFonts w:ascii="Calibri" w:hAnsi="Calibri" w:cs="Calibri"/>
    </w:rPr>
  </w:style>
  <w:style w:type="paragraph" w:styleId="af2">
    <w:name w:val="footnote text"/>
    <w:basedOn w:val="a2"/>
    <w:link w:val="af3"/>
    <w:autoRedefine/>
    <w:uiPriority w:val="99"/>
    <w:semiHidden/>
    <w:rsid w:val="005957CE"/>
    <w:rPr>
      <w:color w:val="000000"/>
      <w:sz w:val="20"/>
      <w:szCs w:val="20"/>
    </w:rPr>
  </w:style>
  <w:style w:type="paragraph" w:customStyle="1" w:styleId="af4">
    <w:name w:val="титут"/>
    <w:autoRedefine/>
    <w:uiPriority w:val="99"/>
    <w:rsid w:val="005957CE"/>
    <w:pPr>
      <w:spacing w:after="0" w:line="360" w:lineRule="auto"/>
      <w:jc w:val="center"/>
    </w:pPr>
    <w:rPr>
      <w:noProof/>
      <w:sz w:val="28"/>
      <w:szCs w:val="28"/>
    </w:rPr>
  </w:style>
  <w:style w:type="paragraph" w:styleId="af5">
    <w:name w:val="Plain Text"/>
    <w:basedOn w:val="a2"/>
    <w:link w:val="af6"/>
    <w:uiPriority w:val="99"/>
    <w:rsid w:val="005957CE"/>
    <w:rPr>
      <w:rFonts w:ascii="Consolas" w:hAnsi="Consolas" w:cs="Consolas"/>
      <w:sz w:val="21"/>
      <w:szCs w:val="21"/>
      <w:lang w:val="uk-UA" w:eastAsia="en-US"/>
    </w:rPr>
  </w:style>
  <w:style w:type="character" w:customStyle="1" w:styleId="af1">
    <w:name w:val="Нижній колонтитул Знак"/>
    <w:basedOn w:val="a3"/>
    <w:link w:val="af0"/>
    <w:uiPriority w:val="99"/>
    <w:semiHidden/>
    <w:locked/>
    <w:rsid w:val="005957CE"/>
    <w:rPr>
      <w:rFonts w:cs="Times New Roman"/>
      <w:sz w:val="28"/>
      <w:szCs w:val="28"/>
      <w:lang w:val="ru-RU" w:eastAsia="ru-RU"/>
    </w:rPr>
  </w:style>
  <w:style w:type="paragraph" w:customStyle="1" w:styleId="3f3f3f3f3f3f3f3f3f3f3f3f3f3f3f3f3f3f3f3f3f3f1">
    <w:name w:val="О3fс3fн3fо3fв3fн3fо3fй3f т3fе3fк3fс3fт3f с3f о3fт3fс3fт3fу3fп3fо3fм3f1"/>
    <w:basedOn w:val="a2"/>
    <w:uiPriority w:val="99"/>
  </w:style>
  <w:style w:type="paragraph" w:customStyle="1" w:styleId="3f3f3f3f3f3f3f3f">
    <w:name w:val="М3fо3fй3f т3fе3fк3fс3fт3f"/>
    <w:basedOn w:val="a2"/>
    <w:uiPriority w:val="99"/>
  </w:style>
  <w:style w:type="paragraph" w:customStyle="1" w:styleId="ConsNormal">
    <w:name w:val="ConsNormal"/>
    <w:uiPriority w:val="99"/>
    <w:pPr>
      <w:widowControl w:val="0"/>
      <w:autoSpaceDE w:val="0"/>
      <w:autoSpaceDN w:val="0"/>
      <w:adjustRightInd w:val="0"/>
      <w:spacing w:after="200" w:line="276" w:lineRule="auto"/>
    </w:pPr>
    <w:rPr>
      <w:rFonts w:ascii="Calibri" w:hAnsi="Calibri" w:cs="Calibri"/>
    </w:rPr>
  </w:style>
  <w:style w:type="paragraph" w:styleId="af7">
    <w:name w:val="List Paragraph"/>
    <w:basedOn w:val="a2"/>
    <w:uiPriority w:val="99"/>
    <w:qFormat/>
  </w:style>
  <w:style w:type="paragraph" w:customStyle="1" w:styleId="ConsPlusNormal">
    <w:name w:val="ConsPlusNormal"/>
    <w:uiPriority w:val="99"/>
    <w:pPr>
      <w:widowControl w:val="0"/>
      <w:autoSpaceDE w:val="0"/>
      <w:autoSpaceDN w:val="0"/>
      <w:adjustRightInd w:val="0"/>
      <w:spacing w:after="200" w:line="276" w:lineRule="auto"/>
    </w:pPr>
    <w:rPr>
      <w:rFonts w:ascii="Calibri" w:hAnsi="Calibri" w:cs="Calibri"/>
    </w:rPr>
  </w:style>
  <w:style w:type="character" w:customStyle="1" w:styleId="ListLabel1">
    <w:name w:val="ListLabel 1"/>
    <w:uiPriority w:val="99"/>
    <w:rPr>
      <w:sz w:val="22"/>
    </w:rPr>
  </w:style>
  <w:style w:type="character" w:customStyle="1" w:styleId="3f3f3f3f3f3f3f3f3f13f3f3f3f">
    <w:name w:val="З3fа3fг3fо3fл3fо3fв3fо3fк3f 1 З3fн3fа3fк3f"/>
    <w:basedOn w:val="a3"/>
    <w:uiPriority w:val="99"/>
    <w:rPr>
      <w:rFonts w:cs="Times New Roman"/>
      <w:sz w:val="22"/>
      <w:szCs w:val="22"/>
    </w:rPr>
  </w:style>
  <w:style w:type="character" w:customStyle="1" w:styleId="Internetlink">
    <w:name w:val="Internet link"/>
    <w:basedOn w:val="a3"/>
    <w:uiPriority w:val="99"/>
    <w:rPr>
      <w:rFonts w:cs="Times New Roman"/>
      <w:color w:val="0000FF"/>
      <w:sz w:val="22"/>
      <w:szCs w:val="22"/>
      <w:u w:val="single"/>
    </w:rPr>
  </w:style>
  <w:style w:type="character" w:customStyle="1" w:styleId="3f3f3f3f3f3f3f3f3f3f3f3f3f3f3f3f">
    <w:name w:val="Т3fе3fк3fс3fт3f в3fы3fн3fо3fс3fк3fи3f З3fн3fа3fк3f"/>
    <w:basedOn w:val="a3"/>
    <w:uiPriority w:val="99"/>
    <w:rPr>
      <w:rFonts w:cs="Times New Roman"/>
      <w:sz w:val="22"/>
      <w:szCs w:val="22"/>
    </w:rPr>
  </w:style>
  <w:style w:type="character" w:customStyle="1" w:styleId="3f3f3f3f3f3f3f3f3f3f3f3f3f3f3f3f3f3f3f3f3f">
    <w:name w:val="В3fе3fр3fх3fн3fи3fй3f к3fо3fл3fо3fн3fт3fи3fт3fу3fл3f З3fн3fа3fк3f"/>
    <w:basedOn w:val="a3"/>
    <w:uiPriority w:val="99"/>
    <w:rPr>
      <w:rFonts w:cs="Times New Roman"/>
      <w:sz w:val="22"/>
      <w:szCs w:val="22"/>
    </w:rPr>
  </w:style>
  <w:style w:type="character" w:customStyle="1" w:styleId="3f3f3f3f3f3f3f3f3f3f3f3f3f3f3f3f3f3f3f3f">
    <w:name w:val="Н3fи3fж3fн3fи3fй3f к3fо3fл3fо3fн3fт3fи3fт3fу3fл3f З3fн3fа3fк3f"/>
    <w:basedOn w:val="a3"/>
    <w:uiPriority w:val="99"/>
    <w:rPr>
      <w:rFonts w:cs="Times New Roman"/>
      <w:sz w:val="22"/>
      <w:szCs w:val="22"/>
    </w:rPr>
  </w:style>
  <w:style w:type="character" w:customStyle="1" w:styleId="3f3f3f3f3f3f3f3f3f3f3f3f3f3f3f3f3f">
    <w:name w:val="О3fс3fн3fо3fв3fн3fо3fй3f т3fе3fк3fс3fт3f З3fн3fа3fк3f"/>
    <w:basedOn w:val="a3"/>
    <w:uiPriority w:val="99"/>
    <w:rPr>
      <w:rFonts w:cs="Times New Roman"/>
      <w:sz w:val="22"/>
      <w:szCs w:val="22"/>
    </w:rPr>
  </w:style>
  <w:style w:type="character" w:customStyle="1" w:styleId="3f3f3f3f3f3f3f3f3f3f3f3f3f3f3f">
    <w:name w:val="Т3fе3fк3fс3fт3f с3fн3fо3fс3fк3fи3f З3fн3fа3fк3f"/>
    <w:basedOn w:val="a3"/>
    <w:uiPriority w:val="99"/>
    <w:rPr>
      <w:rFonts w:cs="Times New Roman"/>
      <w:sz w:val="22"/>
      <w:szCs w:val="22"/>
    </w:rPr>
  </w:style>
  <w:style w:type="character" w:styleId="af8">
    <w:name w:val="footnote reference"/>
    <w:basedOn w:val="a3"/>
    <w:uiPriority w:val="99"/>
    <w:semiHidden/>
    <w:rsid w:val="005957CE"/>
    <w:rPr>
      <w:rFonts w:cs="Times New Roman"/>
      <w:sz w:val="28"/>
      <w:szCs w:val="28"/>
      <w:vertAlign w:val="superscript"/>
    </w:rPr>
  </w:style>
  <w:style w:type="character" w:customStyle="1" w:styleId="3f3f3f3f3f3f3f3f3f">
    <w:name w:val="Т3fе3fк3fс3fт3f З3fн3fа3fк3f"/>
    <w:basedOn w:val="a3"/>
    <w:uiPriority w:val="99"/>
    <w:rPr>
      <w:rFonts w:cs="Times New Roman"/>
      <w:sz w:val="22"/>
      <w:szCs w:val="22"/>
    </w:rPr>
  </w:style>
  <w:style w:type="character" w:customStyle="1" w:styleId="FootnoteSymbol">
    <w:name w:val="Footnote Symbol"/>
    <w:uiPriority w:val="99"/>
    <w:rPr>
      <w:sz w:val="22"/>
    </w:rPr>
  </w:style>
  <w:style w:type="character" w:customStyle="1" w:styleId="Footnoteanchor">
    <w:name w:val="Footnote anchor"/>
    <w:uiPriority w:val="99"/>
    <w:rPr>
      <w:position w:val="9"/>
      <w:sz w:val="22"/>
    </w:rPr>
  </w:style>
  <w:style w:type="character" w:styleId="af9">
    <w:name w:val="endnote reference"/>
    <w:basedOn w:val="a3"/>
    <w:uiPriority w:val="99"/>
    <w:semiHidden/>
    <w:rsid w:val="005957CE"/>
    <w:rPr>
      <w:rFonts w:cs="Times New Roman"/>
      <w:vertAlign w:val="superscript"/>
    </w:rPr>
  </w:style>
  <w:style w:type="character" w:styleId="afa">
    <w:name w:val="Hyperlink"/>
    <w:basedOn w:val="a3"/>
    <w:uiPriority w:val="99"/>
    <w:rsid w:val="005957CE"/>
    <w:rPr>
      <w:rFonts w:cs="Times New Roman"/>
      <w:color w:val="auto"/>
      <w:sz w:val="28"/>
      <w:szCs w:val="28"/>
      <w:u w:val="single"/>
      <w:vertAlign w:val="baseline"/>
    </w:rPr>
  </w:style>
  <w:style w:type="paragraph" w:styleId="afb">
    <w:name w:val="Normal (Web)"/>
    <w:basedOn w:val="a2"/>
    <w:uiPriority w:val="99"/>
    <w:rsid w:val="005957CE"/>
    <w:pPr>
      <w:spacing w:before="100" w:beforeAutospacing="1" w:after="100" w:afterAutospacing="1"/>
    </w:pPr>
    <w:rPr>
      <w:lang w:val="uk-UA" w:eastAsia="uk-UA"/>
    </w:rPr>
  </w:style>
  <w:style w:type="paragraph" w:customStyle="1" w:styleId="sdfootnote">
    <w:name w:val="sdfootnote"/>
    <w:basedOn w:val="a2"/>
    <w:uiPriority w:val="99"/>
    <w:rsid w:val="004840B4"/>
    <w:pPr>
      <w:spacing w:before="100" w:beforeAutospacing="1" w:line="240" w:lineRule="auto"/>
      <w:ind w:left="284" w:hanging="284"/>
    </w:pPr>
    <w:rPr>
      <w:sz w:val="20"/>
      <w:szCs w:val="20"/>
    </w:rPr>
  </w:style>
  <w:style w:type="table" w:styleId="-1">
    <w:name w:val="Table Web 1"/>
    <w:basedOn w:val="a4"/>
    <w:uiPriority w:val="99"/>
    <w:rsid w:val="005957CE"/>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c">
    <w:name w:val="Верхний колонтитул Знак"/>
    <w:basedOn w:val="a3"/>
    <w:uiPriority w:val="99"/>
    <w:rsid w:val="005957CE"/>
    <w:rPr>
      <w:rFonts w:cs="Times New Roman"/>
      <w:kern w:val="16"/>
      <w:sz w:val="24"/>
      <w:szCs w:val="24"/>
    </w:rPr>
  </w:style>
  <w:style w:type="paragraph" w:customStyle="1" w:styleId="afd">
    <w:name w:val="выделение"/>
    <w:uiPriority w:val="99"/>
    <w:rsid w:val="005957CE"/>
    <w:pPr>
      <w:spacing w:after="0" w:line="360" w:lineRule="auto"/>
      <w:ind w:firstLine="709"/>
      <w:jc w:val="both"/>
    </w:pPr>
    <w:rPr>
      <w:b/>
      <w:bCs/>
      <w:i/>
      <w:iCs/>
      <w:noProof/>
      <w:sz w:val="28"/>
      <w:szCs w:val="28"/>
    </w:rPr>
  </w:style>
  <w:style w:type="paragraph" w:customStyle="1" w:styleId="21">
    <w:name w:val="Заголовок 2 дипл"/>
    <w:basedOn w:val="a2"/>
    <w:next w:val="afe"/>
    <w:uiPriority w:val="99"/>
    <w:rsid w:val="005957CE"/>
    <w:pPr>
      <w:autoSpaceDE w:val="0"/>
      <w:autoSpaceDN w:val="0"/>
      <w:adjustRightInd w:val="0"/>
    </w:pPr>
    <w:rPr>
      <w:lang w:val="en-US" w:eastAsia="en-US"/>
    </w:rPr>
  </w:style>
  <w:style w:type="paragraph" w:styleId="afe">
    <w:name w:val="Body Text Indent"/>
    <w:basedOn w:val="a2"/>
    <w:link w:val="aff"/>
    <w:uiPriority w:val="99"/>
    <w:rsid w:val="005957CE"/>
    <w:pPr>
      <w:shd w:val="clear" w:color="auto" w:fill="FFFFFF"/>
      <w:spacing w:before="192"/>
      <w:ind w:right="-5" w:firstLine="360"/>
    </w:pPr>
  </w:style>
  <w:style w:type="character" w:customStyle="1" w:styleId="aff">
    <w:name w:val="Основний текст з відступом Знак"/>
    <w:basedOn w:val="a3"/>
    <w:link w:val="afe"/>
    <w:uiPriority w:val="99"/>
    <w:semiHidden/>
    <w:rPr>
      <w:sz w:val="28"/>
      <w:szCs w:val="28"/>
    </w:rPr>
  </w:style>
  <w:style w:type="character" w:customStyle="1" w:styleId="af6">
    <w:name w:val="Текст Знак"/>
    <w:basedOn w:val="a3"/>
    <w:link w:val="af5"/>
    <w:uiPriority w:val="99"/>
    <w:locked/>
    <w:rsid w:val="005957CE"/>
    <w:rPr>
      <w:rFonts w:ascii="Consolas" w:eastAsia="Times New Roman" w:hAnsi="Consolas" w:cs="Consolas"/>
      <w:sz w:val="21"/>
      <w:szCs w:val="21"/>
      <w:lang w:val="uk-UA" w:eastAsia="en-US"/>
    </w:rPr>
  </w:style>
  <w:style w:type="paragraph" w:customStyle="1" w:styleId="aff0">
    <w:name w:val="литера"/>
    <w:uiPriority w:val="99"/>
    <w:rsid w:val="005957CE"/>
    <w:pPr>
      <w:spacing w:after="0" w:line="360" w:lineRule="auto"/>
      <w:jc w:val="both"/>
    </w:pPr>
    <w:rPr>
      <w:rFonts w:ascii="??????????" w:hAnsi="??????????" w:cs="??????????"/>
      <w:sz w:val="28"/>
      <w:szCs w:val="28"/>
    </w:rPr>
  </w:style>
  <w:style w:type="character" w:styleId="aff1">
    <w:name w:val="page number"/>
    <w:basedOn w:val="a3"/>
    <w:uiPriority w:val="99"/>
    <w:rsid w:val="005957CE"/>
    <w:rPr>
      <w:rFonts w:ascii="Times New Roman" w:hAnsi="Times New Roman" w:cs="Times New Roman"/>
      <w:sz w:val="28"/>
      <w:szCs w:val="28"/>
    </w:rPr>
  </w:style>
  <w:style w:type="character" w:customStyle="1" w:styleId="aff2">
    <w:name w:val="номер страницы"/>
    <w:basedOn w:val="a3"/>
    <w:uiPriority w:val="99"/>
    <w:rsid w:val="005957CE"/>
    <w:rPr>
      <w:rFonts w:cs="Times New Roman"/>
      <w:sz w:val="28"/>
      <w:szCs w:val="28"/>
    </w:rPr>
  </w:style>
  <w:style w:type="paragraph" w:customStyle="1" w:styleId="aff3">
    <w:name w:val="Обычный +"/>
    <w:basedOn w:val="a2"/>
    <w:autoRedefine/>
    <w:uiPriority w:val="99"/>
    <w:rsid w:val="005957CE"/>
  </w:style>
  <w:style w:type="paragraph" w:styleId="22">
    <w:name w:val="toc 2"/>
    <w:basedOn w:val="a2"/>
    <w:next w:val="a2"/>
    <w:autoRedefine/>
    <w:uiPriority w:val="99"/>
    <w:semiHidden/>
    <w:rsid w:val="005957CE"/>
    <w:pPr>
      <w:tabs>
        <w:tab w:val="left" w:leader="dot" w:pos="3500"/>
      </w:tabs>
      <w:ind w:firstLine="0"/>
      <w:jc w:val="left"/>
    </w:pPr>
    <w:rPr>
      <w:smallCaps/>
    </w:rPr>
  </w:style>
  <w:style w:type="paragraph" w:styleId="31">
    <w:name w:val="toc 3"/>
    <w:basedOn w:val="a2"/>
    <w:next w:val="a2"/>
    <w:autoRedefine/>
    <w:uiPriority w:val="99"/>
    <w:semiHidden/>
    <w:rsid w:val="005957CE"/>
    <w:pPr>
      <w:jc w:val="left"/>
    </w:pPr>
  </w:style>
  <w:style w:type="paragraph" w:styleId="41">
    <w:name w:val="toc 4"/>
    <w:basedOn w:val="a2"/>
    <w:next w:val="a2"/>
    <w:autoRedefine/>
    <w:uiPriority w:val="99"/>
    <w:semiHidden/>
    <w:rsid w:val="005957CE"/>
    <w:pPr>
      <w:tabs>
        <w:tab w:val="right" w:leader="dot" w:pos="9345"/>
      </w:tabs>
    </w:pPr>
    <w:rPr>
      <w:noProof/>
    </w:rPr>
  </w:style>
  <w:style w:type="paragraph" w:styleId="51">
    <w:name w:val="toc 5"/>
    <w:basedOn w:val="a2"/>
    <w:next w:val="a2"/>
    <w:autoRedefine/>
    <w:uiPriority w:val="99"/>
    <w:semiHidden/>
    <w:rsid w:val="005957CE"/>
    <w:pPr>
      <w:ind w:left="958"/>
    </w:pPr>
  </w:style>
  <w:style w:type="paragraph" w:styleId="23">
    <w:name w:val="Body Text Indent 2"/>
    <w:basedOn w:val="a2"/>
    <w:link w:val="24"/>
    <w:uiPriority w:val="99"/>
    <w:rsid w:val="005957CE"/>
    <w:pPr>
      <w:shd w:val="clear" w:color="auto" w:fill="FFFFFF"/>
      <w:tabs>
        <w:tab w:val="left" w:pos="163"/>
      </w:tabs>
      <w:ind w:firstLine="360"/>
    </w:pPr>
  </w:style>
  <w:style w:type="character" w:customStyle="1" w:styleId="24">
    <w:name w:val="Основний текст з відступом 2 Знак"/>
    <w:basedOn w:val="a3"/>
    <w:link w:val="23"/>
    <w:uiPriority w:val="99"/>
    <w:semiHidden/>
    <w:rPr>
      <w:sz w:val="28"/>
      <w:szCs w:val="28"/>
    </w:rPr>
  </w:style>
  <w:style w:type="paragraph" w:styleId="32">
    <w:name w:val="Body Text Indent 3"/>
    <w:basedOn w:val="a2"/>
    <w:link w:val="33"/>
    <w:uiPriority w:val="99"/>
    <w:rsid w:val="005957CE"/>
    <w:pPr>
      <w:shd w:val="clear" w:color="auto" w:fill="FFFFFF"/>
      <w:tabs>
        <w:tab w:val="left" w:pos="4262"/>
        <w:tab w:val="left" w:pos="5640"/>
      </w:tabs>
      <w:ind w:left="720"/>
    </w:pPr>
  </w:style>
  <w:style w:type="character" w:customStyle="1" w:styleId="33">
    <w:name w:val="Основний текст з відступом 3 Знак"/>
    <w:basedOn w:val="a3"/>
    <w:link w:val="32"/>
    <w:uiPriority w:val="99"/>
    <w:semiHidden/>
    <w:rPr>
      <w:sz w:val="16"/>
      <w:szCs w:val="16"/>
    </w:rPr>
  </w:style>
  <w:style w:type="table" w:styleId="aff4">
    <w:name w:val="Table Grid"/>
    <w:basedOn w:val="a4"/>
    <w:uiPriority w:val="99"/>
    <w:rsid w:val="005957CE"/>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одержание"/>
    <w:uiPriority w:val="99"/>
    <w:rsid w:val="005957CE"/>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5957CE"/>
    <w:pPr>
      <w:numPr>
        <w:numId w:val="3"/>
      </w:numPr>
      <w:tabs>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5957CE"/>
    <w:pPr>
      <w:numPr>
        <w:numId w:val="4"/>
      </w:numPr>
      <w:spacing w:after="0" w:line="360" w:lineRule="auto"/>
      <w:jc w:val="both"/>
    </w:pPr>
    <w:rPr>
      <w:noProof/>
      <w:sz w:val="28"/>
      <w:szCs w:val="28"/>
    </w:rPr>
  </w:style>
  <w:style w:type="paragraph" w:customStyle="1" w:styleId="100">
    <w:name w:val="Стиль Оглавление 1 + Первая строка:  0 см"/>
    <w:basedOn w:val="11"/>
    <w:autoRedefine/>
    <w:uiPriority w:val="99"/>
    <w:rsid w:val="005957CE"/>
    <w:rPr>
      <w:b/>
      <w:bCs/>
    </w:rPr>
  </w:style>
  <w:style w:type="paragraph" w:customStyle="1" w:styleId="101">
    <w:name w:val="Стиль Оглавление 1 + Первая строка:  0 см1"/>
    <w:basedOn w:val="11"/>
    <w:autoRedefine/>
    <w:uiPriority w:val="99"/>
    <w:rsid w:val="005957CE"/>
    <w:rPr>
      <w:b/>
      <w:bCs/>
    </w:rPr>
  </w:style>
  <w:style w:type="paragraph" w:customStyle="1" w:styleId="200">
    <w:name w:val="Стиль Оглавление 2 + Слева:  0 см Первая строка:  0 см"/>
    <w:basedOn w:val="22"/>
    <w:autoRedefine/>
    <w:uiPriority w:val="99"/>
    <w:rsid w:val="005957CE"/>
  </w:style>
  <w:style w:type="paragraph" w:customStyle="1" w:styleId="31250">
    <w:name w:val="Стиль Оглавление 3 + Слева:  125 см Первая строка:  0 см"/>
    <w:basedOn w:val="31"/>
    <w:autoRedefine/>
    <w:uiPriority w:val="99"/>
    <w:rsid w:val="005957CE"/>
    <w:rPr>
      <w:i/>
      <w:iCs/>
    </w:rPr>
  </w:style>
  <w:style w:type="paragraph" w:customStyle="1" w:styleId="aff6">
    <w:name w:val="ТАБЛИЦА"/>
    <w:next w:val="a2"/>
    <w:autoRedefine/>
    <w:uiPriority w:val="99"/>
    <w:rsid w:val="005957CE"/>
    <w:pPr>
      <w:spacing w:after="0" w:line="360" w:lineRule="auto"/>
    </w:pPr>
    <w:rPr>
      <w:color w:val="000000"/>
      <w:sz w:val="20"/>
      <w:szCs w:val="20"/>
    </w:rPr>
  </w:style>
  <w:style w:type="paragraph" w:customStyle="1" w:styleId="aff7">
    <w:name w:val="Стиль ТАБЛИЦА + Междустр.интервал:  полуторный"/>
    <w:basedOn w:val="aff6"/>
    <w:uiPriority w:val="99"/>
    <w:rsid w:val="005957CE"/>
  </w:style>
  <w:style w:type="paragraph" w:customStyle="1" w:styleId="12">
    <w:name w:val="Стиль ТАБЛИЦА + Междустр.интервал:  полуторный1"/>
    <w:basedOn w:val="aff6"/>
    <w:autoRedefine/>
    <w:uiPriority w:val="99"/>
    <w:rsid w:val="005957CE"/>
  </w:style>
  <w:style w:type="table" w:customStyle="1" w:styleId="13">
    <w:name w:val="Стиль таблицы1"/>
    <w:uiPriority w:val="99"/>
    <w:rsid w:val="005957CE"/>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8">
    <w:name w:val="схема"/>
    <w:autoRedefine/>
    <w:uiPriority w:val="99"/>
    <w:rsid w:val="005957CE"/>
    <w:pPr>
      <w:spacing w:after="0" w:line="240" w:lineRule="auto"/>
      <w:jc w:val="center"/>
    </w:pPr>
    <w:rPr>
      <w:sz w:val="20"/>
      <w:szCs w:val="20"/>
    </w:rPr>
  </w:style>
  <w:style w:type="paragraph" w:styleId="aff9">
    <w:name w:val="endnote text"/>
    <w:basedOn w:val="a2"/>
    <w:link w:val="affa"/>
    <w:autoRedefine/>
    <w:uiPriority w:val="99"/>
    <w:semiHidden/>
    <w:rsid w:val="00CA2929"/>
    <w:pPr>
      <w:spacing w:line="240" w:lineRule="auto"/>
    </w:pPr>
    <w:rPr>
      <w:sz w:val="20"/>
      <w:szCs w:val="20"/>
    </w:rPr>
  </w:style>
  <w:style w:type="character" w:customStyle="1" w:styleId="affa">
    <w:name w:val="Текст кінцевої виноски Знак"/>
    <w:basedOn w:val="a3"/>
    <w:link w:val="aff9"/>
    <w:uiPriority w:val="99"/>
    <w:semiHidden/>
    <w:rPr>
      <w:sz w:val="20"/>
      <w:szCs w:val="20"/>
    </w:rPr>
  </w:style>
  <w:style w:type="character" w:customStyle="1" w:styleId="af3">
    <w:name w:val="Текст виноски Знак"/>
    <w:basedOn w:val="a3"/>
    <w:link w:val="af2"/>
    <w:uiPriority w:val="99"/>
    <w:locked/>
    <w:rsid w:val="005957CE"/>
    <w:rPr>
      <w:rFonts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870884">
      <w:marLeft w:val="0"/>
      <w:marRight w:val="0"/>
      <w:marTop w:val="0"/>
      <w:marBottom w:val="0"/>
      <w:divBdr>
        <w:top w:val="none" w:sz="0" w:space="0" w:color="auto"/>
        <w:left w:val="none" w:sz="0" w:space="0" w:color="auto"/>
        <w:bottom w:val="none" w:sz="0" w:space="0" w:color="auto"/>
        <w:right w:val="none" w:sz="0" w:space="0" w:color="auto"/>
      </w:divBdr>
    </w:div>
    <w:div w:id="1135870887">
      <w:marLeft w:val="0"/>
      <w:marRight w:val="0"/>
      <w:marTop w:val="0"/>
      <w:marBottom w:val="0"/>
      <w:divBdr>
        <w:top w:val="none" w:sz="0" w:space="0" w:color="auto"/>
        <w:left w:val="none" w:sz="0" w:space="0" w:color="auto"/>
        <w:bottom w:val="none" w:sz="0" w:space="0" w:color="auto"/>
        <w:right w:val="none" w:sz="0" w:space="0" w:color="auto"/>
      </w:divBdr>
    </w:div>
    <w:div w:id="1135870889">
      <w:marLeft w:val="0"/>
      <w:marRight w:val="0"/>
      <w:marTop w:val="0"/>
      <w:marBottom w:val="0"/>
      <w:divBdr>
        <w:top w:val="none" w:sz="0" w:space="0" w:color="auto"/>
        <w:left w:val="none" w:sz="0" w:space="0" w:color="auto"/>
        <w:bottom w:val="none" w:sz="0" w:space="0" w:color="auto"/>
        <w:right w:val="none" w:sz="0" w:space="0" w:color="auto"/>
      </w:divBdr>
      <w:divsChild>
        <w:div w:id="1135870883">
          <w:marLeft w:val="0"/>
          <w:marRight w:val="0"/>
          <w:marTop w:val="0"/>
          <w:marBottom w:val="0"/>
          <w:divBdr>
            <w:top w:val="none" w:sz="0" w:space="0" w:color="auto"/>
            <w:left w:val="none" w:sz="0" w:space="0" w:color="auto"/>
            <w:bottom w:val="none" w:sz="0" w:space="0" w:color="auto"/>
            <w:right w:val="none" w:sz="0" w:space="0" w:color="auto"/>
          </w:divBdr>
        </w:div>
        <w:div w:id="1135870885">
          <w:marLeft w:val="0"/>
          <w:marRight w:val="0"/>
          <w:marTop w:val="0"/>
          <w:marBottom w:val="0"/>
          <w:divBdr>
            <w:top w:val="none" w:sz="0" w:space="0" w:color="auto"/>
            <w:left w:val="none" w:sz="0" w:space="0" w:color="auto"/>
            <w:bottom w:val="none" w:sz="0" w:space="0" w:color="auto"/>
            <w:right w:val="none" w:sz="0" w:space="0" w:color="auto"/>
          </w:divBdr>
        </w:div>
        <w:div w:id="1135870886">
          <w:marLeft w:val="0"/>
          <w:marRight w:val="0"/>
          <w:marTop w:val="0"/>
          <w:marBottom w:val="0"/>
          <w:divBdr>
            <w:top w:val="none" w:sz="0" w:space="0" w:color="auto"/>
            <w:left w:val="none" w:sz="0" w:space="0" w:color="auto"/>
            <w:bottom w:val="none" w:sz="0" w:space="0" w:color="auto"/>
            <w:right w:val="none" w:sz="0" w:space="0" w:color="auto"/>
          </w:divBdr>
        </w:div>
        <w:div w:id="1135870888">
          <w:marLeft w:val="0"/>
          <w:marRight w:val="0"/>
          <w:marTop w:val="0"/>
          <w:marBottom w:val="0"/>
          <w:divBdr>
            <w:top w:val="none" w:sz="0" w:space="0" w:color="auto"/>
            <w:left w:val="none" w:sz="0" w:space="0" w:color="auto"/>
            <w:bottom w:val="none" w:sz="0" w:space="0" w:color="auto"/>
            <w:right w:val="none" w:sz="0" w:space="0" w:color="auto"/>
          </w:divBdr>
        </w:div>
        <w:div w:id="113587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16225</Words>
  <Characters>92484</Characters>
  <Application>Microsoft Office Word</Application>
  <DocSecurity>0</DocSecurity>
  <Lines>770</Lines>
  <Paragraphs>216</Paragraphs>
  <ScaleCrop>false</ScaleCrop>
  <Company>Diapsalmata</Company>
  <LinksUpToDate>false</LinksUpToDate>
  <CharactersWithSpaces>108493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Irina</cp:lastModifiedBy>
  <cp:revision>2</cp:revision>
  <cp:lastPrinted>2011-03-17T18:46:00Z</cp:lastPrinted>
  <dcterms:created xsi:type="dcterms:W3CDTF">2014-08-14T11:43:00Z</dcterms:created>
  <dcterms:modified xsi:type="dcterms:W3CDTF">2014-08-14T11:43:00Z</dcterms:modified>
</cp:coreProperties>
</file>