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bookmarkStart w:id="0" w:name="sub_1111"/>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p>
    <w:p w:rsidR="00CF0E59" w:rsidRPr="00D658FE" w:rsidRDefault="00CF0E59" w:rsidP="002825CA">
      <w:pPr>
        <w:widowControl/>
        <w:shd w:val="clear" w:color="000000" w:fill="auto"/>
        <w:tabs>
          <w:tab w:val="left" w:pos="0"/>
        </w:tabs>
        <w:suppressAutoHyphens/>
        <w:spacing w:line="360" w:lineRule="auto"/>
        <w:ind w:firstLine="0"/>
        <w:jc w:val="center"/>
        <w:rPr>
          <w:rFonts w:ascii="Times New Roman" w:hAnsi="Times New Roman" w:cs="Times New Roman"/>
          <w:b/>
          <w:bCs/>
          <w:color w:val="000000"/>
          <w:sz w:val="28"/>
          <w:szCs w:val="28"/>
        </w:rPr>
      </w:pPr>
      <w:r w:rsidRPr="00D658FE">
        <w:rPr>
          <w:rFonts w:ascii="Times New Roman" w:hAnsi="Times New Roman" w:cs="Times New Roman"/>
          <w:b/>
          <w:bCs/>
          <w:color w:val="000000"/>
          <w:sz w:val="28"/>
          <w:szCs w:val="28"/>
        </w:rPr>
        <w:t>ДИПЛОМНАЯ РАБОТА</w:t>
      </w:r>
    </w:p>
    <w:p w:rsidR="00CF0E59" w:rsidRPr="00D658FE" w:rsidRDefault="00CF0E59" w:rsidP="002825CA">
      <w:pPr>
        <w:pStyle w:val="a9"/>
        <w:shd w:val="clear" w:color="000000" w:fill="auto"/>
        <w:tabs>
          <w:tab w:val="left" w:pos="0"/>
        </w:tabs>
        <w:spacing w:line="360" w:lineRule="auto"/>
        <w:rPr>
          <w:color w:val="000000"/>
          <w:sz w:val="28"/>
          <w:szCs w:val="28"/>
        </w:rPr>
      </w:pPr>
      <w:r w:rsidRPr="00D658FE">
        <w:rPr>
          <w:color w:val="000000"/>
          <w:sz w:val="28"/>
          <w:szCs w:val="28"/>
        </w:rPr>
        <w:t>на тему:</w:t>
      </w:r>
    </w:p>
    <w:p w:rsidR="00CF0E59" w:rsidRPr="00D658FE" w:rsidRDefault="00CF0E59" w:rsidP="002825CA">
      <w:pPr>
        <w:pStyle w:val="a9"/>
        <w:shd w:val="clear" w:color="000000" w:fill="auto"/>
        <w:tabs>
          <w:tab w:val="left" w:pos="0"/>
        </w:tabs>
        <w:spacing w:line="360" w:lineRule="auto"/>
        <w:rPr>
          <w:color w:val="000000"/>
          <w:sz w:val="28"/>
          <w:szCs w:val="28"/>
        </w:rPr>
      </w:pPr>
      <w:r w:rsidRPr="00D658FE">
        <w:rPr>
          <w:color w:val="000000"/>
          <w:sz w:val="28"/>
          <w:szCs w:val="28"/>
        </w:rPr>
        <w:t>«Нотариальное удостоверение</w:t>
      </w:r>
      <w:r w:rsidR="002825CA" w:rsidRPr="00D658FE">
        <w:rPr>
          <w:color w:val="000000"/>
          <w:sz w:val="28"/>
          <w:szCs w:val="28"/>
        </w:rPr>
        <w:t xml:space="preserve"> </w:t>
      </w:r>
      <w:r w:rsidRPr="00D658FE">
        <w:rPr>
          <w:color w:val="000000"/>
          <w:sz w:val="28"/>
          <w:szCs w:val="28"/>
        </w:rPr>
        <w:t>семейно-правовых соглашений»</w:t>
      </w:r>
    </w:p>
    <w:p w:rsidR="00CF0E59" w:rsidRPr="00D658FE" w:rsidRDefault="00CF0E59" w:rsidP="002825CA">
      <w:pPr>
        <w:pStyle w:val="1"/>
        <w:widowControl/>
        <w:shd w:val="clear" w:color="000000" w:fill="auto"/>
        <w:tabs>
          <w:tab w:val="left" w:pos="0"/>
        </w:tabs>
        <w:suppressAutoHyphens/>
        <w:spacing w:before="0" w:after="0" w:line="360" w:lineRule="auto"/>
        <w:ind w:firstLine="709"/>
        <w:jc w:val="both"/>
        <w:rPr>
          <w:rFonts w:ascii="Times New Roman" w:hAnsi="Times New Roman" w:cs="Times New Roman"/>
          <w:color w:val="000000"/>
          <w:sz w:val="28"/>
          <w:szCs w:val="28"/>
        </w:rPr>
      </w:pPr>
    </w:p>
    <w:p w:rsidR="00CF0E59" w:rsidRPr="00D658FE" w:rsidRDefault="002825CA" w:rsidP="002825CA">
      <w:pPr>
        <w:pStyle w:val="1"/>
        <w:widowControl/>
        <w:shd w:val="clear" w:color="000000" w:fill="auto"/>
        <w:tabs>
          <w:tab w:val="left" w:pos="0"/>
        </w:tabs>
        <w:suppressAutoHyphens/>
        <w:spacing w:before="0" w:after="0" w:line="360" w:lineRule="auto"/>
        <w:rPr>
          <w:rFonts w:ascii="Times New Roman" w:hAnsi="Times New Roman" w:cs="Times New Roman"/>
          <w:b w:val="0"/>
          <w:color w:val="000000"/>
          <w:sz w:val="28"/>
          <w:szCs w:val="36"/>
        </w:rPr>
      </w:pPr>
      <w:r w:rsidRPr="00D658FE">
        <w:rPr>
          <w:rFonts w:ascii="Times New Roman" w:hAnsi="Times New Roman" w:cs="Times New Roman"/>
          <w:color w:val="000000"/>
          <w:sz w:val="28"/>
          <w:szCs w:val="28"/>
        </w:rPr>
        <w:br w:type="page"/>
      </w:r>
      <w:r w:rsidR="001513D3" w:rsidRPr="00D658FE">
        <w:rPr>
          <w:rFonts w:ascii="Times New Roman" w:hAnsi="Times New Roman" w:cs="Times New Roman"/>
          <w:color w:val="000000"/>
          <w:sz w:val="28"/>
          <w:szCs w:val="36"/>
        </w:rPr>
        <w:t>ОГЛАВЛЕНИЕ</w:t>
      </w:r>
    </w:p>
    <w:p w:rsidR="002825CA" w:rsidRPr="002825CA" w:rsidRDefault="002825CA" w:rsidP="002825CA">
      <w:pPr>
        <w:widowControl/>
        <w:tabs>
          <w:tab w:val="left" w:pos="426"/>
        </w:tabs>
        <w:suppressAutoHyphens/>
        <w:spacing w:line="360" w:lineRule="auto"/>
        <w:ind w:firstLine="0"/>
        <w:jc w:val="left"/>
      </w:pPr>
    </w:p>
    <w:p w:rsidR="00CF0E59" w:rsidRPr="00D658FE" w:rsidRDefault="002825CA" w:rsidP="002825CA">
      <w:pPr>
        <w:widowControl/>
        <w:shd w:val="clear" w:color="000000" w:fill="auto"/>
        <w:tabs>
          <w:tab w:val="left" w:pos="0"/>
          <w:tab w:val="left" w:pos="426"/>
        </w:tabs>
        <w:suppressAutoHyphens/>
        <w:spacing w:line="360" w:lineRule="auto"/>
        <w:ind w:firstLine="0"/>
        <w:jc w:val="left"/>
        <w:rPr>
          <w:rFonts w:ascii="Times New Roman" w:hAnsi="Times New Roman" w:cs="Times New Roman"/>
          <w:color w:val="000000"/>
          <w:sz w:val="28"/>
          <w:szCs w:val="32"/>
        </w:rPr>
      </w:pPr>
      <w:r w:rsidRPr="00D658FE">
        <w:rPr>
          <w:rFonts w:ascii="Times New Roman" w:hAnsi="Times New Roman" w:cs="Times New Roman"/>
          <w:color w:val="000000"/>
          <w:sz w:val="28"/>
          <w:szCs w:val="32"/>
        </w:rPr>
        <w:t>ВВЕДЕНИЕ</w:t>
      </w:r>
    </w:p>
    <w:p w:rsidR="008B709E" w:rsidRPr="00D658FE" w:rsidRDefault="0008114D" w:rsidP="002825CA">
      <w:pPr>
        <w:widowControl/>
        <w:shd w:val="clear" w:color="000000" w:fill="auto"/>
        <w:tabs>
          <w:tab w:val="left" w:pos="0"/>
          <w:tab w:val="left" w:pos="426"/>
        </w:tabs>
        <w:suppressAutoHyphens/>
        <w:spacing w:line="360" w:lineRule="auto"/>
        <w:ind w:firstLine="0"/>
        <w:jc w:val="left"/>
        <w:rPr>
          <w:rFonts w:ascii="Times New Roman" w:hAnsi="Times New Roman" w:cs="Times New Roman"/>
          <w:color w:val="000000"/>
          <w:sz w:val="28"/>
          <w:szCs w:val="32"/>
        </w:rPr>
      </w:pPr>
      <w:r w:rsidRPr="00D658FE">
        <w:rPr>
          <w:rFonts w:ascii="Times New Roman" w:hAnsi="Times New Roman" w:cs="Times New Roman"/>
          <w:color w:val="000000"/>
          <w:sz w:val="28"/>
          <w:szCs w:val="32"/>
        </w:rPr>
        <w:t>Г</w:t>
      </w:r>
      <w:r w:rsidR="008B709E" w:rsidRPr="00D658FE">
        <w:rPr>
          <w:rFonts w:ascii="Times New Roman" w:hAnsi="Times New Roman" w:cs="Times New Roman"/>
          <w:color w:val="000000"/>
          <w:sz w:val="28"/>
          <w:szCs w:val="32"/>
        </w:rPr>
        <w:t>ЛАВА</w:t>
      </w:r>
      <w:r w:rsidRPr="00D658FE">
        <w:rPr>
          <w:rFonts w:ascii="Times New Roman" w:hAnsi="Times New Roman" w:cs="Times New Roman"/>
          <w:color w:val="000000"/>
          <w:sz w:val="28"/>
          <w:szCs w:val="32"/>
        </w:rPr>
        <w:t xml:space="preserve"> 1 </w:t>
      </w:r>
      <w:r w:rsidR="00CB229B" w:rsidRPr="00D658FE">
        <w:rPr>
          <w:rFonts w:ascii="Times New Roman" w:hAnsi="Times New Roman" w:cs="Times New Roman"/>
          <w:color w:val="000000"/>
          <w:sz w:val="28"/>
          <w:szCs w:val="32"/>
        </w:rPr>
        <w:t>ОСОБЕННОСТИ ДОГОВОРНОГО</w:t>
      </w:r>
      <w:r w:rsidR="002825CA" w:rsidRPr="00D658FE">
        <w:rPr>
          <w:rFonts w:ascii="Times New Roman" w:hAnsi="Times New Roman" w:cs="Times New Roman"/>
          <w:color w:val="000000"/>
          <w:sz w:val="28"/>
          <w:szCs w:val="32"/>
        </w:rPr>
        <w:t xml:space="preserve"> </w:t>
      </w:r>
      <w:r w:rsidR="00CB229B" w:rsidRPr="00D658FE">
        <w:rPr>
          <w:rFonts w:ascii="Times New Roman" w:hAnsi="Times New Roman" w:cs="Times New Roman"/>
          <w:color w:val="000000"/>
          <w:sz w:val="28"/>
          <w:szCs w:val="32"/>
        </w:rPr>
        <w:t>РЕГУЛИРОВАНИЯ</w:t>
      </w:r>
      <w:r w:rsidR="00DD6540" w:rsidRPr="00D658FE">
        <w:rPr>
          <w:rFonts w:ascii="Times New Roman" w:hAnsi="Times New Roman" w:cs="Times New Roman"/>
          <w:color w:val="000000"/>
          <w:sz w:val="28"/>
          <w:szCs w:val="32"/>
        </w:rPr>
        <w:t xml:space="preserve"> </w:t>
      </w:r>
      <w:r w:rsidR="00CB229B" w:rsidRPr="00D658FE">
        <w:rPr>
          <w:rFonts w:ascii="Times New Roman" w:hAnsi="Times New Roman" w:cs="Times New Roman"/>
          <w:color w:val="000000"/>
          <w:sz w:val="28"/>
          <w:szCs w:val="32"/>
        </w:rPr>
        <w:t>СЕМЕЙНЫХ ИМУЩЕСТВЕННЫХ</w:t>
      </w:r>
      <w:r w:rsidR="002825CA" w:rsidRPr="00D658FE">
        <w:rPr>
          <w:rFonts w:ascii="Times New Roman" w:hAnsi="Times New Roman" w:cs="Times New Roman"/>
          <w:color w:val="000000"/>
          <w:sz w:val="28"/>
          <w:szCs w:val="32"/>
        </w:rPr>
        <w:t xml:space="preserve"> </w:t>
      </w:r>
      <w:r w:rsidR="00CB229B" w:rsidRPr="00D658FE">
        <w:rPr>
          <w:rFonts w:ascii="Times New Roman" w:hAnsi="Times New Roman" w:cs="Times New Roman"/>
          <w:color w:val="000000"/>
          <w:sz w:val="28"/>
          <w:szCs w:val="32"/>
        </w:rPr>
        <w:t>ОТНОШЕНИЙ</w:t>
      </w:r>
    </w:p>
    <w:p w:rsidR="008B709E" w:rsidRPr="00D658FE" w:rsidRDefault="008B709E" w:rsidP="002825CA">
      <w:pPr>
        <w:widowControl/>
        <w:numPr>
          <w:ilvl w:val="1"/>
          <w:numId w:val="20"/>
        </w:numPr>
        <w:shd w:val="clear" w:color="000000" w:fill="auto"/>
        <w:tabs>
          <w:tab w:val="left" w:pos="0"/>
          <w:tab w:val="left" w:pos="426"/>
        </w:tabs>
        <w:suppressAutoHyphens/>
        <w:spacing w:line="360" w:lineRule="auto"/>
        <w:ind w:left="0" w:firstLine="0"/>
        <w:jc w:val="left"/>
        <w:rPr>
          <w:rFonts w:ascii="Times New Roman" w:hAnsi="Times New Roman" w:cs="Times New Roman"/>
          <w:color w:val="000000"/>
          <w:sz w:val="28"/>
          <w:szCs w:val="32"/>
        </w:rPr>
      </w:pPr>
      <w:r w:rsidRPr="00D658FE">
        <w:rPr>
          <w:rFonts w:ascii="Times New Roman" w:hAnsi="Times New Roman" w:cs="Times New Roman"/>
          <w:color w:val="000000"/>
          <w:sz w:val="28"/>
          <w:szCs w:val="32"/>
        </w:rPr>
        <w:t>Особенности договорного регулирования</w:t>
      </w:r>
      <w:r w:rsidR="002825CA" w:rsidRPr="00D658FE">
        <w:rPr>
          <w:rFonts w:ascii="Times New Roman" w:hAnsi="Times New Roman" w:cs="Times New Roman"/>
          <w:color w:val="000000"/>
          <w:sz w:val="28"/>
          <w:szCs w:val="32"/>
        </w:rPr>
        <w:t xml:space="preserve"> </w:t>
      </w:r>
      <w:r w:rsidRPr="00D658FE">
        <w:rPr>
          <w:rFonts w:ascii="Times New Roman" w:hAnsi="Times New Roman" w:cs="Times New Roman"/>
          <w:color w:val="000000"/>
          <w:sz w:val="28"/>
          <w:szCs w:val="32"/>
        </w:rPr>
        <w:t>семейно-правовых</w:t>
      </w:r>
      <w:r w:rsidR="00DD6540" w:rsidRPr="00D658FE">
        <w:rPr>
          <w:rFonts w:ascii="Times New Roman" w:hAnsi="Times New Roman" w:cs="Times New Roman"/>
          <w:color w:val="000000"/>
          <w:sz w:val="28"/>
          <w:szCs w:val="32"/>
        </w:rPr>
        <w:t xml:space="preserve"> </w:t>
      </w:r>
      <w:r w:rsidRPr="00D658FE">
        <w:rPr>
          <w:rFonts w:ascii="Times New Roman" w:hAnsi="Times New Roman" w:cs="Times New Roman"/>
          <w:color w:val="000000"/>
          <w:sz w:val="28"/>
          <w:szCs w:val="32"/>
        </w:rPr>
        <w:t>соглашений</w:t>
      </w:r>
    </w:p>
    <w:p w:rsidR="008B709E" w:rsidRPr="00D658FE" w:rsidRDefault="008B709E" w:rsidP="002825CA">
      <w:pPr>
        <w:widowControl/>
        <w:numPr>
          <w:ilvl w:val="1"/>
          <w:numId w:val="20"/>
        </w:numPr>
        <w:shd w:val="clear" w:color="000000" w:fill="auto"/>
        <w:tabs>
          <w:tab w:val="left" w:pos="0"/>
          <w:tab w:val="left" w:pos="426"/>
        </w:tabs>
        <w:suppressAutoHyphens/>
        <w:spacing w:line="360" w:lineRule="auto"/>
        <w:ind w:left="0" w:firstLine="0"/>
        <w:jc w:val="left"/>
        <w:rPr>
          <w:rFonts w:ascii="Times New Roman" w:hAnsi="Times New Roman" w:cs="Times New Roman"/>
          <w:color w:val="000000"/>
          <w:sz w:val="28"/>
          <w:szCs w:val="32"/>
        </w:rPr>
      </w:pPr>
      <w:r w:rsidRPr="00D658FE">
        <w:rPr>
          <w:rFonts w:ascii="Times New Roman" w:hAnsi="Times New Roman" w:cs="Times New Roman"/>
          <w:color w:val="000000"/>
          <w:sz w:val="28"/>
          <w:szCs w:val="32"/>
        </w:rPr>
        <w:t>Особенности правового регулирования семейно-правовых</w:t>
      </w:r>
      <w:r w:rsidR="002825CA" w:rsidRPr="00D658FE">
        <w:rPr>
          <w:rFonts w:ascii="Times New Roman" w:hAnsi="Times New Roman" w:cs="Times New Roman"/>
          <w:color w:val="000000"/>
          <w:sz w:val="28"/>
          <w:szCs w:val="32"/>
        </w:rPr>
        <w:t xml:space="preserve"> </w:t>
      </w:r>
      <w:r w:rsidR="00E45292" w:rsidRPr="00D658FE">
        <w:rPr>
          <w:rFonts w:ascii="Times New Roman" w:hAnsi="Times New Roman" w:cs="Times New Roman"/>
          <w:color w:val="000000"/>
          <w:sz w:val="28"/>
          <w:szCs w:val="32"/>
        </w:rPr>
        <w:t>с</w:t>
      </w:r>
      <w:r w:rsidRPr="00D658FE">
        <w:rPr>
          <w:rFonts w:ascii="Times New Roman" w:hAnsi="Times New Roman" w:cs="Times New Roman"/>
          <w:color w:val="000000"/>
          <w:sz w:val="28"/>
          <w:szCs w:val="32"/>
        </w:rPr>
        <w:t>оглашений</w:t>
      </w:r>
    </w:p>
    <w:p w:rsidR="00E45292" w:rsidRPr="00D658FE" w:rsidRDefault="00E45292" w:rsidP="002825CA">
      <w:pPr>
        <w:widowControl/>
        <w:shd w:val="clear" w:color="000000" w:fill="auto"/>
        <w:tabs>
          <w:tab w:val="left" w:pos="0"/>
          <w:tab w:val="left" w:pos="426"/>
        </w:tabs>
        <w:suppressAutoHyphens/>
        <w:spacing w:line="360" w:lineRule="auto"/>
        <w:ind w:firstLine="0"/>
        <w:jc w:val="left"/>
        <w:rPr>
          <w:rFonts w:ascii="Times New Roman" w:hAnsi="Times New Roman" w:cs="Times New Roman"/>
          <w:color w:val="000000"/>
          <w:sz w:val="28"/>
          <w:szCs w:val="32"/>
        </w:rPr>
      </w:pPr>
      <w:r w:rsidRPr="00D658FE">
        <w:rPr>
          <w:rFonts w:ascii="Times New Roman" w:hAnsi="Times New Roman" w:cs="Times New Roman"/>
          <w:color w:val="000000"/>
          <w:sz w:val="28"/>
          <w:szCs w:val="32"/>
        </w:rPr>
        <w:t>ГЛАВА 2 НОТАРИАЛЬНО УДОСТОВЕРЯЕМЫЕ</w:t>
      </w:r>
      <w:r w:rsidR="002825CA" w:rsidRPr="00D658FE">
        <w:rPr>
          <w:rFonts w:ascii="Times New Roman" w:hAnsi="Times New Roman" w:cs="Times New Roman"/>
          <w:color w:val="000000"/>
          <w:sz w:val="28"/>
          <w:szCs w:val="32"/>
        </w:rPr>
        <w:t xml:space="preserve"> </w:t>
      </w:r>
      <w:r w:rsidRPr="00D658FE">
        <w:rPr>
          <w:rFonts w:ascii="Times New Roman" w:hAnsi="Times New Roman" w:cs="Times New Roman"/>
          <w:color w:val="000000"/>
          <w:sz w:val="28"/>
          <w:szCs w:val="32"/>
        </w:rPr>
        <w:t>СОГЛАШЕНИЯ В СЕМЕЙНО-ПРАВОВОЙ СФЕРЕ</w:t>
      </w:r>
    </w:p>
    <w:p w:rsidR="00CB229B" w:rsidRPr="00D658FE" w:rsidRDefault="00CB229B" w:rsidP="002825CA">
      <w:pPr>
        <w:pStyle w:val="1"/>
        <w:widowControl/>
        <w:numPr>
          <w:ilvl w:val="1"/>
          <w:numId w:val="21"/>
        </w:numPr>
        <w:shd w:val="clear" w:color="000000" w:fill="auto"/>
        <w:tabs>
          <w:tab w:val="left" w:pos="0"/>
          <w:tab w:val="left" w:pos="426"/>
          <w:tab w:val="left" w:pos="709"/>
        </w:tabs>
        <w:suppressAutoHyphens/>
        <w:spacing w:before="0" w:after="0" w:line="360" w:lineRule="auto"/>
        <w:ind w:left="0" w:firstLine="0"/>
        <w:jc w:val="left"/>
        <w:rPr>
          <w:rFonts w:ascii="Times New Roman" w:hAnsi="Times New Roman" w:cs="Times New Roman"/>
          <w:b w:val="0"/>
          <w:color w:val="000000"/>
          <w:sz w:val="28"/>
          <w:szCs w:val="32"/>
        </w:rPr>
      </w:pPr>
      <w:r w:rsidRPr="00D658FE">
        <w:rPr>
          <w:rFonts w:ascii="Times New Roman" w:hAnsi="Times New Roman" w:cs="Times New Roman"/>
          <w:b w:val="0"/>
          <w:color w:val="000000"/>
          <w:sz w:val="28"/>
          <w:szCs w:val="32"/>
        </w:rPr>
        <w:t>Б</w:t>
      </w:r>
      <w:r w:rsidR="003313AB" w:rsidRPr="00D658FE">
        <w:rPr>
          <w:rFonts w:ascii="Times New Roman" w:hAnsi="Times New Roman" w:cs="Times New Roman"/>
          <w:b w:val="0"/>
          <w:color w:val="000000"/>
          <w:sz w:val="28"/>
          <w:szCs w:val="32"/>
        </w:rPr>
        <w:t>рачный договор</w:t>
      </w:r>
    </w:p>
    <w:p w:rsidR="002825CA" w:rsidRPr="00D658FE" w:rsidRDefault="00CB229B" w:rsidP="002825CA">
      <w:pPr>
        <w:pStyle w:val="ad"/>
        <w:widowControl/>
        <w:numPr>
          <w:ilvl w:val="1"/>
          <w:numId w:val="21"/>
        </w:numPr>
        <w:shd w:val="clear" w:color="000000" w:fill="auto"/>
        <w:tabs>
          <w:tab w:val="left" w:pos="0"/>
          <w:tab w:val="left" w:pos="284"/>
          <w:tab w:val="left" w:pos="426"/>
          <w:tab w:val="left" w:pos="709"/>
        </w:tabs>
        <w:suppressAutoHyphens/>
        <w:spacing w:line="360" w:lineRule="auto"/>
        <w:ind w:left="0" w:firstLine="0"/>
        <w:jc w:val="left"/>
        <w:rPr>
          <w:rFonts w:ascii="Times New Roman" w:hAnsi="Times New Roman" w:cs="Times New Roman"/>
          <w:color w:val="000000"/>
          <w:sz w:val="28"/>
          <w:szCs w:val="32"/>
        </w:rPr>
      </w:pPr>
      <w:r w:rsidRPr="00D658FE">
        <w:rPr>
          <w:rFonts w:ascii="Times New Roman" w:hAnsi="Times New Roman" w:cs="Times New Roman"/>
          <w:color w:val="000000"/>
          <w:sz w:val="28"/>
          <w:szCs w:val="32"/>
        </w:rPr>
        <w:t>А</w:t>
      </w:r>
      <w:r w:rsidR="003313AB" w:rsidRPr="00D658FE">
        <w:rPr>
          <w:rFonts w:ascii="Times New Roman" w:hAnsi="Times New Roman" w:cs="Times New Roman"/>
          <w:color w:val="000000"/>
          <w:sz w:val="28"/>
          <w:szCs w:val="32"/>
        </w:rPr>
        <w:t>лиментное соглашение</w:t>
      </w:r>
    </w:p>
    <w:p w:rsidR="004D2AFA" w:rsidRPr="00D658FE" w:rsidRDefault="004D2AFA" w:rsidP="002825CA">
      <w:pPr>
        <w:widowControl/>
        <w:numPr>
          <w:ilvl w:val="1"/>
          <w:numId w:val="21"/>
        </w:numPr>
        <w:shd w:val="clear" w:color="000000" w:fill="auto"/>
        <w:tabs>
          <w:tab w:val="left" w:pos="0"/>
          <w:tab w:val="left" w:pos="426"/>
        </w:tabs>
        <w:suppressAutoHyphens/>
        <w:spacing w:line="360" w:lineRule="auto"/>
        <w:ind w:left="0" w:firstLine="0"/>
        <w:jc w:val="left"/>
        <w:rPr>
          <w:rFonts w:ascii="Times New Roman" w:hAnsi="Times New Roman" w:cs="Times New Roman"/>
          <w:color w:val="000000"/>
          <w:sz w:val="28"/>
          <w:szCs w:val="32"/>
        </w:rPr>
      </w:pPr>
      <w:r w:rsidRPr="00D658FE">
        <w:rPr>
          <w:rFonts w:ascii="Times New Roman" w:hAnsi="Times New Roman" w:cs="Times New Roman"/>
          <w:color w:val="000000"/>
          <w:sz w:val="28"/>
          <w:szCs w:val="32"/>
        </w:rPr>
        <w:t>Согласие супруга на совершение сделки</w:t>
      </w:r>
    </w:p>
    <w:p w:rsidR="00CB229B" w:rsidRPr="00D658FE" w:rsidRDefault="00CB229B" w:rsidP="002825CA">
      <w:pPr>
        <w:widowControl/>
        <w:shd w:val="clear" w:color="000000" w:fill="auto"/>
        <w:tabs>
          <w:tab w:val="left" w:pos="0"/>
          <w:tab w:val="left" w:pos="426"/>
        </w:tabs>
        <w:suppressAutoHyphens/>
        <w:spacing w:line="360" w:lineRule="auto"/>
        <w:ind w:firstLine="0"/>
        <w:jc w:val="left"/>
        <w:rPr>
          <w:rFonts w:ascii="Times New Roman" w:hAnsi="Times New Roman" w:cs="Times New Roman"/>
          <w:color w:val="000000"/>
          <w:sz w:val="28"/>
          <w:szCs w:val="32"/>
        </w:rPr>
      </w:pPr>
      <w:r w:rsidRPr="00D658FE">
        <w:rPr>
          <w:rFonts w:ascii="Times New Roman" w:hAnsi="Times New Roman" w:cs="Times New Roman"/>
          <w:color w:val="000000"/>
          <w:sz w:val="28"/>
          <w:szCs w:val="32"/>
        </w:rPr>
        <w:t>ЗАКЛЮЧЕНИЕ</w:t>
      </w:r>
    </w:p>
    <w:p w:rsidR="00CB229B" w:rsidRPr="00D658FE" w:rsidRDefault="00CB229B" w:rsidP="002825CA">
      <w:pPr>
        <w:widowControl/>
        <w:shd w:val="clear" w:color="000000" w:fill="auto"/>
        <w:tabs>
          <w:tab w:val="left" w:pos="0"/>
          <w:tab w:val="left" w:pos="426"/>
        </w:tabs>
        <w:suppressAutoHyphens/>
        <w:spacing w:line="360" w:lineRule="auto"/>
        <w:ind w:firstLine="0"/>
        <w:jc w:val="left"/>
        <w:rPr>
          <w:rFonts w:ascii="Times New Roman" w:hAnsi="Times New Roman" w:cs="Times New Roman"/>
          <w:color w:val="000000"/>
          <w:sz w:val="28"/>
          <w:szCs w:val="32"/>
        </w:rPr>
      </w:pPr>
      <w:r w:rsidRPr="00D658FE">
        <w:rPr>
          <w:rFonts w:ascii="Times New Roman" w:hAnsi="Times New Roman" w:cs="Times New Roman"/>
          <w:color w:val="000000"/>
          <w:sz w:val="28"/>
          <w:szCs w:val="32"/>
        </w:rPr>
        <w:t>СПИСОК ИСПОЛЬЗОВАННОЙ ЛИТЕРАТУРЫ</w:t>
      </w:r>
    </w:p>
    <w:p w:rsidR="0005070E" w:rsidRPr="00D658FE" w:rsidRDefault="0005070E" w:rsidP="002825CA">
      <w:pPr>
        <w:widowControl/>
        <w:shd w:val="clear" w:color="000000" w:fill="auto"/>
        <w:tabs>
          <w:tab w:val="left" w:pos="426"/>
        </w:tabs>
        <w:suppressAutoHyphens/>
        <w:spacing w:line="360" w:lineRule="auto"/>
        <w:ind w:firstLine="0"/>
        <w:jc w:val="left"/>
        <w:rPr>
          <w:rFonts w:ascii="Times New Roman" w:hAnsi="Times New Roman" w:cs="Times New Roman"/>
          <w:b/>
          <w:color w:val="000000"/>
          <w:sz w:val="28"/>
          <w:szCs w:val="28"/>
        </w:rPr>
      </w:pPr>
      <w:bookmarkStart w:id="1" w:name="sub_310"/>
    </w:p>
    <w:p w:rsidR="00FA0A77" w:rsidRPr="00D658FE" w:rsidRDefault="002825CA" w:rsidP="002825CA">
      <w:pPr>
        <w:widowControl/>
        <w:shd w:val="clear" w:color="000000" w:fill="auto"/>
        <w:tabs>
          <w:tab w:val="left" w:pos="426"/>
        </w:tabs>
        <w:suppressAutoHyphens/>
        <w:spacing w:line="360" w:lineRule="auto"/>
        <w:ind w:firstLine="0"/>
        <w:jc w:val="center"/>
        <w:rPr>
          <w:rFonts w:ascii="Times New Roman" w:hAnsi="Times New Roman" w:cs="Times New Roman"/>
          <w:color w:val="000000"/>
          <w:sz w:val="28"/>
          <w:szCs w:val="32"/>
        </w:rPr>
      </w:pPr>
      <w:r w:rsidRPr="00D658FE">
        <w:rPr>
          <w:rFonts w:ascii="Times New Roman" w:hAnsi="Times New Roman" w:cs="Times New Roman"/>
          <w:b/>
          <w:color w:val="000000"/>
          <w:sz w:val="28"/>
          <w:szCs w:val="28"/>
        </w:rPr>
        <w:br w:type="page"/>
      </w:r>
      <w:r w:rsidR="004211DF" w:rsidRPr="00D658FE">
        <w:rPr>
          <w:rFonts w:ascii="Times New Roman" w:hAnsi="Times New Roman" w:cs="Times New Roman"/>
          <w:b/>
          <w:color w:val="000000"/>
          <w:sz w:val="28"/>
          <w:szCs w:val="32"/>
        </w:rPr>
        <w:t>ВВЕДЕНИЕ</w:t>
      </w:r>
    </w:p>
    <w:p w:rsidR="002825CA" w:rsidRPr="00D658FE" w:rsidRDefault="002825CA" w:rsidP="002825CA">
      <w:pPr>
        <w:pStyle w:val="FR2"/>
        <w:widowControl/>
        <w:shd w:val="clear" w:color="000000" w:fill="auto"/>
        <w:suppressAutoHyphens/>
        <w:spacing w:before="0" w:line="360" w:lineRule="auto"/>
        <w:ind w:firstLine="709"/>
        <w:jc w:val="both"/>
        <w:rPr>
          <w:rFonts w:ascii="Times New Roman" w:hAnsi="Times New Roman" w:cs="Times New Roman"/>
          <w:b w:val="0"/>
          <w:bCs w:val="0"/>
          <w:color w:val="000000"/>
          <w:sz w:val="28"/>
          <w:szCs w:val="28"/>
        </w:rPr>
      </w:pPr>
    </w:p>
    <w:p w:rsidR="002825CA" w:rsidRPr="00D658FE" w:rsidRDefault="00F654BB" w:rsidP="002825CA">
      <w:pPr>
        <w:pStyle w:val="FR2"/>
        <w:widowControl/>
        <w:shd w:val="clear" w:color="000000" w:fill="auto"/>
        <w:suppressAutoHyphens/>
        <w:spacing w:before="0" w:line="360" w:lineRule="auto"/>
        <w:ind w:firstLine="709"/>
        <w:jc w:val="both"/>
        <w:rPr>
          <w:rFonts w:ascii="Times New Roman" w:hAnsi="Times New Roman" w:cs="Times New Roman"/>
          <w:b w:val="0"/>
          <w:bCs w:val="0"/>
          <w:color w:val="000000"/>
          <w:sz w:val="28"/>
          <w:szCs w:val="28"/>
        </w:rPr>
      </w:pPr>
      <w:r w:rsidRPr="00D658FE">
        <w:rPr>
          <w:rFonts w:ascii="Times New Roman" w:hAnsi="Times New Roman" w:cs="Times New Roman"/>
          <w:b w:val="0"/>
          <w:bCs w:val="0"/>
          <w:color w:val="000000"/>
          <w:sz w:val="28"/>
          <w:szCs w:val="28"/>
        </w:rPr>
        <w:t>Проблемы правового регулирования имущественных отношений в семье, и в первую очередь в браке как основе семейного союза, всегда являются объектами пристального внимания правоведов. Разительны позитивные перемены, происходящие в экономической и политической сферах жизни современной России на основе признания и закрепления фундаментальных прав и свобод личности, установления гарантий частной собственности, свободы предпринимательской деятельности.</w:t>
      </w:r>
    </w:p>
    <w:p w:rsidR="002825CA" w:rsidRPr="00D658FE" w:rsidRDefault="00F654BB" w:rsidP="002825CA">
      <w:pPr>
        <w:pStyle w:val="FR2"/>
        <w:widowControl/>
        <w:shd w:val="clear" w:color="000000" w:fill="auto"/>
        <w:suppressAutoHyphens/>
        <w:spacing w:before="0" w:line="360" w:lineRule="auto"/>
        <w:ind w:firstLine="709"/>
        <w:jc w:val="both"/>
        <w:rPr>
          <w:rFonts w:ascii="Times New Roman" w:hAnsi="Times New Roman" w:cs="Times New Roman"/>
          <w:b w:val="0"/>
          <w:bCs w:val="0"/>
          <w:color w:val="000000"/>
          <w:sz w:val="28"/>
          <w:szCs w:val="28"/>
        </w:rPr>
      </w:pPr>
      <w:r w:rsidRPr="00D658FE">
        <w:rPr>
          <w:rFonts w:ascii="Times New Roman" w:hAnsi="Times New Roman" w:cs="Times New Roman"/>
          <w:b w:val="0"/>
          <w:bCs w:val="0"/>
          <w:color w:val="000000"/>
          <w:sz w:val="28"/>
          <w:szCs w:val="28"/>
        </w:rPr>
        <w:t>В сложившейся ситуации роль права в системе социальных регуляторов должна неминуемо повышаться. Несмотря на то, что возможности правового воздействия на семейные отношения в силу их специфики весьма ограничены, тем не менее, регулятивный потенциал права должен быть использован максимально полно. Эффективно регулировать общественные отношения, складывающиеся в брачно-семейной сфере, возможно исключительно на основе глубокого знания действительного (сущего) и ясных представлений о должном и желательном. Право отнюдь не исчерпывается законом, но последний является важным элементом правовой системы</w:t>
      </w:r>
      <w:r w:rsidR="00A60B17" w:rsidRPr="00D658FE">
        <w:rPr>
          <w:rStyle w:val="a8"/>
          <w:rFonts w:ascii="Times New Roman" w:hAnsi="Times New Roman" w:cs="Times New Roman"/>
          <w:b w:val="0"/>
          <w:bCs w:val="0"/>
          <w:color w:val="000000"/>
          <w:sz w:val="28"/>
          <w:szCs w:val="28"/>
        </w:rPr>
        <w:footnoteReference w:id="1"/>
      </w:r>
      <w:r w:rsidRPr="00D658FE">
        <w:rPr>
          <w:rFonts w:ascii="Times New Roman" w:hAnsi="Times New Roman" w:cs="Times New Roman"/>
          <w:b w:val="0"/>
          <w:bCs w:val="0"/>
          <w:color w:val="000000"/>
          <w:sz w:val="28"/>
          <w:szCs w:val="28"/>
        </w:rPr>
        <w:t>.</w:t>
      </w:r>
    </w:p>
    <w:p w:rsidR="00FA0A77"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Введение в действие части первой Г</w:t>
      </w:r>
      <w:r w:rsidR="00F654BB" w:rsidRPr="00D658FE">
        <w:rPr>
          <w:rFonts w:ascii="Times New Roman" w:hAnsi="Times New Roman" w:cs="Times New Roman"/>
          <w:color w:val="000000"/>
          <w:sz w:val="28"/>
          <w:szCs w:val="28"/>
        </w:rPr>
        <w:t>ражданского кодекса Российской Федерации</w:t>
      </w:r>
      <w:r w:rsidRPr="00D658FE">
        <w:rPr>
          <w:rFonts w:ascii="Times New Roman" w:hAnsi="Times New Roman" w:cs="Times New Roman"/>
          <w:color w:val="000000"/>
          <w:sz w:val="28"/>
          <w:szCs w:val="28"/>
        </w:rPr>
        <w:t>, а затем и С</w:t>
      </w:r>
      <w:r w:rsidR="00F654BB" w:rsidRPr="00D658FE">
        <w:rPr>
          <w:rFonts w:ascii="Times New Roman" w:hAnsi="Times New Roman" w:cs="Times New Roman"/>
          <w:color w:val="000000"/>
          <w:sz w:val="28"/>
          <w:szCs w:val="28"/>
        </w:rPr>
        <w:t>емейного кодекса</w:t>
      </w:r>
      <w:r w:rsidRPr="00D658FE">
        <w:rPr>
          <w:rFonts w:ascii="Times New Roman" w:hAnsi="Times New Roman" w:cs="Times New Roman"/>
          <w:color w:val="000000"/>
          <w:sz w:val="28"/>
          <w:szCs w:val="28"/>
        </w:rPr>
        <w:t xml:space="preserve"> </w:t>
      </w:r>
      <w:r w:rsidR="00F654BB" w:rsidRPr="00D658FE">
        <w:rPr>
          <w:rFonts w:ascii="Times New Roman" w:hAnsi="Times New Roman" w:cs="Times New Roman"/>
          <w:color w:val="000000"/>
          <w:sz w:val="28"/>
          <w:szCs w:val="28"/>
        </w:rPr>
        <w:t>Российской Федерации</w:t>
      </w:r>
      <w:r w:rsidRPr="00D658FE">
        <w:rPr>
          <w:rFonts w:ascii="Times New Roman" w:hAnsi="Times New Roman" w:cs="Times New Roman"/>
          <w:color w:val="000000"/>
          <w:sz w:val="28"/>
          <w:szCs w:val="28"/>
        </w:rPr>
        <w:t xml:space="preserve"> способствовало появлению в нотариальной практике новых видов договоров: брачного договора и соглашения об уплате алиментов.</w:t>
      </w:r>
    </w:p>
    <w:p w:rsidR="00FA0A77"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Одной из наиболее сложных с точки зрения правового регулирования областей общественной жизни являются семейные правоотношения. Это связано с тем, что здесь очень тесно переплетены, практически слиты воедино, моральные и правовые предписания, личные и общественные интересы. </w:t>
      </w:r>
      <w:r w:rsidR="00E65E69" w:rsidRPr="00D658FE">
        <w:rPr>
          <w:rFonts w:ascii="Times New Roman" w:hAnsi="Times New Roman" w:cs="Times New Roman"/>
          <w:color w:val="000000"/>
          <w:sz w:val="28"/>
          <w:szCs w:val="28"/>
        </w:rPr>
        <w:t>Г</w:t>
      </w:r>
      <w:r w:rsidRPr="00D658FE">
        <w:rPr>
          <w:rFonts w:ascii="Times New Roman" w:hAnsi="Times New Roman" w:cs="Times New Roman"/>
          <w:color w:val="000000"/>
          <w:sz w:val="28"/>
          <w:szCs w:val="28"/>
        </w:rPr>
        <w:t>осударство вправе участвовать в разрешении семейных споров лишь как защитник нарушенных прав члена семьи</w:t>
      </w:r>
      <w:r w:rsidR="00CC3596" w:rsidRPr="00D658FE">
        <w:rPr>
          <w:rStyle w:val="a8"/>
          <w:rFonts w:ascii="Times New Roman" w:hAnsi="Times New Roman" w:cs="Times New Roman"/>
          <w:color w:val="000000"/>
          <w:sz w:val="28"/>
          <w:szCs w:val="28"/>
        </w:rPr>
        <w:footnoteReference w:id="2"/>
      </w:r>
      <w:r w:rsidRPr="00D658FE">
        <w:rPr>
          <w:rFonts w:ascii="Times New Roman" w:hAnsi="Times New Roman" w:cs="Times New Roman"/>
          <w:color w:val="000000"/>
          <w:sz w:val="28"/>
          <w:szCs w:val="28"/>
        </w:rPr>
        <w:t>.</w:t>
      </w:r>
    </w:p>
    <w:p w:rsidR="0068453B" w:rsidRPr="00D658FE" w:rsidRDefault="0068453B"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Выбранная мною тема является, несомненно, актуальной, теоретически и практически значимой.</w:t>
      </w:r>
    </w:p>
    <w:p w:rsidR="0068453B"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Актуальность выбранной темы обусловлена тем, что в современном механизме правового регулирования семейных отношений существенную роль играют разнообразные соглашения и договоры, заключаемые членами семьи между собой</w:t>
      </w:r>
      <w:r w:rsidR="0068453B" w:rsidRPr="00D658FE">
        <w:rPr>
          <w:rFonts w:ascii="Times New Roman" w:hAnsi="Times New Roman" w:cs="Times New Roman"/>
          <w:color w:val="000000"/>
          <w:sz w:val="28"/>
          <w:szCs w:val="28"/>
        </w:rPr>
        <w:t>, а также</w:t>
      </w:r>
      <w:r w:rsidR="002825CA" w:rsidRPr="00D658FE">
        <w:rPr>
          <w:rFonts w:ascii="Times New Roman" w:hAnsi="Times New Roman" w:cs="Times New Roman"/>
          <w:color w:val="000000"/>
          <w:sz w:val="28"/>
          <w:szCs w:val="28"/>
        </w:rPr>
        <w:t xml:space="preserve"> </w:t>
      </w:r>
      <w:r w:rsidR="0068453B" w:rsidRPr="00D658FE">
        <w:rPr>
          <w:rFonts w:ascii="Times New Roman" w:hAnsi="Times New Roman" w:cs="Times New Roman"/>
          <w:color w:val="000000"/>
          <w:sz w:val="28"/>
          <w:szCs w:val="28"/>
        </w:rPr>
        <w:t>необходимостью определения направления дальнейшего реформирования законодательства о нотариате, о котором говорят многие исследователи.</w:t>
      </w:r>
    </w:p>
    <w:p w:rsidR="002825CA"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Договор как способ регулирования отношений между членами семьи на протяжении длительного периода не применялся. По законодательству прошлых лет участники семейных отношений могли заключать только соглашение о добровольной уплате алиментов, значение которого в силу своеобразного правового регламентирования полностью нивелировалось, и это соглашение не могло выполнять возложенную на него функцию.</w:t>
      </w:r>
    </w:p>
    <w:p w:rsidR="002825CA"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Анализ современного российского семейного законодательства позволяет говорить о уже сложившейся системе договоров в семейном праве, посредством которых участники семейных отношений получили возможность наиболее полно осуществлять свои семейные права, устанавливать семейные обязанности, регулировать разногласия, возникающие между ними по своему усмотрению, не прибегая к судебному разбирательству.</w:t>
      </w:r>
    </w:p>
    <w:p w:rsidR="00FA0A77"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Относительный характер некоторых семейных правоотношений дает основание предположить, что часть из них представляет собой обязательства. Вместе с тем, сущность семейных отношений не может не отразиться на обязательствах в семейном праве. Сохраняя в неизменном состоянии структуру обязательств, они приобретают специфические черты, показывая характер семейных отношений. В этой связи назрела необходимость формирования общих положений о семейно-правовых обязательствах и их конкретизации в отдельных институтах семейного права (брачный договор, договор об уплате алиментов, договор о месте жительства ребенка и пр.)</w:t>
      </w:r>
      <w:r w:rsidR="0068453B" w:rsidRPr="00D658FE">
        <w:rPr>
          <w:rFonts w:ascii="Times New Roman" w:hAnsi="Times New Roman" w:cs="Times New Roman"/>
          <w:color w:val="000000"/>
          <w:sz w:val="28"/>
          <w:szCs w:val="28"/>
        </w:rPr>
        <w:t xml:space="preserve"> и порядке нотариального удостоверения семейно-правовых соглашений</w:t>
      </w:r>
      <w:r w:rsidRPr="00D658FE">
        <w:rPr>
          <w:rFonts w:ascii="Times New Roman" w:hAnsi="Times New Roman" w:cs="Times New Roman"/>
          <w:color w:val="000000"/>
          <w:sz w:val="28"/>
          <w:szCs w:val="28"/>
        </w:rPr>
        <w:t>.</w:t>
      </w:r>
    </w:p>
    <w:p w:rsidR="00FA0A77"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Результатом изменения правового регулирования семейных отношений явилась постановка перед наукой семейного права новых задач, которые связаны с необходимостью исследования целого ряда вопросов, включая выявление отраслевой специфики семейных отношений, обязательственных отношений в семейном праве и, в конечном итоге, семейно-правовых соглашений. Разрешение этих вопросов востребовано практикой, выявляющей сложности применения положений Семейного Кодекса Российской Федерации и требующей должного правового регулирования, что невозможно без тщательного исследования сложившихся правовых институтов.</w:t>
      </w:r>
    </w:p>
    <w:p w:rsidR="0068453B" w:rsidRPr="00D658FE" w:rsidRDefault="0068453B"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Практическая значимость заключается в исследовании особенностей, возникающих при совершении нотариальных действий супругами.</w:t>
      </w:r>
    </w:p>
    <w:p w:rsidR="00FA0A77"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Важность обозначенной выше проблемы и недостаточная степень ее разработанности предопределили цели и задачи дипломной работы.</w:t>
      </w:r>
    </w:p>
    <w:p w:rsidR="00C02778"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Целью представленной работы является изучение общих положений теории и систематизации договорных обязательств в семейном праве,</w:t>
      </w:r>
      <w:r w:rsidR="0068453B"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подлежащих нот</w:t>
      </w:r>
      <w:r w:rsidR="0068453B" w:rsidRPr="00D658FE">
        <w:rPr>
          <w:rFonts w:ascii="Times New Roman" w:hAnsi="Times New Roman" w:cs="Times New Roman"/>
          <w:color w:val="000000"/>
          <w:sz w:val="28"/>
          <w:szCs w:val="28"/>
        </w:rPr>
        <w:t>ариальному удостоверению</w:t>
      </w:r>
      <w:r w:rsidR="00C02778" w:rsidRPr="00D658FE">
        <w:rPr>
          <w:rFonts w:ascii="Times New Roman" w:hAnsi="Times New Roman" w:cs="Times New Roman"/>
          <w:color w:val="000000"/>
          <w:sz w:val="28"/>
          <w:szCs w:val="28"/>
        </w:rPr>
        <w:t>. Рассмотреть проблемы и природу правового регулирования и нотариального удостоверения семейно-правовых соглашений.</w:t>
      </w:r>
    </w:p>
    <w:p w:rsidR="00FA0A77"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Для достижения этой цели необходимо решить ряд задач:</w:t>
      </w:r>
    </w:p>
    <w:p w:rsidR="002825CA"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исследование и обоснование понятия семейно-правового обязательства, выделение его как неотъемлемых (сущностных), так и факультативных признаков;</w:t>
      </w:r>
    </w:p>
    <w:p w:rsidR="00C02778" w:rsidRPr="00D658FE" w:rsidRDefault="00C02778"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определение круга договоров в семейном праве, регулирующих имущественные и неимущественные отношения субъектов семейных отношений, выявление их особенностей на основе анализа правовых последствий заключения таких договоров.</w:t>
      </w:r>
    </w:p>
    <w:p w:rsidR="00FA0A77"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анализ системы договорных обязательств в семейном праве и их классификация по различным основаниям</w:t>
      </w:r>
      <w:r w:rsidR="00C02778" w:rsidRPr="00D658FE">
        <w:rPr>
          <w:rFonts w:ascii="Times New Roman" w:hAnsi="Times New Roman" w:cs="Times New Roman"/>
          <w:color w:val="000000"/>
          <w:sz w:val="28"/>
          <w:szCs w:val="28"/>
        </w:rPr>
        <w:t xml:space="preserve"> и</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 xml:space="preserve">порядок </w:t>
      </w:r>
      <w:r w:rsidR="00C02778" w:rsidRPr="00D658FE">
        <w:rPr>
          <w:rFonts w:ascii="Times New Roman" w:hAnsi="Times New Roman" w:cs="Times New Roman"/>
          <w:color w:val="000000"/>
          <w:sz w:val="28"/>
          <w:szCs w:val="28"/>
        </w:rPr>
        <w:t>нотариального удостоверения семейно-правовых соглашений.</w:t>
      </w:r>
    </w:p>
    <w:p w:rsidR="00FA0A77"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изучение особенностей договоров в современном семейном праве как оснований возникновения обязательств и их классификация;</w:t>
      </w:r>
    </w:p>
    <w:p w:rsidR="00FA0A77" w:rsidRPr="00D658FE" w:rsidRDefault="00FA0A7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данной работе используются положения Конституции Р</w:t>
      </w:r>
      <w:r w:rsidR="002E6CAE" w:rsidRPr="00D658FE">
        <w:rPr>
          <w:rFonts w:ascii="Times New Roman" w:hAnsi="Times New Roman" w:cs="Times New Roman"/>
          <w:color w:val="000000"/>
          <w:sz w:val="28"/>
          <w:szCs w:val="28"/>
        </w:rPr>
        <w:t xml:space="preserve">оссийской </w:t>
      </w:r>
      <w:r w:rsidRPr="00D658FE">
        <w:rPr>
          <w:rFonts w:ascii="Times New Roman" w:hAnsi="Times New Roman" w:cs="Times New Roman"/>
          <w:color w:val="000000"/>
          <w:sz w:val="28"/>
          <w:szCs w:val="28"/>
        </w:rPr>
        <w:t>Ф</w:t>
      </w:r>
      <w:r w:rsidR="002E6CAE" w:rsidRPr="00D658FE">
        <w:rPr>
          <w:rFonts w:ascii="Times New Roman" w:hAnsi="Times New Roman" w:cs="Times New Roman"/>
          <w:color w:val="000000"/>
          <w:sz w:val="28"/>
          <w:szCs w:val="28"/>
        </w:rPr>
        <w:t>едерации</w:t>
      </w:r>
      <w:r w:rsidRPr="00D658FE">
        <w:rPr>
          <w:rFonts w:ascii="Times New Roman" w:hAnsi="Times New Roman" w:cs="Times New Roman"/>
          <w:color w:val="000000"/>
          <w:sz w:val="28"/>
          <w:szCs w:val="28"/>
        </w:rPr>
        <w:t xml:space="preserve"> и иных нормативно-правовых актов</w:t>
      </w:r>
      <w:r w:rsidR="002E6CAE" w:rsidRPr="00D658FE">
        <w:rPr>
          <w:rFonts w:ascii="Times New Roman" w:hAnsi="Times New Roman" w:cs="Times New Roman"/>
          <w:color w:val="000000"/>
          <w:sz w:val="28"/>
          <w:szCs w:val="28"/>
        </w:rPr>
        <w:t>. Также в процессе подготовки данной работы были использованы</w:t>
      </w:r>
      <w:r w:rsidRPr="00D658FE">
        <w:rPr>
          <w:rFonts w:ascii="Times New Roman" w:hAnsi="Times New Roman" w:cs="Times New Roman"/>
          <w:color w:val="000000"/>
          <w:sz w:val="28"/>
          <w:szCs w:val="28"/>
        </w:rPr>
        <w:t xml:space="preserve"> труды таких исследователей, как М.В. </w:t>
      </w:r>
      <w:r w:rsidR="00F927CE" w:rsidRPr="00D658FE">
        <w:rPr>
          <w:rFonts w:ascii="Times New Roman" w:hAnsi="Times New Roman" w:cs="Times New Roman"/>
          <w:color w:val="000000"/>
          <w:sz w:val="28"/>
          <w:szCs w:val="28"/>
        </w:rPr>
        <w:t>Антокольская</w:t>
      </w:r>
      <w:r w:rsidRPr="00D658FE">
        <w:rPr>
          <w:rFonts w:ascii="Times New Roman" w:hAnsi="Times New Roman" w:cs="Times New Roman"/>
          <w:color w:val="000000"/>
          <w:sz w:val="28"/>
          <w:szCs w:val="28"/>
        </w:rPr>
        <w:t>,</w:t>
      </w:r>
      <w:r w:rsidR="002825CA" w:rsidRPr="00D658FE">
        <w:rPr>
          <w:rFonts w:ascii="Times New Roman" w:hAnsi="Times New Roman" w:cs="Times New Roman"/>
          <w:color w:val="000000"/>
          <w:sz w:val="28"/>
          <w:szCs w:val="28"/>
        </w:rPr>
        <w:t xml:space="preserve"> </w:t>
      </w:r>
      <w:r w:rsidR="00F927CE" w:rsidRPr="00D658FE">
        <w:rPr>
          <w:rFonts w:ascii="Times New Roman" w:hAnsi="Times New Roman" w:cs="Times New Roman"/>
          <w:color w:val="000000"/>
          <w:sz w:val="28"/>
          <w:szCs w:val="28"/>
        </w:rPr>
        <w:t xml:space="preserve">Бабкин С.А. , </w:t>
      </w:r>
      <w:r w:rsidRPr="00D658FE">
        <w:rPr>
          <w:rFonts w:ascii="Times New Roman" w:hAnsi="Times New Roman" w:cs="Times New Roman"/>
          <w:color w:val="000000"/>
          <w:sz w:val="28"/>
          <w:szCs w:val="28"/>
        </w:rPr>
        <w:t>Белякова</w:t>
      </w:r>
      <w:r w:rsidR="002E6CAE" w:rsidRPr="00D658FE">
        <w:rPr>
          <w:rFonts w:ascii="Times New Roman" w:hAnsi="Times New Roman" w:cs="Times New Roman"/>
          <w:color w:val="000000"/>
          <w:sz w:val="28"/>
          <w:szCs w:val="28"/>
        </w:rPr>
        <w:t xml:space="preserve"> А. М.</w:t>
      </w:r>
      <w:r w:rsidRPr="00D658FE">
        <w:rPr>
          <w:rFonts w:ascii="Times New Roman" w:hAnsi="Times New Roman" w:cs="Times New Roman"/>
          <w:color w:val="000000"/>
          <w:sz w:val="28"/>
          <w:szCs w:val="28"/>
        </w:rPr>
        <w:t xml:space="preserve">, М.И. Брагинский, </w:t>
      </w:r>
      <w:r w:rsidR="00F927CE" w:rsidRPr="00D658FE">
        <w:rPr>
          <w:rFonts w:ascii="Times New Roman" w:hAnsi="Times New Roman" w:cs="Times New Roman"/>
          <w:color w:val="000000"/>
          <w:sz w:val="28"/>
          <w:szCs w:val="28"/>
        </w:rPr>
        <w:t xml:space="preserve">Васильев А.В., </w:t>
      </w:r>
      <w:r w:rsidRPr="00D658FE">
        <w:rPr>
          <w:rFonts w:ascii="Times New Roman" w:hAnsi="Times New Roman" w:cs="Times New Roman"/>
          <w:color w:val="000000"/>
          <w:sz w:val="28"/>
          <w:szCs w:val="28"/>
        </w:rPr>
        <w:t>В.В. Витрянский,</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 xml:space="preserve">В.П., </w:t>
      </w:r>
      <w:r w:rsidR="00F927CE" w:rsidRPr="00D658FE">
        <w:rPr>
          <w:rFonts w:ascii="Times New Roman" w:hAnsi="Times New Roman" w:cs="Times New Roman"/>
          <w:color w:val="000000"/>
          <w:sz w:val="28"/>
          <w:szCs w:val="28"/>
        </w:rPr>
        <w:t xml:space="preserve">Гончаренко Е.В., </w:t>
      </w:r>
      <w:r w:rsidRPr="00D658FE">
        <w:rPr>
          <w:rFonts w:ascii="Times New Roman" w:hAnsi="Times New Roman" w:cs="Times New Roman"/>
          <w:color w:val="000000"/>
          <w:sz w:val="28"/>
          <w:szCs w:val="28"/>
        </w:rPr>
        <w:t xml:space="preserve">Ершова, </w:t>
      </w:r>
      <w:r w:rsidR="00F927CE" w:rsidRPr="00D658FE">
        <w:rPr>
          <w:rFonts w:ascii="Times New Roman" w:hAnsi="Times New Roman" w:cs="Times New Roman"/>
          <w:color w:val="000000"/>
          <w:sz w:val="28"/>
          <w:szCs w:val="28"/>
        </w:rPr>
        <w:t xml:space="preserve">Зайцева Т. И., Корецкий А.Д., </w:t>
      </w:r>
      <w:r w:rsidRPr="00D658FE">
        <w:rPr>
          <w:rFonts w:ascii="Times New Roman" w:hAnsi="Times New Roman" w:cs="Times New Roman"/>
          <w:color w:val="000000"/>
          <w:sz w:val="28"/>
          <w:szCs w:val="28"/>
        </w:rPr>
        <w:t>О.Ю. Косова, О.Н. Низамиева, А.М. Нечаева, Л.М. Пчелинцева, Н.Н. Тарусина, Е.А. Чефранова и др., а также материалы судебной практики.</w:t>
      </w:r>
    </w:p>
    <w:p w:rsidR="006960EE"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Для освещения данной темы были использованы многочисленные источники. Однако возникали трудности в связи с недостаточной освещенностью проблемы в литературных источниках. В основном, автор при написании дипломной работы опирался на таких авторов, как </w:t>
      </w:r>
      <w:r w:rsidR="00DA37E6" w:rsidRPr="00D658FE">
        <w:rPr>
          <w:rFonts w:ascii="Times New Roman" w:hAnsi="Times New Roman" w:cs="Times New Roman"/>
          <w:color w:val="000000"/>
          <w:sz w:val="28"/>
          <w:szCs w:val="28"/>
        </w:rPr>
        <w:t>Л.М. Пчелинцева</w:t>
      </w:r>
      <w:r w:rsidRPr="00D658FE">
        <w:rPr>
          <w:rFonts w:ascii="Times New Roman" w:hAnsi="Times New Roman" w:cs="Times New Roman"/>
          <w:color w:val="000000"/>
          <w:sz w:val="28"/>
          <w:szCs w:val="28"/>
        </w:rPr>
        <w:t xml:space="preserve">, </w:t>
      </w:r>
      <w:r w:rsidR="00F927CE" w:rsidRPr="00D658FE">
        <w:rPr>
          <w:rFonts w:ascii="Times New Roman" w:hAnsi="Times New Roman" w:cs="Times New Roman"/>
          <w:color w:val="000000"/>
          <w:sz w:val="28"/>
          <w:szCs w:val="28"/>
        </w:rPr>
        <w:t xml:space="preserve">Зайцева Т. И., </w:t>
      </w:r>
      <w:r w:rsidRPr="00D658FE">
        <w:rPr>
          <w:rFonts w:ascii="Times New Roman" w:hAnsi="Times New Roman" w:cs="Times New Roman"/>
          <w:color w:val="000000"/>
          <w:sz w:val="28"/>
          <w:szCs w:val="28"/>
        </w:rPr>
        <w:t xml:space="preserve">Косова О.Ю., </w:t>
      </w:r>
      <w:r w:rsidR="00DA37E6" w:rsidRPr="00D658FE">
        <w:rPr>
          <w:rFonts w:ascii="Times New Roman" w:hAnsi="Times New Roman" w:cs="Times New Roman"/>
          <w:color w:val="000000"/>
          <w:sz w:val="28"/>
          <w:szCs w:val="28"/>
        </w:rPr>
        <w:t>Е.А. Чефранова</w:t>
      </w:r>
      <w:r w:rsidRPr="00D658FE">
        <w:rPr>
          <w:rFonts w:ascii="Times New Roman" w:hAnsi="Times New Roman" w:cs="Times New Roman"/>
          <w:color w:val="000000"/>
          <w:sz w:val="28"/>
          <w:szCs w:val="28"/>
        </w:rPr>
        <w:t xml:space="preserve">, </w:t>
      </w:r>
      <w:r w:rsidR="00F927CE" w:rsidRPr="00D658FE">
        <w:rPr>
          <w:rFonts w:ascii="Times New Roman" w:hAnsi="Times New Roman" w:cs="Times New Roman"/>
          <w:color w:val="000000"/>
          <w:sz w:val="28"/>
          <w:szCs w:val="28"/>
        </w:rPr>
        <w:t xml:space="preserve">Н.Н. Тарусина. </w:t>
      </w:r>
      <w:r w:rsidRPr="00D658FE">
        <w:rPr>
          <w:rFonts w:ascii="Times New Roman" w:hAnsi="Times New Roman" w:cs="Times New Roman"/>
          <w:color w:val="000000"/>
          <w:sz w:val="28"/>
          <w:szCs w:val="28"/>
        </w:rPr>
        <w:t xml:space="preserve">Особо хочется отметить </w:t>
      </w:r>
      <w:r w:rsidR="00F927CE" w:rsidRPr="00D658FE">
        <w:rPr>
          <w:rFonts w:ascii="Times New Roman" w:hAnsi="Times New Roman" w:cs="Times New Roman"/>
          <w:color w:val="000000"/>
          <w:sz w:val="28"/>
          <w:szCs w:val="28"/>
        </w:rPr>
        <w:t>Зайцеву Т. И., Косову О.Ю., Е.А. Чефранову,</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т.к. именно он</w:t>
      </w:r>
      <w:r w:rsidR="00F927CE" w:rsidRPr="00D658FE">
        <w:rPr>
          <w:rFonts w:ascii="Times New Roman" w:hAnsi="Times New Roman" w:cs="Times New Roman"/>
          <w:color w:val="000000"/>
          <w:sz w:val="28"/>
          <w:szCs w:val="28"/>
        </w:rPr>
        <w:t>и</w:t>
      </w:r>
      <w:r w:rsidRPr="00D658FE">
        <w:rPr>
          <w:rFonts w:ascii="Times New Roman" w:hAnsi="Times New Roman" w:cs="Times New Roman"/>
          <w:color w:val="000000"/>
          <w:sz w:val="28"/>
          <w:szCs w:val="28"/>
        </w:rPr>
        <w:t xml:space="preserve">, на </w:t>
      </w:r>
      <w:r w:rsidR="00F927CE" w:rsidRPr="00D658FE">
        <w:rPr>
          <w:rFonts w:ascii="Times New Roman" w:hAnsi="Times New Roman" w:cs="Times New Roman"/>
          <w:color w:val="000000"/>
          <w:sz w:val="28"/>
          <w:szCs w:val="28"/>
        </w:rPr>
        <w:t>мой</w:t>
      </w:r>
      <w:r w:rsidR="002E6CAE" w:rsidRPr="00D658FE">
        <w:rPr>
          <w:rFonts w:ascii="Times New Roman" w:hAnsi="Times New Roman" w:cs="Times New Roman"/>
          <w:color w:val="000000"/>
          <w:sz w:val="28"/>
          <w:szCs w:val="28"/>
        </w:rPr>
        <w:t xml:space="preserve"> взгляд</w:t>
      </w:r>
      <w:r w:rsidRPr="00D658FE">
        <w:rPr>
          <w:rFonts w:ascii="Times New Roman" w:hAnsi="Times New Roman" w:cs="Times New Roman"/>
          <w:color w:val="000000"/>
          <w:sz w:val="28"/>
          <w:szCs w:val="28"/>
        </w:rPr>
        <w:t>, наиболее полно раскрыва</w:t>
      </w:r>
      <w:r w:rsidR="00F927CE" w:rsidRPr="00D658FE">
        <w:rPr>
          <w:rFonts w:ascii="Times New Roman" w:hAnsi="Times New Roman" w:cs="Times New Roman"/>
          <w:color w:val="000000"/>
          <w:sz w:val="28"/>
          <w:szCs w:val="28"/>
        </w:rPr>
        <w:t>ю</w:t>
      </w:r>
      <w:r w:rsidRPr="00D658FE">
        <w:rPr>
          <w:rFonts w:ascii="Times New Roman" w:hAnsi="Times New Roman" w:cs="Times New Roman"/>
          <w:color w:val="000000"/>
          <w:sz w:val="28"/>
          <w:szCs w:val="28"/>
        </w:rPr>
        <w:t xml:space="preserve">т проблемы </w:t>
      </w:r>
      <w:r w:rsidR="00DA37E6" w:rsidRPr="00D658FE">
        <w:rPr>
          <w:rFonts w:ascii="Times New Roman" w:hAnsi="Times New Roman" w:cs="Times New Roman"/>
          <w:color w:val="000000"/>
          <w:sz w:val="28"/>
          <w:szCs w:val="28"/>
        </w:rPr>
        <w:t>нотариального удостоверения семейно-правовых соглашений</w:t>
      </w:r>
      <w:r w:rsidRPr="00D658FE">
        <w:rPr>
          <w:rFonts w:ascii="Times New Roman" w:hAnsi="Times New Roman" w:cs="Times New Roman"/>
          <w:color w:val="000000"/>
          <w:sz w:val="28"/>
          <w:szCs w:val="28"/>
        </w:rPr>
        <w:t>.</w:t>
      </w:r>
    </w:p>
    <w:p w:rsidR="006960EE"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Дипломная работа состоит из введения, </w:t>
      </w:r>
      <w:r w:rsidR="002E6CAE" w:rsidRPr="00D658FE">
        <w:rPr>
          <w:rFonts w:ascii="Times New Roman" w:hAnsi="Times New Roman" w:cs="Times New Roman"/>
          <w:color w:val="000000"/>
          <w:sz w:val="28"/>
          <w:szCs w:val="28"/>
        </w:rPr>
        <w:t>двух</w:t>
      </w:r>
      <w:r w:rsidRPr="00D658FE">
        <w:rPr>
          <w:rFonts w:ascii="Times New Roman" w:hAnsi="Times New Roman" w:cs="Times New Roman"/>
          <w:color w:val="000000"/>
          <w:sz w:val="28"/>
          <w:szCs w:val="28"/>
        </w:rPr>
        <w:t xml:space="preserve"> глав, заключения и списка </w:t>
      </w:r>
      <w:r w:rsidR="002E6CAE" w:rsidRPr="00D658FE">
        <w:rPr>
          <w:rFonts w:ascii="Times New Roman" w:hAnsi="Times New Roman" w:cs="Times New Roman"/>
          <w:color w:val="000000"/>
          <w:sz w:val="28"/>
          <w:szCs w:val="28"/>
        </w:rPr>
        <w:t xml:space="preserve">использованной </w:t>
      </w:r>
      <w:r w:rsidRPr="00D658FE">
        <w:rPr>
          <w:rFonts w:ascii="Times New Roman" w:hAnsi="Times New Roman" w:cs="Times New Roman"/>
          <w:color w:val="000000"/>
          <w:sz w:val="28"/>
          <w:szCs w:val="28"/>
        </w:rPr>
        <w:t>литературы.</w:t>
      </w:r>
    </w:p>
    <w:p w:rsidR="006960EE"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На мой взгляд, источниковая база, использованная при написании дипломной работы, максимально позволяет осветить поставленную проблему.</w:t>
      </w:r>
    </w:p>
    <w:p w:rsidR="00FA0A77" w:rsidRPr="00D658FE" w:rsidRDefault="00FA0A77" w:rsidP="002825CA">
      <w:pPr>
        <w:pStyle w:val="1"/>
        <w:widowControl/>
        <w:shd w:val="clear" w:color="000000" w:fill="auto"/>
        <w:tabs>
          <w:tab w:val="left" w:pos="0"/>
        </w:tabs>
        <w:suppressAutoHyphens/>
        <w:spacing w:before="0" w:after="0" w:line="360" w:lineRule="auto"/>
        <w:ind w:firstLine="709"/>
        <w:jc w:val="both"/>
        <w:rPr>
          <w:rFonts w:ascii="Times New Roman" w:hAnsi="Times New Roman" w:cs="Times New Roman"/>
          <w:color w:val="000000"/>
          <w:sz w:val="28"/>
          <w:szCs w:val="28"/>
        </w:rPr>
      </w:pPr>
    </w:p>
    <w:p w:rsidR="008B709E" w:rsidRPr="00D658FE" w:rsidRDefault="002825CA" w:rsidP="002825CA">
      <w:pPr>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D658FE">
        <w:rPr>
          <w:rFonts w:ascii="Times New Roman" w:hAnsi="Times New Roman" w:cs="Times New Roman"/>
          <w:color w:val="000000"/>
          <w:sz w:val="28"/>
        </w:rPr>
        <w:br w:type="page"/>
      </w:r>
      <w:r w:rsidR="008B709E" w:rsidRPr="00D658FE">
        <w:rPr>
          <w:rFonts w:ascii="Times New Roman" w:hAnsi="Times New Roman" w:cs="Times New Roman"/>
          <w:b/>
          <w:color w:val="000000"/>
          <w:sz w:val="28"/>
          <w:szCs w:val="28"/>
        </w:rPr>
        <w:t>ГЛАВА 1 ОСОБЕННОСТИ ДОГОВОРНОГО РЕГУЛИРОВАНИЯ</w:t>
      </w:r>
    </w:p>
    <w:p w:rsidR="008B709E" w:rsidRPr="00D658FE" w:rsidRDefault="008B709E" w:rsidP="002825CA">
      <w:pPr>
        <w:widowControl/>
        <w:shd w:val="clear" w:color="000000" w:fill="auto"/>
        <w:tabs>
          <w:tab w:val="left" w:pos="0"/>
        </w:tabs>
        <w:suppressAutoHyphens/>
        <w:spacing w:line="360" w:lineRule="auto"/>
        <w:ind w:firstLine="0"/>
        <w:jc w:val="center"/>
        <w:rPr>
          <w:rFonts w:ascii="Times New Roman" w:hAnsi="Times New Roman" w:cs="Times New Roman"/>
          <w:b/>
          <w:color w:val="000000"/>
          <w:sz w:val="28"/>
          <w:szCs w:val="28"/>
        </w:rPr>
      </w:pPr>
      <w:r w:rsidRPr="00D658FE">
        <w:rPr>
          <w:rFonts w:ascii="Times New Roman" w:hAnsi="Times New Roman" w:cs="Times New Roman"/>
          <w:b/>
          <w:color w:val="000000"/>
          <w:sz w:val="28"/>
          <w:szCs w:val="28"/>
        </w:rPr>
        <w:t>СЕМЕЙНЫХ ИМУЩЕСТВЕННЫХ ОТНОШЕНИЙ</w:t>
      </w:r>
    </w:p>
    <w:p w:rsidR="002825C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color w:val="000000"/>
          <w:sz w:val="28"/>
          <w:szCs w:val="28"/>
        </w:rPr>
      </w:pPr>
    </w:p>
    <w:p w:rsidR="008B709E" w:rsidRPr="00D658FE" w:rsidRDefault="008B709E" w:rsidP="002825CA">
      <w:pPr>
        <w:widowControl/>
        <w:numPr>
          <w:ilvl w:val="1"/>
          <w:numId w:val="22"/>
        </w:numPr>
        <w:shd w:val="clear" w:color="000000" w:fill="auto"/>
        <w:tabs>
          <w:tab w:val="left" w:pos="0"/>
        </w:tabs>
        <w:suppressAutoHyphens/>
        <w:spacing w:line="360" w:lineRule="auto"/>
        <w:ind w:left="0" w:firstLine="0"/>
        <w:jc w:val="center"/>
        <w:rPr>
          <w:rFonts w:ascii="Times New Roman" w:hAnsi="Times New Roman" w:cs="Times New Roman"/>
          <w:b/>
          <w:color w:val="000000"/>
          <w:sz w:val="28"/>
          <w:szCs w:val="28"/>
        </w:rPr>
      </w:pPr>
      <w:r w:rsidRPr="00D658FE">
        <w:rPr>
          <w:rFonts w:ascii="Times New Roman" w:hAnsi="Times New Roman" w:cs="Times New Roman"/>
          <w:b/>
          <w:color w:val="000000"/>
          <w:sz w:val="28"/>
          <w:szCs w:val="28"/>
        </w:rPr>
        <w:t>Особенности договорного регулирования семейно-правовых</w:t>
      </w:r>
    </w:p>
    <w:p w:rsidR="008B709E" w:rsidRPr="00D658FE" w:rsidRDefault="008B709E" w:rsidP="002825CA">
      <w:pPr>
        <w:widowControl/>
        <w:shd w:val="clear" w:color="000000" w:fill="auto"/>
        <w:tabs>
          <w:tab w:val="left" w:pos="0"/>
        </w:tabs>
        <w:suppressAutoHyphens/>
        <w:spacing w:line="360" w:lineRule="auto"/>
        <w:ind w:firstLine="0"/>
        <w:jc w:val="center"/>
        <w:rPr>
          <w:rFonts w:ascii="Times New Roman" w:hAnsi="Times New Roman" w:cs="Times New Roman"/>
          <w:color w:val="000000"/>
          <w:sz w:val="28"/>
          <w:szCs w:val="28"/>
        </w:rPr>
      </w:pPr>
      <w:r w:rsidRPr="00D658FE">
        <w:rPr>
          <w:rFonts w:ascii="Times New Roman" w:hAnsi="Times New Roman" w:cs="Times New Roman"/>
          <w:b/>
          <w:color w:val="000000"/>
          <w:sz w:val="28"/>
          <w:szCs w:val="28"/>
        </w:rPr>
        <w:t>соглашений</w:t>
      </w:r>
    </w:p>
    <w:p w:rsidR="002825CA" w:rsidRPr="00D658FE" w:rsidRDefault="002825CA" w:rsidP="002825CA">
      <w:pPr>
        <w:pStyle w:val="FR2"/>
        <w:widowControl/>
        <w:shd w:val="clear" w:color="000000" w:fill="auto"/>
        <w:suppressAutoHyphens/>
        <w:spacing w:before="0" w:line="360" w:lineRule="auto"/>
        <w:ind w:firstLine="709"/>
        <w:jc w:val="both"/>
        <w:rPr>
          <w:rFonts w:ascii="Times New Roman" w:hAnsi="Times New Roman" w:cs="Times New Roman"/>
          <w:b w:val="0"/>
          <w:bCs w:val="0"/>
          <w:color w:val="000000"/>
          <w:sz w:val="28"/>
          <w:szCs w:val="28"/>
        </w:rPr>
      </w:pPr>
    </w:p>
    <w:p w:rsidR="002825CA" w:rsidRPr="00D658FE" w:rsidRDefault="0078529D" w:rsidP="002825CA">
      <w:pPr>
        <w:pStyle w:val="FR2"/>
        <w:widowControl/>
        <w:shd w:val="clear" w:color="000000" w:fill="auto"/>
        <w:suppressAutoHyphens/>
        <w:spacing w:before="0" w:line="360" w:lineRule="auto"/>
        <w:ind w:firstLine="709"/>
        <w:jc w:val="both"/>
        <w:rPr>
          <w:rFonts w:ascii="Times New Roman" w:hAnsi="Times New Roman" w:cs="Times New Roman"/>
          <w:b w:val="0"/>
          <w:bCs w:val="0"/>
          <w:color w:val="000000"/>
          <w:sz w:val="28"/>
          <w:szCs w:val="28"/>
        </w:rPr>
      </w:pPr>
      <w:r w:rsidRPr="00D658FE">
        <w:rPr>
          <w:rFonts w:ascii="Times New Roman" w:hAnsi="Times New Roman" w:cs="Times New Roman"/>
          <w:b w:val="0"/>
          <w:bCs w:val="0"/>
          <w:color w:val="000000"/>
          <w:sz w:val="28"/>
          <w:szCs w:val="28"/>
        </w:rPr>
        <w:t>Закон, чтобы выступать эффективным регулятором, должен, во-первых, своевременно отказываться от отживших социально не одобряемых правовых норм и институтов, во-вторых, адекватно реагировать на изменения, происходящие в общественных отношениях, на появление и распространение новых типов общественных отношений. Складывающиеся новые общественные отношения в сфере семьи, в том числе и имущественные отношения с участием членов семьи, надлежит регулировать таким образом, чтобы стимулировать распространение общественно одобряемого поведения, исключая риски ущемления прав и законных интересов участников общественных отношений, препятствовать распространению и укоренению осуждаемого поведения членов семьи</w:t>
      </w:r>
      <w:r w:rsidRPr="00D658FE">
        <w:rPr>
          <w:rStyle w:val="a8"/>
          <w:rFonts w:ascii="Times New Roman" w:hAnsi="Times New Roman" w:cs="Times New Roman"/>
          <w:b w:val="0"/>
          <w:bCs w:val="0"/>
          <w:color w:val="000000"/>
          <w:sz w:val="28"/>
          <w:szCs w:val="28"/>
        </w:rPr>
        <w:footnoteReference w:id="3"/>
      </w:r>
      <w:r w:rsidRPr="00D658FE">
        <w:rPr>
          <w:rFonts w:ascii="Times New Roman" w:hAnsi="Times New Roman" w:cs="Times New Roman"/>
          <w:b w:val="0"/>
          <w:bCs w:val="0"/>
          <w:color w:val="000000"/>
          <w:sz w:val="28"/>
          <w:szCs w:val="28"/>
        </w:rPr>
        <w:t>.</w:t>
      </w:r>
    </w:p>
    <w:p w:rsidR="0078529D" w:rsidRPr="00D658FE" w:rsidRDefault="0078529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Именно в данной сфере особенно ярко проявляется функция государства как "ночного сторожа", призванного охранять сложившиеся внутри семьи и в обществе основные правила поведения. Это выражается в том, что современное семейное законодательство подвергает правовому регулированию в основном имущественные отношения, складывающиеся внутри семьи, не касаясь личных, физических, бытовых вопросов. Последние должны регулироваться, исходя из нравственных представлений и интересов каждой конкретной семьи, правилами, которые оговариваются и принимаются членами семьи. В любом случае,</w:t>
      </w:r>
    </w:p>
    <w:p w:rsidR="0078529D" w:rsidRPr="00D658FE" w:rsidRDefault="0078529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Регулирование семейных отношений, как и других общественных отношений в России, за последние годы существенно изменилось, что обусловлено экономическими и политическими факторами.</w:t>
      </w:r>
    </w:p>
    <w:p w:rsidR="003313AB" w:rsidRPr="00D658FE" w:rsidRDefault="003313AB"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Основываясь на общетеоретических положениях о механизме правового регулирования общественных отношений и перенося их в сферу семейно</w:t>
      </w:r>
      <w:r w:rsidR="008B709E" w:rsidRPr="00D658FE">
        <w:rPr>
          <w:rFonts w:ascii="Times New Roman" w:hAnsi="Times New Roman" w:cs="Times New Roman"/>
          <w:color w:val="000000"/>
          <w:sz w:val="28"/>
          <w:szCs w:val="28"/>
        </w:rPr>
        <w:t>-</w:t>
      </w:r>
      <w:r w:rsidRPr="00D658FE">
        <w:rPr>
          <w:rFonts w:ascii="Times New Roman" w:hAnsi="Times New Roman" w:cs="Times New Roman"/>
          <w:color w:val="000000"/>
          <w:sz w:val="28"/>
          <w:szCs w:val="28"/>
        </w:rPr>
        <w:t>правового регулирования, можно сказать, что механизм правового регулирования имущественных отношений супругов должен включать следующие элементы: нормы права, правоотношения, правосознание, методы правого регулирования, правоохранительную систему, толкование права. Поскольку правовое регулирование включает в себя не только нормативное, но и казуальное, то в состав элементов механизма правового регулирования надо включать индивидуальные правовые акты. Механизм семейно</w:t>
      </w:r>
      <w:r w:rsidR="00D63A0E" w:rsidRPr="00D658FE">
        <w:rPr>
          <w:rFonts w:ascii="Times New Roman" w:hAnsi="Times New Roman" w:cs="Times New Roman"/>
          <w:color w:val="000000"/>
          <w:sz w:val="28"/>
          <w:szCs w:val="28"/>
        </w:rPr>
        <w:t>-</w:t>
      </w:r>
      <w:r w:rsidRPr="00D658FE">
        <w:rPr>
          <w:rFonts w:ascii="Times New Roman" w:hAnsi="Times New Roman" w:cs="Times New Roman"/>
          <w:color w:val="000000"/>
          <w:sz w:val="28"/>
          <w:szCs w:val="28"/>
        </w:rPr>
        <w:t>правового регулирования включает субъекты и объекты семейного права как составные элементы семейных правоотношений</w:t>
      </w:r>
      <w:r w:rsidR="00D63A0E" w:rsidRPr="00D658FE">
        <w:rPr>
          <w:rStyle w:val="a8"/>
          <w:rFonts w:ascii="Times New Roman" w:hAnsi="Times New Roman" w:cs="Times New Roman"/>
          <w:color w:val="000000"/>
          <w:sz w:val="28"/>
          <w:szCs w:val="28"/>
        </w:rPr>
        <w:footnoteReference w:id="4"/>
      </w:r>
      <w:r w:rsidRPr="00D658FE">
        <w:rPr>
          <w:rFonts w:ascii="Times New Roman" w:hAnsi="Times New Roman" w:cs="Times New Roman"/>
          <w:color w:val="000000"/>
          <w:sz w:val="28"/>
          <w:szCs w:val="28"/>
        </w:rPr>
        <w:t>.</w:t>
      </w:r>
    </w:p>
    <w:p w:rsidR="002825CA" w:rsidRPr="00D658FE" w:rsidRDefault="003313AB"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Механизм семейно</w:t>
      </w:r>
      <w:r w:rsidR="00C96C1D" w:rsidRPr="00D658FE">
        <w:rPr>
          <w:rFonts w:ascii="Times New Roman" w:hAnsi="Times New Roman" w:cs="Times New Roman"/>
          <w:color w:val="000000"/>
          <w:sz w:val="28"/>
          <w:szCs w:val="28"/>
        </w:rPr>
        <w:t>-</w:t>
      </w:r>
      <w:r w:rsidRPr="00D658FE">
        <w:rPr>
          <w:rFonts w:ascii="Times New Roman" w:hAnsi="Times New Roman" w:cs="Times New Roman"/>
          <w:color w:val="000000"/>
          <w:sz w:val="28"/>
          <w:szCs w:val="28"/>
        </w:rPr>
        <w:t>правового регулирования позволяет не только объединить явления правовой действительности (нормы, правоотношения, юридические акты, участвующие в правовом воздействии) и описать их как целостность, но и представить их в работающем, системно воздействующем виде. Таким образом, появляется возможность охарактеризовать результативность правового регулирования, а также определить специфические функции, которые выполняют те или иные юридические явления в данном механизме, проявить их</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внутренние связи и взаимодействие. Роль механизма семейно</w:t>
      </w:r>
      <w:r w:rsidR="00C96C1D" w:rsidRPr="00D658FE">
        <w:rPr>
          <w:rFonts w:ascii="Times New Roman" w:hAnsi="Times New Roman" w:cs="Times New Roman"/>
          <w:color w:val="000000"/>
          <w:sz w:val="28"/>
          <w:szCs w:val="28"/>
        </w:rPr>
        <w:t>-</w:t>
      </w:r>
      <w:r w:rsidRPr="00D658FE">
        <w:rPr>
          <w:rFonts w:ascii="Times New Roman" w:hAnsi="Times New Roman" w:cs="Times New Roman"/>
          <w:color w:val="000000"/>
          <w:sz w:val="28"/>
          <w:szCs w:val="28"/>
        </w:rPr>
        <w:t>правового регулирования не ограничивается одним лишь упорядочением общественных отношений, введением их в определенные рамки. Он имеет свойства, как закреплять уже сложившиеся отношения, так и способствовать зарождению тех отношений, к которым законодатель осознанно стремится. Оба указанных направления в полной мере проявляются в современном правовом регулировании имущественных отношений в семье</w:t>
      </w:r>
      <w:r w:rsidR="00C96C1D" w:rsidRPr="00D658FE">
        <w:rPr>
          <w:rStyle w:val="a8"/>
          <w:rFonts w:ascii="Times New Roman" w:hAnsi="Times New Roman" w:cs="Times New Roman"/>
          <w:color w:val="000000"/>
          <w:sz w:val="28"/>
          <w:szCs w:val="28"/>
        </w:rPr>
        <w:footnoteReference w:id="5"/>
      </w:r>
      <w:r w:rsidRPr="00D658FE">
        <w:rPr>
          <w:rFonts w:ascii="Times New Roman" w:hAnsi="Times New Roman" w:cs="Times New Roman"/>
          <w:color w:val="000000"/>
          <w:sz w:val="28"/>
          <w:szCs w:val="28"/>
        </w:rPr>
        <w:t>.</w:t>
      </w:r>
    </w:p>
    <w:p w:rsidR="002825CA" w:rsidRPr="00D658FE" w:rsidRDefault="003313AB"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 одной стороны, в ходе последней кодификации были упорядочены и закреплены сложившиеся в течение десятилетий отношения ограниченной общности супружеского имущества, а с другой стороны, законодатель содействует развитию отношений, основанных на семейно</w:t>
      </w:r>
      <w:r w:rsidR="00C96C1D" w:rsidRPr="00D658FE">
        <w:rPr>
          <w:rFonts w:ascii="Times New Roman" w:hAnsi="Times New Roman" w:cs="Times New Roman"/>
          <w:color w:val="000000"/>
          <w:sz w:val="28"/>
          <w:szCs w:val="28"/>
        </w:rPr>
        <w:t>-</w:t>
      </w:r>
      <w:r w:rsidRPr="00D658FE">
        <w:rPr>
          <w:rFonts w:ascii="Times New Roman" w:hAnsi="Times New Roman" w:cs="Times New Roman"/>
          <w:color w:val="000000"/>
          <w:sz w:val="28"/>
          <w:szCs w:val="28"/>
        </w:rPr>
        <w:t>правовых соглашениях супругов, стимулируя тем самым становление новых имущественных отношений между членами семьи и развивая диспозитивные основы правового регулирования имущественных семейно правовых отношений, основанных на договоре. Такой подход соответствует современному экономическому базису и процессам демократизации общественной жизни в России и наилучшим образом отражает потребности каждой отдельно взятой семьи, учитывая своеобразие ее имущественного положения, структуры и состава. Опыт зарубежных стран показывает, что возможности расширения диспозитивного регулирования имущественных отношений, складывающихся в семье, еще не исчерпаны. Предоставление супругам права свободного выбора правового режима принадлежащего им имущества брачным договором еще не гарантирует осуществления надлежащего выбора. Свободным может быть признан выбор, сделанный не по наитию, а на основе знания возможных вариантов урегулирования складывающихся между супругами имущественных отношений. Ожидать такого выбора от вступающих в брак в широких масштабах нельзя, тем более что далеко не каждый юрист владеет</w:t>
      </w:r>
      <w:r w:rsidR="0077457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всей гаммой возможных правовых режимов имущества супругов, которые выработаны многовековым опытом человечества и зарекомендованы на практике</w:t>
      </w:r>
      <w:r w:rsidR="00C96C1D" w:rsidRPr="00D658FE">
        <w:rPr>
          <w:rStyle w:val="a8"/>
          <w:rFonts w:ascii="Times New Roman" w:hAnsi="Times New Roman" w:cs="Times New Roman"/>
          <w:color w:val="000000"/>
          <w:sz w:val="28"/>
          <w:szCs w:val="28"/>
        </w:rPr>
        <w:footnoteReference w:id="6"/>
      </w:r>
      <w:r w:rsidRPr="00D658FE">
        <w:rPr>
          <w:rFonts w:ascii="Times New Roman" w:hAnsi="Times New Roman" w:cs="Times New Roman"/>
          <w:color w:val="000000"/>
          <w:sz w:val="28"/>
          <w:szCs w:val="28"/>
        </w:rPr>
        <w:t>.</w:t>
      </w:r>
    </w:p>
    <w:p w:rsidR="003313AB" w:rsidRPr="00D658FE" w:rsidRDefault="003313AB"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Правовое регулирование семейных отношений, как уже сказано, может быть двух основных видов: казуальное и нормативное. Под казуальным понимается такое семейно</w:t>
      </w:r>
      <w:r w:rsidR="00E92B56" w:rsidRPr="00D658FE">
        <w:rPr>
          <w:rFonts w:ascii="Times New Roman" w:hAnsi="Times New Roman" w:cs="Times New Roman"/>
          <w:color w:val="000000"/>
          <w:sz w:val="28"/>
          <w:szCs w:val="28"/>
        </w:rPr>
        <w:t>-</w:t>
      </w:r>
      <w:r w:rsidRPr="00D658FE">
        <w:rPr>
          <w:rFonts w:ascii="Times New Roman" w:hAnsi="Times New Roman" w:cs="Times New Roman"/>
          <w:color w:val="000000"/>
          <w:sz w:val="28"/>
          <w:szCs w:val="28"/>
        </w:rPr>
        <w:t>правовое регулирование, которое упорядочивает</w:t>
      </w:r>
      <w:r w:rsidR="00E92B56"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поведение супругов. Оно осуществляется при помощи разовых или персональных регулирующих актов, относящихся к строго определенному случаю или к конкретным лицам. Так, например, к казуальному регулированию будет относиться судебное решение по имущественному спору супругов, заключение супругами брачного договора и др. Под нормативным регулированием понимается упорядочение поведения супругов при помощи общих правил, т.е. общеизвестных моделей, образцов, эталонов поведения, которые распространяются на все случаи данного рода и которым должны подчиняться все лица, попавшие в нормативно регламентированную ситуацию. Одни и те же семейные ситуации и проблемы могут решаться и тем самым целенаправленно регулироваться как в казуальном, так и в нормативном порядке. Имущественные отношения супругов регулируются нормативно и брачным договором. Этот фактор оказывается крайне важным для регулирования семейных отношений, поскольку сфера именно этих социальных отношений требует в меньшей мере регламентации со стороны государства, но в большей мере со стороны самих участников семейных отношений</w:t>
      </w:r>
      <w:r w:rsidR="00C96C1D" w:rsidRPr="00D658FE">
        <w:rPr>
          <w:rStyle w:val="a8"/>
          <w:rFonts w:ascii="Times New Roman" w:hAnsi="Times New Roman" w:cs="Times New Roman"/>
          <w:color w:val="000000"/>
          <w:sz w:val="28"/>
          <w:szCs w:val="28"/>
        </w:rPr>
        <w:footnoteReference w:id="7"/>
      </w:r>
      <w:r w:rsidRPr="00D658FE">
        <w:rPr>
          <w:rFonts w:ascii="Times New Roman" w:hAnsi="Times New Roman" w:cs="Times New Roman"/>
          <w:color w:val="000000"/>
          <w:sz w:val="28"/>
          <w:szCs w:val="28"/>
        </w:rPr>
        <w:t>.</w:t>
      </w:r>
    </w:p>
    <w:p w:rsidR="003313AB" w:rsidRPr="00D658FE" w:rsidRDefault="003313AB"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Индивидуальное регулирование – это простейшее социальное регулирование. Исторически семейные отношения всегда подвергались сильному индивидуальному регулированию со стороны различных религиозных конфессий</w:t>
      </w:r>
    </w:p>
    <w:p w:rsidR="003313AB" w:rsidRPr="00D658FE" w:rsidRDefault="003313AB"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Необходимо отметить, что существенное значение для понимания механизма правового регулирования имущественных отношений супругов имеет вопрос о степени его автономии. Решение этого вопроса сводится главным образом к выявлению особого предмета и метода регулирования, т.е. способности семейного права отвечать требованиям самостоятельной отрасли права. Так, в общей теории права к предмету правового регулирования относятся разнообразные общественные отношения, которые объективно по своей природе могут поддаваться нормативно правовому воздействию, и в соответствующих социально политических условиях подвержены такому воздействию осуществляемому при помощи юридических норм и всех иных юридических средств, образующих механизм правового регулирования. От содержания и характера предмета правового регулирования, элементов общественных отношений (статус субъектов права, правовой режим объектов) во многом зависят особенности содержания правового регулирования, а следовательно, и особенности структуры семейного права.</w:t>
      </w:r>
    </w:p>
    <w:p w:rsidR="00BA6458" w:rsidRPr="00D658FE" w:rsidRDefault="00BA6458"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Семейный кодекс Р</w:t>
      </w:r>
      <w:r w:rsidR="009C3200" w:rsidRPr="00D658FE">
        <w:rPr>
          <w:rFonts w:ascii="Times New Roman" w:hAnsi="Times New Roman" w:cs="Times New Roman"/>
          <w:color w:val="000000"/>
          <w:sz w:val="28"/>
          <w:szCs w:val="28"/>
        </w:rPr>
        <w:t xml:space="preserve">оссийской </w:t>
      </w:r>
      <w:r w:rsidRPr="00D658FE">
        <w:rPr>
          <w:rFonts w:ascii="Times New Roman" w:hAnsi="Times New Roman" w:cs="Times New Roman"/>
          <w:color w:val="000000"/>
          <w:sz w:val="28"/>
          <w:szCs w:val="28"/>
        </w:rPr>
        <w:t>Ф</w:t>
      </w:r>
      <w:r w:rsidR="009C3200" w:rsidRPr="00D658FE">
        <w:rPr>
          <w:rFonts w:ascii="Times New Roman" w:hAnsi="Times New Roman" w:cs="Times New Roman"/>
          <w:color w:val="000000"/>
          <w:sz w:val="28"/>
          <w:szCs w:val="28"/>
        </w:rPr>
        <w:t>едерации</w:t>
      </w:r>
      <w:r w:rsidRPr="00D658FE">
        <w:rPr>
          <w:rFonts w:ascii="Times New Roman" w:hAnsi="Times New Roman" w:cs="Times New Roman"/>
          <w:color w:val="000000"/>
          <w:sz w:val="28"/>
          <w:szCs w:val="28"/>
        </w:rPr>
        <w:t xml:space="preserve"> значительно расширил область диспозитивного регулирования семейных отношений, по сравнению с К</w:t>
      </w:r>
      <w:r w:rsidR="009C3200" w:rsidRPr="00D658FE">
        <w:rPr>
          <w:rFonts w:ascii="Times New Roman" w:hAnsi="Times New Roman" w:cs="Times New Roman"/>
          <w:color w:val="000000"/>
          <w:sz w:val="28"/>
          <w:szCs w:val="28"/>
        </w:rPr>
        <w:t>одексом о браке и семье, действовавшим ранее.</w:t>
      </w:r>
      <w:r w:rsidRPr="00D658FE">
        <w:rPr>
          <w:rFonts w:ascii="Times New Roman" w:hAnsi="Times New Roman" w:cs="Times New Roman"/>
          <w:color w:val="000000"/>
          <w:sz w:val="28"/>
          <w:szCs w:val="28"/>
        </w:rPr>
        <w:t xml:space="preserve"> В соответствии с </w:t>
      </w:r>
      <w:r w:rsidR="009C3200" w:rsidRPr="00D658FE">
        <w:rPr>
          <w:rFonts w:ascii="Times New Roman" w:hAnsi="Times New Roman" w:cs="Times New Roman"/>
          <w:color w:val="000000"/>
          <w:sz w:val="28"/>
          <w:szCs w:val="28"/>
        </w:rPr>
        <w:t xml:space="preserve">Семейным кодексом Российской Федерации </w:t>
      </w:r>
      <w:r w:rsidRPr="00D658FE">
        <w:rPr>
          <w:rFonts w:ascii="Times New Roman" w:hAnsi="Times New Roman" w:cs="Times New Roman"/>
          <w:color w:val="000000"/>
          <w:sz w:val="28"/>
          <w:szCs w:val="28"/>
        </w:rPr>
        <w:t>участники семейных отношений в рамках, допускаемых законом, могут определить для себя юридические права и обязанности в договорах и соглашениях. В качестве сторон договора выступают субъекты для регулирования как личных, так и имущественных отношений. При заключении договора применяются общие положения о договоре, если это не противоречит существу семейных отношений</w:t>
      </w:r>
      <w:r w:rsidR="0053431E" w:rsidRPr="00D658FE">
        <w:rPr>
          <w:rStyle w:val="a8"/>
          <w:rFonts w:ascii="Times New Roman" w:hAnsi="Times New Roman" w:cs="Times New Roman"/>
          <w:color w:val="000000"/>
          <w:sz w:val="28"/>
          <w:szCs w:val="28"/>
        </w:rPr>
        <w:footnoteReference w:id="8"/>
      </w:r>
      <w:r w:rsidRPr="00D658FE">
        <w:rPr>
          <w:rFonts w:ascii="Times New Roman" w:hAnsi="Times New Roman" w:cs="Times New Roman"/>
          <w:color w:val="000000"/>
          <w:sz w:val="28"/>
          <w:szCs w:val="28"/>
        </w:rPr>
        <w:t>.</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Соглашения, предусматриваемые советским и современным семейным законодательством, имеют почти вековую историю, хотя еще не были предметом самостоятельного научного исследования, что можно объяснить, полагаем, различными причинами: как тем, что семейное право длительное время признавалось частью гражданского права, так и тем, что теории семейного права в принципе уделяется недостаточно внимания. Анализ семейного законодательства позволяет сделать вывод, что семейно-правовые соглашения имеют свою специфику по сравнению, например, с соглашениями в гражданском праве</w:t>
      </w:r>
      <w:r w:rsidRPr="00D658FE">
        <w:rPr>
          <w:rStyle w:val="a8"/>
          <w:rFonts w:ascii="Times New Roman" w:hAnsi="Times New Roman" w:cs="Times New Roman"/>
          <w:color w:val="000000"/>
          <w:sz w:val="28"/>
          <w:szCs w:val="28"/>
        </w:rPr>
        <w:footnoteReference w:id="9"/>
      </w:r>
      <w:r w:rsidRPr="00D658FE">
        <w:rPr>
          <w:rFonts w:ascii="Times New Roman" w:hAnsi="Times New Roman" w:cs="Times New Roman"/>
          <w:color w:val="000000"/>
          <w:sz w:val="28"/>
          <w:szCs w:val="28"/>
        </w:rPr>
        <w:t>.</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Ученые-цивилисты с древнейших времен наделяли соглашение качествами юридического факта и в то же время указывали, что слово «соглашение» является настолько общим, что нет никакого контракта, никакого цивильного обязательства, где бы н</w:t>
      </w:r>
      <w:r w:rsidR="00D63A0E" w:rsidRPr="00D658FE">
        <w:rPr>
          <w:rFonts w:ascii="Times New Roman" w:hAnsi="Times New Roman" w:cs="Times New Roman"/>
          <w:color w:val="000000"/>
          <w:sz w:val="28"/>
          <w:szCs w:val="28"/>
        </w:rPr>
        <w:t>и</w:t>
      </w:r>
      <w:r w:rsidRPr="00D658FE">
        <w:rPr>
          <w:rFonts w:ascii="Times New Roman" w:hAnsi="Times New Roman" w:cs="Times New Roman"/>
          <w:color w:val="000000"/>
          <w:sz w:val="28"/>
          <w:szCs w:val="28"/>
        </w:rPr>
        <w:t xml:space="preserve"> содержалось соглашения. Слово «соглашение</w:t>
      </w:r>
      <w:r w:rsidR="00D63A0E" w:rsidRPr="00D658FE">
        <w:rPr>
          <w:rFonts w:ascii="Times New Roman" w:hAnsi="Times New Roman" w:cs="Times New Roman"/>
          <w:color w:val="000000"/>
          <w:sz w:val="28"/>
          <w:szCs w:val="28"/>
        </w:rPr>
        <w:t>»</w:t>
      </w:r>
      <w:r w:rsidRPr="00D658FE">
        <w:rPr>
          <w:rFonts w:ascii="Times New Roman" w:hAnsi="Times New Roman" w:cs="Times New Roman"/>
          <w:color w:val="000000"/>
          <w:sz w:val="28"/>
          <w:szCs w:val="28"/>
        </w:rPr>
        <w:t xml:space="preserve"> имеет общий смысл и относится ко всему, о чем соглашаются ведущие друг с другом дела для заключения контракта или мирового соглашения». Значение слова «соглашение» ни в законодательстве, ни в теории права не раскрыто, наверное, потому, что оно как бы общеизвестно. В толковом словаре термин «соглашение» имеет два значения: 1) взаимное согласие, договоренность; 2) договор, устанавливающий какие-нибудь условия, взаимоотношения, права и обязанности. Применительно к соглашениям в семейном праве более подходит первое значение термина</w:t>
      </w:r>
      <w:r w:rsidRPr="00D658FE">
        <w:rPr>
          <w:rStyle w:val="a8"/>
          <w:rFonts w:ascii="Times New Roman" w:hAnsi="Times New Roman" w:cs="Times New Roman"/>
          <w:color w:val="000000"/>
          <w:sz w:val="28"/>
          <w:szCs w:val="28"/>
        </w:rPr>
        <w:footnoteReference w:id="10"/>
      </w:r>
      <w:r w:rsidRPr="00D658FE">
        <w:rPr>
          <w:rFonts w:ascii="Times New Roman" w:hAnsi="Times New Roman" w:cs="Times New Roman"/>
          <w:color w:val="000000"/>
          <w:sz w:val="28"/>
          <w:szCs w:val="28"/>
        </w:rPr>
        <w:t>.</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Соглашений в Семейном кодексе Российской Федерации немного</w:t>
      </w:r>
      <w:r w:rsidR="00E92B56" w:rsidRPr="00D658FE">
        <w:rPr>
          <w:rFonts w:ascii="Times New Roman" w:hAnsi="Times New Roman" w:cs="Times New Roman"/>
          <w:color w:val="000000"/>
          <w:sz w:val="28"/>
          <w:szCs w:val="28"/>
        </w:rPr>
        <w:t>:</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1) соглашение об уплате алиментов;</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2) соглашение об имени ребенка;</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3) соглашение о месте жительства ребенка;</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4) соглашение о порядке осуществления родительских прав родителем, проживающим отдельно от ребенка;</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5) соглашение о разделе имущества.</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Кроме того, в Семейном кодексе Российской Федерации употребляется еще сочетание «взаимное согласие», в </w:t>
      </w:r>
      <w:r w:rsidR="00E92B56" w:rsidRPr="00D658FE">
        <w:rPr>
          <w:rFonts w:ascii="Times New Roman" w:hAnsi="Times New Roman" w:cs="Times New Roman"/>
          <w:color w:val="000000"/>
          <w:sz w:val="28"/>
          <w:szCs w:val="28"/>
        </w:rPr>
        <w:t>связи,</w:t>
      </w:r>
      <w:r w:rsidRPr="00D658FE">
        <w:rPr>
          <w:rFonts w:ascii="Times New Roman" w:hAnsi="Times New Roman" w:cs="Times New Roman"/>
          <w:color w:val="000000"/>
          <w:sz w:val="28"/>
          <w:szCs w:val="28"/>
        </w:rPr>
        <w:t xml:space="preserve"> с чем возникает вопрос о тождестве или различиях в понятиях «соглашение» и «взаимное согласие».</w:t>
      </w:r>
    </w:p>
    <w:p w:rsidR="00C96C1D" w:rsidRPr="00D658FE" w:rsidRDefault="00C96C1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Так, в п</w:t>
      </w:r>
      <w:r w:rsidR="00983D8C" w:rsidRPr="00D658FE">
        <w:rPr>
          <w:rFonts w:ascii="Times New Roman" w:hAnsi="Times New Roman" w:cs="Times New Roman"/>
          <w:color w:val="000000"/>
          <w:sz w:val="28"/>
          <w:szCs w:val="28"/>
        </w:rPr>
        <w:t>ункте</w:t>
      </w:r>
      <w:r w:rsidRPr="00D658FE">
        <w:rPr>
          <w:rFonts w:ascii="Times New Roman" w:hAnsi="Times New Roman" w:cs="Times New Roman"/>
          <w:color w:val="000000"/>
          <w:sz w:val="28"/>
          <w:szCs w:val="28"/>
        </w:rPr>
        <w:t xml:space="preserve"> 2 ст</w:t>
      </w:r>
      <w:r w:rsidR="00983D8C"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65 Семейно</w:t>
      </w:r>
      <w:r w:rsidR="00983D8C" w:rsidRPr="00D658FE">
        <w:rPr>
          <w:rFonts w:ascii="Times New Roman" w:hAnsi="Times New Roman" w:cs="Times New Roman"/>
          <w:color w:val="000000"/>
          <w:sz w:val="28"/>
          <w:szCs w:val="28"/>
        </w:rPr>
        <w:t>го</w:t>
      </w:r>
      <w:r w:rsidRPr="00D658FE">
        <w:rPr>
          <w:rFonts w:ascii="Times New Roman" w:hAnsi="Times New Roman" w:cs="Times New Roman"/>
          <w:color w:val="000000"/>
          <w:sz w:val="28"/>
          <w:szCs w:val="28"/>
        </w:rPr>
        <w:t xml:space="preserve"> кодекс</w:t>
      </w:r>
      <w:r w:rsidR="00983D8C" w:rsidRPr="00D658FE">
        <w:rPr>
          <w:rFonts w:ascii="Times New Roman" w:hAnsi="Times New Roman" w:cs="Times New Roman"/>
          <w:color w:val="000000"/>
          <w:sz w:val="28"/>
          <w:szCs w:val="28"/>
        </w:rPr>
        <w:t>а</w:t>
      </w:r>
      <w:r w:rsidRPr="00D658FE">
        <w:rPr>
          <w:rFonts w:ascii="Times New Roman" w:hAnsi="Times New Roman" w:cs="Times New Roman"/>
          <w:color w:val="000000"/>
          <w:sz w:val="28"/>
          <w:szCs w:val="28"/>
        </w:rPr>
        <w:t xml:space="preserve"> Российской Федерации говорится, что «все вопросы, касающиеся воспитания и образования детей, решаются родителями по взаимному согласию… Родители (один из них) при наличии разногласий между ними вправе обратиться за разрешением этих разногласий в орган опеки и попечительства или в суд». </w:t>
      </w:r>
      <w:r w:rsidR="00983D8C" w:rsidRPr="00D658FE">
        <w:rPr>
          <w:rFonts w:ascii="Times New Roman" w:hAnsi="Times New Roman" w:cs="Times New Roman"/>
          <w:color w:val="000000"/>
          <w:sz w:val="28"/>
          <w:szCs w:val="28"/>
        </w:rPr>
        <w:t>Также там</w:t>
      </w:r>
      <w:r w:rsidRPr="00D658FE">
        <w:rPr>
          <w:rFonts w:ascii="Times New Roman" w:hAnsi="Times New Roman" w:cs="Times New Roman"/>
          <w:color w:val="000000"/>
          <w:sz w:val="28"/>
          <w:szCs w:val="28"/>
        </w:rPr>
        <w:t xml:space="preserve"> звучит другая формулировка: «Место жительства детей при раздельном проживании родителей устанавливается соглашением родителей. При отсутствии соглашения спор между родителями разрешается судом…».</w:t>
      </w:r>
    </w:p>
    <w:p w:rsidR="003D35FE" w:rsidRPr="00D658FE" w:rsidRDefault="00BA6458"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Достижением российского гражданского и семейного права следует считать законодательное закрепление договорного регулирования имущественных отношений супругов. Статья 256 Г</w:t>
      </w:r>
      <w:r w:rsidR="00490E4D" w:rsidRPr="00D658FE">
        <w:rPr>
          <w:rFonts w:ascii="Times New Roman" w:hAnsi="Times New Roman" w:cs="Times New Roman"/>
          <w:color w:val="000000"/>
          <w:sz w:val="28"/>
          <w:szCs w:val="28"/>
        </w:rPr>
        <w:t>ражданского кодекса Российской Федерации</w:t>
      </w:r>
      <w:r w:rsidR="00490E4D" w:rsidRPr="00D658FE">
        <w:rPr>
          <w:rStyle w:val="a8"/>
          <w:rFonts w:ascii="Times New Roman" w:hAnsi="Times New Roman" w:cs="Times New Roman"/>
          <w:color w:val="000000"/>
          <w:sz w:val="28"/>
          <w:szCs w:val="28"/>
        </w:rPr>
        <w:footnoteReference w:id="11"/>
      </w:r>
      <w:r w:rsidR="00490E4D"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 xml:space="preserve">впервые предусмотрела установление договорного режима имущества супругов. Дальнейшую детализацию этот институт получил в главе 8 </w:t>
      </w:r>
      <w:r w:rsidR="00490E4D" w:rsidRPr="00D658FE">
        <w:rPr>
          <w:rFonts w:ascii="Times New Roman" w:hAnsi="Times New Roman" w:cs="Times New Roman"/>
          <w:color w:val="000000"/>
          <w:sz w:val="28"/>
          <w:szCs w:val="28"/>
        </w:rPr>
        <w:t>Семейного кодекса Российской Федерации.</w:t>
      </w:r>
      <w:r w:rsidRPr="00D658FE">
        <w:rPr>
          <w:rFonts w:ascii="Times New Roman" w:hAnsi="Times New Roman" w:cs="Times New Roman"/>
          <w:color w:val="000000"/>
          <w:sz w:val="28"/>
          <w:szCs w:val="28"/>
        </w:rPr>
        <w:t xml:space="preserve"> </w:t>
      </w:r>
      <w:r w:rsidR="003D35FE" w:rsidRPr="00D658FE">
        <w:rPr>
          <w:rFonts w:ascii="Times New Roman" w:hAnsi="Times New Roman" w:cs="Times New Roman"/>
          <w:color w:val="000000"/>
          <w:sz w:val="28"/>
          <w:szCs w:val="28"/>
        </w:rPr>
        <w:t>В этой главе регулируются новые для семейного законодательства России отношения. Введение такой главы отражает задачи семейного законодательства в современных условиях, которые требуют повышения самостоятельности супругов при определении их имущественных взаимоотношений в условиях рыночной экономики.</w:t>
      </w:r>
    </w:p>
    <w:p w:rsidR="00BA6458" w:rsidRPr="00D658FE" w:rsidRDefault="00BA6458"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Соглашение о разделе может быть по желанию супругов нотариально удостоверено. </w:t>
      </w:r>
      <w:r w:rsidR="006A6FF8" w:rsidRPr="00D658FE">
        <w:rPr>
          <w:rFonts w:ascii="Times New Roman" w:hAnsi="Times New Roman" w:cs="Times New Roman"/>
          <w:color w:val="000000"/>
          <w:sz w:val="28"/>
          <w:szCs w:val="28"/>
        </w:rPr>
        <w:t>Семейный кодекс Российской Федерации</w:t>
      </w:r>
      <w:r w:rsidRPr="00D658FE">
        <w:rPr>
          <w:rFonts w:ascii="Times New Roman" w:hAnsi="Times New Roman" w:cs="Times New Roman"/>
          <w:color w:val="000000"/>
          <w:sz w:val="28"/>
          <w:szCs w:val="28"/>
        </w:rPr>
        <w:t xml:space="preserve"> ничего не говорит о государственной регистрации соглашения как сделки, если в нем идет речь о разделе недвижимости. Необходимость такой регистрации вытекает из ст</w:t>
      </w:r>
      <w:r w:rsidR="00921104"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164 </w:t>
      </w:r>
      <w:r w:rsidR="006A6FF8" w:rsidRPr="00D658FE">
        <w:rPr>
          <w:rFonts w:ascii="Times New Roman" w:hAnsi="Times New Roman" w:cs="Times New Roman"/>
          <w:color w:val="000000"/>
          <w:sz w:val="28"/>
          <w:szCs w:val="28"/>
        </w:rPr>
        <w:t>Гражданского кодекса Российской Федерации</w:t>
      </w:r>
      <w:r w:rsidRPr="00D658FE">
        <w:rPr>
          <w:rFonts w:ascii="Times New Roman" w:hAnsi="Times New Roman" w:cs="Times New Roman"/>
          <w:color w:val="000000"/>
          <w:sz w:val="28"/>
          <w:szCs w:val="28"/>
        </w:rPr>
        <w:t>.</w:t>
      </w:r>
    </w:p>
    <w:p w:rsidR="002825CA" w:rsidRPr="00D658FE" w:rsidRDefault="00BA6458"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Отличие соглашения о разделе от брачного договора состоит в том, что оно определяет правовой режим имущества на момент раздела, а не на будущее время. Имущество, нажитое в браке после его заключения, признается общим, совместным.</w:t>
      </w:r>
    </w:p>
    <w:p w:rsidR="002825CA" w:rsidRPr="00D658FE" w:rsidRDefault="00BA6458"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Соглашение может быть заключено и после расторжения брака. Никакими сроками оно не ограничено. Положение неопределенности в отношении совместного имущества бывших супругов может продолжаться сколь угодно долго, что в той или иной степени им (одному из них) невыгодно (затраты на содержание, невозможность использования и пр.).</w:t>
      </w:r>
    </w:p>
    <w:p w:rsidR="001334C5" w:rsidRPr="00D658FE" w:rsidRDefault="001334C5"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Однако если применительно к гражданско-правовым сделкам возможен и устный выбор права в процессе судебного разбирательства с фиксацией соответствующего соглашения в протоколе судебного разбирательства, то в отношении сделок в семейной сфере это невозможно. Дело в том, что выбор права к брачному договору и соглашению об уплате алиментов может быть сделан лишь при их заключении</w:t>
      </w:r>
      <w:r w:rsidRPr="00D658FE">
        <w:rPr>
          <w:rStyle w:val="a8"/>
          <w:rFonts w:ascii="Times New Roman" w:hAnsi="Times New Roman" w:cs="Times New Roman"/>
          <w:color w:val="000000"/>
          <w:sz w:val="28"/>
          <w:szCs w:val="28"/>
        </w:rPr>
        <w:footnoteReference w:id="12"/>
      </w:r>
      <w:r w:rsidRPr="00D658FE">
        <w:rPr>
          <w:rFonts w:ascii="Times New Roman" w:hAnsi="Times New Roman" w:cs="Times New Roman"/>
          <w:color w:val="000000"/>
          <w:sz w:val="28"/>
          <w:szCs w:val="28"/>
        </w:rPr>
        <w:t>. А поскольку указанные сделки подлежат обязательному нотариальному удостоверению, то момент такого удостоверения и отражение в протоколе судебного разбирательства выбора права совпадать не могут.</w:t>
      </w:r>
    </w:p>
    <w:p w:rsidR="001334C5" w:rsidRPr="00D658FE" w:rsidRDefault="001334C5" w:rsidP="002825CA">
      <w:pPr>
        <w:widowControl/>
        <w:shd w:val="clear" w:color="000000" w:fill="auto"/>
        <w:tabs>
          <w:tab w:val="left" w:pos="209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Следует признать, что в семейном праве отсутствует институт обеспечения исполнения договорных обязательств. Пострадавший контрагент может потребовать в судебном порядке лишь исполнения самого обязательства. Поэтому А.Д. Корецкий не без оснований считает, что "вследствие широкого поля для субъективного усмотрения суда неизвестно, каким будет эффект"</w:t>
      </w:r>
      <w:r w:rsidRPr="00D658FE">
        <w:rPr>
          <w:rStyle w:val="a8"/>
          <w:rFonts w:ascii="Times New Roman" w:hAnsi="Times New Roman" w:cs="Times New Roman"/>
          <w:color w:val="000000"/>
          <w:sz w:val="28"/>
          <w:szCs w:val="28"/>
        </w:rPr>
        <w:footnoteReference w:id="13"/>
      </w:r>
      <w:r w:rsidRPr="00D658FE">
        <w:rPr>
          <w:rFonts w:ascii="Times New Roman" w:hAnsi="Times New Roman" w:cs="Times New Roman"/>
          <w:color w:val="000000"/>
          <w:sz w:val="28"/>
          <w:szCs w:val="28"/>
        </w:rPr>
        <w:t>.</w:t>
      </w:r>
    </w:p>
    <w:p w:rsidR="001334C5" w:rsidRPr="00D658FE" w:rsidRDefault="001334C5" w:rsidP="002825CA">
      <w:pPr>
        <w:widowControl/>
        <w:shd w:val="clear" w:color="000000" w:fill="auto"/>
        <w:tabs>
          <w:tab w:val="left" w:pos="209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гражданском праве предусмотрено право требовать надлежащего исполнения соответствующего обязательства, а в случае его неисполнения привлечь виновное лицо к ответственности согласно ст</w:t>
      </w:r>
      <w:r w:rsidR="00921104"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393 </w:t>
      </w:r>
      <w:r w:rsidR="006A6FF8" w:rsidRPr="00D658FE">
        <w:rPr>
          <w:rFonts w:ascii="Times New Roman" w:hAnsi="Times New Roman" w:cs="Times New Roman"/>
          <w:color w:val="000000"/>
          <w:sz w:val="28"/>
          <w:szCs w:val="28"/>
        </w:rPr>
        <w:t>Гражданского кодекса Российской Федерации</w:t>
      </w:r>
      <w:r w:rsidRPr="00D658FE">
        <w:rPr>
          <w:rFonts w:ascii="Times New Roman" w:hAnsi="Times New Roman" w:cs="Times New Roman"/>
          <w:color w:val="000000"/>
          <w:sz w:val="28"/>
          <w:szCs w:val="28"/>
        </w:rPr>
        <w:t xml:space="preserve">. </w:t>
      </w:r>
      <w:r w:rsidR="006A6FF8" w:rsidRPr="00D658FE">
        <w:rPr>
          <w:rFonts w:ascii="Times New Roman" w:hAnsi="Times New Roman" w:cs="Times New Roman"/>
          <w:color w:val="000000"/>
          <w:sz w:val="28"/>
          <w:szCs w:val="28"/>
        </w:rPr>
        <w:t>Полагаю</w:t>
      </w:r>
      <w:r w:rsidRPr="00D658FE">
        <w:rPr>
          <w:rFonts w:ascii="Times New Roman" w:hAnsi="Times New Roman" w:cs="Times New Roman"/>
          <w:color w:val="000000"/>
          <w:sz w:val="28"/>
          <w:szCs w:val="28"/>
        </w:rPr>
        <w:t>, что семейно-правовой договор - это также обязательство, которое возникает из договора. В нем присутствуют, как и в других видах обязательств, две стороны: кредитор (управомоченное лицо) и должник (обязанное лицо). Семейно-правовое обязательство, имея свою специфику, тем не менее своим понятием сходно с понятием гражданско-правового обязательства, данным в п</w:t>
      </w:r>
      <w:r w:rsidR="00921104" w:rsidRPr="00D658FE">
        <w:rPr>
          <w:rFonts w:ascii="Times New Roman" w:hAnsi="Times New Roman" w:cs="Times New Roman"/>
          <w:color w:val="000000"/>
          <w:sz w:val="28"/>
          <w:szCs w:val="28"/>
        </w:rPr>
        <w:t>ункте</w:t>
      </w:r>
      <w:r w:rsidRPr="00D658FE">
        <w:rPr>
          <w:rFonts w:ascii="Times New Roman" w:hAnsi="Times New Roman" w:cs="Times New Roman"/>
          <w:color w:val="000000"/>
          <w:sz w:val="28"/>
          <w:szCs w:val="28"/>
        </w:rPr>
        <w:t xml:space="preserve"> 1 ст</w:t>
      </w:r>
      <w:r w:rsidR="00921104"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307 </w:t>
      </w:r>
      <w:r w:rsidR="006A6FF8" w:rsidRPr="00D658FE">
        <w:rPr>
          <w:rFonts w:ascii="Times New Roman" w:hAnsi="Times New Roman" w:cs="Times New Roman"/>
          <w:color w:val="000000"/>
          <w:sz w:val="28"/>
          <w:szCs w:val="28"/>
        </w:rPr>
        <w:t>Гражданского кодекса Российской Федерации</w:t>
      </w:r>
      <w:r w:rsidRPr="00D658FE">
        <w:rPr>
          <w:rFonts w:ascii="Times New Roman" w:hAnsi="Times New Roman" w:cs="Times New Roman"/>
          <w:color w:val="000000"/>
          <w:sz w:val="28"/>
          <w:szCs w:val="28"/>
        </w:rPr>
        <w:t>, хотя эти обязательства не тождественны. С.Ю. Чашкова также считает, что в семейном праве некоторые отношения, в том числе возникающие из договоров, строятся по схеме "управомоченное лицо - обязанное лицо", где каждый участник строго определен</w:t>
      </w:r>
      <w:r w:rsidRPr="00D658FE">
        <w:rPr>
          <w:rStyle w:val="a8"/>
          <w:rFonts w:ascii="Times New Roman" w:hAnsi="Times New Roman" w:cs="Times New Roman"/>
          <w:color w:val="000000"/>
          <w:sz w:val="28"/>
          <w:szCs w:val="28"/>
        </w:rPr>
        <w:footnoteReference w:id="14"/>
      </w:r>
      <w:r w:rsidRPr="00D658FE">
        <w:rPr>
          <w:rFonts w:ascii="Times New Roman" w:hAnsi="Times New Roman" w:cs="Times New Roman"/>
          <w:color w:val="000000"/>
          <w:sz w:val="28"/>
          <w:szCs w:val="28"/>
        </w:rPr>
        <w:t>.</w:t>
      </w:r>
    </w:p>
    <w:p w:rsidR="002825CA" w:rsidRPr="00D658FE" w:rsidRDefault="00BA6458"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Новеллой в семейном праве является норма о договорном установлении алиментного правоотношения. </w:t>
      </w:r>
      <w:r w:rsidR="006A6FF8" w:rsidRPr="00D658FE">
        <w:rPr>
          <w:rFonts w:ascii="Times New Roman" w:hAnsi="Times New Roman" w:cs="Times New Roman"/>
          <w:color w:val="000000"/>
          <w:sz w:val="28"/>
          <w:szCs w:val="28"/>
        </w:rPr>
        <w:t>Добровольное,</w:t>
      </w:r>
      <w:r w:rsidRPr="00D658FE">
        <w:rPr>
          <w:rFonts w:ascii="Times New Roman" w:hAnsi="Times New Roman" w:cs="Times New Roman"/>
          <w:color w:val="000000"/>
          <w:sz w:val="28"/>
          <w:szCs w:val="28"/>
        </w:rPr>
        <w:t xml:space="preserve"> по </w:t>
      </w:r>
      <w:r w:rsidR="006A6FF8" w:rsidRPr="00D658FE">
        <w:rPr>
          <w:rFonts w:ascii="Times New Roman" w:hAnsi="Times New Roman" w:cs="Times New Roman"/>
          <w:color w:val="000000"/>
          <w:sz w:val="28"/>
          <w:szCs w:val="28"/>
        </w:rPr>
        <w:t>сути,</w:t>
      </w:r>
      <w:r w:rsidRPr="00D658FE">
        <w:rPr>
          <w:rFonts w:ascii="Times New Roman" w:hAnsi="Times New Roman" w:cs="Times New Roman"/>
          <w:color w:val="000000"/>
          <w:sz w:val="28"/>
          <w:szCs w:val="28"/>
        </w:rPr>
        <w:t xml:space="preserve"> принятие на себя имущественной обязанности по содержанию другого лица с точки зрения морали делает честь плательщику, если, разумеется, размер алиментов по соглашению на несовершеннолетнего ребенка не ниже размера по закону. Статья 99 </w:t>
      </w:r>
      <w:r w:rsidR="006A6FF8" w:rsidRPr="00D658FE">
        <w:rPr>
          <w:rFonts w:ascii="Times New Roman" w:hAnsi="Times New Roman" w:cs="Times New Roman"/>
          <w:color w:val="000000"/>
          <w:sz w:val="28"/>
          <w:szCs w:val="28"/>
        </w:rPr>
        <w:t>Семейн</w:t>
      </w:r>
      <w:r w:rsidR="00FA0093" w:rsidRPr="00D658FE">
        <w:rPr>
          <w:rFonts w:ascii="Times New Roman" w:hAnsi="Times New Roman" w:cs="Times New Roman"/>
          <w:color w:val="000000"/>
          <w:sz w:val="28"/>
          <w:szCs w:val="28"/>
        </w:rPr>
        <w:t>ого</w:t>
      </w:r>
      <w:r w:rsidR="006A6FF8" w:rsidRPr="00D658FE">
        <w:rPr>
          <w:rFonts w:ascii="Times New Roman" w:hAnsi="Times New Roman" w:cs="Times New Roman"/>
          <w:color w:val="000000"/>
          <w:sz w:val="28"/>
          <w:szCs w:val="28"/>
        </w:rPr>
        <w:t xml:space="preserve"> кодекс</w:t>
      </w:r>
      <w:r w:rsidR="00FA0093" w:rsidRPr="00D658FE">
        <w:rPr>
          <w:rFonts w:ascii="Times New Roman" w:hAnsi="Times New Roman" w:cs="Times New Roman"/>
          <w:color w:val="000000"/>
          <w:sz w:val="28"/>
          <w:szCs w:val="28"/>
        </w:rPr>
        <w:t>а</w:t>
      </w:r>
      <w:r w:rsidR="006A6FF8" w:rsidRPr="00D658FE">
        <w:rPr>
          <w:rFonts w:ascii="Times New Roman" w:hAnsi="Times New Roman" w:cs="Times New Roman"/>
          <w:color w:val="000000"/>
          <w:sz w:val="28"/>
          <w:szCs w:val="28"/>
        </w:rPr>
        <w:t xml:space="preserve"> Российской Федерации</w:t>
      </w:r>
      <w:r w:rsidRPr="00D658FE">
        <w:rPr>
          <w:rFonts w:ascii="Times New Roman" w:hAnsi="Times New Roman" w:cs="Times New Roman"/>
          <w:color w:val="000000"/>
          <w:sz w:val="28"/>
          <w:szCs w:val="28"/>
        </w:rPr>
        <w:t xml:space="preserve"> говорит, что «соглашение об уплате алиментов… заключается между лицом, обязанным уплачивать алименты, и их получателем…».</w:t>
      </w:r>
    </w:p>
    <w:p w:rsidR="0093280E" w:rsidRPr="00D658FE" w:rsidRDefault="0093280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Отличием семейных соглашений является и то, что в одних случаях они носят краткосрочный характер, а в других — могут быть длящимися и прекращаются при наступлении обстоятельств, предусмотренных </w:t>
      </w:r>
      <w:r w:rsidR="002F714A" w:rsidRPr="00D658FE">
        <w:rPr>
          <w:rFonts w:ascii="Times New Roman" w:hAnsi="Times New Roman" w:cs="Times New Roman"/>
          <w:color w:val="000000"/>
          <w:sz w:val="28"/>
          <w:szCs w:val="28"/>
        </w:rPr>
        <w:t xml:space="preserve">Семейным кодексом Российской Федерации </w:t>
      </w:r>
      <w:r w:rsidRPr="00D658FE">
        <w:rPr>
          <w:rFonts w:ascii="Times New Roman" w:hAnsi="Times New Roman" w:cs="Times New Roman"/>
          <w:color w:val="000000"/>
          <w:sz w:val="28"/>
          <w:szCs w:val="28"/>
        </w:rPr>
        <w:t>(соглашение об участии в воспитании ребенка отдельно проживающего родителя, об уплате алиментов). Кроме того, одни соглашения могут быть разовые (соглашение об имени ребенка), и они не могут быть изменены, так как прекратили свое действие, другие можно неоднократно изменять, прекращать и вновь заключать (алиментное соглашение).</w:t>
      </w:r>
    </w:p>
    <w:p w:rsidR="0093280E" w:rsidRPr="00D658FE" w:rsidRDefault="0093280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Семейные соглашения</w:t>
      </w:r>
      <w:r w:rsidR="00E92B56" w:rsidRPr="00D658FE">
        <w:rPr>
          <w:rFonts w:ascii="Times New Roman" w:hAnsi="Times New Roman" w:cs="Times New Roman"/>
          <w:color w:val="000000"/>
          <w:sz w:val="28"/>
          <w:szCs w:val="28"/>
        </w:rPr>
        <w:t>,</w:t>
      </w:r>
      <w:r w:rsidRPr="00D658FE">
        <w:rPr>
          <w:rFonts w:ascii="Times New Roman" w:hAnsi="Times New Roman" w:cs="Times New Roman"/>
          <w:color w:val="000000"/>
          <w:sz w:val="28"/>
          <w:szCs w:val="28"/>
        </w:rPr>
        <w:t xml:space="preserve"> ни при каких условиях не могут изменяться или прекращаться в одностороннем порядке, это возможно только по соглашению сторон или по решению суда.</w:t>
      </w:r>
    </w:p>
    <w:p w:rsidR="0093280E" w:rsidRPr="00D658FE" w:rsidRDefault="0093280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Соглашения в семейном праве не обеспечены возможностью применения мер государственного принуждения в случае недобросовестного исполнения обязанности стороной соглашения, за исключением, однако, алиментного соглашения. Они нацелены на добровольное исполнение обязанности, возложенной на субъекта правоотношения законом. Более того, результатом рассмотрения в суде требования об изменении или расторжении соглашения, скорее всего, будет решение о прекращении действия соглашения. Принуждение к его изменению или прекращению решением суда в данном случае нецелесообразно, так как обязанное лицо должно лично исполнять свою обязанность</w:t>
      </w:r>
      <w:r w:rsidR="002F714A" w:rsidRPr="00D658FE">
        <w:rPr>
          <w:rStyle w:val="a8"/>
          <w:rFonts w:ascii="Times New Roman" w:hAnsi="Times New Roman" w:cs="Times New Roman"/>
          <w:color w:val="000000"/>
          <w:sz w:val="28"/>
          <w:szCs w:val="28"/>
        </w:rPr>
        <w:footnoteReference w:id="15"/>
      </w:r>
      <w:r w:rsidRPr="00D658FE">
        <w:rPr>
          <w:rFonts w:ascii="Times New Roman" w:hAnsi="Times New Roman" w:cs="Times New Roman"/>
          <w:color w:val="000000"/>
          <w:sz w:val="28"/>
          <w:szCs w:val="28"/>
        </w:rPr>
        <w:t>.</w:t>
      </w:r>
    </w:p>
    <w:p w:rsidR="0093280E" w:rsidRPr="00D658FE" w:rsidRDefault="0093280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Тем не </w:t>
      </w:r>
      <w:r w:rsidR="002F714A" w:rsidRPr="00D658FE">
        <w:rPr>
          <w:rFonts w:ascii="Times New Roman" w:hAnsi="Times New Roman" w:cs="Times New Roman"/>
          <w:color w:val="000000"/>
          <w:sz w:val="28"/>
          <w:szCs w:val="28"/>
        </w:rPr>
        <w:t>менее,</w:t>
      </w:r>
      <w:r w:rsidRPr="00D658FE">
        <w:rPr>
          <w:rFonts w:ascii="Times New Roman" w:hAnsi="Times New Roman" w:cs="Times New Roman"/>
          <w:color w:val="000000"/>
          <w:sz w:val="28"/>
          <w:szCs w:val="28"/>
        </w:rPr>
        <w:t xml:space="preserve"> не следует по этой причине недооценивать роль семейно-правовых соглашений, которые позволяют сохранить нормальные взаимоотношения между членами семьи или бывшими членами семьи.</w:t>
      </w:r>
    </w:p>
    <w:p w:rsidR="0093280E" w:rsidRPr="00D658FE" w:rsidRDefault="0093280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Соглашения в семейном праве не являются источником права и соответственно регулятором семейных отношений, потому что, как отмечалось, они определяют порядок и способы исполнения членом семьи уже существующей обязанности и не выступают в качестве его юридического факта.</w:t>
      </w:r>
    </w:p>
    <w:p w:rsidR="0093280E" w:rsidRPr="00D658FE" w:rsidRDefault="0093280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Таким образом, семейное соглашение можно определить как взаимное согласие членов семьи, определяющее реализацию ими взаимных личных прав и обязанностей либо порядок и способы исполнения обязанным членом семьи своей имущественной обязанности.</w:t>
      </w:r>
    </w:p>
    <w:p w:rsidR="0077457A" w:rsidRPr="00D658FE" w:rsidRDefault="0077457A" w:rsidP="002825CA">
      <w:pPr>
        <w:widowControl/>
        <w:shd w:val="clear" w:color="000000" w:fill="auto"/>
        <w:suppressAutoHyphens/>
        <w:spacing w:line="360" w:lineRule="auto"/>
        <w:ind w:firstLine="709"/>
        <w:rPr>
          <w:rFonts w:ascii="Times New Roman" w:hAnsi="Times New Roman" w:cs="Times New Roman"/>
          <w:color w:val="000000"/>
          <w:sz w:val="28"/>
          <w:szCs w:val="28"/>
        </w:rPr>
      </w:pPr>
    </w:p>
    <w:p w:rsidR="00D63A0E" w:rsidRPr="00D658FE" w:rsidRDefault="00D63A0E" w:rsidP="002825CA">
      <w:pPr>
        <w:widowControl/>
        <w:numPr>
          <w:ilvl w:val="1"/>
          <w:numId w:val="22"/>
        </w:numPr>
        <w:shd w:val="clear" w:color="000000" w:fill="auto"/>
        <w:tabs>
          <w:tab w:val="left" w:pos="0"/>
        </w:tabs>
        <w:suppressAutoHyphens/>
        <w:spacing w:line="360" w:lineRule="auto"/>
        <w:ind w:left="0" w:firstLine="0"/>
        <w:jc w:val="center"/>
        <w:rPr>
          <w:rFonts w:ascii="Times New Roman" w:hAnsi="Times New Roman" w:cs="Times New Roman"/>
          <w:b/>
          <w:color w:val="000000"/>
          <w:sz w:val="28"/>
          <w:szCs w:val="28"/>
        </w:rPr>
      </w:pPr>
      <w:bookmarkStart w:id="2" w:name="sub_380"/>
      <w:bookmarkStart w:id="3" w:name="sub_42"/>
      <w:r w:rsidRPr="00D658FE">
        <w:rPr>
          <w:rFonts w:ascii="Times New Roman" w:hAnsi="Times New Roman" w:cs="Times New Roman"/>
          <w:b/>
          <w:color w:val="000000"/>
          <w:sz w:val="28"/>
          <w:szCs w:val="28"/>
        </w:rPr>
        <w:t>Особенности правового регулирования семейно-правовых</w:t>
      </w:r>
    </w:p>
    <w:p w:rsidR="00D63A0E" w:rsidRPr="00D658FE" w:rsidRDefault="00D63A0E" w:rsidP="002825CA">
      <w:pPr>
        <w:widowControl/>
        <w:shd w:val="clear" w:color="000000" w:fill="auto"/>
        <w:tabs>
          <w:tab w:val="left" w:pos="0"/>
        </w:tabs>
        <w:suppressAutoHyphens/>
        <w:spacing w:line="360" w:lineRule="auto"/>
        <w:ind w:firstLine="0"/>
        <w:jc w:val="center"/>
        <w:rPr>
          <w:rFonts w:ascii="Times New Roman" w:hAnsi="Times New Roman" w:cs="Times New Roman"/>
          <w:b/>
          <w:color w:val="000000"/>
          <w:sz w:val="28"/>
          <w:szCs w:val="28"/>
        </w:rPr>
      </w:pPr>
      <w:r w:rsidRPr="00D658FE">
        <w:rPr>
          <w:rFonts w:ascii="Times New Roman" w:hAnsi="Times New Roman" w:cs="Times New Roman"/>
          <w:b/>
          <w:color w:val="000000"/>
          <w:sz w:val="28"/>
          <w:szCs w:val="28"/>
        </w:rPr>
        <w:t>соглашений</w:t>
      </w:r>
    </w:p>
    <w:p w:rsidR="002825CA" w:rsidRPr="00D658FE" w:rsidRDefault="002825CA"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Основы законодательства Российской Федерации "О нотариате"</w:t>
      </w:r>
      <w:r w:rsidRPr="00D658FE">
        <w:rPr>
          <w:rStyle w:val="a8"/>
          <w:rFonts w:ascii="Times New Roman" w:hAnsi="Times New Roman" w:cs="Times New Roman"/>
          <w:color w:val="000000"/>
          <w:sz w:val="28"/>
          <w:szCs w:val="28"/>
        </w:rPr>
        <w:footnoteReference w:id="16"/>
      </w:r>
      <w:r w:rsidRPr="00D658FE">
        <w:rPr>
          <w:rFonts w:ascii="Times New Roman" w:hAnsi="Times New Roman" w:cs="Times New Roman"/>
          <w:color w:val="000000"/>
          <w:sz w:val="28"/>
          <w:szCs w:val="28"/>
        </w:rPr>
        <w:t>, по-прежнему остаются единственным законодательным актом, регулирующим нотариальную деятельность. Наработана достаточно обширная практика применения Основ, а институт частного нотариата занял прочное место в системе российской юстиции.</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нотариальных действий в целях обеспечения защиты прав и законных интересов граждан и юридических лиц. Нотариальные действия от имени государства совершают нотариусы, работающие в государственных нотариальных конторах или занимающиеся частной практикой, а также должностные лица органов исполнительной власти и консульских учреждений в соответствии с их компетенцией.</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Необходимость в обеспечении защиты прав и интересов, более точно в охране прав и интересов, важна для каждого. Это может быть убежденность в действительности приобретенных прав, например права на имущество, или в подлинности подписи на документе или самого документа. Эту социальную потребность и обеспечивает законодательство о нотариате и его деятельности.</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Нотариус имеет право совершать все нотариальные действия, предусмотренные Основами. Исключение составляют случаи, когда конкретное место совершения нотариального действия определено законодательством Российской Федерации или международными договорами. Нотариальные действия могут совершаться нотариусом для всех физических и юридических лиц, что представляется очень важным для случаев, когда законодательством не предусмотрена обязательная нотариальная форма для совершения сделки. Физические и юридические лица по договоренности между собой имеют возможность удостоверить у нотариуса любую сделку, не противоречащую законодательству Российской Федерации.</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Важное значение имеет и разъяснительная работа нотариуса по вопросам совершения нотариальных действий. Граждане и представители юридических лиц должны отчетливо представлять себе последствия заключаемых ими сделок</w:t>
      </w:r>
      <w:r w:rsidR="002660FF" w:rsidRPr="00D658FE">
        <w:rPr>
          <w:rStyle w:val="a8"/>
          <w:rFonts w:ascii="Times New Roman" w:hAnsi="Times New Roman" w:cs="Times New Roman"/>
          <w:color w:val="000000"/>
          <w:sz w:val="28"/>
          <w:szCs w:val="28"/>
        </w:rPr>
        <w:footnoteReference w:id="17"/>
      </w:r>
      <w:r w:rsidRPr="00D658FE">
        <w:rPr>
          <w:rFonts w:ascii="Times New Roman" w:hAnsi="Times New Roman" w:cs="Times New Roman"/>
          <w:color w:val="000000"/>
          <w:sz w:val="28"/>
          <w:szCs w:val="28"/>
        </w:rPr>
        <w:t>.</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Нотариус в случаях, предусмотренных законодательными актами Российской Федерации, обязан представить в налоговый орган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Нотариусы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Текст нотариально удостоверяемой сделки должен быть написан ясно и четко, относящиеся к содержанию документа числа и сроки обозначены хотя бы один раз словами, а наименования юридических лиц - без сокращений, с указанием адресов их органов. Фамилии, имена и отчества граждан, адрес их места жительства должны быть написаны полностью.</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документе, объем которого превышает один лист, листы должны быть прошиты, пронумерованы и скреплены печатью.</w:t>
      </w:r>
    </w:p>
    <w:p w:rsidR="007F53B7" w:rsidRPr="00D658FE" w:rsidRDefault="002660F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соответствии с Основами законодательства о нотариате</w:t>
      </w:r>
      <w:r w:rsidRPr="00D658FE">
        <w:rPr>
          <w:rStyle w:val="a8"/>
          <w:rFonts w:ascii="Times New Roman" w:hAnsi="Times New Roman" w:cs="Times New Roman"/>
          <w:color w:val="000000"/>
          <w:sz w:val="28"/>
          <w:szCs w:val="28"/>
        </w:rPr>
        <w:footnoteReference w:id="18"/>
      </w:r>
      <w:r w:rsidRPr="00D658FE">
        <w:rPr>
          <w:rFonts w:ascii="Times New Roman" w:hAnsi="Times New Roman" w:cs="Times New Roman"/>
          <w:color w:val="000000"/>
          <w:sz w:val="28"/>
          <w:szCs w:val="28"/>
        </w:rPr>
        <w:t xml:space="preserve">, нотариус удостоверяет сделки, для которых законодательством Российской Федерации установлена обязательная нотариальная форма. </w:t>
      </w:r>
      <w:r w:rsidR="007F53B7" w:rsidRPr="00D658FE">
        <w:rPr>
          <w:rFonts w:ascii="Times New Roman" w:hAnsi="Times New Roman" w:cs="Times New Roman"/>
          <w:color w:val="000000"/>
          <w:sz w:val="28"/>
          <w:szCs w:val="28"/>
        </w:rPr>
        <w:t>По желанию сторон нотариус может удостоверять и другие сделки.</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Нотариус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w:t>
      </w:r>
    </w:p>
    <w:p w:rsidR="007F53B7" w:rsidRPr="00D658FE" w:rsidRDefault="007F53B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Договоры отчуждения и о залоге имущества, подлежащего регистрации, могут быть удостоверены при условии представления документов, подтверждающих право собственности на отчуждаемое или закладываемое имущество.</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Нотариальное удостоверение сделки относится к нотариальным действиям удостоверительного типа, направленного на официальное засвидетельствование и закрепление факта совершения сделки.</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 форме нотариальное удостоверение заключается в проставлении удостоверительной надписи установленного образца и занесении сведений о сделке в реестр нотариальных действий. Удостоверительная надпись проставляется нотариусом (государственным либо частным) или другим должностным лицом, имеющим право совершать такое нотариальное действие, непосредственно на тексте документа, выражающего содержание сделки.</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Нотариальное удостоверение обязательно в случаях, установленных законом. Процедура нотариального удостоверения обеспечивает выявление действительной воли сторон (путем проверки личности и полномочий лиц, подписывающих сделку, разъяснения им содержания сделки и последствий ее совершения), проверку правомерности и бесспорности сделки, защиту интересов сторон от случая и злоупотреблений (занесение сведений о сделке в реестр и др.). Выполнение такой сложной и трудоемкой процедуры оправдано наличием серьезных имущественных интересов, нуждающихся в повышенной защите</w:t>
      </w:r>
      <w:r w:rsidRPr="00D658FE">
        <w:rPr>
          <w:rStyle w:val="a8"/>
          <w:rFonts w:ascii="Times New Roman" w:hAnsi="Times New Roman" w:cs="Times New Roman"/>
          <w:color w:val="000000"/>
          <w:sz w:val="28"/>
          <w:szCs w:val="28"/>
        </w:rPr>
        <w:footnoteReference w:id="19"/>
      </w:r>
      <w:r w:rsidRPr="00D658FE">
        <w:rPr>
          <w:rFonts w:ascii="Times New Roman" w:hAnsi="Times New Roman" w:cs="Times New Roman"/>
          <w:color w:val="000000"/>
          <w:sz w:val="28"/>
          <w:szCs w:val="28"/>
        </w:rPr>
        <w:t>.</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В целях оказания практической помощи нотариусам по совершению нотариальных действий Министерством юстиции Российской федерации утверждены </w:t>
      </w:r>
      <w:r w:rsidRPr="00D658FE">
        <w:rPr>
          <w:rFonts w:ascii="Times New Roman" w:hAnsi="Times New Roman" w:cs="Times New Roman"/>
          <w:bCs/>
          <w:color w:val="000000"/>
          <w:sz w:val="28"/>
          <w:szCs w:val="28"/>
        </w:rPr>
        <w:t>Методические рекомендации по совершению отдельных видов нотариальных действий нотариусами Российской Федерации</w:t>
      </w:r>
      <w:r w:rsidRPr="00D658FE">
        <w:rPr>
          <w:rFonts w:ascii="Times New Roman" w:hAnsi="Times New Roman" w:cs="Times New Roman"/>
          <w:color w:val="000000"/>
          <w:sz w:val="28"/>
          <w:szCs w:val="28"/>
        </w:rPr>
        <w:t>.</w:t>
      </w:r>
    </w:p>
    <w:p w:rsidR="00B26E49" w:rsidRPr="00D658FE" w:rsidRDefault="00B26E4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Нотариальные действия совершаются нотариусами в соответствии с Конституцией Российской Федерации, федеральными конституционными законами, федеральными законами, законами субъектов Российской Федерации и иными нормативными правовыми актами в порядке, установленном Основами законодательства Российской Федерации о нотариате и другими законодательными актами, предусмотренными статьей 39 Основ законодательства Российской Федерации о нотариате.</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bookmarkStart w:id="4" w:name="sub_1010"/>
      <w:r w:rsidRPr="00D658FE">
        <w:rPr>
          <w:rFonts w:ascii="Times New Roman" w:hAnsi="Times New Roman" w:cs="Times New Roman"/>
          <w:color w:val="000000"/>
          <w:sz w:val="28"/>
          <w:szCs w:val="28"/>
        </w:rPr>
        <w:t>Совершая в соответствии со статьями 53 - 56 Основ удостоверение сделок с имуществом, нотариус проверяет:</w:t>
      </w:r>
    </w:p>
    <w:bookmarkEnd w:id="4"/>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1) принадлежность этого имущества на праве собственности или ином вещном праве;</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2) наличие сособственников;</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3) наличие обременений, запрещения отчуждения или ареста данного имущества.</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Нотариусом, как правило, также проверяются документы об оценке имущества, являющегося предметом сделки.</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bookmarkStart w:id="5" w:name="sub_1011"/>
      <w:r w:rsidRPr="00D658FE">
        <w:rPr>
          <w:rFonts w:ascii="Times New Roman" w:hAnsi="Times New Roman" w:cs="Times New Roman"/>
          <w:color w:val="000000"/>
          <w:sz w:val="28"/>
          <w:szCs w:val="28"/>
        </w:rPr>
        <w:t>При совершении сделок с недвижимым имуществом нотариусом проверяются документы, предусмотренные Федеральным законом "О государственной регистрации прав на недвижимое имущество и сделок с ним".</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bookmarkStart w:id="6" w:name="sub_1015"/>
      <w:bookmarkEnd w:id="5"/>
      <w:r w:rsidRPr="00D658FE">
        <w:rPr>
          <w:rFonts w:ascii="Times New Roman" w:hAnsi="Times New Roman" w:cs="Times New Roman"/>
          <w:color w:val="000000"/>
          <w:sz w:val="28"/>
          <w:szCs w:val="28"/>
        </w:rPr>
        <w:t>В случае принадлежности имущества не на праве собственности, а на ином вещном праве нотариус проверяет наличие согласия собственника на совершение сделки, когда обязательность такого согласия предусмотрена законом (например, пунктом 2 статьи 295, пунктом 1 статьи 297 Гражданского кодекса Российской Федерации и др.).</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bookmarkStart w:id="7" w:name="sub_1016"/>
      <w:bookmarkEnd w:id="6"/>
      <w:r w:rsidRPr="00D658FE">
        <w:rPr>
          <w:rFonts w:ascii="Times New Roman" w:hAnsi="Times New Roman" w:cs="Times New Roman"/>
          <w:color w:val="000000"/>
          <w:sz w:val="28"/>
          <w:szCs w:val="28"/>
        </w:rPr>
        <w:t>При наличии сособственников в случаях, когда для совершения сделки требуется их согласие, нотариус проверяет наличие такого согласия.</w:t>
      </w:r>
    </w:p>
    <w:bookmarkEnd w:id="7"/>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При возмездном отчуждении доли в праве общей собственности постороннему лицу нотариус проверяет соблюдение условий, установленных пунктом 2 статьи 250 Гражданского кодекса Российской Федерации.</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Доли в праве собственности на имущество указываются в виде правильной простой дроби цифрами и прописью.</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bookmarkStart w:id="8" w:name="sub_1017"/>
      <w:r w:rsidRPr="00D658FE">
        <w:rPr>
          <w:rFonts w:ascii="Times New Roman" w:hAnsi="Times New Roman" w:cs="Times New Roman"/>
          <w:color w:val="000000"/>
          <w:sz w:val="28"/>
          <w:szCs w:val="28"/>
        </w:rPr>
        <w:t>При удостоверении сделок, указанных в статье 35 Семейного кодекса Российской Федерации, нотариусом проверяется наличие нотариально удостоверенного согласия другого супруга на совершение сделки. Если в нотариально удостоверенном согласии супруга указаны какие-либо условия сделки, нотариус при удостоверении сделки проверяет, соблюдены ли эти условия</w:t>
      </w:r>
      <w:r w:rsidR="000A5095" w:rsidRPr="00D658FE">
        <w:rPr>
          <w:rStyle w:val="a8"/>
          <w:rFonts w:ascii="Times New Roman" w:hAnsi="Times New Roman" w:cs="Times New Roman"/>
          <w:color w:val="000000"/>
          <w:sz w:val="28"/>
          <w:szCs w:val="28"/>
        </w:rPr>
        <w:footnoteReference w:id="20"/>
      </w:r>
      <w:r w:rsidRPr="00D658FE">
        <w:rPr>
          <w:rFonts w:ascii="Times New Roman" w:hAnsi="Times New Roman" w:cs="Times New Roman"/>
          <w:color w:val="000000"/>
          <w:sz w:val="28"/>
          <w:szCs w:val="28"/>
        </w:rPr>
        <w:t>.</w:t>
      </w:r>
    </w:p>
    <w:bookmarkEnd w:id="8"/>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Если лицо не состоит в зарегистрированном браке, нотариусу представляется письменное заявление об этом данного лица.</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bookmarkStart w:id="9" w:name="sub_18"/>
      <w:r w:rsidRPr="00D658FE">
        <w:rPr>
          <w:rFonts w:ascii="Times New Roman" w:hAnsi="Times New Roman" w:cs="Times New Roman"/>
          <w:color w:val="000000"/>
          <w:sz w:val="28"/>
          <w:szCs w:val="28"/>
        </w:rPr>
        <w:t>При удостоверении сделок с участием несовершеннолетних, недееспособных или не полностью дееспособных нотариус проверяет наличие согласия их законных представителей и (или) органа опеки и попечительства на совершение сделки, когда это требуется в соответствии с законом.</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bookmarkStart w:id="10" w:name="sub_1020"/>
      <w:bookmarkEnd w:id="9"/>
      <w:r w:rsidRPr="00D658FE">
        <w:rPr>
          <w:rFonts w:ascii="Times New Roman" w:hAnsi="Times New Roman" w:cs="Times New Roman"/>
          <w:color w:val="000000"/>
          <w:sz w:val="28"/>
          <w:szCs w:val="28"/>
        </w:rPr>
        <w:t>При расторжении договора об отчуждении имущества нотариус в случае хранения у него правоустанавливающего документа на имущество возвращает его собственнику этого имущества. При этом у нотариуса остается копия правоустанавливающего документа.</w:t>
      </w:r>
    </w:p>
    <w:bookmarkEnd w:id="10"/>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Один из подлинных экземпляров соглашения о расторжении договора об отчуждении имущества приобщается к договору об отчуждении имущества, находящемуся у нотариуса</w:t>
      </w:r>
      <w:r w:rsidRPr="00D658FE">
        <w:rPr>
          <w:rStyle w:val="a8"/>
          <w:rFonts w:ascii="Times New Roman" w:hAnsi="Times New Roman" w:cs="Times New Roman"/>
          <w:color w:val="000000"/>
          <w:sz w:val="28"/>
          <w:szCs w:val="28"/>
        </w:rPr>
        <w:footnoteReference w:id="21"/>
      </w:r>
      <w:r w:rsidRPr="00D658FE">
        <w:rPr>
          <w:rFonts w:ascii="Times New Roman" w:hAnsi="Times New Roman" w:cs="Times New Roman"/>
          <w:color w:val="000000"/>
          <w:sz w:val="28"/>
          <w:szCs w:val="28"/>
        </w:rPr>
        <w:t>.</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При этом нотариус делает отметку об удостоверении соглашения о расторжении договора на всех экземплярах договора об отчуждении имущества и в реестре.</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случае получения решения суда о признании договора об отчуждении имущества недействительным нотариус делает об этом отметку в реестре и на экземпляре договора, находящемся в делах нотариуса.</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bookmarkStart w:id="11" w:name="sub_1021"/>
      <w:r w:rsidRPr="00D658FE">
        <w:rPr>
          <w:rFonts w:ascii="Times New Roman" w:hAnsi="Times New Roman" w:cs="Times New Roman"/>
          <w:color w:val="000000"/>
          <w:sz w:val="28"/>
          <w:szCs w:val="28"/>
        </w:rPr>
        <w:t>В уведомлении об отмене завещания, удостоверяемом нотариусом в соответствии со статьей 58 Основ, указываются сведения о завещателе в соответствии с пунктом 2 Методических рекомендаций, дата и место удостоверения завещания, фамилия, инициалы нотариуса, удостоверившего завещание, его нотариальный округ или наименование государственной нотариальной конторы либо фамилия, инициалы и должность должностного лица, удостоверившего завещание, а также реестровый номер завещания.</w:t>
      </w:r>
    </w:p>
    <w:bookmarkEnd w:id="11"/>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Если отменяемое завещание удостоверено другим нотариусом, то информация о его отмене направляется завещателем или по его письменной просьбе нотариусом другому нотариусу либо должностному лицу, удостоверившему отмененное завещание.</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Если завещателем представлено отменяемое полностью завещание, нотариусом на нем делается отметка об отмене завещания и оно остается в делах нотариуса.</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bookmarkStart w:id="12" w:name="sub_1022"/>
      <w:r w:rsidRPr="00D658FE">
        <w:rPr>
          <w:rFonts w:ascii="Times New Roman" w:hAnsi="Times New Roman" w:cs="Times New Roman"/>
          <w:color w:val="000000"/>
          <w:sz w:val="28"/>
          <w:szCs w:val="28"/>
        </w:rPr>
        <w:t>В доверенности, удостоверяемой нотариусом в порядке статьи 59 Основ, указываются место и дата ее подписания, сведения о физических и (или) юридических лицах (и представителей, и представляемых) в соответствии с пунктом 2 Методических рекомендаций</w:t>
      </w:r>
      <w:r w:rsidRPr="00D658FE">
        <w:rPr>
          <w:rStyle w:val="a8"/>
          <w:rFonts w:ascii="Times New Roman" w:hAnsi="Times New Roman" w:cs="Times New Roman"/>
          <w:color w:val="000000"/>
          <w:sz w:val="28"/>
          <w:szCs w:val="28"/>
        </w:rPr>
        <w:footnoteReference w:id="22"/>
      </w:r>
      <w:r w:rsidRPr="00D658FE">
        <w:rPr>
          <w:rFonts w:ascii="Times New Roman" w:hAnsi="Times New Roman" w:cs="Times New Roman"/>
          <w:color w:val="000000"/>
          <w:sz w:val="28"/>
          <w:szCs w:val="28"/>
        </w:rPr>
        <w:t>, в надлежащих случаях - занимаемая должность представителей юридических лиц, а также предоставляемые полномочия и срок действия доверенности.</w:t>
      </w:r>
    </w:p>
    <w:bookmarkEnd w:id="12"/>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доверенности, выдаваемой в порядке передоверия, указываются также: дата, место удостоверения и реестровый номер основной доверенности; фамилия и инициалы нотариуса, удостоверившего основную доверенность, его нотариальный округ или наименование государственной нотариальной конторы либо фамилия, инициалы и должность должностного лица, удостоверившего основную доверенность; сведения о физическом или юридическом лице, выдавшем доверенность, в соответствии с пунктом 2 Методических рекомендаций, в случае выдачи доверенности от имени юридического лица должность лица, выдавшего доверенность; полномочия, предоставляемые основной доверенностью, и срок ее действия; полномочия, передаваемые в порядке передоверия, и срок действия доверенности в порядке передоверия.</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Об удостоверении доверенности в порядке передоверия нотариусом делается отметка на основной доверенности.</w:t>
      </w:r>
    </w:p>
    <w:p w:rsidR="00B26E49" w:rsidRPr="00D658FE" w:rsidRDefault="00B26E4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Срок действия доверенностей обозначается прописью.</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соответствии со статьями 74 и 75 Основ законодательства Российской Федерации о нотариате</w:t>
      </w:r>
      <w:r w:rsidRPr="00D658FE">
        <w:rPr>
          <w:rStyle w:val="a8"/>
          <w:rFonts w:ascii="Times New Roman" w:hAnsi="Times New Roman" w:cs="Times New Roman"/>
          <w:color w:val="000000"/>
          <w:sz w:val="28"/>
          <w:szCs w:val="28"/>
        </w:rPr>
        <w:footnoteReference w:id="23"/>
      </w:r>
      <w:r w:rsidRPr="00D658FE">
        <w:rPr>
          <w:rFonts w:ascii="Times New Roman" w:hAnsi="Times New Roman" w:cs="Times New Roman"/>
          <w:color w:val="000000"/>
          <w:sz w:val="28"/>
          <w:szCs w:val="28"/>
        </w:rPr>
        <w:t>, нотариус по совместному письменному заявлению супругов выдает одному из них или обоим свидетельства о праве собственности на долю в общем имуществе, нажитом за время брака.</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Свидетельство о праве собственности на жилой дом, квартиру, дачу, садовый дом, гараж, а также на земельный участок выдается нотариусом по месту нахождения этого имущества.</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 письменному заявлению наследников, принявших наследство, и с согласия пережившего супруга в свидетельстве о праве собственности может быть определена и доля умершего супруга в общем имуществе.</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Семейные правоотношения, в том числе и вопросы общей совместной собственности супругов, регулируются Семейным кодексом Российской Федерации</w:t>
      </w:r>
      <w:r w:rsidRPr="00D658FE">
        <w:rPr>
          <w:rStyle w:val="a8"/>
          <w:rFonts w:ascii="Times New Roman" w:hAnsi="Times New Roman" w:cs="Times New Roman"/>
          <w:color w:val="000000"/>
          <w:sz w:val="28"/>
          <w:szCs w:val="28"/>
        </w:rPr>
        <w:footnoteReference w:id="24"/>
      </w:r>
      <w:r w:rsidRPr="00D658FE">
        <w:rPr>
          <w:rFonts w:ascii="Times New Roman" w:hAnsi="Times New Roman" w:cs="Times New Roman"/>
          <w:color w:val="000000"/>
          <w:sz w:val="28"/>
          <w:szCs w:val="28"/>
        </w:rPr>
        <w:t>, положения которого нотариусу необходимо учитывать в своей деятельности, особенно статьи 34, 38, 39 и другие.</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 сравнению с ранее действовавшим Кодексом о браке и семье</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РСФСР, для Семейного кодекса Российской Федерации характерен больший уровень диспозитивности в регулировании семейных отношений. Семейный кодекс Российской Федерации во многих случаях позволяет участникам семейных отношений самостоятельно распоряжаться принадлежащими им семейными правами, руководствуясь общим принципом, установленным в пункте 1 статьи 7 Семейного кодекса Российской Федерации. Так, например,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в соответствии со статьёй 58 Семейного кодекса Российской Федерации при разных фамилиях родителей фамилия ребенку присваивается по соглашению между ними; имущество супругов может быть разделено между ними по их соглашению; между супругами может быть заключен брачный договор.</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Из перечисленных видов соглашений обязательная нотариальная форма предусмотрена лишь для брачного договора, при разделе имущества облечение соглашения в нотариальную форму может быть произведено по желанию супругов, в остальных случаях законодатель не предъявляет каких-либо требований к форме соглашения</w:t>
      </w:r>
      <w:r w:rsidRPr="00D658FE">
        <w:rPr>
          <w:rStyle w:val="a8"/>
          <w:rFonts w:ascii="Times New Roman" w:hAnsi="Times New Roman" w:cs="Times New Roman"/>
          <w:color w:val="000000"/>
          <w:sz w:val="28"/>
          <w:szCs w:val="28"/>
        </w:rPr>
        <w:footnoteReference w:id="25"/>
      </w:r>
      <w:r w:rsidRPr="00D658FE">
        <w:rPr>
          <w:rFonts w:ascii="Times New Roman" w:hAnsi="Times New Roman" w:cs="Times New Roman"/>
          <w:color w:val="000000"/>
          <w:sz w:val="28"/>
          <w:szCs w:val="28"/>
        </w:rPr>
        <w:t>. Следует, правда, заметить, что буквальное толкование употребленного в пункте 1 статьи 24 Семейного кодекса Российской Федерации оборота "супруги могут представить на рассмотрение суда соглашение" позволяет предположить, что здесь законодатель имеет в виду письменную форму такого соглашения, поскольку слово "представить" обычно применяется к овеществленному объекту, в данном случае - документу.</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Во всяком случае, если иное не предусмотрено Семейным кодексом Российской Федерации, участники семейных отношений могут заключить письменное соглашение по вопросам, вытекающим из этих отношений. Они могут изъявить желание нотариально удостоверить эти соглашения по аналогии с нотариальным удостоверением сделок. Правомерно ли это? Статья 4 Семейного кодекса Российской Федерации устанавливает, что к имущественным и личным неимущественным отношениям между членами семьи, не урегулированным семейным законодательством, гражданское законодательство применяется постольку, поскольку это не противоречит существу семейных отношений. Семейный кодекс Российской Федерации допускает применение гражданского права к семейным отношениям по аналогии, поэтому к форме рассматриваемых соглашений вполне применимы нормы Гражданского кодекса Российской Федерации о форме сделки. Согласно статьи 159 Гражданского кодекса Российской Федерации стороны по соглашению между собой могут придать нотариальную форму любой сделке, хотя бы по закону такая форма для этой сделки и не требовалась. Следовательно, совокупное применение норм семейного и гражданского права не препятствует облечению соглашений между участниками семейных отношений в нотариальную форму</w:t>
      </w:r>
      <w:r w:rsidRPr="00D658FE">
        <w:rPr>
          <w:rStyle w:val="a8"/>
          <w:rFonts w:ascii="Times New Roman" w:hAnsi="Times New Roman" w:cs="Times New Roman"/>
          <w:color w:val="000000"/>
          <w:sz w:val="28"/>
          <w:szCs w:val="28"/>
        </w:rPr>
        <w:footnoteReference w:id="26"/>
      </w:r>
      <w:r w:rsidRPr="00D658FE">
        <w:rPr>
          <w:rFonts w:ascii="Times New Roman" w:hAnsi="Times New Roman" w:cs="Times New Roman"/>
          <w:color w:val="000000"/>
          <w:sz w:val="28"/>
          <w:szCs w:val="28"/>
        </w:rPr>
        <w:t>.</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А как в этом отношении обстоит дело с позиции Основ законодательства о нотариате, непосредственно регулирующих деятельность нотариуса? Статьи 35 и 36 Основ предусматривают перечень нотариальных действий, которые могут совершаться частными нотариусами и нотариусами государственных нотариальных контор. Возможность совершения иных, кроме предусмотренных в этом перечне, действий должна быть предусмотрена в законодательных актах. В упомянутом перечне предусмотрено удостоверение нотариусом сделки, то есть действия, направленного на установление, изменение или прекращение гражданских прав и обязанностей. В то же время возможность удостоверения юридических действий, направленных на установление, изменение или прекращение семейных прав и обязанностей, Основами прямо не предусмотрена.</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Правило об обязательной нотариальной форме брачного договора или возможности нотариального удостоверения соглашения о разделе имущества между супругами установлены в Семейном кодексе Российской Федерации, поэтому в отношении этих действий вопроса о допустимости их нотариального удостоверения возникнуть не может. В то же время соглашение, например, по вопросу места проживания несовершеннолетних детей по своему объекту не имеет и тени сходства с гражданско - правовой сделкой. Совершать действия, находящиеся за пределами его компетенции, нотариус не вправе, и, казалось бы, он должен, в соответствии со статьёй 48 Основ, отказать в удостоверении соглашения</w:t>
      </w:r>
      <w:r w:rsidRPr="00D658FE">
        <w:rPr>
          <w:rStyle w:val="a8"/>
          <w:rFonts w:ascii="Times New Roman" w:hAnsi="Times New Roman" w:cs="Times New Roman"/>
          <w:color w:val="000000"/>
          <w:sz w:val="28"/>
          <w:szCs w:val="28"/>
        </w:rPr>
        <w:footnoteReference w:id="27"/>
      </w:r>
      <w:r w:rsidRPr="00D658FE">
        <w:rPr>
          <w:rFonts w:ascii="Times New Roman" w:hAnsi="Times New Roman" w:cs="Times New Roman"/>
          <w:color w:val="000000"/>
          <w:sz w:val="28"/>
          <w:szCs w:val="28"/>
        </w:rPr>
        <w:t>.</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Однако отмеченная коллизия устраняется путем применения к семейным отношениям в порядке аналогии закона правила пункта 2 статьи 163 Гражданского кодекса Российской Федерации, согласно которому нотариальное удостоверение сделок обязательно в случаях, предусмотренных соглашением сторон. Отсюда можно сделать вывод, что если стороны семейного соглашения условились придать ему нотариальную форму, то в силу этого обстоятельства нотариальное удостоверение такого соглашения становится обязательным, а соответствующее нотариальное действие оказывается предусмотренным законом и попадает в сферу действия статей 35 и 36 Основ. Таким образом, любое правомерное соглашение, вытекающее из семейных отношений, может быть нотариально удостоверено.</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Поскольку в проведенном выше анализе был, упомянут брачный договор, остановимся несколько подробнее на его субъектах, так как этот вопрос также имеет непосредственное отношение к нотариальной деятельности. Согласно статье 40 Семейного кодекса Российской Федерации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Этот договор является особым видом гражданско - правовой сделки</w:t>
      </w:r>
      <w:r w:rsidRPr="00D658FE">
        <w:rPr>
          <w:rStyle w:val="a8"/>
          <w:rFonts w:ascii="Times New Roman" w:hAnsi="Times New Roman" w:cs="Times New Roman"/>
          <w:color w:val="000000"/>
          <w:sz w:val="28"/>
          <w:szCs w:val="28"/>
        </w:rPr>
        <w:footnoteReference w:id="28"/>
      </w:r>
      <w:r w:rsidRPr="00D658FE">
        <w:rPr>
          <w:rFonts w:ascii="Times New Roman" w:hAnsi="Times New Roman" w:cs="Times New Roman"/>
          <w:color w:val="000000"/>
          <w:sz w:val="28"/>
          <w:szCs w:val="28"/>
        </w:rPr>
        <w:t>.</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Специфика брачного договора состоит, в частности, в его субъектном составе. Его сторонами являются супруги, то есть лица, брак между которыми зарегистрирован в органах записи актов гражданского состояния, либо лица, вступающие в брак. Если первая категория возможных участников брачного договора определена в статье 40 Семейного кодекса Российской Федерации вполне четко (супруги), то со второй категорией - лицами, вступающими в брак, - дело обстоит не столь однозначно.</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Поэтому, хотя и брачный договор, заключенный до государственной регистрации заключения брака, вступает в силу лишь со дня государственной регистрации заключения брака, нотариус вправе удостоверить такой договор между не состоящими в браке лицами лишь при условии документального подтверждения наличия у них статуса лиц, вступающих в брак (например, путем представления соответствующей справки, выданной органом записи актов гражданского состояния).</w:t>
      </w:r>
    </w:p>
    <w:p w:rsidR="00E45292" w:rsidRPr="00D658FE" w:rsidRDefault="00E45292"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Следующий вопрос касается гражданско - правовой ответственности нотариуса. В статье 17 Основ предусмотрено, что частный нотариус, умышленно разгласивший сведения о совершенном нотариальном действии или совершивший нотариальное действие, противоречащее законодательству, обязан возместить причиненный вследствие этого ущерб. В других случаях ущерб возмещается нотариусом, если он не может быть возмещен в ином порядке. Относительно нотариуса, работающего в государственной нотариальной конторе, установлено, что такой нотариус, в случае совершения действий, противоречащих законодательству, несет ответственность в установленном порядке</w:t>
      </w:r>
      <w:r w:rsidR="00C02B38" w:rsidRPr="00D658FE">
        <w:rPr>
          <w:rStyle w:val="a8"/>
          <w:rFonts w:ascii="Times New Roman" w:hAnsi="Times New Roman" w:cs="Times New Roman"/>
          <w:color w:val="000000"/>
          <w:sz w:val="28"/>
          <w:szCs w:val="28"/>
        </w:rPr>
        <w:footnoteReference w:id="29"/>
      </w:r>
      <w:r w:rsidRPr="00D658FE">
        <w:rPr>
          <w:rFonts w:ascii="Times New Roman" w:hAnsi="Times New Roman" w:cs="Times New Roman"/>
          <w:color w:val="000000"/>
          <w:sz w:val="28"/>
          <w:szCs w:val="28"/>
        </w:rPr>
        <w:t>.</w:t>
      </w:r>
    </w:p>
    <w:p w:rsidR="00D63A0E" w:rsidRPr="00D658FE" w:rsidRDefault="00D63A0E" w:rsidP="002825CA">
      <w:pPr>
        <w:widowControl/>
        <w:shd w:val="clear" w:color="000000" w:fill="auto"/>
        <w:tabs>
          <w:tab w:val="left" w:pos="284"/>
        </w:tabs>
        <w:suppressAutoHyphens/>
        <w:spacing w:line="360" w:lineRule="auto"/>
        <w:ind w:firstLine="709"/>
        <w:rPr>
          <w:rFonts w:ascii="Times New Roman" w:hAnsi="Times New Roman" w:cs="Times New Roman"/>
          <w:b/>
          <w:color w:val="000000"/>
          <w:sz w:val="28"/>
          <w:szCs w:val="32"/>
        </w:rPr>
      </w:pPr>
    </w:p>
    <w:p w:rsidR="0077457A" w:rsidRPr="00D658FE" w:rsidRDefault="002825CA" w:rsidP="002825CA">
      <w:pPr>
        <w:widowControl/>
        <w:shd w:val="clear" w:color="000000" w:fill="auto"/>
        <w:tabs>
          <w:tab w:val="left" w:pos="284"/>
        </w:tabs>
        <w:suppressAutoHyphens/>
        <w:spacing w:line="360" w:lineRule="auto"/>
        <w:ind w:firstLine="0"/>
        <w:jc w:val="center"/>
        <w:rPr>
          <w:rFonts w:ascii="Times New Roman" w:hAnsi="Times New Roman" w:cs="Times New Roman"/>
          <w:b/>
          <w:color w:val="000000"/>
          <w:sz w:val="28"/>
          <w:szCs w:val="32"/>
        </w:rPr>
      </w:pPr>
      <w:r w:rsidRPr="00D658FE">
        <w:rPr>
          <w:rFonts w:ascii="Times New Roman" w:hAnsi="Times New Roman" w:cs="Times New Roman"/>
          <w:b/>
          <w:color w:val="000000"/>
          <w:sz w:val="28"/>
          <w:szCs w:val="32"/>
        </w:rPr>
        <w:br w:type="page"/>
      </w:r>
      <w:r w:rsidR="002F714A" w:rsidRPr="00D658FE">
        <w:rPr>
          <w:rFonts w:ascii="Times New Roman" w:hAnsi="Times New Roman" w:cs="Times New Roman"/>
          <w:b/>
          <w:color w:val="000000"/>
          <w:sz w:val="28"/>
          <w:szCs w:val="32"/>
        </w:rPr>
        <w:t>Г</w:t>
      </w:r>
      <w:r w:rsidR="00E45292" w:rsidRPr="00D658FE">
        <w:rPr>
          <w:rFonts w:ascii="Times New Roman" w:hAnsi="Times New Roman" w:cs="Times New Roman"/>
          <w:b/>
          <w:color w:val="000000"/>
          <w:sz w:val="28"/>
          <w:szCs w:val="32"/>
        </w:rPr>
        <w:t>ЛАВА</w:t>
      </w:r>
      <w:r w:rsidR="002F714A" w:rsidRPr="00D658FE">
        <w:rPr>
          <w:rFonts w:ascii="Times New Roman" w:hAnsi="Times New Roman" w:cs="Times New Roman"/>
          <w:b/>
          <w:color w:val="000000"/>
          <w:sz w:val="28"/>
          <w:szCs w:val="32"/>
        </w:rPr>
        <w:t xml:space="preserve"> 2 </w:t>
      </w:r>
      <w:r w:rsidR="00E45292" w:rsidRPr="00D658FE">
        <w:rPr>
          <w:rFonts w:ascii="Times New Roman" w:hAnsi="Times New Roman" w:cs="Times New Roman"/>
          <w:b/>
          <w:color w:val="000000"/>
          <w:sz w:val="28"/>
          <w:szCs w:val="32"/>
        </w:rPr>
        <w:t xml:space="preserve">НОТАРИАЛЬНО УДОСТОВЕРЯЕМЫЕ </w:t>
      </w:r>
      <w:r w:rsidR="0077457A" w:rsidRPr="00D658FE">
        <w:rPr>
          <w:rFonts w:ascii="Times New Roman" w:hAnsi="Times New Roman" w:cs="Times New Roman"/>
          <w:b/>
          <w:color w:val="000000"/>
          <w:sz w:val="28"/>
          <w:szCs w:val="32"/>
        </w:rPr>
        <w:t>СОГЛАШЕНИЯ В СЕМЕЙНО-ПРАВОВОЙ СФЕРЕ</w:t>
      </w:r>
    </w:p>
    <w:p w:rsidR="002825CA" w:rsidRPr="00D658FE" w:rsidRDefault="002825CA" w:rsidP="002825CA">
      <w:pPr>
        <w:widowControl/>
        <w:shd w:val="clear" w:color="000000" w:fill="auto"/>
        <w:tabs>
          <w:tab w:val="left" w:pos="284"/>
        </w:tabs>
        <w:suppressAutoHyphens/>
        <w:spacing w:line="360" w:lineRule="auto"/>
        <w:ind w:firstLine="709"/>
        <w:rPr>
          <w:rFonts w:ascii="Times New Roman" w:hAnsi="Times New Roman" w:cs="Times New Roman"/>
          <w:b/>
          <w:color w:val="000000"/>
          <w:sz w:val="28"/>
          <w:szCs w:val="32"/>
        </w:rPr>
      </w:pPr>
    </w:p>
    <w:bookmarkEnd w:id="2"/>
    <w:bookmarkEnd w:id="3"/>
    <w:p w:rsidR="004211DF" w:rsidRPr="00D658FE" w:rsidRDefault="00962F15" w:rsidP="002825CA">
      <w:pPr>
        <w:pStyle w:val="1"/>
        <w:widowControl/>
        <w:numPr>
          <w:ilvl w:val="1"/>
          <w:numId w:val="23"/>
        </w:numPr>
        <w:shd w:val="clear" w:color="000000" w:fill="auto"/>
        <w:suppressAutoHyphens/>
        <w:spacing w:before="0" w:after="0"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Б</w:t>
      </w:r>
      <w:r w:rsidR="0077457A" w:rsidRPr="00D658FE">
        <w:rPr>
          <w:rFonts w:ascii="Times New Roman" w:hAnsi="Times New Roman" w:cs="Times New Roman"/>
          <w:color w:val="000000"/>
          <w:sz w:val="28"/>
          <w:szCs w:val="28"/>
        </w:rPr>
        <w:t>рачный договор</w:t>
      </w:r>
    </w:p>
    <w:p w:rsidR="002825CA" w:rsidRPr="00D658FE" w:rsidRDefault="002825CA"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Брак и семья – общественно исторические явления, возникшие на заре человеческого общения. Они прошли тысячелетия развития и в этом процессе подверглись определенным изменениям, однако сущность их сохранилась прежняя. Брак – это состоявшийся союз между мужчиной и женщиной, который заключается с целью совместной жизни, рождения детей, их воспитания. Семья – это лица, связанные супружескими и кровными узами. Она считается составной частицей любого общества. Взаимоотношения лиц находящихся в брачных и семейных связях, до сих пор находятся в центре внимания любого общества, а также законодательства любого государства</w:t>
      </w:r>
      <w:r w:rsidRPr="00D658FE">
        <w:rPr>
          <w:rStyle w:val="a8"/>
          <w:rFonts w:ascii="Times New Roman" w:hAnsi="Times New Roman" w:cs="Times New Roman"/>
          <w:color w:val="000000"/>
          <w:sz w:val="28"/>
          <w:szCs w:val="28"/>
        </w:rPr>
        <w:footnoteReference w:id="30"/>
      </w:r>
      <w:r w:rsidRPr="00D658FE">
        <w:rPr>
          <w:rFonts w:ascii="Times New Roman" w:hAnsi="Times New Roman" w:cs="Times New Roman"/>
          <w:color w:val="000000"/>
          <w:sz w:val="28"/>
          <w:szCs w:val="28"/>
        </w:rPr>
        <w:t>.</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Как в Российской Федерации, так и во всем мире существует ряд законодательных актов регулирующих брачные и семейные отношения.</w:t>
      </w:r>
    </w:p>
    <w:p w:rsidR="002825CA"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Конституция Российской Федерации</w:t>
      </w:r>
      <w:r w:rsidR="00E153AE" w:rsidRPr="00D658FE">
        <w:rPr>
          <w:rStyle w:val="a8"/>
          <w:rFonts w:ascii="Times New Roman" w:hAnsi="Times New Roman" w:cs="Times New Roman"/>
          <w:color w:val="000000"/>
          <w:sz w:val="28"/>
          <w:szCs w:val="28"/>
        </w:rPr>
        <w:footnoteReference w:id="31"/>
      </w:r>
      <w:r w:rsidRPr="00D658FE">
        <w:rPr>
          <w:rFonts w:ascii="Times New Roman" w:hAnsi="Times New Roman" w:cs="Times New Roman"/>
          <w:color w:val="000000"/>
          <w:sz w:val="28"/>
          <w:szCs w:val="28"/>
        </w:rPr>
        <w:t xml:space="preserve"> гласит:</w:t>
      </w:r>
    </w:p>
    <w:p w:rsidR="002825CA"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1. Материнство и детство, семья находятся под защитой государства.</w:t>
      </w:r>
    </w:p>
    <w:p w:rsidR="002825CA"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2. Забота о детях, их воспитание – равное право и обязанность родителей.</w:t>
      </w:r>
    </w:p>
    <w:p w:rsidR="002825CA" w:rsidRPr="00D658FE" w:rsidRDefault="004211DF" w:rsidP="002825CA">
      <w:pPr>
        <w:widowControl/>
        <w:shd w:val="clear" w:color="000000" w:fill="auto"/>
        <w:tabs>
          <w:tab w:val="left" w:pos="0"/>
          <w:tab w:val="left" w:pos="567"/>
          <w:tab w:val="left" w:pos="1326"/>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3.</w:t>
      </w:r>
      <w:r w:rsidR="00291E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Трудоспособные дети, достигшие 18 лет, должны заботиться о нетрудоспособных родителях.</w:t>
      </w:r>
    </w:p>
    <w:p w:rsidR="002825CA"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Во ''Всеобщей декларации прав человека'' также отведено место данной теме:</w:t>
      </w:r>
    </w:p>
    <w:p w:rsidR="002825CA"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1. Мужчины и женщины, достигшие совершеннолетия, имеют право без всяких ограничений по признаку расы, национальности или религии вступать в</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2825CA"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2. Брак может быть заключен только при полном согласии обеих вступающих в брак сторон.</w:t>
      </w:r>
    </w:p>
    <w:p w:rsidR="002825CA"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3. Семья является естественной и основной ячейкой общества и имеет права на защиту со стороны общества и государства.</w:t>
      </w:r>
    </w:p>
    <w:p w:rsidR="0093280E" w:rsidRPr="00D658FE" w:rsidRDefault="0093280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Семейный кодекс Р</w:t>
      </w:r>
      <w:r w:rsidR="006731E4" w:rsidRPr="00D658FE">
        <w:rPr>
          <w:rFonts w:ascii="Times New Roman" w:hAnsi="Times New Roman" w:cs="Times New Roman"/>
          <w:color w:val="000000"/>
          <w:sz w:val="28"/>
          <w:szCs w:val="28"/>
        </w:rPr>
        <w:t xml:space="preserve">оссийской </w:t>
      </w:r>
      <w:r w:rsidRPr="00D658FE">
        <w:rPr>
          <w:rFonts w:ascii="Times New Roman" w:hAnsi="Times New Roman" w:cs="Times New Roman"/>
          <w:color w:val="000000"/>
          <w:sz w:val="28"/>
          <w:szCs w:val="28"/>
        </w:rPr>
        <w:t>Ф</w:t>
      </w:r>
      <w:r w:rsidR="006731E4" w:rsidRPr="00D658FE">
        <w:rPr>
          <w:rFonts w:ascii="Times New Roman" w:hAnsi="Times New Roman" w:cs="Times New Roman"/>
          <w:color w:val="000000"/>
          <w:sz w:val="28"/>
          <w:szCs w:val="28"/>
        </w:rPr>
        <w:t>едерации</w:t>
      </w:r>
      <w:r w:rsidRPr="00D658FE">
        <w:rPr>
          <w:rFonts w:ascii="Times New Roman" w:hAnsi="Times New Roman" w:cs="Times New Roman"/>
          <w:color w:val="000000"/>
          <w:sz w:val="28"/>
          <w:szCs w:val="28"/>
        </w:rPr>
        <w:t xml:space="preserve"> предусматривает две формы прекращения (изменения) законного режима имущества супругов по их общему согласию. Во-первых, режим совместной собственности супругов может быть изменен путем заключения брачного договора. Другим внесудебным способом прекращения права общей собственности супругов является заключение соглашения (договора) о разделе общего имущества.</w:t>
      </w:r>
    </w:p>
    <w:p w:rsidR="002F714A" w:rsidRPr="00D658FE" w:rsidRDefault="002F714A"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Институт брачного договора - новый для российского законодательства. Он был невозможен, да и не нужен в условиях социализма. Но он был неизвестен и дореволюционному российскому законодательству. Брачный договор пришел в наше законодательство из правовой системы зарубежных государств, где он существует уже не одно столетие. Первые в истории человечества брачные договоры составлялись в древнем Вавилоне около десяти тысяч лет тому назад. Согласно этим договорам в определенных случаях муж имел право на многоженство, жена была вправе распоряжаться своим приданым и мужу запрещалось расточать имущество жены или распоряжаться им без ее согласия.</w:t>
      </w:r>
    </w:p>
    <w:p w:rsidR="002825CA" w:rsidRPr="00D658FE" w:rsidRDefault="002F714A"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Можно без преувеличения сказать, что необходимость заключения брачных договоров прошла серьезную проверку временем. Учитывая, что в России накопление собственности идет сравнительно большими темпами, можно предсказать распространение этой формы регулирования режима владения собственностью.</w:t>
      </w:r>
    </w:p>
    <w:p w:rsidR="004211DF" w:rsidRPr="00D658FE" w:rsidRDefault="004211D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Первое упоминание о договоре,</w:t>
      </w:r>
      <w:r w:rsidR="00291E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регулирующим имущественные права супругов, появилось в Гражданском кодексе Российской Федерации</w:t>
      </w:r>
      <w:r w:rsidRPr="00D658FE">
        <w:rPr>
          <w:rStyle w:val="a8"/>
          <w:rFonts w:ascii="Times New Roman" w:hAnsi="Times New Roman" w:cs="Times New Roman"/>
          <w:color w:val="000000"/>
          <w:sz w:val="28"/>
          <w:szCs w:val="28"/>
        </w:rPr>
        <w:footnoteReference w:id="32"/>
      </w:r>
      <w:r w:rsidRPr="00D658FE">
        <w:rPr>
          <w:rFonts w:ascii="Times New Roman" w:hAnsi="Times New Roman" w:cs="Times New Roman"/>
          <w:color w:val="000000"/>
          <w:sz w:val="28"/>
          <w:szCs w:val="28"/>
        </w:rPr>
        <w:t xml:space="preserve"> в </w:t>
      </w:r>
      <w:smartTag w:uri="urn:schemas-microsoft-com:office:smarttags" w:element="metricconverter">
        <w:smartTagPr>
          <w:attr w:name="ProductID" w:val="1995 г"/>
        </w:smartTagPr>
        <w:r w:rsidRPr="00D658FE">
          <w:rPr>
            <w:rFonts w:ascii="Times New Roman" w:hAnsi="Times New Roman" w:cs="Times New Roman"/>
            <w:color w:val="000000"/>
            <w:sz w:val="28"/>
            <w:szCs w:val="28"/>
          </w:rPr>
          <w:t>1995 г</w:t>
        </w:r>
      </w:smartTag>
      <w:r w:rsidRPr="00D658FE">
        <w:rPr>
          <w:rFonts w:ascii="Times New Roman" w:hAnsi="Times New Roman" w:cs="Times New Roman"/>
          <w:color w:val="000000"/>
          <w:sz w:val="28"/>
          <w:szCs w:val="28"/>
        </w:rPr>
        <w:t>.</w:t>
      </w:r>
      <w:r w:rsidR="002825CA" w:rsidRPr="00D658FE">
        <w:rPr>
          <w:rFonts w:ascii="Times New Roman" w:hAnsi="Times New Roman" w:cs="Times New Roman"/>
          <w:color w:val="000000"/>
          <w:sz w:val="28"/>
          <w:szCs w:val="28"/>
        </w:rPr>
        <w:t xml:space="preserve"> </w:t>
      </w:r>
      <w:r w:rsidR="00291ECA" w:rsidRPr="00D658FE">
        <w:rPr>
          <w:rFonts w:ascii="Times New Roman" w:hAnsi="Times New Roman" w:cs="Times New Roman"/>
          <w:color w:val="000000"/>
          <w:sz w:val="28"/>
          <w:szCs w:val="28"/>
        </w:rPr>
        <w:t>Однако,</w:t>
      </w:r>
      <w:r w:rsidRPr="00D658FE">
        <w:rPr>
          <w:rFonts w:ascii="Times New Roman" w:hAnsi="Times New Roman" w:cs="Times New Roman"/>
          <w:color w:val="000000"/>
          <w:sz w:val="28"/>
          <w:szCs w:val="28"/>
        </w:rPr>
        <w:t xml:space="preserve"> более подробно вопросы заключения и содержания брачного договора были урегулированы вступившим в силу 1 марта </w:t>
      </w:r>
      <w:smartTag w:uri="urn:schemas-microsoft-com:office:smarttags" w:element="metricconverter">
        <w:smartTagPr>
          <w:attr w:name="ProductID" w:val="1996 г"/>
        </w:smartTagPr>
        <w:r w:rsidRPr="00D658FE">
          <w:rPr>
            <w:rFonts w:ascii="Times New Roman" w:hAnsi="Times New Roman" w:cs="Times New Roman"/>
            <w:color w:val="000000"/>
            <w:sz w:val="28"/>
            <w:szCs w:val="28"/>
          </w:rPr>
          <w:t>1996 г</w:t>
        </w:r>
      </w:smartTag>
      <w:r w:rsidRPr="00D658FE">
        <w:rPr>
          <w:rFonts w:ascii="Times New Roman" w:hAnsi="Times New Roman" w:cs="Times New Roman"/>
          <w:color w:val="000000"/>
          <w:sz w:val="28"/>
          <w:szCs w:val="28"/>
        </w:rPr>
        <w:t>. Семейным кодексом Российской Федерации</w:t>
      </w:r>
      <w:r w:rsidRPr="00D658FE">
        <w:rPr>
          <w:rStyle w:val="a8"/>
          <w:rFonts w:ascii="Times New Roman" w:hAnsi="Times New Roman" w:cs="Times New Roman"/>
          <w:color w:val="000000"/>
          <w:sz w:val="28"/>
          <w:szCs w:val="28"/>
        </w:rPr>
        <w:footnoteReference w:id="33"/>
      </w:r>
      <w:r w:rsidRPr="00D658FE">
        <w:rPr>
          <w:rFonts w:ascii="Times New Roman" w:hAnsi="Times New Roman" w:cs="Times New Roman"/>
          <w:color w:val="000000"/>
          <w:sz w:val="28"/>
          <w:szCs w:val="28"/>
        </w:rPr>
        <w:t>. При этом законодатель отвел брачному договору роль регулятора исключительно имущественных отношений супругов. До появления понятия «брачный договор» в нашем законодательстве действовали два режима определения супружеского имущества:</w:t>
      </w:r>
    </w:p>
    <w:p w:rsidR="004211DF" w:rsidRPr="00D658FE" w:rsidRDefault="004211DF" w:rsidP="002825CA">
      <w:pPr>
        <w:widowControl/>
        <w:numPr>
          <w:ilvl w:val="0"/>
          <w:numId w:val="1"/>
        </w:numPr>
        <w:shd w:val="clear" w:color="000000" w:fill="auto"/>
        <w:tabs>
          <w:tab w:val="left" w:pos="72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законный режим имущества супругов;</w:t>
      </w:r>
    </w:p>
    <w:p w:rsidR="004211DF" w:rsidRPr="00D658FE" w:rsidRDefault="004211DF" w:rsidP="002825CA">
      <w:pPr>
        <w:widowControl/>
        <w:numPr>
          <w:ilvl w:val="0"/>
          <w:numId w:val="1"/>
        </w:numPr>
        <w:shd w:val="clear" w:color="000000" w:fill="auto"/>
        <w:tabs>
          <w:tab w:val="left" w:pos="72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раздельный режим имущества супругов.</w:t>
      </w:r>
    </w:p>
    <w:p w:rsidR="004211DF" w:rsidRPr="00D658FE" w:rsidRDefault="004211D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Договорной режим имущества супругов открывает новые широкие возможности — режим собственности, участие в доходах, судьба имущества в случае развода и ряд иных положений.</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Широкого распространения брачный договор еще не нашел, т.к. браки заключаются молодыми людьми, как правило, без большого имущества.</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Заключенный супругами брачный договор представляет собой одну из разновидностей гражданско-правового договора, обладающего определенной спецификой. Его особенностями являются: особый субъектный состав, содержание и предмет договора. При этом брачный договор должен соответствовать основным требованиям, предъявляемым к гражданско-правовым сделкам, как по форме заключения, так и по содержанию и свободе волеизъявления сторон.</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Суть брачного договора - установление того или иного правового режима имущества супругов. Особенностью предмета брачного договора является то, что его условия могут относиться не только к уже существующим имущественным правам, но и к будущим предметам и правам, которые могут быть приобретены супругами в период брака.</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Появление в семейном законодательстве брачного договора не означает, что все лица при вступлении в брак или в период брака обязаны заключать такой договор. Закон лишь предоставляет будущим супругам и супругам право самостоятельно определять в брачном договоре свои имущественные взаимоотношения в браке, но не обязывает их к этому. Большинство лиц вряд ли будет заключать брачный договор, если их имущество состоит преимущественно из предметов потребительского назначения. В этом случае их отношения будут регулироваться нормами о законном режиме имущества супругов.</w:t>
      </w:r>
    </w:p>
    <w:p w:rsidR="004211DF" w:rsidRPr="00D658FE" w:rsidRDefault="004211D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 при этом за границами брачного договора остались личные неимущественные права супругов, а также права и обязанности родителей в отношении детей. Почему законодатель избежал включения вышеперечисленных прав в условия брачного договора. Так, в зарубежных странах, где брачный договор существует не один год, например в США, добрачное соглашение предусматривает любые условия будущей совместной жизни супругов. Так, в него могут быть включены условия о воспитании детей, их содержании, обязанности по ведению домашнего хозяйства</w:t>
      </w:r>
      <w:r w:rsidRPr="00D658FE">
        <w:rPr>
          <w:rStyle w:val="a8"/>
          <w:rFonts w:ascii="Times New Roman" w:hAnsi="Times New Roman" w:cs="Times New Roman"/>
          <w:color w:val="000000"/>
          <w:sz w:val="28"/>
          <w:szCs w:val="28"/>
        </w:rPr>
        <w:footnoteReference w:id="34"/>
      </w:r>
      <w:r w:rsidRPr="00D658FE">
        <w:rPr>
          <w:rFonts w:ascii="Times New Roman" w:hAnsi="Times New Roman" w:cs="Times New Roman"/>
          <w:color w:val="000000"/>
          <w:sz w:val="28"/>
          <w:szCs w:val="28"/>
        </w:rPr>
        <w:t>.</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брачном договоре супруги могут предусмотреть условия по взаимному содержанию. Эти условия должны соответствовать требованиям гл</w:t>
      </w:r>
      <w:r w:rsidR="009469BE" w:rsidRPr="00D658FE">
        <w:rPr>
          <w:rFonts w:ascii="Times New Roman" w:hAnsi="Times New Roman" w:cs="Times New Roman"/>
          <w:color w:val="000000"/>
          <w:sz w:val="28"/>
          <w:szCs w:val="28"/>
        </w:rPr>
        <w:t>авы</w:t>
      </w:r>
      <w:r w:rsidRPr="00D658FE">
        <w:rPr>
          <w:rFonts w:ascii="Times New Roman" w:hAnsi="Times New Roman" w:cs="Times New Roman"/>
          <w:color w:val="000000"/>
          <w:sz w:val="28"/>
          <w:szCs w:val="28"/>
        </w:rPr>
        <w:t xml:space="preserve"> 16 </w:t>
      </w:r>
      <w:r w:rsidR="00C85EFB" w:rsidRPr="00D658FE">
        <w:rPr>
          <w:rFonts w:ascii="Times New Roman" w:hAnsi="Times New Roman" w:cs="Times New Roman"/>
          <w:color w:val="000000"/>
          <w:sz w:val="28"/>
          <w:szCs w:val="28"/>
        </w:rPr>
        <w:t>Семейного кодекса Российской Федерации</w:t>
      </w:r>
      <w:r w:rsidR="009469BE" w:rsidRPr="00D658FE">
        <w:rPr>
          <w:rStyle w:val="a8"/>
          <w:rFonts w:ascii="Times New Roman" w:hAnsi="Times New Roman" w:cs="Times New Roman"/>
          <w:color w:val="000000"/>
          <w:sz w:val="28"/>
          <w:szCs w:val="28"/>
        </w:rPr>
        <w:footnoteReference w:id="35"/>
      </w:r>
      <w:r w:rsidRPr="00D658FE">
        <w:rPr>
          <w:rFonts w:ascii="Times New Roman" w:hAnsi="Times New Roman" w:cs="Times New Roman"/>
          <w:color w:val="000000"/>
          <w:sz w:val="28"/>
          <w:szCs w:val="28"/>
        </w:rPr>
        <w:t>.</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Порядок и размер алиментных выплат супруга на содержание другого супруга могут быть определены в специальном соглашении об уплате алиментов.</w:t>
      </w:r>
    </w:p>
    <w:p w:rsidR="00005E7D" w:rsidRPr="00D658FE" w:rsidRDefault="00487633"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w:t>
      </w:r>
      <w:r w:rsidR="00005E7D" w:rsidRPr="00D658FE">
        <w:rPr>
          <w:rFonts w:ascii="Times New Roman" w:hAnsi="Times New Roman" w:cs="Times New Roman"/>
          <w:color w:val="000000"/>
          <w:sz w:val="28"/>
          <w:szCs w:val="28"/>
        </w:rPr>
        <w:t>упруги вправе определить в брачном договоре имущество, которое будет передано каждому из них в случае расторжения брака. Включение такого условия в брачный договор целесообразно особенно в тех случаях, когда один из супругов в период брака не имел своего дохода, а занимался домашним хозяйством и уходом за детьми, и после расторжения брака может оказаться в затруднительном положении без соответствующего материального обеспечения.</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Статья позволяет включать в брачный договор любые иные положения, касающиеся имущественных отношений супругов. Однако свобода брачного договора не безгранична. Ограничения касаются личных неимущественных отношений между супругами, их прав в отношении детей. Супруги не могут в брачном договоре предусмотреть формы участия в воспитании детей и в уходе за ними, если эти формы не ограничиваются несением расходов на воспитание и обучение детей или иными имущественными правами и обязанностями супругов, которые могут определяться их соглашением</w:t>
      </w:r>
      <w:r w:rsidR="009469BE" w:rsidRPr="00D658FE">
        <w:rPr>
          <w:rStyle w:val="a8"/>
          <w:rFonts w:ascii="Times New Roman" w:hAnsi="Times New Roman" w:cs="Times New Roman"/>
          <w:color w:val="000000"/>
          <w:sz w:val="28"/>
          <w:szCs w:val="28"/>
        </w:rPr>
        <w:footnoteReference w:id="36"/>
      </w:r>
      <w:r w:rsidRPr="00D658FE">
        <w:rPr>
          <w:rFonts w:ascii="Times New Roman" w:hAnsi="Times New Roman" w:cs="Times New Roman"/>
          <w:color w:val="000000"/>
          <w:sz w:val="28"/>
          <w:szCs w:val="28"/>
        </w:rPr>
        <w:t>.</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Наиболее серьезные ограничения свободы брачного договора связаны с положением ст</w:t>
      </w:r>
      <w:r w:rsidR="009469BE"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22 </w:t>
      </w:r>
      <w:r w:rsidR="009469BE" w:rsidRPr="00D658FE">
        <w:rPr>
          <w:rFonts w:ascii="Times New Roman" w:hAnsi="Times New Roman" w:cs="Times New Roman"/>
          <w:color w:val="000000"/>
          <w:sz w:val="28"/>
          <w:szCs w:val="28"/>
        </w:rPr>
        <w:t>Гражданского кодекса Российской федерации</w:t>
      </w:r>
      <w:r w:rsidRPr="00D658FE">
        <w:rPr>
          <w:rFonts w:ascii="Times New Roman" w:hAnsi="Times New Roman" w:cs="Times New Roman"/>
          <w:color w:val="000000"/>
          <w:sz w:val="28"/>
          <w:szCs w:val="28"/>
        </w:rPr>
        <w:t>, согласно которой недопустимо лишение и ограничение правоспособности и дееспособности граждан, в ней определено, что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 Не может быть брачным договором предусмотрена обязанность одного супруга передавать в собственность другому все нажитое во время брака имущество или все получаемые доходы, поскольку это поставит одного из супругов в крайне неблагоприятное положение. Нельзя принять на себя обязательство, ограничивающее свободу завещания, поскольку это право предусмотрено законом и входит в содержание правоспособности гражданина</w:t>
      </w:r>
      <w:r w:rsidR="009469BE" w:rsidRPr="00D658FE">
        <w:rPr>
          <w:rStyle w:val="a8"/>
          <w:rFonts w:ascii="Times New Roman" w:hAnsi="Times New Roman" w:cs="Times New Roman"/>
          <w:color w:val="000000"/>
          <w:sz w:val="28"/>
          <w:szCs w:val="28"/>
        </w:rPr>
        <w:footnoteReference w:id="37"/>
      </w:r>
      <w:r w:rsidRPr="00D658FE">
        <w:rPr>
          <w:rFonts w:ascii="Times New Roman" w:hAnsi="Times New Roman" w:cs="Times New Roman"/>
          <w:color w:val="000000"/>
          <w:sz w:val="28"/>
          <w:szCs w:val="28"/>
        </w:rPr>
        <w:t>.</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Ограничения свободы брачного договора основаны также на общих положениях, которые обязывают супругов при заключении брачного договора соблюдать принципы семейного законодательства, не ставить одного из супругов в крайне неблагоприятное положение, в том числе не ограничивать право нетрудоспособного нуждающегося супруга на получение алиментов от другого супруга.</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Если условия брачного договора ставят одного из супругов в крайне неблагоприятное положение ("кабальная сделка"), признание этих условий договора недействительными производится судом по иску заинтересованного лица.</w:t>
      </w:r>
    </w:p>
    <w:p w:rsidR="00005E7D" w:rsidRPr="00D658FE" w:rsidRDefault="00005E7D"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Супруги вправе включать в брачный договор иные положения, определяющие их имущественные отношения в браке. К таким положениям можно отнести, например, условие о предоставлении членам семьи в пользование жилой площади, принадлежащей на праве собственности одному супругу, обязательства по оказанию материальной помощи родителям другого супруга, наименование конкретных предметов, которые признаются собственностью супругов, и др. Несмотря на указанные ограничения, брачный договор предоставляет супругам достаточно широкие возможности для самостоятельного определения имущественных отношений. Законность условий брачного договора будет обеспечена при нотариальном удостоверении этого договора, т.к. нотариусы проверяют заверяемые ими документы на соответствие их закону.</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Поскольку при жизни родителей ребенок не имеет права собственности на их имущество, а родители на имущество ребенка, при составлении брачного договора следует отграничивать супружеское имущество от имущества детей</w:t>
      </w:r>
      <w:r w:rsidR="009469BE" w:rsidRPr="00D658FE">
        <w:rPr>
          <w:rStyle w:val="a8"/>
          <w:rFonts w:ascii="Times New Roman" w:hAnsi="Times New Roman" w:cs="Times New Roman"/>
          <w:color w:val="000000"/>
          <w:sz w:val="28"/>
          <w:szCs w:val="28"/>
        </w:rPr>
        <w:footnoteReference w:id="38"/>
      </w:r>
      <w:r w:rsidRPr="00D658FE">
        <w:rPr>
          <w:rFonts w:ascii="Times New Roman" w:hAnsi="Times New Roman" w:cs="Times New Roman"/>
          <w:color w:val="000000"/>
          <w:sz w:val="28"/>
          <w:szCs w:val="28"/>
        </w:rPr>
        <w:t>.</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Обязанностью каждого супруга является </w:t>
      </w:r>
      <w:r w:rsidRPr="00D658FE">
        <w:rPr>
          <w:rFonts w:ascii="Times New Roman" w:hAnsi="Times New Roman" w:cs="Times New Roman"/>
          <w:color w:val="000000"/>
          <w:sz w:val="28"/>
          <w:szCs w:val="28"/>
          <w:u w:val="single"/>
        </w:rPr>
        <w:t>уведомление своего кредитора</w:t>
      </w:r>
      <w:r w:rsidRPr="00D658FE">
        <w:rPr>
          <w:rFonts w:ascii="Times New Roman" w:hAnsi="Times New Roman" w:cs="Times New Roman"/>
          <w:color w:val="000000"/>
          <w:sz w:val="28"/>
          <w:szCs w:val="28"/>
        </w:rPr>
        <w:t xml:space="preserve"> (кредиторов) о заключении, изменении или расторжении брачного договора. При невыполнении этой обязанности супруг отвечает по своим обязательствам независимо от содержания брачного договора. Данная норма полностью направлена на охрану имущественных прав и интересов кредитора, которые не должны страдать от заключения, изменения или расторжения брачного договора должником. Вероятно, кредитор не может обладать приоритетным по сравнению с другим супругом правом на охрану своих имущественных прав, и в законе следовало бы оговорить, что вопрос о возможности наступления ответственности супруга независимо от содержания брачного договора должен решаться судом.</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Следует подчеркнуть, что брачным договором регулируются не все, а исключительно имущественные права и обязанности супругов в браке и (или) в случае его расторжения. Личные права и обязанности предметом брачного договора быть не могут.</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 соглашению супругов брачный договор может быть изменен или расторгнут в любое время, как и любой другой гражданско-правовой договор. Поскольку в законе сказано, что такое соглашение должно быть совершено в той же форме, что и сам брачный договор, нотариальное удостоверение в этом случае является обязательным. Вместе с тем ни один из супругов не в праве в одностороннем порядке отказаться от исполнения брачного договора. Поэтому при отсутствии согласия одного из супругов брачный договор может быть изменен или расторгнут по требованию одного из супругов в судебном порядке.</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Обязательства сторон прекращаются в зависимости от момента расторжения договора. Так, при наличии согласия обоих супругов брачный договор прекращается с момента достижения этого согласия оформленного надлежащим образом, а при разрешении спора судом – с момента вступления решения суда в законную силу. А также, действие брачного договора автоматически прекращается с момента прекращения брака, за исключением обязательств предусмотренных именно на случай развода</w:t>
      </w:r>
      <w:r w:rsidR="009469BE" w:rsidRPr="00D658FE">
        <w:rPr>
          <w:rStyle w:val="a8"/>
          <w:rFonts w:ascii="Times New Roman" w:hAnsi="Times New Roman" w:cs="Times New Roman"/>
          <w:color w:val="000000"/>
          <w:sz w:val="28"/>
          <w:szCs w:val="28"/>
        </w:rPr>
        <w:footnoteReference w:id="39"/>
      </w:r>
      <w:r w:rsidRPr="00D658FE">
        <w:rPr>
          <w:rFonts w:ascii="Times New Roman" w:hAnsi="Times New Roman" w:cs="Times New Roman"/>
          <w:color w:val="000000"/>
          <w:sz w:val="28"/>
          <w:szCs w:val="28"/>
        </w:rPr>
        <w:t>.</w:t>
      </w:r>
    </w:p>
    <w:p w:rsidR="001F238F" w:rsidRPr="00D658FE" w:rsidRDefault="001F238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Серьезные изменения в социально-экономической жизни граждан заставляют вступающих в брак заранее, а подчас и супругов, предпринимать меры по определению правового режима семейных отношений и, главным образом, имущественных прав и обязанностей. Поэтому в последнее время все чаще в своей практике нотариусы совершают удостоверение </w:t>
      </w:r>
      <w:r w:rsidRPr="00D658FE">
        <w:rPr>
          <w:rFonts w:ascii="Times New Roman" w:hAnsi="Times New Roman" w:cs="Times New Roman"/>
          <w:iCs/>
          <w:color w:val="000000"/>
          <w:sz w:val="28"/>
          <w:szCs w:val="28"/>
        </w:rPr>
        <w:t xml:space="preserve">брачных договоров, </w:t>
      </w:r>
      <w:r w:rsidR="00D76833" w:rsidRPr="00D658FE">
        <w:rPr>
          <w:rFonts w:ascii="Times New Roman" w:hAnsi="Times New Roman" w:cs="Times New Roman"/>
          <w:color w:val="000000"/>
          <w:sz w:val="28"/>
          <w:szCs w:val="28"/>
        </w:rPr>
        <w:t>право,</w:t>
      </w:r>
      <w:r w:rsidRPr="00D658FE">
        <w:rPr>
          <w:rFonts w:ascii="Times New Roman" w:hAnsi="Times New Roman" w:cs="Times New Roman"/>
          <w:color w:val="000000"/>
          <w:sz w:val="28"/>
          <w:szCs w:val="28"/>
        </w:rPr>
        <w:t xml:space="preserve"> на заключение которого предоставляется гражданам Семейным кодексом Р</w:t>
      </w:r>
      <w:r w:rsidR="00D76833" w:rsidRPr="00D658FE">
        <w:rPr>
          <w:rFonts w:ascii="Times New Roman" w:hAnsi="Times New Roman" w:cs="Times New Roman"/>
          <w:color w:val="000000"/>
          <w:sz w:val="28"/>
          <w:szCs w:val="28"/>
        </w:rPr>
        <w:t>оссийской Федерации</w:t>
      </w:r>
      <w:r w:rsidRPr="00D658FE">
        <w:rPr>
          <w:rFonts w:ascii="Times New Roman" w:hAnsi="Times New Roman" w:cs="Times New Roman"/>
          <w:color w:val="000000"/>
          <w:sz w:val="28"/>
          <w:szCs w:val="28"/>
        </w:rPr>
        <w:t>.</w:t>
      </w:r>
    </w:p>
    <w:p w:rsidR="002825CA"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Согласно ч</w:t>
      </w:r>
      <w:r w:rsidR="009469BE" w:rsidRPr="00D658FE">
        <w:rPr>
          <w:rFonts w:ascii="Times New Roman" w:hAnsi="Times New Roman" w:cs="Times New Roman"/>
          <w:color w:val="000000"/>
          <w:sz w:val="28"/>
          <w:szCs w:val="28"/>
        </w:rPr>
        <w:t>асти</w:t>
      </w:r>
      <w:r w:rsidRPr="00D658FE">
        <w:rPr>
          <w:rFonts w:ascii="Times New Roman" w:hAnsi="Times New Roman" w:cs="Times New Roman"/>
          <w:color w:val="000000"/>
          <w:sz w:val="28"/>
          <w:szCs w:val="28"/>
        </w:rPr>
        <w:t xml:space="preserve"> 2 ст</w:t>
      </w:r>
      <w:r w:rsidR="009469BE"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41 Семейного кодекса Российской Федерации брачный договор заключается в письменной форме и подлежит нотариальному удостоверению.</w:t>
      </w:r>
    </w:p>
    <w:p w:rsidR="001F238F" w:rsidRPr="00D658FE" w:rsidRDefault="004211D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Брачный договор удостоверяется подписью нотариуса в государственной или частной нотариальной конторе. В соответствии со ст. 1, 53 и 54 Основ законодательства Российской Федерации о нотариате</w:t>
      </w:r>
      <w:r w:rsidR="00B2589B" w:rsidRPr="00D658FE">
        <w:rPr>
          <w:rStyle w:val="a8"/>
          <w:rFonts w:ascii="Times New Roman" w:hAnsi="Times New Roman" w:cs="Times New Roman"/>
          <w:color w:val="000000"/>
          <w:sz w:val="28"/>
          <w:szCs w:val="28"/>
        </w:rPr>
        <w:footnoteReference w:id="40"/>
      </w:r>
      <w:r w:rsidRPr="00D658FE">
        <w:rPr>
          <w:rFonts w:ascii="Times New Roman" w:hAnsi="Times New Roman" w:cs="Times New Roman"/>
          <w:color w:val="000000"/>
          <w:sz w:val="28"/>
          <w:szCs w:val="28"/>
        </w:rPr>
        <w:t xml:space="preserve"> нотариус должен не только проверить соответствие закону брачного договора, но и разъяснить сторонам его смысл и значение. </w:t>
      </w:r>
      <w:r w:rsidR="001F238F" w:rsidRPr="00D658FE">
        <w:rPr>
          <w:rFonts w:ascii="Times New Roman" w:hAnsi="Times New Roman" w:cs="Times New Roman"/>
          <w:color w:val="000000"/>
          <w:sz w:val="28"/>
          <w:szCs w:val="28"/>
        </w:rPr>
        <w:t>Сделка в письменной форме должна быть совершена путем составления документа, выражающего его содержание. При необходимости помощь гражданам в составлении проекта брачного договора может быть осуществлена адвокатом юридической консультации или нотариусом, который будет удостоверять договор. Обязанностью нотариуса является разъяснение смысла и значение договора, а также правовых последствий его заключения, с тем, чтобы юридическая неосведомленность граждан не могла быть использована во вред.</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Текст договора должен быть написан ясно и четко, относящиеся к содержанию числа и сроки обозначены, хотя бы один раз словами. Фамилии, имена и отчества граждан, их место жительства должны быть указаны полностью. Эти меры направлены на исключение разночтений и возможностей по-разному, истолковать записанное в договоре. Весьма удачно по этому поводу приводит пример Л.Б. Максимович из знаменитой комедии Бомарше «Безумный день или женитьба Фигаро», в которой главный герой вынужден, был доказывать в суде, что в тексте договора под чернильной кляксой скрыт союз «или», а не «и», как утверждала другая сторона. Злополучная клякса могла кардинально изменить судьбу героя, поскольку не позволяла уяснить суть обязательства Фигаро: «уплатить долг или жениться» или «уплатить долг и жениться», что далеко не одно и то же.</w:t>
      </w:r>
      <w:r w:rsidRPr="00D658FE">
        <w:rPr>
          <w:rStyle w:val="a8"/>
          <w:rFonts w:ascii="Times New Roman" w:hAnsi="Times New Roman" w:cs="Times New Roman"/>
          <w:color w:val="000000"/>
          <w:sz w:val="28"/>
          <w:szCs w:val="28"/>
        </w:rPr>
        <w:footnoteReference w:id="41"/>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Договор должен быть подписан лицами его заключившими. Если же по уважительной причине (вследствие физического недостатка или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удостоверена нотариусом либо другим должностным </w:t>
      </w:r>
      <w:r w:rsidR="008E1D42" w:rsidRPr="00D658FE">
        <w:rPr>
          <w:rFonts w:ascii="Times New Roman" w:hAnsi="Times New Roman" w:cs="Times New Roman"/>
          <w:color w:val="000000"/>
          <w:sz w:val="28"/>
          <w:szCs w:val="28"/>
        </w:rPr>
        <w:t>лицом,</w:t>
      </w:r>
      <w:r w:rsidRPr="00D658FE">
        <w:rPr>
          <w:rFonts w:ascii="Times New Roman" w:hAnsi="Times New Roman" w:cs="Times New Roman"/>
          <w:color w:val="000000"/>
          <w:sz w:val="28"/>
          <w:szCs w:val="28"/>
        </w:rPr>
        <w:t xml:space="preserve"> уполномоченным на осуществление такого нотариального действия, с указанием причин, в силу которых совершающий договор не мог подписать его собственноручно.</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Факсимильное</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воспроизведение</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подписи</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с</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помощью</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средств механического или иного копирования, являются аналогом собственноручной подписи, допускается в случаях и в порядке, предусмотренных законом иными правовыми актами или соглашением сторон.</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Несоблюдение нотариальной формы брачного договора влечет его недействительность. В соответствии с законом такая сделка считается ничтожной, то есть недействительной, независимо от признания ее таковой судом.</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Таким образом, оба взаимосвязанные требования (письменная форма заключения и обязательное нотариальное удостоверение) касающиеся формы брачного договора, по мнению А.М. Нечаевой,</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1) свободно, по собственному усмотрению распоряжаться своим правом;</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2) предотвратить нарушение имущественных прав каждого из супругов;</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3) предотвратить нарушение имущественных прав нетрудоспособного, нуждающегося супруга;</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4) сохранить определенную стабильность в обеспечении имущественных прав супругов;</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5) гарантировать соблюдение имущественных интересов не только физических лиц, но и государства.</w:t>
      </w:r>
      <w:r w:rsidRPr="00D658FE">
        <w:rPr>
          <w:rStyle w:val="a8"/>
          <w:rFonts w:ascii="Times New Roman" w:hAnsi="Times New Roman" w:cs="Times New Roman"/>
          <w:color w:val="000000"/>
          <w:sz w:val="28"/>
          <w:szCs w:val="28"/>
        </w:rPr>
        <w:footnoteReference w:id="42"/>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Брачный договор может быть заключен как до государственной регистрации брак</w:t>
      </w:r>
      <w:r w:rsidR="0086469F" w:rsidRPr="00D658FE">
        <w:rPr>
          <w:rFonts w:ascii="Times New Roman" w:hAnsi="Times New Roman" w:cs="Times New Roman"/>
          <w:color w:val="000000"/>
          <w:sz w:val="28"/>
          <w:szCs w:val="28"/>
        </w:rPr>
        <w:t>а,</w:t>
      </w:r>
      <w:r w:rsidRPr="00D658FE">
        <w:rPr>
          <w:rFonts w:ascii="Times New Roman" w:hAnsi="Times New Roman" w:cs="Times New Roman"/>
          <w:color w:val="000000"/>
          <w:sz w:val="28"/>
          <w:szCs w:val="28"/>
        </w:rPr>
        <w:t xml:space="preserve"> так и в любое время в период брака.</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зависимости от того, кем – лицами собирающимися вступить в брак, или супругами заключается брачный договор, определяется момент вступления этого договора в законную силу.</w:t>
      </w:r>
    </w:p>
    <w:p w:rsidR="001F238F" w:rsidRPr="00D658FE" w:rsidRDefault="001F238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случае, когда заключение брачного договора предшествует регистрации брак</w:t>
      </w:r>
      <w:r w:rsidR="00C23733" w:rsidRPr="00D658FE">
        <w:rPr>
          <w:rFonts w:ascii="Times New Roman" w:hAnsi="Times New Roman" w:cs="Times New Roman"/>
          <w:color w:val="000000"/>
          <w:sz w:val="28"/>
          <w:szCs w:val="28"/>
        </w:rPr>
        <w:t>а,</w:t>
      </w:r>
      <w:r w:rsidRPr="00D658FE">
        <w:rPr>
          <w:rFonts w:ascii="Times New Roman" w:hAnsi="Times New Roman" w:cs="Times New Roman"/>
          <w:color w:val="000000"/>
          <w:sz w:val="28"/>
          <w:szCs w:val="28"/>
        </w:rPr>
        <w:t xml:space="preserve"> договор вступает в силу только с момента регистрации брака. До тех пор пока брак не будет зарегистрирован, бра</w:t>
      </w:r>
      <w:r w:rsidR="00C23733" w:rsidRPr="00D658FE">
        <w:rPr>
          <w:rFonts w:ascii="Times New Roman" w:hAnsi="Times New Roman" w:cs="Times New Roman"/>
          <w:color w:val="000000"/>
          <w:sz w:val="28"/>
          <w:szCs w:val="28"/>
        </w:rPr>
        <w:t>чный договор не вступает в силу</w:t>
      </w:r>
      <w:r w:rsidRPr="00D658FE">
        <w:rPr>
          <w:rFonts w:ascii="Times New Roman" w:hAnsi="Times New Roman" w:cs="Times New Roman"/>
          <w:color w:val="000000"/>
          <w:sz w:val="28"/>
          <w:szCs w:val="28"/>
        </w:rPr>
        <w:t xml:space="preserve">. Таким образом, если, несмотря на заключение брачного договора, государственная регистрация брака почему-то не состоится, не будет и брачного договора. Точнее, заключенный ранее брачный договор не будет иметь правового значения. Поэтому </w:t>
      </w:r>
      <w:r w:rsidR="008E1D42" w:rsidRPr="00D658FE">
        <w:rPr>
          <w:rFonts w:ascii="Times New Roman" w:hAnsi="Times New Roman" w:cs="Times New Roman"/>
          <w:color w:val="000000"/>
          <w:sz w:val="28"/>
          <w:szCs w:val="28"/>
        </w:rPr>
        <w:t>договор,</w:t>
      </w:r>
      <w:r w:rsidRPr="00D658FE">
        <w:rPr>
          <w:rFonts w:ascii="Times New Roman" w:hAnsi="Times New Roman" w:cs="Times New Roman"/>
          <w:color w:val="000000"/>
          <w:sz w:val="28"/>
          <w:szCs w:val="28"/>
        </w:rPr>
        <w:t xml:space="preserve"> заключенный до вступления в брак следует рассматривать как договор с отлагательным условием. Если же брачный договор заключен после регистрации брака – в любое время и период брака – он вступает в силу с момента его заключения. Не имеет значения, в какой момент заключен брачный договор, в тот час после вступления в брак или спустя многие годы после бракосочетания. Главное чтобы он был заключен, пока существует брак.</w:t>
      </w:r>
    </w:p>
    <w:p w:rsidR="001F238F" w:rsidRPr="00D658FE" w:rsidRDefault="00FC2DE7" w:rsidP="002825CA">
      <w:pPr>
        <w:widowControl/>
        <w:shd w:val="clear" w:color="000000" w:fill="auto"/>
        <w:tabs>
          <w:tab w:val="left" w:pos="102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w:t>
      </w:r>
      <w:r w:rsidR="001F238F" w:rsidRPr="00D658FE">
        <w:rPr>
          <w:rFonts w:ascii="Times New Roman" w:hAnsi="Times New Roman" w:cs="Times New Roman"/>
          <w:color w:val="000000"/>
          <w:sz w:val="28"/>
          <w:szCs w:val="28"/>
        </w:rPr>
        <w:t xml:space="preserve"> закон</w:t>
      </w:r>
      <w:r w:rsidRPr="00D658FE">
        <w:rPr>
          <w:rFonts w:ascii="Times New Roman" w:hAnsi="Times New Roman" w:cs="Times New Roman"/>
          <w:color w:val="000000"/>
          <w:sz w:val="28"/>
          <w:szCs w:val="28"/>
        </w:rPr>
        <w:t xml:space="preserve">е прямого запрета на заключение </w:t>
      </w:r>
      <w:r w:rsidR="001F238F" w:rsidRPr="00D658FE">
        <w:rPr>
          <w:rFonts w:ascii="Times New Roman" w:hAnsi="Times New Roman" w:cs="Times New Roman"/>
          <w:color w:val="000000"/>
          <w:sz w:val="28"/>
          <w:szCs w:val="28"/>
        </w:rPr>
        <w:t xml:space="preserve">брачного договора через </w:t>
      </w:r>
      <w:r w:rsidR="008E1D42" w:rsidRPr="00D658FE">
        <w:rPr>
          <w:rFonts w:ascii="Times New Roman" w:hAnsi="Times New Roman" w:cs="Times New Roman"/>
          <w:color w:val="000000"/>
          <w:sz w:val="28"/>
          <w:szCs w:val="28"/>
        </w:rPr>
        <w:t>представителя,</w:t>
      </w:r>
      <w:r w:rsidR="001F238F" w:rsidRPr="00D658FE">
        <w:rPr>
          <w:rFonts w:ascii="Times New Roman" w:hAnsi="Times New Roman" w:cs="Times New Roman"/>
          <w:color w:val="000000"/>
          <w:sz w:val="28"/>
          <w:szCs w:val="28"/>
        </w:rPr>
        <w:t xml:space="preserve"> хотя, как и в предыдущем случае, это вряд ли допустимо.</w:t>
      </w:r>
      <w:r w:rsidR="001F238F" w:rsidRPr="00D658FE">
        <w:rPr>
          <w:rStyle w:val="a8"/>
          <w:rFonts w:ascii="Times New Roman" w:hAnsi="Times New Roman" w:cs="Times New Roman"/>
          <w:color w:val="000000"/>
          <w:sz w:val="28"/>
          <w:szCs w:val="28"/>
        </w:rPr>
        <w:footnoteReference w:id="43"/>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Нотариальное действие по удостоверению брачного договора считается совершенным после уплаты государственной пошлины, как за удостоверение договоров, предмет которых подлежит оценке. Ее размер, согласно подп</w:t>
      </w:r>
      <w:r w:rsidR="008E1D42" w:rsidRPr="00D658FE">
        <w:rPr>
          <w:rFonts w:ascii="Times New Roman" w:hAnsi="Times New Roman" w:cs="Times New Roman"/>
          <w:color w:val="000000"/>
          <w:sz w:val="28"/>
          <w:szCs w:val="28"/>
        </w:rPr>
        <w:t>ункта</w:t>
      </w:r>
      <w:r w:rsidRPr="00D658FE">
        <w:rPr>
          <w:rFonts w:ascii="Times New Roman" w:hAnsi="Times New Roman" w:cs="Times New Roman"/>
          <w:color w:val="000000"/>
          <w:sz w:val="28"/>
          <w:szCs w:val="28"/>
        </w:rPr>
        <w:t xml:space="preserve"> 3 п</w:t>
      </w:r>
      <w:r w:rsidR="008E1D42" w:rsidRPr="00D658FE">
        <w:rPr>
          <w:rFonts w:ascii="Times New Roman" w:hAnsi="Times New Roman" w:cs="Times New Roman"/>
          <w:color w:val="000000"/>
          <w:sz w:val="28"/>
          <w:szCs w:val="28"/>
        </w:rPr>
        <w:t>ункта</w:t>
      </w:r>
      <w:r w:rsidRPr="00D658FE">
        <w:rPr>
          <w:rFonts w:ascii="Times New Roman" w:hAnsi="Times New Roman" w:cs="Times New Roman"/>
          <w:color w:val="000000"/>
          <w:sz w:val="28"/>
          <w:szCs w:val="28"/>
        </w:rPr>
        <w:t xml:space="preserve"> 4 ст</w:t>
      </w:r>
      <w:r w:rsidR="008E1D42"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4 Закона о государственной пошлине, составляет 1,5 процента от суммы договора, но не менее 50 процентов от минимального размера оплаты труда. В том случае, когда предметом брачного договора является будущее имущество супругов, не подлежащее оценке на момент заключения договора, размер государственной пошлины будет составлять двукратный размер минимального размера оплаты труда. Примерные образцы брачного договора приводятся в правовой литературе</w:t>
      </w:r>
      <w:r w:rsidRPr="00D658FE">
        <w:rPr>
          <w:rFonts w:ascii="Times New Roman" w:hAnsi="Times New Roman" w:cs="Times New Roman"/>
          <w:color w:val="000000"/>
          <w:sz w:val="28"/>
          <w:szCs w:val="28"/>
          <w:vertAlign w:val="superscript"/>
        </w:rPr>
        <w:t>1</w:t>
      </w:r>
      <w:r w:rsidRPr="00D658FE">
        <w:rPr>
          <w:rFonts w:ascii="Times New Roman" w:hAnsi="Times New Roman" w:cs="Times New Roman"/>
          <w:color w:val="000000"/>
          <w:sz w:val="28"/>
          <w:szCs w:val="28"/>
        </w:rPr>
        <w:t>.</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нотариальной деятельности необходимо учитывать содержание брачного договора в соответствии со ст</w:t>
      </w:r>
      <w:r w:rsidR="008E1D42" w:rsidRPr="00D658FE">
        <w:rPr>
          <w:rFonts w:ascii="Times New Roman" w:hAnsi="Times New Roman" w:cs="Times New Roman"/>
          <w:color w:val="000000"/>
          <w:sz w:val="28"/>
          <w:szCs w:val="28"/>
        </w:rPr>
        <w:t>атьёй</w:t>
      </w:r>
      <w:r w:rsidRPr="00D658FE">
        <w:rPr>
          <w:rFonts w:ascii="Times New Roman" w:hAnsi="Times New Roman" w:cs="Times New Roman"/>
          <w:color w:val="000000"/>
          <w:sz w:val="28"/>
          <w:szCs w:val="28"/>
        </w:rPr>
        <w:t xml:space="preserve"> 42 </w:t>
      </w:r>
      <w:r w:rsidR="00C85EFB" w:rsidRPr="00D658FE">
        <w:rPr>
          <w:rFonts w:ascii="Times New Roman" w:hAnsi="Times New Roman" w:cs="Times New Roman"/>
          <w:color w:val="000000"/>
          <w:sz w:val="28"/>
          <w:szCs w:val="28"/>
        </w:rPr>
        <w:t>Семейного кодекса Российской Федерации</w:t>
      </w:r>
      <w:r w:rsidRPr="00D658FE">
        <w:rPr>
          <w:rFonts w:ascii="Times New Roman" w:hAnsi="Times New Roman" w:cs="Times New Roman"/>
          <w:color w:val="000000"/>
          <w:sz w:val="28"/>
          <w:szCs w:val="28"/>
        </w:rPr>
        <w:t>. Они составляют следующие положения</w:t>
      </w:r>
      <w:r w:rsidRPr="00D658FE">
        <w:rPr>
          <w:rStyle w:val="a8"/>
          <w:rFonts w:ascii="Times New Roman" w:hAnsi="Times New Roman" w:cs="Times New Roman"/>
          <w:color w:val="000000"/>
          <w:sz w:val="28"/>
          <w:szCs w:val="28"/>
        </w:rPr>
        <w:footnoteReference w:id="44"/>
      </w:r>
      <w:r w:rsidRPr="00D658FE">
        <w:rPr>
          <w:rFonts w:ascii="Times New Roman" w:hAnsi="Times New Roman" w:cs="Times New Roman"/>
          <w:color w:val="000000"/>
          <w:sz w:val="28"/>
          <w:szCs w:val="28"/>
        </w:rPr>
        <w:t>:</w:t>
      </w:r>
    </w:p>
    <w:p w:rsidR="004211DF" w:rsidRPr="00D658FE" w:rsidRDefault="004211DF" w:rsidP="002825CA">
      <w:pPr>
        <w:widowControl/>
        <w:shd w:val="clear" w:color="000000" w:fill="auto"/>
        <w:tabs>
          <w:tab w:val="left" w:pos="0"/>
          <w:tab w:val="left" w:pos="71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1.</w:t>
      </w:r>
      <w:r w:rsidRPr="00D658FE">
        <w:rPr>
          <w:rFonts w:ascii="Times New Roman" w:hAnsi="Times New Roman" w:cs="Times New Roman"/>
          <w:color w:val="000000"/>
          <w:sz w:val="28"/>
          <w:szCs w:val="28"/>
        </w:rPr>
        <w:tab/>
        <w:t>Брачным договором супруги вправе изменить установленный законом режим совместной собственност</w:t>
      </w:r>
      <w:r w:rsidR="000819F1" w:rsidRPr="00D658FE">
        <w:rPr>
          <w:rFonts w:ascii="Times New Roman" w:hAnsi="Times New Roman" w:cs="Times New Roman"/>
          <w:color w:val="000000"/>
          <w:sz w:val="28"/>
          <w:szCs w:val="28"/>
        </w:rPr>
        <w:t>и</w:t>
      </w:r>
      <w:r w:rsidRPr="00D658FE">
        <w:rPr>
          <w:rFonts w:ascii="Times New Roman" w:hAnsi="Times New Roman" w:cs="Times New Roman"/>
          <w:color w:val="000000"/>
          <w:sz w:val="28"/>
          <w:szCs w:val="28"/>
        </w:rPr>
        <w:t>, установить режим совместной, долевой или раздельной</w:t>
      </w:r>
      <w:r w:rsidR="00962F15" w:rsidRPr="00D658FE">
        <w:rPr>
          <w:rFonts w:ascii="Times New Roman" w:hAnsi="Times New Roman" w:cs="Times New Roman"/>
          <w:color w:val="000000"/>
          <w:sz w:val="28"/>
          <w:szCs w:val="28"/>
        </w:rPr>
        <w:t xml:space="preserve"> собственности на все имущество </w:t>
      </w:r>
      <w:r w:rsidRPr="00D658FE">
        <w:rPr>
          <w:rFonts w:ascii="Times New Roman" w:hAnsi="Times New Roman" w:cs="Times New Roman"/>
          <w:color w:val="000000"/>
          <w:sz w:val="28"/>
          <w:szCs w:val="28"/>
        </w:rPr>
        <w:t>супругов, на его отдельные виды или на имущество каждого из супругов.</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Брачный договор может быть заключен как в отношении имеющегося, так и в отношении будущего имущества супругов.</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4211DF" w:rsidRPr="00D658FE" w:rsidRDefault="004211DF" w:rsidP="002825CA">
      <w:pPr>
        <w:widowControl/>
        <w:shd w:val="clear" w:color="000000" w:fill="auto"/>
        <w:tabs>
          <w:tab w:val="left" w:pos="0"/>
          <w:tab w:val="left" w:pos="710"/>
          <w:tab w:val="left" w:pos="1134"/>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2.</w:t>
      </w:r>
      <w:r w:rsidRPr="00D658FE">
        <w:rPr>
          <w:rFonts w:ascii="Times New Roman" w:hAnsi="Times New Roman" w:cs="Times New Roman"/>
          <w:color w:val="000000"/>
          <w:sz w:val="28"/>
          <w:szCs w:val="28"/>
        </w:rPr>
        <w:tab/>
        <w:t>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 наступления определенных условий.</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Семейный кодекс предоставляет возможность лицам, вступающим в брак, или супругам применить к имуществу супругов договорный режим собственности, в том числе: а) совместной собственности; б) долевой собственности; в) раздельной собственности. Перечисленные режимы собственности могут иметь как всеохватывающий характер (распространяться на все имущество супругов без исключения), так и достаточно узкое применение (иметь отношение только к отдельным видам имущества супругов или даже к имуществу каждого из них)</w:t>
      </w:r>
      <w:r w:rsidR="00E153AE" w:rsidRPr="00D658FE">
        <w:rPr>
          <w:rStyle w:val="a8"/>
          <w:rFonts w:ascii="Times New Roman" w:hAnsi="Times New Roman" w:cs="Times New Roman"/>
          <w:color w:val="000000"/>
          <w:sz w:val="28"/>
          <w:szCs w:val="28"/>
        </w:rPr>
        <w:footnoteReference w:id="45"/>
      </w:r>
      <w:r w:rsidRPr="00D658FE">
        <w:rPr>
          <w:rFonts w:ascii="Times New Roman" w:hAnsi="Times New Roman" w:cs="Times New Roman"/>
          <w:color w:val="000000"/>
          <w:sz w:val="28"/>
          <w:szCs w:val="28"/>
        </w:rPr>
        <w:t>.</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Подчеркнем, что режим совместной собственности на общее имущество супругов установлен законом и не требует дополнительной регламентации брачным договором при его применении на общих основаниях, то есть без каких-либо исключений и дополнительных условий. Поэтому брачным договором супругов могут быть предусмотрены те или иные особенности использования режима совместной собственности. Например, не исключено его применение не ко всему нажитому в браке имуществу, а только к его отдельным видам (только к недвижимости или ценным бумагам и т. п.) или может быть предусмотрено неравенство долей супругов при разделе общего имущества и т. п. Кроме того, по желанию сторон режим совместной собственности в качестве договорного может быть применен и к имуществу каждого из супругов (к какому конкретно — определяется в договоре).</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Таким образом, действующим законодательством супругам предоставлена возможность установления различных видов договорного режима имущества. Причем к разному имуществу в договоре могут применяться различные режимы собственности (совместной, долевой и раздельной). Кроме того, договорный режим имущества может применяться супругами не ко всему нажитому в браке имуществу, а лишь к отдельным его видам. В этом случае в отношении имущества, оставшегося за рамками брачного договора, будет действовать режим совместной собственности супругов. Данные вопросы находятся в исключительной компетенции супругов и могут быть решены только ими по взаимному согласованию</w:t>
      </w:r>
      <w:r w:rsidR="00E153AE" w:rsidRPr="00D658FE">
        <w:rPr>
          <w:rStyle w:val="a8"/>
          <w:rFonts w:ascii="Times New Roman" w:hAnsi="Times New Roman" w:cs="Times New Roman"/>
          <w:color w:val="000000"/>
          <w:sz w:val="28"/>
          <w:szCs w:val="28"/>
        </w:rPr>
        <w:footnoteReference w:id="46"/>
      </w:r>
      <w:r w:rsidRPr="00D658FE">
        <w:rPr>
          <w:rFonts w:ascii="Times New Roman" w:hAnsi="Times New Roman" w:cs="Times New Roman"/>
          <w:color w:val="000000"/>
          <w:sz w:val="28"/>
          <w:szCs w:val="28"/>
        </w:rPr>
        <w:t>.</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Статьей 44 Семейного кодекса Р</w:t>
      </w:r>
      <w:r w:rsidR="00FC2DE7" w:rsidRPr="00D658FE">
        <w:rPr>
          <w:rFonts w:ascii="Times New Roman" w:hAnsi="Times New Roman" w:cs="Times New Roman"/>
          <w:color w:val="000000"/>
          <w:sz w:val="28"/>
          <w:szCs w:val="28"/>
        </w:rPr>
        <w:t>оссийской Федерации</w:t>
      </w:r>
      <w:r w:rsidRPr="00D658FE">
        <w:rPr>
          <w:rFonts w:ascii="Times New Roman" w:hAnsi="Times New Roman" w:cs="Times New Roman"/>
          <w:color w:val="000000"/>
          <w:sz w:val="28"/>
          <w:szCs w:val="28"/>
        </w:rPr>
        <w:t xml:space="preserve"> предусматриваются условия и порядок признания брачного договора недействительным.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иначе нарушают требования Семейного кодекса.</w:t>
      </w:r>
    </w:p>
    <w:p w:rsidR="004211DF" w:rsidRPr="00D658FE" w:rsidRDefault="004211DF"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Установленный однажды брачным договором режим имущества супругов в соответствии со ст</w:t>
      </w:r>
      <w:r w:rsidR="008E1D42" w:rsidRPr="00D658FE">
        <w:rPr>
          <w:rFonts w:ascii="Times New Roman" w:hAnsi="Times New Roman" w:cs="Times New Roman"/>
          <w:color w:val="000000"/>
          <w:sz w:val="28"/>
          <w:szCs w:val="28"/>
        </w:rPr>
        <w:t>атьёй</w:t>
      </w:r>
      <w:r w:rsidRPr="00D658FE">
        <w:rPr>
          <w:rFonts w:ascii="Times New Roman" w:hAnsi="Times New Roman" w:cs="Times New Roman"/>
          <w:color w:val="000000"/>
          <w:sz w:val="28"/>
          <w:szCs w:val="28"/>
        </w:rPr>
        <w:t xml:space="preserve"> 43 </w:t>
      </w:r>
      <w:r w:rsidR="00FC2DE7" w:rsidRPr="00D658FE">
        <w:rPr>
          <w:rFonts w:ascii="Times New Roman" w:hAnsi="Times New Roman" w:cs="Times New Roman"/>
          <w:color w:val="000000"/>
          <w:sz w:val="28"/>
          <w:szCs w:val="28"/>
        </w:rPr>
        <w:t xml:space="preserve">Семейного кодекса Российской Федерации </w:t>
      </w:r>
      <w:r w:rsidRPr="00D658FE">
        <w:rPr>
          <w:rFonts w:ascii="Times New Roman" w:hAnsi="Times New Roman" w:cs="Times New Roman"/>
          <w:color w:val="000000"/>
          <w:sz w:val="28"/>
          <w:szCs w:val="28"/>
        </w:rPr>
        <w:t>может быть изменен или прекращен по желанию супругов в любое время путем составления соглашения об изменении или расторжении договора. Такое соглашение должно быть составлено так же, как и сам договор в нотариальной письменной форме и содержать явное указание на обоюдное желание супругов изменить или расторгнуть договор, так как согласно части второй п</w:t>
      </w:r>
      <w:r w:rsidR="008E1D42" w:rsidRPr="00D658FE">
        <w:rPr>
          <w:rFonts w:ascii="Times New Roman" w:hAnsi="Times New Roman" w:cs="Times New Roman"/>
          <w:color w:val="000000"/>
          <w:sz w:val="28"/>
          <w:szCs w:val="28"/>
        </w:rPr>
        <w:t>ункта 1 статьи</w:t>
      </w:r>
      <w:r w:rsidRPr="00D658FE">
        <w:rPr>
          <w:rFonts w:ascii="Times New Roman" w:hAnsi="Times New Roman" w:cs="Times New Roman"/>
          <w:color w:val="000000"/>
          <w:sz w:val="28"/>
          <w:szCs w:val="28"/>
        </w:rPr>
        <w:t xml:space="preserve"> 43 </w:t>
      </w:r>
      <w:r w:rsidR="00FC2DE7" w:rsidRPr="00D658FE">
        <w:rPr>
          <w:rFonts w:ascii="Times New Roman" w:hAnsi="Times New Roman" w:cs="Times New Roman"/>
          <w:color w:val="000000"/>
          <w:sz w:val="28"/>
          <w:szCs w:val="28"/>
        </w:rPr>
        <w:t xml:space="preserve">Семейного кодекса Российской Федерации, </w:t>
      </w:r>
      <w:r w:rsidRPr="00D658FE">
        <w:rPr>
          <w:rFonts w:ascii="Times New Roman" w:hAnsi="Times New Roman" w:cs="Times New Roman"/>
          <w:color w:val="000000"/>
          <w:sz w:val="28"/>
          <w:szCs w:val="28"/>
        </w:rPr>
        <w:t xml:space="preserve">ни один из супругов не вправе отказываться от выполнения условий брачного договора в одностороннем порядке. Однако данное положение не лишает супруга, выказавшего намерение изменить или расторгнуть брачный договор, обратиться в суд с требованием об изменении или расторжении брачного договора при несогласии с этим требованием другого супруга. В случае признания судом оснований для расторжения или изменения договора достаточными в соответствии с соответствующими положениями </w:t>
      </w:r>
      <w:r w:rsidR="00FC2DE7" w:rsidRPr="00D658FE">
        <w:rPr>
          <w:rFonts w:ascii="Times New Roman" w:hAnsi="Times New Roman" w:cs="Times New Roman"/>
          <w:color w:val="000000"/>
          <w:sz w:val="28"/>
          <w:szCs w:val="28"/>
        </w:rPr>
        <w:t xml:space="preserve">Гражданским кодексом Российской Федерации </w:t>
      </w:r>
      <w:r w:rsidRPr="00D658FE">
        <w:rPr>
          <w:rFonts w:ascii="Times New Roman" w:hAnsi="Times New Roman" w:cs="Times New Roman"/>
          <w:color w:val="000000"/>
          <w:sz w:val="28"/>
          <w:szCs w:val="28"/>
        </w:rPr>
        <w:t>суд выносит решение, удовлетворяющее требование обратившегося в суд супруга.</w:t>
      </w:r>
    </w:p>
    <w:p w:rsidR="001C4C59" w:rsidRPr="00D658FE" w:rsidRDefault="001C4C59"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У брачного контракта есть еще одна функция. В случае смерти одного из супругов наследственное имущество покойного рассчитывается исходя из условий контракта. Контракт определяет раздельное имущество каждого супруга, поэтому на долю в наследстве из такого имущества переживший супруг может рассчитывать только наравне с остальными наследниками, другими словами, супружеской доли в наследуемом имуществе нет</w:t>
      </w:r>
      <w:r w:rsidR="001C3424" w:rsidRPr="00D658FE">
        <w:rPr>
          <w:rStyle w:val="a8"/>
          <w:rFonts w:ascii="Times New Roman" w:hAnsi="Times New Roman" w:cs="Times New Roman"/>
          <w:color w:val="000000"/>
          <w:sz w:val="28"/>
          <w:szCs w:val="28"/>
        </w:rPr>
        <w:footnoteReference w:id="47"/>
      </w:r>
      <w:r w:rsidRPr="00D658FE">
        <w:rPr>
          <w:rFonts w:ascii="Times New Roman" w:hAnsi="Times New Roman" w:cs="Times New Roman"/>
          <w:color w:val="000000"/>
          <w:sz w:val="28"/>
          <w:szCs w:val="28"/>
        </w:rPr>
        <w:t>.</w:t>
      </w:r>
    </w:p>
    <w:p w:rsidR="001C4C59" w:rsidRPr="00D658FE" w:rsidRDefault="001C4C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p>
    <w:p w:rsidR="00540516" w:rsidRPr="00D658FE" w:rsidRDefault="002825CA" w:rsidP="002825CA">
      <w:pPr>
        <w:pStyle w:val="ad"/>
        <w:widowControl/>
        <w:numPr>
          <w:ilvl w:val="1"/>
          <w:numId w:val="23"/>
        </w:numPr>
        <w:shd w:val="clear" w:color="000000" w:fill="auto"/>
        <w:tabs>
          <w:tab w:val="left" w:pos="0"/>
        </w:tabs>
        <w:suppressAutoHyphens/>
        <w:spacing w:line="360" w:lineRule="auto"/>
        <w:ind w:left="0" w:firstLine="0"/>
        <w:jc w:val="center"/>
        <w:rPr>
          <w:rFonts w:ascii="Times New Roman" w:hAnsi="Times New Roman" w:cs="Times New Roman"/>
          <w:b/>
          <w:color w:val="000000"/>
          <w:sz w:val="28"/>
          <w:szCs w:val="28"/>
        </w:rPr>
      </w:pPr>
      <w:r w:rsidRPr="00D658FE">
        <w:rPr>
          <w:rFonts w:ascii="Times New Roman" w:hAnsi="Times New Roman" w:cs="Times New Roman"/>
          <w:b/>
          <w:bCs/>
          <w:color w:val="000000"/>
          <w:sz w:val="28"/>
          <w:szCs w:val="28"/>
        </w:rPr>
        <w:br w:type="page"/>
      </w:r>
      <w:r w:rsidR="00540516" w:rsidRPr="00D658FE">
        <w:rPr>
          <w:rFonts w:ascii="Times New Roman" w:hAnsi="Times New Roman" w:cs="Times New Roman"/>
          <w:b/>
          <w:color w:val="000000"/>
          <w:sz w:val="28"/>
          <w:szCs w:val="28"/>
        </w:rPr>
        <w:t>А</w:t>
      </w:r>
      <w:r w:rsidR="00575A81" w:rsidRPr="00D658FE">
        <w:rPr>
          <w:rFonts w:ascii="Times New Roman" w:hAnsi="Times New Roman" w:cs="Times New Roman"/>
          <w:b/>
          <w:color w:val="000000"/>
          <w:sz w:val="28"/>
          <w:szCs w:val="28"/>
        </w:rPr>
        <w:t>лиментное соглашение</w:t>
      </w:r>
    </w:p>
    <w:p w:rsidR="002825CA" w:rsidRPr="00D658FE" w:rsidRDefault="002825CA" w:rsidP="002825CA">
      <w:pPr>
        <w:widowControl/>
        <w:shd w:val="clear" w:color="000000" w:fill="auto"/>
        <w:suppressAutoHyphens/>
        <w:spacing w:line="360" w:lineRule="auto"/>
        <w:ind w:firstLine="709"/>
        <w:rPr>
          <w:rFonts w:ascii="Times New Roman" w:hAnsi="Times New Roman" w:cs="Times New Roman"/>
          <w:color w:val="000000"/>
          <w:sz w:val="28"/>
          <w:szCs w:val="28"/>
        </w:rPr>
      </w:pPr>
    </w:p>
    <w:p w:rsidR="00C47AF8" w:rsidRPr="00D658FE" w:rsidRDefault="00C47AF8"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литературе высказано мнение о том, что соглашения об уплате алиментов никаких семейных правоотношений не порождают. Основаниями возникновения алиментных обязательств выступают прямо обозначенные в Семейном кодексе Российской Федерации фактические составы, которые по общему правилу включают нуждаемость и нетрудоспособность члена семьи. Соглашения же об уплате алиментов не могут рассматриваться в качестве оснований возникновения алиментных обязанностей членов семьи. Юридическое значение этих соглашений заключается в том, что они определяют предмет исполнения алиментной обязанности.</w:t>
      </w:r>
    </w:p>
    <w:p w:rsidR="00C47AF8" w:rsidRPr="00D658FE" w:rsidRDefault="00C47AF8"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Анализируя законодательство, действовавшее до принятия Семейного кодекса Российской Федерации, О.Ю. Косова приходит к выводу, что и законодатель, и судебная практика того времени различали отношения по материальному содержанию и алиментные обязательства</w:t>
      </w:r>
      <w:r w:rsidRPr="00D658FE">
        <w:rPr>
          <w:rStyle w:val="a8"/>
          <w:rFonts w:ascii="Times New Roman" w:hAnsi="Times New Roman" w:cs="Times New Roman"/>
          <w:color w:val="000000"/>
          <w:sz w:val="28"/>
          <w:szCs w:val="28"/>
        </w:rPr>
        <w:footnoteReference w:id="48"/>
      </w:r>
      <w:r w:rsidRPr="00D658FE">
        <w:rPr>
          <w:rFonts w:ascii="Times New Roman" w:hAnsi="Times New Roman" w:cs="Times New Roman"/>
          <w:color w:val="000000"/>
          <w:sz w:val="28"/>
          <w:szCs w:val="28"/>
        </w:rPr>
        <w:t>. Алименты выступали как материальное содержание, предоставляемое по судебному постановлению. Этим они отличались от иных форм содержания, в частности предоставляемого на основе соглашения между сторонами. При этом закон не устанавливал каких-либо специальных требований относительно алиментных соглашений, их формы и содержания и как следствие</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не оговаривал существования особых правовых гарантий их исполнения.</w:t>
      </w:r>
    </w:p>
    <w:p w:rsidR="00636E90" w:rsidRPr="00D658FE" w:rsidRDefault="00636E90"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Кризис традиционных семейных ценностей, охвативший российское общество в последние десятилетия, находит свое проявление в распаде семей, в широком распространении случаев отказа в материальной поддержке даже самым близким родственникам. Дела о взыскании алиментов являются одной из распространенных категорий дел, рассматриваемых и разрешаемых в порядке гражданского судопроизводства. В связи с этим особое значение приобретает задача повышения эффективности действующего законодательства, регулирующего алиментные обязательства в целом и соглашение об уплате алиментов в частности, решение которой напрямую связано с обеспечением жизненных интересов миллионов наименее социально защищенных членов общества.</w:t>
      </w:r>
    </w:p>
    <w:p w:rsidR="00636E90" w:rsidRPr="00D658FE" w:rsidRDefault="00636E90"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К сожалению, как справедливо отмечается в литературе, соглашения, предусмотренные советским и современным семейным правом, хотя и имеют вековую историю, однако долгое время не были предметом самостоятельного научного исследования. Е.П. Титаренко объясняет данный факт различными причинами: как тем, что семейное право длительное время признавалось частью гражданского права, так и тем, что теории семейного права в принципе уделяется недостаточно внимания</w:t>
      </w:r>
      <w:r w:rsidRPr="00D658FE">
        <w:rPr>
          <w:rStyle w:val="a8"/>
          <w:rFonts w:ascii="Times New Roman" w:hAnsi="Times New Roman" w:cs="Times New Roman"/>
          <w:color w:val="000000"/>
          <w:sz w:val="28"/>
          <w:szCs w:val="28"/>
        </w:rPr>
        <w:footnoteReference w:id="49"/>
      </w:r>
      <w:r w:rsidRPr="00D658FE">
        <w:rPr>
          <w:rFonts w:ascii="Times New Roman" w:hAnsi="Times New Roman" w:cs="Times New Roman"/>
          <w:color w:val="000000"/>
          <w:sz w:val="28"/>
          <w:szCs w:val="28"/>
        </w:rPr>
        <w:t>.</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Изменения, которые произошли в социальной и экономической жизни страны, переход к рыночным отношениям не могли не найти отражения в регулировании алиментных обязательств.</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Алименты (от лат. alimentum – питание, содержание) – в семейном праве средства на содержание. Основой алиментного обязательства являются семейные отношения – брак, усыновление (удочерение) детей и другое</w:t>
      </w:r>
      <w:r w:rsidRPr="00D658FE">
        <w:rPr>
          <w:rStyle w:val="a8"/>
          <w:rFonts w:ascii="Times New Roman" w:hAnsi="Times New Roman" w:cs="Times New Roman"/>
          <w:color w:val="000000"/>
          <w:sz w:val="28"/>
          <w:szCs w:val="28"/>
        </w:rPr>
        <w:footnoteReference w:id="50"/>
      </w:r>
      <w:r w:rsidRPr="00D658FE">
        <w:rPr>
          <w:rFonts w:ascii="Times New Roman" w:hAnsi="Times New Roman" w:cs="Times New Roman"/>
          <w:color w:val="000000"/>
          <w:sz w:val="28"/>
          <w:szCs w:val="28"/>
        </w:rPr>
        <w:t>.</w:t>
      </w:r>
    </w:p>
    <w:p w:rsidR="002825CA"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Алиментные обязательства обеспечивают получение средств на содержание нетрудоспособных и нуждающихся членов семьи от других ее членов. Эти обязательства носят строго личный характер. Нельзя как переуступать право на получение алиментов, так и передавать обязанности</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их уплаты другим лицам. Алиментные обязательства всегда безвозмездны, так как не рассчитаны на получение компенсации или встречного удовлетворения. Эти обязательства существуют, пока живы оба их участника – плательщик и получатель алиментов. Со смертью одного из них обязательство прекращается.</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Как раньше, так и сейчас алименты могут выплачиваться обязанным лицом лично, то есть путем передачи денег или иных средств на содержание непосредственно получателю либо его представителю, или пересылаться почтовым переводом, переводиться на личный счет получателя в банке, а также могут уплачиваться другим способом.</w:t>
      </w:r>
    </w:p>
    <w:p w:rsidR="00540516" w:rsidRPr="00D658FE" w:rsidRDefault="00540516"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Форма соглашения во многом определяет его действенность и последствия.</w:t>
      </w:r>
    </w:p>
    <w:p w:rsidR="00636E90" w:rsidRPr="00D658FE" w:rsidRDefault="00636E90"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Правовому регулированию соглашения об уплате алиментов посвящены ст</w:t>
      </w:r>
      <w:r w:rsidR="00C47AF8"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99 - 105 Семейного кодекса Российской Федерации.</w:t>
      </w:r>
    </w:p>
    <w:p w:rsidR="002825CA"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Семейный кодекс Российской Федерации предоставляет возможность заключать соглашения об уплате алиментов. В соответствии со ст</w:t>
      </w:r>
      <w:r w:rsidR="00C47AF8" w:rsidRPr="00D658FE">
        <w:rPr>
          <w:rFonts w:ascii="Times New Roman" w:hAnsi="Times New Roman" w:cs="Times New Roman"/>
          <w:color w:val="000000"/>
          <w:sz w:val="28"/>
          <w:szCs w:val="28"/>
        </w:rPr>
        <w:t>атьёй</w:t>
      </w:r>
      <w:r w:rsidRPr="00D658FE">
        <w:rPr>
          <w:rFonts w:ascii="Times New Roman" w:hAnsi="Times New Roman" w:cs="Times New Roman"/>
          <w:color w:val="000000"/>
          <w:sz w:val="28"/>
          <w:szCs w:val="28"/>
        </w:rPr>
        <w:t xml:space="preserve"> 99 Семейного кодекса Российской Федерации</w:t>
      </w:r>
      <w:r w:rsidRPr="00D658FE">
        <w:rPr>
          <w:rStyle w:val="a8"/>
          <w:rFonts w:ascii="Times New Roman" w:hAnsi="Times New Roman" w:cs="Times New Roman"/>
          <w:color w:val="000000"/>
          <w:sz w:val="28"/>
          <w:szCs w:val="28"/>
        </w:rPr>
        <w:footnoteReference w:id="51"/>
      </w:r>
      <w:r w:rsidRPr="00D658FE">
        <w:rPr>
          <w:rFonts w:ascii="Times New Roman" w:hAnsi="Times New Roman" w:cs="Times New Roman"/>
          <w:color w:val="000000"/>
          <w:sz w:val="28"/>
          <w:szCs w:val="28"/>
        </w:rPr>
        <w:t xml:space="preserve">, 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 При удостоверении соглашения об уплате алиментов, одна из сторон которого является не полностью дееспособной, нотариус должен истребовать письменное согласие </w:t>
      </w:r>
      <w:r w:rsidRPr="00D658FE">
        <w:rPr>
          <w:rFonts w:ascii="Times New Roman" w:hAnsi="Times New Roman" w:cs="Times New Roman"/>
          <w:iCs/>
          <w:color w:val="000000"/>
          <w:sz w:val="28"/>
          <w:szCs w:val="28"/>
        </w:rPr>
        <w:t xml:space="preserve">законного представителя </w:t>
      </w:r>
      <w:r w:rsidRPr="00D658FE">
        <w:rPr>
          <w:rFonts w:ascii="Times New Roman" w:hAnsi="Times New Roman" w:cs="Times New Roman"/>
          <w:color w:val="000000"/>
          <w:sz w:val="28"/>
          <w:szCs w:val="28"/>
        </w:rPr>
        <w:t>такой стороны.</w:t>
      </w:r>
    </w:p>
    <w:p w:rsidR="00636E90" w:rsidRPr="00D658FE" w:rsidRDefault="00636E90"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Наиболее дискуссионным представляется вопрос о правовой природе данного соглашения.</w:t>
      </w:r>
    </w:p>
    <w:p w:rsidR="00636E90" w:rsidRPr="00D658FE" w:rsidRDefault="00636E90"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Анализ немногочисленных научных исследований, посвященных данной проблематике, свидетельствует о том, что большинство авторов признают соглашение об уплате алиментов гражданско-правовым договором. В частности, в учебнике гражданского права можно встретить следующее определение рассматриваемого соглашения: соглашение об уплате алиментов представляет собой гражданско-правовой договор, в силу которого плательщик алиментов обязывается предоставлять получателю алиментов материальное содержание на согласованных условиях. По своей природе он является односторонне обязывающим, безвозмездным и консенсуальным</w:t>
      </w:r>
      <w:r w:rsidRPr="00D658FE">
        <w:rPr>
          <w:rStyle w:val="a8"/>
          <w:rFonts w:ascii="Times New Roman" w:hAnsi="Times New Roman" w:cs="Times New Roman"/>
          <w:color w:val="000000"/>
          <w:sz w:val="28"/>
          <w:szCs w:val="28"/>
        </w:rPr>
        <w:footnoteReference w:id="52"/>
      </w:r>
      <w:r w:rsidRPr="00D658FE">
        <w:rPr>
          <w:rFonts w:ascii="Times New Roman" w:hAnsi="Times New Roman" w:cs="Times New Roman"/>
          <w:color w:val="000000"/>
          <w:sz w:val="28"/>
          <w:szCs w:val="28"/>
        </w:rPr>
        <w:t>.</w:t>
      </w:r>
    </w:p>
    <w:p w:rsidR="00636E90" w:rsidRPr="00D658FE" w:rsidRDefault="00636E90"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Встречается и иная точка зрения, согласно которой соглашение об уплате алиментов является юридическим фактом, имеющим свою специфику, отличающую его от гражданско-правового договора (сделки)</w:t>
      </w:r>
      <w:r w:rsidRPr="00D658FE">
        <w:rPr>
          <w:rStyle w:val="a8"/>
          <w:rFonts w:ascii="Times New Roman" w:hAnsi="Times New Roman" w:cs="Times New Roman"/>
          <w:color w:val="000000"/>
          <w:sz w:val="28"/>
          <w:szCs w:val="28"/>
        </w:rPr>
        <w:footnoteReference w:id="53"/>
      </w:r>
      <w:r w:rsidRPr="00D658FE">
        <w:rPr>
          <w:rFonts w:ascii="Times New Roman" w:hAnsi="Times New Roman" w:cs="Times New Roman"/>
          <w:color w:val="000000"/>
          <w:sz w:val="28"/>
          <w:szCs w:val="28"/>
        </w:rPr>
        <w:t>.</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Сторонами в соглашении об уплате алиментов могут быть не только бывшие супруги, но и другие члены семьи: дед, бабка, внуки, братья, сестры, нетрудоспособные родители, отчимы, мачехи, пасынки и падчерицы.</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Удостоверяя данное соглашение, нотариус руководствуется общими нормативными положениями Гражданского Кодекса Российской Федерации о сделках, и правилами удостоверения сделок, предусмотренными Основами законодательства Российской Федерации о нотариате</w:t>
      </w:r>
      <w:r w:rsidR="00540516" w:rsidRPr="00D658FE">
        <w:rPr>
          <w:rStyle w:val="a8"/>
          <w:rFonts w:ascii="Times New Roman" w:hAnsi="Times New Roman" w:cs="Times New Roman"/>
          <w:color w:val="000000"/>
          <w:sz w:val="28"/>
          <w:szCs w:val="28"/>
        </w:rPr>
        <w:footnoteReference w:id="54"/>
      </w:r>
      <w:r w:rsidR="00540516"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и Методическими рекомендациями</w:t>
      </w:r>
      <w:r w:rsidR="00540516" w:rsidRPr="00D658FE">
        <w:rPr>
          <w:rStyle w:val="a8"/>
          <w:rFonts w:ascii="Times New Roman" w:hAnsi="Times New Roman" w:cs="Times New Roman"/>
          <w:color w:val="000000"/>
          <w:sz w:val="28"/>
          <w:szCs w:val="28"/>
        </w:rPr>
        <w:footnoteReference w:id="55"/>
      </w:r>
      <w:r w:rsidRPr="00D658FE">
        <w:rPr>
          <w:rFonts w:ascii="Times New Roman" w:hAnsi="Times New Roman" w:cs="Times New Roman"/>
          <w:color w:val="000000"/>
          <w:sz w:val="28"/>
          <w:szCs w:val="28"/>
        </w:rPr>
        <w:t xml:space="preserve"> по совершению отдельных нотариальных действий.</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iCs/>
          <w:color w:val="000000"/>
          <w:sz w:val="28"/>
          <w:szCs w:val="28"/>
        </w:rPr>
        <w:t xml:space="preserve">Существенными условиями соглашения об уплате алиментов, </w:t>
      </w:r>
      <w:r w:rsidRPr="00D658FE">
        <w:rPr>
          <w:rFonts w:ascii="Times New Roman" w:hAnsi="Times New Roman" w:cs="Times New Roman"/>
          <w:color w:val="000000"/>
          <w:sz w:val="28"/>
          <w:szCs w:val="28"/>
        </w:rPr>
        <w:t>наличие которых обязан проверить нотариус, являются следующие:</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1) </w:t>
      </w:r>
      <w:r w:rsidRPr="00D658FE">
        <w:rPr>
          <w:rFonts w:ascii="Times New Roman" w:hAnsi="Times New Roman" w:cs="Times New Roman"/>
          <w:iCs/>
          <w:color w:val="000000"/>
          <w:sz w:val="28"/>
          <w:szCs w:val="28"/>
        </w:rPr>
        <w:t xml:space="preserve">размер алиментов, </w:t>
      </w:r>
      <w:r w:rsidRPr="00D658FE">
        <w:rPr>
          <w:rFonts w:ascii="Times New Roman" w:hAnsi="Times New Roman" w:cs="Times New Roman"/>
          <w:color w:val="000000"/>
          <w:sz w:val="28"/>
          <w:szCs w:val="28"/>
        </w:rPr>
        <w:t>который устанавливается по соглашению сторон. Однако если удостоверяется соглашение об уплате алиментов на несовершеннолетних детей, то размер алиментов по такому соглашению не может быть определен сторонами, ниже того, который был бы установлен при взыскании в судебном порядке согласно ст</w:t>
      </w:r>
      <w:r w:rsidR="00C47AF8"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81 Семейного кодекса Российской Федерации</w:t>
      </w:r>
      <w:r w:rsidRPr="00D658FE">
        <w:rPr>
          <w:rStyle w:val="a8"/>
          <w:rFonts w:ascii="Times New Roman" w:hAnsi="Times New Roman" w:cs="Times New Roman"/>
          <w:color w:val="000000"/>
          <w:sz w:val="28"/>
          <w:szCs w:val="28"/>
        </w:rPr>
        <w:footnoteReference w:id="56"/>
      </w:r>
      <w:r w:rsidRPr="00D658FE">
        <w:rPr>
          <w:rFonts w:ascii="Times New Roman" w:hAnsi="Times New Roman" w:cs="Times New Roman"/>
          <w:color w:val="000000"/>
          <w:sz w:val="28"/>
          <w:szCs w:val="28"/>
        </w:rPr>
        <w:t>;</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2) </w:t>
      </w:r>
      <w:r w:rsidRPr="00D658FE">
        <w:rPr>
          <w:rFonts w:ascii="Times New Roman" w:hAnsi="Times New Roman" w:cs="Times New Roman"/>
          <w:iCs/>
          <w:color w:val="000000"/>
          <w:sz w:val="28"/>
          <w:szCs w:val="28"/>
        </w:rPr>
        <w:t xml:space="preserve">способ и порядок уплаты алиментов. </w:t>
      </w:r>
      <w:r w:rsidRPr="00D658FE">
        <w:rPr>
          <w:rFonts w:ascii="Times New Roman" w:hAnsi="Times New Roman" w:cs="Times New Roman"/>
          <w:color w:val="000000"/>
          <w:sz w:val="28"/>
          <w:szCs w:val="28"/>
        </w:rPr>
        <w:t>Семейный кодекс Российской Федерации предусматривает, что алименты могут выплачиваться следующим образом:</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доле к заработку или иному доходу плательщика алиментов;</w:t>
      </w:r>
    </w:p>
    <w:p w:rsidR="002825CA"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определенной соглашением неизменяемой денежной сумме, выплачиваемой периодически;</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 в твердой денежной сумме, уплачиваемой лицом, обязанным выплачивать алименты, единовременно, путем предоставления имущества; иными способами, определяемыми сторонами соглашения;</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3) </w:t>
      </w:r>
      <w:r w:rsidRPr="00D658FE">
        <w:rPr>
          <w:rFonts w:ascii="Times New Roman" w:hAnsi="Times New Roman" w:cs="Times New Roman"/>
          <w:iCs/>
          <w:color w:val="000000"/>
          <w:sz w:val="28"/>
          <w:szCs w:val="28"/>
        </w:rPr>
        <w:t xml:space="preserve">сроки выплаты алиментов, </w:t>
      </w:r>
      <w:r w:rsidRPr="00D658FE">
        <w:rPr>
          <w:rFonts w:ascii="Times New Roman" w:hAnsi="Times New Roman" w:cs="Times New Roman"/>
          <w:color w:val="000000"/>
          <w:sz w:val="28"/>
          <w:szCs w:val="28"/>
        </w:rPr>
        <w:t>которые обязательно должны быть отражены в соглашении.</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При удостоверении соглашения об уплате алиментов нотариус должен разъяснить сторонам, что, исходя из интересов получателя алиментов, в Семейном кодексе Российской Федерации установлена обязательная </w:t>
      </w:r>
      <w:r w:rsidRPr="00D658FE">
        <w:rPr>
          <w:rFonts w:ascii="Times New Roman" w:hAnsi="Times New Roman" w:cs="Times New Roman"/>
          <w:iCs/>
          <w:color w:val="000000"/>
          <w:sz w:val="28"/>
          <w:szCs w:val="28"/>
        </w:rPr>
        <w:t xml:space="preserve">индексация размера алиментов. </w:t>
      </w:r>
      <w:r w:rsidRPr="00D658FE">
        <w:rPr>
          <w:rFonts w:ascii="Times New Roman" w:hAnsi="Times New Roman" w:cs="Times New Roman"/>
          <w:color w:val="000000"/>
          <w:sz w:val="28"/>
          <w:szCs w:val="28"/>
        </w:rPr>
        <w:t>Если порядок индексации не определен в соглашении в соответствии со ст</w:t>
      </w:r>
      <w:r w:rsidR="00C47AF8" w:rsidRPr="00D658FE">
        <w:rPr>
          <w:rFonts w:ascii="Times New Roman" w:hAnsi="Times New Roman" w:cs="Times New Roman"/>
          <w:color w:val="000000"/>
          <w:sz w:val="28"/>
          <w:szCs w:val="28"/>
        </w:rPr>
        <w:t>атьёй</w:t>
      </w:r>
      <w:r w:rsidRPr="00D658FE">
        <w:rPr>
          <w:rFonts w:ascii="Times New Roman" w:hAnsi="Times New Roman" w:cs="Times New Roman"/>
          <w:color w:val="000000"/>
          <w:sz w:val="28"/>
          <w:szCs w:val="28"/>
        </w:rPr>
        <w:t xml:space="preserve"> 105 Семейного кодекса Российской Федерации, то такая индексация производится по правилам, предусмотренным в ст</w:t>
      </w:r>
      <w:r w:rsidR="00C47AF8" w:rsidRPr="00D658FE">
        <w:rPr>
          <w:rFonts w:ascii="Times New Roman" w:hAnsi="Times New Roman" w:cs="Times New Roman"/>
          <w:color w:val="000000"/>
          <w:sz w:val="28"/>
          <w:szCs w:val="28"/>
        </w:rPr>
        <w:t>атье</w:t>
      </w:r>
      <w:r w:rsidRPr="00D658FE">
        <w:rPr>
          <w:rFonts w:ascii="Times New Roman" w:hAnsi="Times New Roman" w:cs="Times New Roman"/>
          <w:color w:val="000000"/>
          <w:sz w:val="28"/>
          <w:szCs w:val="28"/>
        </w:rPr>
        <w:t xml:space="preserve"> 117 Семейного кодекса Российской Федерации </w:t>
      </w:r>
      <w:r w:rsidRPr="00D658FE">
        <w:rPr>
          <w:rStyle w:val="a8"/>
          <w:rFonts w:ascii="Times New Roman" w:hAnsi="Times New Roman" w:cs="Times New Roman"/>
          <w:color w:val="000000"/>
          <w:sz w:val="28"/>
          <w:szCs w:val="28"/>
        </w:rPr>
        <w:footnoteReference w:id="57"/>
      </w:r>
      <w:r w:rsidRPr="00D658FE">
        <w:rPr>
          <w:rFonts w:ascii="Times New Roman" w:hAnsi="Times New Roman" w:cs="Times New Roman"/>
          <w:color w:val="000000"/>
          <w:sz w:val="28"/>
          <w:szCs w:val="28"/>
        </w:rPr>
        <w:t>.</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Так же, как и брачный договор, соглашение об уплате алиментов, может быть в любое время изменено или расторгнуто по инициативе сторон. Изменение или расторжение соглашения, заключаемые по обоюдному согласию плательщика и получателя алиментов, должны быть совершены в письменной форме и подлежат обязательному нотариальному удостоверению.</w:t>
      </w:r>
    </w:p>
    <w:p w:rsidR="00E73693" w:rsidRPr="00D658FE" w:rsidRDefault="00E73693"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Алиментные соглашения регулируются нормами как гражданского, так и семейного права. Заключение соглашений о предоставлении содержания прямо законом не предусмотрено, но не противоречит статьям 8 и 421 Гражданского кодекса Российской Федерации. Следовательно, их регламентацию допустимо осуществлять с помощью аналогии закона, применяя главу 16 Семейного кодекса Российской Федерации об алиментных соглашениях.</w:t>
      </w:r>
    </w:p>
    <w:p w:rsidR="00E73693" w:rsidRPr="00D658FE" w:rsidRDefault="00E73693" w:rsidP="002825CA">
      <w:pPr>
        <w:widowControl/>
        <w:shd w:val="clear" w:color="000000" w:fill="auto"/>
        <w:tabs>
          <w:tab w:val="left" w:pos="209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Счита</w:t>
      </w:r>
      <w:r w:rsidR="00AB3086" w:rsidRPr="00D658FE">
        <w:rPr>
          <w:rFonts w:ascii="Times New Roman" w:hAnsi="Times New Roman" w:cs="Times New Roman"/>
          <w:color w:val="000000"/>
          <w:sz w:val="28"/>
          <w:szCs w:val="28"/>
        </w:rPr>
        <w:t>ю</w:t>
      </w:r>
      <w:r w:rsidRPr="00D658FE">
        <w:rPr>
          <w:rFonts w:ascii="Times New Roman" w:hAnsi="Times New Roman" w:cs="Times New Roman"/>
          <w:color w:val="000000"/>
          <w:sz w:val="28"/>
          <w:szCs w:val="28"/>
        </w:rPr>
        <w:t>, что из всех семейно-правовых договоров вопрос об исполнении алиментного соглашения урегулирован в большей степени. Семейный кодекс Российской Федерации предусматривает специальный механизм принудительного исполнения алиментного соглашения. Однако здесь следует учитывать требование законодателя к форме договора.</w:t>
      </w:r>
    </w:p>
    <w:p w:rsidR="00E73693" w:rsidRPr="00D658FE" w:rsidRDefault="00E73693" w:rsidP="002825CA">
      <w:pPr>
        <w:widowControl/>
        <w:shd w:val="clear" w:color="000000" w:fill="auto"/>
        <w:tabs>
          <w:tab w:val="left" w:pos="209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Для алиментного соглашения пунктом 1 статьи 100 Семейного кодекса Российской Федерации предусмотрены письменная форма и обязательное нотариальное удостоверение. Аналогичная форма установлена и для брачного договора. На подписанном обеими сторонами соглашении об уплате алиментов совершается удостоверительная надпись нотариуса. Нотариальное удостоверение может быть осуществлено государственным или частным нотариусом в установленном законом порядке</w:t>
      </w:r>
      <w:r w:rsidRPr="00D658FE">
        <w:rPr>
          <w:rStyle w:val="a8"/>
          <w:rFonts w:ascii="Times New Roman" w:hAnsi="Times New Roman" w:cs="Times New Roman"/>
          <w:color w:val="000000"/>
          <w:sz w:val="28"/>
          <w:szCs w:val="28"/>
        </w:rPr>
        <w:footnoteReference w:id="58"/>
      </w:r>
      <w:r w:rsidRPr="00D658FE">
        <w:rPr>
          <w:rFonts w:ascii="Times New Roman" w:hAnsi="Times New Roman" w:cs="Times New Roman"/>
          <w:color w:val="000000"/>
          <w:sz w:val="28"/>
          <w:szCs w:val="28"/>
        </w:rPr>
        <w:t>.</w:t>
      </w:r>
    </w:p>
    <w:p w:rsidR="00E73693" w:rsidRPr="00D658FE" w:rsidRDefault="00E73693" w:rsidP="002825CA">
      <w:pPr>
        <w:widowControl/>
        <w:shd w:val="clear" w:color="000000" w:fill="auto"/>
        <w:tabs>
          <w:tab w:val="left" w:pos="209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Несоблюдение установленной статьёй 100 Семейного кодекса Российской Федерации формы соглашения об уплате алиментов влечет его недействительность с последствиями, установленными статьёй 165 Гражданского кодекса Российской Федерации. Такое соглашение считается ничтожным и не будет иметь юридических последствий.</w:t>
      </w:r>
    </w:p>
    <w:p w:rsidR="002825CA" w:rsidRPr="00D658FE" w:rsidRDefault="00E73693" w:rsidP="002825CA">
      <w:pPr>
        <w:widowControl/>
        <w:shd w:val="clear" w:color="000000" w:fill="auto"/>
        <w:tabs>
          <w:tab w:val="left" w:pos="209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случае, когда письменное соглашение об уплате алиментов нотариусом не удостоверено, а одна из сторон уклоняется от нотариального удостоверения соглашения, оно может быть признано действующим в судебном порядке по требованию стороны, приступившей к его фактическому исполнению. Принятие такого решения судом возможно, и в соответствии с пунктом 2 статьи 165 Гражданского кодекса Российской Федерации последующего нотариального удостоверения такого соглашения не требуется.</w:t>
      </w:r>
    </w:p>
    <w:p w:rsidR="00E73693" w:rsidRPr="00D658FE" w:rsidRDefault="00E73693" w:rsidP="002825CA">
      <w:pPr>
        <w:widowControl/>
        <w:shd w:val="clear" w:color="000000" w:fill="auto"/>
        <w:tabs>
          <w:tab w:val="left" w:pos="209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соответствии с пунктом 2 статьи 100 Семейного кодекса Российской Федерации нотариально удостоверенное алиментное соглашение имеет силу исполнительного листа, т.е. приравнивается к исполнительному листу, выдаваемому на основании решения, приговора и постановления суда со всеми вытекающими правовыми последствиями. Это означает, что исполнение по нотариально удостоверенному соглашению в случае отказа от добровольного его выполнения должно осуществляться без учинения исполнительной надписи и тем более без вынесения судебного решения. По смыслу закона выдачи других исполнительных документов не требуется. Однако с технической точки зрения это возможно лишь при условии, что само соглашение будет содержать в себе все реквизиты, присущие исполнительному листу, в том числе и предусматривать возможность проставления отметок об исполнении.</w:t>
      </w:r>
      <w:r w:rsidRPr="00D658FE">
        <w:rPr>
          <w:rStyle w:val="a8"/>
          <w:rFonts w:ascii="Times New Roman" w:hAnsi="Times New Roman" w:cs="Times New Roman"/>
          <w:color w:val="000000"/>
          <w:sz w:val="28"/>
          <w:szCs w:val="28"/>
        </w:rPr>
        <w:footnoteReference w:id="59"/>
      </w:r>
    </w:p>
    <w:p w:rsidR="002825CA"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Нотариально удостоверенное соглашение об уплате алиментов как вид исполнительного документа исполняется по правилам исполнительного производства, условия и порядок осуществления которого определены Законом об исполнительном производстве и ст</w:t>
      </w:r>
      <w:r w:rsidR="00750470" w:rsidRPr="00D658FE">
        <w:rPr>
          <w:rFonts w:ascii="Times New Roman" w:hAnsi="Times New Roman" w:cs="Times New Roman"/>
          <w:color w:val="000000"/>
          <w:sz w:val="28"/>
          <w:szCs w:val="28"/>
        </w:rPr>
        <w:t>атьёй</w:t>
      </w:r>
      <w:r w:rsidRPr="00D658FE">
        <w:rPr>
          <w:rFonts w:ascii="Times New Roman" w:hAnsi="Times New Roman" w:cs="Times New Roman"/>
          <w:color w:val="000000"/>
          <w:sz w:val="28"/>
          <w:szCs w:val="28"/>
        </w:rPr>
        <w:t xml:space="preserve"> 39 Гражданского процессуального кодекса Российской Федерации</w:t>
      </w:r>
      <w:r w:rsidRPr="00D658FE">
        <w:rPr>
          <w:rStyle w:val="a8"/>
          <w:rFonts w:ascii="Times New Roman" w:hAnsi="Times New Roman" w:cs="Times New Roman"/>
          <w:color w:val="000000"/>
          <w:sz w:val="28"/>
          <w:szCs w:val="28"/>
        </w:rPr>
        <w:footnoteReference w:id="60"/>
      </w:r>
      <w:r w:rsidRPr="00D658FE">
        <w:rPr>
          <w:rFonts w:ascii="Times New Roman" w:hAnsi="Times New Roman" w:cs="Times New Roman"/>
          <w:color w:val="000000"/>
          <w:sz w:val="28"/>
          <w:szCs w:val="28"/>
        </w:rPr>
        <w:t>.</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При обращении в суд получателю алиментов необходимо представить нотариально удостоверенный экземпляр соглашения об уплате алиментов. В соглашение об уплате алиментов родители вправе включить положения о порядке осуществления родительских прав родителем, проживающим отдельно. Это будет соглашение об уплате алиментов и о порядке осуществления родительских прав. Кроме того, в соответствии с Семейным кодексом Российской Федерации родители вправе заключить в письменной форме самостоятельное соглашение о порядке осуществления родительских прав родителем, проживающим отдельно от ребенка. Все условия соглашения определяются родителями и не должны быть использованы в ущерб ребенку. Любые разногласия между родителями в отношении воспитания ребенка, проживающего с одним из них, решаются в судебном порядке с участием органов опеки и попечительства</w:t>
      </w:r>
      <w:r w:rsidRPr="00D658FE">
        <w:rPr>
          <w:rStyle w:val="a8"/>
          <w:rFonts w:ascii="Times New Roman" w:hAnsi="Times New Roman" w:cs="Times New Roman"/>
          <w:color w:val="000000"/>
          <w:sz w:val="28"/>
          <w:szCs w:val="28"/>
        </w:rPr>
        <w:footnoteReference w:id="61"/>
      </w:r>
      <w:r w:rsidRPr="00D658FE">
        <w:rPr>
          <w:rFonts w:ascii="Times New Roman" w:hAnsi="Times New Roman" w:cs="Times New Roman"/>
          <w:color w:val="000000"/>
          <w:sz w:val="28"/>
          <w:szCs w:val="28"/>
        </w:rPr>
        <w:t>.</w:t>
      </w:r>
    </w:p>
    <w:p w:rsidR="002825CA"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Односторонний отказ от исполнения соглашения об уплате алиментов или одностороннее его изменение не допускаются.</w:t>
      </w:r>
    </w:p>
    <w:p w:rsidR="00636E90" w:rsidRPr="00D658FE" w:rsidRDefault="00636E90"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Применение к порядку заключения и исполнения соглашений об уплате алиментов норм Гражданского кодекса Российской Федерации о порядке заключения и исполнения гражданско-правовых сделок позволяет, на </w:t>
      </w:r>
      <w:r w:rsidR="00750470" w:rsidRPr="00D658FE">
        <w:rPr>
          <w:rFonts w:ascii="Times New Roman" w:hAnsi="Times New Roman" w:cs="Times New Roman"/>
          <w:color w:val="000000"/>
          <w:sz w:val="28"/>
          <w:szCs w:val="28"/>
        </w:rPr>
        <w:t>мой</w:t>
      </w:r>
      <w:r w:rsidRPr="00D658FE">
        <w:rPr>
          <w:rFonts w:ascii="Times New Roman" w:hAnsi="Times New Roman" w:cs="Times New Roman"/>
          <w:color w:val="000000"/>
          <w:sz w:val="28"/>
          <w:szCs w:val="28"/>
        </w:rPr>
        <w:t xml:space="preserve"> взгляд, сделать вывод о возможности обеспечить надлежащее исполнение соглашений об уплате алиментов теми способами, которые предусмотрены Гражданским кодексом Российской Федерации, в частности, предусмотрев неустойку за нарушение сроков уплаты алиментов.</w:t>
      </w:r>
    </w:p>
    <w:p w:rsidR="00636E90" w:rsidRPr="00D658FE" w:rsidRDefault="00636E90"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Семейный кодекс Российской Федерации допускает возможность признания соглашений об уплате алиментов недействительными по основаниям, предусмотренным гражданским законодательством для признания недействительными сделок. Кроме того, Кодекс устанавливает и дополнительное основание для признания недействительными соглашений об уплате алиментов - в случае существенного нарушения условий содержания несовершеннолетних или совершеннолетних недееспособных лиц.</w:t>
      </w:r>
    </w:p>
    <w:p w:rsidR="002825CA"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При этом, учитывая возможность существенного изменения материального или семейного положения одной из сторон (как плательщика, так и получателя алиментов), заинтересованная в изменении или расторжении соглашения сторона вправе обратиться в суд с иском об изменении или расторжения соглашения, если другая сторона отказывается внести в соглашение изменения или расторгнуть его. Таким существенным изменением материального или семейного положения сторон могут быть: замужество не имеющей несовершеннолетних детей бывшей супруги, которой бывший супруг обязан выплачивать алименты, либо уменьшение заработка плательщика алиментов настолько, что в результате исполнения им обязательства по уплате алиментов в установленном размере, остающаяся у него часть заработка не обеспечивает ему достойного существования, либо иные подобные основания. Однако следует принимать во внимание то обстоятельство, что суд при вынесении решения об изменении или расторжении соглашения об уплате алиментов всегда исходит из принципов реальности и достаточности оснований, на которые ссылается сторона, заинтересованная в принятии такого решения</w:t>
      </w:r>
      <w:r w:rsidRPr="00D658FE">
        <w:rPr>
          <w:rStyle w:val="a8"/>
          <w:rFonts w:ascii="Times New Roman" w:hAnsi="Times New Roman" w:cs="Times New Roman"/>
          <w:color w:val="000000"/>
          <w:sz w:val="28"/>
          <w:szCs w:val="28"/>
        </w:rPr>
        <w:footnoteReference w:id="62"/>
      </w:r>
      <w:r w:rsidRPr="00D658FE">
        <w:rPr>
          <w:rFonts w:ascii="Times New Roman" w:hAnsi="Times New Roman" w:cs="Times New Roman"/>
          <w:color w:val="000000"/>
          <w:sz w:val="28"/>
          <w:szCs w:val="28"/>
        </w:rPr>
        <w:t>.</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соглашении об уплате алиментов может быть предусмотрено сочетание различных способов их уплаты. Сторонам алиментного обязательства предоставлено право самим определять в соглашении, какой способ и порядок уплаты алиментов соответствует их материальным и иным интересам. Соглашение об уплате алиментов может быть изменено или расторгнуто по взаимному согласию сторон. Закон требует, чтобы изменение или расторжение соглашения об уплате алиментов производилось в той же форме, что и само соглашение об уплате алиментов, то есть в письменной форме с нотариальным удостоверением.</w:t>
      </w:r>
      <w:r w:rsidR="00E913F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Если согласие не достигнуто, заинтересованная сторона вправе обратиться в суд с иском об изменении или расторжении соглашения об уплате алиментов, такие требования вправе предъявлять и законные представители недееспособных, органы опеки и попечительства и прокурор.</w:t>
      </w:r>
    </w:p>
    <w:p w:rsidR="00962F15" w:rsidRPr="00D658FE" w:rsidRDefault="00962F15"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Соглашение об уплате алиментов рассматривается судом в случае расторжения брака супругов, имеющих несовершеннолетних детей. Предоставленное сторонами соглашение об уплате алиментов анализируется на предмет соответствия требованиям закона. При обнаружении нарушений интересов детей или одного из супругов, а так же при отсутствии самого соглашения, суд по собственной инициативе, или по требованию одного из супругов определяет, с кого из родителей и в каком размере взыскиваются алименты на детей или нетрудоспособного нуждающегося супруга</w:t>
      </w:r>
      <w:r w:rsidRPr="00D658FE">
        <w:rPr>
          <w:rStyle w:val="a8"/>
          <w:rFonts w:ascii="Times New Roman" w:hAnsi="Times New Roman" w:cs="Times New Roman"/>
          <w:color w:val="000000"/>
          <w:sz w:val="28"/>
          <w:szCs w:val="28"/>
        </w:rPr>
        <w:footnoteReference w:id="63"/>
      </w:r>
      <w:r w:rsidRPr="00D658FE">
        <w:rPr>
          <w:rFonts w:ascii="Times New Roman" w:hAnsi="Times New Roman" w:cs="Times New Roman"/>
          <w:color w:val="000000"/>
          <w:sz w:val="28"/>
          <w:szCs w:val="28"/>
        </w:rPr>
        <w:t>.</w:t>
      </w:r>
    </w:p>
    <w:p w:rsidR="00E73693" w:rsidRPr="00D658FE" w:rsidRDefault="00E73693"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Семейным кодексом Российской Федерации установлены следующие сроки исковой давности: супруг, чье нотариально удостоверенное согласие на совершение сделки по распоряжению недвижимостью и сделки, требующей нотариального удостоверения и (или) регистрации в установленном законом порядке,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636E90" w:rsidRPr="00D658FE" w:rsidRDefault="00636E90"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 учетом изложенного можно сделать вывод о том, что соглашения об уплате алиментов являются разновидностью гражданско-правовых сделок, обладающей определенными особенностями, вызванными исключительно важным социальным характером рассматриваемых отношений.</w:t>
      </w:r>
    </w:p>
    <w:p w:rsidR="002825CA" w:rsidRPr="00D658FE" w:rsidRDefault="00C822A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Совершенствование правового регулирования не ограничивается внесением дополнений и изменений в Семейном Кодексе Российской Федерации, в частности в его статье 35. Его предлагается вести по следующим направлениям:</w:t>
      </w:r>
    </w:p>
    <w:p w:rsidR="00C822A7" w:rsidRPr="00D658FE" w:rsidRDefault="00C822A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1) нормативно закрепить внесение сведений о праве совместной собственности супругов с указанием ее субъектов во все реестры (кадастры);</w:t>
      </w:r>
    </w:p>
    <w:p w:rsidR="002825CA" w:rsidRPr="00D658FE" w:rsidRDefault="00C822A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2) ограничить требование о необходимости предварительного нотариально удостоверенного согласия супруга сделками, направленными на распоряжение недвижимым имуществом, предназначенным для удовлетворения потребностей семьи в жилище, отдыхе, ведении подсобного хозяйства, садоводства и огородничества;</w:t>
      </w:r>
    </w:p>
    <w:p w:rsidR="00C822A7" w:rsidRPr="00D658FE" w:rsidRDefault="00C822A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3) прямо предусмотреть, что требование о необходимости предварительного нотариально удостоверенного согласия не распространяется на сделки, направленные на приобретение в собственность недвижимого имущества любого целевого назначения, а также на сделки с недвижимостью, используемой в предпринимательской деятельности, осуществляемой одним из супругов;</w:t>
      </w:r>
    </w:p>
    <w:p w:rsidR="00C822A7" w:rsidRPr="00D658FE" w:rsidRDefault="00C822A7"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4) действительность сделки, совершенной одним из супругов без предварительного согласия другого, когда получение такого согласия было необходимо, поставить в зависимость от последующего одобрения сделки супругом, чье предварительное согласие на совершение сделки не было получено; установить срок для одобрения сделки и считать одобренной сделку, если в течение установленного срока не последовало письменного отказа от одобрения;</w:t>
      </w:r>
    </w:p>
    <w:p w:rsidR="00C822A7" w:rsidRPr="00D658FE" w:rsidRDefault="00C822A7" w:rsidP="002825CA">
      <w:pPr>
        <w:widowControl/>
        <w:numPr>
          <w:ilvl w:val="12"/>
          <w:numId w:val="0"/>
        </w:numPr>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5) допустить восполнение отсутствующего согласия супруга на совершение сделки судебным решением; предоставить суду право в исключительных случаях, исходя из заслуживающих внимания интересов другого супруга, их общих несовершеннолетних детей, принимать решения, заменяющие согласие супруга, отсутствующего в месте постоянного жительства, если место его пребывания неизвестно, а также супруга, находящегося в болезненном состоянии, препятствующем выражению его отношения к сделке.</w:t>
      </w:r>
    </w:p>
    <w:p w:rsidR="0052255A" w:rsidRPr="00D658FE" w:rsidRDefault="0052255A" w:rsidP="002825CA">
      <w:pPr>
        <w:pStyle w:val="1"/>
        <w:widowControl/>
        <w:shd w:val="clear" w:color="000000" w:fill="auto"/>
        <w:tabs>
          <w:tab w:val="left" w:pos="0"/>
        </w:tabs>
        <w:suppressAutoHyphens/>
        <w:spacing w:before="0" w:after="0" w:line="360" w:lineRule="auto"/>
        <w:ind w:firstLine="709"/>
        <w:jc w:val="both"/>
        <w:rPr>
          <w:rFonts w:ascii="Times New Roman" w:hAnsi="Times New Roman" w:cs="Times New Roman"/>
          <w:color w:val="000000"/>
          <w:sz w:val="28"/>
          <w:szCs w:val="28"/>
        </w:rPr>
      </w:pPr>
    </w:p>
    <w:bookmarkEnd w:id="1"/>
    <w:p w:rsidR="005D74B2" w:rsidRPr="00D658FE" w:rsidRDefault="002825CA" w:rsidP="002825CA">
      <w:pPr>
        <w:widowControl/>
        <w:numPr>
          <w:ilvl w:val="1"/>
          <w:numId w:val="23"/>
        </w:numPr>
        <w:shd w:val="clear" w:color="000000" w:fill="auto"/>
        <w:tabs>
          <w:tab w:val="left" w:pos="0"/>
        </w:tabs>
        <w:suppressAutoHyphens/>
        <w:spacing w:line="360" w:lineRule="auto"/>
        <w:ind w:left="0" w:firstLine="0"/>
        <w:jc w:val="center"/>
        <w:rPr>
          <w:rFonts w:ascii="Times New Roman" w:hAnsi="Times New Roman" w:cs="Times New Roman"/>
          <w:b/>
          <w:color w:val="000000"/>
          <w:sz w:val="28"/>
          <w:szCs w:val="28"/>
        </w:rPr>
      </w:pPr>
      <w:r w:rsidRPr="00D658FE">
        <w:rPr>
          <w:rFonts w:ascii="Times New Roman" w:hAnsi="Times New Roman" w:cs="Times New Roman"/>
          <w:b/>
          <w:color w:val="000000"/>
          <w:sz w:val="28"/>
          <w:szCs w:val="28"/>
        </w:rPr>
        <w:br w:type="page"/>
      </w:r>
      <w:r w:rsidR="005D74B2" w:rsidRPr="00D658FE">
        <w:rPr>
          <w:rFonts w:ascii="Times New Roman" w:hAnsi="Times New Roman" w:cs="Times New Roman"/>
          <w:b/>
          <w:color w:val="000000"/>
          <w:sz w:val="28"/>
          <w:szCs w:val="28"/>
        </w:rPr>
        <w:t xml:space="preserve">Согласие супруга на </w:t>
      </w:r>
      <w:r w:rsidR="004D2AFA" w:rsidRPr="00D658FE">
        <w:rPr>
          <w:rFonts w:ascii="Times New Roman" w:hAnsi="Times New Roman" w:cs="Times New Roman"/>
          <w:b/>
          <w:color w:val="000000"/>
          <w:sz w:val="28"/>
          <w:szCs w:val="28"/>
        </w:rPr>
        <w:t>совершение сделки</w:t>
      </w:r>
    </w:p>
    <w:p w:rsidR="002825CA" w:rsidRPr="00D658FE" w:rsidRDefault="002825CA"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p>
    <w:p w:rsidR="00633F2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b/>
          <w:color w:val="000000"/>
          <w:sz w:val="28"/>
          <w:szCs w:val="28"/>
          <w:u w:val="single"/>
        </w:rPr>
      </w:pPr>
      <w:r w:rsidRPr="00D658FE">
        <w:rPr>
          <w:rFonts w:ascii="Times New Roman" w:hAnsi="Times New Roman" w:cs="Times New Roman"/>
          <w:color w:val="000000"/>
          <w:sz w:val="28"/>
          <w:szCs w:val="28"/>
        </w:rPr>
        <w:t>К сделкам, подлежащим обязательному нотариальному удостоверению, относ</w:t>
      </w:r>
      <w:r w:rsidR="00633F29" w:rsidRPr="00D658FE">
        <w:rPr>
          <w:rFonts w:ascii="Times New Roman" w:hAnsi="Times New Roman" w:cs="Times New Roman"/>
          <w:color w:val="000000"/>
          <w:sz w:val="28"/>
          <w:szCs w:val="28"/>
        </w:rPr>
        <w:t>и</w:t>
      </w:r>
      <w:r w:rsidRPr="00D658FE">
        <w:rPr>
          <w:rFonts w:ascii="Times New Roman" w:hAnsi="Times New Roman" w:cs="Times New Roman"/>
          <w:color w:val="000000"/>
          <w:sz w:val="28"/>
          <w:szCs w:val="28"/>
        </w:rPr>
        <w:t>тся согласи</w:t>
      </w:r>
      <w:r w:rsidR="00E913FA" w:rsidRPr="00D658FE">
        <w:rPr>
          <w:rFonts w:ascii="Times New Roman" w:hAnsi="Times New Roman" w:cs="Times New Roman"/>
          <w:color w:val="000000"/>
          <w:sz w:val="28"/>
          <w:szCs w:val="28"/>
        </w:rPr>
        <w:t>е</w:t>
      </w:r>
      <w:r w:rsidRPr="00D658FE">
        <w:rPr>
          <w:rFonts w:ascii="Times New Roman" w:hAnsi="Times New Roman" w:cs="Times New Roman"/>
          <w:color w:val="000000"/>
          <w:sz w:val="28"/>
          <w:szCs w:val="28"/>
        </w:rPr>
        <w:t xml:space="preserve"> супруга на отчуждение недвижимого имущества, являющегося общей собственностью</w:t>
      </w:r>
      <w:r w:rsidR="00633F29" w:rsidRPr="00D658FE">
        <w:rPr>
          <w:rFonts w:ascii="Times New Roman" w:hAnsi="Times New Roman" w:cs="Times New Roman"/>
          <w:color w:val="000000"/>
          <w:sz w:val="28"/>
          <w:szCs w:val="28"/>
        </w:rPr>
        <w:t xml:space="preserve"> в соответствии со статьёй 35 Семейного кодекса Российской Федерации.</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Нотариальное удостоверение сделки, предоставляет сторонам некоторые преимущества при последующей государственной регистрации сделки. Закон устанавливает самые строгие последствия несоблюдения нотариальной формы сделки и требования о ее государственной регистрации. Несоблюдение обязательной нотариальной формы во всех случаях влечет ее недействительность.</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Перед началом совершения нотариального действия, нотариус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Совершая в соответствии со ст</w:t>
      </w:r>
      <w:r w:rsidR="00FA0E19" w:rsidRPr="00D658FE">
        <w:rPr>
          <w:rFonts w:ascii="Times New Roman" w:hAnsi="Times New Roman" w:cs="Times New Roman"/>
          <w:color w:val="000000"/>
          <w:sz w:val="28"/>
          <w:szCs w:val="28"/>
        </w:rPr>
        <w:t>атьями</w:t>
      </w:r>
      <w:r w:rsidRPr="00D658FE">
        <w:rPr>
          <w:rFonts w:ascii="Times New Roman" w:hAnsi="Times New Roman" w:cs="Times New Roman"/>
          <w:color w:val="000000"/>
          <w:sz w:val="28"/>
          <w:szCs w:val="28"/>
        </w:rPr>
        <w:t> 53-56 Основ</w:t>
      </w:r>
      <w:r w:rsidR="00633F29" w:rsidRPr="00D658FE">
        <w:rPr>
          <w:rFonts w:ascii="Times New Roman" w:hAnsi="Times New Roman" w:cs="Times New Roman"/>
          <w:color w:val="000000"/>
          <w:sz w:val="28"/>
          <w:szCs w:val="28"/>
        </w:rPr>
        <w:t xml:space="preserve"> законодательства о нотариате</w:t>
      </w:r>
      <w:r w:rsidR="005D74B2" w:rsidRPr="00D658FE">
        <w:rPr>
          <w:rStyle w:val="a8"/>
          <w:rFonts w:ascii="Times New Roman" w:hAnsi="Times New Roman" w:cs="Times New Roman"/>
          <w:color w:val="000000"/>
          <w:sz w:val="28"/>
          <w:szCs w:val="28"/>
        </w:rPr>
        <w:footnoteReference w:id="64"/>
      </w:r>
      <w:r w:rsidRPr="00D658FE">
        <w:rPr>
          <w:rFonts w:ascii="Times New Roman" w:hAnsi="Times New Roman" w:cs="Times New Roman"/>
          <w:color w:val="000000"/>
          <w:sz w:val="28"/>
          <w:szCs w:val="28"/>
        </w:rPr>
        <w:t xml:space="preserve"> удостоверение сделок с имуществом, нотариус проверяет:</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принадлежность этого имущества на праве собственности или ином вещном праве;</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наличие сособственников;</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наличие обременений, запрещения отчуждения или ареста данного имущества.</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Нотариусом, как правило, также проверяются документы об оценке имущества, являющегося предметом сделки.</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При совершении сделок с недвижимым имуществом нотариусом проверяются документы, предусмотренные Федеральным законом "О государственной регистрации прав на недвижимое имущество и сделок с ним"</w:t>
      </w:r>
      <w:r w:rsidR="005D74B2" w:rsidRPr="00D658FE">
        <w:rPr>
          <w:rStyle w:val="a8"/>
          <w:rFonts w:ascii="Times New Roman" w:hAnsi="Times New Roman" w:cs="Times New Roman"/>
          <w:color w:val="000000"/>
          <w:sz w:val="28"/>
          <w:szCs w:val="28"/>
        </w:rPr>
        <w:footnoteReference w:id="65"/>
      </w:r>
      <w:r w:rsidRPr="00D658FE">
        <w:rPr>
          <w:rFonts w:ascii="Times New Roman" w:hAnsi="Times New Roman" w:cs="Times New Roman"/>
          <w:color w:val="000000"/>
          <w:sz w:val="28"/>
          <w:szCs w:val="28"/>
        </w:rPr>
        <w:t>.</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При удостоверении сделок, указанных в ст</w:t>
      </w:r>
      <w:r w:rsidR="005D74B2" w:rsidRPr="00D658FE">
        <w:rPr>
          <w:rFonts w:ascii="Times New Roman" w:hAnsi="Times New Roman" w:cs="Times New Roman"/>
          <w:color w:val="000000"/>
          <w:sz w:val="28"/>
          <w:szCs w:val="28"/>
        </w:rPr>
        <w:t>атье</w:t>
      </w:r>
      <w:r w:rsidRPr="00D658FE">
        <w:rPr>
          <w:rFonts w:ascii="Times New Roman" w:hAnsi="Times New Roman" w:cs="Times New Roman"/>
          <w:color w:val="000000"/>
          <w:sz w:val="28"/>
          <w:szCs w:val="28"/>
        </w:rPr>
        <w:t> 35 Семейного кодекса Российской Федерации, нотариусом проверяется наличие нотариально удостоверенного согласия другого супруга на совершение сделки. Если в нотариально удостоверенном согласии супруга указаны какие-либо условия сделки, нотариус при удостоверении сделки проверяет, соблюдены ли эти условия.</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Если лицо не состоит в зарегистрированном браке, нотариусу представляется письменное заявление об этом данного лица.</w:t>
      </w:r>
    </w:p>
    <w:p w:rsidR="00CF0E59"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При удостоверении сделок с участием несовершеннолетних, недееспособных или не полностью дееспособных нотариус проверяет наличие согласия их законных представителей и (или) органа опеки и попечительства на совершение сделки, когда это требуется в соответствии с законом.</w:t>
      </w:r>
    </w:p>
    <w:p w:rsidR="002825CA" w:rsidRPr="00D658FE" w:rsidRDefault="00CF0E59"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Количество экземпляров документов, в которых излагается содержание сделки, удостоверяемой в нотариальном порядке, определяется лицами, обратившимися за совершением нотариального действия, но не может превышать количество сторон, участвующих в сделке.</w:t>
      </w:r>
    </w:p>
    <w:p w:rsidR="002825CA" w:rsidRPr="00D658FE" w:rsidRDefault="00CA4F8C"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bookmarkStart w:id="13" w:name="sub_35"/>
      <w:r w:rsidRPr="00D658FE">
        <w:rPr>
          <w:rFonts w:ascii="Times New Roman" w:hAnsi="Times New Roman" w:cs="Times New Roman"/>
          <w:color w:val="000000"/>
          <w:sz w:val="28"/>
          <w:szCs w:val="28"/>
        </w:rPr>
        <w:t>Свои равные права в отношении общего имущества супруги реализуют в порядке, установленном законом. Владение, пользование и распоряжение имуществом, находящимся в совместной собственности супругов, осуществляется по их обоюдному согласию. Это правило соответствует общим положениям гражданского законодательства о владении, пользовании и распоряжении имуществом, находящимся в совместной собственности лиц. В данном случае таким основанием является приобретение имущества супругами во время брака. То есть с момента приобретения имущества и до момента его отчуждения либо раздела по соглашению супругов или по решению суда, либо до возникновения оснований для прекращения брака супруги должны согласованно осуществлять владение, пользование и распоряжение этим имуществом.</w:t>
      </w:r>
    </w:p>
    <w:p w:rsidR="00CA4F8C" w:rsidRPr="00D658FE" w:rsidRDefault="00CA4F8C"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bookmarkStart w:id="14" w:name="sub_35012"/>
      <w:r w:rsidRPr="00D658FE">
        <w:rPr>
          <w:rFonts w:ascii="Times New Roman" w:hAnsi="Times New Roman" w:cs="Times New Roman"/>
          <w:color w:val="000000"/>
          <w:sz w:val="28"/>
          <w:szCs w:val="28"/>
        </w:rPr>
        <w:t>Совершать сделки по распоряжению общим имуществом (дарение, купля-продажа, обмен и др.) супруги могут как вместе, так и каждый в отдельности. При этом предполагается, что при совершении одним из супругов сделки по распоряжению общим имуществом он действует с согласия другого супруга. Таким образом, законом установлена презумпция (предположение) согласия другого супруга на акт распоряжения общим имуществом одним из супругов</w:t>
      </w:r>
      <w:r w:rsidR="003A0FB7" w:rsidRPr="00D658FE">
        <w:rPr>
          <w:rStyle w:val="a8"/>
          <w:rFonts w:ascii="Times New Roman" w:hAnsi="Times New Roman" w:cs="Times New Roman"/>
          <w:color w:val="000000"/>
          <w:sz w:val="28"/>
          <w:szCs w:val="28"/>
        </w:rPr>
        <w:footnoteReference w:id="66"/>
      </w:r>
      <w:r w:rsidRPr="00D658FE">
        <w:rPr>
          <w:rFonts w:ascii="Times New Roman" w:hAnsi="Times New Roman" w:cs="Times New Roman"/>
          <w:color w:val="000000"/>
          <w:sz w:val="28"/>
          <w:szCs w:val="28"/>
        </w:rPr>
        <w:t>. Это означает, что лицу, заключающему сделку с одним из супругов, не нужно проверять, согласен ли на сделку другой супруг, требовать представления доверенности от последнего, а следует исходить из факта его согласия. Иное решение законодателем данного вопроса привело бы к значительному затруднению гражданского оборота. Предположение о наличии согласия супруга на совершение сделки по распоряжению общим имуществом другим супругом на практике может не соответствовать действительному положению дел. В таком случае супруг, чье согласие на сделку получено не было, вправе обратиться за защитой своих нарушенных прав в суд и оспорить такую сделку. Вместе с тем его требование о признании сделки недействительной может быть удовлетворено судом лишь в том случае, если доказано, что другая сторона в сделке знала или заведомо должна была знать о несогласии другого супруга на совершение</w:t>
      </w:r>
      <w:r w:rsidR="00633F29"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данной сд</w:t>
      </w:r>
      <w:r w:rsidR="00633F29" w:rsidRPr="00D658FE">
        <w:rPr>
          <w:rFonts w:ascii="Times New Roman" w:hAnsi="Times New Roman" w:cs="Times New Roman"/>
          <w:color w:val="000000"/>
          <w:sz w:val="28"/>
          <w:szCs w:val="28"/>
        </w:rPr>
        <w:t>елки, т.е. действовал</w:t>
      </w:r>
      <w:r w:rsidR="003A0FB7" w:rsidRPr="00D658FE">
        <w:rPr>
          <w:rFonts w:ascii="Times New Roman" w:hAnsi="Times New Roman" w:cs="Times New Roman"/>
          <w:color w:val="000000"/>
          <w:sz w:val="28"/>
          <w:szCs w:val="28"/>
        </w:rPr>
        <w:t xml:space="preserve">а заведомо </w:t>
      </w:r>
      <w:r w:rsidRPr="00D658FE">
        <w:rPr>
          <w:rFonts w:ascii="Times New Roman" w:hAnsi="Times New Roman" w:cs="Times New Roman"/>
          <w:color w:val="000000"/>
          <w:sz w:val="28"/>
          <w:szCs w:val="28"/>
        </w:rPr>
        <w:t>недобросовестно. Данное специальное условие, необходимое для удовлетворения иска супруга о признании сделки недействительной, направлено на защиту законных интересов добросовестных контрагентов в сделках и упрощение правил гражданского оборота. Следует заметить, что на требование супруга о признании сделки по распоряжению общим имуществом, совершенной другим супругом, недействительной по мотиву отсутствия согласия супруга-истца срок исковой давности не установлен, что нельзя признать правильным. С учетом положений ст</w:t>
      </w:r>
      <w:r w:rsidR="00633F29"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4 </w:t>
      </w:r>
      <w:r w:rsidR="00633F29" w:rsidRPr="00D658FE">
        <w:rPr>
          <w:rFonts w:ascii="Times New Roman" w:hAnsi="Times New Roman" w:cs="Times New Roman"/>
          <w:color w:val="000000"/>
          <w:sz w:val="28"/>
          <w:szCs w:val="28"/>
        </w:rPr>
        <w:t>Семейного кодекса Российской Федерации</w:t>
      </w:r>
      <w:r w:rsidRPr="00D658FE">
        <w:rPr>
          <w:rFonts w:ascii="Times New Roman" w:hAnsi="Times New Roman" w:cs="Times New Roman"/>
          <w:color w:val="000000"/>
          <w:sz w:val="28"/>
          <w:szCs w:val="28"/>
        </w:rPr>
        <w:t xml:space="preserve"> о применении к семейным отношениям, не урегулированным семейным законодательством, гражданского законодательства представляется возможным применить к такому требованию супруга срок исковой давности, предусмотренный п</w:t>
      </w:r>
      <w:r w:rsidR="00633F29" w:rsidRPr="00D658FE">
        <w:rPr>
          <w:rFonts w:ascii="Times New Roman" w:hAnsi="Times New Roman" w:cs="Times New Roman"/>
          <w:color w:val="000000"/>
          <w:sz w:val="28"/>
          <w:szCs w:val="28"/>
        </w:rPr>
        <w:t>унктом</w:t>
      </w:r>
      <w:r w:rsidRPr="00D658FE">
        <w:rPr>
          <w:rFonts w:ascii="Times New Roman" w:hAnsi="Times New Roman" w:cs="Times New Roman"/>
          <w:color w:val="000000"/>
          <w:sz w:val="28"/>
          <w:szCs w:val="28"/>
        </w:rPr>
        <w:t> 2 ст</w:t>
      </w:r>
      <w:r w:rsidR="00633F29"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181 </w:t>
      </w:r>
      <w:r w:rsidR="00633F29" w:rsidRPr="00D658FE">
        <w:rPr>
          <w:rFonts w:ascii="Times New Roman" w:hAnsi="Times New Roman" w:cs="Times New Roman"/>
          <w:color w:val="000000"/>
          <w:sz w:val="28"/>
          <w:szCs w:val="28"/>
        </w:rPr>
        <w:t>Гражданского кодекса Российской Федерации</w:t>
      </w:r>
      <w:r w:rsidRPr="00D658FE">
        <w:rPr>
          <w:rFonts w:ascii="Times New Roman" w:hAnsi="Times New Roman" w:cs="Times New Roman"/>
          <w:color w:val="000000"/>
          <w:sz w:val="28"/>
          <w:szCs w:val="28"/>
        </w:rPr>
        <w:t>, т.е. применительно к рассматриваемой ситуации один год со дня, когда супруг узнал или должен был узнать о совершении сделки по распоряжению общим имуществом другим супругом без его согласия. Отсутствие же срока исковой давности по требованиям данного вида будет влиять на стабильность и правовую определенность гражданского оборота</w:t>
      </w:r>
      <w:r w:rsidR="00633F29" w:rsidRPr="00D658FE">
        <w:rPr>
          <w:rStyle w:val="a8"/>
          <w:rFonts w:ascii="Times New Roman" w:hAnsi="Times New Roman" w:cs="Times New Roman"/>
          <w:color w:val="000000"/>
          <w:sz w:val="28"/>
          <w:szCs w:val="28"/>
        </w:rPr>
        <w:footnoteReference w:id="67"/>
      </w:r>
      <w:r w:rsidRPr="00D658FE">
        <w:rPr>
          <w:rFonts w:ascii="Times New Roman" w:hAnsi="Times New Roman" w:cs="Times New Roman"/>
          <w:color w:val="000000"/>
          <w:sz w:val="28"/>
          <w:szCs w:val="28"/>
        </w:rPr>
        <w:t>.</w:t>
      </w:r>
    </w:p>
    <w:bookmarkEnd w:id="14"/>
    <w:p w:rsidR="00CA4F8C" w:rsidRPr="00D658FE" w:rsidRDefault="00CA4F8C"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Таким образом, можно разграничить понятия «соглашение» и «взаимное согласие», употребляемые в Семейном кодексе Российской Федерации. Термин «соглашение» предполагает, как нам кажется, более детальное регламентирование вопроса, чем взаимное согласие. Согласие же — это тот механизм, которым пользуются супруги в нормальной семье, разрешая каждодневные вопросы, начиная с определения меню на обед и заканчивая выбором места отдыха во время отпуска.</w:t>
      </w:r>
    </w:p>
    <w:p w:rsidR="00CA4F8C" w:rsidRPr="00D658FE" w:rsidRDefault="00CA4F8C"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Соглашение в семейном праве — средство добровольного разрешения наиболее важных как для членов семьи, так и для общества вопросов семейной жизни. Являясь юридическим фактом, соглашения в семейном праве в отличие от договора в гражданском праве никаких семейных правоотношений не порождают, поскольку последние порождаются иными юридическими фактами, как-то: брак, родство, принятие детей в семью на воспитание.</w:t>
      </w:r>
    </w:p>
    <w:p w:rsidR="00CA4F8C" w:rsidRPr="00D658FE" w:rsidRDefault="00CA4F8C"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Соглашения в семейном праве преследуют, как представляется, иные цели: 1) согласованно осуществить равные права, присущие супругам и родителям (об имени ребенка, о порядке осуществления родительских прав…); 2) определить порядок и способ исполнения обязанным членом семьи своей обязанности по отношению к другому члену семьи (соглашение об уплате алиментов). Причем если не будет достигнуто соглашение по вопросам, которые должны быть </w:t>
      </w:r>
      <w:r w:rsidR="0094329C" w:rsidRPr="00D658FE">
        <w:rPr>
          <w:rFonts w:ascii="Times New Roman" w:hAnsi="Times New Roman" w:cs="Times New Roman"/>
          <w:color w:val="000000"/>
          <w:sz w:val="28"/>
          <w:szCs w:val="28"/>
        </w:rPr>
        <w:t>взаимосогласованные</w:t>
      </w:r>
      <w:r w:rsidRPr="00D658FE">
        <w:rPr>
          <w:rFonts w:ascii="Times New Roman" w:hAnsi="Times New Roman" w:cs="Times New Roman"/>
          <w:color w:val="000000"/>
          <w:sz w:val="28"/>
          <w:szCs w:val="28"/>
        </w:rPr>
        <w:t xml:space="preserve"> (например, о разделе имущества, об имени ребенка), то возникает разногласие, которое может разрешиться судом, органом опеки и попечительства. В случае недостижения соглашения о порядке и способе добровольного исполнения обязанности решением суда обязанный член семьи принуждается к ее исполнению</w:t>
      </w:r>
      <w:r w:rsidR="00633F29" w:rsidRPr="00D658FE">
        <w:rPr>
          <w:rStyle w:val="a8"/>
          <w:rFonts w:ascii="Times New Roman" w:hAnsi="Times New Roman" w:cs="Times New Roman"/>
          <w:color w:val="000000"/>
          <w:sz w:val="28"/>
          <w:szCs w:val="28"/>
        </w:rPr>
        <w:footnoteReference w:id="68"/>
      </w:r>
      <w:r w:rsidRPr="00D658FE">
        <w:rPr>
          <w:rFonts w:ascii="Times New Roman" w:hAnsi="Times New Roman" w:cs="Times New Roman"/>
          <w:color w:val="000000"/>
          <w:sz w:val="28"/>
          <w:szCs w:val="28"/>
        </w:rPr>
        <w:t>.</w:t>
      </w:r>
    </w:p>
    <w:p w:rsidR="00CA4F8C" w:rsidRPr="00D658FE" w:rsidRDefault="00CA4F8C" w:rsidP="002825CA">
      <w:pPr>
        <w:widowControl/>
        <w:shd w:val="clear" w:color="000000" w:fill="auto"/>
        <w:tabs>
          <w:tab w:val="left" w:pos="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Семейно-правовые соглашения отличаются и тем, что их совершать могут только физические лица, и то не все, а являющиеся членами семьи, то есть лица, обладающие взаимными семейными правами и обязанностями. Более того, не все члены семьи вправе заключать соглашения, а только супруги (бывшие супруги), родители. Братья и сестры, бабушки (дедушки), внуки (внучки) могут заключить соглашение только при условии возникновения между ними алиментных правоотношений.</w:t>
      </w:r>
    </w:p>
    <w:bookmarkEnd w:id="13"/>
    <w:p w:rsidR="0052255A" w:rsidRPr="00D658FE" w:rsidRDefault="0052255A" w:rsidP="002825CA">
      <w:pPr>
        <w:widowControl/>
        <w:shd w:val="clear" w:color="000000" w:fill="auto"/>
        <w:tabs>
          <w:tab w:val="left" w:pos="0"/>
        </w:tabs>
        <w:suppressAutoHyphens/>
        <w:spacing w:line="360" w:lineRule="auto"/>
        <w:ind w:firstLine="709"/>
        <w:rPr>
          <w:rFonts w:ascii="Times New Roman" w:hAnsi="Times New Roman" w:cs="Times New Roman"/>
          <w:b/>
          <w:color w:val="000000"/>
          <w:sz w:val="28"/>
          <w:szCs w:val="28"/>
          <w:u w:val="single"/>
        </w:rPr>
      </w:pPr>
    </w:p>
    <w:bookmarkEnd w:id="0"/>
    <w:p w:rsidR="0052255A" w:rsidRPr="00D658FE" w:rsidRDefault="002825CA" w:rsidP="002825CA">
      <w:pPr>
        <w:widowControl/>
        <w:shd w:val="clear" w:color="000000" w:fill="auto"/>
        <w:tabs>
          <w:tab w:val="left" w:pos="0"/>
        </w:tabs>
        <w:suppressAutoHyphens/>
        <w:spacing w:line="360" w:lineRule="auto"/>
        <w:ind w:firstLine="0"/>
        <w:jc w:val="center"/>
        <w:rPr>
          <w:rFonts w:ascii="Times New Roman" w:hAnsi="Times New Roman" w:cs="Times New Roman"/>
          <w:b/>
          <w:color w:val="000000"/>
          <w:sz w:val="28"/>
          <w:szCs w:val="28"/>
        </w:rPr>
      </w:pPr>
      <w:r w:rsidRPr="00D658FE">
        <w:rPr>
          <w:rFonts w:ascii="Times New Roman" w:hAnsi="Times New Roman" w:cs="Times New Roman"/>
          <w:b/>
          <w:color w:val="000000"/>
          <w:sz w:val="28"/>
          <w:szCs w:val="28"/>
          <w:u w:val="single"/>
        </w:rPr>
        <w:br w:type="page"/>
      </w:r>
      <w:r w:rsidR="0077457A" w:rsidRPr="00D658FE">
        <w:rPr>
          <w:rFonts w:ascii="Times New Roman" w:hAnsi="Times New Roman" w:cs="Times New Roman"/>
          <w:b/>
          <w:color w:val="000000"/>
          <w:sz w:val="28"/>
          <w:szCs w:val="28"/>
        </w:rPr>
        <w:t>ЗАКЛЮЧЕНИЕ</w:t>
      </w:r>
    </w:p>
    <w:p w:rsidR="002825CA" w:rsidRPr="00D658FE" w:rsidRDefault="002825CA" w:rsidP="002825CA">
      <w:pPr>
        <w:widowControl/>
        <w:shd w:val="clear" w:color="000000" w:fill="auto"/>
        <w:tabs>
          <w:tab w:val="left" w:pos="0"/>
          <w:tab w:val="left" w:pos="389"/>
        </w:tabs>
        <w:suppressAutoHyphens/>
        <w:spacing w:line="360" w:lineRule="auto"/>
        <w:ind w:firstLine="709"/>
        <w:rPr>
          <w:rFonts w:ascii="Times New Roman" w:hAnsi="Times New Roman" w:cs="Times New Roman"/>
          <w:color w:val="000000"/>
          <w:sz w:val="28"/>
          <w:szCs w:val="28"/>
        </w:rPr>
      </w:pPr>
    </w:p>
    <w:p w:rsidR="002825CA" w:rsidRPr="00D658FE" w:rsidRDefault="0052255A" w:rsidP="002825CA">
      <w:pPr>
        <w:widowControl/>
        <w:shd w:val="clear" w:color="000000" w:fill="auto"/>
        <w:tabs>
          <w:tab w:val="left" w:pos="0"/>
          <w:tab w:val="left" w:pos="389"/>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Резюмируя вышеизложенное, хотелось бы отметить то, что </w:t>
      </w:r>
      <w:r w:rsidR="00FA0E19" w:rsidRPr="00D658FE">
        <w:rPr>
          <w:rFonts w:ascii="Times New Roman" w:hAnsi="Times New Roman" w:cs="Times New Roman"/>
          <w:color w:val="000000"/>
          <w:sz w:val="28"/>
          <w:szCs w:val="28"/>
        </w:rPr>
        <w:t>в</w:t>
      </w:r>
      <w:r w:rsidR="006960EE" w:rsidRPr="00D658FE">
        <w:rPr>
          <w:rFonts w:ascii="Times New Roman" w:hAnsi="Times New Roman" w:cs="Times New Roman"/>
          <w:color w:val="000000"/>
          <w:sz w:val="28"/>
          <w:szCs w:val="28"/>
        </w:rPr>
        <w:t>опрос об исполнении семейно-правового договора</w:t>
      </w:r>
      <w:r w:rsidR="00127E9F" w:rsidRPr="00D658FE">
        <w:rPr>
          <w:rFonts w:ascii="Times New Roman" w:hAnsi="Times New Roman" w:cs="Times New Roman"/>
          <w:color w:val="000000"/>
          <w:sz w:val="28"/>
          <w:szCs w:val="28"/>
        </w:rPr>
        <w:t xml:space="preserve"> и его нотариальном удостоверении</w:t>
      </w:r>
      <w:r w:rsidR="006960EE" w:rsidRPr="00D658FE">
        <w:rPr>
          <w:rFonts w:ascii="Times New Roman" w:hAnsi="Times New Roman" w:cs="Times New Roman"/>
          <w:color w:val="000000"/>
          <w:sz w:val="28"/>
          <w:szCs w:val="28"/>
        </w:rPr>
        <w:t xml:space="preserve"> в правовой науке не исследован и вызывает споры. Одни спрашивают, можно ли вообще ставить вопрос об исполнении семейно-правового договора. Другие не признают самостоятельной семейно-правовой природы договора, </w:t>
      </w:r>
      <w:r w:rsidR="0037774C" w:rsidRPr="00D658FE">
        <w:rPr>
          <w:rFonts w:ascii="Times New Roman" w:hAnsi="Times New Roman" w:cs="Times New Roman"/>
          <w:color w:val="000000"/>
          <w:sz w:val="28"/>
          <w:szCs w:val="28"/>
        </w:rPr>
        <w:t>а,</w:t>
      </w:r>
      <w:r w:rsidR="006960EE" w:rsidRPr="00D658FE">
        <w:rPr>
          <w:rFonts w:ascii="Times New Roman" w:hAnsi="Times New Roman" w:cs="Times New Roman"/>
          <w:color w:val="000000"/>
          <w:sz w:val="28"/>
          <w:szCs w:val="28"/>
        </w:rPr>
        <w:t xml:space="preserve"> следовательно, считают его гражданско-правовым и распространяют на него правила, предусмотренные гражданским законодательством</w:t>
      </w:r>
      <w:r w:rsidR="0037774C" w:rsidRPr="00D658FE">
        <w:rPr>
          <w:rStyle w:val="a8"/>
          <w:rFonts w:ascii="Times New Roman" w:hAnsi="Times New Roman" w:cs="Times New Roman"/>
          <w:color w:val="000000"/>
          <w:sz w:val="28"/>
          <w:szCs w:val="28"/>
        </w:rPr>
        <w:footnoteReference w:id="69"/>
      </w:r>
      <w:r w:rsidR="006960EE" w:rsidRPr="00D658FE">
        <w:rPr>
          <w:rFonts w:ascii="Times New Roman" w:hAnsi="Times New Roman" w:cs="Times New Roman"/>
          <w:color w:val="000000"/>
          <w:sz w:val="28"/>
          <w:szCs w:val="28"/>
        </w:rPr>
        <w:t>.</w:t>
      </w:r>
    </w:p>
    <w:p w:rsidR="002825CA"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Спорность вопроса об исполнении семейно-правового договора </w:t>
      </w:r>
      <w:r w:rsidR="00127E9F" w:rsidRPr="00D658FE">
        <w:rPr>
          <w:rFonts w:ascii="Times New Roman" w:hAnsi="Times New Roman" w:cs="Times New Roman"/>
          <w:color w:val="000000"/>
          <w:sz w:val="28"/>
          <w:szCs w:val="28"/>
        </w:rPr>
        <w:t xml:space="preserve">и его нотариальном удостоверении </w:t>
      </w:r>
      <w:r w:rsidRPr="00D658FE">
        <w:rPr>
          <w:rFonts w:ascii="Times New Roman" w:hAnsi="Times New Roman" w:cs="Times New Roman"/>
          <w:color w:val="000000"/>
          <w:sz w:val="28"/>
          <w:szCs w:val="28"/>
        </w:rPr>
        <w:t>объясняется, с одной стороны, тем, что "теория семейно-правового договора находится пока в зародышевом состоянии"</w:t>
      </w:r>
      <w:r w:rsidR="0037774C" w:rsidRPr="00D658FE">
        <w:rPr>
          <w:rStyle w:val="a8"/>
          <w:rFonts w:ascii="Times New Roman" w:hAnsi="Times New Roman" w:cs="Times New Roman"/>
          <w:color w:val="000000"/>
          <w:sz w:val="28"/>
          <w:szCs w:val="28"/>
        </w:rPr>
        <w:footnoteReference w:id="70"/>
      </w:r>
      <w:r w:rsidRPr="00D658FE">
        <w:rPr>
          <w:rFonts w:ascii="Times New Roman" w:hAnsi="Times New Roman" w:cs="Times New Roman"/>
          <w:color w:val="000000"/>
          <w:sz w:val="28"/>
          <w:szCs w:val="28"/>
        </w:rPr>
        <w:t>,</w:t>
      </w:r>
      <w:r w:rsidR="0037774C"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 xml:space="preserve">а с другой - тем, что неимущественные отношения вообще с трудом поддаются правовой регламентации, а взаимоотношения между супругами в особенности, прежде всего из-за отсутствия механизма принуждения для реализации нарушенного права. Следует учитывать, что семья, отношения между ее членами представляют собой сложный комплекс связей биологического, психологического, духовного, материального свойства. Не все </w:t>
      </w:r>
      <w:r w:rsidR="0037774C" w:rsidRPr="00D658FE">
        <w:rPr>
          <w:rFonts w:ascii="Times New Roman" w:hAnsi="Times New Roman" w:cs="Times New Roman"/>
          <w:color w:val="000000"/>
          <w:sz w:val="28"/>
          <w:szCs w:val="28"/>
        </w:rPr>
        <w:t>отношения</w:t>
      </w:r>
      <w:r w:rsidRPr="00D658FE">
        <w:rPr>
          <w:rFonts w:ascii="Times New Roman" w:hAnsi="Times New Roman" w:cs="Times New Roman"/>
          <w:color w:val="000000"/>
          <w:sz w:val="28"/>
          <w:szCs w:val="28"/>
        </w:rPr>
        <w:t xml:space="preserve"> </w:t>
      </w:r>
      <w:r w:rsidR="0037774C" w:rsidRPr="00D658FE">
        <w:rPr>
          <w:rFonts w:ascii="Times New Roman" w:hAnsi="Times New Roman" w:cs="Times New Roman"/>
          <w:color w:val="000000"/>
          <w:sz w:val="28"/>
          <w:szCs w:val="28"/>
        </w:rPr>
        <w:t>возможно</w:t>
      </w:r>
      <w:r w:rsidRPr="00D658FE">
        <w:rPr>
          <w:rFonts w:ascii="Times New Roman" w:hAnsi="Times New Roman" w:cs="Times New Roman"/>
          <w:color w:val="000000"/>
          <w:sz w:val="28"/>
          <w:szCs w:val="28"/>
        </w:rPr>
        <w:t xml:space="preserve"> регулировать правовыми средствами, значительная часть из них регламентируется нравственными правилами</w:t>
      </w:r>
      <w:r w:rsidR="00B95A6D" w:rsidRPr="00D658FE">
        <w:rPr>
          <w:rStyle w:val="a8"/>
          <w:rFonts w:ascii="Times New Roman" w:hAnsi="Times New Roman" w:cs="Times New Roman"/>
          <w:color w:val="000000"/>
          <w:sz w:val="28"/>
          <w:szCs w:val="28"/>
        </w:rPr>
        <w:footnoteReference w:id="71"/>
      </w:r>
      <w:r w:rsidRPr="00D658FE">
        <w:rPr>
          <w:rFonts w:ascii="Times New Roman" w:hAnsi="Times New Roman" w:cs="Times New Roman"/>
          <w:color w:val="000000"/>
          <w:sz w:val="28"/>
          <w:szCs w:val="28"/>
        </w:rPr>
        <w:t>.</w:t>
      </w:r>
    </w:p>
    <w:p w:rsidR="002825CA"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Следует признать, что в семейном праве отсутствует институт обеспечения исполнения договорных обязательств. Пострадавший контрагент может потребовать в судебном порядке лишь исполнения самого обязательства. Поэтому А.</w:t>
      </w:r>
      <w:r w:rsidR="00B95A6D"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Д. Корецкий не без оснований считает, что "вследствие широкого поля для субъективного усмотрения суда неизвестно, каким будет эффект"</w:t>
      </w:r>
      <w:r w:rsidR="00B95A6D" w:rsidRPr="00D658FE">
        <w:rPr>
          <w:rStyle w:val="a8"/>
          <w:rFonts w:ascii="Times New Roman" w:hAnsi="Times New Roman" w:cs="Times New Roman"/>
          <w:color w:val="000000"/>
          <w:sz w:val="28"/>
          <w:szCs w:val="28"/>
        </w:rPr>
        <w:footnoteReference w:id="72"/>
      </w:r>
      <w:r w:rsidRPr="00D658FE">
        <w:rPr>
          <w:rFonts w:ascii="Times New Roman" w:hAnsi="Times New Roman" w:cs="Times New Roman"/>
          <w:color w:val="000000"/>
          <w:sz w:val="28"/>
          <w:szCs w:val="28"/>
        </w:rPr>
        <w:t>.</w:t>
      </w:r>
      <w:r w:rsidRPr="00D658FE">
        <w:rPr>
          <w:rFonts w:ascii="Times New Roman" w:hAnsi="Times New Roman" w:cs="Times New Roman"/>
          <w:color w:val="000000"/>
          <w:sz w:val="28"/>
          <w:szCs w:val="28"/>
          <w:u w:val="single"/>
        </w:rPr>
        <w:t xml:space="preserve"> </w:t>
      </w:r>
    </w:p>
    <w:p w:rsidR="006960EE"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реальной действительности договорное регулирование отношений членов семьи, явившись результатом изменений в социально-экономической сфере, заняло свое достойное место. В этой связи необходимо работать над развитием такого института семейного права, как семейно-правовая ответственность за неисполнение семейных договорных обязательств, и над созданием такого института, как обеспечение исполнения семейных обязательств</w:t>
      </w:r>
      <w:r w:rsidR="00127E9F" w:rsidRPr="00D658FE">
        <w:rPr>
          <w:rFonts w:ascii="Times New Roman" w:hAnsi="Times New Roman" w:cs="Times New Roman"/>
          <w:color w:val="000000"/>
          <w:sz w:val="28"/>
          <w:szCs w:val="28"/>
        </w:rPr>
        <w:t>, путем их нотариального удостоверения</w:t>
      </w:r>
      <w:r w:rsidRPr="00D658FE">
        <w:rPr>
          <w:rFonts w:ascii="Times New Roman" w:hAnsi="Times New Roman" w:cs="Times New Roman"/>
          <w:color w:val="000000"/>
          <w:sz w:val="28"/>
          <w:szCs w:val="28"/>
        </w:rPr>
        <w:t>.</w:t>
      </w:r>
    </w:p>
    <w:p w:rsidR="002825CA"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семейном законодательстве отсутствуют правила исполнения семейно-правовых обязательств. Поэтому правомерно ставить вопрос о применении в данном случае норм гражданского законодательства. Ненадлежащее исполнение договорного семейно-правового обязательства влечет ответственность нарушителя. Вместе с тем исходя из диспозиции нормы права ст</w:t>
      </w:r>
      <w:r w:rsidR="0085163B"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5 </w:t>
      </w:r>
      <w:r w:rsidR="00B95A6D" w:rsidRPr="00D658FE">
        <w:rPr>
          <w:rFonts w:ascii="Times New Roman" w:hAnsi="Times New Roman" w:cs="Times New Roman"/>
          <w:color w:val="000000"/>
          <w:sz w:val="28"/>
          <w:szCs w:val="28"/>
        </w:rPr>
        <w:t xml:space="preserve">Семейного кодекса Российской Федерации </w:t>
      </w:r>
      <w:r w:rsidRPr="00D658FE">
        <w:rPr>
          <w:rFonts w:ascii="Times New Roman" w:hAnsi="Times New Roman" w:cs="Times New Roman"/>
          <w:color w:val="000000"/>
          <w:sz w:val="28"/>
          <w:szCs w:val="28"/>
        </w:rPr>
        <w:t>"в случае если отношения между членами семьи не урегулированы семейным законодательством или соглашением сторон" можно предложить сторонам семейно-правового договора обозначить в нем, что они понимают под неисполнением или ненадлежащим исполнением договорного обязательства, указать в договоре условия об основаниях, формах и размерах ответственности за неисполнение или ненадлежащее исполнение семейно-правового договора. Это будет отвечать интересам сторон, способствовать стабильности семейно-правовых договоров, позволит сторонам избежать разногласий при исполнении своих договорных обязательств</w:t>
      </w:r>
      <w:r w:rsidR="00A60B17" w:rsidRPr="00D658FE">
        <w:rPr>
          <w:rStyle w:val="a8"/>
          <w:rFonts w:ascii="Times New Roman" w:hAnsi="Times New Roman" w:cs="Times New Roman"/>
          <w:color w:val="000000"/>
          <w:sz w:val="28"/>
          <w:szCs w:val="28"/>
        </w:rPr>
        <w:footnoteReference w:id="73"/>
      </w:r>
      <w:r w:rsidRPr="00D658FE">
        <w:rPr>
          <w:rFonts w:ascii="Times New Roman" w:hAnsi="Times New Roman" w:cs="Times New Roman"/>
          <w:color w:val="000000"/>
          <w:sz w:val="28"/>
          <w:szCs w:val="28"/>
        </w:rPr>
        <w:t>.</w:t>
      </w:r>
    </w:p>
    <w:p w:rsidR="002825CA"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Чрезвычайно интересным с точки зрения теории права представляется вопрос о возможности понуждения к исполнению условий брачного договора, регулирующих порядок владения и пользования общим имуществом, в судебном порядке. По мнению С.А. Бабкина, принудительная реализация порядка пользования и владения общим имуществом, установленного брачным договором, с привлечением публичной власти, в отличие от самого его установления, противоречит сути семейных отношений. Из этого он делает вывод, с которым трудно не согласиться: "Соответствующие нормы гражданского законодательства о понуждении к исполнению договорных обязательств применяться в этой области не могут"</w:t>
      </w:r>
      <w:r w:rsidR="0085163B" w:rsidRPr="00D658FE">
        <w:rPr>
          <w:rStyle w:val="a8"/>
          <w:rFonts w:ascii="Times New Roman" w:hAnsi="Times New Roman" w:cs="Times New Roman"/>
          <w:color w:val="000000"/>
          <w:sz w:val="28"/>
          <w:szCs w:val="28"/>
        </w:rPr>
        <w:footnoteReference w:id="74"/>
      </w:r>
      <w:r w:rsidRPr="00D658FE">
        <w:rPr>
          <w:rFonts w:ascii="Times New Roman" w:hAnsi="Times New Roman" w:cs="Times New Roman"/>
          <w:color w:val="000000"/>
          <w:sz w:val="28"/>
          <w:szCs w:val="28"/>
        </w:rPr>
        <w:t>.</w:t>
      </w:r>
    </w:p>
    <w:p w:rsidR="006960EE"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Что же касается соглашения супругов о разделе имущества, </w:t>
      </w:r>
      <w:r w:rsidR="00B95A6D" w:rsidRPr="00D658FE">
        <w:rPr>
          <w:rFonts w:ascii="Times New Roman" w:hAnsi="Times New Roman" w:cs="Times New Roman"/>
          <w:color w:val="000000"/>
          <w:sz w:val="28"/>
          <w:szCs w:val="28"/>
        </w:rPr>
        <w:t>Семейн</w:t>
      </w:r>
      <w:r w:rsidR="0085163B" w:rsidRPr="00D658FE">
        <w:rPr>
          <w:rFonts w:ascii="Times New Roman" w:hAnsi="Times New Roman" w:cs="Times New Roman"/>
          <w:color w:val="000000"/>
          <w:sz w:val="28"/>
          <w:szCs w:val="28"/>
        </w:rPr>
        <w:t>ый</w:t>
      </w:r>
      <w:r w:rsidR="00B95A6D" w:rsidRPr="00D658FE">
        <w:rPr>
          <w:rFonts w:ascii="Times New Roman" w:hAnsi="Times New Roman" w:cs="Times New Roman"/>
          <w:color w:val="000000"/>
          <w:sz w:val="28"/>
          <w:szCs w:val="28"/>
        </w:rPr>
        <w:t xml:space="preserve"> кодекс Российской Федерации </w:t>
      </w:r>
      <w:r w:rsidRPr="00D658FE">
        <w:rPr>
          <w:rFonts w:ascii="Times New Roman" w:hAnsi="Times New Roman" w:cs="Times New Roman"/>
          <w:color w:val="000000"/>
          <w:sz w:val="28"/>
          <w:szCs w:val="28"/>
        </w:rPr>
        <w:t>также не предусматривает мер ответственности за неисполнение его условий. Е.А. Чефранова высказывается в пользу инициативы сторон договора в регулировании вопроса об ответственности в самом соглашении о разделе имущества. По ее мнению, установление в соглашении санкций за неисполнение или ненадлежащее исполнение принятых на себя договорных обязательств вполне допустимо и не противоречит семейному законодательству. "В равной мере возможно применение к лицу, не исполнившему или ненадлежащим образом исполнившему возложенные на него обязанности, мер гражданско-правовой ответственности, в частности взыскание убытков, процентов за пользование чужими денежными средствами. Компенсация морального вреда имеет место при том условии, если потерпевшая сторона докажет, что неисполнением соглашения были нарушены его личные неимущественные права, чем причинены нравственные и физические страдания"</w:t>
      </w:r>
      <w:r w:rsidR="0085163B" w:rsidRPr="00D658FE">
        <w:rPr>
          <w:rStyle w:val="a8"/>
          <w:rFonts w:ascii="Times New Roman" w:hAnsi="Times New Roman" w:cs="Times New Roman"/>
          <w:color w:val="000000"/>
          <w:sz w:val="28"/>
          <w:szCs w:val="28"/>
        </w:rPr>
        <w:footnoteReference w:id="75"/>
      </w:r>
      <w:r w:rsidRPr="00D658FE">
        <w:rPr>
          <w:rFonts w:ascii="Times New Roman" w:hAnsi="Times New Roman" w:cs="Times New Roman"/>
          <w:color w:val="000000"/>
          <w:sz w:val="28"/>
          <w:szCs w:val="28"/>
        </w:rPr>
        <w:t>.</w:t>
      </w:r>
      <w:r w:rsidR="00FE36B3" w:rsidRPr="00D658FE">
        <w:rPr>
          <w:rFonts w:ascii="Times New Roman" w:hAnsi="Times New Roman" w:cs="Times New Roman"/>
          <w:color w:val="000000"/>
          <w:sz w:val="28"/>
          <w:szCs w:val="28"/>
        </w:rPr>
        <w:t xml:space="preserve"> Таким образом,</w:t>
      </w:r>
      <w:r w:rsidRPr="00D658FE">
        <w:rPr>
          <w:rFonts w:ascii="Times New Roman" w:hAnsi="Times New Roman" w:cs="Times New Roman"/>
          <w:color w:val="000000"/>
          <w:sz w:val="28"/>
          <w:szCs w:val="28"/>
        </w:rPr>
        <w:t xml:space="preserve"> можно сделать вывод, что требование одного из супругов, чьи права нарушены неисполнением соглашения о разделе имущества, могут быть рассмотрены только в судебном порядке, что следует признать правильным, так как потерпевшая сторона должна доказать ряд обстоятельств. Однако, высказываясь за установление в договоре ответственности, без внимания оставляет вопрос о ее реализации. В настоящее время семейное законодательство в этой части имеет пробел. Как же следует поступить потерпевшей стороне, желающей получить от виновной стороны предусмотренные договором убытки, проценты за пользование чужими денежными средствами? Полага</w:t>
      </w:r>
      <w:r w:rsidR="00FE36B3" w:rsidRPr="00D658FE">
        <w:rPr>
          <w:rFonts w:ascii="Times New Roman" w:hAnsi="Times New Roman" w:cs="Times New Roman"/>
          <w:color w:val="000000"/>
          <w:sz w:val="28"/>
          <w:szCs w:val="28"/>
        </w:rPr>
        <w:t>ю</w:t>
      </w:r>
      <w:r w:rsidRPr="00D658FE">
        <w:rPr>
          <w:rFonts w:ascii="Times New Roman" w:hAnsi="Times New Roman" w:cs="Times New Roman"/>
          <w:color w:val="000000"/>
          <w:sz w:val="28"/>
          <w:szCs w:val="28"/>
        </w:rPr>
        <w:t>, остается только судебный порядок предъявления иска о взыскании санкций за неисполнение или ненадлежащее исполнение соглашения о разделе имущества супругов и понуждении к его исполнению</w:t>
      </w:r>
      <w:r w:rsidR="00127E9F" w:rsidRPr="00D658FE">
        <w:rPr>
          <w:rFonts w:ascii="Times New Roman" w:hAnsi="Times New Roman" w:cs="Times New Roman"/>
          <w:color w:val="000000"/>
          <w:sz w:val="28"/>
          <w:szCs w:val="28"/>
        </w:rPr>
        <w:t>, а также закрепление условий договоров путем нотариального удостоверения</w:t>
      </w:r>
      <w:r w:rsidRPr="00D658FE">
        <w:rPr>
          <w:rFonts w:ascii="Times New Roman" w:hAnsi="Times New Roman" w:cs="Times New Roman"/>
          <w:color w:val="000000"/>
          <w:sz w:val="28"/>
          <w:szCs w:val="28"/>
        </w:rPr>
        <w:t>.</w:t>
      </w:r>
    </w:p>
    <w:p w:rsidR="002825CA" w:rsidRPr="00D658FE" w:rsidRDefault="00FE36B3"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Данная</w:t>
      </w:r>
      <w:r w:rsidR="006960EE" w:rsidRPr="00D658FE">
        <w:rPr>
          <w:rFonts w:ascii="Times New Roman" w:hAnsi="Times New Roman" w:cs="Times New Roman"/>
          <w:color w:val="000000"/>
          <w:sz w:val="28"/>
          <w:szCs w:val="28"/>
        </w:rPr>
        <w:t xml:space="preserve"> позиция основывается на признании соглашения супругов о разделе имущества семейно-правовым договором, регулирующим семейные правоотношения. Под соглашением (договором) о разделе общего имущества супругов мы понимаем соглашение супругов, заключенное ими в период брака, определяющее имущественные права и обязанности супругов в случае раздела их общего имущества</w:t>
      </w:r>
      <w:r w:rsidR="0018484C" w:rsidRPr="00D658FE">
        <w:rPr>
          <w:rStyle w:val="a8"/>
          <w:rFonts w:ascii="Times New Roman" w:hAnsi="Times New Roman" w:cs="Times New Roman"/>
          <w:color w:val="000000"/>
          <w:sz w:val="28"/>
          <w:szCs w:val="28"/>
        </w:rPr>
        <w:footnoteReference w:id="76"/>
      </w:r>
      <w:r w:rsidR="0018484C" w:rsidRPr="00D658FE">
        <w:rPr>
          <w:rFonts w:ascii="Times New Roman" w:hAnsi="Times New Roman" w:cs="Times New Roman"/>
          <w:color w:val="000000"/>
          <w:sz w:val="28"/>
          <w:szCs w:val="28"/>
        </w:rPr>
        <w:t>.</w:t>
      </w:r>
    </w:p>
    <w:p w:rsidR="006960EE"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Вместе с тем Е.</w:t>
      </w:r>
      <w:r w:rsidR="0018484C"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 xml:space="preserve">П. Титаренко высказано мнение, что соглашения в семейном праве (в том числе о разделе имущества супругов) не являются регулятором семейных отношений, потому что они определяют порядок и способы исполнения членом семьи уже существующей обязанности и не выступают в качестве его юридического факта. </w:t>
      </w:r>
      <w:r w:rsidR="0018484C" w:rsidRPr="00D658FE">
        <w:rPr>
          <w:rFonts w:ascii="Times New Roman" w:hAnsi="Times New Roman" w:cs="Times New Roman"/>
          <w:color w:val="000000"/>
          <w:sz w:val="28"/>
          <w:szCs w:val="28"/>
        </w:rPr>
        <w:t>Это</w:t>
      </w:r>
      <w:r w:rsidRPr="00D658FE">
        <w:rPr>
          <w:rFonts w:ascii="Times New Roman" w:hAnsi="Times New Roman" w:cs="Times New Roman"/>
          <w:color w:val="000000"/>
          <w:sz w:val="28"/>
          <w:szCs w:val="28"/>
        </w:rPr>
        <w:t xml:space="preserve"> определяет семейное соглашение как "взаимное согласие членов семьи, определяющее реализацию или взаимные личные права и обязанности либо порядок и способы исполнения обязанным членом семьи своей имущественной обязанности"</w:t>
      </w:r>
      <w:r w:rsidR="0018484C" w:rsidRPr="00D658FE">
        <w:rPr>
          <w:rStyle w:val="a8"/>
          <w:rFonts w:ascii="Times New Roman" w:hAnsi="Times New Roman" w:cs="Times New Roman"/>
          <w:color w:val="000000"/>
          <w:sz w:val="28"/>
          <w:szCs w:val="28"/>
        </w:rPr>
        <w:footnoteReference w:id="77"/>
      </w:r>
      <w:r w:rsidRPr="00D658FE">
        <w:rPr>
          <w:rFonts w:ascii="Times New Roman" w:hAnsi="Times New Roman" w:cs="Times New Roman"/>
          <w:color w:val="000000"/>
          <w:sz w:val="28"/>
          <w:szCs w:val="28"/>
        </w:rPr>
        <w:t>.</w:t>
      </w:r>
    </w:p>
    <w:p w:rsidR="006960EE"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Для защиты интересов несовершеннолетних законодатель применяет принцип "недопустимости поворота к худшему", что означает, что размер алиментов, указанный в соглашении, не должен быть ниже размера алиментов, которые они получали бы при их взыскании в судебном порядке. Если размер алиментов на несовершеннолетнего ниже установленного законом, алиментное соглашение в этой части является ничтожным, поскольку прямо противоречит императивным правилам ст</w:t>
      </w:r>
      <w:r w:rsidR="0018484C"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81 </w:t>
      </w:r>
      <w:r w:rsidR="00B95A6D" w:rsidRPr="00D658FE">
        <w:rPr>
          <w:rFonts w:ascii="Times New Roman" w:hAnsi="Times New Roman" w:cs="Times New Roman"/>
          <w:color w:val="000000"/>
          <w:sz w:val="28"/>
          <w:szCs w:val="28"/>
        </w:rPr>
        <w:t>Семейного кодекса Российской Федерации</w:t>
      </w:r>
      <w:r w:rsidRPr="00D658FE">
        <w:rPr>
          <w:rFonts w:ascii="Times New Roman" w:hAnsi="Times New Roman" w:cs="Times New Roman"/>
          <w:color w:val="000000"/>
          <w:sz w:val="28"/>
          <w:szCs w:val="28"/>
        </w:rPr>
        <w:t>.</w:t>
      </w:r>
    </w:p>
    <w:p w:rsidR="002825CA"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Принудительный порядок исполнения алиментной обязанности чаще всего сопровождается применением к плательщику мер ответственности. Формы и основание ответственности плательщика алиментов за неисполнение или ненадлежащее исполнение алиментного обязательства определяются договором об алиментировании. Но как следует поступать, если таких условий в договоре нет? Закон не дает ответа на этот вопрос. В правовой науке единого подхода нет. Одни авторы считают, что если в договоре отсутствуют конкретные меры ответственности за ненадлежащее исполнение алиментных обязательств, то к виновному лицу по аналогии должны применяться меры, предусмотренные для взыскания алиментов в судебном порядке.</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Другие ученые полагают, что коль скоро в алиментном соглашении стороны не определили меры ответственности, то, следуя содержанию ст</w:t>
      </w:r>
      <w:r w:rsidR="00875BC7" w:rsidRPr="00D658FE">
        <w:rPr>
          <w:rFonts w:ascii="Times New Roman" w:hAnsi="Times New Roman" w:cs="Times New Roman"/>
          <w:color w:val="000000"/>
          <w:sz w:val="28"/>
          <w:szCs w:val="28"/>
        </w:rPr>
        <w:t>атьи</w:t>
      </w:r>
      <w:r w:rsidRPr="00D658FE">
        <w:rPr>
          <w:rFonts w:ascii="Times New Roman" w:hAnsi="Times New Roman" w:cs="Times New Roman"/>
          <w:color w:val="000000"/>
          <w:sz w:val="28"/>
          <w:szCs w:val="28"/>
        </w:rPr>
        <w:t xml:space="preserve"> 101 </w:t>
      </w:r>
      <w:r w:rsidR="00875BC7" w:rsidRPr="00D658FE">
        <w:rPr>
          <w:rFonts w:ascii="Times New Roman" w:hAnsi="Times New Roman" w:cs="Times New Roman"/>
          <w:color w:val="000000"/>
          <w:sz w:val="28"/>
          <w:szCs w:val="28"/>
        </w:rPr>
        <w:t>Семейного кодекса Российской Федерации</w:t>
      </w:r>
      <w:r w:rsidRPr="00D658FE">
        <w:rPr>
          <w:rFonts w:ascii="Times New Roman" w:hAnsi="Times New Roman" w:cs="Times New Roman"/>
          <w:color w:val="000000"/>
          <w:sz w:val="28"/>
          <w:szCs w:val="28"/>
        </w:rPr>
        <w:t>, можно непосредственно применять нормы о гражданско-правовой ответственности за нарушение обязательств</w:t>
      </w:r>
      <w:r w:rsidR="00875BC7" w:rsidRPr="00D658FE">
        <w:rPr>
          <w:rStyle w:val="a8"/>
          <w:rFonts w:ascii="Times New Roman" w:hAnsi="Times New Roman" w:cs="Times New Roman"/>
          <w:color w:val="000000"/>
          <w:sz w:val="28"/>
          <w:szCs w:val="28"/>
        </w:rPr>
        <w:footnoteReference w:id="78"/>
      </w:r>
      <w:r w:rsidR="00875BC7" w:rsidRPr="00D658FE">
        <w:rPr>
          <w:rFonts w:ascii="Times New Roman" w:hAnsi="Times New Roman" w:cs="Times New Roman"/>
          <w:color w:val="000000"/>
          <w:sz w:val="28"/>
          <w:szCs w:val="28"/>
        </w:rPr>
        <w:t>.</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О.Ю. Косова вообще категорична в данном вопросе, она полагает, что в настоящее время и вовсе недопустимо применение мер ответственности, если стороны специально не оговорили таких условий в алиментном соглашении</w:t>
      </w:r>
      <w:r w:rsidR="00875BC7" w:rsidRPr="00D658FE">
        <w:rPr>
          <w:rStyle w:val="a8"/>
          <w:rFonts w:ascii="Times New Roman" w:hAnsi="Times New Roman" w:cs="Times New Roman"/>
          <w:color w:val="000000"/>
          <w:sz w:val="28"/>
          <w:szCs w:val="28"/>
        </w:rPr>
        <w:footnoteReference w:id="79"/>
      </w:r>
      <w:r w:rsidR="00A60B17" w:rsidRPr="00D658FE">
        <w:rPr>
          <w:rFonts w:ascii="Times New Roman" w:hAnsi="Times New Roman" w:cs="Times New Roman"/>
          <w:color w:val="000000"/>
          <w:sz w:val="28"/>
          <w:szCs w:val="28"/>
        </w:rPr>
        <w:t>.</w:t>
      </w:r>
    </w:p>
    <w:p w:rsidR="006960EE" w:rsidRPr="00D658FE" w:rsidRDefault="006960EE"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Таким образом, некоторые условия исполнения семейно-правовых договоров в целях нормативной экономии определяются путем отсылок к нормам </w:t>
      </w:r>
      <w:r w:rsidR="00875BC7" w:rsidRPr="00D658FE">
        <w:rPr>
          <w:rFonts w:ascii="Times New Roman" w:hAnsi="Times New Roman" w:cs="Times New Roman"/>
          <w:color w:val="000000"/>
          <w:sz w:val="28"/>
          <w:szCs w:val="28"/>
        </w:rPr>
        <w:t>Гражданского кодекса Российской Федерации</w:t>
      </w:r>
      <w:r w:rsidRPr="00D658FE">
        <w:rPr>
          <w:rFonts w:ascii="Times New Roman" w:hAnsi="Times New Roman" w:cs="Times New Roman"/>
          <w:color w:val="000000"/>
          <w:sz w:val="28"/>
          <w:szCs w:val="28"/>
        </w:rPr>
        <w:t>. Это, однако, не означает смешения двух самостоятельных договорных типов. Повлиять на семейно-правовую природу договоров, предусмотренных и урегулированных нормами семейного права, это не может. Их различия очевидны, проводятся по многим позициям и подтверждают самостоятельный характер семейно-правового договора</w:t>
      </w:r>
      <w:r w:rsidR="00F7151F" w:rsidRPr="00D658FE">
        <w:rPr>
          <w:rStyle w:val="a8"/>
          <w:rFonts w:ascii="Times New Roman" w:hAnsi="Times New Roman" w:cs="Times New Roman"/>
          <w:color w:val="000000"/>
          <w:sz w:val="28"/>
          <w:szCs w:val="28"/>
        </w:rPr>
        <w:footnoteReference w:id="80"/>
      </w:r>
      <w:r w:rsidRPr="00D658FE">
        <w:rPr>
          <w:rFonts w:ascii="Times New Roman" w:hAnsi="Times New Roman" w:cs="Times New Roman"/>
          <w:color w:val="000000"/>
          <w:sz w:val="28"/>
          <w:szCs w:val="28"/>
        </w:rPr>
        <w:t>.</w:t>
      </w:r>
    </w:p>
    <w:p w:rsidR="002C7821" w:rsidRPr="00D658FE" w:rsidRDefault="00DD6540"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Считаю что</w:t>
      </w:r>
      <w:r w:rsidR="002C7821" w:rsidRPr="00D658FE">
        <w:rPr>
          <w:rFonts w:ascii="Times New Roman" w:hAnsi="Times New Roman" w:cs="Times New Roman"/>
          <w:color w:val="000000"/>
          <w:sz w:val="28"/>
          <w:szCs w:val="28"/>
        </w:rPr>
        <w:t>, основной задачей семейного законодательства является регулирование брачно-семейных отношений в целях создания и дальнейшего существования полноценной семьи, но она не может существовать только на основе имущественных прав, главенствующую роль здесь следует отводить отношениям по воспитанию детей.</w:t>
      </w:r>
    </w:p>
    <w:p w:rsidR="002C7821" w:rsidRPr="00D658FE" w:rsidRDefault="002C7821"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Целью заключения брака является не создание, приобретение материальных ценностей, а создание семьи.</w:t>
      </w:r>
    </w:p>
    <w:p w:rsidR="002C7821" w:rsidRPr="00D658FE" w:rsidRDefault="002C7821"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Закрепление в брачном договоре неимущественных прав супругов позволит избежать принуждения со стороны одного из супругов к совершению или, напротив, к воздержанию совершения действий по реализации своих личных неимущественных прав. Это, в свою очередь, позволяет избежать конфликтов в семье и способствует развитию нормальных семейных отношений, укрепляет семью.</w:t>
      </w:r>
    </w:p>
    <w:p w:rsidR="001F42FA" w:rsidRPr="00D658FE" w:rsidRDefault="001F42FA"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Огромное влияние на защищенность </w:t>
      </w:r>
      <w:r w:rsidR="00F7151F" w:rsidRPr="00D658FE">
        <w:rPr>
          <w:rFonts w:ascii="Times New Roman" w:hAnsi="Times New Roman" w:cs="Times New Roman"/>
          <w:color w:val="000000"/>
          <w:sz w:val="28"/>
          <w:szCs w:val="28"/>
        </w:rPr>
        <w:t xml:space="preserve">имущественных </w:t>
      </w:r>
      <w:r w:rsidRPr="00D658FE">
        <w:rPr>
          <w:rFonts w:ascii="Times New Roman" w:hAnsi="Times New Roman" w:cs="Times New Roman"/>
          <w:color w:val="000000"/>
          <w:sz w:val="28"/>
          <w:szCs w:val="28"/>
        </w:rPr>
        <w:t>интересов сторон является нотариальное удостоверение семейно-правовых сделок.</w:t>
      </w:r>
    </w:p>
    <w:p w:rsidR="00F7151F" w:rsidRPr="00D658FE" w:rsidRDefault="00F7151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Таким образом, анализ механизма семейно-правового регулирования имущественных отношений супругов приводит к необходимости детального рассмотрения и изучения всего спектра социального регулирования общественных отношений, характеризующегося рядом особенностей</w:t>
      </w:r>
      <w:r w:rsidRPr="00D658FE">
        <w:rPr>
          <w:rStyle w:val="a8"/>
          <w:rFonts w:ascii="Times New Roman" w:hAnsi="Times New Roman" w:cs="Times New Roman"/>
          <w:color w:val="000000"/>
          <w:sz w:val="28"/>
          <w:szCs w:val="28"/>
        </w:rPr>
        <w:footnoteReference w:id="81"/>
      </w:r>
      <w:r w:rsidRPr="00D658FE">
        <w:rPr>
          <w:rFonts w:ascii="Times New Roman" w:hAnsi="Times New Roman" w:cs="Times New Roman"/>
          <w:color w:val="000000"/>
          <w:sz w:val="28"/>
          <w:szCs w:val="28"/>
        </w:rPr>
        <w:t>.</w:t>
      </w:r>
    </w:p>
    <w:p w:rsidR="002825CA" w:rsidRPr="00D658FE" w:rsidRDefault="00F7151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Во-первых, общество на каждом этапе своего исторического развития объективно требует строго определенного объема регулирования, в противном случае неизбежны отрицательные последствия как для всей социальной системы в целом, так и для ее отдельных элементов (семей). Возможна и другая крайность – чрезмерная регламентация, что также недопустимо в рассматриваемой области. Объем регулирования имущественных отношений в семье будет тем больше, чем сложнее внутренняя структура общественных отношений, складывающихся в семье, чем больше необходимость их согласованного и скоординированного развития.</w:t>
      </w:r>
    </w:p>
    <w:p w:rsidR="002825CA" w:rsidRPr="00D658FE" w:rsidRDefault="00F7151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Во-вторых, в процессе регулирования семейных отношений все более возрастает удельный вес социального; не порывая с психобиологическими факторами поведения субъектов семейных отношений и поначалу сливаясь с ними, регулирование, тем не менее, частично освобождается от стихийно естественных природных элементов, все более связывается с потребностью выражения и обеспечения объективных социальных интересов в поведении людей.</w:t>
      </w:r>
    </w:p>
    <w:p w:rsidR="002825CA" w:rsidRPr="00D658FE" w:rsidRDefault="00F7151F" w:rsidP="002825CA">
      <w:pPr>
        <w:widowControl/>
        <w:shd w:val="clear" w:color="000000" w:fill="auto"/>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В-третьих, закономерной тенденцией развития регулирования семейно-правовых отношений является формирование разнообразных, относительно обособленных социальных регулятивных средств и механизмов, а также нотариальное удостоверение семейно-правовых соглашений.</w:t>
      </w:r>
    </w:p>
    <w:p w:rsidR="00F7151F" w:rsidRPr="00D658FE" w:rsidRDefault="00F7151F" w:rsidP="002825CA">
      <w:pPr>
        <w:widowControl/>
        <w:shd w:val="clear" w:color="000000" w:fill="auto"/>
        <w:tabs>
          <w:tab w:val="left" w:pos="2090"/>
        </w:tabs>
        <w:suppressAutoHyphens/>
        <w:spacing w:line="360" w:lineRule="auto"/>
        <w:ind w:firstLine="709"/>
        <w:rPr>
          <w:rFonts w:ascii="Times New Roman" w:hAnsi="Times New Roman" w:cs="Times New Roman"/>
          <w:color w:val="000000"/>
          <w:sz w:val="28"/>
          <w:szCs w:val="28"/>
        </w:rPr>
      </w:pPr>
      <w:r w:rsidRPr="00D658FE">
        <w:rPr>
          <w:rFonts w:ascii="Times New Roman" w:hAnsi="Times New Roman" w:cs="Times New Roman"/>
          <w:color w:val="000000"/>
          <w:sz w:val="28"/>
          <w:szCs w:val="28"/>
        </w:rPr>
        <w:t>В реальной действительности нотариальное удостоверение договорных регулирований отношений членов семьи, явившись результатом изменений в социально-экономической сфере, заняло свое достойное место. В этой связи необходимо работать над развитием такого института семейного права, как семейно-правовая ответственность за неисполнение семейных договорных обязательств, и над созданием такого института, как обеспечение исполнения семейных обязательств путём нотариального удостоверения семейно-правовых соглашений.</w:t>
      </w:r>
    </w:p>
    <w:p w:rsidR="00F7151F" w:rsidRPr="00D658FE" w:rsidRDefault="00F7151F" w:rsidP="002825CA">
      <w:pPr>
        <w:widowControl/>
        <w:shd w:val="clear" w:color="000000" w:fill="auto"/>
        <w:suppressAutoHyphens/>
        <w:spacing w:line="360" w:lineRule="auto"/>
        <w:ind w:firstLine="709"/>
        <w:rPr>
          <w:rFonts w:ascii="Times New Roman" w:hAnsi="Times New Roman" w:cs="Times New Roman"/>
          <w:color w:val="000000"/>
          <w:sz w:val="28"/>
          <w:szCs w:val="28"/>
        </w:rPr>
      </w:pPr>
    </w:p>
    <w:p w:rsidR="00C822A7" w:rsidRPr="00D658FE" w:rsidRDefault="002825CA" w:rsidP="002825CA">
      <w:pPr>
        <w:widowControl/>
        <w:shd w:val="clear" w:color="000000" w:fill="auto"/>
        <w:suppressAutoHyphens/>
        <w:spacing w:line="360" w:lineRule="auto"/>
        <w:ind w:firstLine="0"/>
        <w:jc w:val="center"/>
        <w:rPr>
          <w:rFonts w:ascii="Times New Roman" w:hAnsi="Times New Roman" w:cs="Times New Roman"/>
          <w:color w:val="000000"/>
          <w:sz w:val="28"/>
          <w:szCs w:val="28"/>
        </w:rPr>
      </w:pPr>
      <w:r w:rsidRPr="00D658FE">
        <w:rPr>
          <w:rFonts w:ascii="Times New Roman" w:hAnsi="Times New Roman" w:cs="Times New Roman"/>
          <w:color w:val="000000"/>
          <w:sz w:val="28"/>
          <w:szCs w:val="28"/>
        </w:rPr>
        <w:br w:type="page"/>
      </w:r>
      <w:r w:rsidR="00C822A7" w:rsidRPr="00D658FE">
        <w:rPr>
          <w:rFonts w:ascii="Times New Roman" w:hAnsi="Times New Roman" w:cs="Times New Roman"/>
          <w:b/>
          <w:color w:val="000000"/>
          <w:sz w:val="28"/>
          <w:szCs w:val="28"/>
        </w:rPr>
        <w:t>СПИСОК ИСПОЛЬЗОВАННОЙ ЛИТЕРАТУРЫ</w:t>
      </w:r>
    </w:p>
    <w:p w:rsidR="002825CA" w:rsidRPr="00D658FE" w:rsidRDefault="002825CA" w:rsidP="002825CA">
      <w:pPr>
        <w:widowControl/>
        <w:shd w:val="clear" w:color="000000" w:fill="auto"/>
        <w:suppressAutoHyphens/>
        <w:spacing w:line="360" w:lineRule="auto"/>
        <w:ind w:firstLine="709"/>
        <w:rPr>
          <w:rFonts w:ascii="Times New Roman" w:hAnsi="Times New Roman" w:cs="Times New Roman"/>
          <w:b/>
          <w:color w:val="000000"/>
          <w:sz w:val="28"/>
          <w:szCs w:val="28"/>
        </w:rPr>
      </w:pPr>
    </w:p>
    <w:p w:rsidR="00C822A7"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Конституция Российской Федерации (принята на всенародном голосовании 12.12.1993 г.) // Российская газета. – 1993. – 25 декабря. - № 237.</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D658FE">
          <w:rPr>
            <w:rFonts w:ascii="Times New Roman" w:hAnsi="Times New Roman" w:cs="Times New Roman"/>
            <w:color w:val="000000"/>
            <w:sz w:val="28"/>
            <w:szCs w:val="28"/>
          </w:rPr>
          <w:t>1994 г</w:t>
        </w:r>
      </w:smartTag>
      <w:r w:rsidRPr="00D658FE">
        <w:rPr>
          <w:rFonts w:ascii="Times New Roman" w:hAnsi="Times New Roman" w:cs="Times New Roman"/>
          <w:color w:val="000000"/>
          <w:sz w:val="28"/>
          <w:szCs w:val="28"/>
        </w:rPr>
        <w:t>. N 51-ФЗ // СЗ РФ. 1994. N 32.</w:t>
      </w:r>
    </w:p>
    <w:p w:rsidR="00C822A7"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Семейный кодекс Российской Федерации от 29 декабря </w:t>
      </w:r>
      <w:smartTag w:uri="urn:schemas-microsoft-com:office:smarttags" w:element="metricconverter">
        <w:smartTagPr>
          <w:attr w:name="ProductID" w:val="1995 г"/>
        </w:smartTagPr>
        <w:r w:rsidRPr="00D658FE">
          <w:rPr>
            <w:rFonts w:ascii="Times New Roman" w:hAnsi="Times New Roman" w:cs="Times New Roman"/>
            <w:color w:val="000000"/>
            <w:sz w:val="28"/>
            <w:szCs w:val="28"/>
          </w:rPr>
          <w:t>1995 г</w:t>
        </w:r>
      </w:smartTag>
      <w:r w:rsidRPr="00D658FE">
        <w:rPr>
          <w:rFonts w:ascii="Times New Roman" w:hAnsi="Times New Roman" w:cs="Times New Roman"/>
          <w:color w:val="000000"/>
          <w:sz w:val="28"/>
          <w:szCs w:val="28"/>
        </w:rPr>
        <w:t>. N 223-ФЗ // СЗ РФ. 1996. N 1. Ст. 16.</w:t>
      </w:r>
    </w:p>
    <w:p w:rsidR="00C822A7"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D658FE">
          <w:rPr>
            <w:rFonts w:ascii="Times New Roman" w:hAnsi="Times New Roman" w:cs="Times New Roman"/>
            <w:color w:val="000000"/>
            <w:sz w:val="28"/>
            <w:szCs w:val="28"/>
          </w:rPr>
          <w:t>2002 г</w:t>
        </w:r>
      </w:smartTag>
      <w:r w:rsidRPr="00D658FE">
        <w:rPr>
          <w:rFonts w:ascii="Times New Roman" w:hAnsi="Times New Roman" w:cs="Times New Roman"/>
          <w:color w:val="000000"/>
          <w:sz w:val="28"/>
          <w:szCs w:val="28"/>
        </w:rPr>
        <w:t>. N 138-ФЗ // СЗ РФ. 2002. N 46. Ст. 4532.</w:t>
      </w:r>
    </w:p>
    <w:p w:rsidR="00C822A7"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D658FE">
          <w:rPr>
            <w:rFonts w:ascii="Times New Roman" w:hAnsi="Times New Roman" w:cs="Times New Roman"/>
            <w:color w:val="000000"/>
            <w:sz w:val="28"/>
            <w:szCs w:val="28"/>
          </w:rPr>
          <w:t>1993 г</w:t>
        </w:r>
      </w:smartTag>
      <w:r w:rsidRPr="00D658FE">
        <w:rPr>
          <w:rFonts w:ascii="Times New Roman" w:hAnsi="Times New Roman" w:cs="Times New Roman"/>
          <w:color w:val="000000"/>
          <w:sz w:val="28"/>
          <w:szCs w:val="28"/>
        </w:rPr>
        <w:t>. N 4462-I // ВСНД РФ и ВС РФ. 1993. N 10. Ст. 357.</w:t>
      </w:r>
    </w:p>
    <w:p w:rsidR="00C822A7"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Федеральный закон от 21 июля </w:t>
      </w:r>
      <w:smartTag w:uri="urn:schemas-microsoft-com:office:smarttags" w:element="metricconverter">
        <w:smartTagPr>
          <w:attr w:name="ProductID" w:val="1997 г"/>
        </w:smartTagPr>
        <w:r w:rsidRPr="00D658FE">
          <w:rPr>
            <w:rFonts w:ascii="Times New Roman" w:hAnsi="Times New Roman" w:cs="Times New Roman"/>
            <w:color w:val="000000"/>
            <w:sz w:val="28"/>
            <w:szCs w:val="28"/>
          </w:rPr>
          <w:t>1997 г</w:t>
        </w:r>
      </w:smartTag>
      <w:r w:rsidRPr="00D658FE">
        <w:rPr>
          <w:rFonts w:ascii="Times New Roman" w:hAnsi="Times New Roman" w:cs="Times New Roman"/>
          <w:color w:val="000000"/>
          <w:sz w:val="28"/>
          <w:szCs w:val="28"/>
        </w:rPr>
        <w:t>. N 122-ФЗ "О государственной регистрации прав на недвижимое имущество и сделок с ним" // СЗ РФ. 1997. N 30. Ст. 3594.</w:t>
      </w:r>
    </w:p>
    <w:p w:rsidR="00C822A7"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Приказ Минюста РФ от 15 марта </w:t>
      </w:r>
      <w:smartTag w:uri="urn:schemas-microsoft-com:office:smarttags" w:element="metricconverter">
        <w:smartTagPr>
          <w:attr w:name="ProductID" w:val="2000 г"/>
        </w:smartTagPr>
        <w:r w:rsidRPr="00D658FE">
          <w:rPr>
            <w:rFonts w:ascii="Times New Roman" w:hAnsi="Times New Roman" w:cs="Times New Roman"/>
            <w:color w:val="000000"/>
            <w:sz w:val="28"/>
            <w:szCs w:val="28"/>
          </w:rPr>
          <w:t>2000 г</w:t>
        </w:r>
      </w:smartTag>
      <w:r w:rsidRPr="00D658FE">
        <w:rPr>
          <w:rFonts w:ascii="Times New Roman" w:hAnsi="Times New Roman" w:cs="Times New Roman"/>
          <w:color w:val="000000"/>
          <w:sz w:val="28"/>
          <w:szCs w:val="28"/>
        </w:rPr>
        <w:t xml:space="preserve">. N 91 "Об утверждении Методических рекомендаций по совершению отдельных видов нотариальных действий нотариусами Российской Федерации"//Бюллетень Министерства Юстиции Российской Федерации, N 4, </w:t>
      </w:r>
      <w:smartTag w:uri="urn:schemas-microsoft-com:office:smarttags" w:element="metricconverter">
        <w:smartTagPr>
          <w:attr w:name="ProductID" w:val="2000 г"/>
        </w:smartTagPr>
        <w:r w:rsidRPr="00D658FE">
          <w:rPr>
            <w:rFonts w:ascii="Times New Roman" w:hAnsi="Times New Roman" w:cs="Times New Roman"/>
            <w:color w:val="000000"/>
            <w:sz w:val="28"/>
            <w:szCs w:val="28"/>
          </w:rPr>
          <w:t>2000 г</w:t>
        </w:r>
      </w:smartTag>
      <w:r w:rsidRPr="00D658FE">
        <w:rPr>
          <w:rFonts w:ascii="Times New Roman" w:hAnsi="Times New Roman" w:cs="Times New Roman"/>
          <w:color w:val="000000"/>
          <w:sz w:val="28"/>
          <w:szCs w:val="28"/>
        </w:rPr>
        <w:t>.</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Антокольская М. В. Семейное право. -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Бабкин С.А. Владение, пользование и распоряжение имуществом, находящимся в общей совместной собственности супругов.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Белякова А.М., Ворожейкин Е.М. Советское семейное право. Учебник для студентов юридических институтов. - М., 1974.</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Брагинский М.И. Витрянский В.В. Договорное право. Книга 1. Общие положения. -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Васильев А.В. Нотариальные действия. М.: "Феникс",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bCs/>
          <w:color w:val="000000"/>
          <w:sz w:val="28"/>
          <w:szCs w:val="28"/>
        </w:rPr>
        <w:t>Власов Ю.Н., Калинин В.В.</w:t>
      </w:r>
      <w:r w:rsidR="002825CA" w:rsidRPr="00D658FE">
        <w:rPr>
          <w:rFonts w:ascii="Times New Roman" w:hAnsi="Times New Roman" w:cs="Times New Roman"/>
          <w:bCs/>
          <w:color w:val="000000"/>
          <w:sz w:val="28"/>
          <w:szCs w:val="28"/>
        </w:rPr>
        <w:t xml:space="preserve"> </w:t>
      </w:r>
      <w:r w:rsidRPr="00D658FE">
        <w:rPr>
          <w:rFonts w:ascii="Times New Roman" w:hAnsi="Times New Roman" w:cs="Times New Roman"/>
          <w:bCs/>
          <w:color w:val="000000"/>
          <w:sz w:val="28"/>
          <w:szCs w:val="28"/>
        </w:rPr>
        <w:t xml:space="preserve">Нотариат. </w:t>
      </w:r>
      <w:r w:rsidRPr="00D658FE">
        <w:rPr>
          <w:rFonts w:ascii="Times New Roman" w:hAnsi="Times New Roman" w:cs="Times New Roman"/>
          <w:color w:val="000000"/>
          <w:sz w:val="28"/>
          <w:szCs w:val="28"/>
        </w:rPr>
        <w:t>Курс лекций. — М.: Юрайт-М, 2009.</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Гонгало Б.М., Крашенинников П.В. Брачный договор – М.: Статут,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Гончаренко Е.В. Соглашения об уплате алиментов: правовая природа, соотношение с иными договорами // Семейное и жилищное право. 2008. № 3.</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Гражданское право. Учебник. Ч.3 / Под ред. А.П. Сергеева, Ю.К. Толстого. -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Гришаев С.П. Семейное право в вопросах и ответах. – М.: ООО "Новая правовая культура",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Данилин В.И., Реутов С.И. Юридические факты в семейном праве. Свердловск,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Договорное регулирование имущественных отношений в семье.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Ершова Н.И. Вопросы семьи в гражданском праве. - М., 2007.</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Зайцева Т. И., Галеева Р. Ф., Ярков В. В.</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Семейное право в нотариальной практике // Бюллетень нотариальной практики.</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2008.</w:t>
      </w:r>
      <w:r w:rsidR="002825CA" w:rsidRPr="00D658FE">
        <w:rPr>
          <w:rFonts w:ascii="Times New Roman" w:hAnsi="Times New Roman" w:cs="Times New Roman"/>
          <w:color w:val="000000"/>
          <w:sz w:val="28"/>
          <w:szCs w:val="28"/>
        </w:rPr>
        <w:t xml:space="preserve"> </w:t>
      </w:r>
      <w:r w:rsidRPr="00D658FE">
        <w:rPr>
          <w:rFonts w:ascii="Times New Roman" w:hAnsi="Times New Roman" w:cs="Times New Roman"/>
          <w:color w:val="000000"/>
          <w:sz w:val="28"/>
          <w:szCs w:val="28"/>
        </w:rPr>
        <w:t>№ 1.</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Зайцева Т.И. Глава 7 "Удостоверение договоров об отчуждении недвижимого имущества" // Настольная книга нотариуса. М., 2008. Т. 1.</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Корецкий А.Д. Теоретико-правовые основы учения о договоре. СПб.,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Косова О.Ю. Понятие и виды алиментных обязательств // Гражданско-правовые обязательства: вопросы теории и практики. Владивосток,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Косова О.Ю. О предмете семейного права // Сибирский юридический вестник. - 2008. - № 1.</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Косова О.Ю. Предмет семейного права и семейного законодательства // Государство и право. - 2008. - № 7.</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Косова О.Ю. Семейно-правовое регулирование отношений по предоставлению содержания членам семьи: Автореф. дис. ... д-ра юрид. наук. -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Максимович Л.Б. Брачный контракт. Комментарии. Разъяснения. М., 2007.</w:t>
      </w:r>
    </w:p>
    <w:p w:rsidR="002825CA" w:rsidRPr="00D658FE" w:rsidRDefault="002825CA"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iCs/>
          <w:color w:val="000000"/>
          <w:sz w:val="28"/>
          <w:szCs w:val="28"/>
        </w:rPr>
        <w:t>Мурадян Э.</w:t>
      </w:r>
      <w:r w:rsidR="00C822A7" w:rsidRPr="00D658FE">
        <w:rPr>
          <w:rFonts w:ascii="Times New Roman" w:hAnsi="Times New Roman" w:cs="Times New Roman"/>
          <w:iCs/>
          <w:color w:val="000000"/>
          <w:sz w:val="28"/>
          <w:szCs w:val="28"/>
        </w:rPr>
        <w:t xml:space="preserve">М. </w:t>
      </w:r>
      <w:r w:rsidR="00C822A7" w:rsidRPr="00D658FE">
        <w:rPr>
          <w:rFonts w:ascii="Times New Roman" w:hAnsi="Times New Roman" w:cs="Times New Roman"/>
          <w:color w:val="000000"/>
          <w:sz w:val="28"/>
          <w:szCs w:val="28"/>
        </w:rPr>
        <w:t>Домашняя юридическая энциклопедия. Брак. Развод.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Муратова С.А., Тарсамаева Н.Ю. Семейное право: Учебное пособие. - М., 2009.</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Нечаева A.M. Семейное право: Курс лекций. М.: "Норма"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Низамиева О.Н. Актуальные проблемы договорного права в семейных отношениях// Цивилистические записки: Проблемы кодификации гражданского законодательства в Российской Федерации. Вып. 5 / под науч. ред. В.А. Рыбакова, А.Я. Гришко.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Низамиева О.Н., Саккулин Р.А. Брачный договор: актуальные проблемы формирования содержания // Юрист. – 2008. - N 12.</w:t>
      </w:r>
    </w:p>
    <w:p w:rsidR="00C822A7"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Нотариальное оформление согласия // Нотариальный вестник. 2006. NN 11 - 12.</w:t>
      </w:r>
    </w:p>
    <w:p w:rsidR="00F340FB"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Особенности договорного регулирования семейных</w:t>
      </w:r>
      <w:r w:rsidR="002825CA" w:rsidRPr="00D658FE">
        <w:rPr>
          <w:rFonts w:ascii="Times New Roman" w:hAnsi="Times New Roman" w:cs="Times New Roman"/>
          <w:color w:val="000000"/>
          <w:sz w:val="28"/>
          <w:szCs w:val="28"/>
        </w:rPr>
        <w:t xml:space="preserve"> имущественных отношений /А.</w:t>
      </w:r>
      <w:r w:rsidRPr="00D658FE">
        <w:rPr>
          <w:rFonts w:ascii="Times New Roman" w:hAnsi="Times New Roman" w:cs="Times New Roman"/>
          <w:color w:val="000000"/>
          <w:sz w:val="28"/>
          <w:szCs w:val="28"/>
        </w:rPr>
        <w:t>В. Одинцо</w:t>
      </w:r>
      <w:r w:rsidR="00F340FB" w:rsidRPr="00D658FE">
        <w:rPr>
          <w:rFonts w:ascii="Times New Roman" w:hAnsi="Times New Roman" w:cs="Times New Roman"/>
          <w:color w:val="000000"/>
          <w:sz w:val="28"/>
          <w:szCs w:val="28"/>
        </w:rPr>
        <w:t>в.//Правоведение. -2008. - № 4</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Пашкова С.Ю. Система договорных обязательств в российском семейном праве // Семья и право (к 10-летию принятия Семейного кодекса Российской Федерации): Материалы научно-практической конференции (Москва, 5-6 декабря </w:t>
      </w:r>
      <w:smartTag w:uri="urn:schemas-microsoft-com:office:smarttags" w:element="metricconverter">
        <w:smartTagPr>
          <w:attr w:name="ProductID" w:val="2005 г"/>
        </w:smartTagPr>
        <w:r w:rsidRPr="00D658FE">
          <w:rPr>
            <w:rFonts w:ascii="Times New Roman" w:hAnsi="Times New Roman" w:cs="Times New Roman"/>
            <w:color w:val="000000"/>
            <w:sz w:val="28"/>
            <w:szCs w:val="28"/>
          </w:rPr>
          <w:t>2005 г</w:t>
        </w:r>
      </w:smartTag>
      <w:r w:rsidRPr="00D658FE">
        <w:rPr>
          <w:rFonts w:ascii="Times New Roman" w:hAnsi="Times New Roman" w:cs="Times New Roman"/>
          <w:color w:val="000000"/>
          <w:sz w:val="28"/>
          <w:szCs w:val="28"/>
        </w:rPr>
        <w:t>.): сборник / отв. ред. Л.Ю. Михеева.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Пчелинцева Л.М. Семейное право России. Учебник для вузов. - М., 2008.</w:t>
      </w:r>
    </w:p>
    <w:p w:rsidR="002825CA" w:rsidRPr="00D658FE" w:rsidRDefault="002825CA"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iCs/>
          <w:color w:val="000000"/>
          <w:sz w:val="28"/>
          <w:szCs w:val="28"/>
        </w:rPr>
        <w:t>Пчелинцева Л.</w:t>
      </w:r>
      <w:r w:rsidR="00C822A7" w:rsidRPr="00D658FE">
        <w:rPr>
          <w:rFonts w:ascii="Times New Roman" w:hAnsi="Times New Roman" w:cs="Times New Roman"/>
          <w:iCs/>
          <w:color w:val="000000"/>
          <w:sz w:val="28"/>
          <w:szCs w:val="28"/>
        </w:rPr>
        <w:t xml:space="preserve">М. </w:t>
      </w:r>
      <w:r w:rsidR="00C822A7" w:rsidRPr="00D658FE">
        <w:rPr>
          <w:rFonts w:ascii="Times New Roman" w:hAnsi="Times New Roman" w:cs="Times New Roman"/>
          <w:color w:val="000000"/>
          <w:sz w:val="28"/>
          <w:szCs w:val="28"/>
        </w:rPr>
        <w:t>Комментарий к Семейному кодексу Российской Федерации. М., 2008.</w:t>
      </w:r>
    </w:p>
    <w:p w:rsidR="00F340FB"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Семенова С.Т. Порядок совершения нотариальных действий. М.: "Норма",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Сосипатрова Н.Е. Брачный договор: правовая природа, содержание, прекращение // Государство и право. - 2008. - № 3.</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Тарусина Н.Н. Семейное право. Учебное пособие. - М., 2009.</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Титаренко Е.П. Понятие и характеристика соглашений в семейном праве // Семейное и жилищное право. 2008. N 2.</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Чашкова С.Ю. Система договорных обязательств в российском семейном праве // Семья и право (к 10-летию принятия Семейного кодекса Российской Федерации): Материалы научно-практической конференции (Москва, 5 - 6 декабря </w:t>
      </w:r>
      <w:smartTag w:uri="urn:schemas-microsoft-com:office:smarttags" w:element="metricconverter">
        <w:smartTagPr>
          <w:attr w:name="ProductID" w:val="2005 г"/>
        </w:smartTagPr>
        <w:r w:rsidRPr="00D658FE">
          <w:rPr>
            <w:rFonts w:ascii="Times New Roman" w:hAnsi="Times New Roman" w:cs="Times New Roman"/>
            <w:color w:val="000000"/>
            <w:sz w:val="28"/>
            <w:szCs w:val="28"/>
          </w:rPr>
          <w:t>2005 г</w:t>
        </w:r>
      </w:smartTag>
      <w:r w:rsidRPr="00D658FE">
        <w:rPr>
          <w:rFonts w:ascii="Times New Roman" w:hAnsi="Times New Roman" w:cs="Times New Roman"/>
          <w:color w:val="000000"/>
          <w:sz w:val="28"/>
          <w:szCs w:val="28"/>
        </w:rPr>
        <w:t>.): Сборник/Отв. ред. Л.Ю. Михеева.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 xml:space="preserve">Чефранова Е.А. Семейный кодекс РФ и проблемы эффективности правового регулирования семейных отношений // Семья и право (к 10-летию принятия Семейного кодекса Российской Федерации): Материалы научно-практической конференции (Москва, 5-6 декабря </w:t>
      </w:r>
      <w:smartTag w:uri="urn:schemas-microsoft-com:office:smarttags" w:element="metricconverter">
        <w:smartTagPr>
          <w:attr w:name="ProductID" w:val="2005 г"/>
        </w:smartTagPr>
        <w:r w:rsidRPr="00D658FE">
          <w:rPr>
            <w:rFonts w:ascii="Times New Roman" w:hAnsi="Times New Roman" w:cs="Times New Roman"/>
            <w:color w:val="000000"/>
            <w:sz w:val="28"/>
            <w:szCs w:val="28"/>
          </w:rPr>
          <w:t>2005 г</w:t>
        </w:r>
      </w:smartTag>
      <w:r w:rsidRPr="00D658FE">
        <w:rPr>
          <w:rFonts w:ascii="Times New Roman" w:hAnsi="Times New Roman" w:cs="Times New Roman"/>
          <w:color w:val="000000"/>
          <w:sz w:val="28"/>
          <w:szCs w:val="28"/>
        </w:rPr>
        <w:t>.): сборник / отв. ред. Л.Ю. Михеева. М., 2008.</w:t>
      </w:r>
    </w:p>
    <w:p w:rsidR="002825C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Чефранова Е.А. Имущественные отношения в российской семье. - М, 2007.</w:t>
      </w:r>
    </w:p>
    <w:p w:rsidR="0077457A" w:rsidRPr="00D658FE" w:rsidRDefault="00C822A7" w:rsidP="002825CA">
      <w:pPr>
        <w:widowControl/>
        <w:numPr>
          <w:ilvl w:val="0"/>
          <w:numId w:val="17"/>
        </w:numPr>
        <w:shd w:val="clear" w:color="000000" w:fill="auto"/>
        <w:tabs>
          <w:tab w:val="left" w:pos="426"/>
        </w:tabs>
        <w:suppressAutoHyphens/>
        <w:autoSpaceDE/>
        <w:autoSpaceDN/>
        <w:adjustRightInd/>
        <w:spacing w:line="360" w:lineRule="auto"/>
        <w:ind w:left="0" w:firstLine="0"/>
        <w:rPr>
          <w:rFonts w:ascii="Times New Roman" w:hAnsi="Times New Roman" w:cs="Times New Roman"/>
          <w:color w:val="000000"/>
          <w:sz w:val="28"/>
          <w:szCs w:val="28"/>
        </w:rPr>
      </w:pPr>
      <w:r w:rsidRPr="00D658FE">
        <w:rPr>
          <w:rFonts w:ascii="Times New Roman" w:hAnsi="Times New Roman" w:cs="Times New Roman"/>
          <w:color w:val="000000"/>
          <w:sz w:val="28"/>
          <w:szCs w:val="28"/>
        </w:rPr>
        <w:t>Чефранова Е.А.Сделки, заключаемые супругами // Юридический мир. - 2008. - № 12.</w:t>
      </w:r>
      <w:bookmarkStart w:id="15" w:name="_GoBack"/>
      <w:bookmarkEnd w:id="15"/>
    </w:p>
    <w:sectPr w:rsidR="0077457A" w:rsidRPr="00D658FE" w:rsidSect="002825CA">
      <w:headerReference w:type="even" r:id="rId8"/>
      <w:footerReference w:type="even" r:id="rId9"/>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8FE" w:rsidRDefault="00D658FE" w:rsidP="00CF0E59">
      <w:r>
        <w:separator/>
      </w:r>
    </w:p>
  </w:endnote>
  <w:endnote w:type="continuationSeparator" w:id="0">
    <w:p w:rsidR="00D658FE" w:rsidRDefault="00D658FE" w:rsidP="00CF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56" w:rsidRDefault="00A84256" w:rsidP="00150E83">
    <w:pPr>
      <w:pStyle w:val="a3"/>
      <w:framePr w:wrap="around" w:vAnchor="text" w:hAnchor="margin" w:xAlign="center" w:y="1"/>
      <w:rPr>
        <w:rStyle w:val="a5"/>
        <w:rFonts w:cs="Arial"/>
      </w:rPr>
    </w:pPr>
  </w:p>
  <w:p w:rsidR="00A84256" w:rsidRDefault="00A842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8FE" w:rsidRDefault="00D658FE" w:rsidP="00CF0E59">
      <w:r>
        <w:separator/>
      </w:r>
    </w:p>
  </w:footnote>
  <w:footnote w:type="continuationSeparator" w:id="0">
    <w:p w:rsidR="00D658FE" w:rsidRDefault="00D658FE" w:rsidP="00CF0E59">
      <w:r>
        <w:continuationSeparator/>
      </w:r>
    </w:p>
  </w:footnote>
  <w:footnote w:id="1">
    <w:p w:rsidR="00D658FE" w:rsidRDefault="00A60B17" w:rsidP="002825CA">
      <w:pPr>
        <w:ind w:firstLine="0"/>
      </w:pPr>
      <w:r w:rsidRPr="00A60B17">
        <w:rPr>
          <w:rStyle w:val="a8"/>
          <w:rFonts w:ascii="Times New Roman" w:hAnsi="Times New Roman" w:cs="Times New Roman"/>
          <w:b/>
          <w:bCs/>
          <w:sz w:val="24"/>
          <w:szCs w:val="24"/>
        </w:rPr>
        <w:footnoteRef/>
      </w:r>
      <w:r w:rsidRPr="00A60B17">
        <w:rPr>
          <w:rFonts w:ascii="Times New Roman" w:hAnsi="Times New Roman" w:cs="Times New Roman"/>
          <w:sz w:val="24"/>
          <w:szCs w:val="24"/>
        </w:rPr>
        <w:t xml:space="preserve"> </w:t>
      </w:r>
      <w:r w:rsidRPr="00A60B17">
        <w:rPr>
          <w:rFonts w:ascii="Times New Roman" w:hAnsi="Times New Roman" w:cs="Times New Roman"/>
          <w:iCs/>
          <w:sz w:val="24"/>
          <w:szCs w:val="24"/>
        </w:rPr>
        <w:t xml:space="preserve">Пчелинцева Л. М. </w:t>
      </w:r>
      <w:r w:rsidRPr="00A60B17">
        <w:rPr>
          <w:rFonts w:ascii="Times New Roman" w:hAnsi="Times New Roman" w:cs="Times New Roman"/>
          <w:sz w:val="24"/>
          <w:szCs w:val="24"/>
        </w:rPr>
        <w:t>Комментарий к Семейному кодексу Российской Федерации. М., 2008. С. 127.</w:t>
      </w:r>
    </w:p>
  </w:footnote>
  <w:footnote w:id="2">
    <w:p w:rsidR="00D658FE" w:rsidRDefault="00CC3596" w:rsidP="00F927CE">
      <w:pPr>
        <w:pStyle w:val="ab"/>
        <w:jc w:val="both"/>
      </w:pPr>
      <w:r w:rsidRPr="00CC3596">
        <w:rPr>
          <w:rStyle w:val="a8"/>
          <w:sz w:val="24"/>
          <w:szCs w:val="24"/>
        </w:rPr>
        <w:footnoteRef/>
      </w:r>
      <w:r w:rsidRPr="00CC3596">
        <w:rPr>
          <w:sz w:val="24"/>
          <w:szCs w:val="24"/>
        </w:rPr>
        <w:t xml:space="preserve"> Гришаев С.П. Семейное право в вопросах и ответах. – М.: ООО "Новая правовая культура", 2008.</w:t>
      </w:r>
    </w:p>
  </w:footnote>
  <w:footnote w:id="3">
    <w:p w:rsidR="00D658FE" w:rsidRDefault="0078529D" w:rsidP="0078529D">
      <w:pPr>
        <w:pStyle w:val="ab"/>
        <w:jc w:val="both"/>
      </w:pPr>
      <w:r w:rsidRPr="0078529D">
        <w:rPr>
          <w:rStyle w:val="a8"/>
          <w:sz w:val="24"/>
          <w:szCs w:val="24"/>
        </w:rPr>
        <w:footnoteRef/>
      </w:r>
      <w:r w:rsidRPr="0078529D">
        <w:rPr>
          <w:sz w:val="24"/>
          <w:szCs w:val="24"/>
        </w:rPr>
        <w:t xml:space="preserve"> Антокольская М. В. Семейное право. - М., 2008.</w:t>
      </w:r>
      <w:r>
        <w:rPr>
          <w:sz w:val="24"/>
          <w:szCs w:val="24"/>
        </w:rPr>
        <w:t xml:space="preserve"> С. 37.</w:t>
      </w:r>
    </w:p>
  </w:footnote>
  <w:footnote w:id="4">
    <w:p w:rsidR="00D658FE" w:rsidRDefault="00D63A0E" w:rsidP="00D63A0E">
      <w:pPr>
        <w:pStyle w:val="ab"/>
        <w:jc w:val="both"/>
      </w:pPr>
      <w:r w:rsidRPr="00D63A0E">
        <w:rPr>
          <w:rStyle w:val="a8"/>
          <w:sz w:val="24"/>
          <w:szCs w:val="24"/>
        </w:rPr>
        <w:footnoteRef/>
      </w:r>
      <w:r w:rsidRPr="00D63A0E">
        <w:rPr>
          <w:sz w:val="24"/>
          <w:szCs w:val="24"/>
        </w:rPr>
        <w:t xml:space="preserve"> Косова О.Ю. Предмет семейного права и семейного законодательства // Государство и право. - 2008. - № 7.</w:t>
      </w:r>
      <w:r>
        <w:rPr>
          <w:sz w:val="24"/>
          <w:szCs w:val="24"/>
        </w:rPr>
        <w:t xml:space="preserve"> С. 31.</w:t>
      </w:r>
    </w:p>
  </w:footnote>
  <w:footnote w:id="5">
    <w:p w:rsidR="00D658FE" w:rsidRDefault="00C96C1D" w:rsidP="00C96C1D">
      <w:pPr>
        <w:pStyle w:val="ab"/>
        <w:jc w:val="both"/>
      </w:pPr>
      <w:r w:rsidRPr="00C96C1D">
        <w:rPr>
          <w:rStyle w:val="a8"/>
          <w:sz w:val="24"/>
          <w:szCs w:val="24"/>
        </w:rPr>
        <w:footnoteRef/>
      </w:r>
      <w:r w:rsidRPr="00C96C1D">
        <w:rPr>
          <w:sz w:val="24"/>
          <w:szCs w:val="24"/>
        </w:rPr>
        <w:t xml:space="preserve"> Брагинский М.И. Витрянский В.В. Договорное право. Книга 1. Общие положения. - М., 2008</w:t>
      </w:r>
      <w:r w:rsidRPr="008B709E">
        <w:rPr>
          <w:sz w:val="24"/>
          <w:szCs w:val="24"/>
        </w:rPr>
        <w:t>.</w:t>
      </w:r>
      <w:r w:rsidR="008B709E" w:rsidRPr="008B709E">
        <w:rPr>
          <w:sz w:val="24"/>
          <w:szCs w:val="24"/>
        </w:rPr>
        <w:t xml:space="preserve"> С. 1</w:t>
      </w:r>
      <w:r w:rsidR="00D63A0E">
        <w:rPr>
          <w:sz w:val="24"/>
          <w:szCs w:val="24"/>
        </w:rPr>
        <w:t>5</w:t>
      </w:r>
      <w:r w:rsidR="008B709E" w:rsidRPr="008B709E">
        <w:rPr>
          <w:sz w:val="24"/>
          <w:szCs w:val="24"/>
        </w:rPr>
        <w:t>2.</w:t>
      </w:r>
    </w:p>
  </w:footnote>
  <w:footnote w:id="6">
    <w:p w:rsidR="00D658FE" w:rsidRDefault="00C96C1D" w:rsidP="002825CA">
      <w:pPr>
        <w:ind w:firstLine="0"/>
      </w:pPr>
      <w:r w:rsidRPr="00C96C1D">
        <w:rPr>
          <w:rStyle w:val="a8"/>
          <w:rFonts w:ascii="Times New Roman" w:hAnsi="Times New Roman" w:cs="Times New Roman"/>
          <w:sz w:val="24"/>
          <w:szCs w:val="24"/>
        </w:rPr>
        <w:footnoteRef/>
      </w:r>
      <w:r w:rsidRPr="00C96C1D">
        <w:rPr>
          <w:rFonts w:ascii="Times New Roman" w:hAnsi="Times New Roman" w:cs="Times New Roman"/>
          <w:sz w:val="24"/>
          <w:szCs w:val="24"/>
        </w:rPr>
        <w:t xml:space="preserve"> Зайцева Т. И., Галеева Р. Ф., Ярков В. В.  Семейное право в нотариальной практике // Бюллетень нотариальной практики.  2008.  № 1.  С. </w:t>
      </w:r>
      <w:r w:rsidR="00D63A0E">
        <w:rPr>
          <w:rFonts w:ascii="Times New Roman" w:hAnsi="Times New Roman" w:cs="Times New Roman"/>
          <w:sz w:val="24"/>
          <w:szCs w:val="24"/>
        </w:rPr>
        <w:t>7</w:t>
      </w:r>
      <w:r w:rsidR="002825CA">
        <w:rPr>
          <w:rFonts w:ascii="Times New Roman" w:hAnsi="Times New Roman" w:cs="Times New Roman"/>
          <w:sz w:val="24"/>
          <w:szCs w:val="24"/>
        </w:rPr>
        <w:t>6.</w:t>
      </w:r>
    </w:p>
  </w:footnote>
  <w:footnote w:id="7">
    <w:p w:rsidR="00D658FE" w:rsidRDefault="00C96C1D" w:rsidP="00C96C1D">
      <w:pPr>
        <w:pStyle w:val="ab"/>
        <w:jc w:val="both"/>
      </w:pPr>
      <w:r w:rsidRPr="00C96C1D">
        <w:rPr>
          <w:rStyle w:val="a8"/>
          <w:sz w:val="24"/>
          <w:szCs w:val="24"/>
        </w:rPr>
        <w:footnoteRef/>
      </w:r>
      <w:r w:rsidRPr="00C96C1D">
        <w:rPr>
          <w:sz w:val="24"/>
          <w:szCs w:val="24"/>
        </w:rPr>
        <w:t xml:space="preserve"> Ершова Н.И. Вопросы семьи в гражданском праве. - М., 2007.</w:t>
      </w:r>
      <w:r w:rsidR="00D63A0E">
        <w:rPr>
          <w:sz w:val="24"/>
          <w:szCs w:val="24"/>
        </w:rPr>
        <w:t xml:space="preserve"> С. 191.</w:t>
      </w:r>
    </w:p>
  </w:footnote>
  <w:footnote w:id="8">
    <w:p w:rsidR="00D658FE" w:rsidRDefault="00A84256" w:rsidP="00C96C1D">
      <w:pPr>
        <w:ind w:firstLine="0"/>
      </w:pPr>
      <w:r w:rsidRPr="00C96C1D">
        <w:rPr>
          <w:rStyle w:val="a8"/>
          <w:rFonts w:ascii="Times New Roman" w:hAnsi="Times New Roman" w:cs="Times New Roman"/>
          <w:sz w:val="24"/>
          <w:szCs w:val="24"/>
        </w:rPr>
        <w:footnoteRef/>
      </w:r>
      <w:r w:rsidRPr="00C96C1D">
        <w:rPr>
          <w:rFonts w:ascii="Times New Roman" w:hAnsi="Times New Roman" w:cs="Times New Roman"/>
          <w:sz w:val="24"/>
          <w:szCs w:val="24"/>
        </w:rPr>
        <w:t xml:space="preserve"> Особенности договорного регулирования семейных  имущественных отношений /А. В. Одинцов.//Правоведение. -2008. - № 4. - С. 67 -  72</w:t>
      </w:r>
    </w:p>
  </w:footnote>
  <w:footnote w:id="9">
    <w:p w:rsidR="00D658FE" w:rsidRDefault="00C96C1D" w:rsidP="00C96C1D">
      <w:pPr>
        <w:pStyle w:val="ab"/>
        <w:jc w:val="both"/>
      </w:pPr>
      <w:r w:rsidRPr="00983D8C">
        <w:rPr>
          <w:rStyle w:val="a8"/>
          <w:sz w:val="24"/>
          <w:szCs w:val="24"/>
        </w:rPr>
        <w:footnoteRef/>
      </w:r>
      <w:r w:rsidRPr="00983D8C">
        <w:rPr>
          <w:sz w:val="24"/>
          <w:szCs w:val="24"/>
        </w:rPr>
        <w:t xml:space="preserve"> Белякова А.М., Ворожейкин Е.М. Советское семейное право. Учебник для студентов юридических институтов. - М., 1974.</w:t>
      </w:r>
      <w:r w:rsidR="00D63A0E">
        <w:rPr>
          <w:sz w:val="24"/>
          <w:szCs w:val="24"/>
        </w:rPr>
        <w:t xml:space="preserve"> С. 77.</w:t>
      </w:r>
    </w:p>
  </w:footnote>
  <w:footnote w:id="10">
    <w:p w:rsidR="00D658FE" w:rsidRDefault="00C96C1D" w:rsidP="00983D8C">
      <w:pPr>
        <w:ind w:firstLine="0"/>
      </w:pPr>
      <w:r w:rsidRPr="00983D8C">
        <w:rPr>
          <w:rStyle w:val="a8"/>
          <w:rFonts w:ascii="Times New Roman" w:hAnsi="Times New Roman" w:cs="Times New Roman"/>
          <w:sz w:val="24"/>
          <w:szCs w:val="24"/>
        </w:rPr>
        <w:footnoteRef/>
      </w:r>
      <w:r w:rsidRPr="00983D8C">
        <w:rPr>
          <w:rFonts w:ascii="Times New Roman" w:hAnsi="Times New Roman" w:cs="Times New Roman"/>
          <w:sz w:val="24"/>
          <w:szCs w:val="24"/>
        </w:rPr>
        <w:t xml:space="preserve"> </w:t>
      </w:r>
      <w:r w:rsidR="00983D8C" w:rsidRPr="00983D8C">
        <w:rPr>
          <w:rFonts w:ascii="Times New Roman" w:hAnsi="Times New Roman" w:cs="Times New Roman"/>
          <w:sz w:val="24"/>
          <w:szCs w:val="24"/>
        </w:rPr>
        <w:t>Нечаева A.M. Семейное право: Курс лекций. М.: "Норма" 2008. С. 1</w:t>
      </w:r>
      <w:r w:rsidR="00D63A0E">
        <w:rPr>
          <w:rFonts w:ascii="Times New Roman" w:hAnsi="Times New Roman" w:cs="Times New Roman"/>
          <w:sz w:val="24"/>
          <w:szCs w:val="24"/>
        </w:rPr>
        <w:t>5</w:t>
      </w:r>
      <w:r w:rsidR="00983D8C" w:rsidRPr="00983D8C">
        <w:rPr>
          <w:rFonts w:ascii="Times New Roman" w:hAnsi="Times New Roman" w:cs="Times New Roman"/>
          <w:sz w:val="24"/>
          <w:szCs w:val="24"/>
        </w:rPr>
        <w:t>2.</w:t>
      </w:r>
    </w:p>
  </w:footnote>
  <w:footnote w:id="11">
    <w:p w:rsidR="00D658FE" w:rsidRDefault="00A84256" w:rsidP="00C96C1D">
      <w:pPr>
        <w:pStyle w:val="ab"/>
        <w:jc w:val="both"/>
      </w:pPr>
      <w:r w:rsidRPr="00983D8C">
        <w:rPr>
          <w:rStyle w:val="a8"/>
          <w:sz w:val="24"/>
          <w:szCs w:val="24"/>
        </w:rPr>
        <w:footnoteRef/>
      </w:r>
      <w:r w:rsidRPr="00983D8C">
        <w:rPr>
          <w:sz w:val="24"/>
          <w:szCs w:val="24"/>
        </w:rPr>
        <w:t xml:space="preserve"> Гражданский кодекс Российской Федерации (часть первая) от 30 ноября </w:t>
      </w:r>
      <w:smartTag w:uri="urn:schemas-microsoft-com:office:smarttags" w:element="metricconverter">
        <w:smartTagPr>
          <w:attr w:name="ProductID" w:val="1994 г"/>
        </w:smartTagPr>
        <w:r w:rsidRPr="00983D8C">
          <w:rPr>
            <w:sz w:val="24"/>
            <w:szCs w:val="24"/>
          </w:rPr>
          <w:t>1994 г</w:t>
        </w:r>
      </w:smartTag>
      <w:r w:rsidRPr="00983D8C">
        <w:rPr>
          <w:sz w:val="24"/>
          <w:szCs w:val="24"/>
        </w:rPr>
        <w:t>. N 51-ФЗ // СЗ РФ. 1994. N 32.</w:t>
      </w:r>
    </w:p>
  </w:footnote>
  <w:footnote w:id="12">
    <w:p w:rsidR="00D658FE" w:rsidRDefault="001334C5" w:rsidP="001334C5">
      <w:pPr>
        <w:pStyle w:val="ab"/>
      </w:pPr>
      <w:r w:rsidRPr="00742DA4">
        <w:rPr>
          <w:rStyle w:val="a8"/>
          <w:sz w:val="24"/>
          <w:szCs w:val="24"/>
        </w:rPr>
        <w:footnoteRef/>
      </w:r>
      <w:r w:rsidRPr="00742DA4">
        <w:rPr>
          <w:sz w:val="24"/>
          <w:szCs w:val="24"/>
        </w:rPr>
        <w:t xml:space="preserve"> Семейный кодекс Российской Федерации от 29 декабря </w:t>
      </w:r>
      <w:smartTag w:uri="urn:schemas-microsoft-com:office:smarttags" w:element="metricconverter">
        <w:smartTagPr>
          <w:attr w:name="ProductID" w:val="1995 г"/>
        </w:smartTagPr>
        <w:r w:rsidRPr="00742DA4">
          <w:rPr>
            <w:sz w:val="24"/>
            <w:szCs w:val="24"/>
          </w:rPr>
          <w:t>1995 г</w:t>
        </w:r>
      </w:smartTag>
      <w:r w:rsidRPr="00742DA4">
        <w:rPr>
          <w:sz w:val="24"/>
          <w:szCs w:val="24"/>
        </w:rPr>
        <w:t>. N 223-ФЗ // СЗ РФ. 1996. N 1. Ст. 16.</w:t>
      </w:r>
    </w:p>
  </w:footnote>
  <w:footnote w:id="13">
    <w:p w:rsidR="00D658FE" w:rsidRDefault="001334C5" w:rsidP="001334C5">
      <w:pPr>
        <w:ind w:firstLine="0"/>
      </w:pPr>
      <w:r w:rsidRPr="00742DA4">
        <w:rPr>
          <w:rStyle w:val="a8"/>
          <w:rFonts w:ascii="Times New Roman" w:hAnsi="Times New Roman" w:cs="Times New Roman"/>
          <w:sz w:val="24"/>
          <w:szCs w:val="24"/>
        </w:rPr>
        <w:footnoteRef/>
      </w:r>
      <w:r w:rsidRPr="00742DA4">
        <w:rPr>
          <w:rFonts w:ascii="Times New Roman" w:hAnsi="Times New Roman" w:cs="Times New Roman"/>
          <w:sz w:val="24"/>
          <w:szCs w:val="24"/>
        </w:rPr>
        <w:t xml:space="preserve"> Корецкий А.Д. Теоретико-правовые основы учения о договоре. СПб., 2008. С. 12</w:t>
      </w:r>
      <w:r w:rsidR="00D63A0E">
        <w:rPr>
          <w:rFonts w:ascii="Times New Roman" w:hAnsi="Times New Roman" w:cs="Times New Roman"/>
          <w:sz w:val="24"/>
          <w:szCs w:val="24"/>
        </w:rPr>
        <w:t>9</w:t>
      </w:r>
      <w:r w:rsidRPr="00742DA4">
        <w:rPr>
          <w:rFonts w:ascii="Times New Roman" w:hAnsi="Times New Roman" w:cs="Times New Roman"/>
          <w:sz w:val="24"/>
          <w:szCs w:val="24"/>
        </w:rPr>
        <w:t>.</w:t>
      </w:r>
    </w:p>
  </w:footnote>
  <w:footnote w:id="14">
    <w:p w:rsidR="00D658FE" w:rsidRDefault="001334C5" w:rsidP="001334C5">
      <w:pPr>
        <w:ind w:firstLine="0"/>
      </w:pPr>
      <w:r w:rsidRPr="00E92B56">
        <w:rPr>
          <w:rStyle w:val="a8"/>
          <w:rFonts w:ascii="Times New Roman" w:hAnsi="Times New Roman" w:cs="Times New Roman"/>
          <w:sz w:val="24"/>
          <w:szCs w:val="24"/>
        </w:rPr>
        <w:footnoteRef/>
      </w:r>
      <w:r w:rsidRPr="00E92B56">
        <w:rPr>
          <w:rFonts w:ascii="Times New Roman" w:hAnsi="Times New Roman" w:cs="Times New Roman"/>
          <w:sz w:val="24"/>
          <w:szCs w:val="24"/>
        </w:rPr>
        <w:t xml:space="preserve"> Чашкова С.Ю. Система договорных обязательств в российском семейном праве // Семья и право (к 10-летию принятия Семейного кодекса Российской Федерации): Материалы научно-практической конференции (Москва, 5 - 6 декабря </w:t>
      </w:r>
      <w:smartTag w:uri="urn:schemas-microsoft-com:office:smarttags" w:element="metricconverter">
        <w:smartTagPr>
          <w:attr w:name="ProductID" w:val="2005 г"/>
        </w:smartTagPr>
        <w:r w:rsidRPr="00E92B56">
          <w:rPr>
            <w:rFonts w:ascii="Times New Roman" w:hAnsi="Times New Roman" w:cs="Times New Roman"/>
            <w:sz w:val="24"/>
            <w:szCs w:val="24"/>
          </w:rPr>
          <w:t>2005 г</w:t>
        </w:r>
      </w:smartTag>
      <w:r w:rsidRPr="00E92B56">
        <w:rPr>
          <w:rFonts w:ascii="Times New Roman" w:hAnsi="Times New Roman" w:cs="Times New Roman"/>
          <w:sz w:val="24"/>
          <w:szCs w:val="24"/>
        </w:rPr>
        <w:t>.): Сборник / Отв. ред. Л.Ю. Михеева. М., 2008. С. 39 - 40.</w:t>
      </w:r>
    </w:p>
  </w:footnote>
  <w:footnote w:id="15">
    <w:p w:rsidR="00D658FE" w:rsidRDefault="002F714A" w:rsidP="002F714A">
      <w:pPr>
        <w:pStyle w:val="ab"/>
        <w:jc w:val="both"/>
      </w:pPr>
      <w:r w:rsidRPr="002F714A">
        <w:rPr>
          <w:rStyle w:val="a8"/>
          <w:sz w:val="24"/>
          <w:szCs w:val="24"/>
        </w:rPr>
        <w:footnoteRef/>
      </w:r>
      <w:r w:rsidRPr="002F714A">
        <w:rPr>
          <w:sz w:val="24"/>
          <w:szCs w:val="24"/>
        </w:rPr>
        <w:t xml:space="preserve"> Муратова С.А., Тарсамаева Н.Ю. Семейное право: Учебное пособие. - М., 2009.</w:t>
      </w:r>
      <w:r w:rsidR="00B26E49">
        <w:rPr>
          <w:sz w:val="24"/>
          <w:szCs w:val="24"/>
        </w:rPr>
        <w:t xml:space="preserve"> С. 49.</w:t>
      </w:r>
    </w:p>
  </w:footnote>
  <w:footnote w:id="16">
    <w:p w:rsidR="00D658FE" w:rsidRDefault="00E45292" w:rsidP="00E45292">
      <w:pPr>
        <w:widowControl/>
        <w:autoSpaceDE/>
        <w:autoSpaceDN/>
        <w:adjustRightInd/>
        <w:ind w:firstLine="0"/>
      </w:pPr>
      <w:r w:rsidRPr="00F337A7">
        <w:rPr>
          <w:rStyle w:val="a8"/>
          <w:rFonts w:ascii="Times New Roman" w:hAnsi="Times New Roman" w:cs="Times New Roman"/>
          <w:sz w:val="24"/>
          <w:szCs w:val="24"/>
        </w:rPr>
        <w:footnoteRef/>
      </w:r>
      <w:r w:rsidRPr="00F337A7">
        <w:rPr>
          <w:rFonts w:ascii="Times New Roman" w:hAnsi="Times New Roman" w:cs="Times New Roman"/>
          <w:sz w:val="24"/>
          <w:szCs w:val="24"/>
        </w:rPr>
        <w:t xml:space="preserve">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F337A7">
          <w:rPr>
            <w:rFonts w:ascii="Times New Roman" w:hAnsi="Times New Roman" w:cs="Times New Roman"/>
            <w:sz w:val="24"/>
            <w:szCs w:val="24"/>
          </w:rPr>
          <w:t>1993 г</w:t>
        </w:r>
      </w:smartTag>
      <w:r w:rsidRPr="00F337A7">
        <w:rPr>
          <w:rFonts w:ascii="Times New Roman" w:hAnsi="Times New Roman" w:cs="Times New Roman"/>
          <w:sz w:val="24"/>
          <w:szCs w:val="24"/>
        </w:rPr>
        <w:t>. N 4462-I // ВСНД РФ и ВС РФ. 1993. N 10. Ст. 357.</w:t>
      </w:r>
    </w:p>
  </w:footnote>
  <w:footnote w:id="17">
    <w:p w:rsidR="00D658FE" w:rsidRDefault="002660FF" w:rsidP="002825CA">
      <w:pPr>
        <w:shd w:val="clear" w:color="auto" w:fill="FFFFFF"/>
        <w:ind w:firstLine="0"/>
      </w:pPr>
      <w:r w:rsidRPr="002660FF">
        <w:rPr>
          <w:rStyle w:val="a8"/>
          <w:rFonts w:ascii="Times New Roman" w:hAnsi="Times New Roman" w:cs="Times New Roman"/>
          <w:sz w:val="24"/>
          <w:szCs w:val="24"/>
        </w:rPr>
        <w:footnoteRef/>
      </w:r>
      <w:r w:rsidRPr="002660FF">
        <w:rPr>
          <w:rFonts w:ascii="Times New Roman" w:hAnsi="Times New Roman" w:cs="Times New Roman"/>
          <w:sz w:val="24"/>
          <w:szCs w:val="24"/>
        </w:rPr>
        <w:t xml:space="preserve"> </w:t>
      </w:r>
      <w:r w:rsidRPr="002660FF">
        <w:rPr>
          <w:rFonts w:ascii="Times New Roman" w:hAnsi="Times New Roman" w:cs="Times New Roman"/>
          <w:bCs/>
          <w:sz w:val="24"/>
          <w:szCs w:val="24"/>
        </w:rPr>
        <w:t xml:space="preserve">Власов Ю.Н., Калинин В.В.  Нотариат. </w:t>
      </w:r>
      <w:r w:rsidRPr="002660FF">
        <w:rPr>
          <w:rFonts w:ascii="Times New Roman" w:hAnsi="Times New Roman" w:cs="Times New Roman"/>
          <w:sz w:val="24"/>
          <w:szCs w:val="24"/>
        </w:rPr>
        <w:t>Курс лекци</w:t>
      </w:r>
      <w:r w:rsidR="002825CA">
        <w:rPr>
          <w:rFonts w:ascii="Times New Roman" w:hAnsi="Times New Roman" w:cs="Times New Roman"/>
          <w:sz w:val="24"/>
          <w:szCs w:val="24"/>
        </w:rPr>
        <w:t>й. — М.: Юрайт-М, 2009.  С. 64.</w:t>
      </w:r>
    </w:p>
  </w:footnote>
  <w:footnote w:id="18">
    <w:p w:rsidR="00D658FE" w:rsidRDefault="002660FF" w:rsidP="002660FF">
      <w:pPr>
        <w:pStyle w:val="ab"/>
        <w:jc w:val="both"/>
      </w:pPr>
      <w:r w:rsidRPr="00F337A7">
        <w:rPr>
          <w:rStyle w:val="a8"/>
          <w:sz w:val="24"/>
          <w:szCs w:val="24"/>
        </w:rPr>
        <w:footnoteRef/>
      </w:r>
      <w:r w:rsidRPr="00F337A7">
        <w:rPr>
          <w:sz w:val="24"/>
          <w:szCs w:val="24"/>
        </w:rPr>
        <w:t xml:space="preserve">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F337A7">
          <w:rPr>
            <w:sz w:val="24"/>
            <w:szCs w:val="24"/>
          </w:rPr>
          <w:t>1993 г</w:t>
        </w:r>
      </w:smartTag>
      <w:r w:rsidRPr="00F337A7">
        <w:rPr>
          <w:sz w:val="24"/>
          <w:szCs w:val="24"/>
        </w:rPr>
        <w:t>. N 4462-I // ВСНД РФ и ВС РФ. 1993. N 10. Ст. 357.</w:t>
      </w:r>
    </w:p>
  </w:footnote>
  <w:footnote w:id="19">
    <w:p w:rsidR="00D658FE" w:rsidRDefault="00E45292" w:rsidP="00E45292">
      <w:pPr>
        <w:ind w:firstLine="0"/>
      </w:pPr>
      <w:r w:rsidRPr="00F337A7">
        <w:rPr>
          <w:rStyle w:val="a8"/>
          <w:rFonts w:ascii="Times New Roman" w:hAnsi="Times New Roman" w:cs="Times New Roman"/>
          <w:sz w:val="24"/>
          <w:szCs w:val="24"/>
        </w:rPr>
        <w:footnoteRef/>
      </w:r>
      <w:r w:rsidRPr="00F337A7">
        <w:rPr>
          <w:rFonts w:ascii="Times New Roman" w:hAnsi="Times New Roman" w:cs="Times New Roman"/>
          <w:sz w:val="24"/>
          <w:szCs w:val="24"/>
        </w:rPr>
        <w:t xml:space="preserve"> Васильев А.В. Нотариальные действия. М.: "Феникс", 2008. С. 74.</w:t>
      </w:r>
    </w:p>
  </w:footnote>
  <w:footnote w:id="20">
    <w:p w:rsidR="00D658FE" w:rsidRDefault="000A5095" w:rsidP="002825CA">
      <w:pPr>
        <w:ind w:firstLine="0"/>
      </w:pPr>
      <w:r w:rsidRPr="000A5095">
        <w:rPr>
          <w:rStyle w:val="a8"/>
          <w:rFonts w:ascii="Times New Roman" w:hAnsi="Times New Roman" w:cs="Times New Roman"/>
          <w:sz w:val="24"/>
          <w:szCs w:val="24"/>
        </w:rPr>
        <w:footnoteRef/>
      </w:r>
      <w:r w:rsidRPr="000A5095">
        <w:rPr>
          <w:rFonts w:ascii="Times New Roman" w:hAnsi="Times New Roman" w:cs="Times New Roman"/>
          <w:sz w:val="24"/>
          <w:szCs w:val="24"/>
        </w:rPr>
        <w:t xml:space="preserve"> Васильев А.В. Нотариальные дейст</w:t>
      </w:r>
      <w:r w:rsidR="002825CA">
        <w:rPr>
          <w:rFonts w:ascii="Times New Roman" w:hAnsi="Times New Roman" w:cs="Times New Roman"/>
          <w:sz w:val="24"/>
          <w:szCs w:val="24"/>
        </w:rPr>
        <w:t>вия. М.: "Феникс", 2008. С. 99.</w:t>
      </w:r>
    </w:p>
  </w:footnote>
  <w:footnote w:id="21">
    <w:p w:rsidR="00D658FE" w:rsidRDefault="00B26E49" w:rsidP="002825CA">
      <w:pPr>
        <w:widowControl/>
        <w:autoSpaceDE/>
        <w:autoSpaceDN/>
        <w:adjustRightInd/>
        <w:ind w:firstLine="0"/>
      </w:pPr>
      <w:r w:rsidRPr="00B26E49">
        <w:rPr>
          <w:rStyle w:val="a8"/>
          <w:rFonts w:ascii="Times New Roman" w:hAnsi="Times New Roman" w:cs="Times New Roman"/>
          <w:sz w:val="24"/>
          <w:szCs w:val="24"/>
        </w:rPr>
        <w:footnoteRef/>
      </w:r>
      <w:r w:rsidRPr="00B26E49">
        <w:rPr>
          <w:rFonts w:ascii="Times New Roman" w:hAnsi="Times New Roman" w:cs="Times New Roman"/>
          <w:sz w:val="24"/>
          <w:szCs w:val="24"/>
        </w:rPr>
        <w:t xml:space="preserve"> Приказ Минюста РФ от 15 марта </w:t>
      </w:r>
      <w:smartTag w:uri="urn:schemas-microsoft-com:office:smarttags" w:element="metricconverter">
        <w:smartTagPr>
          <w:attr w:name="ProductID" w:val="2000 г"/>
        </w:smartTagPr>
        <w:r w:rsidRPr="00B26E49">
          <w:rPr>
            <w:rFonts w:ascii="Times New Roman" w:hAnsi="Times New Roman" w:cs="Times New Roman"/>
            <w:sz w:val="24"/>
            <w:szCs w:val="24"/>
          </w:rPr>
          <w:t>2000 г</w:t>
        </w:r>
      </w:smartTag>
      <w:r w:rsidRPr="00B26E49">
        <w:rPr>
          <w:rFonts w:ascii="Times New Roman" w:hAnsi="Times New Roman" w:cs="Times New Roman"/>
          <w:sz w:val="24"/>
          <w:szCs w:val="24"/>
        </w:rPr>
        <w:t xml:space="preserve">. N 91 "Об утверждении Методических рекомендаций по совершению отдельных видов нотариальных действий нотариусами Российской Федерации"//Бюллетень Министерства Юстиции Российской Федерации, N 4, </w:t>
      </w:r>
      <w:smartTag w:uri="urn:schemas-microsoft-com:office:smarttags" w:element="metricconverter">
        <w:smartTagPr>
          <w:attr w:name="ProductID" w:val="2000 г"/>
        </w:smartTagPr>
        <w:r w:rsidRPr="00B26E49">
          <w:rPr>
            <w:rFonts w:ascii="Times New Roman" w:hAnsi="Times New Roman" w:cs="Times New Roman"/>
            <w:sz w:val="24"/>
            <w:szCs w:val="24"/>
          </w:rPr>
          <w:t>2000 г</w:t>
        </w:r>
      </w:smartTag>
      <w:r w:rsidR="002825CA">
        <w:rPr>
          <w:rFonts w:ascii="Times New Roman" w:hAnsi="Times New Roman" w:cs="Times New Roman"/>
          <w:sz w:val="24"/>
          <w:szCs w:val="24"/>
        </w:rPr>
        <w:t>.</w:t>
      </w:r>
    </w:p>
  </w:footnote>
  <w:footnote w:id="22">
    <w:p w:rsidR="00D658FE" w:rsidRDefault="00B26E49" w:rsidP="00B26E49">
      <w:pPr>
        <w:widowControl/>
        <w:autoSpaceDE/>
        <w:autoSpaceDN/>
        <w:adjustRightInd/>
        <w:ind w:firstLine="0"/>
      </w:pPr>
      <w:r w:rsidRPr="00B26E49">
        <w:rPr>
          <w:rStyle w:val="a8"/>
          <w:rFonts w:ascii="Times New Roman" w:hAnsi="Times New Roman" w:cs="Times New Roman"/>
          <w:sz w:val="24"/>
          <w:szCs w:val="24"/>
        </w:rPr>
        <w:footnoteRef/>
      </w:r>
      <w:r w:rsidRPr="00B26E49">
        <w:rPr>
          <w:rFonts w:ascii="Times New Roman" w:hAnsi="Times New Roman" w:cs="Times New Roman"/>
          <w:sz w:val="24"/>
          <w:szCs w:val="24"/>
        </w:rPr>
        <w:t xml:space="preserve"> Приказ Минюста РФ от 15 марта </w:t>
      </w:r>
      <w:smartTag w:uri="urn:schemas-microsoft-com:office:smarttags" w:element="metricconverter">
        <w:smartTagPr>
          <w:attr w:name="ProductID" w:val="2000 г"/>
        </w:smartTagPr>
        <w:r w:rsidRPr="00B26E49">
          <w:rPr>
            <w:rFonts w:ascii="Times New Roman" w:hAnsi="Times New Roman" w:cs="Times New Roman"/>
            <w:sz w:val="24"/>
            <w:szCs w:val="24"/>
          </w:rPr>
          <w:t>2000 г</w:t>
        </w:r>
      </w:smartTag>
      <w:r w:rsidRPr="00B26E49">
        <w:rPr>
          <w:rFonts w:ascii="Times New Roman" w:hAnsi="Times New Roman" w:cs="Times New Roman"/>
          <w:sz w:val="24"/>
          <w:szCs w:val="24"/>
        </w:rPr>
        <w:t xml:space="preserve">. N 91 "Об утверждении Методических рекомендаций по совершению отдельных видов нотариальных действий нотариусами Российской Федерации"//Бюллетень Министерства Юстиции Российской Федерации, N 4, </w:t>
      </w:r>
      <w:smartTag w:uri="urn:schemas-microsoft-com:office:smarttags" w:element="metricconverter">
        <w:smartTagPr>
          <w:attr w:name="ProductID" w:val="2000 г"/>
        </w:smartTagPr>
        <w:r w:rsidRPr="00B26E49">
          <w:rPr>
            <w:rFonts w:ascii="Times New Roman" w:hAnsi="Times New Roman" w:cs="Times New Roman"/>
            <w:sz w:val="24"/>
            <w:szCs w:val="24"/>
          </w:rPr>
          <w:t>2000 г</w:t>
        </w:r>
      </w:smartTag>
      <w:r w:rsidRPr="00B26E49">
        <w:rPr>
          <w:rFonts w:ascii="Times New Roman" w:hAnsi="Times New Roman" w:cs="Times New Roman"/>
          <w:sz w:val="24"/>
          <w:szCs w:val="24"/>
        </w:rPr>
        <w:t>.</w:t>
      </w:r>
    </w:p>
  </w:footnote>
  <w:footnote w:id="23">
    <w:p w:rsidR="00D658FE" w:rsidRDefault="00E45292" w:rsidP="00E45292">
      <w:pPr>
        <w:pStyle w:val="ab"/>
        <w:jc w:val="both"/>
      </w:pPr>
      <w:r w:rsidRPr="00B26E49">
        <w:rPr>
          <w:rStyle w:val="a8"/>
          <w:sz w:val="24"/>
          <w:szCs w:val="24"/>
        </w:rPr>
        <w:footnoteRef/>
      </w:r>
      <w:r w:rsidRPr="00B26E49">
        <w:rPr>
          <w:sz w:val="24"/>
          <w:szCs w:val="24"/>
        </w:rPr>
        <w:t xml:space="preserve">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B26E49">
          <w:rPr>
            <w:sz w:val="24"/>
            <w:szCs w:val="24"/>
          </w:rPr>
          <w:t>1993 г</w:t>
        </w:r>
      </w:smartTag>
      <w:r w:rsidRPr="00B26E49">
        <w:rPr>
          <w:sz w:val="24"/>
          <w:szCs w:val="24"/>
        </w:rPr>
        <w:t>. N 4462-I // ВСНД РФ и ВС РФ. 1993. N 10. Ст. 357.</w:t>
      </w:r>
    </w:p>
  </w:footnote>
  <w:footnote w:id="24">
    <w:p w:rsidR="00D658FE" w:rsidRDefault="00E45292" w:rsidP="00E45292">
      <w:pPr>
        <w:pStyle w:val="ab"/>
        <w:jc w:val="both"/>
      </w:pPr>
      <w:r w:rsidRPr="00F337A7">
        <w:rPr>
          <w:rStyle w:val="a8"/>
          <w:sz w:val="24"/>
          <w:szCs w:val="24"/>
        </w:rPr>
        <w:footnoteRef/>
      </w:r>
      <w:r w:rsidRPr="00F337A7">
        <w:rPr>
          <w:sz w:val="24"/>
          <w:szCs w:val="24"/>
        </w:rPr>
        <w:t xml:space="preserve"> Семейный кодекс Российской Федерации от 29 декабря </w:t>
      </w:r>
      <w:smartTag w:uri="urn:schemas-microsoft-com:office:smarttags" w:element="metricconverter">
        <w:smartTagPr>
          <w:attr w:name="ProductID" w:val="1995 г"/>
        </w:smartTagPr>
        <w:r w:rsidRPr="00F337A7">
          <w:rPr>
            <w:sz w:val="24"/>
            <w:szCs w:val="24"/>
          </w:rPr>
          <w:t>1995 г</w:t>
        </w:r>
      </w:smartTag>
      <w:r w:rsidRPr="00F337A7">
        <w:rPr>
          <w:sz w:val="24"/>
          <w:szCs w:val="24"/>
        </w:rPr>
        <w:t>. N 223-ФЗ // СЗ РФ. 1996. N 1. Ст. 16.</w:t>
      </w:r>
    </w:p>
  </w:footnote>
  <w:footnote w:id="25">
    <w:p w:rsidR="00D658FE" w:rsidRDefault="00E45292" w:rsidP="002825CA">
      <w:pPr>
        <w:ind w:firstLine="0"/>
      </w:pPr>
      <w:r w:rsidRPr="00F337A7">
        <w:rPr>
          <w:rStyle w:val="a8"/>
          <w:rFonts w:ascii="Times New Roman" w:hAnsi="Times New Roman" w:cs="Times New Roman"/>
          <w:sz w:val="24"/>
          <w:szCs w:val="24"/>
        </w:rPr>
        <w:footnoteRef/>
      </w:r>
      <w:r w:rsidRPr="00F337A7">
        <w:rPr>
          <w:rFonts w:ascii="Times New Roman" w:hAnsi="Times New Roman" w:cs="Times New Roman"/>
          <w:sz w:val="24"/>
          <w:szCs w:val="24"/>
        </w:rPr>
        <w:t xml:space="preserve"> Бабкин С.А. Владение, пользование и распоряжение имуществом, находящимся в общей совместной собственности супругов. М., 2008. С. </w:t>
      </w:r>
      <w:r>
        <w:rPr>
          <w:rFonts w:ascii="Times New Roman" w:hAnsi="Times New Roman" w:cs="Times New Roman"/>
          <w:sz w:val="24"/>
          <w:szCs w:val="24"/>
        </w:rPr>
        <w:t>8</w:t>
      </w:r>
      <w:r w:rsidR="002825CA">
        <w:rPr>
          <w:rFonts w:ascii="Times New Roman" w:hAnsi="Times New Roman" w:cs="Times New Roman"/>
          <w:sz w:val="24"/>
          <w:szCs w:val="24"/>
        </w:rPr>
        <w:t>9</w:t>
      </w:r>
    </w:p>
  </w:footnote>
  <w:footnote w:id="26">
    <w:p w:rsidR="00D658FE" w:rsidRDefault="00E45292" w:rsidP="002825CA">
      <w:pPr>
        <w:ind w:firstLine="0"/>
      </w:pPr>
      <w:r w:rsidRPr="00F337A7">
        <w:rPr>
          <w:rStyle w:val="a8"/>
          <w:rFonts w:ascii="Times New Roman" w:hAnsi="Times New Roman" w:cs="Times New Roman"/>
          <w:sz w:val="24"/>
          <w:szCs w:val="24"/>
        </w:rPr>
        <w:footnoteRef/>
      </w:r>
      <w:r w:rsidRPr="00F337A7">
        <w:rPr>
          <w:rFonts w:ascii="Times New Roman" w:hAnsi="Times New Roman" w:cs="Times New Roman"/>
          <w:sz w:val="24"/>
          <w:szCs w:val="24"/>
        </w:rPr>
        <w:t xml:space="preserve"> Зайцева Т. И., Галеева Р. Ф., Ярков В. В.  Семейное право в нотариальной практике // Бюллетень нотариальной</w:t>
      </w:r>
      <w:r w:rsidR="002825CA">
        <w:rPr>
          <w:rFonts w:ascii="Times New Roman" w:hAnsi="Times New Roman" w:cs="Times New Roman"/>
          <w:sz w:val="24"/>
          <w:szCs w:val="24"/>
        </w:rPr>
        <w:t xml:space="preserve"> практики.  2008.  № 1.  С. 49.</w:t>
      </w:r>
    </w:p>
  </w:footnote>
  <w:footnote w:id="27">
    <w:p w:rsidR="00D658FE" w:rsidRDefault="00E45292" w:rsidP="00E45292">
      <w:pPr>
        <w:pStyle w:val="ab"/>
        <w:jc w:val="both"/>
      </w:pPr>
      <w:r w:rsidRPr="00F337A7">
        <w:rPr>
          <w:rStyle w:val="a8"/>
          <w:sz w:val="24"/>
          <w:szCs w:val="24"/>
        </w:rPr>
        <w:footnoteRef/>
      </w:r>
      <w:r w:rsidRPr="00F337A7">
        <w:rPr>
          <w:sz w:val="24"/>
          <w:szCs w:val="24"/>
        </w:rPr>
        <w:t xml:space="preserve"> Косова О.Ю. Предмет семейного права и семейного законодательства // Государство и право. - 2008. - № 7.</w:t>
      </w:r>
      <w:r>
        <w:rPr>
          <w:sz w:val="24"/>
          <w:szCs w:val="24"/>
        </w:rPr>
        <w:t xml:space="preserve"> С.22.</w:t>
      </w:r>
    </w:p>
  </w:footnote>
  <w:footnote w:id="28">
    <w:p w:rsidR="00D658FE" w:rsidRDefault="00E45292" w:rsidP="00CD2C8A">
      <w:pPr>
        <w:ind w:firstLine="0"/>
      </w:pPr>
      <w:r w:rsidRPr="00127E9F">
        <w:rPr>
          <w:rStyle w:val="a8"/>
          <w:rFonts w:ascii="Times New Roman" w:hAnsi="Times New Roman" w:cs="Times New Roman"/>
          <w:sz w:val="24"/>
          <w:szCs w:val="24"/>
        </w:rPr>
        <w:footnoteRef/>
      </w:r>
      <w:r w:rsidRPr="00127E9F">
        <w:rPr>
          <w:rFonts w:ascii="Times New Roman" w:hAnsi="Times New Roman" w:cs="Times New Roman"/>
          <w:sz w:val="24"/>
          <w:szCs w:val="24"/>
        </w:rPr>
        <w:t xml:space="preserve"> Семенова С.Т. Порядок совершения нотариальных действий. М.: "Норма", 2008. С. 146.</w:t>
      </w:r>
    </w:p>
  </w:footnote>
  <w:footnote w:id="29">
    <w:p w:rsidR="00C02B38" w:rsidRPr="00C02B38" w:rsidRDefault="00C02B38" w:rsidP="00C02B38">
      <w:pPr>
        <w:widowControl/>
        <w:autoSpaceDE/>
        <w:autoSpaceDN/>
        <w:adjustRightInd/>
        <w:ind w:firstLine="0"/>
        <w:rPr>
          <w:rFonts w:ascii="Times New Roman" w:hAnsi="Times New Roman" w:cs="Times New Roman"/>
          <w:sz w:val="24"/>
          <w:szCs w:val="24"/>
        </w:rPr>
      </w:pPr>
      <w:r w:rsidRPr="00C02B38">
        <w:rPr>
          <w:rStyle w:val="a8"/>
          <w:rFonts w:ascii="Times New Roman" w:hAnsi="Times New Roman" w:cs="Times New Roman"/>
          <w:sz w:val="24"/>
          <w:szCs w:val="24"/>
        </w:rPr>
        <w:footnoteRef/>
      </w:r>
      <w:r w:rsidRPr="00C02B38">
        <w:rPr>
          <w:rFonts w:ascii="Times New Roman" w:hAnsi="Times New Roman" w:cs="Times New Roman"/>
          <w:sz w:val="24"/>
          <w:szCs w:val="24"/>
        </w:rPr>
        <w:t xml:space="preserve">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C02B38">
          <w:rPr>
            <w:rFonts w:ascii="Times New Roman" w:hAnsi="Times New Roman" w:cs="Times New Roman"/>
            <w:sz w:val="24"/>
            <w:szCs w:val="24"/>
          </w:rPr>
          <w:t>1993 г</w:t>
        </w:r>
      </w:smartTag>
      <w:r w:rsidRPr="00C02B38">
        <w:rPr>
          <w:rFonts w:ascii="Times New Roman" w:hAnsi="Times New Roman" w:cs="Times New Roman"/>
          <w:sz w:val="24"/>
          <w:szCs w:val="24"/>
        </w:rPr>
        <w:t>. N 4462-I // ВСНД РФ и ВС РФ. 1993. N 10. Ст. 357.</w:t>
      </w:r>
    </w:p>
    <w:p w:rsidR="00D658FE" w:rsidRDefault="00D658FE" w:rsidP="00C02B38">
      <w:pPr>
        <w:widowControl/>
        <w:autoSpaceDE/>
        <w:autoSpaceDN/>
        <w:adjustRightInd/>
        <w:ind w:firstLine="0"/>
      </w:pPr>
    </w:p>
  </w:footnote>
  <w:footnote w:id="30">
    <w:p w:rsidR="00D658FE" w:rsidRDefault="00A84256" w:rsidP="002F714A">
      <w:pPr>
        <w:ind w:firstLine="0"/>
      </w:pPr>
      <w:r w:rsidRPr="002F714A">
        <w:rPr>
          <w:rStyle w:val="a8"/>
          <w:rFonts w:ascii="Times New Roman" w:hAnsi="Times New Roman" w:cs="Times New Roman"/>
          <w:sz w:val="24"/>
          <w:szCs w:val="24"/>
        </w:rPr>
        <w:footnoteRef/>
      </w:r>
      <w:r w:rsidRPr="002F714A">
        <w:rPr>
          <w:rFonts w:ascii="Times New Roman" w:hAnsi="Times New Roman" w:cs="Times New Roman"/>
          <w:sz w:val="24"/>
          <w:szCs w:val="24"/>
        </w:rPr>
        <w:t xml:space="preserve"> Гонгало Б.М., Крашенинников П.В. Брачный договор – М.: Статут, 2008. – С. 2</w:t>
      </w:r>
      <w:r w:rsidR="00853059">
        <w:rPr>
          <w:rFonts w:ascii="Times New Roman" w:hAnsi="Times New Roman" w:cs="Times New Roman"/>
          <w:sz w:val="24"/>
          <w:szCs w:val="24"/>
        </w:rPr>
        <w:t>8</w:t>
      </w:r>
      <w:r w:rsidRPr="002F714A">
        <w:rPr>
          <w:rFonts w:ascii="Times New Roman" w:hAnsi="Times New Roman" w:cs="Times New Roman"/>
          <w:sz w:val="24"/>
          <w:szCs w:val="24"/>
        </w:rPr>
        <w:t>.</w:t>
      </w:r>
    </w:p>
  </w:footnote>
  <w:footnote w:id="31">
    <w:p w:rsidR="00D658FE" w:rsidRDefault="00E153AE" w:rsidP="002F714A">
      <w:pPr>
        <w:pStyle w:val="ab"/>
        <w:jc w:val="both"/>
      </w:pPr>
      <w:r w:rsidRPr="002F714A">
        <w:rPr>
          <w:rStyle w:val="a8"/>
          <w:sz w:val="24"/>
          <w:szCs w:val="24"/>
        </w:rPr>
        <w:footnoteRef/>
      </w:r>
      <w:r w:rsidRPr="002F714A">
        <w:rPr>
          <w:sz w:val="24"/>
          <w:szCs w:val="24"/>
        </w:rPr>
        <w:t xml:space="preserve"> Конституция Российской Федерации (принята на всенародном голосовании 12.12.1993 г.) // Российская газета. – 1993. – 25 декабря. - № 237.</w:t>
      </w:r>
    </w:p>
  </w:footnote>
  <w:footnote w:id="32">
    <w:p w:rsidR="00D658FE" w:rsidRDefault="00A84256" w:rsidP="00E153AE">
      <w:pPr>
        <w:pStyle w:val="ab"/>
        <w:jc w:val="both"/>
      </w:pPr>
      <w:r w:rsidRPr="00E153AE">
        <w:rPr>
          <w:rStyle w:val="a8"/>
          <w:sz w:val="24"/>
          <w:szCs w:val="24"/>
        </w:rPr>
        <w:footnoteRef/>
      </w:r>
      <w:r w:rsidRPr="00E153AE">
        <w:rPr>
          <w:sz w:val="24"/>
          <w:szCs w:val="24"/>
        </w:rPr>
        <w:t xml:space="preserve"> Гражданский кодекс Российской Федерации (часть первая) от 30 ноября </w:t>
      </w:r>
      <w:smartTag w:uri="urn:schemas-microsoft-com:office:smarttags" w:element="metricconverter">
        <w:smartTagPr>
          <w:attr w:name="ProductID" w:val="1994 г"/>
        </w:smartTagPr>
        <w:r w:rsidRPr="00E153AE">
          <w:rPr>
            <w:sz w:val="24"/>
            <w:szCs w:val="24"/>
          </w:rPr>
          <w:t>1994 г</w:t>
        </w:r>
      </w:smartTag>
      <w:r w:rsidRPr="00E153AE">
        <w:rPr>
          <w:sz w:val="24"/>
          <w:szCs w:val="24"/>
        </w:rPr>
        <w:t xml:space="preserve">. N 51-ФЗ; (часть вторая) от 26 января </w:t>
      </w:r>
      <w:smartTag w:uri="urn:schemas-microsoft-com:office:smarttags" w:element="metricconverter">
        <w:smartTagPr>
          <w:attr w:name="ProductID" w:val="1996 г"/>
        </w:smartTagPr>
        <w:r w:rsidRPr="00E153AE">
          <w:rPr>
            <w:sz w:val="24"/>
            <w:szCs w:val="24"/>
          </w:rPr>
          <w:t>1996 г</w:t>
        </w:r>
      </w:smartTag>
      <w:r w:rsidRPr="00E153AE">
        <w:rPr>
          <w:sz w:val="24"/>
          <w:szCs w:val="24"/>
        </w:rPr>
        <w:t xml:space="preserve">. N 14-ФЗ; (часть третья) от 26 ноября </w:t>
      </w:r>
      <w:smartTag w:uri="urn:schemas-microsoft-com:office:smarttags" w:element="metricconverter">
        <w:smartTagPr>
          <w:attr w:name="ProductID" w:val="2001 г"/>
        </w:smartTagPr>
        <w:r w:rsidRPr="00E153AE">
          <w:rPr>
            <w:sz w:val="24"/>
            <w:szCs w:val="24"/>
          </w:rPr>
          <w:t>2001 г</w:t>
        </w:r>
      </w:smartTag>
      <w:r w:rsidRPr="00E153AE">
        <w:rPr>
          <w:sz w:val="24"/>
          <w:szCs w:val="24"/>
        </w:rPr>
        <w:t xml:space="preserve">. N 146-ФЗ; (часть четвертая) от 18 декабря </w:t>
      </w:r>
      <w:smartTag w:uri="urn:schemas-microsoft-com:office:smarttags" w:element="metricconverter">
        <w:smartTagPr>
          <w:attr w:name="ProductID" w:val="2006 г"/>
        </w:smartTagPr>
        <w:r w:rsidRPr="00E153AE">
          <w:rPr>
            <w:sz w:val="24"/>
            <w:szCs w:val="24"/>
          </w:rPr>
          <w:t>2006 г</w:t>
        </w:r>
      </w:smartTag>
      <w:r w:rsidRPr="00E153AE">
        <w:rPr>
          <w:sz w:val="24"/>
          <w:szCs w:val="24"/>
        </w:rPr>
        <w:t>. N 230-ФЗ // СЗ РФ. 1994. N 32.</w:t>
      </w:r>
    </w:p>
  </w:footnote>
  <w:footnote w:id="33">
    <w:p w:rsidR="00D658FE" w:rsidRDefault="00A84256" w:rsidP="00E153AE">
      <w:pPr>
        <w:pStyle w:val="ab"/>
        <w:jc w:val="both"/>
      </w:pPr>
      <w:r w:rsidRPr="00E153AE">
        <w:rPr>
          <w:rStyle w:val="a8"/>
          <w:sz w:val="24"/>
          <w:szCs w:val="24"/>
        </w:rPr>
        <w:footnoteRef/>
      </w:r>
      <w:r w:rsidRPr="00E153AE">
        <w:rPr>
          <w:sz w:val="24"/>
          <w:szCs w:val="24"/>
        </w:rPr>
        <w:t xml:space="preserve"> Семейный кодекс Российской Федерации от 29 декабря </w:t>
      </w:r>
      <w:smartTag w:uri="urn:schemas-microsoft-com:office:smarttags" w:element="metricconverter">
        <w:smartTagPr>
          <w:attr w:name="ProductID" w:val="1995 г"/>
        </w:smartTagPr>
        <w:r w:rsidRPr="00E153AE">
          <w:rPr>
            <w:sz w:val="24"/>
            <w:szCs w:val="24"/>
          </w:rPr>
          <w:t>1995 г</w:t>
        </w:r>
      </w:smartTag>
      <w:r w:rsidRPr="00E153AE">
        <w:rPr>
          <w:sz w:val="24"/>
          <w:szCs w:val="24"/>
        </w:rPr>
        <w:t>. N 223-ФЗ // СЗ РФ. 1996. N 1. Ст. 16.</w:t>
      </w:r>
    </w:p>
  </w:footnote>
  <w:footnote w:id="34">
    <w:p w:rsidR="00D658FE" w:rsidRDefault="00A84256" w:rsidP="0026491F">
      <w:pPr>
        <w:shd w:val="clear" w:color="auto" w:fill="FFFFFF"/>
        <w:ind w:firstLine="0"/>
      </w:pPr>
      <w:r w:rsidRPr="0026491F">
        <w:rPr>
          <w:rStyle w:val="a8"/>
          <w:rFonts w:ascii="Times New Roman" w:hAnsi="Times New Roman" w:cs="Times New Roman"/>
          <w:sz w:val="24"/>
          <w:szCs w:val="24"/>
        </w:rPr>
        <w:footnoteRef/>
      </w:r>
      <w:r w:rsidRPr="0026491F">
        <w:rPr>
          <w:rFonts w:ascii="Times New Roman" w:hAnsi="Times New Roman" w:cs="Times New Roman"/>
          <w:sz w:val="24"/>
          <w:szCs w:val="24"/>
        </w:rPr>
        <w:t xml:space="preserve"> </w:t>
      </w:r>
      <w:r w:rsidRPr="0026491F">
        <w:rPr>
          <w:rFonts w:ascii="Times New Roman" w:hAnsi="Times New Roman" w:cs="Times New Roman"/>
          <w:bCs/>
          <w:sz w:val="24"/>
          <w:szCs w:val="24"/>
        </w:rPr>
        <w:t xml:space="preserve">Власов Ю.Н., Калинин В.В.  Нотариат. </w:t>
      </w:r>
      <w:r w:rsidRPr="0026491F">
        <w:rPr>
          <w:rFonts w:ascii="Times New Roman" w:hAnsi="Times New Roman" w:cs="Times New Roman"/>
          <w:sz w:val="24"/>
          <w:szCs w:val="24"/>
        </w:rPr>
        <w:t xml:space="preserve">Курс лекций. — М.: Юрайт-М, 2009.  </w:t>
      </w:r>
      <w:r w:rsidR="00A60B17">
        <w:rPr>
          <w:rFonts w:ascii="Times New Roman" w:hAnsi="Times New Roman" w:cs="Times New Roman"/>
          <w:sz w:val="24"/>
          <w:szCs w:val="24"/>
        </w:rPr>
        <w:t>С.161.</w:t>
      </w:r>
    </w:p>
  </w:footnote>
  <w:footnote w:id="35">
    <w:p w:rsidR="00D658FE" w:rsidRDefault="009469BE" w:rsidP="009469BE">
      <w:pPr>
        <w:pStyle w:val="ab"/>
        <w:jc w:val="both"/>
      </w:pPr>
      <w:r w:rsidRPr="009469BE">
        <w:rPr>
          <w:rStyle w:val="a8"/>
          <w:sz w:val="24"/>
          <w:szCs w:val="24"/>
        </w:rPr>
        <w:footnoteRef/>
      </w:r>
      <w:r w:rsidRPr="009469BE">
        <w:rPr>
          <w:sz w:val="24"/>
          <w:szCs w:val="24"/>
        </w:rPr>
        <w:t xml:space="preserve"> Гонгало Б.М., Крашенинников П.В. Брачный договор – М.: Статут, 2008. – С. 26</w:t>
      </w:r>
    </w:p>
  </w:footnote>
  <w:footnote w:id="36">
    <w:p w:rsidR="00D658FE" w:rsidRDefault="009469BE" w:rsidP="009469BE">
      <w:pPr>
        <w:pStyle w:val="ab"/>
        <w:jc w:val="both"/>
      </w:pPr>
      <w:r w:rsidRPr="009469BE">
        <w:rPr>
          <w:rStyle w:val="a8"/>
          <w:sz w:val="24"/>
          <w:szCs w:val="24"/>
        </w:rPr>
        <w:footnoteRef/>
      </w:r>
      <w:r w:rsidRPr="009469BE">
        <w:rPr>
          <w:sz w:val="24"/>
          <w:szCs w:val="24"/>
        </w:rPr>
        <w:t xml:space="preserve"> Низамиева О.Н., Саккулин Р.А. Брачный договор: актуальные проблемы формирования содержания // Юрист. – 2008. - N 12.</w:t>
      </w:r>
      <w:r w:rsidR="0086469F">
        <w:rPr>
          <w:sz w:val="24"/>
          <w:szCs w:val="24"/>
        </w:rPr>
        <w:t xml:space="preserve"> С. 23.</w:t>
      </w:r>
    </w:p>
  </w:footnote>
  <w:footnote w:id="37">
    <w:p w:rsidR="00D658FE" w:rsidRDefault="009469BE" w:rsidP="009469BE">
      <w:pPr>
        <w:pStyle w:val="ab"/>
        <w:jc w:val="both"/>
      </w:pPr>
      <w:r w:rsidRPr="009469BE">
        <w:rPr>
          <w:rStyle w:val="a8"/>
          <w:sz w:val="24"/>
          <w:szCs w:val="24"/>
        </w:rPr>
        <w:footnoteRef/>
      </w:r>
      <w:r w:rsidRPr="009469BE">
        <w:rPr>
          <w:sz w:val="24"/>
          <w:szCs w:val="24"/>
        </w:rPr>
        <w:t xml:space="preserve"> Богатырев Ф.О. К вопросу о существовании обязательств с нематериальным интересом // Журнал российского права. - 2008. - № 1.</w:t>
      </w:r>
      <w:r w:rsidR="0086469F">
        <w:rPr>
          <w:sz w:val="24"/>
          <w:szCs w:val="24"/>
        </w:rPr>
        <w:t xml:space="preserve"> С. 19.</w:t>
      </w:r>
    </w:p>
  </w:footnote>
  <w:footnote w:id="38">
    <w:p w:rsidR="00D658FE" w:rsidRDefault="009469BE" w:rsidP="001F7DF8">
      <w:pPr>
        <w:pStyle w:val="ab"/>
        <w:jc w:val="both"/>
      </w:pPr>
      <w:r w:rsidRPr="001F7DF8">
        <w:rPr>
          <w:rStyle w:val="a8"/>
          <w:sz w:val="24"/>
          <w:szCs w:val="24"/>
        </w:rPr>
        <w:footnoteRef/>
      </w:r>
      <w:r w:rsidRPr="001F7DF8">
        <w:rPr>
          <w:sz w:val="24"/>
          <w:szCs w:val="24"/>
        </w:rPr>
        <w:t xml:space="preserve"> Гарин И., Таволжанская А. Оформление прав собственности супругов // Российская юстиция. - 2008. - № 7.</w:t>
      </w:r>
    </w:p>
  </w:footnote>
  <w:footnote w:id="39">
    <w:p w:rsidR="00D658FE" w:rsidRDefault="009469BE" w:rsidP="001F7DF8">
      <w:pPr>
        <w:pStyle w:val="ab"/>
        <w:jc w:val="both"/>
      </w:pPr>
      <w:r w:rsidRPr="001F7DF8">
        <w:rPr>
          <w:rStyle w:val="a8"/>
          <w:sz w:val="24"/>
          <w:szCs w:val="24"/>
        </w:rPr>
        <w:footnoteRef/>
      </w:r>
      <w:r w:rsidRPr="001F7DF8">
        <w:rPr>
          <w:sz w:val="24"/>
          <w:szCs w:val="24"/>
        </w:rPr>
        <w:t xml:space="preserve"> Сосипатрова Н.Е. Брачный договор: правовая природа, содержание, прекращение // Государство и право. - 2008. - № 3.</w:t>
      </w:r>
    </w:p>
  </w:footnote>
  <w:footnote w:id="40">
    <w:p w:rsidR="00D658FE" w:rsidRDefault="00B2589B" w:rsidP="00C23733">
      <w:pPr>
        <w:pStyle w:val="ab"/>
        <w:jc w:val="both"/>
      </w:pPr>
      <w:r w:rsidRPr="00C23733">
        <w:rPr>
          <w:rStyle w:val="a8"/>
          <w:sz w:val="24"/>
          <w:szCs w:val="24"/>
        </w:rPr>
        <w:footnoteRef/>
      </w:r>
      <w:r w:rsidRPr="00C23733">
        <w:rPr>
          <w:sz w:val="24"/>
          <w:szCs w:val="24"/>
        </w:rPr>
        <w:t xml:space="preserve">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C23733">
          <w:rPr>
            <w:sz w:val="24"/>
            <w:szCs w:val="24"/>
          </w:rPr>
          <w:t>1993 г</w:t>
        </w:r>
      </w:smartTag>
      <w:r w:rsidRPr="00C23733">
        <w:rPr>
          <w:sz w:val="24"/>
          <w:szCs w:val="24"/>
        </w:rPr>
        <w:t>. N 4462-I // ВСНД РФ и ВС РФ. 1993. N 10. Ст. 357.</w:t>
      </w:r>
    </w:p>
  </w:footnote>
  <w:footnote w:id="41">
    <w:p w:rsidR="00D658FE" w:rsidRDefault="001F238F" w:rsidP="00C23733">
      <w:pPr>
        <w:pStyle w:val="ab"/>
        <w:jc w:val="both"/>
      </w:pPr>
      <w:r w:rsidRPr="00C23733">
        <w:rPr>
          <w:rStyle w:val="a8"/>
          <w:sz w:val="24"/>
          <w:szCs w:val="24"/>
        </w:rPr>
        <w:footnoteRef/>
      </w:r>
      <w:r w:rsidRPr="00C23733">
        <w:rPr>
          <w:sz w:val="24"/>
          <w:szCs w:val="24"/>
        </w:rPr>
        <w:t xml:space="preserve"> Максимович Л.Б. Брачный контракт. Комментарии. Разъяснения. М., </w:t>
      </w:r>
      <w:r w:rsidR="00D76833" w:rsidRPr="00C23733">
        <w:rPr>
          <w:sz w:val="24"/>
          <w:szCs w:val="24"/>
        </w:rPr>
        <w:t>200</w:t>
      </w:r>
      <w:r w:rsidRPr="00C23733">
        <w:rPr>
          <w:sz w:val="24"/>
          <w:szCs w:val="24"/>
        </w:rPr>
        <w:t>7. С.32.</w:t>
      </w:r>
    </w:p>
  </w:footnote>
  <w:footnote w:id="42">
    <w:p w:rsidR="00D658FE" w:rsidRDefault="001F238F" w:rsidP="00C23733">
      <w:pPr>
        <w:pStyle w:val="ab"/>
        <w:jc w:val="both"/>
      </w:pPr>
      <w:r w:rsidRPr="00C23733">
        <w:rPr>
          <w:rStyle w:val="a8"/>
          <w:sz w:val="24"/>
          <w:szCs w:val="24"/>
        </w:rPr>
        <w:footnoteRef/>
      </w:r>
      <w:r w:rsidRPr="00C23733">
        <w:rPr>
          <w:sz w:val="24"/>
          <w:szCs w:val="24"/>
        </w:rPr>
        <w:t xml:space="preserve"> Нечаева А.М. Семейное право: Курс лекций. М., </w:t>
      </w:r>
      <w:r w:rsidR="008E1D42">
        <w:rPr>
          <w:sz w:val="24"/>
          <w:szCs w:val="24"/>
        </w:rPr>
        <w:t>200</w:t>
      </w:r>
      <w:r w:rsidRPr="00C23733">
        <w:rPr>
          <w:sz w:val="24"/>
          <w:szCs w:val="24"/>
        </w:rPr>
        <w:t>8. С.138.</w:t>
      </w:r>
    </w:p>
  </w:footnote>
  <w:footnote w:id="43">
    <w:p w:rsidR="00D658FE" w:rsidRDefault="001F238F" w:rsidP="00C23733">
      <w:pPr>
        <w:pStyle w:val="ab"/>
        <w:jc w:val="both"/>
      </w:pPr>
      <w:r w:rsidRPr="00C23733">
        <w:rPr>
          <w:rStyle w:val="a8"/>
          <w:sz w:val="24"/>
          <w:szCs w:val="24"/>
        </w:rPr>
        <w:footnoteRef/>
      </w:r>
      <w:r w:rsidRPr="00C23733">
        <w:rPr>
          <w:sz w:val="24"/>
          <w:szCs w:val="24"/>
        </w:rPr>
        <w:t xml:space="preserve"> Применение гражданского законодательства в нотариальной практике/ Отв. ред. И.Ф. </w:t>
      </w:r>
      <w:r w:rsidRPr="00E153AE">
        <w:rPr>
          <w:sz w:val="24"/>
          <w:szCs w:val="24"/>
        </w:rPr>
        <w:t>Качур. Красноярск, 1997. С.44.</w:t>
      </w:r>
    </w:p>
  </w:footnote>
  <w:footnote w:id="44">
    <w:p w:rsidR="00D658FE" w:rsidRDefault="00A84256" w:rsidP="00FA0E19">
      <w:pPr>
        <w:shd w:val="clear" w:color="auto" w:fill="FFFFFF"/>
        <w:tabs>
          <w:tab w:val="left" w:pos="0"/>
          <w:tab w:val="left" w:pos="120"/>
        </w:tabs>
        <w:ind w:left="11" w:firstLine="0"/>
      </w:pPr>
      <w:r w:rsidRPr="00E153AE">
        <w:rPr>
          <w:rStyle w:val="a8"/>
          <w:rFonts w:ascii="Times New Roman" w:hAnsi="Times New Roman" w:cs="Times New Roman"/>
          <w:sz w:val="24"/>
          <w:szCs w:val="24"/>
        </w:rPr>
        <w:footnoteRef/>
      </w:r>
      <w:r w:rsidRPr="00E153AE">
        <w:rPr>
          <w:rFonts w:ascii="Times New Roman" w:hAnsi="Times New Roman" w:cs="Times New Roman"/>
          <w:sz w:val="24"/>
          <w:szCs w:val="24"/>
        </w:rPr>
        <w:t xml:space="preserve"> </w:t>
      </w:r>
      <w:r w:rsidR="00E153AE" w:rsidRPr="00E153AE">
        <w:rPr>
          <w:rFonts w:ascii="Times New Roman" w:hAnsi="Times New Roman" w:cs="Times New Roman"/>
          <w:iCs/>
          <w:sz w:val="24"/>
          <w:szCs w:val="24"/>
        </w:rPr>
        <w:t xml:space="preserve">Мурадян Э. М. </w:t>
      </w:r>
      <w:r w:rsidR="00E153AE" w:rsidRPr="00E153AE">
        <w:rPr>
          <w:rFonts w:ascii="Times New Roman" w:hAnsi="Times New Roman" w:cs="Times New Roman"/>
          <w:spacing w:val="-5"/>
          <w:sz w:val="24"/>
          <w:szCs w:val="24"/>
        </w:rPr>
        <w:t xml:space="preserve">Домашняя юридическая </w:t>
      </w:r>
      <w:r w:rsidR="00E153AE" w:rsidRPr="00E153AE">
        <w:rPr>
          <w:rFonts w:ascii="Times New Roman" w:hAnsi="Times New Roman" w:cs="Times New Roman"/>
          <w:sz w:val="24"/>
          <w:szCs w:val="24"/>
        </w:rPr>
        <w:t>энциклопедия. Брак. Развод. М., 2008. С. 545—547.</w:t>
      </w:r>
    </w:p>
  </w:footnote>
  <w:footnote w:id="45">
    <w:p w:rsidR="00D658FE" w:rsidRDefault="00E153AE" w:rsidP="002825CA">
      <w:pPr>
        <w:ind w:firstLine="0"/>
      </w:pPr>
      <w:r w:rsidRPr="00E153AE">
        <w:rPr>
          <w:rStyle w:val="a8"/>
          <w:rFonts w:ascii="Times New Roman" w:hAnsi="Times New Roman" w:cs="Times New Roman"/>
          <w:sz w:val="24"/>
          <w:szCs w:val="24"/>
        </w:rPr>
        <w:footnoteRef/>
      </w:r>
      <w:r w:rsidRPr="00E153AE">
        <w:rPr>
          <w:rFonts w:ascii="Times New Roman" w:hAnsi="Times New Roman" w:cs="Times New Roman"/>
          <w:sz w:val="24"/>
          <w:szCs w:val="24"/>
        </w:rPr>
        <w:t xml:space="preserve"> Зайцева Т.И. Глава 7 "Удостоверение договоров об отчуждении недвижимого имущества" // Настольная книга нотариуса. М., 2008. Т. 1. С. 295.</w:t>
      </w:r>
    </w:p>
  </w:footnote>
  <w:footnote w:id="46">
    <w:p w:rsidR="00D658FE" w:rsidRDefault="00E153AE" w:rsidP="0086469F">
      <w:pPr>
        <w:pStyle w:val="ab"/>
        <w:jc w:val="both"/>
      </w:pPr>
      <w:r w:rsidRPr="00E153AE">
        <w:rPr>
          <w:rStyle w:val="a8"/>
          <w:sz w:val="24"/>
          <w:szCs w:val="24"/>
        </w:rPr>
        <w:footnoteRef/>
      </w:r>
      <w:r w:rsidRPr="00E153AE">
        <w:rPr>
          <w:sz w:val="24"/>
          <w:szCs w:val="24"/>
        </w:rPr>
        <w:t xml:space="preserve"> Чефранова Е.А.Сделки, заключаемые супругами // Юридический мир. - 2008. - № 12.</w:t>
      </w:r>
      <w:r w:rsidR="0086469F">
        <w:rPr>
          <w:sz w:val="24"/>
          <w:szCs w:val="24"/>
        </w:rPr>
        <w:t xml:space="preserve"> С.31.</w:t>
      </w:r>
    </w:p>
  </w:footnote>
  <w:footnote w:id="47">
    <w:p w:rsidR="00D658FE" w:rsidRDefault="001C3424" w:rsidP="002825CA">
      <w:pPr>
        <w:ind w:firstLine="0"/>
      </w:pPr>
      <w:r w:rsidRPr="001C3424">
        <w:rPr>
          <w:rStyle w:val="a8"/>
          <w:rFonts w:ascii="Times New Roman" w:hAnsi="Times New Roman" w:cs="Times New Roman"/>
          <w:sz w:val="24"/>
          <w:szCs w:val="24"/>
        </w:rPr>
        <w:footnoteRef/>
      </w:r>
      <w:r w:rsidRPr="001C3424">
        <w:rPr>
          <w:rFonts w:ascii="Times New Roman" w:hAnsi="Times New Roman" w:cs="Times New Roman"/>
          <w:sz w:val="24"/>
          <w:szCs w:val="24"/>
        </w:rPr>
        <w:t xml:space="preserve"> Зайцева Т. И., Галеева Р. Ф., Ярков В. В.  Семейное право в нотариальной практике // Бюллетень нотариальной практики.  2008.  № 1.  С. </w:t>
      </w:r>
      <w:r w:rsidR="0086469F">
        <w:rPr>
          <w:rFonts w:ascii="Times New Roman" w:hAnsi="Times New Roman" w:cs="Times New Roman"/>
          <w:sz w:val="24"/>
          <w:szCs w:val="24"/>
        </w:rPr>
        <w:t>5</w:t>
      </w:r>
      <w:r w:rsidR="002825CA">
        <w:rPr>
          <w:rFonts w:ascii="Times New Roman" w:hAnsi="Times New Roman" w:cs="Times New Roman"/>
          <w:sz w:val="24"/>
          <w:szCs w:val="24"/>
        </w:rPr>
        <w:t>6.</w:t>
      </w:r>
    </w:p>
  </w:footnote>
  <w:footnote w:id="48">
    <w:p w:rsidR="00D658FE" w:rsidRDefault="00C47AF8" w:rsidP="00C47AF8">
      <w:pPr>
        <w:pStyle w:val="ab"/>
        <w:jc w:val="both"/>
      </w:pPr>
      <w:r w:rsidRPr="00C47AF8">
        <w:rPr>
          <w:rStyle w:val="a8"/>
          <w:sz w:val="24"/>
          <w:szCs w:val="24"/>
        </w:rPr>
        <w:footnoteRef/>
      </w:r>
      <w:r w:rsidRPr="00C47AF8">
        <w:rPr>
          <w:sz w:val="24"/>
          <w:szCs w:val="24"/>
        </w:rPr>
        <w:t xml:space="preserve"> Косова О.Ю. Предмет семейного права и семейного законодательства // Государство и право. - 2008. - № 7.</w:t>
      </w:r>
      <w:r w:rsidR="004C494F">
        <w:rPr>
          <w:sz w:val="24"/>
          <w:szCs w:val="24"/>
        </w:rPr>
        <w:t xml:space="preserve"> С. 201.</w:t>
      </w:r>
    </w:p>
  </w:footnote>
  <w:footnote w:id="49">
    <w:p w:rsidR="00D658FE" w:rsidRDefault="00636E90" w:rsidP="004C494F">
      <w:pPr>
        <w:ind w:firstLine="0"/>
      </w:pPr>
      <w:r w:rsidRPr="004C494F">
        <w:rPr>
          <w:rStyle w:val="a8"/>
          <w:rFonts w:ascii="Times New Roman" w:hAnsi="Times New Roman" w:cs="Times New Roman"/>
          <w:sz w:val="24"/>
          <w:szCs w:val="24"/>
        </w:rPr>
        <w:footnoteRef/>
      </w:r>
      <w:r w:rsidRPr="004C494F">
        <w:rPr>
          <w:rFonts w:ascii="Times New Roman" w:hAnsi="Times New Roman" w:cs="Times New Roman"/>
          <w:sz w:val="24"/>
          <w:szCs w:val="24"/>
        </w:rPr>
        <w:t xml:space="preserve"> </w:t>
      </w:r>
      <w:r w:rsidR="004C494F" w:rsidRPr="004C494F">
        <w:rPr>
          <w:rFonts w:ascii="Times New Roman" w:hAnsi="Times New Roman" w:cs="Times New Roman"/>
          <w:sz w:val="24"/>
          <w:szCs w:val="24"/>
        </w:rPr>
        <w:t>Титаренко Е.П. Понятие и характеристика соглашений в семейном праве // Семейное и жилищное право. 2008. N 2. С. 93.</w:t>
      </w:r>
    </w:p>
  </w:footnote>
  <w:footnote w:id="50">
    <w:p w:rsidR="00D658FE" w:rsidRDefault="00A84256" w:rsidP="004C494F">
      <w:pPr>
        <w:ind w:firstLine="0"/>
      </w:pPr>
      <w:r w:rsidRPr="004C494F">
        <w:rPr>
          <w:rStyle w:val="a8"/>
          <w:rFonts w:ascii="Times New Roman" w:hAnsi="Times New Roman" w:cs="Times New Roman"/>
          <w:sz w:val="24"/>
          <w:szCs w:val="24"/>
        </w:rPr>
        <w:footnoteRef/>
      </w:r>
      <w:r w:rsidRPr="004C494F">
        <w:rPr>
          <w:rFonts w:ascii="Times New Roman" w:hAnsi="Times New Roman" w:cs="Times New Roman"/>
          <w:sz w:val="24"/>
          <w:szCs w:val="24"/>
        </w:rPr>
        <w:t xml:space="preserve"> Антокольская М. В. Семейное право. - М., 2008. С. 3</w:t>
      </w:r>
      <w:r w:rsidR="004C494F">
        <w:rPr>
          <w:rFonts w:ascii="Times New Roman" w:hAnsi="Times New Roman" w:cs="Times New Roman"/>
          <w:sz w:val="24"/>
          <w:szCs w:val="24"/>
        </w:rPr>
        <w:t>3</w:t>
      </w:r>
      <w:r w:rsidRPr="004C494F">
        <w:rPr>
          <w:rFonts w:ascii="Times New Roman" w:hAnsi="Times New Roman" w:cs="Times New Roman"/>
          <w:sz w:val="24"/>
          <w:szCs w:val="24"/>
        </w:rPr>
        <w:t>.</w:t>
      </w:r>
    </w:p>
  </w:footnote>
  <w:footnote w:id="51">
    <w:p w:rsidR="00D658FE" w:rsidRDefault="00A84256" w:rsidP="00540516">
      <w:pPr>
        <w:pStyle w:val="ab"/>
        <w:jc w:val="both"/>
      </w:pPr>
      <w:r w:rsidRPr="00540516">
        <w:rPr>
          <w:rStyle w:val="a8"/>
          <w:sz w:val="24"/>
          <w:szCs w:val="24"/>
        </w:rPr>
        <w:footnoteRef/>
      </w:r>
      <w:r w:rsidRPr="00540516">
        <w:rPr>
          <w:sz w:val="24"/>
          <w:szCs w:val="24"/>
        </w:rPr>
        <w:t xml:space="preserve"> Семейный кодекс Российской Федерации от 29 декабря </w:t>
      </w:r>
      <w:smartTag w:uri="urn:schemas-microsoft-com:office:smarttags" w:element="metricconverter">
        <w:smartTagPr>
          <w:attr w:name="ProductID" w:val="1995 г"/>
        </w:smartTagPr>
        <w:r w:rsidRPr="00540516">
          <w:rPr>
            <w:sz w:val="24"/>
            <w:szCs w:val="24"/>
          </w:rPr>
          <w:t>1995 г</w:t>
        </w:r>
      </w:smartTag>
      <w:r w:rsidRPr="00540516">
        <w:rPr>
          <w:sz w:val="24"/>
          <w:szCs w:val="24"/>
        </w:rPr>
        <w:t>. N 223-ФЗ // СЗ РФ. 1996. N 1. Ст. 16.</w:t>
      </w:r>
    </w:p>
  </w:footnote>
  <w:footnote w:id="52">
    <w:p w:rsidR="00D658FE" w:rsidRDefault="00636E90" w:rsidP="001C4C59">
      <w:pPr>
        <w:pStyle w:val="ab"/>
        <w:jc w:val="both"/>
      </w:pPr>
      <w:r w:rsidRPr="00AB3086">
        <w:rPr>
          <w:rStyle w:val="a8"/>
          <w:sz w:val="24"/>
          <w:szCs w:val="24"/>
        </w:rPr>
        <w:footnoteRef/>
      </w:r>
      <w:r w:rsidRPr="00AB3086">
        <w:rPr>
          <w:sz w:val="24"/>
          <w:szCs w:val="24"/>
        </w:rPr>
        <w:t xml:space="preserve"> Гражданское право. Т. 3 / Под ред. А.П. Сергеева, Ю.К. Толстого. М.: Проспект, 1999. С. 48</w:t>
      </w:r>
      <w:r w:rsidR="00AB3086" w:rsidRPr="00AB3086">
        <w:rPr>
          <w:sz w:val="24"/>
          <w:szCs w:val="24"/>
        </w:rPr>
        <w:t>4</w:t>
      </w:r>
      <w:r w:rsidRPr="00AB3086">
        <w:rPr>
          <w:sz w:val="24"/>
          <w:szCs w:val="24"/>
        </w:rPr>
        <w:t>.</w:t>
      </w:r>
    </w:p>
  </w:footnote>
  <w:footnote w:id="53">
    <w:p w:rsidR="00D658FE" w:rsidRDefault="00636E90" w:rsidP="001C4C59">
      <w:pPr>
        <w:ind w:firstLine="0"/>
      </w:pPr>
      <w:r w:rsidRPr="00AB3086">
        <w:rPr>
          <w:rStyle w:val="a8"/>
          <w:rFonts w:ascii="Times New Roman" w:hAnsi="Times New Roman" w:cs="Times New Roman"/>
          <w:sz w:val="24"/>
          <w:szCs w:val="24"/>
        </w:rPr>
        <w:footnoteRef/>
      </w:r>
      <w:r w:rsidRPr="00AB3086">
        <w:rPr>
          <w:rFonts w:ascii="Times New Roman" w:hAnsi="Times New Roman" w:cs="Times New Roman"/>
          <w:sz w:val="24"/>
          <w:szCs w:val="24"/>
        </w:rPr>
        <w:t xml:space="preserve"> </w:t>
      </w:r>
      <w:r w:rsidR="00AB3086" w:rsidRPr="00AB3086">
        <w:rPr>
          <w:rFonts w:ascii="Times New Roman" w:hAnsi="Times New Roman" w:cs="Times New Roman"/>
          <w:sz w:val="24"/>
          <w:szCs w:val="24"/>
        </w:rPr>
        <w:t xml:space="preserve">Титаренко Е.П. Понятие и характеристика соглашений в семейном праве // Семейное и жилищное право. 2008. N 2. С. </w:t>
      </w:r>
      <w:r w:rsidR="00AB3086">
        <w:rPr>
          <w:rFonts w:ascii="Times New Roman" w:hAnsi="Times New Roman" w:cs="Times New Roman"/>
          <w:sz w:val="24"/>
          <w:szCs w:val="24"/>
        </w:rPr>
        <w:t>2</w:t>
      </w:r>
      <w:r w:rsidR="00AB3086" w:rsidRPr="00AB3086">
        <w:rPr>
          <w:rFonts w:ascii="Times New Roman" w:hAnsi="Times New Roman" w:cs="Times New Roman"/>
          <w:sz w:val="24"/>
          <w:szCs w:val="24"/>
        </w:rPr>
        <w:t>9.</w:t>
      </w:r>
    </w:p>
  </w:footnote>
  <w:footnote w:id="54">
    <w:p w:rsidR="00D658FE" w:rsidRDefault="00540516" w:rsidP="001C4C59">
      <w:pPr>
        <w:pStyle w:val="ab"/>
        <w:jc w:val="both"/>
      </w:pPr>
      <w:r w:rsidRPr="00AB3086">
        <w:rPr>
          <w:rStyle w:val="a8"/>
          <w:sz w:val="24"/>
          <w:szCs w:val="24"/>
        </w:rPr>
        <w:footnoteRef/>
      </w:r>
      <w:r w:rsidRPr="00AB3086">
        <w:rPr>
          <w:sz w:val="24"/>
          <w:szCs w:val="24"/>
        </w:rPr>
        <w:t xml:space="preserve">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AB3086">
          <w:rPr>
            <w:sz w:val="24"/>
            <w:szCs w:val="24"/>
          </w:rPr>
          <w:t>1993 г</w:t>
        </w:r>
      </w:smartTag>
      <w:r w:rsidRPr="00AB3086">
        <w:rPr>
          <w:sz w:val="24"/>
          <w:szCs w:val="24"/>
        </w:rPr>
        <w:t>. N 4462-I // ВСНД РФ и ВС РФ. 1993. N 10. Ст. 357</w:t>
      </w:r>
    </w:p>
  </w:footnote>
  <w:footnote w:id="55">
    <w:p w:rsidR="00D658FE" w:rsidRDefault="00540516" w:rsidP="001C4C59">
      <w:pPr>
        <w:ind w:firstLine="0"/>
      </w:pPr>
      <w:r w:rsidRPr="00AB3086">
        <w:rPr>
          <w:rStyle w:val="a8"/>
          <w:rFonts w:ascii="Times New Roman" w:hAnsi="Times New Roman" w:cs="Times New Roman"/>
          <w:sz w:val="24"/>
          <w:szCs w:val="24"/>
        </w:rPr>
        <w:footnoteRef/>
      </w:r>
      <w:r w:rsidRPr="00AB3086">
        <w:rPr>
          <w:rFonts w:ascii="Times New Roman" w:hAnsi="Times New Roman" w:cs="Times New Roman"/>
          <w:sz w:val="24"/>
          <w:szCs w:val="24"/>
        </w:rPr>
        <w:t xml:space="preserve"> Приказ Минюста РФ от 15 марта </w:t>
      </w:r>
      <w:smartTag w:uri="urn:schemas-microsoft-com:office:smarttags" w:element="metricconverter">
        <w:smartTagPr>
          <w:attr w:name="ProductID" w:val="2000 г"/>
        </w:smartTagPr>
        <w:r w:rsidRPr="00AB3086">
          <w:rPr>
            <w:rFonts w:ascii="Times New Roman" w:hAnsi="Times New Roman" w:cs="Times New Roman"/>
            <w:sz w:val="24"/>
            <w:szCs w:val="24"/>
          </w:rPr>
          <w:t>2000 г</w:t>
        </w:r>
      </w:smartTag>
      <w:r w:rsidRPr="00AB3086">
        <w:rPr>
          <w:rFonts w:ascii="Times New Roman" w:hAnsi="Times New Roman" w:cs="Times New Roman"/>
          <w:sz w:val="24"/>
          <w:szCs w:val="24"/>
        </w:rPr>
        <w:t xml:space="preserve">. N 91 "Об утверждении Методических рекомендаций по совершению отдельных видов нотариальных действий нотариусами Российской Федерации"//Бюллетень Министерства Юстиции Российской Федерации, N 4, </w:t>
      </w:r>
      <w:smartTag w:uri="urn:schemas-microsoft-com:office:smarttags" w:element="metricconverter">
        <w:smartTagPr>
          <w:attr w:name="ProductID" w:val="2000 г"/>
        </w:smartTagPr>
        <w:r w:rsidRPr="00AB3086">
          <w:rPr>
            <w:rFonts w:ascii="Times New Roman" w:hAnsi="Times New Roman" w:cs="Times New Roman"/>
            <w:sz w:val="24"/>
            <w:szCs w:val="24"/>
          </w:rPr>
          <w:t>2000 г</w:t>
        </w:r>
      </w:smartTag>
      <w:r w:rsidRPr="00AB3086">
        <w:rPr>
          <w:rFonts w:ascii="Times New Roman" w:hAnsi="Times New Roman" w:cs="Times New Roman"/>
          <w:sz w:val="24"/>
          <w:szCs w:val="24"/>
        </w:rPr>
        <w:t>.</w:t>
      </w:r>
    </w:p>
  </w:footnote>
  <w:footnote w:id="56">
    <w:p w:rsidR="00D658FE" w:rsidRDefault="00A84256" w:rsidP="001C4C59">
      <w:pPr>
        <w:pStyle w:val="ab"/>
        <w:jc w:val="both"/>
      </w:pPr>
      <w:r w:rsidRPr="00AB3086">
        <w:rPr>
          <w:rStyle w:val="a8"/>
          <w:sz w:val="24"/>
          <w:szCs w:val="24"/>
        </w:rPr>
        <w:footnoteRef/>
      </w:r>
      <w:r w:rsidRPr="00AB3086">
        <w:rPr>
          <w:sz w:val="24"/>
          <w:szCs w:val="24"/>
        </w:rPr>
        <w:t xml:space="preserve"> Семейный кодекс Российской Федерации от 29 декабря </w:t>
      </w:r>
      <w:smartTag w:uri="urn:schemas-microsoft-com:office:smarttags" w:element="metricconverter">
        <w:smartTagPr>
          <w:attr w:name="ProductID" w:val="1995 г"/>
        </w:smartTagPr>
        <w:r w:rsidRPr="00AB3086">
          <w:rPr>
            <w:sz w:val="24"/>
            <w:szCs w:val="24"/>
          </w:rPr>
          <w:t>1995 г</w:t>
        </w:r>
      </w:smartTag>
      <w:r w:rsidRPr="00AB3086">
        <w:rPr>
          <w:sz w:val="24"/>
          <w:szCs w:val="24"/>
        </w:rPr>
        <w:t>. N 223-ФЗ // СЗ РФ. 1996. N 1. Ст. 16.</w:t>
      </w:r>
    </w:p>
  </w:footnote>
  <w:footnote w:id="57">
    <w:p w:rsidR="00D658FE" w:rsidRDefault="00A84256" w:rsidP="009E7F64">
      <w:pPr>
        <w:ind w:firstLine="0"/>
      </w:pPr>
      <w:r w:rsidRPr="009A1003">
        <w:rPr>
          <w:rStyle w:val="a8"/>
          <w:rFonts w:ascii="Times New Roman" w:hAnsi="Times New Roman" w:cs="Times New Roman"/>
          <w:sz w:val="24"/>
          <w:szCs w:val="24"/>
        </w:rPr>
        <w:footnoteRef/>
      </w:r>
      <w:r w:rsidRPr="009A1003">
        <w:rPr>
          <w:rFonts w:ascii="Times New Roman" w:hAnsi="Times New Roman" w:cs="Times New Roman"/>
          <w:sz w:val="24"/>
          <w:szCs w:val="24"/>
        </w:rPr>
        <w:t xml:space="preserve"> Гончаренко Е.В. Соглашения об уплате алиментов: правовая природа, соотношение с иными договорами // Семейное и жилищное право. 2008. № 3. </w:t>
      </w:r>
      <w:r w:rsidR="00AB3086">
        <w:rPr>
          <w:rFonts w:ascii="Times New Roman" w:hAnsi="Times New Roman" w:cs="Times New Roman"/>
          <w:sz w:val="24"/>
          <w:szCs w:val="24"/>
        </w:rPr>
        <w:t>С.21.</w:t>
      </w:r>
    </w:p>
  </w:footnote>
  <w:footnote w:id="58">
    <w:p w:rsidR="00D658FE" w:rsidRDefault="00E73693" w:rsidP="00E73693">
      <w:pPr>
        <w:pStyle w:val="ab"/>
        <w:jc w:val="both"/>
      </w:pPr>
      <w:r w:rsidRPr="00F573C7">
        <w:rPr>
          <w:rStyle w:val="a8"/>
          <w:sz w:val="24"/>
          <w:szCs w:val="24"/>
        </w:rPr>
        <w:footnoteRef/>
      </w:r>
      <w:r w:rsidRPr="00F573C7">
        <w:rPr>
          <w:sz w:val="24"/>
          <w:szCs w:val="24"/>
        </w:rPr>
        <w:t xml:space="preserve">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F573C7">
          <w:rPr>
            <w:sz w:val="24"/>
            <w:szCs w:val="24"/>
          </w:rPr>
          <w:t>1993 г</w:t>
        </w:r>
      </w:smartTag>
      <w:r w:rsidRPr="00F573C7">
        <w:rPr>
          <w:sz w:val="24"/>
          <w:szCs w:val="24"/>
        </w:rPr>
        <w:t>. N 4462-I // ВСНД РФ и ВС РФ. 1993. N 10. Ст. 357.</w:t>
      </w:r>
    </w:p>
  </w:footnote>
  <w:footnote w:id="59">
    <w:p w:rsidR="00D658FE" w:rsidRDefault="00E73693" w:rsidP="00E73693">
      <w:pPr>
        <w:pStyle w:val="ab"/>
        <w:jc w:val="both"/>
      </w:pPr>
      <w:r w:rsidRPr="00F573C7">
        <w:rPr>
          <w:rStyle w:val="a8"/>
          <w:sz w:val="24"/>
          <w:szCs w:val="24"/>
        </w:rPr>
        <w:footnoteRef/>
      </w:r>
      <w:r w:rsidRPr="00F573C7">
        <w:rPr>
          <w:sz w:val="24"/>
          <w:szCs w:val="24"/>
        </w:rPr>
        <w:t xml:space="preserve"> Чефранова Е.А. Имущественные отношения в российской семье. - М, 2007</w:t>
      </w:r>
      <w:r w:rsidR="00AB3086">
        <w:rPr>
          <w:sz w:val="24"/>
          <w:szCs w:val="24"/>
        </w:rPr>
        <w:t>. С.109.</w:t>
      </w:r>
    </w:p>
  </w:footnote>
  <w:footnote w:id="60">
    <w:p w:rsidR="00D658FE" w:rsidRDefault="00A84256" w:rsidP="009E7F64">
      <w:pPr>
        <w:ind w:firstLine="0"/>
      </w:pPr>
      <w:r w:rsidRPr="009A1003">
        <w:rPr>
          <w:rStyle w:val="a8"/>
          <w:rFonts w:ascii="Times New Roman" w:hAnsi="Times New Roman" w:cs="Times New Roman"/>
          <w:sz w:val="24"/>
          <w:szCs w:val="24"/>
        </w:rPr>
        <w:footnoteRef/>
      </w:r>
      <w:r w:rsidRPr="009A1003">
        <w:rPr>
          <w:rFonts w:ascii="Times New Roman" w:hAnsi="Times New Roman" w:cs="Times New Roman"/>
          <w:sz w:val="24"/>
          <w:szCs w:val="24"/>
        </w:rPr>
        <w:t xml:space="preserve"> Гражданский процессуальный кодекс РФ от 14 ноября </w:t>
      </w:r>
      <w:smartTag w:uri="urn:schemas-microsoft-com:office:smarttags" w:element="metricconverter">
        <w:smartTagPr>
          <w:attr w:name="ProductID" w:val="2002 г"/>
        </w:smartTagPr>
        <w:r w:rsidRPr="009A1003">
          <w:rPr>
            <w:rFonts w:ascii="Times New Roman" w:hAnsi="Times New Roman" w:cs="Times New Roman"/>
            <w:sz w:val="24"/>
            <w:szCs w:val="24"/>
          </w:rPr>
          <w:t>2002 г</w:t>
        </w:r>
      </w:smartTag>
      <w:r w:rsidRPr="009A1003">
        <w:rPr>
          <w:rFonts w:ascii="Times New Roman" w:hAnsi="Times New Roman" w:cs="Times New Roman"/>
          <w:sz w:val="24"/>
          <w:szCs w:val="24"/>
        </w:rPr>
        <w:t>. N 138-ФЗ // СЗ РФ. 2002. N 46. Ст. 4532.</w:t>
      </w:r>
    </w:p>
  </w:footnote>
  <w:footnote w:id="61">
    <w:p w:rsidR="00D658FE" w:rsidRDefault="00A84256" w:rsidP="009E7F64">
      <w:pPr>
        <w:ind w:firstLine="0"/>
      </w:pPr>
      <w:r w:rsidRPr="009A1003">
        <w:rPr>
          <w:rStyle w:val="a8"/>
          <w:rFonts w:ascii="Times New Roman" w:hAnsi="Times New Roman" w:cs="Times New Roman"/>
          <w:sz w:val="24"/>
          <w:szCs w:val="24"/>
        </w:rPr>
        <w:footnoteRef/>
      </w:r>
      <w:r w:rsidRPr="009A1003">
        <w:rPr>
          <w:rFonts w:ascii="Times New Roman" w:hAnsi="Times New Roman" w:cs="Times New Roman"/>
          <w:sz w:val="24"/>
          <w:szCs w:val="24"/>
        </w:rPr>
        <w:t xml:space="preserve"> Косова О.Ю. Семейно-правовое регулирование отношений по предоставлению содержания членам семьи: Автореф. дис. ... д-ра юрид. наук. - М., 2008. </w:t>
      </w:r>
      <w:r w:rsidR="00AB3086">
        <w:rPr>
          <w:rFonts w:ascii="Times New Roman" w:hAnsi="Times New Roman" w:cs="Times New Roman"/>
          <w:sz w:val="24"/>
          <w:szCs w:val="24"/>
        </w:rPr>
        <w:t>С.64.</w:t>
      </w:r>
    </w:p>
  </w:footnote>
  <w:footnote w:id="62">
    <w:p w:rsidR="00D658FE" w:rsidRDefault="00A84256" w:rsidP="0052255A">
      <w:pPr>
        <w:ind w:firstLine="0"/>
      </w:pPr>
      <w:r w:rsidRPr="009A1003">
        <w:rPr>
          <w:rStyle w:val="a8"/>
          <w:rFonts w:ascii="Times New Roman" w:hAnsi="Times New Roman" w:cs="Times New Roman"/>
          <w:sz w:val="24"/>
          <w:szCs w:val="24"/>
        </w:rPr>
        <w:footnoteRef/>
      </w:r>
      <w:r w:rsidRPr="009A1003">
        <w:rPr>
          <w:rFonts w:ascii="Times New Roman" w:hAnsi="Times New Roman" w:cs="Times New Roman"/>
          <w:sz w:val="24"/>
          <w:szCs w:val="24"/>
        </w:rPr>
        <w:t xml:space="preserve"> Тарусина Н.Н. Семейное право. Учебное пособие. - М., 2009. </w:t>
      </w:r>
      <w:r w:rsidR="00AB3086">
        <w:rPr>
          <w:rFonts w:ascii="Times New Roman" w:hAnsi="Times New Roman" w:cs="Times New Roman"/>
          <w:sz w:val="24"/>
          <w:szCs w:val="24"/>
        </w:rPr>
        <w:t>С.</w:t>
      </w:r>
      <w:r>
        <w:rPr>
          <w:rFonts w:ascii="Times New Roman" w:hAnsi="Times New Roman" w:cs="Times New Roman"/>
          <w:sz w:val="24"/>
          <w:szCs w:val="24"/>
        </w:rPr>
        <w:t>98.</w:t>
      </w:r>
    </w:p>
  </w:footnote>
  <w:footnote w:id="63">
    <w:p w:rsidR="00D658FE" w:rsidRDefault="00A84256" w:rsidP="00962F15">
      <w:pPr>
        <w:pStyle w:val="ab"/>
      </w:pPr>
      <w:r w:rsidRPr="009A1003">
        <w:rPr>
          <w:rStyle w:val="a8"/>
        </w:rPr>
        <w:footnoteRef/>
      </w:r>
      <w:r w:rsidRPr="009A1003">
        <w:t xml:space="preserve"> </w:t>
      </w:r>
      <w:r w:rsidRPr="009A1003">
        <w:rPr>
          <w:sz w:val="24"/>
          <w:szCs w:val="24"/>
        </w:rPr>
        <w:t xml:space="preserve">Семейный кодекс Российской Федерации от 29 декабря </w:t>
      </w:r>
      <w:smartTag w:uri="urn:schemas-microsoft-com:office:smarttags" w:element="metricconverter">
        <w:smartTagPr>
          <w:attr w:name="ProductID" w:val="1995 г"/>
        </w:smartTagPr>
        <w:r w:rsidRPr="009A1003">
          <w:rPr>
            <w:sz w:val="24"/>
            <w:szCs w:val="24"/>
          </w:rPr>
          <w:t>1995 г</w:t>
        </w:r>
      </w:smartTag>
      <w:r w:rsidRPr="009A1003">
        <w:rPr>
          <w:sz w:val="24"/>
          <w:szCs w:val="24"/>
        </w:rPr>
        <w:t>. N 223-ФЗ // СЗ РФ. 1996. N 1. Ст. 16.</w:t>
      </w:r>
    </w:p>
  </w:footnote>
  <w:footnote w:id="64">
    <w:p w:rsidR="00D658FE" w:rsidRDefault="005D74B2">
      <w:pPr>
        <w:pStyle w:val="ab"/>
      </w:pPr>
      <w:r w:rsidRPr="005D74B2">
        <w:rPr>
          <w:rStyle w:val="a8"/>
          <w:sz w:val="24"/>
          <w:szCs w:val="24"/>
        </w:rPr>
        <w:footnoteRef/>
      </w:r>
      <w:r w:rsidRPr="005D74B2">
        <w:rPr>
          <w:sz w:val="24"/>
          <w:szCs w:val="24"/>
        </w:rPr>
        <w:t xml:space="preserve">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5D74B2">
          <w:rPr>
            <w:sz w:val="24"/>
            <w:szCs w:val="24"/>
          </w:rPr>
          <w:t>1993 г</w:t>
        </w:r>
      </w:smartTag>
      <w:r w:rsidRPr="005D74B2">
        <w:rPr>
          <w:sz w:val="24"/>
          <w:szCs w:val="24"/>
        </w:rPr>
        <w:t>. N 4462-I // ВСНД РФ и ВС РФ. 1993. N 10. Ст. 357.</w:t>
      </w:r>
    </w:p>
  </w:footnote>
  <w:footnote w:id="65">
    <w:p w:rsidR="00D658FE" w:rsidRDefault="005D74B2" w:rsidP="005D74B2">
      <w:pPr>
        <w:pStyle w:val="ab"/>
        <w:jc w:val="both"/>
      </w:pPr>
      <w:r w:rsidRPr="005D74B2">
        <w:rPr>
          <w:rStyle w:val="a8"/>
          <w:sz w:val="24"/>
          <w:szCs w:val="24"/>
        </w:rPr>
        <w:footnoteRef/>
      </w:r>
      <w:r w:rsidRPr="005D74B2">
        <w:rPr>
          <w:sz w:val="24"/>
          <w:szCs w:val="24"/>
        </w:rPr>
        <w:t xml:space="preserve"> Федеральный закон от 21 июля </w:t>
      </w:r>
      <w:smartTag w:uri="urn:schemas-microsoft-com:office:smarttags" w:element="metricconverter">
        <w:smartTagPr>
          <w:attr w:name="ProductID" w:val="1997 г"/>
        </w:smartTagPr>
        <w:r w:rsidRPr="005D74B2">
          <w:rPr>
            <w:sz w:val="24"/>
            <w:szCs w:val="24"/>
          </w:rPr>
          <w:t>1997 г</w:t>
        </w:r>
      </w:smartTag>
      <w:r w:rsidRPr="005D74B2">
        <w:rPr>
          <w:sz w:val="24"/>
          <w:szCs w:val="24"/>
        </w:rPr>
        <w:t>. N 122-ФЗ "О государственной регистрации прав на недвижимое имущество и сделок с ним" // СЗ РФ. 1997. N 30. Ст. 3594.</w:t>
      </w:r>
    </w:p>
  </w:footnote>
  <w:footnote w:id="66">
    <w:p w:rsidR="003A0FB7" w:rsidRPr="003A0FB7" w:rsidRDefault="003A0FB7" w:rsidP="003A0FB7">
      <w:pPr>
        <w:ind w:firstLine="0"/>
        <w:rPr>
          <w:rFonts w:ascii="Times New Roman" w:hAnsi="Times New Roman" w:cs="Times New Roman"/>
          <w:sz w:val="24"/>
          <w:szCs w:val="24"/>
        </w:rPr>
      </w:pPr>
      <w:r w:rsidRPr="003A0FB7">
        <w:rPr>
          <w:rStyle w:val="a8"/>
          <w:rFonts w:ascii="Times New Roman" w:hAnsi="Times New Roman" w:cs="Times New Roman"/>
          <w:sz w:val="24"/>
          <w:szCs w:val="24"/>
        </w:rPr>
        <w:footnoteRef/>
      </w:r>
      <w:r w:rsidRPr="003A0FB7">
        <w:rPr>
          <w:rFonts w:ascii="Times New Roman" w:hAnsi="Times New Roman" w:cs="Times New Roman"/>
          <w:sz w:val="24"/>
          <w:szCs w:val="24"/>
        </w:rPr>
        <w:t xml:space="preserve"> Чефранова Е.А.Сделки, заключаемые супругами // Юридический мир. - 2008. - № 12. С.21.</w:t>
      </w:r>
    </w:p>
    <w:p w:rsidR="00D658FE" w:rsidRDefault="00D658FE" w:rsidP="003A0FB7">
      <w:pPr>
        <w:ind w:firstLine="0"/>
      </w:pPr>
    </w:p>
  </w:footnote>
  <w:footnote w:id="67">
    <w:p w:rsidR="00D658FE" w:rsidRDefault="00633F29" w:rsidP="002825CA">
      <w:pPr>
        <w:ind w:firstLine="0"/>
      </w:pPr>
      <w:r w:rsidRPr="00633F29">
        <w:rPr>
          <w:rStyle w:val="a8"/>
          <w:rFonts w:ascii="Times New Roman" w:hAnsi="Times New Roman" w:cs="Times New Roman"/>
          <w:sz w:val="24"/>
          <w:szCs w:val="24"/>
        </w:rPr>
        <w:footnoteRef/>
      </w:r>
      <w:r w:rsidRPr="00633F29">
        <w:rPr>
          <w:rFonts w:ascii="Times New Roman" w:hAnsi="Times New Roman" w:cs="Times New Roman"/>
          <w:sz w:val="24"/>
          <w:szCs w:val="24"/>
        </w:rPr>
        <w:t xml:space="preserve"> Зайцева Т.И. Глава 7 "Удостоверение договоров об отчуждении недвижимого имущества" // Настольная книга нота</w:t>
      </w:r>
      <w:r w:rsidR="002825CA">
        <w:rPr>
          <w:rFonts w:ascii="Times New Roman" w:hAnsi="Times New Roman" w:cs="Times New Roman"/>
          <w:sz w:val="24"/>
          <w:szCs w:val="24"/>
        </w:rPr>
        <w:t>риуса. М., 2008. Т. 1. С. 295.</w:t>
      </w:r>
    </w:p>
  </w:footnote>
  <w:footnote w:id="68">
    <w:p w:rsidR="00D658FE" w:rsidRDefault="00633F29" w:rsidP="002825CA">
      <w:pPr>
        <w:ind w:firstLine="0"/>
      </w:pPr>
      <w:r w:rsidRPr="00633F29">
        <w:rPr>
          <w:rStyle w:val="a8"/>
          <w:rFonts w:ascii="Times New Roman" w:hAnsi="Times New Roman" w:cs="Times New Roman"/>
          <w:sz w:val="24"/>
          <w:szCs w:val="24"/>
        </w:rPr>
        <w:footnoteRef/>
      </w:r>
      <w:r w:rsidRPr="00633F29">
        <w:rPr>
          <w:rFonts w:ascii="Times New Roman" w:hAnsi="Times New Roman" w:cs="Times New Roman"/>
          <w:sz w:val="24"/>
          <w:szCs w:val="24"/>
        </w:rPr>
        <w:t xml:space="preserve"> Муратова С.А., Тарсамаева Н.Ю. Семейное право: Учебное пособие. - М., 2009. С. 143.</w:t>
      </w:r>
    </w:p>
  </w:footnote>
  <w:footnote w:id="69">
    <w:p w:rsidR="00D658FE" w:rsidRDefault="0037774C" w:rsidP="00127E9F">
      <w:pPr>
        <w:pStyle w:val="ab"/>
        <w:jc w:val="both"/>
      </w:pPr>
      <w:r w:rsidRPr="00B95A6D">
        <w:rPr>
          <w:rStyle w:val="a8"/>
          <w:sz w:val="24"/>
          <w:szCs w:val="24"/>
        </w:rPr>
        <w:footnoteRef/>
      </w:r>
      <w:r w:rsidRPr="00B95A6D">
        <w:rPr>
          <w:sz w:val="24"/>
          <w:szCs w:val="24"/>
        </w:rPr>
        <w:t xml:space="preserve"> Косова О.Ю. Предмет семейного права и семейного законодательства // Государство и право. - 2008. - № 7.</w:t>
      </w:r>
      <w:r w:rsidR="00A60B17">
        <w:rPr>
          <w:sz w:val="24"/>
          <w:szCs w:val="24"/>
        </w:rPr>
        <w:t xml:space="preserve"> С. 20.</w:t>
      </w:r>
    </w:p>
  </w:footnote>
  <w:footnote w:id="70">
    <w:p w:rsidR="00D658FE" w:rsidRDefault="0037774C" w:rsidP="00127E9F">
      <w:pPr>
        <w:ind w:firstLine="0"/>
      </w:pPr>
      <w:r w:rsidRPr="00B95A6D">
        <w:rPr>
          <w:rStyle w:val="a8"/>
          <w:rFonts w:ascii="Times New Roman" w:hAnsi="Times New Roman" w:cs="Times New Roman"/>
          <w:sz w:val="24"/>
          <w:szCs w:val="24"/>
        </w:rPr>
        <w:footnoteRef/>
      </w:r>
      <w:r w:rsidRPr="00B95A6D">
        <w:rPr>
          <w:rFonts w:ascii="Times New Roman" w:hAnsi="Times New Roman" w:cs="Times New Roman"/>
          <w:sz w:val="24"/>
          <w:szCs w:val="24"/>
        </w:rPr>
        <w:t xml:space="preserve"> Тарусина Н.Н. Семейное право. Учебное пособие. - М., 2009. </w:t>
      </w:r>
      <w:r w:rsidR="00A60B17">
        <w:rPr>
          <w:rFonts w:ascii="Times New Roman" w:hAnsi="Times New Roman" w:cs="Times New Roman"/>
          <w:sz w:val="24"/>
          <w:szCs w:val="24"/>
        </w:rPr>
        <w:t>С.201.</w:t>
      </w:r>
    </w:p>
  </w:footnote>
  <w:footnote w:id="71">
    <w:p w:rsidR="00D658FE" w:rsidRDefault="00B95A6D" w:rsidP="00127E9F">
      <w:pPr>
        <w:pStyle w:val="ab"/>
        <w:jc w:val="both"/>
      </w:pPr>
      <w:r w:rsidRPr="00B95A6D">
        <w:rPr>
          <w:rStyle w:val="a8"/>
          <w:sz w:val="24"/>
          <w:szCs w:val="24"/>
        </w:rPr>
        <w:footnoteRef/>
      </w:r>
      <w:r w:rsidRPr="00B95A6D">
        <w:rPr>
          <w:sz w:val="24"/>
          <w:szCs w:val="24"/>
        </w:rPr>
        <w:t xml:space="preserve"> Данилин В.И., Реутов С.И. Юридические факты в семейном праве. Свердловск, 2008. С. 59.</w:t>
      </w:r>
    </w:p>
  </w:footnote>
  <w:footnote w:id="72">
    <w:p w:rsidR="00D658FE" w:rsidRDefault="00B95A6D" w:rsidP="002825CA">
      <w:pPr>
        <w:ind w:firstLine="0"/>
      </w:pPr>
      <w:r w:rsidRPr="00B95A6D">
        <w:rPr>
          <w:rStyle w:val="a8"/>
          <w:rFonts w:ascii="Times New Roman" w:hAnsi="Times New Roman" w:cs="Times New Roman"/>
          <w:sz w:val="24"/>
          <w:szCs w:val="24"/>
        </w:rPr>
        <w:footnoteRef/>
      </w:r>
      <w:r w:rsidRPr="00B95A6D">
        <w:rPr>
          <w:rFonts w:ascii="Times New Roman" w:hAnsi="Times New Roman" w:cs="Times New Roman"/>
          <w:sz w:val="24"/>
          <w:szCs w:val="24"/>
        </w:rPr>
        <w:t xml:space="preserve"> Корецкий А.Д. Теоретико-правовые основы учения о договоре. СПб., 2008. С. 1</w:t>
      </w:r>
      <w:r w:rsidR="00A60B17">
        <w:rPr>
          <w:rFonts w:ascii="Times New Roman" w:hAnsi="Times New Roman" w:cs="Times New Roman"/>
          <w:sz w:val="24"/>
          <w:szCs w:val="24"/>
        </w:rPr>
        <w:t>3</w:t>
      </w:r>
      <w:r w:rsidR="002825CA">
        <w:rPr>
          <w:rFonts w:ascii="Times New Roman" w:hAnsi="Times New Roman" w:cs="Times New Roman"/>
          <w:sz w:val="24"/>
          <w:szCs w:val="24"/>
        </w:rPr>
        <w:t>6.</w:t>
      </w:r>
    </w:p>
  </w:footnote>
  <w:footnote w:id="73">
    <w:p w:rsidR="00D658FE" w:rsidRDefault="00A60B17" w:rsidP="002825CA">
      <w:pPr>
        <w:ind w:firstLine="0"/>
      </w:pPr>
      <w:r w:rsidRPr="00A60B17">
        <w:rPr>
          <w:rStyle w:val="a8"/>
          <w:rFonts w:ascii="Times New Roman" w:hAnsi="Times New Roman" w:cs="Times New Roman"/>
          <w:sz w:val="24"/>
          <w:szCs w:val="24"/>
        </w:rPr>
        <w:footnoteRef/>
      </w:r>
      <w:r w:rsidRPr="00A60B17">
        <w:rPr>
          <w:rFonts w:ascii="Times New Roman" w:hAnsi="Times New Roman" w:cs="Times New Roman"/>
          <w:sz w:val="24"/>
          <w:szCs w:val="24"/>
        </w:rPr>
        <w:t xml:space="preserve"> Низамиева О.Н. Актуальные проблемы договорного права в семейных отношениях// Цивилистические записки: Проблемы кодификации гражданского законодательства в Российской Федерации. Вып. 5 / под науч. ред. В.А. Рыбакова, А.Я. Гришко. М., 2008. С. 113.</w:t>
      </w:r>
    </w:p>
  </w:footnote>
  <w:footnote w:id="74">
    <w:p w:rsidR="00D658FE" w:rsidRDefault="0085163B" w:rsidP="0018484C">
      <w:pPr>
        <w:pStyle w:val="ab"/>
        <w:jc w:val="both"/>
      </w:pPr>
      <w:r w:rsidRPr="0018484C">
        <w:rPr>
          <w:rStyle w:val="a8"/>
          <w:sz w:val="24"/>
          <w:szCs w:val="24"/>
        </w:rPr>
        <w:footnoteRef/>
      </w:r>
      <w:r w:rsidRPr="0018484C">
        <w:rPr>
          <w:sz w:val="24"/>
          <w:szCs w:val="24"/>
        </w:rPr>
        <w:t xml:space="preserve"> Бабкин С.А. Владение, пользование и распоряжение имуществом, находящимся в общей совместной собственности супругов. М., 2008. С. 39</w:t>
      </w:r>
    </w:p>
  </w:footnote>
  <w:footnote w:id="75">
    <w:p w:rsidR="00D658FE" w:rsidRDefault="0085163B" w:rsidP="0018484C">
      <w:pPr>
        <w:pStyle w:val="ab"/>
        <w:jc w:val="both"/>
      </w:pPr>
      <w:r w:rsidRPr="0018484C">
        <w:rPr>
          <w:rStyle w:val="a8"/>
          <w:sz w:val="24"/>
          <w:szCs w:val="24"/>
        </w:rPr>
        <w:footnoteRef/>
      </w:r>
      <w:r w:rsidRPr="0018484C">
        <w:rPr>
          <w:sz w:val="24"/>
          <w:szCs w:val="24"/>
        </w:rPr>
        <w:t xml:space="preserve"> Чефранова Е.А.Сделки, заключаемые супругами // Юридический мир. - 2008. - № 12.</w:t>
      </w:r>
      <w:r w:rsidR="00A60B17">
        <w:rPr>
          <w:sz w:val="24"/>
          <w:szCs w:val="24"/>
        </w:rPr>
        <w:t xml:space="preserve"> С.11.</w:t>
      </w:r>
    </w:p>
  </w:footnote>
  <w:footnote w:id="76">
    <w:p w:rsidR="00D658FE" w:rsidRDefault="0018484C" w:rsidP="0018484C">
      <w:pPr>
        <w:pStyle w:val="ab"/>
        <w:jc w:val="both"/>
      </w:pPr>
      <w:r w:rsidRPr="0018484C">
        <w:rPr>
          <w:rStyle w:val="a8"/>
          <w:sz w:val="24"/>
          <w:szCs w:val="24"/>
        </w:rPr>
        <w:footnoteRef/>
      </w:r>
      <w:r w:rsidRPr="0018484C">
        <w:rPr>
          <w:sz w:val="24"/>
          <w:szCs w:val="24"/>
        </w:rPr>
        <w:t xml:space="preserve"> Договорное регулирование имущественных отношений в семье. М., 2008. С. 6</w:t>
      </w:r>
      <w:r w:rsidR="00DD6540">
        <w:rPr>
          <w:sz w:val="24"/>
          <w:szCs w:val="24"/>
        </w:rPr>
        <w:t>4</w:t>
      </w:r>
      <w:r w:rsidRPr="0018484C">
        <w:rPr>
          <w:sz w:val="24"/>
          <w:szCs w:val="24"/>
        </w:rPr>
        <w:t>.</w:t>
      </w:r>
    </w:p>
  </w:footnote>
  <w:footnote w:id="77">
    <w:p w:rsidR="00D658FE" w:rsidRDefault="0018484C" w:rsidP="0018484C">
      <w:pPr>
        <w:pStyle w:val="ab"/>
        <w:jc w:val="both"/>
      </w:pPr>
      <w:r w:rsidRPr="0018484C">
        <w:rPr>
          <w:rStyle w:val="a8"/>
          <w:sz w:val="24"/>
          <w:szCs w:val="24"/>
        </w:rPr>
        <w:footnoteRef/>
      </w:r>
      <w:r w:rsidRPr="0018484C">
        <w:rPr>
          <w:sz w:val="24"/>
          <w:szCs w:val="24"/>
        </w:rPr>
        <w:t xml:space="preserve"> Титаренко Е.П. Понятие и характеристика соглашений в семейном праве // Семейное и жилищное право. 2008. N 2. С. </w:t>
      </w:r>
      <w:r w:rsidR="00DD6540">
        <w:rPr>
          <w:sz w:val="24"/>
          <w:szCs w:val="24"/>
        </w:rPr>
        <w:t>18</w:t>
      </w:r>
      <w:r w:rsidRPr="0018484C">
        <w:rPr>
          <w:sz w:val="24"/>
          <w:szCs w:val="24"/>
        </w:rPr>
        <w:t>.</w:t>
      </w:r>
    </w:p>
  </w:footnote>
  <w:footnote w:id="78">
    <w:p w:rsidR="00D658FE" w:rsidRDefault="00875BC7" w:rsidP="00875BC7">
      <w:pPr>
        <w:ind w:firstLine="0"/>
      </w:pPr>
      <w:r w:rsidRPr="00875BC7">
        <w:rPr>
          <w:rStyle w:val="a8"/>
          <w:rFonts w:ascii="Times New Roman" w:hAnsi="Times New Roman" w:cs="Times New Roman"/>
          <w:sz w:val="24"/>
          <w:szCs w:val="24"/>
        </w:rPr>
        <w:footnoteRef/>
      </w:r>
      <w:r w:rsidRPr="00875BC7">
        <w:rPr>
          <w:rFonts w:ascii="Times New Roman" w:hAnsi="Times New Roman" w:cs="Times New Roman"/>
          <w:sz w:val="24"/>
          <w:szCs w:val="24"/>
        </w:rPr>
        <w:t xml:space="preserve"> Гражданское право. Учебник. Ч.3 / Под ред. А.П. Сергеева, Ю.К. Толстого. - М., 2008. </w:t>
      </w:r>
    </w:p>
  </w:footnote>
  <w:footnote w:id="79">
    <w:p w:rsidR="00D658FE" w:rsidRDefault="00875BC7" w:rsidP="00875BC7">
      <w:pPr>
        <w:pStyle w:val="ab"/>
        <w:jc w:val="both"/>
      </w:pPr>
      <w:r w:rsidRPr="00875BC7">
        <w:rPr>
          <w:rStyle w:val="a8"/>
          <w:sz w:val="24"/>
          <w:szCs w:val="24"/>
        </w:rPr>
        <w:footnoteRef/>
      </w:r>
      <w:r w:rsidRPr="00875BC7">
        <w:rPr>
          <w:sz w:val="24"/>
          <w:szCs w:val="24"/>
        </w:rPr>
        <w:t xml:space="preserve"> Косова О.Ю. Понятие и виды алиментных обязательств // Гражданско-правовые обязательства: вопросы теории и практики. Владивосток, 2008.</w:t>
      </w:r>
    </w:p>
  </w:footnote>
  <w:footnote w:id="80">
    <w:p w:rsidR="00D658FE" w:rsidRDefault="00F7151F" w:rsidP="00A60B17">
      <w:pPr>
        <w:ind w:firstLine="0"/>
      </w:pPr>
      <w:r w:rsidRPr="00F7151F">
        <w:rPr>
          <w:rStyle w:val="a8"/>
          <w:rFonts w:ascii="Times New Roman" w:hAnsi="Times New Roman" w:cs="Times New Roman"/>
          <w:sz w:val="24"/>
          <w:szCs w:val="24"/>
        </w:rPr>
        <w:footnoteRef/>
      </w:r>
      <w:r w:rsidRPr="00F7151F">
        <w:rPr>
          <w:rFonts w:ascii="Times New Roman" w:hAnsi="Times New Roman" w:cs="Times New Roman"/>
          <w:sz w:val="24"/>
          <w:szCs w:val="24"/>
        </w:rPr>
        <w:t xml:space="preserve"> Чашкова С.Ю. Система договорных обязательств в российском семейном праве // Семья и право (к 10-летию принятия Семейного кодекса Российской Федерации): Материалы научно-практической конференции (Москва, 5 - 6 декабря </w:t>
      </w:r>
      <w:smartTag w:uri="urn:schemas-microsoft-com:office:smarttags" w:element="metricconverter">
        <w:smartTagPr>
          <w:attr w:name="ProductID" w:val="2005 г"/>
        </w:smartTagPr>
        <w:r w:rsidRPr="00F7151F">
          <w:rPr>
            <w:rFonts w:ascii="Times New Roman" w:hAnsi="Times New Roman" w:cs="Times New Roman"/>
            <w:sz w:val="24"/>
            <w:szCs w:val="24"/>
          </w:rPr>
          <w:t>2005 г</w:t>
        </w:r>
      </w:smartTag>
      <w:r w:rsidRPr="00F7151F">
        <w:rPr>
          <w:rFonts w:ascii="Times New Roman" w:hAnsi="Times New Roman" w:cs="Times New Roman"/>
          <w:sz w:val="24"/>
          <w:szCs w:val="24"/>
        </w:rPr>
        <w:t>.): Сборник/Отв. ред. Л.Ю. Михеева. М., 2008. С. 47.</w:t>
      </w:r>
    </w:p>
  </w:footnote>
  <w:footnote w:id="81">
    <w:p w:rsidR="00D658FE" w:rsidRDefault="00F7151F" w:rsidP="00F7151F">
      <w:pPr>
        <w:pStyle w:val="ab"/>
        <w:jc w:val="both"/>
      </w:pPr>
      <w:r w:rsidRPr="00E92B56">
        <w:rPr>
          <w:rStyle w:val="a8"/>
          <w:sz w:val="24"/>
          <w:szCs w:val="24"/>
        </w:rPr>
        <w:footnoteRef/>
      </w:r>
      <w:r w:rsidRPr="00E92B56">
        <w:rPr>
          <w:sz w:val="24"/>
          <w:szCs w:val="24"/>
        </w:rPr>
        <w:t xml:space="preserve"> Муратова С.А., Тарсамаева Н.Ю. Семейное право: Учебное пособие. - М., 2009.</w:t>
      </w:r>
      <w:r>
        <w:rPr>
          <w:sz w:val="24"/>
          <w:szCs w:val="24"/>
        </w:rPr>
        <w:t xml:space="preserve"> С. 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56" w:rsidRDefault="00A84256" w:rsidP="00150E83">
    <w:pPr>
      <w:pStyle w:val="a6"/>
      <w:framePr w:wrap="around" w:vAnchor="text" w:hAnchor="margin" w:xAlign="center" w:y="1"/>
      <w:rPr>
        <w:rStyle w:val="a5"/>
        <w:rFonts w:cs="Arial"/>
      </w:rPr>
    </w:pPr>
  </w:p>
  <w:p w:rsidR="00A84256" w:rsidRDefault="00A842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D6A"/>
    <w:multiLevelType w:val="hybridMultilevel"/>
    <w:tmpl w:val="6A5A8036"/>
    <w:lvl w:ilvl="0" w:tplc="257C87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6B0DD5"/>
    <w:multiLevelType w:val="hybridMultilevel"/>
    <w:tmpl w:val="48C4D4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4400E1"/>
    <w:multiLevelType w:val="hybridMultilevel"/>
    <w:tmpl w:val="533A6D3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CC1D9C"/>
    <w:multiLevelType w:val="hybridMultilevel"/>
    <w:tmpl w:val="DE7A9490"/>
    <w:lvl w:ilvl="0" w:tplc="84BA544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B45535B"/>
    <w:multiLevelType w:val="multilevel"/>
    <w:tmpl w:val="2F205B5C"/>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DB55E3B"/>
    <w:multiLevelType w:val="hybridMultilevel"/>
    <w:tmpl w:val="814EECC4"/>
    <w:lvl w:ilvl="0" w:tplc="0419000F">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E210C04"/>
    <w:multiLevelType w:val="multilevel"/>
    <w:tmpl w:val="3F8A16AC"/>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B727FD7"/>
    <w:multiLevelType w:val="multilevel"/>
    <w:tmpl w:val="45D2EF3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DDA4270"/>
    <w:multiLevelType w:val="multilevel"/>
    <w:tmpl w:val="1FB4850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0AF645B"/>
    <w:multiLevelType w:val="multilevel"/>
    <w:tmpl w:val="492691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FF778B2"/>
    <w:multiLevelType w:val="multilevel"/>
    <w:tmpl w:val="7606229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CEB6461"/>
    <w:multiLevelType w:val="hybridMultilevel"/>
    <w:tmpl w:val="D35269D2"/>
    <w:lvl w:ilvl="0" w:tplc="EAE4B71A">
      <w:start w:val="1"/>
      <w:numFmt w:val="decimal"/>
      <w:lvlText w:val="%1."/>
      <w:lvlJc w:val="left"/>
      <w:pPr>
        <w:ind w:left="720" w:hanging="360"/>
      </w:pPr>
      <w:rPr>
        <w:rFonts w:cs="Times New Roman" w:hint="default"/>
        <w:i w:val="0"/>
        <w:color w:val="333399"/>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0723D4A"/>
    <w:multiLevelType w:val="hybridMultilevel"/>
    <w:tmpl w:val="8474D964"/>
    <w:lvl w:ilvl="0" w:tplc="635E83C2">
      <w:start w:val="1"/>
      <w:numFmt w:val="decimal"/>
      <w:lvlText w:val="%1."/>
      <w:lvlJc w:val="left"/>
      <w:pPr>
        <w:ind w:left="720" w:hanging="360"/>
      </w:pPr>
      <w:rPr>
        <w:rFonts w:ascii="Times New Roman" w:hAnsi="Times New Roman" w:cs="Times New Roman" w:hint="default"/>
        <w:i w:val="0"/>
        <w:color w:val="333399"/>
        <w:sz w:val="22"/>
        <w:szCs w:val="22"/>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1D0363E"/>
    <w:multiLevelType w:val="multilevel"/>
    <w:tmpl w:val="9EBE512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4">
    <w:nsid w:val="6F1C5945"/>
    <w:multiLevelType w:val="multilevel"/>
    <w:tmpl w:val="EA8CADC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72AD1BBF"/>
    <w:multiLevelType w:val="multilevel"/>
    <w:tmpl w:val="49941C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738D48AF"/>
    <w:multiLevelType w:val="multilevel"/>
    <w:tmpl w:val="A3F68CD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5A517AC"/>
    <w:multiLevelType w:val="multilevel"/>
    <w:tmpl w:val="C7BC26E2"/>
    <w:lvl w:ilvl="0">
      <w:start w:val="2"/>
      <w:numFmt w:val="decimal"/>
      <w:lvlText w:val="%1."/>
      <w:lvlJc w:val="left"/>
      <w:pPr>
        <w:ind w:left="360" w:hanging="360"/>
      </w:pPr>
      <w:rPr>
        <w:rFonts w:cs="Times New Roman" w:hint="default"/>
        <w:u w:val="non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18">
    <w:nsid w:val="7A4E5A0B"/>
    <w:multiLevelType w:val="singleLevel"/>
    <w:tmpl w:val="D9263928"/>
    <w:lvl w:ilvl="0">
      <w:start w:val="1"/>
      <w:numFmt w:val="decimal"/>
      <w:lvlText w:val="%1)"/>
      <w:legacy w:legacy="1" w:legacySpace="0" w:legacyIndent="240"/>
      <w:lvlJc w:val="left"/>
      <w:rPr>
        <w:rFonts w:ascii="Times New Roman" w:hAnsi="Times New Roman" w:cs="Times New Roman" w:hint="default"/>
      </w:rPr>
    </w:lvl>
  </w:abstractNum>
  <w:abstractNum w:abstractNumId="19">
    <w:nsid w:val="7B5B3582"/>
    <w:multiLevelType w:val="multilevel"/>
    <w:tmpl w:val="EF6A7FCA"/>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7B7C2491"/>
    <w:multiLevelType w:val="multilevel"/>
    <w:tmpl w:val="F3F6CFE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7EB7040E"/>
    <w:multiLevelType w:val="multilevel"/>
    <w:tmpl w:val="FE42E58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2">
    <w:nsid w:val="7FA76D1B"/>
    <w:multiLevelType w:val="hybridMultilevel"/>
    <w:tmpl w:val="C75832DE"/>
    <w:lvl w:ilvl="0" w:tplc="DA383A88">
      <w:start w:val="1"/>
      <w:numFmt w:val="decimal"/>
      <w:lvlText w:val="%1."/>
      <w:lvlJc w:val="left"/>
      <w:pPr>
        <w:ind w:left="540" w:hanging="360"/>
      </w:pPr>
      <w:rPr>
        <w:rFonts w:ascii="Arial" w:hAnsi="Arial" w:cs="Arial" w:hint="default"/>
        <w:i w:val="0"/>
        <w:color w:val="333399"/>
        <w:sz w:val="24"/>
        <w:u w:val="none"/>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num w:numId="1">
    <w:abstractNumId w:val="18"/>
  </w:num>
  <w:num w:numId="2">
    <w:abstractNumId w:val="22"/>
  </w:num>
  <w:num w:numId="3">
    <w:abstractNumId w:val="12"/>
  </w:num>
  <w:num w:numId="4">
    <w:abstractNumId w:val="5"/>
  </w:num>
  <w:num w:numId="5">
    <w:abstractNumId w:val="11"/>
  </w:num>
  <w:num w:numId="6">
    <w:abstractNumId w:val="21"/>
  </w:num>
  <w:num w:numId="7">
    <w:abstractNumId w:val="13"/>
  </w:num>
  <w:num w:numId="8">
    <w:abstractNumId w:val="3"/>
  </w:num>
  <w:num w:numId="9">
    <w:abstractNumId w:val="17"/>
  </w:num>
  <w:num w:numId="10">
    <w:abstractNumId w:val="1"/>
  </w:num>
  <w:num w:numId="11">
    <w:abstractNumId w:val="2"/>
  </w:num>
  <w:num w:numId="12">
    <w:abstractNumId w:val="15"/>
  </w:num>
  <w:num w:numId="13">
    <w:abstractNumId w:val="6"/>
  </w:num>
  <w:num w:numId="14">
    <w:abstractNumId w:val="8"/>
  </w:num>
  <w:num w:numId="15">
    <w:abstractNumId w:val="9"/>
  </w:num>
  <w:num w:numId="16">
    <w:abstractNumId w:val="16"/>
  </w:num>
  <w:num w:numId="17">
    <w:abstractNumId w:val="0"/>
  </w:num>
  <w:num w:numId="18">
    <w:abstractNumId w:val="10"/>
  </w:num>
  <w:num w:numId="19">
    <w:abstractNumId w:val="20"/>
  </w:num>
  <w:num w:numId="20">
    <w:abstractNumId w:val="14"/>
  </w:num>
  <w:num w:numId="21">
    <w:abstractNumId w:val="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E59"/>
    <w:rsid w:val="00000885"/>
    <w:rsid w:val="00005E7D"/>
    <w:rsid w:val="0005070E"/>
    <w:rsid w:val="0008114D"/>
    <w:rsid w:val="000819F1"/>
    <w:rsid w:val="00083915"/>
    <w:rsid w:val="000A5095"/>
    <w:rsid w:val="000D0344"/>
    <w:rsid w:val="000E2682"/>
    <w:rsid w:val="000F4B5F"/>
    <w:rsid w:val="000F58C2"/>
    <w:rsid w:val="00127E9F"/>
    <w:rsid w:val="001334C5"/>
    <w:rsid w:val="00143201"/>
    <w:rsid w:val="001438A9"/>
    <w:rsid w:val="00150E83"/>
    <w:rsid w:val="001513D3"/>
    <w:rsid w:val="0018484C"/>
    <w:rsid w:val="00192C20"/>
    <w:rsid w:val="001B68F2"/>
    <w:rsid w:val="001C3424"/>
    <w:rsid w:val="001C4C59"/>
    <w:rsid w:val="001F238F"/>
    <w:rsid w:val="001F42FA"/>
    <w:rsid w:val="001F7DF8"/>
    <w:rsid w:val="00261136"/>
    <w:rsid w:val="0026491F"/>
    <w:rsid w:val="002660FF"/>
    <w:rsid w:val="00267521"/>
    <w:rsid w:val="002677AD"/>
    <w:rsid w:val="002825CA"/>
    <w:rsid w:val="00291ECA"/>
    <w:rsid w:val="002A4FF6"/>
    <w:rsid w:val="002C7821"/>
    <w:rsid w:val="002E6CAE"/>
    <w:rsid w:val="002F714A"/>
    <w:rsid w:val="00301093"/>
    <w:rsid w:val="003313AB"/>
    <w:rsid w:val="003471D6"/>
    <w:rsid w:val="0035087B"/>
    <w:rsid w:val="00366E37"/>
    <w:rsid w:val="0037774C"/>
    <w:rsid w:val="003A0FB7"/>
    <w:rsid w:val="003B4030"/>
    <w:rsid w:val="003D35FE"/>
    <w:rsid w:val="004211DF"/>
    <w:rsid w:val="0046100C"/>
    <w:rsid w:val="0046326B"/>
    <w:rsid w:val="0047423E"/>
    <w:rsid w:val="00487633"/>
    <w:rsid w:val="00490E4D"/>
    <w:rsid w:val="004A6662"/>
    <w:rsid w:val="004B5BB9"/>
    <w:rsid w:val="004C234A"/>
    <w:rsid w:val="004C494F"/>
    <w:rsid w:val="004D2AFA"/>
    <w:rsid w:val="004E1111"/>
    <w:rsid w:val="004F24DB"/>
    <w:rsid w:val="0052049E"/>
    <w:rsid w:val="0052255A"/>
    <w:rsid w:val="0053431E"/>
    <w:rsid w:val="00540516"/>
    <w:rsid w:val="005411BA"/>
    <w:rsid w:val="00570E3B"/>
    <w:rsid w:val="00575A81"/>
    <w:rsid w:val="005A5AEF"/>
    <w:rsid w:val="005C2337"/>
    <w:rsid w:val="005D74B2"/>
    <w:rsid w:val="005F36AB"/>
    <w:rsid w:val="006016CE"/>
    <w:rsid w:val="00606A18"/>
    <w:rsid w:val="00611520"/>
    <w:rsid w:val="006148A2"/>
    <w:rsid w:val="00633F29"/>
    <w:rsid w:val="00636E90"/>
    <w:rsid w:val="00660CC3"/>
    <w:rsid w:val="006731E4"/>
    <w:rsid w:val="006773CF"/>
    <w:rsid w:val="0068453B"/>
    <w:rsid w:val="006960EE"/>
    <w:rsid w:val="006A6FF8"/>
    <w:rsid w:val="006D455D"/>
    <w:rsid w:val="006F61A8"/>
    <w:rsid w:val="0072534A"/>
    <w:rsid w:val="0074238F"/>
    <w:rsid w:val="00742DA4"/>
    <w:rsid w:val="00747B0C"/>
    <w:rsid w:val="00750470"/>
    <w:rsid w:val="00754D3C"/>
    <w:rsid w:val="0077457A"/>
    <w:rsid w:val="0078529D"/>
    <w:rsid w:val="0079338A"/>
    <w:rsid w:val="007F53B7"/>
    <w:rsid w:val="00804FDC"/>
    <w:rsid w:val="008157BD"/>
    <w:rsid w:val="00833125"/>
    <w:rsid w:val="008378E4"/>
    <w:rsid w:val="0085163B"/>
    <w:rsid w:val="00853059"/>
    <w:rsid w:val="0086469F"/>
    <w:rsid w:val="00875BC7"/>
    <w:rsid w:val="008859BA"/>
    <w:rsid w:val="008B709E"/>
    <w:rsid w:val="008D7AC1"/>
    <w:rsid w:val="008E1D42"/>
    <w:rsid w:val="0090242B"/>
    <w:rsid w:val="00921104"/>
    <w:rsid w:val="0093280E"/>
    <w:rsid w:val="0094329C"/>
    <w:rsid w:val="009469BE"/>
    <w:rsid w:val="00956C28"/>
    <w:rsid w:val="00962F15"/>
    <w:rsid w:val="00981B39"/>
    <w:rsid w:val="00983D8C"/>
    <w:rsid w:val="009A1003"/>
    <w:rsid w:val="009C3200"/>
    <w:rsid w:val="009D0E31"/>
    <w:rsid w:val="009E7F64"/>
    <w:rsid w:val="009F58F4"/>
    <w:rsid w:val="00A20187"/>
    <w:rsid w:val="00A24B5B"/>
    <w:rsid w:val="00A32BD1"/>
    <w:rsid w:val="00A60B17"/>
    <w:rsid w:val="00A84256"/>
    <w:rsid w:val="00AA61AF"/>
    <w:rsid w:val="00AB3086"/>
    <w:rsid w:val="00AC42FC"/>
    <w:rsid w:val="00B16E1D"/>
    <w:rsid w:val="00B2589B"/>
    <w:rsid w:val="00B26E49"/>
    <w:rsid w:val="00B56241"/>
    <w:rsid w:val="00B907D4"/>
    <w:rsid w:val="00B95A6D"/>
    <w:rsid w:val="00BA6458"/>
    <w:rsid w:val="00BE194F"/>
    <w:rsid w:val="00C02778"/>
    <w:rsid w:val="00C02B38"/>
    <w:rsid w:val="00C23733"/>
    <w:rsid w:val="00C25667"/>
    <w:rsid w:val="00C27FEF"/>
    <w:rsid w:val="00C345AA"/>
    <w:rsid w:val="00C47AF8"/>
    <w:rsid w:val="00C51C30"/>
    <w:rsid w:val="00C822A7"/>
    <w:rsid w:val="00C85EFB"/>
    <w:rsid w:val="00C96084"/>
    <w:rsid w:val="00C96C1D"/>
    <w:rsid w:val="00CA4F8C"/>
    <w:rsid w:val="00CB229B"/>
    <w:rsid w:val="00CC3596"/>
    <w:rsid w:val="00CD2C8A"/>
    <w:rsid w:val="00CF0E59"/>
    <w:rsid w:val="00D41617"/>
    <w:rsid w:val="00D60D8B"/>
    <w:rsid w:val="00D63A0E"/>
    <w:rsid w:val="00D658FE"/>
    <w:rsid w:val="00D76833"/>
    <w:rsid w:val="00D851C7"/>
    <w:rsid w:val="00DA3426"/>
    <w:rsid w:val="00DA37E6"/>
    <w:rsid w:val="00DD6540"/>
    <w:rsid w:val="00E153AE"/>
    <w:rsid w:val="00E42ADA"/>
    <w:rsid w:val="00E45292"/>
    <w:rsid w:val="00E4670C"/>
    <w:rsid w:val="00E65E69"/>
    <w:rsid w:val="00E73693"/>
    <w:rsid w:val="00E913FA"/>
    <w:rsid w:val="00E92B56"/>
    <w:rsid w:val="00EC4F5C"/>
    <w:rsid w:val="00EF4F49"/>
    <w:rsid w:val="00F203CA"/>
    <w:rsid w:val="00F337A7"/>
    <w:rsid w:val="00F340FB"/>
    <w:rsid w:val="00F573C7"/>
    <w:rsid w:val="00F654BB"/>
    <w:rsid w:val="00F7151F"/>
    <w:rsid w:val="00F927CE"/>
    <w:rsid w:val="00F95350"/>
    <w:rsid w:val="00FA0093"/>
    <w:rsid w:val="00FA0A77"/>
    <w:rsid w:val="00FA0E19"/>
    <w:rsid w:val="00FA6F51"/>
    <w:rsid w:val="00FC2DE7"/>
    <w:rsid w:val="00FD4A74"/>
    <w:rsid w:val="00FE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1FE6BB-A5CD-4788-9C8D-DD680BAD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59"/>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CF0E5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0E59"/>
    <w:rPr>
      <w:rFonts w:ascii="Arial" w:hAnsi="Arial" w:cs="Arial"/>
      <w:b/>
      <w:bCs/>
      <w:color w:val="000080"/>
      <w:sz w:val="20"/>
      <w:szCs w:val="20"/>
      <w:lang w:val="x-none" w:eastAsia="ru-RU"/>
    </w:rPr>
  </w:style>
  <w:style w:type="paragraph" w:styleId="a3">
    <w:name w:val="footer"/>
    <w:basedOn w:val="a"/>
    <w:link w:val="a4"/>
    <w:uiPriority w:val="99"/>
    <w:rsid w:val="00CF0E59"/>
    <w:pPr>
      <w:tabs>
        <w:tab w:val="center" w:pos="4677"/>
        <w:tab w:val="right" w:pos="9355"/>
      </w:tabs>
    </w:pPr>
  </w:style>
  <w:style w:type="character" w:customStyle="1" w:styleId="a4">
    <w:name w:val="Нижний колонтитул Знак"/>
    <w:link w:val="a3"/>
    <w:uiPriority w:val="99"/>
    <w:locked/>
    <w:rsid w:val="00CF0E59"/>
    <w:rPr>
      <w:rFonts w:ascii="Arial" w:hAnsi="Arial" w:cs="Arial"/>
      <w:sz w:val="20"/>
      <w:szCs w:val="20"/>
      <w:lang w:val="x-none" w:eastAsia="ru-RU"/>
    </w:rPr>
  </w:style>
  <w:style w:type="character" w:styleId="a5">
    <w:name w:val="page number"/>
    <w:uiPriority w:val="99"/>
    <w:rsid w:val="00CF0E59"/>
    <w:rPr>
      <w:rFonts w:cs="Times New Roman"/>
    </w:rPr>
  </w:style>
  <w:style w:type="paragraph" w:styleId="a6">
    <w:name w:val="header"/>
    <w:basedOn w:val="a"/>
    <w:link w:val="a7"/>
    <w:uiPriority w:val="99"/>
    <w:rsid w:val="00CF0E59"/>
    <w:pPr>
      <w:tabs>
        <w:tab w:val="center" w:pos="4677"/>
        <w:tab w:val="right" w:pos="9355"/>
      </w:tabs>
    </w:pPr>
  </w:style>
  <w:style w:type="character" w:customStyle="1" w:styleId="a7">
    <w:name w:val="Верхний колонтитул Знак"/>
    <w:link w:val="a6"/>
    <w:uiPriority w:val="99"/>
    <w:locked/>
    <w:rsid w:val="00CF0E59"/>
    <w:rPr>
      <w:rFonts w:ascii="Arial" w:hAnsi="Arial" w:cs="Arial"/>
      <w:sz w:val="20"/>
      <w:szCs w:val="20"/>
      <w:lang w:val="x-none" w:eastAsia="ru-RU"/>
    </w:rPr>
  </w:style>
  <w:style w:type="character" w:styleId="a8">
    <w:name w:val="footnote reference"/>
    <w:uiPriority w:val="99"/>
    <w:rsid w:val="00CF0E59"/>
    <w:rPr>
      <w:vertAlign w:val="superscript"/>
    </w:rPr>
  </w:style>
  <w:style w:type="paragraph" w:styleId="a9">
    <w:name w:val="Body Text"/>
    <w:basedOn w:val="a"/>
    <w:link w:val="aa"/>
    <w:uiPriority w:val="99"/>
    <w:rsid w:val="00CF0E59"/>
    <w:pPr>
      <w:widowControl/>
      <w:suppressAutoHyphens/>
      <w:autoSpaceDE/>
      <w:autoSpaceDN/>
      <w:adjustRightInd/>
      <w:ind w:firstLine="0"/>
      <w:jc w:val="center"/>
    </w:pPr>
    <w:rPr>
      <w:rFonts w:ascii="Times New Roman" w:hAnsi="Times New Roman" w:cs="Times New Roman"/>
      <w:b/>
      <w:sz w:val="36"/>
      <w:lang w:eastAsia="ar-SA"/>
    </w:rPr>
  </w:style>
  <w:style w:type="character" w:customStyle="1" w:styleId="aa">
    <w:name w:val="Основной текст Знак"/>
    <w:link w:val="a9"/>
    <w:uiPriority w:val="99"/>
    <w:locked/>
    <w:rsid w:val="00CF0E59"/>
    <w:rPr>
      <w:rFonts w:ascii="Times New Roman" w:hAnsi="Times New Roman" w:cs="Times New Roman"/>
      <w:b/>
      <w:sz w:val="20"/>
      <w:szCs w:val="20"/>
      <w:lang w:val="x-none" w:eastAsia="ar-SA" w:bidi="ar-SA"/>
    </w:rPr>
  </w:style>
  <w:style w:type="paragraph" w:styleId="ab">
    <w:name w:val="footnote text"/>
    <w:basedOn w:val="a"/>
    <w:link w:val="ac"/>
    <w:uiPriority w:val="99"/>
    <w:rsid w:val="00CF0E59"/>
    <w:pPr>
      <w:widowControl/>
      <w:suppressAutoHyphens/>
      <w:autoSpaceDN/>
      <w:adjustRightInd/>
      <w:ind w:firstLine="0"/>
      <w:jc w:val="left"/>
    </w:pPr>
    <w:rPr>
      <w:rFonts w:ascii="Times New Roman" w:hAnsi="Times New Roman" w:cs="Times New Roman"/>
      <w:lang w:eastAsia="ar-SA"/>
    </w:rPr>
  </w:style>
  <w:style w:type="character" w:customStyle="1" w:styleId="ac">
    <w:name w:val="Текст сноски Знак"/>
    <w:link w:val="ab"/>
    <w:uiPriority w:val="99"/>
    <w:locked/>
    <w:rsid w:val="00CF0E59"/>
    <w:rPr>
      <w:rFonts w:ascii="Times New Roman" w:hAnsi="Times New Roman" w:cs="Times New Roman"/>
      <w:sz w:val="20"/>
      <w:szCs w:val="20"/>
      <w:lang w:val="x-none" w:eastAsia="ar-SA" w:bidi="ar-SA"/>
    </w:rPr>
  </w:style>
  <w:style w:type="paragraph" w:styleId="3">
    <w:name w:val="Body Text Indent 3"/>
    <w:basedOn w:val="a"/>
    <w:link w:val="30"/>
    <w:uiPriority w:val="99"/>
    <w:rsid w:val="00CF0E59"/>
    <w:pPr>
      <w:spacing w:after="120"/>
      <w:ind w:left="283"/>
    </w:pPr>
    <w:rPr>
      <w:sz w:val="16"/>
      <w:szCs w:val="16"/>
    </w:rPr>
  </w:style>
  <w:style w:type="character" w:customStyle="1" w:styleId="30">
    <w:name w:val="Основной текст с отступом 3 Знак"/>
    <w:link w:val="3"/>
    <w:uiPriority w:val="99"/>
    <w:locked/>
    <w:rsid w:val="00CF0E59"/>
    <w:rPr>
      <w:rFonts w:ascii="Arial" w:hAnsi="Arial" w:cs="Arial"/>
      <w:sz w:val="16"/>
      <w:szCs w:val="16"/>
      <w:lang w:val="x-none" w:eastAsia="ru-RU"/>
    </w:rPr>
  </w:style>
  <w:style w:type="paragraph" w:styleId="ad">
    <w:name w:val="List Paragraph"/>
    <w:basedOn w:val="a"/>
    <w:uiPriority w:val="34"/>
    <w:qFormat/>
    <w:rsid w:val="00962F15"/>
    <w:pPr>
      <w:ind w:left="720"/>
      <w:contextualSpacing/>
    </w:pPr>
  </w:style>
  <w:style w:type="paragraph" w:styleId="ae">
    <w:name w:val="endnote text"/>
    <w:basedOn w:val="a"/>
    <w:link w:val="af"/>
    <w:uiPriority w:val="99"/>
    <w:semiHidden/>
    <w:unhideWhenUsed/>
    <w:rsid w:val="00742DA4"/>
  </w:style>
  <w:style w:type="character" w:customStyle="1" w:styleId="af">
    <w:name w:val="Текст концевой сноски Знак"/>
    <w:link w:val="ae"/>
    <w:uiPriority w:val="99"/>
    <w:semiHidden/>
    <w:locked/>
    <w:rsid w:val="00742DA4"/>
    <w:rPr>
      <w:rFonts w:ascii="Arial" w:hAnsi="Arial" w:cs="Arial"/>
      <w:sz w:val="20"/>
      <w:szCs w:val="20"/>
      <w:lang w:val="x-none" w:eastAsia="ru-RU"/>
    </w:rPr>
  </w:style>
  <w:style w:type="character" w:styleId="af0">
    <w:name w:val="endnote reference"/>
    <w:uiPriority w:val="99"/>
    <w:semiHidden/>
    <w:unhideWhenUsed/>
    <w:rsid w:val="00742DA4"/>
    <w:rPr>
      <w:rFonts w:cs="Times New Roman"/>
      <w:vertAlign w:val="superscript"/>
    </w:rPr>
  </w:style>
  <w:style w:type="paragraph" w:customStyle="1" w:styleId="af1">
    <w:name w:val="Таблицы (моноширинный)"/>
    <w:basedOn w:val="a"/>
    <w:next w:val="a"/>
    <w:uiPriority w:val="99"/>
    <w:rsid w:val="002C7821"/>
    <w:pPr>
      <w:ind w:firstLine="0"/>
    </w:pPr>
    <w:rPr>
      <w:rFonts w:ascii="Courier New" w:hAnsi="Courier New" w:cs="Courier New"/>
      <w:sz w:val="26"/>
      <w:szCs w:val="26"/>
    </w:rPr>
  </w:style>
  <w:style w:type="paragraph" w:customStyle="1" w:styleId="af2">
    <w:name w:val="Заголовок статьи"/>
    <w:basedOn w:val="a"/>
    <w:next w:val="a"/>
    <w:uiPriority w:val="99"/>
    <w:rsid w:val="00BA6458"/>
    <w:pPr>
      <w:ind w:left="1612" w:hanging="892"/>
    </w:pPr>
  </w:style>
  <w:style w:type="paragraph" w:styleId="af3">
    <w:name w:val="Subtitle"/>
    <w:basedOn w:val="a"/>
    <w:next w:val="a"/>
    <w:link w:val="af4"/>
    <w:uiPriority w:val="11"/>
    <w:qFormat/>
    <w:rsid w:val="00C25667"/>
    <w:pPr>
      <w:spacing w:after="60"/>
      <w:jc w:val="center"/>
      <w:outlineLvl w:val="1"/>
    </w:pPr>
    <w:rPr>
      <w:rFonts w:ascii="Cambria" w:hAnsi="Cambria" w:cs="Times New Roman"/>
      <w:sz w:val="24"/>
      <w:szCs w:val="24"/>
    </w:rPr>
  </w:style>
  <w:style w:type="character" w:customStyle="1" w:styleId="af4">
    <w:name w:val="Подзаголовок Знак"/>
    <w:link w:val="af3"/>
    <w:uiPriority w:val="11"/>
    <w:locked/>
    <w:rsid w:val="00C25667"/>
    <w:rPr>
      <w:rFonts w:ascii="Cambria" w:hAnsi="Cambria" w:cs="Times New Roman"/>
      <w:sz w:val="24"/>
      <w:szCs w:val="24"/>
    </w:rPr>
  </w:style>
  <w:style w:type="paragraph" w:customStyle="1" w:styleId="FR2">
    <w:name w:val="FR2"/>
    <w:link w:val="FR21"/>
    <w:rsid w:val="00F654BB"/>
    <w:pPr>
      <w:widowControl w:val="0"/>
      <w:autoSpaceDE w:val="0"/>
      <w:autoSpaceDN w:val="0"/>
      <w:adjustRightInd w:val="0"/>
      <w:spacing w:before="580"/>
      <w:jc w:val="center"/>
    </w:pPr>
    <w:rPr>
      <w:rFonts w:ascii="Arial" w:hAnsi="Arial" w:cs="Arial"/>
      <w:b/>
      <w:bCs/>
      <w:sz w:val="40"/>
      <w:szCs w:val="40"/>
    </w:rPr>
  </w:style>
  <w:style w:type="character" w:customStyle="1" w:styleId="FR21">
    <w:name w:val="FR2 Знак1"/>
    <w:link w:val="FR2"/>
    <w:locked/>
    <w:rsid w:val="00F654BB"/>
    <w:rPr>
      <w:rFonts w:ascii="Arial" w:hAnsi="Arial" w:cs="Arial"/>
      <w:b/>
      <w:bCs/>
      <w:sz w:val="40"/>
      <w:szCs w:val="4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2139-DB2A-4F14-B5B2-D4256B24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16361</Words>
  <Characters>93261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Retired</Company>
  <LinksUpToDate>false</LinksUpToDate>
  <CharactersWithSpaces>109404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RWT</dc:creator>
  <cp:keywords/>
  <dc:description/>
  <cp:lastModifiedBy>admin</cp:lastModifiedBy>
  <cp:revision>2</cp:revision>
  <cp:lastPrinted>2010-03-14T14:25:00Z</cp:lastPrinted>
  <dcterms:created xsi:type="dcterms:W3CDTF">2014-03-06T12:45:00Z</dcterms:created>
  <dcterms:modified xsi:type="dcterms:W3CDTF">2014-03-06T12:45:00Z</dcterms:modified>
</cp:coreProperties>
</file>