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1F1" w:rsidRDefault="008D21F1" w:rsidP="008D21F1">
      <w:pPr>
        <w:pStyle w:val="afc"/>
      </w:pPr>
      <w:r w:rsidRPr="008D21F1">
        <w:t>Содержание</w:t>
      </w:r>
    </w:p>
    <w:p w:rsidR="000C5688" w:rsidRDefault="000C5688" w:rsidP="000C5688"/>
    <w:p w:rsidR="000C5688" w:rsidRPr="000C5688" w:rsidRDefault="000C5688" w:rsidP="000C5688">
      <w:pPr>
        <w:pStyle w:val="11"/>
        <w:rPr>
          <w:noProof/>
          <w:color w:val="auto"/>
          <w:sz w:val="24"/>
          <w:szCs w:val="24"/>
          <w:lang w:eastAsia="ru-RU"/>
        </w:rPr>
      </w:pPr>
      <w:r w:rsidRPr="00B90370">
        <w:rPr>
          <w:rStyle w:val="af2"/>
          <w:rFonts w:ascii="Times New Roman CYR" w:hAnsi="Times New Roman CYR"/>
          <w:noProof/>
        </w:rPr>
        <w:t>Введение</w:t>
      </w:r>
    </w:p>
    <w:p w:rsidR="000C5688" w:rsidRPr="000C5688" w:rsidRDefault="000C5688" w:rsidP="000C5688">
      <w:pPr>
        <w:pStyle w:val="11"/>
        <w:rPr>
          <w:noProof/>
          <w:color w:val="auto"/>
          <w:sz w:val="24"/>
          <w:szCs w:val="24"/>
          <w:lang w:eastAsia="ru-RU"/>
        </w:rPr>
      </w:pPr>
      <w:r w:rsidRPr="00B90370">
        <w:rPr>
          <w:rStyle w:val="af2"/>
          <w:rFonts w:ascii="Times New Roman CYR" w:hAnsi="Times New Roman CYR"/>
          <w:noProof/>
        </w:rPr>
        <w:t>1 Геолого-промысловая характеристика Ямбургского газоконденсатного месторождения</w:t>
      </w:r>
    </w:p>
    <w:p w:rsidR="000C5688" w:rsidRPr="000C5688" w:rsidRDefault="000C5688" w:rsidP="000C5688">
      <w:pPr>
        <w:pStyle w:val="11"/>
        <w:rPr>
          <w:noProof/>
          <w:color w:val="auto"/>
          <w:sz w:val="24"/>
          <w:szCs w:val="24"/>
          <w:lang w:eastAsia="ru-RU"/>
        </w:rPr>
      </w:pPr>
      <w:r w:rsidRPr="00B90370">
        <w:rPr>
          <w:rStyle w:val="af2"/>
          <w:rFonts w:ascii="Times New Roman CYR" w:hAnsi="Times New Roman CYR"/>
          <w:noProof/>
        </w:rPr>
        <w:t>1.1 Орогидрографическая характеристика района</w:t>
      </w:r>
    </w:p>
    <w:p w:rsidR="000C5688" w:rsidRPr="000C5688" w:rsidRDefault="000C5688" w:rsidP="000C5688">
      <w:pPr>
        <w:pStyle w:val="11"/>
        <w:rPr>
          <w:noProof/>
          <w:color w:val="auto"/>
          <w:sz w:val="24"/>
          <w:szCs w:val="24"/>
          <w:lang w:eastAsia="ru-RU"/>
        </w:rPr>
      </w:pPr>
      <w:r w:rsidRPr="00B90370">
        <w:rPr>
          <w:rStyle w:val="af2"/>
          <w:rFonts w:ascii="Times New Roman CYR" w:hAnsi="Times New Roman CYR"/>
          <w:noProof/>
        </w:rPr>
        <w:t>1.2 Краткая литолого-стратиграфическая характеристика разреза</w:t>
      </w:r>
    </w:p>
    <w:p w:rsidR="000C5688" w:rsidRPr="000C5688" w:rsidRDefault="000C5688" w:rsidP="000C5688">
      <w:pPr>
        <w:pStyle w:val="11"/>
        <w:rPr>
          <w:noProof/>
          <w:color w:val="auto"/>
          <w:sz w:val="24"/>
          <w:szCs w:val="24"/>
          <w:lang w:eastAsia="ru-RU"/>
        </w:rPr>
      </w:pPr>
      <w:r w:rsidRPr="00B90370">
        <w:rPr>
          <w:rStyle w:val="af2"/>
          <w:rFonts w:ascii="Times New Roman CYR" w:hAnsi="Times New Roman CYR"/>
          <w:noProof/>
        </w:rPr>
        <w:t>1.3 Тектоника</w:t>
      </w:r>
    </w:p>
    <w:p w:rsidR="000C5688" w:rsidRPr="000C5688" w:rsidRDefault="000C5688" w:rsidP="000C5688">
      <w:pPr>
        <w:pStyle w:val="11"/>
        <w:rPr>
          <w:noProof/>
          <w:color w:val="auto"/>
          <w:sz w:val="24"/>
          <w:szCs w:val="24"/>
          <w:lang w:eastAsia="ru-RU"/>
        </w:rPr>
      </w:pPr>
      <w:r w:rsidRPr="00B90370">
        <w:rPr>
          <w:rStyle w:val="af2"/>
          <w:rFonts w:ascii="Times New Roman CYR" w:hAnsi="Times New Roman CYR"/>
          <w:noProof/>
        </w:rPr>
        <w:t>1.4 Cеноманская залежь</w:t>
      </w:r>
    </w:p>
    <w:p w:rsidR="000C5688" w:rsidRPr="000C5688" w:rsidRDefault="000C5688" w:rsidP="000C5688">
      <w:pPr>
        <w:pStyle w:val="11"/>
        <w:rPr>
          <w:noProof/>
          <w:color w:val="auto"/>
          <w:sz w:val="24"/>
          <w:szCs w:val="24"/>
          <w:lang w:eastAsia="ru-RU"/>
        </w:rPr>
      </w:pPr>
      <w:r w:rsidRPr="00B90370">
        <w:rPr>
          <w:rStyle w:val="af2"/>
          <w:rFonts w:ascii="Times New Roman CYR" w:hAnsi="Times New Roman CYR"/>
          <w:noProof/>
        </w:rPr>
        <w:t>1.5 Неокомские залежи</w:t>
      </w:r>
    </w:p>
    <w:p w:rsidR="000C5688" w:rsidRPr="000C5688" w:rsidRDefault="000C5688" w:rsidP="000C5688">
      <w:pPr>
        <w:pStyle w:val="11"/>
        <w:rPr>
          <w:noProof/>
          <w:color w:val="auto"/>
          <w:sz w:val="24"/>
          <w:szCs w:val="24"/>
          <w:lang w:eastAsia="ru-RU"/>
        </w:rPr>
      </w:pPr>
      <w:r w:rsidRPr="00B90370">
        <w:rPr>
          <w:rStyle w:val="af2"/>
          <w:rFonts w:ascii="Times New Roman CYR" w:hAnsi="Times New Roman CYR"/>
          <w:noProof/>
        </w:rPr>
        <w:t>1.6 УКПГ – 5</w:t>
      </w:r>
    </w:p>
    <w:p w:rsidR="000C5688" w:rsidRPr="000C5688" w:rsidRDefault="000C5688" w:rsidP="000C5688">
      <w:pPr>
        <w:pStyle w:val="11"/>
        <w:rPr>
          <w:noProof/>
          <w:color w:val="auto"/>
          <w:sz w:val="24"/>
          <w:szCs w:val="24"/>
          <w:lang w:eastAsia="ru-RU"/>
        </w:rPr>
      </w:pPr>
      <w:r w:rsidRPr="00B90370">
        <w:rPr>
          <w:rStyle w:val="af2"/>
          <w:rFonts w:ascii="Times New Roman CYR" w:hAnsi="Times New Roman CYR"/>
          <w:noProof/>
        </w:rPr>
        <w:t>1.7 Характеристика изготовляемой продукции, исходного сырья и реагентов</w:t>
      </w:r>
    </w:p>
    <w:p w:rsidR="000C5688" w:rsidRPr="000C5688" w:rsidRDefault="000C5688" w:rsidP="000C5688">
      <w:pPr>
        <w:pStyle w:val="11"/>
        <w:rPr>
          <w:noProof/>
          <w:color w:val="auto"/>
          <w:sz w:val="24"/>
          <w:szCs w:val="24"/>
          <w:lang w:eastAsia="ru-RU"/>
        </w:rPr>
      </w:pPr>
      <w:r w:rsidRPr="00B90370">
        <w:rPr>
          <w:rStyle w:val="af2"/>
          <w:rFonts w:ascii="Times New Roman CYR" w:hAnsi="Times New Roman CYR"/>
          <w:noProof/>
        </w:rPr>
        <w:t>1.7.1 Характеристика исходного сырья</w:t>
      </w:r>
    </w:p>
    <w:p w:rsidR="000C5688" w:rsidRPr="000C5688" w:rsidRDefault="000C5688" w:rsidP="000C5688">
      <w:pPr>
        <w:pStyle w:val="11"/>
        <w:rPr>
          <w:noProof/>
          <w:color w:val="auto"/>
          <w:sz w:val="24"/>
          <w:szCs w:val="24"/>
          <w:lang w:eastAsia="ru-RU"/>
        </w:rPr>
      </w:pPr>
      <w:r w:rsidRPr="00B90370">
        <w:rPr>
          <w:rStyle w:val="af2"/>
          <w:rFonts w:ascii="Times New Roman CYR" w:hAnsi="Times New Roman CYR"/>
          <w:noProof/>
        </w:rPr>
        <w:t>1.7.2 Характеристика изготовляемой продукции</w:t>
      </w:r>
    </w:p>
    <w:p w:rsidR="000C5688" w:rsidRPr="000C5688" w:rsidRDefault="000C5688" w:rsidP="000C5688">
      <w:pPr>
        <w:pStyle w:val="11"/>
        <w:rPr>
          <w:noProof/>
          <w:color w:val="auto"/>
          <w:sz w:val="24"/>
          <w:szCs w:val="24"/>
          <w:lang w:eastAsia="ru-RU"/>
        </w:rPr>
      </w:pPr>
      <w:r w:rsidRPr="00B90370">
        <w:rPr>
          <w:rStyle w:val="af2"/>
          <w:rFonts w:ascii="Times New Roman CYR" w:hAnsi="Times New Roman CYR"/>
          <w:noProof/>
        </w:rPr>
        <w:t>2. Состояние разработки сеноманской залежи Ямбургского ГКМ</w:t>
      </w:r>
    </w:p>
    <w:p w:rsidR="000C5688" w:rsidRPr="000C5688" w:rsidRDefault="000C5688" w:rsidP="000C5688">
      <w:pPr>
        <w:pStyle w:val="11"/>
        <w:rPr>
          <w:noProof/>
          <w:color w:val="auto"/>
          <w:sz w:val="24"/>
          <w:szCs w:val="24"/>
          <w:lang w:eastAsia="ru-RU"/>
        </w:rPr>
      </w:pPr>
      <w:r w:rsidRPr="00B90370">
        <w:rPr>
          <w:rStyle w:val="af2"/>
          <w:rFonts w:ascii="Times New Roman CYR" w:hAnsi="Times New Roman CYR"/>
          <w:noProof/>
        </w:rPr>
        <w:t>3. Условия образования газовых гидратов</w:t>
      </w:r>
    </w:p>
    <w:p w:rsidR="000C5688" w:rsidRPr="000C5688" w:rsidRDefault="000C5688" w:rsidP="000C5688">
      <w:pPr>
        <w:pStyle w:val="11"/>
        <w:rPr>
          <w:noProof/>
          <w:color w:val="auto"/>
          <w:sz w:val="24"/>
          <w:szCs w:val="24"/>
          <w:lang w:eastAsia="ru-RU"/>
        </w:rPr>
      </w:pPr>
      <w:r w:rsidRPr="00B90370">
        <w:rPr>
          <w:rStyle w:val="af2"/>
          <w:rFonts w:ascii="Times New Roman CYR" w:hAnsi="Times New Roman CYR"/>
          <w:noProof/>
        </w:rPr>
        <w:t>3.1 Влагосодержание природных газов</w:t>
      </w:r>
    </w:p>
    <w:p w:rsidR="000C5688" w:rsidRPr="000C5688" w:rsidRDefault="000C5688" w:rsidP="000C5688">
      <w:pPr>
        <w:pStyle w:val="11"/>
        <w:rPr>
          <w:noProof/>
          <w:color w:val="auto"/>
          <w:sz w:val="24"/>
          <w:szCs w:val="24"/>
          <w:lang w:eastAsia="ru-RU"/>
        </w:rPr>
      </w:pPr>
      <w:r w:rsidRPr="00B90370">
        <w:rPr>
          <w:rStyle w:val="af2"/>
          <w:rFonts w:ascii="Times New Roman CYR" w:hAnsi="Times New Roman CYR"/>
          <w:noProof/>
        </w:rPr>
        <w:t>3.2 Состав и структура гидратов</w:t>
      </w:r>
    </w:p>
    <w:p w:rsidR="000C5688" w:rsidRPr="000C5688" w:rsidRDefault="000C5688" w:rsidP="000C5688">
      <w:pPr>
        <w:pStyle w:val="11"/>
        <w:rPr>
          <w:noProof/>
          <w:color w:val="auto"/>
          <w:sz w:val="24"/>
          <w:szCs w:val="24"/>
          <w:lang w:eastAsia="ru-RU"/>
        </w:rPr>
      </w:pPr>
      <w:r w:rsidRPr="00B90370">
        <w:rPr>
          <w:rStyle w:val="af2"/>
          <w:rFonts w:ascii="Times New Roman CYR" w:hAnsi="Times New Roman CYR"/>
          <w:noProof/>
        </w:rPr>
        <w:t>3.3 Условия образования гидратов</w:t>
      </w:r>
    </w:p>
    <w:p w:rsidR="000C5688" w:rsidRPr="000C5688" w:rsidRDefault="000C5688" w:rsidP="000C5688">
      <w:pPr>
        <w:pStyle w:val="11"/>
        <w:rPr>
          <w:noProof/>
          <w:color w:val="auto"/>
          <w:sz w:val="24"/>
          <w:szCs w:val="24"/>
          <w:lang w:eastAsia="ru-RU"/>
        </w:rPr>
      </w:pPr>
      <w:r w:rsidRPr="00B90370">
        <w:rPr>
          <w:rStyle w:val="af2"/>
          <w:rFonts w:ascii="Times New Roman CYR" w:hAnsi="Times New Roman CYR"/>
          <w:noProof/>
        </w:rPr>
        <w:t>3.4 Гидраты индивидуальных и природных углеводородных газов</w:t>
      </w:r>
    </w:p>
    <w:p w:rsidR="000C5688" w:rsidRPr="000C5688" w:rsidRDefault="000C5688" w:rsidP="000C5688">
      <w:pPr>
        <w:pStyle w:val="11"/>
        <w:rPr>
          <w:noProof/>
          <w:color w:val="auto"/>
          <w:sz w:val="24"/>
          <w:szCs w:val="24"/>
          <w:lang w:eastAsia="ru-RU"/>
        </w:rPr>
      </w:pPr>
      <w:r w:rsidRPr="00B90370">
        <w:rPr>
          <w:rStyle w:val="af2"/>
          <w:rFonts w:ascii="Times New Roman CYR" w:hAnsi="Times New Roman CYR"/>
          <w:noProof/>
        </w:rPr>
        <w:t>3.5 Места образования гидратов</w:t>
      </w:r>
    </w:p>
    <w:p w:rsidR="000C5688" w:rsidRPr="000C5688" w:rsidRDefault="000C5688" w:rsidP="000C5688">
      <w:pPr>
        <w:pStyle w:val="11"/>
        <w:rPr>
          <w:noProof/>
          <w:color w:val="auto"/>
          <w:sz w:val="24"/>
          <w:szCs w:val="24"/>
          <w:lang w:eastAsia="ru-RU"/>
        </w:rPr>
      </w:pPr>
      <w:r w:rsidRPr="00B90370">
        <w:rPr>
          <w:rStyle w:val="af2"/>
          <w:rFonts w:ascii="Times New Roman CYR" w:hAnsi="Times New Roman CYR"/>
          <w:noProof/>
        </w:rPr>
        <w:t>3.6 Образование гидратов в скважинах и способы их устранения</w:t>
      </w:r>
    </w:p>
    <w:p w:rsidR="000C5688" w:rsidRPr="000C5688" w:rsidRDefault="000C5688" w:rsidP="000C5688">
      <w:pPr>
        <w:pStyle w:val="11"/>
        <w:rPr>
          <w:noProof/>
          <w:color w:val="auto"/>
          <w:sz w:val="24"/>
          <w:szCs w:val="24"/>
          <w:lang w:eastAsia="ru-RU"/>
        </w:rPr>
      </w:pPr>
      <w:r w:rsidRPr="00B90370">
        <w:rPr>
          <w:rStyle w:val="af2"/>
          <w:rFonts w:ascii="Times New Roman CYR" w:hAnsi="Times New Roman CYR"/>
          <w:noProof/>
        </w:rPr>
        <w:t>3.7 Образование гидратов в газопроводах</w:t>
      </w:r>
    </w:p>
    <w:p w:rsidR="000C5688" w:rsidRPr="000C5688" w:rsidRDefault="000C5688" w:rsidP="000C5688">
      <w:pPr>
        <w:pStyle w:val="11"/>
        <w:rPr>
          <w:noProof/>
          <w:color w:val="auto"/>
          <w:sz w:val="24"/>
          <w:szCs w:val="24"/>
          <w:lang w:eastAsia="ru-RU"/>
        </w:rPr>
      </w:pPr>
      <w:r w:rsidRPr="00B90370">
        <w:rPr>
          <w:rStyle w:val="af2"/>
          <w:rFonts w:ascii="Times New Roman CYR" w:hAnsi="Times New Roman CYR"/>
          <w:noProof/>
        </w:rPr>
        <w:t>3.8 Температурный режим газопроводов</w:t>
      </w:r>
    </w:p>
    <w:p w:rsidR="000C5688" w:rsidRPr="000C5688" w:rsidRDefault="000C5688" w:rsidP="000C5688">
      <w:pPr>
        <w:pStyle w:val="11"/>
        <w:rPr>
          <w:noProof/>
          <w:color w:val="auto"/>
          <w:sz w:val="24"/>
          <w:szCs w:val="24"/>
          <w:lang w:eastAsia="ru-RU"/>
        </w:rPr>
      </w:pPr>
      <w:r w:rsidRPr="00B90370">
        <w:rPr>
          <w:rStyle w:val="af2"/>
          <w:rFonts w:ascii="Times New Roman CYR" w:hAnsi="Times New Roman CYR"/>
          <w:noProof/>
        </w:rPr>
        <w:t>4. Предупреждение образования гидратов природных газов и борьба с ними</w:t>
      </w:r>
    </w:p>
    <w:p w:rsidR="000C5688" w:rsidRPr="000C5688" w:rsidRDefault="000C5688" w:rsidP="000C5688">
      <w:pPr>
        <w:pStyle w:val="11"/>
        <w:rPr>
          <w:noProof/>
          <w:color w:val="auto"/>
          <w:sz w:val="24"/>
          <w:szCs w:val="24"/>
          <w:lang w:eastAsia="ru-RU"/>
        </w:rPr>
      </w:pPr>
      <w:r w:rsidRPr="00B90370">
        <w:rPr>
          <w:rStyle w:val="af2"/>
          <w:rFonts w:ascii="Times New Roman CYR" w:hAnsi="Times New Roman CYR"/>
          <w:noProof/>
        </w:rPr>
        <w:t>4.1 Ввод ингибиторов, используемых при ликвидации гидратных пробок</w:t>
      </w:r>
    </w:p>
    <w:p w:rsidR="000C5688" w:rsidRPr="000C5688" w:rsidRDefault="000C5688" w:rsidP="000C5688">
      <w:pPr>
        <w:pStyle w:val="11"/>
        <w:rPr>
          <w:noProof/>
          <w:color w:val="auto"/>
          <w:sz w:val="24"/>
          <w:szCs w:val="24"/>
          <w:lang w:eastAsia="ru-RU"/>
        </w:rPr>
      </w:pPr>
      <w:r w:rsidRPr="00B90370">
        <w:rPr>
          <w:rStyle w:val="af2"/>
          <w:rFonts w:ascii="Times New Roman CYR" w:hAnsi="Times New Roman CYR"/>
          <w:noProof/>
        </w:rPr>
        <w:t>4.2 Ингибиторы для борьбы с образованием гидратов</w:t>
      </w:r>
    </w:p>
    <w:p w:rsidR="000C5688" w:rsidRPr="000C5688" w:rsidRDefault="000C5688" w:rsidP="000C5688">
      <w:pPr>
        <w:pStyle w:val="11"/>
        <w:rPr>
          <w:noProof/>
          <w:color w:val="auto"/>
          <w:sz w:val="24"/>
          <w:szCs w:val="24"/>
          <w:lang w:eastAsia="ru-RU"/>
        </w:rPr>
      </w:pPr>
      <w:r w:rsidRPr="00B90370">
        <w:rPr>
          <w:rStyle w:val="af2"/>
          <w:rFonts w:ascii="Times New Roman CYR" w:hAnsi="Times New Roman CYR"/>
          <w:noProof/>
        </w:rPr>
        <w:t>4.2.1 Ввод метанола</w:t>
      </w:r>
    </w:p>
    <w:p w:rsidR="000C5688" w:rsidRPr="000C5688" w:rsidRDefault="000C5688" w:rsidP="000C5688">
      <w:pPr>
        <w:pStyle w:val="11"/>
        <w:rPr>
          <w:noProof/>
          <w:color w:val="auto"/>
          <w:sz w:val="24"/>
          <w:szCs w:val="24"/>
          <w:lang w:eastAsia="ru-RU"/>
        </w:rPr>
      </w:pPr>
      <w:r w:rsidRPr="00B90370">
        <w:rPr>
          <w:rStyle w:val="af2"/>
          <w:rFonts w:ascii="Times New Roman CYR" w:hAnsi="Times New Roman CYR"/>
          <w:noProof/>
        </w:rPr>
        <w:lastRenderedPageBreak/>
        <w:t>4.2.2 Ввод электролитов</w:t>
      </w:r>
    </w:p>
    <w:p w:rsidR="000C5688" w:rsidRPr="000C5688" w:rsidRDefault="000C5688" w:rsidP="000C5688">
      <w:pPr>
        <w:pStyle w:val="11"/>
        <w:rPr>
          <w:noProof/>
          <w:color w:val="auto"/>
          <w:sz w:val="24"/>
          <w:szCs w:val="24"/>
          <w:lang w:eastAsia="ru-RU"/>
        </w:rPr>
      </w:pPr>
      <w:r w:rsidRPr="00B90370">
        <w:rPr>
          <w:rStyle w:val="af2"/>
          <w:rFonts w:ascii="Times New Roman CYR" w:hAnsi="Times New Roman CYR"/>
          <w:noProof/>
        </w:rPr>
        <w:t>4.2.3 Ввод гликолей</w:t>
      </w:r>
    </w:p>
    <w:p w:rsidR="000C5688" w:rsidRPr="000C5688" w:rsidRDefault="000C5688" w:rsidP="000C5688">
      <w:pPr>
        <w:pStyle w:val="11"/>
        <w:rPr>
          <w:noProof/>
          <w:color w:val="auto"/>
          <w:sz w:val="24"/>
          <w:szCs w:val="24"/>
          <w:lang w:eastAsia="ru-RU"/>
        </w:rPr>
      </w:pPr>
      <w:r w:rsidRPr="00B90370">
        <w:rPr>
          <w:rStyle w:val="af2"/>
          <w:rFonts w:ascii="Times New Roman CYR" w:hAnsi="Times New Roman CYR"/>
          <w:noProof/>
        </w:rPr>
        <w:t>4.3 Осушка газа</w:t>
      </w:r>
    </w:p>
    <w:p w:rsidR="000C5688" w:rsidRPr="000C5688" w:rsidRDefault="000C5688" w:rsidP="000C5688">
      <w:pPr>
        <w:pStyle w:val="11"/>
        <w:rPr>
          <w:noProof/>
          <w:color w:val="auto"/>
          <w:sz w:val="24"/>
          <w:szCs w:val="24"/>
          <w:lang w:eastAsia="ru-RU"/>
        </w:rPr>
      </w:pPr>
      <w:r w:rsidRPr="00B90370">
        <w:rPr>
          <w:rStyle w:val="af2"/>
          <w:rFonts w:ascii="Times New Roman CYR" w:hAnsi="Times New Roman CYR"/>
          <w:noProof/>
        </w:rPr>
        <w:t>4.4 Предупреждение гидратообразования в системах промыслового сбора газа залежей Ямбургского ГКМ</w:t>
      </w:r>
    </w:p>
    <w:p w:rsidR="000C5688" w:rsidRPr="000C5688" w:rsidRDefault="000C5688" w:rsidP="000C5688">
      <w:pPr>
        <w:pStyle w:val="11"/>
        <w:rPr>
          <w:noProof/>
          <w:color w:val="auto"/>
          <w:sz w:val="24"/>
          <w:szCs w:val="24"/>
          <w:lang w:eastAsia="ru-RU"/>
        </w:rPr>
      </w:pPr>
      <w:r w:rsidRPr="00B90370">
        <w:rPr>
          <w:rStyle w:val="af2"/>
          <w:rFonts w:ascii="Times New Roman CYR" w:hAnsi="Times New Roman CYR"/>
          <w:noProof/>
        </w:rPr>
        <w:t>4.5 Основные характеристики, влияющие на расход ингибиторов</w:t>
      </w:r>
    </w:p>
    <w:p w:rsidR="000C5688" w:rsidRPr="000C5688" w:rsidRDefault="000C5688" w:rsidP="000C5688">
      <w:pPr>
        <w:pStyle w:val="11"/>
        <w:rPr>
          <w:noProof/>
          <w:color w:val="auto"/>
          <w:sz w:val="24"/>
          <w:szCs w:val="24"/>
          <w:lang w:eastAsia="ru-RU"/>
        </w:rPr>
      </w:pPr>
      <w:r w:rsidRPr="00B90370">
        <w:rPr>
          <w:rStyle w:val="af2"/>
          <w:rFonts w:ascii="Times New Roman CYR" w:hAnsi="Times New Roman CYR"/>
          <w:noProof/>
        </w:rPr>
        <w:t>4.6 Анализ возможности замены метанола на другие антигидратные реагенты на базе алифатических спиртов</w:t>
      </w:r>
    </w:p>
    <w:p w:rsidR="000C5688" w:rsidRPr="000C5688" w:rsidRDefault="000C5688" w:rsidP="000C5688">
      <w:pPr>
        <w:pStyle w:val="11"/>
        <w:rPr>
          <w:noProof/>
          <w:color w:val="auto"/>
          <w:sz w:val="24"/>
          <w:szCs w:val="24"/>
          <w:lang w:eastAsia="ru-RU"/>
        </w:rPr>
      </w:pPr>
      <w:r w:rsidRPr="00B90370">
        <w:rPr>
          <w:rStyle w:val="af2"/>
          <w:rFonts w:ascii="Times New Roman CYR" w:hAnsi="Times New Roman CYR"/>
          <w:noProof/>
        </w:rPr>
        <w:t>5. Расчет расхода ингибитора на УКПГ – 5</w:t>
      </w:r>
    </w:p>
    <w:p w:rsidR="000C5688" w:rsidRPr="000C5688" w:rsidRDefault="000C5688" w:rsidP="000C5688">
      <w:pPr>
        <w:pStyle w:val="11"/>
        <w:rPr>
          <w:noProof/>
          <w:color w:val="auto"/>
          <w:sz w:val="24"/>
          <w:szCs w:val="24"/>
          <w:lang w:eastAsia="ru-RU"/>
        </w:rPr>
      </w:pPr>
      <w:r w:rsidRPr="00B90370">
        <w:rPr>
          <w:rStyle w:val="af2"/>
          <w:rFonts w:ascii="Times New Roman CYR" w:hAnsi="Times New Roman CYR"/>
          <w:noProof/>
        </w:rPr>
        <w:t>5.1 Гидравлический и тепловой расчет шлейфов</w:t>
      </w:r>
    </w:p>
    <w:p w:rsidR="000C5688" w:rsidRPr="000C5688" w:rsidRDefault="000C5688" w:rsidP="000C5688">
      <w:pPr>
        <w:pStyle w:val="11"/>
        <w:rPr>
          <w:noProof/>
          <w:color w:val="auto"/>
          <w:sz w:val="24"/>
          <w:szCs w:val="24"/>
          <w:lang w:eastAsia="ru-RU"/>
        </w:rPr>
      </w:pPr>
      <w:r w:rsidRPr="00B90370">
        <w:rPr>
          <w:rStyle w:val="af2"/>
          <w:rFonts w:ascii="Times New Roman CYR" w:hAnsi="Times New Roman CYR"/>
          <w:noProof/>
        </w:rPr>
        <w:t>5.2 Расчет количества ингибитора</w:t>
      </w:r>
    </w:p>
    <w:p w:rsidR="000C5688" w:rsidRPr="000C5688" w:rsidRDefault="000C5688" w:rsidP="000C5688">
      <w:pPr>
        <w:pStyle w:val="11"/>
        <w:rPr>
          <w:noProof/>
          <w:color w:val="auto"/>
          <w:sz w:val="24"/>
          <w:szCs w:val="24"/>
          <w:lang w:eastAsia="ru-RU"/>
        </w:rPr>
      </w:pPr>
      <w:r w:rsidRPr="00B90370">
        <w:rPr>
          <w:rStyle w:val="af2"/>
          <w:rFonts w:ascii="Times New Roman CYR" w:hAnsi="Times New Roman CYR"/>
          <w:noProof/>
        </w:rPr>
        <w:t>6. Пути снижения затрат на добычу газа</w:t>
      </w:r>
    </w:p>
    <w:p w:rsidR="000C5688" w:rsidRPr="000C5688" w:rsidRDefault="000C5688" w:rsidP="000C5688">
      <w:pPr>
        <w:pStyle w:val="11"/>
        <w:rPr>
          <w:noProof/>
          <w:color w:val="auto"/>
          <w:sz w:val="24"/>
          <w:szCs w:val="24"/>
          <w:lang w:eastAsia="ru-RU"/>
        </w:rPr>
      </w:pPr>
      <w:r w:rsidRPr="00B90370">
        <w:rPr>
          <w:rStyle w:val="af2"/>
          <w:rFonts w:ascii="Times New Roman CYR" w:hAnsi="Times New Roman CYR"/>
          <w:noProof/>
        </w:rPr>
        <w:t>6.1 Анализ основных технико-экономических показателей деятельности объекта за 1997-1998 год</w:t>
      </w:r>
    </w:p>
    <w:p w:rsidR="000C5688" w:rsidRPr="000C5688" w:rsidRDefault="000C5688" w:rsidP="000C5688">
      <w:pPr>
        <w:pStyle w:val="11"/>
        <w:rPr>
          <w:noProof/>
          <w:color w:val="auto"/>
          <w:sz w:val="24"/>
          <w:szCs w:val="24"/>
          <w:lang w:eastAsia="ru-RU"/>
        </w:rPr>
      </w:pPr>
      <w:r w:rsidRPr="00B90370">
        <w:rPr>
          <w:rStyle w:val="af2"/>
          <w:rFonts w:ascii="Times New Roman CYR" w:hAnsi="Times New Roman CYR"/>
          <w:noProof/>
        </w:rPr>
        <w:t>6.2 Анализ себестоимости, прибыли и затрат на производство и реализацию товарной продукции за 1997-1998 год</w:t>
      </w:r>
    </w:p>
    <w:p w:rsidR="000C5688" w:rsidRPr="000C5688" w:rsidRDefault="000C5688" w:rsidP="000C5688">
      <w:pPr>
        <w:pStyle w:val="11"/>
        <w:rPr>
          <w:noProof/>
          <w:color w:val="auto"/>
          <w:sz w:val="24"/>
          <w:szCs w:val="24"/>
          <w:lang w:eastAsia="ru-RU"/>
        </w:rPr>
      </w:pPr>
      <w:r w:rsidRPr="00B90370">
        <w:rPr>
          <w:rStyle w:val="af2"/>
          <w:rFonts w:ascii="Times New Roman CYR" w:hAnsi="Times New Roman CYR"/>
          <w:noProof/>
        </w:rPr>
        <w:t>6.2.1 Группировка затрат по статьям калькуляции</w:t>
      </w:r>
    </w:p>
    <w:p w:rsidR="000C5688" w:rsidRPr="000C5688" w:rsidRDefault="000C5688" w:rsidP="000C5688">
      <w:pPr>
        <w:pStyle w:val="11"/>
        <w:rPr>
          <w:noProof/>
          <w:color w:val="auto"/>
          <w:sz w:val="24"/>
          <w:szCs w:val="24"/>
          <w:lang w:eastAsia="ru-RU"/>
        </w:rPr>
      </w:pPr>
      <w:r w:rsidRPr="00B90370">
        <w:rPr>
          <w:rStyle w:val="af2"/>
          <w:rFonts w:ascii="Times New Roman CYR" w:hAnsi="Times New Roman CYR"/>
          <w:noProof/>
        </w:rPr>
        <w:t>6.3 Расчет снижения затрат на добычу газа</w:t>
      </w:r>
    </w:p>
    <w:p w:rsidR="000C5688" w:rsidRPr="000C5688" w:rsidRDefault="000C5688" w:rsidP="000C5688">
      <w:pPr>
        <w:pStyle w:val="11"/>
        <w:rPr>
          <w:noProof/>
          <w:color w:val="auto"/>
          <w:sz w:val="24"/>
          <w:szCs w:val="24"/>
          <w:lang w:eastAsia="ru-RU"/>
        </w:rPr>
      </w:pPr>
      <w:r w:rsidRPr="00B90370">
        <w:rPr>
          <w:rStyle w:val="af2"/>
          <w:rFonts w:ascii="Times New Roman CYR" w:hAnsi="Times New Roman CYR"/>
          <w:noProof/>
        </w:rPr>
        <w:t>6.3.1 Сравнение с фактическим потреблением метанола</w:t>
      </w:r>
    </w:p>
    <w:p w:rsidR="000C5688" w:rsidRPr="000C5688" w:rsidRDefault="000C5688" w:rsidP="000C5688">
      <w:pPr>
        <w:pStyle w:val="11"/>
        <w:rPr>
          <w:noProof/>
          <w:color w:val="auto"/>
          <w:sz w:val="24"/>
          <w:szCs w:val="24"/>
          <w:lang w:eastAsia="ru-RU"/>
        </w:rPr>
      </w:pPr>
      <w:r w:rsidRPr="00B90370">
        <w:rPr>
          <w:rStyle w:val="af2"/>
          <w:rFonts w:ascii="Times New Roman CYR" w:hAnsi="Times New Roman CYR"/>
          <w:noProof/>
        </w:rPr>
        <w:t>6.3.2 Расчет снижения себестоимости добычи газа</w:t>
      </w:r>
    </w:p>
    <w:p w:rsidR="000C5688" w:rsidRPr="000C5688" w:rsidRDefault="000C5688" w:rsidP="000C5688">
      <w:pPr>
        <w:pStyle w:val="11"/>
        <w:rPr>
          <w:noProof/>
          <w:color w:val="auto"/>
          <w:sz w:val="24"/>
          <w:szCs w:val="24"/>
          <w:lang w:eastAsia="ru-RU"/>
        </w:rPr>
      </w:pPr>
      <w:r w:rsidRPr="00B90370">
        <w:rPr>
          <w:rStyle w:val="af2"/>
          <w:rFonts w:ascii="Times New Roman CYR" w:hAnsi="Times New Roman CYR"/>
          <w:noProof/>
        </w:rPr>
        <w:t>Вывод</w:t>
      </w:r>
    </w:p>
    <w:p w:rsidR="000C5688" w:rsidRPr="000C5688" w:rsidRDefault="000C5688" w:rsidP="000C5688">
      <w:pPr>
        <w:pStyle w:val="11"/>
        <w:rPr>
          <w:noProof/>
          <w:color w:val="auto"/>
          <w:sz w:val="24"/>
          <w:szCs w:val="24"/>
          <w:lang w:eastAsia="ru-RU"/>
        </w:rPr>
      </w:pPr>
      <w:r w:rsidRPr="00B90370">
        <w:rPr>
          <w:rStyle w:val="af2"/>
          <w:rFonts w:ascii="Times New Roman CYR" w:hAnsi="Times New Roman CYR"/>
          <w:noProof/>
        </w:rPr>
        <w:t>Список использованных источников</w:t>
      </w:r>
    </w:p>
    <w:p w:rsidR="000C5688" w:rsidRPr="000C5688" w:rsidRDefault="000C5688" w:rsidP="000C5688">
      <w:pPr>
        <w:pStyle w:val="11"/>
        <w:rPr>
          <w:noProof/>
          <w:color w:val="auto"/>
          <w:sz w:val="24"/>
          <w:szCs w:val="24"/>
          <w:lang w:eastAsia="ru-RU"/>
        </w:rPr>
      </w:pPr>
      <w:r w:rsidRPr="00B90370">
        <w:rPr>
          <w:rStyle w:val="af2"/>
          <w:rFonts w:ascii="Times New Roman CYR" w:hAnsi="Times New Roman CYR"/>
          <w:noProof/>
        </w:rPr>
        <w:t>Приложения</w:t>
      </w:r>
    </w:p>
    <w:p w:rsidR="008D21F1" w:rsidRPr="008D21F1" w:rsidRDefault="008D21F1" w:rsidP="008D21F1">
      <w:pPr>
        <w:pStyle w:val="afc"/>
      </w:pPr>
    </w:p>
    <w:p w:rsidR="008D21F1" w:rsidRDefault="008D21F1" w:rsidP="008D21F1">
      <w:pPr>
        <w:pStyle w:val="afc"/>
      </w:pPr>
      <w:r>
        <w:br w:type="page"/>
      </w:r>
      <w:r w:rsidR="00A7644F" w:rsidRPr="008D21F1">
        <w:lastRenderedPageBreak/>
        <w:t>Перечень</w:t>
      </w:r>
      <w:r w:rsidRPr="008D21F1">
        <w:t xml:space="preserve"> </w:t>
      </w:r>
      <w:r w:rsidR="00A7644F" w:rsidRPr="008D21F1">
        <w:t>сокращений,</w:t>
      </w:r>
      <w:r w:rsidRPr="008D21F1">
        <w:t xml:space="preserve"> </w:t>
      </w:r>
      <w:r w:rsidR="00A7644F" w:rsidRPr="008D21F1">
        <w:t>условных</w:t>
      </w:r>
      <w:r w:rsidRPr="008D21F1">
        <w:t xml:space="preserve"> </w:t>
      </w:r>
      <w:r w:rsidR="00A7644F" w:rsidRPr="008D21F1">
        <w:t>обозначений,</w:t>
      </w:r>
      <w:r w:rsidRPr="008D21F1">
        <w:t xml:space="preserve"> </w:t>
      </w:r>
      <w:r w:rsidR="00A7644F" w:rsidRPr="008D21F1">
        <w:t>терминов,</w:t>
      </w:r>
      <w:r w:rsidRPr="008D21F1">
        <w:t xml:space="preserve"> </w:t>
      </w:r>
      <w:r w:rsidR="00A7644F" w:rsidRPr="008D21F1">
        <w:t>единиц</w:t>
      </w:r>
      <w:r w:rsidRPr="008D21F1">
        <w:t xml:space="preserve"> </w:t>
      </w:r>
      <w:r w:rsidR="00A7644F" w:rsidRPr="008D21F1">
        <w:t>и</w:t>
      </w:r>
      <w:r w:rsidRPr="008D21F1">
        <w:t xml:space="preserve"> </w:t>
      </w:r>
      <w:r w:rsidR="00A7644F" w:rsidRPr="008D21F1">
        <w:t>символов</w:t>
      </w:r>
    </w:p>
    <w:p w:rsidR="008D21F1" w:rsidRPr="008D21F1" w:rsidRDefault="008D21F1" w:rsidP="008D21F1">
      <w:pPr>
        <w:pStyle w:val="afc"/>
      </w:pPr>
    </w:p>
    <w:p w:rsidR="00A7644F" w:rsidRPr="008D21F1" w:rsidRDefault="00A7644F" w:rsidP="008D21F1">
      <w:pPr>
        <w:tabs>
          <w:tab w:val="left" w:pos="726"/>
        </w:tabs>
      </w:pPr>
      <w:r w:rsidRPr="008D21F1">
        <w:t>АВО</w:t>
      </w:r>
      <w:r w:rsidR="008D21F1" w:rsidRPr="008D21F1">
        <w:t xml:space="preserve"> - </w:t>
      </w:r>
      <w:r w:rsidRPr="008D21F1">
        <w:t>аппарат</w:t>
      </w:r>
      <w:r w:rsidR="008D21F1" w:rsidRPr="008D21F1">
        <w:t xml:space="preserve"> </w:t>
      </w:r>
      <w:r w:rsidRPr="008D21F1">
        <w:t>воздушного</w:t>
      </w:r>
      <w:r w:rsidR="008D21F1" w:rsidRPr="008D21F1">
        <w:t xml:space="preserve"> </w:t>
      </w:r>
      <w:r w:rsidRPr="008D21F1">
        <w:t>охлаждения</w:t>
      </w:r>
    </w:p>
    <w:p w:rsidR="00A7644F" w:rsidRPr="008D21F1" w:rsidRDefault="00A7644F" w:rsidP="008D21F1">
      <w:pPr>
        <w:pStyle w:val="a8"/>
        <w:tabs>
          <w:tab w:val="clear" w:pos="4677"/>
          <w:tab w:val="clear" w:pos="9355"/>
          <w:tab w:val="left" w:pos="726"/>
        </w:tabs>
        <w:spacing w:line="360" w:lineRule="auto"/>
        <w:ind w:firstLine="709"/>
        <w:jc w:val="both"/>
      </w:pPr>
      <w:r w:rsidRPr="008D21F1">
        <w:t>БТДА</w:t>
      </w:r>
      <w:r w:rsidR="008D21F1" w:rsidRPr="008D21F1">
        <w:t xml:space="preserve"> - </w:t>
      </w:r>
      <w:r w:rsidRPr="008D21F1">
        <w:t>турбодетандерные</w:t>
      </w:r>
      <w:r w:rsidR="008D21F1" w:rsidRPr="008D21F1">
        <w:t xml:space="preserve"> </w:t>
      </w:r>
      <w:r w:rsidRPr="008D21F1">
        <w:t>агрегаты</w:t>
      </w:r>
    </w:p>
    <w:p w:rsidR="00A7644F" w:rsidRPr="008D21F1" w:rsidRDefault="00A7644F" w:rsidP="008D21F1">
      <w:pPr>
        <w:pStyle w:val="a8"/>
        <w:tabs>
          <w:tab w:val="clear" w:pos="4677"/>
          <w:tab w:val="clear" w:pos="9355"/>
          <w:tab w:val="left" w:pos="726"/>
        </w:tabs>
        <w:spacing w:line="360" w:lineRule="auto"/>
        <w:ind w:firstLine="709"/>
        <w:jc w:val="both"/>
      </w:pPr>
      <w:r w:rsidRPr="008D21F1">
        <w:t>ГВК</w:t>
      </w:r>
      <w:r w:rsidR="008D21F1" w:rsidRPr="008D21F1">
        <w:t xml:space="preserve"> - </w:t>
      </w:r>
      <w:r w:rsidRPr="008D21F1">
        <w:t>газоводяной</w:t>
      </w:r>
      <w:r w:rsidR="008D21F1" w:rsidRPr="008D21F1">
        <w:t xml:space="preserve"> </w:t>
      </w:r>
      <w:r w:rsidRPr="008D21F1">
        <w:t>контакт</w:t>
      </w:r>
    </w:p>
    <w:p w:rsidR="00A7644F" w:rsidRPr="008D21F1" w:rsidRDefault="00A7644F" w:rsidP="008D21F1">
      <w:pPr>
        <w:pStyle w:val="a8"/>
        <w:tabs>
          <w:tab w:val="clear" w:pos="4677"/>
          <w:tab w:val="clear" w:pos="9355"/>
          <w:tab w:val="left" w:pos="726"/>
        </w:tabs>
        <w:spacing w:line="360" w:lineRule="auto"/>
        <w:ind w:firstLine="709"/>
        <w:jc w:val="both"/>
      </w:pPr>
      <w:r w:rsidRPr="008D21F1">
        <w:t>ГКС</w:t>
      </w:r>
      <w:r w:rsidR="008D21F1" w:rsidRPr="008D21F1">
        <w:t xml:space="preserve"> - </w:t>
      </w:r>
      <w:r w:rsidRPr="008D21F1">
        <w:t>головная</w:t>
      </w:r>
      <w:r w:rsidR="008D21F1" w:rsidRPr="008D21F1">
        <w:t xml:space="preserve"> </w:t>
      </w:r>
      <w:r w:rsidRPr="008D21F1">
        <w:t>компрессорная</w:t>
      </w:r>
      <w:r w:rsidR="008D21F1" w:rsidRPr="008D21F1">
        <w:t xml:space="preserve"> </w:t>
      </w:r>
      <w:r w:rsidRPr="008D21F1">
        <w:t>станция</w:t>
      </w:r>
    </w:p>
    <w:p w:rsidR="00A7644F" w:rsidRPr="008D21F1" w:rsidRDefault="00A7644F" w:rsidP="008D21F1">
      <w:pPr>
        <w:tabs>
          <w:tab w:val="left" w:pos="726"/>
        </w:tabs>
      </w:pPr>
      <w:r w:rsidRPr="008D21F1">
        <w:t>ГСМ</w:t>
      </w:r>
      <w:r w:rsidR="008D21F1" w:rsidRPr="008D21F1">
        <w:t xml:space="preserve"> - </w:t>
      </w:r>
      <w:r w:rsidRPr="008D21F1">
        <w:t>горюче-смазочные</w:t>
      </w:r>
      <w:r w:rsidR="008D21F1" w:rsidRPr="008D21F1">
        <w:t xml:space="preserve"> </w:t>
      </w:r>
      <w:r w:rsidRPr="008D21F1">
        <w:t>материалы</w:t>
      </w:r>
    </w:p>
    <w:p w:rsidR="00A7644F" w:rsidRPr="008D21F1" w:rsidRDefault="00A7644F" w:rsidP="008D21F1">
      <w:pPr>
        <w:tabs>
          <w:tab w:val="left" w:pos="726"/>
        </w:tabs>
      </w:pPr>
      <w:r w:rsidRPr="008D21F1">
        <w:t>ГФУ</w:t>
      </w:r>
      <w:r w:rsidR="008D21F1" w:rsidRPr="008D21F1">
        <w:t xml:space="preserve"> - </w:t>
      </w:r>
      <w:r w:rsidRPr="008D21F1">
        <w:t>горизонтальное</w:t>
      </w:r>
      <w:r w:rsidR="008D21F1" w:rsidRPr="008D21F1">
        <w:t xml:space="preserve"> </w:t>
      </w:r>
      <w:r w:rsidRPr="008D21F1">
        <w:t>факельное</w:t>
      </w:r>
      <w:r w:rsidR="008D21F1" w:rsidRPr="008D21F1">
        <w:t xml:space="preserve"> </w:t>
      </w:r>
      <w:r w:rsidRPr="008D21F1">
        <w:t>устройство</w:t>
      </w:r>
    </w:p>
    <w:p w:rsidR="00A7644F" w:rsidRPr="008D21F1" w:rsidRDefault="00A7644F" w:rsidP="008D21F1">
      <w:pPr>
        <w:tabs>
          <w:tab w:val="left" w:pos="726"/>
        </w:tabs>
      </w:pPr>
      <w:r w:rsidRPr="008D21F1">
        <w:t>ДКС</w:t>
      </w:r>
      <w:r w:rsidR="008D21F1" w:rsidRPr="008D21F1">
        <w:t xml:space="preserve"> - </w:t>
      </w:r>
      <w:r w:rsidRPr="008D21F1">
        <w:t>дожимная</w:t>
      </w:r>
      <w:r w:rsidR="008D21F1" w:rsidRPr="008D21F1">
        <w:t xml:space="preserve"> </w:t>
      </w:r>
      <w:r w:rsidRPr="008D21F1">
        <w:t>компрессорная</w:t>
      </w:r>
      <w:r w:rsidR="008D21F1" w:rsidRPr="008D21F1">
        <w:t xml:space="preserve"> </w:t>
      </w:r>
      <w:r w:rsidRPr="008D21F1">
        <w:t>станция</w:t>
      </w:r>
    </w:p>
    <w:p w:rsidR="00A7644F" w:rsidRPr="008D21F1" w:rsidRDefault="00A7644F" w:rsidP="008D21F1">
      <w:pPr>
        <w:tabs>
          <w:tab w:val="left" w:pos="726"/>
        </w:tabs>
      </w:pPr>
      <w:r w:rsidRPr="008D21F1">
        <w:t>ДЭГ</w:t>
      </w:r>
      <w:r w:rsidR="008D21F1" w:rsidRPr="008D21F1">
        <w:t xml:space="preserve"> - </w:t>
      </w:r>
      <w:r w:rsidRPr="008D21F1">
        <w:t>диэтиленгликоль</w:t>
      </w:r>
    </w:p>
    <w:p w:rsidR="00A7644F" w:rsidRPr="008D21F1" w:rsidRDefault="00A7644F" w:rsidP="008D21F1">
      <w:pPr>
        <w:tabs>
          <w:tab w:val="left" w:pos="726"/>
        </w:tabs>
      </w:pPr>
      <w:r w:rsidRPr="008D21F1">
        <w:t>ИТР</w:t>
      </w:r>
      <w:r w:rsidR="008D21F1" w:rsidRPr="008D21F1">
        <w:t xml:space="preserve"> - </w:t>
      </w:r>
      <w:r w:rsidRPr="008D21F1">
        <w:t>инженерно</w:t>
      </w:r>
      <w:r w:rsidR="008D21F1" w:rsidRPr="008D21F1">
        <w:t xml:space="preserve"> </w:t>
      </w:r>
      <w:r w:rsidRPr="008D21F1">
        <w:t>технические</w:t>
      </w:r>
      <w:r w:rsidR="008D21F1" w:rsidRPr="008D21F1">
        <w:t xml:space="preserve"> </w:t>
      </w:r>
      <w:r w:rsidRPr="008D21F1">
        <w:t>работники</w:t>
      </w:r>
    </w:p>
    <w:p w:rsidR="00A7644F" w:rsidRPr="008D21F1" w:rsidRDefault="00A7644F" w:rsidP="008D21F1">
      <w:pPr>
        <w:tabs>
          <w:tab w:val="left" w:pos="726"/>
        </w:tabs>
      </w:pPr>
      <w:r w:rsidRPr="008D21F1">
        <w:t>КИПиА</w:t>
      </w:r>
      <w:r w:rsidR="008D21F1" w:rsidRPr="008D21F1">
        <w:t xml:space="preserve"> - </w:t>
      </w:r>
      <w:r w:rsidRPr="008D21F1">
        <w:t>контрольно-измерительные</w:t>
      </w:r>
      <w:r w:rsidR="008D21F1" w:rsidRPr="008D21F1">
        <w:t xml:space="preserve"> </w:t>
      </w:r>
      <w:r w:rsidRPr="008D21F1">
        <w:t>приборы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аппаратура</w:t>
      </w:r>
    </w:p>
    <w:p w:rsidR="00A7644F" w:rsidRPr="008D21F1" w:rsidRDefault="00A7644F" w:rsidP="008D21F1">
      <w:pPr>
        <w:tabs>
          <w:tab w:val="left" w:pos="726"/>
        </w:tabs>
      </w:pPr>
      <w:r w:rsidRPr="008D21F1">
        <w:t>КУП</w:t>
      </w:r>
      <w:r w:rsidR="008D21F1" w:rsidRPr="008D21F1">
        <w:t xml:space="preserve"> - </w:t>
      </w:r>
      <w:r w:rsidRPr="008D21F1">
        <w:t>комбинированная</w:t>
      </w:r>
      <w:r w:rsidR="008D21F1" w:rsidRPr="008D21F1">
        <w:t xml:space="preserve"> </w:t>
      </w:r>
      <w:r w:rsidRPr="008D21F1">
        <w:t>установка</w:t>
      </w:r>
      <w:r w:rsidR="008D21F1" w:rsidRPr="008D21F1">
        <w:t xml:space="preserve"> </w:t>
      </w:r>
      <w:r w:rsidRPr="008D21F1">
        <w:t>пожаротушения</w:t>
      </w:r>
    </w:p>
    <w:p w:rsidR="00A7644F" w:rsidRPr="008D21F1" w:rsidRDefault="00A7644F" w:rsidP="008D21F1">
      <w:pPr>
        <w:tabs>
          <w:tab w:val="left" w:pos="726"/>
        </w:tabs>
      </w:pPr>
      <w:r w:rsidRPr="008D21F1">
        <w:t>ЛВЖ</w:t>
      </w:r>
      <w:r w:rsidR="008D21F1" w:rsidRPr="008D21F1">
        <w:t xml:space="preserve"> - </w:t>
      </w:r>
      <w:r w:rsidRPr="008D21F1">
        <w:t>легковоспламеняющиеся</w:t>
      </w:r>
      <w:r w:rsidR="008D21F1" w:rsidRPr="008D21F1">
        <w:t xml:space="preserve"> </w:t>
      </w:r>
      <w:r w:rsidRPr="008D21F1">
        <w:t>жидкости</w:t>
      </w:r>
    </w:p>
    <w:p w:rsidR="00A7644F" w:rsidRPr="008D21F1" w:rsidRDefault="00A7644F" w:rsidP="008D21F1">
      <w:pPr>
        <w:tabs>
          <w:tab w:val="left" w:pos="726"/>
        </w:tabs>
      </w:pPr>
      <w:r w:rsidRPr="008D21F1">
        <w:t>МФА</w:t>
      </w:r>
      <w:r w:rsidR="008D21F1" w:rsidRPr="008D21F1">
        <w:t xml:space="preserve"> - </w:t>
      </w:r>
      <w:r w:rsidRPr="008D21F1">
        <w:t>многофункциональный</w:t>
      </w:r>
      <w:r w:rsidR="008D21F1" w:rsidRPr="008D21F1">
        <w:t xml:space="preserve"> </w:t>
      </w:r>
      <w:r w:rsidRPr="008D21F1">
        <w:t>аппарат</w:t>
      </w:r>
    </w:p>
    <w:p w:rsidR="00A7644F" w:rsidRPr="008D21F1" w:rsidRDefault="00A7644F" w:rsidP="008D21F1">
      <w:pPr>
        <w:tabs>
          <w:tab w:val="left" w:pos="726"/>
        </w:tabs>
      </w:pPr>
      <w:r w:rsidRPr="008D21F1">
        <w:t>НДЭГ</w:t>
      </w:r>
      <w:r w:rsidR="008D21F1" w:rsidRPr="008D21F1">
        <w:t xml:space="preserve"> - </w:t>
      </w:r>
      <w:r w:rsidRPr="008D21F1">
        <w:t>насыщенный</w:t>
      </w:r>
      <w:r w:rsidR="008D21F1">
        <w:t xml:space="preserve"> (</w:t>
      </w:r>
      <w:r w:rsidRPr="008D21F1">
        <w:t>нерегенерированный</w:t>
      </w:r>
      <w:r w:rsidR="008D21F1" w:rsidRPr="008D21F1">
        <w:t xml:space="preserve">) </w:t>
      </w:r>
      <w:r w:rsidRPr="008D21F1">
        <w:t>диэтиленгликоль</w:t>
      </w:r>
    </w:p>
    <w:p w:rsidR="00A7644F" w:rsidRPr="008D21F1" w:rsidRDefault="00A7644F" w:rsidP="008D21F1">
      <w:pPr>
        <w:tabs>
          <w:tab w:val="left" w:pos="726"/>
        </w:tabs>
      </w:pPr>
      <w:r w:rsidRPr="008D21F1">
        <w:t>НКТ</w:t>
      </w:r>
      <w:r w:rsidR="008D21F1" w:rsidRPr="008D21F1">
        <w:t xml:space="preserve"> - </w:t>
      </w:r>
      <w:r w:rsidRPr="008D21F1">
        <w:t>насосно-компрессорные</w:t>
      </w:r>
      <w:r w:rsidR="008D21F1" w:rsidRPr="008D21F1">
        <w:t xml:space="preserve"> </w:t>
      </w:r>
      <w:r w:rsidRPr="008D21F1">
        <w:t>трубы</w:t>
      </w:r>
    </w:p>
    <w:p w:rsidR="00A7644F" w:rsidRPr="008D21F1" w:rsidRDefault="00A7644F" w:rsidP="008D21F1">
      <w:pPr>
        <w:tabs>
          <w:tab w:val="left" w:pos="726"/>
        </w:tabs>
      </w:pPr>
      <w:r w:rsidRPr="008D21F1">
        <w:t>ППА</w:t>
      </w:r>
      <w:r w:rsidR="008D21F1" w:rsidRPr="008D21F1">
        <w:t xml:space="preserve"> - </w:t>
      </w:r>
      <w:r w:rsidRPr="008D21F1">
        <w:t>площадка</w:t>
      </w:r>
      <w:r w:rsidR="008D21F1" w:rsidRPr="008D21F1">
        <w:t xml:space="preserve"> </w:t>
      </w:r>
      <w:r w:rsidRPr="008D21F1">
        <w:t>переключающей</w:t>
      </w:r>
      <w:r w:rsidR="008D21F1" w:rsidRPr="008D21F1">
        <w:t xml:space="preserve"> </w:t>
      </w:r>
      <w:r w:rsidRPr="008D21F1">
        <w:t>арматуры</w:t>
      </w:r>
    </w:p>
    <w:p w:rsidR="00A7644F" w:rsidRPr="008D21F1" w:rsidRDefault="00A7644F" w:rsidP="008D21F1">
      <w:pPr>
        <w:tabs>
          <w:tab w:val="left" w:pos="726"/>
        </w:tabs>
      </w:pPr>
      <w:r w:rsidRPr="008D21F1">
        <w:t>РДЭГ</w:t>
      </w:r>
      <w:r w:rsidR="008D21F1" w:rsidRPr="008D21F1">
        <w:t xml:space="preserve"> - </w:t>
      </w:r>
      <w:r w:rsidRPr="008D21F1">
        <w:t>регенерированный</w:t>
      </w:r>
      <w:r w:rsidR="008D21F1" w:rsidRPr="008D21F1">
        <w:t xml:space="preserve"> </w:t>
      </w:r>
      <w:r w:rsidRPr="008D21F1">
        <w:t>диэтиленгликоль</w:t>
      </w:r>
    </w:p>
    <w:p w:rsidR="00A7644F" w:rsidRPr="008D21F1" w:rsidRDefault="00A7644F" w:rsidP="008D21F1">
      <w:pPr>
        <w:tabs>
          <w:tab w:val="left" w:pos="726"/>
        </w:tabs>
      </w:pPr>
      <w:r w:rsidRPr="008D21F1">
        <w:t>скв</w:t>
      </w:r>
      <w:r w:rsidR="008D21F1">
        <w:t xml:space="preserve">. - </w:t>
      </w:r>
      <w:r w:rsidRPr="008D21F1">
        <w:t>скважина</w:t>
      </w:r>
    </w:p>
    <w:p w:rsidR="00A7644F" w:rsidRPr="008D21F1" w:rsidRDefault="00A7644F" w:rsidP="008D21F1">
      <w:pPr>
        <w:tabs>
          <w:tab w:val="left" w:pos="726"/>
        </w:tabs>
      </w:pPr>
      <w:r w:rsidRPr="008D21F1">
        <w:t>УКПГ</w:t>
      </w:r>
      <w:r w:rsidR="008D21F1" w:rsidRPr="008D21F1">
        <w:t xml:space="preserve"> - </w:t>
      </w:r>
      <w:r w:rsidRPr="008D21F1">
        <w:t>установка</w:t>
      </w:r>
      <w:r w:rsidR="008D21F1" w:rsidRPr="008D21F1">
        <w:t xml:space="preserve"> </w:t>
      </w:r>
      <w:r w:rsidRPr="008D21F1">
        <w:t>комплексной</w:t>
      </w:r>
      <w:r w:rsidR="008D21F1" w:rsidRPr="008D21F1">
        <w:t xml:space="preserve"> </w:t>
      </w:r>
      <w:r w:rsidRPr="008D21F1">
        <w:t>подготовки</w:t>
      </w:r>
      <w:r w:rsidR="008D21F1" w:rsidRPr="008D21F1">
        <w:t xml:space="preserve"> </w:t>
      </w:r>
      <w:r w:rsidRPr="008D21F1">
        <w:t>газа</w:t>
      </w:r>
    </w:p>
    <w:p w:rsidR="008D21F1" w:rsidRDefault="00A7644F" w:rsidP="008D21F1">
      <w:pPr>
        <w:tabs>
          <w:tab w:val="left" w:pos="726"/>
        </w:tabs>
      </w:pPr>
      <w:r w:rsidRPr="008D21F1">
        <w:t>ЯГКМ</w:t>
      </w:r>
      <w:r w:rsidR="008D21F1" w:rsidRPr="008D21F1">
        <w:t xml:space="preserve"> - </w:t>
      </w:r>
      <w:r w:rsidRPr="008D21F1">
        <w:t>Ямбургское</w:t>
      </w:r>
      <w:r w:rsidR="008D21F1" w:rsidRPr="008D21F1">
        <w:t xml:space="preserve"> </w:t>
      </w:r>
      <w:r w:rsidRPr="008D21F1">
        <w:t>газоконденсатное</w:t>
      </w:r>
      <w:r w:rsidR="008D21F1" w:rsidRPr="008D21F1">
        <w:t xml:space="preserve"> </w:t>
      </w:r>
      <w:r w:rsidRPr="008D21F1">
        <w:t>месторождение</w:t>
      </w:r>
    </w:p>
    <w:p w:rsidR="008D21F1" w:rsidRDefault="008D21F1" w:rsidP="008D21F1">
      <w:pPr>
        <w:pStyle w:val="1"/>
        <w:keepNext w:val="0"/>
        <w:widowControl/>
        <w:autoSpaceDE w:val="0"/>
        <w:autoSpaceDN w:val="0"/>
        <w:adjustRightInd w:val="0"/>
        <w:spacing w:before="0" w:after="0"/>
        <w:ind w:firstLine="0"/>
        <w:jc w:val="center"/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</w:pPr>
      <w:r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br w:type="page"/>
      </w:r>
      <w:bookmarkStart w:id="0" w:name="_Toc289644121"/>
      <w:bookmarkStart w:id="1" w:name="_Toc289644165"/>
      <w:bookmarkStart w:id="2" w:name="_Toc289644209"/>
      <w:r w:rsidR="00A7644F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lastRenderedPageBreak/>
        <w:t>Введение</w:t>
      </w:r>
      <w:bookmarkEnd w:id="0"/>
      <w:bookmarkEnd w:id="1"/>
      <w:bookmarkEnd w:id="2"/>
    </w:p>
    <w:p w:rsidR="008D21F1" w:rsidRPr="008D21F1" w:rsidRDefault="008D21F1" w:rsidP="008D21F1">
      <w:pPr>
        <w:rPr>
          <w:lang w:eastAsia="en-US"/>
        </w:rPr>
      </w:pPr>
    </w:p>
    <w:p w:rsidR="008D21F1" w:rsidRPr="008D21F1" w:rsidRDefault="00A7644F" w:rsidP="008D21F1">
      <w:pPr>
        <w:pStyle w:val="a6"/>
        <w:tabs>
          <w:tab w:val="left" w:pos="726"/>
        </w:tabs>
        <w:spacing w:before="0"/>
        <w:ind w:right="0" w:firstLine="709"/>
      </w:pPr>
      <w:r w:rsidRPr="008D21F1">
        <w:t>Ямбургское</w:t>
      </w:r>
      <w:r w:rsidR="008D21F1" w:rsidRPr="008D21F1">
        <w:t xml:space="preserve"> </w:t>
      </w:r>
      <w:r w:rsidRPr="008D21F1">
        <w:t>месторождение</w:t>
      </w:r>
      <w:r w:rsidR="008D21F1" w:rsidRPr="008D21F1">
        <w:t xml:space="preserve"> </w:t>
      </w:r>
      <w:r w:rsidRPr="008D21F1">
        <w:t>находится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эксплуатации</w:t>
      </w:r>
      <w:r w:rsidR="008D21F1" w:rsidRPr="008D21F1">
        <w:t xml:space="preserve"> </w:t>
      </w:r>
      <w:r w:rsidRPr="008D21F1">
        <w:t>более</w:t>
      </w:r>
      <w:r w:rsidR="008D21F1" w:rsidRPr="008D21F1">
        <w:t xml:space="preserve"> </w:t>
      </w:r>
      <w:r w:rsidRPr="008D21F1">
        <w:t>10</w:t>
      </w:r>
      <w:r w:rsidR="008D21F1" w:rsidRPr="008D21F1">
        <w:t xml:space="preserve"> </w:t>
      </w:r>
      <w:r w:rsidRPr="008D21F1">
        <w:t>лет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настоящее</w:t>
      </w:r>
      <w:r w:rsidR="008D21F1" w:rsidRPr="008D21F1">
        <w:t xml:space="preserve"> </w:t>
      </w:r>
      <w:r w:rsidRPr="008D21F1">
        <w:t>время</w:t>
      </w:r>
      <w:r w:rsidR="008D21F1" w:rsidRPr="008D21F1">
        <w:t xml:space="preserve"> </w:t>
      </w:r>
      <w:r w:rsidRPr="008D21F1">
        <w:t>вступает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период</w:t>
      </w:r>
      <w:r w:rsidR="008D21F1" w:rsidRPr="008D21F1">
        <w:t xml:space="preserve"> </w:t>
      </w:r>
      <w:r w:rsidRPr="008D21F1">
        <w:t>падающей</w:t>
      </w:r>
      <w:r w:rsidR="008D21F1" w:rsidRPr="008D21F1">
        <w:t xml:space="preserve"> </w:t>
      </w:r>
      <w:r w:rsidRPr="008D21F1">
        <w:t>добычи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резким</w:t>
      </w:r>
      <w:r w:rsidR="008D21F1" w:rsidRPr="008D21F1">
        <w:t xml:space="preserve"> </w:t>
      </w:r>
      <w:r w:rsidRPr="008D21F1">
        <w:t>падением</w:t>
      </w:r>
      <w:r w:rsidR="008D21F1" w:rsidRPr="008D21F1">
        <w:t xml:space="preserve"> </w:t>
      </w:r>
      <w:r w:rsidRPr="008D21F1">
        <w:t>устьевого</w:t>
      </w:r>
      <w:r w:rsidR="008D21F1" w:rsidRPr="008D21F1">
        <w:t xml:space="preserve"> </w:t>
      </w:r>
      <w:r w:rsidRPr="008D21F1">
        <w:t>давления</w:t>
      </w:r>
      <w:r w:rsidR="008D21F1" w:rsidRPr="008D21F1">
        <w:t xml:space="preserve"> </w:t>
      </w:r>
      <w:r w:rsidRPr="008D21F1">
        <w:t>скважин</w:t>
      </w:r>
      <w:r w:rsidR="008D21F1" w:rsidRPr="008D21F1">
        <w:t xml:space="preserve">. </w:t>
      </w:r>
      <w:r w:rsidRPr="008D21F1">
        <w:t>Поскольку</w:t>
      </w:r>
      <w:r w:rsidR="008D21F1" w:rsidRPr="008D21F1">
        <w:t xml:space="preserve"> </w:t>
      </w:r>
      <w:r w:rsidRPr="008D21F1">
        <w:t>первая</w:t>
      </w:r>
      <w:r w:rsidR="008D21F1" w:rsidRPr="008D21F1">
        <w:t xml:space="preserve"> </w:t>
      </w:r>
      <w:r w:rsidRPr="008D21F1">
        <w:t>очередь</w:t>
      </w:r>
      <w:r w:rsidR="008D21F1" w:rsidRPr="008D21F1">
        <w:t xml:space="preserve"> </w:t>
      </w:r>
      <w:r w:rsidRPr="008D21F1">
        <w:t>ДКС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промыслах</w:t>
      </w:r>
      <w:r w:rsidR="008D21F1" w:rsidRPr="008D21F1">
        <w:t xml:space="preserve"> </w:t>
      </w:r>
      <w:r w:rsidRPr="008D21F1">
        <w:t>Ямбургского</w:t>
      </w:r>
      <w:r w:rsidR="008D21F1" w:rsidRPr="008D21F1">
        <w:t xml:space="preserve"> </w:t>
      </w:r>
      <w:r w:rsidRPr="008D21F1">
        <w:t>месторождения</w:t>
      </w:r>
      <w:r w:rsidR="008D21F1" w:rsidRPr="008D21F1">
        <w:t xml:space="preserve"> </w:t>
      </w:r>
      <w:r w:rsidRPr="008D21F1">
        <w:t>расположена</w:t>
      </w:r>
      <w:r w:rsidR="008D21F1" w:rsidRPr="008D21F1">
        <w:t xml:space="preserve"> </w:t>
      </w:r>
      <w:r w:rsidRPr="008D21F1">
        <w:t>после</w:t>
      </w:r>
      <w:r w:rsidR="008D21F1" w:rsidRPr="008D21F1">
        <w:t xml:space="preserve"> </w:t>
      </w:r>
      <w:r w:rsidRPr="008D21F1">
        <w:t>системы</w:t>
      </w:r>
      <w:r w:rsidR="008D21F1" w:rsidRPr="008D21F1">
        <w:t xml:space="preserve"> </w:t>
      </w:r>
      <w:r w:rsidRPr="008D21F1">
        <w:t>осушки</w:t>
      </w:r>
      <w:r w:rsidR="008D21F1" w:rsidRPr="008D21F1">
        <w:t xml:space="preserve"> </w:t>
      </w:r>
      <w:r w:rsidRPr="008D21F1">
        <w:t>газа,</w:t>
      </w:r>
      <w:r w:rsidR="008D21F1" w:rsidRPr="008D21F1">
        <w:t xml:space="preserve"> </w:t>
      </w:r>
      <w:r w:rsidRPr="008D21F1">
        <w:t>то</w:t>
      </w:r>
      <w:r w:rsidR="008D21F1" w:rsidRPr="008D21F1">
        <w:t xml:space="preserve"> </w:t>
      </w:r>
      <w:r w:rsidRPr="008D21F1">
        <w:t>продолжающийся</w:t>
      </w:r>
      <w:r w:rsidR="008D21F1" w:rsidRPr="008D21F1">
        <w:t xml:space="preserve"> </w:t>
      </w:r>
      <w:r w:rsidRPr="008D21F1">
        <w:t>процесс</w:t>
      </w:r>
      <w:r w:rsidR="008D21F1" w:rsidRPr="008D21F1">
        <w:t xml:space="preserve"> </w:t>
      </w:r>
      <w:r w:rsidRPr="008D21F1">
        <w:t>падения</w:t>
      </w:r>
      <w:r w:rsidR="008D21F1" w:rsidRPr="008D21F1">
        <w:t xml:space="preserve"> </w:t>
      </w:r>
      <w:r w:rsidRPr="008D21F1">
        <w:t>пластового</w:t>
      </w:r>
      <w:r w:rsidR="008D21F1" w:rsidRPr="008D21F1">
        <w:t xml:space="preserve"> </w:t>
      </w:r>
      <w:r w:rsidRPr="008D21F1">
        <w:t>давления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залежи</w:t>
      </w:r>
      <w:r w:rsidR="008D21F1" w:rsidRPr="008D21F1">
        <w:t xml:space="preserve"> </w:t>
      </w:r>
      <w:r w:rsidRPr="008D21F1">
        <w:t>непосредственно</w:t>
      </w:r>
      <w:r w:rsidR="008D21F1" w:rsidRPr="008D21F1">
        <w:t xml:space="preserve"> </w:t>
      </w:r>
      <w:r w:rsidRPr="008D21F1">
        <w:t>отражается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эксплуатации</w:t>
      </w:r>
      <w:r w:rsidR="008D21F1" w:rsidRPr="008D21F1">
        <w:t xml:space="preserve"> </w:t>
      </w:r>
      <w:r w:rsidRPr="008D21F1">
        <w:t>установок</w:t>
      </w:r>
      <w:r w:rsidR="008D21F1" w:rsidRPr="008D21F1">
        <w:t xml:space="preserve"> </w:t>
      </w:r>
      <w:r w:rsidRPr="008D21F1">
        <w:t>подготовки</w:t>
      </w:r>
      <w:r w:rsidR="008D21F1" w:rsidRPr="008D21F1">
        <w:t xml:space="preserve"> </w:t>
      </w:r>
      <w:r w:rsidRPr="008D21F1">
        <w:t>газа</w:t>
      </w:r>
      <w:r w:rsidR="008D21F1" w:rsidRPr="008D21F1">
        <w:t>.</w:t>
      </w:r>
    </w:p>
    <w:p w:rsidR="008D21F1" w:rsidRDefault="008D21F1" w:rsidP="00CF327C">
      <w:pPr>
        <w:pStyle w:val="1"/>
        <w:keepNext w:val="0"/>
        <w:widowControl/>
        <w:autoSpaceDE w:val="0"/>
        <w:autoSpaceDN w:val="0"/>
        <w:adjustRightInd w:val="0"/>
        <w:spacing w:before="0" w:after="0"/>
        <w:ind w:firstLine="0"/>
        <w:jc w:val="center"/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</w:pPr>
      <w:r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br w:type="page"/>
      </w:r>
      <w:bookmarkStart w:id="3" w:name="_Toc289644122"/>
      <w:bookmarkStart w:id="4" w:name="_Toc289644166"/>
      <w:bookmarkStart w:id="5" w:name="_Toc289644210"/>
      <w:r w:rsidR="00A7644F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lastRenderedPageBreak/>
        <w:t>1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="00A7644F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Геолого-промысловая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="00A7644F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характеристика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="00A7644F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Ямбургского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="00A7644F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газоконденсатного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="00A7644F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месторождения</w:t>
      </w:r>
      <w:bookmarkEnd w:id="3"/>
      <w:bookmarkEnd w:id="4"/>
      <w:bookmarkEnd w:id="5"/>
    </w:p>
    <w:p w:rsidR="00CF327C" w:rsidRPr="00CF327C" w:rsidRDefault="00CF327C" w:rsidP="00CF327C">
      <w:pPr>
        <w:rPr>
          <w:lang w:eastAsia="en-US"/>
        </w:rPr>
      </w:pPr>
    </w:p>
    <w:p w:rsidR="00A7644F" w:rsidRPr="008D21F1" w:rsidRDefault="00A7644F" w:rsidP="00CF327C">
      <w:pPr>
        <w:pStyle w:val="1"/>
        <w:keepNext w:val="0"/>
        <w:widowControl/>
        <w:autoSpaceDE w:val="0"/>
        <w:autoSpaceDN w:val="0"/>
        <w:adjustRightInd w:val="0"/>
        <w:spacing w:before="0" w:after="0"/>
        <w:ind w:firstLine="0"/>
        <w:jc w:val="center"/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</w:pPr>
      <w:bookmarkStart w:id="6" w:name="_Toc289644123"/>
      <w:bookmarkStart w:id="7" w:name="_Toc289644167"/>
      <w:bookmarkStart w:id="8" w:name="_Toc289644211"/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1</w:t>
      </w:r>
      <w:r w:rsid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.1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Орогидрографическая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характеристика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района</w:t>
      </w:r>
      <w:bookmarkEnd w:id="6"/>
      <w:bookmarkEnd w:id="7"/>
      <w:bookmarkEnd w:id="8"/>
    </w:p>
    <w:p w:rsidR="00CF327C" w:rsidRDefault="00CF327C" w:rsidP="008D21F1">
      <w:pPr>
        <w:tabs>
          <w:tab w:val="left" w:pos="726"/>
        </w:tabs>
      </w:pPr>
    </w:p>
    <w:p w:rsidR="008D21F1" w:rsidRPr="008D21F1" w:rsidRDefault="00A7644F" w:rsidP="008D21F1">
      <w:pPr>
        <w:tabs>
          <w:tab w:val="left" w:pos="726"/>
        </w:tabs>
      </w:pPr>
      <w:r w:rsidRPr="008D21F1">
        <w:t>Ямбургское</w:t>
      </w:r>
      <w:r w:rsidR="008D21F1" w:rsidRPr="008D21F1">
        <w:t xml:space="preserve"> </w:t>
      </w:r>
      <w:r w:rsidRPr="008D21F1">
        <w:t>газоконденсатное</w:t>
      </w:r>
      <w:r w:rsidR="008D21F1" w:rsidRPr="008D21F1">
        <w:t xml:space="preserve"> </w:t>
      </w:r>
      <w:r w:rsidRPr="008D21F1">
        <w:t>месторождение</w:t>
      </w:r>
      <w:r w:rsidR="008D21F1" w:rsidRPr="008D21F1">
        <w:t xml:space="preserve"> </w:t>
      </w:r>
      <w:r w:rsidRPr="008D21F1">
        <w:t>расположено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заполярной</w:t>
      </w:r>
      <w:r w:rsidR="008D21F1" w:rsidRPr="008D21F1">
        <w:t xml:space="preserve"> </w:t>
      </w:r>
      <w:r w:rsidRPr="008D21F1">
        <w:t>части</w:t>
      </w:r>
      <w:r w:rsidR="008D21F1" w:rsidRPr="008D21F1">
        <w:t xml:space="preserve"> </w:t>
      </w:r>
      <w:r w:rsidRPr="008D21F1">
        <w:t>Западно-Сибирской</w:t>
      </w:r>
      <w:r w:rsidR="008D21F1" w:rsidRPr="008D21F1">
        <w:t xml:space="preserve"> </w:t>
      </w:r>
      <w:r w:rsidRPr="008D21F1">
        <w:t>равнины,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Тазовском</w:t>
      </w:r>
      <w:r w:rsidR="008D21F1" w:rsidRPr="008D21F1">
        <w:t xml:space="preserve"> </w:t>
      </w:r>
      <w:r w:rsidRPr="008D21F1">
        <w:t>полуострове</w:t>
      </w:r>
      <w:r w:rsidR="008D21F1" w:rsidRPr="008D21F1">
        <w:t xml:space="preserve">. </w:t>
      </w:r>
      <w:r w:rsidRPr="008D21F1">
        <w:t>Характерной</w:t>
      </w:r>
      <w:r w:rsidR="008D21F1" w:rsidRPr="008D21F1">
        <w:t xml:space="preserve"> </w:t>
      </w:r>
      <w:r w:rsidRPr="008D21F1">
        <w:t>особенностью</w:t>
      </w:r>
      <w:r w:rsidR="008D21F1" w:rsidRPr="008D21F1">
        <w:t xml:space="preserve"> </w:t>
      </w:r>
      <w:r w:rsidRPr="008D21F1">
        <w:t>территории</w:t>
      </w:r>
      <w:r w:rsidR="008D21F1" w:rsidRPr="008D21F1">
        <w:t xml:space="preserve"> </w:t>
      </w:r>
      <w:r w:rsidRPr="008D21F1">
        <w:t>месторождения</w:t>
      </w:r>
      <w:r w:rsidR="008D21F1" w:rsidRPr="008D21F1">
        <w:t xml:space="preserve"> </w:t>
      </w:r>
      <w:r w:rsidRPr="008D21F1">
        <w:t>является</w:t>
      </w:r>
      <w:r w:rsidR="008D21F1" w:rsidRPr="008D21F1">
        <w:t xml:space="preserve"> </w:t>
      </w:r>
      <w:r w:rsidRPr="008D21F1">
        <w:t>большая</w:t>
      </w:r>
      <w:r w:rsidR="008D21F1" w:rsidRPr="008D21F1">
        <w:t xml:space="preserve"> </w:t>
      </w:r>
      <w:r w:rsidRPr="008D21F1">
        <w:t>заозерность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заболоченность,</w:t>
      </w:r>
      <w:r w:rsidR="008D21F1" w:rsidRPr="008D21F1">
        <w:t xml:space="preserve"> </w:t>
      </w:r>
      <w:r w:rsidRPr="008D21F1">
        <w:t>особенно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центральной</w:t>
      </w:r>
      <w:r w:rsidR="008D21F1" w:rsidRPr="008D21F1">
        <w:t xml:space="preserve"> </w:t>
      </w:r>
      <w:r w:rsidRPr="008D21F1">
        <w:t>его</w:t>
      </w:r>
      <w:r w:rsidR="008D21F1" w:rsidRPr="008D21F1">
        <w:t xml:space="preserve"> </w:t>
      </w:r>
      <w:r w:rsidRPr="008D21F1">
        <w:t>части,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суровость</w:t>
      </w:r>
      <w:r w:rsidR="008D21F1" w:rsidRPr="008D21F1">
        <w:t xml:space="preserve"> </w:t>
      </w:r>
      <w:r w:rsidRPr="008D21F1">
        <w:t>климата</w:t>
      </w:r>
      <w:r w:rsidR="008D21F1" w:rsidRPr="008D21F1">
        <w:t xml:space="preserve">. </w:t>
      </w:r>
      <w:r w:rsidRPr="008D21F1">
        <w:t>Большинство</w:t>
      </w:r>
      <w:r w:rsidR="008D21F1" w:rsidRPr="008D21F1">
        <w:t xml:space="preserve"> </w:t>
      </w:r>
      <w:r w:rsidRPr="008D21F1">
        <w:t>озер</w:t>
      </w:r>
      <w:r w:rsidR="008D21F1" w:rsidRPr="008D21F1">
        <w:t xml:space="preserve"> </w:t>
      </w:r>
      <w:r w:rsidRPr="008D21F1">
        <w:t>имеют</w:t>
      </w:r>
      <w:r w:rsidR="008D21F1" w:rsidRPr="008D21F1">
        <w:t xml:space="preserve"> </w:t>
      </w:r>
      <w:r w:rsidRPr="008D21F1">
        <w:t>термокарстовое</w:t>
      </w:r>
      <w:r w:rsidR="008D21F1" w:rsidRPr="008D21F1">
        <w:t xml:space="preserve"> </w:t>
      </w:r>
      <w:r w:rsidRPr="008D21F1">
        <w:t>происхождение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Среднегодовая</w:t>
      </w:r>
      <w:r w:rsidR="008D21F1" w:rsidRPr="008D21F1">
        <w:t xml:space="preserve"> </w:t>
      </w:r>
      <w:r w:rsidRPr="008D21F1">
        <w:t>температура</w:t>
      </w:r>
      <w:r w:rsidR="008D21F1" w:rsidRPr="008D21F1">
        <w:t xml:space="preserve"> </w:t>
      </w:r>
      <w:r w:rsidRPr="008D21F1">
        <w:t>минус</w:t>
      </w:r>
      <w:r w:rsidR="008D21F1" w:rsidRPr="008D21F1">
        <w:t xml:space="preserve"> </w:t>
      </w:r>
      <w:r w:rsidRPr="008D21F1">
        <w:t>24</w:t>
      </w:r>
      <w:r w:rsidR="008D21F1" w:rsidRPr="008D21F1">
        <w:t xml:space="preserve"> - </w:t>
      </w:r>
      <w:r w:rsidRPr="008D21F1">
        <w:t>26</w:t>
      </w:r>
      <w:r w:rsidR="008D21F1" w:rsidRPr="008D21F1">
        <w:t xml:space="preserve"> </w:t>
      </w:r>
      <w:r w:rsidRPr="008D21F1">
        <w:rPr>
          <w:vertAlign w:val="superscript"/>
        </w:rPr>
        <w:t>0</w:t>
      </w:r>
      <w:r w:rsidRPr="008D21F1">
        <w:t>С</w:t>
      </w:r>
      <w:r w:rsidR="008D21F1" w:rsidRPr="008D21F1">
        <w:t xml:space="preserve">. </w:t>
      </w:r>
      <w:r w:rsidRPr="008D21F1">
        <w:t>Температура</w:t>
      </w:r>
      <w:r w:rsidR="008D21F1" w:rsidRPr="008D21F1">
        <w:t xml:space="preserve"> </w:t>
      </w:r>
      <w:r w:rsidRPr="008D21F1">
        <w:t>воздуха</w:t>
      </w:r>
      <w:r w:rsidR="008D21F1" w:rsidRPr="008D21F1">
        <w:t xml:space="preserve"> </w:t>
      </w:r>
      <w:r w:rsidRPr="008D21F1">
        <w:t>зимой</w:t>
      </w:r>
      <w:r w:rsidR="008D21F1" w:rsidRPr="008D21F1">
        <w:t xml:space="preserve"> </w:t>
      </w:r>
      <w:r w:rsidRPr="008D21F1">
        <w:t>достигает</w:t>
      </w:r>
      <w:r w:rsidR="008D21F1" w:rsidRPr="008D21F1">
        <w:t xml:space="preserve"> </w:t>
      </w:r>
      <w:r w:rsidRPr="008D21F1">
        <w:t>минус</w:t>
      </w:r>
      <w:r w:rsidR="008D21F1" w:rsidRPr="008D21F1">
        <w:t xml:space="preserve"> </w:t>
      </w:r>
      <w:r w:rsidRPr="008D21F1">
        <w:t>59</w:t>
      </w:r>
      <w:r w:rsidR="008D21F1" w:rsidRPr="008D21F1">
        <w:t xml:space="preserve"> </w:t>
      </w:r>
      <w:r w:rsidRPr="008D21F1">
        <w:rPr>
          <w:vertAlign w:val="superscript"/>
        </w:rPr>
        <w:t>0</w:t>
      </w:r>
      <w:r w:rsidRPr="008D21F1">
        <w:t>С</w:t>
      </w:r>
      <w:r w:rsidR="008D21F1" w:rsidRPr="008D21F1">
        <w:t xml:space="preserve">. </w:t>
      </w:r>
      <w:r w:rsidRPr="008D21F1">
        <w:t>Средняя</w:t>
      </w:r>
      <w:r w:rsidR="008D21F1" w:rsidRPr="008D21F1">
        <w:t xml:space="preserve"> </w:t>
      </w:r>
      <w:r w:rsidRPr="008D21F1">
        <w:t>летняя</w:t>
      </w:r>
      <w:r w:rsidR="008D21F1" w:rsidRPr="008D21F1">
        <w:t xml:space="preserve"> </w:t>
      </w:r>
      <w:r w:rsidRPr="008D21F1">
        <w:t>температура</w:t>
      </w:r>
      <w:r w:rsidR="008D21F1" w:rsidRPr="008D21F1">
        <w:t xml:space="preserve"> </w:t>
      </w:r>
      <w:r w:rsidRPr="008D21F1">
        <w:t>воздуха</w:t>
      </w:r>
      <w:r w:rsidR="008D21F1" w:rsidRPr="008D21F1">
        <w:t xml:space="preserve"> </w:t>
      </w:r>
      <w:r w:rsidRPr="008D21F1">
        <w:t>6</w:t>
      </w:r>
      <w:r w:rsidR="008D21F1" w:rsidRPr="008D21F1">
        <w:t xml:space="preserve"> - </w:t>
      </w:r>
      <w:r w:rsidRPr="008D21F1">
        <w:t>9</w:t>
      </w:r>
      <w:r w:rsidR="008D21F1" w:rsidRPr="008D21F1">
        <w:t xml:space="preserve"> </w:t>
      </w:r>
      <w:r w:rsidRPr="008D21F1">
        <w:rPr>
          <w:vertAlign w:val="superscript"/>
        </w:rPr>
        <w:t>0</w:t>
      </w:r>
      <w:r w:rsidRPr="008D21F1">
        <w:t>С</w:t>
      </w:r>
      <w:r w:rsidR="008D21F1" w:rsidRPr="008D21F1">
        <w:t xml:space="preserve">. </w:t>
      </w:r>
      <w:r w:rsidRPr="008D21F1">
        <w:t>Осадков</w:t>
      </w:r>
      <w:r w:rsidR="008D21F1" w:rsidRPr="008D21F1">
        <w:t xml:space="preserve"> </w:t>
      </w:r>
      <w:r w:rsidRPr="008D21F1">
        <w:t>выпадает</w:t>
      </w:r>
      <w:r w:rsidR="008D21F1" w:rsidRPr="008D21F1">
        <w:t xml:space="preserve"> </w:t>
      </w:r>
      <w:r w:rsidRPr="008D21F1">
        <w:t>300</w:t>
      </w:r>
      <w:r w:rsidR="008D21F1" w:rsidRPr="008D21F1">
        <w:t xml:space="preserve"> - </w:t>
      </w:r>
      <w:smartTag w:uri="urn:schemas-microsoft-com:office:smarttags" w:element="metricconverter">
        <w:smartTagPr>
          <w:attr w:name="ProductID" w:val="350 мм"/>
        </w:smartTagPr>
        <w:r w:rsidRPr="008D21F1">
          <w:t>350</w:t>
        </w:r>
        <w:r w:rsidR="008D21F1" w:rsidRPr="008D21F1">
          <w:t xml:space="preserve"> </w:t>
        </w:r>
        <w:r w:rsidRPr="008D21F1">
          <w:t>мм</w:t>
        </w:r>
      </w:smartTag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год,</w:t>
      </w:r>
      <w:r w:rsidR="008D21F1" w:rsidRPr="008D21F1">
        <w:t xml:space="preserve"> </w:t>
      </w:r>
      <w:r w:rsidRPr="008D21F1">
        <w:t>около</w:t>
      </w:r>
      <w:r w:rsidR="008D21F1" w:rsidRPr="008D21F1">
        <w:t xml:space="preserve"> </w:t>
      </w:r>
      <w:r w:rsidRPr="008D21F1">
        <w:t>79</w:t>
      </w:r>
      <w:r w:rsidR="008D21F1" w:rsidRPr="008D21F1">
        <w:t xml:space="preserve"> </w:t>
      </w:r>
      <w:r w:rsidRPr="008D21F1">
        <w:t>%</w:t>
      </w:r>
      <w:r w:rsidR="008D21F1" w:rsidRPr="008D21F1">
        <w:t xml:space="preserve"> </w:t>
      </w:r>
      <w:r w:rsidRPr="008D21F1">
        <w:t>из</w:t>
      </w:r>
      <w:r w:rsidR="008D21F1" w:rsidRPr="008D21F1">
        <w:t xml:space="preserve"> </w:t>
      </w:r>
      <w:r w:rsidRPr="008D21F1">
        <w:t>них</w:t>
      </w:r>
      <w:r w:rsidR="008D21F1" w:rsidRPr="008D21F1">
        <w:t xml:space="preserve"> </w:t>
      </w:r>
      <w:r w:rsidRPr="008D21F1">
        <w:t>приходится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летнее</w:t>
      </w:r>
      <w:r w:rsidR="008D21F1" w:rsidRPr="008D21F1">
        <w:t xml:space="preserve"> </w:t>
      </w:r>
      <w:r w:rsidRPr="008D21F1">
        <w:t>время</w:t>
      </w:r>
      <w:r w:rsidR="008D21F1" w:rsidRPr="008D21F1">
        <w:t xml:space="preserve">. </w:t>
      </w:r>
      <w:r w:rsidRPr="008D21F1">
        <w:t>Среднегодовая</w:t>
      </w:r>
      <w:r w:rsidR="008D21F1" w:rsidRPr="008D21F1">
        <w:t xml:space="preserve"> </w:t>
      </w:r>
      <w:r w:rsidRPr="008D21F1">
        <w:t>скорость</w:t>
      </w:r>
      <w:r w:rsidR="008D21F1" w:rsidRPr="008D21F1">
        <w:t xml:space="preserve"> </w:t>
      </w:r>
      <w:r w:rsidRPr="008D21F1">
        <w:t>ветра</w:t>
      </w:r>
      <w:r w:rsidR="008D21F1" w:rsidRPr="008D21F1">
        <w:t xml:space="preserve"> </w:t>
      </w:r>
      <w:r w:rsidRPr="008D21F1">
        <w:t>5</w:t>
      </w:r>
      <w:r w:rsidR="008D21F1" w:rsidRPr="008D21F1">
        <w:t xml:space="preserve"> - </w:t>
      </w:r>
      <w:r w:rsidRPr="008D21F1">
        <w:t>7</w:t>
      </w:r>
      <w:r w:rsidR="008D21F1" w:rsidRPr="008D21F1">
        <w:t xml:space="preserve"> </w:t>
      </w:r>
      <w:r w:rsidRPr="008D21F1">
        <w:t>м/с,</w:t>
      </w:r>
      <w:r w:rsidR="008D21F1" w:rsidRPr="008D21F1">
        <w:t xml:space="preserve"> </w:t>
      </w:r>
      <w:r w:rsidRPr="008D21F1">
        <w:t>а</w:t>
      </w:r>
      <w:r w:rsidR="008D21F1" w:rsidRPr="008D21F1">
        <w:t xml:space="preserve"> </w:t>
      </w:r>
      <w:r w:rsidRPr="008D21F1">
        <w:t>максимальная</w:t>
      </w:r>
      <w:r w:rsidR="008D21F1" w:rsidRPr="008D21F1">
        <w:t xml:space="preserve"> </w:t>
      </w:r>
      <w:r w:rsidRPr="008D21F1">
        <w:t>превышает</w:t>
      </w:r>
      <w:r w:rsidR="008D21F1" w:rsidRPr="008D21F1">
        <w:t xml:space="preserve"> </w:t>
      </w:r>
      <w:r w:rsidRPr="008D21F1">
        <w:t>40</w:t>
      </w:r>
      <w:r w:rsidR="008D21F1" w:rsidRPr="008D21F1">
        <w:t xml:space="preserve"> </w:t>
      </w:r>
      <w:r w:rsidRPr="008D21F1">
        <w:t>м/с</w:t>
      </w:r>
      <w:r w:rsidR="008D21F1" w:rsidRPr="008D21F1">
        <w:t xml:space="preserve">. </w:t>
      </w:r>
      <w:r w:rsidRPr="008D21F1">
        <w:t>Вскрываются</w:t>
      </w:r>
      <w:r w:rsidR="008D21F1" w:rsidRPr="008D21F1">
        <w:t xml:space="preserve"> </w:t>
      </w:r>
      <w:r w:rsidRPr="008D21F1">
        <w:t>реки</w:t>
      </w:r>
      <w:r w:rsidR="008D21F1" w:rsidRPr="008D21F1">
        <w:t xml:space="preserve"> </w:t>
      </w:r>
      <w:r w:rsidRPr="008D21F1">
        <w:t>ото</w:t>
      </w:r>
      <w:r w:rsidR="008D21F1" w:rsidRPr="008D21F1">
        <w:t xml:space="preserve"> </w:t>
      </w:r>
      <w:r w:rsidRPr="008D21F1">
        <w:t>льда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первой</w:t>
      </w:r>
      <w:r w:rsidR="008D21F1" w:rsidRPr="008D21F1">
        <w:t xml:space="preserve"> </w:t>
      </w:r>
      <w:r w:rsidRPr="008D21F1">
        <w:t>половине</w:t>
      </w:r>
      <w:r w:rsidR="008D21F1" w:rsidRPr="008D21F1">
        <w:t xml:space="preserve"> </w:t>
      </w:r>
      <w:r w:rsidRPr="008D21F1">
        <w:t>июня,</w:t>
      </w:r>
      <w:r w:rsidR="008D21F1" w:rsidRPr="008D21F1">
        <w:t xml:space="preserve"> </w:t>
      </w:r>
      <w:r w:rsidRPr="008D21F1">
        <w:t>ледостав</w:t>
      </w:r>
      <w:r w:rsidR="008D21F1" w:rsidRPr="008D21F1">
        <w:t xml:space="preserve"> </w:t>
      </w:r>
      <w:r w:rsidRPr="008D21F1">
        <w:t>начинается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октябре</w:t>
      </w:r>
      <w:r w:rsidR="008D21F1" w:rsidRPr="008D21F1">
        <w:t xml:space="preserve">. </w:t>
      </w:r>
      <w:r w:rsidRPr="008D21F1">
        <w:t>В</w:t>
      </w:r>
      <w:r w:rsidR="008D21F1" w:rsidRPr="008D21F1">
        <w:t xml:space="preserve"> </w:t>
      </w:r>
      <w:r w:rsidRPr="008D21F1">
        <w:t>ноябре</w:t>
      </w:r>
      <w:r w:rsidR="008D21F1" w:rsidRPr="008D21F1">
        <w:t xml:space="preserve"> </w:t>
      </w:r>
      <w:r w:rsidRPr="008D21F1">
        <w:t>возможно</w:t>
      </w:r>
      <w:r w:rsidR="008D21F1" w:rsidRPr="008D21F1">
        <w:t xml:space="preserve"> </w:t>
      </w:r>
      <w:r w:rsidRPr="008D21F1">
        <w:t>безопасное</w:t>
      </w:r>
      <w:r w:rsidR="008D21F1" w:rsidRPr="008D21F1">
        <w:t xml:space="preserve"> </w:t>
      </w:r>
      <w:r w:rsidRPr="008D21F1">
        <w:t>передвижение</w:t>
      </w:r>
      <w:r w:rsidR="008D21F1" w:rsidRPr="008D21F1">
        <w:t xml:space="preserve"> </w:t>
      </w:r>
      <w:r w:rsidRPr="008D21F1">
        <w:t>гусеничного</w:t>
      </w:r>
      <w:r w:rsidR="008D21F1" w:rsidRPr="008D21F1">
        <w:t xml:space="preserve"> </w:t>
      </w:r>
      <w:r w:rsidRPr="008D21F1">
        <w:t>транспорта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Суровые</w:t>
      </w:r>
      <w:r w:rsidR="008D21F1" w:rsidRPr="008D21F1">
        <w:t xml:space="preserve"> </w:t>
      </w:r>
      <w:r w:rsidRPr="008D21F1">
        <w:t>природно-климатические</w:t>
      </w:r>
      <w:r w:rsidR="008D21F1" w:rsidRPr="008D21F1">
        <w:t xml:space="preserve"> </w:t>
      </w:r>
      <w:r w:rsidRPr="008D21F1">
        <w:t>условия</w:t>
      </w:r>
      <w:r w:rsidR="008D21F1" w:rsidRPr="008D21F1">
        <w:t xml:space="preserve"> </w:t>
      </w:r>
      <w:r w:rsidRPr="008D21F1">
        <w:t>делают</w:t>
      </w:r>
      <w:r w:rsidR="008D21F1" w:rsidRPr="008D21F1">
        <w:t xml:space="preserve"> </w:t>
      </w:r>
      <w:r w:rsidRPr="008D21F1">
        <w:t>район</w:t>
      </w:r>
      <w:r w:rsidR="008D21F1" w:rsidRPr="008D21F1">
        <w:t xml:space="preserve"> </w:t>
      </w:r>
      <w:r w:rsidRPr="008D21F1">
        <w:t>труднодоступным</w:t>
      </w:r>
      <w:r w:rsidR="008D21F1" w:rsidRPr="008D21F1">
        <w:t xml:space="preserve"> </w:t>
      </w:r>
      <w:r w:rsidRPr="008D21F1">
        <w:t>для</w:t>
      </w:r>
      <w:r w:rsidR="008D21F1" w:rsidRPr="008D21F1">
        <w:t xml:space="preserve"> </w:t>
      </w:r>
      <w:r w:rsidRPr="008D21F1">
        <w:t>освоения</w:t>
      </w:r>
      <w:r w:rsidR="008D21F1" w:rsidRPr="008D21F1">
        <w:t xml:space="preserve">. </w:t>
      </w:r>
      <w:r w:rsidRPr="008D21F1">
        <w:t>Основное</w:t>
      </w:r>
      <w:r w:rsidR="008D21F1" w:rsidRPr="008D21F1">
        <w:t xml:space="preserve"> </w:t>
      </w:r>
      <w:r w:rsidRPr="008D21F1">
        <w:t>население</w:t>
      </w:r>
      <w:r w:rsidR="008D21F1" w:rsidRPr="008D21F1">
        <w:t xml:space="preserve"> </w:t>
      </w:r>
      <w:r w:rsidRPr="008D21F1">
        <w:t>ханты,</w:t>
      </w:r>
      <w:r w:rsidR="008D21F1" w:rsidRPr="008D21F1">
        <w:t xml:space="preserve"> </w:t>
      </w:r>
      <w:r w:rsidRPr="008D21F1">
        <w:t>ненцы,</w:t>
      </w:r>
      <w:r w:rsidR="008D21F1" w:rsidRPr="008D21F1">
        <w:t xml:space="preserve"> </w:t>
      </w:r>
      <w:r w:rsidRPr="008D21F1">
        <w:t>русские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другие,</w:t>
      </w:r>
      <w:r w:rsidR="008D21F1" w:rsidRPr="008D21F1">
        <w:t xml:space="preserve"> </w:t>
      </w:r>
      <w:r w:rsidRPr="008D21F1">
        <w:t>плотность</w:t>
      </w:r>
      <w:r w:rsidR="008D21F1" w:rsidRPr="008D21F1">
        <w:t xml:space="preserve"> - </w:t>
      </w:r>
      <w:r w:rsidRPr="008D21F1">
        <w:t>1</w:t>
      </w:r>
      <w:r w:rsidR="008D21F1" w:rsidRPr="008D21F1">
        <w:t xml:space="preserve"> </w:t>
      </w:r>
      <w:r w:rsidRPr="008D21F1">
        <w:t>человек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6</w:t>
      </w:r>
      <w:r w:rsidR="008D21F1" w:rsidRPr="008D21F1">
        <w:t xml:space="preserve"> </w:t>
      </w:r>
      <w:r w:rsidRPr="008D21F1">
        <w:t>км</w:t>
      </w:r>
      <w:r w:rsidRPr="008D21F1">
        <w:rPr>
          <w:vertAlign w:val="superscript"/>
        </w:rPr>
        <w:t>2</w:t>
      </w:r>
      <w:r w:rsidR="008D21F1" w:rsidRPr="008D21F1">
        <w:t xml:space="preserve">. </w:t>
      </w:r>
      <w:r w:rsidRPr="008D21F1">
        <w:t>Коренные</w:t>
      </w:r>
      <w:r w:rsidR="008D21F1" w:rsidRPr="008D21F1">
        <w:t xml:space="preserve"> </w:t>
      </w:r>
      <w:r w:rsidRPr="008D21F1">
        <w:t>жители</w:t>
      </w:r>
      <w:r w:rsidR="008D21F1" w:rsidRPr="008D21F1">
        <w:t xml:space="preserve"> </w:t>
      </w:r>
      <w:r w:rsidRPr="008D21F1">
        <w:t>занимаются</w:t>
      </w:r>
      <w:r w:rsidR="008D21F1" w:rsidRPr="008D21F1">
        <w:t xml:space="preserve"> </w:t>
      </w:r>
      <w:r w:rsidRPr="008D21F1">
        <w:t>оленеводством,</w:t>
      </w:r>
      <w:r w:rsidR="008D21F1" w:rsidRPr="008D21F1">
        <w:t xml:space="preserve"> </w:t>
      </w:r>
      <w:r w:rsidRPr="008D21F1">
        <w:t>пушным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рыбным</w:t>
      </w:r>
      <w:r w:rsidR="008D21F1" w:rsidRPr="008D21F1">
        <w:t xml:space="preserve"> </w:t>
      </w:r>
      <w:r w:rsidRPr="008D21F1">
        <w:t>промыслом</w:t>
      </w:r>
      <w:r w:rsidR="008D21F1" w:rsidRPr="008D21F1">
        <w:t xml:space="preserve">. </w:t>
      </w:r>
      <w:r w:rsidRPr="008D21F1">
        <w:t>С</w:t>
      </w:r>
      <w:r w:rsidR="008D21F1" w:rsidRPr="008D21F1">
        <w:t xml:space="preserve"> </w:t>
      </w:r>
      <w:r w:rsidRPr="008D21F1">
        <w:t>развитием</w:t>
      </w:r>
      <w:r w:rsidR="008D21F1" w:rsidRPr="008D21F1">
        <w:t xml:space="preserve"> </w:t>
      </w:r>
      <w:r w:rsidRPr="008D21F1">
        <w:t>геологоразведочных</w:t>
      </w:r>
      <w:r w:rsidR="008D21F1" w:rsidRPr="008D21F1">
        <w:t xml:space="preserve"> </w:t>
      </w:r>
      <w:r w:rsidRPr="008D21F1">
        <w:t>работ</w:t>
      </w:r>
      <w:r w:rsidR="008D21F1" w:rsidRPr="008D21F1">
        <w:t xml:space="preserve"> </w:t>
      </w:r>
      <w:r w:rsidRPr="008D21F1">
        <w:t>население</w:t>
      </w:r>
      <w:r w:rsidR="008D21F1" w:rsidRPr="008D21F1">
        <w:t xml:space="preserve"> </w:t>
      </w:r>
      <w:r w:rsidRPr="008D21F1">
        <w:t>постоянно</w:t>
      </w:r>
      <w:r w:rsidR="008D21F1" w:rsidRPr="008D21F1">
        <w:t xml:space="preserve"> </w:t>
      </w:r>
      <w:r w:rsidRPr="008D21F1">
        <w:t>увеличивается</w:t>
      </w:r>
      <w:r w:rsidR="008D21F1" w:rsidRPr="008D21F1">
        <w:t xml:space="preserve"> </w:t>
      </w:r>
      <w:r w:rsidRPr="008D21F1">
        <w:t>за</w:t>
      </w:r>
      <w:r w:rsidR="008D21F1" w:rsidRPr="008D21F1">
        <w:t xml:space="preserve"> </w:t>
      </w:r>
      <w:r w:rsidRPr="008D21F1">
        <w:t>счет</w:t>
      </w:r>
      <w:r w:rsidR="008D21F1" w:rsidRPr="008D21F1">
        <w:t xml:space="preserve"> </w:t>
      </w:r>
      <w:r w:rsidRPr="008D21F1">
        <w:t>приезда</w:t>
      </w:r>
      <w:r w:rsidR="008D21F1" w:rsidRPr="008D21F1">
        <w:t xml:space="preserve"> </w:t>
      </w:r>
      <w:r w:rsidRPr="008D21F1">
        <w:t>из</w:t>
      </w:r>
      <w:r w:rsidR="008D21F1" w:rsidRPr="008D21F1">
        <w:t xml:space="preserve"> </w:t>
      </w:r>
      <w:r w:rsidRPr="008D21F1">
        <w:t>других</w:t>
      </w:r>
      <w:r w:rsidR="008D21F1" w:rsidRPr="008D21F1">
        <w:t xml:space="preserve"> </w:t>
      </w:r>
      <w:r w:rsidRPr="008D21F1">
        <w:t>районов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Территория</w:t>
      </w:r>
      <w:r w:rsidR="008D21F1" w:rsidRPr="008D21F1">
        <w:t xml:space="preserve"> </w:t>
      </w:r>
      <w:r w:rsidRPr="008D21F1">
        <w:t>Ямбургского</w:t>
      </w:r>
      <w:r w:rsidR="008D21F1" w:rsidRPr="008D21F1">
        <w:t xml:space="preserve"> </w:t>
      </w:r>
      <w:r w:rsidRPr="008D21F1">
        <w:t>месторождения</w:t>
      </w:r>
      <w:r w:rsidR="008D21F1" w:rsidRPr="008D21F1">
        <w:t xml:space="preserve"> </w:t>
      </w:r>
      <w:r w:rsidRPr="008D21F1">
        <w:t>относится</w:t>
      </w:r>
      <w:r w:rsidR="008D21F1" w:rsidRPr="008D21F1">
        <w:t xml:space="preserve"> </w:t>
      </w:r>
      <w:r w:rsidRPr="008D21F1">
        <w:t>к</w:t>
      </w:r>
      <w:r w:rsidR="008D21F1" w:rsidRPr="008D21F1">
        <w:t xml:space="preserve"> </w:t>
      </w:r>
      <w:r w:rsidRPr="008D21F1">
        <w:t>южной</w:t>
      </w:r>
      <w:r w:rsidR="008D21F1" w:rsidRPr="008D21F1">
        <w:t xml:space="preserve"> </w:t>
      </w:r>
      <w:r w:rsidRPr="008D21F1">
        <w:t>части</w:t>
      </w:r>
      <w:r w:rsidR="008D21F1" w:rsidRPr="008D21F1">
        <w:t xml:space="preserve"> </w:t>
      </w:r>
      <w:r w:rsidRPr="008D21F1">
        <w:t>северной</w:t>
      </w:r>
      <w:r w:rsidR="008D21F1" w:rsidRPr="008D21F1">
        <w:t xml:space="preserve"> </w:t>
      </w:r>
      <w:r w:rsidRPr="008D21F1">
        <w:t>геокриологической</w:t>
      </w:r>
      <w:r w:rsidR="008D21F1" w:rsidRPr="008D21F1">
        <w:t xml:space="preserve"> </w:t>
      </w:r>
      <w:r w:rsidRPr="008D21F1">
        <w:t>зоны</w:t>
      </w:r>
      <w:r w:rsidR="008D21F1" w:rsidRPr="008D21F1">
        <w:t xml:space="preserve">. </w:t>
      </w:r>
      <w:r w:rsidRPr="008D21F1">
        <w:t>Отличается</w:t>
      </w:r>
      <w:r w:rsidR="008D21F1" w:rsidRPr="008D21F1">
        <w:t xml:space="preserve"> </w:t>
      </w:r>
      <w:r w:rsidRPr="008D21F1">
        <w:t>почти</w:t>
      </w:r>
      <w:r w:rsidR="008D21F1" w:rsidRPr="008D21F1">
        <w:t xml:space="preserve"> </w:t>
      </w:r>
      <w:r w:rsidRPr="008D21F1">
        <w:t>повсеместным,</w:t>
      </w:r>
      <w:r w:rsidR="008D21F1" w:rsidRPr="008D21F1">
        <w:t xml:space="preserve"> </w:t>
      </w:r>
      <w:r w:rsidRPr="008D21F1">
        <w:t>сплошным</w:t>
      </w:r>
      <w:r w:rsidR="008D21F1" w:rsidRPr="008D21F1">
        <w:t xml:space="preserve"> </w:t>
      </w:r>
      <w:r w:rsidRPr="008D21F1">
        <w:t>распространением</w:t>
      </w:r>
      <w:r w:rsidR="008D21F1" w:rsidRPr="008D21F1">
        <w:t xml:space="preserve"> </w:t>
      </w:r>
      <w:r w:rsidRPr="008D21F1">
        <w:t>низкотемпературных</w:t>
      </w:r>
      <w:r w:rsidR="008D21F1" w:rsidRPr="008D21F1">
        <w:t xml:space="preserve"> </w:t>
      </w:r>
      <w:r w:rsidRPr="008D21F1">
        <w:t>многолетнемерзлых</w:t>
      </w:r>
      <w:r w:rsidR="008D21F1" w:rsidRPr="008D21F1">
        <w:t xml:space="preserve"> </w:t>
      </w:r>
      <w:r w:rsidRPr="008D21F1">
        <w:t>пород</w:t>
      </w:r>
      <w:r w:rsidR="008D21F1" w:rsidRPr="008D21F1">
        <w:t xml:space="preserve"> </w:t>
      </w:r>
      <w:r w:rsidRPr="008D21F1">
        <w:t>практически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всех</w:t>
      </w:r>
      <w:r w:rsidR="008D21F1" w:rsidRPr="008D21F1">
        <w:t xml:space="preserve"> </w:t>
      </w:r>
      <w:r w:rsidRPr="008D21F1">
        <w:t>геоморфологических</w:t>
      </w:r>
      <w:r w:rsidR="008D21F1" w:rsidRPr="008D21F1">
        <w:t xml:space="preserve"> </w:t>
      </w:r>
      <w:r w:rsidRPr="008D21F1">
        <w:t>условиях</w:t>
      </w:r>
      <w:r w:rsidR="008D21F1" w:rsidRPr="008D21F1">
        <w:t>.</w:t>
      </w:r>
    </w:p>
    <w:p w:rsidR="008D21F1" w:rsidRPr="008D21F1" w:rsidRDefault="00A7644F" w:rsidP="008D21F1">
      <w:pPr>
        <w:pStyle w:val="a6"/>
        <w:tabs>
          <w:tab w:val="left" w:pos="726"/>
        </w:tabs>
        <w:spacing w:before="0"/>
        <w:ind w:right="0" w:firstLine="709"/>
      </w:pPr>
      <w:r w:rsidRPr="008D21F1">
        <w:t>Преобладает</w:t>
      </w:r>
      <w:r w:rsidR="008D21F1" w:rsidRPr="008D21F1">
        <w:t xml:space="preserve"> </w:t>
      </w:r>
      <w:r w:rsidRPr="008D21F1">
        <w:t>сливающийся</w:t>
      </w:r>
      <w:r w:rsidR="008D21F1" w:rsidRPr="008D21F1">
        <w:t xml:space="preserve"> </w:t>
      </w:r>
      <w:r w:rsidRPr="008D21F1">
        <w:t>тип</w:t>
      </w:r>
      <w:r w:rsidR="008D21F1" w:rsidRPr="008D21F1">
        <w:t xml:space="preserve"> </w:t>
      </w:r>
      <w:r w:rsidRPr="008D21F1">
        <w:t>многолетней</w:t>
      </w:r>
      <w:r w:rsidR="008D21F1" w:rsidRPr="008D21F1">
        <w:t xml:space="preserve"> </w:t>
      </w:r>
      <w:r w:rsidRPr="008D21F1">
        <w:t>мерзлоты</w:t>
      </w:r>
      <w:r w:rsidR="008D21F1" w:rsidRPr="008D21F1">
        <w:t xml:space="preserve">. </w:t>
      </w:r>
      <w:r w:rsidRPr="008D21F1">
        <w:t>Глубина</w:t>
      </w:r>
      <w:r w:rsidR="008D21F1" w:rsidRPr="008D21F1">
        <w:t xml:space="preserve"> </w:t>
      </w:r>
      <w:r w:rsidRPr="008D21F1">
        <w:t>слоя</w:t>
      </w:r>
      <w:r w:rsidR="008D21F1" w:rsidRPr="008D21F1">
        <w:t xml:space="preserve"> </w:t>
      </w:r>
      <w:r w:rsidRPr="008D21F1">
        <w:t>сезонного</w:t>
      </w:r>
      <w:r w:rsidR="008D21F1" w:rsidRPr="008D21F1">
        <w:t xml:space="preserve"> </w:t>
      </w:r>
      <w:r w:rsidRPr="008D21F1">
        <w:t>протаивания</w:t>
      </w:r>
      <w:r w:rsidR="008D21F1" w:rsidRPr="008D21F1">
        <w:t xml:space="preserve"> </w:t>
      </w:r>
      <w:r w:rsidRPr="008D21F1">
        <w:t>от</w:t>
      </w:r>
      <w:r w:rsidR="008D21F1" w:rsidRPr="008D21F1">
        <w:t xml:space="preserve"> </w:t>
      </w:r>
      <w:r w:rsidRPr="008D21F1">
        <w:t>0,3</w:t>
      </w:r>
      <w:r w:rsidR="008D21F1" w:rsidRPr="008D21F1">
        <w:t xml:space="preserve"> </w:t>
      </w:r>
      <w:r w:rsidRPr="008D21F1">
        <w:t>до</w:t>
      </w:r>
      <w:r w:rsidR="008D21F1" w:rsidRPr="008D21F1">
        <w:t xml:space="preserve"> </w:t>
      </w:r>
      <w:smartTag w:uri="urn:schemas-microsoft-com:office:smarttags" w:element="metricconverter">
        <w:smartTagPr>
          <w:attr w:name="ProductID" w:val="1,5 м"/>
        </w:smartTagPr>
        <w:r w:rsidRPr="008D21F1">
          <w:t>1,5</w:t>
        </w:r>
        <w:r w:rsidR="008D21F1" w:rsidRPr="008D21F1">
          <w:t xml:space="preserve"> </w:t>
        </w:r>
        <w:r w:rsidRPr="008D21F1">
          <w:t>м</w:t>
        </w:r>
      </w:smartTag>
      <w:r w:rsidR="008D21F1" w:rsidRPr="008D21F1">
        <w:t xml:space="preserve">. </w:t>
      </w:r>
      <w:r w:rsidRPr="008D21F1">
        <w:t>В</w:t>
      </w:r>
      <w:r w:rsidR="008D21F1" w:rsidRPr="008D21F1">
        <w:t xml:space="preserve"> </w:t>
      </w:r>
      <w:r w:rsidRPr="008D21F1">
        <w:t>пределах</w:t>
      </w:r>
      <w:r w:rsidR="008D21F1" w:rsidRPr="008D21F1">
        <w:t xml:space="preserve"> </w:t>
      </w:r>
      <w:r w:rsidRPr="008D21F1">
        <w:t>месторождения</w:t>
      </w:r>
      <w:r w:rsidR="008D21F1" w:rsidRPr="008D21F1">
        <w:t xml:space="preserve"> </w:t>
      </w:r>
      <w:r w:rsidRPr="008D21F1">
        <w:t>толщина</w:t>
      </w:r>
      <w:r w:rsidR="008D21F1" w:rsidRPr="008D21F1">
        <w:t xml:space="preserve"> </w:t>
      </w:r>
      <w:r w:rsidRPr="008D21F1">
        <w:t>мерзлых</w:t>
      </w:r>
      <w:r w:rsidR="008D21F1" w:rsidRPr="008D21F1">
        <w:t xml:space="preserve"> </w:t>
      </w:r>
      <w:r w:rsidRPr="008D21F1">
        <w:t>пород</w:t>
      </w:r>
      <w:r w:rsidR="008D21F1" w:rsidRPr="008D21F1">
        <w:t xml:space="preserve"> </w:t>
      </w:r>
      <w:r w:rsidRPr="008D21F1">
        <w:t>изменяется</w:t>
      </w:r>
      <w:r w:rsidR="008D21F1" w:rsidRPr="008D21F1">
        <w:t xml:space="preserve"> </w:t>
      </w:r>
      <w:r w:rsidRPr="008D21F1">
        <w:t>от</w:t>
      </w:r>
      <w:r w:rsidR="008D21F1" w:rsidRPr="008D21F1">
        <w:t xml:space="preserve"> </w:t>
      </w:r>
      <w:r w:rsidRPr="008D21F1">
        <w:t>300</w:t>
      </w:r>
      <w:r w:rsidR="008D21F1" w:rsidRPr="008D21F1">
        <w:t xml:space="preserve"> </w:t>
      </w:r>
      <w:r w:rsidRPr="008D21F1">
        <w:t>до</w:t>
      </w:r>
      <w:r w:rsidR="008D21F1" w:rsidRPr="008D21F1">
        <w:t xml:space="preserve"> </w:t>
      </w:r>
      <w:smartTag w:uri="urn:schemas-microsoft-com:office:smarttags" w:element="metricconverter">
        <w:smartTagPr>
          <w:attr w:name="ProductID" w:val="425 м"/>
        </w:smartTagPr>
        <w:r w:rsidRPr="008D21F1">
          <w:t>425</w:t>
        </w:r>
        <w:r w:rsidR="008D21F1" w:rsidRPr="008D21F1">
          <w:t xml:space="preserve"> </w:t>
        </w:r>
        <w:r w:rsidRPr="008D21F1">
          <w:t>м</w:t>
        </w:r>
      </w:smartTag>
      <w:r w:rsidR="008D21F1" w:rsidRPr="008D21F1">
        <w:t xml:space="preserve">. </w:t>
      </w:r>
      <w:r w:rsidRPr="008D21F1">
        <w:t>По</w:t>
      </w:r>
      <w:r w:rsidR="008D21F1" w:rsidRPr="008D21F1">
        <w:t xml:space="preserve"> </w:t>
      </w:r>
      <w:r w:rsidRPr="008D21F1">
        <w:t>криологической</w:t>
      </w:r>
      <w:r w:rsidR="008D21F1" w:rsidRPr="008D21F1">
        <w:t xml:space="preserve"> </w:t>
      </w:r>
      <w:r w:rsidRPr="008D21F1">
        <w:lastRenderedPageBreak/>
        <w:t>характеристике</w:t>
      </w:r>
      <w:r w:rsidR="008D21F1" w:rsidRPr="008D21F1">
        <w:t xml:space="preserve"> </w:t>
      </w:r>
      <w:r w:rsidRPr="008D21F1">
        <w:t>многолетнемерзлая</w:t>
      </w:r>
      <w:r w:rsidR="008D21F1" w:rsidRPr="008D21F1">
        <w:t xml:space="preserve"> </w:t>
      </w:r>
      <w:r w:rsidRPr="008D21F1">
        <w:t>толща</w:t>
      </w:r>
      <w:r w:rsidR="008D21F1" w:rsidRPr="008D21F1">
        <w:t xml:space="preserve"> </w:t>
      </w:r>
      <w:r w:rsidRPr="008D21F1">
        <w:t>является</w:t>
      </w:r>
      <w:r w:rsidR="008D21F1" w:rsidRPr="008D21F1">
        <w:t xml:space="preserve"> </w:t>
      </w:r>
      <w:r w:rsidRPr="008D21F1">
        <w:t>многослойной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подразделяется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3</w:t>
      </w:r>
      <w:r w:rsidR="008D21F1" w:rsidRPr="008D21F1">
        <w:t xml:space="preserve"> </w:t>
      </w:r>
      <w:r w:rsidRPr="008D21F1">
        <w:t>этажа</w:t>
      </w:r>
      <w:r w:rsidR="008D21F1" w:rsidRPr="008D21F1">
        <w:t xml:space="preserve">. </w:t>
      </w:r>
      <w:r w:rsidRPr="008D21F1">
        <w:t>В</w:t>
      </w:r>
      <w:r w:rsidR="008D21F1" w:rsidRPr="008D21F1">
        <w:t xml:space="preserve"> </w:t>
      </w:r>
      <w:r w:rsidRPr="008D21F1">
        <w:t>целом</w:t>
      </w:r>
      <w:r w:rsidR="008D21F1" w:rsidRPr="008D21F1">
        <w:t xml:space="preserve"> </w:t>
      </w:r>
      <w:r w:rsidRPr="008D21F1">
        <w:t>для</w:t>
      </w:r>
      <w:r w:rsidR="008D21F1" w:rsidRPr="008D21F1">
        <w:t xml:space="preserve"> </w:t>
      </w:r>
      <w:r w:rsidRPr="008D21F1">
        <w:t>подавляющей</w:t>
      </w:r>
      <w:r w:rsidR="008D21F1" w:rsidRPr="008D21F1">
        <w:t xml:space="preserve"> </w:t>
      </w:r>
      <w:r w:rsidRPr="008D21F1">
        <w:t>части</w:t>
      </w:r>
      <w:r w:rsidR="008D21F1" w:rsidRPr="008D21F1">
        <w:t xml:space="preserve"> </w:t>
      </w:r>
      <w:r w:rsidRPr="008D21F1">
        <w:t>многолетней</w:t>
      </w:r>
      <w:r w:rsidR="008D21F1" w:rsidRPr="008D21F1">
        <w:t xml:space="preserve"> </w:t>
      </w:r>
      <w:r w:rsidRPr="008D21F1">
        <w:t>толщи</w:t>
      </w:r>
      <w:r w:rsidR="008D21F1" w:rsidRPr="008D21F1">
        <w:t xml:space="preserve"> </w:t>
      </w:r>
      <w:r w:rsidRPr="008D21F1">
        <w:t>территории</w:t>
      </w:r>
      <w:r w:rsidR="008D21F1" w:rsidRPr="008D21F1">
        <w:t xml:space="preserve"> </w:t>
      </w:r>
      <w:r w:rsidRPr="008D21F1">
        <w:t>Ямбургского</w:t>
      </w:r>
      <w:r w:rsidR="008D21F1" w:rsidRPr="008D21F1">
        <w:t xml:space="preserve"> </w:t>
      </w:r>
      <w:r w:rsidRPr="008D21F1">
        <w:t>газоконденсатного</w:t>
      </w:r>
      <w:r w:rsidR="008D21F1" w:rsidRPr="008D21F1">
        <w:t xml:space="preserve"> </w:t>
      </w:r>
      <w:r w:rsidRPr="008D21F1">
        <w:t>месторождения</w:t>
      </w:r>
      <w:r w:rsidR="008D21F1" w:rsidRPr="008D21F1">
        <w:t xml:space="preserve"> </w:t>
      </w:r>
      <w:r w:rsidRPr="008D21F1">
        <w:t>свойственны</w:t>
      </w:r>
      <w:r w:rsidR="008D21F1" w:rsidRPr="008D21F1">
        <w:t xml:space="preserve"> </w:t>
      </w:r>
      <w:r w:rsidRPr="008D21F1">
        <w:t>слабольдистые</w:t>
      </w:r>
      <w:r w:rsidR="008D21F1" w:rsidRPr="008D21F1">
        <w:t xml:space="preserve"> </w:t>
      </w:r>
      <w:r w:rsidRPr="008D21F1">
        <w:t>породы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массивной</w:t>
      </w:r>
      <w:r w:rsidR="008D21F1" w:rsidRPr="008D21F1">
        <w:t xml:space="preserve"> </w:t>
      </w:r>
      <w:r w:rsidRPr="008D21F1">
        <w:t>криоструктурой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Территория,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пределах</w:t>
      </w:r>
      <w:r w:rsidR="008D21F1" w:rsidRPr="008D21F1">
        <w:t xml:space="preserve"> </w:t>
      </w:r>
      <w:r w:rsidRPr="008D21F1">
        <w:t>которой</w:t>
      </w:r>
      <w:r w:rsidR="008D21F1" w:rsidRPr="008D21F1">
        <w:t xml:space="preserve"> </w:t>
      </w:r>
      <w:r w:rsidRPr="008D21F1">
        <w:t>находится</w:t>
      </w:r>
      <w:r w:rsidR="008D21F1" w:rsidRPr="008D21F1">
        <w:t xml:space="preserve"> </w:t>
      </w:r>
      <w:r w:rsidRPr="008D21F1">
        <w:t>Ямбургское</w:t>
      </w:r>
      <w:r w:rsidR="008D21F1" w:rsidRPr="008D21F1">
        <w:t xml:space="preserve"> </w:t>
      </w:r>
      <w:r w:rsidRPr="008D21F1">
        <w:t>газоконденсатное</w:t>
      </w:r>
      <w:r w:rsidR="008D21F1" w:rsidRPr="008D21F1">
        <w:t xml:space="preserve"> </w:t>
      </w:r>
      <w:r w:rsidRPr="008D21F1">
        <w:t>месторождение,</w:t>
      </w:r>
      <w:r w:rsidR="008D21F1" w:rsidRPr="008D21F1">
        <w:t xml:space="preserve"> </w:t>
      </w:r>
      <w:r w:rsidRPr="008D21F1">
        <w:t>характеризуется</w:t>
      </w:r>
      <w:r w:rsidR="008D21F1" w:rsidRPr="008D21F1">
        <w:t xml:space="preserve"> </w:t>
      </w:r>
      <w:r w:rsidRPr="008D21F1">
        <w:t>сплошным</w:t>
      </w:r>
      <w:r w:rsidR="008D21F1" w:rsidRPr="008D21F1">
        <w:t xml:space="preserve"> </w:t>
      </w:r>
      <w:r w:rsidRPr="008D21F1">
        <w:t>развитием</w:t>
      </w:r>
      <w:r w:rsidR="008D21F1" w:rsidRPr="008D21F1">
        <w:t xml:space="preserve"> </w:t>
      </w:r>
      <w:r w:rsidRPr="008D21F1">
        <w:t>четвертичных</w:t>
      </w:r>
      <w:r w:rsidR="008D21F1" w:rsidRPr="008D21F1">
        <w:t xml:space="preserve"> </w:t>
      </w:r>
      <w:r w:rsidRPr="008D21F1">
        <w:t>отложений,</w:t>
      </w:r>
      <w:r w:rsidR="008D21F1" w:rsidRPr="008D21F1">
        <w:t xml:space="preserve"> </w:t>
      </w:r>
      <w:r w:rsidRPr="008D21F1">
        <w:t>являющихся</w:t>
      </w:r>
      <w:r w:rsidR="008D21F1" w:rsidRPr="008D21F1">
        <w:t xml:space="preserve"> </w:t>
      </w:r>
      <w:r w:rsidRPr="008D21F1">
        <w:t>потенциальным</w:t>
      </w:r>
      <w:r w:rsidR="008D21F1" w:rsidRPr="008D21F1">
        <w:t xml:space="preserve"> </w:t>
      </w:r>
      <w:r w:rsidRPr="008D21F1">
        <w:t>источником</w:t>
      </w:r>
      <w:r w:rsidR="008D21F1" w:rsidRPr="008D21F1">
        <w:t xml:space="preserve"> </w:t>
      </w:r>
      <w:r w:rsidRPr="008D21F1">
        <w:t>минерального</w:t>
      </w:r>
      <w:r w:rsidR="008D21F1" w:rsidRPr="008D21F1">
        <w:t xml:space="preserve"> </w:t>
      </w:r>
      <w:r w:rsidRPr="008D21F1">
        <w:t>строительного</w:t>
      </w:r>
      <w:r w:rsidR="008D21F1" w:rsidRPr="008D21F1">
        <w:t xml:space="preserve"> </w:t>
      </w:r>
      <w:r w:rsidRPr="008D21F1">
        <w:t>сырья</w:t>
      </w:r>
      <w:r w:rsidR="008D21F1" w:rsidRPr="008D21F1">
        <w:t xml:space="preserve">. </w:t>
      </w:r>
      <w:r w:rsidRPr="008D21F1">
        <w:t>Разнозернистые</w:t>
      </w:r>
      <w:r w:rsidR="008D21F1" w:rsidRPr="008D21F1">
        <w:t xml:space="preserve"> </w:t>
      </w:r>
      <w:r w:rsidRPr="008D21F1">
        <w:t>пески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песчано-гравийные</w:t>
      </w:r>
      <w:r w:rsidR="008D21F1" w:rsidRPr="008D21F1">
        <w:t xml:space="preserve"> </w:t>
      </w:r>
      <w:r w:rsidRPr="008D21F1">
        <w:t>смеси</w:t>
      </w:r>
      <w:r w:rsidR="008D21F1" w:rsidRPr="008D21F1">
        <w:t xml:space="preserve"> </w:t>
      </w:r>
      <w:r w:rsidRPr="008D21F1">
        <w:t>успешно</w:t>
      </w:r>
      <w:r w:rsidR="008D21F1" w:rsidRPr="008D21F1">
        <w:t xml:space="preserve"> </w:t>
      </w:r>
      <w:r w:rsidRPr="008D21F1">
        <w:t>используются</w:t>
      </w:r>
      <w:r w:rsidR="008D21F1" w:rsidRPr="008D21F1">
        <w:t xml:space="preserve"> </w:t>
      </w:r>
      <w:r w:rsidRPr="008D21F1">
        <w:t>как</w:t>
      </w:r>
      <w:r w:rsidR="008D21F1" w:rsidRPr="008D21F1">
        <w:t xml:space="preserve"> </w:t>
      </w:r>
      <w:r w:rsidRPr="008D21F1">
        <w:t>высококачественные</w:t>
      </w:r>
      <w:r w:rsidR="008D21F1" w:rsidRPr="008D21F1">
        <w:t xml:space="preserve"> </w:t>
      </w:r>
      <w:r w:rsidRPr="008D21F1">
        <w:t>наполнители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бетоны</w:t>
      </w:r>
      <w:r w:rsidR="008D21F1" w:rsidRPr="008D21F1">
        <w:t xml:space="preserve">. </w:t>
      </w:r>
      <w:r w:rsidRPr="008D21F1">
        <w:t>Установлена</w:t>
      </w:r>
      <w:r w:rsidR="008D21F1" w:rsidRPr="008D21F1">
        <w:t xml:space="preserve"> </w:t>
      </w:r>
      <w:r w:rsidRPr="008D21F1">
        <w:t>пригодность</w:t>
      </w:r>
      <w:r w:rsidR="008D21F1" w:rsidRPr="008D21F1">
        <w:t xml:space="preserve"> </w:t>
      </w:r>
      <w:r w:rsidRPr="008D21F1">
        <w:t>данных</w:t>
      </w:r>
      <w:r w:rsidR="008D21F1" w:rsidRPr="008D21F1">
        <w:t xml:space="preserve"> </w:t>
      </w:r>
      <w:r w:rsidRPr="008D21F1">
        <w:t>глин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качестве</w:t>
      </w:r>
      <w:r w:rsidR="008D21F1" w:rsidRPr="008D21F1">
        <w:t xml:space="preserve"> </w:t>
      </w:r>
      <w:r w:rsidRPr="008D21F1">
        <w:t>минерального</w:t>
      </w:r>
      <w:r w:rsidR="008D21F1" w:rsidRPr="008D21F1">
        <w:t xml:space="preserve"> </w:t>
      </w:r>
      <w:r w:rsidRPr="008D21F1">
        <w:t>сырья</w:t>
      </w:r>
      <w:r w:rsidR="008D21F1" w:rsidRPr="008D21F1">
        <w:t xml:space="preserve"> </w:t>
      </w:r>
      <w:r w:rsidRPr="008D21F1">
        <w:t>для</w:t>
      </w:r>
      <w:r w:rsidR="008D21F1" w:rsidRPr="008D21F1">
        <w:t xml:space="preserve"> </w:t>
      </w:r>
      <w:r w:rsidRPr="008D21F1">
        <w:t>изготовления</w:t>
      </w:r>
      <w:r w:rsidR="008D21F1" w:rsidRPr="008D21F1">
        <w:t xml:space="preserve"> </w:t>
      </w:r>
      <w:r w:rsidRPr="008D21F1">
        <w:t>кирпича,</w:t>
      </w:r>
      <w:r w:rsidR="008D21F1" w:rsidRPr="008D21F1">
        <w:t xml:space="preserve"> </w:t>
      </w:r>
      <w:r w:rsidRPr="008D21F1">
        <w:t>керамзитового</w:t>
      </w:r>
      <w:r w:rsidR="008D21F1" w:rsidRPr="008D21F1">
        <w:t xml:space="preserve"> </w:t>
      </w:r>
      <w:r w:rsidRPr="008D21F1">
        <w:t>гравия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высококачественных</w:t>
      </w:r>
      <w:r w:rsidR="008D21F1" w:rsidRPr="008D21F1">
        <w:t xml:space="preserve"> </w:t>
      </w:r>
      <w:r w:rsidRPr="008D21F1">
        <w:t>глинистых</w:t>
      </w:r>
      <w:r w:rsidR="008D21F1" w:rsidRPr="008D21F1">
        <w:t xml:space="preserve"> </w:t>
      </w:r>
      <w:r w:rsidRPr="008D21F1">
        <w:t>растворов</w:t>
      </w:r>
      <w:r w:rsidR="008D21F1" w:rsidRPr="008D21F1">
        <w:t xml:space="preserve"> </w:t>
      </w:r>
      <w:r w:rsidRPr="008D21F1">
        <w:t>для</w:t>
      </w:r>
      <w:r w:rsidR="008D21F1" w:rsidRPr="008D21F1">
        <w:t xml:space="preserve"> </w:t>
      </w:r>
      <w:r w:rsidRPr="008D21F1">
        <w:t>бурения</w:t>
      </w:r>
      <w:r w:rsidR="008D21F1" w:rsidRPr="008D21F1">
        <w:t xml:space="preserve"> </w:t>
      </w:r>
      <w:r w:rsidRPr="008D21F1">
        <w:t>скважин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При</w:t>
      </w:r>
      <w:r w:rsidR="008D21F1" w:rsidRPr="008D21F1">
        <w:t xml:space="preserve"> </w:t>
      </w:r>
      <w:r w:rsidRPr="008D21F1">
        <w:t>обустройстве</w:t>
      </w:r>
      <w:r w:rsidR="008D21F1" w:rsidRPr="008D21F1">
        <w:t xml:space="preserve"> </w:t>
      </w:r>
      <w:r w:rsidRPr="008D21F1">
        <w:t>газового</w:t>
      </w:r>
      <w:r w:rsidR="008D21F1" w:rsidRPr="008D21F1">
        <w:t xml:space="preserve"> </w:t>
      </w:r>
      <w:r w:rsidRPr="008D21F1">
        <w:t>промысла</w:t>
      </w:r>
      <w:r w:rsidR="008D21F1" w:rsidRPr="008D21F1">
        <w:t xml:space="preserve"> </w:t>
      </w:r>
      <w:r w:rsidRPr="008D21F1">
        <w:t>могут</w:t>
      </w:r>
      <w:r w:rsidR="008D21F1" w:rsidRPr="008D21F1">
        <w:t xml:space="preserve"> </w:t>
      </w:r>
      <w:r w:rsidRPr="008D21F1">
        <w:t>быть</w:t>
      </w:r>
      <w:r w:rsidR="008D21F1" w:rsidRPr="008D21F1">
        <w:t xml:space="preserve"> </w:t>
      </w:r>
      <w:r w:rsidRPr="008D21F1">
        <w:t>использованы</w:t>
      </w:r>
      <w:r w:rsidR="008D21F1" w:rsidRPr="008D21F1">
        <w:t xml:space="preserve"> </w:t>
      </w:r>
      <w:r w:rsidRPr="008D21F1">
        <w:t>строительные</w:t>
      </w:r>
      <w:r w:rsidR="008D21F1" w:rsidRPr="008D21F1">
        <w:t xml:space="preserve"> </w:t>
      </w:r>
      <w:r w:rsidRPr="008D21F1">
        <w:t>материалы,</w:t>
      </w:r>
      <w:r w:rsidR="008D21F1" w:rsidRPr="008D21F1">
        <w:t xml:space="preserve"> </w:t>
      </w:r>
      <w:r w:rsidRPr="008D21F1">
        <w:t>проявление</w:t>
      </w:r>
      <w:r w:rsidR="008D21F1" w:rsidRPr="008D21F1">
        <w:t xml:space="preserve"> </w:t>
      </w:r>
      <w:r w:rsidRPr="008D21F1">
        <w:t>которых</w:t>
      </w:r>
      <w:r w:rsidR="008D21F1" w:rsidRPr="008D21F1">
        <w:t xml:space="preserve"> </w:t>
      </w:r>
      <w:r w:rsidRPr="008D21F1">
        <w:t>выявлены</w:t>
      </w:r>
      <w:r w:rsidR="008D21F1" w:rsidRPr="008D21F1">
        <w:t xml:space="preserve"> </w:t>
      </w:r>
      <w:r w:rsidRPr="008D21F1">
        <w:t>объединением</w:t>
      </w:r>
      <w:r w:rsidR="008D21F1" w:rsidRPr="008D21F1">
        <w:t xml:space="preserve"> </w:t>
      </w:r>
      <w:r w:rsidRPr="008D21F1">
        <w:t>“Аэрогеология”</w:t>
      </w:r>
      <w:r w:rsidR="008D21F1" w:rsidRPr="008D21F1">
        <w:t xml:space="preserve">. </w:t>
      </w:r>
      <w:r w:rsidRPr="008D21F1">
        <w:t>Общие</w:t>
      </w:r>
      <w:r w:rsidR="008D21F1" w:rsidRPr="008D21F1">
        <w:t xml:space="preserve"> </w:t>
      </w:r>
      <w:r w:rsidRPr="008D21F1">
        <w:t>наиболее</w:t>
      </w:r>
      <w:r w:rsidR="008D21F1" w:rsidRPr="008D21F1">
        <w:t xml:space="preserve"> </w:t>
      </w:r>
      <w:r w:rsidRPr="008D21F1">
        <w:t>вероятные</w:t>
      </w:r>
      <w:r w:rsidR="008D21F1" w:rsidRPr="008D21F1">
        <w:t xml:space="preserve"> </w:t>
      </w:r>
      <w:r w:rsidRPr="008D21F1">
        <w:t>прогнозные</w:t>
      </w:r>
      <w:r w:rsidR="008D21F1" w:rsidRPr="008D21F1">
        <w:t xml:space="preserve"> </w:t>
      </w:r>
      <w:r w:rsidRPr="008D21F1">
        <w:t>запасы</w:t>
      </w:r>
      <w:r w:rsidR="008D21F1" w:rsidRPr="008D21F1">
        <w:t xml:space="preserve"> </w:t>
      </w:r>
      <w:r w:rsidRPr="008D21F1">
        <w:t>песчано-гравийной</w:t>
      </w:r>
      <w:r w:rsidR="008D21F1" w:rsidRPr="008D21F1">
        <w:t xml:space="preserve"> </w:t>
      </w:r>
      <w:r w:rsidRPr="008D21F1">
        <w:t>смеси</w:t>
      </w:r>
      <w:r w:rsidR="008D21F1" w:rsidRPr="008D21F1">
        <w:t xml:space="preserve"> - </w:t>
      </w:r>
      <w:r w:rsidRPr="008D21F1">
        <w:t>65</w:t>
      </w:r>
      <w:r w:rsidR="008D21F1" w:rsidRPr="008D21F1">
        <w:t xml:space="preserve"> </w:t>
      </w:r>
      <w:r w:rsidRPr="008D21F1">
        <w:t>млн</w:t>
      </w:r>
      <w:r w:rsidR="008D21F1" w:rsidRPr="008D21F1">
        <w:t xml:space="preserve">. </w:t>
      </w:r>
      <w:r w:rsidRPr="008D21F1">
        <w:t>м</w:t>
      </w:r>
      <w:r w:rsidRPr="008D21F1">
        <w:rPr>
          <w:vertAlign w:val="superscript"/>
        </w:rPr>
        <w:t>3</w:t>
      </w:r>
      <w:r w:rsidRPr="008D21F1">
        <w:t>,</w:t>
      </w:r>
      <w:r w:rsidR="008D21F1" w:rsidRPr="008D21F1">
        <w:t xml:space="preserve"> </w:t>
      </w:r>
      <w:r w:rsidRPr="008D21F1">
        <w:t>а</w:t>
      </w:r>
      <w:r w:rsidR="008D21F1" w:rsidRPr="008D21F1">
        <w:t xml:space="preserve"> </w:t>
      </w:r>
      <w:r w:rsidRPr="008D21F1">
        <w:t>кирпично-керамзитовых</w:t>
      </w:r>
      <w:r w:rsidR="008D21F1" w:rsidRPr="008D21F1">
        <w:t xml:space="preserve"> </w:t>
      </w:r>
      <w:r w:rsidRPr="008D21F1">
        <w:t>глин</w:t>
      </w:r>
      <w:r w:rsidR="008D21F1" w:rsidRPr="008D21F1">
        <w:t xml:space="preserve"> - </w:t>
      </w:r>
      <w:r w:rsidRPr="008D21F1">
        <w:t>225</w:t>
      </w:r>
      <w:r w:rsidR="008D21F1" w:rsidRPr="008D21F1">
        <w:t xml:space="preserve"> </w:t>
      </w:r>
      <w:r w:rsidRPr="008D21F1">
        <w:t>млн</w:t>
      </w:r>
      <w:r w:rsidR="008D21F1" w:rsidRPr="008D21F1">
        <w:t xml:space="preserve">. </w:t>
      </w:r>
      <w:r w:rsidRPr="008D21F1">
        <w:t>м</w:t>
      </w:r>
      <w:r w:rsidRPr="008D21F1">
        <w:rPr>
          <w:vertAlign w:val="superscript"/>
        </w:rPr>
        <w:t>3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В</w:t>
      </w:r>
      <w:r w:rsidR="008D21F1" w:rsidRPr="008D21F1">
        <w:t xml:space="preserve"> </w:t>
      </w:r>
      <w:r w:rsidRPr="008D21F1">
        <w:t>50</w:t>
      </w:r>
      <w:r w:rsidR="008D21F1" w:rsidRPr="008D21F1">
        <w:t xml:space="preserve"> - </w:t>
      </w:r>
      <w:smartTag w:uri="urn:schemas-microsoft-com:office:smarttags" w:element="metricconverter">
        <w:smartTagPr>
          <w:attr w:name="ProductID" w:val="60 км"/>
        </w:smartTagPr>
        <w:r w:rsidRPr="008D21F1">
          <w:t>60</w:t>
        </w:r>
        <w:r w:rsidR="008D21F1" w:rsidRPr="008D21F1">
          <w:t xml:space="preserve"> </w:t>
        </w:r>
        <w:r w:rsidRPr="008D21F1">
          <w:t>км</w:t>
        </w:r>
      </w:smartTag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юго-восток</w:t>
      </w:r>
      <w:r w:rsidR="008D21F1" w:rsidRPr="008D21F1">
        <w:t xml:space="preserve"> </w:t>
      </w:r>
      <w:r w:rsidRPr="008D21F1">
        <w:t>от</w:t>
      </w:r>
      <w:r w:rsidR="008D21F1" w:rsidRPr="008D21F1">
        <w:t xml:space="preserve"> </w:t>
      </w:r>
      <w:r w:rsidRPr="008D21F1">
        <w:t>площади</w:t>
      </w:r>
      <w:r w:rsidR="008D21F1" w:rsidRPr="008D21F1">
        <w:t xml:space="preserve"> </w:t>
      </w:r>
      <w:r w:rsidRPr="008D21F1">
        <w:t>выявлено</w:t>
      </w:r>
      <w:r w:rsidR="008D21F1" w:rsidRPr="008D21F1">
        <w:t xml:space="preserve"> </w:t>
      </w:r>
      <w:r w:rsidRPr="008D21F1">
        <w:t>Хадуттинское</w:t>
      </w:r>
      <w:r w:rsidR="008D21F1" w:rsidRPr="008D21F1">
        <w:t xml:space="preserve"> </w:t>
      </w:r>
      <w:r w:rsidRPr="008D21F1">
        <w:t>месторождение</w:t>
      </w:r>
      <w:r w:rsidR="008D21F1" w:rsidRPr="008D21F1">
        <w:t xml:space="preserve"> </w:t>
      </w:r>
      <w:r w:rsidRPr="008D21F1">
        <w:t>строительного</w:t>
      </w:r>
      <w:r w:rsidR="008D21F1" w:rsidRPr="008D21F1">
        <w:t xml:space="preserve"> </w:t>
      </w:r>
      <w:r w:rsidRPr="008D21F1">
        <w:t>песка,</w:t>
      </w:r>
      <w:r w:rsidR="008D21F1" w:rsidRPr="008D21F1">
        <w:t xml:space="preserve"> </w:t>
      </w:r>
      <w:r w:rsidRPr="008D21F1">
        <w:t>прогнозные</w:t>
      </w:r>
      <w:r w:rsidR="008D21F1" w:rsidRPr="008D21F1">
        <w:t xml:space="preserve"> </w:t>
      </w:r>
      <w:r w:rsidRPr="008D21F1">
        <w:t>запасы</w:t>
      </w:r>
      <w:r w:rsidR="008D21F1" w:rsidRPr="008D21F1">
        <w:t xml:space="preserve"> </w:t>
      </w:r>
      <w:r w:rsidRPr="008D21F1">
        <w:t>которого</w:t>
      </w:r>
      <w:r w:rsidR="008D21F1" w:rsidRPr="008D21F1">
        <w:t xml:space="preserve"> </w:t>
      </w:r>
      <w:r w:rsidRPr="008D21F1">
        <w:t>выше</w:t>
      </w:r>
      <w:r w:rsidR="008D21F1" w:rsidRPr="008D21F1">
        <w:t xml:space="preserve"> </w:t>
      </w:r>
      <w:r w:rsidRPr="008D21F1">
        <w:t>1</w:t>
      </w:r>
      <w:r w:rsidR="008D21F1" w:rsidRPr="008D21F1">
        <w:t xml:space="preserve"> </w:t>
      </w:r>
      <w:r w:rsidRPr="008D21F1">
        <w:t>млрд</w:t>
      </w:r>
      <w:r w:rsidR="008D21F1" w:rsidRPr="008D21F1">
        <w:t xml:space="preserve">. </w:t>
      </w:r>
      <w:r w:rsidRPr="008D21F1">
        <w:t>м</w:t>
      </w:r>
      <w:r w:rsidRPr="008D21F1">
        <w:rPr>
          <w:vertAlign w:val="superscript"/>
        </w:rPr>
        <w:t>3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Территория</w:t>
      </w:r>
      <w:r w:rsidR="008D21F1" w:rsidRPr="008D21F1">
        <w:t xml:space="preserve"> </w:t>
      </w:r>
      <w:r w:rsidRPr="008D21F1">
        <w:t>Тазовского</w:t>
      </w:r>
      <w:r w:rsidR="008D21F1" w:rsidRPr="008D21F1">
        <w:t xml:space="preserve"> </w:t>
      </w:r>
      <w:r w:rsidRPr="008D21F1">
        <w:t>полуострова</w:t>
      </w:r>
      <w:r w:rsidR="008D21F1" w:rsidRPr="008D21F1">
        <w:t xml:space="preserve"> </w:t>
      </w:r>
      <w:r w:rsidRPr="008D21F1">
        <w:t>представляет</w:t>
      </w:r>
      <w:r w:rsidR="008D21F1" w:rsidRPr="008D21F1">
        <w:t xml:space="preserve"> </w:t>
      </w:r>
      <w:r w:rsidRPr="008D21F1">
        <w:t>собой</w:t>
      </w:r>
      <w:r w:rsidR="008D21F1" w:rsidRPr="008D21F1">
        <w:t xml:space="preserve"> </w:t>
      </w:r>
      <w:r w:rsidRPr="008D21F1">
        <w:t>слабовсхолмленную</w:t>
      </w:r>
      <w:r w:rsidR="008D21F1" w:rsidRPr="008D21F1">
        <w:t xml:space="preserve"> </w:t>
      </w:r>
      <w:r w:rsidRPr="008D21F1">
        <w:t>равнину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широко</w:t>
      </w:r>
      <w:r w:rsidR="008D21F1" w:rsidRPr="008D21F1">
        <w:t xml:space="preserve"> </w:t>
      </w:r>
      <w:r w:rsidRPr="008D21F1">
        <w:t>развитой</w:t>
      </w:r>
      <w:r w:rsidR="008D21F1" w:rsidRPr="008D21F1">
        <w:t xml:space="preserve"> </w:t>
      </w:r>
      <w:r w:rsidRPr="008D21F1">
        <w:t>сетью</w:t>
      </w:r>
      <w:r w:rsidR="008D21F1" w:rsidRPr="008D21F1">
        <w:t xml:space="preserve"> </w:t>
      </w:r>
      <w:r w:rsidRPr="008D21F1">
        <w:t>рек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ручьев</w:t>
      </w:r>
      <w:r w:rsidR="008D21F1" w:rsidRPr="008D21F1">
        <w:t xml:space="preserve">. </w:t>
      </w:r>
      <w:r w:rsidRPr="008D21F1">
        <w:t>Абсолютные</w:t>
      </w:r>
      <w:r w:rsidR="008D21F1" w:rsidRPr="008D21F1">
        <w:t xml:space="preserve"> </w:t>
      </w:r>
      <w:r w:rsidRPr="008D21F1">
        <w:t>отметки</w:t>
      </w:r>
      <w:r w:rsidR="008D21F1" w:rsidRPr="008D21F1">
        <w:t xml:space="preserve"> </w:t>
      </w:r>
      <w:r w:rsidRPr="008D21F1">
        <w:t>рельефа</w:t>
      </w:r>
      <w:r w:rsidR="008D21F1" w:rsidRPr="008D21F1">
        <w:t xml:space="preserve"> </w:t>
      </w:r>
      <w:r w:rsidRPr="008D21F1">
        <w:t>изменяются</w:t>
      </w:r>
      <w:r w:rsidR="008D21F1" w:rsidRPr="008D21F1">
        <w:t xml:space="preserve"> </w:t>
      </w:r>
      <w:r w:rsidRPr="008D21F1">
        <w:t>от</w:t>
      </w:r>
      <w:r w:rsidR="008D21F1" w:rsidRPr="008D21F1">
        <w:t xml:space="preserve"> </w:t>
      </w:r>
      <w:smartTag w:uri="urn:schemas-microsoft-com:office:smarttags" w:element="metricconverter">
        <w:smartTagPr>
          <w:attr w:name="ProductID" w:val="10 м"/>
        </w:smartTagPr>
        <w:r w:rsidRPr="008D21F1">
          <w:t>10</w:t>
        </w:r>
        <w:r w:rsidR="008D21F1" w:rsidRPr="008D21F1">
          <w:t xml:space="preserve"> </w:t>
        </w:r>
        <w:r w:rsidRPr="008D21F1">
          <w:t>м</w:t>
        </w:r>
      </w:smartTag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долинах</w:t>
      </w:r>
      <w:r w:rsidR="008D21F1" w:rsidRPr="008D21F1">
        <w:t xml:space="preserve"> </w:t>
      </w:r>
      <w:r w:rsidRPr="008D21F1">
        <w:t>рек</w:t>
      </w:r>
      <w:r w:rsidR="008D21F1" w:rsidRPr="008D21F1">
        <w:t xml:space="preserve"> </w:t>
      </w:r>
      <w:r w:rsidRPr="008D21F1">
        <w:t>до</w:t>
      </w:r>
      <w:r w:rsidR="008D21F1" w:rsidRPr="008D21F1">
        <w:t xml:space="preserve"> </w:t>
      </w:r>
      <w:r w:rsidRPr="008D21F1">
        <w:t>60</w:t>
      </w:r>
      <w:r w:rsidR="008D21F1" w:rsidRPr="008D21F1">
        <w:t xml:space="preserve"> - </w:t>
      </w:r>
      <w:smartTag w:uri="urn:schemas-microsoft-com:office:smarttags" w:element="metricconverter">
        <w:smartTagPr>
          <w:attr w:name="ProductID" w:val="70 м"/>
        </w:smartTagPr>
        <w:r w:rsidRPr="008D21F1">
          <w:t>70</w:t>
        </w:r>
        <w:r w:rsidR="008D21F1" w:rsidRPr="008D21F1">
          <w:t xml:space="preserve"> </w:t>
        </w:r>
        <w:r w:rsidRPr="008D21F1">
          <w:t>м</w:t>
        </w:r>
      </w:smartTag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водораздельных</w:t>
      </w:r>
      <w:r w:rsidR="008D21F1" w:rsidRPr="008D21F1">
        <w:t xml:space="preserve"> </w:t>
      </w:r>
      <w:r w:rsidRPr="008D21F1">
        <w:t>участках</w:t>
      </w:r>
      <w:r w:rsidR="008D21F1" w:rsidRPr="008D21F1">
        <w:t>.</w:t>
      </w:r>
    </w:p>
    <w:p w:rsidR="008D21F1" w:rsidRPr="008D21F1" w:rsidRDefault="00A7644F" w:rsidP="008D21F1">
      <w:pPr>
        <w:pStyle w:val="a6"/>
        <w:tabs>
          <w:tab w:val="left" w:pos="726"/>
        </w:tabs>
        <w:spacing w:before="0"/>
        <w:ind w:right="0" w:firstLine="709"/>
      </w:pPr>
      <w:r w:rsidRPr="008D21F1">
        <w:t>Возможности</w:t>
      </w:r>
      <w:r w:rsidR="008D21F1" w:rsidRPr="008D21F1">
        <w:t xml:space="preserve"> </w:t>
      </w:r>
      <w:r w:rsidRPr="008D21F1">
        <w:t>водоснабжения</w:t>
      </w:r>
      <w:r w:rsidR="008D21F1" w:rsidRPr="008D21F1">
        <w:t xml:space="preserve"> </w:t>
      </w:r>
      <w:r w:rsidRPr="008D21F1">
        <w:t>обусловлены</w:t>
      </w:r>
      <w:r w:rsidR="008D21F1" w:rsidRPr="008D21F1">
        <w:t xml:space="preserve"> </w:t>
      </w:r>
      <w:r w:rsidRPr="008D21F1">
        <w:t>наличием</w:t>
      </w:r>
      <w:r w:rsidR="008D21F1" w:rsidRPr="008D21F1">
        <w:t xml:space="preserve"> </w:t>
      </w:r>
      <w:r w:rsidRPr="008D21F1">
        <w:t>здесь</w:t>
      </w:r>
      <w:r w:rsidR="008D21F1" w:rsidRPr="008D21F1">
        <w:t xml:space="preserve"> </w:t>
      </w:r>
      <w:r w:rsidRPr="008D21F1">
        <w:t>поверхностных</w:t>
      </w:r>
      <w:r w:rsidR="008D21F1" w:rsidRPr="008D21F1">
        <w:t xml:space="preserve"> </w:t>
      </w:r>
      <w:r w:rsidRPr="008D21F1">
        <w:t>вод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реках,</w:t>
      </w:r>
      <w:r w:rsidR="008D21F1" w:rsidRPr="008D21F1">
        <w:t xml:space="preserve"> </w:t>
      </w:r>
      <w:r w:rsidRPr="008D21F1">
        <w:t>озерах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подземных</w:t>
      </w:r>
      <w:r w:rsidR="008D21F1" w:rsidRPr="008D21F1">
        <w:t xml:space="preserve"> </w:t>
      </w:r>
      <w:r w:rsidRPr="008D21F1">
        <w:t>вод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четвертичных</w:t>
      </w:r>
      <w:r w:rsidR="008D21F1" w:rsidRPr="008D21F1">
        <w:t xml:space="preserve"> </w:t>
      </w:r>
      <w:r w:rsidRPr="008D21F1">
        <w:t>отложениях,</w:t>
      </w:r>
      <w:r w:rsidR="008D21F1" w:rsidRPr="008D21F1">
        <w:t xml:space="preserve"> </w:t>
      </w:r>
      <w:r w:rsidRPr="008D21F1">
        <w:t>но</w:t>
      </w:r>
      <w:r w:rsidR="008D21F1" w:rsidRPr="008D21F1">
        <w:t xml:space="preserve"> </w:t>
      </w:r>
      <w:r w:rsidRPr="008D21F1">
        <w:t>наличие</w:t>
      </w:r>
      <w:r w:rsidR="008D21F1" w:rsidRPr="008D21F1">
        <w:t xml:space="preserve"> </w:t>
      </w:r>
      <w:r w:rsidRPr="008D21F1">
        <w:t>мощной</w:t>
      </w:r>
      <w:r w:rsidR="008D21F1" w:rsidRPr="008D21F1">
        <w:t xml:space="preserve"> </w:t>
      </w:r>
      <w:r w:rsidRPr="008D21F1">
        <w:t>толщи</w:t>
      </w:r>
      <w:r w:rsidR="008D21F1" w:rsidRPr="008D21F1">
        <w:t xml:space="preserve"> </w:t>
      </w:r>
      <w:r w:rsidRPr="008D21F1">
        <w:t>вечной</w:t>
      </w:r>
      <w:r w:rsidR="008D21F1" w:rsidRPr="008D21F1">
        <w:t xml:space="preserve"> </w:t>
      </w:r>
      <w:r w:rsidRPr="008D21F1">
        <w:t>мерзлоты</w:t>
      </w:r>
      <w:r w:rsidR="008D21F1" w:rsidRPr="008D21F1">
        <w:t xml:space="preserve"> </w:t>
      </w:r>
      <w:r w:rsidRPr="008D21F1">
        <w:t>затрудняет</w:t>
      </w:r>
      <w:r w:rsidR="008D21F1" w:rsidRPr="008D21F1">
        <w:t xml:space="preserve"> </w:t>
      </w:r>
      <w:r w:rsidRPr="008D21F1">
        <w:t>использование</w:t>
      </w:r>
      <w:r w:rsidR="008D21F1" w:rsidRPr="008D21F1">
        <w:t xml:space="preserve"> </w:t>
      </w:r>
      <w:r w:rsidRPr="008D21F1">
        <w:t>последних</w:t>
      </w:r>
      <w:r w:rsidR="008D21F1" w:rsidRPr="008D21F1">
        <w:t xml:space="preserve">. </w:t>
      </w:r>
      <w:r w:rsidRPr="008D21F1">
        <w:t>Поверхностные</w:t>
      </w:r>
      <w:r w:rsidR="008D21F1" w:rsidRPr="008D21F1">
        <w:t xml:space="preserve"> </w:t>
      </w:r>
      <w:r w:rsidRPr="008D21F1">
        <w:t>источники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Ямбургском</w:t>
      </w:r>
      <w:r w:rsidR="008D21F1" w:rsidRPr="008D21F1">
        <w:t xml:space="preserve"> </w:t>
      </w:r>
      <w:r w:rsidRPr="008D21F1">
        <w:t>газоконденсатном</w:t>
      </w:r>
      <w:r w:rsidR="008D21F1" w:rsidRPr="008D21F1">
        <w:t xml:space="preserve"> </w:t>
      </w:r>
      <w:r w:rsidRPr="008D21F1">
        <w:t>месторождении</w:t>
      </w:r>
      <w:r w:rsidR="008D21F1" w:rsidRPr="008D21F1">
        <w:t xml:space="preserve"> </w:t>
      </w:r>
      <w:r w:rsidRPr="008D21F1">
        <w:t>представлены</w:t>
      </w:r>
      <w:r w:rsidR="008D21F1" w:rsidRPr="008D21F1">
        <w:t xml:space="preserve"> </w:t>
      </w:r>
      <w:r w:rsidRPr="008D21F1">
        <w:t>небольшими</w:t>
      </w:r>
      <w:r w:rsidR="008D21F1" w:rsidRPr="008D21F1">
        <w:t xml:space="preserve"> </w:t>
      </w:r>
      <w:r w:rsidRPr="008D21F1">
        <w:t>реками,</w:t>
      </w:r>
      <w:r w:rsidR="008D21F1" w:rsidRPr="008D21F1">
        <w:t xml:space="preserve"> </w:t>
      </w:r>
      <w:r w:rsidRPr="008D21F1">
        <w:t>хотя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многочисленными</w:t>
      </w:r>
      <w:r w:rsidR="008D21F1" w:rsidRPr="008D21F1">
        <w:t xml:space="preserve">. </w:t>
      </w:r>
      <w:r w:rsidRPr="008D21F1">
        <w:t>Гидрологический</w:t>
      </w:r>
      <w:r w:rsidR="008D21F1" w:rsidRPr="008D21F1">
        <w:t xml:space="preserve"> </w:t>
      </w:r>
      <w:r w:rsidRPr="008D21F1">
        <w:t>режим</w:t>
      </w:r>
      <w:r w:rsidR="008D21F1" w:rsidRPr="008D21F1">
        <w:t xml:space="preserve"> </w:t>
      </w:r>
      <w:r w:rsidRPr="008D21F1">
        <w:t>не</w:t>
      </w:r>
      <w:r w:rsidR="008D21F1" w:rsidRPr="008D21F1">
        <w:t xml:space="preserve"> </w:t>
      </w:r>
      <w:r w:rsidRPr="008D21F1">
        <w:t>изучается</w:t>
      </w:r>
      <w:r w:rsidR="008D21F1" w:rsidRPr="008D21F1">
        <w:t xml:space="preserve">. </w:t>
      </w:r>
      <w:r w:rsidRPr="008D21F1">
        <w:t>Но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естественном</w:t>
      </w:r>
      <w:r w:rsidR="008D21F1" w:rsidRPr="008D21F1">
        <w:t xml:space="preserve"> </w:t>
      </w:r>
      <w:r w:rsidRPr="008D21F1">
        <w:t>состоянии</w:t>
      </w:r>
      <w:r w:rsidR="008D21F1" w:rsidRPr="008D21F1">
        <w:t xml:space="preserve"> </w:t>
      </w:r>
      <w:r w:rsidRPr="008D21F1">
        <w:t>реки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озёра</w:t>
      </w:r>
      <w:r w:rsidR="008D21F1" w:rsidRPr="008D21F1">
        <w:t xml:space="preserve"> </w:t>
      </w:r>
      <w:r w:rsidRPr="008D21F1">
        <w:t>для</w:t>
      </w:r>
      <w:r w:rsidR="008D21F1" w:rsidRPr="008D21F1">
        <w:t xml:space="preserve"> </w:t>
      </w:r>
      <w:r w:rsidRPr="008D21F1">
        <w:t>централизованного</w:t>
      </w:r>
      <w:r w:rsidR="008D21F1" w:rsidRPr="008D21F1">
        <w:t xml:space="preserve"> </w:t>
      </w:r>
      <w:r w:rsidRPr="008D21F1">
        <w:t>водоснабжения</w:t>
      </w:r>
      <w:r w:rsidR="008D21F1" w:rsidRPr="008D21F1">
        <w:t xml:space="preserve"> </w:t>
      </w:r>
      <w:r w:rsidRPr="008D21F1">
        <w:t>не</w:t>
      </w:r>
      <w:r w:rsidR="008D21F1" w:rsidRPr="008D21F1">
        <w:t xml:space="preserve"> </w:t>
      </w:r>
      <w:r w:rsidRPr="008D21F1">
        <w:t>могут</w:t>
      </w:r>
      <w:r w:rsidR="008D21F1" w:rsidRPr="008D21F1">
        <w:t xml:space="preserve"> </w:t>
      </w:r>
      <w:r w:rsidRPr="008D21F1">
        <w:lastRenderedPageBreak/>
        <w:t>использоваться</w:t>
      </w:r>
      <w:r w:rsidR="008D21F1" w:rsidRPr="008D21F1">
        <w:t xml:space="preserve"> </w:t>
      </w:r>
      <w:r w:rsidRPr="008D21F1">
        <w:t>из-за</w:t>
      </w:r>
      <w:r w:rsidR="008D21F1" w:rsidRPr="008D21F1">
        <w:t xml:space="preserve"> </w:t>
      </w:r>
      <w:r w:rsidRPr="008D21F1">
        <w:t>промерзания</w:t>
      </w:r>
      <w:r w:rsidR="008D21F1" w:rsidRPr="008D21F1">
        <w:t xml:space="preserve"> </w:t>
      </w:r>
      <w:r w:rsidRPr="008D21F1">
        <w:t>их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зимний</w:t>
      </w:r>
      <w:r w:rsidR="008D21F1" w:rsidRPr="008D21F1">
        <w:t xml:space="preserve"> </w:t>
      </w:r>
      <w:r w:rsidRPr="008D21F1">
        <w:t>период</w:t>
      </w:r>
      <w:r w:rsidR="008D21F1" w:rsidRPr="008D21F1">
        <w:t xml:space="preserve">. </w:t>
      </w:r>
      <w:r w:rsidRPr="008D21F1">
        <w:t>В</w:t>
      </w:r>
      <w:r w:rsidR="008D21F1" w:rsidRPr="008D21F1">
        <w:t xml:space="preserve"> </w:t>
      </w:r>
      <w:r w:rsidRPr="008D21F1">
        <w:t>качестве</w:t>
      </w:r>
      <w:r w:rsidR="008D21F1" w:rsidRPr="008D21F1">
        <w:t xml:space="preserve"> </w:t>
      </w:r>
      <w:r w:rsidRPr="008D21F1">
        <w:t>одного</w:t>
      </w:r>
      <w:r w:rsidR="008D21F1" w:rsidRPr="008D21F1">
        <w:t xml:space="preserve"> </w:t>
      </w:r>
      <w:r w:rsidRPr="008D21F1">
        <w:t>из</w:t>
      </w:r>
      <w:r w:rsidR="008D21F1" w:rsidRPr="008D21F1">
        <w:t xml:space="preserve"> </w:t>
      </w:r>
      <w:r w:rsidRPr="008D21F1">
        <w:t>ведущих</w:t>
      </w:r>
      <w:r w:rsidR="008D21F1" w:rsidRPr="008D21F1">
        <w:t xml:space="preserve"> </w:t>
      </w:r>
      <w:r w:rsidRPr="008D21F1">
        <w:t>вариантов</w:t>
      </w:r>
      <w:r w:rsidR="008D21F1" w:rsidRPr="008D21F1">
        <w:t xml:space="preserve"> </w:t>
      </w:r>
      <w:r w:rsidRPr="008D21F1">
        <w:t>использования</w:t>
      </w:r>
      <w:r w:rsidR="008D21F1" w:rsidRPr="008D21F1">
        <w:t xml:space="preserve"> </w:t>
      </w:r>
      <w:r w:rsidRPr="008D21F1">
        <w:t>вод</w:t>
      </w:r>
      <w:r w:rsidR="008D21F1" w:rsidRPr="008D21F1">
        <w:t xml:space="preserve"> </w:t>
      </w:r>
      <w:r w:rsidRPr="008D21F1">
        <w:t>должно</w:t>
      </w:r>
      <w:r w:rsidR="008D21F1" w:rsidRPr="008D21F1">
        <w:t xml:space="preserve"> </w:t>
      </w:r>
      <w:r w:rsidRPr="008D21F1">
        <w:t>являться</w:t>
      </w:r>
      <w:r w:rsidR="008D21F1" w:rsidRPr="008D21F1">
        <w:t xml:space="preserve"> </w:t>
      </w:r>
      <w:r w:rsidRPr="008D21F1">
        <w:t>создание</w:t>
      </w:r>
      <w:r w:rsidR="008D21F1" w:rsidRPr="008D21F1">
        <w:t xml:space="preserve"> </w:t>
      </w:r>
      <w:r w:rsidRPr="008D21F1">
        <w:t>искусственных</w:t>
      </w:r>
      <w:r w:rsidR="008D21F1" w:rsidRPr="008D21F1">
        <w:t xml:space="preserve"> </w:t>
      </w:r>
      <w:r w:rsidRPr="008D21F1">
        <w:t>водоемов</w:t>
      </w:r>
      <w:r w:rsidR="008D21F1" w:rsidRPr="008D21F1">
        <w:t xml:space="preserve"> </w:t>
      </w:r>
      <w:r w:rsidRPr="008D21F1">
        <w:t>глубиной</w:t>
      </w:r>
      <w:r w:rsidR="008D21F1" w:rsidRPr="008D21F1">
        <w:t xml:space="preserve"> </w:t>
      </w:r>
      <w:r w:rsidRPr="008D21F1">
        <w:t>не</w:t>
      </w:r>
      <w:r w:rsidR="008D21F1" w:rsidRPr="008D21F1">
        <w:t xml:space="preserve"> </w:t>
      </w:r>
      <w:r w:rsidRPr="008D21F1">
        <w:t>менее</w:t>
      </w:r>
      <w:r w:rsidR="008D21F1" w:rsidRPr="008D21F1">
        <w:t xml:space="preserve"> </w:t>
      </w:r>
      <w:r w:rsidRPr="008D21F1">
        <w:t>5</w:t>
      </w:r>
      <w:r w:rsidR="008D21F1" w:rsidRPr="008D21F1">
        <w:t xml:space="preserve"> - </w:t>
      </w:r>
      <w:smartTag w:uri="urn:schemas-microsoft-com:office:smarttags" w:element="metricconverter">
        <w:smartTagPr>
          <w:attr w:name="ProductID" w:val="6 м"/>
        </w:smartTagPr>
        <w:r w:rsidRPr="008D21F1">
          <w:t>6</w:t>
        </w:r>
        <w:r w:rsidR="008D21F1" w:rsidRPr="008D21F1">
          <w:t xml:space="preserve"> </w:t>
        </w:r>
        <w:r w:rsidRPr="008D21F1">
          <w:t>м</w:t>
        </w:r>
      </w:smartTag>
      <w:r w:rsidRPr="008D21F1">
        <w:t>,</w:t>
      </w:r>
      <w:r w:rsidR="008D21F1" w:rsidRPr="008D21F1">
        <w:t xml:space="preserve"> </w:t>
      </w:r>
      <w:r w:rsidRPr="008D21F1">
        <w:t>что</w:t>
      </w:r>
      <w:r w:rsidR="008D21F1" w:rsidRPr="008D21F1">
        <w:t xml:space="preserve"> </w:t>
      </w:r>
      <w:r w:rsidRPr="008D21F1">
        <w:t>исключит</w:t>
      </w:r>
      <w:r w:rsidR="008D21F1" w:rsidRPr="008D21F1">
        <w:t xml:space="preserve"> </w:t>
      </w:r>
      <w:r w:rsidRPr="008D21F1">
        <w:t>их</w:t>
      </w:r>
      <w:r w:rsidR="008D21F1" w:rsidRPr="008D21F1">
        <w:t xml:space="preserve"> </w:t>
      </w:r>
      <w:r w:rsidRPr="008D21F1">
        <w:t>возможное</w:t>
      </w:r>
      <w:r w:rsidR="008D21F1" w:rsidRPr="008D21F1">
        <w:t xml:space="preserve"> </w:t>
      </w:r>
      <w:r w:rsidRPr="008D21F1">
        <w:t>промерзание</w:t>
      </w:r>
      <w:r w:rsidR="008D21F1" w:rsidRPr="008D21F1">
        <w:t xml:space="preserve">. </w:t>
      </w:r>
      <w:r w:rsidRPr="008D21F1">
        <w:t>Реальными</w:t>
      </w:r>
      <w:r w:rsidR="008D21F1" w:rsidRPr="008D21F1">
        <w:t xml:space="preserve"> </w:t>
      </w:r>
      <w:r w:rsidRPr="008D21F1">
        <w:t>источниками</w:t>
      </w:r>
      <w:r w:rsidR="008D21F1" w:rsidRPr="008D21F1">
        <w:t xml:space="preserve"> </w:t>
      </w:r>
      <w:r w:rsidRPr="008D21F1">
        <w:t>могут</w:t>
      </w:r>
      <w:r w:rsidR="008D21F1" w:rsidRPr="008D21F1">
        <w:t xml:space="preserve"> </w:t>
      </w:r>
      <w:r w:rsidRPr="008D21F1">
        <w:t>являться</w:t>
      </w:r>
      <w:r w:rsidR="008D21F1" w:rsidRPr="008D21F1">
        <w:t xml:space="preserve"> </w:t>
      </w:r>
      <w:r w:rsidRPr="008D21F1">
        <w:t>таликовые</w:t>
      </w:r>
      <w:r w:rsidR="008D21F1" w:rsidRPr="008D21F1">
        <w:t xml:space="preserve"> </w:t>
      </w:r>
      <w:r w:rsidRPr="008D21F1">
        <w:t>зоны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долинах</w:t>
      </w:r>
      <w:r w:rsidR="008D21F1" w:rsidRPr="008D21F1">
        <w:t xml:space="preserve"> </w:t>
      </w:r>
      <w:r w:rsidRPr="008D21F1">
        <w:t>рек</w:t>
      </w:r>
      <w:r w:rsidR="008D21F1">
        <w:t xml:space="preserve"> (</w:t>
      </w:r>
      <w:r w:rsidRPr="008D21F1">
        <w:t>например,</w:t>
      </w:r>
      <w:r w:rsidR="008D21F1" w:rsidRPr="008D21F1">
        <w:t xml:space="preserve"> </w:t>
      </w:r>
      <w:r w:rsidRPr="008D21F1">
        <w:t>р</w:t>
      </w:r>
      <w:r w:rsidR="008D21F1" w:rsidRPr="008D21F1">
        <w:t xml:space="preserve">. </w:t>
      </w:r>
      <w:r w:rsidRPr="008D21F1">
        <w:t>Таб-Яха</w:t>
      </w:r>
      <w:r w:rsidR="008D21F1" w:rsidRPr="008D21F1">
        <w:t xml:space="preserve">). </w:t>
      </w:r>
      <w:r w:rsidRPr="008D21F1">
        <w:t>Подземные</w:t>
      </w:r>
      <w:r w:rsidR="008D21F1" w:rsidRPr="008D21F1">
        <w:t xml:space="preserve"> </w:t>
      </w:r>
      <w:r w:rsidRPr="008D21F1">
        <w:t>воды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виду</w:t>
      </w:r>
      <w:r w:rsidR="008D21F1" w:rsidRPr="008D21F1">
        <w:t xml:space="preserve"> </w:t>
      </w:r>
      <w:r w:rsidRPr="008D21F1">
        <w:t>их</w:t>
      </w:r>
      <w:r w:rsidR="008D21F1" w:rsidRPr="008D21F1">
        <w:t xml:space="preserve"> </w:t>
      </w:r>
      <w:r w:rsidRPr="008D21F1">
        <w:t>высокой</w:t>
      </w:r>
      <w:r w:rsidR="008D21F1" w:rsidRPr="008D21F1">
        <w:t xml:space="preserve"> </w:t>
      </w:r>
      <w:r w:rsidRPr="008D21F1">
        <w:t>минерализации</w:t>
      </w:r>
      <w:r w:rsidR="008D21F1">
        <w:t xml:space="preserve"> (</w:t>
      </w:r>
      <w:r w:rsidRPr="008D21F1">
        <w:t>10</w:t>
      </w:r>
      <w:r w:rsidR="008D21F1" w:rsidRPr="008D21F1">
        <w:t xml:space="preserve"> - </w:t>
      </w:r>
      <w:r w:rsidRPr="008D21F1">
        <w:t>35</w:t>
      </w:r>
      <w:r w:rsidR="008D21F1" w:rsidRPr="008D21F1">
        <w:t xml:space="preserve"> </w:t>
      </w:r>
      <w:r w:rsidRPr="008D21F1">
        <w:t>г/л</w:t>
      </w:r>
      <w:r w:rsidR="008D21F1" w:rsidRPr="008D21F1">
        <w:t xml:space="preserve">) </w:t>
      </w:r>
      <w:r w:rsidRPr="008D21F1">
        <w:t>должны</w:t>
      </w:r>
      <w:r w:rsidR="008D21F1" w:rsidRPr="008D21F1">
        <w:t xml:space="preserve"> </w:t>
      </w:r>
      <w:r w:rsidRPr="008D21F1">
        <w:t>рассматриваться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качестве</w:t>
      </w:r>
      <w:r w:rsidR="008D21F1" w:rsidRPr="008D21F1">
        <w:t xml:space="preserve"> </w:t>
      </w:r>
      <w:r w:rsidRPr="008D21F1">
        <w:t>одного</w:t>
      </w:r>
      <w:r w:rsidR="008D21F1" w:rsidRPr="008D21F1">
        <w:t xml:space="preserve"> </w:t>
      </w:r>
      <w:r w:rsidRPr="008D21F1">
        <w:t>из</w:t>
      </w:r>
      <w:r w:rsidR="008D21F1" w:rsidRPr="008D21F1">
        <w:t xml:space="preserve"> </w:t>
      </w:r>
      <w:r w:rsidRPr="008D21F1">
        <w:t>источников</w:t>
      </w:r>
      <w:r w:rsidR="008D21F1" w:rsidRPr="008D21F1">
        <w:t xml:space="preserve"> </w:t>
      </w:r>
      <w:r w:rsidRPr="008D21F1">
        <w:t>водоснабжения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Месторождение</w:t>
      </w:r>
      <w:r w:rsidR="008D21F1" w:rsidRPr="008D21F1">
        <w:t xml:space="preserve"> </w:t>
      </w:r>
      <w:r w:rsidRPr="008D21F1">
        <w:t>открыто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smartTag w:uri="urn:schemas-microsoft-com:office:smarttags" w:element="metricconverter">
        <w:smartTagPr>
          <w:attr w:name="ProductID" w:val="1963 г"/>
        </w:smartTagPr>
        <w:r w:rsidRPr="008D21F1">
          <w:t>1963</w:t>
        </w:r>
        <w:r w:rsidR="008D21F1" w:rsidRPr="008D21F1">
          <w:t xml:space="preserve"> </w:t>
        </w:r>
        <w:r w:rsidRPr="008D21F1">
          <w:t>г</w:t>
        </w:r>
      </w:smartTag>
      <w:r w:rsidR="008D21F1" w:rsidRPr="008D21F1">
        <w:t xml:space="preserve">. </w:t>
      </w:r>
      <w:r w:rsidRPr="008D21F1">
        <w:t>Тюменским</w:t>
      </w:r>
      <w:r w:rsidR="008D21F1" w:rsidRPr="008D21F1">
        <w:t xml:space="preserve"> </w:t>
      </w:r>
      <w:r w:rsidRPr="008D21F1">
        <w:t>геологическим</w:t>
      </w:r>
      <w:r w:rsidR="008D21F1" w:rsidRPr="008D21F1">
        <w:t xml:space="preserve"> </w:t>
      </w:r>
      <w:r w:rsidRPr="008D21F1">
        <w:t>управлением</w:t>
      </w:r>
      <w:r w:rsidR="008D21F1" w:rsidRPr="008D21F1">
        <w:t xml:space="preserve">. </w:t>
      </w:r>
      <w:r w:rsidRPr="008D21F1">
        <w:t>Первая</w:t>
      </w:r>
      <w:r w:rsidR="008D21F1" w:rsidRPr="008D21F1">
        <w:t xml:space="preserve"> </w:t>
      </w:r>
      <w:r w:rsidRPr="008D21F1">
        <w:t>поисковая</w:t>
      </w:r>
      <w:r w:rsidR="008D21F1" w:rsidRPr="008D21F1">
        <w:t xml:space="preserve"> </w:t>
      </w:r>
      <w:r w:rsidRPr="008D21F1">
        <w:t>скважина</w:t>
      </w:r>
      <w:r w:rsidR="008D21F1" w:rsidRPr="008D21F1">
        <w:t xml:space="preserve"> </w:t>
      </w:r>
      <w:r w:rsidRPr="008D21F1">
        <w:t>№</w:t>
      </w:r>
      <w:r w:rsidR="008D21F1" w:rsidRPr="008D21F1">
        <w:t xml:space="preserve"> </w:t>
      </w:r>
      <w:r w:rsidRPr="008D21F1">
        <w:t>2</w:t>
      </w:r>
      <w:r w:rsidR="008D21F1" w:rsidRPr="008D21F1">
        <w:t xml:space="preserve"> </w:t>
      </w:r>
      <w:r w:rsidRPr="008D21F1">
        <w:t>заложена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smartTag w:uri="urn:schemas-microsoft-com:office:smarttags" w:element="metricconverter">
        <w:smartTagPr>
          <w:attr w:name="ProductID" w:val="1969 г"/>
        </w:smartTagPr>
        <w:r w:rsidRPr="008D21F1">
          <w:t>1969</w:t>
        </w:r>
        <w:r w:rsidR="008D21F1" w:rsidRPr="008D21F1">
          <w:t xml:space="preserve"> </w:t>
        </w:r>
        <w:r w:rsidRPr="008D21F1">
          <w:t>г</w:t>
        </w:r>
      </w:smartTag>
      <w:r w:rsidR="008D21F1" w:rsidRPr="008D21F1">
        <w:t xml:space="preserve">. </w:t>
      </w:r>
      <w:r w:rsidRPr="008D21F1">
        <w:t>в</w:t>
      </w:r>
      <w:r w:rsidR="008D21F1" w:rsidRPr="008D21F1">
        <w:t xml:space="preserve"> </w:t>
      </w:r>
      <w:r w:rsidRPr="008D21F1">
        <w:t>присводовой</w:t>
      </w:r>
      <w:r w:rsidR="008D21F1" w:rsidRPr="008D21F1">
        <w:t xml:space="preserve"> </w:t>
      </w:r>
      <w:r w:rsidRPr="008D21F1">
        <w:t>части</w:t>
      </w:r>
      <w:r w:rsidR="008D21F1" w:rsidRPr="008D21F1">
        <w:t xml:space="preserve"> </w:t>
      </w:r>
      <w:r w:rsidRPr="008D21F1">
        <w:t>поднятия</w:t>
      </w:r>
      <w:r w:rsidR="008D21F1" w:rsidRPr="008D21F1">
        <w:t xml:space="preserve">. </w:t>
      </w:r>
      <w:r w:rsidRPr="008D21F1">
        <w:t>При</w:t>
      </w:r>
      <w:r w:rsidR="008D21F1" w:rsidRPr="008D21F1">
        <w:t xml:space="preserve"> </w:t>
      </w:r>
      <w:r w:rsidRPr="008D21F1">
        <w:t>испытании</w:t>
      </w:r>
      <w:r w:rsidR="008D21F1" w:rsidRPr="008D21F1">
        <w:t xml:space="preserve"> </w:t>
      </w:r>
      <w:r w:rsidRPr="008D21F1">
        <w:t>сеноманских</w:t>
      </w:r>
      <w:r w:rsidR="008D21F1" w:rsidRPr="008D21F1">
        <w:t xml:space="preserve"> </w:t>
      </w:r>
      <w:r w:rsidRPr="008D21F1">
        <w:t>отложений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интервале</w:t>
      </w:r>
      <w:r w:rsidR="008D21F1" w:rsidRPr="008D21F1">
        <w:t xml:space="preserve"> </w:t>
      </w:r>
      <w:r w:rsidRPr="008D21F1">
        <w:t>1167</w:t>
      </w:r>
      <w:r w:rsidR="008D21F1" w:rsidRPr="008D21F1">
        <w:t xml:space="preserve"> - </w:t>
      </w:r>
      <w:smartTag w:uri="urn:schemas-microsoft-com:office:smarttags" w:element="metricconverter">
        <w:smartTagPr>
          <w:attr w:name="ProductID" w:val="1184 м"/>
        </w:smartTagPr>
        <w:r w:rsidRPr="008D21F1">
          <w:t>1184</w:t>
        </w:r>
        <w:r w:rsidR="008D21F1" w:rsidRPr="008D21F1">
          <w:t xml:space="preserve"> </w:t>
        </w:r>
        <w:r w:rsidRPr="008D21F1">
          <w:t>м</w:t>
        </w:r>
      </w:smartTag>
      <w:r w:rsidR="008D21F1" w:rsidRPr="008D21F1">
        <w:t xml:space="preserve"> </w:t>
      </w:r>
      <w:r w:rsidRPr="008D21F1">
        <w:t>был</w:t>
      </w:r>
      <w:r w:rsidR="008D21F1" w:rsidRPr="008D21F1">
        <w:t xml:space="preserve"> </w:t>
      </w:r>
      <w:r w:rsidRPr="008D21F1">
        <w:t>получен</w:t>
      </w:r>
      <w:r w:rsidR="008D21F1" w:rsidRPr="008D21F1">
        <w:t xml:space="preserve"> </w:t>
      </w:r>
      <w:r w:rsidRPr="008D21F1">
        <w:t>фонтан</w:t>
      </w:r>
      <w:r w:rsidR="008D21F1" w:rsidRPr="008D21F1">
        <w:t xml:space="preserve"> </w:t>
      </w:r>
      <w:r w:rsidRPr="008D21F1">
        <w:t>природного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дебитом</w:t>
      </w:r>
      <w:r w:rsidR="008D21F1" w:rsidRPr="008D21F1">
        <w:t xml:space="preserve"> </w:t>
      </w:r>
      <w:r w:rsidRPr="008D21F1">
        <w:t>2015</w:t>
      </w:r>
      <w:r w:rsidR="008D21F1" w:rsidRPr="008D21F1">
        <w:t xml:space="preserve"> </w:t>
      </w:r>
      <w:r w:rsidRPr="008D21F1">
        <w:t>тыс</w:t>
      </w:r>
      <w:r w:rsidR="008D21F1" w:rsidRPr="008D21F1">
        <w:t xml:space="preserve">. </w:t>
      </w:r>
      <w:r w:rsidRPr="008D21F1">
        <w:t>м</w:t>
      </w:r>
      <w:r w:rsidRPr="008D21F1">
        <w:rPr>
          <w:vertAlign w:val="superscript"/>
        </w:rPr>
        <w:t>3</w:t>
      </w:r>
      <w:r w:rsidRPr="008D21F1">
        <w:t>/сут</w:t>
      </w:r>
      <w:r w:rsidR="008D21F1" w:rsidRPr="008D21F1">
        <w:t xml:space="preserve">. </w:t>
      </w:r>
      <w:r w:rsidRPr="008D21F1">
        <w:t>С</w:t>
      </w:r>
      <w:r w:rsidR="008D21F1" w:rsidRPr="008D21F1">
        <w:t xml:space="preserve"> </w:t>
      </w:r>
      <w:r w:rsidRPr="008D21F1">
        <w:t>1969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1973</w:t>
      </w:r>
      <w:r w:rsidR="008D21F1" w:rsidRPr="008D21F1">
        <w:t xml:space="preserve"> </w:t>
      </w:r>
      <w:r w:rsidRPr="008D21F1">
        <w:t>гг</w:t>
      </w:r>
      <w:r w:rsidR="008D21F1" w:rsidRPr="008D21F1">
        <w:t xml:space="preserve">. </w:t>
      </w:r>
      <w:r w:rsidRPr="008D21F1">
        <w:t>на</w:t>
      </w:r>
      <w:r w:rsidR="008D21F1" w:rsidRPr="008D21F1">
        <w:t xml:space="preserve"> </w:t>
      </w:r>
      <w:r w:rsidRPr="008D21F1">
        <w:t>месторождении</w:t>
      </w:r>
      <w:r w:rsidR="008D21F1" w:rsidRPr="008D21F1">
        <w:t xml:space="preserve"> </w:t>
      </w:r>
      <w:r w:rsidRPr="008D21F1">
        <w:t>была</w:t>
      </w:r>
      <w:r w:rsidR="008D21F1" w:rsidRPr="008D21F1">
        <w:t xml:space="preserve"> </w:t>
      </w:r>
      <w:r w:rsidRPr="008D21F1">
        <w:t>пробурена</w:t>
      </w:r>
      <w:r w:rsidR="008D21F1" w:rsidRPr="008D21F1">
        <w:t xml:space="preserve"> </w:t>
      </w:r>
      <w:r w:rsidRPr="008D21F1">
        <w:t>21</w:t>
      </w:r>
      <w:r w:rsidR="008D21F1" w:rsidRPr="008D21F1">
        <w:t xml:space="preserve"> </w:t>
      </w:r>
      <w:r w:rsidRPr="008D21F1">
        <w:t>скважина</w:t>
      </w:r>
      <w:r w:rsidR="008D21F1" w:rsidRPr="008D21F1">
        <w:t xml:space="preserve">. </w:t>
      </w:r>
      <w:r w:rsidRPr="008D21F1">
        <w:t>Выявлены</w:t>
      </w:r>
      <w:r w:rsidR="008D21F1" w:rsidRPr="008D21F1">
        <w:t xml:space="preserve"> </w:t>
      </w:r>
      <w:r w:rsidRPr="008D21F1">
        <w:t>залежи</w:t>
      </w:r>
      <w:r w:rsidR="008D21F1" w:rsidRPr="008D21F1">
        <w:t xml:space="preserve"> </w:t>
      </w:r>
      <w:r w:rsidRPr="008D21F1">
        <w:t>газоконденсата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трех</w:t>
      </w:r>
      <w:r w:rsidR="008D21F1" w:rsidRPr="008D21F1">
        <w:t xml:space="preserve"> </w:t>
      </w:r>
      <w:r w:rsidRPr="008D21F1">
        <w:t>пластах</w:t>
      </w:r>
      <w:r w:rsidR="008D21F1">
        <w:t xml:space="preserve"> (</w:t>
      </w:r>
      <w:r w:rsidRPr="008D21F1">
        <w:t>БУ</w:t>
      </w:r>
      <w:r w:rsidR="008D21F1" w:rsidRPr="008D21F1">
        <w:t xml:space="preserve"> </w:t>
      </w:r>
      <w:r w:rsidRPr="008D21F1">
        <w:t>3/1,</w:t>
      </w:r>
      <w:r w:rsidR="008D21F1" w:rsidRPr="008D21F1">
        <w:t xml:space="preserve"> </w:t>
      </w:r>
      <w:r w:rsidRPr="008D21F1">
        <w:t>БУ</w:t>
      </w:r>
      <w:r w:rsidR="008D21F1" w:rsidRPr="008D21F1">
        <w:t xml:space="preserve"> </w:t>
      </w:r>
      <w:r w:rsidRPr="008D21F1">
        <w:t>4/1-3,</w:t>
      </w:r>
      <w:r w:rsidR="008D21F1" w:rsidRPr="008D21F1">
        <w:t xml:space="preserve"> </w:t>
      </w:r>
      <w:r w:rsidRPr="008D21F1">
        <w:t>БУ</w:t>
      </w:r>
      <w:r w:rsidR="008D21F1" w:rsidRPr="008D21F1">
        <w:t xml:space="preserve"> </w:t>
      </w:r>
      <w:r w:rsidRPr="008D21F1">
        <w:t>8/3</w:t>
      </w:r>
      <w:r w:rsidR="008D21F1" w:rsidRPr="008D21F1">
        <w:t xml:space="preserve">). </w:t>
      </w:r>
      <w:r w:rsidRPr="008D21F1">
        <w:t>Дебиты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достигали</w:t>
      </w:r>
      <w:r w:rsidR="008D21F1" w:rsidRPr="008D21F1">
        <w:t xml:space="preserve"> </w:t>
      </w:r>
      <w:r w:rsidRPr="008D21F1">
        <w:t>611,11</w:t>
      </w:r>
      <w:r w:rsidR="008D21F1" w:rsidRPr="008D21F1">
        <w:t xml:space="preserve"> </w:t>
      </w:r>
      <w:r w:rsidRPr="008D21F1">
        <w:t>тыс</w:t>
      </w:r>
      <w:r w:rsidR="008D21F1" w:rsidRPr="008D21F1">
        <w:t xml:space="preserve">. </w:t>
      </w:r>
      <w:r w:rsidRPr="008D21F1">
        <w:t>м</w:t>
      </w:r>
      <w:r w:rsidRPr="008D21F1">
        <w:rPr>
          <w:vertAlign w:val="superscript"/>
        </w:rPr>
        <w:t>3</w:t>
      </w:r>
      <w:r w:rsidRPr="008D21F1">
        <w:t>/сут</w:t>
      </w:r>
      <w:r w:rsidR="008D21F1" w:rsidRPr="008D21F1">
        <w:t xml:space="preserve">. </w:t>
      </w:r>
      <w:r w:rsidRPr="008D21F1">
        <w:t>на</w:t>
      </w:r>
      <w:r w:rsidR="008D21F1" w:rsidRPr="008D21F1">
        <w:t xml:space="preserve"> </w:t>
      </w:r>
      <w:smartTag w:uri="urn:schemas-microsoft-com:office:smarttags" w:element="metricconverter">
        <w:smartTagPr>
          <w:attr w:name="ProductID" w:val="20,0 мм"/>
        </w:smartTagPr>
        <w:r w:rsidRPr="008D21F1">
          <w:t>20,0</w:t>
        </w:r>
        <w:r w:rsidR="008D21F1" w:rsidRPr="008D21F1">
          <w:t xml:space="preserve"> </w:t>
        </w:r>
        <w:r w:rsidRPr="008D21F1">
          <w:t>мм</w:t>
        </w:r>
      </w:smartTag>
      <w:r w:rsidR="008D21F1" w:rsidRPr="008D21F1">
        <w:t xml:space="preserve"> </w:t>
      </w:r>
      <w:r w:rsidRPr="008D21F1">
        <w:t>диафрагме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Разрез</w:t>
      </w:r>
      <w:r w:rsidR="008D21F1" w:rsidRPr="008D21F1">
        <w:t xml:space="preserve"> </w:t>
      </w:r>
      <w:r w:rsidRPr="008D21F1">
        <w:t>осадочных</w:t>
      </w:r>
      <w:r w:rsidR="008D21F1" w:rsidRPr="008D21F1">
        <w:t xml:space="preserve"> </w:t>
      </w:r>
      <w:r w:rsidRPr="008D21F1">
        <w:t>пород</w:t>
      </w:r>
      <w:r w:rsidR="008D21F1" w:rsidRPr="008D21F1">
        <w:t xml:space="preserve"> </w:t>
      </w:r>
      <w:r w:rsidRPr="008D21F1">
        <w:t>вскрыт</w:t>
      </w:r>
      <w:r w:rsidR="008D21F1" w:rsidRPr="008D21F1">
        <w:t xml:space="preserve"> </w:t>
      </w:r>
      <w:r w:rsidRPr="008D21F1">
        <w:t>до</w:t>
      </w:r>
      <w:r w:rsidR="008D21F1" w:rsidRPr="008D21F1">
        <w:t xml:space="preserve"> </w:t>
      </w:r>
      <w:r w:rsidRPr="008D21F1">
        <w:t>глубины</w:t>
      </w:r>
      <w:r w:rsidR="008D21F1" w:rsidRPr="008D21F1">
        <w:t xml:space="preserve"> </w:t>
      </w:r>
      <w:smartTag w:uri="urn:schemas-microsoft-com:office:smarttags" w:element="metricconverter">
        <w:smartTagPr>
          <w:attr w:name="ProductID" w:val="3550 м"/>
        </w:smartTagPr>
        <w:r w:rsidRPr="008D21F1">
          <w:t>3550</w:t>
        </w:r>
        <w:r w:rsidR="008D21F1" w:rsidRPr="008D21F1">
          <w:t xml:space="preserve"> </w:t>
        </w:r>
        <w:r w:rsidRPr="008D21F1">
          <w:t>м</w:t>
        </w:r>
      </w:smartTag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представлен</w:t>
      </w:r>
      <w:r w:rsidR="008D21F1" w:rsidRPr="008D21F1">
        <w:t xml:space="preserve"> </w:t>
      </w:r>
      <w:r w:rsidRPr="008D21F1">
        <w:t>отложениями</w:t>
      </w:r>
      <w:r w:rsidR="008D21F1" w:rsidRPr="008D21F1">
        <w:t xml:space="preserve"> </w:t>
      </w:r>
      <w:r w:rsidRPr="008D21F1">
        <w:t>меловой,</w:t>
      </w:r>
      <w:r w:rsidR="008D21F1" w:rsidRPr="008D21F1">
        <w:t xml:space="preserve"> </w:t>
      </w:r>
      <w:r w:rsidRPr="008D21F1">
        <w:t>палеогеновой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четвертичной</w:t>
      </w:r>
      <w:r w:rsidR="008D21F1" w:rsidRPr="008D21F1">
        <w:t xml:space="preserve"> </w:t>
      </w:r>
      <w:r w:rsidRPr="008D21F1">
        <w:t>систем</w:t>
      </w:r>
      <w:r w:rsidR="008D21F1" w:rsidRPr="008D21F1">
        <w:t xml:space="preserve">. </w:t>
      </w:r>
      <w:r w:rsidRPr="008D21F1">
        <w:t>В</w:t>
      </w:r>
      <w:r w:rsidR="008D21F1" w:rsidRPr="008D21F1">
        <w:t xml:space="preserve"> </w:t>
      </w:r>
      <w:r w:rsidRPr="008D21F1">
        <w:t>нижнемеловых</w:t>
      </w:r>
      <w:r w:rsidR="008D21F1" w:rsidRPr="008D21F1">
        <w:t xml:space="preserve"> </w:t>
      </w:r>
      <w:r w:rsidRPr="008D21F1">
        <w:t>отложениях</w:t>
      </w:r>
      <w:r w:rsidR="008D21F1" w:rsidRPr="008D21F1">
        <w:t xml:space="preserve"> </w:t>
      </w:r>
      <w:r w:rsidRPr="008D21F1">
        <w:t>выделяются</w:t>
      </w:r>
      <w:r w:rsidR="008D21F1" w:rsidRPr="008D21F1">
        <w:t xml:space="preserve"> </w:t>
      </w:r>
      <w:r w:rsidRPr="008D21F1">
        <w:t>мегионская</w:t>
      </w:r>
      <w:r w:rsidR="008D21F1">
        <w:t xml:space="preserve"> (</w:t>
      </w:r>
      <w:r w:rsidRPr="008D21F1">
        <w:t>валанжин</w:t>
      </w:r>
      <w:r w:rsidR="008D21F1" w:rsidRPr="008D21F1">
        <w:t xml:space="preserve">), </w:t>
      </w:r>
      <w:r w:rsidRPr="008D21F1">
        <w:t>вартовская</w:t>
      </w:r>
      <w:r w:rsidR="008D21F1">
        <w:t xml:space="preserve"> (</w:t>
      </w:r>
      <w:r w:rsidRPr="008D21F1">
        <w:t>верхний</w:t>
      </w:r>
      <w:r w:rsidR="008D21F1" w:rsidRPr="008D21F1">
        <w:t xml:space="preserve"> </w:t>
      </w:r>
      <w:r w:rsidRPr="008D21F1">
        <w:t>валанжин-баррем</w:t>
      </w:r>
      <w:r w:rsidR="008D21F1" w:rsidRPr="008D21F1">
        <w:t xml:space="preserve">) </w:t>
      </w:r>
      <w:r w:rsidRPr="008D21F1">
        <w:t>и</w:t>
      </w:r>
      <w:r w:rsidR="008D21F1" w:rsidRPr="008D21F1">
        <w:t xml:space="preserve"> </w:t>
      </w:r>
      <w:r w:rsidRPr="008D21F1">
        <w:t>покурская</w:t>
      </w:r>
      <w:r w:rsidR="008D21F1">
        <w:t xml:space="preserve"> (</w:t>
      </w:r>
      <w:r w:rsidRPr="008D21F1">
        <w:t>сеноман</w:t>
      </w:r>
      <w:r w:rsidR="008D21F1" w:rsidRPr="008D21F1">
        <w:t xml:space="preserve">) </w:t>
      </w:r>
      <w:r w:rsidRPr="008D21F1">
        <w:t>свиты</w:t>
      </w:r>
      <w:r w:rsidR="008D21F1" w:rsidRPr="008D21F1">
        <w:t xml:space="preserve">. </w:t>
      </w:r>
      <w:r w:rsidRPr="008D21F1">
        <w:t>В</w:t>
      </w:r>
      <w:r w:rsidR="008D21F1" w:rsidRPr="008D21F1">
        <w:t xml:space="preserve"> </w:t>
      </w:r>
      <w:r w:rsidRPr="008D21F1">
        <w:t>1973</w:t>
      </w:r>
      <w:r w:rsidR="008D21F1" w:rsidRPr="008D21F1">
        <w:t xml:space="preserve"> - </w:t>
      </w:r>
      <w:r w:rsidRPr="008D21F1">
        <w:t>1977</w:t>
      </w:r>
      <w:r w:rsidR="008D21F1" w:rsidRPr="008D21F1">
        <w:t xml:space="preserve"> </w:t>
      </w:r>
      <w:r w:rsidRPr="008D21F1">
        <w:t>гг</w:t>
      </w:r>
      <w:r w:rsidR="008D21F1" w:rsidRPr="008D21F1">
        <w:t xml:space="preserve">. </w:t>
      </w:r>
      <w:r w:rsidRPr="008D21F1">
        <w:t>продолжалась</w:t>
      </w:r>
      <w:r w:rsidR="008D21F1" w:rsidRPr="008D21F1">
        <w:t xml:space="preserve"> </w:t>
      </w:r>
      <w:r w:rsidRPr="008D21F1">
        <w:t>доразведка</w:t>
      </w:r>
      <w:r w:rsidR="008D21F1" w:rsidRPr="008D21F1">
        <w:t xml:space="preserve"> </w:t>
      </w:r>
      <w:r w:rsidRPr="008D21F1">
        <w:t>сеноманской</w:t>
      </w:r>
      <w:r w:rsidR="008D21F1" w:rsidRPr="008D21F1">
        <w:t xml:space="preserve"> </w:t>
      </w:r>
      <w:r w:rsidRPr="008D21F1">
        <w:t>залежи</w:t>
      </w:r>
      <w:r w:rsidR="008D21F1" w:rsidRPr="008D21F1">
        <w:t xml:space="preserve">. </w:t>
      </w:r>
      <w:r w:rsidRPr="008D21F1">
        <w:t>За</w:t>
      </w:r>
      <w:r w:rsidR="008D21F1" w:rsidRPr="008D21F1">
        <w:t xml:space="preserve"> </w:t>
      </w:r>
      <w:r w:rsidRPr="008D21F1">
        <w:t>этот</w:t>
      </w:r>
      <w:r w:rsidR="008D21F1" w:rsidRPr="008D21F1">
        <w:t xml:space="preserve"> </w:t>
      </w:r>
      <w:r w:rsidRPr="008D21F1">
        <w:t>период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площади</w:t>
      </w:r>
      <w:r w:rsidR="008D21F1" w:rsidRPr="008D21F1">
        <w:t xml:space="preserve"> </w:t>
      </w:r>
      <w:r w:rsidRPr="008D21F1">
        <w:t>были</w:t>
      </w:r>
      <w:r w:rsidR="008D21F1" w:rsidRPr="008D21F1">
        <w:t xml:space="preserve"> </w:t>
      </w:r>
      <w:r w:rsidRPr="008D21F1">
        <w:t>пробурены</w:t>
      </w:r>
      <w:r w:rsidR="008D21F1" w:rsidRPr="008D21F1">
        <w:t xml:space="preserve"> </w:t>
      </w:r>
      <w:r w:rsidRPr="008D21F1">
        <w:t>7</w:t>
      </w:r>
      <w:r w:rsidR="008D21F1" w:rsidRPr="008D21F1">
        <w:t xml:space="preserve"> </w:t>
      </w:r>
      <w:r w:rsidRPr="008D21F1">
        <w:t>скважин,</w:t>
      </w:r>
      <w:r w:rsidR="008D21F1" w:rsidRPr="008D21F1">
        <w:t xml:space="preserve"> </w:t>
      </w:r>
      <w:r w:rsidRPr="008D21F1">
        <w:t>а</w:t>
      </w:r>
      <w:r w:rsidR="008D21F1" w:rsidRPr="008D21F1">
        <w:t xml:space="preserve"> </w:t>
      </w:r>
      <w:r w:rsidRPr="008D21F1">
        <w:t>также</w:t>
      </w:r>
      <w:r w:rsidR="008D21F1" w:rsidRPr="008D21F1">
        <w:t xml:space="preserve"> </w:t>
      </w:r>
      <w:r w:rsidRPr="008D21F1">
        <w:t>одна</w:t>
      </w:r>
      <w:r w:rsidR="008D21F1" w:rsidRPr="008D21F1">
        <w:t xml:space="preserve"> </w:t>
      </w:r>
      <w:r w:rsidRPr="008D21F1">
        <w:t>глубокая</w:t>
      </w:r>
      <w:r w:rsidR="008D21F1" w:rsidRPr="008D21F1">
        <w:t xml:space="preserve"> </w:t>
      </w:r>
      <w:r w:rsidRPr="008D21F1">
        <w:t>скважина</w:t>
      </w:r>
      <w:r w:rsidR="008D21F1" w:rsidRPr="008D21F1">
        <w:t xml:space="preserve"> </w:t>
      </w:r>
      <w:r w:rsidRPr="008D21F1">
        <w:t>№</w:t>
      </w:r>
      <w:r w:rsidR="008D21F1" w:rsidRPr="008D21F1">
        <w:t xml:space="preserve"> </w:t>
      </w:r>
      <w:r w:rsidRPr="008D21F1">
        <w:t>102</w:t>
      </w:r>
      <w:r w:rsidR="008D21F1" w:rsidRPr="008D21F1">
        <w:t xml:space="preserve"> </w:t>
      </w:r>
      <w:r w:rsidRPr="008D21F1">
        <w:t>для</w:t>
      </w:r>
      <w:r w:rsidR="008D21F1" w:rsidRPr="008D21F1">
        <w:t xml:space="preserve"> </w:t>
      </w:r>
      <w:r w:rsidRPr="008D21F1">
        <w:t>изучения</w:t>
      </w:r>
      <w:r w:rsidR="008D21F1" w:rsidRPr="008D21F1">
        <w:t xml:space="preserve"> </w:t>
      </w:r>
      <w:r w:rsidRPr="008D21F1">
        <w:t>неокомских</w:t>
      </w:r>
      <w:r w:rsidR="008D21F1" w:rsidRPr="008D21F1">
        <w:t xml:space="preserve"> </w:t>
      </w:r>
      <w:r w:rsidRPr="008D21F1">
        <w:t>отложений</w:t>
      </w:r>
      <w:r w:rsidR="008D21F1" w:rsidRPr="008D21F1">
        <w:t xml:space="preserve">. </w:t>
      </w:r>
      <w:r w:rsidRPr="008D21F1">
        <w:t>Бурением</w:t>
      </w:r>
      <w:r w:rsidR="008D21F1" w:rsidRPr="008D21F1">
        <w:t xml:space="preserve"> </w:t>
      </w:r>
      <w:r w:rsidRPr="008D21F1">
        <w:t>этих</w:t>
      </w:r>
      <w:r w:rsidR="008D21F1" w:rsidRPr="008D21F1">
        <w:t xml:space="preserve"> </w:t>
      </w:r>
      <w:r w:rsidRPr="008D21F1">
        <w:t>скважин</w:t>
      </w:r>
      <w:r w:rsidR="008D21F1" w:rsidRPr="008D21F1">
        <w:t xml:space="preserve"> </w:t>
      </w:r>
      <w:r w:rsidRPr="008D21F1">
        <w:t>было</w:t>
      </w:r>
      <w:r w:rsidR="008D21F1" w:rsidRPr="008D21F1">
        <w:t xml:space="preserve"> </w:t>
      </w:r>
      <w:r w:rsidRPr="008D21F1">
        <w:t>уточнено</w:t>
      </w:r>
      <w:r w:rsidR="008D21F1" w:rsidRPr="008D21F1">
        <w:t xml:space="preserve"> </w:t>
      </w:r>
      <w:r w:rsidRPr="008D21F1">
        <w:t>строение</w:t>
      </w:r>
      <w:r w:rsidR="008D21F1" w:rsidRPr="008D21F1">
        <w:t xml:space="preserve"> </w:t>
      </w:r>
      <w:r w:rsidRPr="008D21F1">
        <w:t>сеноманской</w:t>
      </w:r>
      <w:r w:rsidR="008D21F1" w:rsidRPr="008D21F1">
        <w:t xml:space="preserve"> </w:t>
      </w:r>
      <w:r w:rsidRPr="008D21F1">
        <w:t>залежи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северном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северо-восточном</w:t>
      </w:r>
      <w:r w:rsidR="008D21F1" w:rsidRPr="008D21F1">
        <w:t xml:space="preserve"> </w:t>
      </w:r>
      <w:r w:rsidRPr="008D21F1">
        <w:t>направлениях,</w:t>
      </w:r>
      <w:r w:rsidR="008D21F1" w:rsidRPr="008D21F1">
        <w:t xml:space="preserve"> </w:t>
      </w:r>
      <w:r w:rsidRPr="008D21F1">
        <w:t>а</w:t>
      </w:r>
      <w:r w:rsidR="008D21F1" w:rsidRPr="008D21F1">
        <w:t xml:space="preserve"> </w:t>
      </w:r>
      <w:r w:rsidRPr="008D21F1">
        <w:t>также</w:t>
      </w:r>
      <w:r w:rsidR="008D21F1" w:rsidRPr="008D21F1">
        <w:t xml:space="preserve"> </w:t>
      </w:r>
      <w:r w:rsidRPr="008D21F1">
        <w:t>подтверждено</w:t>
      </w:r>
      <w:r w:rsidR="008D21F1" w:rsidRPr="008D21F1">
        <w:t xml:space="preserve"> </w:t>
      </w:r>
      <w:r w:rsidRPr="008D21F1">
        <w:t>продолжение</w:t>
      </w:r>
      <w:r w:rsidR="008D21F1" w:rsidRPr="008D21F1">
        <w:t xml:space="preserve"> </w:t>
      </w:r>
      <w:r w:rsidRPr="008D21F1">
        <w:t>залежи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юго-западном</w:t>
      </w:r>
      <w:r w:rsidR="008D21F1" w:rsidRPr="008D21F1">
        <w:t xml:space="preserve"> </w:t>
      </w:r>
      <w:r w:rsidRPr="008D21F1">
        <w:t>направлении</w:t>
      </w:r>
      <w:r w:rsidR="008D21F1">
        <w:t xml:space="preserve"> (</w:t>
      </w:r>
      <w:r w:rsidRPr="008D21F1">
        <w:t>скважины</w:t>
      </w:r>
      <w:r w:rsidR="008D21F1" w:rsidRPr="008D21F1">
        <w:t xml:space="preserve"> </w:t>
      </w:r>
      <w:r w:rsidRPr="008D21F1">
        <w:t>№</w:t>
      </w:r>
      <w:r w:rsidR="008D21F1" w:rsidRPr="008D21F1">
        <w:t xml:space="preserve"> </w:t>
      </w:r>
      <w:r w:rsidRPr="008D21F1">
        <w:t>28,</w:t>
      </w:r>
      <w:r w:rsidR="008D21F1" w:rsidRPr="008D21F1">
        <w:t xml:space="preserve"> </w:t>
      </w:r>
      <w:r w:rsidRPr="008D21F1">
        <w:t>31</w:t>
      </w:r>
      <w:r w:rsidR="008D21F1" w:rsidRPr="008D21F1">
        <w:t>).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Промышленная</w:t>
      </w:r>
      <w:r w:rsidR="008D21F1" w:rsidRPr="008D21F1">
        <w:t xml:space="preserve"> </w:t>
      </w:r>
      <w:r w:rsidRPr="008D21F1">
        <w:t>разработка</w:t>
      </w:r>
      <w:r w:rsidR="008D21F1" w:rsidRPr="008D21F1">
        <w:t xml:space="preserve"> </w:t>
      </w:r>
      <w:r w:rsidRPr="008D21F1">
        <w:t>Ямбургского</w:t>
      </w:r>
      <w:r w:rsidR="008D21F1" w:rsidRPr="008D21F1">
        <w:t xml:space="preserve"> </w:t>
      </w:r>
      <w:r w:rsidRPr="008D21F1">
        <w:t>газоконденсатного</w:t>
      </w:r>
      <w:r w:rsidR="008D21F1" w:rsidRPr="008D21F1">
        <w:t xml:space="preserve"> </w:t>
      </w:r>
      <w:r w:rsidRPr="008D21F1">
        <w:t>месторождения</w:t>
      </w:r>
      <w:r w:rsidR="008D21F1" w:rsidRPr="008D21F1">
        <w:t xml:space="preserve"> </w:t>
      </w:r>
      <w:r w:rsidRPr="008D21F1">
        <w:t>связана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сеноманскими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валанжин-барремскими</w:t>
      </w:r>
      <w:r w:rsidR="008D21F1" w:rsidRPr="008D21F1">
        <w:t xml:space="preserve"> </w:t>
      </w:r>
      <w:r w:rsidRPr="008D21F1">
        <w:t>отложениями</w:t>
      </w:r>
      <w:r w:rsidR="008D21F1" w:rsidRPr="008D21F1">
        <w:t>.</w:t>
      </w:r>
    </w:p>
    <w:p w:rsidR="008D21F1" w:rsidRDefault="00A7644F" w:rsidP="008D21F1">
      <w:pPr>
        <w:pStyle w:val="a6"/>
        <w:tabs>
          <w:tab w:val="left" w:pos="726"/>
        </w:tabs>
        <w:spacing w:before="0"/>
        <w:ind w:right="0" w:firstLine="709"/>
      </w:pPr>
      <w:r w:rsidRPr="008D21F1">
        <w:t>Обзорная</w:t>
      </w:r>
      <w:r w:rsidR="008D21F1" w:rsidRPr="008D21F1">
        <w:t xml:space="preserve"> </w:t>
      </w:r>
      <w:r w:rsidRPr="008D21F1">
        <w:t>карта</w:t>
      </w:r>
      <w:r w:rsidR="008D21F1" w:rsidRPr="008D21F1">
        <w:t xml:space="preserve"> </w:t>
      </w:r>
      <w:r w:rsidRPr="008D21F1">
        <w:t>района</w:t>
      </w:r>
      <w:r w:rsidR="008D21F1" w:rsidRPr="008D21F1">
        <w:t xml:space="preserve"> </w:t>
      </w:r>
      <w:r w:rsidRPr="008D21F1">
        <w:t>показана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рисунке</w:t>
      </w:r>
      <w:r w:rsidR="008D21F1" w:rsidRPr="008D21F1">
        <w:t xml:space="preserve"> </w:t>
      </w:r>
      <w:r w:rsidRPr="008D21F1">
        <w:t>1</w:t>
      </w:r>
      <w:r w:rsidR="008D21F1">
        <w:t>.1</w:t>
      </w:r>
      <w:r w:rsidR="008D21F1" w:rsidRPr="008D21F1">
        <w:t>.</w:t>
      </w:r>
    </w:p>
    <w:p w:rsidR="00CF327C" w:rsidRDefault="00CF327C" w:rsidP="008D21F1">
      <w:pPr>
        <w:pStyle w:val="a6"/>
        <w:tabs>
          <w:tab w:val="left" w:pos="726"/>
        </w:tabs>
        <w:spacing w:before="0"/>
        <w:ind w:right="0" w:firstLine="709"/>
      </w:pPr>
    </w:p>
    <w:p w:rsidR="00A7644F" w:rsidRPr="008D21F1" w:rsidRDefault="00262F61" w:rsidP="008D21F1">
      <w:pPr>
        <w:tabs>
          <w:tab w:val="left" w:pos="726"/>
        </w:tabs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6pt;height:547.5pt;visibility:visible;mso-wrap-style:square">
            <v:imagedata r:id="rId7" o:title=""/>
          </v:shape>
        </w:pict>
      </w:r>
    </w:p>
    <w:p w:rsidR="00CF327C" w:rsidRDefault="00CF327C" w:rsidP="008D21F1">
      <w:pPr>
        <w:tabs>
          <w:tab w:val="left" w:pos="726"/>
        </w:tabs>
      </w:pPr>
    </w:p>
    <w:p w:rsidR="00A7644F" w:rsidRDefault="00A7644F" w:rsidP="00CF327C">
      <w:pPr>
        <w:pStyle w:val="1"/>
        <w:keepNext w:val="0"/>
        <w:widowControl/>
        <w:autoSpaceDE w:val="0"/>
        <w:autoSpaceDN w:val="0"/>
        <w:adjustRightInd w:val="0"/>
        <w:spacing w:before="0" w:after="0"/>
        <w:ind w:firstLine="0"/>
        <w:jc w:val="center"/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</w:pPr>
      <w:bookmarkStart w:id="9" w:name="_Toc289644124"/>
      <w:bookmarkStart w:id="10" w:name="_Toc289644168"/>
      <w:bookmarkStart w:id="11" w:name="_Toc289644212"/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1</w:t>
      </w:r>
      <w:r w:rsid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.2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Краткая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литолого-стратиграфическая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характеристика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разреза</w:t>
      </w:r>
      <w:bookmarkEnd w:id="9"/>
      <w:bookmarkEnd w:id="10"/>
      <w:bookmarkEnd w:id="11"/>
    </w:p>
    <w:p w:rsidR="00CF327C" w:rsidRPr="00CF327C" w:rsidRDefault="00CF327C" w:rsidP="00CF327C">
      <w:pPr>
        <w:rPr>
          <w:lang w:eastAsia="en-US"/>
        </w:rPr>
      </w:pPr>
    </w:p>
    <w:p w:rsidR="008D21F1" w:rsidRPr="008D21F1" w:rsidRDefault="00A7644F" w:rsidP="008D21F1">
      <w:pPr>
        <w:tabs>
          <w:tab w:val="left" w:pos="726"/>
        </w:tabs>
      </w:pPr>
      <w:r w:rsidRPr="008D21F1">
        <w:t>На</w:t>
      </w:r>
      <w:r w:rsidR="008D21F1" w:rsidRPr="008D21F1">
        <w:t xml:space="preserve"> </w:t>
      </w:r>
      <w:r w:rsidRPr="008D21F1">
        <w:t>Ямбургском</w:t>
      </w:r>
      <w:r w:rsidR="008D21F1" w:rsidRPr="008D21F1">
        <w:t xml:space="preserve"> </w:t>
      </w:r>
      <w:r w:rsidRPr="008D21F1">
        <w:t>месторождении</w:t>
      </w:r>
      <w:r w:rsidR="008D21F1" w:rsidRPr="008D21F1">
        <w:t xml:space="preserve"> </w:t>
      </w:r>
      <w:r w:rsidRPr="008D21F1">
        <w:t>максимальная</w:t>
      </w:r>
      <w:r w:rsidR="008D21F1" w:rsidRPr="008D21F1">
        <w:t xml:space="preserve"> </w:t>
      </w:r>
      <w:r w:rsidRPr="008D21F1">
        <w:t>толщина</w:t>
      </w:r>
      <w:r w:rsidR="008D21F1" w:rsidRPr="008D21F1">
        <w:t xml:space="preserve"> </w:t>
      </w:r>
      <w:r w:rsidRPr="008D21F1">
        <w:t>осадочных</w:t>
      </w:r>
      <w:r w:rsidR="008D21F1" w:rsidRPr="008D21F1">
        <w:t xml:space="preserve"> </w:t>
      </w:r>
      <w:r w:rsidRPr="008D21F1">
        <w:t>пород,</w:t>
      </w:r>
      <w:r w:rsidR="008D21F1" w:rsidRPr="008D21F1">
        <w:t xml:space="preserve"> </w:t>
      </w:r>
      <w:r w:rsidRPr="008D21F1">
        <w:t>вскрытая</w:t>
      </w:r>
      <w:r w:rsidR="008D21F1" w:rsidRPr="008D21F1">
        <w:t xml:space="preserve"> </w:t>
      </w:r>
      <w:r w:rsidRPr="008D21F1">
        <w:t>скважиной</w:t>
      </w:r>
      <w:r w:rsidR="008D21F1" w:rsidRPr="008D21F1">
        <w:t xml:space="preserve"> </w:t>
      </w:r>
      <w:r w:rsidRPr="008D21F1">
        <w:t>№</w:t>
      </w:r>
      <w:r w:rsidR="008D21F1" w:rsidRPr="008D21F1">
        <w:t xml:space="preserve"> </w:t>
      </w:r>
      <w:r w:rsidRPr="008D21F1">
        <w:t>113,</w:t>
      </w:r>
      <w:r w:rsidR="008D21F1" w:rsidRPr="008D21F1">
        <w:t xml:space="preserve"> </w:t>
      </w:r>
      <w:r w:rsidRPr="008D21F1">
        <w:t>достигает</w:t>
      </w:r>
      <w:r w:rsidR="008D21F1" w:rsidRPr="008D21F1">
        <w:t xml:space="preserve"> </w:t>
      </w:r>
      <w:smartTag w:uri="urn:schemas-microsoft-com:office:smarttags" w:element="metricconverter">
        <w:smartTagPr>
          <w:attr w:name="ProductID" w:val="3650 м"/>
        </w:smartTagPr>
        <w:r w:rsidRPr="008D21F1">
          <w:t>3650</w:t>
        </w:r>
        <w:r w:rsidR="008D21F1" w:rsidRPr="008D21F1">
          <w:t xml:space="preserve"> </w:t>
        </w:r>
        <w:r w:rsidRPr="008D21F1">
          <w:t>м</w:t>
        </w:r>
      </w:smartTag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представлена</w:t>
      </w:r>
      <w:r w:rsidR="008D21F1" w:rsidRPr="008D21F1">
        <w:t xml:space="preserve"> </w:t>
      </w:r>
      <w:r w:rsidRPr="008D21F1">
        <w:t>отложениями</w:t>
      </w:r>
      <w:r w:rsidR="008D21F1" w:rsidRPr="008D21F1">
        <w:t xml:space="preserve"> </w:t>
      </w:r>
      <w:r w:rsidRPr="008D21F1">
        <w:t>меловой,</w:t>
      </w:r>
      <w:r w:rsidR="008D21F1" w:rsidRPr="008D21F1">
        <w:t xml:space="preserve"> </w:t>
      </w:r>
      <w:r w:rsidRPr="008D21F1">
        <w:t>палеогеновой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четвертичной</w:t>
      </w:r>
      <w:r w:rsidR="008D21F1" w:rsidRPr="008D21F1">
        <w:t xml:space="preserve"> </w:t>
      </w:r>
      <w:r w:rsidRPr="008D21F1">
        <w:t>систем</w:t>
      </w:r>
      <w:r w:rsidR="008D21F1" w:rsidRPr="008D21F1">
        <w:t xml:space="preserve">. </w:t>
      </w:r>
      <w:r w:rsidRPr="008D21F1">
        <w:t>Породы</w:t>
      </w:r>
      <w:r w:rsidR="008D21F1" w:rsidRPr="008D21F1">
        <w:t xml:space="preserve"> </w:t>
      </w:r>
      <w:r w:rsidRPr="008D21F1">
        <w:t>доюрского</w:t>
      </w:r>
      <w:r w:rsidR="008D21F1" w:rsidRPr="008D21F1">
        <w:t xml:space="preserve"> </w:t>
      </w:r>
      <w:r w:rsidRPr="008D21F1">
        <w:t>фундамента</w:t>
      </w:r>
      <w:r w:rsidR="008D21F1" w:rsidRPr="008D21F1">
        <w:t xml:space="preserve"> </w:t>
      </w:r>
      <w:r w:rsidRPr="008D21F1">
        <w:t>скважинами</w:t>
      </w:r>
      <w:r w:rsidR="008D21F1" w:rsidRPr="008D21F1">
        <w:t xml:space="preserve"> </w:t>
      </w:r>
      <w:r w:rsidRPr="008D21F1">
        <w:t>не</w:t>
      </w:r>
      <w:r w:rsidR="008D21F1" w:rsidRPr="008D21F1">
        <w:t xml:space="preserve"> </w:t>
      </w:r>
      <w:r w:rsidRPr="008D21F1">
        <w:t>вскрыты,</w:t>
      </w:r>
      <w:r w:rsidR="008D21F1" w:rsidRPr="008D21F1">
        <w:t xml:space="preserve"> </w:t>
      </w:r>
      <w:r w:rsidRPr="008D21F1">
        <w:t>предполагаемая</w:t>
      </w:r>
      <w:r w:rsidR="008D21F1" w:rsidRPr="008D21F1">
        <w:t xml:space="preserve"> </w:t>
      </w:r>
      <w:r w:rsidRPr="008D21F1">
        <w:t>глубина</w:t>
      </w:r>
      <w:r w:rsidR="008D21F1" w:rsidRPr="008D21F1">
        <w:t xml:space="preserve"> </w:t>
      </w:r>
      <w:r w:rsidRPr="008D21F1">
        <w:t>их</w:t>
      </w:r>
      <w:r w:rsidR="008D21F1" w:rsidRPr="008D21F1">
        <w:t xml:space="preserve"> </w:t>
      </w:r>
      <w:r w:rsidRPr="008D21F1">
        <w:lastRenderedPageBreak/>
        <w:t>залегания</w:t>
      </w:r>
      <w:r w:rsidR="008D21F1" w:rsidRPr="008D21F1">
        <w:t xml:space="preserve"> </w:t>
      </w:r>
      <w:r w:rsidRPr="008D21F1">
        <w:t>составляет</w:t>
      </w:r>
      <w:r w:rsidR="008D21F1" w:rsidRPr="008D21F1">
        <w:t xml:space="preserve"> </w:t>
      </w:r>
      <w:r w:rsidRPr="008D21F1">
        <w:t>6</w:t>
      </w:r>
      <w:r w:rsidR="008D21F1" w:rsidRPr="008D21F1">
        <w:t xml:space="preserve"> - </w:t>
      </w:r>
      <w:smartTag w:uri="urn:schemas-microsoft-com:office:smarttags" w:element="metricconverter">
        <w:smartTagPr>
          <w:attr w:name="ProductID" w:val="7 км"/>
        </w:smartTagPr>
        <w:r w:rsidRPr="008D21F1">
          <w:t>7</w:t>
        </w:r>
        <w:r w:rsidR="008D21F1" w:rsidRPr="008D21F1">
          <w:t xml:space="preserve"> </w:t>
        </w:r>
        <w:r w:rsidRPr="008D21F1">
          <w:t>км</w:t>
        </w:r>
      </w:smartTag>
      <w:r w:rsidR="008D21F1" w:rsidRPr="008D21F1">
        <w:t xml:space="preserve">. </w:t>
      </w:r>
      <w:r w:rsidRPr="008D21F1">
        <w:t>Охарактеризованность</w:t>
      </w:r>
      <w:r w:rsidR="008D21F1" w:rsidRPr="008D21F1">
        <w:t xml:space="preserve"> </w:t>
      </w:r>
      <w:r w:rsidRPr="008D21F1">
        <w:t>керновым</w:t>
      </w:r>
      <w:r w:rsidR="008D21F1" w:rsidRPr="008D21F1">
        <w:t xml:space="preserve"> </w:t>
      </w:r>
      <w:r w:rsidRPr="008D21F1">
        <w:t>материалом</w:t>
      </w:r>
      <w:r w:rsidR="008D21F1" w:rsidRPr="008D21F1">
        <w:t xml:space="preserve"> </w:t>
      </w:r>
      <w:r w:rsidRPr="008D21F1">
        <w:t>неравномерна</w:t>
      </w:r>
      <w:r w:rsidR="008D21F1" w:rsidRPr="008D21F1">
        <w:t>.</w:t>
      </w:r>
    </w:p>
    <w:p w:rsidR="008D21F1" w:rsidRPr="008D21F1" w:rsidRDefault="00A7644F" w:rsidP="008D21F1">
      <w:pPr>
        <w:pStyle w:val="a6"/>
        <w:tabs>
          <w:tab w:val="left" w:pos="726"/>
        </w:tabs>
        <w:spacing w:before="0"/>
        <w:ind w:right="0" w:firstLine="709"/>
        <w:rPr>
          <w:iCs/>
        </w:rPr>
      </w:pPr>
      <w:r w:rsidRPr="008D21F1">
        <w:rPr>
          <w:iCs/>
        </w:rPr>
        <w:t>Юрская</w:t>
      </w:r>
      <w:r w:rsidR="008D21F1" w:rsidRPr="008D21F1">
        <w:rPr>
          <w:iCs/>
        </w:rPr>
        <w:t xml:space="preserve"> </w:t>
      </w:r>
      <w:r w:rsidRPr="008D21F1">
        <w:rPr>
          <w:iCs/>
        </w:rPr>
        <w:t>система</w:t>
      </w:r>
      <w:r w:rsidR="008D21F1" w:rsidRPr="008D21F1">
        <w:rPr>
          <w:iCs/>
        </w:rPr>
        <w:t>: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На</w:t>
      </w:r>
      <w:r w:rsidR="008D21F1" w:rsidRPr="008D21F1">
        <w:t xml:space="preserve"> </w:t>
      </w:r>
      <w:r w:rsidRPr="008D21F1">
        <w:t>Ямбургском</w:t>
      </w:r>
      <w:r w:rsidR="008D21F1" w:rsidRPr="008D21F1">
        <w:t xml:space="preserve"> </w:t>
      </w:r>
      <w:r w:rsidRPr="008D21F1">
        <w:t>месторождении</w:t>
      </w:r>
      <w:r w:rsidR="008D21F1" w:rsidRPr="008D21F1">
        <w:t xml:space="preserve"> </w:t>
      </w:r>
      <w:r w:rsidRPr="008D21F1">
        <w:t>скв</w:t>
      </w:r>
      <w:r w:rsidR="008D21F1">
        <w:t>.1</w:t>
      </w:r>
      <w:r w:rsidRPr="008D21F1">
        <w:t>13</w:t>
      </w:r>
      <w:r w:rsidR="008D21F1" w:rsidRPr="008D21F1">
        <w:t xml:space="preserve"> </w:t>
      </w:r>
      <w:r w:rsidRPr="008D21F1">
        <w:t>вскрыты</w:t>
      </w:r>
      <w:r w:rsidR="008D21F1" w:rsidRPr="008D21F1">
        <w:t xml:space="preserve"> </w:t>
      </w:r>
      <w:r w:rsidRPr="008D21F1">
        <w:t>лишь</w:t>
      </w:r>
      <w:r w:rsidR="008D21F1" w:rsidRPr="008D21F1">
        <w:t xml:space="preserve"> </w:t>
      </w:r>
      <w:r w:rsidRPr="008D21F1">
        <w:t>верхнеюрские</w:t>
      </w:r>
      <w:r w:rsidR="008D21F1" w:rsidRPr="008D21F1">
        <w:t xml:space="preserve"> </w:t>
      </w:r>
      <w:r w:rsidRPr="008D21F1">
        <w:t>отложения</w:t>
      </w:r>
      <w:r w:rsidR="008D21F1">
        <w:t xml:space="preserve"> (</w:t>
      </w:r>
      <w:r w:rsidRPr="008D21F1">
        <w:t>баженовская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абалакская</w:t>
      </w:r>
      <w:r w:rsidR="008D21F1" w:rsidRPr="008D21F1">
        <w:t xml:space="preserve"> </w:t>
      </w:r>
      <w:r w:rsidRPr="008D21F1">
        <w:t>свиты,</w:t>
      </w:r>
      <w:r w:rsidR="008D21F1" w:rsidRPr="008D21F1">
        <w:t xml:space="preserve"> </w:t>
      </w:r>
      <w:r w:rsidRPr="008D21F1">
        <w:t>толщины</w:t>
      </w:r>
      <w:r w:rsidR="008D21F1" w:rsidRPr="008D21F1">
        <w:t xml:space="preserve"> </w:t>
      </w:r>
      <w:r w:rsidRPr="008D21F1">
        <w:t>которых</w:t>
      </w:r>
      <w:r w:rsidR="008D21F1" w:rsidRPr="008D21F1">
        <w:t xml:space="preserve"> </w:t>
      </w:r>
      <w:smartTag w:uri="urn:schemas-microsoft-com:office:smarttags" w:element="metricconverter">
        <w:smartTagPr>
          <w:attr w:name="ProductID" w:val="75 м"/>
        </w:smartTagPr>
        <w:r w:rsidRPr="008D21F1">
          <w:t>75</w:t>
        </w:r>
        <w:r w:rsidR="008D21F1" w:rsidRPr="008D21F1">
          <w:t xml:space="preserve"> </w:t>
        </w:r>
        <w:r w:rsidRPr="008D21F1">
          <w:t>м</w:t>
        </w:r>
      </w:smartTag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smartTag w:uri="urn:schemas-microsoft-com:office:smarttags" w:element="metricconverter">
        <w:smartTagPr>
          <w:attr w:name="ProductID" w:val="30 м"/>
        </w:smartTagPr>
        <w:r w:rsidRPr="008D21F1">
          <w:t>30</w:t>
        </w:r>
        <w:r w:rsidR="008D21F1" w:rsidRPr="008D21F1">
          <w:t xml:space="preserve"> </w:t>
        </w:r>
        <w:r w:rsidRPr="008D21F1">
          <w:t>м</w:t>
        </w:r>
      </w:smartTag>
      <w:r w:rsidR="008D21F1" w:rsidRPr="008D21F1">
        <w:t xml:space="preserve"> </w:t>
      </w:r>
      <w:r w:rsidRPr="008D21F1">
        <w:t>соответственно</w:t>
      </w:r>
      <w:r w:rsidR="008D21F1" w:rsidRPr="008D21F1">
        <w:t>).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Литологическая</w:t>
      </w:r>
      <w:r w:rsidR="008D21F1" w:rsidRPr="008D21F1">
        <w:t xml:space="preserve"> </w:t>
      </w:r>
      <w:r w:rsidRPr="008D21F1">
        <w:t>свита</w:t>
      </w:r>
      <w:r w:rsidR="008D21F1" w:rsidRPr="008D21F1">
        <w:t xml:space="preserve"> </w:t>
      </w:r>
      <w:r w:rsidRPr="008D21F1">
        <w:t>сложена</w:t>
      </w:r>
      <w:r w:rsidR="008D21F1" w:rsidRPr="008D21F1">
        <w:t xml:space="preserve"> </w:t>
      </w:r>
      <w:r w:rsidRPr="008D21F1">
        <w:t>неравномерным</w:t>
      </w:r>
      <w:r w:rsidR="008D21F1" w:rsidRPr="008D21F1">
        <w:t xml:space="preserve"> </w:t>
      </w:r>
      <w:r w:rsidRPr="008D21F1">
        <w:t>чередованием</w:t>
      </w:r>
      <w:r w:rsidR="008D21F1" w:rsidRPr="008D21F1">
        <w:t xml:space="preserve"> </w:t>
      </w:r>
      <w:r w:rsidRPr="008D21F1">
        <w:t>аргиллитов</w:t>
      </w:r>
      <w:r w:rsidR="008D21F1" w:rsidRPr="008D21F1">
        <w:t xml:space="preserve"> </w:t>
      </w:r>
      <w:r w:rsidRPr="008D21F1">
        <w:t>темно-серых,</w:t>
      </w:r>
      <w:r w:rsidR="008D21F1" w:rsidRPr="008D21F1">
        <w:t xml:space="preserve"> </w:t>
      </w:r>
      <w:r w:rsidRPr="008D21F1">
        <w:t>почти</w:t>
      </w:r>
      <w:r w:rsidR="008D21F1" w:rsidRPr="008D21F1">
        <w:t xml:space="preserve"> </w:t>
      </w:r>
      <w:r w:rsidRPr="008D21F1">
        <w:t>черных,</w:t>
      </w:r>
      <w:r w:rsidR="008D21F1" w:rsidRPr="008D21F1">
        <w:t xml:space="preserve"> </w:t>
      </w:r>
      <w:r w:rsidRPr="008D21F1">
        <w:t>плотных,</w:t>
      </w:r>
      <w:r w:rsidR="008D21F1" w:rsidRPr="008D21F1">
        <w:t xml:space="preserve"> </w:t>
      </w:r>
      <w:r w:rsidRPr="008D21F1">
        <w:t>крепких</w:t>
      </w:r>
      <w:r w:rsidR="008D21F1" w:rsidRPr="008D21F1">
        <w:t xml:space="preserve">; </w:t>
      </w:r>
      <w:r w:rsidRPr="008D21F1">
        <w:t>алевролитов</w:t>
      </w:r>
      <w:r w:rsidR="008D21F1" w:rsidRPr="008D21F1">
        <w:t xml:space="preserve"> </w:t>
      </w:r>
      <w:r w:rsidRPr="008D21F1">
        <w:t>от</w:t>
      </w:r>
      <w:r w:rsidR="008D21F1" w:rsidRPr="008D21F1">
        <w:t xml:space="preserve"> </w:t>
      </w:r>
      <w:r w:rsidRPr="008D21F1">
        <w:t>серых</w:t>
      </w:r>
      <w:r w:rsidR="008D21F1" w:rsidRPr="008D21F1">
        <w:t xml:space="preserve"> </w:t>
      </w:r>
      <w:r w:rsidRPr="008D21F1">
        <w:t>до</w:t>
      </w:r>
      <w:r w:rsidR="008D21F1" w:rsidRPr="008D21F1">
        <w:t xml:space="preserve"> </w:t>
      </w:r>
      <w:r w:rsidRPr="008D21F1">
        <w:t>темно-серых,</w:t>
      </w:r>
      <w:r w:rsidR="008D21F1" w:rsidRPr="008D21F1">
        <w:t xml:space="preserve"> </w:t>
      </w:r>
      <w:r w:rsidRPr="008D21F1">
        <w:t>крепко</w:t>
      </w:r>
      <w:r w:rsidR="008D21F1" w:rsidRPr="008D21F1">
        <w:t xml:space="preserve"> </w:t>
      </w:r>
      <w:r w:rsidRPr="008D21F1">
        <w:t>сцементированных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песчаников</w:t>
      </w:r>
      <w:r w:rsidR="008D21F1" w:rsidRPr="008D21F1">
        <w:t xml:space="preserve"> </w:t>
      </w:r>
      <w:r w:rsidRPr="008D21F1">
        <w:t>серых,</w:t>
      </w:r>
      <w:r w:rsidR="008D21F1" w:rsidRPr="008D21F1">
        <w:t xml:space="preserve"> </w:t>
      </w:r>
      <w:r w:rsidRPr="008D21F1">
        <w:t>крепких,</w:t>
      </w:r>
      <w:r w:rsidR="008D21F1" w:rsidRPr="008D21F1">
        <w:t xml:space="preserve"> </w:t>
      </w:r>
      <w:r w:rsidRPr="008D21F1">
        <w:t>кремисто-глин</w:t>
      </w:r>
      <w:r w:rsidR="00995E10">
        <w:t>и</w:t>
      </w:r>
      <w:r w:rsidRPr="008D21F1">
        <w:t>стых,</w:t>
      </w:r>
      <w:r w:rsidR="008D21F1" w:rsidRPr="008D21F1">
        <w:t xml:space="preserve"> </w:t>
      </w:r>
      <w:r w:rsidRPr="008D21F1">
        <w:t>реже</w:t>
      </w:r>
      <w:r w:rsidR="008D21F1" w:rsidRPr="008D21F1">
        <w:t xml:space="preserve"> </w:t>
      </w:r>
      <w:r w:rsidRPr="008D21F1">
        <w:t>известковых</w:t>
      </w:r>
      <w:r w:rsidR="008D21F1" w:rsidRPr="008D21F1">
        <w:t>.</w:t>
      </w:r>
    </w:p>
    <w:p w:rsidR="008D21F1" w:rsidRPr="008D21F1" w:rsidRDefault="00A7644F" w:rsidP="008D21F1">
      <w:pPr>
        <w:pStyle w:val="a6"/>
        <w:tabs>
          <w:tab w:val="left" w:pos="726"/>
        </w:tabs>
        <w:spacing w:before="0"/>
        <w:ind w:right="0" w:firstLine="709"/>
        <w:rPr>
          <w:iCs/>
        </w:rPr>
      </w:pPr>
      <w:r w:rsidRPr="008D21F1">
        <w:rPr>
          <w:iCs/>
        </w:rPr>
        <w:t>Меловая</w:t>
      </w:r>
      <w:r w:rsidR="008D21F1" w:rsidRPr="008D21F1">
        <w:rPr>
          <w:iCs/>
        </w:rPr>
        <w:t xml:space="preserve"> </w:t>
      </w:r>
      <w:r w:rsidRPr="008D21F1">
        <w:rPr>
          <w:iCs/>
        </w:rPr>
        <w:t>система</w:t>
      </w:r>
      <w:r w:rsidR="008D21F1">
        <w:rPr>
          <w:iCs/>
        </w:rPr>
        <w:t xml:space="preserve"> (</w:t>
      </w:r>
      <w:r w:rsidRPr="008D21F1">
        <w:rPr>
          <w:iCs/>
        </w:rPr>
        <w:t>нижний</w:t>
      </w:r>
      <w:r w:rsidR="008D21F1" w:rsidRPr="008D21F1">
        <w:rPr>
          <w:iCs/>
        </w:rPr>
        <w:t xml:space="preserve"> </w:t>
      </w:r>
      <w:r w:rsidRPr="008D21F1">
        <w:rPr>
          <w:iCs/>
        </w:rPr>
        <w:t>мел</w:t>
      </w:r>
      <w:r w:rsidR="008D21F1" w:rsidRPr="008D21F1">
        <w:rPr>
          <w:iCs/>
        </w:rPr>
        <w:t>):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В</w:t>
      </w:r>
      <w:r w:rsidR="008D21F1" w:rsidRPr="008D21F1">
        <w:t xml:space="preserve"> </w:t>
      </w:r>
      <w:r w:rsidRPr="008D21F1">
        <w:t>нижнемеловых</w:t>
      </w:r>
      <w:r w:rsidR="008D21F1" w:rsidRPr="008D21F1">
        <w:t xml:space="preserve"> </w:t>
      </w:r>
      <w:r w:rsidRPr="008D21F1">
        <w:t>отложениях</w:t>
      </w:r>
      <w:r w:rsidR="008D21F1" w:rsidRPr="008D21F1">
        <w:t xml:space="preserve"> </w:t>
      </w:r>
      <w:r w:rsidRPr="008D21F1">
        <w:t>выделяются</w:t>
      </w:r>
      <w:r w:rsidR="008D21F1" w:rsidRPr="008D21F1">
        <w:t xml:space="preserve">: </w:t>
      </w:r>
      <w:r w:rsidRPr="008D21F1">
        <w:t>мегионская,</w:t>
      </w:r>
      <w:r w:rsidR="008D21F1" w:rsidRPr="008D21F1">
        <w:t xml:space="preserve"> </w:t>
      </w:r>
      <w:r w:rsidRPr="008D21F1">
        <w:t>вартовская</w:t>
      </w:r>
      <w:r w:rsidR="008D21F1" w:rsidRPr="008D21F1">
        <w:t xml:space="preserve"> </w:t>
      </w:r>
      <w:r w:rsidRPr="008D21F1">
        <w:t>свиты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составе</w:t>
      </w:r>
      <w:r w:rsidR="008D21F1" w:rsidRPr="008D21F1">
        <w:t xml:space="preserve"> </w:t>
      </w:r>
      <w:r w:rsidRPr="008D21F1">
        <w:t>нижнего</w:t>
      </w:r>
      <w:r w:rsidR="008D21F1" w:rsidRPr="008D21F1">
        <w:t xml:space="preserve"> </w:t>
      </w:r>
      <w:r w:rsidRPr="008D21F1">
        <w:t>отдела,</w:t>
      </w:r>
      <w:r w:rsidR="008D21F1" w:rsidRPr="008D21F1">
        <w:t xml:space="preserve"> </w:t>
      </w:r>
      <w:r w:rsidRPr="008D21F1">
        <w:t>покурская,</w:t>
      </w:r>
      <w:r w:rsidR="008D21F1" w:rsidRPr="008D21F1">
        <w:t xml:space="preserve"> </w:t>
      </w:r>
      <w:r w:rsidRPr="008D21F1">
        <w:t>кузнецовская,</w:t>
      </w:r>
      <w:r w:rsidR="008D21F1" w:rsidRPr="008D21F1">
        <w:t xml:space="preserve"> </w:t>
      </w:r>
      <w:r w:rsidRPr="008D21F1">
        <w:t>березовская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ганькинская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составе</w:t>
      </w:r>
      <w:r w:rsidR="008D21F1" w:rsidRPr="008D21F1">
        <w:t xml:space="preserve"> </w:t>
      </w:r>
      <w:r w:rsidRPr="008D21F1">
        <w:t>верхнего</w:t>
      </w:r>
      <w:r w:rsidR="008D21F1" w:rsidRPr="008D21F1">
        <w:t xml:space="preserve"> </w:t>
      </w:r>
      <w:r w:rsidRPr="008D21F1">
        <w:t>отдела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Мегионская</w:t>
      </w:r>
      <w:r w:rsidR="008D21F1" w:rsidRPr="008D21F1">
        <w:t xml:space="preserve"> </w:t>
      </w:r>
      <w:r w:rsidRPr="008D21F1">
        <w:t>свита</w:t>
      </w:r>
      <w:r w:rsidR="008D21F1">
        <w:t xml:space="preserve"> (</w:t>
      </w:r>
      <w:r w:rsidRPr="008D21F1">
        <w:t>барриас</w:t>
      </w:r>
      <w:r w:rsidR="008D21F1" w:rsidRPr="008D21F1">
        <w:t xml:space="preserve"> - </w:t>
      </w:r>
      <w:r w:rsidRPr="008D21F1">
        <w:t>нижневаланжинские</w:t>
      </w:r>
      <w:r w:rsidR="008D21F1" w:rsidRPr="008D21F1">
        <w:t xml:space="preserve"> </w:t>
      </w:r>
      <w:r w:rsidRPr="008D21F1">
        <w:t>ярусы</w:t>
      </w:r>
      <w:r w:rsidR="008D21F1" w:rsidRPr="008D21F1">
        <w:t xml:space="preserve">) </w:t>
      </w:r>
      <w:r w:rsidRPr="008D21F1">
        <w:t>представлена</w:t>
      </w:r>
      <w:r w:rsidR="008D21F1" w:rsidRPr="008D21F1">
        <w:t xml:space="preserve"> </w:t>
      </w:r>
      <w:r w:rsidRPr="008D21F1">
        <w:t>неравномерным</w:t>
      </w:r>
      <w:r w:rsidR="008D21F1" w:rsidRPr="008D21F1">
        <w:t xml:space="preserve"> </w:t>
      </w:r>
      <w:r w:rsidRPr="008D21F1">
        <w:t>чередованием</w:t>
      </w:r>
      <w:r w:rsidR="008D21F1" w:rsidRPr="008D21F1">
        <w:t xml:space="preserve"> </w:t>
      </w:r>
      <w:r w:rsidRPr="008D21F1">
        <w:t>песчано-алевролитовых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глинистых</w:t>
      </w:r>
      <w:r w:rsidR="008D21F1" w:rsidRPr="008D21F1">
        <w:t xml:space="preserve"> </w:t>
      </w:r>
      <w:r w:rsidRPr="008D21F1">
        <w:t>пород</w:t>
      </w:r>
      <w:r w:rsidR="008D21F1" w:rsidRPr="008D21F1">
        <w:t xml:space="preserve">. </w:t>
      </w:r>
      <w:r w:rsidRPr="008D21F1">
        <w:t>Песчаники</w:t>
      </w:r>
      <w:r w:rsidR="008D21F1" w:rsidRPr="008D21F1">
        <w:t xml:space="preserve"> </w:t>
      </w:r>
      <w:r w:rsidRPr="008D21F1">
        <w:t>серые,</w:t>
      </w:r>
      <w:r w:rsidR="008D21F1" w:rsidRPr="008D21F1">
        <w:t xml:space="preserve"> </w:t>
      </w:r>
      <w:r w:rsidRPr="008D21F1">
        <w:t>светло-серые,</w:t>
      </w:r>
      <w:r w:rsidR="008D21F1" w:rsidRPr="008D21F1">
        <w:t xml:space="preserve"> </w:t>
      </w:r>
      <w:r w:rsidRPr="008D21F1">
        <w:t>глинистые,</w:t>
      </w:r>
      <w:r w:rsidR="008D21F1" w:rsidRPr="008D21F1">
        <w:t xml:space="preserve"> </w:t>
      </w:r>
      <w:r w:rsidRPr="008D21F1">
        <w:t>иногда</w:t>
      </w:r>
      <w:r w:rsidR="008D21F1" w:rsidRPr="008D21F1">
        <w:t xml:space="preserve"> </w:t>
      </w:r>
      <w:r w:rsidRPr="008D21F1">
        <w:t>известковистые,</w:t>
      </w:r>
      <w:r w:rsidR="008D21F1" w:rsidRPr="008D21F1">
        <w:t xml:space="preserve"> </w:t>
      </w:r>
      <w:r w:rsidRPr="008D21F1">
        <w:t>полимиктовые</w:t>
      </w:r>
      <w:r w:rsidR="008D21F1" w:rsidRPr="008D21F1">
        <w:t xml:space="preserve">. </w:t>
      </w:r>
      <w:r w:rsidRPr="008D21F1">
        <w:t>Песчано-алевролитовым</w:t>
      </w:r>
      <w:r w:rsidR="008D21F1" w:rsidRPr="008D21F1">
        <w:t xml:space="preserve"> </w:t>
      </w:r>
      <w:r w:rsidRPr="008D21F1">
        <w:t>пластам</w:t>
      </w:r>
      <w:r w:rsidR="008D21F1" w:rsidRPr="008D21F1">
        <w:t xml:space="preserve"> </w:t>
      </w:r>
      <w:r w:rsidRPr="008D21F1">
        <w:t>присвоены</w:t>
      </w:r>
      <w:r w:rsidR="008D21F1" w:rsidRPr="008D21F1">
        <w:t xml:space="preserve"> </w:t>
      </w:r>
      <w:r w:rsidRPr="008D21F1">
        <w:t>индексы</w:t>
      </w:r>
      <w:r w:rsidR="008D21F1" w:rsidRPr="008D21F1">
        <w:t xml:space="preserve"> </w:t>
      </w:r>
      <w:r w:rsidRPr="008D21F1">
        <w:t>БУ12</w:t>
      </w:r>
      <w:r w:rsidR="008D21F1" w:rsidRPr="008D21F1">
        <w:t xml:space="preserve">, </w:t>
      </w:r>
      <w:r w:rsidRPr="008D21F1">
        <w:t>БУ11</w:t>
      </w:r>
      <w:r w:rsidR="008D21F1" w:rsidRPr="008D21F1">
        <w:t xml:space="preserve">. </w:t>
      </w:r>
      <w:r w:rsidRPr="008D21F1">
        <w:t>В</w:t>
      </w:r>
      <w:r w:rsidR="008D21F1" w:rsidRPr="008D21F1">
        <w:t xml:space="preserve"> </w:t>
      </w:r>
      <w:r w:rsidRPr="008D21F1">
        <w:t>скважине</w:t>
      </w:r>
      <w:r w:rsidR="008D21F1" w:rsidRPr="008D21F1">
        <w:t xml:space="preserve"> </w:t>
      </w:r>
      <w:r w:rsidRPr="008D21F1">
        <w:t>№</w:t>
      </w:r>
      <w:r w:rsidR="008D21F1" w:rsidRPr="008D21F1">
        <w:t xml:space="preserve"> </w:t>
      </w:r>
      <w:r w:rsidRPr="008D21F1">
        <w:t>112</w:t>
      </w:r>
      <w:r w:rsidR="008D21F1" w:rsidRPr="008D21F1">
        <w:t xml:space="preserve"> </w:t>
      </w:r>
      <w:r w:rsidRPr="008D21F1">
        <w:t>получены</w:t>
      </w:r>
      <w:r w:rsidR="008D21F1" w:rsidRPr="008D21F1">
        <w:t xml:space="preserve"> </w:t>
      </w:r>
      <w:r w:rsidRPr="008D21F1">
        <w:t>незначительные</w:t>
      </w:r>
      <w:r w:rsidR="008D21F1" w:rsidRPr="008D21F1">
        <w:t xml:space="preserve"> </w:t>
      </w:r>
      <w:r w:rsidRPr="008D21F1">
        <w:t>притоки</w:t>
      </w:r>
      <w:r w:rsidR="008D21F1" w:rsidRPr="008D21F1">
        <w:t xml:space="preserve"> </w:t>
      </w:r>
      <w:r w:rsidRPr="008D21F1">
        <w:t>газа,</w:t>
      </w:r>
      <w:r w:rsidR="008D21F1" w:rsidRPr="008D21F1">
        <w:t xml:space="preserve"> </w:t>
      </w:r>
      <w:r w:rsidRPr="008D21F1">
        <w:t>что</w:t>
      </w:r>
      <w:r w:rsidR="008D21F1" w:rsidRPr="008D21F1">
        <w:t xml:space="preserve"> </w:t>
      </w:r>
      <w:r w:rsidRPr="008D21F1">
        <w:t>позволяет</w:t>
      </w:r>
      <w:r w:rsidR="008D21F1" w:rsidRPr="008D21F1">
        <w:t xml:space="preserve"> </w:t>
      </w:r>
      <w:r w:rsidRPr="008D21F1">
        <w:t>предполагать</w:t>
      </w:r>
      <w:r w:rsidR="008D21F1" w:rsidRPr="008D21F1">
        <w:t xml:space="preserve"> </w:t>
      </w:r>
      <w:r w:rsidRPr="008D21F1">
        <w:t>здесь</w:t>
      </w:r>
      <w:r w:rsidR="008D21F1" w:rsidRPr="008D21F1">
        <w:t xml:space="preserve"> </w:t>
      </w:r>
      <w:r w:rsidRPr="008D21F1">
        <w:t>небольшую</w:t>
      </w:r>
      <w:r w:rsidR="008D21F1" w:rsidRPr="008D21F1">
        <w:t xml:space="preserve"> </w:t>
      </w:r>
      <w:r w:rsidRPr="008D21F1">
        <w:t>залежь</w:t>
      </w:r>
      <w:r w:rsidR="008D21F1" w:rsidRPr="008D21F1">
        <w:t xml:space="preserve"> </w:t>
      </w:r>
      <w:r w:rsidRPr="008D21F1">
        <w:t>углеводородов</w:t>
      </w:r>
      <w:r w:rsidR="008D21F1" w:rsidRPr="008D21F1">
        <w:t xml:space="preserve">. </w:t>
      </w:r>
      <w:r w:rsidRPr="008D21F1">
        <w:t>Вскрытая</w:t>
      </w:r>
      <w:r w:rsidR="008D21F1" w:rsidRPr="008D21F1">
        <w:t xml:space="preserve"> </w:t>
      </w:r>
      <w:r w:rsidRPr="008D21F1">
        <w:t>толщина</w:t>
      </w:r>
      <w:r w:rsidR="008D21F1" w:rsidRPr="008D21F1">
        <w:t xml:space="preserve"> </w:t>
      </w:r>
      <w:r w:rsidRPr="008D21F1">
        <w:t>отложений</w:t>
      </w:r>
      <w:r w:rsidR="008D21F1" w:rsidRPr="008D21F1">
        <w:t xml:space="preserve"> </w:t>
      </w:r>
      <w:smartTag w:uri="urn:schemas-microsoft-com:office:smarttags" w:element="metricconverter">
        <w:smartTagPr>
          <w:attr w:name="ProductID" w:val="332 м"/>
        </w:smartTagPr>
        <w:r w:rsidRPr="008D21F1">
          <w:t>332</w:t>
        </w:r>
        <w:r w:rsidR="008D21F1" w:rsidRPr="008D21F1">
          <w:t xml:space="preserve"> </w:t>
        </w:r>
        <w:r w:rsidRPr="008D21F1">
          <w:t>м</w:t>
        </w:r>
      </w:smartTag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Вартовская</w:t>
      </w:r>
      <w:r w:rsidR="008D21F1" w:rsidRPr="008D21F1">
        <w:t xml:space="preserve"> </w:t>
      </w:r>
      <w:r w:rsidRPr="008D21F1">
        <w:t>свита</w:t>
      </w:r>
      <w:r w:rsidR="008D21F1">
        <w:t xml:space="preserve"> (</w:t>
      </w:r>
      <w:r w:rsidRPr="008D21F1">
        <w:t>верхний</w:t>
      </w:r>
      <w:r w:rsidR="008D21F1" w:rsidRPr="008D21F1">
        <w:t xml:space="preserve"> </w:t>
      </w:r>
      <w:r w:rsidRPr="008D21F1">
        <w:t>валанжин</w:t>
      </w:r>
      <w:r w:rsidR="008D21F1" w:rsidRPr="008D21F1">
        <w:t xml:space="preserve"> - </w:t>
      </w:r>
      <w:r w:rsidRPr="008D21F1">
        <w:t>готтерив</w:t>
      </w:r>
      <w:r w:rsidR="008D21F1" w:rsidRPr="008D21F1">
        <w:t xml:space="preserve"> - </w:t>
      </w:r>
      <w:r w:rsidRPr="008D21F1">
        <w:t>баррем</w:t>
      </w:r>
      <w:r w:rsidR="008D21F1" w:rsidRPr="008D21F1">
        <w:t xml:space="preserve">) </w:t>
      </w:r>
      <w:r w:rsidRPr="008D21F1">
        <w:t>подразделяется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три</w:t>
      </w:r>
      <w:r w:rsidR="008D21F1" w:rsidRPr="008D21F1">
        <w:t xml:space="preserve"> </w:t>
      </w:r>
      <w:r w:rsidRPr="008D21F1">
        <w:t>подсвиты</w:t>
      </w:r>
      <w:r w:rsidR="008D21F1" w:rsidRPr="008D21F1">
        <w:t xml:space="preserve"> - </w:t>
      </w:r>
      <w:r w:rsidRPr="008D21F1">
        <w:t>нижнюю,</w:t>
      </w:r>
      <w:r w:rsidR="008D21F1" w:rsidRPr="008D21F1">
        <w:t xml:space="preserve"> </w:t>
      </w:r>
      <w:r w:rsidRPr="008D21F1">
        <w:t>среднюю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верхнюю</w:t>
      </w:r>
      <w:r w:rsidR="008D21F1" w:rsidRPr="008D21F1">
        <w:t xml:space="preserve">. </w:t>
      </w:r>
      <w:r w:rsidRPr="008D21F1">
        <w:t>В</w:t>
      </w:r>
      <w:r w:rsidR="008D21F1" w:rsidRPr="008D21F1">
        <w:t xml:space="preserve"> </w:t>
      </w:r>
      <w:r w:rsidRPr="008D21F1">
        <w:t>составе</w:t>
      </w:r>
      <w:r w:rsidR="008D21F1" w:rsidRPr="008D21F1">
        <w:t xml:space="preserve"> </w:t>
      </w:r>
      <w:r w:rsidRPr="008D21F1">
        <w:t>нижней</w:t>
      </w:r>
      <w:r w:rsidR="008D21F1" w:rsidRPr="008D21F1">
        <w:t xml:space="preserve"> </w:t>
      </w:r>
      <w:r w:rsidRPr="008D21F1">
        <w:t>подсвиты</w:t>
      </w:r>
      <w:r w:rsidR="008D21F1" w:rsidRPr="008D21F1">
        <w:t xml:space="preserve"> </w:t>
      </w:r>
      <w:r w:rsidRPr="008D21F1">
        <w:t>прослеживаются</w:t>
      </w:r>
      <w:r w:rsidR="008D21F1" w:rsidRPr="008D21F1">
        <w:t xml:space="preserve"> </w:t>
      </w:r>
      <w:r w:rsidRPr="008D21F1">
        <w:t>отдельные</w:t>
      </w:r>
      <w:r w:rsidR="008D21F1" w:rsidRPr="008D21F1">
        <w:t xml:space="preserve"> </w:t>
      </w:r>
      <w:r w:rsidRPr="008D21F1">
        <w:t>монолитные</w:t>
      </w:r>
      <w:r w:rsidR="008D21F1" w:rsidRPr="008D21F1">
        <w:t xml:space="preserve"> </w:t>
      </w:r>
      <w:r w:rsidRPr="008D21F1">
        <w:t>песчаные</w:t>
      </w:r>
      <w:r w:rsidR="008D21F1" w:rsidRPr="008D21F1">
        <w:t xml:space="preserve"> </w:t>
      </w:r>
      <w:r w:rsidRPr="008D21F1">
        <w:t>пласты,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которыми</w:t>
      </w:r>
      <w:r w:rsidR="008D21F1" w:rsidRPr="008D21F1">
        <w:t xml:space="preserve"> </w:t>
      </w:r>
      <w:r w:rsidRPr="008D21F1">
        <w:t>связаны</w:t>
      </w:r>
      <w:r w:rsidR="008D21F1" w:rsidRPr="008D21F1">
        <w:t xml:space="preserve"> </w:t>
      </w:r>
      <w:r w:rsidRPr="008D21F1">
        <w:t>залежи</w:t>
      </w:r>
      <w:r w:rsidR="008D21F1" w:rsidRPr="008D21F1">
        <w:t xml:space="preserve"> </w:t>
      </w:r>
      <w:r w:rsidRPr="008D21F1">
        <w:t>углеводородов</w:t>
      </w:r>
      <w:r w:rsidR="008D21F1">
        <w:t xml:space="preserve"> (</w:t>
      </w:r>
      <w:r w:rsidRPr="008D21F1">
        <w:t>пласты</w:t>
      </w:r>
      <w:r w:rsidR="008D21F1" w:rsidRPr="008D21F1">
        <w:t xml:space="preserve"> </w:t>
      </w:r>
      <w:r w:rsidRPr="008D21F1">
        <w:t>БУ</w:t>
      </w:r>
      <w:r w:rsidRPr="008D21F1">
        <w:rPr>
          <w:vertAlign w:val="superscript"/>
        </w:rPr>
        <w:t>1</w:t>
      </w:r>
      <w:r w:rsidRPr="008D21F1">
        <w:rPr>
          <w:vertAlign w:val="subscript"/>
        </w:rPr>
        <w:t>3</w:t>
      </w:r>
      <w:r w:rsidRPr="008D21F1">
        <w:t>-БУ</w:t>
      </w:r>
      <w:r w:rsidRPr="008D21F1">
        <w:rPr>
          <w:vertAlign w:val="superscript"/>
        </w:rPr>
        <w:t>3</w:t>
      </w:r>
      <w:r w:rsidRPr="008D21F1">
        <w:rPr>
          <w:vertAlign w:val="subscript"/>
        </w:rPr>
        <w:t>9</w:t>
      </w:r>
      <w:r w:rsidR="008D21F1" w:rsidRPr="008D21F1">
        <w:t>).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Всего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составе</w:t>
      </w:r>
      <w:r w:rsidR="008D21F1" w:rsidRPr="008D21F1">
        <w:t xml:space="preserve"> </w:t>
      </w:r>
      <w:r w:rsidRPr="008D21F1">
        <w:t>нижней</w:t>
      </w:r>
      <w:r w:rsidR="008D21F1" w:rsidRPr="008D21F1">
        <w:t xml:space="preserve"> </w:t>
      </w:r>
      <w:r w:rsidRPr="008D21F1">
        <w:t>подсвиты</w:t>
      </w:r>
      <w:r w:rsidR="008D21F1">
        <w:t xml:space="preserve"> (</w:t>
      </w:r>
      <w:r w:rsidRPr="008D21F1">
        <w:t>верхний</w:t>
      </w:r>
      <w:r w:rsidR="008D21F1" w:rsidRPr="008D21F1">
        <w:t xml:space="preserve"> </w:t>
      </w:r>
      <w:r w:rsidRPr="008D21F1">
        <w:t>валанжин</w:t>
      </w:r>
      <w:r w:rsidR="008D21F1" w:rsidRPr="008D21F1">
        <w:t xml:space="preserve"> - </w:t>
      </w:r>
      <w:r w:rsidRPr="008D21F1">
        <w:t>готтерив</w:t>
      </w:r>
      <w:r w:rsidR="008D21F1" w:rsidRPr="008D21F1">
        <w:t xml:space="preserve">) </w:t>
      </w:r>
      <w:r w:rsidRPr="008D21F1">
        <w:t>15</w:t>
      </w:r>
      <w:r w:rsidR="008D21F1" w:rsidRPr="008D21F1">
        <w:t xml:space="preserve"> </w:t>
      </w:r>
      <w:r w:rsidRPr="008D21F1">
        <w:t>подсчетных</w:t>
      </w:r>
      <w:r w:rsidR="008D21F1" w:rsidRPr="008D21F1">
        <w:t xml:space="preserve"> </w:t>
      </w:r>
      <w:r w:rsidRPr="008D21F1">
        <w:t>объектов</w:t>
      </w:r>
      <w:r w:rsidR="008D21F1" w:rsidRPr="008D21F1">
        <w:t>.</w:t>
      </w:r>
    </w:p>
    <w:p w:rsidR="008D21F1" w:rsidRDefault="00A7644F" w:rsidP="008D21F1">
      <w:pPr>
        <w:tabs>
          <w:tab w:val="left" w:pos="726"/>
        </w:tabs>
      </w:pPr>
      <w:r w:rsidRPr="008D21F1">
        <w:t>В</w:t>
      </w:r>
      <w:r w:rsidR="008D21F1" w:rsidRPr="008D21F1">
        <w:t xml:space="preserve"> </w:t>
      </w:r>
      <w:r w:rsidRPr="008D21F1">
        <w:t>барремской</w:t>
      </w:r>
      <w:r w:rsidR="008D21F1" w:rsidRPr="008D21F1">
        <w:t xml:space="preserve"> </w:t>
      </w:r>
      <w:r w:rsidRPr="008D21F1">
        <w:t>части</w:t>
      </w:r>
      <w:r w:rsidR="008D21F1" w:rsidRPr="008D21F1">
        <w:t xml:space="preserve"> </w:t>
      </w:r>
      <w:r w:rsidRPr="008D21F1">
        <w:t>наблюдается</w:t>
      </w:r>
      <w:r w:rsidR="008D21F1" w:rsidRPr="008D21F1">
        <w:t xml:space="preserve"> </w:t>
      </w:r>
      <w:r w:rsidRPr="008D21F1">
        <w:t>более</w:t>
      </w:r>
      <w:r w:rsidR="008D21F1" w:rsidRPr="008D21F1">
        <w:t xml:space="preserve"> </w:t>
      </w:r>
      <w:r w:rsidRPr="008D21F1">
        <w:t>частое</w:t>
      </w:r>
      <w:r w:rsidR="008D21F1" w:rsidRPr="008D21F1">
        <w:t xml:space="preserve"> </w:t>
      </w:r>
      <w:r w:rsidRPr="008D21F1">
        <w:t>переслаивание</w:t>
      </w:r>
      <w:r w:rsidR="008D21F1" w:rsidRPr="008D21F1">
        <w:t xml:space="preserve"> </w:t>
      </w:r>
      <w:r w:rsidRPr="008D21F1">
        <w:t>песчано-алевролитовых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глинистых</w:t>
      </w:r>
      <w:r w:rsidR="008D21F1" w:rsidRPr="008D21F1">
        <w:t xml:space="preserve"> </w:t>
      </w:r>
      <w:r w:rsidRPr="008D21F1">
        <w:t>пород</w:t>
      </w:r>
      <w:r w:rsidR="008D21F1" w:rsidRPr="008D21F1">
        <w:t>.</w:t>
      </w:r>
    </w:p>
    <w:p w:rsidR="003B49E8" w:rsidRPr="003B49E8" w:rsidRDefault="003B49E8" w:rsidP="003B49E8">
      <w:pPr>
        <w:pStyle w:val="afb"/>
      </w:pPr>
      <w:r w:rsidRPr="003B49E8">
        <w:t>безгидратный режим газопромысловая коммуникация</w:t>
      </w:r>
    </w:p>
    <w:p w:rsidR="008D21F1" w:rsidRPr="008D21F1" w:rsidRDefault="00A7644F" w:rsidP="008D21F1">
      <w:pPr>
        <w:tabs>
          <w:tab w:val="left" w:pos="726"/>
        </w:tabs>
      </w:pPr>
      <w:r w:rsidRPr="008D21F1">
        <w:lastRenderedPageBreak/>
        <w:t>Песчаники</w:t>
      </w:r>
      <w:r w:rsidR="008D21F1" w:rsidRPr="008D21F1">
        <w:t xml:space="preserve"> </w:t>
      </w:r>
      <w:r w:rsidRPr="008D21F1">
        <w:t>светло-серые,</w:t>
      </w:r>
      <w:r w:rsidR="008D21F1" w:rsidRPr="008D21F1">
        <w:t xml:space="preserve"> </w:t>
      </w:r>
      <w:r w:rsidRPr="008D21F1">
        <w:t>прослоями</w:t>
      </w:r>
      <w:r w:rsidR="008D21F1" w:rsidRPr="008D21F1">
        <w:t xml:space="preserve"> </w:t>
      </w:r>
      <w:r w:rsidRPr="008D21F1">
        <w:t>карбонатные,</w:t>
      </w:r>
      <w:r w:rsidR="008D21F1" w:rsidRPr="008D21F1">
        <w:t xml:space="preserve"> </w:t>
      </w:r>
      <w:r w:rsidRPr="008D21F1">
        <w:t>часто</w:t>
      </w:r>
      <w:r w:rsidR="008D21F1" w:rsidRPr="008D21F1">
        <w:t xml:space="preserve"> </w:t>
      </w:r>
      <w:r w:rsidRPr="008D21F1">
        <w:t>слоистые</w:t>
      </w:r>
      <w:r w:rsidR="008D21F1" w:rsidRPr="008D21F1">
        <w:t xml:space="preserve"> </w:t>
      </w:r>
      <w:r w:rsidRPr="008D21F1">
        <w:t>содержат</w:t>
      </w:r>
      <w:r w:rsidR="008D21F1" w:rsidRPr="008D21F1">
        <w:t xml:space="preserve"> </w:t>
      </w:r>
      <w:r w:rsidRPr="008D21F1">
        <w:t>тонкорассеянный</w:t>
      </w:r>
      <w:r w:rsidR="008D21F1" w:rsidRPr="008D21F1">
        <w:t xml:space="preserve"> </w:t>
      </w:r>
      <w:r w:rsidRPr="008D21F1">
        <w:t>углистый</w:t>
      </w:r>
      <w:r w:rsidR="008D21F1" w:rsidRPr="008D21F1">
        <w:t xml:space="preserve"> </w:t>
      </w:r>
      <w:r w:rsidRPr="008D21F1">
        <w:t>детрит,</w:t>
      </w:r>
      <w:r w:rsidR="008D21F1" w:rsidRPr="008D21F1">
        <w:t xml:space="preserve"> </w:t>
      </w:r>
      <w:r w:rsidRPr="008D21F1">
        <w:t>иногда</w:t>
      </w:r>
      <w:r w:rsidR="008D21F1" w:rsidRPr="008D21F1">
        <w:t xml:space="preserve"> </w:t>
      </w:r>
      <w:r w:rsidRPr="008D21F1">
        <w:t>линзочки</w:t>
      </w:r>
      <w:r w:rsidR="008D21F1" w:rsidRPr="008D21F1">
        <w:t xml:space="preserve"> </w:t>
      </w:r>
      <w:r w:rsidRPr="008D21F1">
        <w:t>углей</w:t>
      </w:r>
      <w:r w:rsidR="008D21F1" w:rsidRPr="008D21F1">
        <w:t xml:space="preserve">. </w:t>
      </w:r>
      <w:r w:rsidRPr="008D21F1">
        <w:t>Алевролиты</w:t>
      </w:r>
      <w:r w:rsidR="008D21F1" w:rsidRPr="008D21F1">
        <w:t xml:space="preserve"> </w:t>
      </w:r>
      <w:r w:rsidRPr="008D21F1">
        <w:t>аналогичного</w:t>
      </w:r>
      <w:r w:rsidR="008D21F1" w:rsidRPr="008D21F1">
        <w:t xml:space="preserve"> </w:t>
      </w:r>
      <w:r w:rsidRPr="008D21F1">
        <w:t>состава,</w:t>
      </w:r>
      <w:r w:rsidR="008D21F1" w:rsidRPr="008D21F1">
        <w:t xml:space="preserve"> </w:t>
      </w:r>
      <w:r w:rsidRPr="008D21F1">
        <w:t>часто</w:t>
      </w:r>
      <w:r w:rsidR="008D21F1" w:rsidRPr="008D21F1">
        <w:t xml:space="preserve"> </w:t>
      </w:r>
      <w:r w:rsidRPr="008D21F1">
        <w:t>глинистые</w:t>
      </w:r>
      <w:r w:rsidR="008D21F1" w:rsidRPr="008D21F1">
        <w:t xml:space="preserve">. </w:t>
      </w:r>
      <w:r w:rsidRPr="008D21F1">
        <w:t>Аргиллиты</w:t>
      </w:r>
      <w:r w:rsidR="008D21F1" w:rsidRPr="008D21F1">
        <w:t xml:space="preserve"> </w:t>
      </w:r>
      <w:r w:rsidRPr="008D21F1">
        <w:t>более</w:t>
      </w:r>
      <w:r w:rsidR="008D21F1" w:rsidRPr="008D21F1">
        <w:t xml:space="preserve"> </w:t>
      </w:r>
      <w:r w:rsidRPr="008D21F1">
        <w:t>темные,</w:t>
      </w:r>
      <w:r w:rsidR="008D21F1" w:rsidRPr="008D21F1">
        <w:t xml:space="preserve"> </w:t>
      </w:r>
      <w:r w:rsidRPr="008D21F1">
        <w:t>плотные,</w:t>
      </w:r>
      <w:r w:rsidR="008D21F1" w:rsidRPr="008D21F1">
        <w:t xml:space="preserve"> </w:t>
      </w:r>
      <w:r w:rsidRPr="008D21F1">
        <w:t>прослоями</w:t>
      </w:r>
      <w:r w:rsidR="008D21F1" w:rsidRPr="008D21F1">
        <w:t xml:space="preserve"> </w:t>
      </w:r>
      <w:r w:rsidRPr="008D21F1">
        <w:t>алевролистые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линзами</w:t>
      </w:r>
      <w:r w:rsidR="008D21F1" w:rsidRPr="008D21F1">
        <w:t xml:space="preserve"> </w:t>
      </w:r>
      <w:r w:rsidRPr="008D21F1">
        <w:t>известняка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сидерита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Толщина</w:t>
      </w:r>
      <w:r w:rsidR="008D21F1" w:rsidRPr="008D21F1">
        <w:t xml:space="preserve"> </w:t>
      </w:r>
      <w:r w:rsidRPr="008D21F1">
        <w:t>вартовской</w:t>
      </w:r>
      <w:r w:rsidR="008D21F1" w:rsidRPr="008D21F1">
        <w:t xml:space="preserve"> </w:t>
      </w:r>
      <w:r w:rsidRPr="008D21F1">
        <w:t>свиты</w:t>
      </w:r>
      <w:r w:rsidR="008D21F1" w:rsidRPr="008D21F1">
        <w:t xml:space="preserve"> </w:t>
      </w:r>
      <w:r w:rsidRPr="008D21F1">
        <w:t>изменяется</w:t>
      </w:r>
      <w:r w:rsidR="008D21F1" w:rsidRPr="008D21F1">
        <w:t xml:space="preserve"> </w:t>
      </w:r>
      <w:r w:rsidRPr="008D21F1">
        <w:t>от</w:t>
      </w:r>
      <w:r w:rsidR="008D21F1" w:rsidRPr="008D21F1">
        <w:t xml:space="preserve"> </w:t>
      </w:r>
      <w:r w:rsidRPr="008D21F1">
        <w:t>670</w:t>
      </w:r>
      <w:r w:rsidR="008D21F1" w:rsidRPr="008D21F1">
        <w:t xml:space="preserve"> </w:t>
      </w:r>
      <w:r w:rsidRPr="008D21F1">
        <w:t>до</w:t>
      </w:r>
      <w:r w:rsidR="008D21F1" w:rsidRPr="008D21F1">
        <w:t xml:space="preserve"> </w:t>
      </w:r>
      <w:smartTag w:uri="urn:schemas-microsoft-com:office:smarttags" w:element="metricconverter">
        <w:smartTagPr>
          <w:attr w:name="ProductID" w:val="1247 м"/>
        </w:smartTagPr>
        <w:r w:rsidRPr="008D21F1">
          <w:t>1247</w:t>
        </w:r>
        <w:r w:rsidR="008D21F1" w:rsidRPr="008D21F1">
          <w:t xml:space="preserve"> </w:t>
        </w:r>
        <w:r w:rsidRPr="008D21F1">
          <w:t>м</w:t>
        </w:r>
      </w:smartTag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Покурская</w:t>
      </w:r>
      <w:r w:rsidR="008D21F1" w:rsidRPr="008D21F1">
        <w:t xml:space="preserve"> </w:t>
      </w:r>
      <w:r w:rsidRPr="008D21F1">
        <w:t>свита</w:t>
      </w:r>
      <w:r w:rsidR="008D21F1">
        <w:t xml:space="preserve"> (</w:t>
      </w:r>
      <w:r w:rsidRPr="008D21F1">
        <w:t>апт-альб-сеноман</w:t>
      </w:r>
      <w:r w:rsidR="008D21F1" w:rsidRPr="008D21F1">
        <w:t xml:space="preserve">). </w:t>
      </w:r>
      <w:r w:rsidRPr="008D21F1">
        <w:t>Отложения</w:t>
      </w:r>
      <w:r w:rsidR="008D21F1" w:rsidRPr="008D21F1">
        <w:t xml:space="preserve"> </w:t>
      </w:r>
      <w:r w:rsidRPr="008D21F1">
        <w:t>вскрыты</w:t>
      </w:r>
      <w:r w:rsidR="008D21F1" w:rsidRPr="008D21F1">
        <w:t xml:space="preserve"> </w:t>
      </w:r>
      <w:r w:rsidRPr="008D21F1">
        <w:t>всеми</w:t>
      </w:r>
      <w:r w:rsidR="008D21F1" w:rsidRPr="008D21F1">
        <w:t xml:space="preserve"> </w:t>
      </w:r>
      <w:r w:rsidRPr="008D21F1">
        <w:t>пробуренными</w:t>
      </w:r>
      <w:r w:rsidR="008D21F1" w:rsidRPr="008D21F1">
        <w:t xml:space="preserve"> </w:t>
      </w:r>
      <w:r w:rsidRPr="008D21F1">
        <w:t>скважинами,</w:t>
      </w:r>
      <w:r w:rsidR="008D21F1" w:rsidRPr="008D21F1">
        <w:t xml:space="preserve"> </w:t>
      </w:r>
      <w:r w:rsidRPr="008D21F1">
        <w:t>представлены</w:t>
      </w:r>
      <w:r w:rsidR="008D21F1" w:rsidRPr="008D21F1">
        <w:t xml:space="preserve"> </w:t>
      </w:r>
      <w:r w:rsidRPr="008D21F1">
        <w:t>неравномерным</w:t>
      </w:r>
      <w:r w:rsidR="008D21F1" w:rsidRPr="008D21F1">
        <w:t xml:space="preserve"> </w:t>
      </w:r>
      <w:r w:rsidRPr="008D21F1">
        <w:t>переслаиванием</w:t>
      </w:r>
      <w:r w:rsidR="008D21F1" w:rsidRPr="008D21F1">
        <w:t xml:space="preserve"> </w:t>
      </w:r>
      <w:r w:rsidRPr="008D21F1">
        <w:t>алевролито-песчаных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глинистых</w:t>
      </w:r>
      <w:r w:rsidR="008D21F1" w:rsidRPr="008D21F1">
        <w:t xml:space="preserve"> </w:t>
      </w:r>
      <w:r w:rsidRPr="008D21F1">
        <w:t>пластов</w:t>
      </w:r>
      <w:r w:rsidR="008D21F1" w:rsidRPr="008D21F1">
        <w:t xml:space="preserve"> </w:t>
      </w:r>
      <w:r w:rsidRPr="008D21F1">
        <w:t>различной</w:t>
      </w:r>
      <w:r w:rsidR="008D21F1" w:rsidRPr="008D21F1">
        <w:t xml:space="preserve"> </w:t>
      </w:r>
      <w:r w:rsidRPr="008D21F1">
        <w:t>толщины,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чередовании</w:t>
      </w:r>
      <w:r w:rsidR="008D21F1" w:rsidRPr="008D21F1">
        <w:t xml:space="preserve"> </w:t>
      </w:r>
      <w:r w:rsidRPr="008D21F1">
        <w:t>которых</w:t>
      </w:r>
      <w:r w:rsidR="008D21F1" w:rsidRPr="008D21F1">
        <w:t xml:space="preserve"> </w:t>
      </w:r>
      <w:r w:rsidRPr="008D21F1">
        <w:t>трудно</w:t>
      </w:r>
      <w:r w:rsidR="008D21F1" w:rsidRPr="008D21F1">
        <w:t xml:space="preserve"> </w:t>
      </w:r>
      <w:r w:rsidRPr="008D21F1">
        <w:t>выявить</w:t>
      </w:r>
      <w:r w:rsidR="008D21F1" w:rsidRPr="008D21F1">
        <w:t xml:space="preserve"> </w:t>
      </w:r>
      <w:r w:rsidRPr="008D21F1">
        <w:t>какие-либо</w:t>
      </w:r>
      <w:r w:rsidR="008D21F1" w:rsidRPr="008D21F1">
        <w:t xml:space="preserve"> </w:t>
      </w:r>
      <w:r w:rsidRPr="008D21F1">
        <w:t>закономерности</w:t>
      </w:r>
      <w:r w:rsidR="008D21F1" w:rsidRPr="008D21F1">
        <w:t xml:space="preserve">. </w:t>
      </w:r>
      <w:r w:rsidRPr="008D21F1">
        <w:t>Большей</w:t>
      </w:r>
      <w:r w:rsidR="008D21F1" w:rsidRPr="008D21F1">
        <w:t xml:space="preserve"> </w:t>
      </w:r>
      <w:r w:rsidRPr="008D21F1">
        <w:t>частью</w:t>
      </w:r>
      <w:r w:rsidR="008D21F1" w:rsidRPr="008D21F1">
        <w:t xml:space="preserve"> </w:t>
      </w:r>
      <w:r w:rsidRPr="008D21F1">
        <w:t>пласты</w:t>
      </w:r>
      <w:r w:rsidR="008D21F1" w:rsidRPr="008D21F1">
        <w:t xml:space="preserve"> </w:t>
      </w:r>
      <w:r w:rsidRPr="008D21F1">
        <w:t>плохо</w:t>
      </w:r>
      <w:r w:rsidR="008D21F1" w:rsidRPr="008D21F1">
        <w:t xml:space="preserve"> </w:t>
      </w:r>
      <w:r w:rsidRPr="008D21F1">
        <w:t>следятся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отсутствуют</w:t>
      </w:r>
      <w:r w:rsidR="008D21F1" w:rsidRPr="008D21F1">
        <w:t xml:space="preserve"> </w:t>
      </w:r>
      <w:r w:rsidRPr="008D21F1">
        <w:t>выдержанные</w:t>
      </w:r>
      <w:r w:rsidR="008D21F1" w:rsidRPr="008D21F1">
        <w:t xml:space="preserve"> </w:t>
      </w:r>
      <w:r w:rsidRPr="008D21F1">
        <w:t>глинистые</w:t>
      </w:r>
      <w:r w:rsidR="008D21F1" w:rsidRPr="008D21F1">
        <w:t xml:space="preserve"> </w:t>
      </w:r>
      <w:r w:rsidRPr="008D21F1">
        <w:t>перемычки</w:t>
      </w:r>
      <w:r w:rsidR="008D21F1" w:rsidRPr="008D21F1">
        <w:t xml:space="preserve">. </w:t>
      </w:r>
      <w:r w:rsidRPr="008D21F1">
        <w:t>Для</w:t>
      </w:r>
      <w:r w:rsidR="008D21F1" w:rsidRPr="008D21F1">
        <w:t xml:space="preserve"> </w:t>
      </w:r>
      <w:r w:rsidRPr="008D21F1">
        <w:t>всех</w:t>
      </w:r>
      <w:r w:rsidR="008D21F1" w:rsidRPr="008D21F1">
        <w:t xml:space="preserve"> </w:t>
      </w:r>
      <w:r w:rsidRPr="008D21F1">
        <w:t>разностей</w:t>
      </w:r>
      <w:r w:rsidR="008D21F1" w:rsidRPr="008D21F1">
        <w:t xml:space="preserve"> </w:t>
      </w:r>
      <w:r w:rsidRPr="008D21F1">
        <w:t>характерно</w:t>
      </w:r>
      <w:r w:rsidR="008D21F1" w:rsidRPr="008D21F1">
        <w:t xml:space="preserve"> </w:t>
      </w:r>
      <w:r w:rsidRPr="008D21F1">
        <w:t>наличие</w:t>
      </w:r>
      <w:r w:rsidR="008D21F1" w:rsidRPr="008D21F1">
        <w:t xml:space="preserve"> </w:t>
      </w:r>
      <w:r w:rsidRPr="008D21F1">
        <w:t>обильного</w:t>
      </w:r>
      <w:r w:rsidR="008D21F1" w:rsidRPr="008D21F1">
        <w:t xml:space="preserve"> </w:t>
      </w:r>
      <w:r w:rsidRPr="008D21F1">
        <w:t>растительного</w:t>
      </w:r>
      <w:r w:rsidR="008D21F1" w:rsidRPr="008D21F1">
        <w:t xml:space="preserve"> </w:t>
      </w:r>
      <w:r w:rsidRPr="008D21F1">
        <w:t>детрита</w:t>
      </w:r>
      <w:r w:rsidR="008D21F1" w:rsidRPr="008D21F1">
        <w:t xml:space="preserve">. </w:t>
      </w:r>
      <w:r w:rsidRPr="008D21F1">
        <w:t>Толщина</w:t>
      </w:r>
      <w:r w:rsidR="008D21F1" w:rsidRPr="008D21F1">
        <w:t xml:space="preserve"> </w:t>
      </w:r>
      <w:r w:rsidRPr="008D21F1">
        <w:t>свиты</w:t>
      </w:r>
      <w:r w:rsidR="008D21F1" w:rsidRPr="008D21F1">
        <w:t xml:space="preserve"> </w:t>
      </w:r>
      <w:r w:rsidRPr="008D21F1">
        <w:t>826</w:t>
      </w:r>
      <w:r w:rsidR="008D21F1" w:rsidRPr="008D21F1">
        <w:t xml:space="preserve"> - </w:t>
      </w:r>
      <w:smartTag w:uri="urn:schemas-microsoft-com:office:smarttags" w:element="metricconverter">
        <w:smartTagPr>
          <w:attr w:name="ProductID" w:val="897 м"/>
        </w:smartTagPr>
        <w:r w:rsidRPr="008D21F1">
          <w:t>897</w:t>
        </w:r>
        <w:r w:rsidR="008D21F1" w:rsidRPr="008D21F1">
          <w:t xml:space="preserve"> </w:t>
        </w:r>
        <w:r w:rsidRPr="008D21F1">
          <w:t>м</w:t>
        </w:r>
      </w:smartTag>
      <w:r w:rsidR="008D21F1" w:rsidRPr="008D21F1">
        <w:t>.</w:t>
      </w:r>
    </w:p>
    <w:p w:rsidR="008D21F1" w:rsidRPr="008D21F1" w:rsidRDefault="00A7644F" w:rsidP="008D21F1">
      <w:pPr>
        <w:pStyle w:val="a6"/>
        <w:tabs>
          <w:tab w:val="left" w:pos="726"/>
        </w:tabs>
        <w:spacing w:before="0"/>
        <w:ind w:right="0" w:firstLine="709"/>
        <w:rPr>
          <w:iCs/>
        </w:rPr>
      </w:pPr>
      <w:r w:rsidRPr="008D21F1">
        <w:rPr>
          <w:iCs/>
        </w:rPr>
        <w:t>Верхний</w:t>
      </w:r>
      <w:r w:rsidR="008D21F1" w:rsidRPr="008D21F1">
        <w:rPr>
          <w:iCs/>
        </w:rPr>
        <w:t xml:space="preserve"> </w:t>
      </w:r>
      <w:r w:rsidRPr="008D21F1">
        <w:rPr>
          <w:iCs/>
        </w:rPr>
        <w:t>мел</w:t>
      </w:r>
      <w:r w:rsidR="008D21F1" w:rsidRPr="008D21F1">
        <w:rPr>
          <w:iCs/>
        </w:rPr>
        <w:t>: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Кузнецовская</w:t>
      </w:r>
      <w:r w:rsidR="008D21F1" w:rsidRPr="008D21F1">
        <w:t xml:space="preserve"> </w:t>
      </w:r>
      <w:r w:rsidRPr="008D21F1">
        <w:t>свита</w:t>
      </w:r>
      <w:r w:rsidR="008D21F1">
        <w:t xml:space="preserve"> (</w:t>
      </w:r>
      <w:r w:rsidRPr="008D21F1">
        <w:t>туронский</w:t>
      </w:r>
      <w:r w:rsidR="008D21F1" w:rsidRPr="008D21F1">
        <w:t xml:space="preserve"> </w:t>
      </w:r>
      <w:r w:rsidRPr="008D21F1">
        <w:t>ярус</w:t>
      </w:r>
      <w:r w:rsidR="008D21F1" w:rsidRPr="008D21F1">
        <w:t xml:space="preserve">) </w:t>
      </w:r>
      <w:r w:rsidRPr="008D21F1">
        <w:t>представлена</w:t>
      </w:r>
      <w:r w:rsidR="008D21F1" w:rsidRPr="008D21F1">
        <w:t xml:space="preserve"> </w:t>
      </w:r>
      <w:r w:rsidRPr="008D21F1">
        <w:t>глинами</w:t>
      </w:r>
      <w:r w:rsidR="008D21F1" w:rsidRPr="008D21F1">
        <w:t xml:space="preserve"> </w:t>
      </w:r>
      <w:r w:rsidRPr="008D21F1">
        <w:t>темно-серыми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зеленоватым</w:t>
      </w:r>
      <w:r w:rsidR="008D21F1" w:rsidRPr="008D21F1">
        <w:t xml:space="preserve"> </w:t>
      </w:r>
      <w:r w:rsidRPr="008D21F1">
        <w:t>оттенком,</w:t>
      </w:r>
      <w:r w:rsidR="008D21F1" w:rsidRPr="008D21F1">
        <w:t xml:space="preserve"> </w:t>
      </w:r>
      <w:r w:rsidRPr="008D21F1">
        <w:t>аргиллитоподобными,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нижней</w:t>
      </w:r>
      <w:r w:rsidR="008D21F1" w:rsidRPr="008D21F1">
        <w:t xml:space="preserve"> </w:t>
      </w:r>
      <w:r w:rsidRPr="008D21F1">
        <w:t>части</w:t>
      </w:r>
      <w:r w:rsidR="008D21F1" w:rsidRPr="008D21F1">
        <w:t xml:space="preserve"> </w:t>
      </w:r>
      <w:r w:rsidRPr="008D21F1">
        <w:t>битуминозными,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включениями</w:t>
      </w:r>
      <w:r w:rsidR="008D21F1" w:rsidRPr="008D21F1">
        <w:t xml:space="preserve"> </w:t>
      </w:r>
      <w:r w:rsidRPr="008D21F1">
        <w:t>остатков</w:t>
      </w:r>
      <w:r w:rsidR="008D21F1" w:rsidRPr="008D21F1">
        <w:t xml:space="preserve"> </w:t>
      </w:r>
      <w:r w:rsidRPr="008D21F1">
        <w:t>фауны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Толщина</w:t>
      </w:r>
      <w:r w:rsidR="008D21F1" w:rsidRPr="008D21F1">
        <w:t xml:space="preserve"> </w:t>
      </w:r>
      <w:r w:rsidRPr="008D21F1">
        <w:t>отложений</w:t>
      </w:r>
      <w:r w:rsidR="008D21F1" w:rsidRPr="008D21F1">
        <w:t xml:space="preserve"> </w:t>
      </w:r>
      <w:r w:rsidRPr="008D21F1">
        <w:t>24</w:t>
      </w:r>
      <w:r w:rsidR="008D21F1" w:rsidRPr="008D21F1">
        <w:t xml:space="preserve"> - </w:t>
      </w:r>
      <w:smartTag w:uri="urn:schemas-microsoft-com:office:smarttags" w:element="metricconverter">
        <w:smartTagPr>
          <w:attr w:name="ProductID" w:val="88 м"/>
        </w:smartTagPr>
        <w:r w:rsidRPr="008D21F1">
          <w:t>88</w:t>
        </w:r>
        <w:r w:rsidR="008D21F1" w:rsidRPr="008D21F1">
          <w:t xml:space="preserve"> </w:t>
        </w:r>
        <w:r w:rsidRPr="008D21F1">
          <w:t>м</w:t>
        </w:r>
      </w:smartTag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Березовская</w:t>
      </w:r>
      <w:r w:rsidR="008D21F1" w:rsidRPr="008D21F1">
        <w:t xml:space="preserve"> </w:t>
      </w:r>
      <w:r w:rsidRPr="008D21F1">
        <w:t>свита</w:t>
      </w:r>
      <w:r w:rsidR="008D21F1">
        <w:t xml:space="preserve"> (</w:t>
      </w:r>
      <w:r w:rsidRPr="008D21F1">
        <w:t>коньяк</w:t>
      </w:r>
      <w:r w:rsidR="008D21F1" w:rsidRPr="008D21F1">
        <w:t xml:space="preserve"> - </w:t>
      </w:r>
      <w:r w:rsidRPr="008D21F1">
        <w:t>сантон</w:t>
      </w:r>
      <w:r w:rsidR="008D21F1" w:rsidRPr="008D21F1">
        <w:t xml:space="preserve"> - </w:t>
      </w:r>
      <w:r w:rsidRPr="008D21F1">
        <w:t>кампанский</w:t>
      </w:r>
      <w:r w:rsidR="008D21F1" w:rsidRPr="008D21F1">
        <w:t xml:space="preserve"> </w:t>
      </w:r>
      <w:r w:rsidRPr="008D21F1">
        <w:t>ярусы</w:t>
      </w:r>
      <w:r w:rsidR="008D21F1" w:rsidRPr="008D21F1">
        <w:t xml:space="preserve">) </w:t>
      </w:r>
      <w:r w:rsidRPr="008D21F1">
        <w:t>подразделяется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две</w:t>
      </w:r>
      <w:r w:rsidR="008D21F1" w:rsidRPr="008D21F1">
        <w:t xml:space="preserve"> </w:t>
      </w:r>
      <w:r w:rsidRPr="008D21F1">
        <w:t>подсвиты</w:t>
      </w:r>
      <w:r w:rsidR="008D21F1" w:rsidRPr="008D21F1">
        <w:t xml:space="preserve">. </w:t>
      </w:r>
      <w:r w:rsidRPr="008D21F1">
        <w:t>Нижнеберезовская</w:t>
      </w:r>
      <w:r w:rsidR="008D21F1" w:rsidRPr="008D21F1">
        <w:t xml:space="preserve"> </w:t>
      </w:r>
      <w:r w:rsidRPr="008D21F1">
        <w:t>подсвита</w:t>
      </w:r>
      <w:r w:rsidR="008D21F1" w:rsidRPr="008D21F1">
        <w:t xml:space="preserve"> </w:t>
      </w:r>
      <w:r w:rsidRPr="008D21F1">
        <w:t>сложена</w:t>
      </w:r>
      <w:r w:rsidR="008D21F1" w:rsidRPr="008D21F1">
        <w:t xml:space="preserve"> </w:t>
      </w:r>
      <w:r w:rsidRPr="008D21F1">
        <w:t>глинами</w:t>
      </w:r>
      <w:r w:rsidR="008D21F1" w:rsidRPr="008D21F1">
        <w:t xml:space="preserve"> </w:t>
      </w:r>
      <w:r w:rsidRPr="008D21F1">
        <w:t>темно-серыми,</w:t>
      </w:r>
      <w:r w:rsidR="008D21F1" w:rsidRPr="008D21F1">
        <w:t xml:space="preserve"> </w:t>
      </w:r>
      <w:r w:rsidRPr="008D21F1">
        <w:t>опоковидными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маломощными</w:t>
      </w:r>
      <w:r w:rsidR="008D21F1" w:rsidRPr="008D21F1">
        <w:t xml:space="preserve"> </w:t>
      </w:r>
      <w:r w:rsidRPr="008D21F1">
        <w:t>прослоями</w:t>
      </w:r>
      <w:r w:rsidR="008D21F1" w:rsidRPr="008D21F1">
        <w:t xml:space="preserve"> </w:t>
      </w:r>
      <w:r w:rsidRPr="008D21F1">
        <w:t>алевролитов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песчаников</w:t>
      </w:r>
      <w:r w:rsidR="008D21F1" w:rsidRPr="008D21F1">
        <w:t xml:space="preserve"> </w:t>
      </w:r>
      <w:r w:rsidRPr="008D21F1">
        <w:t>кварц-полевошпатового</w:t>
      </w:r>
      <w:r w:rsidR="008D21F1" w:rsidRPr="008D21F1">
        <w:t xml:space="preserve"> </w:t>
      </w:r>
      <w:r w:rsidRPr="008D21F1">
        <w:t>состава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Верхнеберезовская</w:t>
      </w:r>
      <w:r w:rsidR="008D21F1" w:rsidRPr="008D21F1">
        <w:t xml:space="preserve"> </w:t>
      </w:r>
      <w:r w:rsidRPr="008D21F1">
        <w:t>подсвита</w:t>
      </w:r>
      <w:r w:rsidR="008D21F1" w:rsidRPr="008D21F1">
        <w:t xml:space="preserve"> </w:t>
      </w:r>
      <w:r w:rsidRPr="008D21F1">
        <w:t>представлена</w:t>
      </w:r>
      <w:r w:rsidR="008D21F1" w:rsidRPr="008D21F1">
        <w:t xml:space="preserve"> </w:t>
      </w:r>
      <w:r w:rsidRPr="008D21F1">
        <w:t>переслаиванием</w:t>
      </w:r>
      <w:r w:rsidR="008D21F1" w:rsidRPr="008D21F1">
        <w:t xml:space="preserve"> </w:t>
      </w:r>
      <w:r w:rsidRPr="008D21F1">
        <w:t>серых</w:t>
      </w:r>
      <w:r w:rsidR="008D21F1" w:rsidRPr="008D21F1">
        <w:t xml:space="preserve"> </w:t>
      </w:r>
      <w:r w:rsidRPr="008D21F1">
        <w:t>алевролитов</w:t>
      </w:r>
      <w:r w:rsidR="008D21F1" w:rsidRPr="008D21F1">
        <w:t xml:space="preserve"> </w:t>
      </w:r>
      <w:r w:rsidRPr="008D21F1">
        <w:t>глинистых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глин</w:t>
      </w:r>
      <w:r w:rsidR="008D21F1" w:rsidRPr="008D21F1">
        <w:t xml:space="preserve"> </w:t>
      </w:r>
      <w:r w:rsidRPr="008D21F1">
        <w:t>алевристых</w:t>
      </w:r>
      <w:r w:rsidR="008D21F1" w:rsidRPr="008D21F1">
        <w:t xml:space="preserve"> </w:t>
      </w:r>
      <w:r w:rsidRPr="008D21F1">
        <w:t>прослоями</w:t>
      </w:r>
      <w:r w:rsidR="008D21F1" w:rsidRPr="008D21F1">
        <w:t xml:space="preserve"> </w:t>
      </w:r>
      <w:r w:rsidRPr="008D21F1">
        <w:t>слабоопоковидных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Толщина</w:t>
      </w:r>
      <w:r w:rsidR="008D21F1" w:rsidRPr="008D21F1">
        <w:t xml:space="preserve"> </w:t>
      </w:r>
      <w:r w:rsidRPr="008D21F1">
        <w:t>березовской</w:t>
      </w:r>
      <w:r w:rsidR="008D21F1" w:rsidRPr="008D21F1">
        <w:t xml:space="preserve"> </w:t>
      </w:r>
      <w:r w:rsidRPr="008D21F1">
        <w:t>свиты</w:t>
      </w:r>
      <w:r w:rsidR="008D21F1" w:rsidRPr="008D21F1">
        <w:t xml:space="preserve"> </w:t>
      </w:r>
      <w:r w:rsidRPr="008D21F1">
        <w:t>255</w:t>
      </w:r>
      <w:r w:rsidR="008D21F1" w:rsidRPr="008D21F1">
        <w:t xml:space="preserve"> - </w:t>
      </w:r>
      <w:smartTag w:uri="urn:schemas-microsoft-com:office:smarttags" w:element="metricconverter">
        <w:smartTagPr>
          <w:attr w:name="ProductID" w:val="448 м"/>
        </w:smartTagPr>
        <w:r w:rsidRPr="008D21F1">
          <w:t>448</w:t>
        </w:r>
        <w:r w:rsidR="008D21F1" w:rsidRPr="008D21F1">
          <w:t xml:space="preserve"> </w:t>
        </w:r>
        <w:r w:rsidRPr="008D21F1">
          <w:t>м</w:t>
        </w:r>
      </w:smartTag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Ганькинская</w:t>
      </w:r>
      <w:r w:rsidR="008D21F1" w:rsidRPr="008D21F1">
        <w:t xml:space="preserve"> </w:t>
      </w:r>
      <w:r w:rsidRPr="008D21F1">
        <w:t>свита</w:t>
      </w:r>
      <w:r w:rsidR="008D21F1" w:rsidRPr="008D21F1">
        <w:t xml:space="preserve"> </w:t>
      </w:r>
      <w:r w:rsidRPr="008D21F1">
        <w:t>завершает</w:t>
      </w:r>
      <w:r w:rsidR="008D21F1" w:rsidRPr="008D21F1">
        <w:t xml:space="preserve"> </w:t>
      </w:r>
      <w:r w:rsidRPr="008D21F1">
        <w:t>разрез</w:t>
      </w:r>
      <w:r w:rsidR="008D21F1" w:rsidRPr="008D21F1">
        <w:t xml:space="preserve"> </w:t>
      </w:r>
      <w:r w:rsidRPr="008D21F1">
        <w:t>меловых</w:t>
      </w:r>
      <w:r w:rsidR="008D21F1" w:rsidRPr="008D21F1">
        <w:t xml:space="preserve"> </w:t>
      </w:r>
      <w:r w:rsidRPr="008D21F1">
        <w:t>отложений</w:t>
      </w:r>
      <w:r w:rsidR="008D21F1" w:rsidRPr="008D21F1">
        <w:t xml:space="preserve">. </w:t>
      </w:r>
      <w:r w:rsidRPr="008D21F1">
        <w:t>Свита</w:t>
      </w:r>
      <w:r w:rsidR="008D21F1" w:rsidRPr="008D21F1">
        <w:t xml:space="preserve"> </w:t>
      </w:r>
      <w:r w:rsidRPr="008D21F1">
        <w:t>сложена</w:t>
      </w:r>
      <w:r w:rsidR="008D21F1" w:rsidRPr="008D21F1">
        <w:t xml:space="preserve"> </w:t>
      </w:r>
      <w:r w:rsidRPr="008D21F1">
        <w:t>опоковидными</w:t>
      </w:r>
      <w:r w:rsidR="008D21F1" w:rsidRPr="008D21F1">
        <w:t xml:space="preserve"> </w:t>
      </w:r>
      <w:r w:rsidRPr="008D21F1">
        <w:t>глинами</w:t>
      </w:r>
      <w:r w:rsidR="008D21F1" w:rsidRPr="008D21F1">
        <w:t xml:space="preserve"> </w:t>
      </w:r>
      <w:r w:rsidRPr="008D21F1">
        <w:t>серыми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зеленоватым</w:t>
      </w:r>
      <w:r w:rsidR="008D21F1" w:rsidRPr="008D21F1">
        <w:t xml:space="preserve"> </w:t>
      </w:r>
      <w:r w:rsidRPr="008D21F1">
        <w:t>оттенком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Толщина</w:t>
      </w:r>
      <w:r w:rsidR="008D21F1" w:rsidRPr="008D21F1">
        <w:t xml:space="preserve"> </w:t>
      </w:r>
      <w:r w:rsidRPr="008D21F1">
        <w:t>отложений</w:t>
      </w:r>
      <w:r w:rsidR="008D21F1" w:rsidRPr="008D21F1">
        <w:t xml:space="preserve"> </w:t>
      </w:r>
      <w:r w:rsidRPr="008D21F1">
        <w:t>204</w:t>
      </w:r>
      <w:r w:rsidR="008D21F1" w:rsidRPr="008D21F1">
        <w:t xml:space="preserve"> - </w:t>
      </w:r>
      <w:smartTag w:uri="urn:schemas-microsoft-com:office:smarttags" w:element="metricconverter">
        <w:smartTagPr>
          <w:attr w:name="ProductID" w:val="322 м"/>
        </w:smartTagPr>
        <w:r w:rsidRPr="008D21F1">
          <w:t>322</w:t>
        </w:r>
        <w:r w:rsidR="008D21F1" w:rsidRPr="008D21F1">
          <w:t xml:space="preserve"> </w:t>
        </w:r>
        <w:r w:rsidRPr="008D21F1">
          <w:t>м</w:t>
        </w:r>
      </w:smartTag>
      <w:r w:rsidR="008D21F1" w:rsidRPr="008D21F1">
        <w:t>.</w:t>
      </w:r>
    </w:p>
    <w:p w:rsidR="008D21F1" w:rsidRPr="008D21F1" w:rsidRDefault="00A7644F" w:rsidP="008D21F1">
      <w:pPr>
        <w:pStyle w:val="a6"/>
        <w:tabs>
          <w:tab w:val="left" w:pos="726"/>
        </w:tabs>
        <w:spacing w:before="0"/>
        <w:ind w:right="0" w:firstLine="709"/>
        <w:rPr>
          <w:iCs/>
        </w:rPr>
      </w:pPr>
      <w:r w:rsidRPr="008D21F1">
        <w:rPr>
          <w:iCs/>
        </w:rPr>
        <w:t>Палеогеновая</w:t>
      </w:r>
      <w:r w:rsidR="008D21F1" w:rsidRPr="008D21F1">
        <w:rPr>
          <w:iCs/>
        </w:rPr>
        <w:t xml:space="preserve"> </w:t>
      </w:r>
      <w:r w:rsidRPr="008D21F1">
        <w:rPr>
          <w:iCs/>
        </w:rPr>
        <w:t>система</w:t>
      </w:r>
      <w:r w:rsidR="008D21F1" w:rsidRPr="008D21F1">
        <w:rPr>
          <w:iCs/>
        </w:rPr>
        <w:t>: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Отложения</w:t>
      </w:r>
      <w:r w:rsidR="008D21F1" w:rsidRPr="008D21F1">
        <w:t xml:space="preserve"> </w:t>
      </w:r>
      <w:r w:rsidRPr="008D21F1">
        <w:t>полиогеновой</w:t>
      </w:r>
      <w:r w:rsidR="008D21F1" w:rsidRPr="008D21F1">
        <w:t xml:space="preserve"> </w:t>
      </w:r>
      <w:r w:rsidRPr="008D21F1">
        <w:t>системы</w:t>
      </w:r>
      <w:r w:rsidR="008D21F1" w:rsidRPr="008D21F1">
        <w:t xml:space="preserve"> </w:t>
      </w:r>
      <w:r w:rsidRPr="008D21F1">
        <w:t>подразделяются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тибейсалинскую</w:t>
      </w:r>
      <w:r w:rsidR="008D21F1">
        <w:t xml:space="preserve"> (</w:t>
      </w:r>
      <w:r w:rsidRPr="008D21F1">
        <w:t>палеоцен</w:t>
      </w:r>
      <w:r w:rsidR="008D21F1" w:rsidRPr="008D21F1">
        <w:t xml:space="preserve">) </w:t>
      </w:r>
      <w:r w:rsidRPr="008D21F1">
        <w:t>и</w:t>
      </w:r>
      <w:r w:rsidR="008D21F1" w:rsidRPr="008D21F1">
        <w:t xml:space="preserve"> </w:t>
      </w:r>
      <w:r w:rsidRPr="008D21F1">
        <w:t>люлинворскую</w:t>
      </w:r>
      <w:r w:rsidR="008D21F1">
        <w:t xml:space="preserve"> (</w:t>
      </w:r>
      <w:r w:rsidRPr="008D21F1">
        <w:t>эоцен</w:t>
      </w:r>
      <w:r w:rsidR="008D21F1" w:rsidRPr="008D21F1">
        <w:t xml:space="preserve">) </w:t>
      </w:r>
      <w:r w:rsidRPr="008D21F1">
        <w:t>свиты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lastRenderedPageBreak/>
        <w:t>Тибейсалинская</w:t>
      </w:r>
      <w:r w:rsidR="008D21F1" w:rsidRPr="008D21F1">
        <w:t xml:space="preserve"> </w:t>
      </w:r>
      <w:r w:rsidRPr="008D21F1">
        <w:t>свита</w:t>
      </w:r>
      <w:r w:rsidR="008D21F1" w:rsidRPr="008D21F1">
        <w:t xml:space="preserve"> </w:t>
      </w:r>
      <w:r w:rsidRPr="008D21F1">
        <w:t>делится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две</w:t>
      </w:r>
      <w:r w:rsidR="008D21F1" w:rsidRPr="008D21F1">
        <w:t xml:space="preserve">: </w:t>
      </w:r>
      <w:r w:rsidRPr="008D21F1">
        <w:t>нижнюю,</w:t>
      </w:r>
      <w:r w:rsidR="008D21F1" w:rsidRPr="008D21F1">
        <w:t xml:space="preserve"> </w:t>
      </w:r>
      <w:r w:rsidRPr="008D21F1">
        <w:t>преимущественно</w:t>
      </w:r>
      <w:r w:rsidR="008D21F1" w:rsidRPr="008D21F1">
        <w:t xml:space="preserve"> </w:t>
      </w:r>
      <w:r w:rsidRPr="008D21F1">
        <w:t>глинистую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прослойками</w:t>
      </w:r>
      <w:r w:rsidR="008D21F1" w:rsidRPr="008D21F1">
        <w:t xml:space="preserve"> </w:t>
      </w:r>
      <w:r w:rsidRPr="008D21F1">
        <w:t>алевролитов</w:t>
      </w:r>
      <w:r w:rsidR="008D21F1" w:rsidRPr="008D21F1">
        <w:t xml:space="preserve"> </w:t>
      </w:r>
      <w:r w:rsidRPr="008D21F1">
        <w:t>темно-серых,</w:t>
      </w:r>
      <w:r w:rsidR="008D21F1" w:rsidRPr="008D21F1">
        <w:t xml:space="preserve"> </w:t>
      </w:r>
      <w:r w:rsidRPr="008D21F1">
        <w:t>разнозернистых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верхнюю</w:t>
      </w:r>
      <w:r w:rsidR="008D21F1" w:rsidRPr="008D21F1">
        <w:t xml:space="preserve"> - </w:t>
      </w:r>
      <w:r w:rsidRPr="008D21F1">
        <w:t>песчаную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прослоями</w:t>
      </w:r>
      <w:r w:rsidR="008D21F1" w:rsidRPr="008D21F1">
        <w:t xml:space="preserve"> </w:t>
      </w:r>
      <w:r w:rsidRPr="008D21F1">
        <w:t>глин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Толщина</w:t>
      </w:r>
      <w:r w:rsidR="008D21F1" w:rsidRPr="008D21F1">
        <w:t xml:space="preserve"> </w:t>
      </w:r>
      <w:r w:rsidRPr="008D21F1">
        <w:t>свиты</w:t>
      </w:r>
      <w:r w:rsidR="008D21F1" w:rsidRPr="008D21F1">
        <w:t xml:space="preserve"> </w:t>
      </w:r>
      <w:r w:rsidRPr="008D21F1">
        <w:t>226-</w:t>
      </w:r>
      <w:smartTag w:uri="urn:schemas-microsoft-com:office:smarttags" w:element="metricconverter">
        <w:smartTagPr>
          <w:attr w:name="ProductID" w:val="274 м"/>
        </w:smartTagPr>
        <w:r w:rsidRPr="008D21F1">
          <w:t>274</w:t>
        </w:r>
        <w:r w:rsidR="008D21F1" w:rsidRPr="008D21F1">
          <w:t xml:space="preserve"> </w:t>
        </w:r>
        <w:r w:rsidRPr="008D21F1">
          <w:t>м</w:t>
        </w:r>
      </w:smartTag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Люлинворская</w:t>
      </w:r>
      <w:r w:rsidR="008D21F1" w:rsidRPr="008D21F1">
        <w:t xml:space="preserve"> </w:t>
      </w:r>
      <w:r w:rsidRPr="008D21F1">
        <w:t>свита</w:t>
      </w:r>
      <w:r w:rsidR="008D21F1" w:rsidRPr="008D21F1">
        <w:t xml:space="preserve"> </w:t>
      </w:r>
      <w:r w:rsidRPr="008D21F1">
        <w:t>представлена</w:t>
      </w:r>
      <w:r w:rsidR="008D21F1" w:rsidRPr="008D21F1">
        <w:t xml:space="preserve"> </w:t>
      </w:r>
      <w:r w:rsidRPr="008D21F1">
        <w:t>опоковидными</w:t>
      </w:r>
      <w:r w:rsidR="008D21F1" w:rsidRPr="008D21F1">
        <w:t xml:space="preserve"> </w:t>
      </w:r>
      <w:r w:rsidRPr="008D21F1">
        <w:t>глинами</w:t>
      </w:r>
      <w:r w:rsidR="008D21F1" w:rsidRPr="008D21F1">
        <w:t xml:space="preserve"> </w:t>
      </w:r>
      <w:r w:rsidRPr="008D21F1">
        <w:t>серыми,</w:t>
      </w:r>
      <w:r w:rsidR="008D21F1" w:rsidRPr="008D21F1">
        <w:t xml:space="preserve"> </w:t>
      </w:r>
      <w:r w:rsidRPr="008D21F1">
        <w:t>участками</w:t>
      </w:r>
      <w:r w:rsidR="008D21F1" w:rsidRPr="008D21F1">
        <w:t xml:space="preserve"> </w:t>
      </w:r>
      <w:r w:rsidRPr="008D21F1">
        <w:t>алевристыми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Толщина</w:t>
      </w:r>
      <w:r w:rsidR="008D21F1" w:rsidRPr="008D21F1">
        <w:t xml:space="preserve"> </w:t>
      </w:r>
      <w:r w:rsidRPr="008D21F1">
        <w:t>свиты</w:t>
      </w:r>
      <w:r w:rsidR="008D21F1" w:rsidRPr="008D21F1">
        <w:t xml:space="preserve"> </w:t>
      </w:r>
      <w:smartTag w:uri="urn:schemas-microsoft-com:office:smarttags" w:element="metricconverter">
        <w:smartTagPr>
          <w:attr w:name="ProductID" w:val="153 м"/>
        </w:smartTagPr>
        <w:r w:rsidRPr="008D21F1">
          <w:t>153</w:t>
        </w:r>
        <w:r w:rsidR="008D21F1" w:rsidRPr="008D21F1">
          <w:t xml:space="preserve"> </w:t>
        </w:r>
        <w:r w:rsidRPr="008D21F1">
          <w:t>м</w:t>
        </w:r>
      </w:smartTag>
      <w:r w:rsidR="008D21F1" w:rsidRPr="008D21F1">
        <w:t>.</w:t>
      </w:r>
    </w:p>
    <w:p w:rsidR="008D21F1" w:rsidRPr="008D21F1" w:rsidRDefault="00A7644F" w:rsidP="008D21F1">
      <w:pPr>
        <w:pStyle w:val="a6"/>
        <w:tabs>
          <w:tab w:val="left" w:pos="726"/>
        </w:tabs>
        <w:spacing w:before="0"/>
        <w:ind w:right="0" w:firstLine="709"/>
        <w:rPr>
          <w:iCs/>
        </w:rPr>
      </w:pPr>
      <w:r w:rsidRPr="008D21F1">
        <w:rPr>
          <w:iCs/>
        </w:rPr>
        <w:t>Четвертичная</w:t>
      </w:r>
      <w:r w:rsidR="008D21F1" w:rsidRPr="008D21F1">
        <w:rPr>
          <w:iCs/>
        </w:rPr>
        <w:t xml:space="preserve"> </w:t>
      </w:r>
      <w:r w:rsidRPr="008D21F1">
        <w:rPr>
          <w:iCs/>
        </w:rPr>
        <w:t>система</w:t>
      </w:r>
      <w:r w:rsidR="008D21F1" w:rsidRPr="008D21F1">
        <w:rPr>
          <w:iCs/>
        </w:rPr>
        <w:t>: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На</w:t>
      </w:r>
      <w:r w:rsidR="008D21F1" w:rsidRPr="008D21F1">
        <w:t xml:space="preserve"> </w:t>
      </w:r>
      <w:r w:rsidRPr="008D21F1">
        <w:t>размытой</w:t>
      </w:r>
      <w:r w:rsidR="008D21F1" w:rsidRPr="008D21F1">
        <w:t xml:space="preserve"> </w:t>
      </w:r>
      <w:r w:rsidRPr="008D21F1">
        <w:t>поверхности</w:t>
      </w:r>
      <w:r w:rsidR="008D21F1" w:rsidRPr="008D21F1">
        <w:t xml:space="preserve"> </w:t>
      </w:r>
      <w:r w:rsidRPr="008D21F1">
        <w:t>палеогеновых</w:t>
      </w:r>
      <w:r w:rsidR="008D21F1" w:rsidRPr="008D21F1">
        <w:t xml:space="preserve"> </w:t>
      </w:r>
      <w:r w:rsidRPr="008D21F1">
        <w:t>отложений</w:t>
      </w:r>
      <w:r w:rsidR="008D21F1" w:rsidRPr="008D21F1">
        <w:t xml:space="preserve"> </w:t>
      </w:r>
      <w:r w:rsidRPr="008D21F1">
        <w:t>залегают</w:t>
      </w:r>
      <w:r w:rsidR="008D21F1" w:rsidRPr="008D21F1">
        <w:t xml:space="preserve"> </w:t>
      </w:r>
      <w:r w:rsidRPr="008D21F1">
        <w:t>отложения</w:t>
      </w:r>
      <w:r w:rsidR="008D21F1" w:rsidRPr="008D21F1">
        <w:t xml:space="preserve"> </w:t>
      </w:r>
      <w:r w:rsidRPr="008D21F1">
        <w:t>четвертичной</w:t>
      </w:r>
      <w:r w:rsidR="008D21F1" w:rsidRPr="008D21F1">
        <w:t xml:space="preserve"> </w:t>
      </w:r>
      <w:r w:rsidRPr="008D21F1">
        <w:t>системы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представлены</w:t>
      </w:r>
      <w:r w:rsidR="008D21F1" w:rsidRPr="008D21F1">
        <w:t xml:space="preserve"> </w:t>
      </w:r>
      <w:r w:rsidRPr="008D21F1">
        <w:t>песками,</w:t>
      </w:r>
      <w:r w:rsidR="008D21F1" w:rsidRPr="008D21F1">
        <w:t xml:space="preserve"> </w:t>
      </w:r>
      <w:r w:rsidRPr="008D21F1">
        <w:t>глинами,</w:t>
      </w:r>
      <w:r w:rsidR="008D21F1" w:rsidRPr="008D21F1">
        <w:t xml:space="preserve"> </w:t>
      </w:r>
      <w:r w:rsidRPr="008D21F1">
        <w:t>супесями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суглинками</w:t>
      </w:r>
      <w:r w:rsidR="008D21F1" w:rsidRPr="008D21F1">
        <w:t xml:space="preserve">. </w:t>
      </w:r>
      <w:r w:rsidRPr="008D21F1">
        <w:t>Породы</w:t>
      </w:r>
      <w:r w:rsidR="008D21F1" w:rsidRPr="008D21F1">
        <w:t xml:space="preserve"> </w:t>
      </w:r>
      <w:r w:rsidRPr="008D21F1">
        <w:t>содержат</w:t>
      </w:r>
      <w:r w:rsidR="008D21F1" w:rsidRPr="008D21F1">
        <w:t xml:space="preserve"> </w:t>
      </w:r>
      <w:r w:rsidRPr="008D21F1">
        <w:t>включения</w:t>
      </w:r>
      <w:r w:rsidR="008D21F1" w:rsidRPr="008D21F1">
        <w:t xml:space="preserve"> </w:t>
      </w:r>
      <w:r w:rsidRPr="008D21F1">
        <w:t>растительных</w:t>
      </w:r>
      <w:r w:rsidR="008D21F1" w:rsidRPr="008D21F1">
        <w:t xml:space="preserve"> </w:t>
      </w:r>
      <w:r w:rsidRPr="008D21F1">
        <w:t>остатков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Толщина</w:t>
      </w:r>
      <w:r w:rsidR="008D21F1" w:rsidRPr="008D21F1">
        <w:t xml:space="preserve"> </w:t>
      </w:r>
      <w:r w:rsidRPr="008D21F1">
        <w:t>до</w:t>
      </w:r>
      <w:r w:rsidR="008D21F1" w:rsidRPr="008D21F1">
        <w:t xml:space="preserve"> </w:t>
      </w:r>
      <w:smartTag w:uri="urn:schemas-microsoft-com:office:smarttags" w:element="metricconverter">
        <w:smartTagPr>
          <w:attr w:name="ProductID" w:val="145 м"/>
        </w:smartTagPr>
        <w:r w:rsidRPr="008D21F1">
          <w:t>145</w:t>
        </w:r>
        <w:r w:rsidR="008D21F1" w:rsidRPr="008D21F1">
          <w:t xml:space="preserve"> </w:t>
        </w:r>
        <w:r w:rsidRPr="008D21F1">
          <w:t>м</w:t>
        </w:r>
      </w:smartTag>
      <w:r w:rsidR="008D21F1" w:rsidRPr="008D21F1">
        <w:t>.</w:t>
      </w:r>
    </w:p>
    <w:p w:rsidR="00CF327C" w:rsidRDefault="00CF327C" w:rsidP="008D21F1">
      <w:pPr>
        <w:pStyle w:val="a8"/>
        <w:tabs>
          <w:tab w:val="clear" w:pos="4677"/>
          <w:tab w:val="clear" w:pos="9355"/>
          <w:tab w:val="left" w:pos="726"/>
        </w:tabs>
        <w:spacing w:line="360" w:lineRule="auto"/>
        <w:ind w:firstLine="709"/>
        <w:jc w:val="both"/>
      </w:pPr>
    </w:p>
    <w:p w:rsidR="00A7644F" w:rsidRDefault="00A7644F" w:rsidP="00CF327C">
      <w:pPr>
        <w:pStyle w:val="1"/>
        <w:keepNext w:val="0"/>
        <w:widowControl/>
        <w:autoSpaceDE w:val="0"/>
        <w:autoSpaceDN w:val="0"/>
        <w:adjustRightInd w:val="0"/>
        <w:spacing w:before="0" w:after="0"/>
        <w:ind w:firstLine="0"/>
        <w:jc w:val="center"/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</w:pPr>
      <w:bookmarkStart w:id="12" w:name="_Toc289644125"/>
      <w:bookmarkStart w:id="13" w:name="_Toc289644169"/>
      <w:bookmarkStart w:id="14" w:name="_Toc289644213"/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1</w:t>
      </w:r>
      <w:r w:rsid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.3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Тектоника</w:t>
      </w:r>
      <w:bookmarkEnd w:id="12"/>
      <w:bookmarkEnd w:id="13"/>
      <w:bookmarkEnd w:id="14"/>
    </w:p>
    <w:p w:rsidR="00CF327C" w:rsidRPr="00CF327C" w:rsidRDefault="00CF327C" w:rsidP="00CF327C">
      <w:pPr>
        <w:rPr>
          <w:lang w:eastAsia="en-US"/>
        </w:rPr>
      </w:pPr>
    </w:p>
    <w:p w:rsidR="008D21F1" w:rsidRPr="008D21F1" w:rsidRDefault="00A7644F" w:rsidP="008D21F1">
      <w:pPr>
        <w:tabs>
          <w:tab w:val="left" w:pos="726"/>
        </w:tabs>
      </w:pPr>
      <w:r w:rsidRPr="008D21F1">
        <w:t>Ямбургское</w:t>
      </w:r>
      <w:r w:rsidR="008D21F1" w:rsidRPr="008D21F1">
        <w:t xml:space="preserve"> </w:t>
      </w:r>
      <w:r w:rsidRPr="008D21F1">
        <w:t>газоконденсатное</w:t>
      </w:r>
      <w:r w:rsidR="008D21F1" w:rsidRPr="008D21F1">
        <w:t xml:space="preserve"> </w:t>
      </w:r>
      <w:r w:rsidRPr="008D21F1">
        <w:t>месторождение</w:t>
      </w:r>
      <w:r w:rsidR="008D21F1" w:rsidRPr="008D21F1">
        <w:t xml:space="preserve"> </w:t>
      </w:r>
      <w:r w:rsidRPr="008D21F1">
        <w:t>приурочено</w:t>
      </w:r>
      <w:r w:rsidR="008D21F1" w:rsidRPr="008D21F1">
        <w:t xml:space="preserve"> </w:t>
      </w:r>
      <w:r w:rsidRPr="008D21F1">
        <w:t>к</w:t>
      </w:r>
      <w:r w:rsidR="008D21F1" w:rsidRPr="008D21F1">
        <w:t xml:space="preserve"> </w:t>
      </w:r>
      <w:r w:rsidRPr="008D21F1">
        <w:t>крупному</w:t>
      </w:r>
      <w:r w:rsidR="008D21F1" w:rsidRPr="008D21F1">
        <w:t xml:space="preserve"> </w:t>
      </w:r>
      <w:r w:rsidRPr="008D21F1">
        <w:t>Ямбургскому</w:t>
      </w:r>
      <w:r w:rsidR="008D21F1" w:rsidRPr="008D21F1">
        <w:t xml:space="preserve"> </w:t>
      </w:r>
      <w:r w:rsidRPr="008D21F1">
        <w:t>мегавалу,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пределах</w:t>
      </w:r>
      <w:r w:rsidR="008D21F1" w:rsidRPr="008D21F1">
        <w:t xml:space="preserve"> </w:t>
      </w:r>
      <w:r w:rsidRPr="008D21F1">
        <w:t>которого</w:t>
      </w:r>
      <w:r w:rsidR="008D21F1" w:rsidRPr="008D21F1">
        <w:t xml:space="preserve"> </w:t>
      </w:r>
      <w:r w:rsidRPr="008D21F1">
        <w:t>выделяются</w:t>
      </w:r>
      <w:r w:rsidR="008D21F1" w:rsidRPr="008D21F1">
        <w:t xml:space="preserve"> </w:t>
      </w:r>
      <w:r w:rsidRPr="008D21F1">
        <w:t>Ямбургское</w:t>
      </w:r>
      <w:r w:rsidR="008D21F1" w:rsidRPr="008D21F1">
        <w:t xml:space="preserve"> </w:t>
      </w:r>
      <w:r w:rsidRPr="008D21F1">
        <w:t>куполовидное</w:t>
      </w:r>
      <w:r w:rsidR="008D21F1" w:rsidRPr="008D21F1">
        <w:t xml:space="preserve"> </w:t>
      </w:r>
      <w:r w:rsidRPr="008D21F1">
        <w:t>поднятие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харвутинский</w:t>
      </w:r>
      <w:r w:rsidR="008D21F1" w:rsidRPr="008D21F1">
        <w:t xml:space="preserve"> </w:t>
      </w:r>
      <w:r w:rsidRPr="008D21F1">
        <w:t>вал</w:t>
      </w:r>
      <w:r w:rsidR="008D21F1" w:rsidRPr="008D21F1">
        <w:t xml:space="preserve">. </w:t>
      </w:r>
      <w:r w:rsidRPr="008D21F1">
        <w:t>Строение</w:t>
      </w:r>
      <w:r w:rsidR="008D21F1" w:rsidRPr="008D21F1">
        <w:t xml:space="preserve"> </w:t>
      </w:r>
      <w:r w:rsidRPr="008D21F1">
        <w:t>Ямбургского</w:t>
      </w:r>
      <w:r w:rsidR="008D21F1" w:rsidRPr="008D21F1">
        <w:t xml:space="preserve"> </w:t>
      </w:r>
      <w:r w:rsidRPr="008D21F1">
        <w:t>куполовидного</w:t>
      </w:r>
      <w:r w:rsidR="008D21F1" w:rsidRPr="008D21F1">
        <w:t xml:space="preserve"> </w:t>
      </w:r>
      <w:r w:rsidRPr="008D21F1">
        <w:t>поднятия</w:t>
      </w:r>
      <w:r w:rsidR="008D21F1" w:rsidRPr="008D21F1">
        <w:t xml:space="preserve"> </w:t>
      </w:r>
      <w:r w:rsidRPr="008D21F1">
        <w:t>изучено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опорным</w:t>
      </w:r>
      <w:r w:rsidR="008D21F1" w:rsidRPr="008D21F1">
        <w:t xml:space="preserve"> </w:t>
      </w:r>
      <w:r w:rsidRPr="008D21F1">
        <w:t>отражающим</w:t>
      </w:r>
      <w:r w:rsidR="008D21F1" w:rsidRPr="008D21F1">
        <w:t xml:space="preserve"> </w:t>
      </w:r>
      <w:r w:rsidRPr="008D21F1">
        <w:t>горизонтам</w:t>
      </w:r>
      <w:r w:rsidR="008D21F1">
        <w:t xml:space="preserve"> ("</w:t>
      </w:r>
      <w:r w:rsidRPr="008D21F1">
        <w:t>Г</w:t>
      </w:r>
      <w:r w:rsidR="008D21F1">
        <w:t>"</w:t>
      </w:r>
      <w:r w:rsidRPr="008D21F1">
        <w:t>,</w:t>
      </w:r>
      <w:r w:rsidR="008D21F1">
        <w:t xml:space="preserve"> "</w:t>
      </w:r>
      <w:r w:rsidRPr="008D21F1">
        <w:t>М</w:t>
      </w:r>
      <w:r w:rsidR="008D21F1">
        <w:t>"</w:t>
      </w:r>
      <w:r w:rsidRPr="008D21F1">
        <w:t>,</w:t>
      </w:r>
      <w:r w:rsidR="008D21F1">
        <w:t xml:space="preserve"> "</w:t>
      </w:r>
      <w:r w:rsidRPr="008D21F1">
        <w:t>В</w:t>
      </w:r>
      <w:r w:rsidR="008D21F1">
        <w:t>"</w:t>
      </w:r>
      <w:r w:rsidRPr="008D21F1">
        <w:t>,</w:t>
      </w:r>
      <w:r w:rsidR="008D21F1">
        <w:t xml:space="preserve"> "</w:t>
      </w:r>
      <w:r w:rsidRPr="008D21F1">
        <w:t>Б</w:t>
      </w:r>
      <w:r w:rsidR="008D21F1">
        <w:t>"</w:t>
      </w:r>
      <w:r w:rsidR="008D21F1" w:rsidRPr="008D21F1">
        <w:t xml:space="preserve">) </w:t>
      </w:r>
      <w:r w:rsidRPr="008D21F1">
        <w:t>и</w:t>
      </w:r>
      <w:r w:rsidR="008D21F1" w:rsidRPr="008D21F1">
        <w:t xml:space="preserve"> </w:t>
      </w:r>
      <w:r w:rsidRPr="008D21F1">
        <w:t>данным</w:t>
      </w:r>
      <w:r w:rsidR="008D21F1" w:rsidRPr="008D21F1">
        <w:t xml:space="preserve"> </w:t>
      </w:r>
      <w:r w:rsidRPr="008D21F1">
        <w:t>бурения</w:t>
      </w:r>
      <w:r w:rsidR="008D21F1" w:rsidRPr="008D21F1">
        <w:t xml:space="preserve">. </w:t>
      </w:r>
      <w:r w:rsidRPr="008D21F1">
        <w:t>По</w:t>
      </w:r>
      <w:r w:rsidR="008D21F1" w:rsidRPr="008D21F1">
        <w:t xml:space="preserve"> </w:t>
      </w:r>
      <w:r w:rsidRPr="008D21F1">
        <w:t>кровле</w:t>
      </w:r>
      <w:r w:rsidR="008D21F1" w:rsidRPr="008D21F1">
        <w:t xml:space="preserve"> </w:t>
      </w:r>
      <w:r w:rsidRPr="008D21F1">
        <w:t>отр</w:t>
      </w:r>
      <w:r w:rsidR="00995E10">
        <w:t>а</w:t>
      </w:r>
      <w:r w:rsidRPr="008D21F1">
        <w:t>жающего</w:t>
      </w:r>
      <w:r w:rsidR="008D21F1" w:rsidRPr="008D21F1">
        <w:t xml:space="preserve"> </w:t>
      </w:r>
      <w:r w:rsidRPr="008D21F1">
        <w:t>горизонта</w:t>
      </w:r>
      <w:r w:rsidR="008D21F1">
        <w:t xml:space="preserve"> "</w:t>
      </w:r>
      <w:r w:rsidRPr="008D21F1">
        <w:t>Б</w:t>
      </w:r>
      <w:r w:rsidR="008D21F1">
        <w:t>" (</w:t>
      </w:r>
      <w:r w:rsidRPr="008D21F1">
        <w:t>верхняя</w:t>
      </w:r>
      <w:r w:rsidR="008D21F1" w:rsidRPr="008D21F1">
        <w:t xml:space="preserve"> </w:t>
      </w:r>
      <w:r w:rsidRPr="008D21F1">
        <w:t>юра</w:t>
      </w:r>
      <w:r w:rsidR="008D21F1" w:rsidRPr="008D21F1">
        <w:t xml:space="preserve">) </w:t>
      </w:r>
      <w:r w:rsidRPr="008D21F1">
        <w:t>Ямбургское</w:t>
      </w:r>
      <w:r w:rsidR="008D21F1" w:rsidRPr="008D21F1">
        <w:t xml:space="preserve"> </w:t>
      </w:r>
      <w:r w:rsidRPr="008D21F1">
        <w:t>поднятие</w:t>
      </w:r>
      <w:r w:rsidR="008D21F1" w:rsidRPr="008D21F1">
        <w:t xml:space="preserve"> </w:t>
      </w:r>
      <w:r w:rsidRPr="008D21F1">
        <w:t>имеет</w:t>
      </w:r>
      <w:r w:rsidR="008D21F1" w:rsidRPr="008D21F1">
        <w:t xml:space="preserve"> </w:t>
      </w:r>
      <w:r w:rsidRPr="008D21F1">
        <w:t>субширотное</w:t>
      </w:r>
      <w:r w:rsidR="008D21F1" w:rsidRPr="008D21F1">
        <w:t xml:space="preserve"> </w:t>
      </w:r>
      <w:r w:rsidRPr="008D21F1">
        <w:t>простирание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западе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оконтуривается</w:t>
      </w:r>
      <w:r w:rsidR="008D21F1" w:rsidRPr="008D21F1">
        <w:t xml:space="preserve"> </w:t>
      </w:r>
      <w:r w:rsidRPr="008D21F1">
        <w:t>сейсмоизогипсой</w:t>
      </w:r>
      <w:r w:rsidR="008D21F1" w:rsidRPr="008D21F1">
        <w:t xml:space="preserve"> </w:t>
      </w:r>
      <w:r w:rsidRPr="008D21F1">
        <w:t>минус</w:t>
      </w:r>
      <w:r w:rsidR="008D21F1" w:rsidRPr="008D21F1">
        <w:t xml:space="preserve"> </w:t>
      </w:r>
      <w:smartTag w:uri="urn:schemas-microsoft-com:office:smarttags" w:element="metricconverter">
        <w:smartTagPr>
          <w:attr w:name="ProductID" w:val="4100 м"/>
        </w:smartTagPr>
        <w:r w:rsidRPr="008D21F1">
          <w:t>4100</w:t>
        </w:r>
        <w:r w:rsidR="008D21F1" w:rsidRPr="008D21F1">
          <w:t xml:space="preserve"> </w:t>
        </w:r>
        <w:r w:rsidRPr="008D21F1">
          <w:t>м</w:t>
        </w:r>
      </w:smartTag>
      <w:r w:rsidRPr="008D21F1">
        <w:t>,</w:t>
      </w:r>
      <w:r w:rsidR="008D21F1" w:rsidRPr="008D21F1">
        <w:t xml:space="preserve"> </w:t>
      </w:r>
      <w:r w:rsidRPr="008D21F1">
        <w:t>а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востоке</w:t>
      </w:r>
      <w:r w:rsidR="008D21F1" w:rsidRPr="008D21F1">
        <w:t xml:space="preserve"> </w:t>
      </w:r>
      <w:r w:rsidRPr="008D21F1">
        <w:t>северо-восточное</w:t>
      </w:r>
      <w:r w:rsidR="008D21F1" w:rsidRPr="008D21F1">
        <w:t xml:space="preserve"> </w:t>
      </w:r>
      <w:r w:rsidRPr="008D21F1">
        <w:t>простирание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Размеры</w:t>
      </w:r>
      <w:r w:rsidR="008D21F1" w:rsidRPr="008D21F1">
        <w:t xml:space="preserve"> </w:t>
      </w:r>
      <w:r w:rsidRPr="008D21F1">
        <w:t>поднятия</w:t>
      </w:r>
      <w:r w:rsidR="008D21F1" w:rsidRPr="008D21F1">
        <w:t xml:space="preserve"> </w:t>
      </w:r>
      <w:smartTag w:uri="urn:schemas-microsoft-com:office:smarttags" w:element="metricconverter">
        <w:smartTagPr>
          <w:attr w:name="ProductID" w:val="47 км"/>
        </w:smartTagPr>
        <w:r w:rsidRPr="008D21F1">
          <w:t>47</w:t>
        </w:r>
        <w:r w:rsidR="008D21F1" w:rsidRPr="008D21F1">
          <w:t xml:space="preserve"> </w:t>
        </w:r>
        <w:r w:rsidRPr="008D21F1">
          <w:t>км</w:t>
        </w:r>
      </w:smartTag>
      <w:r w:rsidR="008D21F1" w:rsidRPr="008D21F1">
        <w:t xml:space="preserve"> </w:t>
      </w:r>
      <w:r w:rsidRPr="008D21F1">
        <w:t>амплитуда</w:t>
      </w:r>
      <w:r w:rsidR="008D21F1" w:rsidRPr="008D21F1">
        <w:t xml:space="preserve"> </w:t>
      </w:r>
      <w:r w:rsidRPr="008D21F1">
        <w:t>около</w:t>
      </w:r>
      <w:r w:rsidR="008D21F1" w:rsidRPr="008D21F1">
        <w:t xml:space="preserve"> </w:t>
      </w:r>
      <w:smartTag w:uri="urn:schemas-microsoft-com:office:smarttags" w:element="metricconverter">
        <w:smartTagPr>
          <w:attr w:name="ProductID" w:val="300 м"/>
        </w:smartTagPr>
        <w:r w:rsidRPr="008D21F1">
          <w:t>300</w:t>
        </w:r>
        <w:r w:rsidR="008D21F1" w:rsidRPr="008D21F1">
          <w:t xml:space="preserve"> </w:t>
        </w:r>
        <w:r w:rsidRPr="008D21F1">
          <w:t>м</w:t>
        </w:r>
      </w:smartTag>
      <w:r w:rsidR="008D21F1" w:rsidRPr="008D21F1">
        <w:t xml:space="preserve">. </w:t>
      </w:r>
      <w:r w:rsidRPr="008D21F1">
        <w:t>Оно</w:t>
      </w:r>
      <w:r w:rsidR="008D21F1" w:rsidRPr="008D21F1">
        <w:t xml:space="preserve"> </w:t>
      </w:r>
      <w:r w:rsidRPr="008D21F1">
        <w:t>осложнено</w:t>
      </w:r>
      <w:r w:rsidR="008D21F1" w:rsidRPr="008D21F1">
        <w:t xml:space="preserve"> </w:t>
      </w:r>
      <w:r w:rsidRPr="008D21F1">
        <w:t>двумя</w:t>
      </w:r>
      <w:r w:rsidR="008D21F1" w:rsidRPr="008D21F1">
        <w:t xml:space="preserve"> </w:t>
      </w:r>
      <w:r w:rsidRPr="008D21F1">
        <w:t>локальными</w:t>
      </w:r>
      <w:r w:rsidR="008D21F1" w:rsidRPr="008D21F1">
        <w:t xml:space="preserve"> </w:t>
      </w:r>
      <w:r w:rsidRPr="008D21F1">
        <w:t>поднятиями</w:t>
      </w:r>
      <w:r w:rsidR="008D21F1" w:rsidRPr="008D21F1">
        <w:t xml:space="preserve"> - </w:t>
      </w:r>
      <w:r w:rsidRPr="008D21F1">
        <w:t>Ямбургским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Анерьяхским</w:t>
      </w:r>
      <w:r w:rsidR="008D21F1" w:rsidRPr="008D21F1">
        <w:t xml:space="preserve">. </w:t>
      </w:r>
      <w:r w:rsidRPr="008D21F1">
        <w:t>Южнее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восточнее</w:t>
      </w:r>
      <w:r w:rsidR="008D21F1" w:rsidRPr="008D21F1">
        <w:t xml:space="preserve"> </w:t>
      </w:r>
      <w:r w:rsidRPr="008D21F1">
        <w:t>Ямбургского</w:t>
      </w:r>
      <w:r w:rsidR="008D21F1" w:rsidRPr="008D21F1">
        <w:t xml:space="preserve"> </w:t>
      </w:r>
      <w:r w:rsidRPr="008D21F1">
        <w:t>куполовидного</w:t>
      </w:r>
      <w:r w:rsidR="008D21F1" w:rsidRPr="008D21F1">
        <w:t xml:space="preserve"> </w:t>
      </w:r>
      <w:r w:rsidRPr="008D21F1">
        <w:t>поднятия</w:t>
      </w:r>
      <w:r w:rsidR="008D21F1" w:rsidRPr="008D21F1">
        <w:t xml:space="preserve"> </w:t>
      </w:r>
      <w:r w:rsidRPr="008D21F1">
        <w:t>расположены</w:t>
      </w:r>
      <w:r w:rsidR="008D21F1" w:rsidRPr="008D21F1">
        <w:t xml:space="preserve"> </w:t>
      </w:r>
      <w:r w:rsidRPr="008D21F1">
        <w:t>Южно-Ямбургское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Восточно-Ямбургское</w:t>
      </w:r>
      <w:r w:rsidR="008D21F1" w:rsidRPr="008D21F1">
        <w:t xml:space="preserve"> </w:t>
      </w:r>
      <w:r w:rsidRPr="008D21F1">
        <w:t>локальные</w:t>
      </w:r>
      <w:r w:rsidR="008D21F1" w:rsidRPr="008D21F1">
        <w:t xml:space="preserve"> </w:t>
      </w:r>
      <w:r w:rsidRPr="008D21F1">
        <w:t>поднятия,</w:t>
      </w:r>
      <w:r w:rsidR="008D21F1" w:rsidRPr="008D21F1">
        <w:t xml:space="preserve"> </w:t>
      </w:r>
      <w:r w:rsidRPr="008D21F1">
        <w:t>отделённые</w:t>
      </w:r>
      <w:r w:rsidR="008D21F1" w:rsidRPr="008D21F1">
        <w:t xml:space="preserve"> </w:t>
      </w:r>
      <w:r w:rsidRPr="008D21F1">
        <w:t>от</w:t>
      </w:r>
      <w:r w:rsidR="008D21F1" w:rsidRPr="008D21F1">
        <w:t xml:space="preserve"> </w:t>
      </w:r>
      <w:r w:rsidRPr="008D21F1">
        <w:t>него</w:t>
      </w:r>
      <w:r w:rsidR="008D21F1" w:rsidRPr="008D21F1">
        <w:t xml:space="preserve"> </w:t>
      </w:r>
      <w:r w:rsidRPr="008D21F1">
        <w:t>небольшими</w:t>
      </w:r>
      <w:r w:rsidR="008D21F1" w:rsidRPr="008D21F1">
        <w:t xml:space="preserve"> </w:t>
      </w:r>
      <w:r w:rsidRPr="008D21F1">
        <w:t>прогибами</w:t>
      </w:r>
      <w:r w:rsidR="008D21F1" w:rsidRPr="008D21F1">
        <w:t>.</w:t>
      </w:r>
    </w:p>
    <w:p w:rsidR="008D21F1" w:rsidRDefault="00A7644F" w:rsidP="008D21F1">
      <w:pPr>
        <w:tabs>
          <w:tab w:val="left" w:pos="726"/>
        </w:tabs>
      </w:pPr>
      <w:r w:rsidRPr="008D21F1">
        <w:lastRenderedPageBreak/>
        <w:t>Особенностью</w:t>
      </w:r>
      <w:r w:rsidR="008D21F1" w:rsidRPr="008D21F1">
        <w:t xml:space="preserve"> </w:t>
      </w:r>
      <w:r w:rsidRPr="008D21F1">
        <w:t>рассматриваемой</w:t>
      </w:r>
      <w:r w:rsidR="008D21F1" w:rsidRPr="008D21F1">
        <w:t xml:space="preserve"> </w:t>
      </w:r>
      <w:r w:rsidRPr="008D21F1">
        <w:t>структуры</w:t>
      </w:r>
      <w:r w:rsidR="008D21F1" w:rsidRPr="008D21F1">
        <w:t xml:space="preserve"> </w:t>
      </w:r>
      <w:r w:rsidRPr="008D21F1">
        <w:rPr>
          <w:lang w:val="en-US"/>
        </w:rPr>
        <w:t>II</w:t>
      </w:r>
      <w:r w:rsidR="008D21F1" w:rsidRPr="008D21F1">
        <w:t xml:space="preserve"> </w:t>
      </w:r>
      <w:r w:rsidRPr="008D21F1">
        <w:t>порядка</w:t>
      </w:r>
      <w:r w:rsidR="008D21F1" w:rsidRPr="008D21F1">
        <w:t xml:space="preserve"> </w:t>
      </w:r>
      <w:r w:rsidRPr="008D21F1">
        <w:t>является</w:t>
      </w:r>
      <w:r w:rsidR="008D21F1" w:rsidRPr="008D21F1">
        <w:t xml:space="preserve"> </w:t>
      </w:r>
      <w:r w:rsidRPr="008D21F1">
        <w:t>некоторое</w:t>
      </w:r>
      <w:r w:rsidR="008D21F1" w:rsidRPr="008D21F1">
        <w:t xml:space="preserve"> </w:t>
      </w:r>
      <w:r w:rsidRPr="008D21F1">
        <w:t>смещение</w:t>
      </w:r>
      <w:r w:rsidR="008D21F1" w:rsidRPr="008D21F1">
        <w:t xml:space="preserve"> </w:t>
      </w:r>
      <w:r w:rsidRPr="008D21F1">
        <w:t>структурных</w:t>
      </w:r>
      <w:r w:rsidR="008D21F1" w:rsidRPr="008D21F1">
        <w:t xml:space="preserve"> </w:t>
      </w:r>
      <w:r w:rsidRPr="008D21F1">
        <w:t>планов</w:t>
      </w:r>
      <w:r w:rsidR="008D21F1" w:rsidRPr="008D21F1">
        <w:t xml:space="preserve"> </w:t>
      </w:r>
      <w:r w:rsidRPr="008D21F1">
        <w:t>верхних</w:t>
      </w:r>
      <w:r w:rsidR="008D21F1" w:rsidRPr="008D21F1">
        <w:t xml:space="preserve"> </w:t>
      </w:r>
      <w:r w:rsidRPr="008D21F1">
        <w:t>отражающих</w:t>
      </w:r>
      <w:r w:rsidR="008D21F1" w:rsidRPr="008D21F1">
        <w:t xml:space="preserve"> </w:t>
      </w:r>
      <w:r w:rsidRPr="008D21F1">
        <w:t>горизонтов,</w:t>
      </w:r>
      <w:r w:rsidR="008D21F1" w:rsidRPr="008D21F1">
        <w:t xml:space="preserve"> </w:t>
      </w:r>
      <w:r w:rsidRPr="008D21F1">
        <w:t>включая</w:t>
      </w:r>
      <w:r w:rsidR="008D21F1">
        <w:t xml:space="preserve"> "</w:t>
      </w:r>
      <w:r w:rsidRPr="008D21F1">
        <w:t>В</w:t>
      </w:r>
      <w:r w:rsidR="008D21F1">
        <w:t>"</w:t>
      </w:r>
    </w:p>
    <w:p w:rsidR="008D21F1" w:rsidRPr="008D21F1" w:rsidRDefault="008D21F1" w:rsidP="008D21F1">
      <w:pPr>
        <w:tabs>
          <w:tab w:val="left" w:pos="726"/>
        </w:tabs>
      </w:pPr>
      <w:r>
        <w:t>(</w:t>
      </w:r>
      <w:r w:rsidR="00A7644F" w:rsidRPr="008D21F1">
        <w:t>пласты</w:t>
      </w:r>
      <w:r w:rsidRPr="008D21F1">
        <w:t xml:space="preserve"> </w:t>
      </w:r>
      <w:r w:rsidR="00A7644F" w:rsidRPr="008D21F1">
        <w:t>БУ</w:t>
      </w:r>
      <w:r w:rsidR="00A7644F" w:rsidRPr="008D21F1">
        <w:rPr>
          <w:vertAlign w:val="superscript"/>
        </w:rPr>
        <w:t>1</w:t>
      </w:r>
      <w:r w:rsidR="00A7644F" w:rsidRPr="008D21F1">
        <w:rPr>
          <w:vertAlign w:val="subscript"/>
        </w:rPr>
        <w:t>5</w:t>
      </w:r>
      <w:r>
        <w:t>.</w:t>
      </w:r>
      <w:r w:rsidRPr="008D21F1">
        <w:t xml:space="preserve"> </w:t>
      </w:r>
      <w:r w:rsidR="00A7644F" w:rsidRPr="008D21F1">
        <w:t>БУ</w:t>
      </w:r>
      <w:r w:rsidR="00A7644F" w:rsidRPr="008D21F1">
        <w:rPr>
          <w:vertAlign w:val="subscript"/>
        </w:rPr>
        <w:t>7</w:t>
      </w:r>
      <w:r w:rsidRPr="008D21F1">
        <w:t xml:space="preserve">) </w:t>
      </w:r>
      <w:r w:rsidR="00A7644F" w:rsidRPr="008D21F1">
        <w:t>относительно</w:t>
      </w:r>
      <w:r w:rsidRPr="008D21F1">
        <w:t xml:space="preserve"> </w:t>
      </w:r>
      <w:r w:rsidR="00A7644F" w:rsidRPr="008D21F1">
        <w:t>нижележащих</w:t>
      </w:r>
      <w:r w:rsidRPr="008D21F1">
        <w:t xml:space="preserve"> </w:t>
      </w:r>
      <w:r w:rsidR="00A7644F" w:rsidRPr="008D21F1">
        <w:t>горизонтов,</w:t>
      </w:r>
      <w:r>
        <w:t xml:space="preserve"> "</w:t>
      </w:r>
      <w:r w:rsidR="00A7644F" w:rsidRPr="008D21F1">
        <w:t>В</w:t>
      </w:r>
      <w:r w:rsidR="00A7644F" w:rsidRPr="008D21F1">
        <w:rPr>
          <w:vertAlign w:val="superscript"/>
        </w:rPr>
        <w:t>1</w:t>
      </w:r>
      <w:r w:rsidR="00A7644F" w:rsidRPr="008D21F1">
        <w:rPr>
          <w:vertAlign w:val="subscript"/>
        </w:rPr>
        <w:t>1</w:t>
      </w:r>
      <w:r>
        <w:t>"</w:t>
      </w:r>
      <w:r w:rsidR="00A7644F" w:rsidRPr="008D21F1">
        <w:t>,</w:t>
      </w:r>
      <w:r>
        <w:t xml:space="preserve"> "</w:t>
      </w:r>
      <w:r w:rsidR="00A7644F" w:rsidRPr="008D21F1">
        <w:t>В</w:t>
      </w:r>
      <w:r w:rsidR="00A7644F" w:rsidRPr="008D21F1">
        <w:rPr>
          <w:vertAlign w:val="subscript"/>
        </w:rPr>
        <w:t>2</w:t>
      </w:r>
      <w:r>
        <w:t>"</w:t>
      </w:r>
      <w:r w:rsidR="00A7644F" w:rsidRPr="008D21F1">
        <w:t>,</w:t>
      </w:r>
      <w:r>
        <w:t xml:space="preserve"> "</w:t>
      </w:r>
      <w:r w:rsidR="00A7644F" w:rsidRPr="008D21F1">
        <w:t>В</w:t>
      </w:r>
      <w:r w:rsidR="00A7644F" w:rsidRPr="008D21F1">
        <w:rPr>
          <w:vertAlign w:val="superscript"/>
        </w:rPr>
        <w:t>1</w:t>
      </w:r>
      <w:r w:rsidR="00A7644F" w:rsidRPr="008D21F1">
        <w:rPr>
          <w:vertAlign w:val="subscript"/>
        </w:rPr>
        <w:t>2</w:t>
      </w:r>
      <w:r>
        <w:t>" (</w:t>
      </w:r>
      <w:r w:rsidR="00A7644F" w:rsidRPr="008D21F1">
        <w:t>пласты</w:t>
      </w:r>
      <w:r w:rsidRPr="008D21F1">
        <w:t xml:space="preserve"> </w:t>
      </w:r>
      <w:r w:rsidR="00A7644F" w:rsidRPr="008D21F1">
        <w:t>БУ</w:t>
      </w:r>
      <w:r w:rsidR="00A7644F" w:rsidRPr="008D21F1">
        <w:rPr>
          <w:vertAlign w:val="superscript"/>
        </w:rPr>
        <w:t>0</w:t>
      </w:r>
      <w:r w:rsidR="00A7644F" w:rsidRPr="008D21F1">
        <w:rPr>
          <w:vertAlign w:val="subscript"/>
        </w:rPr>
        <w:t>8</w:t>
      </w:r>
      <w:r>
        <w:t>.</w:t>
      </w:r>
      <w:r w:rsidRPr="008D21F1">
        <w:t xml:space="preserve"> </w:t>
      </w:r>
      <w:r w:rsidR="00A7644F" w:rsidRPr="008D21F1">
        <w:t>БУ</w:t>
      </w:r>
      <w:r w:rsidR="00A7644F" w:rsidRPr="008D21F1">
        <w:rPr>
          <w:vertAlign w:val="subscript"/>
        </w:rPr>
        <w:t>11</w:t>
      </w:r>
      <w:r w:rsidRPr="008D21F1">
        <w:t xml:space="preserve">). </w:t>
      </w:r>
      <w:r w:rsidR="00A7644F" w:rsidRPr="008D21F1">
        <w:t>Это</w:t>
      </w:r>
      <w:r w:rsidRPr="008D21F1">
        <w:t xml:space="preserve"> </w:t>
      </w:r>
      <w:r w:rsidR="00A7644F" w:rsidRPr="008D21F1">
        <w:t>явление</w:t>
      </w:r>
      <w:r w:rsidRPr="008D21F1">
        <w:t xml:space="preserve"> </w:t>
      </w:r>
      <w:r w:rsidR="00A7644F" w:rsidRPr="008D21F1">
        <w:t>обусловлено</w:t>
      </w:r>
      <w:r w:rsidRPr="008D21F1">
        <w:t xml:space="preserve"> </w:t>
      </w:r>
      <w:r w:rsidR="00A7644F" w:rsidRPr="008D21F1">
        <w:t>интенсивным</w:t>
      </w:r>
      <w:r w:rsidRPr="008D21F1">
        <w:t xml:space="preserve"> </w:t>
      </w:r>
      <w:r w:rsidR="00A7644F" w:rsidRPr="008D21F1">
        <w:t>накоплением</w:t>
      </w:r>
      <w:r w:rsidRPr="008D21F1">
        <w:t xml:space="preserve"> </w:t>
      </w:r>
      <w:r w:rsidR="00A7644F" w:rsidRPr="008D21F1">
        <w:t>осадков</w:t>
      </w:r>
      <w:r w:rsidRPr="008D21F1">
        <w:t xml:space="preserve"> </w:t>
      </w:r>
      <w:r w:rsidR="00A7644F" w:rsidRPr="008D21F1">
        <w:t>на</w:t>
      </w:r>
      <w:r w:rsidRPr="008D21F1">
        <w:t xml:space="preserve"> </w:t>
      </w:r>
      <w:r w:rsidR="00A7644F" w:rsidRPr="008D21F1">
        <w:t>западе</w:t>
      </w:r>
      <w:r w:rsidRPr="008D21F1">
        <w:t xml:space="preserve"> </w:t>
      </w:r>
      <w:r w:rsidR="00A7644F" w:rsidRPr="008D21F1">
        <w:t>поднятия</w:t>
      </w:r>
      <w:r w:rsidRPr="008D21F1">
        <w:t xml:space="preserve"> </w:t>
      </w:r>
      <w:r w:rsidR="00A7644F" w:rsidRPr="008D21F1">
        <w:t>за</w:t>
      </w:r>
      <w:r w:rsidRPr="008D21F1">
        <w:t xml:space="preserve"> </w:t>
      </w:r>
      <w:r w:rsidR="00A7644F" w:rsidRPr="008D21F1">
        <w:t>счет</w:t>
      </w:r>
      <w:r w:rsidRPr="008D21F1">
        <w:t xml:space="preserve"> </w:t>
      </w:r>
      <w:r w:rsidR="00A7644F" w:rsidRPr="008D21F1">
        <w:t>бокового</w:t>
      </w:r>
      <w:r w:rsidRPr="008D21F1">
        <w:t xml:space="preserve"> </w:t>
      </w:r>
      <w:r w:rsidR="00A7644F" w:rsidRPr="008D21F1">
        <w:t>заполнения</w:t>
      </w:r>
      <w:r w:rsidRPr="008D21F1">
        <w:t xml:space="preserve"> </w:t>
      </w:r>
      <w:r w:rsidR="00A7644F" w:rsidRPr="008D21F1">
        <w:t>бассейна</w:t>
      </w:r>
      <w:r w:rsidRPr="008D21F1">
        <w:t xml:space="preserve"> </w:t>
      </w:r>
      <w:r w:rsidR="00A7644F" w:rsidRPr="008D21F1">
        <w:t>седиментации</w:t>
      </w:r>
      <w:r w:rsidRPr="008D21F1">
        <w:t xml:space="preserve"> </w:t>
      </w:r>
      <w:r w:rsidR="00A7644F" w:rsidRPr="008D21F1">
        <w:t>осадками</w:t>
      </w:r>
      <w:r w:rsidRPr="008D21F1">
        <w:t xml:space="preserve"> </w:t>
      </w:r>
      <w:r w:rsidR="00A7644F" w:rsidRPr="008D21F1">
        <w:t>шельфовых</w:t>
      </w:r>
      <w:r w:rsidRPr="008D21F1">
        <w:t xml:space="preserve"> </w:t>
      </w:r>
      <w:r w:rsidR="00A7644F" w:rsidRPr="008D21F1">
        <w:t>пластов</w:t>
      </w:r>
      <w:r w:rsidRPr="008D21F1">
        <w:t xml:space="preserve"> </w:t>
      </w:r>
      <w:r w:rsidR="00A7644F" w:rsidRPr="008D21F1">
        <w:t>БУ</w:t>
      </w:r>
      <w:r w:rsidR="00A7644F" w:rsidRPr="008D21F1">
        <w:rPr>
          <w:vertAlign w:val="superscript"/>
        </w:rPr>
        <w:t>0</w:t>
      </w:r>
      <w:r w:rsidR="00A7644F" w:rsidRPr="008D21F1">
        <w:rPr>
          <w:vertAlign w:val="subscript"/>
        </w:rPr>
        <w:t>8</w:t>
      </w:r>
      <w:r>
        <w:t>.</w:t>
      </w:r>
      <w:r w:rsidRPr="008D21F1">
        <w:t xml:space="preserve"> </w:t>
      </w:r>
      <w:r w:rsidR="00A7644F" w:rsidRPr="008D21F1">
        <w:t>БУ</w:t>
      </w:r>
      <w:r w:rsidR="00A7644F" w:rsidRPr="008D21F1">
        <w:rPr>
          <w:vertAlign w:val="subscript"/>
        </w:rPr>
        <w:t>11</w:t>
      </w:r>
      <w:r w:rsidRPr="008D21F1">
        <w:t xml:space="preserve"> </w:t>
      </w:r>
      <w:r w:rsidR="00A7644F" w:rsidRPr="008D21F1">
        <w:t>и</w:t>
      </w:r>
      <w:r w:rsidRPr="008D21F1">
        <w:t xml:space="preserve"> </w:t>
      </w:r>
      <w:r w:rsidR="00A7644F" w:rsidRPr="008D21F1">
        <w:t>появлением</w:t>
      </w:r>
      <w:r w:rsidRPr="008D21F1">
        <w:t xml:space="preserve"> </w:t>
      </w:r>
      <w:r w:rsidR="00A7644F" w:rsidRPr="008D21F1">
        <w:t>здесь</w:t>
      </w:r>
      <w:r w:rsidRPr="008D21F1">
        <w:t xml:space="preserve"> </w:t>
      </w:r>
      <w:r w:rsidR="00A7644F" w:rsidRPr="008D21F1">
        <w:t>дополнительно</w:t>
      </w:r>
      <w:r w:rsidRPr="008D21F1">
        <w:t xml:space="preserve"> </w:t>
      </w:r>
      <w:r w:rsidR="00A7644F" w:rsidRPr="008D21F1">
        <w:t>клиноформно</w:t>
      </w:r>
      <w:r w:rsidRPr="008D21F1">
        <w:t xml:space="preserve"> </w:t>
      </w:r>
      <w:r w:rsidR="00A7644F" w:rsidRPr="008D21F1">
        <w:t>залегающего</w:t>
      </w:r>
      <w:r w:rsidRPr="008D21F1">
        <w:t xml:space="preserve"> </w:t>
      </w:r>
      <w:r w:rsidR="00A7644F" w:rsidRPr="008D21F1">
        <w:t>пласта</w:t>
      </w:r>
      <w:r w:rsidRPr="008D21F1">
        <w:t xml:space="preserve"> </w:t>
      </w:r>
      <w:r w:rsidR="00A7644F" w:rsidRPr="008D21F1">
        <w:t>БУ</w:t>
      </w:r>
      <w:r w:rsidR="00A7644F" w:rsidRPr="008D21F1">
        <w:rPr>
          <w:vertAlign w:val="superscript"/>
        </w:rPr>
        <w:t>4</w:t>
      </w:r>
      <w:r w:rsidR="00A7644F" w:rsidRPr="008D21F1">
        <w:rPr>
          <w:vertAlign w:val="subscript"/>
        </w:rPr>
        <w:t>8</w:t>
      </w:r>
      <w:r w:rsidR="00A7644F" w:rsidRPr="008D21F1">
        <w:t>,</w:t>
      </w:r>
      <w:r w:rsidRPr="008D21F1">
        <w:t xml:space="preserve"> </w:t>
      </w:r>
      <w:r w:rsidR="00A7644F" w:rsidRPr="008D21F1">
        <w:t>соответствующего</w:t>
      </w:r>
      <w:r w:rsidRPr="008D21F1">
        <w:t xml:space="preserve"> </w:t>
      </w:r>
      <w:r w:rsidR="00A7644F" w:rsidRPr="008D21F1">
        <w:t>отражающему</w:t>
      </w:r>
      <w:r w:rsidRPr="008D21F1">
        <w:t xml:space="preserve"> </w:t>
      </w:r>
      <w:r w:rsidR="00A7644F" w:rsidRPr="008D21F1">
        <w:t>горизонту</w:t>
      </w:r>
      <w:r>
        <w:t xml:space="preserve"> "</w:t>
      </w:r>
      <w:r w:rsidR="00A7644F" w:rsidRPr="008D21F1">
        <w:t>В</w:t>
      </w:r>
      <w:r w:rsidR="00A7644F" w:rsidRPr="008D21F1">
        <w:rPr>
          <w:vertAlign w:val="superscript"/>
        </w:rPr>
        <w:t>1</w:t>
      </w:r>
      <w:r w:rsidR="00A7644F" w:rsidRPr="008D21F1">
        <w:rPr>
          <w:vertAlign w:val="subscript"/>
        </w:rPr>
        <w:t>1</w:t>
      </w:r>
      <w:r>
        <w:t>"</w:t>
      </w:r>
      <w:r w:rsidRPr="008D21F1">
        <w:t xml:space="preserve">. </w:t>
      </w:r>
      <w:r w:rsidR="00A7644F" w:rsidRPr="008D21F1">
        <w:t>Отмеченное</w:t>
      </w:r>
      <w:r w:rsidRPr="008D21F1">
        <w:t xml:space="preserve"> </w:t>
      </w:r>
      <w:r w:rsidR="00A7644F" w:rsidRPr="008D21F1">
        <w:t>увеличение</w:t>
      </w:r>
      <w:r w:rsidRPr="008D21F1">
        <w:t xml:space="preserve"> </w:t>
      </w:r>
      <w:r w:rsidR="00A7644F" w:rsidRPr="008D21F1">
        <w:t>толщин</w:t>
      </w:r>
      <w:r w:rsidRPr="008D21F1">
        <w:t xml:space="preserve"> </w:t>
      </w:r>
      <w:r w:rsidR="00A7644F" w:rsidRPr="008D21F1">
        <w:t>пластов</w:t>
      </w:r>
      <w:r w:rsidRPr="008D21F1">
        <w:t xml:space="preserve"> </w:t>
      </w:r>
      <w:r w:rsidR="00A7644F" w:rsidRPr="008D21F1">
        <w:t>к</w:t>
      </w:r>
      <w:r w:rsidRPr="008D21F1">
        <w:t xml:space="preserve"> </w:t>
      </w:r>
      <w:r w:rsidR="00A7644F" w:rsidRPr="008D21F1">
        <w:t>западу</w:t>
      </w:r>
      <w:r w:rsidRPr="008D21F1">
        <w:t xml:space="preserve"> </w:t>
      </w:r>
      <w:r w:rsidR="00A7644F" w:rsidRPr="008D21F1">
        <w:t>приводит</w:t>
      </w:r>
      <w:r w:rsidRPr="008D21F1">
        <w:t xml:space="preserve"> </w:t>
      </w:r>
      <w:r w:rsidR="00A7644F" w:rsidRPr="008D21F1">
        <w:t>к</w:t>
      </w:r>
      <w:r w:rsidRPr="008D21F1">
        <w:t xml:space="preserve"> </w:t>
      </w:r>
      <w:r w:rsidR="00A7644F" w:rsidRPr="008D21F1">
        <w:t>смещению</w:t>
      </w:r>
      <w:r w:rsidRPr="008D21F1">
        <w:t xml:space="preserve"> </w:t>
      </w:r>
      <w:r w:rsidR="00A7644F" w:rsidRPr="008D21F1">
        <w:t>свода</w:t>
      </w:r>
      <w:r w:rsidRPr="008D21F1">
        <w:t xml:space="preserve"> </w:t>
      </w:r>
      <w:r w:rsidR="00A7644F" w:rsidRPr="008D21F1">
        <w:t>поднятия</w:t>
      </w:r>
      <w:r w:rsidRPr="008D21F1">
        <w:t xml:space="preserve"> </w:t>
      </w:r>
      <w:r w:rsidR="00A7644F" w:rsidRPr="008D21F1">
        <w:t>по</w:t>
      </w:r>
      <w:r w:rsidRPr="008D21F1">
        <w:t xml:space="preserve"> </w:t>
      </w:r>
      <w:r w:rsidR="00A7644F" w:rsidRPr="008D21F1">
        <w:t>группе</w:t>
      </w:r>
      <w:r w:rsidRPr="008D21F1">
        <w:t xml:space="preserve"> </w:t>
      </w:r>
      <w:r w:rsidR="00A7644F" w:rsidRPr="008D21F1">
        <w:t>пластов</w:t>
      </w:r>
      <w:r w:rsidRPr="008D21F1">
        <w:t xml:space="preserve"> </w:t>
      </w:r>
      <w:r w:rsidR="00A7644F" w:rsidRPr="008D21F1">
        <w:t>БУ</w:t>
      </w:r>
      <w:r w:rsidR="00A7644F" w:rsidRPr="008D21F1">
        <w:rPr>
          <w:vertAlign w:val="superscript"/>
        </w:rPr>
        <w:t>1</w:t>
      </w:r>
      <w:r w:rsidR="00A7644F" w:rsidRPr="008D21F1">
        <w:rPr>
          <w:vertAlign w:val="subscript"/>
        </w:rPr>
        <w:t>9</w:t>
      </w:r>
      <w:r>
        <w:t>.</w:t>
      </w:r>
      <w:r w:rsidRPr="008D21F1">
        <w:t xml:space="preserve"> </w:t>
      </w:r>
      <w:r w:rsidR="00A7644F" w:rsidRPr="008D21F1">
        <w:t>БУ</w:t>
      </w:r>
      <w:r w:rsidR="00A7644F" w:rsidRPr="008D21F1">
        <w:rPr>
          <w:vertAlign w:val="subscript"/>
        </w:rPr>
        <w:t>11</w:t>
      </w:r>
      <w:r w:rsidRPr="008D21F1">
        <w:t xml:space="preserve"> </w:t>
      </w:r>
      <w:r w:rsidR="00A7644F" w:rsidRPr="008D21F1">
        <w:t>в</w:t>
      </w:r>
      <w:r w:rsidRPr="008D21F1">
        <w:t xml:space="preserve"> </w:t>
      </w:r>
      <w:r w:rsidR="00A7644F" w:rsidRPr="008D21F1">
        <w:t>восточном</w:t>
      </w:r>
      <w:r w:rsidRPr="008D21F1">
        <w:t xml:space="preserve"> </w:t>
      </w:r>
      <w:r w:rsidR="00A7644F" w:rsidRPr="008D21F1">
        <w:t>направлении</w:t>
      </w:r>
      <w:r w:rsidRPr="008D21F1">
        <w:t xml:space="preserve">. </w:t>
      </w:r>
      <w:r w:rsidR="00A7644F" w:rsidRPr="008D21F1">
        <w:t>Особенно</w:t>
      </w:r>
      <w:r w:rsidRPr="008D21F1">
        <w:t xml:space="preserve"> </w:t>
      </w:r>
      <w:r w:rsidR="00A7644F" w:rsidRPr="008D21F1">
        <w:t>сильные</w:t>
      </w:r>
      <w:r w:rsidRPr="008D21F1">
        <w:t xml:space="preserve"> </w:t>
      </w:r>
      <w:r w:rsidR="00A7644F" w:rsidRPr="008D21F1">
        <w:t>изменения</w:t>
      </w:r>
      <w:r w:rsidRPr="008D21F1">
        <w:t xml:space="preserve"> </w:t>
      </w:r>
      <w:r w:rsidR="00A7644F" w:rsidRPr="008D21F1">
        <w:t>конфигурации</w:t>
      </w:r>
      <w:r w:rsidRPr="008D21F1">
        <w:t xml:space="preserve"> </w:t>
      </w:r>
      <w:r w:rsidR="00A7644F" w:rsidRPr="008D21F1">
        <w:t>структуры</w:t>
      </w:r>
      <w:r w:rsidRPr="008D21F1">
        <w:t xml:space="preserve"> </w:t>
      </w:r>
      <w:r w:rsidR="00A7644F" w:rsidRPr="008D21F1">
        <w:t>захватывают</w:t>
      </w:r>
      <w:r w:rsidRPr="008D21F1">
        <w:t xml:space="preserve"> </w:t>
      </w:r>
      <w:r w:rsidR="00A7644F" w:rsidRPr="008D21F1">
        <w:t>район</w:t>
      </w:r>
      <w:r w:rsidRPr="008D21F1">
        <w:t xml:space="preserve"> </w:t>
      </w:r>
      <w:r w:rsidR="00A7644F" w:rsidRPr="008D21F1">
        <w:t>западнее</w:t>
      </w:r>
      <w:r w:rsidRPr="008D21F1">
        <w:t xml:space="preserve"> </w:t>
      </w:r>
      <w:r w:rsidR="00A7644F" w:rsidRPr="008D21F1">
        <w:t>линии</w:t>
      </w:r>
      <w:r w:rsidRPr="008D21F1">
        <w:t xml:space="preserve"> </w:t>
      </w:r>
      <w:r w:rsidR="00A7644F" w:rsidRPr="008D21F1">
        <w:t>скв</w:t>
      </w:r>
      <w:r>
        <w:t>.1</w:t>
      </w:r>
      <w:r w:rsidR="00A7644F" w:rsidRPr="008D21F1">
        <w:t>34,</w:t>
      </w:r>
      <w:r w:rsidRPr="008D21F1">
        <w:t xml:space="preserve"> </w:t>
      </w:r>
      <w:r w:rsidR="00A7644F" w:rsidRPr="008D21F1">
        <w:t>130,</w:t>
      </w:r>
      <w:r w:rsidRPr="008D21F1">
        <w:t xml:space="preserve"> </w:t>
      </w:r>
      <w:r w:rsidR="00A7644F" w:rsidRPr="008D21F1">
        <w:t>110,</w:t>
      </w:r>
      <w:r w:rsidRPr="008D21F1">
        <w:t xml:space="preserve"> </w:t>
      </w:r>
      <w:r w:rsidR="00A7644F" w:rsidRPr="008D21F1">
        <w:t>124,</w:t>
      </w:r>
      <w:r w:rsidRPr="008D21F1">
        <w:t xml:space="preserve"> </w:t>
      </w:r>
      <w:r w:rsidR="00A7644F" w:rsidRPr="008D21F1">
        <w:t>146,</w:t>
      </w:r>
      <w:r w:rsidRPr="008D21F1">
        <w:t xml:space="preserve"> </w:t>
      </w:r>
      <w:r w:rsidR="00A7644F" w:rsidRPr="008D21F1">
        <w:t>107,</w:t>
      </w:r>
      <w:r w:rsidRPr="008D21F1">
        <w:t xml:space="preserve"> </w:t>
      </w:r>
      <w:r w:rsidR="00A7644F" w:rsidRPr="008D21F1">
        <w:t>144,</w:t>
      </w:r>
      <w:r w:rsidRPr="008D21F1">
        <w:t xml:space="preserve"> </w:t>
      </w:r>
      <w:r w:rsidR="00A7644F" w:rsidRPr="008D21F1">
        <w:t>где</w:t>
      </w:r>
      <w:r w:rsidRPr="008D21F1">
        <w:t xml:space="preserve"> </w:t>
      </w:r>
      <w:r w:rsidR="00A7644F" w:rsidRPr="008D21F1">
        <w:t>распространен</w:t>
      </w:r>
      <w:r w:rsidRPr="008D21F1">
        <w:t xml:space="preserve"> </w:t>
      </w:r>
      <w:r w:rsidR="00A7644F" w:rsidRPr="008D21F1">
        <w:t>пласт</w:t>
      </w:r>
      <w:r w:rsidRPr="008D21F1">
        <w:t xml:space="preserve"> </w:t>
      </w:r>
      <w:r w:rsidR="00A7644F" w:rsidRPr="008D21F1">
        <w:t>БУ</w:t>
      </w:r>
      <w:r w:rsidR="00A7644F" w:rsidRPr="008D21F1">
        <w:rPr>
          <w:vertAlign w:val="superscript"/>
        </w:rPr>
        <w:t>4</w:t>
      </w:r>
      <w:r w:rsidR="00A7644F" w:rsidRPr="008D21F1">
        <w:rPr>
          <w:vertAlign w:val="subscript"/>
        </w:rPr>
        <w:t>8</w:t>
      </w:r>
      <w:r w:rsidR="00A7644F" w:rsidRPr="008D21F1">
        <w:t>,</w:t>
      </w:r>
      <w:r w:rsidRPr="008D21F1">
        <w:t xml:space="preserve"> </w:t>
      </w:r>
      <w:r w:rsidR="00A7644F" w:rsidRPr="008D21F1">
        <w:t>образующий</w:t>
      </w:r>
      <w:r w:rsidRPr="008D21F1">
        <w:t xml:space="preserve"> </w:t>
      </w:r>
      <w:r w:rsidR="00A7644F" w:rsidRPr="008D21F1">
        <w:t>клиноформное</w:t>
      </w:r>
      <w:r w:rsidRPr="008D21F1">
        <w:t xml:space="preserve"> </w:t>
      </w:r>
      <w:r w:rsidR="00A7644F" w:rsidRPr="008D21F1">
        <w:t>тело</w:t>
      </w:r>
      <w:r w:rsidRPr="008D21F1">
        <w:t xml:space="preserve"> </w:t>
      </w:r>
      <w:r w:rsidR="00A7644F" w:rsidRPr="008D21F1">
        <w:t>между</w:t>
      </w:r>
      <w:r w:rsidRPr="008D21F1">
        <w:t xml:space="preserve"> </w:t>
      </w:r>
      <w:r w:rsidR="00A7644F" w:rsidRPr="008D21F1">
        <w:t>пластами</w:t>
      </w:r>
      <w:r w:rsidRPr="008D21F1">
        <w:t xml:space="preserve"> </w:t>
      </w:r>
      <w:r w:rsidR="00A7644F" w:rsidRPr="008D21F1">
        <w:t>БУ</w:t>
      </w:r>
      <w:r w:rsidR="00A7644F" w:rsidRPr="008D21F1">
        <w:rPr>
          <w:vertAlign w:val="superscript"/>
        </w:rPr>
        <w:t>3</w:t>
      </w:r>
      <w:r w:rsidR="00A7644F" w:rsidRPr="008D21F1">
        <w:rPr>
          <w:vertAlign w:val="subscript"/>
        </w:rPr>
        <w:t>8</w:t>
      </w:r>
      <w:r w:rsidRPr="008D21F1">
        <w:t xml:space="preserve"> </w:t>
      </w:r>
      <w:r w:rsidR="00A7644F" w:rsidRPr="008D21F1">
        <w:t>и</w:t>
      </w:r>
      <w:r w:rsidRPr="008D21F1">
        <w:t xml:space="preserve"> </w:t>
      </w:r>
      <w:r w:rsidR="00A7644F" w:rsidRPr="008D21F1">
        <w:t>БУ</w:t>
      </w:r>
      <w:r w:rsidR="00A7644F" w:rsidRPr="008D21F1">
        <w:rPr>
          <w:vertAlign w:val="superscript"/>
        </w:rPr>
        <w:t>1</w:t>
      </w:r>
      <w:r w:rsidR="00A7644F" w:rsidRPr="008D21F1">
        <w:rPr>
          <w:vertAlign w:val="subscript"/>
        </w:rPr>
        <w:t>9</w:t>
      </w:r>
      <w:r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По</w:t>
      </w:r>
      <w:r w:rsidR="008D21F1" w:rsidRPr="008D21F1">
        <w:t xml:space="preserve"> </w:t>
      </w:r>
      <w:r w:rsidRPr="008D21F1">
        <w:t>кровле</w:t>
      </w:r>
      <w:r w:rsidR="008D21F1" w:rsidRPr="008D21F1">
        <w:t xml:space="preserve"> </w:t>
      </w:r>
      <w:r w:rsidRPr="008D21F1">
        <w:t>фундамента</w:t>
      </w:r>
      <w:r w:rsidR="008D21F1" w:rsidRPr="008D21F1">
        <w:t xml:space="preserve"> </w:t>
      </w:r>
      <w:r w:rsidRPr="008D21F1">
        <w:t>отражающий</w:t>
      </w:r>
      <w:r w:rsidR="008D21F1" w:rsidRPr="008D21F1">
        <w:t xml:space="preserve"> </w:t>
      </w:r>
      <w:r w:rsidRPr="008D21F1">
        <w:t>горизонт</w:t>
      </w:r>
      <w:r w:rsidR="008D21F1">
        <w:t xml:space="preserve"> "</w:t>
      </w:r>
      <w:r w:rsidRPr="008D21F1">
        <w:t>А</w:t>
      </w:r>
      <w:r w:rsidR="008D21F1">
        <w:t xml:space="preserve">" </w:t>
      </w:r>
      <w:r w:rsidRPr="008D21F1">
        <w:t>представляет</w:t>
      </w:r>
      <w:r w:rsidR="008D21F1" w:rsidRPr="008D21F1">
        <w:t xml:space="preserve"> </w:t>
      </w:r>
      <w:r w:rsidRPr="008D21F1">
        <w:t>собой</w:t>
      </w:r>
      <w:r w:rsidR="008D21F1" w:rsidRPr="008D21F1">
        <w:t xml:space="preserve"> </w:t>
      </w:r>
      <w:r w:rsidRPr="008D21F1">
        <w:t>положительную</w:t>
      </w:r>
      <w:r w:rsidR="008D21F1" w:rsidRPr="008D21F1">
        <w:t xml:space="preserve"> </w:t>
      </w:r>
      <w:r w:rsidRPr="008D21F1">
        <w:t>структуру</w:t>
      </w:r>
      <w:r w:rsidR="008D21F1" w:rsidRPr="008D21F1">
        <w:t xml:space="preserve"> </w:t>
      </w:r>
      <w:r w:rsidRPr="008D21F1">
        <w:t>огромных</w:t>
      </w:r>
      <w:r w:rsidR="008D21F1" w:rsidRPr="008D21F1">
        <w:t xml:space="preserve"> </w:t>
      </w:r>
      <w:r w:rsidRPr="008D21F1">
        <w:t>размеров,</w:t>
      </w:r>
      <w:r w:rsidR="008D21F1" w:rsidRPr="008D21F1">
        <w:t xml:space="preserve"> </w:t>
      </w:r>
      <w:r w:rsidRPr="008D21F1">
        <w:t>резко</w:t>
      </w:r>
      <w:r w:rsidR="008D21F1" w:rsidRPr="008D21F1">
        <w:t xml:space="preserve"> </w:t>
      </w:r>
      <w:r w:rsidRPr="008D21F1">
        <w:t>выраженную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разрезе</w:t>
      </w:r>
      <w:r w:rsidR="008D21F1" w:rsidRPr="008D21F1">
        <w:t xml:space="preserve">. </w:t>
      </w:r>
      <w:r w:rsidRPr="008D21F1">
        <w:t>Одной</w:t>
      </w:r>
      <w:r w:rsidR="008D21F1" w:rsidRPr="008D21F1">
        <w:t xml:space="preserve"> </w:t>
      </w:r>
      <w:r w:rsidRPr="008D21F1">
        <w:t>из</w:t>
      </w:r>
      <w:r w:rsidR="008D21F1" w:rsidRPr="008D21F1">
        <w:t xml:space="preserve"> </w:t>
      </w:r>
      <w:r w:rsidRPr="008D21F1">
        <w:t>особенностей</w:t>
      </w:r>
      <w:r w:rsidR="008D21F1" w:rsidRPr="008D21F1">
        <w:t xml:space="preserve"> </w:t>
      </w:r>
      <w:r w:rsidRPr="008D21F1">
        <w:t>геологического</w:t>
      </w:r>
      <w:r w:rsidR="008D21F1" w:rsidRPr="008D21F1">
        <w:t xml:space="preserve"> </w:t>
      </w:r>
      <w:r w:rsidRPr="008D21F1">
        <w:t>строения</w:t>
      </w:r>
      <w:r w:rsidR="008D21F1" w:rsidRPr="008D21F1">
        <w:t xml:space="preserve"> </w:t>
      </w:r>
      <w:r w:rsidRPr="008D21F1">
        <w:t>Ямбургской</w:t>
      </w:r>
      <w:r w:rsidR="008D21F1" w:rsidRPr="008D21F1">
        <w:t xml:space="preserve"> </w:t>
      </w:r>
      <w:r w:rsidRPr="008D21F1">
        <w:t>структуры</w:t>
      </w:r>
      <w:r w:rsidR="008D21F1" w:rsidRPr="008D21F1">
        <w:t xml:space="preserve"> </w:t>
      </w:r>
      <w:r w:rsidRPr="008D21F1">
        <w:t>является</w:t>
      </w:r>
      <w:r w:rsidR="008D21F1" w:rsidRPr="008D21F1">
        <w:t xml:space="preserve"> </w:t>
      </w:r>
      <w:r w:rsidRPr="008D21F1">
        <w:t>наличие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нижней</w:t>
      </w:r>
      <w:r w:rsidR="008D21F1" w:rsidRPr="008D21F1">
        <w:t xml:space="preserve"> </w:t>
      </w:r>
      <w:r w:rsidRPr="008D21F1">
        <w:t>части</w:t>
      </w:r>
      <w:r w:rsidR="008D21F1" w:rsidRPr="008D21F1">
        <w:t xml:space="preserve"> </w:t>
      </w:r>
      <w:r w:rsidRPr="008D21F1">
        <w:t>его</w:t>
      </w:r>
      <w:r w:rsidR="008D21F1" w:rsidRPr="008D21F1">
        <w:t xml:space="preserve"> </w:t>
      </w:r>
      <w:r w:rsidRPr="008D21F1">
        <w:t>разреза</w:t>
      </w:r>
      <w:r w:rsidR="008D21F1" w:rsidRPr="008D21F1">
        <w:t xml:space="preserve"> </w:t>
      </w:r>
      <w:r w:rsidRPr="008D21F1">
        <w:t>дизъюнктивных</w:t>
      </w:r>
      <w:r w:rsidR="008D21F1" w:rsidRPr="008D21F1">
        <w:t xml:space="preserve"> </w:t>
      </w:r>
      <w:r w:rsidRPr="008D21F1">
        <w:t>дислокаций</w:t>
      </w:r>
      <w:r w:rsidR="008D21F1" w:rsidRPr="008D21F1">
        <w:t xml:space="preserve">. </w:t>
      </w:r>
      <w:r w:rsidRPr="008D21F1">
        <w:t>Дизъюнктивы</w:t>
      </w:r>
      <w:r w:rsidR="008D21F1" w:rsidRPr="008D21F1">
        <w:t xml:space="preserve"> </w:t>
      </w:r>
      <w:r w:rsidRPr="008D21F1">
        <w:t>прослеживаются</w:t>
      </w:r>
      <w:r w:rsidR="008D21F1" w:rsidRPr="008D21F1">
        <w:t xml:space="preserve"> </w:t>
      </w:r>
      <w:r w:rsidRPr="008D21F1">
        <w:t>преимущественно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доюрском</w:t>
      </w:r>
      <w:r w:rsidR="008D21F1" w:rsidRPr="008D21F1">
        <w:t xml:space="preserve"> </w:t>
      </w:r>
      <w:r w:rsidRPr="008D21F1">
        <w:t>разрезе</w:t>
      </w:r>
      <w:r w:rsidR="008D21F1" w:rsidRPr="008D21F1">
        <w:t xml:space="preserve"> </w:t>
      </w:r>
      <w:r w:rsidRPr="008D21F1">
        <w:t>платформенного</w:t>
      </w:r>
      <w:r w:rsidR="008D21F1" w:rsidRPr="008D21F1">
        <w:t xml:space="preserve"> </w:t>
      </w:r>
      <w:r w:rsidRPr="008D21F1">
        <w:t>чехла,</w:t>
      </w:r>
      <w:r w:rsidR="008D21F1" w:rsidRPr="008D21F1">
        <w:t xml:space="preserve"> </w:t>
      </w:r>
      <w:r w:rsidRPr="008D21F1">
        <w:t>хотя</w:t>
      </w:r>
      <w:r w:rsidR="008D21F1" w:rsidRPr="008D21F1">
        <w:t xml:space="preserve"> </w:t>
      </w:r>
      <w:r w:rsidRPr="008D21F1">
        <w:t>не</w:t>
      </w:r>
      <w:r w:rsidR="008D21F1" w:rsidRPr="008D21F1">
        <w:t xml:space="preserve"> </w:t>
      </w:r>
      <w:r w:rsidRPr="008D21F1">
        <w:t>исключено</w:t>
      </w:r>
      <w:r w:rsidR="008D21F1" w:rsidRPr="008D21F1">
        <w:t xml:space="preserve"> </w:t>
      </w:r>
      <w:r w:rsidRPr="008D21F1">
        <w:t>проникновение</w:t>
      </w:r>
      <w:r w:rsidR="008D21F1" w:rsidRPr="008D21F1">
        <w:t xml:space="preserve"> </w:t>
      </w:r>
      <w:r w:rsidRPr="008D21F1">
        <w:t>отдельных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меловые</w:t>
      </w:r>
      <w:r w:rsidR="008D21F1" w:rsidRPr="008D21F1">
        <w:t xml:space="preserve"> </w:t>
      </w:r>
      <w:r w:rsidRPr="008D21F1">
        <w:t>отложения</w:t>
      </w:r>
    </w:p>
    <w:p w:rsidR="00CF327C" w:rsidRDefault="00CF327C" w:rsidP="008D21F1">
      <w:pPr>
        <w:pStyle w:val="a8"/>
        <w:tabs>
          <w:tab w:val="clear" w:pos="4677"/>
          <w:tab w:val="clear" w:pos="9355"/>
          <w:tab w:val="left" w:pos="726"/>
        </w:tabs>
        <w:spacing w:line="360" w:lineRule="auto"/>
        <w:ind w:firstLine="709"/>
        <w:jc w:val="both"/>
      </w:pPr>
    </w:p>
    <w:p w:rsidR="00A7644F" w:rsidRDefault="00A7644F" w:rsidP="00CF327C">
      <w:pPr>
        <w:pStyle w:val="1"/>
        <w:keepNext w:val="0"/>
        <w:widowControl/>
        <w:autoSpaceDE w:val="0"/>
        <w:autoSpaceDN w:val="0"/>
        <w:adjustRightInd w:val="0"/>
        <w:spacing w:before="0" w:after="0"/>
        <w:ind w:firstLine="0"/>
        <w:jc w:val="center"/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</w:pPr>
      <w:bookmarkStart w:id="15" w:name="_Toc289644126"/>
      <w:bookmarkStart w:id="16" w:name="_Toc289644170"/>
      <w:bookmarkStart w:id="17" w:name="_Toc289644214"/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1</w:t>
      </w:r>
      <w:r w:rsid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.4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Cеноманская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залежь</w:t>
      </w:r>
      <w:bookmarkEnd w:id="15"/>
      <w:bookmarkEnd w:id="16"/>
      <w:bookmarkEnd w:id="17"/>
    </w:p>
    <w:p w:rsidR="00CF327C" w:rsidRPr="00CF327C" w:rsidRDefault="00CF327C" w:rsidP="00CF327C">
      <w:pPr>
        <w:rPr>
          <w:lang w:eastAsia="en-US"/>
        </w:rPr>
      </w:pPr>
    </w:p>
    <w:p w:rsidR="008D21F1" w:rsidRPr="008D21F1" w:rsidRDefault="00A7644F" w:rsidP="008D21F1">
      <w:pPr>
        <w:tabs>
          <w:tab w:val="left" w:pos="726"/>
        </w:tabs>
      </w:pPr>
      <w:r w:rsidRPr="008D21F1">
        <w:t>Сеноманская</w:t>
      </w:r>
      <w:r w:rsidR="008D21F1" w:rsidRPr="008D21F1">
        <w:t xml:space="preserve"> </w:t>
      </w:r>
      <w:r w:rsidRPr="008D21F1">
        <w:t>залежь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контролируется</w:t>
      </w:r>
      <w:r w:rsidR="008D21F1" w:rsidRPr="008D21F1">
        <w:t xml:space="preserve"> </w:t>
      </w:r>
      <w:r w:rsidRPr="008D21F1">
        <w:t>природным</w:t>
      </w:r>
      <w:r w:rsidR="008D21F1" w:rsidRPr="008D21F1">
        <w:t xml:space="preserve"> </w:t>
      </w:r>
      <w:r w:rsidRPr="008D21F1">
        <w:t>фактором</w:t>
      </w:r>
      <w:r w:rsidR="008D21F1" w:rsidRPr="008D21F1">
        <w:t xml:space="preserve"> - </w:t>
      </w:r>
      <w:r w:rsidRPr="008D21F1">
        <w:t>наличием</w:t>
      </w:r>
      <w:r w:rsidR="008D21F1" w:rsidRPr="008D21F1">
        <w:t xml:space="preserve"> </w:t>
      </w:r>
      <w:r w:rsidRPr="008D21F1">
        <w:t>высокоамплитудной</w:t>
      </w:r>
      <w:r w:rsidR="008D21F1" w:rsidRPr="008D21F1">
        <w:t xml:space="preserve"> </w:t>
      </w:r>
      <w:r w:rsidRPr="008D21F1">
        <w:t>ловушки,</w:t>
      </w:r>
      <w:r w:rsidR="008D21F1" w:rsidRPr="008D21F1">
        <w:t xml:space="preserve"> </w:t>
      </w:r>
      <w:r w:rsidRPr="008D21F1">
        <w:t>перекрытой</w:t>
      </w:r>
      <w:r w:rsidR="008D21F1" w:rsidRPr="008D21F1">
        <w:t xml:space="preserve"> </w:t>
      </w:r>
      <w:r w:rsidRPr="008D21F1">
        <w:t>мощной</w:t>
      </w:r>
      <w:r w:rsidR="008D21F1">
        <w:t xml:space="preserve"> (</w:t>
      </w:r>
      <w:r w:rsidRPr="008D21F1">
        <w:t>500</w:t>
      </w:r>
      <w:r w:rsidR="008D21F1" w:rsidRPr="008D21F1">
        <w:t xml:space="preserve"> - </w:t>
      </w:r>
      <w:smartTag w:uri="urn:schemas-microsoft-com:office:smarttags" w:element="metricconverter">
        <w:smartTagPr>
          <w:attr w:name="ProductID" w:val="800 м"/>
        </w:smartTagPr>
        <w:r w:rsidRPr="008D21F1">
          <w:t>800</w:t>
        </w:r>
        <w:r w:rsidR="008D21F1" w:rsidRPr="008D21F1">
          <w:t xml:space="preserve"> </w:t>
        </w:r>
        <w:r w:rsidRPr="008D21F1">
          <w:t>м</w:t>
        </w:r>
      </w:smartTag>
      <w:r w:rsidR="008D21F1" w:rsidRPr="008D21F1">
        <w:t xml:space="preserve">) </w:t>
      </w:r>
      <w:r w:rsidRPr="008D21F1">
        <w:t>толщей</w:t>
      </w:r>
      <w:r w:rsidR="008D21F1" w:rsidRPr="008D21F1">
        <w:t xml:space="preserve"> </w:t>
      </w:r>
      <w:r w:rsidRPr="008D21F1">
        <w:t>турон-датских</w:t>
      </w:r>
      <w:r w:rsidR="008D21F1" w:rsidRPr="008D21F1">
        <w:t xml:space="preserve"> </w:t>
      </w:r>
      <w:r w:rsidRPr="008D21F1">
        <w:t>глин,</w:t>
      </w:r>
      <w:r w:rsidR="008D21F1" w:rsidRPr="008D21F1">
        <w:t xml:space="preserve"> </w:t>
      </w:r>
      <w:r w:rsidRPr="008D21F1">
        <w:t>которая</w:t>
      </w:r>
      <w:r w:rsidR="008D21F1" w:rsidRPr="008D21F1">
        <w:t xml:space="preserve"> </w:t>
      </w:r>
      <w:r w:rsidRPr="008D21F1">
        <w:t>служит</w:t>
      </w:r>
      <w:r w:rsidR="008D21F1" w:rsidRPr="008D21F1">
        <w:t xml:space="preserve"> </w:t>
      </w:r>
      <w:r w:rsidRPr="008D21F1">
        <w:t>надежной</w:t>
      </w:r>
      <w:r w:rsidR="008D21F1" w:rsidRPr="008D21F1">
        <w:t xml:space="preserve"> </w:t>
      </w:r>
      <w:r w:rsidRPr="008D21F1">
        <w:t>покрышкой</w:t>
      </w:r>
      <w:r w:rsidR="008D21F1" w:rsidRPr="008D21F1">
        <w:t xml:space="preserve"> </w:t>
      </w:r>
      <w:r w:rsidRPr="008D21F1">
        <w:t>залежи</w:t>
      </w:r>
      <w:r w:rsidR="008D21F1" w:rsidRPr="008D21F1">
        <w:t xml:space="preserve">. </w:t>
      </w:r>
      <w:r w:rsidRPr="008D21F1">
        <w:t>Залежь</w:t>
      </w:r>
      <w:r w:rsidR="008D21F1" w:rsidRPr="008D21F1">
        <w:t xml:space="preserve"> </w:t>
      </w:r>
      <w:r w:rsidRPr="008D21F1">
        <w:t>подстилается</w:t>
      </w:r>
      <w:r w:rsidR="008D21F1" w:rsidRPr="008D21F1">
        <w:t xml:space="preserve"> </w:t>
      </w:r>
      <w:r w:rsidRPr="008D21F1">
        <w:t>пластовой</w:t>
      </w:r>
      <w:r w:rsidR="008D21F1" w:rsidRPr="008D21F1">
        <w:t xml:space="preserve"> </w:t>
      </w:r>
      <w:r w:rsidRPr="008D21F1">
        <w:t>водой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всей</w:t>
      </w:r>
      <w:r w:rsidR="008D21F1" w:rsidRPr="008D21F1">
        <w:t xml:space="preserve"> </w:t>
      </w:r>
      <w:r w:rsidRPr="008D21F1">
        <w:t>площади</w:t>
      </w:r>
      <w:r w:rsidR="008D21F1" w:rsidRPr="008D21F1">
        <w:t xml:space="preserve"> </w:t>
      </w:r>
      <w:r w:rsidRPr="008D21F1">
        <w:t>ее</w:t>
      </w:r>
      <w:r w:rsidR="008D21F1" w:rsidRPr="008D21F1">
        <w:t xml:space="preserve"> </w:t>
      </w:r>
      <w:r w:rsidRPr="008D21F1">
        <w:t>распространения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является</w:t>
      </w:r>
      <w:r w:rsidR="008D21F1" w:rsidRPr="008D21F1">
        <w:t xml:space="preserve"> </w:t>
      </w:r>
      <w:r w:rsidRPr="008D21F1">
        <w:t>субмассивной</w:t>
      </w:r>
      <w:r w:rsidR="008D21F1" w:rsidRPr="008D21F1">
        <w:t xml:space="preserve">. </w:t>
      </w:r>
      <w:r w:rsidRPr="008D21F1">
        <w:t>Литологически</w:t>
      </w:r>
      <w:r w:rsidR="008D21F1" w:rsidRPr="008D21F1">
        <w:t xml:space="preserve"> </w:t>
      </w:r>
      <w:r w:rsidRPr="008D21F1">
        <w:t>резервуар</w:t>
      </w:r>
      <w:r w:rsidR="008D21F1" w:rsidRPr="008D21F1">
        <w:t xml:space="preserve"> </w:t>
      </w:r>
      <w:r w:rsidRPr="008D21F1">
        <w:t>представлен</w:t>
      </w:r>
      <w:r w:rsidR="008D21F1" w:rsidRPr="008D21F1">
        <w:t xml:space="preserve"> </w:t>
      </w:r>
      <w:r w:rsidRPr="008D21F1">
        <w:t>сложным</w:t>
      </w:r>
      <w:r w:rsidR="008D21F1" w:rsidRPr="008D21F1">
        <w:t xml:space="preserve"> </w:t>
      </w:r>
      <w:r w:rsidRPr="008D21F1">
        <w:t>неравномерным</w:t>
      </w:r>
      <w:r w:rsidR="008D21F1" w:rsidRPr="008D21F1">
        <w:t xml:space="preserve"> </w:t>
      </w:r>
      <w:r w:rsidRPr="008D21F1">
        <w:t>переслаиванием</w:t>
      </w:r>
      <w:r w:rsidR="008D21F1" w:rsidRPr="008D21F1">
        <w:t xml:space="preserve"> </w:t>
      </w:r>
      <w:r w:rsidRPr="008D21F1">
        <w:t>песчаных,</w:t>
      </w:r>
      <w:r w:rsidR="008D21F1" w:rsidRPr="008D21F1">
        <w:t xml:space="preserve"> </w:t>
      </w:r>
      <w:r w:rsidRPr="008D21F1">
        <w:t>алевритовых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глинистых</w:t>
      </w:r>
      <w:r w:rsidR="008D21F1" w:rsidRPr="008D21F1">
        <w:t xml:space="preserve"> </w:t>
      </w:r>
      <w:r w:rsidRPr="008D21F1">
        <w:t>пород,</w:t>
      </w:r>
      <w:r w:rsidR="008D21F1" w:rsidRPr="008D21F1">
        <w:t xml:space="preserve"> </w:t>
      </w:r>
      <w:r w:rsidRPr="008D21F1">
        <w:lastRenderedPageBreak/>
        <w:t>со</w:t>
      </w:r>
      <w:r w:rsidR="008D21F1" w:rsidRPr="008D21F1">
        <w:t xml:space="preserve"> </w:t>
      </w:r>
      <w:r w:rsidRPr="008D21F1">
        <w:t>значительным</w:t>
      </w:r>
      <w:r w:rsidR="008D21F1" w:rsidRPr="008D21F1">
        <w:t xml:space="preserve"> </w:t>
      </w:r>
      <w:r w:rsidRPr="008D21F1">
        <w:t>преобладанием</w:t>
      </w:r>
      <w:r w:rsidR="008D21F1" w:rsidRPr="008D21F1">
        <w:t xml:space="preserve"> </w:t>
      </w:r>
      <w:r w:rsidRPr="008D21F1">
        <w:t>коллекторов</w:t>
      </w:r>
      <w:r w:rsidR="008D21F1" w:rsidRPr="008D21F1">
        <w:t xml:space="preserve">. </w:t>
      </w:r>
      <w:r w:rsidRPr="008D21F1">
        <w:t>Песчано-алевритовые</w:t>
      </w:r>
      <w:r w:rsidR="008D21F1" w:rsidRPr="008D21F1">
        <w:t xml:space="preserve"> </w:t>
      </w:r>
      <w:r w:rsidRPr="008D21F1">
        <w:t>породы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газонасыщенной</w:t>
      </w:r>
      <w:r w:rsidR="008D21F1" w:rsidRPr="008D21F1">
        <w:t xml:space="preserve"> </w:t>
      </w:r>
      <w:r w:rsidRPr="008D21F1">
        <w:t>части</w:t>
      </w:r>
      <w:r w:rsidR="008D21F1" w:rsidRPr="008D21F1">
        <w:t xml:space="preserve"> </w:t>
      </w:r>
      <w:r w:rsidRPr="008D21F1">
        <w:t>сеноманской</w:t>
      </w:r>
      <w:r w:rsidR="008D21F1" w:rsidRPr="008D21F1">
        <w:t xml:space="preserve"> </w:t>
      </w:r>
      <w:r w:rsidRPr="008D21F1">
        <w:t>продуктивной</w:t>
      </w:r>
      <w:r w:rsidR="008D21F1" w:rsidRPr="008D21F1">
        <w:t xml:space="preserve"> </w:t>
      </w:r>
      <w:r w:rsidRPr="008D21F1">
        <w:t>толщи</w:t>
      </w:r>
      <w:r w:rsidR="008D21F1" w:rsidRPr="008D21F1">
        <w:t xml:space="preserve"> </w:t>
      </w:r>
      <w:r w:rsidRPr="008D21F1">
        <w:t>составляют</w:t>
      </w:r>
      <w:r w:rsidR="008D21F1" w:rsidRPr="008D21F1">
        <w:t xml:space="preserve"> </w:t>
      </w:r>
      <w:r w:rsidRPr="008D21F1">
        <w:t>41,9</w:t>
      </w:r>
      <w:r w:rsidR="008D21F1" w:rsidRPr="008D21F1">
        <w:t xml:space="preserve"> - </w:t>
      </w:r>
      <w:r w:rsidRPr="008D21F1">
        <w:t>85,3</w:t>
      </w:r>
      <w:r w:rsidR="008D21F1" w:rsidRPr="008D21F1">
        <w:t xml:space="preserve"> </w:t>
      </w:r>
      <w:r w:rsidRPr="008D21F1">
        <w:t>%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Толщины</w:t>
      </w:r>
      <w:r w:rsidR="008D21F1" w:rsidRPr="008D21F1">
        <w:t xml:space="preserve"> </w:t>
      </w:r>
      <w:r w:rsidRPr="008D21F1">
        <w:t>проницаемых</w:t>
      </w:r>
      <w:r w:rsidR="008D21F1" w:rsidRPr="008D21F1">
        <w:t xml:space="preserve"> </w:t>
      </w:r>
      <w:r w:rsidRPr="008D21F1">
        <w:t>пород</w:t>
      </w:r>
      <w:r w:rsidR="008D21F1" w:rsidRPr="008D21F1">
        <w:t xml:space="preserve"> </w:t>
      </w:r>
      <w:r w:rsidRPr="008D21F1">
        <w:t>колеблются</w:t>
      </w:r>
      <w:r w:rsidR="008D21F1" w:rsidRPr="008D21F1">
        <w:t xml:space="preserve"> </w:t>
      </w:r>
      <w:r w:rsidRPr="008D21F1">
        <w:t>от</w:t>
      </w:r>
      <w:r w:rsidR="008D21F1" w:rsidRPr="008D21F1">
        <w:t xml:space="preserve"> </w:t>
      </w:r>
      <w:r w:rsidRPr="008D21F1">
        <w:t>0,4</w:t>
      </w:r>
      <w:r w:rsidR="008D21F1" w:rsidRPr="008D21F1">
        <w:t xml:space="preserve"> </w:t>
      </w:r>
      <w:r w:rsidRPr="008D21F1">
        <w:t>до</w:t>
      </w:r>
      <w:r w:rsidR="008D21F1" w:rsidRPr="008D21F1">
        <w:t xml:space="preserve"> </w:t>
      </w:r>
      <w:smartTag w:uri="urn:schemas-microsoft-com:office:smarttags" w:element="metricconverter">
        <w:smartTagPr>
          <w:attr w:name="ProductID" w:val="18,8 м"/>
        </w:smartTagPr>
        <w:r w:rsidRPr="008D21F1">
          <w:t>18,8</w:t>
        </w:r>
        <w:r w:rsidR="008D21F1" w:rsidRPr="008D21F1">
          <w:t xml:space="preserve"> </w:t>
        </w:r>
        <w:r w:rsidRPr="008D21F1">
          <w:t>м</w:t>
        </w:r>
      </w:smartTag>
      <w:r w:rsidR="008D21F1" w:rsidRPr="008D21F1">
        <w:t xml:space="preserve">; </w:t>
      </w:r>
      <w:r w:rsidRPr="008D21F1">
        <w:t>глинистых</w:t>
      </w:r>
      <w:r w:rsidR="008D21F1" w:rsidRPr="008D21F1">
        <w:t xml:space="preserve"> - </w:t>
      </w:r>
      <w:r w:rsidRPr="008D21F1">
        <w:t>от</w:t>
      </w:r>
      <w:r w:rsidR="008D21F1" w:rsidRPr="008D21F1">
        <w:t xml:space="preserve"> </w:t>
      </w:r>
      <w:r w:rsidRPr="008D21F1">
        <w:t>0,4</w:t>
      </w:r>
      <w:r w:rsidR="008D21F1" w:rsidRPr="008D21F1">
        <w:t xml:space="preserve"> </w:t>
      </w:r>
      <w:r w:rsidRPr="008D21F1">
        <w:t>до</w:t>
      </w:r>
      <w:r w:rsidR="008D21F1" w:rsidRPr="008D21F1">
        <w:t xml:space="preserve"> </w:t>
      </w:r>
      <w:smartTag w:uri="urn:schemas-microsoft-com:office:smarttags" w:element="metricconverter">
        <w:smartTagPr>
          <w:attr w:name="ProductID" w:val="31,4 м"/>
        </w:smartTagPr>
        <w:r w:rsidRPr="008D21F1">
          <w:t>31,4</w:t>
        </w:r>
        <w:r w:rsidR="008D21F1" w:rsidRPr="008D21F1">
          <w:t xml:space="preserve"> </w:t>
        </w:r>
        <w:r w:rsidRPr="008D21F1">
          <w:t>м</w:t>
        </w:r>
      </w:smartTag>
      <w:r w:rsidR="008D21F1" w:rsidRPr="008D21F1">
        <w:t xml:space="preserve">. </w:t>
      </w:r>
      <w:r w:rsidRPr="008D21F1">
        <w:t>Коллекторами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являются</w:t>
      </w:r>
      <w:r w:rsidR="008D21F1" w:rsidRPr="008D21F1">
        <w:t xml:space="preserve"> </w:t>
      </w:r>
      <w:r w:rsidRPr="008D21F1">
        <w:t>пески,</w:t>
      </w:r>
      <w:r w:rsidR="008D21F1" w:rsidRPr="008D21F1">
        <w:t xml:space="preserve"> </w:t>
      </w:r>
      <w:r w:rsidRPr="008D21F1">
        <w:t>песчаники,</w:t>
      </w:r>
      <w:r w:rsidR="008D21F1" w:rsidRPr="008D21F1">
        <w:t xml:space="preserve"> </w:t>
      </w:r>
      <w:r w:rsidRPr="008D21F1">
        <w:t>крупнозернистые</w:t>
      </w:r>
      <w:r w:rsidR="008D21F1" w:rsidRPr="008D21F1">
        <w:t xml:space="preserve"> </w:t>
      </w:r>
      <w:r w:rsidRPr="008D21F1">
        <w:t>алевролиты</w:t>
      </w:r>
      <w:r w:rsidR="008D21F1" w:rsidRPr="008D21F1">
        <w:t xml:space="preserve">. </w:t>
      </w:r>
      <w:r w:rsidRPr="008D21F1">
        <w:t>Наибольшее</w:t>
      </w:r>
      <w:r w:rsidR="008D21F1" w:rsidRPr="008D21F1">
        <w:t xml:space="preserve"> </w:t>
      </w:r>
      <w:r w:rsidRPr="008D21F1">
        <w:t>распространение</w:t>
      </w:r>
      <w:r w:rsidR="008D21F1" w:rsidRPr="008D21F1">
        <w:t xml:space="preserve"> </w:t>
      </w:r>
      <w:r w:rsidRPr="008D21F1">
        <w:t>имеют</w:t>
      </w:r>
      <w:r w:rsidR="008D21F1" w:rsidRPr="008D21F1">
        <w:t xml:space="preserve"> </w:t>
      </w:r>
      <w:r w:rsidRPr="008D21F1">
        <w:t>крупнозернистые</w:t>
      </w:r>
      <w:r w:rsidR="008D21F1" w:rsidRPr="008D21F1">
        <w:t xml:space="preserve"> </w:t>
      </w:r>
      <w:r w:rsidRPr="008D21F1">
        <w:t>разности</w:t>
      </w:r>
      <w:r w:rsidR="008D21F1" w:rsidRPr="008D21F1">
        <w:t xml:space="preserve"> </w:t>
      </w:r>
      <w:r w:rsidRPr="008D21F1">
        <w:t>алевролитов</w:t>
      </w:r>
      <w:r w:rsidR="008D21F1" w:rsidRPr="008D21F1">
        <w:t xml:space="preserve">. </w:t>
      </w:r>
      <w:r w:rsidRPr="008D21F1">
        <w:t>Для</w:t>
      </w:r>
      <w:r w:rsidR="008D21F1" w:rsidRPr="008D21F1">
        <w:t xml:space="preserve"> </w:t>
      </w:r>
      <w:r w:rsidRPr="008D21F1">
        <w:t>песчано-алевролитовых</w:t>
      </w:r>
      <w:r w:rsidR="008D21F1" w:rsidRPr="008D21F1">
        <w:t xml:space="preserve"> </w:t>
      </w:r>
      <w:r w:rsidRPr="008D21F1">
        <w:t>пород</w:t>
      </w:r>
      <w:r w:rsidR="008D21F1" w:rsidRPr="008D21F1">
        <w:t xml:space="preserve"> </w:t>
      </w:r>
      <w:r w:rsidRPr="008D21F1">
        <w:t>характерна</w:t>
      </w:r>
      <w:r w:rsidR="008D21F1" w:rsidRPr="008D21F1">
        <w:t xml:space="preserve"> </w:t>
      </w:r>
      <w:r w:rsidRPr="008D21F1">
        <w:t>самая</w:t>
      </w:r>
      <w:r w:rsidR="008D21F1" w:rsidRPr="008D21F1">
        <w:t xml:space="preserve"> </w:t>
      </w:r>
      <w:r w:rsidRPr="008D21F1">
        <w:t>разнообразная</w:t>
      </w:r>
      <w:r w:rsidR="008D21F1" w:rsidRPr="008D21F1">
        <w:t xml:space="preserve"> </w:t>
      </w:r>
      <w:r w:rsidRPr="008D21F1">
        <w:t>слоистость,</w:t>
      </w:r>
      <w:r w:rsidR="008D21F1" w:rsidRPr="008D21F1">
        <w:t xml:space="preserve"> </w:t>
      </w:r>
      <w:r w:rsidRPr="008D21F1">
        <w:t>отсортированность</w:t>
      </w:r>
      <w:r w:rsidR="008D21F1" w:rsidRPr="008D21F1">
        <w:t xml:space="preserve"> </w:t>
      </w:r>
      <w:r w:rsidRPr="008D21F1">
        <w:t>пород</w:t>
      </w:r>
      <w:r w:rsidR="008D21F1" w:rsidRPr="008D21F1">
        <w:t xml:space="preserve"> </w:t>
      </w:r>
      <w:r w:rsidRPr="008D21F1">
        <w:t>средняя</w:t>
      </w:r>
      <w:r w:rsidR="008D21F1" w:rsidRPr="008D21F1">
        <w:t xml:space="preserve">. </w:t>
      </w:r>
      <w:r w:rsidRPr="008D21F1">
        <w:t>По</w:t>
      </w:r>
      <w:r w:rsidR="008D21F1" w:rsidRPr="008D21F1">
        <w:t xml:space="preserve"> </w:t>
      </w:r>
      <w:r w:rsidRPr="008D21F1">
        <w:t>гранулометрическому</w:t>
      </w:r>
      <w:r w:rsidR="008D21F1" w:rsidRPr="008D21F1">
        <w:t xml:space="preserve"> </w:t>
      </w:r>
      <w:r w:rsidRPr="008D21F1">
        <w:t>составу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коллекторах</w:t>
      </w:r>
      <w:r w:rsidR="008D21F1" w:rsidRPr="008D21F1">
        <w:t xml:space="preserve"> </w:t>
      </w:r>
      <w:r w:rsidRPr="008D21F1">
        <w:t>преобладают</w:t>
      </w:r>
      <w:r w:rsidR="008D21F1" w:rsidRPr="008D21F1">
        <w:t xml:space="preserve"> </w:t>
      </w:r>
      <w:r w:rsidRPr="008D21F1">
        <w:t>мелко-псамитовая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крупноалевритовая</w:t>
      </w:r>
      <w:r w:rsidR="008D21F1" w:rsidRPr="008D21F1">
        <w:t xml:space="preserve"> </w:t>
      </w:r>
      <w:r w:rsidRPr="008D21F1">
        <w:t>фракции</w:t>
      </w:r>
      <w:r w:rsidR="008D21F1" w:rsidRPr="008D21F1">
        <w:t xml:space="preserve">. </w:t>
      </w:r>
      <w:r w:rsidRPr="008D21F1">
        <w:t>Содержание</w:t>
      </w:r>
      <w:r w:rsidR="008D21F1" w:rsidRPr="008D21F1">
        <w:t xml:space="preserve"> </w:t>
      </w:r>
      <w:r w:rsidRPr="008D21F1">
        <w:t>обломочного</w:t>
      </w:r>
      <w:r w:rsidR="008D21F1" w:rsidRPr="008D21F1">
        <w:t xml:space="preserve"> </w:t>
      </w:r>
      <w:r w:rsidRPr="008D21F1">
        <w:t>материала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коллекторах</w:t>
      </w:r>
      <w:r w:rsidR="008D21F1" w:rsidRPr="008D21F1">
        <w:t xml:space="preserve"> </w:t>
      </w:r>
      <w:r w:rsidRPr="008D21F1">
        <w:t>изменяется</w:t>
      </w:r>
      <w:r w:rsidR="008D21F1" w:rsidRPr="008D21F1">
        <w:t xml:space="preserve"> </w:t>
      </w:r>
      <w:r w:rsidRPr="008D21F1">
        <w:t>от</w:t>
      </w:r>
      <w:r w:rsidR="008D21F1" w:rsidRPr="008D21F1">
        <w:t xml:space="preserve"> </w:t>
      </w:r>
      <w:r w:rsidRPr="008D21F1">
        <w:t>60</w:t>
      </w:r>
      <w:r w:rsidR="008D21F1" w:rsidRPr="008D21F1">
        <w:t xml:space="preserve"> </w:t>
      </w:r>
      <w:r w:rsidRPr="008D21F1">
        <w:t>до</w:t>
      </w:r>
      <w:r w:rsidR="008D21F1" w:rsidRPr="008D21F1">
        <w:t xml:space="preserve"> </w:t>
      </w:r>
      <w:r w:rsidRPr="008D21F1">
        <w:t>95</w:t>
      </w:r>
      <w:r w:rsidR="008D21F1" w:rsidRPr="008D21F1">
        <w:t xml:space="preserve"> </w:t>
      </w:r>
      <w:r w:rsidRPr="008D21F1">
        <w:t>%</w:t>
      </w:r>
      <w:r w:rsidR="008D21F1" w:rsidRPr="008D21F1">
        <w:t xml:space="preserve">. </w:t>
      </w:r>
      <w:r w:rsidRPr="008D21F1">
        <w:t>По</w:t>
      </w:r>
      <w:r w:rsidR="008D21F1" w:rsidRPr="008D21F1">
        <w:t xml:space="preserve"> </w:t>
      </w:r>
      <w:r w:rsidRPr="008D21F1">
        <w:t>составу</w:t>
      </w:r>
      <w:r w:rsidR="008D21F1" w:rsidRPr="008D21F1">
        <w:t xml:space="preserve"> </w:t>
      </w:r>
      <w:r w:rsidRPr="008D21F1">
        <w:t>обломочный</w:t>
      </w:r>
      <w:r w:rsidR="008D21F1" w:rsidRPr="008D21F1">
        <w:t xml:space="preserve"> </w:t>
      </w:r>
      <w:r w:rsidRPr="008D21F1">
        <w:t>материал,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основном,</w:t>
      </w:r>
      <w:r w:rsidR="008D21F1" w:rsidRPr="008D21F1">
        <w:t xml:space="preserve"> </w:t>
      </w:r>
      <w:r w:rsidRPr="008D21F1">
        <w:t>представлен</w:t>
      </w:r>
      <w:r w:rsidR="008D21F1" w:rsidRPr="008D21F1">
        <w:t xml:space="preserve"> </w:t>
      </w:r>
      <w:r w:rsidRPr="008D21F1">
        <w:t>аркозовыми</w:t>
      </w:r>
      <w:r w:rsidR="008D21F1" w:rsidRPr="008D21F1">
        <w:t xml:space="preserve"> </w:t>
      </w:r>
      <w:r w:rsidRPr="008D21F1">
        <w:t>разностями,</w:t>
      </w:r>
      <w:r w:rsidR="008D21F1" w:rsidRPr="008D21F1">
        <w:t xml:space="preserve"> </w:t>
      </w:r>
      <w:r w:rsidRPr="008D21F1">
        <w:t>реже</w:t>
      </w:r>
      <w:r w:rsidR="008D21F1" w:rsidRPr="008D21F1">
        <w:t xml:space="preserve"> </w:t>
      </w:r>
      <w:r w:rsidRPr="008D21F1">
        <w:t>присутствуют</w:t>
      </w:r>
      <w:r w:rsidR="008D21F1" w:rsidRPr="008D21F1">
        <w:t xml:space="preserve"> </w:t>
      </w:r>
      <w:r w:rsidRPr="008D21F1">
        <w:t>полевошпато-кварцевые</w:t>
      </w:r>
      <w:r w:rsidR="008D21F1" w:rsidRPr="008D21F1">
        <w:t xml:space="preserve">. </w:t>
      </w:r>
      <w:r w:rsidRPr="008D21F1">
        <w:t>В</w:t>
      </w:r>
      <w:r w:rsidR="008D21F1" w:rsidRPr="008D21F1">
        <w:t xml:space="preserve"> </w:t>
      </w:r>
      <w:r w:rsidRPr="008D21F1">
        <w:t>целом</w:t>
      </w:r>
      <w:r w:rsidR="008D21F1" w:rsidRPr="008D21F1">
        <w:t xml:space="preserve"> </w:t>
      </w:r>
      <w:r w:rsidRPr="008D21F1">
        <w:t>породообразующие</w:t>
      </w:r>
      <w:r w:rsidR="008D21F1" w:rsidRPr="008D21F1">
        <w:t xml:space="preserve"> </w:t>
      </w:r>
      <w:r w:rsidRPr="008D21F1">
        <w:t>минералы</w:t>
      </w:r>
      <w:r w:rsidR="008D21F1" w:rsidRPr="008D21F1">
        <w:t xml:space="preserve"> </w:t>
      </w:r>
      <w:r w:rsidRPr="008D21F1">
        <w:t>представлены</w:t>
      </w:r>
      <w:r w:rsidR="008D21F1" w:rsidRPr="008D21F1">
        <w:t xml:space="preserve"> </w:t>
      </w:r>
      <w:r w:rsidRPr="008D21F1">
        <w:t>кварцем</w:t>
      </w:r>
      <w:r w:rsidR="008D21F1">
        <w:t xml:space="preserve"> (</w:t>
      </w:r>
      <w:r w:rsidRPr="008D21F1">
        <w:t>40</w:t>
      </w:r>
      <w:r w:rsidR="008D21F1" w:rsidRPr="008D21F1">
        <w:t xml:space="preserve"> </w:t>
      </w:r>
      <w:r w:rsidRPr="008D21F1">
        <w:t>%</w:t>
      </w:r>
      <w:r w:rsidR="008D21F1" w:rsidRPr="008D21F1">
        <w:t xml:space="preserve">), </w:t>
      </w:r>
      <w:r w:rsidRPr="008D21F1">
        <w:t>полевыми</w:t>
      </w:r>
      <w:r w:rsidR="008D21F1" w:rsidRPr="008D21F1">
        <w:t xml:space="preserve"> </w:t>
      </w:r>
      <w:r w:rsidRPr="008D21F1">
        <w:t>шпатами</w:t>
      </w:r>
      <w:r w:rsidR="008D21F1">
        <w:t xml:space="preserve"> (</w:t>
      </w:r>
      <w:r w:rsidRPr="008D21F1">
        <w:t>25</w:t>
      </w:r>
      <w:r w:rsidR="008D21F1" w:rsidRPr="008D21F1">
        <w:t xml:space="preserve"> - </w:t>
      </w:r>
      <w:r w:rsidRPr="008D21F1">
        <w:t>45</w:t>
      </w:r>
      <w:r w:rsidR="008D21F1" w:rsidRPr="008D21F1">
        <w:t xml:space="preserve"> </w:t>
      </w:r>
      <w:r w:rsidRPr="008D21F1">
        <w:t>%</w:t>
      </w:r>
      <w:r w:rsidR="008D21F1" w:rsidRPr="008D21F1">
        <w:t xml:space="preserve">), </w:t>
      </w:r>
      <w:r w:rsidRPr="008D21F1">
        <w:t>слюдой</w:t>
      </w:r>
      <w:r w:rsidR="008D21F1">
        <w:t xml:space="preserve"> (</w:t>
      </w:r>
      <w:r w:rsidRPr="008D21F1">
        <w:t>до</w:t>
      </w:r>
      <w:r w:rsidR="008D21F1" w:rsidRPr="008D21F1">
        <w:t xml:space="preserve"> </w:t>
      </w:r>
      <w:r w:rsidRPr="008D21F1">
        <w:t>10</w:t>
      </w:r>
      <w:r w:rsidR="008D21F1" w:rsidRPr="008D21F1">
        <w:t xml:space="preserve"> </w:t>
      </w:r>
      <w:r w:rsidRPr="008D21F1">
        <w:t>%</w:t>
      </w:r>
      <w:r w:rsidR="008D21F1" w:rsidRPr="008D21F1">
        <w:t xml:space="preserve">), </w:t>
      </w:r>
      <w:r w:rsidRPr="008D21F1">
        <w:t>обломками</w:t>
      </w:r>
      <w:r w:rsidR="008D21F1" w:rsidRPr="008D21F1">
        <w:t xml:space="preserve"> </w:t>
      </w:r>
      <w:r w:rsidRPr="008D21F1">
        <w:t>других</w:t>
      </w:r>
      <w:r w:rsidR="008D21F1" w:rsidRPr="008D21F1">
        <w:t xml:space="preserve"> </w:t>
      </w:r>
      <w:r w:rsidRPr="008D21F1">
        <w:t>пород</w:t>
      </w:r>
      <w:r w:rsidR="008D21F1">
        <w:t xml:space="preserve"> (</w:t>
      </w:r>
      <w:r w:rsidRPr="008D21F1">
        <w:t>5</w:t>
      </w:r>
      <w:r w:rsidR="008D21F1" w:rsidRPr="008D21F1">
        <w:t xml:space="preserve"> - </w:t>
      </w:r>
      <w:r w:rsidRPr="008D21F1">
        <w:t>10</w:t>
      </w:r>
      <w:r w:rsidR="008D21F1" w:rsidRPr="008D21F1">
        <w:t xml:space="preserve"> </w:t>
      </w:r>
      <w:r w:rsidRPr="008D21F1">
        <w:t>%</w:t>
      </w:r>
      <w:r w:rsidR="008D21F1" w:rsidRPr="008D21F1">
        <w:t>).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Количество</w:t>
      </w:r>
      <w:r w:rsidR="008D21F1" w:rsidRPr="008D21F1">
        <w:t xml:space="preserve"> </w:t>
      </w:r>
      <w:r w:rsidRPr="008D21F1">
        <w:t>цемента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песчано-алевритовых</w:t>
      </w:r>
      <w:r w:rsidR="008D21F1" w:rsidRPr="008D21F1">
        <w:t xml:space="preserve"> </w:t>
      </w:r>
      <w:r w:rsidRPr="008D21F1">
        <w:t>породах</w:t>
      </w:r>
      <w:r w:rsidR="008D21F1" w:rsidRPr="008D21F1">
        <w:t xml:space="preserve"> </w:t>
      </w:r>
      <w:r w:rsidRPr="008D21F1">
        <w:t>изменяется</w:t>
      </w:r>
      <w:r w:rsidR="008D21F1" w:rsidRPr="008D21F1">
        <w:t xml:space="preserve"> </w:t>
      </w:r>
      <w:r w:rsidRPr="008D21F1">
        <w:t>от</w:t>
      </w:r>
      <w:r w:rsidR="008D21F1" w:rsidRPr="008D21F1">
        <w:t xml:space="preserve"> </w:t>
      </w:r>
      <w:r w:rsidRPr="008D21F1">
        <w:t>10</w:t>
      </w:r>
      <w:r w:rsidR="008D21F1" w:rsidRPr="008D21F1">
        <w:t xml:space="preserve"> </w:t>
      </w:r>
      <w:r w:rsidRPr="008D21F1">
        <w:t>до</w:t>
      </w:r>
      <w:r w:rsidR="008D21F1" w:rsidRPr="008D21F1">
        <w:t xml:space="preserve"> </w:t>
      </w:r>
      <w:r w:rsidRPr="008D21F1">
        <w:t>20</w:t>
      </w:r>
      <w:r w:rsidR="008D21F1" w:rsidRPr="008D21F1">
        <w:t xml:space="preserve"> </w:t>
      </w:r>
      <w:r w:rsidRPr="008D21F1">
        <w:t>%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слабосцементированных</w:t>
      </w:r>
      <w:r w:rsidR="008D21F1" w:rsidRPr="008D21F1">
        <w:t xml:space="preserve"> </w:t>
      </w:r>
      <w:r w:rsidRPr="008D21F1">
        <w:t>разностях,</w:t>
      </w:r>
      <w:r w:rsidR="008D21F1" w:rsidRPr="008D21F1">
        <w:t xml:space="preserve"> </w:t>
      </w:r>
      <w:r w:rsidRPr="008D21F1">
        <w:t>до</w:t>
      </w:r>
      <w:r w:rsidR="008D21F1" w:rsidRPr="008D21F1">
        <w:t xml:space="preserve"> </w:t>
      </w:r>
      <w:r w:rsidRPr="008D21F1">
        <w:t>25</w:t>
      </w:r>
      <w:r w:rsidR="008D21F1" w:rsidRPr="008D21F1">
        <w:t xml:space="preserve"> - </w:t>
      </w:r>
      <w:r w:rsidRPr="008D21F1">
        <w:t>35</w:t>
      </w:r>
      <w:r w:rsidR="008D21F1" w:rsidRPr="008D21F1">
        <w:t xml:space="preserve"> </w:t>
      </w:r>
      <w:r w:rsidRPr="008D21F1">
        <w:t>%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более</w:t>
      </w:r>
      <w:r w:rsidR="008D21F1" w:rsidRPr="008D21F1">
        <w:t xml:space="preserve"> </w:t>
      </w:r>
      <w:r w:rsidRPr="008D21F1">
        <w:t>плотных</w:t>
      </w:r>
      <w:r w:rsidR="008D21F1" w:rsidRPr="008D21F1">
        <w:t xml:space="preserve">. </w:t>
      </w:r>
      <w:r w:rsidRPr="008D21F1">
        <w:t>По</w:t>
      </w:r>
      <w:r w:rsidR="008D21F1" w:rsidRPr="008D21F1">
        <w:t xml:space="preserve"> </w:t>
      </w:r>
      <w:r w:rsidRPr="008D21F1">
        <w:t>составу</w:t>
      </w:r>
      <w:r w:rsidR="008D21F1" w:rsidRPr="008D21F1">
        <w:t xml:space="preserve"> </w:t>
      </w:r>
      <w:r w:rsidRPr="008D21F1">
        <w:t>цемент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основном</w:t>
      </w:r>
      <w:r w:rsidR="008D21F1" w:rsidRPr="008D21F1">
        <w:t xml:space="preserve"> </w:t>
      </w:r>
      <w:r w:rsidRPr="008D21F1">
        <w:t>представлен</w:t>
      </w:r>
      <w:r w:rsidR="008D21F1" w:rsidRPr="008D21F1">
        <w:t xml:space="preserve"> </w:t>
      </w:r>
      <w:r w:rsidRPr="008D21F1">
        <w:t>глинистым</w:t>
      </w:r>
      <w:r w:rsidR="008D21F1" w:rsidRPr="008D21F1">
        <w:t xml:space="preserve"> </w:t>
      </w:r>
      <w:r w:rsidRPr="008D21F1">
        <w:t>веществом,</w:t>
      </w:r>
      <w:r w:rsidR="008D21F1" w:rsidRPr="008D21F1">
        <w:t xml:space="preserve"> </w:t>
      </w:r>
      <w:r w:rsidRPr="008D21F1">
        <w:t>каолинитом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монтмориллонитом</w:t>
      </w:r>
      <w:r w:rsidR="008D21F1" w:rsidRPr="008D21F1">
        <w:t xml:space="preserve">. </w:t>
      </w:r>
      <w:r w:rsidRPr="008D21F1">
        <w:t>Породы-коллекторы</w:t>
      </w:r>
      <w:r w:rsidR="008D21F1" w:rsidRPr="008D21F1">
        <w:t xml:space="preserve"> </w:t>
      </w:r>
      <w:r w:rsidRPr="008D21F1">
        <w:t>разделяются</w:t>
      </w:r>
      <w:r w:rsidR="008D21F1" w:rsidRPr="008D21F1">
        <w:t xml:space="preserve"> </w:t>
      </w:r>
      <w:r w:rsidRPr="008D21F1">
        <w:t>между</w:t>
      </w:r>
      <w:r w:rsidR="008D21F1" w:rsidRPr="008D21F1">
        <w:t xml:space="preserve"> </w:t>
      </w:r>
      <w:r w:rsidRPr="008D21F1">
        <w:t>собой</w:t>
      </w:r>
      <w:r w:rsidR="008D21F1" w:rsidRPr="008D21F1">
        <w:t xml:space="preserve"> </w:t>
      </w:r>
      <w:r w:rsidRPr="008D21F1">
        <w:t>плотными</w:t>
      </w:r>
      <w:r w:rsidR="008D21F1" w:rsidRPr="008D21F1">
        <w:t xml:space="preserve"> </w:t>
      </w:r>
      <w:r w:rsidRPr="008D21F1">
        <w:t>породами,</w:t>
      </w:r>
      <w:r w:rsidR="008D21F1" w:rsidRPr="008D21F1">
        <w:t xml:space="preserve"> </w:t>
      </w:r>
      <w:r w:rsidRPr="008D21F1">
        <w:t>представленными,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основном,</w:t>
      </w:r>
      <w:r w:rsidR="008D21F1" w:rsidRPr="008D21F1">
        <w:t xml:space="preserve"> </w:t>
      </w:r>
      <w:r w:rsidRPr="008D21F1">
        <w:t>глинами,</w:t>
      </w:r>
      <w:r w:rsidR="008D21F1" w:rsidRPr="008D21F1">
        <w:t xml:space="preserve"> </w:t>
      </w:r>
      <w:r w:rsidRPr="008D21F1">
        <w:t>реже</w:t>
      </w:r>
      <w:r w:rsidR="008D21F1" w:rsidRPr="008D21F1">
        <w:t xml:space="preserve"> </w:t>
      </w:r>
      <w:r w:rsidRPr="008D21F1">
        <w:t>известняками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плотными</w:t>
      </w:r>
      <w:r w:rsidR="008D21F1" w:rsidRPr="008D21F1">
        <w:t xml:space="preserve"> </w:t>
      </w:r>
      <w:r w:rsidRPr="008D21F1">
        <w:t>песчаниками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алевролитами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базольным</w:t>
      </w:r>
      <w:r w:rsidR="008D21F1" w:rsidRPr="008D21F1">
        <w:t xml:space="preserve"> </w:t>
      </w:r>
      <w:r w:rsidRPr="008D21F1">
        <w:t>карбонатным</w:t>
      </w:r>
      <w:r w:rsidR="008D21F1" w:rsidRPr="008D21F1">
        <w:t xml:space="preserve"> </w:t>
      </w:r>
      <w:r w:rsidRPr="008D21F1">
        <w:t>цементом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Средневзвешенная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толщине</w:t>
      </w:r>
      <w:r w:rsidR="008D21F1" w:rsidRPr="008D21F1">
        <w:t xml:space="preserve"> </w:t>
      </w:r>
      <w:r w:rsidRPr="008D21F1">
        <w:t>пористость</w:t>
      </w:r>
      <w:r w:rsidR="008D21F1" w:rsidRPr="008D21F1">
        <w:t xml:space="preserve"> </w:t>
      </w:r>
      <w:r w:rsidRPr="008D21F1">
        <w:t>изменяется</w:t>
      </w:r>
      <w:r w:rsidR="008D21F1" w:rsidRPr="008D21F1">
        <w:t xml:space="preserve"> </w:t>
      </w:r>
      <w:r w:rsidRPr="008D21F1">
        <w:t>от</w:t>
      </w:r>
      <w:r w:rsidR="008D21F1" w:rsidRPr="008D21F1">
        <w:t xml:space="preserve"> </w:t>
      </w:r>
      <w:r w:rsidRPr="008D21F1">
        <w:t>23</w:t>
      </w:r>
      <w:r w:rsidR="008D21F1" w:rsidRPr="008D21F1">
        <w:t xml:space="preserve"> </w:t>
      </w:r>
      <w:r w:rsidRPr="008D21F1">
        <w:t>до</w:t>
      </w:r>
      <w:r w:rsidR="008D21F1" w:rsidRPr="008D21F1">
        <w:t xml:space="preserve"> </w:t>
      </w:r>
      <w:r w:rsidRPr="008D21F1">
        <w:t>33</w:t>
      </w:r>
      <w:r w:rsidR="008D21F1" w:rsidRPr="008D21F1">
        <w:t xml:space="preserve"> </w:t>
      </w:r>
      <w:r w:rsidRPr="008D21F1">
        <w:t>%</w:t>
      </w:r>
      <w:r w:rsidR="008D21F1" w:rsidRPr="008D21F1">
        <w:t xml:space="preserve">. </w:t>
      </w:r>
      <w:r w:rsidRPr="008D21F1">
        <w:t>Коэффициент</w:t>
      </w:r>
      <w:r w:rsidR="008D21F1" w:rsidRPr="008D21F1">
        <w:t xml:space="preserve"> </w:t>
      </w:r>
      <w:r w:rsidRPr="008D21F1">
        <w:t>газонасыщенности</w:t>
      </w:r>
      <w:r w:rsidR="008D21F1" w:rsidRPr="008D21F1">
        <w:t xml:space="preserve"> - </w:t>
      </w:r>
      <w:r w:rsidRPr="008D21F1">
        <w:t>0,74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По</w:t>
      </w:r>
      <w:r w:rsidR="008D21F1" w:rsidRPr="008D21F1">
        <w:t xml:space="preserve"> </w:t>
      </w:r>
      <w:r w:rsidRPr="008D21F1">
        <w:t>химическому</w:t>
      </w:r>
      <w:r w:rsidR="008D21F1" w:rsidRPr="008D21F1">
        <w:t xml:space="preserve"> </w:t>
      </w:r>
      <w:r w:rsidRPr="008D21F1">
        <w:t>составу</w:t>
      </w:r>
      <w:r w:rsidR="008D21F1" w:rsidRPr="008D21F1">
        <w:t xml:space="preserve"> </w:t>
      </w:r>
      <w:r w:rsidRPr="008D21F1">
        <w:t>газ</w:t>
      </w:r>
      <w:r w:rsidR="008D21F1" w:rsidRPr="008D21F1">
        <w:t xml:space="preserve"> </w:t>
      </w:r>
      <w:r w:rsidRPr="008D21F1">
        <w:t>сеномана</w:t>
      </w:r>
      <w:r w:rsidR="008D21F1" w:rsidRPr="008D21F1">
        <w:t xml:space="preserve"> </w:t>
      </w:r>
      <w:r w:rsidRPr="008D21F1">
        <w:t>аналогичен</w:t>
      </w:r>
      <w:r w:rsidR="008D21F1" w:rsidRPr="008D21F1">
        <w:t xml:space="preserve"> </w:t>
      </w:r>
      <w:r w:rsidRPr="008D21F1">
        <w:t>газу</w:t>
      </w:r>
      <w:r w:rsidR="008D21F1" w:rsidRPr="008D21F1">
        <w:t xml:space="preserve"> </w:t>
      </w:r>
      <w:r w:rsidRPr="008D21F1">
        <w:t>сеноманских</w:t>
      </w:r>
      <w:r w:rsidR="008D21F1" w:rsidRPr="008D21F1">
        <w:t xml:space="preserve"> </w:t>
      </w:r>
      <w:r w:rsidRPr="008D21F1">
        <w:t>залежей</w:t>
      </w:r>
      <w:r w:rsidR="008D21F1" w:rsidRPr="008D21F1">
        <w:t xml:space="preserve"> </w:t>
      </w:r>
      <w:r w:rsidRPr="008D21F1">
        <w:t>других</w:t>
      </w:r>
      <w:r w:rsidR="008D21F1" w:rsidRPr="008D21F1">
        <w:t xml:space="preserve"> </w:t>
      </w:r>
      <w:r w:rsidRPr="008D21F1">
        <w:t>месторождений</w:t>
      </w:r>
      <w:r w:rsidR="008D21F1" w:rsidRPr="008D21F1">
        <w:t xml:space="preserve"> </w:t>
      </w:r>
      <w:r w:rsidRPr="008D21F1">
        <w:t>севера</w:t>
      </w:r>
      <w:r w:rsidR="008D21F1" w:rsidRPr="008D21F1">
        <w:t xml:space="preserve"> </w:t>
      </w:r>
      <w:r w:rsidRPr="008D21F1">
        <w:t>Западной</w:t>
      </w:r>
      <w:r w:rsidR="008D21F1" w:rsidRPr="008D21F1">
        <w:t xml:space="preserve"> </w:t>
      </w:r>
      <w:r w:rsidRPr="008D21F1">
        <w:t>Сибири</w:t>
      </w:r>
      <w:r w:rsidR="008D21F1" w:rsidRPr="008D21F1">
        <w:t xml:space="preserve">. </w:t>
      </w:r>
      <w:r w:rsidRPr="008D21F1">
        <w:t>Газ</w:t>
      </w:r>
      <w:r w:rsidR="008D21F1" w:rsidRPr="008D21F1">
        <w:t xml:space="preserve"> </w:t>
      </w:r>
      <w:r w:rsidRPr="008D21F1">
        <w:t>сухой,</w:t>
      </w:r>
      <w:r w:rsidR="008D21F1" w:rsidRPr="008D21F1">
        <w:t xml:space="preserve"> </w:t>
      </w:r>
      <w:r w:rsidRPr="008D21F1">
        <w:t>метановый</w:t>
      </w:r>
      <w:r w:rsidR="008D21F1">
        <w:t xml:space="preserve"> (</w:t>
      </w:r>
      <w:r w:rsidRPr="008D21F1">
        <w:t>метан</w:t>
      </w:r>
      <w:r w:rsidR="008D21F1" w:rsidRPr="008D21F1">
        <w:t xml:space="preserve"> - </w:t>
      </w:r>
      <w:r w:rsidRPr="008D21F1">
        <w:t>93,4</w:t>
      </w:r>
      <w:r w:rsidR="008D21F1" w:rsidRPr="008D21F1">
        <w:t xml:space="preserve"> - </w:t>
      </w:r>
      <w:r w:rsidRPr="008D21F1">
        <w:t>99,2</w:t>
      </w:r>
      <w:r w:rsidR="008D21F1" w:rsidRPr="008D21F1">
        <w:t xml:space="preserve"> </w:t>
      </w:r>
      <w:r w:rsidRPr="008D21F1">
        <w:t>%</w:t>
      </w:r>
      <w:r w:rsidR="008D21F1" w:rsidRPr="008D21F1">
        <w:t xml:space="preserve">). </w:t>
      </w:r>
      <w:r w:rsidRPr="008D21F1">
        <w:t>Содержание</w:t>
      </w:r>
      <w:r w:rsidR="008D21F1" w:rsidRPr="008D21F1">
        <w:t xml:space="preserve"> </w:t>
      </w:r>
      <w:r w:rsidRPr="008D21F1">
        <w:t>гомологов</w:t>
      </w:r>
      <w:r w:rsidR="008D21F1" w:rsidRPr="008D21F1">
        <w:t xml:space="preserve"> </w:t>
      </w:r>
      <w:r w:rsidRPr="008D21F1">
        <w:t>метана</w:t>
      </w:r>
      <w:r w:rsidR="008D21F1" w:rsidRPr="008D21F1">
        <w:t xml:space="preserve"> </w:t>
      </w:r>
      <w:r w:rsidRPr="008D21F1">
        <w:t>0,1</w:t>
      </w:r>
      <w:r w:rsidR="008D21F1" w:rsidRPr="008D21F1">
        <w:t xml:space="preserve"> - </w:t>
      </w:r>
      <w:r w:rsidRPr="008D21F1">
        <w:t>0,2</w:t>
      </w:r>
      <w:r w:rsidR="008D21F1" w:rsidRPr="008D21F1">
        <w:t xml:space="preserve"> </w:t>
      </w:r>
      <w:r w:rsidRPr="008D21F1">
        <w:t>%</w:t>
      </w:r>
      <w:r w:rsidR="008D21F1" w:rsidRPr="008D21F1">
        <w:t xml:space="preserve">. </w:t>
      </w:r>
      <w:r w:rsidRPr="008D21F1">
        <w:t>Конденсата</w:t>
      </w:r>
      <w:r w:rsidR="008D21F1" w:rsidRPr="008D21F1">
        <w:t xml:space="preserve"> </w:t>
      </w:r>
      <w:r w:rsidRPr="008D21F1">
        <w:t>не</w:t>
      </w:r>
      <w:r w:rsidR="008D21F1" w:rsidRPr="008D21F1">
        <w:t xml:space="preserve"> </w:t>
      </w:r>
      <w:r w:rsidRPr="008D21F1">
        <w:t>обнаружено</w:t>
      </w:r>
      <w:r w:rsidR="008D21F1" w:rsidRPr="008D21F1">
        <w:t xml:space="preserve">. </w:t>
      </w:r>
      <w:r w:rsidRPr="008D21F1">
        <w:t>Сероводород</w:t>
      </w:r>
      <w:r w:rsidR="008D21F1" w:rsidRPr="008D21F1">
        <w:t xml:space="preserve"> </w:t>
      </w:r>
      <w:r w:rsidRPr="008D21F1">
        <w:t>отсутствует</w:t>
      </w:r>
      <w:r w:rsidR="008D21F1" w:rsidRPr="008D21F1">
        <w:t xml:space="preserve">. </w:t>
      </w:r>
      <w:r w:rsidRPr="008D21F1">
        <w:t>Содержание</w:t>
      </w:r>
      <w:r w:rsidR="008D21F1" w:rsidRPr="008D21F1">
        <w:t xml:space="preserve"> </w:t>
      </w:r>
      <w:r w:rsidRPr="008D21F1">
        <w:t>примесей</w:t>
      </w:r>
      <w:r w:rsidR="008D21F1" w:rsidRPr="008D21F1">
        <w:t xml:space="preserve">: </w:t>
      </w:r>
      <w:r w:rsidRPr="008D21F1">
        <w:t>азот</w:t>
      </w:r>
      <w:r w:rsidR="008D21F1" w:rsidRPr="008D21F1">
        <w:t xml:space="preserve"> - </w:t>
      </w:r>
      <w:r w:rsidRPr="008D21F1">
        <w:t>0,41</w:t>
      </w:r>
      <w:r w:rsidR="008D21F1" w:rsidRPr="008D21F1">
        <w:t xml:space="preserve"> - </w:t>
      </w:r>
      <w:r w:rsidRPr="008D21F1">
        <w:t>2,26</w:t>
      </w:r>
      <w:r w:rsidR="008D21F1" w:rsidRPr="008D21F1">
        <w:t xml:space="preserve"> </w:t>
      </w:r>
      <w:r w:rsidRPr="008D21F1">
        <w:t>%</w:t>
      </w:r>
      <w:r w:rsidR="008D21F1" w:rsidRPr="008D21F1">
        <w:t xml:space="preserve">; </w:t>
      </w:r>
      <w:r w:rsidRPr="008D21F1">
        <w:t>углекислый</w:t>
      </w:r>
      <w:r w:rsidR="008D21F1" w:rsidRPr="008D21F1">
        <w:t xml:space="preserve"> </w:t>
      </w:r>
      <w:r w:rsidRPr="008D21F1">
        <w:t>газ</w:t>
      </w:r>
      <w:r w:rsidR="008D21F1" w:rsidRPr="008D21F1">
        <w:t xml:space="preserve"> - </w:t>
      </w:r>
      <w:r w:rsidRPr="008D21F1">
        <w:t>0,04</w:t>
      </w:r>
      <w:r w:rsidR="008D21F1" w:rsidRPr="008D21F1">
        <w:t xml:space="preserve"> - </w:t>
      </w:r>
      <w:r w:rsidRPr="008D21F1">
        <w:t>1,17</w:t>
      </w:r>
      <w:r w:rsidR="008D21F1" w:rsidRPr="008D21F1">
        <w:t xml:space="preserve"> </w:t>
      </w:r>
      <w:r w:rsidRPr="008D21F1">
        <w:t>%</w:t>
      </w:r>
      <w:r w:rsidR="008D21F1" w:rsidRPr="008D21F1">
        <w:t xml:space="preserve">; </w:t>
      </w:r>
      <w:r w:rsidRPr="008D21F1">
        <w:t>аргон</w:t>
      </w:r>
      <w:r w:rsidR="008D21F1" w:rsidRPr="008D21F1">
        <w:t xml:space="preserve"> - </w:t>
      </w:r>
      <w:r w:rsidRPr="008D21F1">
        <w:t>0,01</w:t>
      </w:r>
      <w:r w:rsidR="008D21F1" w:rsidRPr="008D21F1">
        <w:t xml:space="preserve"> - </w:t>
      </w:r>
      <w:r w:rsidRPr="008D21F1">
        <w:t>0,03</w:t>
      </w:r>
      <w:r w:rsidR="008D21F1" w:rsidRPr="008D21F1">
        <w:t xml:space="preserve"> </w:t>
      </w:r>
      <w:r w:rsidRPr="008D21F1">
        <w:t>%</w:t>
      </w:r>
      <w:r w:rsidR="008D21F1" w:rsidRPr="008D21F1">
        <w:t xml:space="preserve">; </w:t>
      </w:r>
      <w:r w:rsidRPr="008D21F1">
        <w:t>гелий</w:t>
      </w:r>
      <w:r w:rsidR="008D21F1" w:rsidRPr="008D21F1">
        <w:t xml:space="preserve"> - </w:t>
      </w:r>
      <w:r w:rsidRPr="008D21F1">
        <w:t>0,08</w:t>
      </w:r>
      <w:r w:rsidR="008D21F1" w:rsidRPr="008D21F1">
        <w:t xml:space="preserve"> - </w:t>
      </w:r>
      <w:r w:rsidRPr="008D21F1">
        <w:t>0,019</w:t>
      </w:r>
      <w:r w:rsidR="008D21F1" w:rsidRPr="008D21F1">
        <w:t xml:space="preserve"> </w:t>
      </w:r>
      <w:r w:rsidRPr="008D21F1">
        <w:t>%</w:t>
      </w:r>
      <w:r w:rsidR="008D21F1" w:rsidRPr="008D21F1">
        <w:t xml:space="preserve">; </w:t>
      </w:r>
      <w:r w:rsidRPr="008D21F1">
        <w:t>водород</w:t>
      </w:r>
      <w:r w:rsidR="008D21F1" w:rsidRPr="008D21F1">
        <w:t xml:space="preserve"> - </w:t>
      </w:r>
      <w:r w:rsidRPr="008D21F1">
        <w:t>0,27</w:t>
      </w:r>
      <w:r w:rsidR="008D21F1" w:rsidRPr="008D21F1">
        <w:t xml:space="preserve"> </w:t>
      </w:r>
      <w:r w:rsidRPr="008D21F1">
        <w:t>%</w:t>
      </w:r>
      <w:r w:rsidR="008D21F1" w:rsidRPr="008D21F1">
        <w:t xml:space="preserve">. </w:t>
      </w:r>
      <w:r w:rsidRPr="008D21F1">
        <w:t>Относительная</w:t>
      </w:r>
      <w:r w:rsidR="008D21F1" w:rsidRPr="008D21F1">
        <w:t xml:space="preserve"> </w:t>
      </w:r>
      <w:r w:rsidRPr="008D21F1">
        <w:t>плотность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lastRenderedPageBreak/>
        <w:t>воздуху</w:t>
      </w:r>
      <w:r w:rsidR="008D21F1" w:rsidRPr="008D21F1">
        <w:t xml:space="preserve"> - </w:t>
      </w:r>
      <w:r w:rsidRPr="008D21F1">
        <w:t>0,562</w:t>
      </w:r>
      <w:r w:rsidR="008D21F1" w:rsidRPr="008D21F1">
        <w:t xml:space="preserve">. </w:t>
      </w:r>
      <w:r w:rsidRPr="008D21F1">
        <w:t>Среднее</w:t>
      </w:r>
      <w:r w:rsidR="008D21F1" w:rsidRPr="008D21F1">
        <w:t xml:space="preserve"> </w:t>
      </w:r>
      <w:r w:rsidRPr="008D21F1">
        <w:t>значение</w:t>
      </w:r>
      <w:r w:rsidR="008D21F1" w:rsidRPr="008D21F1">
        <w:t xml:space="preserve"> </w:t>
      </w:r>
      <w:r w:rsidRPr="008D21F1">
        <w:t>теплотворной</w:t>
      </w:r>
      <w:r w:rsidR="008D21F1" w:rsidRPr="008D21F1">
        <w:t xml:space="preserve"> </w:t>
      </w:r>
      <w:r w:rsidRPr="008D21F1">
        <w:t>способности</w:t>
      </w:r>
      <w:r w:rsidR="008D21F1" w:rsidRPr="008D21F1">
        <w:t xml:space="preserve"> - </w:t>
      </w:r>
      <w:r w:rsidRPr="008D21F1">
        <w:t>7898</w:t>
      </w:r>
      <w:r w:rsidR="008D21F1" w:rsidRPr="008D21F1">
        <w:t xml:space="preserve"> </w:t>
      </w:r>
      <w:r w:rsidRPr="008D21F1">
        <w:t>кДж/м</w:t>
      </w:r>
      <w:r w:rsidRPr="008D21F1">
        <w:rPr>
          <w:vertAlign w:val="superscript"/>
        </w:rPr>
        <w:t>3</w:t>
      </w:r>
      <w:r w:rsidR="008D21F1" w:rsidRPr="008D21F1">
        <w:t xml:space="preserve">. </w:t>
      </w:r>
      <w:r w:rsidRPr="008D21F1">
        <w:t>Среднекритическое</w:t>
      </w:r>
      <w:r w:rsidR="008D21F1" w:rsidRPr="008D21F1">
        <w:t xml:space="preserve"> </w:t>
      </w:r>
      <w:r w:rsidRPr="008D21F1">
        <w:t>давление</w:t>
      </w:r>
      <w:r w:rsidR="008D21F1" w:rsidRPr="008D21F1">
        <w:t xml:space="preserve"> - </w:t>
      </w:r>
      <w:r w:rsidRPr="008D21F1">
        <w:t>4,63</w:t>
      </w:r>
      <w:r w:rsidR="008D21F1" w:rsidRPr="008D21F1">
        <w:t xml:space="preserve"> </w:t>
      </w:r>
      <w:r w:rsidRPr="008D21F1">
        <w:t>МПа</w:t>
      </w:r>
      <w:r w:rsidR="008D21F1" w:rsidRPr="008D21F1">
        <w:t xml:space="preserve">. </w:t>
      </w:r>
      <w:r w:rsidRPr="008D21F1">
        <w:t>Среднекритическая</w:t>
      </w:r>
      <w:r w:rsidR="008D21F1" w:rsidRPr="008D21F1">
        <w:t xml:space="preserve"> </w:t>
      </w:r>
      <w:r w:rsidRPr="008D21F1">
        <w:t>температура</w:t>
      </w:r>
      <w:r w:rsidR="008D21F1" w:rsidRPr="008D21F1">
        <w:t xml:space="preserve"> - </w:t>
      </w:r>
      <w:r w:rsidRPr="008D21F1">
        <w:t>190,49</w:t>
      </w:r>
      <w:r w:rsidR="008D21F1" w:rsidRPr="008D21F1">
        <w:t xml:space="preserve"> </w:t>
      </w:r>
      <w:r w:rsidRPr="008D21F1">
        <w:t>К</w:t>
      </w:r>
      <w:r w:rsidR="008D21F1" w:rsidRPr="008D21F1">
        <w:t>.</w:t>
      </w:r>
    </w:p>
    <w:p w:rsidR="00CF327C" w:rsidRDefault="00CF327C" w:rsidP="008D21F1">
      <w:pPr>
        <w:tabs>
          <w:tab w:val="left" w:pos="726"/>
        </w:tabs>
      </w:pPr>
    </w:p>
    <w:p w:rsidR="00A7644F" w:rsidRDefault="00A7644F" w:rsidP="00CF327C">
      <w:pPr>
        <w:pStyle w:val="1"/>
        <w:keepNext w:val="0"/>
        <w:widowControl/>
        <w:autoSpaceDE w:val="0"/>
        <w:autoSpaceDN w:val="0"/>
        <w:adjustRightInd w:val="0"/>
        <w:spacing w:before="0" w:after="0"/>
        <w:ind w:firstLine="0"/>
        <w:jc w:val="center"/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</w:pPr>
      <w:bookmarkStart w:id="18" w:name="_Toc289644127"/>
      <w:bookmarkStart w:id="19" w:name="_Toc289644171"/>
      <w:bookmarkStart w:id="20" w:name="_Toc289644215"/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1</w:t>
      </w:r>
      <w:r w:rsid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.5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Неокомские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залежи</w:t>
      </w:r>
      <w:bookmarkEnd w:id="18"/>
      <w:bookmarkEnd w:id="19"/>
      <w:bookmarkEnd w:id="20"/>
    </w:p>
    <w:p w:rsidR="00CF327C" w:rsidRPr="00CF327C" w:rsidRDefault="00CF327C" w:rsidP="00CF327C">
      <w:pPr>
        <w:rPr>
          <w:lang w:eastAsia="en-US"/>
        </w:rPr>
      </w:pPr>
    </w:p>
    <w:p w:rsidR="008D21F1" w:rsidRPr="008D21F1" w:rsidRDefault="00A7644F" w:rsidP="008D21F1">
      <w:pPr>
        <w:tabs>
          <w:tab w:val="left" w:pos="726"/>
        </w:tabs>
      </w:pPr>
      <w:r w:rsidRPr="008D21F1">
        <w:t>В</w:t>
      </w:r>
      <w:r w:rsidR="008D21F1" w:rsidRPr="008D21F1">
        <w:t xml:space="preserve"> </w:t>
      </w:r>
      <w:r w:rsidRPr="008D21F1">
        <w:t>нижнемеловом</w:t>
      </w:r>
      <w:r w:rsidR="008D21F1" w:rsidRPr="008D21F1">
        <w:t xml:space="preserve"> </w:t>
      </w:r>
      <w:r w:rsidRPr="008D21F1">
        <w:t>разрезе</w:t>
      </w:r>
      <w:r w:rsidR="008D21F1" w:rsidRPr="008D21F1">
        <w:t xml:space="preserve"> </w:t>
      </w:r>
      <w:r w:rsidRPr="008D21F1">
        <w:t>ЯГКМ</w:t>
      </w:r>
      <w:r w:rsidR="008D21F1" w:rsidRPr="008D21F1">
        <w:t xml:space="preserve"> </w:t>
      </w:r>
      <w:r w:rsidRPr="008D21F1">
        <w:t>установлена</w:t>
      </w:r>
      <w:r w:rsidR="008D21F1" w:rsidRPr="008D21F1">
        <w:t xml:space="preserve"> </w:t>
      </w:r>
      <w:r w:rsidRPr="008D21F1">
        <w:t>газоносность</w:t>
      </w:r>
      <w:r w:rsidR="008D21F1" w:rsidRPr="008D21F1">
        <w:t xml:space="preserve"> </w:t>
      </w:r>
      <w:r w:rsidRPr="008D21F1">
        <w:t>15</w:t>
      </w:r>
      <w:r w:rsidR="008D21F1" w:rsidRPr="008D21F1">
        <w:t xml:space="preserve"> </w:t>
      </w:r>
      <w:r w:rsidRPr="008D21F1">
        <w:t>продуктивных</w:t>
      </w:r>
      <w:r w:rsidR="008D21F1" w:rsidRPr="008D21F1">
        <w:t xml:space="preserve"> </w:t>
      </w:r>
      <w:r w:rsidRPr="008D21F1">
        <w:t>пластов,</w:t>
      </w:r>
      <w:r w:rsidR="008D21F1" w:rsidRPr="008D21F1">
        <w:t xml:space="preserve"> </w:t>
      </w:r>
      <w:r w:rsidRPr="008D21F1">
        <w:t>образующих</w:t>
      </w:r>
      <w:r w:rsidR="008D21F1" w:rsidRPr="008D21F1">
        <w:t xml:space="preserve"> </w:t>
      </w:r>
      <w:r w:rsidRPr="008D21F1">
        <w:t>23</w:t>
      </w:r>
      <w:r w:rsidR="008D21F1" w:rsidRPr="008D21F1">
        <w:t xml:space="preserve"> </w:t>
      </w:r>
      <w:r w:rsidRPr="008D21F1">
        <w:t>залежи</w:t>
      </w:r>
      <w:r w:rsidR="008D21F1" w:rsidRPr="008D21F1">
        <w:t xml:space="preserve">. </w:t>
      </w:r>
      <w:r w:rsidRPr="008D21F1">
        <w:t>В</w:t>
      </w:r>
      <w:r w:rsidR="008D21F1" w:rsidRPr="008D21F1">
        <w:t xml:space="preserve"> </w:t>
      </w:r>
      <w:r w:rsidRPr="008D21F1">
        <w:t>баррем-готтеривской</w:t>
      </w:r>
      <w:r w:rsidR="008D21F1" w:rsidRPr="008D21F1">
        <w:t xml:space="preserve"> </w:t>
      </w:r>
      <w:r w:rsidRPr="008D21F1">
        <w:t>части</w:t>
      </w:r>
      <w:r w:rsidR="008D21F1" w:rsidRPr="008D21F1">
        <w:t xml:space="preserve"> </w:t>
      </w:r>
      <w:r w:rsidRPr="008D21F1">
        <w:t>разреза</w:t>
      </w:r>
      <w:r w:rsidR="008D21F1" w:rsidRPr="008D21F1">
        <w:t xml:space="preserve"> </w:t>
      </w:r>
      <w:r w:rsidRPr="008D21F1">
        <w:t>8</w:t>
      </w:r>
      <w:r w:rsidR="008D21F1" w:rsidRPr="008D21F1">
        <w:t xml:space="preserve"> </w:t>
      </w:r>
      <w:r w:rsidRPr="008D21F1">
        <w:t>пластов,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валанжинской</w:t>
      </w:r>
      <w:r w:rsidR="008D21F1" w:rsidRPr="008D21F1">
        <w:t xml:space="preserve"> </w:t>
      </w:r>
      <w:r w:rsidRPr="008D21F1">
        <w:t>7</w:t>
      </w:r>
      <w:r w:rsidR="008D21F1" w:rsidRPr="008D21F1">
        <w:t xml:space="preserve"> </w:t>
      </w:r>
      <w:r w:rsidRPr="008D21F1">
        <w:t>пластов,</w:t>
      </w:r>
      <w:r w:rsidR="008D21F1" w:rsidRPr="008D21F1">
        <w:t xml:space="preserve"> </w:t>
      </w:r>
      <w:r w:rsidRPr="008D21F1">
        <w:t>залегающих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глубине</w:t>
      </w:r>
      <w:r w:rsidR="008D21F1" w:rsidRPr="008D21F1">
        <w:t xml:space="preserve"> </w:t>
      </w:r>
      <w:r w:rsidRPr="008D21F1">
        <w:t>2525</w:t>
      </w:r>
      <w:r w:rsidR="008D21F1" w:rsidRPr="008D21F1">
        <w:t xml:space="preserve"> - </w:t>
      </w:r>
      <w:smartTag w:uri="urn:schemas-microsoft-com:office:smarttags" w:element="metricconverter">
        <w:smartTagPr>
          <w:attr w:name="ProductID" w:val="3317 м"/>
        </w:smartTagPr>
        <w:r w:rsidRPr="008D21F1">
          <w:t>3317</w:t>
        </w:r>
        <w:r w:rsidR="008D21F1" w:rsidRPr="008D21F1">
          <w:t xml:space="preserve"> </w:t>
        </w:r>
        <w:r w:rsidRPr="008D21F1">
          <w:t>м</w:t>
        </w:r>
      </w:smartTag>
      <w:r w:rsidR="008D21F1" w:rsidRPr="008D21F1">
        <w:t xml:space="preserve">. </w:t>
      </w:r>
      <w:r w:rsidRPr="008D21F1">
        <w:t>Почти</w:t>
      </w:r>
      <w:r w:rsidR="008D21F1" w:rsidRPr="008D21F1">
        <w:t xml:space="preserve"> </w:t>
      </w:r>
      <w:r w:rsidRPr="008D21F1">
        <w:t>все</w:t>
      </w:r>
      <w:r w:rsidR="008D21F1" w:rsidRPr="008D21F1">
        <w:t xml:space="preserve"> </w:t>
      </w:r>
      <w:r w:rsidRPr="008D21F1">
        <w:t>залежи</w:t>
      </w:r>
      <w:r w:rsidR="008D21F1" w:rsidRPr="008D21F1">
        <w:t xml:space="preserve"> </w:t>
      </w:r>
      <w:r w:rsidRPr="008D21F1">
        <w:t>частично</w:t>
      </w:r>
      <w:r w:rsidR="008D21F1" w:rsidRPr="008D21F1">
        <w:t xml:space="preserve"> </w:t>
      </w:r>
      <w:r w:rsidRPr="008D21F1">
        <w:t>или</w:t>
      </w:r>
      <w:r w:rsidR="008D21F1" w:rsidRPr="008D21F1">
        <w:t xml:space="preserve"> </w:t>
      </w:r>
      <w:r w:rsidRPr="008D21F1">
        <w:t>полностью</w:t>
      </w:r>
      <w:r w:rsidR="008D21F1" w:rsidRPr="008D21F1">
        <w:t xml:space="preserve"> </w:t>
      </w:r>
      <w:r w:rsidRPr="008D21F1">
        <w:t>экранированные,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краевыми</w:t>
      </w:r>
      <w:r w:rsidR="008D21F1" w:rsidRPr="008D21F1">
        <w:t xml:space="preserve"> </w:t>
      </w:r>
      <w:r w:rsidRPr="008D21F1">
        <w:t>водами</w:t>
      </w:r>
      <w:r w:rsidR="008D21F1" w:rsidRPr="008D21F1">
        <w:t xml:space="preserve">. </w:t>
      </w:r>
      <w:r w:rsidRPr="008D21F1">
        <w:t>Продуктивные</w:t>
      </w:r>
      <w:r w:rsidR="008D21F1" w:rsidRPr="008D21F1">
        <w:t xml:space="preserve"> </w:t>
      </w:r>
      <w:r w:rsidRPr="008D21F1">
        <w:t>отложения</w:t>
      </w:r>
      <w:r w:rsidR="008D21F1" w:rsidRPr="008D21F1">
        <w:t xml:space="preserve"> </w:t>
      </w:r>
      <w:r w:rsidRPr="008D21F1">
        <w:t>характеризуются</w:t>
      </w:r>
      <w:r w:rsidR="008D21F1" w:rsidRPr="008D21F1">
        <w:t xml:space="preserve"> </w:t>
      </w:r>
      <w:r w:rsidRPr="008D21F1">
        <w:t>сложным</w:t>
      </w:r>
      <w:r w:rsidR="008D21F1" w:rsidRPr="008D21F1">
        <w:t xml:space="preserve"> </w:t>
      </w:r>
      <w:r w:rsidRPr="008D21F1">
        <w:t>геологическим</w:t>
      </w:r>
      <w:r w:rsidR="008D21F1" w:rsidRPr="008D21F1">
        <w:t xml:space="preserve"> </w:t>
      </w:r>
      <w:r w:rsidRPr="008D21F1">
        <w:t>строением,</w:t>
      </w:r>
      <w:r w:rsidR="008D21F1" w:rsidRPr="008D21F1">
        <w:t xml:space="preserve"> </w:t>
      </w:r>
      <w:r w:rsidRPr="008D21F1">
        <w:t>значительной</w:t>
      </w:r>
      <w:r w:rsidR="008D21F1" w:rsidRPr="008D21F1">
        <w:t xml:space="preserve"> </w:t>
      </w:r>
      <w:r w:rsidRPr="008D21F1">
        <w:t>фациальной</w:t>
      </w:r>
      <w:r w:rsidR="008D21F1" w:rsidRPr="008D21F1">
        <w:t xml:space="preserve"> </w:t>
      </w:r>
      <w:r w:rsidRPr="008D21F1">
        <w:t>изменчивостью</w:t>
      </w:r>
      <w:r w:rsidR="008D21F1" w:rsidRPr="008D21F1">
        <w:t xml:space="preserve"> </w:t>
      </w:r>
      <w:r w:rsidRPr="008D21F1">
        <w:t>фильтрационно-емкостных</w:t>
      </w:r>
      <w:r w:rsidR="008D21F1" w:rsidRPr="008D21F1">
        <w:t xml:space="preserve"> </w:t>
      </w:r>
      <w:r w:rsidRPr="008D21F1">
        <w:t>свойств</w:t>
      </w:r>
      <w:r w:rsidR="008D21F1" w:rsidRPr="008D21F1">
        <w:t xml:space="preserve"> </w:t>
      </w:r>
      <w:r w:rsidRPr="008D21F1">
        <w:t>как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площади,</w:t>
      </w:r>
      <w:r w:rsidR="008D21F1" w:rsidRPr="008D21F1">
        <w:t xml:space="preserve"> </w:t>
      </w:r>
      <w:r w:rsidRPr="008D21F1">
        <w:t>так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разрезу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развитием</w:t>
      </w:r>
      <w:r w:rsidR="008D21F1" w:rsidRPr="008D21F1">
        <w:t xml:space="preserve"> </w:t>
      </w:r>
      <w:r w:rsidRPr="008D21F1">
        <w:t>отдельных</w:t>
      </w:r>
      <w:r w:rsidR="008D21F1" w:rsidRPr="008D21F1">
        <w:t xml:space="preserve"> </w:t>
      </w:r>
      <w:r w:rsidRPr="008D21F1">
        <w:t>литологически</w:t>
      </w:r>
      <w:r w:rsidR="008D21F1" w:rsidRPr="008D21F1">
        <w:t xml:space="preserve"> </w:t>
      </w:r>
      <w:r w:rsidRPr="008D21F1">
        <w:t>ограниченных</w:t>
      </w:r>
      <w:r w:rsidR="008D21F1" w:rsidRPr="008D21F1">
        <w:t xml:space="preserve"> </w:t>
      </w:r>
      <w:r w:rsidRPr="008D21F1">
        <w:t>ловушек</w:t>
      </w:r>
      <w:r w:rsidR="008D21F1" w:rsidRPr="008D21F1">
        <w:t xml:space="preserve">. </w:t>
      </w:r>
      <w:r w:rsidRPr="008D21F1">
        <w:t>Проектом</w:t>
      </w:r>
      <w:r w:rsidR="008D21F1" w:rsidRPr="008D21F1">
        <w:t xml:space="preserve"> </w:t>
      </w:r>
      <w:r w:rsidRPr="008D21F1">
        <w:t>разработки</w:t>
      </w:r>
      <w:r w:rsidR="008D21F1" w:rsidRPr="008D21F1">
        <w:t xml:space="preserve"> </w:t>
      </w:r>
      <w:r w:rsidRPr="008D21F1">
        <w:t>выделено</w:t>
      </w:r>
      <w:r w:rsidR="008D21F1" w:rsidRPr="008D21F1">
        <w:t xml:space="preserve"> </w:t>
      </w:r>
      <w:r w:rsidRPr="008D21F1">
        <w:t>два</w:t>
      </w:r>
      <w:r w:rsidR="008D21F1" w:rsidRPr="008D21F1">
        <w:t xml:space="preserve"> </w:t>
      </w:r>
      <w:r w:rsidRPr="008D21F1">
        <w:t>эксплуатационных</w:t>
      </w:r>
      <w:r w:rsidR="008D21F1" w:rsidRPr="008D21F1">
        <w:t xml:space="preserve"> </w:t>
      </w:r>
      <w:r w:rsidRPr="008D21F1">
        <w:t>объекта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Первый</w:t>
      </w:r>
      <w:r w:rsidR="008D21F1" w:rsidRPr="008D21F1">
        <w:t xml:space="preserve"> </w:t>
      </w:r>
      <w:r w:rsidRPr="008D21F1">
        <w:t>объект</w:t>
      </w:r>
      <w:r w:rsidR="008D21F1" w:rsidRPr="008D21F1">
        <w:t xml:space="preserve"> </w:t>
      </w:r>
      <w:r w:rsidRPr="008D21F1">
        <w:t>включает</w:t>
      </w:r>
      <w:r w:rsidR="008D21F1" w:rsidRPr="008D21F1">
        <w:t xml:space="preserve"> </w:t>
      </w:r>
      <w:r w:rsidRPr="008D21F1">
        <w:t>залежи</w:t>
      </w:r>
      <w:r w:rsidR="008D21F1" w:rsidRPr="008D21F1">
        <w:t xml:space="preserve"> </w:t>
      </w:r>
      <w:r w:rsidRPr="008D21F1">
        <w:t>пластов</w:t>
      </w:r>
      <w:r w:rsidR="008D21F1" w:rsidRPr="008D21F1">
        <w:t xml:space="preserve"> </w:t>
      </w:r>
      <w:r w:rsidRPr="008D21F1">
        <w:t>БУ</w:t>
      </w:r>
      <w:r w:rsidR="008D21F1" w:rsidRPr="008D21F1">
        <w:t xml:space="preserve"> </w:t>
      </w:r>
      <w:r w:rsidRPr="008D21F1">
        <w:rPr>
          <w:vertAlign w:val="superscript"/>
        </w:rPr>
        <w:t>3</w:t>
      </w:r>
      <w:r w:rsidRPr="008D21F1">
        <w:rPr>
          <w:vertAlign w:val="subscript"/>
        </w:rPr>
        <w:t>1</w:t>
      </w:r>
      <w:r w:rsidRPr="008D21F1">
        <w:t>,</w:t>
      </w:r>
      <w:r w:rsidR="008D21F1" w:rsidRPr="008D21F1">
        <w:t xml:space="preserve"> </w:t>
      </w:r>
      <w:r w:rsidRPr="008D21F1">
        <w:t>БУ</w:t>
      </w:r>
      <w:r w:rsidR="008D21F1" w:rsidRPr="008D21F1">
        <w:t xml:space="preserve"> </w:t>
      </w:r>
      <w:r w:rsidRPr="008D21F1">
        <w:rPr>
          <w:vertAlign w:val="superscript"/>
        </w:rPr>
        <w:t>3</w:t>
      </w:r>
      <w:r w:rsidRPr="008D21F1">
        <w:rPr>
          <w:vertAlign w:val="subscript"/>
        </w:rPr>
        <w:t>2</w:t>
      </w:r>
      <w:r w:rsidRPr="008D21F1">
        <w:t>,</w:t>
      </w:r>
      <w:r w:rsidR="008D21F1" w:rsidRPr="008D21F1">
        <w:t xml:space="preserve"> </w:t>
      </w:r>
      <w:r w:rsidRPr="008D21F1">
        <w:t>БУ</w:t>
      </w:r>
      <w:r w:rsidR="008D21F1" w:rsidRPr="008D21F1">
        <w:t xml:space="preserve"> </w:t>
      </w:r>
      <w:r w:rsidRPr="008D21F1">
        <w:rPr>
          <w:vertAlign w:val="superscript"/>
        </w:rPr>
        <w:t>4</w:t>
      </w:r>
      <w:r w:rsidRPr="008D21F1">
        <w:rPr>
          <w:vertAlign w:val="subscript"/>
        </w:rPr>
        <w:t>2</w:t>
      </w:r>
      <w:r w:rsidRPr="008D21F1">
        <w:t>,</w:t>
      </w:r>
      <w:r w:rsidR="008D21F1" w:rsidRPr="008D21F1">
        <w:t xml:space="preserve"> </w:t>
      </w:r>
      <w:r w:rsidRPr="008D21F1">
        <w:t>БУ</w:t>
      </w:r>
      <w:r w:rsidR="008D21F1" w:rsidRPr="008D21F1">
        <w:t xml:space="preserve"> </w:t>
      </w:r>
      <w:r w:rsidRPr="008D21F1">
        <w:rPr>
          <w:vertAlign w:val="superscript"/>
        </w:rPr>
        <w:t>5</w:t>
      </w:r>
      <w:r w:rsidRPr="008D21F1">
        <w:rPr>
          <w:vertAlign w:val="subscript"/>
        </w:rPr>
        <w:t>1</w:t>
      </w:r>
      <w:r w:rsidRPr="008D21F1">
        <w:t>,</w:t>
      </w:r>
      <w:r w:rsidR="008D21F1" w:rsidRPr="008D21F1">
        <w:t xml:space="preserve"> </w:t>
      </w:r>
      <w:r w:rsidRPr="008D21F1">
        <w:t>БУ</w:t>
      </w:r>
      <w:r w:rsidR="008D21F1" w:rsidRPr="008D21F1">
        <w:t xml:space="preserve"> </w:t>
      </w:r>
      <w:r w:rsidRPr="008D21F1">
        <w:rPr>
          <w:vertAlign w:val="superscript"/>
        </w:rPr>
        <w:t>5</w:t>
      </w:r>
      <w:r w:rsidRPr="008D21F1">
        <w:rPr>
          <w:vertAlign w:val="subscript"/>
        </w:rPr>
        <w:t>3</w:t>
      </w:r>
      <w:r w:rsidRPr="008D21F1">
        <w:t>,</w:t>
      </w:r>
      <w:r w:rsidR="008D21F1" w:rsidRPr="008D21F1">
        <w:t xml:space="preserve"> </w:t>
      </w:r>
      <w:r w:rsidRPr="008D21F1">
        <w:t>расположенных</w:t>
      </w:r>
      <w:r w:rsidR="008D21F1" w:rsidRPr="008D21F1">
        <w:t xml:space="preserve"> </w:t>
      </w:r>
      <w:r w:rsidRPr="008D21F1">
        <w:t>только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сводовой</w:t>
      </w:r>
      <w:r w:rsidR="008D21F1" w:rsidRPr="008D21F1">
        <w:t xml:space="preserve"> </w:t>
      </w:r>
      <w:r w:rsidRPr="008D21F1">
        <w:t>части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зоне</w:t>
      </w:r>
      <w:r w:rsidR="008D21F1" w:rsidRPr="008D21F1">
        <w:t xml:space="preserve"> </w:t>
      </w:r>
      <w:r w:rsidRPr="008D21F1">
        <w:t>УКПГ</w:t>
      </w:r>
      <w:r w:rsidR="008D21F1" w:rsidRPr="008D21F1">
        <w:t xml:space="preserve"> - </w:t>
      </w:r>
      <w:r w:rsidRPr="008D21F1">
        <w:t>3в</w:t>
      </w:r>
      <w:r w:rsidR="008D21F1" w:rsidRPr="008D21F1">
        <w:t xml:space="preserve">. </w:t>
      </w:r>
      <w:r w:rsidRPr="008D21F1">
        <w:t>По</w:t>
      </w:r>
      <w:r w:rsidR="008D21F1" w:rsidRPr="008D21F1">
        <w:t xml:space="preserve"> </w:t>
      </w:r>
      <w:r w:rsidRPr="008D21F1">
        <w:t>подсчету</w:t>
      </w:r>
      <w:r w:rsidR="008D21F1" w:rsidRPr="008D21F1">
        <w:t xml:space="preserve"> </w:t>
      </w:r>
      <w:r w:rsidRPr="008D21F1">
        <w:t>эффективных</w:t>
      </w:r>
      <w:r w:rsidR="008D21F1" w:rsidRPr="008D21F1">
        <w:t xml:space="preserve"> </w:t>
      </w:r>
      <w:r w:rsidRPr="008D21F1">
        <w:t>газонасыщенных</w:t>
      </w:r>
      <w:r w:rsidR="008D21F1" w:rsidRPr="008D21F1">
        <w:t xml:space="preserve"> </w:t>
      </w:r>
      <w:r w:rsidRPr="008D21F1">
        <w:t>толщин</w:t>
      </w:r>
      <w:r w:rsidR="008D21F1" w:rsidRPr="008D21F1">
        <w:t xml:space="preserve"> </w:t>
      </w:r>
      <w:r w:rsidRPr="008D21F1">
        <w:t>первого</w:t>
      </w:r>
      <w:r w:rsidR="008D21F1" w:rsidRPr="008D21F1">
        <w:t xml:space="preserve"> </w:t>
      </w:r>
      <w:r w:rsidRPr="008D21F1">
        <w:t>объекта</w:t>
      </w:r>
      <w:r w:rsidR="008D21F1" w:rsidRPr="008D21F1">
        <w:t xml:space="preserve"> </w:t>
      </w:r>
      <w:r w:rsidRPr="008D21F1">
        <w:t>наибольшую</w:t>
      </w:r>
      <w:r w:rsidR="008D21F1" w:rsidRPr="008D21F1">
        <w:t xml:space="preserve"> </w:t>
      </w:r>
      <w:r w:rsidRPr="008D21F1">
        <w:t>значимость</w:t>
      </w:r>
      <w:r w:rsidR="008D21F1" w:rsidRPr="008D21F1">
        <w:t xml:space="preserve"> </w:t>
      </w:r>
      <w:r w:rsidRPr="008D21F1">
        <w:t>имеют</w:t>
      </w:r>
      <w:r w:rsidR="008D21F1" w:rsidRPr="008D21F1">
        <w:t xml:space="preserve"> </w:t>
      </w:r>
      <w:r w:rsidRPr="008D21F1">
        <w:t>толщины</w:t>
      </w:r>
      <w:r w:rsidR="008D21F1" w:rsidRPr="008D21F1">
        <w:t xml:space="preserve"> </w:t>
      </w:r>
      <w:r w:rsidRPr="008D21F1">
        <w:t>пласта</w:t>
      </w:r>
      <w:r w:rsidR="008D21F1" w:rsidRPr="008D21F1">
        <w:t xml:space="preserve"> </w:t>
      </w:r>
      <w:r w:rsidRPr="008D21F1">
        <w:t>БУ</w:t>
      </w:r>
      <w:r w:rsidRPr="008D21F1">
        <w:rPr>
          <w:vertAlign w:val="superscript"/>
        </w:rPr>
        <w:t>3</w:t>
      </w:r>
      <w:r w:rsidRPr="008D21F1">
        <w:rPr>
          <w:vertAlign w:val="subscript"/>
        </w:rPr>
        <w:t>1</w:t>
      </w:r>
      <w:r w:rsidR="008D21F1" w:rsidRPr="008D21F1">
        <w:t xml:space="preserve">. </w:t>
      </w:r>
      <w:r w:rsidRPr="008D21F1">
        <w:t>Суммарные</w:t>
      </w:r>
      <w:r w:rsidR="008D21F1" w:rsidRPr="008D21F1">
        <w:t xml:space="preserve"> </w:t>
      </w:r>
      <w:r w:rsidRPr="008D21F1">
        <w:t>толщины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объекту</w:t>
      </w:r>
      <w:r w:rsidR="008D21F1" w:rsidRPr="008D21F1">
        <w:t xml:space="preserve"> </w:t>
      </w:r>
      <w:r w:rsidRPr="008D21F1">
        <w:t>колеблются</w:t>
      </w:r>
      <w:r w:rsidR="008D21F1" w:rsidRPr="008D21F1">
        <w:t xml:space="preserve"> </w:t>
      </w:r>
      <w:r w:rsidRPr="008D21F1">
        <w:t>от</w:t>
      </w:r>
      <w:r w:rsidR="008D21F1" w:rsidRPr="008D21F1">
        <w:t xml:space="preserve"> </w:t>
      </w:r>
      <w:r w:rsidRPr="008D21F1">
        <w:t>6,8</w:t>
      </w:r>
      <w:r w:rsidR="008D21F1" w:rsidRPr="008D21F1">
        <w:t xml:space="preserve"> </w:t>
      </w:r>
      <w:r w:rsidRPr="008D21F1">
        <w:t>до</w:t>
      </w:r>
      <w:r w:rsidR="008D21F1" w:rsidRPr="008D21F1">
        <w:t xml:space="preserve"> </w:t>
      </w:r>
      <w:smartTag w:uri="urn:schemas-microsoft-com:office:smarttags" w:element="metricconverter">
        <w:smartTagPr>
          <w:attr w:name="ProductID" w:val="34,6 м"/>
        </w:smartTagPr>
        <w:r w:rsidRPr="008D21F1">
          <w:t>34,6</w:t>
        </w:r>
        <w:r w:rsidR="008D21F1" w:rsidRPr="008D21F1">
          <w:t xml:space="preserve"> </w:t>
        </w:r>
        <w:r w:rsidRPr="008D21F1">
          <w:t>м</w:t>
        </w:r>
      </w:smartTag>
      <w:r w:rsidRPr="008D21F1">
        <w:t>,</w:t>
      </w:r>
      <w:r w:rsidR="008D21F1" w:rsidRPr="008D21F1">
        <w:t xml:space="preserve"> </w:t>
      </w:r>
      <w:r w:rsidRPr="008D21F1">
        <w:t>а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зоне</w:t>
      </w:r>
      <w:r w:rsidR="008D21F1" w:rsidRPr="008D21F1">
        <w:t xml:space="preserve"> </w:t>
      </w:r>
      <w:r w:rsidRPr="008D21F1">
        <w:t>размещения</w:t>
      </w:r>
      <w:r w:rsidR="008D21F1" w:rsidRPr="008D21F1">
        <w:t xml:space="preserve"> </w:t>
      </w:r>
      <w:r w:rsidRPr="008D21F1">
        <w:t>эксплуатационных</w:t>
      </w:r>
      <w:r w:rsidR="008D21F1" w:rsidRPr="008D21F1">
        <w:t xml:space="preserve"> </w:t>
      </w:r>
      <w:r w:rsidRPr="008D21F1">
        <w:t>скважин</w:t>
      </w:r>
      <w:r w:rsidR="008D21F1" w:rsidRPr="008D21F1">
        <w:t xml:space="preserve"> </w:t>
      </w:r>
      <w:r w:rsidRPr="008D21F1">
        <w:t>составляет</w:t>
      </w:r>
      <w:r w:rsidR="008D21F1" w:rsidRPr="008D21F1">
        <w:t xml:space="preserve"> </w:t>
      </w:r>
      <w:r w:rsidRPr="008D21F1">
        <w:t>8,0</w:t>
      </w:r>
      <w:r w:rsidR="008D21F1" w:rsidRPr="008D21F1">
        <w:t xml:space="preserve"> - </w:t>
      </w:r>
      <w:smartTag w:uri="urn:schemas-microsoft-com:office:smarttags" w:element="metricconverter">
        <w:smartTagPr>
          <w:attr w:name="ProductID" w:val="33,8 м"/>
        </w:smartTagPr>
        <w:r w:rsidRPr="008D21F1">
          <w:t>33,8</w:t>
        </w:r>
        <w:r w:rsidR="008D21F1" w:rsidRPr="008D21F1">
          <w:t xml:space="preserve"> </w:t>
        </w:r>
        <w:r w:rsidRPr="008D21F1">
          <w:t>м</w:t>
        </w:r>
      </w:smartTag>
      <w:r w:rsidR="008D21F1" w:rsidRPr="008D21F1">
        <w:t xml:space="preserve">. </w:t>
      </w:r>
      <w:r w:rsidRPr="008D21F1">
        <w:t>Для</w:t>
      </w:r>
      <w:r w:rsidR="008D21F1" w:rsidRPr="008D21F1">
        <w:t xml:space="preserve"> </w:t>
      </w:r>
      <w:r w:rsidRPr="008D21F1">
        <w:t>первого</w:t>
      </w:r>
      <w:r w:rsidR="008D21F1" w:rsidRPr="008D21F1">
        <w:t xml:space="preserve"> </w:t>
      </w:r>
      <w:r w:rsidRPr="008D21F1">
        <w:t>объекта</w:t>
      </w:r>
      <w:r w:rsidR="008D21F1" w:rsidRPr="008D21F1">
        <w:t xml:space="preserve"> </w:t>
      </w:r>
      <w:r w:rsidRPr="008D21F1">
        <w:t>коэффициент</w:t>
      </w:r>
      <w:r w:rsidR="008D21F1" w:rsidRPr="008D21F1">
        <w:t xml:space="preserve"> </w:t>
      </w:r>
      <w:r w:rsidRPr="008D21F1">
        <w:t>абсолютной</w:t>
      </w:r>
      <w:r w:rsidR="008D21F1" w:rsidRPr="008D21F1">
        <w:t xml:space="preserve"> </w:t>
      </w:r>
      <w:r w:rsidRPr="008D21F1">
        <w:t>проницаемости</w:t>
      </w:r>
      <w:r w:rsidR="008D21F1" w:rsidRPr="008D21F1">
        <w:t xml:space="preserve"> </w:t>
      </w:r>
      <w:r w:rsidRPr="008D21F1">
        <w:t>изменяется</w:t>
      </w:r>
      <w:r w:rsidR="008D21F1" w:rsidRPr="008D21F1">
        <w:t xml:space="preserve"> </w:t>
      </w:r>
      <w:r w:rsidRPr="008D21F1">
        <w:t>от</w:t>
      </w:r>
      <w:r w:rsidR="008D21F1" w:rsidRPr="008D21F1">
        <w:t xml:space="preserve"> </w:t>
      </w:r>
      <w:r w:rsidRPr="008D21F1">
        <w:t>3,210</w:t>
      </w:r>
      <w:r w:rsidR="008D21F1" w:rsidRPr="008D21F1">
        <w:t xml:space="preserve"> </w:t>
      </w:r>
      <w:r w:rsidRPr="008D21F1">
        <w:t>до</w:t>
      </w:r>
      <w:r w:rsidR="008D21F1" w:rsidRPr="008D21F1">
        <w:t xml:space="preserve"> </w:t>
      </w:r>
      <w:r w:rsidRPr="008D21F1">
        <w:t>132,710</w:t>
      </w:r>
      <w:r w:rsidR="008D21F1" w:rsidRPr="008D21F1">
        <w:t xml:space="preserve"> </w:t>
      </w:r>
      <w:r w:rsidRPr="008D21F1">
        <w:t>мкм</w:t>
      </w:r>
      <w:r w:rsidRPr="008D21F1">
        <w:rPr>
          <w:vertAlign w:val="superscript"/>
        </w:rPr>
        <w:t>2</w:t>
      </w:r>
      <w:r w:rsidRPr="008D21F1">
        <w:t>,</w:t>
      </w:r>
      <w:r w:rsidR="008D21F1" w:rsidRPr="008D21F1">
        <w:t xml:space="preserve"> </w:t>
      </w:r>
      <w:r w:rsidRPr="008D21F1">
        <w:t>коэффициент</w:t>
      </w:r>
      <w:r w:rsidR="008D21F1" w:rsidRPr="008D21F1">
        <w:t xml:space="preserve"> </w:t>
      </w:r>
      <w:r w:rsidRPr="008D21F1">
        <w:t>открытой</w:t>
      </w:r>
      <w:r w:rsidR="008D21F1" w:rsidRPr="008D21F1">
        <w:t xml:space="preserve"> </w:t>
      </w:r>
      <w:r w:rsidRPr="008D21F1">
        <w:t>пористости</w:t>
      </w:r>
      <w:r w:rsidR="008D21F1" w:rsidRPr="008D21F1">
        <w:t xml:space="preserve"> </w:t>
      </w:r>
      <w:r w:rsidRPr="008D21F1">
        <w:t>от</w:t>
      </w:r>
      <w:r w:rsidR="008D21F1" w:rsidRPr="008D21F1">
        <w:t xml:space="preserve"> </w:t>
      </w:r>
      <w:r w:rsidRPr="008D21F1">
        <w:t>4,7</w:t>
      </w:r>
      <w:r w:rsidR="008D21F1" w:rsidRPr="008D21F1">
        <w:t xml:space="preserve"> </w:t>
      </w:r>
      <w:r w:rsidRPr="008D21F1">
        <w:t>до</w:t>
      </w:r>
      <w:r w:rsidR="008D21F1" w:rsidRPr="008D21F1">
        <w:t xml:space="preserve"> </w:t>
      </w:r>
      <w:r w:rsidRPr="008D21F1">
        <w:t>17,0</w:t>
      </w:r>
      <w:r w:rsidR="008D21F1" w:rsidRPr="008D21F1">
        <w:t xml:space="preserve"> </w:t>
      </w:r>
      <w:r w:rsidRPr="008D21F1">
        <w:t>%</w:t>
      </w:r>
      <w:r w:rsidR="008D21F1" w:rsidRPr="008D21F1">
        <w:t xml:space="preserve">. </w:t>
      </w:r>
      <w:r w:rsidRPr="008D21F1">
        <w:t>Эффективная</w:t>
      </w:r>
      <w:r w:rsidR="008D21F1" w:rsidRPr="008D21F1">
        <w:t xml:space="preserve"> </w:t>
      </w:r>
      <w:r w:rsidRPr="008D21F1">
        <w:t>газонасыщенная</w:t>
      </w:r>
      <w:r w:rsidR="008D21F1" w:rsidRPr="008D21F1">
        <w:t xml:space="preserve"> </w:t>
      </w:r>
      <w:r w:rsidRPr="008D21F1">
        <w:t>толщина</w:t>
      </w:r>
      <w:r w:rsidR="008D21F1" w:rsidRPr="008D21F1">
        <w:t xml:space="preserve"> </w:t>
      </w:r>
      <w:r w:rsidRPr="008D21F1">
        <w:t>изменяется</w:t>
      </w:r>
      <w:r w:rsidR="008D21F1" w:rsidRPr="008D21F1">
        <w:t xml:space="preserve"> </w:t>
      </w:r>
      <w:r w:rsidRPr="008D21F1">
        <w:t>от</w:t>
      </w:r>
      <w:r w:rsidR="008D21F1" w:rsidRPr="008D21F1">
        <w:t xml:space="preserve"> </w:t>
      </w:r>
      <w:r w:rsidRPr="008D21F1">
        <w:t>3,4</w:t>
      </w:r>
      <w:r w:rsidR="008D21F1" w:rsidRPr="008D21F1">
        <w:t xml:space="preserve"> </w:t>
      </w:r>
      <w:r w:rsidRPr="008D21F1">
        <w:t>до</w:t>
      </w:r>
      <w:r w:rsidR="008D21F1" w:rsidRPr="008D21F1">
        <w:t xml:space="preserve"> </w:t>
      </w:r>
      <w:smartTag w:uri="urn:schemas-microsoft-com:office:smarttags" w:element="metricconverter">
        <w:smartTagPr>
          <w:attr w:name="ProductID" w:val="34,2 м"/>
        </w:smartTagPr>
        <w:r w:rsidRPr="008D21F1">
          <w:t>34,2</w:t>
        </w:r>
        <w:r w:rsidR="008D21F1" w:rsidRPr="008D21F1">
          <w:t xml:space="preserve"> </w:t>
        </w:r>
        <w:r w:rsidRPr="008D21F1">
          <w:t>м</w:t>
        </w:r>
      </w:smartTag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По</w:t>
      </w:r>
      <w:r w:rsidR="008D21F1" w:rsidRPr="008D21F1">
        <w:t xml:space="preserve"> </w:t>
      </w:r>
      <w:r w:rsidRPr="008D21F1">
        <w:t>II</w:t>
      </w:r>
      <w:r w:rsidR="008D21F1" w:rsidRPr="008D21F1">
        <w:t xml:space="preserve"> </w:t>
      </w:r>
      <w:r w:rsidRPr="008D21F1">
        <w:t>эксплуатационному</w:t>
      </w:r>
      <w:r w:rsidR="008D21F1" w:rsidRPr="008D21F1">
        <w:t xml:space="preserve"> </w:t>
      </w:r>
      <w:r w:rsidRPr="008D21F1">
        <w:t>объекту</w:t>
      </w:r>
      <w:r w:rsidR="008D21F1" w:rsidRPr="008D21F1">
        <w:t xml:space="preserve"> </w:t>
      </w:r>
      <w:r w:rsidRPr="008D21F1">
        <w:t>установлены</w:t>
      </w:r>
      <w:r w:rsidR="008D21F1" w:rsidRPr="008D21F1">
        <w:t xml:space="preserve"> </w:t>
      </w:r>
      <w:r w:rsidRPr="008D21F1">
        <w:t>следующие</w:t>
      </w:r>
      <w:r w:rsidR="008D21F1" w:rsidRPr="008D21F1">
        <w:t xml:space="preserve"> </w:t>
      </w:r>
      <w:r w:rsidRPr="008D21F1">
        <w:t>закономерности</w:t>
      </w:r>
      <w:r w:rsidR="008D21F1" w:rsidRPr="008D21F1">
        <w:t xml:space="preserve">. </w:t>
      </w:r>
      <w:r w:rsidRPr="008D21F1">
        <w:t>В</w:t>
      </w:r>
      <w:r w:rsidR="008D21F1" w:rsidRPr="008D21F1">
        <w:t xml:space="preserve"> </w:t>
      </w:r>
      <w:r w:rsidRPr="008D21F1">
        <w:t>зоне</w:t>
      </w:r>
      <w:r w:rsidR="008D21F1" w:rsidRPr="008D21F1">
        <w:t xml:space="preserve"> </w:t>
      </w:r>
      <w:r w:rsidRPr="008D21F1">
        <w:t>УКПГ-3в</w:t>
      </w:r>
      <w:r w:rsidR="008D21F1" w:rsidRPr="008D21F1">
        <w:t xml:space="preserve"> </w:t>
      </w:r>
      <w:r w:rsidRPr="008D21F1">
        <w:t>все</w:t>
      </w:r>
      <w:r w:rsidR="008D21F1" w:rsidRPr="008D21F1">
        <w:t xml:space="preserve"> </w:t>
      </w:r>
      <w:r w:rsidRPr="008D21F1">
        <w:t>пласты</w:t>
      </w:r>
      <w:r w:rsidR="008D21F1" w:rsidRPr="008D21F1">
        <w:t xml:space="preserve"> </w:t>
      </w:r>
      <w:r w:rsidRPr="008D21F1">
        <w:t>характеризуются</w:t>
      </w:r>
      <w:r w:rsidR="008D21F1" w:rsidRPr="008D21F1">
        <w:t xml:space="preserve"> </w:t>
      </w:r>
      <w:r w:rsidRPr="008D21F1">
        <w:t>литологическим</w:t>
      </w:r>
      <w:r w:rsidR="008D21F1" w:rsidRPr="008D21F1">
        <w:t xml:space="preserve"> </w:t>
      </w:r>
      <w:r w:rsidRPr="008D21F1">
        <w:t>замещением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западном</w:t>
      </w:r>
      <w:r w:rsidR="008D21F1" w:rsidRPr="008D21F1">
        <w:t xml:space="preserve"> </w:t>
      </w:r>
      <w:r w:rsidRPr="008D21F1">
        <w:t>направлении</w:t>
      </w:r>
      <w:r w:rsidR="008D21F1" w:rsidRPr="008D21F1">
        <w:t xml:space="preserve">. </w:t>
      </w:r>
      <w:r w:rsidRPr="008D21F1">
        <w:t>Пласты</w:t>
      </w:r>
      <w:r w:rsidR="008D21F1" w:rsidRPr="008D21F1">
        <w:t xml:space="preserve"> </w:t>
      </w:r>
      <w:r w:rsidRPr="008D21F1">
        <w:t>БУ</w:t>
      </w:r>
      <w:r w:rsidR="008D21F1" w:rsidRPr="008D21F1">
        <w:t xml:space="preserve"> </w:t>
      </w:r>
      <w:r w:rsidRPr="008D21F1">
        <w:rPr>
          <w:vertAlign w:val="superscript"/>
        </w:rPr>
        <w:t>6</w:t>
      </w:r>
      <w:r w:rsidRPr="008D21F1">
        <w:rPr>
          <w:vertAlign w:val="subscript"/>
        </w:rPr>
        <w:t>2</w:t>
      </w:r>
      <w:r w:rsidRPr="008D21F1">
        <w:t>,</w:t>
      </w:r>
      <w:r w:rsidR="008D21F1" w:rsidRPr="008D21F1">
        <w:t xml:space="preserve"> </w:t>
      </w:r>
      <w:r w:rsidRPr="008D21F1">
        <w:t>БУ</w:t>
      </w:r>
      <w:r w:rsidR="008D21F1" w:rsidRPr="008D21F1">
        <w:t xml:space="preserve"> </w:t>
      </w:r>
      <w:r w:rsidRPr="008D21F1">
        <w:rPr>
          <w:vertAlign w:val="superscript"/>
        </w:rPr>
        <w:t>9</w:t>
      </w:r>
      <w:r w:rsidRPr="008D21F1">
        <w:rPr>
          <w:vertAlign w:val="subscript"/>
        </w:rPr>
        <w:t>1</w:t>
      </w:r>
      <w:r w:rsidRPr="008D21F1">
        <w:t>,</w:t>
      </w:r>
      <w:r w:rsidR="008D21F1" w:rsidRPr="008D21F1">
        <w:t xml:space="preserve"> </w:t>
      </w:r>
      <w:r w:rsidRPr="008D21F1">
        <w:t>БУ</w:t>
      </w:r>
      <w:r w:rsidR="008D21F1" w:rsidRPr="008D21F1">
        <w:t xml:space="preserve"> </w:t>
      </w:r>
      <w:r w:rsidRPr="008D21F1">
        <w:rPr>
          <w:vertAlign w:val="superscript"/>
        </w:rPr>
        <w:t>6</w:t>
      </w:r>
      <w:r w:rsidRPr="008D21F1">
        <w:rPr>
          <w:vertAlign w:val="subscript"/>
        </w:rPr>
        <w:t>3</w:t>
      </w:r>
      <w:r w:rsidRPr="008D21F1">
        <w:t>,</w:t>
      </w:r>
      <w:r w:rsidR="008D21F1" w:rsidRPr="008D21F1">
        <w:t xml:space="preserve"> </w:t>
      </w:r>
      <w:r w:rsidRPr="008D21F1">
        <w:t>БУ</w:t>
      </w:r>
      <w:r w:rsidR="008D21F1" w:rsidRPr="008D21F1">
        <w:t xml:space="preserve"> </w:t>
      </w:r>
      <w:r w:rsidRPr="008D21F1">
        <w:rPr>
          <w:vertAlign w:val="superscript"/>
        </w:rPr>
        <w:t>8</w:t>
      </w:r>
      <w:r w:rsidRPr="008D21F1">
        <w:rPr>
          <w:vertAlign w:val="subscript"/>
        </w:rPr>
        <w:t>0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этой</w:t>
      </w:r>
      <w:r w:rsidR="008D21F1" w:rsidRPr="008D21F1">
        <w:t xml:space="preserve"> </w:t>
      </w:r>
      <w:r w:rsidRPr="008D21F1">
        <w:t>зоне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песчаных</w:t>
      </w:r>
      <w:r w:rsidR="008D21F1" w:rsidRPr="008D21F1">
        <w:t xml:space="preserve"> </w:t>
      </w:r>
      <w:r w:rsidRPr="008D21F1">
        <w:t>фракциях</w:t>
      </w:r>
      <w:r w:rsidR="008D21F1" w:rsidRPr="008D21F1">
        <w:t xml:space="preserve"> </w:t>
      </w:r>
      <w:r w:rsidRPr="008D21F1">
        <w:t>развиты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зонах</w:t>
      </w:r>
      <w:r w:rsidR="008D21F1" w:rsidRPr="008D21F1">
        <w:t xml:space="preserve"> </w:t>
      </w:r>
      <w:r w:rsidRPr="008D21F1">
        <w:t>единичных</w:t>
      </w:r>
      <w:r w:rsidR="008D21F1" w:rsidRPr="008D21F1">
        <w:t xml:space="preserve"> </w:t>
      </w:r>
      <w:r w:rsidRPr="008D21F1">
        <w:t>кустов,</w:t>
      </w:r>
      <w:r w:rsidR="008D21F1" w:rsidRPr="008D21F1">
        <w:t xml:space="preserve"> </w:t>
      </w:r>
      <w:r w:rsidRPr="008D21F1">
        <w:t>а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пластах</w:t>
      </w:r>
      <w:r w:rsidR="008D21F1" w:rsidRPr="008D21F1">
        <w:t xml:space="preserve"> </w:t>
      </w:r>
      <w:r w:rsidRPr="008D21F1">
        <w:t>БУ</w:t>
      </w:r>
      <w:r w:rsidR="008D21F1" w:rsidRPr="008D21F1">
        <w:t xml:space="preserve"> </w:t>
      </w:r>
      <w:r w:rsidRPr="008D21F1">
        <w:rPr>
          <w:vertAlign w:val="superscript"/>
        </w:rPr>
        <w:t>7</w:t>
      </w:r>
      <w:r w:rsidRPr="008D21F1">
        <w:t>,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БУ</w:t>
      </w:r>
      <w:r w:rsidR="008D21F1" w:rsidRPr="008D21F1">
        <w:t xml:space="preserve"> </w:t>
      </w:r>
      <w:r w:rsidRPr="008D21F1">
        <w:rPr>
          <w:vertAlign w:val="superscript"/>
        </w:rPr>
        <w:t>9</w:t>
      </w:r>
      <w:r w:rsidRPr="008D21F1">
        <w:rPr>
          <w:vertAlign w:val="subscript"/>
        </w:rPr>
        <w:t>3</w:t>
      </w:r>
      <w:r w:rsidR="008D21F1" w:rsidRPr="008D21F1">
        <w:t xml:space="preserve"> </w:t>
      </w:r>
      <w:r w:rsidRPr="008D21F1">
        <w:t>проницаемые</w:t>
      </w:r>
      <w:r w:rsidR="008D21F1" w:rsidRPr="008D21F1">
        <w:t xml:space="preserve"> </w:t>
      </w:r>
      <w:r w:rsidRPr="008D21F1">
        <w:t>пропластки</w:t>
      </w:r>
      <w:r w:rsidR="008D21F1" w:rsidRPr="008D21F1">
        <w:t xml:space="preserve"> </w:t>
      </w:r>
      <w:r w:rsidRPr="008D21F1">
        <w:t>полностью</w:t>
      </w:r>
      <w:r w:rsidR="008D21F1" w:rsidRPr="008D21F1">
        <w:t xml:space="preserve"> </w:t>
      </w:r>
      <w:r w:rsidRPr="008D21F1">
        <w:t>отсутствуют</w:t>
      </w:r>
      <w:r w:rsidR="008D21F1" w:rsidRPr="008D21F1">
        <w:t xml:space="preserve">. </w:t>
      </w:r>
      <w:r w:rsidRPr="008D21F1">
        <w:t>Наилучшими</w:t>
      </w:r>
      <w:r w:rsidR="008D21F1" w:rsidRPr="008D21F1">
        <w:t xml:space="preserve"> </w:t>
      </w:r>
      <w:r w:rsidRPr="008D21F1">
        <w:t>толщинами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этой</w:t>
      </w:r>
      <w:r w:rsidR="008D21F1" w:rsidRPr="008D21F1">
        <w:t xml:space="preserve"> </w:t>
      </w:r>
      <w:r w:rsidRPr="008D21F1">
        <w:t>зоне</w:t>
      </w:r>
      <w:r w:rsidR="008D21F1" w:rsidRPr="008D21F1">
        <w:t xml:space="preserve"> </w:t>
      </w:r>
      <w:r w:rsidRPr="008D21F1">
        <w:t>характеризуется</w:t>
      </w:r>
      <w:r w:rsidR="008D21F1" w:rsidRPr="008D21F1">
        <w:t xml:space="preserve"> </w:t>
      </w:r>
      <w:r w:rsidRPr="008D21F1">
        <w:t>пласт</w:t>
      </w:r>
      <w:r w:rsidR="008D21F1" w:rsidRPr="008D21F1">
        <w:t xml:space="preserve"> </w:t>
      </w:r>
      <w:r w:rsidRPr="008D21F1">
        <w:t>БУ</w:t>
      </w:r>
      <w:r w:rsidR="008D21F1" w:rsidRPr="008D21F1">
        <w:t xml:space="preserve"> </w:t>
      </w:r>
      <w:r w:rsidRPr="008D21F1">
        <w:rPr>
          <w:vertAlign w:val="superscript"/>
        </w:rPr>
        <w:lastRenderedPageBreak/>
        <w:t>8</w:t>
      </w:r>
      <w:r w:rsidRPr="008D21F1">
        <w:rPr>
          <w:vertAlign w:val="subscript"/>
        </w:rPr>
        <w:t>3</w:t>
      </w:r>
      <w:r w:rsidR="008D21F1" w:rsidRPr="008D21F1">
        <w:t xml:space="preserve"> </w:t>
      </w:r>
      <w:r w:rsidRPr="008D21F1">
        <w:t>со</w:t>
      </w:r>
      <w:r w:rsidR="008D21F1" w:rsidRPr="008D21F1">
        <w:t xml:space="preserve"> </w:t>
      </w:r>
      <w:r w:rsidRPr="008D21F1">
        <w:t>значением</w:t>
      </w:r>
      <w:r w:rsidR="008D21F1" w:rsidRPr="008D21F1">
        <w:t xml:space="preserve"> </w:t>
      </w:r>
      <w:r w:rsidRPr="008D21F1">
        <w:t>14,0</w:t>
      </w:r>
      <w:r w:rsidR="008D21F1" w:rsidRPr="008D21F1">
        <w:t xml:space="preserve"> - </w:t>
      </w:r>
      <w:smartTag w:uri="urn:schemas-microsoft-com:office:smarttags" w:element="metricconverter">
        <w:smartTagPr>
          <w:attr w:name="ProductID" w:val="19,4 м"/>
        </w:smartTagPr>
        <w:r w:rsidRPr="008D21F1">
          <w:t>19,4</w:t>
        </w:r>
        <w:r w:rsidR="008D21F1" w:rsidRPr="008D21F1">
          <w:t xml:space="preserve"> </w:t>
        </w:r>
        <w:r w:rsidRPr="008D21F1">
          <w:t>м</w:t>
        </w:r>
      </w:smartTag>
      <w:r w:rsidR="008D21F1" w:rsidRPr="008D21F1">
        <w:t xml:space="preserve">. </w:t>
      </w:r>
      <w:r w:rsidRPr="008D21F1">
        <w:t>Пласт</w:t>
      </w:r>
      <w:r w:rsidR="008D21F1" w:rsidRPr="008D21F1">
        <w:t xml:space="preserve"> </w:t>
      </w:r>
      <w:r w:rsidRPr="008D21F1">
        <w:t>БУ</w:t>
      </w:r>
      <w:r w:rsidR="008D21F1" w:rsidRPr="008D21F1">
        <w:t xml:space="preserve"> </w:t>
      </w:r>
      <w:r w:rsidRPr="008D21F1">
        <w:rPr>
          <w:vertAlign w:val="superscript"/>
        </w:rPr>
        <w:t>8</w:t>
      </w:r>
      <w:r w:rsidRPr="008D21F1">
        <w:rPr>
          <w:vertAlign w:val="subscript"/>
        </w:rPr>
        <w:t>1-2</w:t>
      </w:r>
      <w:r w:rsidR="008D21F1" w:rsidRPr="008D21F1">
        <w:t xml:space="preserve"> </w:t>
      </w:r>
      <w:r w:rsidRPr="008D21F1">
        <w:t>отличается</w:t>
      </w:r>
      <w:r w:rsidR="008D21F1" w:rsidRPr="008D21F1">
        <w:t xml:space="preserve"> </w:t>
      </w:r>
      <w:r w:rsidRPr="008D21F1">
        <w:t>значительной</w:t>
      </w:r>
      <w:r w:rsidR="008D21F1" w:rsidRPr="008D21F1">
        <w:t xml:space="preserve"> </w:t>
      </w:r>
      <w:r w:rsidRPr="008D21F1">
        <w:t>изменчивостью</w:t>
      </w:r>
      <w:r w:rsidR="008D21F1" w:rsidRPr="008D21F1">
        <w:t xml:space="preserve"> </w:t>
      </w:r>
      <w:r w:rsidRPr="008D21F1">
        <w:t>толщин</w:t>
      </w:r>
      <w:r w:rsidR="008D21F1" w:rsidRPr="008D21F1">
        <w:t xml:space="preserve"> </w:t>
      </w:r>
      <w:r w:rsidRPr="008D21F1">
        <w:t>от</w:t>
      </w:r>
      <w:r w:rsidR="008D21F1" w:rsidRPr="008D21F1">
        <w:t xml:space="preserve"> </w:t>
      </w:r>
      <w:r w:rsidRPr="008D21F1">
        <w:t>4,0</w:t>
      </w:r>
      <w:r w:rsidR="008D21F1" w:rsidRPr="008D21F1">
        <w:t xml:space="preserve"> </w:t>
      </w:r>
      <w:r w:rsidRPr="008D21F1">
        <w:t>до</w:t>
      </w:r>
      <w:r w:rsidR="008D21F1" w:rsidRPr="008D21F1">
        <w:t xml:space="preserve"> </w:t>
      </w:r>
      <w:smartTag w:uri="urn:schemas-microsoft-com:office:smarttags" w:element="metricconverter">
        <w:smartTagPr>
          <w:attr w:name="ProductID" w:val="15,0 м"/>
        </w:smartTagPr>
        <w:r w:rsidRPr="008D21F1">
          <w:t>15,0</w:t>
        </w:r>
        <w:r w:rsidR="008D21F1" w:rsidRPr="008D21F1">
          <w:t xml:space="preserve"> </w:t>
        </w:r>
        <w:r w:rsidRPr="008D21F1">
          <w:t>м</w:t>
        </w:r>
      </w:smartTag>
      <w:r w:rsidR="008D21F1" w:rsidRPr="008D21F1">
        <w:t xml:space="preserve">. </w:t>
      </w:r>
      <w:r w:rsidRPr="008D21F1">
        <w:t>Наибольшей</w:t>
      </w:r>
      <w:r w:rsidR="008D21F1" w:rsidRPr="008D21F1">
        <w:t xml:space="preserve"> </w:t>
      </w:r>
      <w:r w:rsidRPr="008D21F1">
        <w:t>толщины</w:t>
      </w:r>
      <w:r w:rsidR="008D21F1" w:rsidRPr="008D21F1">
        <w:t xml:space="preserve"> </w:t>
      </w:r>
      <w:r w:rsidRPr="008D21F1">
        <w:t>прослои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пласте</w:t>
      </w:r>
      <w:r w:rsidR="008D21F1" w:rsidRPr="008D21F1">
        <w:t xml:space="preserve"> </w:t>
      </w:r>
      <w:r w:rsidRPr="008D21F1">
        <w:t>приурочены</w:t>
      </w:r>
      <w:r w:rsidR="008D21F1" w:rsidRPr="008D21F1">
        <w:t xml:space="preserve"> </w:t>
      </w:r>
      <w:r w:rsidRPr="008D21F1">
        <w:t>к</w:t>
      </w:r>
      <w:r w:rsidR="008D21F1" w:rsidRPr="008D21F1">
        <w:t xml:space="preserve"> </w:t>
      </w:r>
      <w:r w:rsidRPr="008D21F1">
        <w:t>нижней</w:t>
      </w:r>
      <w:r w:rsidR="008D21F1" w:rsidRPr="008D21F1">
        <w:t xml:space="preserve"> </w:t>
      </w:r>
      <w:r w:rsidRPr="008D21F1">
        <w:t>части</w:t>
      </w:r>
      <w:r w:rsidR="008D21F1" w:rsidRPr="008D21F1">
        <w:t xml:space="preserve">. </w:t>
      </w:r>
      <w:r w:rsidRPr="008D21F1">
        <w:t>Пласт</w:t>
      </w:r>
      <w:r w:rsidR="008D21F1" w:rsidRPr="008D21F1">
        <w:t xml:space="preserve"> </w:t>
      </w:r>
      <w:r w:rsidRPr="008D21F1">
        <w:t>БУ</w:t>
      </w:r>
      <w:r w:rsidR="008D21F1" w:rsidRPr="008D21F1">
        <w:t xml:space="preserve"> </w:t>
      </w:r>
      <w:r w:rsidRPr="008D21F1">
        <w:rPr>
          <w:vertAlign w:val="superscript"/>
        </w:rPr>
        <w:t>6</w:t>
      </w:r>
      <w:r w:rsidRPr="008D21F1">
        <w:rPr>
          <w:vertAlign w:val="subscript"/>
        </w:rPr>
        <w:t>1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проницаемых</w:t>
      </w:r>
      <w:r w:rsidR="008D21F1" w:rsidRPr="008D21F1">
        <w:t xml:space="preserve"> </w:t>
      </w:r>
      <w:r w:rsidRPr="008D21F1">
        <w:t>прослоях</w:t>
      </w:r>
      <w:r w:rsidR="008D21F1" w:rsidRPr="008D21F1">
        <w:t xml:space="preserve"> </w:t>
      </w:r>
      <w:r w:rsidRPr="008D21F1">
        <w:t>встречается</w:t>
      </w:r>
      <w:r w:rsidR="008D21F1" w:rsidRPr="008D21F1">
        <w:t xml:space="preserve"> </w:t>
      </w:r>
      <w:r w:rsidRPr="008D21F1">
        <w:t>во</w:t>
      </w:r>
      <w:r w:rsidR="008D21F1" w:rsidRPr="008D21F1">
        <w:t xml:space="preserve"> </w:t>
      </w:r>
      <w:r w:rsidRPr="008D21F1">
        <w:t>всех</w:t>
      </w:r>
      <w:r w:rsidR="008D21F1" w:rsidRPr="008D21F1">
        <w:t xml:space="preserve"> </w:t>
      </w:r>
      <w:r w:rsidRPr="008D21F1">
        <w:t>кустах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имеет</w:t>
      </w:r>
      <w:r w:rsidR="008D21F1" w:rsidRPr="008D21F1">
        <w:t xml:space="preserve"> </w:t>
      </w:r>
      <w:r w:rsidRPr="008D21F1">
        <w:t>толщину</w:t>
      </w:r>
      <w:r w:rsidR="008D21F1" w:rsidRPr="008D21F1">
        <w:t xml:space="preserve"> </w:t>
      </w:r>
      <w:r w:rsidRPr="008D21F1">
        <w:t>1,0</w:t>
      </w:r>
      <w:r w:rsidR="008D21F1" w:rsidRPr="008D21F1">
        <w:t xml:space="preserve"> - </w:t>
      </w:r>
      <w:smartTag w:uri="urn:schemas-microsoft-com:office:smarttags" w:element="metricconverter">
        <w:smartTagPr>
          <w:attr w:name="ProductID" w:val="4,0 м"/>
        </w:smartTagPr>
        <w:r w:rsidRPr="008D21F1">
          <w:t>4,0</w:t>
        </w:r>
        <w:r w:rsidR="008D21F1" w:rsidRPr="008D21F1">
          <w:t xml:space="preserve"> </w:t>
        </w:r>
        <w:r w:rsidRPr="008D21F1">
          <w:t>м</w:t>
        </w:r>
      </w:smartTag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Для</w:t>
      </w:r>
      <w:r w:rsidR="008D21F1" w:rsidRPr="008D21F1">
        <w:t xml:space="preserve"> </w:t>
      </w:r>
      <w:r w:rsidRPr="008D21F1">
        <w:t>II</w:t>
      </w:r>
      <w:r w:rsidR="008D21F1" w:rsidRPr="008D21F1">
        <w:t xml:space="preserve"> </w:t>
      </w:r>
      <w:r w:rsidRPr="008D21F1">
        <w:t>объекта</w:t>
      </w:r>
      <w:r w:rsidR="008D21F1" w:rsidRPr="008D21F1">
        <w:t xml:space="preserve"> </w:t>
      </w:r>
      <w:r w:rsidRPr="008D21F1">
        <w:t>коэффициенты</w:t>
      </w:r>
      <w:r w:rsidR="008D21F1" w:rsidRPr="008D21F1">
        <w:t xml:space="preserve"> </w:t>
      </w:r>
      <w:r w:rsidRPr="008D21F1">
        <w:t>абсолютной</w:t>
      </w:r>
      <w:r w:rsidR="008D21F1" w:rsidRPr="008D21F1">
        <w:t xml:space="preserve"> </w:t>
      </w:r>
      <w:r w:rsidRPr="008D21F1">
        <w:t>проницаемости,</w:t>
      </w:r>
      <w:r w:rsidR="008D21F1" w:rsidRPr="008D21F1">
        <w:t xml:space="preserve"> </w:t>
      </w:r>
      <w:r w:rsidRPr="008D21F1">
        <w:t>открытой</w:t>
      </w:r>
      <w:r w:rsidR="008D21F1" w:rsidRPr="008D21F1">
        <w:t xml:space="preserve"> </w:t>
      </w:r>
      <w:r w:rsidRPr="008D21F1">
        <w:t>пористости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эффективная</w:t>
      </w:r>
      <w:r w:rsidR="008D21F1" w:rsidRPr="008D21F1">
        <w:t xml:space="preserve"> </w:t>
      </w:r>
      <w:r w:rsidRPr="008D21F1">
        <w:t>газоносная</w:t>
      </w:r>
      <w:r w:rsidR="008D21F1" w:rsidRPr="008D21F1">
        <w:t xml:space="preserve"> </w:t>
      </w:r>
      <w:r w:rsidRPr="008D21F1">
        <w:t>толщина</w:t>
      </w:r>
      <w:r w:rsidR="008D21F1" w:rsidRPr="008D21F1">
        <w:t xml:space="preserve"> </w:t>
      </w:r>
      <w:r w:rsidRPr="008D21F1">
        <w:t>равны,</w:t>
      </w:r>
      <w:r w:rsidR="008D21F1" w:rsidRPr="008D21F1">
        <w:t xml:space="preserve"> </w:t>
      </w:r>
      <w:r w:rsidRPr="008D21F1">
        <w:t>соответственно,</w:t>
      </w:r>
      <w:r w:rsidR="008D21F1" w:rsidRPr="008D21F1">
        <w:t xml:space="preserve"> </w:t>
      </w:r>
      <w:r w:rsidRPr="008D21F1">
        <w:t>0,64</w:t>
      </w:r>
      <w:r w:rsidRPr="008D21F1">
        <w:sym w:font="Symbol" w:char="F0D7"/>
      </w:r>
      <w:r w:rsidRPr="008D21F1">
        <w:t>10</w:t>
      </w:r>
      <w:r w:rsidRPr="008D21F1">
        <w:rPr>
          <w:vertAlign w:val="superscript"/>
        </w:rPr>
        <w:t>-9</w:t>
      </w:r>
      <w:r w:rsidR="008D21F1" w:rsidRPr="008D21F1">
        <w:t xml:space="preserve"> - </w:t>
      </w:r>
      <w:r w:rsidRPr="008D21F1">
        <w:t>372,5</w:t>
      </w:r>
      <w:r w:rsidRPr="008D21F1">
        <w:sym w:font="Symbol" w:char="F0D7"/>
      </w:r>
      <w:r w:rsidRPr="008D21F1">
        <w:t>10</w:t>
      </w:r>
      <w:r w:rsidRPr="008D21F1">
        <w:rPr>
          <w:vertAlign w:val="superscript"/>
        </w:rPr>
        <w:t>-</w:t>
      </w:r>
      <w:smartTag w:uri="urn:schemas-microsoft-com:office:smarttags" w:element="metricconverter">
        <w:smartTagPr>
          <w:attr w:name="ProductID" w:val="9 м2"/>
        </w:smartTagPr>
        <w:r w:rsidRPr="008D21F1">
          <w:rPr>
            <w:vertAlign w:val="superscript"/>
          </w:rPr>
          <w:t>9</w:t>
        </w:r>
        <w:r w:rsidR="008D21F1" w:rsidRPr="008D21F1">
          <w:t xml:space="preserve"> </w:t>
        </w:r>
        <w:r w:rsidRPr="008D21F1">
          <w:t>м</w:t>
        </w:r>
        <w:r w:rsidRPr="008D21F1">
          <w:rPr>
            <w:vertAlign w:val="superscript"/>
          </w:rPr>
          <w:t>2</w:t>
        </w:r>
      </w:smartTag>
      <w:r w:rsidR="008D21F1" w:rsidRPr="008D21F1">
        <w:t xml:space="preserve">; </w:t>
      </w:r>
      <w:r w:rsidRPr="008D21F1">
        <w:t>3,23</w:t>
      </w:r>
      <w:r w:rsidR="008D21F1" w:rsidRPr="008D21F1">
        <w:t xml:space="preserve"> - </w:t>
      </w:r>
      <w:r w:rsidRPr="008D21F1">
        <w:t>13,85</w:t>
      </w:r>
      <w:r w:rsidR="008D21F1" w:rsidRPr="008D21F1">
        <w:t xml:space="preserve"> </w:t>
      </w:r>
      <w:r w:rsidRPr="008D21F1">
        <w:t>%</w:t>
      </w:r>
      <w:r w:rsidR="008D21F1" w:rsidRPr="008D21F1">
        <w:t xml:space="preserve">; </w:t>
      </w:r>
      <w:r w:rsidRPr="008D21F1">
        <w:t>1,2</w:t>
      </w:r>
      <w:r w:rsidR="008D21F1" w:rsidRPr="008D21F1">
        <w:t xml:space="preserve"> - </w:t>
      </w:r>
      <w:smartTag w:uri="urn:schemas-microsoft-com:office:smarttags" w:element="metricconverter">
        <w:smartTagPr>
          <w:attr w:name="ProductID" w:val="64,8 м"/>
        </w:smartTagPr>
        <w:r w:rsidRPr="008D21F1">
          <w:t>64,8</w:t>
        </w:r>
        <w:r w:rsidR="008D21F1" w:rsidRPr="008D21F1">
          <w:t xml:space="preserve"> </w:t>
        </w:r>
        <w:r w:rsidRPr="008D21F1">
          <w:t>м</w:t>
        </w:r>
      </w:smartTag>
      <w:r w:rsidR="008D21F1" w:rsidRPr="008D21F1">
        <w:t xml:space="preserve">. </w:t>
      </w:r>
      <w:r w:rsidRPr="008D21F1">
        <w:t>По</w:t>
      </w:r>
      <w:r w:rsidR="008D21F1" w:rsidRPr="008D21F1">
        <w:t xml:space="preserve"> </w:t>
      </w:r>
      <w:r w:rsidRPr="008D21F1">
        <w:t>II</w:t>
      </w:r>
      <w:r w:rsidR="008D21F1" w:rsidRPr="008D21F1">
        <w:t xml:space="preserve"> - </w:t>
      </w:r>
      <w:r w:rsidRPr="008D21F1">
        <w:t>ому</w:t>
      </w:r>
      <w:r w:rsidR="008D21F1" w:rsidRPr="008D21F1">
        <w:t xml:space="preserve"> </w:t>
      </w:r>
      <w:r w:rsidRPr="008D21F1">
        <w:t>объекту</w:t>
      </w:r>
      <w:r w:rsidR="008D21F1" w:rsidRPr="008D21F1">
        <w:t xml:space="preserve"> </w:t>
      </w:r>
      <w:r w:rsidRPr="008D21F1">
        <w:t>отмечено</w:t>
      </w:r>
      <w:r w:rsidR="008D21F1" w:rsidRPr="008D21F1">
        <w:t xml:space="preserve"> </w:t>
      </w:r>
      <w:r w:rsidRPr="008D21F1">
        <w:t>чередование</w:t>
      </w:r>
      <w:r w:rsidR="008D21F1" w:rsidRPr="008D21F1">
        <w:t xml:space="preserve"> </w:t>
      </w:r>
      <w:r w:rsidRPr="008D21F1">
        <w:t>полосообразных</w:t>
      </w:r>
      <w:r w:rsidR="008D21F1" w:rsidRPr="008D21F1">
        <w:t xml:space="preserve"> </w:t>
      </w:r>
      <w:r w:rsidRPr="008D21F1">
        <w:t>зон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повышенным</w:t>
      </w:r>
      <w:r w:rsidR="008D21F1">
        <w:t xml:space="preserve"> (</w:t>
      </w:r>
      <w:r w:rsidRPr="008D21F1">
        <w:t>район</w:t>
      </w:r>
      <w:r w:rsidR="008D21F1" w:rsidRPr="008D21F1">
        <w:t xml:space="preserve"> </w:t>
      </w:r>
      <w:r w:rsidRPr="008D21F1">
        <w:t>скважин</w:t>
      </w:r>
      <w:r w:rsidR="008D21F1" w:rsidRPr="008D21F1">
        <w:t xml:space="preserve"> </w:t>
      </w:r>
      <w:r w:rsidRPr="008D21F1">
        <w:t>112</w:t>
      </w:r>
      <w:r w:rsidR="008D21F1" w:rsidRPr="008D21F1">
        <w:t xml:space="preserve"> - </w:t>
      </w:r>
      <w:r w:rsidRPr="008D21F1">
        <w:t>118,</w:t>
      </w:r>
      <w:r w:rsidR="008D21F1" w:rsidRPr="008D21F1">
        <w:t xml:space="preserve"> </w:t>
      </w:r>
      <w:r w:rsidRPr="008D21F1">
        <w:t>105</w:t>
      </w:r>
      <w:r w:rsidR="008D21F1" w:rsidRPr="008D21F1">
        <w:t xml:space="preserve"> - </w:t>
      </w:r>
      <w:r w:rsidRPr="008D21F1">
        <w:t>101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112</w:t>
      </w:r>
      <w:r w:rsidR="008D21F1" w:rsidRPr="008D21F1">
        <w:t xml:space="preserve"> - </w:t>
      </w:r>
      <w:r w:rsidRPr="008D21F1">
        <w:t>135</w:t>
      </w:r>
      <w:r w:rsidR="008D21F1" w:rsidRPr="008D21F1">
        <w:t xml:space="preserve">) </w:t>
      </w:r>
      <w:r w:rsidRPr="008D21F1">
        <w:t>и</w:t>
      </w:r>
      <w:r w:rsidR="008D21F1" w:rsidRPr="008D21F1">
        <w:t xml:space="preserve"> </w:t>
      </w:r>
      <w:r w:rsidRPr="008D21F1">
        <w:t>пониженным</w:t>
      </w:r>
      <w:r w:rsidR="008D21F1" w:rsidRPr="008D21F1">
        <w:t xml:space="preserve"> </w:t>
      </w:r>
      <w:r w:rsidRPr="008D21F1">
        <w:t>значением</w:t>
      </w:r>
      <w:r w:rsidR="008D21F1" w:rsidRPr="008D21F1">
        <w:t xml:space="preserve"> </w:t>
      </w:r>
      <w:r w:rsidRPr="008D21F1">
        <w:t>эффективных</w:t>
      </w:r>
      <w:r w:rsidR="008D21F1" w:rsidRPr="008D21F1">
        <w:t xml:space="preserve"> </w:t>
      </w:r>
      <w:r w:rsidRPr="008D21F1">
        <w:t>газонасыщенных</w:t>
      </w:r>
      <w:r w:rsidR="008D21F1" w:rsidRPr="008D21F1">
        <w:t xml:space="preserve"> </w:t>
      </w:r>
      <w:r w:rsidRPr="008D21F1">
        <w:t>толщин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В</w:t>
      </w:r>
      <w:r w:rsidR="008D21F1" w:rsidRPr="008D21F1">
        <w:t xml:space="preserve"> </w:t>
      </w:r>
      <w:r w:rsidRPr="008D21F1">
        <w:t>зоне</w:t>
      </w:r>
      <w:r w:rsidR="008D21F1" w:rsidRPr="008D21F1">
        <w:t xml:space="preserve"> </w:t>
      </w:r>
      <w:r w:rsidRPr="008D21F1">
        <w:t>УКПГ</w:t>
      </w:r>
      <w:r w:rsidR="008D21F1" w:rsidRPr="008D21F1">
        <w:t xml:space="preserve"> - </w:t>
      </w:r>
      <w:r w:rsidRPr="008D21F1">
        <w:t>1в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пластах</w:t>
      </w:r>
      <w:r w:rsidR="008D21F1" w:rsidRPr="008D21F1">
        <w:t xml:space="preserve"> </w:t>
      </w:r>
      <w:r w:rsidRPr="008D21F1">
        <w:t>БУ</w:t>
      </w:r>
      <w:r w:rsidRPr="008D21F1">
        <w:rPr>
          <w:vertAlign w:val="superscript"/>
        </w:rPr>
        <w:t>6</w:t>
      </w:r>
      <w:r w:rsidRPr="008D21F1">
        <w:rPr>
          <w:vertAlign w:val="subscript"/>
        </w:rPr>
        <w:t>2</w:t>
      </w:r>
      <w:r w:rsidRPr="008D21F1">
        <w:t>,</w:t>
      </w:r>
      <w:r w:rsidR="008D21F1" w:rsidRPr="008D21F1">
        <w:t xml:space="preserve"> </w:t>
      </w:r>
      <w:r w:rsidRPr="008D21F1">
        <w:t>БУ</w:t>
      </w:r>
      <w:r w:rsidRPr="008D21F1">
        <w:rPr>
          <w:vertAlign w:val="superscript"/>
        </w:rPr>
        <w:t>9</w:t>
      </w:r>
      <w:r w:rsidRPr="008D21F1">
        <w:rPr>
          <w:vertAlign w:val="subscript"/>
        </w:rPr>
        <w:t>2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БУ</w:t>
      </w:r>
      <w:r w:rsidRPr="008D21F1">
        <w:rPr>
          <w:vertAlign w:val="superscript"/>
        </w:rPr>
        <w:t>9</w:t>
      </w:r>
      <w:r w:rsidRPr="008D21F1">
        <w:rPr>
          <w:vertAlign w:val="subscript"/>
        </w:rPr>
        <w:t>3</w:t>
      </w:r>
      <w:r w:rsidR="008D21F1" w:rsidRPr="008D21F1">
        <w:t xml:space="preserve"> </w:t>
      </w:r>
      <w:r w:rsidRPr="008D21F1">
        <w:t>проницаемые</w:t>
      </w:r>
      <w:r w:rsidR="008D21F1" w:rsidRPr="008D21F1">
        <w:t xml:space="preserve"> </w:t>
      </w:r>
      <w:r w:rsidRPr="008D21F1">
        <w:t>газо-насыщенные</w:t>
      </w:r>
      <w:r w:rsidR="008D21F1" w:rsidRPr="008D21F1">
        <w:t xml:space="preserve"> </w:t>
      </w:r>
      <w:r w:rsidRPr="008D21F1">
        <w:t>прослои</w:t>
      </w:r>
      <w:r w:rsidR="008D21F1" w:rsidRPr="008D21F1">
        <w:t xml:space="preserve"> </w:t>
      </w:r>
      <w:r w:rsidRPr="008D21F1">
        <w:t>полностью</w:t>
      </w:r>
      <w:r w:rsidR="008D21F1" w:rsidRPr="008D21F1">
        <w:t xml:space="preserve"> </w:t>
      </w:r>
      <w:r w:rsidRPr="008D21F1">
        <w:t>отсутствуют,</w:t>
      </w:r>
      <w:r w:rsidR="008D21F1" w:rsidRPr="008D21F1">
        <w:t xml:space="preserve"> </w:t>
      </w:r>
      <w:r w:rsidRPr="008D21F1">
        <w:t>а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пластах</w:t>
      </w:r>
      <w:r w:rsidR="008D21F1" w:rsidRPr="008D21F1">
        <w:t xml:space="preserve"> </w:t>
      </w:r>
      <w:r w:rsidRPr="008D21F1">
        <w:t>БУ</w:t>
      </w:r>
      <w:r w:rsidRPr="008D21F1">
        <w:rPr>
          <w:vertAlign w:val="superscript"/>
        </w:rPr>
        <w:t>6</w:t>
      </w:r>
      <w:r w:rsidRPr="008D21F1">
        <w:rPr>
          <w:vertAlign w:val="subscript"/>
        </w:rPr>
        <w:t>1</w:t>
      </w:r>
      <w:r w:rsidRPr="008D21F1">
        <w:t>,</w:t>
      </w:r>
      <w:r w:rsidR="008D21F1" w:rsidRPr="008D21F1">
        <w:t xml:space="preserve"> </w:t>
      </w:r>
      <w:r w:rsidRPr="008D21F1">
        <w:t>БУ</w:t>
      </w:r>
      <w:r w:rsidRPr="008D21F1">
        <w:rPr>
          <w:vertAlign w:val="superscript"/>
        </w:rPr>
        <w:t>6</w:t>
      </w:r>
      <w:r w:rsidRPr="008D21F1">
        <w:rPr>
          <w:vertAlign w:val="subscript"/>
        </w:rPr>
        <w:t>3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БУ</w:t>
      </w:r>
      <w:r w:rsidRPr="008D21F1">
        <w:rPr>
          <w:vertAlign w:val="superscript"/>
        </w:rPr>
        <w:t>7</w:t>
      </w:r>
      <w:r w:rsidR="008D21F1" w:rsidRPr="008D21F1">
        <w:t xml:space="preserve"> </w:t>
      </w:r>
      <w:r w:rsidRPr="008D21F1">
        <w:t>они</w:t>
      </w:r>
      <w:r w:rsidR="008D21F1" w:rsidRPr="008D21F1">
        <w:t xml:space="preserve"> </w:t>
      </w:r>
      <w:r w:rsidRPr="008D21F1">
        <w:t>встречаются</w:t>
      </w:r>
      <w:r w:rsidR="008D21F1" w:rsidRPr="008D21F1">
        <w:t xml:space="preserve"> </w:t>
      </w:r>
      <w:r w:rsidRPr="008D21F1">
        <w:t>спорадически</w:t>
      </w:r>
      <w:r w:rsidR="008D21F1" w:rsidRPr="008D21F1">
        <w:t xml:space="preserve">. </w:t>
      </w:r>
      <w:r w:rsidRPr="008D21F1">
        <w:t>В</w:t>
      </w:r>
      <w:r w:rsidR="008D21F1" w:rsidRPr="008D21F1">
        <w:t xml:space="preserve"> </w:t>
      </w:r>
      <w:r w:rsidRPr="008D21F1">
        <w:t>этой</w:t>
      </w:r>
      <w:r w:rsidR="008D21F1" w:rsidRPr="008D21F1">
        <w:t xml:space="preserve"> </w:t>
      </w:r>
      <w:r w:rsidRPr="008D21F1">
        <w:t>зоне</w:t>
      </w:r>
      <w:r w:rsidR="008D21F1" w:rsidRPr="008D21F1">
        <w:t xml:space="preserve"> </w:t>
      </w:r>
      <w:r w:rsidRPr="008D21F1">
        <w:t>суммарная</w:t>
      </w:r>
      <w:r w:rsidR="008D21F1" w:rsidRPr="008D21F1">
        <w:t xml:space="preserve"> </w:t>
      </w:r>
      <w:r w:rsidRPr="008D21F1">
        <w:t>наибольшая</w:t>
      </w:r>
      <w:r w:rsidR="008D21F1" w:rsidRPr="008D21F1">
        <w:t xml:space="preserve"> </w:t>
      </w:r>
      <w:r w:rsidRPr="008D21F1">
        <w:t>газонасыщенная</w:t>
      </w:r>
      <w:r w:rsidR="008D21F1" w:rsidRPr="008D21F1">
        <w:t xml:space="preserve"> </w:t>
      </w:r>
      <w:r w:rsidRPr="008D21F1">
        <w:t>толщина</w:t>
      </w:r>
      <w:r w:rsidR="008D21F1" w:rsidRPr="008D21F1">
        <w:t xml:space="preserve"> </w:t>
      </w:r>
      <w:r w:rsidRPr="008D21F1">
        <w:t>колеблется</w:t>
      </w:r>
      <w:r w:rsidR="008D21F1" w:rsidRPr="008D21F1">
        <w:t xml:space="preserve"> </w:t>
      </w:r>
      <w:r w:rsidRPr="008D21F1">
        <w:t>от</w:t>
      </w:r>
      <w:r w:rsidR="008D21F1" w:rsidRPr="008D21F1">
        <w:t xml:space="preserve"> </w:t>
      </w:r>
      <w:r w:rsidRPr="008D21F1">
        <w:t>18</w:t>
      </w:r>
      <w:r w:rsidR="008D21F1" w:rsidRPr="008D21F1">
        <w:t xml:space="preserve"> </w:t>
      </w:r>
      <w:r w:rsidRPr="008D21F1">
        <w:t>до</w:t>
      </w:r>
      <w:r w:rsidR="008D21F1" w:rsidRPr="008D21F1">
        <w:t xml:space="preserve"> </w:t>
      </w:r>
      <w:smartTag w:uri="urn:schemas-microsoft-com:office:smarttags" w:element="metricconverter">
        <w:smartTagPr>
          <w:attr w:name="ProductID" w:val="64 м"/>
        </w:smartTagPr>
        <w:r w:rsidRPr="008D21F1">
          <w:t>64</w:t>
        </w:r>
        <w:r w:rsidR="008D21F1" w:rsidRPr="008D21F1">
          <w:t xml:space="preserve"> </w:t>
        </w:r>
        <w:r w:rsidRPr="008D21F1">
          <w:t>м</w:t>
        </w:r>
      </w:smartTag>
      <w:r w:rsidR="008D21F1" w:rsidRPr="008D21F1">
        <w:t xml:space="preserve">. </w:t>
      </w:r>
      <w:r w:rsidRPr="008D21F1">
        <w:t>Установлено</w:t>
      </w:r>
      <w:r w:rsidR="008D21F1" w:rsidRPr="008D21F1">
        <w:t xml:space="preserve"> </w:t>
      </w:r>
      <w:r w:rsidRPr="008D21F1">
        <w:t>изменение</w:t>
      </w:r>
      <w:r w:rsidR="008D21F1" w:rsidRPr="008D21F1">
        <w:t xml:space="preserve"> </w:t>
      </w:r>
      <w:r w:rsidRPr="008D21F1">
        <w:t>толщины</w:t>
      </w:r>
      <w:r w:rsidR="008D21F1" w:rsidRPr="008D21F1">
        <w:t xml:space="preserve"> </w:t>
      </w:r>
      <w:r w:rsidRPr="008D21F1">
        <w:t>от</w:t>
      </w:r>
      <w:r w:rsidR="008D21F1" w:rsidRPr="008D21F1">
        <w:t xml:space="preserve"> </w:t>
      </w:r>
      <w:r w:rsidRPr="008D21F1">
        <w:t>центральной</w:t>
      </w:r>
      <w:r w:rsidR="008D21F1" w:rsidRPr="008D21F1">
        <w:t xml:space="preserve"> </w:t>
      </w:r>
      <w:r w:rsidRPr="008D21F1">
        <w:t>зоны</w:t>
      </w:r>
      <w:r w:rsidR="008D21F1" w:rsidRPr="008D21F1">
        <w:t xml:space="preserve"> </w:t>
      </w:r>
      <w:r w:rsidRPr="008D21F1">
        <w:t>УКПГ</w:t>
      </w:r>
      <w:r w:rsidR="008D21F1" w:rsidRPr="008D21F1">
        <w:t xml:space="preserve"> </w:t>
      </w:r>
      <w:r w:rsidRPr="008D21F1">
        <w:t>к</w:t>
      </w:r>
      <w:r w:rsidR="008D21F1" w:rsidRPr="008D21F1">
        <w:t xml:space="preserve"> </w:t>
      </w:r>
      <w:r w:rsidRPr="008D21F1">
        <w:t>периферии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Зона</w:t>
      </w:r>
      <w:r w:rsidR="008D21F1" w:rsidRPr="008D21F1">
        <w:t xml:space="preserve"> </w:t>
      </w:r>
      <w:r w:rsidRPr="008D21F1">
        <w:t>УКПГ-2в</w:t>
      </w:r>
      <w:r w:rsidR="008D21F1" w:rsidRPr="008D21F1">
        <w:t xml:space="preserve"> </w:t>
      </w:r>
      <w:r w:rsidRPr="008D21F1">
        <w:t>приурочена</w:t>
      </w:r>
      <w:r w:rsidR="008D21F1" w:rsidRPr="008D21F1">
        <w:t xml:space="preserve"> </w:t>
      </w:r>
      <w:r w:rsidRPr="008D21F1">
        <w:t>к</w:t>
      </w:r>
      <w:r w:rsidR="008D21F1" w:rsidRPr="008D21F1">
        <w:t xml:space="preserve"> </w:t>
      </w:r>
      <w:r w:rsidRPr="008D21F1">
        <w:t>восточному</w:t>
      </w:r>
      <w:r w:rsidR="008D21F1" w:rsidRPr="008D21F1">
        <w:t xml:space="preserve"> </w:t>
      </w:r>
      <w:r w:rsidRPr="008D21F1">
        <w:t>погружению</w:t>
      </w:r>
      <w:r w:rsidR="008D21F1" w:rsidRPr="008D21F1">
        <w:t xml:space="preserve">. </w:t>
      </w:r>
      <w:r w:rsidRPr="008D21F1">
        <w:t>В</w:t>
      </w:r>
      <w:r w:rsidR="008D21F1" w:rsidRPr="008D21F1">
        <w:t xml:space="preserve"> </w:t>
      </w:r>
      <w:r w:rsidRPr="008D21F1">
        <w:t>этой</w:t>
      </w:r>
      <w:r w:rsidR="008D21F1" w:rsidRPr="008D21F1">
        <w:t xml:space="preserve"> </w:t>
      </w:r>
      <w:r w:rsidRPr="008D21F1">
        <w:t>зоне</w:t>
      </w:r>
      <w:r w:rsidR="008D21F1" w:rsidRPr="008D21F1">
        <w:t xml:space="preserve"> </w:t>
      </w:r>
      <w:r w:rsidRPr="008D21F1">
        <w:t>пласт</w:t>
      </w:r>
      <w:r w:rsidR="008D21F1" w:rsidRPr="008D21F1">
        <w:t xml:space="preserve"> </w:t>
      </w:r>
      <w:r w:rsidRPr="008D21F1">
        <w:t>БУ</w:t>
      </w:r>
      <w:r w:rsidRPr="008D21F1">
        <w:rPr>
          <w:vertAlign w:val="superscript"/>
        </w:rPr>
        <w:t>6</w:t>
      </w:r>
      <w:r w:rsidR="008D21F1" w:rsidRPr="008D21F1">
        <w:t xml:space="preserve"> </w:t>
      </w:r>
      <w:r w:rsidRPr="008D21F1">
        <w:t>заглинизирован,</w:t>
      </w:r>
      <w:r w:rsidR="008D21F1" w:rsidRPr="008D21F1">
        <w:t xml:space="preserve"> </w:t>
      </w:r>
      <w:r w:rsidRPr="008D21F1">
        <w:t>БУ</w:t>
      </w:r>
      <w:r w:rsidRPr="008D21F1">
        <w:rPr>
          <w:vertAlign w:val="superscript"/>
        </w:rPr>
        <w:t>6</w:t>
      </w:r>
      <w:r w:rsidRPr="008D21F1">
        <w:rPr>
          <w:vertAlign w:val="subscript"/>
        </w:rPr>
        <w:t>2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БУ</w:t>
      </w:r>
      <w:r w:rsidRPr="008D21F1">
        <w:rPr>
          <w:vertAlign w:val="superscript"/>
        </w:rPr>
        <w:t>7</w:t>
      </w:r>
      <w:r w:rsidR="008D21F1" w:rsidRPr="008D21F1">
        <w:t xml:space="preserve"> </w:t>
      </w:r>
      <w:r w:rsidRPr="008D21F1">
        <w:t>встречаются</w:t>
      </w:r>
      <w:r w:rsidR="008D21F1" w:rsidRPr="008D21F1">
        <w:t xml:space="preserve"> </w:t>
      </w:r>
      <w:r w:rsidRPr="008D21F1">
        <w:t>спорадически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песчаных</w:t>
      </w:r>
      <w:r w:rsidR="008D21F1" w:rsidRPr="008D21F1">
        <w:t xml:space="preserve"> </w:t>
      </w:r>
      <w:r w:rsidRPr="008D21F1">
        <w:t>фракциях</w:t>
      </w:r>
      <w:r w:rsidR="008D21F1" w:rsidRPr="008D21F1">
        <w:t xml:space="preserve">. </w:t>
      </w:r>
      <w:r w:rsidRPr="008D21F1">
        <w:t>Наибольшим</w:t>
      </w:r>
      <w:r w:rsidR="008D21F1" w:rsidRPr="008D21F1">
        <w:t xml:space="preserve"> </w:t>
      </w:r>
      <w:r w:rsidRPr="008D21F1">
        <w:t>развитием</w:t>
      </w:r>
      <w:r w:rsidR="008D21F1" w:rsidRPr="008D21F1">
        <w:t xml:space="preserve"> </w:t>
      </w:r>
      <w:r w:rsidRPr="008D21F1">
        <w:t>характеризуются</w:t>
      </w:r>
      <w:r w:rsidR="008D21F1" w:rsidRPr="008D21F1">
        <w:t xml:space="preserve"> </w:t>
      </w:r>
      <w:r w:rsidRPr="008D21F1">
        <w:t>проницаемые</w:t>
      </w:r>
      <w:r w:rsidR="008D21F1" w:rsidRPr="008D21F1">
        <w:t xml:space="preserve"> </w:t>
      </w:r>
      <w:r w:rsidRPr="008D21F1">
        <w:t>пропластки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пластах</w:t>
      </w:r>
      <w:r w:rsidR="008D21F1" w:rsidRPr="008D21F1">
        <w:t xml:space="preserve"> </w:t>
      </w:r>
      <w:r w:rsidRPr="008D21F1">
        <w:t>БУ</w:t>
      </w:r>
      <w:r w:rsidRPr="008D21F1">
        <w:rPr>
          <w:vertAlign w:val="superscript"/>
        </w:rPr>
        <w:t>8</w:t>
      </w:r>
      <w:r w:rsidRPr="008D21F1">
        <w:rPr>
          <w:vertAlign w:val="subscript"/>
        </w:rPr>
        <w:t>0</w:t>
      </w:r>
      <w:r w:rsidRPr="008D21F1">
        <w:t>,</w:t>
      </w:r>
      <w:r w:rsidR="008D21F1" w:rsidRPr="008D21F1">
        <w:t xml:space="preserve"> </w:t>
      </w:r>
      <w:r w:rsidRPr="008D21F1">
        <w:t>БУ</w:t>
      </w:r>
      <w:r w:rsidRPr="008D21F1">
        <w:rPr>
          <w:vertAlign w:val="superscript"/>
        </w:rPr>
        <w:t>8</w:t>
      </w:r>
      <w:r w:rsidRPr="008D21F1">
        <w:rPr>
          <w:vertAlign w:val="subscript"/>
        </w:rPr>
        <w:t>1-2</w:t>
      </w:r>
      <w:r w:rsidRPr="008D21F1">
        <w:t>,</w:t>
      </w:r>
      <w:r w:rsidR="008D21F1" w:rsidRPr="008D21F1">
        <w:t xml:space="preserve"> </w:t>
      </w:r>
      <w:r w:rsidRPr="008D21F1">
        <w:t>БУ</w:t>
      </w:r>
      <w:r w:rsidRPr="008D21F1">
        <w:rPr>
          <w:vertAlign w:val="superscript"/>
        </w:rPr>
        <w:t>8</w:t>
      </w:r>
      <w:r w:rsidRPr="008D21F1">
        <w:rPr>
          <w:vertAlign w:val="subscript"/>
        </w:rPr>
        <w:t>2</w:t>
      </w:r>
      <w:r w:rsidRPr="008D21F1">
        <w:t>,</w:t>
      </w:r>
      <w:r w:rsidR="008D21F1" w:rsidRPr="008D21F1">
        <w:t xml:space="preserve"> </w:t>
      </w:r>
      <w:r w:rsidRPr="008D21F1">
        <w:t>БУ</w:t>
      </w:r>
      <w:r w:rsidRPr="008D21F1">
        <w:rPr>
          <w:vertAlign w:val="superscript"/>
        </w:rPr>
        <w:t>9</w:t>
      </w:r>
      <w:r w:rsidRPr="008D21F1">
        <w:t>/</w:t>
      </w:r>
      <w:r w:rsidRPr="008D21F1">
        <w:rPr>
          <w:vertAlign w:val="subscript"/>
        </w:rPr>
        <w:t>1</w:t>
      </w:r>
      <w:r w:rsidRPr="008D21F1">
        <w:t>,</w:t>
      </w:r>
      <w:r w:rsidR="008D21F1" w:rsidRPr="008D21F1">
        <w:t xml:space="preserve"> </w:t>
      </w:r>
      <w:r w:rsidRPr="008D21F1">
        <w:t>БУ</w:t>
      </w:r>
      <w:r w:rsidRPr="008D21F1">
        <w:rPr>
          <w:vertAlign w:val="superscript"/>
        </w:rPr>
        <w:t>9</w:t>
      </w:r>
      <w:r w:rsidRPr="008D21F1">
        <w:t>/</w:t>
      </w:r>
      <w:r w:rsidRPr="008D21F1">
        <w:rPr>
          <w:vertAlign w:val="subscript"/>
        </w:rPr>
        <w:t>2</w:t>
      </w:r>
      <w:r w:rsidRPr="008D21F1">
        <w:t>,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БУ</w:t>
      </w:r>
      <w:r w:rsidRPr="008D21F1">
        <w:rPr>
          <w:vertAlign w:val="superscript"/>
        </w:rPr>
        <w:t>9</w:t>
      </w:r>
      <w:r w:rsidRPr="008D21F1">
        <w:rPr>
          <w:vertAlign w:val="subscript"/>
        </w:rPr>
        <w:t>3</w:t>
      </w:r>
      <w:r w:rsidR="008D21F1" w:rsidRPr="008D21F1">
        <w:t xml:space="preserve">. </w:t>
      </w:r>
      <w:r w:rsidRPr="008D21F1">
        <w:t>Наибольшие</w:t>
      </w:r>
      <w:r w:rsidR="008D21F1" w:rsidRPr="008D21F1">
        <w:t xml:space="preserve"> </w:t>
      </w:r>
      <w:r w:rsidRPr="008D21F1">
        <w:t>толщины</w:t>
      </w:r>
      <w:r w:rsidR="008D21F1" w:rsidRPr="008D21F1">
        <w:t xml:space="preserve"> </w:t>
      </w:r>
      <w:r w:rsidRPr="008D21F1">
        <w:t>характерны</w:t>
      </w:r>
      <w:r w:rsidR="008D21F1" w:rsidRPr="008D21F1">
        <w:t xml:space="preserve"> </w:t>
      </w:r>
      <w:r w:rsidRPr="008D21F1">
        <w:t>для</w:t>
      </w:r>
      <w:r w:rsidR="008D21F1" w:rsidRPr="008D21F1">
        <w:t xml:space="preserve"> </w:t>
      </w:r>
      <w:r w:rsidRPr="008D21F1">
        <w:t>пласта</w:t>
      </w:r>
      <w:r w:rsidR="008D21F1" w:rsidRPr="008D21F1">
        <w:t xml:space="preserve"> </w:t>
      </w:r>
      <w:r w:rsidRPr="008D21F1">
        <w:t>БУ</w:t>
      </w:r>
      <w:r w:rsidRPr="008D21F1">
        <w:rPr>
          <w:vertAlign w:val="superscript"/>
        </w:rPr>
        <w:t>8</w:t>
      </w:r>
      <w:r w:rsidRPr="008D21F1">
        <w:rPr>
          <w:vertAlign w:val="subscript"/>
        </w:rPr>
        <w:t>3</w:t>
      </w:r>
      <w:r w:rsidR="008D21F1" w:rsidRPr="008D21F1">
        <w:t xml:space="preserve">. </w:t>
      </w:r>
      <w:r w:rsidRPr="008D21F1">
        <w:t>Суммарная</w:t>
      </w:r>
      <w:r w:rsidR="008D21F1" w:rsidRPr="008D21F1">
        <w:t xml:space="preserve"> </w:t>
      </w:r>
      <w:r w:rsidRPr="008D21F1">
        <w:t>эффективная</w:t>
      </w:r>
      <w:r w:rsidR="008D21F1" w:rsidRPr="008D21F1">
        <w:t xml:space="preserve"> </w:t>
      </w:r>
      <w:r w:rsidRPr="008D21F1">
        <w:t>газонасыщенная</w:t>
      </w:r>
      <w:r w:rsidR="008D21F1" w:rsidRPr="008D21F1">
        <w:t xml:space="preserve"> </w:t>
      </w:r>
      <w:r w:rsidRPr="008D21F1">
        <w:t>толщина</w:t>
      </w:r>
      <w:r w:rsidR="008D21F1" w:rsidRPr="008D21F1">
        <w:t xml:space="preserve"> </w:t>
      </w:r>
      <w:r w:rsidRPr="008D21F1">
        <w:t>составляет,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зоне</w:t>
      </w:r>
      <w:r w:rsidR="008D21F1" w:rsidRPr="008D21F1">
        <w:t xml:space="preserve"> </w:t>
      </w:r>
      <w:r w:rsidRPr="008D21F1">
        <w:t>кустов</w:t>
      </w:r>
      <w:r w:rsidR="008D21F1" w:rsidRPr="008D21F1">
        <w:t xml:space="preserve"> </w:t>
      </w:r>
      <w:r w:rsidRPr="008D21F1">
        <w:t>УКПГ</w:t>
      </w:r>
      <w:r w:rsidR="008D21F1" w:rsidRPr="008D21F1">
        <w:t xml:space="preserve"> - </w:t>
      </w:r>
      <w:r w:rsidRPr="008D21F1">
        <w:t>2в,</w:t>
      </w:r>
      <w:r w:rsidR="008D21F1" w:rsidRPr="008D21F1">
        <w:t xml:space="preserve"> </w:t>
      </w:r>
      <w:r w:rsidRPr="008D21F1">
        <w:t>16</w:t>
      </w:r>
      <w:r w:rsidR="008D21F1" w:rsidRPr="008D21F1">
        <w:t xml:space="preserve"> - </w:t>
      </w:r>
      <w:smartTag w:uri="urn:schemas-microsoft-com:office:smarttags" w:element="metricconverter">
        <w:smartTagPr>
          <w:attr w:name="ProductID" w:val="18 м"/>
        </w:smartTagPr>
        <w:r w:rsidRPr="008D21F1">
          <w:t>18</w:t>
        </w:r>
        <w:r w:rsidR="008D21F1" w:rsidRPr="008D21F1">
          <w:t xml:space="preserve"> </w:t>
        </w:r>
        <w:r w:rsidRPr="008D21F1">
          <w:t>м</w:t>
        </w:r>
      </w:smartTag>
      <w:r w:rsidRPr="008D21F1">
        <w:t>,</w:t>
      </w:r>
      <w:r w:rsidR="008D21F1" w:rsidRPr="008D21F1">
        <w:t xml:space="preserve"> </w:t>
      </w:r>
      <w:r w:rsidRPr="008D21F1">
        <w:t>реже</w:t>
      </w:r>
      <w:r w:rsidR="008D21F1" w:rsidRPr="008D21F1">
        <w:t xml:space="preserve"> </w:t>
      </w:r>
      <w:smartTag w:uri="urn:schemas-microsoft-com:office:smarttags" w:element="metricconverter">
        <w:smartTagPr>
          <w:attr w:name="ProductID" w:val="50 м"/>
        </w:smartTagPr>
        <w:r w:rsidRPr="008D21F1">
          <w:t>50</w:t>
        </w:r>
        <w:r w:rsidR="008D21F1" w:rsidRPr="008D21F1">
          <w:t xml:space="preserve"> </w:t>
        </w:r>
        <w:r w:rsidRPr="008D21F1">
          <w:t>м</w:t>
        </w:r>
      </w:smartTag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Пористость</w:t>
      </w:r>
      <w:r w:rsidR="008D21F1" w:rsidRPr="008D21F1">
        <w:t xml:space="preserve"> </w:t>
      </w:r>
      <w:r w:rsidRPr="008D21F1">
        <w:t>коллекторов</w:t>
      </w:r>
      <w:r w:rsidR="008D21F1" w:rsidRPr="008D21F1">
        <w:t xml:space="preserve"> </w:t>
      </w:r>
      <w:r w:rsidRPr="008D21F1">
        <w:t>продуктивных</w:t>
      </w:r>
      <w:r w:rsidR="008D21F1" w:rsidRPr="008D21F1">
        <w:t xml:space="preserve"> </w:t>
      </w:r>
      <w:r w:rsidRPr="008D21F1">
        <w:t>пластов</w:t>
      </w:r>
      <w:r w:rsidR="008D21F1" w:rsidRPr="008D21F1">
        <w:t xml:space="preserve"> </w:t>
      </w:r>
      <w:r w:rsidRPr="008D21F1">
        <w:t>колеблется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пределах</w:t>
      </w:r>
      <w:r w:rsidR="008D21F1" w:rsidRPr="008D21F1">
        <w:t xml:space="preserve"> </w:t>
      </w:r>
      <w:r w:rsidRPr="008D21F1">
        <w:t>6,8</w:t>
      </w:r>
      <w:r w:rsidR="008D21F1" w:rsidRPr="008D21F1">
        <w:t xml:space="preserve"> - </w:t>
      </w:r>
      <w:r w:rsidRPr="008D21F1">
        <w:t>15,9</w:t>
      </w:r>
      <w:r w:rsidR="008D21F1" w:rsidRPr="008D21F1">
        <w:t xml:space="preserve"> </w:t>
      </w:r>
      <w:r w:rsidRPr="008D21F1">
        <w:t>%,</w:t>
      </w:r>
      <w:r w:rsidR="008D21F1" w:rsidRPr="008D21F1">
        <w:t xml:space="preserve"> </w:t>
      </w:r>
      <w:r w:rsidRPr="008D21F1">
        <w:t>проницаемость</w:t>
      </w:r>
      <w:r w:rsidR="008D21F1" w:rsidRPr="008D21F1">
        <w:t xml:space="preserve"> </w:t>
      </w:r>
      <w:r w:rsidRPr="008D21F1">
        <w:t>от</w:t>
      </w:r>
      <w:r w:rsidR="008D21F1" w:rsidRPr="008D21F1">
        <w:t xml:space="preserve"> </w:t>
      </w:r>
      <w:r w:rsidRPr="008D21F1">
        <w:t>0,01</w:t>
      </w:r>
      <w:r w:rsidRPr="008D21F1">
        <w:sym w:font="Symbol" w:char="F0D7"/>
      </w:r>
      <w:r w:rsidRPr="008D21F1">
        <w:t>10</w:t>
      </w:r>
      <w:r w:rsidRPr="008D21F1">
        <w:rPr>
          <w:vertAlign w:val="superscript"/>
        </w:rPr>
        <w:t>-8</w:t>
      </w:r>
      <w:r w:rsidR="008D21F1" w:rsidRPr="008D21F1">
        <w:t xml:space="preserve"> </w:t>
      </w:r>
      <w:r w:rsidRPr="008D21F1">
        <w:t>до</w:t>
      </w:r>
      <w:r w:rsidR="008D21F1" w:rsidRPr="008D21F1">
        <w:t xml:space="preserve"> </w:t>
      </w:r>
      <w:r w:rsidRPr="008D21F1">
        <w:t>14,1</w:t>
      </w:r>
      <w:r w:rsidRPr="008D21F1">
        <w:sym w:font="Symbol" w:char="F0D7"/>
      </w:r>
      <w:r w:rsidRPr="008D21F1">
        <w:t>10</w:t>
      </w:r>
      <w:r w:rsidRPr="008D21F1">
        <w:rPr>
          <w:vertAlign w:val="superscript"/>
        </w:rPr>
        <w:t>-</w:t>
      </w:r>
      <w:smartTag w:uri="urn:schemas-microsoft-com:office:smarttags" w:element="metricconverter">
        <w:smartTagPr>
          <w:attr w:name="ProductID" w:val="8 м2"/>
        </w:smartTagPr>
        <w:r w:rsidRPr="008D21F1">
          <w:rPr>
            <w:vertAlign w:val="superscript"/>
          </w:rPr>
          <w:t>8</w:t>
        </w:r>
        <w:r w:rsidR="008D21F1" w:rsidRPr="008D21F1">
          <w:t xml:space="preserve"> </w:t>
        </w:r>
        <w:r w:rsidRPr="008D21F1">
          <w:t>м</w:t>
        </w:r>
        <w:r w:rsidRPr="008D21F1">
          <w:rPr>
            <w:vertAlign w:val="superscript"/>
          </w:rPr>
          <w:t>2</w:t>
        </w:r>
      </w:smartTag>
      <w:r w:rsidR="008D21F1" w:rsidRPr="008D21F1">
        <w:t xml:space="preserve">. </w:t>
      </w:r>
      <w:r w:rsidRPr="008D21F1">
        <w:t>Начальные</w:t>
      </w:r>
      <w:r w:rsidR="008D21F1" w:rsidRPr="008D21F1">
        <w:t xml:space="preserve"> </w:t>
      </w:r>
      <w:r w:rsidRPr="008D21F1">
        <w:t>пластовые</w:t>
      </w:r>
      <w:r w:rsidR="008D21F1" w:rsidRPr="008D21F1">
        <w:t xml:space="preserve"> </w:t>
      </w:r>
      <w:r w:rsidRPr="008D21F1">
        <w:t>давления</w:t>
      </w:r>
      <w:r w:rsidR="008D21F1" w:rsidRPr="008D21F1">
        <w:t xml:space="preserve"> </w:t>
      </w:r>
      <w:r w:rsidRPr="008D21F1">
        <w:t>составляют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пласту</w:t>
      </w:r>
      <w:r w:rsidR="008D21F1" w:rsidRPr="008D21F1">
        <w:t xml:space="preserve"> </w:t>
      </w:r>
      <w:r w:rsidRPr="008D21F1">
        <w:t>БУ</w:t>
      </w:r>
      <w:r w:rsidRPr="008D21F1">
        <w:rPr>
          <w:vertAlign w:val="superscript"/>
        </w:rPr>
        <w:t>3</w:t>
      </w:r>
      <w:r w:rsidRPr="008D21F1">
        <w:rPr>
          <w:vertAlign w:val="subscript"/>
        </w:rPr>
        <w:t>1</w:t>
      </w:r>
      <w:r w:rsidR="008D21F1" w:rsidRPr="008D21F1">
        <w:t xml:space="preserve"> - </w:t>
      </w:r>
      <w:r w:rsidRPr="008D21F1">
        <w:t>33,14</w:t>
      </w:r>
      <w:r w:rsidR="008D21F1" w:rsidRPr="008D21F1">
        <w:t xml:space="preserve"> </w:t>
      </w:r>
      <w:r w:rsidRPr="008D21F1">
        <w:t>МПа</w:t>
      </w:r>
      <w:r w:rsidR="008D21F1" w:rsidRPr="008D21F1">
        <w:t xml:space="preserve">. </w:t>
      </w:r>
      <w:r w:rsidRPr="008D21F1">
        <w:t>Средние</w:t>
      </w:r>
      <w:r w:rsidR="008D21F1" w:rsidRPr="008D21F1">
        <w:t xml:space="preserve"> </w:t>
      </w:r>
      <w:r w:rsidRPr="008D21F1">
        <w:t>пластовые</w:t>
      </w:r>
      <w:r w:rsidR="008D21F1" w:rsidRPr="008D21F1">
        <w:t xml:space="preserve"> </w:t>
      </w:r>
      <w:r w:rsidRPr="008D21F1">
        <w:t>температуры</w:t>
      </w:r>
      <w:r w:rsidR="008D21F1" w:rsidRPr="008D21F1">
        <w:t xml:space="preserve"> </w:t>
      </w:r>
      <w:r w:rsidRPr="008D21F1">
        <w:t>изменяются</w:t>
      </w:r>
      <w:r w:rsidR="008D21F1" w:rsidRPr="008D21F1">
        <w:t xml:space="preserve"> </w:t>
      </w:r>
      <w:r w:rsidRPr="008D21F1">
        <w:t>от</w:t>
      </w:r>
      <w:r w:rsidR="008D21F1" w:rsidRPr="008D21F1">
        <w:t xml:space="preserve"> </w:t>
      </w:r>
      <w:r w:rsidRPr="008D21F1">
        <w:t>71</w:t>
      </w:r>
      <w:r w:rsidR="008D21F1" w:rsidRPr="008D21F1">
        <w:t xml:space="preserve"> </w:t>
      </w:r>
      <w:r w:rsidRPr="008D21F1">
        <w:rPr>
          <w:vertAlign w:val="superscript"/>
        </w:rPr>
        <w:t>0</w:t>
      </w:r>
      <w:r w:rsidRPr="008D21F1">
        <w:t>С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кровле</w:t>
      </w:r>
      <w:r w:rsidR="008D21F1" w:rsidRPr="008D21F1">
        <w:t xml:space="preserve"> </w:t>
      </w:r>
      <w:r w:rsidRPr="008D21F1">
        <w:t>комплекса</w:t>
      </w:r>
      <w:r w:rsidR="008D21F1" w:rsidRPr="008D21F1">
        <w:t xml:space="preserve"> </w:t>
      </w:r>
      <w:r w:rsidRPr="008D21F1">
        <w:t>до</w:t>
      </w:r>
      <w:r w:rsidR="008D21F1" w:rsidRPr="008D21F1">
        <w:t xml:space="preserve"> </w:t>
      </w:r>
      <w:r w:rsidRPr="008D21F1">
        <w:t>90</w:t>
      </w:r>
      <w:r w:rsidR="008D21F1" w:rsidRPr="008D21F1">
        <w:t xml:space="preserve"> </w:t>
      </w:r>
      <w:r w:rsidRPr="008D21F1">
        <w:rPr>
          <w:vertAlign w:val="superscript"/>
        </w:rPr>
        <w:t>0</w:t>
      </w:r>
      <w:r w:rsidRPr="008D21F1">
        <w:t>С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его</w:t>
      </w:r>
      <w:r w:rsidR="008D21F1" w:rsidRPr="008D21F1">
        <w:t xml:space="preserve"> </w:t>
      </w:r>
      <w:r w:rsidRPr="008D21F1">
        <w:t>подошвенной</w:t>
      </w:r>
      <w:r w:rsidR="008D21F1" w:rsidRPr="008D21F1">
        <w:t xml:space="preserve"> </w:t>
      </w:r>
      <w:r w:rsidRPr="008D21F1">
        <w:t>части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Нижнемеловые</w:t>
      </w:r>
      <w:r w:rsidR="008D21F1" w:rsidRPr="008D21F1">
        <w:t xml:space="preserve"> </w:t>
      </w:r>
      <w:r w:rsidRPr="008D21F1">
        <w:t>продуктивные</w:t>
      </w:r>
      <w:r w:rsidR="008D21F1" w:rsidRPr="008D21F1">
        <w:t xml:space="preserve"> </w:t>
      </w:r>
      <w:r w:rsidRPr="008D21F1">
        <w:t>пласты</w:t>
      </w:r>
      <w:r w:rsidR="008D21F1" w:rsidRPr="008D21F1">
        <w:t xml:space="preserve"> </w:t>
      </w:r>
      <w:r w:rsidRPr="008D21F1">
        <w:t>представлены</w:t>
      </w:r>
      <w:r w:rsidR="008D21F1" w:rsidRPr="008D21F1">
        <w:t xml:space="preserve"> </w:t>
      </w:r>
      <w:r w:rsidRPr="008D21F1">
        <w:t>чередованием</w:t>
      </w:r>
      <w:r w:rsidR="008D21F1" w:rsidRPr="008D21F1">
        <w:t xml:space="preserve"> </w:t>
      </w:r>
      <w:r w:rsidRPr="008D21F1">
        <w:t>песчаников,</w:t>
      </w:r>
      <w:r w:rsidR="008D21F1" w:rsidRPr="008D21F1">
        <w:t xml:space="preserve"> </w:t>
      </w:r>
      <w:r w:rsidRPr="008D21F1">
        <w:t>алевролитов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аргиллитов</w:t>
      </w:r>
      <w:r w:rsidR="008D21F1" w:rsidRPr="008D21F1">
        <w:t xml:space="preserve">. </w:t>
      </w:r>
      <w:r w:rsidRPr="008D21F1">
        <w:t>Покрышками</w:t>
      </w:r>
      <w:r w:rsidR="008D21F1" w:rsidRPr="008D21F1">
        <w:t xml:space="preserve"> </w:t>
      </w:r>
      <w:r w:rsidRPr="008D21F1">
        <w:t>служат</w:t>
      </w:r>
      <w:r w:rsidR="008D21F1" w:rsidRPr="008D21F1">
        <w:t xml:space="preserve"> </w:t>
      </w:r>
      <w:r w:rsidRPr="008D21F1">
        <w:t>пласты</w:t>
      </w:r>
      <w:r w:rsidR="008D21F1" w:rsidRPr="008D21F1">
        <w:t xml:space="preserve"> </w:t>
      </w:r>
      <w:r w:rsidRPr="008D21F1">
        <w:t>глин,</w:t>
      </w:r>
      <w:r w:rsidR="008D21F1" w:rsidRPr="008D21F1">
        <w:t xml:space="preserve"> </w:t>
      </w:r>
      <w:r w:rsidRPr="008D21F1">
        <w:lastRenderedPageBreak/>
        <w:t>имеющие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геофизических</w:t>
      </w:r>
      <w:r w:rsidR="008D21F1" w:rsidRPr="008D21F1">
        <w:t xml:space="preserve"> </w:t>
      </w:r>
      <w:r w:rsidRPr="008D21F1">
        <w:t>кривых</w:t>
      </w:r>
      <w:r w:rsidR="008D21F1" w:rsidRPr="008D21F1">
        <w:t xml:space="preserve"> </w:t>
      </w:r>
      <w:r w:rsidRPr="008D21F1">
        <w:t>все</w:t>
      </w:r>
      <w:r w:rsidR="008D21F1" w:rsidRPr="008D21F1">
        <w:t xml:space="preserve"> </w:t>
      </w:r>
      <w:r w:rsidRPr="008D21F1">
        <w:t>характерные</w:t>
      </w:r>
      <w:r w:rsidR="008D21F1" w:rsidRPr="008D21F1">
        <w:t xml:space="preserve"> </w:t>
      </w:r>
      <w:r w:rsidRPr="008D21F1">
        <w:t>для</w:t>
      </w:r>
      <w:r w:rsidR="008D21F1" w:rsidRPr="008D21F1">
        <w:t xml:space="preserve"> </w:t>
      </w:r>
      <w:r w:rsidRPr="008D21F1">
        <w:t>глин</w:t>
      </w:r>
      <w:r w:rsidR="008D21F1" w:rsidRPr="008D21F1">
        <w:t xml:space="preserve"> </w:t>
      </w:r>
      <w:r w:rsidRPr="008D21F1">
        <w:t>признаки</w:t>
      </w:r>
      <w:r w:rsidR="008D21F1" w:rsidRPr="008D21F1">
        <w:t xml:space="preserve">. </w:t>
      </w:r>
      <w:r w:rsidRPr="008D21F1">
        <w:t>Отмечается</w:t>
      </w:r>
      <w:r w:rsidR="008D21F1" w:rsidRPr="008D21F1">
        <w:t xml:space="preserve"> </w:t>
      </w:r>
      <w:r w:rsidRPr="008D21F1">
        <w:t>тенденция</w:t>
      </w:r>
      <w:r w:rsidR="008D21F1" w:rsidRPr="008D21F1">
        <w:t xml:space="preserve"> </w:t>
      </w:r>
      <w:r w:rsidRPr="008D21F1">
        <w:t>улучшения</w:t>
      </w:r>
      <w:r w:rsidR="008D21F1" w:rsidRPr="008D21F1">
        <w:t xml:space="preserve"> </w:t>
      </w:r>
      <w:r w:rsidRPr="008D21F1">
        <w:t>коллекторских</w:t>
      </w:r>
      <w:r w:rsidR="008D21F1" w:rsidRPr="008D21F1">
        <w:t xml:space="preserve"> </w:t>
      </w:r>
      <w:r w:rsidRPr="008D21F1">
        <w:t>свойств</w:t>
      </w:r>
      <w:r w:rsidR="008D21F1" w:rsidRPr="008D21F1">
        <w:t xml:space="preserve"> </w:t>
      </w:r>
      <w:r w:rsidRPr="008D21F1">
        <w:t>вверх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разрезу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Важной</w:t>
      </w:r>
      <w:r w:rsidR="008D21F1" w:rsidRPr="008D21F1">
        <w:t xml:space="preserve"> </w:t>
      </w:r>
      <w:r w:rsidRPr="008D21F1">
        <w:t>особенностью</w:t>
      </w:r>
      <w:r w:rsidR="008D21F1" w:rsidRPr="008D21F1">
        <w:t xml:space="preserve"> </w:t>
      </w:r>
      <w:r w:rsidRPr="008D21F1">
        <w:t>всех</w:t>
      </w:r>
      <w:r w:rsidR="008D21F1" w:rsidRPr="008D21F1">
        <w:t xml:space="preserve"> </w:t>
      </w:r>
      <w:r w:rsidRPr="008D21F1">
        <w:t>продуктивных</w:t>
      </w:r>
      <w:r w:rsidR="008D21F1" w:rsidRPr="008D21F1">
        <w:t xml:space="preserve"> </w:t>
      </w:r>
      <w:r w:rsidRPr="008D21F1">
        <w:t>пластов</w:t>
      </w:r>
      <w:r w:rsidR="008D21F1" w:rsidRPr="008D21F1">
        <w:t xml:space="preserve"> </w:t>
      </w:r>
      <w:r w:rsidRPr="008D21F1">
        <w:t>является</w:t>
      </w:r>
      <w:r w:rsidR="008D21F1" w:rsidRPr="008D21F1">
        <w:t xml:space="preserve"> </w:t>
      </w:r>
      <w:r w:rsidRPr="008D21F1">
        <w:t>песчанистость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большими</w:t>
      </w:r>
      <w:r w:rsidR="008D21F1" w:rsidRPr="008D21F1">
        <w:t xml:space="preserve"> </w:t>
      </w:r>
      <w:r w:rsidRPr="008D21F1">
        <w:t>изменениями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некоторым</w:t>
      </w:r>
      <w:r w:rsidR="008D21F1" w:rsidRPr="008D21F1">
        <w:t xml:space="preserve"> </w:t>
      </w:r>
      <w:r w:rsidRPr="008D21F1">
        <w:t>пластам,</w:t>
      </w:r>
      <w:r w:rsidR="008D21F1" w:rsidRPr="008D21F1">
        <w:t xml:space="preserve"> </w:t>
      </w:r>
      <w:r w:rsidRPr="008D21F1">
        <w:t>что</w:t>
      </w:r>
      <w:r w:rsidR="008D21F1" w:rsidRPr="008D21F1">
        <w:t xml:space="preserve"> </w:t>
      </w:r>
      <w:r w:rsidRPr="008D21F1">
        <w:t>является</w:t>
      </w:r>
      <w:r w:rsidR="008D21F1" w:rsidRPr="008D21F1">
        <w:t xml:space="preserve"> </w:t>
      </w:r>
      <w:r w:rsidRPr="008D21F1">
        <w:t>благоприятной</w:t>
      </w:r>
      <w:r w:rsidR="008D21F1" w:rsidRPr="008D21F1">
        <w:t xml:space="preserve"> </w:t>
      </w:r>
      <w:r w:rsidRPr="008D21F1">
        <w:t>предпосылкой</w:t>
      </w:r>
      <w:r w:rsidR="008D21F1" w:rsidRPr="008D21F1">
        <w:t xml:space="preserve"> </w:t>
      </w:r>
      <w:r w:rsidRPr="008D21F1">
        <w:t>для</w:t>
      </w:r>
      <w:r w:rsidR="008D21F1" w:rsidRPr="008D21F1">
        <w:t xml:space="preserve"> </w:t>
      </w:r>
      <w:r w:rsidRPr="008D21F1">
        <w:t>образования</w:t>
      </w:r>
      <w:r w:rsidR="008D21F1" w:rsidRPr="008D21F1">
        <w:t xml:space="preserve"> </w:t>
      </w:r>
      <w:r w:rsidRPr="008D21F1">
        <w:t>литологически</w:t>
      </w:r>
      <w:r w:rsidR="008D21F1" w:rsidRPr="008D21F1">
        <w:t xml:space="preserve"> </w:t>
      </w:r>
      <w:r w:rsidRPr="008D21F1">
        <w:t>ограниченных</w:t>
      </w:r>
      <w:r w:rsidR="008D21F1" w:rsidRPr="008D21F1">
        <w:t xml:space="preserve"> </w:t>
      </w:r>
      <w:r w:rsidRPr="008D21F1">
        <w:t>залежей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Результатами</w:t>
      </w:r>
      <w:r w:rsidR="008D21F1" w:rsidRPr="008D21F1">
        <w:t xml:space="preserve"> </w:t>
      </w:r>
      <w:r w:rsidRPr="008D21F1">
        <w:t>газогидродинамических</w:t>
      </w:r>
      <w:r w:rsidR="008D21F1" w:rsidRPr="008D21F1">
        <w:t xml:space="preserve"> </w:t>
      </w:r>
      <w:r w:rsidRPr="008D21F1">
        <w:t>исследований</w:t>
      </w:r>
      <w:r w:rsidR="008D21F1" w:rsidRPr="008D21F1">
        <w:t xml:space="preserve"> </w:t>
      </w:r>
      <w:r w:rsidRPr="008D21F1">
        <w:t>скважин,</w:t>
      </w:r>
      <w:r w:rsidR="008D21F1" w:rsidRPr="008D21F1">
        <w:t xml:space="preserve"> </w:t>
      </w:r>
      <w:r w:rsidRPr="008D21F1">
        <w:t>вскрывших</w:t>
      </w:r>
      <w:r w:rsidR="008D21F1" w:rsidRPr="008D21F1">
        <w:t xml:space="preserve"> </w:t>
      </w:r>
      <w:r w:rsidRPr="008D21F1">
        <w:t>нижнемеловые</w:t>
      </w:r>
      <w:r w:rsidR="008D21F1" w:rsidRPr="008D21F1">
        <w:t xml:space="preserve"> </w:t>
      </w:r>
      <w:r w:rsidRPr="008D21F1">
        <w:t>продуктивные</w:t>
      </w:r>
      <w:r w:rsidR="008D21F1" w:rsidRPr="008D21F1">
        <w:t xml:space="preserve"> </w:t>
      </w:r>
      <w:r w:rsidRPr="008D21F1">
        <w:t>отложения,</w:t>
      </w:r>
      <w:r w:rsidR="008D21F1" w:rsidRPr="008D21F1">
        <w:t xml:space="preserve"> </w:t>
      </w:r>
      <w:r w:rsidRPr="008D21F1">
        <w:t>установлены</w:t>
      </w:r>
      <w:r w:rsidR="008D21F1" w:rsidRPr="008D21F1">
        <w:t>: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значительная</w:t>
      </w:r>
      <w:r w:rsidR="008D21F1" w:rsidRPr="008D21F1">
        <w:t xml:space="preserve"> </w:t>
      </w:r>
      <w:r w:rsidRPr="008D21F1">
        <w:t>неоднородность</w:t>
      </w:r>
      <w:r w:rsidR="008D21F1" w:rsidRPr="008D21F1">
        <w:t xml:space="preserve"> </w:t>
      </w:r>
      <w:r w:rsidRPr="008D21F1">
        <w:t>фильтрационных</w:t>
      </w:r>
      <w:r w:rsidR="008D21F1" w:rsidRPr="008D21F1">
        <w:t xml:space="preserve"> </w:t>
      </w:r>
      <w:r w:rsidRPr="008D21F1">
        <w:t>параметров</w:t>
      </w:r>
      <w:r w:rsidR="008D21F1" w:rsidRPr="008D21F1">
        <w:t xml:space="preserve"> </w:t>
      </w:r>
      <w:r w:rsidRPr="008D21F1">
        <w:t>продуктивных</w:t>
      </w:r>
      <w:r w:rsidR="008D21F1" w:rsidRPr="008D21F1">
        <w:t xml:space="preserve"> </w:t>
      </w:r>
      <w:r w:rsidRPr="008D21F1">
        <w:t>пластов</w:t>
      </w:r>
      <w:r w:rsidR="008D21F1" w:rsidRPr="008D21F1">
        <w:t xml:space="preserve"> </w:t>
      </w:r>
      <w:r w:rsidRPr="008D21F1">
        <w:t>как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площади,</w:t>
      </w:r>
      <w:r w:rsidR="008D21F1" w:rsidRPr="008D21F1">
        <w:t xml:space="preserve"> </w:t>
      </w:r>
      <w:r w:rsidRPr="008D21F1">
        <w:t>так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разрезу</w:t>
      </w:r>
      <w:r w:rsidR="008D21F1" w:rsidRPr="008D21F1">
        <w:t>;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относительно</w:t>
      </w:r>
      <w:r w:rsidR="008D21F1" w:rsidRPr="008D21F1">
        <w:t xml:space="preserve"> </w:t>
      </w:r>
      <w:r w:rsidRPr="008D21F1">
        <w:t>низкая</w:t>
      </w:r>
      <w:r w:rsidR="008D21F1" w:rsidRPr="008D21F1">
        <w:t xml:space="preserve"> </w:t>
      </w:r>
      <w:r w:rsidRPr="008D21F1">
        <w:t>продуктивная</w:t>
      </w:r>
      <w:r w:rsidR="008D21F1" w:rsidRPr="008D21F1">
        <w:t xml:space="preserve"> </w:t>
      </w:r>
      <w:r w:rsidRPr="008D21F1">
        <w:t>характеристика</w:t>
      </w:r>
      <w:r w:rsidR="008D21F1" w:rsidRPr="008D21F1">
        <w:t xml:space="preserve"> </w:t>
      </w:r>
      <w:r w:rsidRPr="008D21F1">
        <w:t>большинства</w:t>
      </w:r>
      <w:r w:rsidR="008D21F1" w:rsidRPr="008D21F1">
        <w:t xml:space="preserve"> </w:t>
      </w:r>
      <w:r w:rsidRPr="008D21F1">
        <w:t>вскрытых</w:t>
      </w:r>
      <w:r w:rsidR="008D21F1" w:rsidRPr="008D21F1">
        <w:t xml:space="preserve"> </w:t>
      </w:r>
      <w:r w:rsidRPr="008D21F1">
        <w:t>объектов</w:t>
      </w:r>
      <w:r w:rsidR="008D21F1">
        <w:t xml:space="preserve"> (</w:t>
      </w:r>
      <w:r w:rsidRPr="008D21F1">
        <w:t>рабочие</w:t>
      </w:r>
      <w:r w:rsidR="008D21F1" w:rsidRPr="008D21F1">
        <w:t xml:space="preserve"> </w:t>
      </w:r>
      <w:r w:rsidRPr="008D21F1">
        <w:t>дебиты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исследовании</w:t>
      </w:r>
      <w:r w:rsidR="008D21F1" w:rsidRPr="008D21F1">
        <w:t xml:space="preserve"> </w:t>
      </w:r>
      <w:r w:rsidRPr="008D21F1">
        <w:t>не</w:t>
      </w:r>
      <w:r w:rsidR="008D21F1" w:rsidRPr="008D21F1">
        <w:t xml:space="preserve"> </w:t>
      </w:r>
      <w:r w:rsidRPr="008D21F1">
        <w:t>превышали</w:t>
      </w:r>
      <w:r w:rsidR="008D21F1" w:rsidRPr="008D21F1">
        <w:t xml:space="preserve"> </w:t>
      </w:r>
      <w:r w:rsidRPr="008D21F1">
        <w:t>60</w:t>
      </w:r>
      <w:r w:rsidR="008D21F1" w:rsidRPr="008D21F1">
        <w:t xml:space="preserve"> - </w:t>
      </w:r>
      <w:r w:rsidRPr="008D21F1">
        <w:t>80</w:t>
      </w:r>
      <w:r w:rsidR="008D21F1" w:rsidRPr="008D21F1">
        <w:t xml:space="preserve"> </w:t>
      </w:r>
      <w:r w:rsidRPr="008D21F1">
        <w:t>тыс</w:t>
      </w:r>
      <w:r w:rsidR="008D21F1" w:rsidRPr="008D21F1">
        <w:t xml:space="preserve">. </w:t>
      </w:r>
      <w:r w:rsidRPr="008D21F1">
        <w:t>м</w:t>
      </w:r>
      <w:r w:rsidRPr="008D21F1">
        <w:rPr>
          <w:vertAlign w:val="superscript"/>
        </w:rPr>
        <w:t>3</w:t>
      </w:r>
      <w:r w:rsidRPr="008D21F1">
        <w:t>/сут</w:t>
      </w:r>
      <w:r w:rsidR="008D21F1" w:rsidRPr="008D21F1">
        <w:t>.).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Для</w:t>
      </w:r>
      <w:r w:rsidR="008D21F1" w:rsidRPr="008D21F1">
        <w:t xml:space="preserve"> </w:t>
      </w:r>
      <w:r w:rsidRPr="008D21F1">
        <w:t>залежей</w:t>
      </w:r>
      <w:r w:rsidR="008D21F1" w:rsidRPr="008D21F1">
        <w:t xml:space="preserve"> </w:t>
      </w:r>
      <w:r w:rsidRPr="008D21F1">
        <w:t>I</w:t>
      </w:r>
      <w:r w:rsidR="008D21F1" w:rsidRPr="008D21F1">
        <w:t xml:space="preserve"> </w:t>
      </w:r>
      <w:r w:rsidRPr="008D21F1">
        <w:t>объекта</w:t>
      </w:r>
      <w:r w:rsidR="008D21F1" w:rsidRPr="008D21F1">
        <w:t xml:space="preserve"> </w:t>
      </w:r>
      <w:r w:rsidRPr="008D21F1">
        <w:t>пластовые</w:t>
      </w:r>
      <w:r w:rsidR="008D21F1" w:rsidRPr="008D21F1">
        <w:t xml:space="preserve"> </w:t>
      </w:r>
      <w:r w:rsidRPr="008D21F1">
        <w:t>давления</w:t>
      </w:r>
      <w:r w:rsidR="008D21F1" w:rsidRPr="008D21F1">
        <w:t xml:space="preserve"> </w:t>
      </w:r>
      <w:r w:rsidRPr="008D21F1">
        <w:t>составляют</w:t>
      </w:r>
      <w:r w:rsidR="008D21F1" w:rsidRPr="008D21F1">
        <w:t xml:space="preserve"> </w:t>
      </w:r>
      <w:r w:rsidRPr="008D21F1">
        <w:t>26,26</w:t>
      </w:r>
      <w:r w:rsidR="008D21F1" w:rsidRPr="008D21F1">
        <w:t xml:space="preserve"> - </w:t>
      </w:r>
      <w:r w:rsidRPr="008D21F1">
        <w:t>27,42</w:t>
      </w:r>
      <w:r w:rsidR="008D21F1" w:rsidRPr="008D21F1">
        <w:t xml:space="preserve"> </w:t>
      </w:r>
      <w:r w:rsidRPr="008D21F1">
        <w:t>МПа,</w:t>
      </w:r>
      <w:r w:rsidR="008D21F1" w:rsidRPr="008D21F1">
        <w:t xml:space="preserve"> </w:t>
      </w:r>
      <w:r w:rsidRPr="008D21F1">
        <w:t>пластовая</w:t>
      </w:r>
      <w:r w:rsidR="008D21F1" w:rsidRPr="008D21F1">
        <w:t xml:space="preserve"> </w:t>
      </w:r>
      <w:r w:rsidRPr="008D21F1">
        <w:t>температура</w:t>
      </w:r>
      <w:r w:rsidR="008D21F1" w:rsidRPr="008D21F1">
        <w:t xml:space="preserve"> </w:t>
      </w:r>
      <w:r w:rsidRPr="008D21F1">
        <w:t>76</w:t>
      </w:r>
      <w:r w:rsidR="008D21F1" w:rsidRPr="008D21F1">
        <w:t xml:space="preserve"> - </w:t>
      </w:r>
      <w:r w:rsidRPr="008D21F1">
        <w:t>80</w:t>
      </w:r>
      <w:r w:rsidR="008D21F1" w:rsidRPr="008D21F1">
        <w:t xml:space="preserve"> </w:t>
      </w:r>
      <w:r w:rsidRPr="008D21F1">
        <w:rPr>
          <w:vertAlign w:val="superscript"/>
        </w:rPr>
        <w:t>0</w:t>
      </w:r>
      <w:r w:rsidRPr="008D21F1">
        <w:t>С,</w:t>
      </w:r>
      <w:r w:rsidR="008D21F1" w:rsidRPr="008D21F1">
        <w:t xml:space="preserve"> </w:t>
      </w:r>
      <w:r w:rsidRPr="008D21F1">
        <w:t>глубина</w:t>
      </w:r>
      <w:r w:rsidR="008D21F1" w:rsidRPr="008D21F1">
        <w:t xml:space="preserve"> </w:t>
      </w:r>
      <w:r w:rsidRPr="008D21F1">
        <w:t>залегания</w:t>
      </w:r>
      <w:r w:rsidR="008D21F1" w:rsidRPr="008D21F1">
        <w:t xml:space="preserve"> </w:t>
      </w:r>
      <w:r w:rsidRPr="008D21F1">
        <w:t>2710</w:t>
      </w:r>
      <w:r w:rsidR="008D21F1" w:rsidRPr="008D21F1">
        <w:t xml:space="preserve"> - </w:t>
      </w:r>
      <w:smartTag w:uri="urn:schemas-microsoft-com:office:smarttags" w:element="metricconverter">
        <w:smartTagPr>
          <w:attr w:name="ProductID" w:val="3317 м"/>
        </w:smartTagPr>
        <w:r w:rsidRPr="008D21F1">
          <w:t>3317</w:t>
        </w:r>
        <w:r w:rsidR="008D21F1" w:rsidRPr="008D21F1">
          <w:t xml:space="preserve"> </w:t>
        </w:r>
        <w:r w:rsidRPr="008D21F1">
          <w:t>м</w:t>
        </w:r>
      </w:smartTag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Наибольшие</w:t>
      </w:r>
      <w:r w:rsidR="008D21F1" w:rsidRPr="008D21F1">
        <w:t xml:space="preserve"> </w:t>
      </w:r>
      <w:r w:rsidRPr="008D21F1">
        <w:t>запасы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приурочены</w:t>
      </w:r>
      <w:r w:rsidR="008D21F1" w:rsidRPr="008D21F1">
        <w:t xml:space="preserve"> </w:t>
      </w:r>
      <w:r w:rsidRPr="008D21F1">
        <w:t>к</w:t>
      </w:r>
      <w:r w:rsidR="008D21F1" w:rsidRPr="008D21F1">
        <w:t xml:space="preserve"> </w:t>
      </w:r>
      <w:r w:rsidRPr="008D21F1">
        <w:t>пластам</w:t>
      </w:r>
      <w:r w:rsidR="008D21F1" w:rsidRPr="008D21F1">
        <w:t xml:space="preserve"> </w:t>
      </w:r>
      <w:r w:rsidRPr="008D21F1">
        <w:t>БУ</w:t>
      </w:r>
      <w:r w:rsidRPr="008D21F1">
        <w:rPr>
          <w:vertAlign w:val="superscript"/>
        </w:rPr>
        <w:t>3</w:t>
      </w:r>
      <w:r w:rsidR="008D21F1">
        <w:t xml:space="preserve"> (</w:t>
      </w:r>
      <w:r w:rsidRPr="008D21F1">
        <w:t>I</w:t>
      </w:r>
      <w:r w:rsidR="008D21F1" w:rsidRPr="008D21F1">
        <w:t xml:space="preserve"> </w:t>
      </w:r>
      <w:r w:rsidRPr="008D21F1">
        <w:t>объект</w:t>
      </w:r>
      <w:r w:rsidR="008D21F1" w:rsidRPr="008D21F1">
        <w:t xml:space="preserve">) </w:t>
      </w:r>
      <w:r w:rsidRPr="008D21F1">
        <w:t>и</w:t>
      </w:r>
      <w:r w:rsidR="008D21F1" w:rsidRPr="008D21F1">
        <w:t xml:space="preserve"> </w:t>
      </w:r>
      <w:r w:rsidRPr="008D21F1">
        <w:t>БУ</w:t>
      </w:r>
      <w:r w:rsidRPr="008D21F1">
        <w:rPr>
          <w:vertAlign w:val="superscript"/>
        </w:rPr>
        <w:t>8</w:t>
      </w:r>
      <w:r w:rsidRPr="008D21F1">
        <w:rPr>
          <w:vertAlign w:val="subscript"/>
        </w:rPr>
        <w:t>1-2</w:t>
      </w:r>
      <w:r w:rsidR="008D21F1">
        <w:t xml:space="preserve"> (</w:t>
      </w:r>
      <w:r w:rsidRPr="008D21F1">
        <w:t>II</w:t>
      </w:r>
      <w:r w:rsidR="008D21F1" w:rsidRPr="008D21F1">
        <w:t xml:space="preserve"> </w:t>
      </w:r>
      <w:r w:rsidRPr="008D21F1">
        <w:t>объект</w:t>
      </w:r>
      <w:r w:rsidR="008D21F1" w:rsidRPr="008D21F1">
        <w:t xml:space="preserve">) </w:t>
      </w:r>
      <w:r w:rsidRPr="008D21F1">
        <w:t>и</w:t>
      </w:r>
      <w:r w:rsidR="008D21F1" w:rsidRPr="008D21F1">
        <w:t xml:space="preserve"> </w:t>
      </w:r>
      <w:r w:rsidRPr="008D21F1">
        <w:t>составляют,</w:t>
      </w:r>
      <w:r w:rsidR="008D21F1" w:rsidRPr="008D21F1">
        <w:t xml:space="preserve"> </w:t>
      </w:r>
      <w:r w:rsidRPr="008D21F1">
        <w:t>соответственно</w:t>
      </w:r>
      <w:r w:rsidR="008D21F1" w:rsidRPr="008D21F1">
        <w:t xml:space="preserve"> </w:t>
      </w:r>
      <w:r w:rsidRPr="008D21F1">
        <w:t>86</w:t>
      </w:r>
      <w:r w:rsidR="008D21F1" w:rsidRPr="008D21F1">
        <w:t xml:space="preserve"> </w:t>
      </w:r>
      <w:r w:rsidRPr="008D21F1">
        <w:t>%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50</w:t>
      </w:r>
      <w:r w:rsidR="008D21F1" w:rsidRPr="008D21F1">
        <w:t xml:space="preserve"> </w:t>
      </w:r>
      <w:r w:rsidRPr="008D21F1">
        <w:t>%</w:t>
      </w:r>
      <w:r w:rsidR="008D21F1" w:rsidRPr="008D21F1">
        <w:t xml:space="preserve"> </w:t>
      </w:r>
      <w:r w:rsidRPr="008D21F1">
        <w:t>от</w:t>
      </w:r>
      <w:r w:rsidR="008D21F1" w:rsidRPr="008D21F1">
        <w:t xml:space="preserve"> </w:t>
      </w:r>
      <w:r w:rsidRPr="008D21F1">
        <w:t>суммарных</w:t>
      </w:r>
      <w:r w:rsidR="008D21F1" w:rsidRPr="008D21F1">
        <w:t xml:space="preserve"> </w:t>
      </w:r>
      <w:r w:rsidRPr="008D21F1">
        <w:t>запасов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эксплуатационных</w:t>
      </w:r>
      <w:r w:rsidR="008D21F1" w:rsidRPr="008D21F1">
        <w:t xml:space="preserve"> </w:t>
      </w:r>
      <w:r w:rsidRPr="008D21F1">
        <w:t>объектов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категории</w:t>
      </w:r>
      <w:r w:rsidR="008D21F1" w:rsidRPr="008D21F1">
        <w:t xml:space="preserve"> </w:t>
      </w:r>
      <w:r w:rsidRPr="008D21F1">
        <w:t>С</w:t>
      </w:r>
      <w:r w:rsidRPr="008D21F1">
        <w:rPr>
          <w:vertAlign w:val="subscript"/>
        </w:rPr>
        <w:t>1</w:t>
      </w:r>
      <w:r w:rsidR="008D21F1" w:rsidRPr="008D21F1">
        <w:t>.</w:t>
      </w:r>
    </w:p>
    <w:p w:rsidR="008D21F1" w:rsidRPr="008D21F1" w:rsidRDefault="00A7644F" w:rsidP="008D21F1">
      <w:pPr>
        <w:pStyle w:val="a6"/>
        <w:tabs>
          <w:tab w:val="left" w:pos="726"/>
        </w:tabs>
        <w:spacing w:before="0"/>
        <w:ind w:right="0" w:firstLine="709"/>
      </w:pPr>
      <w:r w:rsidRPr="008D21F1">
        <w:t>Второй</w:t>
      </w:r>
      <w:r w:rsidR="008D21F1" w:rsidRPr="008D21F1">
        <w:t xml:space="preserve"> </w:t>
      </w:r>
      <w:r w:rsidRPr="008D21F1">
        <w:t>эксплуатационный</w:t>
      </w:r>
      <w:r w:rsidR="008D21F1" w:rsidRPr="008D21F1">
        <w:t xml:space="preserve"> </w:t>
      </w:r>
      <w:r w:rsidRPr="008D21F1">
        <w:t>объект</w:t>
      </w:r>
      <w:r w:rsidR="008D21F1" w:rsidRPr="008D21F1">
        <w:t xml:space="preserve"> </w:t>
      </w:r>
      <w:r w:rsidRPr="008D21F1">
        <w:t>характеризуется</w:t>
      </w:r>
      <w:r w:rsidR="008D21F1" w:rsidRPr="008D21F1">
        <w:t xml:space="preserve"> </w:t>
      </w:r>
      <w:r w:rsidRPr="008D21F1">
        <w:t>более</w:t>
      </w:r>
      <w:r w:rsidR="008D21F1" w:rsidRPr="008D21F1">
        <w:t xml:space="preserve"> </w:t>
      </w:r>
      <w:r w:rsidRPr="008D21F1">
        <w:t>высокими</w:t>
      </w:r>
      <w:r w:rsidR="008D21F1" w:rsidRPr="008D21F1">
        <w:t xml:space="preserve"> </w:t>
      </w:r>
      <w:r w:rsidRPr="008D21F1">
        <w:t>запасами</w:t>
      </w:r>
      <w:r w:rsidR="008D21F1" w:rsidRPr="008D21F1">
        <w:t xml:space="preserve"> </w:t>
      </w:r>
      <w:r w:rsidRPr="008D21F1">
        <w:t>газа,</w:t>
      </w:r>
      <w:r w:rsidR="008D21F1" w:rsidRPr="008D21F1">
        <w:t xml:space="preserve"> </w:t>
      </w:r>
      <w:r w:rsidRPr="008D21F1">
        <w:t>но</w:t>
      </w:r>
      <w:r w:rsidR="008D21F1" w:rsidRPr="008D21F1">
        <w:t xml:space="preserve"> </w:t>
      </w:r>
      <w:r w:rsidRPr="008D21F1">
        <w:t>имеет</w:t>
      </w:r>
      <w:r w:rsidR="008D21F1" w:rsidRPr="008D21F1">
        <w:t xml:space="preserve"> </w:t>
      </w:r>
      <w:r w:rsidRPr="008D21F1">
        <w:t>худшую</w:t>
      </w:r>
      <w:r w:rsidR="008D21F1" w:rsidRPr="008D21F1">
        <w:t xml:space="preserve"> </w:t>
      </w:r>
      <w:r w:rsidRPr="008D21F1">
        <w:t>продуктивную</w:t>
      </w:r>
      <w:r w:rsidR="008D21F1" w:rsidRPr="008D21F1">
        <w:t xml:space="preserve"> </w:t>
      </w:r>
      <w:r w:rsidRPr="008D21F1">
        <w:t>характеристику</w:t>
      </w:r>
      <w:r w:rsidR="008D21F1">
        <w:t xml:space="preserve"> (</w:t>
      </w:r>
      <w:r w:rsidRPr="008D21F1">
        <w:t>см</w:t>
      </w:r>
      <w:r w:rsidR="008D21F1" w:rsidRPr="008D21F1">
        <w:t xml:space="preserve">. </w:t>
      </w:r>
      <w:r w:rsidRPr="008D21F1">
        <w:t>таблицу</w:t>
      </w:r>
      <w:r w:rsidR="008D21F1" w:rsidRPr="008D21F1">
        <w:t xml:space="preserve"> </w:t>
      </w:r>
      <w:r w:rsidRPr="008D21F1">
        <w:t>1</w:t>
      </w:r>
      <w:r w:rsidR="008D21F1">
        <w:t>.1</w:t>
      </w:r>
      <w:r w:rsidR="008D21F1" w:rsidRPr="008D21F1">
        <w:t>).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Продуктивная</w:t>
      </w:r>
      <w:r w:rsidR="008D21F1" w:rsidRPr="008D21F1">
        <w:t xml:space="preserve"> </w:t>
      </w:r>
      <w:r w:rsidRPr="008D21F1">
        <w:t>характеристика</w:t>
      </w:r>
      <w:r w:rsidR="008D21F1" w:rsidRPr="008D21F1">
        <w:t xml:space="preserve"> </w:t>
      </w:r>
      <w:r w:rsidRPr="008D21F1">
        <w:t>скважин</w:t>
      </w:r>
      <w:r w:rsidR="008D21F1" w:rsidRPr="008D21F1">
        <w:t xml:space="preserve"> </w:t>
      </w:r>
      <w:r w:rsidRPr="008D21F1">
        <w:t>изменяется</w:t>
      </w:r>
      <w:r w:rsidR="008D21F1" w:rsidRPr="008D21F1">
        <w:t xml:space="preserve"> </w:t>
      </w:r>
      <w:r w:rsidRPr="008D21F1">
        <w:t>как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разрезу</w:t>
      </w:r>
      <w:r w:rsidR="008D21F1" w:rsidRPr="008D21F1">
        <w:t xml:space="preserve"> </w:t>
      </w:r>
      <w:r w:rsidRPr="008D21F1">
        <w:t>нижнемелового</w:t>
      </w:r>
      <w:r w:rsidR="008D21F1" w:rsidRPr="008D21F1">
        <w:t xml:space="preserve"> </w:t>
      </w:r>
      <w:r w:rsidRPr="008D21F1">
        <w:t>продуктивного</w:t>
      </w:r>
      <w:r w:rsidR="008D21F1" w:rsidRPr="008D21F1">
        <w:t xml:space="preserve"> </w:t>
      </w:r>
      <w:r w:rsidRPr="008D21F1">
        <w:t>комплекса,</w:t>
      </w:r>
      <w:r w:rsidR="008D21F1" w:rsidRPr="008D21F1">
        <w:t xml:space="preserve"> </w:t>
      </w:r>
      <w:r w:rsidRPr="008D21F1">
        <w:t>так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площади</w:t>
      </w:r>
      <w:r w:rsidR="008D21F1" w:rsidRPr="008D21F1">
        <w:t xml:space="preserve"> </w:t>
      </w:r>
      <w:r w:rsidRPr="008D21F1">
        <w:t>газоносности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пределах</w:t>
      </w:r>
      <w:r w:rsidR="008D21F1" w:rsidRPr="008D21F1">
        <w:t xml:space="preserve"> </w:t>
      </w:r>
      <w:r w:rsidRPr="008D21F1">
        <w:t>отдельных</w:t>
      </w:r>
      <w:r w:rsidR="008D21F1" w:rsidRPr="008D21F1">
        <w:t xml:space="preserve"> </w:t>
      </w:r>
      <w:r w:rsidRPr="008D21F1">
        <w:t>залежей,</w:t>
      </w:r>
      <w:r w:rsidR="008D21F1" w:rsidRPr="008D21F1">
        <w:t xml:space="preserve"> </w:t>
      </w:r>
      <w:r w:rsidRPr="008D21F1">
        <w:t>изменяясь</w:t>
      </w:r>
      <w:r w:rsidR="008D21F1" w:rsidRPr="008D21F1">
        <w:t xml:space="preserve"> </w:t>
      </w:r>
      <w:r w:rsidRPr="008D21F1">
        <w:t>к</w:t>
      </w:r>
      <w:r w:rsidR="008D21F1" w:rsidRPr="008D21F1">
        <w:t xml:space="preserve"> </w:t>
      </w:r>
      <w:r w:rsidRPr="008D21F1">
        <w:t>их</w:t>
      </w:r>
      <w:r w:rsidR="008D21F1" w:rsidRPr="008D21F1">
        <w:t xml:space="preserve"> </w:t>
      </w:r>
      <w:r w:rsidRPr="008D21F1">
        <w:t>своду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По</w:t>
      </w:r>
      <w:r w:rsidR="008D21F1" w:rsidRPr="008D21F1">
        <w:t xml:space="preserve"> </w:t>
      </w:r>
      <w:r w:rsidRPr="008D21F1">
        <w:t>данным</w:t>
      </w:r>
      <w:r w:rsidR="008D21F1" w:rsidRPr="008D21F1">
        <w:t xml:space="preserve"> </w:t>
      </w:r>
      <w:r w:rsidRPr="008D21F1">
        <w:t>бурения</w:t>
      </w:r>
      <w:r w:rsidR="008D21F1" w:rsidRPr="008D21F1">
        <w:t xml:space="preserve"> </w:t>
      </w:r>
      <w:r w:rsidRPr="008D21F1">
        <w:t>скважин</w:t>
      </w:r>
      <w:r w:rsidR="008D21F1" w:rsidRPr="008D21F1">
        <w:t xml:space="preserve"> </w:t>
      </w:r>
      <w:r w:rsidRPr="008D21F1">
        <w:t>выделена</w:t>
      </w:r>
      <w:r w:rsidR="008D21F1" w:rsidRPr="008D21F1">
        <w:t xml:space="preserve"> </w:t>
      </w:r>
      <w:r w:rsidRPr="008D21F1">
        <w:t>резкая</w:t>
      </w:r>
      <w:r w:rsidR="008D21F1" w:rsidRPr="008D21F1">
        <w:t xml:space="preserve"> </w:t>
      </w:r>
      <w:r w:rsidRPr="008D21F1">
        <w:t>литографическая</w:t>
      </w:r>
      <w:r w:rsidR="008D21F1" w:rsidRPr="008D21F1">
        <w:t xml:space="preserve"> </w:t>
      </w:r>
      <w:r w:rsidRPr="008D21F1">
        <w:t>изменчивость</w:t>
      </w:r>
      <w:r w:rsidR="008D21F1" w:rsidRPr="008D21F1">
        <w:t xml:space="preserve"> </w:t>
      </w:r>
      <w:r w:rsidRPr="008D21F1">
        <w:t>пластов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периферийных</w:t>
      </w:r>
      <w:r w:rsidR="008D21F1" w:rsidRPr="008D21F1">
        <w:t xml:space="preserve"> </w:t>
      </w:r>
      <w:r w:rsidRPr="008D21F1">
        <w:t>северных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южных</w:t>
      </w:r>
      <w:r w:rsidR="008D21F1" w:rsidRPr="008D21F1">
        <w:t xml:space="preserve"> </w:t>
      </w:r>
      <w:r w:rsidRPr="008D21F1">
        <w:t>участках</w:t>
      </w:r>
      <w:r w:rsidR="008D21F1" w:rsidRPr="008D21F1">
        <w:t xml:space="preserve"> </w:t>
      </w:r>
      <w:r w:rsidRPr="008D21F1">
        <w:t>структуры</w:t>
      </w:r>
      <w:r w:rsidR="008D21F1" w:rsidRPr="008D21F1">
        <w:t xml:space="preserve"> </w:t>
      </w:r>
      <w:r w:rsidRPr="008D21F1">
        <w:t>месторождения,</w:t>
      </w:r>
      <w:r w:rsidR="008D21F1" w:rsidRPr="008D21F1">
        <w:t xml:space="preserve"> </w:t>
      </w:r>
      <w:r w:rsidRPr="008D21F1">
        <w:t>где</w:t>
      </w:r>
      <w:r w:rsidR="008D21F1" w:rsidRPr="008D21F1">
        <w:t xml:space="preserve"> </w:t>
      </w:r>
      <w:r w:rsidRPr="008D21F1">
        <w:t>получены</w:t>
      </w:r>
      <w:r w:rsidR="008D21F1" w:rsidRPr="008D21F1">
        <w:t xml:space="preserve"> </w:t>
      </w:r>
      <w:r w:rsidRPr="008D21F1">
        <w:t>незначительные</w:t>
      </w:r>
      <w:r w:rsidR="008D21F1" w:rsidRPr="008D21F1">
        <w:t xml:space="preserve"> </w:t>
      </w:r>
      <w:r w:rsidRPr="008D21F1">
        <w:t>дебиты</w:t>
      </w:r>
      <w:r w:rsidR="008D21F1" w:rsidRPr="008D21F1">
        <w:t xml:space="preserve"> </w:t>
      </w:r>
      <w:r w:rsidRPr="008D21F1">
        <w:t>газа</w:t>
      </w:r>
      <w:r w:rsidR="008D21F1">
        <w:t xml:space="preserve"> (</w:t>
      </w:r>
      <w:r w:rsidRPr="008D21F1">
        <w:t>30</w:t>
      </w:r>
      <w:r w:rsidR="008D21F1" w:rsidRPr="008D21F1">
        <w:t xml:space="preserve"> - </w:t>
      </w:r>
      <w:r w:rsidRPr="008D21F1">
        <w:t>40</w:t>
      </w:r>
      <w:r w:rsidR="008D21F1" w:rsidRPr="008D21F1">
        <w:t xml:space="preserve"> </w:t>
      </w:r>
      <w:r w:rsidRPr="008D21F1">
        <w:t>тыс</w:t>
      </w:r>
      <w:r w:rsidR="008D21F1" w:rsidRPr="008D21F1">
        <w:t xml:space="preserve">. </w:t>
      </w:r>
      <w:r w:rsidRPr="008D21F1">
        <w:t>м</w:t>
      </w:r>
      <w:r w:rsidRPr="008D21F1">
        <w:rPr>
          <w:vertAlign w:val="superscript"/>
        </w:rPr>
        <w:t>3</w:t>
      </w:r>
      <w:r w:rsidRPr="008D21F1">
        <w:t>/сут</w:t>
      </w:r>
      <w:r w:rsidR="008D21F1" w:rsidRPr="008D21F1">
        <w:t xml:space="preserve">) </w:t>
      </w:r>
      <w:r w:rsidRPr="008D21F1">
        <w:t>при</w:t>
      </w:r>
      <w:r w:rsidR="008D21F1" w:rsidRPr="008D21F1">
        <w:t xml:space="preserve"> </w:t>
      </w:r>
      <w:r w:rsidRPr="008D21F1">
        <w:t>высоких</w:t>
      </w:r>
      <w:r w:rsidR="008D21F1" w:rsidRPr="008D21F1">
        <w:t xml:space="preserve"> </w:t>
      </w:r>
      <w:r w:rsidRPr="008D21F1">
        <w:t>депрессиях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пласт</w:t>
      </w:r>
      <w:r w:rsidR="008D21F1" w:rsidRPr="008D21F1">
        <w:t xml:space="preserve">. </w:t>
      </w:r>
      <w:r w:rsidRPr="008D21F1">
        <w:t>При</w:t>
      </w:r>
      <w:r w:rsidR="008D21F1" w:rsidRPr="008D21F1">
        <w:t xml:space="preserve"> </w:t>
      </w:r>
      <w:r w:rsidRPr="008D21F1">
        <w:t>исследовании</w:t>
      </w:r>
      <w:r w:rsidR="008D21F1" w:rsidRPr="008D21F1">
        <w:t xml:space="preserve"> </w:t>
      </w:r>
      <w:r w:rsidRPr="008D21F1">
        <w:t>разведочных</w:t>
      </w:r>
      <w:r w:rsidR="008D21F1" w:rsidRPr="008D21F1">
        <w:t xml:space="preserve"> </w:t>
      </w:r>
      <w:r w:rsidRPr="008D21F1">
        <w:t>скважин</w:t>
      </w:r>
      <w:r w:rsidR="008D21F1" w:rsidRPr="008D21F1">
        <w:t xml:space="preserve"> </w:t>
      </w:r>
      <w:r w:rsidRPr="008D21F1">
        <w:t>дебиты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изменялись</w:t>
      </w:r>
      <w:r w:rsidR="008D21F1" w:rsidRPr="008D21F1">
        <w:t xml:space="preserve"> </w:t>
      </w:r>
      <w:r w:rsidRPr="008D21F1">
        <w:t>от</w:t>
      </w:r>
      <w:r w:rsidR="008D21F1" w:rsidRPr="008D21F1">
        <w:t xml:space="preserve"> </w:t>
      </w:r>
      <w:r w:rsidRPr="008D21F1">
        <w:t>десятков</w:t>
      </w:r>
      <w:r w:rsidR="008D21F1" w:rsidRPr="008D21F1">
        <w:t xml:space="preserve"> </w:t>
      </w:r>
      <w:r w:rsidRPr="008D21F1">
        <w:t>до</w:t>
      </w:r>
      <w:r w:rsidR="008D21F1" w:rsidRPr="008D21F1">
        <w:t xml:space="preserve"> </w:t>
      </w:r>
      <w:r w:rsidRPr="008D21F1">
        <w:t>сотен</w:t>
      </w:r>
      <w:r w:rsidR="008D21F1" w:rsidRPr="008D21F1">
        <w:t xml:space="preserve"> </w:t>
      </w:r>
      <w:r w:rsidRPr="008D21F1">
        <w:t>тысяч</w:t>
      </w:r>
      <w:r w:rsidR="008D21F1" w:rsidRPr="008D21F1">
        <w:t xml:space="preserve"> </w:t>
      </w:r>
      <w:r w:rsidRPr="008D21F1">
        <w:t>кубических</w:t>
      </w:r>
      <w:r w:rsidR="008D21F1" w:rsidRPr="008D21F1">
        <w:t xml:space="preserve"> </w:t>
      </w:r>
      <w:r w:rsidRPr="008D21F1">
        <w:t>метров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сутки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депрессиях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пласт</w:t>
      </w:r>
      <w:r w:rsidR="008D21F1" w:rsidRPr="008D21F1">
        <w:t xml:space="preserve"> </w:t>
      </w:r>
      <w:r w:rsidRPr="008D21F1">
        <w:t>до</w:t>
      </w:r>
      <w:r w:rsidR="008D21F1" w:rsidRPr="008D21F1">
        <w:t xml:space="preserve"> </w:t>
      </w:r>
      <w:r w:rsidRPr="008D21F1">
        <w:t>20</w:t>
      </w:r>
      <w:r w:rsidR="008D21F1" w:rsidRPr="008D21F1">
        <w:t xml:space="preserve"> </w:t>
      </w:r>
      <w:r w:rsidRPr="008D21F1">
        <w:t>МПа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более</w:t>
      </w:r>
      <w:r w:rsidR="008D21F1" w:rsidRPr="008D21F1">
        <w:t xml:space="preserve">. </w:t>
      </w:r>
      <w:r w:rsidRPr="008D21F1">
        <w:lastRenderedPageBreak/>
        <w:t>Максимальный</w:t>
      </w:r>
      <w:r w:rsidR="008D21F1" w:rsidRPr="008D21F1">
        <w:t xml:space="preserve"> </w:t>
      </w:r>
      <w:r w:rsidRPr="008D21F1">
        <w:t>дебит</w:t>
      </w:r>
      <w:r w:rsidR="008D21F1" w:rsidRPr="008D21F1">
        <w:t xml:space="preserve"> </w:t>
      </w:r>
      <w:r w:rsidRPr="008D21F1">
        <w:t>газа</w:t>
      </w:r>
      <w:r w:rsidR="008D21F1">
        <w:t xml:space="preserve"> (</w:t>
      </w:r>
      <w:r w:rsidRPr="008D21F1">
        <w:t>768</w:t>
      </w:r>
      <w:r w:rsidR="008D21F1" w:rsidRPr="008D21F1">
        <w:t xml:space="preserve"> </w:t>
      </w:r>
      <w:r w:rsidRPr="008D21F1">
        <w:t>тыс</w:t>
      </w:r>
      <w:r w:rsidR="008D21F1" w:rsidRPr="008D21F1">
        <w:t xml:space="preserve">. </w:t>
      </w:r>
      <w:r w:rsidRPr="008D21F1">
        <w:t>м</w:t>
      </w:r>
      <w:r w:rsidRPr="008D21F1">
        <w:rPr>
          <w:vertAlign w:val="superscript"/>
        </w:rPr>
        <w:t>3</w:t>
      </w:r>
      <w:r w:rsidRPr="008D21F1">
        <w:t>/сут</w:t>
      </w:r>
      <w:r w:rsidR="008D21F1" w:rsidRPr="008D21F1">
        <w:t xml:space="preserve">.) </w:t>
      </w:r>
      <w:r w:rsidRPr="008D21F1">
        <w:t>получен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скважине</w:t>
      </w:r>
      <w:r w:rsidR="008D21F1" w:rsidRPr="008D21F1">
        <w:t xml:space="preserve"> </w:t>
      </w:r>
      <w:r w:rsidRPr="008D21F1">
        <w:t>№</w:t>
      </w:r>
      <w:r w:rsidR="008D21F1" w:rsidRPr="008D21F1">
        <w:t xml:space="preserve"> </w:t>
      </w:r>
      <w:r w:rsidRPr="008D21F1">
        <w:t>1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исследовании</w:t>
      </w:r>
      <w:r w:rsidR="008D21F1" w:rsidRPr="008D21F1">
        <w:t xml:space="preserve"> </w:t>
      </w:r>
      <w:r w:rsidRPr="008D21F1">
        <w:t>пласта</w:t>
      </w:r>
      <w:r w:rsidR="008D21F1" w:rsidRPr="008D21F1">
        <w:t xml:space="preserve"> </w:t>
      </w:r>
      <w:r w:rsidRPr="008D21F1">
        <w:t>БУ</w:t>
      </w:r>
      <w:r w:rsidRPr="008D21F1">
        <w:rPr>
          <w:vertAlign w:val="superscript"/>
        </w:rPr>
        <w:t>7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депрессии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пласт</w:t>
      </w:r>
      <w:r w:rsidR="008D21F1" w:rsidRPr="008D21F1">
        <w:t xml:space="preserve"> </w:t>
      </w:r>
      <w:r w:rsidRPr="008D21F1">
        <w:t>5,95</w:t>
      </w:r>
      <w:r w:rsidR="008D21F1" w:rsidRPr="008D21F1">
        <w:t xml:space="preserve"> </w:t>
      </w:r>
      <w:r w:rsidRPr="008D21F1">
        <w:t>МПа,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остальных</w:t>
      </w:r>
      <w:r w:rsidR="008D21F1" w:rsidRPr="008D21F1">
        <w:t xml:space="preserve"> </w:t>
      </w:r>
      <w:r w:rsidRPr="008D21F1">
        <w:t>скважинах</w:t>
      </w:r>
      <w:r w:rsidR="008D21F1" w:rsidRPr="008D21F1">
        <w:t xml:space="preserve"> </w:t>
      </w:r>
      <w:r w:rsidRPr="008D21F1">
        <w:t>рабочие</w:t>
      </w:r>
      <w:r w:rsidR="008D21F1" w:rsidRPr="008D21F1">
        <w:t xml:space="preserve"> </w:t>
      </w:r>
      <w:r w:rsidRPr="008D21F1">
        <w:t>дебиты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исследовании</w:t>
      </w:r>
      <w:r w:rsidR="008D21F1" w:rsidRPr="008D21F1">
        <w:t xml:space="preserve"> </w:t>
      </w:r>
      <w:r w:rsidRPr="008D21F1">
        <w:t>составляли</w:t>
      </w:r>
      <w:r w:rsidR="008D21F1" w:rsidRPr="008D21F1">
        <w:t xml:space="preserve"> </w:t>
      </w:r>
      <w:r w:rsidRPr="008D21F1">
        <w:t>200</w:t>
      </w:r>
      <w:r w:rsidR="008D21F1" w:rsidRPr="008D21F1">
        <w:t xml:space="preserve"> - </w:t>
      </w:r>
      <w:r w:rsidRPr="008D21F1">
        <w:t>400</w:t>
      </w:r>
      <w:r w:rsidR="008D21F1" w:rsidRPr="008D21F1">
        <w:t xml:space="preserve"> </w:t>
      </w:r>
      <w:r w:rsidRPr="008D21F1">
        <w:t>тыс</w:t>
      </w:r>
      <w:r w:rsidR="008D21F1" w:rsidRPr="008D21F1">
        <w:t xml:space="preserve">. </w:t>
      </w:r>
      <w:r w:rsidRPr="008D21F1">
        <w:t>м</w:t>
      </w:r>
      <w:r w:rsidRPr="008D21F1">
        <w:rPr>
          <w:vertAlign w:val="superscript"/>
        </w:rPr>
        <w:t>3</w:t>
      </w:r>
      <w:r w:rsidRPr="008D21F1">
        <w:t>/сут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депрессии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пласт</w:t>
      </w:r>
      <w:r w:rsidR="008D21F1" w:rsidRPr="008D21F1">
        <w:t xml:space="preserve"> </w:t>
      </w:r>
      <w:r w:rsidRPr="008D21F1">
        <w:t>15</w:t>
      </w:r>
      <w:r w:rsidR="008D21F1" w:rsidRPr="008D21F1">
        <w:t xml:space="preserve"> - </w:t>
      </w:r>
      <w:r w:rsidRPr="008D21F1">
        <w:t>20</w:t>
      </w:r>
      <w:r w:rsidR="008D21F1" w:rsidRPr="008D21F1">
        <w:t xml:space="preserve"> </w:t>
      </w:r>
      <w:r w:rsidRPr="008D21F1">
        <w:t>МПа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Абсолютно</w:t>
      </w:r>
      <w:r w:rsidR="008D21F1" w:rsidRPr="008D21F1">
        <w:t xml:space="preserve"> </w:t>
      </w:r>
      <w:r w:rsidRPr="008D21F1">
        <w:t>свободный</w:t>
      </w:r>
      <w:r w:rsidR="008D21F1" w:rsidRPr="008D21F1">
        <w:t xml:space="preserve"> </w:t>
      </w:r>
      <w:r w:rsidRPr="008D21F1">
        <w:t>дебит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колеблется</w:t>
      </w:r>
      <w:r w:rsidR="008D21F1" w:rsidRPr="008D21F1">
        <w:t xml:space="preserve"> </w:t>
      </w:r>
      <w:r w:rsidRPr="008D21F1">
        <w:t>от</w:t>
      </w:r>
      <w:r w:rsidR="008D21F1" w:rsidRPr="008D21F1">
        <w:t xml:space="preserve"> </w:t>
      </w:r>
      <w:r w:rsidRPr="008D21F1">
        <w:t>нескольких</w:t>
      </w:r>
      <w:r w:rsidR="008D21F1" w:rsidRPr="008D21F1">
        <w:t xml:space="preserve"> </w:t>
      </w:r>
      <w:r w:rsidRPr="008D21F1">
        <w:t>десятков</w:t>
      </w:r>
      <w:r w:rsidR="008D21F1" w:rsidRPr="008D21F1">
        <w:t xml:space="preserve"> </w:t>
      </w:r>
      <w:r w:rsidRPr="008D21F1">
        <w:t>до</w:t>
      </w:r>
      <w:r w:rsidR="008D21F1" w:rsidRPr="008D21F1">
        <w:t xml:space="preserve"> </w:t>
      </w:r>
      <w:r w:rsidRPr="008D21F1">
        <w:t>600</w:t>
      </w:r>
      <w:r w:rsidR="008D21F1" w:rsidRPr="008D21F1">
        <w:t xml:space="preserve"> </w:t>
      </w:r>
      <w:r w:rsidRPr="008D21F1">
        <w:t>тыс</w:t>
      </w:r>
      <w:r w:rsidR="008D21F1" w:rsidRPr="008D21F1">
        <w:t xml:space="preserve">. </w:t>
      </w:r>
      <w:r w:rsidRPr="008D21F1">
        <w:t>м</w:t>
      </w:r>
      <w:r w:rsidRPr="008D21F1">
        <w:rPr>
          <w:vertAlign w:val="superscript"/>
        </w:rPr>
        <w:t>3</w:t>
      </w:r>
      <w:r w:rsidRPr="008D21F1">
        <w:t>/сут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По</w:t>
      </w:r>
      <w:r w:rsidR="008D21F1" w:rsidRPr="008D21F1">
        <w:t xml:space="preserve"> </w:t>
      </w:r>
      <w:r w:rsidRPr="008D21F1">
        <w:t>основной</w:t>
      </w:r>
      <w:r w:rsidR="008D21F1" w:rsidRPr="008D21F1">
        <w:t xml:space="preserve"> </w:t>
      </w:r>
      <w:r w:rsidRPr="008D21F1">
        <w:t>залежи</w:t>
      </w:r>
      <w:r w:rsidR="008D21F1" w:rsidRPr="008D21F1">
        <w:t xml:space="preserve"> </w:t>
      </w:r>
      <w:r w:rsidRPr="008D21F1">
        <w:t>пласта</w:t>
      </w:r>
      <w:r w:rsidR="008D21F1" w:rsidRPr="008D21F1">
        <w:t xml:space="preserve"> </w:t>
      </w:r>
      <w:r w:rsidRPr="008D21F1">
        <w:t>БУ</w:t>
      </w:r>
      <w:r w:rsidRPr="008D21F1">
        <w:rPr>
          <w:vertAlign w:val="superscript"/>
        </w:rPr>
        <w:t>8</w:t>
      </w:r>
      <w:r w:rsidRPr="008D21F1">
        <w:rPr>
          <w:vertAlign w:val="subscript"/>
        </w:rPr>
        <w:t>3</w:t>
      </w:r>
      <w:r w:rsidR="008D21F1" w:rsidRPr="008D21F1">
        <w:t xml:space="preserve"> </w:t>
      </w:r>
      <w:r w:rsidRPr="008D21F1">
        <w:t>отмечена</w:t>
      </w:r>
      <w:r w:rsidR="008D21F1" w:rsidRPr="008D21F1">
        <w:t xml:space="preserve"> </w:t>
      </w:r>
      <w:r w:rsidRPr="008D21F1">
        <w:t>самая</w:t>
      </w:r>
      <w:r w:rsidR="008D21F1" w:rsidRPr="008D21F1">
        <w:t xml:space="preserve"> </w:t>
      </w:r>
      <w:r w:rsidRPr="008D21F1">
        <w:t>низкая</w:t>
      </w:r>
      <w:r w:rsidR="008D21F1" w:rsidRPr="008D21F1">
        <w:t xml:space="preserve"> </w:t>
      </w:r>
      <w:r w:rsidRPr="008D21F1">
        <w:t>продуктивная</w:t>
      </w:r>
      <w:r w:rsidR="008D21F1" w:rsidRPr="008D21F1">
        <w:t xml:space="preserve"> </w:t>
      </w:r>
      <w:r w:rsidRPr="008D21F1">
        <w:t>характеристика</w:t>
      </w:r>
      <w:r w:rsidR="008D21F1" w:rsidRPr="008D21F1">
        <w:t xml:space="preserve">. </w:t>
      </w:r>
      <w:r w:rsidRPr="008D21F1">
        <w:t>Дебиты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ней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депрессии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пласт</w:t>
      </w:r>
      <w:r w:rsidR="008D21F1" w:rsidRPr="008D21F1">
        <w:t xml:space="preserve"> </w:t>
      </w:r>
      <w:r w:rsidRPr="008D21F1">
        <w:t>7</w:t>
      </w:r>
      <w:r w:rsidR="008D21F1" w:rsidRPr="008D21F1">
        <w:t xml:space="preserve"> - </w:t>
      </w:r>
      <w:r w:rsidRPr="008D21F1">
        <w:t>9</w:t>
      </w:r>
      <w:r w:rsidR="008D21F1" w:rsidRPr="008D21F1">
        <w:t xml:space="preserve"> </w:t>
      </w:r>
      <w:r w:rsidRPr="008D21F1">
        <w:t>МПа</w:t>
      </w:r>
      <w:r w:rsidR="008D21F1" w:rsidRPr="008D21F1">
        <w:t xml:space="preserve"> </w:t>
      </w:r>
      <w:r w:rsidRPr="008D21F1">
        <w:t>составляют</w:t>
      </w:r>
      <w:r w:rsidR="008D21F1" w:rsidRPr="008D21F1">
        <w:t xml:space="preserve"> </w:t>
      </w:r>
      <w:r w:rsidRPr="008D21F1">
        <w:t>40</w:t>
      </w:r>
      <w:r w:rsidR="008D21F1" w:rsidRPr="008D21F1">
        <w:t xml:space="preserve"> - </w:t>
      </w:r>
      <w:r w:rsidRPr="008D21F1">
        <w:t>90</w:t>
      </w:r>
      <w:r w:rsidR="008D21F1" w:rsidRPr="008D21F1">
        <w:t xml:space="preserve"> </w:t>
      </w:r>
      <w:r w:rsidRPr="008D21F1">
        <w:t>тыс</w:t>
      </w:r>
      <w:r w:rsidR="008D21F1" w:rsidRPr="008D21F1">
        <w:t xml:space="preserve">. </w:t>
      </w:r>
      <w:r w:rsidRPr="008D21F1">
        <w:t>м</w:t>
      </w:r>
      <w:r w:rsidRPr="008D21F1">
        <w:rPr>
          <w:vertAlign w:val="superscript"/>
        </w:rPr>
        <w:t>3</w:t>
      </w:r>
      <w:r w:rsidRPr="008D21F1">
        <w:t>/сут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Газ</w:t>
      </w:r>
      <w:r w:rsidR="008D21F1" w:rsidRPr="008D21F1">
        <w:t xml:space="preserve"> </w:t>
      </w:r>
      <w:r w:rsidRPr="008D21F1">
        <w:t>глубоких</w:t>
      </w:r>
      <w:r w:rsidR="008D21F1" w:rsidRPr="008D21F1">
        <w:t xml:space="preserve"> </w:t>
      </w:r>
      <w:r w:rsidRPr="008D21F1">
        <w:t>продуктивных</w:t>
      </w:r>
      <w:r w:rsidR="008D21F1" w:rsidRPr="008D21F1">
        <w:t xml:space="preserve"> </w:t>
      </w:r>
      <w:r w:rsidRPr="008D21F1">
        <w:t>горизонтов</w:t>
      </w:r>
      <w:r w:rsidR="008D21F1" w:rsidRPr="008D21F1">
        <w:t xml:space="preserve"> </w:t>
      </w:r>
      <w:r w:rsidRPr="008D21F1">
        <w:t>отличается</w:t>
      </w:r>
      <w:r w:rsidR="008D21F1" w:rsidRPr="008D21F1">
        <w:t xml:space="preserve"> </w:t>
      </w:r>
      <w:r w:rsidRPr="008D21F1">
        <w:t>от</w:t>
      </w:r>
      <w:r w:rsidR="008D21F1" w:rsidRPr="008D21F1">
        <w:t xml:space="preserve"> </w:t>
      </w:r>
      <w:r w:rsidRPr="008D21F1">
        <w:t>состава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сеноманских</w:t>
      </w:r>
      <w:r w:rsidR="008D21F1" w:rsidRPr="008D21F1">
        <w:t xml:space="preserve"> </w:t>
      </w:r>
      <w:r w:rsidRPr="008D21F1">
        <w:t>отложений</w:t>
      </w:r>
      <w:r w:rsidR="008D21F1" w:rsidRPr="008D21F1">
        <w:t xml:space="preserve">. </w:t>
      </w:r>
      <w:r w:rsidRPr="008D21F1">
        <w:t>Для</w:t>
      </w:r>
      <w:r w:rsidR="008D21F1" w:rsidRPr="008D21F1">
        <w:t xml:space="preserve"> </w:t>
      </w:r>
      <w:r w:rsidRPr="008D21F1">
        <w:t>него</w:t>
      </w:r>
      <w:r w:rsidR="008D21F1" w:rsidRPr="008D21F1">
        <w:t xml:space="preserve"> </w:t>
      </w:r>
      <w:r w:rsidRPr="008D21F1">
        <w:t>характерен</w:t>
      </w:r>
      <w:r w:rsidR="008D21F1" w:rsidRPr="008D21F1">
        <w:t xml:space="preserve"> </w:t>
      </w:r>
      <w:r w:rsidRPr="008D21F1">
        <w:t>следующий</w:t>
      </w:r>
      <w:r w:rsidR="008D21F1" w:rsidRPr="008D21F1">
        <w:t xml:space="preserve"> </w:t>
      </w:r>
      <w:r w:rsidRPr="008D21F1">
        <w:t>химический</w:t>
      </w:r>
      <w:r w:rsidR="008D21F1" w:rsidRPr="008D21F1">
        <w:t xml:space="preserve"> </w:t>
      </w:r>
      <w:r w:rsidRPr="008D21F1">
        <w:t>состав</w:t>
      </w:r>
      <w:r w:rsidR="008D21F1">
        <w:t xml:space="preserve"> (</w:t>
      </w:r>
      <w:r w:rsidRPr="008D21F1">
        <w:t>в</w:t>
      </w:r>
      <w:r w:rsidR="008D21F1" w:rsidRPr="008D21F1">
        <w:t xml:space="preserve"> </w:t>
      </w:r>
      <w:r w:rsidRPr="008D21F1">
        <w:t>объемных</w:t>
      </w:r>
      <w:r w:rsidR="008D21F1" w:rsidRPr="008D21F1">
        <w:t xml:space="preserve"> </w:t>
      </w:r>
      <w:r w:rsidRPr="008D21F1">
        <w:t>процентах</w:t>
      </w:r>
      <w:r w:rsidR="008D21F1" w:rsidRPr="008D21F1">
        <w:t xml:space="preserve">): </w:t>
      </w:r>
      <w:r w:rsidRPr="008D21F1">
        <w:t>метан</w:t>
      </w:r>
      <w:r w:rsidR="008D21F1" w:rsidRPr="008D21F1">
        <w:t xml:space="preserve"> </w:t>
      </w:r>
      <w:r w:rsidRPr="008D21F1">
        <w:t>88,64</w:t>
      </w:r>
      <w:r w:rsidR="008D21F1" w:rsidRPr="008D21F1">
        <w:t xml:space="preserve"> - </w:t>
      </w:r>
      <w:r w:rsidRPr="008D21F1">
        <w:t>93,59</w:t>
      </w:r>
      <w:r w:rsidR="008D21F1" w:rsidRPr="008D21F1">
        <w:t xml:space="preserve"> </w:t>
      </w:r>
      <w:r w:rsidRPr="008D21F1">
        <w:t>%,</w:t>
      </w:r>
      <w:r w:rsidR="008D21F1" w:rsidRPr="008D21F1">
        <w:t xml:space="preserve"> </w:t>
      </w:r>
      <w:r w:rsidRPr="008D21F1">
        <w:t>этан</w:t>
      </w:r>
      <w:r w:rsidR="008D21F1" w:rsidRPr="008D21F1">
        <w:t xml:space="preserve"> </w:t>
      </w:r>
      <w:r w:rsidRPr="008D21F1">
        <w:t>1,32</w:t>
      </w:r>
      <w:r w:rsidR="008D21F1" w:rsidRPr="008D21F1">
        <w:t xml:space="preserve"> - </w:t>
      </w:r>
      <w:r w:rsidRPr="008D21F1">
        <w:t>4,85</w:t>
      </w:r>
      <w:r w:rsidR="008D21F1" w:rsidRPr="008D21F1">
        <w:t xml:space="preserve"> </w:t>
      </w:r>
      <w:r w:rsidRPr="008D21F1">
        <w:t>%,</w:t>
      </w:r>
      <w:r w:rsidR="008D21F1" w:rsidRPr="008D21F1">
        <w:t xml:space="preserve"> </w:t>
      </w:r>
      <w:r w:rsidRPr="008D21F1">
        <w:t>пропан</w:t>
      </w:r>
      <w:r w:rsidR="008D21F1" w:rsidRPr="008D21F1">
        <w:t xml:space="preserve"> </w:t>
      </w:r>
      <w:r w:rsidRPr="008D21F1">
        <w:t>0,22</w:t>
      </w:r>
      <w:r w:rsidR="008D21F1" w:rsidRPr="008D21F1">
        <w:t xml:space="preserve"> - </w:t>
      </w:r>
      <w:r w:rsidRPr="008D21F1">
        <w:t>2,66</w:t>
      </w:r>
      <w:r w:rsidR="008D21F1" w:rsidRPr="008D21F1">
        <w:t xml:space="preserve"> </w:t>
      </w:r>
      <w:r w:rsidRPr="008D21F1">
        <w:t>%,</w:t>
      </w:r>
      <w:r w:rsidR="008D21F1" w:rsidRPr="008D21F1">
        <w:t xml:space="preserve"> </w:t>
      </w:r>
      <w:r w:rsidRPr="008D21F1">
        <w:t>бутан</w:t>
      </w:r>
      <w:r w:rsidR="008D21F1" w:rsidRPr="008D21F1">
        <w:t xml:space="preserve"> </w:t>
      </w:r>
      <w:r w:rsidRPr="008D21F1">
        <w:t>0,05</w:t>
      </w:r>
      <w:r w:rsidR="008D21F1" w:rsidRPr="008D21F1">
        <w:t xml:space="preserve"> - </w:t>
      </w:r>
      <w:r w:rsidRPr="008D21F1">
        <w:t>1,48</w:t>
      </w:r>
      <w:r w:rsidR="008D21F1" w:rsidRPr="008D21F1">
        <w:t xml:space="preserve"> </w:t>
      </w:r>
      <w:r w:rsidRPr="008D21F1">
        <w:t>%,</w:t>
      </w:r>
      <w:r w:rsidR="008D21F1" w:rsidRPr="008D21F1">
        <w:t xml:space="preserve"> </w:t>
      </w:r>
      <w:r w:rsidRPr="008D21F1">
        <w:t>пентан</w:t>
      </w:r>
      <w:r w:rsidR="008D21F1" w:rsidRPr="008D21F1">
        <w:t xml:space="preserve"> </w:t>
      </w:r>
      <w:r w:rsidRPr="008D21F1">
        <w:t>0,08</w:t>
      </w:r>
      <w:r w:rsidR="008D21F1" w:rsidRPr="008D21F1">
        <w:t xml:space="preserve"> - </w:t>
      </w:r>
      <w:r w:rsidRPr="008D21F1">
        <w:t>0,55</w:t>
      </w:r>
      <w:r w:rsidR="008D21F1" w:rsidRPr="008D21F1">
        <w:t xml:space="preserve"> </w:t>
      </w:r>
      <w:r w:rsidRPr="008D21F1">
        <w:t>%</w:t>
      </w:r>
      <w:r w:rsidR="008D21F1" w:rsidRPr="008D21F1">
        <w:t xml:space="preserve">. </w:t>
      </w:r>
      <w:r w:rsidRPr="008D21F1">
        <w:t>Содержание</w:t>
      </w:r>
      <w:r w:rsidR="008D21F1" w:rsidRPr="008D21F1">
        <w:t xml:space="preserve"> </w:t>
      </w:r>
      <w:r w:rsidRPr="008D21F1">
        <w:t>азота</w:t>
      </w:r>
      <w:r w:rsidR="008D21F1" w:rsidRPr="008D21F1">
        <w:t xml:space="preserve"> </w:t>
      </w:r>
      <w:r w:rsidRPr="008D21F1">
        <w:t>0,36</w:t>
      </w:r>
      <w:r w:rsidR="008D21F1" w:rsidRPr="008D21F1">
        <w:t xml:space="preserve"> - </w:t>
      </w:r>
      <w:r w:rsidRPr="008D21F1">
        <w:t>2,45</w:t>
      </w:r>
      <w:r w:rsidR="008D21F1" w:rsidRPr="008D21F1">
        <w:t xml:space="preserve"> </w:t>
      </w:r>
      <w:r w:rsidRPr="008D21F1">
        <w:t>%,</w:t>
      </w:r>
      <w:r w:rsidR="008D21F1" w:rsidRPr="008D21F1">
        <w:t xml:space="preserve"> </w:t>
      </w:r>
      <w:r w:rsidRPr="008D21F1">
        <w:t>углекислого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0,04</w:t>
      </w:r>
      <w:r w:rsidR="008D21F1" w:rsidRPr="008D21F1">
        <w:t xml:space="preserve"> - </w:t>
      </w:r>
      <w:r w:rsidRPr="008D21F1">
        <w:t>2,40</w:t>
      </w:r>
      <w:r w:rsidR="008D21F1" w:rsidRPr="008D21F1">
        <w:t xml:space="preserve"> </w:t>
      </w:r>
      <w:r w:rsidRPr="008D21F1">
        <w:t>%</w:t>
      </w:r>
      <w:r w:rsidR="008D21F1" w:rsidRPr="008D21F1">
        <w:t xml:space="preserve">. </w:t>
      </w:r>
      <w:r w:rsidRPr="008D21F1">
        <w:t>Содержание</w:t>
      </w:r>
      <w:r w:rsidR="008D21F1" w:rsidRPr="008D21F1">
        <w:t xml:space="preserve"> </w:t>
      </w:r>
      <w:r w:rsidRPr="008D21F1">
        <w:t>инертных</w:t>
      </w:r>
      <w:r w:rsidR="008D21F1" w:rsidRPr="008D21F1">
        <w:t xml:space="preserve"> </w:t>
      </w:r>
      <w:r w:rsidRPr="008D21F1">
        <w:t>газов</w:t>
      </w:r>
      <w:r w:rsidR="008D21F1">
        <w:t xml:space="preserve"> (</w:t>
      </w:r>
      <w:r w:rsidRPr="008D21F1">
        <w:t>гелия,</w:t>
      </w:r>
      <w:r w:rsidR="008D21F1" w:rsidRPr="008D21F1">
        <w:t xml:space="preserve"> </w:t>
      </w:r>
      <w:r w:rsidRPr="008D21F1">
        <w:t>аргона</w:t>
      </w:r>
      <w:r w:rsidR="008D21F1" w:rsidRPr="008D21F1">
        <w:t xml:space="preserve">) </w:t>
      </w:r>
      <w:r w:rsidRPr="008D21F1">
        <w:t>в</w:t>
      </w:r>
      <w:r w:rsidR="008D21F1" w:rsidRPr="008D21F1">
        <w:t xml:space="preserve"> </w:t>
      </w:r>
      <w:r w:rsidRPr="008D21F1">
        <w:t>сумме</w:t>
      </w:r>
      <w:r w:rsidR="008D21F1" w:rsidRPr="008D21F1">
        <w:t xml:space="preserve"> </w:t>
      </w:r>
      <w:r w:rsidRPr="008D21F1">
        <w:t>не</w:t>
      </w:r>
      <w:r w:rsidR="008D21F1" w:rsidRPr="008D21F1">
        <w:t xml:space="preserve"> </w:t>
      </w:r>
      <w:r w:rsidRPr="008D21F1">
        <w:t>превышает</w:t>
      </w:r>
      <w:r w:rsidR="008D21F1" w:rsidRPr="008D21F1">
        <w:t xml:space="preserve"> </w:t>
      </w:r>
      <w:r w:rsidRPr="008D21F1">
        <w:t>0,05</w:t>
      </w:r>
      <w:r w:rsidR="008D21F1" w:rsidRPr="008D21F1">
        <w:t xml:space="preserve"> </w:t>
      </w:r>
      <w:r w:rsidRPr="008D21F1">
        <w:t>%,</w:t>
      </w:r>
      <w:r w:rsidR="008D21F1" w:rsidRPr="008D21F1">
        <w:t xml:space="preserve"> </w:t>
      </w:r>
      <w:r w:rsidRPr="008D21F1">
        <w:t>водорода</w:t>
      </w:r>
      <w:r w:rsidR="008D21F1" w:rsidRPr="008D21F1">
        <w:t xml:space="preserve"> </w:t>
      </w:r>
      <w:r w:rsidRPr="008D21F1">
        <w:t>0,01</w:t>
      </w:r>
      <w:r w:rsidR="008D21F1" w:rsidRPr="008D21F1">
        <w:t xml:space="preserve"> - </w:t>
      </w:r>
      <w:r w:rsidRPr="008D21F1">
        <w:t>0,02</w:t>
      </w:r>
      <w:r w:rsidR="008D21F1" w:rsidRPr="008D21F1">
        <w:t xml:space="preserve"> </w:t>
      </w:r>
      <w:r w:rsidRPr="008D21F1">
        <w:t>%</w:t>
      </w:r>
      <w:r w:rsidR="008D21F1" w:rsidRPr="008D21F1">
        <w:t xml:space="preserve">. </w:t>
      </w:r>
      <w:r w:rsidRPr="008D21F1">
        <w:t>Относительный</w:t>
      </w:r>
      <w:r w:rsidR="008D21F1" w:rsidRPr="008D21F1">
        <w:t xml:space="preserve"> </w:t>
      </w:r>
      <w:r w:rsidRPr="008D21F1">
        <w:t>удельный</w:t>
      </w:r>
      <w:r w:rsidR="008D21F1" w:rsidRPr="008D21F1">
        <w:t xml:space="preserve"> </w:t>
      </w:r>
      <w:r w:rsidRPr="008D21F1">
        <w:t>вес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0,60</w:t>
      </w:r>
      <w:r w:rsidR="008D21F1" w:rsidRPr="008D21F1">
        <w:t xml:space="preserve"> - </w:t>
      </w:r>
      <w:r w:rsidRPr="008D21F1">
        <w:t>0,65</w:t>
      </w:r>
      <w:r w:rsidR="008D21F1" w:rsidRPr="008D21F1">
        <w:t xml:space="preserve">. </w:t>
      </w:r>
      <w:r w:rsidRPr="008D21F1">
        <w:t>Низшая</w:t>
      </w:r>
      <w:r w:rsidR="008D21F1" w:rsidRPr="008D21F1">
        <w:t xml:space="preserve"> </w:t>
      </w:r>
      <w:r w:rsidRPr="008D21F1">
        <w:t>теплотворная</w:t>
      </w:r>
      <w:r w:rsidR="008D21F1" w:rsidRPr="008D21F1">
        <w:t xml:space="preserve"> </w:t>
      </w:r>
      <w:r w:rsidRPr="008D21F1">
        <w:t>способность</w:t>
      </w:r>
      <w:r w:rsidR="008D21F1" w:rsidRPr="008D21F1">
        <w:t xml:space="preserve"> </w:t>
      </w:r>
      <w:r w:rsidRPr="008D21F1">
        <w:t>изменяется</w:t>
      </w:r>
      <w:r w:rsidR="008D21F1" w:rsidRPr="008D21F1">
        <w:t xml:space="preserve"> </w:t>
      </w:r>
      <w:r w:rsidRPr="008D21F1">
        <w:t>от</w:t>
      </w:r>
      <w:r w:rsidR="008D21F1" w:rsidRPr="008D21F1">
        <w:t xml:space="preserve"> </w:t>
      </w:r>
      <w:r w:rsidRPr="008D21F1">
        <w:t>8520</w:t>
      </w:r>
      <w:r w:rsidR="008D21F1" w:rsidRPr="008D21F1">
        <w:t xml:space="preserve"> </w:t>
      </w:r>
      <w:r w:rsidRPr="008D21F1">
        <w:t>до</w:t>
      </w:r>
      <w:r w:rsidR="008D21F1" w:rsidRPr="008D21F1">
        <w:t xml:space="preserve"> </w:t>
      </w:r>
      <w:r w:rsidRPr="008D21F1">
        <w:t>7420</w:t>
      </w:r>
      <w:r w:rsidR="008D21F1" w:rsidRPr="008D21F1">
        <w:t xml:space="preserve"> </w:t>
      </w:r>
      <w:r w:rsidRPr="008D21F1">
        <w:t>Дж</w:t>
      </w:r>
      <w:r w:rsidR="008D21F1" w:rsidRPr="008D21F1">
        <w:t>.</w:t>
      </w:r>
    </w:p>
    <w:p w:rsidR="00CF327C" w:rsidRDefault="00CF327C" w:rsidP="008D21F1">
      <w:pPr>
        <w:pStyle w:val="9"/>
        <w:tabs>
          <w:tab w:val="left" w:pos="726"/>
        </w:tabs>
        <w:spacing w:before="0" w:after="0"/>
        <w:rPr>
          <w:rFonts w:ascii="Times New Roman" w:hAnsi="Times New Roman" w:cs="Times New Roman"/>
          <w:sz w:val="28"/>
        </w:rPr>
      </w:pPr>
    </w:p>
    <w:p w:rsidR="00A7644F" w:rsidRPr="008D21F1" w:rsidRDefault="00A7644F" w:rsidP="00CF327C">
      <w:pPr>
        <w:pStyle w:val="9"/>
        <w:tabs>
          <w:tab w:val="left" w:pos="726"/>
        </w:tabs>
        <w:spacing w:before="0" w:after="0"/>
        <w:ind w:left="709" w:firstLine="0"/>
        <w:rPr>
          <w:rFonts w:ascii="Times New Roman" w:hAnsi="Times New Roman" w:cs="Times New Roman"/>
          <w:sz w:val="28"/>
        </w:rPr>
      </w:pPr>
      <w:r w:rsidRPr="008D21F1">
        <w:rPr>
          <w:rFonts w:ascii="Times New Roman" w:hAnsi="Times New Roman" w:cs="Times New Roman"/>
          <w:sz w:val="28"/>
        </w:rPr>
        <w:t>Таблица</w:t>
      </w:r>
      <w:r w:rsidR="008D21F1" w:rsidRPr="008D21F1">
        <w:rPr>
          <w:rFonts w:ascii="Times New Roman" w:hAnsi="Times New Roman" w:cs="Times New Roman"/>
          <w:sz w:val="28"/>
        </w:rPr>
        <w:t xml:space="preserve"> </w:t>
      </w:r>
      <w:r w:rsidRPr="008D21F1">
        <w:rPr>
          <w:rFonts w:ascii="Times New Roman" w:hAnsi="Times New Roman" w:cs="Times New Roman"/>
          <w:sz w:val="28"/>
        </w:rPr>
        <w:t>1</w:t>
      </w:r>
      <w:r w:rsidR="008D21F1">
        <w:rPr>
          <w:rFonts w:ascii="Times New Roman" w:hAnsi="Times New Roman" w:cs="Times New Roman"/>
          <w:sz w:val="28"/>
        </w:rPr>
        <w:t>.1</w:t>
      </w:r>
      <w:r w:rsidR="008D21F1" w:rsidRPr="008D21F1">
        <w:rPr>
          <w:rFonts w:ascii="Times New Roman" w:hAnsi="Times New Roman" w:cs="Times New Roman"/>
          <w:sz w:val="28"/>
        </w:rPr>
        <w:t xml:space="preserve"> - </w:t>
      </w:r>
      <w:r w:rsidRPr="008D21F1">
        <w:rPr>
          <w:rFonts w:ascii="Times New Roman" w:hAnsi="Times New Roman" w:cs="Times New Roman"/>
          <w:sz w:val="28"/>
        </w:rPr>
        <w:t>Геолого-физическая</w:t>
      </w:r>
      <w:r w:rsidR="008D21F1" w:rsidRPr="008D21F1">
        <w:rPr>
          <w:rFonts w:ascii="Times New Roman" w:hAnsi="Times New Roman" w:cs="Times New Roman"/>
          <w:sz w:val="28"/>
        </w:rPr>
        <w:t xml:space="preserve"> </w:t>
      </w:r>
      <w:r w:rsidRPr="008D21F1">
        <w:rPr>
          <w:rFonts w:ascii="Times New Roman" w:hAnsi="Times New Roman" w:cs="Times New Roman"/>
          <w:sz w:val="28"/>
        </w:rPr>
        <w:t>характеристика</w:t>
      </w:r>
      <w:r w:rsidR="008D21F1" w:rsidRPr="008D21F1">
        <w:rPr>
          <w:rFonts w:ascii="Times New Roman" w:hAnsi="Times New Roman" w:cs="Times New Roman"/>
          <w:sz w:val="28"/>
        </w:rPr>
        <w:t xml:space="preserve"> </w:t>
      </w:r>
      <w:r w:rsidRPr="008D21F1">
        <w:rPr>
          <w:rFonts w:ascii="Times New Roman" w:hAnsi="Times New Roman" w:cs="Times New Roman"/>
          <w:sz w:val="28"/>
        </w:rPr>
        <w:t>эксплуатационных</w:t>
      </w:r>
      <w:r w:rsidR="008D21F1" w:rsidRPr="008D21F1">
        <w:rPr>
          <w:rFonts w:ascii="Times New Roman" w:hAnsi="Times New Roman" w:cs="Times New Roman"/>
          <w:sz w:val="28"/>
        </w:rPr>
        <w:t xml:space="preserve"> </w:t>
      </w:r>
      <w:r w:rsidRPr="008D21F1">
        <w:rPr>
          <w:rFonts w:ascii="Times New Roman" w:hAnsi="Times New Roman" w:cs="Times New Roman"/>
          <w:sz w:val="28"/>
        </w:rPr>
        <w:t>объектов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0"/>
        <w:gridCol w:w="2371"/>
        <w:gridCol w:w="2371"/>
      </w:tblGrid>
      <w:tr w:rsidR="00A7644F" w:rsidRPr="008D21F1" w:rsidTr="00875FE5">
        <w:trPr>
          <w:jc w:val="center"/>
        </w:trPr>
        <w:tc>
          <w:tcPr>
            <w:tcW w:w="4465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Параметры</w:t>
            </w:r>
          </w:p>
        </w:tc>
        <w:tc>
          <w:tcPr>
            <w:tcW w:w="4860" w:type="dxa"/>
            <w:gridSpan w:val="2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Эксплуатационный</w:t>
            </w:r>
            <w:r w:rsidR="008D21F1" w:rsidRPr="008D21F1">
              <w:t xml:space="preserve"> </w:t>
            </w:r>
            <w:r w:rsidRPr="008D21F1">
              <w:t>объект</w:t>
            </w:r>
          </w:p>
        </w:tc>
      </w:tr>
      <w:tr w:rsidR="00A7644F" w:rsidRPr="008D21F1" w:rsidTr="00875FE5">
        <w:trPr>
          <w:jc w:val="center"/>
        </w:trPr>
        <w:tc>
          <w:tcPr>
            <w:tcW w:w="4465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</w:p>
        </w:tc>
        <w:tc>
          <w:tcPr>
            <w:tcW w:w="2430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</w:p>
        </w:tc>
        <w:tc>
          <w:tcPr>
            <w:tcW w:w="2430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</w:p>
        </w:tc>
      </w:tr>
      <w:tr w:rsidR="00A7644F" w:rsidRPr="008D21F1" w:rsidTr="00875FE5">
        <w:trPr>
          <w:jc w:val="center"/>
        </w:trPr>
        <w:tc>
          <w:tcPr>
            <w:tcW w:w="4465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</w:p>
        </w:tc>
        <w:tc>
          <w:tcPr>
            <w:tcW w:w="2430" w:type="dxa"/>
            <w:shd w:val="clear" w:color="auto" w:fill="auto"/>
          </w:tcPr>
          <w:p w:rsidR="00A7644F" w:rsidRPr="00875FE5" w:rsidRDefault="00A7644F" w:rsidP="00CF327C">
            <w:pPr>
              <w:pStyle w:val="afe"/>
              <w:rPr>
                <w:smallCaps/>
              </w:rPr>
            </w:pPr>
            <w:r w:rsidRPr="00875FE5">
              <w:rPr>
                <w:smallCaps/>
              </w:rPr>
              <w:t>I</w:t>
            </w:r>
          </w:p>
        </w:tc>
        <w:tc>
          <w:tcPr>
            <w:tcW w:w="2430" w:type="dxa"/>
            <w:shd w:val="clear" w:color="auto" w:fill="auto"/>
          </w:tcPr>
          <w:p w:rsidR="00A7644F" w:rsidRPr="00875FE5" w:rsidRDefault="00A7644F" w:rsidP="00CF327C">
            <w:pPr>
              <w:pStyle w:val="afe"/>
              <w:rPr>
                <w:smallCaps/>
              </w:rPr>
            </w:pPr>
            <w:r w:rsidRPr="00875FE5">
              <w:rPr>
                <w:smallCaps/>
              </w:rPr>
              <w:t>II</w:t>
            </w:r>
          </w:p>
        </w:tc>
      </w:tr>
      <w:tr w:rsidR="00A7644F" w:rsidRPr="008D21F1" w:rsidTr="00875FE5">
        <w:trPr>
          <w:jc w:val="center"/>
        </w:trPr>
        <w:tc>
          <w:tcPr>
            <w:tcW w:w="4465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Запасы,</w:t>
            </w:r>
            <w:r w:rsidR="008D21F1" w:rsidRPr="008D21F1">
              <w:t xml:space="preserve"> </w:t>
            </w:r>
            <w:r w:rsidRPr="008D21F1">
              <w:t>млрд</w:t>
            </w:r>
            <w:r w:rsidR="008D21F1" w:rsidRPr="008D21F1">
              <w:t xml:space="preserve">. </w:t>
            </w:r>
            <w:r w:rsidRPr="008D21F1">
              <w:t>м</w:t>
            </w:r>
            <w:r w:rsidRPr="00875FE5">
              <w:rPr>
                <w:vertAlign w:val="superscript"/>
              </w:rPr>
              <w:t>3</w:t>
            </w:r>
          </w:p>
        </w:tc>
        <w:tc>
          <w:tcPr>
            <w:tcW w:w="2430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</w:p>
        </w:tc>
        <w:tc>
          <w:tcPr>
            <w:tcW w:w="2430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</w:p>
        </w:tc>
      </w:tr>
      <w:tr w:rsidR="00A7644F" w:rsidRPr="008D21F1" w:rsidTr="00875FE5">
        <w:trPr>
          <w:jc w:val="center"/>
        </w:trPr>
        <w:tc>
          <w:tcPr>
            <w:tcW w:w="4465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Категория</w:t>
            </w:r>
            <w:r w:rsidR="008D21F1" w:rsidRPr="008D21F1">
              <w:t xml:space="preserve"> </w:t>
            </w:r>
            <w:r w:rsidRPr="008D21F1">
              <w:t>С1</w:t>
            </w:r>
          </w:p>
        </w:tc>
        <w:tc>
          <w:tcPr>
            <w:tcW w:w="2430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162,3</w:t>
            </w:r>
          </w:p>
        </w:tc>
        <w:tc>
          <w:tcPr>
            <w:tcW w:w="2430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852,6</w:t>
            </w:r>
          </w:p>
        </w:tc>
      </w:tr>
      <w:tr w:rsidR="00A7644F" w:rsidRPr="008D21F1" w:rsidTr="00875FE5">
        <w:trPr>
          <w:jc w:val="center"/>
        </w:trPr>
        <w:tc>
          <w:tcPr>
            <w:tcW w:w="4465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Категория</w:t>
            </w:r>
            <w:r w:rsidR="008D21F1" w:rsidRPr="008D21F1">
              <w:t xml:space="preserve"> </w:t>
            </w:r>
            <w:r w:rsidRPr="008D21F1">
              <w:t>С1</w:t>
            </w:r>
            <w:r w:rsidR="008D21F1" w:rsidRPr="008D21F1">
              <w:t xml:space="preserve"> </w:t>
            </w:r>
            <w:r w:rsidRPr="008D21F1">
              <w:t>+</w:t>
            </w:r>
            <w:r w:rsidR="008D21F1" w:rsidRPr="008D21F1">
              <w:t xml:space="preserve"> </w:t>
            </w:r>
            <w:r w:rsidRPr="008D21F1">
              <w:t>С2</w:t>
            </w:r>
          </w:p>
        </w:tc>
        <w:tc>
          <w:tcPr>
            <w:tcW w:w="2430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174,5</w:t>
            </w:r>
          </w:p>
        </w:tc>
        <w:tc>
          <w:tcPr>
            <w:tcW w:w="2430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1224,6</w:t>
            </w:r>
          </w:p>
        </w:tc>
      </w:tr>
      <w:tr w:rsidR="00A7644F" w:rsidRPr="008D21F1" w:rsidTr="00875FE5">
        <w:trPr>
          <w:jc w:val="center"/>
        </w:trPr>
        <w:tc>
          <w:tcPr>
            <w:tcW w:w="4465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Запасы</w:t>
            </w:r>
            <w:r w:rsidR="008D21F1" w:rsidRPr="008D21F1">
              <w:t xml:space="preserve"> </w:t>
            </w:r>
            <w:r w:rsidRPr="008D21F1">
              <w:t>конденсата,</w:t>
            </w:r>
            <w:r w:rsidR="008D21F1" w:rsidRPr="008D21F1">
              <w:t xml:space="preserve"> </w:t>
            </w:r>
            <w:r w:rsidRPr="008D21F1">
              <w:t>млн</w:t>
            </w:r>
            <w:r w:rsidR="008D21F1" w:rsidRPr="008D21F1">
              <w:t xml:space="preserve">. </w:t>
            </w:r>
            <w:r w:rsidRPr="008D21F1">
              <w:t>т</w:t>
            </w:r>
          </w:p>
        </w:tc>
        <w:tc>
          <w:tcPr>
            <w:tcW w:w="2430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</w:p>
        </w:tc>
        <w:tc>
          <w:tcPr>
            <w:tcW w:w="2430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</w:p>
        </w:tc>
      </w:tr>
      <w:tr w:rsidR="00A7644F" w:rsidRPr="008D21F1" w:rsidTr="00875FE5">
        <w:trPr>
          <w:jc w:val="center"/>
        </w:trPr>
        <w:tc>
          <w:tcPr>
            <w:tcW w:w="4465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Категория</w:t>
            </w:r>
            <w:r w:rsidR="008D21F1" w:rsidRPr="008D21F1">
              <w:t xml:space="preserve"> </w:t>
            </w:r>
            <w:r w:rsidRPr="008D21F1">
              <w:t>С1</w:t>
            </w:r>
          </w:p>
        </w:tc>
        <w:tc>
          <w:tcPr>
            <w:tcW w:w="2430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25</w:t>
            </w:r>
            <w:r w:rsidR="008D21F1">
              <w:t>, 20</w:t>
            </w:r>
            <w:r w:rsidRPr="008D21F1">
              <w:t>0</w:t>
            </w:r>
          </w:p>
        </w:tc>
        <w:tc>
          <w:tcPr>
            <w:tcW w:w="2430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132,397</w:t>
            </w:r>
          </w:p>
        </w:tc>
      </w:tr>
      <w:tr w:rsidR="00A7644F" w:rsidRPr="008D21F1" w:rsidTr="00875FE5">
        <w:trPr>
          <w:jc w:val="center"/>
        </w:trPr>
        <w:tc>
          <w:tcPr>
            <w:tcW w:w="4465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Категория</w:t>
            </w:r>
            <w:r w:rsidR="008D21F1" w:rsidRPr="008D21F1">
              <w:t xml:space="preserve"> </w:t>
            </w:r>
            <w:r w:rsidRPr="008D21F1">
              <w:t>С1</w:t>
            </w:r>
            <w:r w:rsidR="008D21F1" w:rsidRPr="008D21F1">
              <w:t xml:space="preserve"> </w:t>
            </w:r>
            <w:r w:rsidRPr="008D21F1">
              <w:t>+</w:t>
            </w:r>
            <w:r w:rsidR="008D21F1" w:rsidRPr="008D21F1">
              <w:t xml:space="preserve"> </w:t>
            </w:r>
            <w:r w:rsidRPr="008D21F1">
              <w:t>С2</w:t>
            </w:r>
          </w:p>
        </w:tc>
        <w:tc>
          <w:tcPr>
            <w:tcW w:w="2430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27,100</w:t>
            </w:r>
          </w:p>
        </w:tc>
        <w:tc>
          <w:tcPr>
            <w:tcW w:w="2430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190,100</w:t>
            </w:r>
          </w:p>
        </w:tc>
      </w:tr>
      <w:tr w:rsidR="00A7644F" w:rsidRPr="008D21F1" w:rsidTr="00875FE5">
        <w:trPr>
          <w:jc w:val="center"/>
        </w:trPr>
        <w:tc>
          <w:tcPr>
            <w:tcW w:w="4465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Пластовое</w:t>
            </w:r>
            <w:r w:rsidR="008D21F1" w:rsidRPr="008D21F1">
              <w:t xml:space="preserve"> </w:t>
            </w:r>
            <w:r w:rsidRPr="008D21F1">
              <w:t>давление,</w:t>
            </w:r>
            <w:r w:rsidR="008D21F1" w:rsidRPr="008D21F1">
              <w:t xml:space="preserve"> </w:t>
            </w:r>
            <w:r w:rsidRPr="008D21F1">
              <w:t>МПа</w:t>
            </w:r>
          </w:p>
        </w:tc>
        <w:tc>
          <w:tcPr>
            <w:tcW w:w="2430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26</w:t>
            </w:r>
            <w:r w:rsidR="008D21F1">
              <w:t>, 20</w:t>
            </w:r>
          </w:p>
        </w:tc>
        <w:tc>
          <w:tcPr>
            <w:tcW w:w="2430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29,29</w:t>
            </w:r>
            <w:r w:rsidR="008D21F1">
              <w:t>.3</w:t>
            </w:r>
            <w:r w:rsidRPr="008D21F1">
              <w:t>1,34</w:t>
            </w:r>
          </w:p>
        </w:tc>
      </w:tr>
      <w:tr w:rsidR="00A7644F" w:rsidRPr="008D21F1" w:rsidTr="00875FE5">
        <w:trPr>
          <w:jc w:val="center"/>
        </w:trPr>
        <w:tc>
          <w:tcPr>
            <w:tcW w:w="4465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Пластовая</w:t>
            </w:r>
            <w:r w:rsidR="008D21F1" w:rsidRPr="008D21F1">
              <w:t xml:space="preserve"> </w:t>
            </w:r>
            <w:r w:rsidRPr="008D21F1">
              <w:t>температура,</w:t>
            </w:r>
            <w:r w:rsidR="008D21F1" w:rsidRPr="008D21F1">
              <w:t xml:space="preserve"> </w:t>
            </w:r>
            <w:r w:rsidRPr="008D21F1">
              <w:t>К</w:t>
            </w:r>
          </w:p>
        </w:tc>
        <w:tc>
          <w:tcPr>
            <w:tcW w:w="2430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343</w:t>
            </w:r>
          </w:p>
        </w:tc>
        <w:tc>
          <w:tcPr>
            <w:tcW w:w="2430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349</w:t>
            </w:r>
            <w:r w:rsidR="008D21F1">
              <w:t>.3</w:t>
            </w:r>
            <w:r w:rsidRPr="008D21F1">
              <w:t>53</w:t>
            </w:r>
          </w:p>
        </w:tc>
      </w:tr>
      <w:tr w:rsidR="00A7644F" w:rsidRPr="008D21F1" w:rsidTr="00875FE5">
        <w:trPr>
          <w:jc w:val="center"/>
        </w:trPr>
        <w:tc>
          <w:tcPr>
            <w:tcW w:w="4465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Относительная</w:t>
            </w:r>
            <w:r w:rsidR="008D21F1" w:rsidRPr="008D21F1">
              <w:t xml:space="preserve"> </w:t>
            </w:r>
            <w:r w:rsidRPr="008D21F1">
              <w:t>плотность</w:t>
            </w:r>
          </w:p>
        </w:tc>
        <w:tc>
          <w:tcPr>
            <w:tcW w:w="2430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</w:p>
        </w:tc>
        <w:tc>
          <w:tcPr>
            <w:tcW w:w="2430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</w:p>
        </w:tc>
      </w:tr>
      <w:tr w:rsidR="00A7644F" w:rsidRPr="008D21F1" w:rsidTr="00875FE5">
        <w:trPr>
          <w:jc w:val="center"/>
        </w:trPr>
        <w:tc>
          <w:tcPr>
            <w:tcW w:w="4465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Пластового</w:t>
            </w:r>
            <w:r w:rsidR="008D21F1" w:rsidRPr="008D21F1">
              <w:t xml:space="preserve"> </w:t>
            </w:r>
            <w:r w:rsidRPr="008D21F1">
              <w:t>газа</w:t>
            </w:r>
          </w:p>
        </w:tc>
        <w:tc>
          <w:tcPr>
            <w:tcW w:w="2430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0,661</w:t>
            </w:r>
          </w:p>
        </w:tc>
        <w:tc>
          <w:tcPr>
            <w:tcW w:w="2430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0,627</w:t>
            </w:r>
            <w:r w:rsidR="008D21F1">
              <w:t>.0</w:t>
            </w:r>
            <w:r w:rsidRPr="008D21F1">
              <w:t>,643</w:t>
            </w:r>
          </w:p>
        </w:tc>
      </w:tr>
      <w:tr w:rsidR="00A7644F" w:rsidRPr="008D21F1" w:rsidTr="00875FE5">
        <w:trPr>
          <w:jc w:val="center"/>
        </w:trPr>
        <w:tc>
          <w:tcPr>
            <w:tcW w:w="4465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lastRenderedPageBreak/>
              <w:t>Средняя</w:t>
            </w:r>
            <w:r w:rsidR="008D21F1" w:rsidRPr="008D21F1">
              <w:t xml:space="preserve"> </w:t>
            </w:r>
            <w:r w:rsidRPr="008D21F1">
              <w:t>глубина,</w:t>
            </w:r>
            <w:r w:rsidR="008D21F1" w:rsidRPr="008D21F1">
              <w:t xml:space="preserve"> </w:t>
            </w:r>
            <w:r w:rsidRPr="008D21F1">
              <w:t>м</w:t>
            </w:r>
          </w:p>
        </w:tc>
        <w:tc>
          <w:tcPr>
            <w:tcW w:w="2430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2700</w:t>
            </w:r>
          </w:p>
        </w:tc>
        <w:tc>
          <w:tcPr>
            <w:tcW w:w="2430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3000</w:t>
            </w:r>
            <w:r w:rsidR="008D21F1">
              <w:t>.3</w:t>
            </w:r>
            <w:r w:rsidRPr="008D21F1">
              <w:t>150</w:t>
            </w:r>
          </w:p>
        </w:tc>
      </w:tr>
      <w:tr w:rsidR="00A7644F" w:rsidRPr="008D21F1" w:rsidTr="00875FE5">
        <w:trPr>
          <w:trHeight w:val="486"/>
          <w:jc w:val="center"/>
        </w:trPr>
        <w:tc>
          <w:tcPr>
            <w:tcW w:w="4465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Значения</w:t>
            </w:r>
            <w:r w:rsidR="008D21F1" w:rsidRPr="008D21F1">
              <w:t xml:space="preserve"> </w:t>
            </w:r>
            <w:r w:rsidRPr="008D21F1">
              <w:t>коэффициентов</w:t>
            </w:r>
          </w:p>
        </w:tc>
        <w:tc>
          <w:tcPr>
            <w:tcW w:w="2430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</w:p>
        </w:tc>
        <w:tc>
          <w:tcPr>
            <w:tcW w:w="2430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</w:p>
        </w:tc>
      </w:tr>
      <w:tr w:rsidR="00A7644F" w:rsidRPr="008D21F1" w:rsidTr="00875FE5">
        <w:trPr>
          <w:jc w:val="center"/>
        </w:trPr>
        <w:tc>
          <w:tcPr>
            <w:tcW w:w="4465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Фильтрационных</w:t>
            </w:r>
            <w:r w:rsidR="008D21F1" w:rsidRPr="008D21F1">
              <w:t xml:space="preserve"> </w:t>
            </w:r>
            <w:r w:rsidRPr="008D21F1">
              <w:t>сопротивлений</w:t>
            </w:r>
          </w:p>
        </w:tc>
        <w:tc>
          <w:tcPr>
            <w:tcW w:w="2430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</w:p>
        </w:tc>
        <w:tc>
          <w:tcPr>
            <w:tcW w:w="2430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</w:p>
        </w:tc>
      </w:tr>
      <w:tr w:rsidR="00A7644F" w:rsidRPr="008D21F1" w:rsidTr="00875FE5">
        <w:trPr>
          <w:jc w:val="center"/>
        </w:trPr>
        <w:tc>
          <w:tcPr>
            <w:tcW w:w="4465" w:type="dxa"/>
            <w:shd w:val="clear" w:color="auto" w:fill="auto"/>
          </w:tcPr>
          <w:p w:rsidR="00A7644F" w:rsidRPr="00875FE5" w:rsidRDefault="00A7644F" w:rsidP="00CF327C">
            <w:pPr>
              <w:pStyle w:val="afe"/>
              <w:rPr>
                <w:vertAlign w:val="superscript"/>
              </w:rPr>
            </w:pPr>
            <w:r w:rsidRPr="008D21F1">
              <w:t>A,</w:t>
            </w:r>
            <w:r w:rsidR="008D21F1" w:rsidRPr="008D21F1">
              <w:t xml:space="preserve"> </w:t>
            </w:r>
            <w:r w:rsidRPr="008D21F1">
              <w:t>сут/</w:t>
            </w:r>
            <w:r w:rsidR="008D21F1">
              <w:t xml:space="preserve"> (</w:t>
            </w:r>
            <w:r w:rsidRPr="008D21F1">
              <w:t>МПа</w:t>
            </w:r>
            <w:r w:rsidR="008D21F1" w:rsidRPr="008D21F1">
              <w:t xml:space="preserve">) </w:t>
            </w:r>
            <w:r w:rsidRPr="008D21F1">
              <w:t>тыс</w:t>
            </w:r>
            <w:r w:rsidR="008D21F1" w:rsidRPr="008D21F1">
              <w:t xml:space="preserve">. </w:t>
            </w:r>
            <w:r w:rsidRPr="008D21F1">
              <w:t>м</w:t>
            </w:r>
            <w:r w:rsidRPr="00875FE5">
              <w:rPr>
                <w:vertAlign w:val="superscript"/>
              </w:rPr>
              <w:t>3</w:t>
            </w:r>
          </w:p>
        </w:tc>
        <w:tc>
          <w:tcPr>
            <w:tcW w:w="2430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0,39</w:t>
            </w:r>
          </w:p>
        </w:tc>
        <w:tc>
          <w:tcPr>
            <w:tcW w:w="2430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0,90</w:t>
            </w:r>
            <w:r w:rsidRPr="00875FE5">
              <w:sym w:font="Symbol" w:char="F0D7"/>
            </w:r>
            <w:r w:rsidRPr="008D21F1">
              <w:t>10</w:t>
            </w:r>
            <w:r w:rsidRPr="00875FE5">
              <w:rPr>
                <w:vertAlign w:val="superscript"/>
              </w:rPr>
              <w:t>-2</w:t>
            </w:r>
          </w:p>
        </w:tc>
      </w:tr>
      <w:tr w:rsidR="00A7644F" w:rsidRPr="008D21F1" w:rsidTr="00875FE5">
        <w:trPr>
          <w:jc w:val="center"/>
        </w:trPr>
        <w:tc>
          <w:tcPr>
            <w:tcW w:w="4465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B</w:t>
            </w:r>
            <w:r w:rsidR="008D21F1">
              <w:t>, с</w:t>
            </w:r>
            <w:r w:rsidRPr="008D21F1">
              <w:t>ут/</w:t>
            </w:r>
            <w:r w:rsidR="008D21F1">
              <w:t xml:space="preserve"> (</w:t>
            </w:r>
            <w:r w:rsidRPr="008D21F1">
              <w:t>МПа</w:t>
            </w:r>
            <w:r w:rsidR="008D21F1" w:rsidRPr="008D21F1">
              <w:t xml:space="preserve">) </w:t>
            </w:r>
            <w:r w:rsidRPr="008D21F1">
              <w:t>тыс</w:t>
            </w:r>
            <w:r w:rsidR="008D21F1" w:rsidRPr="008D21F1">
              <w:t xml:space="preserve">. </w:t>
            </w:r>
            <w:r w:rsidRPr="008D21F1">
              <w:t>м</w:t>
            </w:r>
            <w:r w:rsidRPr="00875FE5">
              <w:rPr>
                <w:vertAlign w:val="superscript"/>
              </w:rPr>
              <w:t>3</w:t>
            </w:r>
          </w:p>
        </w:tc>
        <w:tc>
          <w:tcPr>
            <w:tcW w:w="2430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0,06</w:t>
            </w:r>
            <w:r w:rsidRPr="00875FE5">
              <w:sym w:font="Symbol" w:char="F0D7"/>
            </w:r>
            <w:r w:rsidRPr="008D21F1">
              <w:t>10</w:t>
            </w:r>
            <w:r w:rsidRPr="00875FE5">
              <w:rPr>
                <w:vertAlign w:val="superscript"/>
              </w:rPr>
              <w:t>-2</w:t>
            </w:r>
          </w:p>
        </w:tc>
        <w:tc>
          <w:tcPr>
            <w:tcW w:w="2430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0,25</w:t>
            </w:r>
            <w:r w:rsidRPr="00875FE5">
              <w:sym w:font="Symbol" w:char="F0D7"/>
            </w:r>
            <w:r w:rsidRPr="008D21F1">
              <w:t>10</w:t>
            </w:r>
            <w:r w:rsidRPr="00875FE5">
              <w:rPr>
                <w:vertAlign w:val="superscript"/>
              </w:rPr>
              <w:t>-2</w:t>
            </w:r>
          </w:p>
        </w:tc>
      </w:tr>
    </w:tbl>
    <w:p w:rsidR="00A7644F" w:rsidRPr="008D21F1" w:rsidRDefault="00A7644F" w:rsidP="008D21F1">
      <w:pPr>
        <w:tabs>
          <w:tab w:val="left" w:pos="726"/>
        </w:tabs>
      </w:pPr>
    </w:p>
    <w:p w:rsidR="008D21F1" w:rsidRPr="008D21F1" w:rsidRDefault="00A7644F" w:rsidP="008D21F1">
      <w:pPr>
        <w:tabs>
          <w:tab w:val="left" w:pos="726"/>
        </w:tabs>
      </w:pPr>
      <w:r w:rsidRPr="008D21F1">
        <w:t>Начальное</w:t>
      </w:r>
      <w:r w:rsidR="008D21F1" w:rsidRPr="008D21F1">
        <w:t xml:space="preserve"> </w:t>
      </w:r>
      <w:r w:rsidRPr="008D21F1">
        <w:t>содержание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пластовом</w:t>
      </w:r>
      <w:r w:rsidR="008D21F1" w:rsidRPr="008D21F1">
        <w:t xml:space="preserve"> </w:t>
      </w:r>
      <w:r w:rsidRPr="008D21F1">
        <w:t>газе</w:t>
      </w:r>
      <w:r w:rsidR="008D21F1" w:rsidRPr="008D21F1">
        <w:t xml:space="preserve"> </w:t>
      </w:r>
      <w:r w:rsidRPr="008D21F1">
        <w:t>гептана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вышекипящих</w:t>
      </w:r>
      <w:r w:rsidR="008D21F1">
        <w:t xml:space="preserve"> (</w:t>
      </w:r>
      <w:r w:rsidRPr="008D21F1">
        <w:t>в</w:t>
      </w:r>
      <w:r w:rsidR="008D21F1" w:rsidRPr="008D21F1">
        <w:t xml:space="preserve"> </w:t>
      </w:r>
      <w:r w:rsidRPr="008D21F1">
        <w:t>расчете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smartTag w:uri="urn:schemas-microsoft-com:office:smarttags" w:element="metricconverter">
        <w:smartTagPr>
          <w:attr w:name="ProductID" w:val="1 м3"/>
        </w:smartTagPr>
        <w:r w:rsidRPr="008D21F1">
          <w:t>1</w:t>
        </w:r>
        <w:r w:rsidR="008D21F1" w:rsidRPr="008D21F1">
          <w:t xml:space="preserve"> </w:t>
        </w:r>
        <w:r w:rsidRPr="008D21F1">
          <w:t>м</w:t>
        </w:r>
        <w:r w:rsidRPr="008D21F1">
          <w:rPr>
            <w:vertAlign w:val="superscript"/>
          </w:rPr>
          <w:t>3</w:t>
        </w:r>
      </w:smartTag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сепарации</w:t>
      </w:r>
      <w:r w:rsidR="008D21F1" w:rsidRPr="008D21F1">
        <w:t xml:space="preserve">) </w:t>
      </w:r>
      <w:r w:rsidRPr="008D21F1">
        <w:t>изменяется</w:t>
      </w:r>
      <w:r w:rsidR="008D21F1" w:rsidRPr="008D21F1">
        <w:t xml:space="preserve"> </w:t>
      </w:r>
      <w:r w:rsidRPr="008D21F1">
        <w:t>от</w:t>
      </w:r>
      <w:r w:rsidR="008D21F1" w:rsidRPr="008D21F1">
        <w:t xml:space="preserve"> </w:t>
      </w:r>
      <w:r w:rsidRPr="008D21F1">
        <w:t>140</w:t>
      </w:r>
      <w:r w:rsidR="008D21F1" w:rsidRPr="008D21F1">
        <w:t xml:space="preserve"> </w:t>
      </w:r>
      <w:r w:rsidRPr="008D21F1">
        <w:t>до</w:t>
      </w:r>
      <w:r w:rsidR="008D21F1" w:rsidRPr="008D21F1">
        <w:t xml:space="preserve"> </w:t>
      </w:r>
      <w:r w:rsidRPr="008D21F1">
        <w:t>167</w:t>
      </w:r>
      <w:r w:rsidR="008D21F1" w:rsidRPr="008D21F1">
        <w:t xml:space="preserve"> </w:t>
      </w:r>
      <w:r w:rsidRPr="008D21F1">
        <w:t>г/м</w:t>
      </w:r>
      <w:r w:rsidRPr="008D21F1">
        <w:rPr>
          <w:vertAlign w:val="superscript"/>
        </w:rPr>
        <w:t>3</w:t>
      </w:r>
      <w:r w:rsidR="008D21F1" w:rsidRPr="008D21F1">
        <w:t xml:space="preserve">. </w:t>
      </w:r>
      <w:r w:rsidRPr="008D21F1">
        <w:t>Среднее</w:t>
      </w:r>
      <w:r w:rsidR="008D21F1" w:rsidRPr="008D21F1">
        <w:t xml:space="preserve"> </w:t>
      </w:r>
      <w:r w:rsidRPr="008D21F1">
        <w:t>потенциальное</w:t>
      </w:r>
      <w:r w:rsidR="008D21F1" w:rsidRPr="008D21F1">
        <w:t xml:space="preserve"> </w:t>
      </w:r>
      <w:r w:rsidRPr="008D21F1">
        <w:t>содержание</w:t>
      </w:r>
      <w:r w:rsidR="008D21F1" w:rsidRPr="008D21F1">
        <w:t xml:space="preserve"> </w:t>
      </w:r>
      <w:r w:rsidRPr="008D21F1">
        <w:t>конденсата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пластовом</w:t>
      </w:r>
      <w:r w:rsidR="008D21F1" w:rsidRPr="008D21F1">
        <w:t xml:space="preserve"> </w:t>
      </w:r>
      <w:r w:rsidRPr="008D21F1">
        <w:t>газе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оценке</w:t>
      </w:r>
      <w:r w:rsidR="008D21F1" w:rsidRPr="008D21F1">
        <w:t xml:space="preserve"> </w:t>
      </w:r>
      <w:r w:rsidRPr="008D21F1">
        <w:t>ВНИИГаза</w:t>
      </w:r>
      <w:r w:rsidR="008D21F1" w:rsidRPr="008D21F1">
        <w:t xml:space="preserve"> </w:t>
      </w:r>
      <w:r w:rsidRPr="008D21F1">
        <w:t>составляет</w:t>
      </w:r>
      <w:r w:rsidR="008D21F1" w:rsidRPr="008D21F1">
        <w:t xml:space="preserve"> </w:t>
      </w:r>
      <w:r w:rsidRPr="008D21F1">
        <w:t>150</w:t>
      </w:r>
      <w:r w:rsidR="008D21F1" w:rsidRPr="008D21F1">
        <w:t xml:space="preserve"> </w:t>
      </w:r>
      <w:r w:rsidRPr="008D21F1">
        <w:t>г/м</w:t>
      </w:r>
      <w:r w:rsidRPr="008D21F1">
        <w:rPr>
          <w:vertAlign w:val="superscript"/>
        </w:rPr>
        <w:t>3</w:t>
      </w:r>
      <w:r w:rsidR="008D21F1" w:rsidRPr="008D21F1">
        <w:t>.</w:t>
      </w:r>
    </w:p>
    <w:p w:rsidR="008D21F1" w:rsidRPr="008D21F1" w:rsidRDefault="00A7644F" w:rsidP="008D21F1">
      <w:pPr>
        <w:pStyle w:val="a6"/>
        <w:tabs>
          <w:tab w:val="left" w:pos="726"/>
        </w:tabs>
        <w:spacing w:before="0"/>
        <w:ind w:right="0" w:firstLine="709"/>
      </w:pPr>
      <w:r w:rsidRPr="008D21F1">
        <w:t>В</w:t>
      </w:r>
      <w:r w:rsidR="008D21F1" w:rsidRPr="008D21F1">
        <w:t xml:space="preserve"> </w:t>
      </w:r>
      <w:r w:rsidRPr="008D21F1">
        <w:t>процессе</w:t>
      </w:r>
      <w:r w:rsidR="008D21F1" w:rsidRPr="008D21F1">
        <w:t xml:space="preserve"> </w:t>
      </w:r>
      <w:r w:rsidRPr="008D21F1">
        <w:t>разработки</w:t>
      </w:r>
      <w:r w:rsidR="008D21F1" w:rsidRPr="008D21F1">
        <w:t xml:space="preserve"> </w:t>
      </w:r>
      <w:r w:rsidRPr="008D21F1">
        <w:t>средний</w:t>
      </w:r>
      <w:r w:rsidR="008D21F1" w:rsidRPr="008D21F1">
        <w:t xml:space="preserve"> </w:t>
      </w:r>
      <w:r w:rsidRPr="008D21F1">
        <w:t>начальный</w:t>
      </w:r>
      <w:r w:rsidR="008D21F1" w:rsidRPr="008D21F1">
        <w:t xml:space="preserve"> </w:t>
      </w:r>
      <w:r w:rsidRPr="008D21F1">
        <w:t>рабочий</w:t>
      </w:r>
      <w:r w:rsidR="008D21F1" w:rsidRPr="008D21F1">
        <w:t xml:space="preserve"> </w:t>
      </w:r>
      <w:r w:rsidRPr="008D21F1">
        <w:t>дебит</w:t>
      </w:r>
      <w:r w:rsidR="008D21F1" w:rsidRPr="008D21F1">
        <w:t xml:space="preserve"> </w:t>
      </w:r>
      <w:r w:rsidRPr="008D21F1">
        <w:t>скважин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отдельным</w:t>
      </w:r>
      <w:r w:rsidR="008D21F1" w:rsidRPr="008D21F1">
        <w:t xml:space="preserve"> </w:t>
      </w:r>
      <w:r w:rsidRPr="008D21F1">
        <w:t>объектам</w:t>
      </w:r>
      <w:r w:rsidR="008D21F1" w:rsidRPr="008D21F1">
        <w:t xml:space="preserve"> </w:t>
      </w:r>
      <w:r w:rsidRPr="008D21F1">
        <w:t>принят</w:t>
      </w:r>
      <w:r w:rsidR="008D21F1" w:rsidRPr="008D21F1">
        <w:t xml:space="preserve"> </w:t>
      </w:r>
      <w:r w:rsidRPr="008D21F1">
        <w:t>равным</w:t>
      </w:r>
      <w:r w:rsidR="008D21F1" w:rsidRPr="008D21F1">
        <w:t xml:space="preserve"> </w:t>
      </w:r>
      <w:r w:rsidRPr="008D21F1">
        <w:t>288</w:t>
      </w:r>
      <w:r w:rsidR="008D21F1" w:rsidRPr="008D21F1">
        <w:t xml:space="preserve"> - </w:t>
      </w:r>
      <w:r w:rsidRPr="008D21F1">
        <w:t>458</w:t>
      </w:r>
      <w:r w:rsidR="008D21F1" w:rsidRPr="008D21F1">
        <w:t xml:space="preserve"> </w:t>
      </w:r>
      <w:r w:rsidRPr="008D21F1">
        <w:t>тыс</w:t>
      </w:r>
      <w:r w:rsidR="008D21F1" w:rsidRPr="008D21F1">
        <w:t xml:space="preserve">. </w:t>
      </w:r>
      <w:r w:rsidRPr="008D21F1">
        <w:t>м</w:t>
      </w:r>
      <w:r w:rsidRPr="008D21F1">
        <w:rPr>
          <w:vertAlign w:val="superscript"/>
        </w:rPr>
        <w:t>3</w:t>
      </w:r>
      <w:r w:rsidRPr="008D21F1">
        <w:t>/</w:t>
      </w:r>
      <w:r w:rsidR="008D21F1" w:rsidRPr="008D21F1">
        <w:t xml:space="preserve"> </w:t>
      </w:r>
      <w:r w:rsidRPr="008D21F1">
        <w:t>сут</w:t>
      </w:r>
      <w:r w:rsidR="008D21F1" w:rsidRPr="008D21F1">
        <w:t xml:space="preserve">. </w:t>
      </w:r>
      <w:r w:rsidRPr="008D21F1">
        <w:t>при</w:t>
      </w:r>
      <w:r w:rsidR="008D21F1" w:rsidRPr="008D21F1">
        <w:t xml:space="preserve"> </w:t>
      </w:r>
      <w:r w:rsidRPr="008D21F1">
        <w:t>средней</w:t>
      </w:r>
      <w:r w:rsidR="008D21F1" w:rsidRPr="008D21F1">
        <w:t xml:space="preserve"> </w:t>
      </w:r>
      <w:r w:rsidRPr="008D21F1">
        <w:t>депрессии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пласт</w:t>
      </w:r>
      <w:r w:rsidR="008D21F1" w:rsidRPr="008D21F1">
        <w:t xml:space="preserve"> </w:t>
      </w:r>
      <w:r w:rsidRPr="008D21F1">
        <w:t>6,5</w:t>
      </w:r>
      <w:r w:rsidR="008D21F1" w:rsidRPr="008D21F1">
        <w:t xml:space="preserve"> - </w:t>
      </w:r>
      <w:r w:rsidRPr="008D21F1">
        <w:t>9,0</w:t>
      </w:r>
      <w:r w:rsidR="008D21F1" w:rsidRPr="008D21F1">
        <w:t xml:space="preserve"> </w:t>
      </w:r>
      <w:r w:rsidRPr="008D21F1">
        <w:t>МПа</w:t>
      </w:r>
      <w:r w:rsidR="008D21F1" w:rsidRPr="008D21F1">
        <w:t xml:space="preserve">. </w:t>
      </w:r>
      <w:r w:rsidRPr="008D21F1">
        <w:t>Скважины</w:t>
      </w:r>
      <w:r w:rsidR="008D21F1" w:rsidRPr="008D21F1">
        <w:t xml:space="preserve"> </w:t>
      </w:r>
      <w:r w:rsidRPr="008D21F1">
        <w:t>эксплуатируются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режиме</w:t>
      </w:r>
      <w:r w:rsidR="008D21F1" w:rsidRPr="008D21F1">
        <w:t xml:space="preserve"> </w:t>
      </w:r>
      <w:r w:rsidRPr="008D21F1">
        <w:t>постоянной</w:t>
      </w:r>
      <w:r w:rsidR="008D21F1" w:rsidRPr="008D21F1">
        <w:t xml:space="preserve"> </w:t>
      </w:r>
      <w:r w:rsidRPr="008D21F1">
        <w:t>депрессии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пласт</w:t>
      </w:r>
      <w:r w:rsidR="008D21F1" w:rsidRPr="008D21F1">
        <w:t xml:space="preserve">. </w:t>
      </w:r>
      <w:r w:rsidRPr="008D21F1">
        <w:t>Через</w:t>
      </w:r>
      <w:r w:rsidR="008D21F1" w:rsidRPr="008D21F1">
        <w:t xml:space="preserve"> </w:t>
      </w:r>
      <w:r w:rsidRPr="008D21F1">
        <w:t>два</w:t>
      </w:r>
      <w:r w:rsidR="008D21F1" w:rsidRPr="008D21F1">
        <w:t xml:space="preserve"> </w:t>
      </w:r>
      <w:r w:rsidRPr="008D21F1">
        <w:t>года</w:t>
      </w:r>
      <w:r w:rsidR="008D21F1" w:rsidRPr="008D21F1">
        <w:t xml:space="preserve"> </w:t>
      </w:r>
      <w:r w:rsidRPr="008D21F1">
        <w:t>после</w:t>
      </w:r>
      <w:r w:rsidR="008D21F1" w:rsidRPr="008D21F1">
        <w:t xml:space="preserve"> </w:t>
      </w:r>
      <w:r w:rsidRPr="008D21F1">
        <w:t>ввода</w:t>
      </w:r>
      <w:r w:rsidR="008D21F1" w:rsidRPr="008D21F1">
        <w:t xml:space="preserve"> </w:t>
      </w:r>
      <w:r w:rsidRPr="008D21F1">
        <w:t>месторождения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разработку</w:t>
      </w:r>
      <w:r w:rsidR="008D21F1" w:rsidRPr="008D21F1">
        <w:t xml:space="preserve"> </w:t>
      </w:r>
      <w:r w:rsidRPr="008D21F1">
        <w:t>достигается</w:t>
      </w:r>
      <w:r w:rsidR="008D21F1" w:rsidRPr="008D21F1">
        <w:t xml:space="preserve"> </w:t>
      </w:r>
      <w:r w:rsidRPr="008D21F1">
        <w:t>проектный</w:t>
      </w:r>
      <w:r w:rsidR="008D21F1" w:rsidRPr="008D21F1">
        <w:t xml:space="preserve"> </w:t>
      </w:r>
      <w:r w:rsidRPr="008D21F1">
        <w:t>уровень</w:t>
      </w:r>
      <w:r w:rsidR="008D21F1" w:rsidRPr="008D21F1">
        <w:t xml:space="preserve"> </w:t>
      </w:r>
      <w:r w:rsidRPr="008D21F1">
        <w:t>годовой</w:t>
      </w:r>
      <w:r w:rsidR="008D21F1" w:rsidRPr="008D21F1">
        <w:t xml:space="preserve"> </w:t>
      </w:r>
      <w:r w:rsidRPr="008D21F1">
        <w:t>добычи</w:t>
      </w:r>
      <w:r w:rsidR="008D21F1" w:rsidRPr="008D21F1">
        <w:t xml:space="preserve"> </w:t>
      </w:r>
      <w:r w:rsidRPr="008D21F1">
        <w:t>пластового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отсепарированного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объеме,</w:t>
      </w:r>
      <w:r w:rsidR="008D21F1" w:rsidRPr="008D21F1">
        <w:t xml:space="preserve"> </w:t>
      </w:r>
      <w:r w:rsidRPr="008D21F1">
        <w:t>соответственно,</w:t>
      </w:r>
      <w:r w:rsidR="008D21F1" w:rsidRPr="008D21F1">
        <w:t xml:space="preserve"> </w:t>
      </w:r>
      <w:r w:rsidRPr="008D21F1">
        <w:t>21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20</w:t>
      </w:r>
      <w:r w:rsidR="008D21F1" w:rsidRPr="008D21F1">
        <w:t xml:space="preserve"> </w:t>
      </w:r>
      <w:r w:rsidRPr="008D21F1">
        <w:t>млрд</w:t>
      </w:r>
      <w:r w:rsidR="008D21F1" w:rsidRPr="008D21F1">
        <w:t xml:space="preserve">. </w:t>
      </w:r>
      <w:r w:rsidRPr="008D21F1">
        <w:t>м</w:t>
      </w:r>
      <w:r w:rsidRPr="008D21F1">
        <w:rPr>
          <w:vertAlign w:val="superscript"/>
        </w:rPr>
        <w:t>3</w:t>
      </w:r>
      <w:r w:rsidRPr="008D21F1">
        <w:t>/год</w:t>
      </w:r>
      <w:r w:rsidR="008D21F1" w:rsidRPr="008D21F1">
        <w:t xml:space="preserve">. </w:t>
      </w:r>
      <w:r w:rsidRPr="008D21F1">
        <w:t>Максимальный</w:t>
      </w:r>
      <w:r w:rsidR="008D21F1" w:rsidRPr="008D21F1">
        <w:t xml:space="preserve"> </w:t>
      </w:r>
      <w:r w:rsidRPr="008D21F1">
        <w:t>годовой</w:t>
      </w:r>
      <w:r w:rsidR="008D21F1" w:rsidRPr="008D21F1">
        <w:t xml:space="preserve"> </w:t>
      </w:r>
      <w:r w:rsidRPr="008D21F1">
        <w:t>уровень</w:t>
      </w:r>
      <w:r w:rsidR="008D21F1" w:rsidRPr="008D21F1">
        <w:t xml:space="preserve"> </w:t>
      </w:r>
      <w:r w:rsidRPr="008D21F1">
        <w:t>добычи</w:t>
      </w:r>
      <w:r w:rsidR="008D21F1" w:rsidRPr="008D21F1">
        <w:t xml:space="preserve"> </w:t>
      </w:r>
      <w:r w:rsidRPr="008D21F1">
        <w:t>стабильного</w:t>
      </w:r>
      <w:r w:rsidR="008D21F1" w:rsidRPr="008D21F1">
        <w:t xml:space="preserve"> </w:t>
      </w:r>
      <w:r w:rsidRPr="008D21F1">
        <w:t>конденсата</w:t>
      </w:r>
      <w:r w:rsidR="008D21F1" w:rsidRPr="008D21F1">
        <w:t xml:space="preserve"> </w:t>
      </w:r>
      <w:r w:rsidRPr="008D21F1">
        <w:t>составляет</w:t>
      </w:r>
      <w:r w:rsidR="008D21F1" w:rsidRPr="008D21F1">
        <w:t xml:space="preserve"> </w:t>
      </w:r>
      <w:r w:rsidRPr="008D21F1">
        <w:t>2,743</w:t>
      </w:r>
      <w:r w:rsidR="008D21F1" w:rsidRPr="008D21F1">
        <w:t xml:space="preserve"> </w:t>
      </w:r>
      <w:r w:rsidRPr="008D21F1">
        <w:t>млн</w:t>
      </w:r>
      <w:r w:rsidR="008D21F1" w:rsidRPr="008D21F1">
        <w:t xml:space="preserve">. </w:t>
      </w:r>
      <w:r w:rsidRPr="008D21F1">
        <w:t>т</w:t>
      </w:r>
      <w:r w:rsidR="008D21F1" w:rsidRPr="008D21F1">
        <w:t>.</w:t>
      </w:r>
      <w:r w:rsidR="008D21F1">
        <w:t xml:space="preserve"> (</w:t>
      </w:r>
      <w:r w:rsidRPr="008D21F1">
        <w:t>сырого</w:t>
      </w:r>
      <w:r w:rsidR="008D21F1" w:rsidRPr="008D21F1">
        <w:t xml:space="preserve"> </w:t>
      </w:r>
      <w:r w:rsidRPr="008D21F1">
        <w:t>конденсата</w:t>
      </w:r>
      <w:r w:rsidR="008D21F1" w:rsidRPr="008D21F1">
        <w:t xml:space="preserve"> - </w:t>
      </w:r>
      <w:r w:rsidRPr="008D21F1">
        <w:t>3,65</w:t>
      </w:r>
      <w:r w:rsidR="008D21F1" w:rsidRPr="008D21F1">
        <w:t xml:space="preserve"> </w:t>
      </w:r>
      <w:r w:rsidRPr="008D21F1">
        <w:t>млн</w:t>
      </w:r>
      <w:r w:rsidR="008D21F1" w:rsidRPr="008D21F1">
        <w:t xml:space="preserve">. </w:t>
      </w:r>
      <w:r w:rsidRPr="008D21F1">
        <w:t>т</w:t>
      </w:r>
      <w:r w:rsidR="008D21F1" w:rsidRPr="008D21F1">
        <w:t xml:space="preserve">). </w:t>
      </w:r>
      <w:r w:rsidRPr="008D21F1">
        <w:t>Дебит</w:t>
      </w:r>
      <w:r w:rsidR="008D21F1" w:rsidRPr="008D21F1">
        <w:t xml:space="preserve"> </w:t>
      </w:r>
      <w:r w:rsidRPr="008D21F1">
        <w:t>средней</w:t>
      </w:r>
      <w:r w:rsidR="008D21F1" w:rsidRPr="008D21F1">
        <w:t xml:space="preserve"> </w:t>
      </w:r>
      <w:r w:rsidRPr="008D21F1">
        <w:t>скважины</w:t>
      </w:r>
      <w:r w:rsidR="008D21F1" w:rsidRPr="008D21F1">
        <w:t xml:space="preserve"> </w:t>
      </w:r>
      <w:r w:rsidRPr="008D21F1">
        <w:t>составит</w:t>
      </w:r>
      <w:r w:rsidR="008D21F1" w:rsidRPr="008D21F1">
        <w:t xml:space="preserve"> </w:t>
      </w:r>
      <w:r w:rsidRPr="008D21F1">
        <w:t>144</w:t>
      </w:r>
      <w:r w:rsidR="008D21F1" w:rsidRPr="008D21F1">
        <w:t xml:space="preserve"> </w:t>
      </w:r>
      <w:r w:rsidRPr="008D21F1">
        <w:t>тыс</w:t>
      </w:r>
      <w:r w:rsidR="008D21F1" w:rsidRPr="008D21F1">
        <w:t xml:space="preserve">. </w:t>
      </w:r>
      <w:r w:rsidRPr="008D21F1">
        <w:t>м</w:t>
      </w:r>
      <w:r w:rsidRPr="008D21F1">
        <w:rPr>
          <w:vertAlign w:val="superscript"/>
        </w:rPr>
        <w:t>3</w:t>
      </w:r>
      <w:r w:rsidRPr="008D21F1">
        <w:t>/сут</w:t>
      </w:r>
      <w:r w:rsidR="008D21F1" w:rsidRPr="008D21F1">
        <w:t xml:space="preserve">., </w:t>
      </w:r>
      <w:r w:rsidRPr="008D21F1">
        <w:t>изменяясь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пределах</w:t>
      </w:r>
      <w:r w:rsidR="008D21F1" w:rsidRPr="008D21F1">
        <w:t xml:space="preserve"> </w:t>
      </w:r>
      <w:r w:rsidRPr="008D21F1">
        <w:t>95</w:t>
      </w:r>
      <w:r w:rsidR="008D21F1" w:rsidRPr="008D21F1">
        <w:t xml:space="preserve"> - </w:t>
      </w:r>
      <w:r w:rsidRPr="008D21F1">
        <w:t>178</w:t>
      </w:r>
      <w:r w:rsidR="008D21F1" w:rsidRPr="008D21F1">
        <w:t xml:space="preserve"> </w:t>
      </w:r>
      <w:r w:rsidRPr="008D21F1">
        <w:t>тыс</w:t>
      </w:r>
      <w:r w:rsidR="008D21F1" w:rsidRPr="008D21F1">
        <w:t xml:space="preserve">. </w:t>
      </w:r>
      <w:r w:rsidRPr="008D21F1">
        <w:t>м</w:t>
      </w:r>
      <w:r w:rsidRPr="008D21F1">
        <w:rPr>
          <w:vertAlign w:val="superscript"/>
        </w:rPr>
        <w:t>3</w:t>
      </w:r>
      <w:r w:rsidRPr="008D21F1">
        <w:t>/сут</w:t>
      </w:r>
      <w:r w:rsidR="008D21F1" w:rsidRPr="008D21F1">
        <w:t xml:space="preserve">., </w:t>
      </w:r>
      <w:r w:rsidRPr="008D21F1">
        <w:t>при</w:t>
      </w:r>
      <w:r w:rsidR="008D21F1" w:rsidRPr="008D21F1">
        <w:t xml:space="preserve"> </w:t>
      </w:r>
      <w:r w:rsidRPr="008D21F1">
        <w:t>рабочем</w:t>
      </w:r>
      <w:r w:rsidR="008D21F1" w:rsidRPr="008D21F1">
        <w:t xml:space="preserve"> </w:t>
      </w:r>
      <w:r w:rsidRPr="008D21F1">
        <w:t>давлении</w:t>
      </w:r>
      <w:r w:rsidR="008D21F1" w:rsidRPr="008D21F1">
        <w:t xml:space="preserve"> </w:t>
      </w:r>
      <w:r w:rsidRPr="008D21F1">
        <w:t>2,3</w:t>
      </w:r>
      <w:r w:rsidR="008D21F1" w:rsidRPr="008D21F1">
        <w:t xml:space="preserve"> - </w:t>
      </w:r>
      <w:r w:rsidRPr="008D21F1">
        <w:t>3,3</w:t>
      </w:r>
      <w:r w:rsidR="008D21F1" w:rsidRPr="008D21F1">
        <w:t xml:space="preserve"> </w:t>
      </w:r>
      <w:r w:rsidRPr="008D21F1">
        <w:t>МПа</w:t>
      </w:r>
      <w:r w:rsidR="008D21F1" w:rsidRPr="008D21F1">
        <w:t xml:space="preserve">. </w:t>
      </w:r>
      <w:r w:rsidRPr="008D21F1">
        <w:t>Для</w:t>
      </w:r>
      <w:r w:rsidR="008D21F1" w:rsidRPr="008D21F1">
        <w:t xml:space="preserve"> </w:t>
      </w:r>
      <w:r w:rsidRPr="008D21F1">
        <w:t>обеспечения</w:t>
      </w:r>
      <w:r w:rsidR="008D21F1" w:rsidRPr="008D21F1">
        <w:t xml:space="preserve"> </w:t>
      </w:r>
      <w:r w:rsidRPr="008D21F1">
        <w:t>проектной</w:t>
      </w:r>
      <w:r w:rsidR="008D21F1" w:rsidRPr="008D21F1">
        <w:t xml:space="preserve"> </w:t>
      </w:r>
      <w:r w:rsidRPr="008D21F1">
        <w:t>добычи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потребуется</w:t>
      </w:r>
      <w:r w:rsidR="008D21F1" w:rsidRPr="008D21F1">
        <w:t xml:space="preserve"> </w:t>
      </w:r>
      <w:r w:rsidRPr="008D21F1">
        <w:t>пробурить</w:t>
      </w:r>
      <w:r w:rsidR="008D21F1" w:rsidRPr="008D21F1">
        <w:t xml:space="preserve"> </w:t>
      </w:r>
      <w:r w:rsidRPr="008D21F1">
        <w:t>622</w:t>
      </w:r>
      <w:r w:rsidR="008D21F1" w:rsidRPr="008D21F1">
        <w:t xml:space="preserve"> </w:t>
      </w:r>
      <w:r w:rsidRPr="008D21F1">
        <w:t>эксплуатационные</w:t>
      </w:r>
      <w:r w:rsidR="008D21F1" w:rsidRPr="008D21F1">
        <w:t xml:space="preserve"> </w:t>
      </w:r>
      <w:r w:rsidRPr="008D21F1">
        <w:t>скважины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учетом</w:t>
      </w:r>
      <w:r w:rsidR="008D21F1" w:rsidRPr="008D21F1">
        <w:t xml:space="preserve"> </w:t>
      </w:r>
      <w:r w:rsidRPr="008D21F1">
        <w:t>30</w:t>
      </w:r>
      <w:r w:rsidR="008D21F1" w:rsidRPr="008D21F1">
        <w:t xml:space="preserve"> </w:t>
      </w:r>
      <w:r w:rsidRPr="008D21F1">
        <w:t>%</w:t>
      </w:r>
      <w:r w:rsidR="008D21F1" w:rsidRPr="008D21F1">
        <w:t xml:space="preserve"> </w:t>
      </w:r>
      <w:r w:rsidRPr="008D21F1">
        <w:t>резерва</w:t>
      </w:r>
      <w:r w:rsidR="008D21F1" w:rsidRPr="008D21F1">
        <w:t>.</w:t>
      </w:r>
    </w:p>
    <w:p w:rsidR="00CF327C" w:rsidRDefault="00CF327C" w:rsidP="008D21F1">
      <w:pPr>
        <w:pStyle w:val="1"/>
        <w:keepNext w:val="0"/>
        <w:widowControl/>
        <w:tabs>
          <w:tab w:val="left" w:pos="726"/>
        </w:tabs>
        <w:autoSpaceDE w:val="0"/>
        <w:autoSpaceDN w:val="0"/>
        <w:adjustRightInd w:val="0"/>
        <w:spacing w:before="0" w:after="0"/>
        <w:rPr>
          <w:rFonts w:ascii="Times New Roman" w:hAnsi="Times New Roman"/>
          <w:i/>
          <w:noProof/>
          <w:kern w:val="0"/>
          <w:szCs w:val="24"/>
          <w:lang w:eastAsia="en-US"/>
        </w:rPr>
      </w:pPr>
    </w:p>
    <w:p w:rsidR="00A7644F" w:rsidRDefault="00A7644F" w:rsidP="00CF327C">
      <w:pPr>
        <w:pStyle w:val="1"/>
        <w:keepNext w:val="0"/>
        <w:widowControl/>
        <w:autoSpaceDE w:val="0"/>
        <w:autoSpaceDN w:val="0"/>
        <w:adjustRightInd w:val="0"/>
        <w:spacing w:before="0" w:after="0"/>
        <w:ind w:firstLine="0"/>
        <w:jc w:val="center"/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</w:pPr>
      <w:bookmarkStart w:id="21" w:name="_Toc289644128"/>
      <w:bookmarkStart w:id="22" w:name="_Toc289644172"/>
      <w:bookmarkStart w:id="23" w:name="_Toc289644216"/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1</w:t>
      </w:r>
      <w:r w:rsid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.6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УКПГ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="00CF327C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–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5</w:t>
      </w:r>
      <w:bookmarkEnd w:id="21"/>
      <w:bookmarkEnd w:id="22"/>
      <w:bookmarkEnd w:id="23"/>
    </w:p>
    <w:p w:rsidR="00CF327C" w:rsidRPr="00CF327C" w:rsidRDefault="00CF327C" w:rsidP="00CF327C">
      <w:pPr>
        <w:rPr>
          <w:lang w:eastAsia="en-US"/>
        </w:rPr>
      </w:pPr>
    </w:p>
    <w:p w:rsidR="008D21F1" w:rsidRPr="008D21F1" w:rsidRDefault="00A7644F" w:rsidP="008D21F1">
      <w:pPr>
        <w:tabs>
          <w:tab w:val="left" w:pos="726"/>
        </w:tabs>
        <w:overflowPunct w:val="0"/>
        <w:autoSpaceDE w:val="0"/>
        <w:autoSpaceDN w:val="0"/>
        <w:adjustRightInd w:val="0"/>
      </w:pPr>
      <w:r w:rsidRPr="008D21F1">
        <w:t>Товарной</w:t>
      </w:r>
      <w:r w:rsidR="008D21F1" w:rsidRPr="008D21F1">
        <w:t xml:space="preserve"> </w:t>
      </w:r>
      <w:r w:rsidRPr="008D21F1">
        <w:t>продукцией</w:t>
      </w:r>
      <w:r w:rsidR="008D21F1" w:rsidRPr="008D21F1">
        <w:t xml:space="preserve"> </w:t>
      </w:r>
      <w:r w:rsidRPr="008D21F1">
        <w:t>УКПГ-5</w:t>
      </w:r>
      <w:r w:rsidR="008D21F1" w:rsidRPr="008D21F1">
        <w:t xml:space="preserve"> </w:t>
      </w:r>
      <w:r w:rsidRPr="008D21F1">
        <w:t>является</w:t>
      </w:r>
      <w:r w:rsidR="008D21F1" w:rsidRPr="008D21F1">
        <w:t xml:space="preserve"> </w:t>
      </w:r>
      <w:r w:rsidRPr="008D21F1">
        <w:t>очищенный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осушенный</w:t>
      </w:r>
      <w:r w:rsidR="008D21F1" w:rsidRPr="008D21F1">
        <w:t xml:space="preserve"> </w:t>
      </w:r>
      <w:r w:rsidRPr="008D21F1">
        <w:t>газ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соответствии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ОСТ</w:t>
      </w:r>
      <w:r w:rsidR="008D21F1" w:rsidRPr="008D21F1">
        <w:t xml:space="preserve"> </w:t>
      </w:r>
      <w:r w:rsidRPr="008D21F1">
        <w:t>51</w:t>
      </w:r>
      <w:r w:rsidR="008D21F1">
        <w:t>.4</w:t>
      </w:r>
      <w:r w:rsidRPr="008D21F1">
        <w:t>0-93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  <w:overflowPunct w:val="0"/>
        <w:autoSpaceDE w:val="0"/>
        <w:autoSpaceDN w:val="0"/>
        <w:adjustRightInd w:val="0"/>
      </w:pPr>
      <w:r w:rsidRPr="008D21F1">
        <w:t>Согласно</w:t>
      </w:r>
      <w:r w:rsidR="008D21F1" w:rsidRPr="008D21F1">
        <w:t xml:space="preserve"> </w:t>
      </w:r>
      <w:r w:rsidRPr="008D21F1">
        <w:t>принятой</w:t>
      </w:r>
      <w:r w:rsidR="008D21F1" w:rsidRPr="008D21F1">
        <w:t xml:space="preserve"> </w:t>
      </w:r>
      <w:r w:rsidRPr="008D21F1">
        <w:t>схеме,</w:t>
      </w:r>
      <w:r w:rsidR="008D21F1" w:rsidRPr="008D21F1">
        <w:t xml:space="preserve"> </w:t>
      </w:r>
      <w:r w:rsidRPr="008D21F1">
        <w:t>газ</w:t>
      </w:r>
      <w:r w:rsidR="008D21F1" w:rsidRPr="008D21F1">
        <w:t xml:space="preserve"> </w:t>
      </w:r>
      <w:r w:rsidRPr="008D21F1">
        <w:t>от</w:t>
      </w:r>
      <w:r w:rsidR="008D21F1" w:rsidRPr="008D21F1">
        <w:t xml:space="preserve"> </w:t>
      </w:r>
      <w:r w:rsidRPr="008D21F1">
        <w:t>кустов</w:t>
      </w:r>
      <w:r w:rsidR="008D21F1" w:rsidRPr="008D21F1">
        <w:t xml:space="preserve"> </w:t>
      </w:r>
      <w:r w:rsidRPr="008D21F1">
        <w:t>скважин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газопроводам-шлейфам</w:t>
      </w:r>
      <w:r w:rsidR="008D21F1" w:rsidRPr="008D21F1">
        <w:t xml:space="preserve"> </w:t>
      </w:r>
      <w:r w:rsidRPr="008D21F1">
        <w:t>подается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УКПГ,</w:t>
      </w:r>
      <w:r w:rsidR="008D21F1" w:rsidRPr="008D21F1">
        <w:t xml:space="preserve"> </w:t>
      </w:r>
      <w:r w:rsidRPr="008D21F1">
        <w:t>где</w:t>
      </w:r>
      <w:r w:rsidR="008D21F1" w:rsidRPr="008D21F1">
        <w:t xml:space="preserve"> </w:t>
      </w:r>
      <w:r w:rsidRPr="008D21F1">
        <w:t>проходит</w:t>
      </w:r>
      <w:r w:rsidR="008D21F1" w:rsidRPr="008D21F1">
        <w:t xml:space="preserve"> </w:t>
      </w:r>
      <w:r w:rsidRPr="008D21F1">
        <w:t>узлы</w:t>
      </w:r>
      <w:r w:rsidR="008D21F1" w:rsidRPr="008D21F1">
        <w:t xml:space="preserve"> </w:t>
      </w:r>
      <w:r w:rsidRPr="008D21F1">
        <w:t>входа</w:t>
      </w:r>
      <w:r w:rsidR="008D21F1" w:rsidRPr="008D21F1">
        <w:t xml:space="preserve"> </w:t>
      </w:r>
      <w:r w:rsidRPr="008D21F1">
        <w:t>шлейфов</w:t>
      </w:r>
      <w:r w:rsidR="008D21F1">
        <w:t xml:space="preserve"> (</w:t>
      </w:r>
      <w:r w:rsidRPr="008D21F1">
        <w:t>ППА</w:t>
      </w:r>
      <w:r w:rsidR="008D21F1" w:rsidRPr="008D21F1">
        <w:t xml:space="preserve">) </w:t>
      </w:r>
      <w:r w:rsidRPr="008D21F1">
        <w:t>и</w:t>
      </w:r>
      <w:r w:rsidR="008D21F1" w:rsidRPr="008D21F1">
        <w:t xml:space="preserve"> </w:t>
      </w:r>
      <w:r w:rsidRPr="008D21F1">
        <w:t>через</w:t>
      </w:r>
      <w:r w:rsidR="008D21F1" w:rsidRPr="008D21F1">
        <w:t xml:space="preserve"> </w:t>
      </w:r>
      <w:r w:rsidRPr="008D21F1">
        <w:t>систему</w:t>
      </w:r>
      <w:r w:rsidR="008D21F1" w:rsidRPr="008D21F1">
        <w:t xml:space="preserve"> </w:t>
      </w:r>
      <w:r w:rsidRPr="008D21F1">
        <w:t>коллекторов</w:t>
      </w:r>
      <w:r w:rsidR="008D21F1" w:rsidRPr="008D21F1">
        <w:t xml:space="preserve"> </w:t>
      </w:r>
      <w:r w:rsidRPr="008D21F1">
        <w:t>поступает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дожимную</w:t>
      </w:r>
      <w:r w:rsidR="008D21F1" w:rsidRPr="008D21F1">
        <w:t xml:space="preserve"> </w:t>
      </w:r>
      <w:r w:rsidRPr="008D21F1">
        <w:t>компрессорную</w:t>
      </w:r>
      <w:r w:rsidR="008D21F1" w:rsidRPr="008D21F1">
        <w:t xml:space="preserve"> </w:t>
      </w:r>
      <w:r w:rsidRPr="008D21F1">
        <w:t>станцию</w:t>
      </w:r>
      <w:r w:rsidR="008D21F1" w:rsidRPr="008D21F1">
        <w:t xml:space="preserve">. </w:t>
      </w:r>
      <w:r w:rsidRPr="008D21F1">
        <w:t>На</w:t>
      </w:r>
      <w:r w:rsidR="008D21F1" w:rsidRPr="008D21F1">
        <w:t xml:space="preserve"> </w:t>
      </w:r>
      <w:r w:rsidRPr="008D21F1">
        <w:t>ДКС</w:t>
      </w:r>
      <w:r w:rsidR="008D21F1" w:rsidRPr="008D21F1">
        <w:t xml:space="preserve"> </w:t>
      </w:r>
      <w:r w:rsidRPr="008D21F1">
        <w:t>предусмотрена</w:t>
      </w:r>
      <w:r w:rsidR="008D21F1" w:rsidRPr="008D21F1">
        <w:t xml:space="preserve"> </w:t>
      </w:r>
      <w:r w:rsidRPr="008D21F1">
        <w:t>очистка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от</w:t>
      </w:r>
      <w:r w:rsidR="008D21F1" w:rsidRPr="008D21F1">
        <w:t xml:space="preserve"> </w:t>
      </w:r>
      <w:r w:rsidRPr="008D21F1">
        <w:t>механических</w:t>
      </w:r>
      <w:r w:rsidR="008D21F1" w:rsidRPr="008D21F1">
        <w:t xml:space="preserve"> </w:t>
      </w:r>
      <w:r w:rsidRPr="008D21F1">
        <w:t>примесей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капельной</w:t>
      </w:r>
      <w:r w:rsidR="008D21F1" w:rsidRPr="008D21F1">
        <w:t xml:space="preserve"> </w:t>
      </w:r>
      <w:r w:rsidRPr="008D21F1">
        <w:lastRenderedPageBreak/>
        <w:t>жидкости,</w:t>
      </w:r>
      <w:r w:rsidR="008D21F1" w:rsidRPr="008D21F1">
        <w:t xml:space="preserve"> </w:t>
      </w:r>
      <w:r w:rsidRPr="008D21F1">
        <w:t>компримирование</w:t>
      </w:r>
      <w:r w:rsidR="008D21F1" w:rsidRPr="008D21F1">
        <w:t xml:space="preserve"> </w:t>
      </w:r>
      <w:r w:rsidRPr="008D21F1">
        <w:t>газа,</w:t>
      </w:r>
      <w:r w:rsidR="008D21F1" w:rsidRPr="008D21F1">
        <w:t xml:space="preserve"> </w:t>
      </w:r>
      <w:r w:rsidRPr="008D21F1">
        <w:t>охлаждение</w:t>
      </w:r>
      <w:r w:rsidR="008D21F1" w:rsidRPr="008D21F1">
        <w:t xml:space="preserve"> </w:t>
      </w:r>
      <w:r w:rsidRPr="008D21F1">
        <w:t>компримированного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. </w:t>
      </w:r>
      <w:r w:rsidRPr="008D21F1">
        <w:t>После</w:t>
      </w:r>
      <w:r w:rsidR="008D21F1" w:rsidRPr="008D21F1">
        <w:t xml:space="preserve"> </w:t>
      </w:r>
      <w:r w:rsidRPr="008D21F1">
        <w:t>ДКС</w:t>
      </w:r>
      <w:r w:rsidR="008D21F1" w:rsidRPr="008D21F1">
        <w:t xml:space="preserve"> </w:t>
      </w:r>
      <w:r w:rsidRPr="008D21F1">
        <w:t>газ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давлением</w:t>
      </w:r>
      <w:r w:rsidR="008D21F1" w:rsidRPr="008D21F1">
        <w:t xml:space="preserve"> </w:t>
      </w:r>
      <w:r w:rsidRPr="008D21F1">
        <w:t>62-75</w:t>
      </w:r>
      <w:r w:rsidR="008D21F1" w:rsidRPr="008D21F1">
        <w:t xml:space="preserve"> </w:t>
      </w:r>
      <w:r w:rsidRPr="008D21F1">
        <w:t>МПа</w:t>
      </w:r>
      <w:r w:rsidR="008D21F1" w:rsidRPr="008D21F1">
        <w:t xml:space="preserve"> </w:t>
      </w:r>
      <w:r w:rsidRPr="008D21F1">
        <w:t>поступает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установку</w:t>
      </w:r>
      <w:r w:rsidR="008D21F1" w:rsidRPr="008D21F1">
        <w:t xml:space="preserve"> </w:t>
      </w:r>
      <w:r w:rsidRPr="008D21F1">
        <w:t>подготовки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УКПГ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  <w:overflowPunct w:val="0"/>
        <w:autoSpaceDE w:val="0"/>
        <w:autoSpaceDN w:val="0"/>
        <w:adjustRightInd w:val="0"/>
      </w:pPr>
      <w:r w:rsidRPr="008D21F1">
        <w:t>Подготовка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осуществляется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схеме</w:t>
      </w:r>
      <w:r w:rsidR="008D21F1" w:rsidRPr="008D21F1">
        <w:t xml:space="preserve"> </w:t>
      </w:r>
      <w:r w:rsidRPr="008D21F1">
        <w:t>гликолевой</w:t>
      </w:r>
      <w:r w:rsidR="008D21F1" w:rsidRPr="008D21F1">
        <w:t xml:space="preserve"> </w:t>
      </w:r>
      <w:r w:rsidRPr="008D21F1">
        <w:t>осушки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абсорберах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последующим</w:t>
      </w:r>
      <w:r w:rsidR="008D21F1" w:rsidRPr="008D21F1">
        <w:t xml:space="preserve"> </w:t>
      </w:r>
      <w:r w:rsidRPr="008D21F1">
        <w:t>охлаждением</w:t>
      </w:r>
      <w:r w:rsidR="008D21F1" w:rsidRPr="008D21F1">
        <w:t xml:space="preserve"> </w:t>
      </w:r>
      <w:r w:rsidRPr="008D21F1">
        <w:t>до</w:t>
      </w:r>
      <w:r w:rsidR="008D21F1" w:rsidRPr="008D21F1">
        <w:t xml:space="preserve"> </w:t>
      </w:r>
      <w:r w:rsidRPr="008D21F1">
        <w:t>температуры</w:t>
      </w:r>
      <w:r w:rsidR="008D21F1" w:rsidRPr="008D21F1">
        <w:t xml:space="preserve"> </w:t>
      </w:r>
      <w:r w:rsidRPr="008D21F1">
        <w:t>минус</w:t>
      </w:r>
      <w:r w:rsidR="008D21F1" w:rsidRPr="008D21F1">
        <w:t xml:space="preserve"> </w:t>
      </w:r>
      <w:r w:rsidRPr="008D21F1">
        <w:t>2</w:t>
      </w:r>
      <w:r w:rsidR="008D21F1" w:rsidRPr="008D21F1">
        <w:t xml:space="preserve"> </w:t>
      </w:r>
      <w:r w:rsidRPr="008D21F1">
        <w:rPr>
          <w:vertAlign w:val="superscript"/>
        </w:rPr>
        <w:t>о</w:t>
      </w:r>
      <w:r w:rsidRPr="008D21F1">
        <w:t>С</w:t>
      </w:r>
      <w:r w:rsidR="008D21F1" w:rsidRPr="008D21F1">
        <w:t xml:space="preserve">. </w:t>
      </w:r>
      <w:r w:rsidRPr="008D21F1">
        <w:t>Осушка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производится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девяти</w:t>
      </w:r>
      <w:r w:rsidR="008D21F1" w:rsidRPr="008D21F1">
        <w:t xml:space="preserve"> </w:t>
      </w:r>
      <w:r w:rsidRPr="008D21F1">
        <w:t>технологических</w:t>
      </w:r>
      <w:r w:rsidR="008D21F1" w:rsidRPr="008D21F1">
        <w:t xml:space="preserve"> </w:t>
      </w:r>
      <w:r w:rsidRPr="008D21F1">
        <w:t>линиях</w:t>
      </w:r>
      <w:r w:rsidR="008D21F1" w:rsidRPr="008D21F1">
        <w:t xml:space="preserve"> </w:t>
      </w:r>
      <w:r w:rsidRPr="008D21F1">
        <w:t>пропускной</w:t>
      </w:r>
      <w:r w:rsidR="008D21F1" w:rsidRPr="008D21F1">
        <w:t xml:space="preserve"> </w:t>
      </w:r>
      <w:r w:rsidRPr="008D21F1">
        <w:t>способностью</w:t>
      </w:r>
      <w:r w:rsidR="008D21F1" w:rsidRPr="008D21F1">
        <w:t xml:space="preserve"> </w:t>
      </w:r>
      <w:r w:rsidRPr="008D21F1">
        <w:t>10</w:t>
      </w:r>
      <w:r w:rsidR="008D21F1" w:rsidRPr="008D21F1">
        <w:t xml:space="preserve"> </w:t>
      </w:r>
      <w:r w:rsidRPr="008D21F1">
        <w:t>млн</w:t>
      </w:r>
      <w:r w:rsidR="008D21F1" w:rsidRPr="008D21F1">
        <w:t xml:space="preserve">. </w:t>
      </w:r>
      <w:r w:rsidRPr="008D21F1">
        <w:t>м</w:t>
      </w:r>
      <w:r w:rsidRPr="008D21F1">
        <w:rPr>
          <w:vertAlign w:val="superscript"/>
        </w:rPr>
        <w:t>3</w:t>
      </w:r>
      <w:r w:rsidRPr="008D21F1">
        <w:t>/сут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  <w:overflowPunct w:val="0"/>
        <w:autoSpaceDE w:val="0"/>
        <w:autoSpaceDN w:val="0"/>
        <w:adjustRightInd w:val="0"/>
      </w:pPr>
      <w:r w:rsidRPr="008D21F1">
        <w:t>Восстановление</w:t>
      </w:r>
      <w:r w:rsidR="008D21F1" w:rsidRPr="008D21F1">
        <w:t xml:space="preserve"> </w:t>
      </w:r>
      <w:r w:rsidRPr="008D21F1">
        <w:t>осушителя</w:t>
      </w:r>
      <w:r w:rsidR="008D21F1" w:rsidRPr="008D21F1">
        <w:t xml:space="preserve"> - </w:t>
      </w:r>
      <w:r w:rsidRPr="008D21F1">
        <w:t>на</w:t>
      </w:r>
      <w:r w:rsidR="008D21F1" w:rsidRPr="008D21F1">
        <w:t xml:space="preserve"> </w:t>
      </w:r>
      <w:r w:rsidRPr="008D21F1">
        <w:t>вакуумных</w:t>
      </w:r>
      <w:r w:rsidR="008D21F1" w:rsidRPr="008D21F1">
        <w:t xml:space="preserve"> </w:t>
      </w:r>
      <w:r w:rsidRPr="008D21F1">
        <w:t>установках</w:t>
      </w:r>
      <w:r w:rsidR="008D21F1" w:rsidRPr="008D21F1">
        <w:t xml:space="preserve"> </w:t>
      </w:r>
      <w:r w:rsidRPr="008D21F1">
        <w:t>огневой</w:t>
      </w:r>
      <w:r w:rsidR="008D21F1" w:rsidRPr="008D21F1">
        <w:t xml:space="preserve"> </w:t>
      </w:r>
      <w:r w:rsidRPr="008D21F1">
        <w:t>регенерации</w:t>
      </w:r>
      <w:r w:rsidR="008D21F1" w:rsidRPr="008D21F1">
        <w:t xml:space="preserve"> </w:t>
      </w:r>
      <w:r w:rsidRPr="008D21F1">
        <w:t>мощностью</w:t>
      </w:r>
      <w:r w:rsidR="008D21F1" w:rsidRPr="008D21F1">
        <w:t xml:space="preserve"> </w:t>
      </w:r>
      <w:r w:rsidRPr="008D21F1">
        <w:t>60</w:t>
      </w:r>
      <w:r w:rsidR="008D21F1" w:rsidRPr="008D21F1">
        <w:t xml:space="preserve"> </w:t>
      </w:r>
      <w:r w:rsidRPr="008D21F1">
        <w:t>м</w:t>
      </w:r>
      <w:r w:rsidRPr="008D21F1">
        <w:rPr>
          <w:vertAlign w:val="superscript"/>
        </w:rPr>
        <w:t>3</w:t>
      </w:r>
      <w:r w:rsidRPr="008D21F1">
        <w:t>/ч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ДЭГу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  <w:overflowPunct w:val="0"/>
        <w:autoSpaceDE w:val="0"/>
        <w:autoSpaceDN w:val="0"/>
        <w:adjustRightInd w:val="0"/>
      </w:pPr>
      <w:r w:rsidRPr="008D21F1">
        <w:t>Круглогодичное</w:t>
      </w:r>
      <w:r w:rsidR="008D21F1" w:rsidRPr="008D21F1">
        <w:t xml:space="preserve"> </w:t>
      </w:r>
      <w:r w:rsidRPr="008D21F1">
        <w:t>охлаждение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до</w:t>
      </w:r>
      <w:r w:rsidR="008D21F1" w:rsidRPr="008D21F1">
        <w:t xml:space="preserve"> </w:t>
      </w:r>
      <w:r w:rsidRPr="008D21F1">
        <w:t>температуры</w:t>
      </w:r>
      <w:r w:rsidR="008D21F1" w:rsidRPr="008D21F1">
        <w:t xml:space="preserve"> </w:t>
      </w:r>
      <w:r w:rsidRPr="008D21F1">
        <w:t>минус</w:t>
      </w:r>
      <w:r w:rsidR="008D21F1" w:rsidRPr="008D21F1">
        <w:t xml:space="preserve"> </w:t>
      </w:r>
      <w:r w:rsidRPr="008D21F1">
        <w:t>2</w:t>
      </w:r>
      <w:r w:rsidR="008D21F1" w:rsidRPr="008D21F1">
        <w:t xml:space="preserve"> </w:t>
      </w:r>
      <w:r w:rsidRPr="008D21F1">
        <w:rPr>
          <w:vertAlign w:val="superscript"/>
        </w:rPr>
        <w:t>о</w:t>
      </w:r>
      <w:r w:rsidRPr="008D21F1">
        <w:t>С</w:t>
      </w:r>
      <w:r w:rsidR="008D21F1" w:rsidRPr="008D21F1">
        <w:t xml:space="preserve"> </w:t>
      </w:r>
      <w:r w:rsidRPr="008D21F1">
        <w:t>осуществляется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помощью</w:t>
      </w:r>
      <w:r w:rsidR="008D21F1" w:rsidRPr="008D21F1">
        <w:t xml:space="preserve"> </w:t>
      </w:r>
      <w:r w:rsidRPr="008D21F1">
        <w:t>АВО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турбодетандерных</w:t>
      </w:r>
      <w:r w:rsidR="008D21F1" w:rsidRPr="008D21F1">
        <w:t xml:space="preserve"> </w:t>
      </w:r>
      <w:r w:rsidRPr="008D21F1">
        <w:t>агрегатов</w:t>
      </w:r>
      <w:r w:rsidR="008D21F1" w:rsidRPr="008D21F1">
        <w:t xml:space="preserve"> </w:t>
      </w:r>
      <w:r w:rsidRPr="008D21F1">
        <w:t>БТДА</w:t>
      </w:r>
      <w:r w:rsidR="008D21F1" w:rsidRPr="008D21F1">
        <w:t xml:space="preserve"> </w:t>
      </w:r>
      <w:r w:rsidRPr="008D21F1">
        <w:t>10</w:t>
      </w:r>
      <w:r w:rsidR="008D21F1" w:rsidRPr="008D21F1">
        <w:t xml:space="preserve"> - </w:t>
      </w:r>
      <w:r w:rsidRPr="008D21F1">
        <w:t>13</w:t>
      </w:r>
      <w:r w:rsidR="008D21F1" w:rsidRPr="008D21F1">
        <w:t xml:space="preserve"> </w:t>
      </w:r>
      <w:r w:rsidRPr="008D21F1">
        <w:t>производительностью</w:t>
      </w:r>
      <w:r w:rsidR="008D21F1" w:rsidRPr="008D21F1">
        <w:t xml:space="preserve"> </w:t>
      </w:r>
      <w:r w:rsidRPr="008D21F1">
        <w:t>10</w:t>
      </w:r>
      <w:r w:rsidR="008D21F1" w:rsidRPr="008D21F1">
        <w:t xml:space="preserve"> </w:t>
      </w:r>
      <w:r w:rsidRPr="008D21F1">
        <w:t>млн</w:t>
      </w:r>
      <w:r w:rsidR="008D21F1" w:rsidRPr="008D21F1">
        <w:t xml:space="preserve">. </w:t>
      </w:r>
      <w:r w:rsidRPr="008D21F1">
        <w:t>м</w:t>
      </w:r>
      <w:r w:rsidRPr="008D21F1">
        <w:rPr>
          <w:vertAlign w:val="superscript"/>
        </w:rPr>
        <w:t>3</w:t>
      </w:r>
      <w:r w:rsidRPr="008D21F1">
        <w:t>/сут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  <w:overflowPunct w:val="0"/>
        <w:autoSpaceDE w:val="0"/>
        <w:autoSpaceDN w:val="0"/>
        <w:adjustRightInd w:val="0"/>
      </w:pPr>
      <w:r w:rsidRPr="008D21F1">
        <w:t>В</w:t>
      </w:r>
      <w:r w:rsidR="008D21F1" w:rsidRPr="008D21F1">
        <w:t xml:space="preserve"> </w:t>
      </w:r>
      <w:r w:rsidRPr="008D21F1">
        <w:t>состав</w:t>
      </w:r>
      <w:r w:rsidR="008D21F1" w:rsidRPr="008D21F1">
        <w:t xml:space="preserve"> </w:t>
      </w:r>
      <w:r w:rsidRPr="008D21F1">
        <w:t>УКПГ</w:t>
      </w:r>
      <w:r w:rsidR="008D21F1" w:rsidRPr="008D21F1">
        <w:t xml:space="preserve"> </w:t>
      </w:r>
      <w:r w:rsidRPr="008D21F1">
        <w:t>входят</w:t>
      </w:r>
      <w:r w:rsidR="008D21F1" w:rsidRPr="008D21F1">
        <w:t xml:space="preserve"> </w:t>
      </w:r>
      <w:r w:rsidRPr="008D21F1">
        <w:t>следующие</w:t>
      </w:r>
      <w:r w:rsidR="008D21F1" w:rsidRPr="008D21F1">
        <w:t xml:space="preserve"> </w:t>
      </w:r>
      <w:r w:rsidRPr="008D21F1">
        <w:t>основные</w:t>
      </w:r>
      <w:r w:rsidR="008D21F1" w:rsidRPr="008D21F1">
        <w:t xml:space="preserve"> </w:t>
      </w:r>
      <w:r w:rsidRPr="008D21F1">
        <w:t>объекты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узлы</w:t>
      </w:r>
      <w:r w:rsidR="008D21F1" w:rsidRPr="008D21F1">
        <w:t>:</w:t>
      </w:r>
    </w:p>
    <w:p w:rsidR="008D21F1" w:rsidRPr="008D21F1" w:rsidRDefault="00A7644F" w:rsidP="008D21F1">
      <w:pPr>
        <w:tabs>
          <w:tab w:val="left" w:pos="726"/>
        </w:tabs>
        <w:overflowPunct w:val="0"/>
        <w:autoSpaceDE w:val="0"/>
        <w:autoSpaceDN w:val="0"/>
        <w:adjustRightInd w:val="0"/>
      </w:pPr>
      <w:r w:rsidRPr="008D21F1">
        <w:t>пункт</w:t>
      </w:r>
      <w:r w:rsidR="008D21F1" w:rsidRPr="008D21F1">
        <w:t xml:space="preserve"> </w:t>
      </w:r>
      <w:r w:rsidRPr="008D21F1">
        <w:t>переключающей</w:t>
      </w:r>
      <w:r w:rsidR="008D21F1" w:rsidRPr="008D21F1">
        <w:t xml:space="preserve"> </w:t>
      </w:r>
      <w:r w:rsidRPr="008D21F1">
        <w:t>арматуры</w:t>
      </w:r>
      <w:r w:rsidR="008D21F1" w:rsidRPr="008D21F1">
        <w:t>;</w:t>
      </w:r>
    </w:p>
    <w:p w:rsidR="008D21F1" w:rsidRPr="008D21F1" w:rsidRDefault="00A7644F" w:rsidP="008D21F1">
      <w:pPr>
        <w:tabs>
          <w:tab w:val="left" w:pos="726"/>
        </w:tabs>
        <w:overflowPunct w:val="0"/>
        <w:autoSpaceDE w:val="0"/>
        <w:autoSpaceDN w:val="0"/>
        <w:adjustRightInd w:val="0"/>
      </w:pPr>
      <w:r w:rsidRPr="008D21F1">
        <w:t>обводной</w:t>
      </w:r>
      <w:r w:rsidR="008D21F1" w:rsidRPr="008D21F1">
        <w:t xml:space="preserve"> </w:t>
      </w:r>
      <w:r w:rsidRPr="008D21F1">
        <w:t>коллектор</w:t>
      </w:r>
      <w:r w:rsidR="008D21F1" w:rsidRPr="008D21F1">
        <w:t xml:space="preserve"> </w:t>
      </w:r>
      <w:r w:rsidRPr="008D21F1">
        <w:t>ГО</w:t>
      </w:r>
      <w:r w:rsidR="008D21F1" w:rsidRPr="008D21F1">
        <w:t>;</w:t>
      </w:r>
    </w:p>
    <w:p w:rsidR="008D21F1" w:rsidRPr="008D21F1" w:rsidRDefault="00A7644F" w:rsidP="008D21F1">
      <w:pPr>
        <w:tabs>
          <w:tab w:val="left" w:pos="726"/>
        </w:tabs>
        <w:overflowPunct w:val="0"/>
        <w:autoSpaceDE w:val="0"/>
        <w:autoSpaceDN w:val="0"/>
        <w:adjustRightInd w:val="0"/>
      </w:pPr>
      <w:r w:rsidRPr="008D21F1">
        <w:t>узел</w:t>
      </w:r>
      <w:r w:rsidR="008D21F1" w:rsidRPr="008D21F1">
        <w:t xml:space="preserve"> </w:t>
      </w:r>
      <w:r w:rsidRPr="008D21F1">
        <w:t>подключения</w:t>
      </w:r>
      <w:r w:rsidR="008D21F1" w:rsidRPr="008D21F1">
        <w:t xml:space="preserve"> </w:t>
      </w:r>
      <w:r w:rsidRPr="008D21F1">
        <w:t>ДКС</w:t>
      </w:r>
      <w:r w:rsidR="008D21F1" w:rsidRPr="008D21F1">
        <w:t xml:space="preserve"> </w:t>
      </w:r>
      <w:r w:rsidRPr="008D21F1">
        <w:t>к</w:t>
      </w:r>
      <w:r w:rsidR="008D21F1" w:rsidRPr="008D21F1">
        <w:t xml:space="preserve"> </w:t>
      </w:r>
      <w:r w:rsidRPr="008D21F1">
        <w:t>УКПГ</w:t>
      </w:r>
      <w:r w:rsidR="008D21F1" w:rsidRPr="008D21F1">
        <w:t>;</w:t>
      </w:r>
    </w:p>
    <w:p w:rsidR="008D21F1" w:rsidRPr="008D21F1" w:rsidRDefault="00A7644F" w:rsidP="008D21F1">
      <w:pPr>
        <w:tabs>
          <w:tab w:val="left" w:pos="726"/>
        </w:tabs>
        <w:overflowPunct w:val="0"/>
        <w:autoSpaceDE w:val="0"/>
        <w:autoSpaceDN w:val="0"/>
        <w:adjustRightInd w:val="0"/>
      </w:pPr>
      <w:r w:rsidRPr="008D21F1">
        <w:t>технологический</w:t>
      </w:r>
      <w:r w:rsidR="008D21F1" w:rsidRPr="008D21F1">
        <w:t xml:space="preserve"> </w:t>
      </w:r>
      <w:r w:rsidRPr="008D21F1">
        <w:t>корпус</w:t>
      </w:r>
      <w:r w:rsidR="008D21F1" w:rsidRPr="008D21F1">
        <w:t xml:space="preserve"> </w:t>
      </w:r>
      <w:r w:rsidRPr="008D21F1">
        <w:t>осушки</w:t>
      </w:r>
      <w:r w:rsidR="008D21F1" w:rsidRPr="008D21F1">
        <w:t xml:space="preserve"> </w:t>
      </w:r>
      <w:r w:rsidRPr="008D21F1">
        <w:t>газа</w:t>
      </w:r>
      <w:r w:rsidR="008D21F1" w:rsidRPr="008D21F1">
        <w:t>;</w:t>
      </w:r>
    </w:p>
    <w:p w:rsidR="008D21F1" w:rsidRPr="008D21F1" w:rsidRDefault="00A7644F" w:rsidP="008D21F1">
      <w:pPr>
        <w:tabs>
          <w:tab w:val="left" w:pos="726"/>
        </w:tabs>
        <w:overflowPunct w:val="0"/>
        <w:autoSpaceDE w:val="0"/>
        <w:autoSpaceDN w:val="0"/>
        <w:adjustRightInd w:val="0"/>
      </w:pPr>
      <w:r w:rsidRPr="008D21F1">
        <w:t>установка</w:t>
      </w:r>
      <w:r w:rsidR="008D21F1" w:rsidRPr="008D21F1">
        <w:t xml:space="preserve"> </w:t>
      </w:r>
      <w:r w:rsidRPr="008D21F1">
        <w:t>АВО</w:t>
      </w:r>
      <w:r w:rsidR="008D21F1" w:rsidRPr="008D21F1">
        <w:t xml:space="preserve"> </w:t>
      </w:r>
      <w:r w:rsidRPr="008D21F1">
        <w:t>газа</w:t>
      </w:r>
      <w:r w:rsidR="008D21F1" w:rsidRPr="008D21F1">
        <w:t>;</w:t>
      </w:r>
    </w:p>
    <w:p w:rsidR="008D21F1" w:rsidRPr="008D21F1" w:rsidRDefault="00A7644F" w:rsidP="008D21F1">
      <w:pPr>
        <w:tabs>
          <w:tab w:val="left" w:pos="726"/>
        </w:tabs>
        <w:overflowPunct w:val="0"/>
        <w:autoSpaceDE w:val="0"/>
        <w:autoSpaceDN w:val="0"/>
        <w:adjustRightInd w:val="0"/>
      </w:pPr>
      <w:r w:rsidRPr="008D21F1">
        <w:t>КТП</w:t>
      </w:r>
      <w:r w:rsidR="008D21F1" w:rsidRPr="008D21F1">
        <w:t xml:space="preserve"> </w:t>
      </w:r>
      <w:r w:rsidRPr="008D21F1">
        <w:t>АВО</w:t>
      </w:r>
      <w:r w:rsidR="008D21F1" w:rsidRPr="008D21F1">
        <w:t xml:space="preserve"> </w:t>
      </w:r>
      <w:r w:rsidRPr="008D21F1">
        <w:t>газа</w:t>
      </w:r>
      <w:r w:rsidR="008D21F1" w:rsidRPr="008D21F1">
        <w:t>;</w:t>
      </w:r>
    </w:p>
    <w:p w:rsidR="008D21F1" w:rsidRPr="008D21F1" w:rsidRDefault="00A7644F" w:rsidP="008D21F1">
      <w:pPr>
        <w:tabs>
          <w:tab w:val="left" w:pos="726"/>
        </w:tabs>
        <w:overflowPunct w:val="0"/>
        <w:autoSpaceDE w:val="0"/>
        <w:autoSpaceDN w:val="0"/>
        <w:adjustRightInd w:val="0"/>
      </w:pPr>
      <w:r w:rsidRPr="008D21F1">
        <w:t>технологический</w:t>
      </w:r>
      <w:r w:rsidR="008D21F1" w:rsidRPr="008D21F1">
        <w:t xml:space="preserve"> </w:t>
      </w:r>
      <w:r w:rsidRPr="008D21F1">
        <w:t>корпус</w:t>
      </w:r>
      <w:r w:rsidR="008D21F1" w:rsidRPr="008D21F1">
        <w:t xml:space="preserve"> </w:t>
      </w:r>
      <w:r w:rsidRPr="008D21F1">
        <w:t>регенерации</w:t>
      </w:r>
      <w:r w:rsidR="008D21F1" w:rsidRPr="008D21F1">
        <w:t xml:space="preserve"> </w:t>
      </w:r>
      <w:r w:rsidRPr="008D21F1">
        <w:t>ДЭГа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метанола</w:t>
      </w:r>
      <w:r w:rsidR="008D21F1" w:rsidRPr="008D21F1">
        <w:t>;</w:t>
      </w:r>
    </w:p>
    <w:p w:rsidR="008D21F1" w:rsidRPr="008D21F1" w:rsidRDefault="00A7644F" w:rsidP="008D21F1">
      <w:pPr>
        <w:tabs>
          <w:tab w:val="left" w:pos="726"/>
        </w:tabs>
        <w:overflowPunct w:val="0"/>
        <w:autoSpaceDE w:val="0"/>
        <w:autoSpaceDN w:val="0"/>
        <w:adjustRightInd w:val="0"/>
      </w:pPr>
      <w:r w:rsidRPr="008D21F1">
        <w:t>установка</w:t>
      </w:r>
      <w:r w:rsidR="008D21F1" w:rsidRPr="008D21F1">
        <w:t xml:space="preserve"> </w:t>
      </w:r>
      <w:r w:rsidRPr="008D21F1">
        <w:t>печей</w:t>
      </w:r>
      <w:r w:rsidR="008D21F1" w:rsidRPr="008D21F1">
        <w:t xml:space="preserve"> </w:t>
      </w:r>
      <w:r w:rsidRPr="008D21F1">
        <w:t>огневого</w:t>
      </w:r>
      <w:r w:rsidR="008D21F1" w:rsidRPr="008D21F1">
        <w:t xml:space="preserve"> </w:t>
      </w:r>
      <w:r w:rsidRPr="008D21F1">
        <w:t>подогрева</w:t>
      </w:r>
      <w:r w:rsidR="008D21F1" w:rsidRPr="008D21F1">
        <w:t xml:space="preserve"> </w:t>
      </w:r>
      <w:r w:rsidRPr="008D21F1">
        <w:t>ДЭГа</w:t>
      </w:r>
      <w:r w:rsidR="008D21F1" w:rsidRPr="008D21F1">
        <w:t>;</w:t>
      </w:r>
    </w:p>
    <w:p w:rsidR="008D21F1" w:rsidRPr="008D21F1" w:rsidRDefault="00A7644F" w:rsidP="008D21F1">
      <w:pPr>
        <w:tabs>
          <w:tab w:val="left" w:pos="726"/>
        </w:tabs>
        <w:overflowPunct w:val="0"/>
        <w:autoSpaceDE w:val="0"/>
        <w:autoSpaceDN w:val="0"/>
        <w:adjustRightInd w:val="0"/>
      </w:pPr>
      <w:r w:rsidRPr="008D21F1">
        <w:t>установка</w:t>
      </w:r>
      <w:r w:rsidR="008D21F1" w:rsidRPr="008D21F1">
        <w:t xml:space="preserve"> </w:t>
      </w:r>
      <w:r w:rsidRPr="008D21F1">
        <w:t>подогрева</w:t>
      </w:r>
      <w:r w:rsidR="008D21F1" w:rsidRPr="008D21F1">
        <w:t xml:space="preserve"> </w:t>
      </w:r>
      <w:r w:rsidRPr="008D21F1">
        <w:t>теплоносителя</w:t>
      </w:r>
      <w:r w:rsidR="008D21F1" w:rsidRPr="008D21F1">
        <w:t>;</w:t>
      </w:r>
    </w:p>
    <w:p w:rsidR="008D21F1" w:rsidRPr="008D21F1" w:rsidRDefault="00A7644F" w:rsidP="008D21F1">
      <w:pPr>
        <w:tabs>
          <w:tab w:val="left" w:pos="726"/>
        </w:tabs>
        <w:overflowPunct w:val="0"/>
        <w:autoSpaceDE w:val="0"/>
        <w:autoSpaceDN w:val="0"/>
        <w:adjustRightInd w:val="0"/>
      </w:pPr>
      <w:r w:rsidRPr="008D21F1">
        <w:t>РВС</w:t>
      </w:r>
      <w:r w:rsidR="008D21F1">
        <w:t xml:space="preserve"> (</w:t>
      </w:r>
      <w:r w:rsidRPr="008D21F1">
        <w:t>резервуары</w:t>
      </w:r>
      <w:r w:rsidR="008D21F1" w:rsidRPr="008D21F1">
        <w:t xml:space="preserve"> </w:t>
      </w:r>
      <w:r w:rsidRPr="008D21F1">
        <w:t>водоснабжения</w:t>
      </w:r>
      <w:r w:rsidR="008D21F1" w:rsidRPr="008D21F1">
        <w:t xml:space="preserve">) </w:t>
      </w:r>
      <w:r w:rsidRPr="008D21F1">
        <w:t>и</w:t>
      </w:r>
      <w:r w:rsidR="008D21F1" w:rsidRPr="008D21F1">
        <w:t xml:space="preserve"> </w:t>
      </w:r>
      <w:r w:rsidRPr="008D21F1">
        <w:t>водонасосная</w:t>
      </w:r>
      <w:r w:rsidR="008D21F1" w:rsidRPr="008D21F1">
        <w:t>;</w:t>
      </w:r>
    </w:p>
    <w:p w:rsidR="008D21F1" w:rsidRPr="008D21F1" w:rsidRDefault="00A7644F" w:rsidP="008D21F1">
      <w:pPr>
        <w:tabs>
          <w:tab w:val="left" w:pos="726"/>
        </w:tabs>
        <w:overflowPunct w:val="0"/>
        <w:autoSpaceDE w:val="0"/>
        <w:autoSpaceDN w:val="0"/>
        <w:adjustRightInd w:val="0"/>
      </w:pPr>
      <w:r w:rsidRPr="008D21F1">
        <w:t>блок-бокс</w:t>
      </w:r>
      <w:r w:rsidR="008D21F1" w:rsidRPr="008D21F1">
        <w:t xml:space="preserve"> </w:t>
      </w:r>
      <w:r w:rsidRPr="008D21F1">
        <w:t>редуцирования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собственные</w:t>
      </w:r>
      <w:r w:rsidR="008D21F1" w:rsidRPr="008D21F1">
        <w:t xml:space="preserve"> </w:t>
      </w:r>
      <w:r w:rsidRPr="008D21F1">
        <w:t>нужды</w:t>
      </w:r>
      <w:r w:rsidR="008D21F1" w:rsidRPr="008D21F1">
        <w:t>;</w:t>
      </w:r>
    </w:p>
    <w:p w:rsidR="008D21F1" w:rsidRPr="008D21F1" w:rsidRDefault="00A7644F" w:rsidP="008D21F1">
      <w:pPr>
        <w:tabs>
          <w:tab w:val="left" w:pos="726"/>
        </w:tabs>
        <w:overflowPunct w:val="0"/>
        <w:autoSpaceDE w:val="0"/>
        <w:autoSpaceDN w:val="0"/>
        <w:adjustRightInd w:val="0"/>
      </w:pPr>
      <w:r w:rsidRPr="008D21F1">
        <w:t>установка</w:t>
      </w:r>
      <w:r w:rsidR="008D21F1" w:rsidRPr="008D21F1">
        <w:t xml:space="preserve"> </w:t>
      </w:r>
      <w:r w:rsidRPr="008D21F1">
        <w:t>воздухосборников</w:t>
      </w:r>
      <w:r w:rsidR="008D21F1" w:rsidRPr="008D21F1">
        <w:t>;</w:t>
      </w:r>
    </w:p>
    <w:p w:rsidR="008D21F1" w:rsidRPr="008D21F1" w:rsidRDefault="00A7644F" w:rsidP="008D21F1">
      <w:pPr>
        <w:tabs>
          <w:tab w:val="left" w:pos="726"/>
        </w:tabs>
        <w:overflowPunct w:val="0"/>
        <w:autoSpaceDE w:val="0"/>
        <w:autoSpaceDN w:val="0"/>
        <w:adjustRightInd w:val="0"/>
      </w:pPr>
      <w:r w:rsidRPr="008D21F1">
        <w:t>установка</w:t>
      </w:r>
      <w:r w:rsidR="008D21F1" w:rsidRPr="008D21F1">
        <w:t xml:space="preserve"> </w:t>
      </w:r>
      <w:r w:rsidRPr="008D21F1">
        <w:t>отключающих</w:t>
      </w:r>
      <w:r w:rsidR="008D21F1" w:rsidRPr="008D21F1">
        <w:t xml:space="preserve"> </w:t>
      </w:r>
      <w:r w:rsidRPr="008D21F1">
        <w:t>кранов</w:t>
      </w:r>
      <w:r w:rsidR="008D21F1" w:rsidRPr="008D21F1">
        <w:t xml:space="preserve"> </w:t>
      </w:r>
      <w:r w:rsidRPr="008D21F1">
        <w:t>УОК</w:t>
      </w:r>
      <w:r w:rsidR="008D21F1" w:rsidRPr="008D21F1">
        <w:t>;</w:t>
      </w:r>
    </w:p>
    <w:p w:rsidR="008D21F1" w:rsidRPr="008D21F1" w:rsidRDefault="00A7644F" w:rsidP="008D21F1">
      <w:pPr>
        <w:tabs>
          <w:tab w:val="left" w:pos="726"/>
        </w:tabs>
        <w:overflowPunct w:val="0"/>
        <w:autoSpaceDE w:val="0"/>
        <w:autoSpaceDN w:val="0"/>
        <w:adjustRightInd w:val="0"/>
      </w:pPr>
      <w:r w:rsidRPr="008D21F1">
        <w:t>подогреватель</w:t>
      </w:r>
      <w:r w:rsidR="008D21F1" w:rsidRPr="008D21F1">
        <w:t xml:space="preserve"> </w:t>
      </w:r>
      <w:r w:rsidRPr="008D21F1">
        <w:t>газа</w:t>
      </w:r>
      <w:r w:rsidR="008D21F1" w:rsidRPr="008D21F1">
        <w:t>;</w:t>
      </w:r>
    </w:p>
    <w:p w:rsidR="008D21F1" w:rsidRPr="008D21F1" w:rsidRDefault="00A7644F" w:rsidP="008D21F1">
      <w:pPr>
        <w:tabs>
          <w:tab w:val="left" w:pos="726"/>
        </w:tabs>
        <w:overflowPunct w:val="0"/>
        <w:autoSpaceDE w:val="0"/>
        <w:autoSpaceDN w:val="0"/>
        <w:adjustRightInd w:val="0"/>
      </w:pPr>
      <w:r w:rsidRPr="008D21F1">
        <w:t>склад</w:t>
      </w:r>
      <w:r w:rsidR="008D21F1" w:rsidRPr="008D21F1">
        <w:t xml:space="preserve"> </w:t>
      </w:r>
      <w:r w:rsidRPr="008D21F1">
        <w:t>ДЭГа,</w:t>
      </w:r>
      <w:r w:rsidR="008D21F1" w:rsidRPr="008D21F1">
        <w:t xml:space="preserve"> </w:t>
      </w:r>
      <w:r w:rsidRPr="008D21F1">
        <w:t>метанола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ЛВЖ</w:t>
      </w:r>
      <w:r w:rsidR="008D21F1" w:rsidRPr="008D21F1">
        <w:t>;</w:t>
      </w:r>
    </w:p>
    <w:p w:rsidR="008D21F1" w:rsidRPr="008D21F1" w:rsidRDefault="00A7644F" w:rsidP="008D21F1">
      <w:pPr>
        <w:tabs>
          <w:tab w:val="left" w:pos="726"/>
        </w:tabs>
        <w:overflowPunct w:val="0"/>
        <w:autoSpaceDE w:val="0"/>
        <w:autoSpaceDN w:val="0"/>
        <w:adjustRightInd w:val="0"/>
      </w:pPr>
      <w:r w:rsidRPr="008D21F1">
        <w:t>компрессорная</w:t>
      </w:r>
      <w:r w:rsidR="008D21F1" w:rsidRPr="008D21F1">
        <w:t xml:space="preserve"> </w:t>
      </w:r>
      <w:r w:rsidRPr="008D21F1">
        <w:t>воздуха</w:t>
      </w:r>
      <w:r w:rsidR="008D21F1" w:rsidRPr="008D21F1">
        <w:t xml:space="preserve"> </w:t>
      </w:r>
      <w:r w:rsidRPr="008D21F1">
        <w:t>КИП</w:t>
      </w:r>
      <w:r w:rsidR="008D21F1" w:rsidRPr="008D21F1">
        <w:t>;</w:t>
      </w:r>
    </w:p>
    <w:p w:rsidR="008D21F1" w:rsidRPr="008D21F1" w:rsidRDefault="00A7644F" w:rsidP="008D21F1">
      <w:pPr>
        <w:tabs>
          <w:tab w:val="left" w:pos="726"/>
        </w:tabs>
        <w:overflowPunct w:val="0"/>
        <w:autoSpaceDE w:val="0"/>
        <w:autoSpaceDN w:val="0"/>
        <w:adjustRightInd w:val="0"/>
      </w:pPr>
      <w:r w:rsidRPr="008D21F1">
        <w:t>система</w:t>
      </w:r>
      <w:r w:rsidR="008D21F1" w:rsidRPr="008D21F1">
        <w:t xml:space="preserve"> </w:t>
      </w:r>
      <w:r w:rsidRPr="008D21F1">
        <w:t>внутрипромысловых</w:t>
      </w:r>
      <w:r w:rsidR="008D21F1" w:rsidRPr="008D21F1">
        <w:t xml:space="preserve"> </w:t>
      </w:r>
      <w:r w:rsidRPr="008D21F1">
        <w:t>коллекторов</w:t>
      </w:r>
      <w:r w:rsidR="008D21F1" w:rsidRPr="008D21F1">
        <w:t>;</w:t>
      </w:r>
    </w:p>
    <w:p w:rsidR="008D21F1" w:rsidRPr="008D21F1" w:rsidRDefault="00A7644F" w:rsidP="008D21F1">
      <w:pPr>
        <w:tabs>
          <w:tab w:val="left" w:pos="726"/>
        </w:tabs>
        <w:overflowPunct w:val="0"/>
        <w:autoSpaceDE w:val="0"/>
        <w:autoSpaceDN w:val="0"/>
        <w:adjustRightInd w:val="0"/>
      </w:pPr>
      <w:r w:rsidRPr="008D21F1">
        <w:lastRenderedPageBreak/>
        <w:t>система</w:t>
      </w:r>
      <w:r w:rsidR="008D21F1" w:rsidRPr="008D21F1">
        <w:t xml:space="preserve"> </w:t>
      </w:r>
      <w:r w:rsidRPr="008D21F1">
        <w:t>сброса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свечу</w:t>
      </w:r>
      <w:r w:rsidR="008D21F1" w:rsidRPr="008D21F1">
        <w:t>;</w:t>
      </w:r>
    </w:p>
    <w:p w:rsidR="008D21F1" w:rsidRPr="008D21F1" w:rsidRDefault="00A7644F" w:rsidP="008D21F1">
      <w:pPr>
        <w:tabs>
          <w:tab w:val="left" w:pos="726"/>
        </w:tabs>
        <w:overflowPunct w:val="0"/>
        <w:autoSpaceDE w:val="0"/>
        <w:autoSpaceDN w:val="0"/>
        <w:adjustRightInd w:val="0"/>
      </w:pPr>
      <w:r w:rsidRPr="008D21F1">
        <w:t>станция</w:t>
      </w:r>
      <w:r w:rsidR="008D21F1" w:rsidRPr="008D21F1">
        <w:t xml:space="preserve"> </w:t>
      </w:r>
      <w:r w:rsidRPr="008D21F1">
        <w:t>гидропривода</w:t>
      </w:r>
      <w:r w:rsidR="008D21F1" w:rsidRPr="008D21F1">
        <w:t>;</w:t>
      </w:r>
    </w:p>
    <w:p w:rsidR="008D21F1" w:rsidRPr="008D21F1" w:rsidRDefault="00A7644F" w:rsidP="008D21F1">
      <w:pPr>
        <w:tabs>
          <w:tab w:val="left" w:pos="726"/>
        </w:tabs>
        <w:overflowPunct w:val="0"/>
        <w:autoSpaceDE w:val="0"/>
        <w:autoSpaceDN w:val="0"/>
        <w:adjustRightInd w:val="0"/>
      </w:pPr>
      <w:r w:rsidRPr="008D21F1">
        <w:t>ГФУ</w:t>
      </w:r>
      <w:r w:rsidR="008D21F1" w:rsidRPr="008D21F1">
        <w:t>;</w:t>
      </w:r>
    </w:p>
    <w:p w:rsidR="008D21F1" w:rsidRPr="008D21F1" w:rsidRDefault="00A7644F" w:rsidP="008D21F1">
      <w:pPr>
        <w:tabs>
          <w:tab w:val="left" w:pos="726"/>
        </w:tabs>
        <w:overflowPunct w:val="0"/>
        <w:autoSpaceDE w:val="0"/>
        <w:autoSpaceDN w:val="0"/>
        <w:adjustRightInd w:val="0"/>
      </w:pPr>
      <w:r w:rsidRPr="008D21F1">
        <w:t>блок</w:t>
      </w:r>
      <w:r w:rsidR="008D21F1" w:rsidRPr="008D21F1">
        <w:t xml:space="preserve"> </w:t>
      </w:r>
      <w:r w:rsidRPr="008D21F1">
        <w:t>подсобно-производственных</w:t>
      </w:r>
      <w:r w:rsidR="008D21F1" w:rsidRPr="008D21F1">
        <w:t xml:space="preserve"> </w:t>
      </w:r>
      <w:r w:rsidRPr="008D21F1">
        <w:t>помещений</w:t>
      </w:r>
      <w:r w:rsidR="008D21F1" w:rsidRPr="008D21F1">
        <w:t>;</w:t>
      </w:r>
    </w:p>
    <w:p w:rsidR="008D21F1" w:rsidRPr="008D21F1" w:rsidRDefault="00A7644F" w:rsidP="008D21F1">
      <w:pPr>
        <w:tabs>
          <w:tab w:val="left" w:pos="726"/>
        </w:tabs>
        <w:overflowPunct w:val="0"/>
        <w:autoSpaceDE w:val="0"/>
        <w:autoSpaceDN w:val="0"/>
        <w:adjustRightInd w:val="0"/>
      </w:pPr>
      <w:r w:rsidRPr="008D21F1">
        <w:t>емкость</w:t>
      </w:r>
      <w:r w:rsidR="008D21F1" w:rsidRPr="008D21F1">
        <w:t xml:space="preserve"> </w:t>
      </w:r>
      <w:r w:rsidRPr="008D21F1">
        <w:t>аварийного</w:t>
      </w:r>
      <w:r w:rsidR="008D21F1" w:rsidRPr="008D21F1">
        <w:t xml:space="preserve"> </w:t>
      </w:r>
      <w:r w:rsidRPr="008D21F1">
        <w:t>слива</w:t>
      </w:r>
      <w:r w:rsidR="008D21F1" w:rsidRPr="008D21F1">
        <w:t xml:space="preserve"> </w:t>
      </w:r>
      <w:r w:rsidRPr="008D21F1">
        <w:t>реагентов</w:t>
      </w:r>
      <w:r w:rsidR="008D21F1" w:rsidRPr="008D21F1">
        <w:t>;</w:t>
      </w:r>
    </w:p>
    <w:p w:rsidR="008D21F1" w:rsidRPr="008D21F1" w:rsidRDefault="00A7644F" w:rsidP="008D21F1">
      <w:pPr>
        <w:tabs>
          <w:tab w:val="left" w:pos="726"/>
        </w:tabs>
        <w:overflowPunct w:val="0"/>
        <w:autoSpaceDE w:val="0"/>
        <w:autoSpaceDN w:val="0"/>
        <w:adjustRightInd w:val="0"/>
      </w:pPr>
      <w:r w:rsidRPr="008D21F1">
        <w:t>аварийная</w:t>
      </w:r>
      <w:r w:rsidR="008D21F1" w:rsidRPr="008D21F1">
        <w:t xml:space="preserve"> </w:t>
      </w:r>
      <w:r w:rsidRPr="008D21F1">
        <w:t>дизельная</w:t>
      </w:r>
      <w:r w:rsidR="008D21F1" w:rsidRPr="008D21F1">
        <w:t xml:space="preserve"> </w:t>
      </w:r>
      <w:r w:rsidRPr="008D21F1">
        <w:t>электростанция</w:t>
      </w:r>
      <w:r w:rsidR="008D21F1" w:rsidRPr="008D21F1">
        <w:t>;</w:t>
      </w:r>
    </w:p>
    <w:p w:rsidR="008D21F1" w:rsidRPr="008D21F1" w:rsidRDefault="00A7644F" w:rsidP="008D21F1">
      <w:pPr>
        <w:tabs>
          <w:tab w:val="left" w:pos="726"/>
        </w:tabs>
        <w:overflowPunct w:val="0"/>
        <w:autoSpaceDE w:val="0"/>
        <w:autoSpaceDN w:val="0"/>
        <w:adjustRightInd w:val="0"/>
      </w:pPr>
      <w:r w:rsidRPr="008D21F1">
        <w:t>узел</w:t>
      </w:r>
      <w:r w:rsidR="008D21F1" w:rsidRPr="008D21F1">
        <w:t xml:space="preserve"> </w:t>
      </w:r>
      <w:r w:rsidRPr="008D21F1">
        <w:t>хозрасчетного</w:t>
      </w:r>
      <w:r w:rsidR="008D21F1" w:rsidRPr="008D21F1">
        <w:t xml:space="preserve"> </w:t>
      </w:r>
      <w:r w:rsidRPr="008D21F1">
        <w:t>замера</w:t>
      </w:r>
      <w:r w:rsidR="008D21F1" w:rsidRPr="008D21F1">
        <w:t xml:space="preserve"> </w:t>
      </w:r>
      <w:r w:rsidRPr="008D21F1">
        <w:t>газа</w:t>
      </w:r>
      <w:r w:rsidR="008D21F1" w:rsidRPr="008D21F1">
        <w:t>;</w:t>
      </w:r>
    </w:p>
    <w:p w:rsidR="008D21F1" w:rsidRPr="008D21F1" w:rsidRDefault="00A7644F" w:rsidP="008D21F1">
      <w:pPr>
        <w:tabs>
          <w:tab w:val="left" w:pos="726"/>
        </w:tabs>
        <w:overflowPunct w:val="0"/>
        <w:autoSpaceDE w:val="0"/>
        <w:autoSpaceDN w:val="0"/>
        <w:adjustRightInd w:val="0"/>
      </w:pPr>
      <w:r w:rsidRPr="008D21F1">
        <w:t>ЗРУ</w:t>
      </w:r>
      <w:r w:rsidR="008D21F1" w:rsidRPr="008D21F1">
        <w:t>;</w:t>
      </w:r>
    </w:p>
    <w:p w:rsidR="008D21F1" w:rsidRPr="008D21F1" w:rsidRDefault="00A7644F" w:rsidP="008D21F1">
      <w:pPr>
        <w:tabs>
          <w:tab w:val="left" w:pos="726"/>
        </w:tabs>
        <w:overflowPunct w:val="0"/>
        <w:autoSpaceDE w:val="0"/>
        <w:autoSpaceDN w:val="0"/>
        <w:adjustRightInd w:val="0"/>
      </w:pPr>
      <w:r w:rsidRPr="008D21F1">
        <w:t>блок</w:t>
      </w:r>
      <w:r w:rsidR="008D21F1" w:rsidRPr="008D21F1">
        <w:t xml:space="preserve"> </w:t>
      </w:r>
      <w:r w:rsidRPr="008D21F1">
        <w:t>вспомогательных</w:t>
      </w:r>
      <w:r w:rsidR="008D21F1" w:rsidRPr="008D21F1">
        <w:t xml:space="preserve"> </w:t>
      </w:r>
      <w:r w:rsidRPr="008D21F1">
        <w:t>помещений</w:t>
      </w:r>
      <w:r w:rsidR="008D21F1" w:rsidRPr="008D21F1">
        <w:t>.</w:t>
      </w:r>
    </w:p>
    <w:p w:rsidR="00CF327C" w:rsidRDefault="00CF327C" w:rsidP="008D21F1">
      <w:pPr>
        <w:tabs>
          <w:tab w:val="left" w:pos="726"/>
        </w:tabs>
        <w:overflowPunct w:val="0"/>
        <w:autoSpaceDE w:val="0"/>
        <w:autoSpaceDN w:val="0"/>
        <w:adjustRightInd w:val="0"/>
        <w:rPr>
          <w:bCs/>
        </w:rPr>
      </w:pPr>
    </w:p>
    <w:p w:rsidR="00A7644F" w:rsidRPr="008D21F1" w:rsidRDefault="00A7644F" w:rsidP="00CF327C">
      <w:pPr>
        <w:pStyle w:val="1"/>
        <w:keepNext w:val="0"/>
        <w:widowControl/>
        <w:autoSpaceDE w:val="0"/>
        <w:autoSpaceDN w:val="0"/>
        <w:adjustRightInd w:val="0"/>
        <w:spacing w:before="0" w:after="0"/>
        <w:ind w:firstLine="0"/>
        <w:jc w:val="center"/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</w:pPr>
      <w:bookmarkStart w:id="24" w:name="_Toc289644129"/>
      <w:bookmarkStart w:id="25" w:name="_Toc289644173"/>
      <w:bookmarkStart w:id="26" w:name="_Toc289644217"/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1</w:t>
      </w:r>
      <w:r w:rsid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.7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Характеристика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изготовляемой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продукции,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исходного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сырья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и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реагентов</w:t>
      </w:r>
      <w:bookmarkEnd w:id="24"/>
      <w:bookmarkEnd w:id="25"/>
      <w:bookmarkEnd w:id="26"/>
    </w:p>
    <w:p w:rsidR="00CF327C" w:rsidRDefault="00CF327C" w:rsidP="008D21F1">
      <w:pPr>
        <w:tabs>
          <w:tab w:val="left" w:pos="726"/>
        </w:tabs>
        <w:overflowPunct w:val="0"/>
        <w:autoSpaceDE w:val="0"/>
        <w:autoSpaceDN w:val="0"/>
        <w:adjustRightInd w:val="0"/>
        <w:rPr>
          <w:bCs/>
        </w:rPr>
      </w:pPr>
    </w:p>
    <w:p w:rsidR="00A7644F" w:rsidRPr="008D21F1" w:rsidRDefault="00A7644F" w:rsidP="00CF327C">
      <w:pPr>
        <w:pStyle w:val="1"/>
        <w:keepNext w:val="0"/>
        <w:widowControl/>
        <w:autoSpaceDE w:val="0"/>
        <w:autoSpaceDN w:val="0"/>
        <w:adjustRightInd w:val="0"/>
        <w:spacing w:before="0" w:after="0"/>
        <w:ind w:firstLine="0"/>
        <w:jc w:val="center"/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</w:pPr>
      <w:bookmarkStart w:id="27" w:name="_Toc289644130"/>
      <w:bookmarkStart w:id="28" w:name="_Toc289644174"/>
      <w:bookmarkStart w:id="29" w:name="_Toc289644218"/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1</w:t>
      </w:r>
      <w:r w:rsid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.7.1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Характеристика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исходного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сырья</w:t>
      </w:r>
      <w:bookmarkEnd w:id="27"/>
      <w:bookmarkEnd w:id="28"/>
      <w:bookmarkEnd w:id="29"/>
    </w:p>
    <w:p w:rsidR="008D21F1" w:rsidRPr="008D21F1" w:rsidRDefault="00A7644F" w:rsidP="008D21F1">
      <w:pPr>
        <w:tabs>
          <w:tab w:val="left" w:pos="726"/>
        </w:tabs>
        <w:overflowPunct w:val="0"/>
        <w:autoSpaceDE w:val="0"/>
        <w:autoSpaceDN w:val="0"/>
        <w:adjustRightInd w:val="0"/>
      </w:pPr>
      <w:r w:rsidRPr="008D21F1">
        <w:t>Исходным</w:t>
      </w:r>
      <w:r w:rsidR="008D21F1" w:rsidRPr="008D21F1">
        <w:t xml:space="preserve"> </w:t>
      </w:r>
      <w:r w:rsidRPr="008D21F1">
        <w:t>сырьем</w:t>
      </w:r>
      <w:r w:rsidR="008D21F1" w:rsidRPr="008D21F1">
        <w:t xml:space="preserve"> </w:t>
      </w:r>
      <w:r w:rsidRPr="008D21F1">
        <w:t>является</w:t>
      </w:r>
      <w:r w:rsidR="008D21F1" w:rsidRPr="008D21F1">
        <w:t xml:space="preserve"> </w:t>
      </w:r>
      <w:r w:rsidRPr="008D21F1">
        <w:t>природный</w:t>
      </w:r>
      <w:r w:rsidR="008D21F1" w:rsidRPr="008D21F1">
        <w:t xml:space="preserve"> </w:t>
      </w:r>
      <w:r w:rsidRPr="008D21F1">
        <w:t>газ</w:t>
      </w:r>
      <w:r w:rsidR="008D21F1" w:rsidRPr="008D21F1">
        <w:t xml:space="preserve"> </w:t>
      </w:r>
      <w:r w:rsidRPr="008D21F1">
        <w:t>сеноманской</w:t>
      </w:r>
      <w:r w:rsidR="008D21F1" w:rsidRPr="008D21F1">
        <w:t xml:space="preserve"> </w:t>
      </w:r>
      <w:r w:rsidRPr="008D21F1">
        <w:t>залежи</w:t>
      </w:r>
      <w:r w:rsidR="008D21F1" w:rsidRPr="008D21F1">
        <w:t xml:space="preserve"> </w:t>
      </w:r>
      <w:r w:rsidRPr="008D21F1">
        <w:t>Ямбургского</w:t>
      </w:r>
      <w:r w:rsidR="008D21F1" w:rsidRPr="008D21F1">
        <w:t xml:space="preserve"> </w:t>
      </w:r>
      <w:r w:rsidRPr="008D21F1">
        <w:t>месторождения</w:t>
      </w:r>
      <w:r w:rsidR="008D21F1" w:rsidRPr="008D21F1">
        <w:t xml:space="preserve">. </w:t>
      </w:r>
      <w:r w:rsidRPr="008D21F1">
        <w:t>Газ</w:t>
      </w:r>
      <w:r w:rsidR="008D21F1" w:rsidRPr="008D21F1">
        <w:t xml:space="preserve"> </w:t>
      </w:r>
      <w:r w:rsidRPr="008D21F1">
        <w:t>сухой,</w:t>
      </w:r>
      <w:r w:rsidR="008D21F1" w:rsidRPr="008D21F1">
        <w:t xml:space="preserve"> </w:t>
      </w:r>
      <w:r w:rsidRPr="008D21F1">
        <w:t>метановый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содержанием</w:t>
      </w:r>
      <w:r w:rsidR="008D21F1" w:rsidRPr="008D21F1">
        <w:t xml:space="preserve"> </w:t>
      </w:r>
      <w:r w:rsidRPr="008D21F1">
        <w:t>влаги</w:t>
      </w:r>
      <w:r w:rsidR="008D21F1" w:rsidRPr="008D21F1">
        <w:t xml:space="preserve"> </w:t>
      </w:r>
      <w:r w:rsidRPr="008D21F1">
        <w:t>0,5</w:t>
      </w:r>
      <w:r w:rsidR="008D21F1" w:rsidRPr="008D21F1">
        <w:t xml:space="preserve"> - </w:t>
      </w:r>
      <w:r w:rsidRPr="008D21F1">
        <w:t>1,0</w:t>
      </w:r>
      <w:r w:rsidR="008D21F1" w:rsidRPr="008D21F1">
        <w:t xml:space="preserve"> </w:t>
      </w:r>
      <w:r w:rsidRPr="008D21F1">
        <w:t>г/м</w:t>
      </w:r>
      <w:r w:rsidRPr="008D21F1">
        <w:rPr>
          <w:vertAlign w:val="superscript"/>
        </w:rPr>
        <w:t>3</w:t>
      </w:r>
      <w:r w:rsidRPr="008D21F1">
        <w:t>,</w:t>
      </w:r>
      <w:r w:rsidR="008D21F1" w:rsidRPr="008D21F1">
        <w:t xml:space="preserve"> </w:t>
      </w:r>
      <w:r w:rsidRPr="008D21F1">
        <w:t>сероводород</w:t>
      </w:r>
      <w:r w:rsidR="008D21F1" w:rsidRPr="008D21F1">
        <w:t xml:space="preserve"> </w:t>
      </w:r>
      <w:r w:rsidRPr="008D21F1">
        <w:t>отсутствует</w:t>
      </w:r>
      <w:r w:rsidR="008D21F1" w:rsidRPr="008D21F1">
        <w:t>.</w:t>
      </w:r>
    </w:p>
    <w:p w:rsidR="00A7644F" w:rsidRPr="008D21F1" w:rsidRDefault="00A7644F" w:rsidP="008D21F1">
      <w:pPr>
        <w:tabs>
          <w:tab w:val="left" w:pos="726"/>
        </w:tabs>
        <w:overflowPunct w:val="0"/>
        <w:autoSpaceDE w:val="0"/>
        <w:autoSpaceDN w:val="0"/>
        <w:adjustRightInd w:val="0"/>
      </w:pPr>
      <w:r w:rsidRPr="008D21F1">
        <w:t>СО</w:t>
      </w:r>
      <w:r w:rsidRPr="008D21F1">
        <w:rPr>
          <w:vertAlign w:val="subscript"/>
        </w:rPr>
        <w:t>2</w:t>
      </w:r>
      <w:r w:rsidR="008D21F1" w:rsidRPr="008D21F1">
        <w:t xml:space="preserve"> </w:t>
      </w:r>
      <w:r w:rsidRPr="008D21F1">
        <w:t>0,2</w:t>
      </w:r>
      <w:r w:rsidR="008D21F1" w:rsidRPr="008D21F1">
        <w:t xml:space="preserve"> - </w:t>
      </w:r>
      <w:r w:rsidRPr="008D21F1">
        <w:t>0,3</w:t>
      </w:r>
    </w:p>
    <w:p w:rsidR="00A7644F" w:rsidRPr="008D21F1" w:rsidRDefault="00A7644F" w:rsidP="008D21F1">
      <w:pPr>
        <w:tabs>
          <w:tab w:val="left" w:pos="726"/>
        </w:tabs>
        <w:overflowPunct w:val="0"/>
        <w:autoSpaceDE w:val="0"/>
        <w:autoSpaceDN w:val="0"/>
        <w:adjustRightInd w:val="0"/>
      </w:pPr>
      <w:r w:rsidRPr="008D21F1">
        <w:t>N</w:t>
      </w:r>
      <w:r w:rsidRPr="008D21F1">
        <w:rPr>
          <w:vertAlign w:val="subscript"/>
        </w:rPr>
        <w:t>2</w:t>
      </w:r>
      <w:r w:rsidR="008D21F1" w:rsidRPr="008D21F1">
        <w:t xml:space="preserve"> </w:t>
      </w:r>
      <w:r w:rsidRPr="008D21F1">
        <w:t>0,7</w:t>
      </w:r>
      <w:r w:rsidR="008D21F1" w:rsidRPr="008D21F1">
        <w:t xml:space="preserve"> - </w:t>
      </w:r>
      <w:r w:rsidRPr="008D21F1">
        <w:t>1,7</w:t>
      </w:r>
    </w:p>
    <w:p w:rsidR="00A7644F" w:rsidRPr="008D21F1" w:rsidRDefault="00A7644F" w:rsidP="008D21F1">
      <w:pPr>
        <w:tabs>
          <w:tab w:val="left" w:pos="726"/>
        </w:tabs>
        <w:overflowPunct w:val="0"/>
        <w:autoSpaceDE w:val="0"/>
        <w:autoSpaceDN w:val="0"/>
        <w:adjustRightInd w:val="0"/>
      </w:pPr>
      <w:r w:rsidRPr="008D21F1">
        <w:t>Не</w:t>
      </w:r>
      <w:r w:rsidR="008D21F1" w:rsidRPr="008D21F1">
        <w:t xml:space="preserve"> </w:t>
      </w:r>
      <w:r w:rsidRPr="008D21F1">
        <w:t>0,01</w:t>
      </w:r>
      <w:r w:rsidR="008D21F1" w:rsidRPr="008D21F1">
        <w:t xml:space="preserve"> - </w:t>
      </w:r>
      <w:r w:rsidRPr="008D21F1">
        <w:t>0,02</w:t>
      </w:r>
    </w:p>
    <w:p w:rsidR="00A7644F" w:rsidRPr="008D21F1" w:rsidRDefault="00A7644F" w:rsidP="008D21F1">
      <w:pPr>
        <w:tabs>
          <w:tab w:val="left" w:pos="726"/>
        </w:tabs>
        <w:overflowPunct w:val="0"/>
        <w:autoSpaceDE w:val="0"/>
        <w:autoSpaceDN w:val="0"/>
        <w:adjustRightInd w:val="0"/>
      </w:pPr>
      <w:r w:rsidRPr="008D21F1">
        <w:t>Аr</w:t>
      </w:r>
      <w:r w:rsidR="008D21F1" w:rsidRPr="008D21F1">
        <w:t xml:space="preserve"> </w:t>
      </w:r>
      <w:r w:rsidRPr="008D21F1">
        <w:t>0,01</w:t>
      </w:r>
      <w:r w:rsidR="008D21F1" w:rsidRPr="008D21F1">
        <w:t xml:space="preserve"> - </w:t>
      </w:r>
      <w:r w:rsidRPr="008D21F1">
        <w:t>0,03</w:t>
      </w:r>
    </w:p>
    <w:p w:rsidR="00A7644F" w:rsidRPr="008D21F1" w:rsidRDefault="00A7644F" w:rsidP="008D21F1">
      <w:pPr>
        <w:tabs>
          <w:tab w:val="left" w:pos="726"/>
        </w:tabs>
        <w:overflowPunct w:val="0"/>
        <w:autoSpaceDE w:val="0"/>
        <w:autoSpaceDN w:val="0"/>
        <w:adjustRightInd w:val="0"/>
      </w:pPr>
      <w:r w:rsidRPr="008D21F1">
        <w:t>Н</w:t>
      </w:r>
      <w:r w:rsidRPr="008D21F1">
        <w:rPr>
          <w:vertAlign w:val="subscript"/>
        </w:rPr>
        <w:t>2</w:t>
      </w:r>
      <w:r w:rsidR="008D21F1" w:rsidRPr="008D21F1">
        <w:t xml:space="preserve"> </w:t>
      </w:r>
      <w:r w:rsidRPr="008D21F1">
        <w:t>0,002</w:t>
      </w:r>
      <w:r w:rsidR="008D21F1" w:rsidRPr="008D21F1">
        <w:t xml:space="preserve"> - </w:t>
      </w:r>
      <w:r w:rsidRPr="008D21F1">
        <w:t>0,04</w:t>
      </w:r>
    </w:p>
    <w:p w:rsidR="00A7644F" w:rsidRPr="008D21F1" w:rsidRDefault="00A7644F" w:rsidP="008D21F1">
      <w:pPr>
        <w:tabs>
          <w:tab w:val="left" w:pos="726"/>
        </w:tabs>
        <w:overflowPunct w:val="0"/>
        <w:autoSpaceDE w:val="0"/>
        <w:autoSpaceDN w:val="0"/>
        <w:adjustRightInd w:val="0"/>
      </w:pPr>
      <w:r w:rsidRPr="008D21F1">
        <w:t>СН</w:t>
      </w:r>
      <w:r w:rsidRPr="008D21F1">
        <w:rPr>
          <w:vertAlign w:val="subscript"/>
        </w:rPr>
        <w:t>4</w:t>
      </w:r>
      <w:r w:rsidR="008D21F1" w:rsidRPr="008D21F1">
        <w:t xml:space="preserve"> </w:t>
      </w:r>
      <w:r w:rsidRPr="008D21F1">
        <w:t>97,8</w:t>
      </w:r>
      <w:r w:rsidR="008D21F1" w:rsidRPr="008D21F1">
        <w:t xml:space="preserve"> - </w:t>
      </w:r>
      <w:r w:rsidRPr="008D21F1">
        <w:t>99</w:t>
      </w:r>
    </w:p>
    <w:p w:rsidR="00A7644F" w:rsidRPr="008D21F1" w:rsidRDefault="00A7644F" w:rsidP="008D21F1">
      <w:pPr>
        <w:tabs>
          <w:tab w:val="left" w:pos="726"/>
        </w:tabs>
        <w:overflowPunct w:val="0"/>
        <w:autoSpaceDE w:val="0"/>
        <w:autoSpaceDN w:val="0"/>
        <w:adjustRightInd w:val="0"/>
        <w:rPr>
          <w:b/>
        </w:rPr>
      </w:pPr>
      <w:r w:rsidRPr="008D21F1">
        <w:t>С</w:t>
      </w:r>
      <w:r w:rsidRPr="008D21F1">
        <w:rPr>
          <w:vertAlign w:val="subscript"/>
        </w:rPr>
        <w:t>2</w:t>
      </w:r>
      <w:r w:rsidRPr="008D21F1">
        <w:t>Н</w:t>
      </w:r>
      <w:r w:rsidRPr="008D21F1">
        <w:rPr>
          <w:vertAlign w:val="subscript"/>
        </w:rPr>
        <w:t>6</w:t>
      </w:r>
      <w:r w:rsidR="008D21F1" w:rsidRPr="008D21F1">
        <w:t xml:space="preserve"> </w:t>
      </w:r>
      <w:r w:rsidRPr="008D21F1">
        <w:t>0,0</w:t>
      </w:r>
      <w:r w:rsidR="008D21F1" w:rsidRPr="008D21F1">
        <w:t xml:space="preserve"> - </w:t>
      </w:r>
      <w:r w:rsidRPr="008D21F1">
        <w:t>0,15</w:t>
      </w:r>
    </w:p>
    <w:p w:rsidR="00A7644F" w:rsidRPr="008D21F1" w:rsidRDefault="00A7644F" w:rsidP="008D21F1">
      <w:pPr>
        <w:tabs>
          <w:tab w:val="left" w:pos="726"/>
        </w:tabs>
        <w:overflowPunct w:val="0"/>
        <w:autoSpaceDE w:val="0"/>
        <w:autoSpaceDN w:val="0"/>
        <w:adjustRightInd w:val="0"/>
      </w:pPr>
      <w:r w:rsidRPr="008D21F1">
        <w:t>С</w:t>
      </w:r>
      <w:r w:rsidRPr="008D21F1">
        <w:rPr>
          <w:vertAlign w:val="subscript"/>
        </w:rPr>
        <w:t>3</w:t>
      </w:r>
      <w:r w:rsidRPr="008D21F1">
        <w:t>Н</w:t>
      </w:r>
      <w:r w:rsidRPr="008D21F1">
        <w:rPr>
          <w:vertAlign w:val="subscript"/>
        </w:rPr>
        <w:t>8</w:t>
      </w:r>
      <w:r w:rsidR="008D21F1" w:rsidRPr="008D21F1">
        <w:t xml:space="preserve"> </w:t>
      </w:r>
      <w:r w:rsidRPr="008D21F1">
        <w:t>0,0</w:t>
      </w:r>
      <w:r w:rsidR="008D21F1" w:rsidRPr="008D21F1">
        <w:t xml:space="preserve"> - </w:t>
      </w:r>
      <w:r w:rsidRPr="008D21F1">
        <w:t>0,02</w:t>
      </w:r>
    </w:p>
    <w:p w:rsidR="00A7644F" w:rsidRPr="008D21F1" w:rsidRDefault="00A7644F" w:rsidP="008D21F1">
      <w:pPr>
        <w:tabs>
          <w:tab w:val="left" w:pos="726"/>
        </w:tabs>
        <w:overflowPunct w:val="0"/>
        <w:autoSpaceDE w:val="0"/>
        <w:autoSpaceDN w:val="0"/>
        <w:adjustRightInd w:val="0"/>
      </w:pPr>
      <w:r w:rsidRPr="008D21F1">
        <w:t>С</w:t>
      </w:r>
      <w:r w:rsidRPr="008D21F1">
        <w:rPr>
          <w:vertAlign w:val="subscript"/>
        </w:rPr>
        <w:t>4</w:t>
      </w:r>
      <w:r w:rsidRPr="008D21F1">
        <w:t>Н</w:t>
      </w:r>
      <w:r w:rsidRPr="008D21F1">
        <w:rPr>
          <w:vertAlign w:val="subscript"/>
        </w:rPr>
        <w:t>10</w:t>
      </w:r>
      <w:r w:rsidR="008D21F1" w:rsidRPr="008D21F1">
        <w:t xml:space="preserve"> </w:t>
      </w:r>
      <w:r w:rsidRPr="008D21F1">
        <w:t>следы</w:t>
      </w:r>
    </w:p>
    <w:p w:rsidR="008D21F1" w:rsidRPr="008D21F1" w:rsidRDefault="00A7644F" w:rsidP="008D21F1">
      <w:pPr>
        <w:tabs>
          <w:tab w:val="left" w:pos="726"/>
        </w:tabs>
        <w:overflowPunct w:val="0"/>
        <w:autoSpaceDE w:val="0"/>
        <w:autoSpaceDN w:val="0"/>
        <w:adjustRightInd w:val="0"/>
      </w:pPr>
      <w:r w:rsidRPr="008D21F1">
        <w:t>Параметры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начальный</w:t>
      </w:r>
      <w:r w:rsidR="008D21F1" w:rsidRPr="008D21F1">
        <w:t xml:space="preserve"> </w:t>
      </w:r>
      <w:r w:rsidRPr="008D21F1">
        <w:t>период</w:t>
      </w:r>
      <w:r w:rsidR="008D21F1" w:rsidRPr="008D21F1">
        <w:t xml:space="preserve"> </w:t>
      </w:r>
      <w:r w:rsidRPr="008D21F1">
        <w:t>эксплуатации</w:t>
      </w:r>
      <w:r w:rsidR="008D21F1" w:rsidRPr="008D21F1">
        <w:t>:</w:t>
      </w:r>
    </w:p>
    <w:p w:rsidR="008D21F1" w:rsidRPr="008D21F1" w:rsidRDefault="00A7644F" w:rsidP="008D21F1">
      <w:pPr>
        <w:tabs>
          <w:tab w:val="left" w:pos="726"/>
        </w:tabs>
        <w:overflowPunct w:val="0"/>
        <w:autoSpaceDE w:val="0"/>
        <w:autoSpaceDN w:val="0"/>
        <w:adjustRightInd w:val="0"/>
      </w:pPr>
      <w:r w:rsidRPr="008D21F1">
        <w:t>среднее</w:t>
      </w:r>
      <w:r w:rsidR="008D21F1" w:rsidRPr="008D21F1">
        <w:t xml:space="preserve"> </w:t>
      </w:r>
      <w:r w:rsidRPr="008D21F1">
        <w:t>пластовое</w:t>
      </w:r>
      <w:r w:rsidR="008D21F1" w:rsidRPr="008D21F1">
        <w:t xml:space="preserve"> </w:t>
      </w:r>
      <w:r w:rsidRPr="008D21F1">
        <w:t>давление</w:t>
      </w:r>
      <w:r w:rsidR="008D21F1" w:rsidRPr="008D21F1">
        <w:t xml:space="preserve"> - </w:t>
      </w:r>
      <w:r w:rsidRPr="008D21F1">
        <w:t>11,73</w:t>
      </w:r>
      <w:r w:rsidR="008D21F1" w:rsidRPr="008D21F1">
        <w:t xml:space="preserve"> </w:t>
      </w:r>
      <w:r w:rsidRPr="008D21F1">
        <w:t>МПа</w:t>
      </w:r>
      <w:r w:rsidR="008D21F1" w:rsidRPr="008D21F1">
        <w:t>;</w:t>
      </w:r>
    </w:p>
    <w:p w:rsidR="008D21F1" w:rsidRPr="008D21F1" w:rsidRDefault="00A7644F" w:rsidP="008D21F1">
      <w:pPr>
        <w:tabs>
          <w:tab w:val="left" w:pos="726"/>
        </w:tabs>
        <w:overflowPunct w:val="0"/>
        <w:autoSpaceDE w:val="0"/>
        <w:autoSpaceDN w:val="0"/>
        <w:adjustRightInd w:val="0"/>
      </w:pPr>
      <w:r w:rsidRPr="008D21F1">
        <w:t>динамическое</w:t>
      </w:r>
      <w:r w:rsidR="008D21F1" w:rsidRPr="008D21F1">
        <w:t xml:space="preserve"> </w:t>
      </w:r>
      <w:r w:rsidRPr="008D21F1">
        <w:t>давление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устье</w:t>
      </w:r>
      <w:r w:rsidR="008D21F1" w:rsidRPr="008D21F1">
        <w:t xml:space="preserve"> - </w:t>
      </w:r>
      <w:r w:rsidRPr="008D21F1">
        <w:t>10,3</w:t>
      </w:r>
      <w:r w:rsidR="008D21F1" w:rsidRPr="008D21F1">
        <w:t xml:space="preserve"> </w:t>
      </w:r>
      <w:r w:rsidRPr="008D21F1">
        <w:t>МПа</w:t>
      </w:r>
      <w:r w:rsidR="008D21F1" w:rsidRPr="008D21F1">
        <w:t>;</w:t>
      </w:r>
    </w:p>
    <w:p w:rsidR="008D21F1" w:rsidRPr="008D21F1" w:rsidRDefault="00A7644F" w:rsidP="008D21F1">
      <w:pPr>
        <w:tabs>
          <w:tab w:val="left" w:pos="726"/>
        </w:tabs>
        <w:overflowPunct w:val="0"/>
        <w:autoSpaceDE w:val="0"/>
        <w:autoSpaceDN w:val="0"/>
        <w:adjustRightInd w:val="0"/>
        <w:rPr>
          <w:vertAlign w:val="subscript"/>
        </w:rPr>
      </w:pPr>
      <w:r w:rsidRPr="008D21F1">
        <w:t>температура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устье</w:t>
      </w:r>
      <w:r w:rsidR="008D21F1" w:rsidRPr="008D21F1">
        <w:t xml:space="preserve"> - </w:t>
      </w:r>
      <w:r w:rsidRPr="008D21F1">
        <w:t>13-14</w:t>
      </w:r>
      <w:r w:rsidRPr="008D21F1">
        <w:rPr>
          <w:vertAlign w:val="superscript"/>
        </w:rPr>
        <w:t>о</w:t>
      </w:r>
      <w:r w:rsidRPr="008D21F1">
        <w:t>С</w:t>
      </w:r>
    </w:p>
    <w:p w:rsidR="008D21F1" w:rsidRPr="008D21F1" w:rsidRDefault="00A7644F" w:rsidP="008D21F1">
      <w:pPr>
        <w:tabs>
          <w:tab w:val="left" w:pos="726"/>
        </w:tabs>
        <w:overflowPunct w:val="0"/>
        <w:autoSpaceDE w:val="0"/>
        <w:autoSpaceDN w:val="0"/>
        <w:adjustRightInd w:val="0"/>
      </w:pPr>
      <w:r w:rsidRPr="008D21F1">
        <w:lastRenderedPageBreak/>
        <w:t>Параметры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конец</w:t>
      </w:r>
      <w:r w:rsidR="008D21F1" w:rsidRPr="008D21F1">
        <w:t xml:space="preserve"> </w:t>
      </w:r>
      <w:r w:rsidRPr="008D21F1">
        <w:t>1998</w:t>
      </w:r>
      <w:r w:rsidR="008D21F1" w:rsidRPr="008D21F1">
        <w:t xml:space="preserve"> </w:t>
      </w:r>
      <w:r w:rsidRPr="008D21F1">
        <w:t>года</w:t>
      </w:r>
      <w:r w:rsidR="008D21F1" w:rsidRPr="008D21F1">
        <w:t>:</w:t>
      </w:r>
    </w:p>
    <w:p w:rsidR="008D21F1" w:rsidRPr="008D21F1" w:rsidRDefault="00A7644F" w:rsidP="008D21F1">
      <w:pPr>
        <w:tabs>
          <w:tab w:val="left" w:pos="726"/>
        </w:tabs>
        <w:overflowPunct w:val="0"/>
        <w:autoSpaceDE w:val="0"/>
        <w:autoSpaceDN w:val="0"/>
        <w:adjustRightInd w:val="0"/>
      </w:pPr>
      <w:r w:rsidRPr="008D21F1">
        <w:t>среднее</w:t>
      </w:r>
      <w:r w:rsidR="008D21F1" w:rsidRPr="008D21F1">
        <w:t xml:space="preserve"> </w:t>
      </w:r>
      <w:r w:rsidRPr="008D21F1">
        <w:t>пластовое</w:t>
      </w:r>
      <w:r w:rsidR="008D21F1" w:rsidRPr="008D21F1">
        <w:t xml:space="preserve"> </w:t>
      </w:r>
      <w:r w:rsidRPr="008D21F1">
        <w:t>давление</w:t>
      </w:r>
      <w:r w:rsidR="008D21F1" w:rsidRPr="008D21F1">
        <w:t xml:space="preserve"> - </w:t>
      </w:r>
      <w:r w:rsidRPr="008D21F1">
        <w:t>7,27</w:t>
      </w:r>
      <w:r w:rsidR="008D21F1" w:rsidRPr="008D21F1">
        <w:t xml:space="preserve"> </w:t>
      </w:r>
      <w:r w:rsidRPr="008D21F1">
        <w:t>МПа</w:t>
      </w:r>
    </w:p>
    <w:p w:rsidR="008D21F1" w:rsidRPr="008D21F1" w:rsidRDefault="00A7644F" w:rsidP="008D21F1">
      <w:pPr>
        <w:tabs>
          <w:tab w:val="left" w:pos="726"/>
        </w:tabs>
        <w:overflowPunct w:val="0"/>
        <w:autoSpaceDE w:val="0"/>
        <w:autoSpaceDN w:val="0"/>
        <w:adjustRightInd w:val="0"/>
      </w:pPr>
      <w:r w:rsidRPr="008D21F1">
        <w:t>динамическое</w:t>
      </w:r>
      <w:r w:rsidR="008D21F1" w:rsidRPr="008D21F1">
        <w:t xml:space="preserve"> </w:t>
      </w:r>
      <w:r w:rsidRPr="008D21F1">
        <w:t>давление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устье</w:t>
      </w:r>
      <w:r w:rsidR="008D21F1" w:rsidRPr="008D21F1">
        <w:t xml:space="preserve"> - </w:t>
      </w:r>
      <w:r w:rsidRPr="008D21F1">
        <w:t>5,99</w:t>
      </w:r>
      <w:r w:rsidR="008D21F1" w:rsidRPr="008D21F1">
        <w:t xml:space="preserve"> </w:t>
      </w:r>
      <w:r w:rsidRPr="008D21F1">
        <w:t>МПа</w:t>
      </w:r>
    </w:p>
    <w:p w:rsidR="008D21F1" w:rsidRPr="008D21F1" w:rsidRDefault="00A7644F" w:rsidP="008D21F1">
      <w:pPr>
        <w:tabs>
          <w:tab w:val="left" w:pos="726"/>
        </w:tabs>
        <w:overflowPunct w:val="0"/>
        <w:autoSpaceDE w:val="0"/>
        <w:autoSpaceDN w:val="0"/>
        <w:adjustRightInd w:val="0"/>
      </w:pPr>
      <w:r w:rsidRPr="008D21F1">
        <w:t>давление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входе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ППА</w:t>
      </w:r>
      <w:r w:rsidR="008D21F1" w:rsidRPr="008D21F1">
        <w:t xml:space="preserve"> - </w:t>
      </w:r>
      <w:r w:rsidRPr="008D21F1">
        <w:t>5,85</w:t>
      </w:r>
      <w:r w:rsidR="008D21F1" w:rsidRPr="008D21F1">
        <w:t xml:space="preserve"> </w:t>
      </w:r>
      <w:r w:rsidRPr="008D21F1">
        <w:t>МПа</w:t>
      </w:r>
    </w:p>
    <w:p w:rsidR="00CF327C" w:rsidRDefault="00CF327C" w:rsidP="008D21F1">
      <w:pPr>
        <w:tabs>
          <w:tab w:val="left" w:pos="726"/>
        </w:tabs>
        <w:overflowPunct w:val="0"/>
        <w:autoSpaceDE w:val="0"/>
        <w:autoSpaceDN w:val="0"/>
        <w:adjustRightInd w:val="0"/>
        <w:rPr>
          <w:bCs/>
        </w:rPr>
      </w:pPr>
    </w:p>
    <w:p w:rsidR="00A7644F" w:rsidRPr="008D21F1" w:rsidRDefault="00A7644F" w:rsidP="00CF327C">
      <w:pPr>
        <w:pStyle w:val="1"/>
        <w:keepNext w:val="0"/>
        <w:widowControl/>
        <w:autoSpaceDE w:val="0"/>
        <w:autoSpaceDN w:val="0"/>
        <w:adjustRightInd w:val="0"/>
        <w:spacing w:before="0" w:after="0"/>
        <w:ind w:firstLine="0"/>
        <w:jc w:val="center"/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</w:pPr>
      <w:bookmarkStart w:id="30" w:name="_Toc289644131"/>
      <w:bookmarkStart w:id="31" w:name="_Toc289644175"/>
      <w:bookmarkStart w:id="32" w:name="_Toc289644219"/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1</w:t>
      </w:r>
      <w:r w:rsid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.7.2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Характеристика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изготовляемой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продукции</w:t>
      </w:r>
      <w:bookmarkEnd w:id="30"/>
      <w:bookmarkEnd w:id="31"/>
      <w:bookmarkEnd w:id="32"/>
    </w:p>
    <w:p w:rsidR="008D21F1" w:rsidRPr="008D21F1" w:rsidRDefault="00A7644F" w:rsidP="008D21F1">
      <w:pPr>
        <w:pStyle w:val="a6"/>
        <w:tabs>
          <w:tab w:val="left" w:pos="726"/>
        </w:tabs>
        <w:spacing w:before="0"/>
        <w:ind w:right="0" w:firstLine="709"/>
      </w:pPr>
      <w:r w:rsidRPr="008D21F1">
        <w:t>Изготовляемая</w:t>
      </w:r>
      <w:r w:rsidR="008D21F1" w:rsidRPr="008D21F1">
        <w:t xml:space="preserve"> </w:t>
      </w:r>
      <w:r w:rsidRPr="008D21F1">
        <w:t>продукция</w:t>
      </w:r>
      <w:r w:rsidR="008D21F1" w:rsidRPr="008D21F1">
        <w:t xml:space="preserve"> - </w:t>
      </w:r>
      <w:r w:rsidRPr="008D21F1">
        <w:t>газ</w:t>
      </w:r>
      <w:r w:rsidR="008D21F1" w:rsidRPr="008D21F1">
        <w:t xml:space="preserve"> </w:t>
      </w:r>
      <w:r w:rsidRPr="008D21F1">
        <w:t>осушенный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очищенный</w:t>
      </w:r>
      <w:r w:rsidR="008D21F1" w:rsidRPr="008D21F1">
        <w:t xml:space="preserve"> </w:t>
      </w:r>
      <w:r w:rsidRPr="008D21F1">
        <w:t>от</w:t>
      </w:r>
      <w:r w:rsidR="008D21F1" w:rsidRPr="008D21F1">
        <w:t xml:space="preserve"> </w:t>
      </w:r>
      <w:r w:rsidRPr="008D21F1">
        <w:t>мехпримесей,</w:t>
      </w:r>
      <w:r w:rsidR="008D21F1" w:rsidRPr="008D21F1">
        <w:t xml:space="preserve"> </w:t>
      </w:r>
      <w:r w:rsidRPr="008D21F1">
        <w:t>подготавливается</w:t>
      </w:r>
      <w:r w:rsidR="008D21F1" w:rsidRPr="008D21F1">
        <w:t xml:space="preserve"> </w:t>
      </w:r>
      <w:r w:rsidRPr="008D21F1">
        <w:t>к</w:t>
      </w:r>
      <w:r w:rsidR="008D21F1" w:rsidRPr="008D21F1">
        <w:t xml:space="preserve"> </w:t>
      </w:r>
      <w:r w:rsidRPr="008D21F1">
        <w:t>транспорту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соответствии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требованиями</w:t>
      </w:r>
      <w:r w:rsidR="008D21F1" w:rsidRPr="008D21F1">
        <w:t xml:space="preserve"> </w:t>
      </w:r>
      <w:r w:rsidRPr="008D21F1">
        <w:t>ОСТ</w:t>
      </w:r>
      <w:r w:rsidR="008D21F1" w:rsidRPr="008D21F1">
        <w:t xml:space="preserve"> </w:t>
      </w:r>
      <w:r w:rsidRPr="008D21F1">
        <w:t>51</w:t>
      </w:r>
      <w:r w:rsidR="008D21F1">
        <w:t>.4</w:t>
      </w:r>
      <w:r w:rsidRPr="008D21F1">
        <w:t>0-93</w:t>
      </w:r>
      <w:r w:rsidR="008D21F1">
        <w:t xml:space="preserve"> "</w:t>
      </w:r>
      <w:r w:rsidRPr="008D21F1">
        <w:t>Газы</w:t>
      </w:r>
      <w:r w:rsidR="008D21F1" w:rsidRPr="008D21F1">
        <w:t xml:space="preserve"> </w:t>
      </w:r>
      <w:r w:rsidRPr="008D21F1">
        <w:t>горючие</w:t>
      </w:r>
      <w:r w:rsidR="008D21F1" w:rsidRPr="008D21F1">
        <w:t xml:space="preserve"> </w:t>
      </w:r>
      <w:r w:rsidRPr="008D21F1">
        <w:t>природные,</w:t>
      </w:r>
      <w:r w:rsidR="008D21F1" w:rsidRPr="008D21F1">
        <w:t xml:space="preserve"> </w:t>
      </w:r>
      <w:r w:rsidRPr="008D21F1">
        <w:t>подаваемые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магистральные</w:t>
      </w:r>
      <w:r w:rsidR="008D21F1" w:rsidRPr="008D21F1">
        <w:t xml:space="preserve"> </w:t>
      </w:r>
      <w:r w:rsidRPr="008D21F1">
        <w:t>газопроводы</w:t>
      </w:r>
      <w:r w:rsidR="008D21F1">
        <w:t>"</w:t>
      </w:r>
      <w:r w:rsidR="008D21F1" w:rsidRPr="008D21F1">
        <w:t>.</w:t>
      </w:r>
    </w:p>
    <w:p w:rsidR="008D21F1" w:rsidRPr="008D21F1" w:rsidRDefault="00A7644F" w:rsidP="008D21F1">
      <w:pPr>
        <w:pStyle w:val="a6"/>
        <w:tabs>
          <w:tab w:val="left" w:pos="726"/>
        </w:tabs>
        <w:spacing w:before="0"/>
        <w:ind w:right="0" w:firstLine="709"/>
      </w:pPr>
      <w:r w:rsidRPr="008D21F1">
        <w:t>Технические</w:t>
      </w:r>
      <w:r w:rsidR="008D21F1" w:rsidRPr="008D21F1">
        <w:t xml:space="preserve"> </w:t>
      </w:r>
      <w:r w:rsidRPr="008D21F1">
        <w:t>требования</w:t>
      </w:r>
      <w:r w:rsidR="008D21F1" w:rsidRPr="008D21F1">
        <w:t xml:space="preserve"> </w:t>
      </w:r>
      <w:r w:rsidRPr="008D21F1">
        <w:t>для</w:t>
      </w:r>
      <w:r w:rsidR="008D21F1" w:rsidRPr="008D21F1">
        <w:t xml:space="preserve"> </w:t>
      </w:r>
      <w:r w:rsidRPr="008D21F1">
        <w:t>природного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приведены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таблице</w:t>
      </w:r>
      <w:r w:rsidR="008D21F1" w:rsidRPr="008D21F1">
        <w:t xml:space="preserve"> </w:t>
      </w:r>
      <w:r w:rsidRPr="008D21F1">
        <w:t>1</w:t>
      </w:r>
      <w:r w:rsidR="008D21F1">
        <w:t>.2</w:t>
      </w:r>
      <w:r w:rsidR="008D21F1" w:rsidRPr="008D21F1">
        <w:t>.</w:t>
      </w:r>
    </w:p>
    <w:p w:rsidR="00CF327C" w:rsidRDefault="00CF327C" w:rsidP="008D21F1">
      <w:pPr>
        <w:pStyle w:val="3"/>
        <w:tabs>
          <w:tab w:val="left" w:pos="726"/>
        </w:tabs>
        <w:rPr>
          <w:b/>
          <w:bCs/>
          <w:color w:val="000000"/>
        </w:rPr>
      </w:pPr>
    </w:p>
    <w:p w:rsidR="00A7644F" w:rsidRPr="008D21F1" w:rsidRDefault="00A7644F" w:rsidP="00CF327C">
      <w:pPr>
        <w:pStyle w:val="3"/>
        <w:tabs>
          <w:tab w:val="left" w:pos="726"/>
        </w:tabs>
        <w:ind w:left="709" w:firstLine="0"/>
        <w:rPr>
          <w:b/>
          <w:bCs/>
          <w:color w:val="000000"/>
        </w:rPr>
      </w:pPr>
      <w:r w:rsidRPr="008D21F1">
        <w:rPr>
          <w:b/>
          <w:bCs/>
          <w:color w:val="000000"/>
        </w:rPr>
        <w:t>Таблица</w:t>
      </w:r>
      <w:r w:rsidR="008D21F1" w:rsidRPr="008D21F1">
        <w:rPr>
          <w:b/>
          <w:bCs/>
          <w:color w:val="000000"/>
        </w:rPr>
        <w:t xml:space="preserve"> </w:t>
      </w:r>
      <w:r w:rsidRPr="008D21F1">
        <w:rPr>
          <w:b/>
          <w:bCs/>
          <w:color w:val="000000"/>
        </w:rPr>
        <w:t>1</w:t>
      </w:r>
      <w:r w:rsidR="008D21F1">
        <w:rPr>
          <w:b/>
          <w:bCs/>
          <w:color w:val="000000"/>
        </w:rPr>
        <w:t>.2</w:t>
      </w:r>
      <w:r w:rsidR="008D21F1" w:rsidRPr="008D21F1">
        <w:rPr>
          <w:b/>
          <w:bCs/>
          <w:color w:val="000000"/>
        </w:rPr>
        <w:t xml:space="preserve"> - </w:t>
      </w:r>
      <w:r w:rsidRPr="008D21F1">
        <w:rPr>
          <w:b/>
          <w:bCs/>
          <w:color w:val="000000"/>
        </w:rPr>
        <w:t>Технические</w:t>
      </w:r>
      <w:r w:rsidR="008D21F1" w:rsidRPr="008D21F1">
        <w:rPr>
          <w:b/>
          <w:bCs/>
          <w:color w:val="000000"/>
        </w:rPr>
        <w:t xml:space="preserve"> </w:t>
      </w:r>
      <w:r w:rsidRPr="008D21F1">
        <w:rPr>
          <w:b/>
          <w:bCs/>
          <w:color w:val="000000"/>
        </w:rPr>
        <w:t>требования</w:t>
      </w:r>
      <w:r w:rsidR="008D21F1" w:rsidRPr="008D21F1">
        <w:rPr>
          <w:b/>
          <w:bCs/>
          <w:color w:val="000000"/>
        </w:rPr>
        <w:t xml:space="preserve"> </w:t>
      </w:r>
      <w:r w:rsidRPr="008D21F1">
        <w:rPr>
          <w:b/>
          <w:bCs/>
          <w:color w:val="000000"/>
        </w:rPr>
        <w:t>и</w:t>
      </w:r>
      <w:r w:rsidR="008D21F1" w:rsidRPr="008D21F1">
        <w:rPr>
          <w:b/>
          <w:bCs/>
          <w:color w:val="000000"/>
        </w:rPr>
        <w:t xml:space="preserve"> </w:t>
      </w:r>
      <w:r w:rsidRPr="008D21F1">
        <w:rPr>
          <w:b/>
          <w:bCs/>
          <w:color w:val="000000"/>
        </w:rPr>
        <w:t>нормы</w:t>
      </w:r>
      <w:r w:rsidR="008D21F1" w:rsidRPr="008D21F1">
        <w:rPr>
          <w:b/>
          <w:bCs/>
          <w:color w:val="000000"/>
        </w:rPr>
        <w:t xml:space="preserve"> </w:t>
      </w:r>
      <w:r w:rsidRPr="008D21F1">
        <w:rPr>
          <w:b/>
          <w:bCs/>
          <w:color w:val="000000"/>
        </w:rPr>
        <w:t>для</w:t>
      </w:r>
      <w:r w:rsidR="008D21F1" w:rsidRPr="008D21F1">
        <w:rPr>
          <w:b/>
          <w:bCs/>
          <w:color w:val="000000"/>
        </w:rPr>
        <w:t xml:space="preserve"> </w:t>
      </w:r>
      <w:r w:rsidRPr="008D21F1">
        <w:rPr>
          <w:b/>
          <w:bCs/>
          <w:color w:val="000000"/>
        </w:rPr>
        <w:t>природного</w:t>
      </w:r>
      <w:r w:rsidR="008D21F1" w:rsidRPr="008D21F1">
        <w:rPr>
          <w:b/>
          <w:bCs/>
          <w:color w:val="000000"/>
        </w:rPr>
        <w:t xml:space="preserve"> </w:t>
      </w:r>
      <w:r w:rsidRPr="008D21F1">
        <w:rPr>
          <w:b/>
          <w:bCs/>
          <w:color w:val="000000"/>
        </w:rPr>
        <w:t>газа</w:t>
      </w:r>
      <w:r w:rsidR="008D21F1" w:rsidRPr="008D21F1">
        <w:rPr>
          <w:b/>
          <w:bCs/>
          <w:color w:val="000000"/>
        </w:rPr>
        <w:t xml:space="preserve"> </w:t>
      </w:r>
      <w:r w:rsidRPr="008D21F1">
        <w:rPr>
          <w:b/>
          <w:bCs/>
          <w:color w:val="000000"/>
        </w:rPr>
        <w:t>холодной</w:t>
      </w:r>
      <w:r w:rsidR="008D21F1" w:rsidRPr="008D21F1">
        <w:rPr>
          <w:b/>
          <w:bCs/>
          <w:color w:val="000000"/>
        </w:rPr>
        <w:t xml:space="preserve"> </w:t>
      </w:r>
      <w:r w:rsidRPr="008D21F1">
        <w:rPr>
          <w:b/>
          <w:bCs/>
          <w:color w:val="000000"/>
        </w:rPr>
        <w:t>климатической</w:t>
      </w:r>
      <w:r w:rsidR="008D21F1" w:rsidRPr="008D21F1">
        <w:rPr>
          <w:b/>
          <w:bCs/>
          <w:color w:val="000000"/>
        </w:rPr>
        <w:t xml:space="preserve"> </w:t>
      </w:r>
      <w:r w:rsidRPr="008D21F1">
        <w:rPr>
          <w:b/>
          <w:bCs/>
          <w:color w:val="000000"/>
        </w:rPr>
        <w:t>зоны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4755"/>
        <w:gridCol w:w="1261"/>
        <w:gridCol w:w="2444"/>
      </w:tblGrid>
      <w:tr w:rsidR="00A7644F" w:rsidRPr="008D21F1" w:rsidTr="00875FE5">
        <w:trPr>
          <w:trHeight w:val="979"/>
          <w:jc w:val="center"/>
        </w:trPr>
        <w:tc>
          <w:tcPr>
            <w:tcW w:w="632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№</w:t>
            </w:r>
          </w:p>
          <w:p w:rsidR="00A7644F" w:rsidRPr="008D21F1" w:rsidRDefault="00A7644F" w:rsidP="00CF327C">
            <w:pPr>
              <w:pStyle w:val="afe"/>
            </w:pPr>
            <w:r w:rsidRPr="008D21F1">
              <w:t>пп</w:t>
            </w:r>
          </w:p>
        </w:tc>
        <w:tc>
          <w:tcPr>
            <w:tcW w:w="4755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Наименование</w:t>
            </w:r>
            <w:r w:rsidR="008D21F1" w:rsidRPr="008D21F1">
              <w:t xml:space="preserve"> </w:t>
            </w:r>
            <w:r w:rsidRPr="008D21F1">
              <w:t>показателей</w:t>
            </w:r>
          </w:p>
        </w:tc>
        <w:tc>
          <w:tcPr>
            <w:tcW w:w="1261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Единица</w:t>
            </w:r>
          </w:p>
          <w:p w:rsidR="00A7644F" w:rsidRPr="008D21F1" w:rsidRDefault="00A7644F" w:rsidP="00CF327C">
            <w:pPr>
              <w:pStyle w:val="afe"/>
            </w:pPr>
            <w:r w:rsidRPr="008D21F1">
              <w:t>измерения</w:t>
            </w:r>
          </w:p>
        </w:tc>
        <w:tc>
          <w:tcPr>
            <w:tcW w:w="2444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Норма</w:t>
            </w:r>
            <w:r w:rsidR="008D21F1" w:rsidRPr="008D21F1">
              <w:t xml:space="preserve"> </w:t>
            </w:r>
            <w:r w:rsidRPr="008D21F1">
              <w:t>по</w:t>
            </w:r>
          </w:p>
          <w:p w:rsidR="00A7644F" w:rsidRPr="008D21F1" w:rsidRDefault="00A7644F" w:rsidP="00CF327C">
            <w:pPr>
              <w:pStyle w:val="afe"/>
            </w:pPr>
            <w:r w:rsidRPr="008D21F1">
              <w:t>ОСТ</w:t>
            </w:r>
            <w:r w:rsidR="008D21F1" w:rsidRPr="008D21F1">
              <w:t xml:space="preserve"> </w:t>
            </w:r>
            <w:r w:rsidRPr="008D21F1">
              <w:t>51</w:t>
            </w:r>
            <w:r w:rsidR="008D21F1">
              <w:t>.4</w:t>
            </w:r>
            <w:r w:rsidRPr="008D21F1">
              <w:t>0-93</w:t>
            </w:r>
          </w:p>
        </w:tc>
      </w:tr>
      <w:tr w:rsidR="00A7644F" w:rsidRPr="008D21F1" w:rsidTr="00875FE5">
        <w:trPr>
          <w:jc w:val="center"/>
        </w:trPr>
        <w:tc>
          <w:tcPr>
            <w:tcW w:w="632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1</w:t>
            </w:r>
          </w:p>
        </w:tc>
        <w:tc>
          <w:tcPr>
            <w:tcW w:w="4755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2</w:t>
            </w:r>
          </w:p>
        </w:tc>
        <w:tc>
          <w:tcPr>
            <w:tcW w:w="1261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3</w:t>
            </w:r>
          </w:p>
        </w:tc>
        <w:tc>
          <w:tcPr>
            <w:tcW w:w="2444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4</w:t>
            </w:r>
          </w:p>
        </w:tc>
      </w:tr>
      <w:tr w:rsidR="00A7644F" w:rsidRPr="008D21F1" w:rsidTr="00875FE5">
        <w:trPr>
          <w:jc w:val="center"/>
        </w:trPr>
        <w:tc>
          <w:tcPr>
            <w:tcW w:w="632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1</w:t>
            </w:r>
          </w:p>
        </w:tc>
        <w:tc>
          <w:tcPr>
            <w:tcW w:w="4755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Точка</w:t>
            </w:r>
            <w:r w:rsidR="008D21F1" w:rsidRPr="008D21F1">
              <w:t xml:space="preserve"> </w:t>
            </w:r>
            <w:r w:rsidRPr="008D21F1">
              <w:t>росы</w:t>
            </w:r>
            <w:r w:rsidR="008D21F1" w:rsidRPr="008D21F1">
              <w:t xml:space="preserve"> </w:t>
            </w:r>
            <w:r w:rsidRPr="008D21F1">
              <w:t>газа</w:t>
            </w:r>
            <w:r w:rsidR="008D21F1" w:rsidRPr="008D21F1">
              <w:t xml:space="preserve"> </w:t>
            </w:r>
            <w:r w:rsidRPr="008D21F1">
              <w:t>по</w:t>
            </w:r>
            <w:r w:rsidR="008D21F1" w:rsidRPr="008D21F1">
              <w:t xml:space="preserve"> </w:t>
            </w:r>
            <w:r w:rsidRPr="008D21F1">
              <w:t>влаге</w:t>
            </w:r>
            <w:r w:rsidR="008D21F1" w:rsidRPr="008D21F1">
              <w:t xml:space="preserve">: </w:t>
            </w:r>
          </w:p>
        </w:tc>
        <w:tc>
          <w:tcPr>
            <w:tcW w:w="1261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</w:p>
        </w:tc>
        <w:tc>
          <w:tcPr>
            <w:tcW w:w="2444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</w:p>
        </w:tc>
      </w:tr>
      <w:tr w:rsidR="00A7644F" w:rsidRPr="008D21F1" w:rsidTr="00875FE5">
        <w:trPr>
          <w:jc w:val="center"/>
        </w:trPr>
        <w:tc>
          <w:tcPr>
            <w:tcW w:w="632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</w:p>
        </w:tc>
        <w:tc>
          <w:tcPr>
            <w:tcW w:w="4755" w:type="dxa"/>
            <w:shd w:val="clear" w:color="auto" w:fill="auto"/>
          </w:tcPr>
          <w:p w:rsidR="00A7644F" w:rsidRPr="008D21F1" w:rsidRDefault="008D21F1" w:rsidP="00CF327C">
            <w:pPr>
              <w:pStyle w:val="afe"/>
            </w:pPr>
            <w:r w:rsidRPr="008D21F1">
              <w:t xml:space="preserve"> - </w:t>
            </w:r>
            <w:r w:rsidR="00A7644F" w:rsidRPr="008D21F1">
              <w:t>зимний</w:t>
            </w:r>
            <w:r w:rsidRPr="008D21F1">
              <w:t xml:space="preserve"> </w:t>
            </w:r>
            <w:r w:rsidR="00A7644F" w:rsidRPr="008D21F1">
              <w:t>период,</w:t>
            </w:r>
            <w:r w:rsidRPr="008D21F1">
              <w:t xml:space="preserve"> </w:t>
            </w:r>
            <w:r w:rsidR="00A7644F" w:rsidRPr="008D21F1">
              <w:t>не</w:t>
            </w:r>
            <w:r w:rsidRPr="008D21F1">
              <w:t xml:space="preserve"> </w:t>
            </w:r>
            <w:r w:rsidR="00A7644F" w:rsidRPr="008D21F1">
              <w:t>выше</w:t>
            </w:r>
          </w:p>
        </w:tc>
        <w:tc>
          <w:tcPr>
            <w:tcW w:w="1261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75FE5">
              <w:rPr>
                <w:vertAlign w:val="superscript"/>
              </w:rPr>
              <w:t>о</w:t>
            </w:r>
            <w:r w:rsidRPr="008D21F1">
              <w:t>С</w:t>
            </w:r>
          </w:p>
        </w:tc>
        <w:tc>
          <w:tcPr>
            <w:tcW w:w="2444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минус</w:t>
            </w:r>
            <w:r w:rsidR="008D21F1" w:rsidRPr="008D21F1">
              <w:t xml:space="preserve"> </w:t>
            </w:r>
            <w:r w:rsidRPr="008D21F1">
              <w:t>20</w:t>
            </w:r>
          </w:p>
        </w:tc>
      </w:tr>
      <w:tr w:rsidR="00A7644F" w:rsidRPr="008D21F1" w:rsidTr="00875FE5">
        <w:trPr>
          <w:jc w:val="center"/>
        </w:trPr>
        <w:tc>
          <w:tcPr>
            <w:tcW w:w="632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</w:p>
        </w:tc>
        <w:tc>
          <w:tcPr>
            <w:tcW w:w="4755" w:type="dxa"/>
            <w:shd w:val="clear" w:color="auto" w:fill="auto"/>
          </w:tcPr>
          <w:p w:rsidR="00A7644F" w:rsidRPr="008D21F1" w:rsidRDefault="008D21F1" w:rsidP="00CF327C">
            <w:pPr>
              <w:pStyle w:val="afe"/>
            </w:pPr>
            <w:r w:rsidRPr="008D21F1">
              <w:t xml:space="preserve"> - </w:t>
            </w:r>
            <w:r w:rsidR="00A7644F" w:rsidRPr="008D21F1">
              <w:t>летний</w:t>
            </w:r>
            <w:r w:rsidRPr="008D21F1">
              <w:t xml:space="preserve"> </w:t>
            </w:r>
            <w:r w:rsidR="00A7644F" w:rsidRPr="008D21F1">
              <w:t>период,</w:t>
            </w:r>
            <w:r w:rsidRPr="008D21F1">
              <w:t xml:space="preserve"> </w:t>
            </w:r>
            <w:r w:rsidR="00A7644F" w:rsidRPr="008D21F1">
              <w:t>не</w:t>
            </w:r>
            <w:r w:rsidRPr="008D21F1">
              <w:t xml:space="preserve"> </w:t>
            </w:r>
            <w:r w:rsidR="00A7644F" w:rsidRPr="008D21F1">
              <w:t>выше</w:t>
            </w:r>
          </w:p>
        </w:tc>
        <w:tc>
          <w:tcPr>
            <w:tcW w:w="1261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75FE5">
              <w:rPr>
                <w:vertAlign w:val="superscript"/>
              </w:rPr>
              <w:t>о</w:t>
            </w:r>
            <w:r w:rsidRPr="008D21F1">
              <w:t>С</w:t>
            </w:r>
          </w:p>
        </w:tc>
        <w:tc>
          <w:tcPr>
            <w:tcW w:w="2444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минус</w:t>
            </w:r>
            <w:r w:rsidR="008D21F1" w:rsidRPr="008D21F1">
              <w:t xml:space="preserve"> </w:t>
            </w:r>
            <w:r w:rsidRPr="008D21F1">
              <w:t>10</w:t>
            </w:r>
          </w:p>
        </w:tc>
      </w:tr>
      <w:tr w:rsidR="00A7644F" w:rsidRPr="008D21F1" w:rsidTr="00875FE5">
        <w:trPr>
          <w:jc w:val="center"/>
        </w:trPr>
        <w:tc>
          <w:tcPr>
            <w:tcW w:w="632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2</w:t>
            </w:r>
          </w:p>
        </w:tc>
        <w:tc>
          <w:tcPr>
            <w:tcW w:w="4755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Точка</w:t>
            </w:r>
            <w:r w:rsidR="008D21F1" w:rsidRPr="008D21F1">
              <w:t xml:space="preserve"> </w:t>
            </w:r>
            <w:r w:rsidRPr="008D21F1">
              <w:t>росы</w:t>
            </w:r>
            <w:r w:rsidR="008D21F1" w:rsidRPr="008D21F1">
              <w:t xml:space="preserve"> </w:t>
            </w:r>
            <w:r w:rsidRPr="008D21F1">
              <w:t>по</w:t>
            </w:r>
            <w:r w:rsidR="008D21F1" w:rsidRPr="008D21F1">
              <w:t xml:space="preserve"> </w:t>
            </w:r>
            <w:r w:rsidRPr="008D21F1">
              <w:t>углеводородам</w:t>
            </w:r>
          </w:p>
        </w:tc>
        <w:tc>
          <w:tcPr>
            <w:tcW w:w="1261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75FE5">
              <w:rPr>
                <w:vertAlign w:val="superscript"/>
              </w:rPr>
              <w:t>о</w:t>
            </w:r>
            <w:r w:rsidRPr="008D21F1">
              <w:t>С</w:t>
            </w:r>
          </w:p>
        </w:tc>
        <w:tc>
          <w:tcPr>
            <w:tcW w:w="2444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Не</w:t>
            </w:r>
            <w:r w:rsidR="008D21F1" w:rsidRPr="008D21F1">
              <w:t xml:space="preserve"> </w:t>
            </w:r>
            <w:r w:rsidRPr="008D21F1">
              <w:t>нормируется</w:t>
            </w:r>
          </w:p>
        </w:tc>
      </w:tr>
      <w:tr w:rsidR="00A7644F" w:rsidRPr="008D21F1" w:rsidTr="00875FE5">
        <w:trPr>
          <w:jc w:val="center"/>
        </w:trPr>
        <w:tc>
          <w:tcPr>
            <w:tcW w:w="632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3</w:t>
            </w:r>
          </w:p>
        </w:tc>
        <w:tc>
          <w:tcPr>
            <w:tcW w:w="4755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Масса</w:t>
            </w:r>
            <w:r w:rsidR="008D21F1" w:rsidRPr="008D21F1">
              <w:t xml:space="preserve"> </w:t>
            </w:r>
            <w:r w:rsidRPr="008D21F1">
              <w:t>сероводорода,</w:t>
            </w:r>
          </w:p>
        </w:tc>
        <w:tc>
          <w:tcPr>
            <w:tcW w:w="1261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г/м</w:t>
            </w:r>
            <w:r w:rsidRPr="00875FE5">
              <w:rPr>
                <w:vertAlign w:val="superscript"/>
              </w:rPr>
              <w:t>3</w:t>
            </w:r>
          </w:p>
        </w:tc>
        <w:tc>
          <w:tcPr>
            <w:tcW w:w="2444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0,02</w:t>
            </w:r>
          </w:p>
        </w:tc>
      </w:tr>
      <w:tr w:rsidR="00A7644F" w:rsidRPr="008D21F1" w:rsidTr="00875FE5">
        <w:trPr>
          <w:jc w:val="center"/>
        </w:trPr>
        <w:tc>
          <w:tcPr>
            <w:tcW w:w="632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4</w:t>
            </w:r>
          </w:p>
        </w:tc>
        <w:tc>
          <w:tcPr>
            <w:tcW w:w="4755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Масса</w:t>
            </w:r>
            <w:r w:rsidR="008D21F1" w:rsidRPr="008D21F1">
              <w:t xml:space="preserve"> </w:t>
            </w:r>
            <w:r w:rsidRPr="008D21F1">
              <w:t>меркаптановой</w:t>
            </w:r>
            <w:r w:rsidR="008D21F1" w:rsidRPr="008D21F1">
              <w:t xml:space="preserve"> </w:t>
            </w:r>
            <w:r w:rsidRPr="008D21F1">
              <w:t>серы,</w:t>
            </w:r>
            <w:r w:rsidR="008D21F1" w:rsidRPr="008D21F1">
              <w:t xml:space="preserve"> </w:t>
            </w:r>
            <w:r w:rsidRPr="008D21F1">
              <w:t>не</w:t>
            </w:r>
            <w:r w:rsidR="008D21F1" w:rsidRPr="008D21F1">
              <w:t xml:space="preserve"> </w:t>
            </w:r>
            <w:r w:rsidRPr="008D21F1">
              <w:t>более</w:t>
            </w:r>
          </w:p>
        </w:tc>
        <w:tc>
          <w:tcPr>
            <w:tcW w:w="1261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г/м</w:t>
            </w:r>
            <w:r w:rsidRPr="00875FE5">
              <w:rPr>
                <w:vertAlign w:val="superscript"/>
              </w:rPr>
              <w:t>3</w:t>
            </w:r>
          </w:p>
        </w:tc>
        <w:tc>
          <w:tcPr>
            <w:tcW w:w="2444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0,036</w:t>
            </w:r>
          </w:p>
        </w:tc>
      </w:tr>
      <w:tr w:rsidR="00A7644F" w:rsidRPr="008D21F1" w:rsidTr="00875FE5">
        <w:trPr>
          <w:jc w:val="center"/>
        </w:trPr>
        <w:tc>
          <w:tcPr>
            <w:tcW w:w="632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5</w:t>
            </w:r>
          </w:p>
        </w:tc>
        <w:tc>
          <w:tcPr>
            <w:tcW w:w="4755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Объемная</w:t>
            </w:r>
            <w:r w:rsidR="008D21F1" w:rsidRPr="008D21F1">
              <w:t xml:space="preserve"> </w:t>
            </w:r>
            <w:r w:rsidRPr="008D21F1">
              <w:t>доля</w:t>
            </w:r>
            <w:r w:rsidR="008D21F1" w:rsidRPr="008D21F1">
              <w:t xml:space="preserve"> </w:t>
            </w:r>
            <w:r w:rsidRPr="008D21F1">
              <w:t>кислорода,</w:t>
            </w:r>
            <w:r w:rsidR="008D21F1" w:rsidRPr="008D21F1">
              <w:t xml:space="preserve"> </w:t>
            </w:r>
            <w:r w:rsidRPr="008D21F1">
              <w:t>не</w:t>
            </w:r>
            <w:r w:rsidR="008D21F1" w:rsidRPr="008D21F1">
              <w:t xml:space="preserve"> </w:t>
            </w:r>
            <w:r w:rsidRPr="008D21F1">
              <w:t>более</w:t>
            </w:r>
          </w:p>
        </w:tc>
        <w:tc>
          <w:tcPr>
            <w:tcW w:w="1261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%</w:t>
            </w:r>
          </w:p>
        </w:tc>
        <w:tc>
          <w:tcPr>
            <w:tcW w:w="2444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1,0</w:t>
            </w:r>
          </w:p>
        </w:tc>
      </w:tr>
      <w:tr w:rsidR="00A7644F" w:rsidRPr="008D21F1" w:rsidTr="00875FE5">
        <w:trPr>
          <w:jc w:val="center"/>
        </w:trPr>
        <w:tc>
          <w:tcPr>
            <w:tcW w:w="632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6</w:t>
            </w:r>
          </w:p>
        </w:tc>
        <w:tc>
          <w:tcPr>
            <w:tcW w:w="4755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Теплота</w:t>
            </w:r>
            <w:r w:rsidR="008D21F1" w:rsidRPr="008D21F1">
              <w:t xml:space="preserve"> </w:t>
            </w:r>
            <w:r w:rsidRPr="008D21F1">
              <w:t>сгорания</w:t>
            </w:r>
            <w:r w:rsidR="008D21F1" w:rsidRPr="008D21F1">
              <w:t xml:space="preserve"> </w:t>
            </w:r>
            <w:r w:rsidRPr="008D21F1">
              <w:t>низшая,</w:t>
            </w:r>
            <w:r w:rsidR="008D21F1" w:rsidRPr="008D21F1">
              <w:t xml:space="preserve"> </w:t>
            </w:r>
            <w:r w:rsidRPr="008D21F1">
              <w:t>при</w:t>
            </w:r>
            <w:r w:rsidR="008D21F1" w:rsidRPr="008D21F1">
              <w:t xml:space="preserve"> </w:t>
            </w:r>
            <w:r w:rsidRPr="008D21F1">
              <w:t>20</w:t>
            </w:r>
            <w:r w:rsidRPr="00875FE5">
              <w:rPr>
                <w:vertAlign w:val="superscript"/>
              </w:rPr>
              <w:t>о</w:t>
            </w:r>
            <w:r w:rsidRPr="008D21F1">
              <w:t>С</w:t>
            </w:r>
          </w:p>
        </w:tc>
        <w:tc>
          <w:tcPr>
            <w:tcW w:w="1261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</w:p>
        </w:tc>
        <w:tc>
          <w:tcPr>
            <w:tcW w:w="2444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</w:p>
        </w:tc>
      </w:tr>
      <w:tr w:rsidR="00A7644F" w:rsidRPr="008D21F1" w:rsidTr="00875FE5">
        <w:trPr>
          <w:jc w:val="center"/>
        </w:trPr>
        <w:tc>
          <w:tcPr>
            <w:tcW w:w="632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</w:p>
        </w:tc>
        <w:tc>
          <w:tcPr>
            <w:tcW w:w="4755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и</w:t>
            </w:r>
            <w:r w:rsidR="008D21F1" w:rsidRPr="008D21F1">
              <w:t xml:space="preserve"> </w:t>
            </w:r>
            <w:r w:rsidRPr="008D21F1">
              <w:t>101,325</w:t>
            </w:r>
            <w:r w:rsidR="008D21F1" w:rsidRPr="008D21F1">
              <w:t xml:space="preserve"> </w:t>
            </w:r>
            <w:r w:rsidRPr="008D21F1">
              <w:t>кПа,</w:t>
            </w:r>
            <w:r w:rsidR="008D21F1" w:rsidRPr="008D21F1">
              <w:t xml:space="preserve"> </w:t>
            </w:r>
            <w:r w:rsidRPr="008D21F1">
              <w:t>не</w:t>
            </w:r>
            <w:r w:rsidR="008D21F1" w:rsidRPr="008D21F1">
              <w:t xml:space="preserve"> </w:t>
            </w:r>
            <w:r w:rsidRPr="008D21F1">
              <w:t>менее</w:t>
            </w:r>
          </w:p>
        </w:tc>
        <w:tc>
          <w:tcPr>
            <w:tcW w:w="1261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МДж/м</w:t>
            </w:r>
            <w:r w:rsidRPr="00875FE5">
              <w:rPr>
                <w:vertAlign w:val="superscript"/>
              </w:rPr>
              <w:t>3</w:t>
            </w:r>
          </w:p>
        </w:tc>
        <w:tc>
          <w:tcPr>
            <w:tcW w:w="2444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32,5</w:t>
            </w:r>
          </w:p>
        </w:tc>
      </w:tr>
      <w:tr w:rsidR="00A7644F" w:rsidRPr="008D21F1" w:rsidTr="00875FE5">
        <w:trPr>
          <w:jc w:val="center"/>
        </w:trPr>
        <w:tc>
          <w:tcPr>
            <w:tcW w:w="632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7</w:t>
            </w:r>
          </w:p>
        </w:tc>
        <w:tc>
          <w:tcPr>
            <w:tcW w:w="4755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Плотность</w:t>
            </w:r>
            <w:r w:rsidR="008D21F1" w:rsidRPr="008D21F1">
              <w:t xml:space="preserve"> </w:t>
            </w:r>
            <w:r w:rsidRPr="008D21F1">
              <w:t>при</w:t>
            </w:r>
            <w:r w:rsidR="008D21F1" w:rsidRPr="008D21F1">
              <w:t xml:space="preserve"> </w:t>
            </w:r>
            <w:r w:rsidRPr="008D21F1">
              <w:t>нормальных</w:t>
            </w:r>
            <w:r w:rsidR="008D21F1" w:rsidRPr="008D21F1">
              <w:t xml:space="preserve"> </w:t>
            </w:r>
            <w:r w:rsidRPr="008D21F1">
              <w:t>условиях</w:t>
            </w:r>
          </w:p>
        </w:tc>
        <w:tc>
          <w:tcPr>
            <w:tcW w:w="1261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</w:p>
        </w:tc>
        <w:tc>
          <w:tcPr>
            <w:tcW w:w="2444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0,673</w:t>
            </w:r>
          </w:p>
        </w:tc>
      </w:tr>
      <w:tr w:rsidR="00A7644F" w:rsidRPr="008D21F1" w:rsidTr="00875FE5">
        <w:trPr>
          <w:trHeight w:val="367"/>
          <w:jc w:val="center"/>
        </w:trPr>
        <w:tc>
          <w:tcPr>
            <w:tcW w:w="632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8</w:t>
            </w:r>
          </w:p>
        </w:tc>
        <w:tc>
          <w:tcPr>
            <w:tcW w:w="4755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Плотность</w:t>
            </w:r>
            <w:r w:rsidR="008D21F1" w:rsidRPr="008D21F1">
              <w:t xml:space="preserve"> </w:t>
            </w:r>
            <w:r w:rsidRPr="008D21F1">
              <w:t>по</w:t>
            </w:r>
            <w:r w:rsidR="008D21F1" w:rsidRPr="008D21F1">
              <w:t xml:space="preserve"> </w:t>
            </w:r>
            <w:r w:rsidRPr="008D21F1">
              <w:t>воздуху</w:t>
            </w:r>
          </w:p>
        </w:tc>
        <w:tc>
          <w:tcPr>
            <w:tcW w:w="1261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</w:p>
        </w:tc>
        <w:tc>
          <w:tcPr>
            <w:tcW w:w="2444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0,562</w:t>
            </w:r>
          </w:p>
        </w:tc>
      </w:tr>
      <w:tr w:rsidR="00A7644F" w:rsidRPr="008D21F1" w:rsidTr="00875FE5">
        <w:trPr>
          <w:trHeight w:val="658"/>
          <w:jc w:val="center"/>
        </w:trPr>
        <w:tc>
          <w:tcPr>
            <w:tcW w:w="632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9</w:t>
            </w:r>
          </w:p>
        </w:tc>
        <w:tc>
          <w:tcPr>
            <w:tcW w:w="4755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Пределы</w:t>
            </w:r>
            <w:r w:rsidR="008D21F1" w:rsidRPr="008D21F1">
              <w:t xml:space="preserve"> </w:t>
            </w:r>
            <w:r w:rsidRPr="008D21F1">
              <w:t>взрываемости</w:t>
            </w:r>
            <w:r w:rsidR="008D21F1" w:rsidRPr="008D21F1">
              <w:t xml:space="preserve"> </w:t>
            </w:r>
            <w:r w:rsidRPr="008D21F1">
              <w:t>в</w:t>
            </w:r>
            <w:r w:rsidR="008D21F1" w:rsidRPr="008D21F1">
              <w:t xml:space="preserve"> </w:t>
            </w:r>
            <w:r w:rsidRPr="008D21F1">
              <w:t>смеси</w:t>
            </w:r>
            <w:r w:rsidR="008D21F1" w:rsidRPr="008D21F1">
              <w:t xml:space="preserve"> </w:t>
            </w:r>
            <w:r w:rsidRPr="008D21F1">
              <w:t>с</w:t>
            </w:r>
          </w:p>
          <w:p w:rsidR="00A7644F" w:rsidRPr="008D21F1" w:rsidRDefault="00A7644F" w:rsidP="00CF327C">
            <w:pPr>
              <w:pStyle w:val="afe"/>
            </w:pPr>
            <w:r w:rsidRPr="008D21F1">
              <w:t>воздухом,</w:t>
            </w:r>
            <w:r w:rsidR="008D21F1" w:rsidRPr="008D21F1">
              <w:t xml:space="preserve"> </w:t>
            </w:r>
            <w:r w:rsidRPr="008D21F1">
              <w:t>%об</w:t>
            </w:r>
            <w:r w:rsidR="008D21F1" w:rsidRPr="008D21F1">
              <w:t xml:space="preserve">.: </w:t>
            </w:r>
          </w:p>
        </w:tc>
        <w:tc>
          <w:tcPr>
            <w:tcW w:w="1261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</w:p>
        </w:tc>
        <w:tc>
          <w:tcPr>
            <w:tcW w:w="2444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</w:p>
        </w:tc>
      </w:tr>
      <w:tr w:rsidR="00A7644F" w:rsidRPr="008D21F1" w:rsidTr="00875FE5">
        <w:trPr>
          <w:jc w:val="center"/>
        </w:trPr>
        <w:tc>
          <w:tcPr>
            <w:tcW w:w="632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</w:p>
        </w:tc>
        <w:tc>
          <w:tcPr>
            <w:tcW w:w="4755" w:type="dxa"/>
            <w:shd w:val="clear" w:color="auto" w:fill="auto"/>
          </w:tcPr>
          <w:p w:rsidR="00A7644F" w:rsidRPr="008D21F1" w:rsidRDefault="008D21F1" w:rsidP="00CF327C">
            <w:pPr>
              <w:pStyle w:val="afe"/>
            </w:pPr>
            <w:r w:rsidRPr="008D21F1">
              <w:t xml:space="preserve"> - </w:t>
            </w:r>
            <w:r w:rsidR="00A7644F" w:rsidRPr="008D21F1">
              <w:t>низший</w:t>
            </w:r>
          </w:p>
        </w:tc>
        <w:tc>
          <w:tcPr>
            <w:tcW w:w="1261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</w:p>
        </w:tc>
        <w:tc>
          <w:tcPr>
            <w:tcW w:w="2444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4,9</w:t>
            </w:r>
          </w:p>
        </w:tc>
      </w:tr>
      <w:tr w:rsidR="00A7644F" w:rsidRPr="008D21F1" w:rsidTr="00875FE5">
        <w:trPr>
          <w:jc w:val="center"/>
        </w:trPr>
        <w:tc>
          <w:tcPr>
            <w:tcW w:w="632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</w:p>
        </w:tc>
        <w:tc>
          <w:tcPr>
            <w:tcW w:w="4755" w:type="dxa"/>
            <w:shd w:val="clear" w:color="auto" w:fill="auto"/>
          </w:tcPr>
          <w:p w:rsidR="00A7644F" w:rsidRPr="008D21F1" w:rsidRDefault="008D21F1" w:rsidP="00CF327C">
            <w:pPr>
              <w:pStyle w:val="afe"/>
            </w:pPr>
            <w:r w:rsidRPr="008D21F1">
              <w:t xml:space="preserve"> - </w:t>
            </w:r>
            <w:r w:rsidR="00A7644F" w:rsidRPr="008D21F1">
              <w:t>высший</w:t>
            </w:r>
          </w:p>
        </w:tc>
        <w:tc>
          <w:tcPr>
            <w:tcW w:w="1261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</w:p>
        </w:tc>
        <w:tc>
          <w:tcPr>
            <w:tcW w:w="2444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16,0</w:t>
            </w:r>
          </w:p>
        </w:tc>
      </w:tr>
      <w:tr w:rsidR="00A7644F" w:rsidRPr="008D21F1" w:rsidTr="00875FE5">
        <w:trPr>
          <w:jc w:val="center"/>
        </w:trPr>
        <w:tc>
          <w:tcPr>
            <w:tcW w:w="632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10</w:t>
            </w:r>
          </w:p>
        </w:tc>
        <w:tc>
          <w:tcPr>
            <w:tcW w:w="4755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ПДК</w:t>
            </w:r>
            <w:r w:rsidR="008D21F1" w:rsidRPr="008D21F1">
              <w:t xml:space="preserve"> </w:t>
            </w:r>
            <w:r w:rsidRPr="008D21F1">
              <w:t>в</w:t>
            </w:r>
            <w:r w:rsidR="008D21F1" w:rsidRPr="008D21F1">
              <w:t xml:space="preserve"> </w:t>
            </w:r>
            <w:r w:rsidRPr="008D21F1">
              <w:t>воздухе</w:t>
            </w:r>
            <w:r w:rsidR="008D21F1" w:rsidRPr="008D21F1">
              <w:t xml:space="preserve"> </w:t>
            </w:r>
            <w:r w:rsidRPr="008D21F1">
              <w:t>рабочей</w:t>
            </w:r>
            <w:r w:rsidR="008D21F1" w:rsidRPr="008D21F1">
              <w:t xml:space="preserve"> </w:t>
            </w:r>
            <w:r w:rsidRPr="008D21F1">
              <w:t>зоны</w:t>
            </w:r>
          </w:p>
        </w:tc>
        <w:tc>
          <w:tcPr>
            <w:tcW w:w="1261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%</w:t>
            </w:r>
          </w:p>
        </w:tc>
        <w:tc>
          <w:tcPr>
            <w:tcW w:w="2444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0,7</w:t>
            </w:r>
          </w:p>
        </w:tc>
      </w:tr>
    </w:tbl>
    <w:p w:rsidR="00A7644F" w:rsidRPr="008D21F1" w:rsidRDefault="00995E10" w:rsidP="00995E10">
      <w:pPr>
        <w:pStyle w:val="2"/>
        <w:rPr>
          <w:noProof/>
          <w:lang w:eastAsia="en-US"/>
        </w:rPr>
      </w:pPr>
      <w:r>
        <w:br w:type="page"/>
      </w:r>
      <w:r w:rsidR="00A7644F" w:rsidRPr="008D21F1">
        <w:rPr>
          <w:noProof/>
          <w:lang w:eastAsia="en-US"/>
        </w:rPr>
        <w:lastRenderedPageBreak/>
        <w:t>1</w:t>
      </w:r>
      <w:r w:rsidR="008D21F1">
        <w:rPr>
          <w:noProof/>
          <w:lang w:eastAsia="en-US"/>
        </w:rPr>
        <w:t>.7.3</w:t>
      </w:r>
      <w:r w:rsidR="008D21F1" w:rsidRPr="008D21F1">
        <w:rPr>
          <w:noProof/>
          <w:lang w:eastAsia="en-US"/>
        </w:rPr>
        <w:t xml:space="preserve"> </w:t>
      </w:r>
      <w:r w:rsidR="00A7644F" w:rsidRPr="008D21F1">
        <w:rPr>
          <w:noProof/>
          <w:lang w:eastAsia="en-US"/>
        </w:rPr>
        <w:t>Реагенты</w:t>
      </w:r>
      <w:r w:rsidR="008D21F1" w:rsidRPr="008D21F1">
        <w:rPr>
          <w:noProof/>
          <w:lang w:eastAsia="en-US"/>
        </w:rPr>
        <w:t xml:space="preserve"> </w:t>
      </w:r>
      <w:r w:rsidR="00A7644F" w:rsidRPr="008D21F1">
        <w:rPr>
          <w:noProof/>
          <w:lang w:eastAsia="en-US"/>
        </w:rPr>
        <w:t>используемые</w:t>
      </w:r>
      <w:r w:rsidR="008D21F1" w:rsidRPr="008D21F1">
        <w:rPr>
          <w:noProof/>
          <w:lang w:eastAsia="en-US"/>
        </w:rPr>
        <w:t xml:space="preserve"> </w:t>
      </w:r>
      <w:r w:rsidR="00A7644F" w:rsidRPr="008D21F1">
        <w:rPr>
          <w:noProof/>
          <w:lang w:eastAsia="en-US"/>
        </w:rPr>
        <w:t>в</w:t>
      </w:r>
      <w:r w:rsidR="008D21F1" w:rsidRPr="008D21F1">
        <w:rPr>
          <w:noProof/>
          <w:lang w:eastAsia="en-US"/>
        </w:rPr>
        <w:t xml:space="preserve"> </w:t>
      </w:r>
      <w:r w:rsidR="00A7644F" w:rsidRPr="008D21F1">
        <w:rPr>
          <w:noProof/>
          <w:lang w:eastAsia="en-US"/>
        </w:rPr>
        <w:t>производстве</w:t>
      </w:r>
    </w:p>
    <w:p w:rsidR="00A7644F" w:rsidRDefault="00A7644F" w:rsidP="008D21F1">
      <w:pPr>
        <w:tabs>
          <w:tab w:val="left" w:pos="726"/>
        </w:tabs>
        <w:overflowPunct w:val="0"/>
        <w:autoSpaceDE w:val="0"/>
        <w:autoSpaceDN w:val="0"/>
        <w:adjustRightInd w:val="0"/>
      </w:pPr>
      <w:r w:rsidRPr="008D21F1">
        <w:t>В</w:t>
      </w:r>
      <w:r w:rsidR="008D21F1" w:rsidRPr="008D21F1">
        <w:t xml:space="preserve"> </w:t>
      </w:r>
      <w:r w:rsidRPr="008D21F1">
        <w:t>качестве</w:t>
      </w:r>
      <w:r w:rsidR="008D21F1" w:rsidRPr="008D21F1">
        <w:t xml:space="preserve"> </w:t>
      </w:r>
      <w:r w:rsidRPr="008D21F1">
        <w:t>реагентов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УКПГ</w:t>
      </w:r>
      <w:r w:rsidR="008D21F1" w:rsidRPr="008D21F1">
        <w:t xml:space="preserve"> </w:t>
      </w:r>
      <w:r w:rsidRPr="008D21F1">
        <w:t>применяются</w:t>
      </w:r>
      <w:r w:rsidR="008D21F1" w:rsidRPr="008D21F1">
        <w:t xml:space="preserve"> </w:t>
      </w:r>
      <w:r w:rsidRPr="008D21F1">
        <w:t>метанол,</w:t>
      </w:r>
      <w:r w:rsidR="008D21F1" w:rsidRPr="008D21F1">
        <w:t xml:space="preserve"> </w:t>
      </w:r>
      <w:r w:rsidRPr="008D21F1">
        <w:t>диэтиленгликоль</w:t>
      </w:r>
      <w:r w:rsidR="008D21F1" w:rsidRPr="008D21F1">
        <w:t xml:space="preserve">. </w:t>
      </w:r>
    </w:p>
    <w:p w:rsidR="00CF327C" w:rsidRPr="008D21F1" w:rsidRDefault="00CF327C" w:rsidP="008D21F1">
      <w:pPr>
        <w:tabs>
          <w:tab w:val="left" w:pos="726"/>
        </w:tabs>
        <w:overflowPunct w:val="0"/>
        <w:autoSpaceDE w:val="0"/>
        <w:autoSpaceDN w:val="0"/>
        <w:adjustRightInd w:val="0"/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2"/>
        <w:gridCol w:w="3146"/>
      </w:tblGrid>
      <w:tr w:rsidR="00A7644F" w:rsidRPr="008D21F1" w:rsidTr="00875FE5">
        <w:trPr>
          <w:jc w:val="center"/>
        </w:trPr>
        <w:tc>
          <w:tcPr>
            <w:tcW w:w="5315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Метанол</w:t>
            </w:r>
            <w:r w:rsidR="008D21F1">
              <w:t xml:space="preserve"> (</w:t>
            </w:r>
            <w:r w:rsidRPr="008D21F1">
              <w:t>метиловый</w:t>
            </w:r>
            <w:r w:rsidR="008D21F1" w:rsidRPr="008D21F1">
              <w:t xml:space="preserve"> </w:t>
            </w:r>
            <w:r w:rsidRPr="008D21F1">
              <w:t>спирт</w:t>
            </w:r>
            <w:r w:rsidR="008D21F1" w:rsidRPr="008D21F1">
              <w:t xml:space="preserve">) </w:t>
            </w:r>
          </w:p>
        </w:tc>
        <w:tc>
          <w:tcPr>
            <w:tcW w:w="709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-</w:t>
            </w:r>
          </w:p>
        </w:tc>
        <w:tc>
          <w:tcPr>
            <w:tcW w:w="3187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ГОСТ</w:t>
            </w:r>
            <w:r w:rsidR="008D21F1" w:rsidRPr="008D21F1">
              <w:t xml:space="preserve"> </w:t>
            </w:r>
            <w:r w:rsidRPr="008D21F1">
              <w:t>2222-78</w:t>
            </w:r>
          </w:p>
        </w:tc>
      </w:tr>
      <w:tr w:rsidR="00A7644F" w:rsidRPr="008D21F1" w:rsidTr="00875FE5">
        <w:trPr>
          <w:jc w:val="center"/>
        </w:trPr>
        <w:tc>
          <w:tcPr>
            <w:tcW w:w="5315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Химическая</w:t>
            </w:r>
            <w:r w:rsidR="008D21F1" w:rsidRPr="008D21F1">
              <w:t xml:space="preserve"> </w:t>
            </w:r>
            <w:r w:rsidRPr="008D21F1">
              <w:t>формула</w:t>
            </w:r>
          </w:p>
        </w:tc>
        <w:tc>
          <w:tcPr>
            <w:tcW w:w="709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-</w:t>
            </w:r>
          </w:p>
        </w:tc>
        <w:tc>
          <w:tcPr>
            <w:tcW w:w="3187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СН</w:t>
            </w:r>
            <w:r w:rsidRPr="00875FE5">
              <w:rPr>
                <w:vertAlign w:val="subscript"/>
              </w:rPr>
              <w:t>3</w:t>
            </w:r>
            <w:r w:rsidRPr="008D21F1">
              <w:t>ОН</w:t>
            </w:r>
          </w:p>
        </w:tc>
      </w:tr>
      <w:tr w:rsidR="00A7644F" w:rsidRPr="008D21F1" w:rsidTr="00875FE5">
        <w:trPr>
          <w:jc w:val="center"/>
        </w:trPr>
        <w:tc>
          <w:tcPr>
            <w:tcW w:w="5315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Молекулярная</w:t>
            </w:r>
            <w:r w:rsidR="008D21F1" w:rsidRPr="008D21F1">
              <w:t xml:space="preserve"> </w:t>
            </w:r>
            <w:r w:rsidRPr="008D21F1">
              <w:t>масса</w:t>
            </w:r>
          </w:p>
        </w:tc>
        <w:tc>
          <w:tcPr>
            <w:tcW w:w="709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-</w:t>
            </w:r>
          </w:p>
        </w:tc>
        <w:tc>
          <w:tcPr>
            <w:tcW w:w="3187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32,04</w:t>
            </w:r>
          </w:p>
        </w:tc>
      </w:tr>
      <w:tr w:rsidR="00A7644F" w:rsidRPr="008D21F1" w:rsidTr="00875FE5">
        <w:trPr>
          <w:jc w:val="center"/>
        </w:trPr>
        <w:tc>
          <w:tcPr>
            <w:tcW w:w="5315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Плотность</w:t>
            </w:r>
            <w:r w:rsidR="008D21F1" w:rsidRPr="008D21F1">
              <w:t xml:space="preserve"> </w:t>
            </w:r>
            <w:r w:rsidRPr="008D21F1">
              <w:t>при</w:t>
            </w:r>
            <w:r w:rsidR="008D21F1" w:rsidRPr="008D21F1">
              <w:t xml:space="preserve"> </w:t>
            </w:r>
            <w:r w:rsidRPr="008D21F1">
              <w:t>20</w:t>
            </w:r>
            <w:r w:rsidR="008D21F1" w:rsidRPr="008D21F1">
              <w:t xml:space="preserve"> </w:t>
            </w:r>
            <w:r w:rsidRPr="00875FE5">
              <w:rPr>
                <w:vertAlign w:val="superscript"/>
              </w:rPr>
              <w:t>о</w:t>
            </w:r>
            <w:r w:rsidRPr="008D21F1">
              <w:t>С,</w:t>
            </w:r>
            <w:r w:rsidR="008D21F1" w:rsidRPr="008D21F1">
              <w:t xml:space="preserve"> </w:t>
            </w:r>
            <w:r w:rsidRPr="008D21F1">
              <w:t>г/см</w:t>
            </w:r>
            <w:r w:rsidRPr="00875FE5">
              <w:rPr>
                <w:vertAlign w:val="superscript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-</w:t>
            </w:r>
          </w:p>
        </w:tc>
        <w:tc>
          <w:tcPr>
            <w:tcW w:w="3187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0,792</w:t>
            </w:r>
          </w:p>
        </w:tc>
      </w:tr>
      <w:tr w:rsidR="00A7644F" w:rsidRPr="008D21F1" w:rsidTr="00875FE5">
        <w:trPr>
          <w:jc w:val="center"/>
        </w:trPr>
        <w:tc>
          <w:tcPr>
            <w:tcW w:w="5315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Предел</w:t>
            </w:r>
            <w:r w:rsidR="008D21F1" w:rsidRPr="008D21F1">
              <w:t xml:space="preserve"> </w:t>
            </w:r>
            <w:r w:rsidRPr="008D21F1">
              <w:t>взрываемости,</w:t>
            </w:r>
            <w:r w:rsidR="008D21F1" w:rsidRPr="008D21F1">
              <w:t xml:space="preserve"> </w:t>
            </w:r>
            <w:r w:rsidRPr="008D21F1">
              <w:t>%</w:t>
            </w:r>
            <w:r w:rsidR="008D21F1" w:rsidRPr="008D21F1">
              <w:t xml:space="preserve"> </w:t>
            </w:r>
            <w:r w:rsidRPr="008D21F1">
              <w:t>об</w:t>
            </w:r>
            <w:r w:rsidR="008D21F1" w:rsidRPr="008D21F1">
              <w:t xml:space="preserve">. </w:t>
            </w:r>
          </w:p>
        </w:tc>
        <w:tc>
          <w:tcPr>
            <w:tcW w:w="709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-</w:t>
            </w:r>
          </w:p>
        </w:tc>
        <w:tc>
          <w:tcPr>
            <w:tcW w:w="3187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низший</w:t>
            </w:r>
            <w:r w:rsidR="008D21F1" w:rsidRPr="008D21F1">
              <w:t xml:space="preserve"> - </w:t>
            </w:r>
            <w:r w:rsidRPr="008D21F1">
              <w:t>6,7</w:t>
            </w:r>
          </w:p>
        </w:tc>
      </w:tr>
      <w:tr w:rsidR="00A7644F" w:rsidRPr="008D21F1" w:rsidTr="00875FE5">
        <w:trPr>
          <w:jc w:val="center"/>
        </w:trPr>
        <w:tc>
          <w:tcPr>
            <w:tcW w:w="5315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</w:p>
        </w:tc>
        <w:tc>
          <w:tcPr>
            <w:tcW w:w="709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</w:p>
        </w:tc>
        <w:tc>
          <w:tcPr>
            <w:tcW w:w="3187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высший</w:t>
            </w:r>
            <w:r w:rsidR="008D21F1" w:rsidRPr="008D21F1">
              <w:t xml:space="preserve"> - </w:t>
            </w:r>
            <w:r w:rsidRPr="008D21F1">
              <w:t>34,7</w:t>
            </w:r>
          </w:p>
        </w:tc>
      </w:tr>
      <w:tr w:rsidR="00A7644F" w:rsidRPr="008D21F1" w:rsidTr="00875FE5">
        <w:trPr>
          <w:jc w:val="center"/>
        </w:trPr>
        <w:tc>
          <w:tcPr>
            <w:tcW w:w="5315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Температура,</w:t>
            </w:r>
            <w:r w:rsidR="008D21F1" w:rsidRPr="008D21F1">
              <w:t xml:space="preserve"> </w:t>
            </w:r>
            <w:r w:rsidRPr="00875FE5">
              <w:rPr>
                <w:vertAlign w:val="superscript"/>
              </w:rPr>
              <w:t>о</w:t>
            </w:r>
            <w:r w:rsidRPr="008D21F1">
              <w:t>С</w:t>
            </w:r>
            <w:r w:rsidR="008D21F1" w:rsidRPr="008D21F1">
              <w:t xml:space="preserve">: </w:t>
            </w:r>
          </w:p>
        </w:tc>
        <w:tc>
          <w:tcPr>
            <w:tcW w:w="709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</w:p>
        </w:tc>
        <w:tc>
          <w:tcPr>
            <w:tcW w:w="3187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</w:p>
        </w:tc>
      </w:tr>
      <w:tr w:rsidR="00A7644F" w:rsidRPr="008D21F1" w:rsidTr="00875FE5">
        <w:trPr>
          <w:jc w:val="center"/>
        </w:trPr>
        <w:tc>
          <w:tcPr>
            <w:tcW w:w="5315" w:type="dxa"/>
            <w:shd w:val="clear" w:color="auto" w:fill="auto"/>
          </w:tcPr>
          <w:p w:rsidR="00A7644F" w:rsidRPr="008D21F1" w:rsidRDefault="008D21F1" w:rsidP="00CF327C">
            <w:pPr>
              <w:pStyle w:val="afe"/>
            </w:pPr>
            <w:r w:rsidRPr="008D21F1">
              <w:t xml:space="preserve"> - </w:t>
            </w:r>
            <w:r w:rsidR="00A7644F" w:rsidRPr="008D21F1">
              <w:t>кипения</w:t>
            </w:r>
            <w:r w:rsidRPr="008D21F1">
              <w:t xml:space="preserve"> </w:t>
            </w:r>
            <w:r w:rsidR="00A7644F" w:rsidRPr="008D21F1">
              <w:t>при</w:t>
            </w:r>
            <w:r w:rsidRPr="008D21F1">
              <w:t xml:space="preserve"> </w:t>
            </w:r>
            <w:smartTag w:uri="urn:schemas-microsoft-com:office:smarttags" w:element="metricconverter">
              <w:smartTagPr>
                <w:attr w:name="ProductID" w:val="760 мм"/>
              </w:smartTagPr>
              <w:r w:rsidR="00A7644F" w:rsidRPr="008D21F1">
                <w:t>760</w:t>
              </w:r>
              <w:r w:rsidRPr="008D21F1">
                <w:t xml:space="preserve"> </w:t>
              </w:r>
              <w:r w:rsidR="00A7644F" w:rsidRPr="008D21F1">
                <w:t>мм</w:t>
              </w:r>
            </w:smartTag>
            <w:r w:rsidRPr="008D21F1">
              <w:t xml:space="preserve">. </w:t>
            </w:r>
            <w:r w:rsidR="00A7644F" w:rsidRPr="008D21F1">
              <w:t>рт</w:t>
            </w:r>
            <w:r w:rsidRPr="008D21F1">
              <w:t xml:space="preserve">. </w:t>
            </w:r>
            <w:r w:rsidR="00A7644F" w:rsidRPr="008D21F1">
              <w:t>ст</w:t>
            </w:r>
            <w:r w:rsidRPr="008D21F1">
              <w:t xml:space="preserve">. </w:t>
            </w:r>
          </w:p>
        </w:tc>
        <w:tc>
          <w:tcPr>
            <w:tcW w:w="709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-</w:t>
            </w:r>
          </w:p>
        </w:tc>
        <w:tc>
          <w:tcPr>
            <w:tcW w:w="3187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64,7</w:t>
            </w:r>
          </w:p>
        </w:tc>
      </w:tr>
      <w:tr w:rsidR="00A7644F" w:rsidRPr="008D21F1" w:rsidTr="00875FE5">
        <w:trPr>
          <w:jc w:val="center"/>
        </w:trPr>
        <w:tc>
          <w:tcPr>
            <w:tcW w:w="5315" w:type="dxa"/>
            <w:shd w:val="clear" w:color="auto" w:fill="auto"/>
          </w:tcPr>
          <w:p w:rsidR="00A7644F" w:rsidRPr="008D21F1" w:rsidRDefault="008D21F1" w:rsidP="00CF327C">
            <w:pPr>
              <w:pStyle w:val="afe"/>
            </w:pPr>
            <w:r w:rsidRPr="008D21F1">
              <w:t xml:space="preserve"> - </w:t>
            </w:r>
            <w:r w:rsidR="00A7644F" w:rsidRPr="008D21F1">
              <w:t>замерзания</w:t>
            </w:r>
          </w:p>
        </w:tc>
        <w:tc>
          <w:tcPr>
            <w:tcW w:w="709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-</w:t>
            </w:r>
          </w:p>
        </w:tc>
        <w:tc>
          <w:tcPr>
            <w:tcW w:w="3187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минус</w:t>
            </w:r>
            <w:r w:rsidR="008D21F1" w:rsidRPr="008D21F1">
              <w:t xml:space="preserve"> </w:t>
            </w:r>
            <w:r w:rsidRPr="008D21F1">
              <w:t>97,1</w:t>
            </w:r>
          </w:p>
        </w:tc>
      </w:tr>
      <w:tr w:rsidR="00A7644F" w:rsidRPr="008D21F1" w:rsidTr="00875FE5">
        <w:trPr>
          <w:jc w:val="center"/>
        </w:trPr>
        <w:tc>
          <w:tcPr>
            <w:tcW w:w="5315" w:type="dxa"/>
            <w:shd w:val="clear" w:color="auto" w:fill="auto"/>
          </w:tcPr>
          <w:p w:rsidR="00A7644F" w:rsidRPr="008D21F1" w:rsidRDefault="008D21F1" w:rsidP="00CF327C">
            <w:pPr>
              <w:pStyle w:val="afe"/>
            </w:pPr>
            <w:r w:rsidRPr="008D21F1">
              <w:t xml:space="preserve"> - </w:t>
            </w:r>
            <w:r w:rsidR="00A7644F" w:rsidRPr="008D21F1">
              <w:t>плавления</w:t>
            </w:r>
          </w:p>
        </w:tc>
        <w:tc>
          <w:tcPr>
            <w:tcW w:w="709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-</w:t>
            </w:r>
          </w:p>
        </w:tc>
        <w:tc>
          <w:tcPr>
            <w:tcW w:w="3187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минус</w:t>
            </w:r>
            <w:r w:rsidR="008D21F1" w:rsidRPr="008D21F1">
              <w:t xml:space="preserve"> </w:t>
            </w:r>
            <w:r w:rsidRPr="008D21F1">
              <w:t>93,9</w:t>
            </w:r>
          </w:p>
        </w:tc>
      </w:tr>
      <w:tr w:rsidR="00A7644F" w:rsidRPr="008D21F1" w:rsidTr="00875FE5">
        <w:trPr>
          <w:jc w:val="center"/>
        </w:trPr>
        <w:tc>
          <w:tcPr>
            <w:tcW w:w="5315" w:type="dxa"/>
            <w:shd w:val="clear" w:color="auto" w:fill="auto"/>
          </w:tcPr>
          <w:p w:rsidR="00A7644F" w:rsidRPr="008D21F1" w:rsidRDefault="008D21F1" w:rsidP="00CF327C">
            <w:pPr>
              <w:pStyle w:val="afe"/>
            </w:pPr>
            <w:r w:rsidRPr="008D21F1">
              <w:t xml:space="preserve"> - </w:t>
            </w:r>
            <w:r w:rsidR="00A7644F" w:rsidRPr="008D21F1">
              <w:t>вспышки</w:t>
            </w:r>
          </w:p>
        </w:tc>
        <w:tc>
          <w:tcPr>
            <w:tcW w:w="709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-</w:t>
            </w:r>
          </w:p>
        </w:tc>
        <w:tc>
          <w:tcPr>
            <w:tcW w:w="3187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8</w:t>
            </w:r>
          </w:p>
        </w:tc>
      </w:tr>
      <w:tr w:rsidR="00A7644F" w:rsidRPr="008D21F1" w:rsidTr="00875FE5">
        <w:trPr>
          <w:jc w:val="center"/>
        </w:trPr>
        <w:tc>
          <w:tcPr>
            <w:tcW w:w="5315" w:type="dxa"/>
            <w:shd w:val="clear" w:color="auto" w:fill="auto"/>
          </w:tcPr>
          <w:p w:rsidR="00A7644F" w:rsidRPr="008D21F1" w:rsidRDefault="008D21F1" w:rsidP="00CF327C">
            <w:pPr>
              <w:pStyle w:val="afe"/>
            </w:pPr>
            <w:r w:rsidRPr="008D21F1">
              <w:t xml:space="preserve"> - </w:t>
            </w:r>
            <w:r w:rsidR="00A7644F" w:rsidRPr="008D21F1">
              <w:t>воспламенения</w:t>
            </w:r>
          </w:p>
        </w:tc>
        <w:tc>
          <w:tcPr>
            <w:tcW w:w="709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-</w:t>
            </w:r>
          </w:p>
        </w:tc>
        <w:tc>
          <w:tcPr>
            <w:tcW w:w="3187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13</w:t>
            </w:r>
          </w:p>
        </w:tc>
      </w:tr>
      <w:tr w:rsidR="00A7644F" w:rsidRPr="008D21F1" w:rsidTr="00875FE5">
        <w:trPr>
          <w:jc w:val="center"/>
        </w:trPr>
        <w:tc>
          <w:tcPr>
            <w:tcW w:w="5315" w:type="dxa"/>
            <w:shd w:val="clear" w:color="auto" w:fill="auto"/>
          </w:tcPr>
          <w:p w:rsidR="00A7644F" w:rsidRPr="008D21F1" w:rsidRDefault="008D21F1" w:rsidP="00CF327C">
            <w:pPr>
              <w:pStyle w:val="afe"/>
            </w:pPr>
            <w:r w:rsidRPr="008D21F1">
              <w:t xml:space="preserve"> - </w:t>
            </w:r>
            <w:r w:rsidR="00A7644F" w:rsidRPr="008D21F1">
              <w:t>самовоспламенения</w:t>
            </w:r>
          </w:p>
        </w:tc>
        <w:tc>
          <w:tcPr>
            <w:tcW w:w="709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-</w:t>
            </w:r>
          </w:p>
        </w:tc>
        <w:tc>
          <w:tcPr>
            <w:tcW w:w="3187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400</w:t>
            </w:r>
            <w:r w:rsidR="008D21F1">
              <w:t xml:space="preserve"> (</w:t>
            </w:r>
            <w:r w:rsidRPr="008D21F1">
              <w:t>ГОСТ</w:t>
            </w:r>
            <w:r w:rsidR="008D21F1" w:rsidRPr="008D21F1">
              <w:t xml:space="preserve"> </w:t>
            </w:r>
            <w:r w:rsidRPr="008D21F1">
              <w:t>6995-77</w:t>
            </w:r>
            <w:r w:rsidR="008D21F1" w:rsidRPr="008D21F1">
              <w:t xml:space="preserve">) </w:t>
            </w:r>
          </w:p>
        </w:tc>
      </w:tr>
      <w:tr w:rsidR="00A7644F" w:rsidRPr="008D21F1" w:rsidTr="00875FE5">
        <w:trPr>
          <w:jc w:val="center"/>
        </w:trPr>
        <w:tc>
          <w:tcPr>
            <w:tcW w:w="5315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Вязкость</w:t>
            </w:r>
            <w:r w:rsidR="008D21F1" w:rsidRPr="008D21F1">
              <w:t xml:space="preserve"> </w:t>
            </w:r>
            <w:r w:rsidRPr="008D21F1">
              <w:t>при</w:t>
            </w:r>
            <w:r w:rsidR="008D21F1" w:rsidRPr="008D21F1">
              <w:t xml:space="preserve"> </w:t>
            </w:r>
            <w:r w:rsidRPr="008D21F1">
              <w:t>20</w:t>
            </w:r>
            <w:r w:rsidRPr="00875FE5">
              <w:rPr>
                <w:vertAlign w:val="superscript"/>
              </w:rPr>
              <w:t>о</w:t>
            </w:r>
            <w:r w:rsidRPr="008D21F1">
              <w:t>С,</w:t>
            </w:r>
            <w:r w:rsidR="008D21F1" w:rsidRPr="008D21F1">
              <w:t xml:space="preserve"> </w:t>
            </w:r>
            <w:r w:rsidRPr="008D21F1">
              <w:t>СПЗ</w:t>
            </w:r>
          </w:p>
        </w:tc>
        <w:tc>
          <w:tcPr>
            <w:tcW w:w="709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-</w:t>
            </w:r>
          </w:p>
        </w:tc>
        <w:tc>
          <w:tcPr>
            <w:tcW w:w="3187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0,793</w:t>
            </w:r>
          </w:p>
        </w:tc>
      </w:tr>
      <w:tr w:rsidR="00A7644F" w:rsidRPr="008D21F1" w:rsidTr="00875FE5">
        <w:trPr>
          <w:jc w:val="center"/>
        </w:trPr>
        <w:tc>
          <w:tcPr>
            <w:tcW w:w="5315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Упругость</w:t>
            </w:r>
            <w:r w:rsidR="008D21F1" w:rsidRPr="008D21F1">
              <w:t xml:space="preserve"> </w:t>
            </w:r>
            <w:r w:rsidRPr="008D21F1">
              <w:t>паров,</w:t>
            </w:r>
            <w:r w:rsidR="008D21F1" w:rsidRPr="008D21F1">
              <w:t xml:space="preserve"> </w:t>
            </w:r>
            <w:r w:rsidRPr="008D21F1">
              <w:t>мм</w:t>
            </w:r>
            <w:r w:rsidR="008D21F1" w:rsidRPr="008D21F1">
              <w:t xml:space="preserve">. </w:t>
            </w:r>
            <w:r w:rsidRPr="008D21F1">
              <w:t>рт</w:t>
            </w:r>
            <w:r w:rsidR="008D21F1" w:rsidRPr="008D21F1">
              <w:t xml:space="preserve">. </w:t>
            </w:r>
            <w:r w:rsidRPr="008D21F1">
              <w:t>ст</w:t>
            </w:r>
          </w:p>
        </w:tc>
        <w:tc>
          <w:tcPr>
            <w:tcW w:w="709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-</w:t>
            </w:r>
          </w:p>
        </w:tc>
        <w:tc>
          <w:tcPr>
            <w:tcW w:w="3187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89</w:t>
            </w:r>
          </w:p>
        </w:tc>
      </w:tr>
      <w:tr w:rsidR="00A7644F" w:rsidRPr="008D21F1" w:rsidTr="00875FE5">
        <w:trPr>
          <w:jc w:val="center"/>
        </w:trPr>
        <w:tc>
          <w:tcPr>
            <w:tcW w:w="5315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Теплота</w:t>
            </w:r>
            <w:r w:rsidR="008D21F1" w:rsidRPr="008D21F1">
              <w:t xml:space="preserve"> </w:t>
            </w:r>
            <w:r w:rsidRPr="008D21F1">
              <w:t>сгорания</w:t>
            </w:r>
            <w:r w:rsidR="008D21F1" w:rsidRPr="008D21F1">
              <w:t xml:space="preserve"> </w:t>
            </w:r>
            <w:r w:rsidRPr="008D21F1">
              <w:t>кДЖ/кг</w:t>
            </w:r>
          </w:p>
        </w:tc>
        <w:tc>
          <w:tcPr>
            <w:tcW w:w="709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-</w:t>
            </w:r>
          </w:p>
        </w:tc>
        <w:tc>
          <w:tcPr>
            <w:tcW w:w="3187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22331</w:t>
            </w:r>
          </w:p>
        </w:tc>
      </w:tr>
      <w:tr w:rsidR="00A7644F" w:rsidRPr="008D21F1" w:rsidTr="00875FE5">
        <w:trPr>
          <w:jc w:val="center"/>
        </w:trPr>
        <w:tc>
          <w:tcPr>
            <w:tcW w:w="5315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ПДК</w:t>
            </w:r>
            <w:r w:rsidR="008D21F1" w:rsidRPr="008D21F1">
              <w:t xml:space="preserve"> </w:t>
            </w:r>
            <w:r w:rsidRPr="008D21F1">
              <w:t>в</w:t>
            </w:r>
            <w:r w:rsidR="008D21F1" w:rsidRPr="008D21F1">
              <w:t xml:space="preserve"> </w:t>
            </w:r>
            <w:r w:rsidRPr="008D21F1">
              <w:t>воздухе,</w:t>
            </w:r>
            <w:r w:rsidR="008D21F1" w:rsidRPr="008D21F1">
              <w:t xml:space="preserve"> </w:t>
            </w:r>
            <w:r w:rsidRPr="008D21F1">
              <w:t>мг/м</w:t>
            </w:r>
            <w:r w:rsidRPr="00875FE5">
              <w:rPr>
                <w:vertAlign w:val="superscript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-</w:t>
            </w:r>
          </w:p>
        </w:tc>
        <w:tc>
          <w:tcPr>
            <w:tcW w:w="3187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5</w:t>
            </w:r>
          </w:p>
        </w:tc>
      </w:tr>
    </w:tbl>
    <w:p w:rsidR="00A7644F" w:rsidRPr="008D21F1" w:rsidRDefault="00A7644F" w:rsidP="008D21F1">
      <w:pPr>
        <w:tabs>
          <w:tab w:val="left" w:pos="726"/>
        </w:tabs>
        <w:overflowPunct w:val="0"/>
        <w:autoSpaceDE w:val="0"/>
        <w:autoSpaceDN w:val="0"/>
        <w:adjustRightInd w:val="0"/>
        <w:rPr>
          <w:szCs w:val="24"/>
        </w:rPr>
      </w:pPr>
    </w:p>
    <w:p w:rsidR="008D21F1" w:rsidRPr="008D21F1" w:rsidRDefault="00A7644F" w:rsidP="008D21F1">
      <w:pPr>
        <w:pStyle w:val="a6"/>
        <w:tabs>
          <w:tab w:val="left" w:pos="726"/>
        </w:tabs>
        <w:spacing w:before="0"/>
        <w:ind w:right="0" w:firstLine="709"/>
      </w:pPr>
      <w:r w:rsidRPr="008D21F1">
        <w:t>Внешний</w:t>
      </w:r>
      <w:r w:rsidR="008D21F1" w:rsidRPr="008D21F1">
        <w:t xml:space="preserve"> </w:t>
      </w:r>
      <w:r w:rsidRPr="008D21F1">
        <w:t>вид</w:t>
      </w:r>
      <w:r w:rsidR="008D21F1" w:rsidRPr="008D21F1">
        <w:t xml:space="preserve"> - </w:t>
      </w:r>
      <w:r w:rsidRPr="008D21F1">
        <w:t>бесцветная</w:t>
      </w:r>
      <w:r w:rsidR="008D21F1" w:rsidRPr="008D21F1">
        <w:t xml:space="preserve"> </w:t>
      </w:r>
      <w:r w:rsidRPr="008D21F1">
        <w:t>легкоподвижная</w:t>
      </w:r>
      <w:r w:rsidR="008D21F1" w:rsidRPr="008D21F1">
        <w:t xml:space="preserve"> </w:t>
      </w:r>
      <w:r w:rsidRPr="008D21F1">
        <w:t>летучая</w:t>
      </w:r>
      <w:r w:rsidR="008D21F1" w:rsidRPr="008D21F1">
        <w:t xml:space="preserve"> </w:t>
      </w:r>
      <w:r w:rsidRPr="008D21F1">
        <w:t>горючая</w:t>
      </w:r>
      <w:r w:rsidR="008D21F1" w:rsidRPr="008D21F1">
        <w:t xml:space="preserve"> </w:t>
      </w:r>
      <w:r w:rsidRPr="008D21F1">
        <w:t>жидкость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запахом,</w:t>
      </w:r>
      <w:r w:rsidR="008D21F1" w:rsidRPr="008D21F1">
        <w:t xml:space="preserve"> </w:t>
      </w:r>
      <w:r w:rsidRPr="008D21F1">
        <w:t>подобным</w:t>
      </w:r>
      <w:r w:rsidR="008D21F1" w:rsidRPr="008D21F1">
        <w:t xml:space="preserve"> </w:t>
      </w:r>
      <w:r w:rsidRPr="008D21F1">
        <w:t>запаху</w:t>
      </w:r>
      <w:r w:rsidR="008D21F1" w:rsidRPr="008D21F1">
        <w:t xml:space="preserve"> </w:t>
      </w:r>
      <w:r w:rsidRPr="008D21F1">
        <w:t>этилового</w:t>
      </w:r>
      <w:r w:rsidR="008D21F1" w:rsidRPr="008D21F1">
        <w:t xml:space="preserve"> </w:t>
      </w:r>
      <w:r w:rsidRPr="008D21F1">
        <w:t>спирта</w:t>
      </w:r>
      <w:r w:rsidR="008D21F1" w:rsidRPr="008D21F1">
        <w:t xml:space="preserve">. </w:t>
      </w:r>
      <w:r w:rsidRPr="008D21F1">
        <w:t>Метанол</w:t>
      </w:r>
      <w:r w:rsidR="008D21F1" w:rsidRPr="008D21F1">
        <w:t xml:space="preserve"> </w:t>
      </w:r>
      <w:r w:rsidRPr="008D21F1">
        <w:t>смешивается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водой</w:t>
      </w:r>
      <w:r w:rsidR="008D21F1" w:rsidRPr="008D21F1">
        <w:t xml:space="preserve"> </w:t>
      </w:r>
      <w:r w:rsidRPr="008D21F1">
        <w:t>во</w:t>
      </w:r>
      <w:r w:rsidR="008D21F1" w:rsidRPr="008D21F1">
        <w:t xml:space="preserve"> </w:t>
      </w:r>
      <w:r w:rsidRPr="008D21F1">
        <w:t>всех</w:t>
      </w:r>
      <w:r w:rsidR="008D21F1" w:rsidRPr="008D21F1">
        <w:t xml:space="preserve"> </w:t>
      </w:r>
      <w:r w:rsidRPr="008D21F1">
        <w:t>отношениях</w:t>
      </w:r>
      <w:r w:rsidR="008D21F1" w:rsidRPr="008D21F1">
        <w:t xml:space="preserve"> </w:t>
      </w:r>
      <w:r w:rsidRPr="008D21F1">
        <w:t>без</w:t>
      </w:r>
      <w:r w:rsidR="008D21F1" w:rsidRPr="008D21F1">
        <w:t xml:space="preserve"> </w:t>
      </w:r>
      <w:r w:rsidRPr="008D21F1">
        <w:t>помутнения</w:t>
      </w:r>
      <w:r w:rsidR="008D21F1" w:rsidRPr="008D21F1">
        <w:t>.</w:t>
      </w:r>
    </w:p>
    <w:p w:rsidR="00A7644F" w:rsidRPr="008D21F1" w:rsidRDefault="00A7644F" w:rsidP="008D21F1">
      <w:pPr>
        <w:tabs>
          <w:tab w:val="left" w:pos="726"/>
        </w:tabs>
        <w:overflowPunct w:val="0"/>
        <w:autoSpaceDE w:val="0"/>
        <w:autoSpaceDN w:val="0"/>
        <w:adjustRightInd w:val="0"/>
      </w:pPr>
      <w:r w:rsidRPr="008D21F1">
        <w:t>Диэтиленгликоль</w:t>
      </w:r>
      <w:r w:rsidR="008D21F1" w:rsidRPr="008D21F1">
        <w:t xml:space="preserve"> - </w:t>
      </w:r>
      <w:r w:rsidRPr="008D21F1">
        <w:t>ГОСТ</w:t>
      </w:r>
      <w:r w:rsidR="008D21F1" w:rsidRPr="008D21F1">
        <w:t xml:space="preserve"> </w:t>
      </w:r>
      <w:r w:rsidRPr="008D21F1">
        <w:t>10136-77</w:t>
      </w:r>
    </w:p>
    <w:p w:rsidR="00A7644F" w:rsidRPr="008D21F1" w:rsidRDefault="00A7644F" w:rsidP="008D21F1">
      <w:pPr>
        <w:tabs>
          <w:tab w:val="left" w:pos="726"/>
        </w:tabs>
        <w:overflowPunct w:val="0"/>
        <w:autoSpaceDE w:val="0"/>
        <w:autoSpaceDN w:val="0"/>
        <w:adjustRightInd w:val="0"/>
      </w:pPr>
      <w:r w:rsidRPr="008D21F1">
        <w:t>Внешний</w:t>
      </w:r>
      <w:r w:rsidR="008D21F1" w:rsidRPr="008D21F1">
        <w:t xml:space="preserve"> </w:t>
      </w:r>
      <w:r w:rsidRPr="008D21F1">
        <w:t>вид</w:t>
      </w:r>
      <w:r w:rsidR="008D21F1" w:rsidRPr="008D21F1">
        <w:t xml:space="preserve"> - </w:t>
      </w:r>
      <w:r w:rsidRPr="008D21F1">
        <w:t>слабоокрашенная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желтый</w:t>
      </w:r>
      <w:r w:rsidR="008D21F1" w:rsidRPr="008D21F1">
        <w:t xml:space="preserve"> </w:t>
      </w:r>
      <w:r w:rsidRPr="008D21F1">
        <w:t>цвет</w:t>
      </w:r>
      <w:r w:rsidR="008D21F1" w:rsidRPr="008D21F1">
        <w:t xml:space="preserve"> </w:t>
      </w:r>
      <w:r w:rsidRPr="008D21F1">
        <w:t>жидкость</w:t>
      </w:r>
    </w:p>
    <w:p w:rsidR="00A7644F" w:rsidRDefault="00A7644F" w:rsidP="008D21F1">
      <w:pPr>
        <w:tabs>
          <w:tab w:val="left" w:pos="726"/>
        </w:tabs>
        <w:overflowPunct w:val="0"/>
        <w:autoSpaceDE w:val="0"/>
        <w:autoSpaceDN w:val="0"/>
        <w:adjustRightInd w:val="0"/>
      </w:pPr>
      <w:r w:rsidRPr="008D21F1">
        <w:t>Химическая</w:t>
      </w:r>
      <w:r w:rsidR="008D21F1" w:rsidRPr="008D21F1">
        <w:t xml:space="preserve"> </w:t>
      </w:r>
      <w:r w:rsidRPr="008D21F1">
        <w:t>формула</w:t>
      </w:r>
      <w:r w:rsidR="008D21F1" w:rsidRPr="008D21F1">
        <w:t xml:space="preserve">: </w:t>
      </w:r>
      <w:r w:rsidRPr="008D21F1">
        <w:t>СН</w:t>
      </w:r>
      <w:r w:rsidRPr="008D21F1">
        <w:rPr>
          <w:vertAlign w:val="subscript"/>
        </w:rPr>
        <w:t>2</w:t>
      </w:r>
      <w:r w:rsidR="008D21F1" w:rsidRPr="008D21F1">
        <w:t xml:space="preserve"> </w:t>
      </w:r>
      <w:r w:rsidRPr="008D21F1">
        <w:t>ОН-СН</w:t>
      </w:r>
      <w:r w:rsidRPr="008D21F1">
        <w:rPr>
          <w:vertAlign w:val="subscript"/>
        </w:rPr>
        <w:t>2</w:t>
      </w:r>
      <w:r w:rsidR="008D21F1" w:rsidRPr="008D21F1">
        <w:t xml:space="preserve"> - </w:t>
      </w:r>
      <w:r w:rsidRPr="008D21F1">
        <w:t>О-СН</w:t>
      </w:r>
      <w:r w:rsidRPr="008D21F1">
        <w:rPr>
          <w:vertAlign w:val="subscript"/>
        </w:rPr>
        <w:t>2</w:t>
      </w:r>
      <w:r w:rsidR="008D21F1" w:rsidRPr="008D21F1">
        <w:t xml:space="preserve"> - </w:t>
      </w:r>
      <w:r w:rsidRPr="008D21F1">
        <w:t>СН</w:t>
      </w:r>
      <w:r w:rsidRPr="008D21F1">
        <w:rPr>
          <w:vertAlign w:val="subscript"/>
        </w:rPr>
        <w:t>2</w:t>
      </w:r>
      <w:r w:rsidRPr="008D21F1">
        <w:t>ОН</w:t>
      </w:r>
    </w:p>
    <w:p w:rsidR="00CF327C" w:rsidRPr="008D21F1" w:rsidRDefault="00CF327C" w:rsidP="008D21F1">
      <w:pPr>
        <w:tabs>
          <w:tab w:val="left" w:pos="726"/>
        </w:tabs>
        <w:overflowPunct w:val="0"/>
        <w:autoSpaceDE w:val="0"/>
        <w:autoSpaceDN w:val="0"/>
        <w:adjustRightInd w:val="0"/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2"/>
        <w:gridCol w:w="3146"/>
      </w:tblGrid>
      <w:tr w:rsidR="00A7644F" w:rsidRPr="008D21F1" w:rsidTr="00875FE5">
        <w:trPr>
          <w:jc w:val="center"/>
        </w:trPr>
        <w:tc>
          <w:tcPr>
            <w:tcW w:w="5315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Молекулярная</w:t>
            </w:r>
            <w:r w:rsidR="008D21F1" w:rsidRPr="008D21F1">
              <w:t xml:space="preserve"> </w:t>
            </w:r>
            <w:r w:rsidRPr="008D21F1">
              <w:t>масса</w:t>
            </w:r>
          </w:p>
        </w:tc>
        <w:tc>
          <w:tcPr>
            <w:tcW w:w="709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-</w:t>
            </w:r>
          </w:p>
        </w:tc>
        <w:tc>
          <w:tcPr>
            <w:tcW w:w="3187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106,12</w:t>
            </w:r>
          </w:p>
        </w:tc>
      </w:tr>
      <w:tr w:rsidR="00A7644F" w:rsidRPr="008D21F1" w:rsidTr="00875FE5">
        <w:trPr>
          <w:jc w:val="center"/>
        </w:trPr>
        <w:tc>
          <w:tcPr>
            <w:tcW w:w="5315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Плотность</w:t>
            </w:r>
            <w:r w:rsidR="008D21F1" w:rsidRPr="008D21F1">
              <w:t xml:space="preserve"> </w:t>
            </w:r>
            <w:r w:rsidRPr="008D21F1">
              <w:t>при</w:t>
            </w:r>
            <w:r w:rsidR="008D21F1" w:rsidRPr="008D21F1">
              <w:t xml:space="preserve"> </w:t>
            </w:r>
            <w:r w:rsidRPr="008D21F1">
              <w:t>20</w:t>
            </w:r>
            <w:r w:rsidR="008D21F1" w:rsidRPr="008D21F1">
              <w:t xml:space="preserve"> </w:t>
            </w:r>
            <w:r w:rsidRPr="00875FE5">
              <w:rPr>
                <w:vertAlign w:val="superscript"/>
              </w:rPr>
              <w:t>о</w:t>
            </w:r>
            <w:r w:rsidRPr="008D21F1">
              <w:t>С,</w:t>
            </w:r>
            <w:r w:rsidR="008D21F1" w:rsidRPr="008D21F1">
              <w:t xml:space="preserve"> </w:t>
            </w:r>
            <w:r w:rsidRPr="008D21F1">
              <w:t>кг/м</w:t>
            </w:r>
            <w:r w:rsidRPr="00875FE5">
              <w:rPr>
                <w:vertAlign w:val="superscript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-</w:t>
            </w:r>
          </w:p>
        </w:tc>
        <w:tc>
          <w:tcPr>
            <w:tcW w:w="3187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1116</w:t>
            </w:r>
            <w:r w:rsidR="008D21F1" w:rsidRPr="008D21F1">
              <w:t xml:space="preserve"> - </w:t>
            </w:r>
            <w:r w:rsidRPr="008D21F1">
              <w:t>1117</w:t>
            </w:r>
          </w:p>
        </w:tc>
      </w:tr>
      <w:tr w:rsidR="00A7644F" w:rsidRPr="008D21F1" w:rsidTr="00875FE5">
        <w:trPr>
          <w:jc w:val="center"/>
        </w:trPr>
        <w:tc>
          <w:tcPr>
            <w:tcW w:w="5315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Массовая</w:t>
            </w:r>
            <w:r w:rsidR="008D21F1" w:rsidRPr="008D21F1">
              <w:t xml:space="preserve"> </w:t>
            </w:r>
            <w:r w:rsidRPr="008D21F1">
              <w:t>доля,</w:t>
            </w:r>
            <w:r w:rsidR="008D21F1" w:rsidRPr="008D21F1">
              <w:t xml:space="preserve"> </w:t>
            </w:r>
            <w:r w:rsidRPr="008D21F1">
              <w:t>%</w:t>
            </w:r>
            <w:r w:rsidR="008D21F1" w:rsidRPr="008D21F1">
              <w:t xml:space="preserve">: </w:t>
            </w:r>
          </w:p>
        </w:tc>
        <w:tc>
          <w:tcPr>
            <w:tcW w:w="709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</w:p>
        </w:tc>
        <w:tc>
          <w:tcPr>
            <w:tcW w:w="3187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</w:p>
        </w:tc>
      </w:tr>
      <w:tr w:rsidR="00A7644F" w:rsidRPr="008D21F1" w:rsidTr="00875FE5">
        <w:trPr>
          <w:jc w:val="center"/>
        </w:trPr>
        <w:tc>
          <w:tcPr>
            <w:tcW w:w="5315" w:type="dxa"/>
            <w:shd w:val="clear" w:color="auto" w:fill="auto"/>
          </w:tcPr>
          <w:p w:rsidR="00A7644F" w:rsidRPr="008D21F1" w:rsidRDefault="008D21F1" w:rsidP="00CF327C">
            <w:pPr>
              <w:pStyle w:val="afe"/>
            </w:pPr>
            <w:r w:rsidRPr="008D21F1">
              <w:t xml:space="preserve"> - </w:t>
            </w:r>
            <w:r w:rsidR="00A7644F" w:rsidRPr="008D21F1">
              <w:t>органических</w:t>
            </w:r>
            <w:r w:rsidRPr="008D21F1">
              <w:t xml:space="preserve"> </w:t>
            </w:r>
            <w:r w:rsidR="00A7644F" w:rsidRPr="008D21F1">
              <w:t>примесей</w:t>
            </w:r>
          </w:p>
        </w:tc>
        <w:tc>
          <w:tcPr>
            <w:tcW w:w="709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-</w:t>
            </w:r>
          </w:p>
        </w:tc>
        <w:tc>
          <w:tcPr>
            <w:tcW w:w="3187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не</w:t>
            </w:r>
            <w:r w:rsidR="008D21F1" w:rsidRPr="008D21F1">
              <w:t xml:space="preserve"> </w:t>
            </w:r>
            <w:r w:rsidRPr="008D21F1">
              <w:t>более</w:t>
            </w:r>
            <w:r w:rsidR="008D21F1" w:rsidRPr="008D21F1">
              <w:t xml:space="preserve"> </w:t>
            </w:r>
            <w:r w:rsidRPr="008D21F1">
              <w:t>0,4</w:t>
            </w:r>
            <w:r w:rsidR="008D21F1" w:rsidRPr="008D21F1">
              <w:t xml:space="preserve"> - </w:t>
            </w:r>
            <w:r w:rsidRPr="008D21F1">
              <w:t>2,0</w:t>
            </w:r>
          </w:p>
        </w:tc>
      </w:tr>
      <w:tr w:rsidR="00A7644F" w:rsidRPr="008D21F1" w:rsidTr="00875FE5">
        <w:trPr>
          <w:jc w:val="center"/>
        </w:trPr>
        <w:tc>
          <w:tcPr>
            <w:tcW w:w="5315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в</w:t>
            </w:r>
            <w:r w:rsidR="008D21F1" w:rsidRPr="008D21F1">
              <w:t xml:space="preserve"> </w:t>
            </w:r>
            <w:r w:rsidRPr="008D21F1">
              <w:t>том</w:t>
            </w:r>
            <w:r w:rsidR="008D21F1" w:rsidRPr="008D21F1">
              <w:t xml:space="preserve"> </w:t>
            </w:r>
            <w:r w:rsidRPr="008D21F1">
              <w:t>числе</w:t>
            </w:r>
            <w:r w:rsidR="008D21F1" w:rsidRPr="008D21F1">
              <w:t xml:space="preserve"> </w:t>
            </w:r>
            <w:r w:rsidRPr="008D21F1">
              <w:t>этиленгликоля</w:t>
            </w:r>
          </w:p>
        </w:tc>
        <w:tc>
          <w:tcPr>
            <w:tcW w:w="709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</w:p>
        </w:tc>
        <w:tc>
          <w:tcPr>
            <w:tcW w:w="3187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0,15</w:t>
            </w:r>
            <w:r w:rsidR="008D21F1" w:rsidRPr="008D21F1">
              <w:t xml:space="preserve"> - </w:t>
            </w:r>
            <w:r w:rsidRPr="008D21F1">
              <w:t>1,0</w:t>
            </w:r>
          </w:p>
        </w:tc>
      </w:tr>
      <w:tr w:rsidR="00A7644F" w:rsidRPr="008D21F1" w:rsidTr="00875FE5">
        <w:trPr>
          <w:jc w:val="center"/>
        </w:trPr>
        <w:tc>
          <w:tcPr>
            <w:tcW w:w="5315" w:type="dxa"/>
            <w:shd w:val="clear" w:color="auto" w:fill="auto"/>
          </w:tcPr>
          <w:p w:rsidR="00A7644F" w:rsidRPr="008D21F1" w:rsidRDefault="008D21F1" w:rsidP="00CF327C">
            <w:pPr>
              <w:pStyle w:val="afe"/>
            </w:pPr>
            <w:r w:rsidRPr="008D21F1">
              <w:t xml:space="preserve"> - </w:t>
            </w:r>
            <w:r w:rsidR="00A7644F" w:rsidRPr="008D21F1">
              <w:t>воды</w:t>
            </w:r>
          </w:p>
        </w:tc>
        <w:tc>
          <w:tcPr>
            <w:tcW w:w="709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</w:p>
        </w:tc>
        <w:tc>
          <w:tcPr>
            <w:tcW w:w="3187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не</w:t>
            </w:r>
            <w:r w:rsidR="008D21F1" w:rsidRPr="008D21F1">
              <w:t xml:space="preserve"> </w:t>
            </w:r>
            <w:r w:rsidRPr="008D21F1">
              <w:t>более</w:t>
            </w:r>
            <w:r w:rsidR="008D21F1" w:rsidRPr="008D21F1">
              <w:t xml:space="preserve"> </w:t>
            </w:r>
            <w:r w:rsidRPr="008D21F1">
              <w:t>0,05</w:t>
            </w:r>
            <w:r w:rsidR="008D21F1" w:rsidRPr="008D21F1">
              <w:t xml:space="preserve"> - </w:t>
            </w:r>
            <w:r w:rsidRPr="008D21F1">
              <w:t>0,2</w:t>
            </w:r>
          </w:p>
        </w:tc>
      </w:tr>
      <w:tr w:rsidR="00A7644F" w:rsidRPr="008D21F1" w:rsidTr="00875FE5">
        <w:trPr>
          <w:jc w:val="center"/>
        </w:trPr>
        <w:tc>
          <w:tcPr>
            <w:tcW w:w="5315" w:type="dxa"/>
            <w:shd w:val="clear" w:color="auto" w:fill="auto"/>
          </w:tcPr>
          <w:p w:rsidR="00A7644F" w:rsidRPr="008D21F1" w:rsidRDefault="008D21F1" w:rsidP="00CF327C">
            <w:pPr>
              <w:pStyle w:val="afe"/>
            </w:pPr>
            <w:r w:rsidRPr="008D21F1">
              <w:t xml:space="preserve"> - </w:t>
            </w:r>
            <w:r w:rsidR="00A7644F" w:rsidRPr="008D21F1">
              <w:t>ДЭГа</w:t>
            </w:r>
          </w:p>
        </w:tc>
        <w:tc>
          <w:tcPr>
            <w:tcW w:w="709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</w:p>
        </w:tc>
        <w:tc>
          <w:tcPr>
            <w:tcW w:w="3187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99,5</w:t>
            </w:r>
            <w:r w:rsidR="008D21F1" w:rsidRPr="008D21F1">
              <w:t xml:space="preserve"> - </w:t>
            </w:r>
            <w:r w:rsidRPr="008D21F1">
              <w:t>98,0</w:t>
            </w:r>
          </w:p>
        </w:tc>
      </w:tr>
      <w:tr w:rsidR="00A7644F" w:rsidRPr="008D21F1" w:rsidTr="00875FE5">
        <w:trPr>
          <w:jc w:val="center"/>
        </w:trPr>
        <w:tc>
          <w:tcPr>
            <w:tcW w:w="5315" w:type="dxa"/>
            <w:shd w:val="clear" w:color="auto" w:fill="auto"/>
          </w:tcPr>
          <w:p w:rsidR="00A7644F" w:rsidRPr="008D21F1" w:rsidRDefault="008D21F1" w:rsidP="00CF327C">
            <w:pPr>
              <w:pStyle w:val="afe"/>
            </w:pPr>
            <w:r w:rsidRPr="008D21F1">
              <w:lastRenderedPageBreak/>
              <w:t xml:space="preserve"> - </w:t>
            </w:r>
            <w:r w:rsidR="00A7644F" w:rsidRPr="008D21F1">
              <w:t>кислот</w:t>
            </w:r>
          </w:p>
        </w:tc>
        <w:tc>
          <w:tcPr>
            <w:tcW w:w="709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</w:p>
        </w:tc>
        <w:tc>
          <w:tcPr>
            <w:tcW w:w="3187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0,005</w:t>
            </w:r>
            <w:r w:rsidR="008D21F1" w:rsidRPr="008D21F1">
              <w:t xml:space="preserve"> - </w:t>
            </w:r>
            <w:r w:rsidRPr="008D21F1">
              <w:t>0,01</w:t>
            </w:r>
          </w:p>
        </w:tc>
      </w:tr>
      <w:tr w:rsidR="00A7644F" w:rsidRPr="008D21F1" w:rsidTr="00875FE5">
        <w:trPr>
          <w:jc w:val="center"/>
        </w:trPr>
        <w:tc>
          <w:tcPr>
            <w:tcW w:w="5315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Температура</w:t>
            </w:r>
            <w:r w:rsidR="008D21F1" w:rsidRPr="008D21F1">
              <w:t xml:space="preserve"> </w:t>
            </w:r>
            <w:r w:rsidRPr="008D21F1">
              <w:t>кипения</w:t>
            </w:r>
            <w:r w:rsidR="008D21F1" w:rsidRPr="008D21F1">
              <w:t xml:space="preserve"> </w:t>
            </w:r>
            <w:r w:rsidRPr="008D21F1">
              <w:t>при</w:t>
            </w:r>
            <w:r w:rsidR="008D21F1" w:rsidRPr="008D21F1">
              <w:t xml:space="preserve"> </w:t>
            </w:r>
            <w:smartTag w:uri="urn:schemas-microsoft-com:office:smarttags" w:element="metricconverter">
              <w:smartTagPr>
                <w:attr w:name="ProductID" w:val="760 мм"/>
              </w:smartTagPr>
              <w:r w:rsidRPr="008D21F1">
                <w:t>760</w:t>
              </w:r>
              <w:r w:rsidR="008D21F1" w:rsidRPr="008D21F1">
                <w:t xml:space="preserve"> </w:t>
              </w:r>
              <w:r w:rsidRPr="008D21F1">
                <w:t>мм</w:t>
              </w:r>
            </w:smartTag>
            <w:r w:rsidR="008D21F1" w:rsidRPr="008D21F1">
              <w:t xml:space="preserve">. </w:t>
            </w:r>
            <w:r w:rsidRPr="008D21F1">
              <w:t>рт</w:t>
            </w:r>
            <w:r w:rsidR="008D21F1" w:rsidRPr="008D21F1">
              <w:t xml:space="preserve">. </w:t>
            </w:r>
            <w:r w:rsidRPr="008D21F1">
              <w:t>ст</w:t>
            </w:r>
            <w:r w:rsidR="008D21F1" w:rsidRPr="008D21F1">
              <w:t xml:space="preserve">., </w:t>
            </w:r>
            <w:r w:rsidRPr="00875FE5">
              <w:rPr>
                <w:vertAlign w:val="superscript"/>
              </w:rPr>
              <w:t>о</w:t>
            </w:r>
            <w:r w:rsidRPr="008D21F1">
              <w:t>С</w:t>
            </w:r>
            <w:r w:rsidR="008D21F1" w:rsidRPr="008D21F1">
              <w:t xml:space="preserve">: </w:t>
            </w:r>
          </w:p>
        </w:tc>
        <w:tc>
          <w:tcPr>
            <w:tcW w:w="709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</w:p>
        </w:tc>
        <w:tc>
          <w:tcPr>
            <w:tcW w:w="3187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</w:p>
        </w:tc>
      </w:tr>
      <w:tr w:rsidR="00A7644F" w:rsidRPr="008D21F1" w:rsidTr="00875FE5">
        <w:trPr>
          <w:jc w:val="center"/>
        </w:trPr>
        <w:tc>
          <w:tcPr>
            <w:tcW w:w="5315" w:type="dxa"/>
            <w:shd w:val="clear" w:color="auto" w:fill="auto"/>
          </w:tcPr>
          <w:p w:rsidR="00A7644F" w:rsidRPr="008D21F1" w:rsidRDefault="008D21F1" w:rsidP="00CF327C">
            <w:pPr>
              <w:pStyle w:val="afe"/>
            </w:pPr>
            <w:r w:rsidRPr="008D21F1">
              <w:t xml:space="preserve"> - </w:t>
            </w:r>
            <w:r w:rsidR="00A7644F" w:rsidRPr="008D21F1">
              <w:t>начало</w:t>
            </w:r>
          </w:p>
        </w:tc>
        <w:tc>
          <w:tcPr>
            <w:tcW w:w="709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</w:p>
        </w:tc>
        <w:tc>
          <w:tcPr>
            <w:tcW w:w="3187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не</w:t>
            </w:r>
            <w:r w:rsidR="008D21F1" w:rsidRPr="008D21F1">
              <w:t xml:space="preserve"> </w:t>
            </w:r>
            <w:r w:rsidRPr="008D21F1">
              <w:t>ниже</w:t>
            </w:r>
            <w:r w:rsidR="008D21F1" w:rsidRPr="008D21F1">
              <w:t xml:space="preserve"> </w:t>
            </w:r>
            <w:r w:rsidRPr="008D21F1">
              <w:t>244</w:t>
            </w:r>
            <w:r w:rsidR="008D21F1" w:rsidRPr="008D21F1">
              <w:t xml:space="preserve"> - </w:t>
            </w:r>
            <w:r w:rsidRPr="008D21F1">
              <w:t>241</w:t>
            </w:r>
          </w:p>
        </w:tc>
      </w:tr>
      <w:tr w:rsidR="00A7644F" w:rsidRPr="008D21F1" w:rsidTr="00875FE5">
        <w:trPr>
          <w:jc w:val="center"/>
        </w:trPr>
        <w:tc>
          <w:tcPr>
            <w:tcW w:w="5315" w:type="dxa"/>
            <w:shd w:val="clear" w:color="auto" w:fill="auto"/>
          </w:tcPr>
          <w:p w:rsidR="00A7644F" w:rsidRPr="008D21F1" w:rsidRDefault="008D21F1" w:rsidP="00CF327C">
            <w:pPr>
              <w:pStyle w:val="afe"/>
            </w:pPr>
            <w:r w:rsidRPr="008D21F1">
              <w:t xml:space="preserve"> - </w:t>
            </w:r>
            <w:r w:rsidR="00A7644F" w:rsidRPr="008D21F1">
              <w:t>конец</w:t>
            </w:r>
          </w:p>
        </w:tc>
        <w:tc>
          <w:tcPr>
            <w:tcW w:w="709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</w:p>
        </w:tc>
        <w:tc>
          <w:tcPr>
            <w:tcW w:w="3187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не</w:t>
            </w:r>
            <w:r w:rsidR="008D21F1" w:rsidRPr="008D21F1">
              <w:t xml:space="preserve"> </w:t>
            </w:r>
            <w:r w:rsidRPr="008D21F1">
              <w:t>выше</w:t>
            </w:r>
            <w:r w:rsidR="008D21F1" w:rsidRPr="008D21F1">
              <w:t xml:space="preserve"> </w:t>
            </w:r>
            <w:r w:rsidRPr="008D21F1">
              <w:t>249</w:t>
            </w:r>
            <w:r w:rsidR="008D21F1" w:rsidRPr="008D21F1">
              <w:t xml:space="preserve"> - </w:t>
            </w:r>
            <w:r w:rsidRPr="008D21F1">
              <w:t>250</w:t>
            </w:r>
          </w:p>
        </w:tc>
      </w:tr>
      <w:tr w:rsidR="00A7644F" w:rsidRPr="008D21F1" w:rsidTr="00875FE5">
        <w:trPr>
          <w:jc w:val="center"/>
        </w:trPr>
        <w:tc>
          <w:tcPr>
            <w:tcW w:w="5315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Температура</w:t>
            </w:r>
            <w:r w:rsidR="008D21F1" w:rsidRPr="008D21F1">
              <w:t xml:space="preserve"> </w:t>
            </w:r>
            <w:r w:rsidRPr="008D21F1">
              <w:t>замерзания,</w:t>
            </w:r>
            <w:r w:rsidR="008D21F1" w:rsidRPr="008D21F1">
              <w:t xml:space="preserve"> </w:t>
            </w:r>
            <w:r w:rsidRPr="00875FE5">
              <w:rPr>
                <w:vertAlign w:val="superscript"/>
              </w:rPr>
              <w:t>о</w:t>
            </w:r>
            <w:r w:rsidRPr="008D21F1">
              <w:t>С</w:t>
            </w:r>
          </w:p>
        </w:tc>
        <w:tc>
          <w:tcPr>
            <w:tcW w:w="709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</w:p>
        </w:tc>
        <w:tc>
          <w:tcPr>
            <w:tcW w:w="3187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минус</w:t>
            </w:r>
            <w:r w:rsidR="008D21F1" w:rsidRPr="008D21F1">
              <w:t xml:space="preserve"> </w:t>
            </w:r>
            <w:r w:rsidRPr="008D21F1">
              <w:t>8</w:t>
            </w:r>
          </w:p>
        </w:tc>
      </w:tr>
      <w:tr w:rsidR="00A7644F" w:rsidRPr="008D21F1" w:rsidTr="00875FE5">
        <w:trPr>
          <w:jc w:val="center"/>
        </w:trPr>
        <w:tc>
          <w:tcPr>
            <w:tcW w:w="5315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Температура</w:t>
            </w:r>
            <w:r w:rsidR="008D21F1" w:rsidRPr="008D21F1">
              <w:t xml:space="preserve"> </w:t>
            </w:r>
            <w:r w:rsidRPr="008D21F1">
              <w:t>начала</w:t>
            </w:r>
            <w:r w:rsidR="008D21F1" w:rsidRPr="008D21F1">
              <w:t xml:space="preserve"> </w:t>
            </w:r>
            <w:r w:rsidRPr="008D21F1">
              <w:t>разложения,</w:t>
            </w:r>
            <w:r w:rsidR="008D21F1" w:rsidRPr="008D21F1">
              <w:t xml:space="preserve"> </w:t>
            </w:r>
            <w:r w:rsidRPr="00875FE5">
              <w:rPr>
                <w:vertAlign w:val="superscript"/>
              </w:rPr>
              <w:t>о</w:t>
            </w:r>
            <w:r w:rsidRPr="008D21F1">
              <w:t>С</w:t>
            </w:r>
          </w:p>
        </w:tc>
        <w:tc>
          <w:tcPr>
            <w:tcW w:w="709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</w:p>
        </w:tc>
        <w:tc>
          <w:tcPr>
            <w:tcW w:w="3187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164,5</w:t>
            </w:r>
          </w:p>
        </w:tc>
      </w:tr>
      <w:tr w:rsidR="00A7644F" w:rsidRPr="008D21F1" w:rsidTr="00875FE5">
        <w:trPr>
          <w:jc w:val="center"/>
        </w:trPr>
        <w:tc>
          <w:tcPr>
            <w:tcW w:w="5315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Вязкость</w:t>
            </w:r>
            <w:r w:rsidR="008D21F1" w:rsidRPr="008D21F1">
              <w:t xml:space="preserve"> </w:t>
            </w:r>
            <w:r w:rsidRPr="008D21F1">
              <w:t>при</w:t>
            </w:r>
            <w:r w:rsidR="008D21F1" w:rsidRPr="008D21F1">
              <w:t xml:space="preserve"> </w:t>
            </w:r>
            <w:r w:rsidRPr="008D21F1">
              <w:t>20</w:t>
            </w:r>
            <w:r w:rsidRPr="00875FE5">
              <w:rPr>
                <w:vertAlign w:val="superscript"/>
              </w:rPr>
              <w:t>о</w:t>
            </w:r>
            <w:r w:rsidRPr="008D21F1">
              <w:t>С,</w:t>
            </w:r>
            <w:r w:rsidR="008D21F1" w:rsidRPr="008D21F1">
              <w:t xml:space="preserve"> </w:t>
            </w:r>
            <w:r w:rsidRPr="008D21F1">
              <w:t>СПЗ</w:t>
            </w:r>
          </w:p>
        </w:tc>
        <w:tc>
          <w:tcPr>
            <w:tcW w:w="709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</w:p>
        </w:tc>
        <w:tc>
          <w:tcPr>
            <w:tcW w:w="3187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35,7</w:t>
            </w:r>
          </w:p>
        </w:tc>
      </w:tr>
      <w:tr w:rsidR="00A7644F" w:rsidRPr="008D21F1" w:rsidTr="00875FE5">
        <w:trPr>
          <w:jc w:val="center"/>
        </w:trPr>
        <w:tc>
          <w:tcPr>
            <w:tcW w:w="5315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Число</w:t>
            </w:r>
            <w:r w:rsidR="008D21F1" w:rsidRPr="008D21F1">
              <w:t xml:space="preserve"> </w:t>
            </w:r>
            <w:r w:rsidRPr="008D21F1">
              <w:t>омыления</w:t>
            </w:r>
            <w:r w:rsidR="008D21F1" w:rsidRPr="008D21F1">
              <w:t xml:space="preserve"> </w:t>
            </w:r>
            <w:r w:rsidRPr="008D21F1">
              <w:t>мг</w:t>
            </w:r>
            <w:r w:rsidR="008D21F1" w:rsidRPr="008D21F1">
              <w:t xml:space="preserve"> </w:t>
            </w:r>
            <w:r w:rsidRPr="008D21F1">
              <w:t>КОН</w:t>
            </w:r>
            <w:r w:rsidR="008D21F1" w:rsidRPr="008D21F1">
              <w:t xml:space="preserve"> </w:t>
            </w:r>
            <w:r w:rsidRPr="008D21F1">
              <w:t>на</w:t>
            </w:r>
            <w:r w:rsidR="008D21F1" w:rsidRPr="008D21F1">
              <w:t xml:space="preserve"> </w:t>
            </w:r>
            <w:r w:rsidRPr="008D21F1">
              <w:t>1</w:t>
            </w:r>
            <w:r w:rsidR="008D21F1" w:rsidRPr="008D21F1">
              <w:t xml:space="preserve"> </w:t>
            </w:r>
            <w:r w:rsidRPr="008D21F1">
              <w:t>гр</w:t>
            </w:r>
            <w:r w:rsidR="008D21F1" w:rsidRPr="008D21F1">
              <w:t xml:space="preserve">. </w:t>
            </w:r>
            <w:r w:rsidRPr="008D21F1">
              <w:t>продукта</w:t>
            </w:r>
          </w:p>
        </w:tc>
        <w:tc>
          <w:tcPr>
            <w:tcW w:w="709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</w:p>
        </w:tc>
        <w:tc>
          <w:tcPr>
            <w:tcW w:w="3187" w:type="dxa"/>
            <w:shd w:val="clear" w:color="auto" w:fill="auto"/>
          </w:tcPr>
          <w:p w:rsidR="00A7644F" w:rsidRPr="008D21F1" w:rsidRDefault="00A7644F" w:rsidP="00CF327C">
            <w:pPr>
              <w:pStyle w:val="afe"/>
            </w:pPr>
            <w:r w:rsidRPr="008D21F1">
              <w:t>0,1</w:t>
            </w:r>
            <w:r w:rsidR="008D21F1" w:rsidRPr="008D21F1">
              <w:t xml:space="preserve"> - </w:t>
            </w:r>
            <w:r w:rsidRPr="008D21F1">
              <w:t>0,3</w:t>
            </w:r>
          </w:p>
        </w:tc>
      </w:tr>
    </w:tbl>
    <w:p w:rsidR="00A7644F" w:rsidRDefault="00A7644F" w:rsidP="008D21F1">
      <w:pPr>
        <w:tabs>
          <w:tab w:val="left" w:pos="726"/>
        </w:tabs>
        <w:overflowPunct w:val="0"/>
        <w:autoSpaceDE w:val="0"/>
        <w:autoSpaceDN w:val="0"/>
        <w:adjustRightInd w:val="0"/>
        <w:rPr>
          <w:szCs w:val="24"/>
        </w:rPr>
      </w:pPr>
    </w:p>
    <w:p w:rsidR="00995E10" w:rsidRDefault="00995E10" w:rsidP="00995E10">
      <w:pPr>
        <w:pStyle w:val="a6"/>
        <w:tabs>
          <w:tab w:val="left" w:pos="726"/>
        </w:tabs>
        <w:spacing w:before="0"/>
        <w:ind w:right="0" w:firstLine="709"/>
      </w:pPr>
      <w:r w:rsidRPr="008D21F1">
        <w:t>Технологическая схема УКПГ - 5 показана на рисунке 1</w:t>
      </w:r>
      <w:r>
        <w:t>.2</w:t>
      </w:r>
      <w:r w:rsidRPr="008D21F1">
        <w:t>.</w:t>
      </w:r>
    </w:p>
    <w:p w:rsidR="00995E10" w:rsidRDefault="00995E10" w:rsidP="008D21F1">
      <w:pPr>
        <w:tabs>
          <w:tab w:val="left" w:pos="726"/>
        </w:tabs>
        <w:overflowPunct w:val="0"/>
        <w:autoSpaceDE w:val="0"/>
        <w:autoSpaceDN w:val="0"/>
        <w:adjustRightInd w:val="0"/>
        <w:rPr>
          <w:szCs w:val="24"/>
        </w:rPr>
      </w:pPr>
    </w:p>
    <w:p w:rsidR="00995E10" w:rsidRPr="008D21F1" w:rsidRDefault="00995E10" w:rsidP="008D21F1">
      <w:pPr>
        <w:tabs>
          <w:tab w:val="left" w:pos="726"/>
        </w:tabs>
        <w:overflowPunct w:val="0"/>
        <w:autoSpaceDE w:val="0"/>
        <w:autoSpaceDN w:val="0"/>
        <w:adjustRightInd w:val="0"/>
        <w:rPr>
          <w:szCs w:val="24"/>
        </w:rPr>
      </w:pPr>
    </w:p>
    <w:p w:rsidR="00CF327C" w:rsidRDefault="00CF327C" w:rsidP="008D21F1">
      <w:pPr>
        <w:pStyle w:val="a6"/>
        <w:tabs>
          <w:tab w:val="left" w:pos="726"/>
        </w:tabs>
        <w:spacing w:before="0"/>
        <w:ind w:right="0" w:firstLine="709"/>
        <w:sectPr w:rsidR="00CF327C" w:rsidSect="008D21F1">
          <w:headerReference w:type="default" r:id="rId8"/>
          <w:type w:val="continuous"/>
          <w:pgSz w:w="11906" w:h="16838"/>
          <w:pgMar w:top="1134" w:right="850" w:bottom="1134" w:left="1701" w:header="680" w:footer="680" w:gutter="0"/>
          <w:cols w:space="720"/>
          <w:titlePg/>
          <w:docGrid w:linePitch="381"/>
        </w:sectPr>
      </w:pPr>
    </w:p>
    <w:p w:rsidR="00AD3CEF" w:rsidRDefault="00262F61" w:rsidP="008D21F1">
      <w:pPr>
        <w:pStyle w:val="a6"/>
        <w:tabs>
          <w:tab w:val="left" w:pos="726"/>
        </w:tabs>
        <w:spacing w:before="0"/>
        <w:ind w:right="0" w:firstLine="709"/>
      </w:pPr>
      <w:r>
        <w:rPr>
          <w:noProof/>
        </w:rPr>
        <w:lastRenderedPageBreak/>
        <w:pict>
          <v:group id="Group 2" o:spid="_x0000_s1100" style="position:absolute;left:0;text-align:left;margin-left:21pt;margin-top:90.35pt;width:693pt;height:424pt;z-index:251664384;mso-position-vertical-relative:page" coordorigin="1491,1701" coordsize="13426,9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" o:allowoverlap="f">
            <v:group id="Group 3" o:spid="_x0000_s1101" style="position:absolute;left:1491;top:1701;width:13426;height:8409" coordorigin="1548,1752" coordsize="13426,67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<v:group id="Group 4" o:spid="_x0000_s1102" style="position:absolute;left:6999;top:7139;width:139;height:126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<v:oval id="Oval 5" o:spid="_x0000_s1103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EOnMMA&#10;AADcAAAADwAAAGRycy9kb3ducmV2LnhtbERPS2vCQBC+C/0PyxS8SN0kiLTRTejLIt58QK9DdsyG&#10;ZmfT7Krx33cLgrf5+J6zLAfbijP1vnGsIJ0mIIgrpxuuFRz2q6dnED4ga2wdk4IreSiLh9ESc+0u&#10;vKXzLtQihrDPUYEJocul9JUhi37qOuLIHV1vMUTY11L3eInhtpVZksylxYZjg8GO3g1VP7uTVdCZ&#10;z5mbXL8Pv5vNPlt/VKs3/EqVGj8OrwsQgYZwF9/cax3nz17g/5l4gS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EOnMMAAADcAAAADwAAAAAAAAAAAAAAAACYAgAAZHJzL2Rv&#10;d25yZXYueG1sUEsFBgAAAAAEAAQA9QAAAIgDAAAAAA==&#10;" filled="f" strokeweight="1pt">
                  <v:textbox inset="0,0,0,0"/>
                </v:oval>
                <v:rect id="Rectangle 6" o:spid="_x0000_s1104" style="position:absolute;top:6504;width:20000;height:13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nB8QA&#10;AADcAAAADwAAAGRycy9kb3ducmV2LnhtbESPQWvCQBCF7wX/wzJCb3VXwSLRVUQsiIe22oLXITsm&#10;0exsml1j/PedQ6G3Gd6b975ZrHpfq47aWAW2MB4ZUMR5cBUXFr6/3l5moGJCdlgHJgsPirBaDp4W&#10;mLlw5wN1x1QoCeGYoYUypSbTOuYleYyj0BCLdg6txyRrW2jX4l3Cfa0nxrxqjxVLQ4kNbUrKr8eb&#10;t2Bit53tD5fNu/nhz/BxqnjSPax9HvbrOahEffo3/13vnOBPBV+ekQn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ApwfEAAAA3AAAAA8AAAAAAAAAAAAAAAAAmAIAAGRycy9k&#10;b3ducmV2LnhtbFBLBQYAAAAABAAEAPUAAACJAwAAAAA=&#10;" stroked="f" strokeweight="1pt">
                  <v:textbox inset="0,0,0,0"/>
                </v:rect>
              </v:group>
              <v:group id="Group 7" o:spid="_x0000_s1105" style="position:absolute;left:9094;top:6873;width:187;height:251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<v:oval id="Oval 8" o:spid="_x0000_s1106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wKMMMA&#10;AADcAAAADwAAAGRycy9kb3ducmV2LnhtbERPTWvCQBC9F/wPywi9FLMxtEViVtG2inirCl6H7JgN&#10;ZmfT7Fbjv+8KBW/zeJ9TzHvbiAt1vnasYJykIIhLp2uuFBz2q9EEhA/IGhvHpOBGHuazwVOBuXZX&#10;/qbLLlQihrDPUYEJoc2l9KUhiz5xLXHkTq6zGCLsKqk7vMZw28gsTd+lxZpjg8GWPgyV592vVdCa&#10;r1f3cjsefrbbfbb5LFdLXI+Veh72iymIQH14iP/dGx3nv2VwfyZe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wKMMMAAADcAAAADwAAAAAAAAAAAAAAAACYAgAAZHJzL2Rv&#10;d25yZXYueG1sUEsFBgAAAAAEAAQA9QAAAIgDAAAAAA==&#10;" filled="f" strokeweight="1pt">
                  <v:textbox inset="0,0,0,0"/>
                </v:oval>
                <v:rect id="Rectangle 9" o:spid="_x0000_s1107" style="position:absolute;width:20000;height:13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I5cMIA&#10;AADcAAAADwAAAGRycy9kb3ducmV2LnhtbERPS2vCQBC+F/wPywje6q4piqSuUoJC8eCrhV6H7DRJ&#10;m52N2TXGf+8Khd7m43vOYtXbWnTU+sqxhslYgSDOnam40PD5sXmeg/AB2WDtmDTcyMNqOXhaYGrc&#10;lY/UnUIhYgj7FDWUITSplD4vyaIfu4Y4ct+utRgibAtpWrzGcFvLRKmZtFhxbCixoayk/Pd0sRqU&#10;79bz7fEn26kzH9z+q+Kku2k9GvZvryAC9eFf/Od+N3H+9AUe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UjlwwgAAANwAAAAPAAAAAAAAAAAAAAAAAJgCAABkcnMvZG93&#10;bnJldi54bWxQSwUGAAAAAAQABAD1AAAAhwMAAAAA&#10;" stroked="f" strokeweight="1pt">
                  <v:textbox inset="0,0,0,0"/>
                </v:rect>
              </v:group>
              <v:line id="Line 10" o:spid="_x0000_s1108" style="position:absolute;visibility:visible;mso-wrap-style:square" from="13912,8462" to="14748,84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ByKsMAAADcAAAADwAAAGRycy9kb3ducmV2LnhtbERP22oCMRB9F/oPYQq+adai0q5GKaKs&#10;UqTV9gOGzexFN5N1E3X9e1MQfJvDuc503ppKXKhxpWUFg34Egji1uuRcwd/vqvcOwnlkjZVlUnAj&#10;B/PZS2eKsbZX3tFl73MRQtjFqKDwvo6ldGlBBl3f1sSBy2xj0AfY5FI3eA3hppJvUTSWBksODQXW&#10;tCgoPe7PRoFZbjfJx+GYZV+b5Htx+tkl40GrVPe1/ZyA8NT6p/jhXuswfzSE/2fCBXJ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5gcirDAAAA3AAAAA8AAAAAAAAAAAAA&#10;AAAAoQIAAGRycy9kb3ducmV2LnhtbFBLBQYAAAAABAAEAPkAAACRAwAAAAA=&#10;" strokeweight="4pt">
                <v:stroke startarrowwidth="wide" startarrowlength="long" endarrowwidth="wide" endarrowlength="long"/>
              </v:line>
              <v:line id="Line 11" o:spid="_x0000_s1109" style="position:absolute;visibility:visible;mso-wrap-style:square" from="1776,3189" to="2425,3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iFEsAAAADcAAAADwAAAGRycy9kb3ducmV2LnhtbERPTWvCQBC9F/oflin0UnSjqJToKiII&#10;0otoiuchOybB7GzYHTX9911B8DaP9zmLVe9adaMQG88GRsMMFHHpbcOVgd9iO/gGFQXZYuuZDPxR&#10;hNXy/W2BufV3PtDtKJVKIRxzNFCLdLnWsazJYRz6jjhxZx8cSoKh0jbgPYW7Vo+zbKYdNpwaauxo&#10;U1N5OV6dgZkNcin2pMvJWdab08/pq2jGxnx+9Os5KKFeXuKne2fT/OkUHs+kC/Ty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lYhRLAAAAA3AAAAA8AAAAAAAAAAAAAAAAA&#10;oQIAAGRycy9kb3ducmV2LnhtbFBLBQYAAAAABAAEAPkAAACOAwAAAAA=&#10;" strokeweight="1pt">
                <v:stroke startarrow="block" startarrowwidth="wide" startarrowlength="long" endarrowwidth="wide" endarrowlength="long"/>
              </v:line>
              <v:line id="Line 12" o:spid="_x0000_s1110" style="position:absolute;visibility:visible;mso-wrap-style:square" from="1776,3607" to="2425,3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obZcEAAADcAAAADwAAAGRycy9kb3ducmV2LnhtbERPTWvCQBC9F/wPyxR6KXWjaCipq4gg&#10;FC+iEc9DdkyC2dmwO2r677tCobd5vM9ZrAbXqTuF2Ho2MBlnoIgrb1uuDZzK7ccnqCjIFjvPZOCH&#10;IqyWo5cFFtY/+ED3o9QqhXAs0EAj0hdax6ohh3Hse+LEXXxwKAmGWtuAjxTuOj3Nslw7bDk1NNjT&#10;pqHqerw5A7kNci33pKvZRdab8+78XrZTY95eh/UXKKFB/sV/7m+b5s9zeD6TLtDL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ihtlwQAAANwAAAAPAAAAAAAAAAAAAAAA&#10;AKECAABkcnMvZG93bnJldi54bWxQSwUGAAAAAAQABAD5AAAAjwMAAAAA&#10;" strokeweight="1pt">
                <v:stroke startarrow="block" startarrowwidth="wide" startarrowlength="long" endarrowwidth="wide" endarrowlength="long"/>
              </v:line>
              <v:line id="Line 13" o:spid="_x0000_s1111" style="position:absolute;visibility:visible;mso-wrap-style:square" from="1870,4193" to="1870,4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LsXcMAAADcAAAADwAAAGRycy9kb3ducmV2LnhtbERP22oCMRB9F/oPYQp906wFtW6NUqSy&#10;iki9fcCwmb3UzWS7SXX9eyMIvs3hXGcya00lztS40rKCfi8CQZxaXXKu4HhYdD9AOI+ssbJMCq7k&#10;YDZ96Uww1vbCOzrvfS5CCLsYFRTe17GULi3IoOvZmjhwmW0M+gCbXOoGLyHcVPI9iobSYMmhocCa&#10;5gWlp/2/UWC+N6tk/HvKsvUq+Zn/bXfJsN8q9fbafn2C8NT6p/jhXuowfzCC+zPhAjm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6y7F3DAAAA3AAAAA8AAAAAAAAAAAAA&#10;AAAAoQIAAGRycy9kb3ducmV2LnhtbFBLBQYAAAAABAAEAPkAAACRAwAAAAA=&#10;" strokeweight="4pt">
                <v:stroke startarrowwidth="wide" startarrowlength="long" endarrowwidth="wide" endarrowlength="long"/>
              </v:line>
              <v:shape id="AutoShape 14" o:spid="_x0000_s1112" style="position:absolute;left:6038;top:7125;width:1020;height:420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XDj8YA&#10;AADcAAAADwAAAGRycy9kb3ducmV2LnhtbESPQU/CQBCF7yb+h82YcDGwVYOBykKMgeCJIBS8TrpD&#10;W+3ONrsrlH/vHEy8zeS9ee+b2aJ3rTpTiI1nAw+jDBRx6W3DlYFivxpOQMWEbLH1TAauFGExv72Z&#10;YW79hT/ovEuVkhCOORqoU+pyrWNZk8M48h2xaCcfHCZZQ6VtwIuEu1Y/ZtmzdtiwNNTY0VtN5ffu&#10;xxng5boK09NhW2zW99f4VCw/j1+ZMYO7/vUFVKI+/Zv/rt+t4I+FVp6RCf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XDj8YAAADcAAAADwAAAAAAAAAAAAAAAACYAgAAZHJz&#10;L2Rvd25yZXYueG1sUEsFBgAAAAAEAAQA9QAAAIsDAAAAAA==&#10;" adj="0,,0" path="" filled="f" strokeweight="1pt">
                <v:stroke startarrowwidth="wide" startarrowlength="long" endarrowwidth="wide" endarrowlength="long" joinstyle="round"/>
                <v:formulas/>
                <v:path arrowok="t" o:connecttype="segments" textboxrect="@1,@1,@1,@1"/>
              </v:shape>
              <v:line id="Line 15" o:spid="_x0000_s1113" style="position:absolute;flip:x;visibility:visible;mso-wrap-style:square" from="9467,7626" to="9746,7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K6Y8EAAADcAAAADwAAAGRycy9kb3ducmV2LnhtbERPS2vCQBC+F/wPywi9FN200KrRTZCC&#10;ba7Gx3nMjkkwOxuyG5P++26h4G0+vuds0tE04k6dqy0reJ1HIIgLq2suFRwPu9kShPPIGhvLpOCH&#10;HKTJ5GmDsbYD7+me+1KEEHYxKqi8b2MpXVGRQTe3LXHgrrYz6APsSqk7HEK4aeRbFH1IgzWHhgpb&#10;+qyouOW9UZD1+x6/L7J+8bsvl+vT1S3OUqnn6bhdg/A0+of4353pMP99BX/PhAtk8g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crpjwQAAANwAAAAPAAAAAAAAAAAAAAAA&#10;AKECAABkcnMvZG93bnJldi54bWxQSwUGAAAAAAQABAD5AAAAjwMAAAAA&#10;" strokeweight="1pt">
                <v:stroke startarrow="block" startarrowwidth="wide" startarrowlength="long" endarrowwidth="wide" endarrowlength="long"/>
              </v:line>
              <v:line id="Line 16" o:spid="_x0000_s1114" style="position:absolute;flip:x;visibility:visible;mso-wrap-style:square" from="9467,6622" to="9746,6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TZQ8MAAADcAAAADwAAAGRycy9kb3ducmV2LnhtbESPS0/DQAyE70j8h5WRuKB2Uw5tFbqt&#10;UKVCrkkfZ5N1k4isN8puHvx7fEDiZmvGM593h9m1aqQ+NJ4NrJYJKOLS24YrA5fzabEFFSKyxdYz&#10;GfihAIf948MOU+snzmksYqUkhEOKBuoYu1TrUNbkMCx9Ryza3fcOo6x9pW2Pk4S7Vr8myVo7bFga&#10;auzoWFP5XQzOQDbkA35+6eYlnj5CYa/3sLlpY56f5vc3UJHm+G/+u86s4K8FX56RCfT+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Yk2UPDAAAA3AAAAA8AAAAAAAAAAAAA&#10;AAAAoQIAAGRycy9kb3ducmV2LnhtbFBLBQYAAAAABAAEAPkAAACRAwAAAAA=&#10;" strokeweight="1pt">
                <v:stroke startarrow="block" startarrowwidth="wide" startarrowlength="long" endarrowwidth="wide" endarrowlength="long"/>
              </v:line>
              <v:line id="Line 17" o:spid="_x0000_s1115" style="position:absolute;flip:x;visibility:visible;mso-wrap-style:square" from="13173,3440" to="13451,3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h82L8AAADcAAAADwAAAGRycy9kb3ducmV2LnhtbERPy6rCMBDdX/AfwghuLjbVhUo1igg+&#10;ttbHemzGtthMSpNq/XsjXLi7OZznLFadqcSTGldaVjCKYhDEmdUl5wrOp+1wBsJ5ZI2VZVLwJger&#10;Ze9ngYm2Lz7SM/W5CCHsElRQeF8nUrqsIIMusjVx4O62MegDbHKpG3yFcFPJcRxPpMGSQ0OBNW0K&#10;yh5paxQc2mOL+5ssf/1251J9ubvpVSo16HfrOQhPnf8X/7kPOsyfjOD7TLhALj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Wh82L8AAADcAAAADwAAAAAAAAAAAAAAAACh&#10;AgAAZHJzL2Rvd25yZXYueG1sUEsFBgAAAAAEAAQA+QAAAI0DAAAAAA==&#10;" strokeweight="1pt">
                <v:stroke startarrow="block" startarrowwidth="wide" startarrowlength="long" endarrowwidth="wide" endarrowlength="long"/>
              </v:line>
              <v:line id="Line 18" o:spid="_x0000_s1116" style="position:absolute;visibility:visible;mso-wrap-style:square" from="11042,5615" to="12339,5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mFeMMAAADcAAAADwAAAGRycy9kb3ducmV2LnhtbERP22rCQBB9F/oPyxR8040+hJq6SpFK&#10;FCka2w8YspNLzc7G7Krp33cFwbc5nOvMl71pxJU6V1tWMBlHIIhzq2suFfx8r0dvIJxH1thYJgV/&#10;5GC5eBnMMdH2xhldj74UIYRdggoq79tESpdXZNCNbUscuMJ2Bn2AXSl1h7cQbho5jaJYGqw5NFTY&#10;0qqi/HS8GAXm82ubzn5PRbHbpvvV+ZCl8aRXavjaf7yD8NT7p/jh3ugwP57C/ZlwgVz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CphXjDAAAA3AAAAA8AAAAAAAAAAAAA&#10;AAAAoQIAAGRycy9kb3ducmV2LnhtbFBLBQYAAAAABAAEAPkAAACRAwAAAAA=&#10;" strokeweight="4pt">
                <v:stroke startarrowwidth="wide" startarrowlength="long" endarrowwidth="wide" endarrowlength="long"/>
              </v:line>
              <v:line id="Line 19" o:spid="_x0000_s1117" style="position:absolute;visibility:visible;mso-wrap-style:square" from="12801,1931" to="13174,1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xRNcMAAADcAAAADwAAAGRycy9kb3ducmV2LnhtbERPTWvCQBC9C/6HZYTe6kYLVlJXEUXa&#10;Y00rwds0OyZps7NhdxuTf+8WCt7m8T5ntelNIzpyvrasYDZNQBAXVtdcKvj8ODwuQfiArLGxTAoG&#10;8rBZj0crTLW98pG6LJQihrBPUUEVQptK6YuKDPqpbYkjd7HOYIjQlVI7vMZw08h5kiykwZpjQ4Ut&#10;7SoqfrJfo+Br2L3n3/vL83Lf5W7IzzJ7PXVKPUz67QuIQH24i//dbzrOXzzB3zPxArm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O8UTXDAAAA3AAAAA8AAAAAAAAAAAAA&#10;AAAAoQIAAGRycy9kb3ducmV2LnhtbFBLBQYAAAAABAAEAPkAAACRAwAAAAA=&#10;" strokeweight="1pt">
                <v:stroke startarrowwidth="wide" startarrowlength="long" endarrowwidth="wide" endarrowlength="long"/>
              </v:line>
              <v:line id="Line 20" o:spid="_x0000_s1118" style="position:absolute;flip:x;visibility:visible;mso-wrap-style:square" from="5020,4193" to="5299,4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/fQMEAAADcAAAADwAAAGRycy9kb3ducmV2LnhtbERPS2vCQBC+F/wPywi9FN20FJWYjUjB&#10;NtfEx3nMjkkwOxuyG43/3i0UepuP7znJZjStuFHvGssK3ucRCOLS6oYrBYf9brYC4TyyxtYyKXiQ&#10;g006eUkw1vbOOd0KX4kQwi5GBbX3XSylK2sy6Oa2Iw7cxfYGfYB9JXWP9xBuWvkRRQtpsOHQUGNH&#10;XzWV12IwCrIhH/DnLJs3v/t2hT5e3PIklXqdjts1CE+j/xf/uTMd5i8+4feZcIFM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H99AwQAAANwAAAAPAAAAAAAAAAAAAAAA&#10;AKECAABkcnMvZG93bnJldi54bWxQSwUGAAAAAAQABAD5AAAAjwMAAAAA&#10;" strokeweight="1pt">
                <v:stroke startarrow="block" startarrowwidth="wide" startarrowlength="long" endarrowwidth="wide" endarrowlength="long"/>
              </v:line>
              <v:line id="Line 21" o:spid="_x0000_s1119" style="position:absolute;visibility:visible;mso-wrap-style:square" from="2425,4193" to="2426,4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AdDMQAAADcAAAADwAAAGRycy9kb3ducmV2LnhtbERP22rCQBB9L/Qflin4VjcRDG10DUUq&#10;qZRivXzAkJ1cNDsbs6umf98tFHybw7nOPBtMK67Uu8aygngcgSAurG64UnDYr55fQDiPrLG1TAp+&#10;yEG2eHyYY6rtjbd03flKhBB2KSqove9SKV1Rk0E3th1x4ErbG/QB9pXUPd5CuGnlJIoSabDh0FBj&#10;R8uaitPuYhSY9691/no8leXnOt8sz9/bPIkHpUZPw9sMhKfB38X/7g8d5idT+HsmXC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QB0MxAAAANwAAAAPAAAAAAAAAAAA&#10;AAAAAKECAABkcnMvZG93bnJldi54bWxQSwUGAAAAAAQABAD5AAAAkgMAAAAA&#10;" strokeweight="4pt">
                <v:stroke startarrowwidth="wide" startarrowlength="long" endarrowwidth="wide" endarrowlength="long"/>
              </v:line>
              <v:line id="Line 22" o:spid="_x0000_s1120" style="position:absolute;visibility:visible;mso-wrap-style:square" from="2981,4193" to="2981,4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KDe8MAAADcAAAADwAAAGRycy9kb3ducmV2LnhtbERP22rCQBB9F/oPyxR80419CDV1lSJK&#10;lCIa7QcM2cmlZmfT7FbTv3cFwbc5nOvMFr1pxIU6V1tWMBlHIIhzq2suFXyf1qN3EM4ja2wsk4J/&#10;crCYvwxmmGh75YwuR1+KEMIuQQWV920ipcsrMujGtiUOXGE7gz7ArpS6w2sIN418i6JYGqw5NFTY&#10;0rKi/Hz8MwrMardNpz/novjapvvl7yFL40mv1PC1//wA4an3T/HDvdFhfhzD/ZlwgZ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+Sg3vDAAAA3AAAAA8AAAAAAAAAAAAA&#10;AAAAoQIAAGRycy9kb3ducmV2LnhtbFBLBQYAAAAABAAEAPkAAACRAwAAAAA=&#10;" strokeweight="4pt">
                <v:stroke startarrowwidth="wide" startarrowlength="long" endarrowwidth="wide" endarrowlength="long"/>
              </v:line>
              <v:line id="Line 23" o:spid="_x0000_s1121" style="position:absolute;visibility:visible;mso-wrap-style:square" from="3536,4193" to="3537,4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4m4MQAAADcAAAADwAAAGRycy9kb3ducmV2LnhtbERP22rCQBB9L/Qflin0rW7Sh2hT11Ck&#10;JYqI1fYDhuzkUrOzaXbV+PeuIPg2h3OdaTaYVhypd41lBfEoAkFcWN1wpeD35+tlAsJ5ZI2tZVJw&#10;JgfZ7PFhiqm2J97ScecrEULYpaig9r5LpXRFTQbdyHbEgSttb9AH2FdS93gK4aaVr1GUSIMNh4Ya&#10;O5rXVOx3B6PAfK6X+dvfvixXy3wz///e5kk8KPX8NHy8g/A0+Lv45l7oMD8Zw/WZcIGcX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3ibgxAAAANwAAAAPAAAAAAAAAAAA&#10;AAAAAKECAABkcnMvZG93bnJldi54bWxQSwUGAAAAAAQABAD5AAAAkgMAAAAA&#10;" strokeweight="4pt">
                <v:stroke startarrowwidth="wide" startarrowlength="long" endarrowwidth="wide" endarrowlength="long"/>
              </v:line>
              <v:line id="Line 24" o:spid="_x0000_s1122" style="position:absolute;visibility:visible;mso-wrap-style:square" from="3813,3942" to="3813,4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GyksYAAADcAAAADwAAAGRycy9kb3ducmV2LnhtbESPzW7CQAyE75X6DitX6q1s4BDRlAVV&#10;qChFqCpQHsDKOj+Q9abZLYS3x4dK3GzNeObzbDG4Vp2pD41nA+NRAoq48LbhysDhZ/UyBRUissXW&#10;Mxm4UoDF/PFhhpn1F97ReR8rJSEcMjRQx9hlWoeiJodh5Dti0UrfO4yy9pW2PV4k3LV6kiSpdtiw&#10;NNTY0bKm4rT/cwbcx9c6fz2eynKzzr+Xv9tdno4HY56fhvc3UJGGeDf/X39awU+FVp6RCfT8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FBspLGAAAA3AAAAA8AAAAAAAAA&#10;AAAAAAAAoQIAAGRycy9kb3ducmV2LnhtbFBLBQYAAAAABAAEAPkAAACUAwAAAAA=&#10;" strokeweight="4pt">
                <v:stroke startarrowwidth="wide" startarrowlength="long" endarrowwidth="wide" endarrowlength="long"/>
              </v:line>
              <v:line id="Line 25" o:spid="_x0000_s1123" style="position:absolute;visibility:visible;mso-wrap-style:square" from="3258,3942" to="3258,4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0XCcMAAADcAAAADwAAAGRycy9kb3ducmV2LnhtbERP22rCQBB9F/oPyxT6phv7EDR1lSIt&#10;UUQ0th8wZCeXmp2N2a3Gv3cFwbc5nOvMFr1pxJk6V1tWMB5FIIhzq2suFfz+fA8nIJxH1thYJgVX&#10;crCYvwxmmGh74YzOB1+KEMIuQQWV920ipcsrMuhGtiUOXGE7gz7ArpS6w0sIN418j6JYGqw5NFTY&#10;0rKi/Hj4NwrM13adTv+ORbFZp7vlaZ+l8bhX6u21//wA4an3T/HDvdJhfjyF+zPhAjm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4NFwnDAAAA3AAAAA8AAAAAAAAAAAAA&#10;AAAAoQIAAGRycy9kb3ducmV2LnhtbFBLBQYAAAAABAAEAPkAAACRAwAAAAA=&#10;" strokeweight="4pt">
                <v:stroke startarrowwidth="wide" startarrowlength="long" endarrowwidth="wide" endarrowlength="long"/>
              </v:line>
              <v:line id="Line 26" o:spid="_x0000_s1124" style="position:absolute;visibility:visible;mso-wrap-style:square" from="2701,3942" to="2702,4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4oScYAAADcAAAADwAAAGRycy9kb3ducmV2LnhtbESPzW7CQAyE75X6DitX4lY29ABtYEEV&#10;KgoIVRTaB7Cyzg9kvWl2gfD2+FCpN1sznvk8W/SuURfqQu3ZwGiYgCLOva25NPDzvXp+BRUissXG&#10;Mxm4UYDF/PFhhqn1V97T5RBLJSEcUjRQxdimWoe8Iodh6Fti0QrfOYyydqW2HV4l3DX6JUnG2mHN&#10;0lBhS8uK8tPh7Ay4j89N9nY8FcV2k+2Wv1/7bDzqjRk89e9TUJH6+G/+u15bwZ8IvjwjE+j5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ruKEnGAAAA3AAAAA8AAAAAAAAA&#10;AAAAAAAAoQIAAGRycy9kb3ducmV2LnhtbFBLBQYAAAAABAAEAPkAAACUAwAAAAA=&#10;" strokeweight="4pt">
                <v:stroke startarrowwidth="wide" startarrowlength="long" endarrowwidth="wide" endarrowlength="long"/>
              </v:line>
              <v:line id="Line 27" o:spid="_x0000_s1125" style="position:absolute;visibility:visible;mso-wrap-style:square" from="2147,3942" to="2147,4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KN0sMAAADcAAAADwAAAGRycy9kb3ducmV2LnhtbERP22rCQBB9L/gPywh9q5v4YDV1FRFL&#10;FCle2g8YspNLzc7G7Krp37sFwbc5nOtM552pxZVaV1lWEA8iEMSZ1RUXCn6+P9/GIJxH1lhbJgV/&#10;5GA+671MMdH2xge6Hn0hQgi7BBWU3jeJlC4ryaAb2IY4cLltDfoA20LqFm8h3NRyGEUjabDi0FBi&#10;Q8uSstPxYhSY1dcmnfye8ny7SXfL8/6QjuJOqdd+t/gA4anzT/HDvdZh/nsM/8+EC+Ts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ijdLDAAAA3AAAAA8AAAAAAAAAAAAA&#10;AAAAoQIAAGRycy9kb3ducmV2LnhtbFBLBQYAAAAABAAEAPkAAACRAwAAAAA=&#10;" strokeweight="4pt">
                <v:stroke startarrowwidth="wide" startarrowlength="long" endarrowwidth="wide" endarrowlength="long"/>
              </v:line>
              <v:rect id="Rectangle 28" o:spid="_x0000_s1126" style="position:absolute;left:1590;top:4778;width:2502;height:6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QLPsAA&#10;AADcAAAADwAAAGRycy9kb3ducmV2LnhtbERPTYvCMBC9C/sfwix403QFdekaRYqKBy9W2fPQzLbF&#10;ZpJtYq3/3giCt3m8z1msetOIjlpfW1bwNU5AEBdW11wqOJ+2o28QPiBrbCyTgjt5WC0/BgtMtb3x&#10;kbo8lCKGsE9RQRWCS6X0RUUG/dg64sj92dZgiLAtpW7xFsNNIydJMpMGa44NFTrKKiou+dUo2ITf&#10;qz1v/p075bu+6bKMp4dcqeFnv/4BEagPb/HLvddx/nwCz2fiB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WQLPsAAAADcAAAADwAAAAAAAAAAAAAAAACYAgAAZHJzL2Rvd25y&#10;ZXYueG1sUEsFBgAAAAAEAAQA9QAAAIUDAAAAAA==&#10;" filled="f" strokeweight="4pt">
                <v:textbox inset="0,0,0,0"/>
              </v:rect>
              <v:rect id="Rectangle 29" o:spid="_x0000_s1127" style="position:absolute;left:1590;top:5699;width:2502;height:6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iupcEA&#10;AADcAAAADwAAAGRycy9kb3ducmV2LnhtbERPTWvCQBC9F/wPywje6kalrURXkaDSQy9NpOchOybB&#10;7OyaXWP677sFwds83uest4NpRU+dbywrmE0TEMSl1Q1XCk7F4XUJwgdkja1lUvBLHrab0csaU23v&#10;/E19HioRQ9inqKAOwaVS+rImg35qHXHkzrYzGCLsKqk7vMdw08p5krxLgw3HhhodZTWVl/xmFOzD&#10;z82e9lfnivw4tH2W8dtXrtRkPOxWIAIN4Sl+uD91nP+xgP9n4gV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orqXBAAAA3AAAAA8AAAAAAAAAAAAAAAAAmAIAAGRycy9kb3du&#10;cmV2LnhtbFBLBQYAAAAABAAEAPUAAACGAwAAAAA=&#10;" filled="f" strokeweight="4pt">
                <v:textbox inset="0,0,0,0"/>
              </v:rect>
              <v:rect id="Rectangle 30" o:spid="_x0000_s1128" style="position:absolute;left:1590;top:6622;width:2502;height:6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E20cEA&#10;AADcAAAADwAAAGRycy9kb3ducmV2LnhtbERPTWvCQBC9F/wPywje6kaxrURXkaDSQy9NpOchOybB&#10;7OyaXWP677sFwds83uest4NpRU+dbywrmE0TEMSl1Q1XCk7F4XUJwgdkja1lUvBLHrab0csaU23v&#10;/E19HioRQ9inqKAOwaVS+rImg35qHXHkzrYzGCLsKqk7vMdw08p5krxLgw3HhhodZTWVl/xmFOzD&#10;z82e9lfnivw4tH2W8dtXrtRkPOxWIAIN4Sl+uD91nP+xgP9n4gV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BNtHBAAAA3AAAAA8AAAAAAAAAAAAAAAAAmAIAAGRycy9kb3du&#10;cmV2LnhtbFBLBQYAAAAABAAEAPUAAACGAwAAAAA=&#10;" filled="f" strokeweight="4pt">
                <v:textbox inset="0,0,0,0"/>
              </v:rect>
              <v:line id="Line 31" o:spid="_x0000_s1129" style="position:absolute;visibility:visible;mso-wrap-style:square" from="4370,3942" to="4650,3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3ZcsEAAADcAAAADwAAAGRycy9kb3ducmV2LnhtbERPTWvCQBC9F/wPyxS8FN0orUrqKiII&#10;pZdSI56H7JgEs7Nhd9T477uC0Ns83ucs171r1ZVCbDwbmIwzUMSltw1XBg7FbrQAFQXZYuuZDNwp&#10;wno1eFlibv2Nf+m6l0qlEI45GqhFulzrWNbkMI59R5y4kw8OJcFQaRvwlsJdq6dZNtMOG04NNXa0&#10;rak87y/OwMwGORc/pMv3k2y2x+/jW9FMjRm+9ptPUEK9/Iuf7i+b5s8/4PFMukCv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7dlywQAAANwAAAAPAAAAAAAAAAAAAAAA&#10;AKECAABkcnMvZG93bnJldi54bWxQSwUGAAAAAAQABAD5AAAAjwMAAAAA&#10;" strokeweight="1pt">
                <v:stroke startarrow="block" startarrowwidth="wide" startarrowlength="long" endarrowwidth="wide" endarrowlength="long"/>
              </v:line>
              <v:shape id="AutoShape 32" o:spid="_x0000_s1130" style="position:absolute;left:5575;top:7041;width:466;height:503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OuBsMA&#10;AADcAAAADwAAAGRycy9kb3ducmV2LnhtbERPTWsCMRC9C/0PYQpeRLNtQevWKKUoehK1q70Om3F3&#10;281kSVJd/70RBG/zeJ8zmbWmFidyvrKs4GWQgCDOra64UJB9L/rvIHxA1lhbJgUX8jCbPnUmmGp7&#10;5i2ddqEQMYR9igrKEJpUSp+XZNAPbEMcuaN1BkOErpDa4TmGm1q+JslQGqw4NpTY0FdJ+d/u3yjg&#10;+bJw4+N+k62XvYt/y+Y/h99Eqe5z+/kBIlAbHuK7e6Xj/NEQbs/EC+T0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1OuBsMAAADcAAAADwAAAAAAAAAAAAAAAACYAgAAZHJzL2Rv&#10;d25yZXYueG1sUEsFBgAAAAAEAAQA9QAAAIgDAAAAAA==&#10;" adj="0,,0" path="" filled="f" strokeweight="1pt">
                <v:stroke startarrowwidth="wide" startarrowlength="long" endarrowwidth="wide" endarrowlength="long" joinstyle="round"/>
                <v:formulas/>
                <v:path arrowok="t" o:connecttype="segments" textboxrect="@1,@1,@1,@1"/>
              </v:shape>
              <v:line id="Line 33" o:spid="_x0000_s1131" style="position:absolute;flip:y;visibility:visible;mso-wrap-style:square" from="6038,4193" to="6038,6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jXvcQAAADcAAAADwAAAGRycy9kb3ducmV2LnhtbERPS2vCQBC+C/0PyxR6M5v2UEt0FSlK&#10;H16aaA7ehuyYRLOzIbvVxF/vCoXe5uN7zmzRm0acqXO1ZQXPUQyCuLC65lLBbrsev4FwHlljY5kU&#10;DORgMX8YzTDR9sIpnTNfihDCLkEFlfdtIqUrKjLoItsSB+5gO4M+wK6UusNLCDeNfInjV2mw5tBQ&#10;YUvvFRWn7Nco8C5rSvv9k5u0+MiPm2v7tRr2Sj099sspCE+9/xf/uT91mD+ZwP2ZcIG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GNe9xAAAANwAAAAPAAAAAAAAAAAA&#10;AAAAAKECAABkcnMvZG93bnJldi54bWxQSwUGAAAAAAQABAD5AAAAkgMAAAAA&#10;" strokeweight="1pt">
                <v:stroke startarrowwidth="wide" startarrowlength="long" endarrowwidth="wide" endarrowlength="long"/>
              </v:line>
              <v:shape id="AutoShape 34" o:spid="_x0000_s1132" style="position:absolute;left:5575;top:6119;width:466;height:587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Cf78YA&#10;AADcAAAADwAAAGRycy9kb3ducmV2LnhtbESPQU/CQBCF7yb+h82YcDGwVROEykKMgeCJIBS8TrpD&#10;W+3ONrsrlH/vHEy8zeS9ee+b2aJ3rTpTiI1nAw+jDBRx6W3DlYFivxpOQMWEbLH1TAauFGExv72Z&#10;YW79hT/ovEuVkhCOORqoU+pyrWNZk8M48h2xaCcfHCZZQ6VtwIuEu1Y/ZtlYO2xYGmrs6K2m8nv3&#10;4wzwcl2F6emwLTbr+2t8Kpafx6/MmMFd//oCKlGf/s1/1+9W8J+FVp6RCf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Cf78YAAADcAAAADwAAAAAAAAAAAAAAAACYAgAAZHJz&#10;L2Rvd25yZXYueG1sUEsFBgAAAAAEAAQA9QAAAIsDAAAAAA==&#10;" adj="0,,0" path="" filled="f" strokeweight="1pt">
                <v:stroke startarrowwidth="wide" startarrowlength="long" endarrowwidth="wide" endarrowlength="long" joinstyle="round"/>
                <v:formulas/>
                <v:path arrowok="t" o:connecttype="segments" textboxrect="@1,@1,@1,@1"/>
              </v:shape>
              <v:shape id="AutoShape 35" o:spid="_x0000_s1133" style="position:absolute;left:5575;top:6705;width:466;height:1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w6dMQA&#10;AADcAAAADwAAAGRycy9kb3ducmV2LnhtbERPS2sCMRC+F/wPYQQvUrO1UHU1SimKPYmPbXsdNuPu&#10;2s1kSaKu/94UhN7m43vObNGaWlzI+cqygpdBAoI4t7riQkF2WD2PQfiArLG2TApu5GEx7zzNMNX2&#10;yju67EMhYgj7FBWUITSplD4vyaAf2IY4ckfrDIYIXSG1w2sMN7UcJsmbNFhxbCixoY+S8t/92Sjg&#10;5bpwk+PXNtus+zf/mi1/vk+JUr1u+z4FEagN/+KH+1PH+aMJ/D0TL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MOnTEAAAA3AAAAA8AAAAAAAAAAAAAAAAAmAIAAGRycy9k&#10;b3ducmV2LnhtbFBLBQYAAAAABAAEAPUAAACJAwAAAAA=&#10;" adj="0,,0" path="" filled="f" strokeweight="1pt">
                <v:stroke startarrowwidth="wide" startarrowlength="long" endarrowwidth="wide" endarrowlength="long" joinstyle="round"/>
                <v:formulas/>
                <v:path arrowok="t" o:connecttype="segments" textboxrect="@1,@1,@1,@1"/>
              </v:shape>
              <v:shape id="AutoShape 36" o:spid="_x0000_s1134" style="position:absolute;left:5575;top:5280;width:466;height:587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PjzsYA&#10;AADcAAAADwAAAGRycy9kb3ducmV2LnhtbESPQWvCQBCF74X+h2UKXoputFA0ukopij2V1ka9Dtkx&#10;SZudDbtbjf++cyh4m+G9ee+bxap3rTpTiI1nA+NRBoq49LbhykDxtRlOQcWEbLH1TAauFGG1vL9b&#10;YG79hT/pvEuVkhCOORqoU+pyrWNZk8M48h2xaCcfHCZZQ6VtwIuEu1ZPsuxZO2xYGmrs6LWm8mf3&#10;6wzweluF2Wn/UbxvH6/xqVgfD9+ZMYOH/mUOKlGfbub/6zcr+FPBl2dkAr3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iPjzsYAAADcAAAADwAAAAAAAAAAAAAAAACYAgAAZHJz&#10;L2Rvd25yZXYueG1sUEsFBgAAAAAEAAQA9QAAAIsDAAAAAA==&#10;" adj="0,,0" path="" filled="f" strokeweight="1pt">
                <v:stroke startarrowwidth="wide" startarrowlength="long" endarrowwidth="wide" endarrowlength="long" joinstyle="round"/>
                <v:formulas/>
                <v:path arrowok="t" o:connecttype="segments" textboxrect="@1,@1,@1,@1"/>
              </v:shape>
              <v:shape id="AutoShape 37" o:spid="_x0000_s1135" style="position:absolute;left:5575;top:5869;width:466;height:0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9GVcMA&#10;AADcAAAADwAAAGRycy9kb3ducmV2LnhtbERPS2sCMRC+C/0PYQpeRLO2ILo1iojFnoqP1V6Hzbi7&#10;7WayJFHXf98Igrf5+J4znbemFhdyvrKsYDhIQBDnVldcKMj2n/0xCB+QNdaWScGNPMxnL50pptpe&#10;eUuXXShEDGGfooIyhCaV0uclGfQD2xBH7mSdwRChK6R2eI3hppZvSTKSBiuODSU2tCwp/9udjQJe&#10;rQs3OR022fe6d/Pv2ern+Jso1X1tFx8gArXhKX64v3ScPx7C/Zl4gZ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9GVcMAAADcAAAADwAAAAAAAAAAAAAAAACYAgAAZHJzL2Rv&#10;d25yZXYueG1sUEsFBgAAAAAEAAQA9QAAAIgDAAAAAA==&#10;" adj="0,,0" path="" filled="f" strokeweight="1pt">
                <v:stroke startarrowwidth="wide" startarrowlength="long" endarrowwidth="wide" endarrowlength="long" joinstyle="round"/>
                <v:formulas/>
                <v:path arrowok="t" o:connecttype="segments" textboxrect="@1,@1,@1,@1"/>
              </v:shape>
              <v:line id="Line 38" o:spid="_x0000_s1136" style="position:absolute;flip:y;visibility:visible;mso-wrap-style:square" from="5575,4611" to="5576,5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oEAsIAAADcAAAADwAAAGRycy9kb3ducmV2LnhtbERPS4vCMBC+L/gfwgje1lQPIrVRFlF8&#10;XbSrh70NzWzbtZmUJmr11xtB2Nt8fM9JZq2pxJUaV1pWMOhHIIgzq0vOFRy/l59jEM4ja6wsk4I7&#10;OZhNOx8Jxtre+EDX1OcihLCLUUHhfR1L6bKCDLq+rYkD92sbgz7AJpe6wVsIN5UcRtFIGiw5NBRY&#10;07yg7JxejALv0iq32/3JHLLV6W/3qDeL+49SvW77NQHhqfX/4rd7rcP88RBez4QL5PQ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roEAsIAAADcAAAADwAAAAAAAAAAAAAA&#10;AAChAgAAZHJzL2Rvd25yZXYueG1sUEsFBgAAAAAEAAQA+QAAAJADAAAAAA==&#10;" strokeweight="1pt">
                <v:stroke startarrowwidth="wide" startarrowlength="long" endarrowwidth="wide" endarrowlength="long"/>
              </v:line>
              <v:shape id="AutoShape 39" o:spid="_x0000_s1137" style="position:absolute;left:6223;top:7542;width:650;height:420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F9ucQA&#10;AADcAAAADwAAAGRycy9kb3ducmV2LnhtbERPTWvCQBC9F/wPyxS8FN1UoWjqKqWk6EmqjfY6ZMck&#10;NTsbdtcY/71bKPQ2j/c5i1VvGtGR87VlBc/jBARxYXXNpYL862M0A+EDssbGMim4kYfVcvCwwFTb&#10;K++o24dSxBD2KSqoQmhTKX1RkUE/ti1x5E7WGQwRulJqh9cYbho5SZIXabDm2FBhS+8VFef9xSjg&#10;bF26+enwmW/XTzc/zbPv40+i1PCxf3sFEagP/+I/90bH+bMp/D4TL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xfbnEAAAA3AAAAA8AAAAAAAAAAAAAAAAAmAIAAGRycy9k&#10;b3ducmV2LnhtbFBLBQYAAAAABAAEAPUAAACJAwAAAAA=&#10;" adj="0,,0" path="" filled="f" strokeweight="1pt">
                <v:stroke startarrowwidth="wide" startarrowlength="long" endarrowwidth="wide" endarrowlength="long" joinstyle="round"/>
                <v:formulas/>
                <v:path arrowok="t" o:connecttype="segments" textboxrect="@1,@1,@1,@1"/>
              </v:shape>
              <v:shape id="AutoShape 40" o:spid="_x0000_s1138" style="position:absolute;left:6872;top:7542;width:1;height:420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jlzcQA&#10;AADcAAAADwAAAGRycy9kb3ducmV2LnhtbERPS2sCMRC+F/wPYYReRLOtIroapRSLnoqPtb0Om3F3&#10;7WayJKmu/74RhN7m43vOfNmaWlzI+cqygpdBAoI4t7riQkF2+OhPQPiArLG2TApu5GG56DzNMdX2&#10;yju67EMhYgj7FBWUITSplD4vyaAf2IY4cifrDIYIXSG1w2sMN7V8TZKxNFhxbCixofeS8p/9r1HA&#10;q3XhpqfjNvtc925+mK2+v86JUs/d9m0GIlAb/sUP90bH+ZMR3J+JF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Y5c3EAAAA3AAAAA8AAAAAAAAAAAAAAAAAmAIAAGRycy9k&#10;b3ducmV2LnhtbFBLBQYAAAAABAAEAPUAAACJAwAAAAA=&#10;" adj="0,,0" path="" filled="f" strokeweight="1pt">
                <v:stroke startarrowwidth="wide" startarrowlength="long" endarrowwidth="wide" endarrowlength="long" joinstyle="round"/>
                <v:formulas/>
                <v:path arrowok="t" o:connecttype="segments" textboxrect="@1,@1,@1,@1"/>
              </v:shape>
              <v:shape id="AutoShape 41" o:spid="_x0000_s1139" style="position:absolute;left:6038;top:4862;width:2224;height:3350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Q8nMEA&#10;AADcAAAADwAAAGRycy9kb3ducmV2LnhtbERPTWuDQBC9F/Iflgn0Vte0pIjJRkKhUMipppDrxJ2o&#10;xJ0Vd9W1v75bKPQ2j/c5+yKYTkw0uNaygk2SgiCurG65VvB1fn/KQDiPrLGzTAoWclAcVg97zLWd&#10;+ZOm0tcihrDLUUHjfZ9L6aqGDLrE9sSRu9nBoI9wqKUecI7hppPPafoqDbYcGxrs6a2h6l6ORkG5&#10;dFyfxpdLei3tZL4xnLenoNTjOhx3IDwF/y/+c3/oOD/bwu8z8QJ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0PJzBAAAA3AAAAA8AAAAAAAAAAAAAAAAAmAIAAGRycy9kb3du&#10;cmV2LnhtbFBLBQYAAAAABAAEAPUAAACGAwAAAAA=&#10;" adj="0,,0" path="" filled="f" strokeweight="1pt">
                <v:stroke startarrowwidth="wide" startarrowlength="long" endarrowwidth="wide" endarrowlength="long" joinstyle="round"/>
                <v:formulas/>
                <v:path arrowok="t" o:connecttype="custom" o:connectlocs="1110,1168;1110,1162;4447,3349" o:connectangles="0,0,0" textboxrect="@1,@1,@1,@1"/>
              </v:shape>
              <v:shape id="AutoShape 42" o:spid="_x0000_s1140" style="position:absolute;left:8260;top:4276;width:1669;height:3938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beIcMA&#10;AADcAAAADwAAAGRycy9kb3ducmV2LnhtbERPTWsCMRC9C/6HMIIXqVkVxG6NIqLYk1TdttdhM+6u&#10;biZLkur675tCwds83ufMl62pxY2crywrGA0TEMS51RUXCrLT9mUGwgdkjbVlUvAgD8tFtzPHVNs7&#10;H+h2DIWIIexTVFCG0KRS+rwkg35oG+LIna0zGCJ0hdQO7zHc1HKcJFNpsOLYUGJD65Ly6/HHKODN&#10;rnCv58+PbL8bPPwk23x/XRKl+r129QYiUBue4n/3u47zZ1P4eyZe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beIcMAAADcAAAADwAAAAAAAAAAAAAAAACYAgAAZHJzL2Rv&#10;d25yZXYueG1sUEsFBgAAAAAEAAQA9QAAAIgDAAAAAA==&#10;" adj="0,,0" path="" filled="f" strokeweight="1pt">
                <v:stroke startarrowwidth="wide" startarrowlength="long" endarrowwidth="wide" endarrowlength="long" joinstyle="round"/>
                <v:formulas/>
                <v:path arrowok="t" o:connecttype="segments" textboxrect="@1,@1,@1,@1"/>
              </v:shape>
              <v:shape id="AutoShape 43" o:spid="_x0000_s1141" style="position:absolute;left:8260;top:5615;width:929;height:671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p7usQA&#10;AADcAAAADwAAAGRycy9kb3ducmV2LnhtbERPS2sCMRC+F/wPYYReRLOt4GM1SikWPRUfa3sdNuPu&#10;2s1kSVJd/30jCL3Nx/ec+bI1tbiQ85VlBS+DBARxbnXFhYLs8NGfgPABWWNtmRTcyMNy0XmaY6rt&#10;lXd02YdCxBD2KSooQ2hSKX1ekkE/sA1x5E7WGQwRukJqh9cYbmr5miQjabDi2FBiQ+8l5T/7X6OA&#10;V+vCTU/Hbfa57t38MFt9f50TpZ677dsMRKA2/Isf7o2O8ydju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Ke7rEAAAA3AAAAA8AAAAAAAAAAAAAAAAAmAIAAGRycy9k&#10;b3ducmV2LnhtbFBLBQYAAAAABAAEAPUAAACJAwAAAAA=&#10;" adj="0,,0" path="" filled="f" strokeweight="1pt">
                <v:stroke startarrowwidth="wide" startarrowlength="long" endarrowwidth="wide" endarrowlength="long" joinstyle="round"/>
                <v:formulas/>
                <v:path arrowok="t" o:connecttype="segments" textboxrect="@1,@1,@1,@1"/>
              </v:shape>
              <v:shape id="AutoShape 44" o:spid="_x0000_s1142" style="position:absolute;left:8539;top:5615;width:650;height:420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XvyMYA&#10;AADcAAAADwAAAGRycy9kb3ducmV2LnhtbESPQWvCQBCF74X+h2UKXoputFA0ukopij2V1ka9Dtkx&#10;SZudDbtbjf++cyh4m+G9ee+bxap3rTpTiI1nA+NRBoq49LbhykDxtRlOQcWEbLH1TAauFGG1vL9b&#10;YG79hT/pvEuVkhCOORqoU+pyrWNZk8M48h2xaCcfHCZZQ6VtwIuEu1ZPsuxZO2xYGmrs6LWm8mf3&#10;6wzweluF2Wn/UbxvH6/xqVgfD9+ZMYOH/mUOKlGfbub/6zcr+FOhlWdkAr3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FXvyMYAAADcAAAADwAAAAAAAAAAAAAAAACYAgAAZHJz&#10;L2Rvd25yZXYueG1sUEsFBgAAAAAEAAQA9QAAAIsDAAAAAA==&#10;" adj="0,,0" path="" filled="f" strokeweight="1pt">
                <v:stroke startarrowwidth="wide" startarrowlength="long" endarrowwidth="wide" endarrowlength="long" joinstyle="round"/>
                <v:formulas/>
                <v:path arrowok="t" o:connecttype="segments" textboxrect="@1,@1,@1,@1"/>
              </v:shape>
              <v:shape id="AutoShape 45" o:spid="_x0000_s1143" style="position:absolute;left:6963;top:4862;width:1298;height:420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lKU8MA&#10;AADcAAAADwAAAGRycy9kb3ducmV2LnhtbERPS2sCMRC+C/0PYQpeRLNaKLo1K0UUeyrVrnodNrOP&#10;djNZkqjrv28Khd7m43vOctWbVlzJ+caygukkAUFcWN1wpSD/3I7nIHxA1thaJgV38rDKHgZLTLW9&#10;8Z6uh1CJGMI+RQV1CF0qpS9qMugntiOOXGmdwRChq6R2eIvhppWzJHmWBhuODTV2tK6p+D5cjALe&#10;7Cq3KI8f+ftudPdP+eZ8+kqUGj72ry8gAvXhX/znftNx/nwBv8/EC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lKU8MAAADcAAAADwAAAAAAAAAAAAAAAACYAgAAZHJzL2Rv&#10;d25yZXYueG1sUEsFBgAAAAAEAAQA9QAAAIgDAAAAAA==&#10;" adj="0,,0" path="" filled="f" strokeweight="1pt">
                <v:stroke startarrowwidth="wide" startarrowlength="long" endarrowwidth="wide" endarrowlength="long" joinstyle="round"/>
                <v:formulas/>
                <v:path arrowok="t" o:connecttype="segments" textboxrect="@1,@1,@1,@1"/>
              </v:shape>
              <v:shape id="AutoShape 46" o:spid="_x0000_s1144" style="position:absolute;left:8260;top:5364;width:1669;height:1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p1E8YA&#10;AADcAAAADwAAAGRycy9kb3ducmV2LnhtbESPQU/CQBCF7yT+h82YeCGyRRMjlYUYgsGTkVrhOukO&#10;bbU72+yuUP69cyDhNpP35r1v5svBdepIIbaeDUwnGSjiytuWawPl19v9M6iYkC12nsnAmSIsFzej&#10;OebWn3hLxyLVSkI45migSanPtY5VQw7jxPfEoh18cJhkDbW2AU8S7jr9kGVP2mHL0tBgT6uGqt/i&#10;zxng9aYOs8P3Z/mxGZ/jY7ne734yY+5uh9cXUImGdDVfrt+t4M8EX56RCfTi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/p1E8YAAADcAAAADwAAAAAAAAAAAAAAAACYAgAAZHJz&#10;L2Rvd25yZXYueG1sUEsFBgAAAAAEAAQA9QAAAIsDAAAAAA==&#10;" adj="0,,0" path="" filled="f" strokeweight="1pt">
                <v:stroke startarrowwidth="wide" startarrowlength="long" endarrowwidth="wide" endarrowlength="long" joinstyle="round"/>
                <v:formulas/>
                <v:path arrowok="t" o:connecttype="segments" textboxrect="@1,@1,@1,@1"/>
              </v:shape>
              <v:shape id="AutoShape 47" o:spid="_x0000_s1145" style="position:absolute;left:8446;top:4193;width:1;height:1174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bQiMMA&#10;AADcAAAADwAAAGRycy9kb3ducmV2LnhtbERPS2sCMRC+C/6HMIIX0awtFN0apRSLPYmPbXsdNuPu&#10;6mayJFHXf2+Egrf5+J4zW7SmFhdyvrKsYDxKQBDnVldcKMj2X8MJCB+QNdaWScGNPCzm3c4MU22v&#10;vKXLLhQihrBPUUEZQpNK6fOSDPqRbYgjd7DOYIjQFVI7vMZwU8uXJHmTBiuODSU29FlSftqdjQJe&#10;rgo3PfxssvVqcPOv2fLv95go1e+1H+8gArXhKf53f+s4fzqGxzPxAj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bQiMMAAADcAAAADwAAAAAAAAAAAAAAAACYAgAAZHJzL2Rv&#10;d25yZXYueG1sUEsFBgAAAAAEAAQA9QAAAIgDAAAAAA==&#10;" adj="0,,0" path="" filled="f" strokeweight="1pt">
                <v:stroke startarrowwidth="wide" startarrowlength="long" endarrowwidth="wide" endarrowlength="long" joinstyle="round"/>
                <v:formulas/>
                <v:path arrowok="t" o:connecttype="segments" textboxrect="@1,@1,@1,@1"/>
              </v:shape>
              <v:shape id="AutoShape 48" o:spid="_x0000_s1146" style="position:absolute;left:7334;top:4193;width:836;height:336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RO/8QA&#10;AADcAAAADwAAAGRycy9kb3ducmV2LnhtbERPTWvCQBC9F/wPywi9FN00hVKjq5SSYk9SNep1yI5J&#10;NDsbdrca/71bKPQ2j/c5s0VvWnEh5xvLCp7HCQji0uqGKwXF9nP0BsIHZI2tZVJwIw+L+eBhhpm2&#10;V17TZRMqEUPYZ6igDqHLpPRlTQb92HbEkTtaZzBE6CqpHV5juGllmiSv0mDDsaHGjj5qKs+bH6OA&#10;82XlJsfdd7FaPt38S5Ef9qdEqcdh/z4FEagP/+I/95eO8ycp/D4TL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kTv/EAAAA3AAAAA8AAAAAAAAAAAAAAAAAmAIAAGRycy9k&#10;b3ducmV2LnhtbFBLBQYAAAAABAAEAPUAAACJAwAAAAA=&#10;" adj="0,,0" path="" filled="f" strokeweight="1pt">
                <v:stroke startarrowwidth="wide" startarrowlength="long" endarrowwidth="wide" endarrowlength="long" joinstyle="round"/>
                <v:formulas/>
                <v:path arrowok="t" o:connecttype="segments" textboxrect="@1,@1,@1,@1"/>
              </v:shape>
              <v:shape id="AutoShape 49" o:spid="_x0000_s1147" style="position:absolute;left:7055;top:7291;width:4913;height:336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jrZMMA&#10;AADcAAAADwAAAGRycy9kb3ducmV2LnhtbERPTWsCMRC9C/6HMAUvUrMqSN0aRUTRk1S7ba/DZtzd&#10;upksSdT135uC0Ns83ufMFq2pxZWcrywrGA4SEMS51RUXCrLPzesbCB+QNdaWScGdPCzm3c4MU21v&#10;fKDrMRQihrBPUUEZQpNK6fOSDPqBbYgjd7LOYIjQFVI7vMVwU8tRkkykwYpjQ4kNrUrKz8eLUcDr&#10;beGmp6+PbL/t3/04W/98/yZK9V7a5TuIQG34Fz/dOx3nT8fw90y8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jrZMMAAADcAAAADwAAAAAAAAAAAAAAAACYAgAAZHJzL2Rv&#10;d25yZXYueG1sUEsFBgAAAAAEAAQA9QAAAIgDAAAAAA==&#10;" adj="0,,0" path="" filled="f" strokeweight="1pt">
                <v:stroke startarrowwidth="wide" startarrowlength="long" endarrowwidth="wide" endarrowlength="long" joinstyle="round"/>
                <v:formulas/>
                <v:path arrowok="t" o:connecttype="segments" textboxrect="@1,@1,@1,@1"/>
              </v:shape>
              <v:shape id="AutoShape 50" o:spid="_x0000_s1148" style="position:absolute;left:7149;top:6622;width:4819;height:336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FzEMQA&#10;AADcAAAADwAAAGRycy9kb3ducmV2LnhtbERPS2sCMRC+F/wPYQQvUrO1RXQ1SimKPYmPbXsdNuPu&#10;2s1kSaKu/94UhN7m43vObNGaWlzI+cqygpdBAoI4t7riQkF2WD2PQfiArLG2TApu5GEx7zzNMNX2&#10;yju67EMhYgj7FBWUITSplD4vyaAf2IY4ckfrDIYIXSG1w2sMN7UcJslIGqw4NpTY0EdJ+e/+bBTw&#10;cl24yfFrm23W/Zt/zZY/36dEqV63fZ+CCNSGf/HD/anj/Mkb/D0TL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BcxDEAAAA3AAAAA8AAAAAAAAAAAAAAAAAmAIAAGRycy9k&#10;b3ducmV2LnhtbFBLBQYAAAAABAAEAPUAAACJAwAAAAA=&#10;" adj="0,,0" path="" filled="f" strokeweight="1pt">
                <v:stroke startarrowwidth="wide" startarrowlength="long" endarrowwidth="wide" endarrowlength="long" joinstyle="round"/>
                <v:formulas/>
                <v:path arrowok="t" o:connecttype="segments" textboxrect="@1,@1,@1,@1"/>
              </v:shape>
              <v:line id="Line 51" o:spid="_x0000_s1149" style="position:absolute;flip:x;visibility:visible;mso-wrap-style:square" from="6407,6036" to="6686,6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YK/MEAAADcAAAADwAAAGRycy9kb3ducmV2LnhtbERPS2vCQBC+F/wPywi9FN200KrRTZCC&#10;ba7Gx3nMjkkwOxuyG5P++26h4G0+vuds0tE04k6dqy0reJ1HIIgLq2suFRwPu9kShPPIGhvLpOCH&#10;HKTJ5GmDsbYD7+me+1KEEHYxKqi8b2MpXVGRQTe3LXHgrrYz6APsSqk7HEK4aeRbFH1IgzWHhgpb&#10;+qyouOW9UZD1+x6/L7J+8bsvl+vT1S3OUqnn6bhdg/A0+of4353pMH/1Dn/PhAtk8g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hgr8wQAAANwAAAAPAAAAAAAAAAAAAAAA&#10;AKECAABkcnMvZG93bnJldi54bWxQSwUGAAAAAAQABAD5AAAAjwMAAAAA&#10;" strokeweight="1pt">
                <v:stroke startarrow="block" startarrowwidth="wide" startarrowlength="long" endarrowwidth="wide" endarrowlength="long"/>
              </v:line>
              <v:line id="Line 52" o:spid="_x0000_s1150" style="position:absolute;visibility:visible;mso-wrap-style:square" from="7797,6956" to="8077,6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Oh/8EAAADcAAAADwAAAGRycy9kb3ducmV2LnhtbERPTWvCQBC9F/wPywi9FN1USmijq4hQ&#10;KF5EI56H7JgEs7Nhd6rpv3eFgrd5vM9ZrAbXqSuF2Ho28D7NQBFX3rZcGziW35NPUFGQLXaeycAf&#10;RVgtRy8LLKy/8Z6uB6lVCuFYoIFGpC+0jlVDDuPU98SJO/vgUBIMtbYBbyncdXqWZbl22HJqaLCn&#10;TUPV5fDrDOQ2yKXcka4+zrLenLant7KdGfM6HtZzUEKDPMX/7h+b5n/l8HgmXaC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M6H/wQAAANwAAAAPAAAAAAAAAAAAAAAA&#10;AKECAABkcnMvZG93bnJldi54bWxQSwUGAAAAAAQABAD5AAAAjwMAAAAA&#10;" strokeweight="1pt">
                <v:stroke startarrow="block" startarrowwidth="wide" startarrowlength="long" endarrowwidth="wide" endarrowlength="long"/>
              </v:line>
              <v:line id="Line 53" o:spid="_x0000_s1151" style="position:absolute;visibility:visible;mso-wrap-style:square" from="10113,7291" to="10393,7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8EZMEAAADcAAAADwAAAGRycy9kb3ducmV2LnhtbERPTWvCQBC9F/oflil4KbpRRG3qKiII&#10;pRepEc9DdkyC2dmwO2r677uC0Ns83ucs171r1Y1CbDwbGI8yUMSltw1XBo7FbrgAFQXZYuuZDPxS&#10;hPXq9WWJufV3/qHbQSqVQjjmaKAW6XKtY1mTwzjyHXHizj44lARDpW3Aewp3rZ5k2Uw7bDg11NjR&#10;tqbycrg6AzMb5FLsSZfTs2y2p+/Te9FMjBm89ZtPUEK9/Iuf7i+b5n/M4fFMukCv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fwRkwQAAANwAAAAPAAAAAAAAAAAAAAAA&#10;AKECAABkcnMvZG93bnJldi54bWxQSwUGAAAAAAQABAD5AAAAjwMAAAAA&#10;" strokeweight="1pt">
                <v:stroke startarrow="block" startarrowwidth="wide" startarrowlength="long" endarrowwidth="wide" endarrowlength="long"/>
              </v:line>
              <v:line id="Line 54" o:spid="_x0000_s1152" style="position:absolute;visibility:visible;mso-wrap-style:square" from="10113,6956" to="10393,6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CQFsQAAADcAAAADwAAAGRycy9kb3ducmV2LnhtbESPQWsCQQyF74X+hyGCl1JnK0Xa1VFE&#10;KEgvpW7xHHbi7uJOZplJdf335lDoLeG9vPdltRlDby6UchfZwcusAENcR99x4+Cn+nh+A5MF2WMf&#10;mRzcKMNm/fiwwtLHK3/T5SCN0RDOJTpoRYbS2ly3FDDP4kCs2immgKJraqxPeNXw0Nt5USxswI61&#10;ocWBdi3V58NvcLDwSc7VF9n69STb3fHz+FR1c+emk3G7BCM0yr/573rvFf9dafUZncC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4JAWxAAAANwAAAAPAAAAAAAAAAAA&#10;AAAAAKECAABkcnMvZG93bnJldi54bWxQSwUGAAAAAAQABAD5AAAAkgMAAAAA&#10;" strokeweight="1pt">
                <v:stroke startarrow="block" startarrowwidth="wide" startarrowlength="long" endarrowwidth="wide" endarrowlength="long"/>
              </v:line>
              <v:shape id="AutoShape 55" o:spid="_x0000_s1153" style="position:absolute;left:10485;top:5029;width:1020;height:924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PMwcIA&#10;AADcAAAADwAAAGRycy9kb3ducmV2LnhtbERPzYrCMBC+L/gOYQRva6oHsdUoIsgq7i5YfYChmbbR&#10;ZlKarNa3NwsLe5uP73eW69424k6dN44VTMYJCOLCacOVgst59z4H4QOyxsYxKXiSh/Vq8LbETLsH&#10;n+ieh0rEEPYZKqhDaDMpfVGTRT92LXHkStdZDBF2ldQdPmK4beQ0SWbSouHYUGNL25qKW/5jFZjJ&#10;cXrNTen3H9/l/PN2+jpgmSo1GvabBYhAffgX/7n3Os5PU/h9Jl4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U8zBwgAAANwAAAAPAAAAAAAAAAAAAAAAAJgCAABkcnMvZG93&#10;bnJldi54bWxQSwUGAAAAAAQABAD1AAAAhwMAAAAA&#10;" adj="0,,0" path="" filled="f" strokeweight="4pt">
                <v:stroke startarrowwidth="wide" startarrowlength="long" endarrowwidth="wide" endarrowlength="long" joinstyle="round"/>
                <v:formulas/>
                <v:path arrowok="t" o:connecttype="segments" textboxrect="@1,@1,@1,@1"/>
              </v:shape>
              <v:shape id="AutoShape 56" o:spid="_x0000_s1154" style="position:absolute;left:11689;top:5029;width:466;height:924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aRp8QA&#10;AADcAAAADwAAAGRycy9kb3ducmV2LnhtbESPzWrDMBCE74W8g9hAbo1sH4LrRAkhEJLSH4jbB1is&#10;ta3EWhlLjd23rwqFHoeZ+YbZ7CbbiTsN3jhWkC4TEMSV04YbBZ8fx8cchA/IGjvHpOCbPOy2s4cN&#10;FtqNfKF7GRoRIewLVNCG0BdS+qoli37peuLo1W6wGKIcGqkHHCPcdjJLkpW0aDgutNjToaXqVn5Z&#10;BSZ9ya6lqf359F7nr7fL2zPWT0ot5tN+DSLQFP7Df+2zVhCJ8HsmH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GkafEAAAA3AAAAA8AAAAAAAAAAAAAAAAAmAIAAGRycy9k&#10;b3ducmV2LnhtbFBLBQYAAAAABAAEAPUAAACJAwAAAAA=&#10;" adj="0,,0" path="" filled="f" strokeweight="4pt">
                <v:stroke startarrowwidth="wide" startarrowlength="long" endarrowwidth="wide" endarrowlength="long" joinstyle="round"/>
                <v:formulas/>
                <v:path arrowok="t" o:connecttype="segments" textboxrect="@1,@1,@1,@1"/>
              </v:shape>
              <v:line id="Line 57" o:spid="_x0000_s1155" style="position:absolute;visibility:visible;mso-wrap-style:square" from="9929,4025" to="9930,4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KJ0sQAAADcAAAADwAAAGRycy9kb3ducmV2LnhtbESP3YrCMBSE74V9h3AE7zStP0W6RllF&#10;QSoI2/UBDs3ZtticlCZqfXuzsODlMDPfMKtNbxpxp87VlhXEkwgEcWF1zaWCy89hvAThPLLGxjIp&#10;eJKDzfpjsMJU2wd/0z33pQgQdikqqLxvUyldUZFBN7EtcfB+bWfQB9mVUnf4CHDTyGkUJdJgzWGh&#10;wpZ2FRXX/GYU1MvY5qfjfHbL9uf5Il8k2+ySKTUa9l+fIDz1/h3+bx+1gmkUw9+ZcATk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conSxAAAANwAAAAPAAAAAAAAAAAA&#10;AAAAAKECAABkcnMvZG93bnJldi54bWxQSwUGAAAAAAQABAD5AAAAkgMAAAAA&#10;" strokeweight="3.5pt">
                <v:stroke startarrowwidth="wide" startarrowlength="long" endarrowwidth="wide" endarrowlength="long"/>
              </v:line>
              <v:line id="Line 58" o:spid="_x0000_s1156" style="position:absolute;visibility:visible;mso-wrap-style:square" from="4092,6622" to="4648,6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AXpcQAAADcAAAADwAAAGRycy9kb3ducmV2LnhtbESP0YrCMBRE34X9h3AF3zS1apGuUVZR&#10;kArCdv2AS3O3LTY3pYla/94sLPg4zMwZZrXpTSPu1LnasoLpJAJBXFhdc6ng8nMYL0E4j6yxsUwK&#10;nuRgs/4YrDDV9sHfdM99KQKEXYoKKu/bVEpXVGTQTWxLHLxf2xn0QXal1B0+Atw0Mo6iRBqsOSxU&#10;2NKuouKa34yCejm1+ek4n92y/Xm+yBfJNrtkSo2G/dcnCE+9f4f/20etII5i+DsTjoB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oBelxAAAANwAAAAPAAAAAAAAAAAA&#10;AAAAAKECAABkcnMvZG93bnJldi54bWxQSwUGAAAAAAQABAD5AAAAkgMAAAAA&#10;" strokeweight="3.5pt">
                <v:stroke startarrowwidth="wide" startarrowlength="long" endarrowwidth="wide" endarrowlength="long"/>
              </v:line>
              <v:line id="Line 59" o:spid="_x0000_s1157" style="position:absolute;visibility:visible;mso-wrap-style:square" from="6038,6873" to="6038,7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yyPsUAAADcAAAADwAAAGRycy9kb3ducmV2LnhtbESP0WqDQBRE3wv9h+UW+tasJiYE6ypt&#10;aSEYKNTmAy7urUrdu+Juovn7bCCQx2FmzjBZMZtenGh0nWUF8SICQVxb3XGj4PD79bIF4Tyyxt4y&#10;KTiTgyJ/fMgw1XbiHzpVvhEBwi5FBa33Qyqlq1sy6BZ2IA7enx0N+iDHRuoRpwA3vVxG0UYa7Dgs&#10;tDjQR0v1f3U0CrptbKv9Llkdy8/vZF2tN+/loVTq+Wl+ewXhafb38K290wqW0QquZ8IRkP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uyyPsUAAADcAAAADwAAAAAAAAAA&#10;AAAAAAChAgAAZHJzL2Rvd25yZXYueG1sUEsFBgAAAAAEAAQA+QAAAJMDAAAAAA==&#10;" strokeweight="3.5pt">
                <v:stroke startarrowwidth="wide" startarrowlength="long" endarrowwidth="wide" endarrowlength="long"/>
              </v:line>
              <v:shape id="AutoShape 60" o:spid="_x0000_s1158" style="position:absolute;left:12622;top:5615;width:274;height:255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jiY8MA&#10;AADcAAAADwAAAGRycy9kb3ducmV2LnhtbESPT2sCMRTE7wW/Q3iCt5r1D7asRikFwZPgKqXHx+a5&#10;u+3mJWyyGr+9EQSPw8z8hlltomnFhTrfWFYwGWcgiEurG64UnI7b908QPiBrbC2Tght52KwHbyvM&#10;tb3ygS5FqESCsM9RQR2Cy6X0ZU0G/dg64uSdbWcwJNlVUnd4TXDTymmWLaTBhtNCjY6+ayr/i94o&#10;oLif/U364sMdC9fHncOfw+9CqdEwfi1BBIrhFX62d1rBNJvD40w6An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jiY8MAAADcAAAADwAAAAAAAAAAAAAAAACYAgAAZHJzL2Rv&#10;d25yZXYueG1sUEsFBgAAAAAEAAQA9QAAAIgDAAAAAA==&#10;" adj="0,,0" path="" filled="f" strokeweight="3.5pt">
                <v:stroke startarrowwidth="wide" startarrowlength="long" endarrowwidth="wide" endarrowlength="long" joinstyle="round"/>
                <v:formulas/>
                <v:path arrowok="t" o:connecttype="segments" textboxrect="@1,@1,@1,@1"/>
              </v:shape>
              <v:shape id="AutoShape 61" o:spid="_x0000_s1159" style="position:absolute;left:1871;top:3607;width:8058;height:587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RH+MMA&#10;AADcAAAADwAAAGRycy9kb3ducmV2LnhtbESPQWsCMRSE7wX/Q3iCt5pV0ZbVKKUgeBJcpfT42Dx3&#10;t928hE1W4783guBxmJlvmNUmmlZcqPONZQWTcQaCuLS64UrB6bh9/wThA7LG1jIpuJGHzXrwtsJc&#10;2ysf6FKESiQI+xwV1CG4XEpf1mTQj60jTt7ZdgZDkl0ldYfXBDetnGbZQhpsOC3U6Oi7pvK/6I0C&#10;ivvZ36QvPtyxcH3cOfw5/C6UGg3j1xJEoBhe4Wd7pxVMszk8zqQj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RH+MMAAADcAAAADwAAAAAAAAAAAAAAAACYAgAAZHJzL2Rv&#10;d25yZXYueG1sUEsFBgAAAAAEAAQA9QAAAIgDAAAAAA==&#10;" adj="0,,0" path="" filled="f" strokeweight="3.5pt">
                <v:stroke startarrowwidth="wide" startarrowlength="long" endarrowwidth="wide" endarrowlength="long" joinstyle="round"/>
                <v:formulas/>
                <v:path arrowok="t" o:connecttype="segments" textboxrect="@1,@1,@1,@1"/>
              </v:shape>
              <v:shape id="AutoShape 62" o:spid="_x0000_s1160" style="position:absolute;left:1870;top:3189;width:1205;height:420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bZj8MA&#10;AADcAAAADwAAAGRycy9kb3ducmV2LnhtbESPQWvCQBSE7wX/w/KE3uomCrGkrqEUCp4Eo5QeH9ln&#10;Ept9u2Q3uv33rlDocZiZb5hNFc0grjT63rKCfJGBIG6s7rlVcDp+vryC8AFZ42CZFPySh2o7e9pg&#10;qe2ND3StQysShH2JCroQXCmlbzoy6BfWESfvbEeDIcmxlXrEW4KbQS6zrJAGe04LHTr66Kj5qSej&#10;gOJ+dcmneu2OtZvizuHX4btQ6nke399ABIrhP/zX3mkFy6yAx5l0BO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bZj8MAAADcAAAADwAAAAAAAAAAAAAAAACYAgAAZHJzL2Rv&#10;d25yZXYueG1sUEsFBgAAAAAEAAQA9QAAAIgDAAAAAA==&#10;" adj="0,,0" path="" filled="f" strokeweight="3.5pt">
                <v:stroke startarrowwidth="wide" startarrowlength="long" endarrowwidth="wide" endarrowlength="long" joinstyle="round"/>
                <v:formulas/>
                <v:path arrowok="t" o:connecttype="segments" textboxrect="@1,@1,@1,@1"/>
              </v:shape>
              <v:line id="Line 63" o:spid="_x0000_s1161" style="position:absolute;visibility:visible;mso-wrap-style:square" from="4370,4193" to="4371,6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e0PcYAAADcAAAADwAAAGRycy9kb3ducmV2LnhtbESP0WrCQBRE34X+w3ILvjUbNaYhdZVW&#10;FCSFQlM/4JK9TUKzd0N2NfHvu4WCj8PMnGE2u8l04kqDay0rWEQxCOLK6pZrBeev41MGwnlkjZ1l&#10;UnAjB7vtw2yDubYjf9K19LUIEHY5Kmi873MpXdWQQRfZnjh433Yw6IMcaqkHHAPcdHIZx6k02HJY&#10;aLCnfUPVT3kxCtpsYcv3U7K6FIePZF2u07fiXCg1f5xeX0B4mvw9/N8+aQXL+Bn+zoQjIL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3XtD3GAAAA3AAAAA8AAAAAAAAA&#10;AAAAAAAAoQIAAGRycy9kb3ducmV2LnhtbFBLBQYAAAAABAAEAPkAAACUAwAAAAA=&#10;" strokeweight="3.5pt">
                <v:stroke startarrowwidth="wide" startarrowlength="long" endarrowwidth="wide" endarrowlength="long"/>
              </v:line>
              <v:line id="Line 64" o:spid="_x0000_s1162" style="position:absolute;flip:x;visibility:visible;mso-wrap-style:square" from="4092,6873" to="4371,6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0eBsMAAADcAAAADwAAAGRycy9kb3ducmV2LnhtbERPTWvCQBC9C/0PywheRDd6EBtdRSyi&#10;IhUaFa/T7DRJm50N2dXEf989CB4f73u+bE0p7lS7wrKC0TACQZxaXXCm4HzaDKYgnEfWWFomBQ9y&#10;sFy8deYYa9vwF90Tn4kQwi5GBbn3VSylS3My6Ia2Ig7cj60N+gDrTOoamxBuSjmOook0WHBoyLGi&#10;dU7pX3IzCvqfv6PpYz953yZNc7nyx/dxfTso1eu2qxkIT61/iZ/unVYwjsLacCYcAbn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8tHgbDAAAA3AAAAA8AAAAAAAAAAAAA&#10;AAAAoQIAAGRycy9kb3ducmV2LnhtbFBLBQYAAAAABAAEAPkAAACRAwAAAAA=&#10;" strokeweight="3.5pt">
                <v:stroke startarrowwidth="wide" startarrowlength="long" endarrowwidth="wide" endarrowlength="long"/>
              </v:line>
              <v:line id="Line 65" o:spid="_x0000_s1163" style="position:absolute;flip:x;visibility:visible;mso-wrap-style:square" from="4092,5953" to="4371,5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G7ncYAAADcAAAADwAAAGRycy9kb3ducmV2LnhtbESPQWvCQBSE7wX/w/IEL0U3ehBNXUUs&#10;oqVUMLb0+sw+k9js25BdTfz3rlDwOMzMN8xs0ZpSXKl2hWUFw0EEgji1uuBMwfdh3Z+AcB5ZY2mZ&#10;FNzIwWLeeZlhrG3De7omPhMBwi5GBbn3VSylS3My6Aa2Ig7eydYGfZB1JnWNTYCbUo6iaCwNFhwW&#10;cqxolVP6l1yMgtev83By+xhPN0nT/Pzy+3G3unwq1eu2yzcQnlr/DP+3t1rBKJrC40w4AnJ+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Bhu53GAAAA3AAAAA8AAAAAAAAA&#10;AAAAAAAAoQIAAGRycy9kb3ducmV2LnhtbFBLBQYAAAAABAAEAPkAAACUAwAAAAA=&#10;" strokeweight="3.5pt">
                <v:stroke startarrowwidth="wide" startarrowlength="long" endarrowwidth="wide" endarrowlength="long"/>
              </v:line>
              <v:line id="Line 66" o:spid="_x0000_s1164" style="position:absolute;visibility:visible;mso-wrap-style:square" from="4092,5699" to="4648,5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e6lMAAAADcAAAADwAAAGRycy9kb3ducmV2LnhtbERPy4rCMBTdD/gP4QruxrS+kGoUFQWp&#10;IFj9gEtzbYvNTWmi1r+fLAZcHs57ue5MLV7UusqygngYgSDOra64UHC7Hn7nIJxH1lhbJgUfcrBe&#10;9X6WmGj75gu9Ml+IEMIuQQWl900ipctLMuiGtiEO3N22Bn2AbSF1i+8Qbmo5iqKZNFhxaCixoV1J&#10;+SN7GgXVPLbZ6TgZP9P9eTLNprNtekuVGvS7zQKEp85/xf/uo1YwisP8cCYcAbn6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fnupTAAAAA3AAAAA8AAAAAAAAAAAAAAAAA&#10;oQIAAGRycy9kb3ducmV2LnhtbFBLBQYAAAAABAAEAPkAAACOAwAAAAA=&#10;" strokeweight="3.5pt">
                <v:stroke startarrowwidth="wide" startarrowlength="long" endarrowwidth="wide" endarrowlength="long"/>
              </v:line>
              <v:shape id="AutoShape 67" o:spid="_x0000_s1165" style="position:absolute;left:2149;top:3942;width:2502;height:3604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bXJsIA&#10;AADcAAAADwAAAGRycy9kb3ducmV2LnhtbESPQYvCMBSE7wv+h/AEb2taBVeqUUQQPAnWZdnjo3m2&#10;1eYlNKnGf79ZWNjjMDPfMOttNJ14UO9bywryaQaCuLK65VrB5+XwvgThA7LGzjIpeJGH7Wb0tsZC&#10;2yef6VGGWiQI+wIVNCG4QkpfNWTQT60jTt7V9gZDkn0tdY/PBDednGXZQhpsOS006GjfUHUvB6OA&#10;4ml+y4fyw11KN8Sjw6/z90KpyTjuViACxfAf/msftYJZnsPvmXQE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ltcmwgAAANwAAAAPAAAAAAAAAAAAAAAAAJgCAABkcnMvZG93&#10;bnJldi54bWxQSwUGAAAAAAQABAD1AAAAhwMAAAAA&#10;" adj="0,,0" path="" filled="f" strokeweight="3.5pt">
                <v:stroke startarrowwidth="wide" startarrowlength="long" endarrowwidth="wide" endarrowlength="long" joinstyle="round"/>
                <v:formulas/>
                <v:path arrowok="t" o:connecttype="segments" textboxrect="@1,@1,@1,@1"/>
              </v:shape>
              <v:line id="Line 68" o:spid="_x0000_s1166" style="position:absolute;visibility:visible;mso-wrap-style:square" from="9188,6956" to="9189,7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mBeMQAAADcAAAADwAAAGRycy9kb3ducmV2LnhtbESP3YrCMBSE7xd8h3AE79a09QepRnEX&#10;BemCYPUBDs2xLTYnpYnaffuNIOzlMDPfMKtNbxrxoM7VlhXE4wgEcWF1zaWCy3n/uQDhPLLGxjIp&#10;+CUHm/XgY4Wptk8+0SP3pQgQdikqqLxvUyldUZFBN7YtcfCutjPog+xKqTt8BrhpZBJFc2mw5rBQ&#10;YUvfFRW3/G4U1IvY5j+H6eSe7Y7TWT6bf2WXTKnRsN8uQXjq/X/43T5oBUmcwOtMOAJy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eYF4xAAAANwAAAAPAAAAAAAAAAAA&#10;AAAAAKECAABkcnMvZG93bnJldi54bWxQSwUGAAAAAAQABAD5AAAAkgMAAAAA&#10;" strokeweight="3.5pt">
                <v:stroke startarrowwidth="wide" startarrowlength="long" endarrowwidth="wide" endarrowlength="long"/>
              </v:line>
              <v:shape id="AutoShape 69" o:spid="_x0000_s1167" style="position:absolute;left:4648;top:5615;width:6393;height:1929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7XKcUA&#10;AADcAAAADwAAAGRycy9kb3ducmV2LnhtbESPW2vCQBSE3wv9D8sR+lY3KoiJriKithTE1Mv7IXty&#10;sdmzIbvV+O+7gtDHYWa+YWaLztTiSq2rLCsY9CMQxJnVFRcKTsfN+wSE88gaa8uk4E4OFvPXlxkm&#10;2t74m64HX4gAYZeggtL7JpHSZSUZdH3bEAcvt61BH2RbSN3iLcBNLYdRNJYGKw4LJTa0Kin7Ofwa&#10;Bd0ZL3Gab7/k6hTnH/vYrXdpptRbr1tOQXjq/H/42f7UCoaDETzOhCM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XtcpxQAAANwAAAAPAAAAAAAAAAAAAAAAAJgCAABkcnMv&#10;ZG93bnJldi54bWxQSwUGAAAAAAQABAD1AAAAigMAAAAA&#10;" adj="0,,0" path="" filled="f" strokeweight="3.5pt">
                <v:stroke startarrowwidth="wide" startarrowlength="long" endarrowwidth="wide" endarrowlength="long" joinstyle="round"/>
                <v:formulas/>
                <v:path arrowok="t" o:connecttype="custom" o:connectlocs="1390,1926;1390,1919;9078,1339;9078,1338" o:connectangles="0,0,0,0" textboxrect="@1,@1,@1,@1"/>
              </v:shape>
              <v:shape id="AutoShape 70" o:spid="_x0000_s1168" style="position:absolute;left:3721;top:2935;width:11027;height:5528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cRNsYA&#10;AADcAAAADwAAAGRycy9kb3ducmV2LnhtbESPT2vCQBTE74V+h+UVvJS68Q+lTV1FRNGTaJq210f2&#10;maRm34bdVeO3d4VCj8PM/IaZzDrTiDM5X1tWMOgnIIgLq2suFeSfq5c3ED4ga2wsk4IreZhNHx8m&#10;mGp74T2ds1CKCGGfooIqhDaV0hcVGfR92xJH72CdwRClK6V2eIlw08hhkrxKgzXHhQpbWlRUHLOT&#10;UcDLdeneD1+7fLt+vvpRvvz5/k2U6j118w8QgbrwH/5rb7SC4WAM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jcRNsYAAADcAAAADwAAAAAAAAAAAAAAAACYAgAAZHJz&#10;L2Rvd25yZXYueG1sUEsFBgAAAAAEAAQA9QAAAIsDAAAAAA==&#10;" adj="0,,0" path="" filled="f" strokeweight="1pt">
                <v:stroke startarrowwidth="wide" startarrowlength="long" endarrowwidth="wide" endarrowlength="long" joinstyle="round"/>
                <v:formulas/>
                <v:path arrowok="t" o:connecttype="segments" textboxrect="@1,@1,@1,@1"/>
              </v:shape>
              <v:line id="Line 71" o:spid="_x0000_s1169" style="position:absolute;visibility:visible;mso-wrap-style:square" from="13356,6203" to="14747,6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MPDcYAAADcAAAADwAAAGRycy9kb3ducmV2LnhtbESP3WrCQBSE7wXfYTlC73QTQanRVUSU&#10;VEqx/jzAIXvyo9mzMbvV9O27hUIvh5n5hlmsOlOLB7WusqwgHkUgiDOrKy4UXM674SsI55E11pZJ&#10;wTc5WC37vQUm2j75SI+TL0SAsEtQQel9k0jpspIMupFtiIOX29agD7ItpG7xGeCmluMomkqDFYeF&#10;EhvalJTdTl9Ggdl+7NPZ9Zbn7/v0sLl/HtNp3Cn1MujWcxCeOv8f/mu/aQXjeAK/Z8IR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jDw3GAAAA3AAAAA8AAAAAAAAA&#10;AAAAAAAAoQIAAGRycy9kb3ducmV2LnhtbFBLBQYAAAAABAAEAPkAAACUAwAAAAA=&#10;" strokeweight="4pt">
                <v:stroke startarrowwidth="wide" startarrowlength="long" endarrowwidth="wide" endarrowlength="long"/>
              </v:line>
              <v:line id="Line 72" o:spid="_x0000_s1170" style="position:absolute;visibility:visible;mso-wrap-style:square" from="13912,6454" to="14748,64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GResYAAADcAAAADwAAAGRycy9kb3ducmV2LnhtbESP3WrCQBSE7wu+w3IE7+omXgQbXUXE&#10;EqVI688DHLInP5o9m2a3Gt/eLRR6OczMN8x82ZtG3KhztWUF8TgCQZxbXXOp4Hx6f52CcB5ZY2OZ&#10;FDzIwXIxeJljqu2dD3Q7+lIECLsUFVTet6mULq/IoBvbljh4he0M+iC7UuoO7wFuGjmJokQarDks&#10;VNjSuqL8evwxCsxmv8veLtei+Nhln+vvr0OWxL1So2G/moHw1Pv/8F97qxVM4gR+z4QjIBd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yxkXrGAAAA3AAAAA8AAAAAAAAA&#10;AAAAAAAAoQIAAGRycy9kb3ducmV2LnhtbFBLBQYAAAAABAAEAPkAAACUAwAAAAA=&#10;" strokeweight="4pt">
                <v:stroke startarrowwidth="wide" startarrowlength="long" endarrowwidth="wide" endarrowlength="long"/>
              </v:line>
              <v:line id="Line 73" o:spid="_x0000_s1171" style="position:absolute;visibility:visible;mso-wrap-style:square" from="13912,8211" to="14748,82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004cUAAADcAAAADwAAAGRycy9kb3ducmV2LnhtbESP3WrCQBSE7wu+w3KE3tVNvLA1uoqI&#10;JUop/j7AIXvyo9mzMbtq+vbdQsHLYWa+YabzztTiTq2rLCuIBxEI4szqigsFp+Pn2wcI55E11pZJ&#10;wQ85mM96L1NMtH3wnu4HX4gAYZeggtL7JpHSZSUZdAPbEAcvt61BH2RbSN3iI8BNLYdRNJIGKw4L&#10;JTa0LCm7HG5GgVl9b9Lx+ZLnX5t0u7zu9uko7pR67XeLCQhPnX+G/9trrWAYv8PfmXAE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/004cUAAADcAAAADwAAAAAAAAAA&#10;AAAAAAChAgAAZHJzL2Rvd25yZXYueG1sUEsFBgAAAAAEAAQA+QAAAJMDAAAAAA==&#10;" strokeweight="4pt">
                <v:stroke startarrowwidth="wide" startarrowlength="long" endarrowwidth="wide" endarrowlength="long"/>
              </v:line>
              <v:line id="Line 74" o:spid="_x0000_s1172" style="position:absolute;visibility:visible;mso-wrap-style:square" from="13912,6705" to="14748,6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Kgk8IAAADcAAAADwAAAGRycy9kb3ducmV2LnhtbERPy4rCMBTdC/MP4Q7MTtO6EK1GEZmh&#10;ioij4wdcmtuHNje1yWj9e7MQXB7Oe7boTC1u1LrKsoJ4EIEgzqyuuFBw+vvpj0E4j6yxtkwKHuRg&#10;Mf/ozTDR9s4Huh19IUIIuwQVlN43iZQuK8mgG9iGOHC5bQ36ANtC6hbvIdzUchhFI2mw4tBQYkOr&#10;krLL8d8oMN+7TTo5X/J8u0n3q+vvIR3FnVJfn91yCsJT59/il3utFQzjsDacCUdAz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mKgk8IAAADcAAAADwAAAAAAAAAAAAAA&#10;AAChAgAAZHJzL2Rvd25yZXYueG1sUEsFBgAAAAAEAAQA+QAAAJADAAAAAA==&#10;" strokeweight="4pt">
                <v:stroke startarrowwidth="wide" startarrowlength="long" endarrowwidth="wide" endarrowlength="long"/>
              </v:line>
              <v:line id="Line 75" o:spid="_x0000_s1173" style="position:absolute;visibility:visible;mso-wrap-style:square" from="13912,7961" to="14748,7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4FCMUAAADcAAAADwAAAGRycy9kb3ducmV2LnhtbESP3WrCQBSE7wXfYTlC73QTL0RTVxFR&#10;okhptX2AQ/bkR7NnY3ar8e3dQsHLYWa+YebLztTiRq2rLCuIRxEI4szqigsFP9/b4RSE88gaa8uk&#10;4EEOlot+b46Jtnc+0u3kCxEg7BJUUHrfJFK6rCSDbmQb4uDltjXog2wLqVu8B7ip5TiKJtJgxWGh&#10;xIbWJWWX069RYDYf+3R2vuT5YZ9+rq9fx3QSd0q9DbrVOwhPnX+F/9s7rWAcz+DvTDgCcvEE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S4FCMUAAADcAAAADwAAAAAAAAAA&#10;AAAAAAChAgAAZHJzL2Rvd25yZXYueG1sUEsFBgAAAAAEAAQA+QAAAJMDAAAAAA==&#10;" strokeweight="4pt">
                <v:stroke startarrowwidth="wide" startarrowlength="long" endarrowwidth="wide" endarrowlength="long"/>
              </v:line>
              <v:line id="Line 76" o:spid="_x0000_s1174" style="position:absolute;visibility:visible;mso-wrap-style:square" from="13912,6956" to="14748,6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hmKMMAAADcAAAADwAAAGRycy9kb3ducmV2LnhtbERPy2rCQBTdF/yH4Qru6sQsQps6SglK&#10;KqXUxH7AJXPzqJk7aWbU9O87i4LLw3mvt5PpxZVG11lWsFpGIIgrqztuFHyd9o9PIJxH1thbJgW/&#10;5GC7mT2sMdX2xgVdS9+IEMIuRQWt90MqpataMuiWdiAOXG1Hgz7AsZF6xFsIN72MoyiRBjsODS0O&#10;lLVUncuLUWB2H4f8+ftc1++H/DP7ORZ5spqUWsyn1xcQniZ/F/+737SCOA7zw5lwBOTm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4ZijDAAAA3AAAAA8AAAAAAAAAAAAA&#10;AAAAoQIAAGRycy9kb3ducmV2LnhtbFBLBQYAAAAABAAEAPkAAACRAwAAAAA=&#10;" strokeweight="4pt">
                <v:stroke startarrowwidth="wide" startarrowlength="long" endarrowwidth="wide" endarrowlength="long"/>
              </v:line>
              <v:line id="Line 77" o:spid="_x0000_s1175" style="position:absolute;visibility:visible;mso-wrap-style:square" from="13912,7709" to="14748,7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TDs8YAAADcAAAADwAAAGRycy9kb3ducmV2LnhtbESP3WrCQBSE7wu+w3IE7+omuRAbXUXE&#10;EqVI688DHLInP5o9m2a3Gt/eLRR6OczMN8x82ZtG3KhztWUF8TgCQZxbXXOp4Hx6f52CcB5ZY2OZ&#10;FDzIwXIxeJljqu2dD3Q7+lIECLsUFVTet6mULq/IoBvbljh4he0M+iC7UuoO7wFuGplE0UQarDks&#10;VNjSuqL8evwxCsxmv8veLtei+Nhln+vvr0M2iXulRsN+NQPhqff/4b/2VitIkhh+z4QjIBd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00w7PGAAAA3AAAAA8AAAAAAAAA&#10;AAAAAAAAoQIAAGRycy9kb3ducmV2LnhtbFBLBQYAAAAABAAEAPkAAACUAwAAAAA=&#10;" strokeweight="4pt">
                <v:stroke startarrowwidth="wide" startarrowlength="long" endarrowwidth="wide" endarrowlength="long"/>
              </v:line>
              <v:line id="Line 78" o:spid="_x0000_s1176" style="position:absolute;visibility:visible;mso-wrap-style:square" from="13912,7207" to="14748,7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ZdxMUAAADcAAAADwAAAGRycy9kb3ducmV2LnhtbESP3WrCQBSE74W+w3IK3unGXEhNXaVI&#10;JYoUje0DHLInPzV7NmZXTd++KwheDjPzDTNf9qYRV+pcbVnBZByBIM6trrlU8PO9Hr2BcB5ZY2OZ&#10;FPyRg+XiZTDHRNsbZ3Q9+lIECLsEFVTet4mULq/IoBvbljh4he0M+iC7UuoObwFuGhlH0VQarDks&#10;VNjSqqL8dLwYBebza5vOfk9Fsdum+9X5kKXTSa/U8LX/eAfhqffP8KO90QriOIb7mXAE5O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eZdxMUAAADcAAAADwAAAAAAAAAA&#10;AAAAAAChAgAAZHJzL2Rvd25yZXYueG1sUEsFBgAAAAAEAAQA+QAAAJMDAAAAAA==&#10;" strokeweight="4pt">
                <v:stroke startarrowwidth="wide" startarrowlength="long" endarrowwidth="wide" endarrowlength="long"/>
              </v:line>
              <v:line id="Line 79" o:spid="_x0000_s1177" style="position:absolute;visibility:visible;mso-wrap-style:square" from="13912,7458" to="14748,7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r4X8UAAADcAAAADwAAAGRycy9kb3ducmV2LnhtbESP3WrCQBSE7wXfYTlC73RjBLHRVYoo&#10;qRSxWh/gkD35qdmzMbvV9O27gtDLYWa+YRarztTiRq2rLCsYjyIQxJnVFRcKzl/b4QyE88gaa8uk&#10;4JccrJb93gITbe98pNvJFyJA2CWooPS+SaR0WUkG3cg2xMHLbWvQB9kWUrd4D3BTyziKptJgxWGh&#10;xIbWJWWX049RYDb7Xfr6fcnzj116WF8/j+l03Cn1Muje5iA8df4//Gy/awVxPIHHmXAE5P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qr4X8UAAADcAAAADwAAAAAAAAAA&#10;AAAAAAChAgAAZHJzL2Rvd25yZXYueG1sUEsFBgAAAAAEAAQA+QAAAJMDAAAAAA==&#10;" strokeweight="4pt">
                <v:stroke startarrowwidth="wide" startarrowlength="long" endarrowwidth="wide" endarrowlength="long"/>
              </v:line>
              <v:line id="Line 80" o:spid="_x0000_s1178" style="position:absolute;visibility:visible;mso-wrap-style:square" from="13912,6203" to="13913,8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NgK8UAAADcAAAADwAAAGRycy9kb3ducmV2LnhtbESP3WrCQBSE7wXfYTlC73RjELHRVYoo&#10;qRSxWh/gkD35qdmzMbvV9O27gtDLYWa+YRarztTiRq2rLCsYjyIQxJnVFRcKzl/b4QyE88gaa8uk&#10;4JccrJb93gITbe98pNvJFyJA2CWooPS+SaR0WUkG3cg2xMHLbWvQB9kWUrd4D3BTyziKptJgxWGh&#10;xIbWJWWX049RYDb7Xfr6fcnzj116WF8/j+l03Cn1Muje5iA8df4//Gy/awVxPIHHmXAE5P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UNgK8UAAADcAAAADwAAAAAAAAAA&#10;AAAAAAChAgAAZHJzL2Rvd25yZXYueG1sUEsFBgAAAAAEAAQA+QAAAJMDAAAAAA==&#10;" strokeweight="4pt">
                <v:stroke startarrowwidth="wide" startarrowlength="long" endarrowwidth="wide" endarrowlength="long"/>
              </v:line>
              <v:oval id="Oval 81" o:spid="_x0000_s1179" style="position:absolute;left:12368;top:5501;width:246;height: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aARcUA&#10;AADcAAAADwAAAGRycy9kb3ducmV2LnhtbESPQWvCQBSE7wX/w/KEXorZGNoiMatoW0W8VQWvj+wz&#10;G8y+TbNbjf++KxQ8DjPzDVPMe9uIC3W+dqxgnKQgiEuna64UHPar0QSED8gaG8ek4EYe5rPBU4G5&#10;dlf+pssuVCJC2OeowITQ5lL60pBFn7iWOHon11kMUXaV1B1eI9w2MkvTd2mx5rhgsKUPQ+V592sV&#10;tObr1b3cjoef7XafbT7L1RLXY6Weh/1iCiJQHx7h//ZGK8iyN7ifiUd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oBFxQAAANwAAAAPAAAAAAAAAAAAAAAAAJgCAABkcnMv&#10;ZG93bnJldi54bWxQSwUGAAAAAAQABAD1AAAAigMAAAAA&#10;" filled="f" strokeweight="1pt">
                <v:textbox inset="0,0,0,0"/>
              </v:oval>
              <v:line id="Line 82" o:spid="_x0000_s1180" style="position:absolute;visibility:visible;mso-wrap-style:square" from="13173,1764" to="13173,3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QqEcUAAADcAAAADwAAAGRycy9kb3ducmV2LnhtbESPQWvCQBSE74X+h+UVequb5mAluooo&#10;xR7btCV4e2afSTT7NuyuMfn3XUHocZiZb5jFajCt6Mn5xrKC10kCgri0uuFKwc/3+8sMhA/IGlvL&#10;pGAkD6vl48MCM22v/EV9HioRIewzVFCH0GVS+rImg35iO+LoHa0zGKJ0ldQOrxFuWpkmyVQabDgu&#10;1NjRpqbynF+MgsO4+SxO2+PbbNsXbiz2Mt/99ko9Pw3rOYhAQ/gP39sfWkGaTuF2Jh4B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oQqEcUAAADcAAAADwAAAAAAAAAA&#10;AAAAAAChAgAAZHJzL2Rvd25yZXYueG1sUEsFBgAAAAAEAAQA+QAAAJMDAAAAAA==&#10;" strokeweight="1pt">
                <v:stroke startarrowwidth="wide" startarrowlength="long" endarrowwidth="wide" endarrowlength="long"/>
              </v:line>
              <v:line id="Line 83" o:spid="_x0000_s1181" style="position:absolute;visibility:visible;mso-wrap-style:square" from="12801,1931" to="12801,3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iPisUAAADcAAAADwAAAGRycy9kb3ducmV2LnhtbESPQWvCQBSE74X+h+UVvNVNc1BJXaUo&#10;RY+atoTentlnEpt9G3bXmPx7t1DocZiZb5jlejCt6Mn5xrKCl2kCgri0uuFKwefH+/MChA/IGlvL&#10;pGAkD+vV48MSM21vfKQ+D5WIEPYZKqhD6DIpfVmTQT+1HXH0ztYZDFG6SmqHtwg3rUyTZCYNNhwX&#10;auxoU1P5k1+NgtO4ORSX7Xm+2PaFG4tvme++eqUmT8PbK4hAQ/gP/7X3WkGazuH3TDwC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ciPisUAAADcAAAADwAAAAAAAAAA&#10;AAAAAAChAgAAZHJzL2Rvd25yZXYueG1sUEsFBgAAAAAEAAQA+QAAAJMDAAAAAA==&#10;" strokeweight="1pt">
                <v:stroke startarrowwidth="wide" startarrowlength="long" endarrowwidth="wide" endarrowlength="long"/>
              </v:line>
              <v:shape id="AutoShape 84" o:spid="_x0000_s1182" style="position:absolute;left:13173;top:2768;width:1762;height:252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bRjsMA&#10;AADcAAAADwAAAGRycy9kb3ducmV2LnhtbERPy2rCQBTdF/yH4Qpuik6agmh0lFIsdlV8RN1eMtck&#10;mrkTZkaNf99ZFLo8nPd82ZlG3Mn52rKCt1ECgriwuuZSQb7/Gk5A+ICssbFMCp7kYbnovcwx0/bB&#10;W7rvQiliCPsMFVQhtJmUvqjIoB/ZljhyZ+sMhghdKbXDRww3jUyTZCwN1hwbKmzps6LiursZBbxa&#10;l256Pmzyn/Xr07/nq9Pxkig16HcfMxCBuvAv/nN/awVpGtfGM/EI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RbRjsMAAADcAAAADwAAAAAAAAAAAAAAAACYAgAAZHJzL2Rv&#10;d25yZXYueG1sUEsFBgAAAAAEAAQA9QAAAIgDAAAAAA==&#10;" adj="0,,0" path="" filled="f" strokeweight="1pt">
                <v:stroke startarrowwidth="wide" startarrowlength="long" endarrowwidth="wide" endarrowlength="long" joinstyle="round"/>
                <v:formulas/>
                <v:path arrowok="t" o:connecttype="segments" textboxrect="@1,@1,@1,@1"/>
              </v:shape>
              <v:shape id="AutoShape 85" o:spid="_x0000_s1183" style="position:absolute;left:13173;top:2350;width:1483;height:252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p0FcUA&#10;AADcAAAADwAAAGRycy9kb3ducmV2LnhtbESPQWvCQBSE70L/w/IKXqRuTEE0dZVSFHuSaqO9PrLP&#10;JG32bdhdNf57tyB4HGbmG2a26EwjzuR8bVnBaJiAIC6srrlUkH+vXiYgfEDW2FgmBVfysJg/9WaY&#10;aXvhLZ13oRQRwj5DBVUIbSalLyoy6Ie2JY7e0TqDIUpXSu3wEuGmkWmSjKXBmuNChS19VFT87U5G&#10;AS/XpZse91/5Zj24+td8+XP4TZTqP3fvbyACdeERvrc/tYI0ncL/mXg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WnQVxQAAANwAAAAPAAAAAAAAAAAAAAAAAJgCAABkcnMv&#10;ZG93bnJldi54bWxQSwUGAAAAAAQABAD1AAAAigMAAAAA&#10;" adj="0,,0" path="" filled="f" strokeweight="1pt">
                <v:stroke startarrowwidth="wide" startarrowlength="long" endarrowwidth="wide" endarrowlength="long" joinstyle="round"/>
                <v:formulas/>
                <v:path arrowok="t" o:connecttype="segments" textboxrect="@1,@1,@1,@1"/>
              </v:shape>
              <v:line id="Line 86" o:spid="_x0000_s1184" style="position:absolute;flip:y;visibility:visible;mso-wrap-style:square" from="13173,1931" to="13173,2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rKXIsAAAADcAAAADwAAAGRycy9kb3ducmV2LnhtbERPy4rCMBTdC/MP4Q64EZuq4EjHtIjg&#10;Y2t1XF+ba1umuSlNqp2/nywEl4fzXmeDacSDOldbVjCLYhDEhdU1lwou5910BcJ5ZI2NZVLwRw6y&#10;9GO0xkTbJ5/okftShBB2CSqovG8TKV1RkUEX2ZY4cHfbGfQBdqXUHT5DuGnkPI6X0mDNoaHClrYV&#10;Fb95bxQc+1OPh5usJ363d7n+ubuvq1Rq/DlsvkF4Gvxb/HIftYL5IswPZ8IRkOk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6ylyLAAAAA3AAAAA8AAAAAAAAAAAAAAAAA&#10;oQIAAGRycy9kb3ducmV2LnhtbFBLBQYAAAAABAAEAPkAAACOAwAAAAA=&#10;" strokeweight="1pt">
                <v:stroke startarrow="block" startarrowwidth="wide" startarrowlength="long" endarrowwidth="wide" endarrowlength="long"/>
              </v:line>
              <v:shape id="AutoShape 87" o:spid="_x0000_s1185" style="position:absolute;left:2514;top:3101;width:286;height:168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15e8UA&#10;AADcAAAADwAAAGRycy9kb3ducmV2LnhtbESPT2vCQBTE7wW/w/KE3uomsRSJrqItQmnx4B/Q4yP7&#10;TILZt2F3jfHbdwWhx2FmfsPMFr1pREfO15YVpKMEBHFhdc2lgsN+/TYB4QOyxsYyKbiTh8V88DLD&#10;XNsbb6nbhVJECPscFVQhtLmUvqjIoB/Zljh6Z+sMhihdKbXDW4SbRmZJ8iEN1hwXKmzps6Lisrsa&#10;BfzrflrcbNYyOy7TY/d1uperd6Veh/1yCiJQH/7Dz/a3VpCNU3iciU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LXl7xQAAANwAAAAPAAAAAAAAAAAAAAAAAJgCAABkcnMv&#10;ZG93bnJldi54bWxQSwUGAAAAAAQABAD1AAAAigMAAAAA&#10;" adj="0,,0" path="" strokecolor="red" strokeweight="4pt">
                <v:stroke startarrowwidth="wide" startarrowlength="long" endarrowwidth="wide" endarrowlength="long" joinstyle="round"/>
                <v:formulas/>
                <v:path arrowok="t" o:connecttype="segments" textboxrect="@1,@1,@1,@1"/>
              </v:shape>
              <v:shape id="AutoShape 88" o:spid="_x0000_s1186" style="position:absolute;left:5479;top:4858;width:186;height:256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2q+MQA&#10;AADcAAAADwAAAGRycy9kb3ducmV2LnhtbESPzWrDMBCE74G+g9hCb7Fcl4TiRDGm0J9LEuKGnBdr&#10;YxtbKyOpifv2UaDQ4zDzzTDrYjKDuJDznWUFz0kKgri2uuNGwfH7ff4KwgdkjYNlUvBLHorNw2yN&#10;ubZXPtClCo2IJexzVNCGMOZS+rolgz6xI3H0ztYZDFG6RmqH11huBpml6VIa7DgutDjSW0t1X/0Y&#10;BZnRn4uPLbnuVFW7fk/lYrctlXp6nMoViEBT+A//0V86ci8Z3M/EIy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NqvjEAAAA3AAAAA8AAAAAAAAAAAAAAAAAmAIAAGRycy9k&#10;b3ducmV2LnhtbFBLBQYAAAAABAAEAPUAAACJAwAAAAA=&#10;" adj="0,,0" path="" strokecolor="red" strokeweight="1pt">
                <v:stroke startarrowwidth="wide" startarrowlength="long" endarrow="block" endarrowwidth="wide" endarrowlength="long" joinstyle="round"/>
                <v:formulas/>
                <v:path arrowok="t" o:connecttype="segments" textboxrect="@1,@1,@1,@1"/>
              </v:shape>
              <v:group id="Group 89" o:spid="_x0000_s1187" style="position:absolute;left:10760;top:5529;width:564;height:168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<v:group id="Group 90" o:spid="_x0000_s1188" style="position:absolute;left:9911;width:10089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<v:shape id="AutoShape 91" o:spid="_x0000_s1189" style="position:absolute;width:20000;height:20000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QyjMMA&#10;AADcAAAADwAAAGRycy9kb3ducmV2LnhtbESPQWvCQBSE7wX/w/KE3upGS4pE1xCEtl60GMXzI/tM&#10;QrJvw+5W47/vFgo9DjPfDLPOR9OLGznfWlYwnyUgiCurW64VnE/vL0sQPiBr7C2Tggd5yDeTpzVm&#10;2t75SLcy1CKWsM9QQRPCkEnpq4YM+pkdiKN3tc5giNLVUju8x3LTy0WSvEmDLceFBgfaNlR15bdR&#10;sDD6M/3Yk2svZXnovqhID/tCqefpWKxABBrDf/iP3unIvabweyYeAb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QyjMMAAADcAAAADwAAAAAAAAAAAAAAAACYAgAAZHJzL2Rv&#10;d25yZXYueG1sUEsFBgAAAAAEAAQA9QAAAIgDAAAAAA==&#10;" adj="0,,0" path="" strokecolor="red" strokeweight="1pt">
                    <v:stroke startarrowwidth="wide" startarrowlength="long" endarrow="block" endarrowwidth="wide" endarrowlength="long" joinstyle="round"/>
                    <v:formulas/>
                    <v:path arrowok="t" o:connecttype="segments" textboxrect="@1,@1,@1,@1"/>
                  </v:shape>
                  <v:shape id="AutoShape 92" o:spid="_x0000_s1190" style="position:absolute;left:252;width:9900;height:20000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l8HsUA&#10;AADcAAAADwAAAGRycy9kb3ducmV2LnhtbESPX0sDMRDE34V+h7CCL2JztlDq2bS0SkHf+kfwdb2s&#10;uaOXzZGsd+e3N4Lg4zAzv2FWm9G3qqeYmsAG7qcFKOIq2Iadgbfz/m4JKgmyxTYwGfimBJv15GqF&#10;pQ0DH6k/iVMZwqlEA7VIV2qdqpo8pmnoiLP3GaJHyTI6bSMOGe5bPSuKhfbYcF6osaOnmqrL6csb&#10;eG7c4XXo9xI/0u3WvV9kftg9GHNzPW4fQQmN8h/+a79YA7P5An7P5CO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SXwexQAAANwAAAAPAAAAAAAAAAAAAAAAAJgCAABkcnMv&#10;ZG93bnJldi54bWxQSwUGAAAAAAQABAD1AAAAigMAAAAA&#10;" adj="0,,0" path="" fillcolor="red" strokecolor="red" strokeweight="1pt">
                    <v:stroke startarrowwidth="wide" startarrowlength="long" endarrow="block" endarrowwidth="wide" endarrowlength="long" joinstyle="round"/>
                    <v:formulas/>
                    <v:path arrowok="t" o:connecttype="segments" textboxrect="@1,@1,@1,@1"/>
                  </v:shape>
                </v:group>
                <v:shape id="AutoShape 93" o:spid="_x0000_s1191" style="position:absolute;width:10115;height:20000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oJYMMA&#10;AADcAAAADwAAAGRycy9kb3ducmV2LnhtbESPT4vCMBTE7wv7HcJb8KbpKv6hGqUsrHpRsYrnR/O2&#10;LTYvJYlav71ZWNjjMPObYRarzjTiTs7XlhV8DhIQxIXVNZcKzqfv/gyED8gaG8uk4EkeVsv3twWm&#10;2j74SPc8lCKWsE9RQRVCm0rpi4oM+oFtiaP3Y53BEKUrpXb4iOWmkcMkmUiDNceFClv6qqi45jej&#10;YGj0Zrzekasveb6/Higb73eZUr2PLpuDCNSF//AfvdWRG03h90w8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oJYMMAAADcAAAADwAAAAAAAAAAAAAAAACYAgAAZHJzL2Rv&#10;d25yZXYueG1sUEsFBgAAAAAEAAQA9QAAAIgDAAAAAA==&#10;" adj="0,,0" path="" strokecolor="red" strokeweight="1pt">
                  <v:stroke startarrowwidth="wide" startarrowlength="long" endarrow="block" endarrowwidth="wide" endarrowlength="long" joinstyle="round"/>
                  <v:formulas/>
                  <v:path arrowok="t" o:connecttype="segments" textboxrect="@1,@1,@1,@1"/>
                </v:shape>
              </v:group>
              <v:shape id="AutoShape 94" o:spid="_x0000_s1192" style="position:absolute;left:2514;top:3519;width:286;height:168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fQ5sEA&#10;AADcAAAADwAAAGRycy9kb3ducmV2LnhtbERPy4rCMBTdC/5DuII7Ta3DINUo6iAMIy58gC4vzbUt&#10;NjclydT695OFMMvDeS9WnalFS85XlhVMxgkI4tzqigsFl/NuNAPhA7LG2jIpeJGH1bLfW2Cm7ZOP&#10;1J5CIWII+wwVlCE0mZQ+L8mgH9uGOHJ36wyGCF0htcNnDDe1TJPkUxqsODaU2NC2pPxx+jUKeO9+&#10;GjwcdjK9rifX9uv2KjYfSg0H3XoOIlAX/sVv97dWkE7j2ngmHgG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X0ObBAAAA3AAAAA8AAAAAAAAAAAAAAAAAmAIAAGRycy9kb3du&#10;cmV2LnhtbFBLBQYAAAAABAAEAPUAAACGAwAAAAA=&#10;" adj="0,,0" path="" strokecolor="red" strokeweight="4pt">
                <v:stroke startarrowwidth="wide" startarrowlength="long" endarrowwidth="wide" endarrowlength="long" joinstyle="round"/>
                <v:formulas/>
                <v:path arrowok="t" o:connecttype="segments" textboxrect="@1,@1,@1,@1"/>
              </v:shape>
              <v:shape id="AutoShape 95" o:spid="_x0000_s1193" style="position:absolute;left:1772;top:4355;width:187;height:257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ASScIA&#10;AADcAAAADwAAAGRycy9kb3ducmV2LnhtbESPT2sCMRTE70K/Q3gFb5pVUbarURZB7E3qn/tj87q7&#10;uHlZkqjRT98UCj0OM/MbZrWJphN3cr61rGAyzkAQV1a3XCs4n3ajHIQPyBo7y6TgSR4267fBCgtt&#10;H/xF92OoRYKwL1BBE0JfSOmrhgz6se2Jk/dtncGQpKuldvhIcNPJaZYtpMGW00KDPW0bqq7Hm1EQ&#10;L6UuD3ODfZSzyWtR58+9y5UavsdyCSJQDP/hv/anVjCdfcDvmXQE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YBJJwgAAANwAAAAPAAAAAAAAAAAAAAAAAJgCAABkcnMvZG93&#10;bnJldi54bWxQSwUGAAAAAAQABAD1AAAAhwMAAAAA&#10;" adj="0,,0" path="" strokecolor="red" strokeweight="1pt">
                <v:stroke startarrowwidth="wide" startarrowlength="long" endarrowwidth="wide" endarrowlength="long" joinstyle="round"/>
                <v:formulas/>
                <v:path arrowok="t" o:connecttype="segments" textboxrect="@1,@1,@1,@1"/>
              </v:shape>
              <v:shape id="AutoShape 96" o:spid="_x0000_s1194" style="position:absolute;left:2052;top:4355;width:186;height:257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XiacAA&#10;AADcAAAADwAAAGRycy9kb3ducmV2LnhtbERPTWvCQBC9F/wPywi9NRulSomuEgTbXlSaFs9DdkyC&#10;2dmwu9X033cOhR4f73u9HV2vbhRi59nALMtBEdfedtwY+PrcP72AignZYu+ZDPxQhO1m8rDGwvo7&#10;f9CtSo2SEI4FGmhTGgqtY92Sw5j5gVi4iw8Ok8DQaBvwLuGu1/M8X2qHHUtDiwPtWqqv1bczMHf2&#10;bfF6oNCdq+p4PVG5OB5KYx6nY7kClWhM/+I/97sV37PMlzNyBP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pXiacAAAADcAAAADwAAAAAAAAAAAAAAAACYAgAAZHJzL2Rvd25y&#10;ZXYueG1sUEsFBgAAAAAEAAQA9QAAAIUDAAAAAA==&#10;" adj="0,,0" path="" strokecolor="red" strokeweight="1pt">
                <v:stroke startarrowwidth="wide" startarrowlength="long" endarrow="block" endarrowwidth="wide" endarrowlength="long" joinstyle="round"/>
                <v:formulas/>
                <v:path arrowok="t" o:connecttype="segments" textboxrect="@1,@1,@1,@1"/>
              </v:shape>
              <v:shape id="AutoShape 97" o:spid="_x0000_s1195" style="position:absolute;left:2329;top:4355;width:186;height:257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lH8sQA&#10;AADcAAAADwAAAGRycy9kb3ducmV2LnhtbESPQWvCQBSE70L/w/IKvenG0EiJrhIK2l5UmhbPj+xr&#10;Esy+DbvbJP33rlDocZj5ZpjNbjKdGMj51rKC5SIBQVxZ3XKt4OtzP38B4QOyxs4yKfglD7vtw2yD&#10;ubYjf9BQhlrEEvY5KmhC6HMpfdWQQb+wPXH0vq0zGKJ0tdQOx1huOpkmyUoabDkuNNjTa0PVtfwx&#10;ClKj37LDkVx7KcvT9UxFdjoWSj09TsUaRKAp/If/6Hcduecl3M/EIyC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ZR/LEAAAA3AAAAA8AAAAAAAAAAAAAAAAAmAIAAGRycy9k&#10;b3ducmV2LnhtbFBLBQYAAAAABAAEAPUAAACJAwAAAAA=&#10;" adj="0,,0" path="" strokecolor="red" strokeweight="1pt">
                <v:stroke startarrowwidth="wide" startarrowlength="long" endarrow="block" endarrowwidth="wide" endarrowlength="long" joinstyle="round"/>
                <v:formulas/>
                <v:path arrowok="t" o:connecttype="segments" textboxrect="@1,@1,@1,@1"/>
              </v:shape>
              <v:shape id="AutoShape 98" o:spid="_x0000_s1196" style="position:absolute;left:2606;top:4355;width:187;height:257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vZhcQA&#10;AADcAAAADwAAAGRycy9kb3ducmV2LnhtbESPzWrDMBCE74G+g9hCb7Fc04TiRDGm0J9LEuKGnBdr&#10;YxtbKyOpifv2UaDQ4zDzzTDrYjKDuJDznWUFz0kKgri2uuNGwfH7ff4KwgdkjYNlUvBLHorNw2yN&#10;ubZXPtClCo2IJexzVNCGMOZS+rolgz6xI3H0ztYZDFG6RmqH11huBpml6VIa7DgutDjSW0t1X/0Y&#10;BZnRn4uPLbnuVFW7fk/lYrctlXp6nMoViEBT+A//0V86ci8Z3M/EIy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L2YXEAAAA3AAAAA8AAAAAAAAAAAAAAAAAmAIAAGRycy9k&#10;b3ducmV2LnhtbFBLBQYAAAAABAAEAPUAAACJAwAAAAA=&#10;" adj="0,,0" path="" strokecolor="red" strokeweight="1pt">
                <v:stroke startarrowwidth="wide" startarrowlength="long" endarrow="block" endarrowwidth="wide" endarrowlength="long" joinstyle="round"/>
                <v:formulas/>
                <v:path arrowok="t" o:connecttype="segments" textboxrect="@1,@1,@1,@1"/>
              </v:shape>
              <v:shape id="AutoShape 99" o:spid="_x0000_s1197" style="position:absolute;left:2886;top:4355;width:186;height:257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d8HsMA&#10;AADcAAAADwAAAGRycy9kb3ducmV2LnhtbESPT4vCMBTE74LfITzBm6b+W5ZqlCK460WX7S6eH82z&#10;LTYvJclq99sbQfA4zPxmmNWmM424kvO1ZQWTcQKCuLC65lLB789u9A7CB2SNjWVS8E8eNut+b4Wp&#10;tjf+pmseShFL2KeooAqhTaX0RUUG/di2xNE7W2cwROlKqR3eYrlp5DRJ3qTBmuNChS1tKyou+Z9R&#10;MDX6c/FxIFef8vx4+aJscTxkSg0HXbYEEagLr/CT3uvIzWfwOBOP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d8HsMAAADcAAAADwAAAAAAAAAAAAAAAACYAgAAZHJzL2Rv&#10;d25yZXYueG1sUEsFBgAAAAAEAAQA9QAAAIgDAAAAAA==&#10;" adj="0,,0" path="" strokecolor="red" strokeweight="1pt">
                <v:stroke startarrowwidth="wide" startarrowlength="long" endarrow="block" endarrowwidth="wide" endarrowlength="long" joinstyle="round"/>
                <v:formulas/>
                <v:path arrowok="t" o:connecttype="segments" textboxrect="@1,@1,@1,@1"/>
              </v:shape>
              <v:shape id="AutoShape 100" o:spid="_x0000_s1198" style="position:absolute;left:3163;top:4355;width:186;height:257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7kasQA&#10;AADcAAAADwAAAGRycy9kb3ducmV2LnhtbESPQWvCQBSE7wX/w/KE3pqNoqXErBIE216S0iieH9ln&#10;Esy+DbtbTf99t1DocZj5Zph8N5lB3Mj53rKCRZKCIG6s7rlVcDoenl5A+ICscbBMCr7Jw247e8gx&#10;0/bOn3SrQytiCfsMFXQhjJmUvunIoE/sSBy9i3UGQ5SuldrhPZabQS7T9Fka7DkudDjSvqPmWn8Z&#10;BUuj39avJbn+XNfV9YOKdVUWSj3Op2IDItAU/sN/9LuO3GoFv2fiEZ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u5GrEAAAA3AAAAA8AAAAAAAAAAAAAAAAAmAIAAGRycy9k&#10;b3ducmV2LnhtbFBLBQYAAAAABAAEAPUAAACJAwAAAAA=&#10;" adj="0,,0" path="" strokecolor="red" strokeweight="1pt">
                <v:stroke startarrowwidth="wide" startarrowlength="long" endarrow="block" endarrowwidth="wide" endarrowlength="long" joinstyle="round"/>
                <v:formulas/>
                <v:path arrowok="t" o:connecttype="segments" textboxrect="@1,@1,@1,@1"/>
              </v:shape>
              <v:shape id="AutoShape 101" o:spid="_x0000_s1199" style="position:absolute;left:3441;top:4355;width:187;height:257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JB8cMA&#10;AADcAAAADwAAAGRycy9kb3ducmV2LnhtbESPQWvCQBSE7wX/w/KE3upGaYpE1xCEtl60GMXzI/tM&#10;QrJvw+5W47/vFgo9DjPfDLPOR9OLGznfWlYwnyUgiCurW64VnE/vL0sQPiBr7C2Tggd5yDeTpzVm&#10;2t75SLcy1CKWsM9QQRPCkEnpq4YM+pkdiKN3tc5giNLVUju8x3LTy0WSvEmDLceFBgfaNlR15bdR&#10;sDD6M/3Yk2svZXnovqhID/tCqefpWKxABBrDf/iP3unIvabweyYeAb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JB8cMAAADcAAAADwAAAAAAAAAAAAAAAACYAgAAZHJzL2Rv&#10;d25yZXYueG1sUEsFBgAAAAAEAAQA9QAAAIgDAAAAAA==&#10;" adj="0,,0" path="" strokecolor="red" strokeweight="1pt">
                <v:stroke startarrowwidth="wide" startarrowlength="long" endarrow="block" endarrowwidth="wide" endarrowlength="long" joinstyle="round"/>
                <v:formulas/>
                <v:path arrowok="t" o:connecttype="segments" textboxrect="@1,@1,@1,@1"/>
              </v:shape>
              <v:shape id="AutoShape 102" o:spid="_x0000_s1200" style="position:absolute;left:3718;top:4355;width:187;height:257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DfhsIA&#10;AADcAAAADwAAAGRycy9kb3ducmV2LnhtbESPQYvCMBSE78L+h/AWvGmqqEg1SllY9aKL3cXzo3m2&#10;xealJFHrvzeCsMdh5pthluvONOJGzteWFYyGCQjiwuqaSwV/v9+DOQgfkDU2lknBgzysVx+9Jaba&#10;3vlItzyUIpawT1FBFUKbSumLigz6oW2Jo3e2zmCI0pVSO7zHctPIcZLMpMGa40KFLX1VVFzyq1Ew&#10;Nno73ezJ1ac8P1x+KJse9plS/c8uW4AI1IX/8Jve6chNZvA6E4+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MN+GwgAAANwAAAAPAAAAAAAAAAAAAAAAAJgCAABkcnMvZG93&#10;bnJldi54bWxQSwUGAAAAAAQABAD1AAAAhwMAAAAA&#10;" adj="0,,0" path="" strokecolor="red" strokeweight="1pt">
                <v:stroke startarrowwidth="wide" startarrowlength="long" endarrow="block" endarrowwidth="wide" endarrowlength="long" joinstyle="round"/>
                <v:formulas/>
                <v:path arrowok="t" o:connecttype="segments" textboxrect="@1,@1,@1,@1"/>
              </v:shape>
              <v:shape id="AutoShape 103" o:spid="_x0000_s1201" style="position:absolute;left:5479;top:5446;width:186;height:257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x6HcMA&#10;AADcAAAADwAAAGRycy9kb3ducmV2LnhtbESPT4vCMBTE7wv7HcJb8Kbpiv+oRikLq15UrOL50bxt&#10;i81LSaLWb28WFvY4zPxmmMWqM424k/O1ZQWfgwQEcWF1zaWC8+m7PwPhA7LGxjIpeJKH1fL9bYGp&#10;tg8+0j0PpYgl7FNUUIXQplL6oiKDfmBb4uj9WGcwROlKqR0+Yrlp5DBJJtJgzXGhwpa+Kiqu+c0o&#10;GBq9Ga935OpLnu+vB8rG+12mVO+jy+YgAnXhP/xHb3XkRlP4PROP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x6HcMAAADcAAAADwAAAAAAAAAAAAAAAACYAgAAZHJzL2Rv&#10;d25yZXYueG1sUEsFBgAAAAAEAAQA9QAAAIgDAAAAAA==&#10;" adj="0,,0" path="" strokecolor="red" strokeweight="1pt">
                <v:stroke startarrowwidth="wide" startarrowlength="long" endarrow="block" endarrowwidth="wide" endarrowlength="long" joinstyle="round"/>
                <v:formulas/>
                <v:path arrowok="t" o:connecttype="segments" textboxrect="@1,@1,@1,@1"/>
              </v:shape>
              <v:shape id="AutoShape 104" o:spid="_x0000_s1202" style="position:absolute;left:5943;top:5446;width:186;height:257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Gjm8IA&#10;AADcAAAADwAAAGRycy9kb3ducmV2LnhtbERPz2vCMBS+D/wfwhO8rWmLjFGNoo6CbHiYG9Tjo3m2&#10;xealJFmt//1yGOz48f1ebyfTi5Gc7ywryJIUBHFtdceNgu+v8vkVhA/IGnvLpOBBHrab2dMaC23v&#10;/EnjOTQihrAvUEEbwlBI6euWDPrEDsSRu1pnMEToGqkd3mO46WWepi/SYMexocWBDi3Vt/OPUcAf&#10;7n3A06mUebXLqvHt8mj2S6UW82m3AhFoCv/iP/dRK8iXcW08E4+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EaObwgAAANwAAAAPAAAAAAAAAAAAAAAAAJgCAABkcnMvZG93&#10;bnJldi54bWxQSwUGAAAAAAQABAD1AAAAhwMAAAAA&#10;" adj="0,,0" path="" strokecolor="red" strokeweight="4pt">
                <v:stroke startarrowwidth="wide" startarrowlength="long" endarrowwidth="wide" endarrowlength="long" joinstyle="round"/>
                <v:formulas/>
                <v:path arrowok="t" o:connecttype="segments" textboxrect="@1,@1,@1,@1"/>
              </v:shape>
              <v:shape id="AutoShape 105" o:spid="_x0000_s1203" style="position:absolute;left:5479;top:6283;width:186;height:256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9L9MMA&#10;AADcAAAADwAAAGRycy9kb3ducmV2LnhtbESPQWvCQBSE74X+h+UVvOmmoqLRVUKh6kXFKJ4f2dck&#10;mH0bdleN/94tFHocZr4ZZrHqTCPu5HxtWcHnIAFBXFhdc6ngfPruT0H4gKyxsUwKnuRhtXx/W2Cq&#10;7YOPdM9DKWIJ+xQVVCG0qZS+qMigH9iWOHo/1hkMUbpSaoePWG4aOUySiTRYc1yosKWvioprfjMK&#10;hkZvxusdufqS5/vrgbLxfpcp1fvosjmIQF34D//RWx250Qx+z8Qj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69L9MMAAADcAAAADwAAAAAAAAAAAAAAAACYAgAAZHJzL2Rv&#10;d25yZXYueG1sUEsFBgAAAAAEAAQA9QAAAIgDAAAAAA==&#10;" adj="0,,0" path="" strokecolor="red" strokeweight="1pt">
                <v:stroke startarrowwidth="wide" startarrowlength="long" endarrow="block" endarrowwidth="wide" endarrowlength="long" joinstyle="round"/>
                <v:formulas/>
                <v:path arrowok="t" o:connecttype="segments" textboxrect="@1,@1,@1,@1"/>
              </v:shape>
              <v:shape id="AutoShape 106" o:spid="_x0000_s1204" style="position:absolute;left:5943;top:6283;width:186;height:256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45QMEA&#10;AADcAAAADwAAAGRycy9kb3ducmV2LnhtbERPy4rCMBTdC/5DuII7TS3OINUo6iAMIy58gC4vzbUt&#10;NjclydT695OFMMvDeS9WnalFS85XlhVMxgkI4tzqigsFl/NuNAPhA7LG2jIpeJGH1bLfW2Cm7ZOP&#10;1J5CIWII+wwVlCE0mZQ+L8mgH9uGOHJ36wyGCF0htcNnDDe1TJPkUxqsODaU2NC2pPxx+jUKeO9+&#10;GjwcdjK9rifX9uv2KjZTpYaDbj0HEagL/+K3+1srSD/i/HgmHgG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+OUDBAAAA3AAAAA8AAAAAAAAAAAAAAAAAmAIAAGRycy9kb3du&#10;cmV2LnhtbFBLBQYAAAAABAAEAPUAAACGAwAAAAA=&#10;" adj="0,,0" path="" strokecolor="red" strokeweight="4pt">
                <v:stroke startarrowwidth="wide" startarrowlength="long" endarrowwidth="wide" endarrowlength="long" joinstyle="round"/>
                <v:formulas/>
                <v:path arrowok="t" o:connecttype="segments" textboxrect="@1,@1,@1,@1"/>
              </v:shape>
              <v:shape id="AutoShape 107" o:spid="_x0000_s1205" style="position:absolute;left:5479;top:7203;width:186;height:256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DRL8MA&#10;AADcAAAADwAAAGRycy9kb3ducmV2LnhtbESPwWrDMBBE74X8g9hCb7WcgENxrQRTSJOLU+qEnBdr&#10;a5tYKyOpsfv3UaHQ4zDzZphiO5tB3Mj53rKCZZKCIG6s7rlVcD7tnl9A+ICscbBMCn7Iw3azeCgw&#10;13biT7rVoRWxhH2OCroQxlxK33Rk0Cd2JI7el3UGQ5SuldrhFMvNIFdpupYGe44LHY701lFzrb+N&#10;gpXR++y9Itdf6vp4/aAyO1alUk+Pc/kKItAc/sN/9EFHLlvC75l4BO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DRL8MAAADcAAAADwAAAAAAAAAAAAAAAACYAgAAZHJzL2Rv&#10;d25yZXYueG1sUEsFBgAAAAAEAAQA9QAAAIgDAAAAAA==&#10;" adj="0,,0" path="" strokecolor="red" strokeweight="1pt">
                <v:stroke startarrowwidth="wide" startarrowlength="long" endarrow="block" endarrowwidth="wide" endarrowlength="long" joinstyle="round"/>
                <v:formulas/>
                <v:path arrowok="t" o:connecttype="segments" textboxrect="@1,@1,@1,@1"/>
              </v:shape>
              <v:shape id="AutoShape 108" o:spid="_x0000_s1206" style="position:absolute;left:5943;top:7203;width:186;height:256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ACrMQA&#10;AADcAAAADwAAAGRycy9kb3ducmV2LnhtbESPQWvCQBSE70L/w/IK3nRjqFJSV7GKIIoH04I9PrKv&#10;SWj2bdjdxvjvXUHwOMzMN8x82ZtGdOR8bVnBZJyAIC6srrlU8P21Hb2D8AFZY2OZFFzJw3LxMphj&#10;pu2FT9TloRQRwj5DBVUIbSalLyoy6Me2JY7er3UGQ5SulNrhJcJNI9MkmUmDNceFCltaV1T85f9G&#10;AR/cvsXjcSvT82py7jY/1/LzTanha7/6ABGoD8/wo73TCtJpCvcz8Qj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gAqzEAAAA3AAAAA8AAAAAAAAAAAAAAAAAmAIAAGRycy9k&#10;b3ducmV2LnhtbFBLBQYAAAAABAAEAPUAAACJAwAAAAA=&#10;" adj="0,,0" path="" strokecolor="red" strokeweight="4pt">
                <v:stroke startarrowwidth="wide" startarrowlength="long" endarrowwidth="wide" endarrowlength="long" joinstyle="round"/>
                <v:formulas/>
                <v:path arrowok="t" o:connecttype="segments" textboxrect="@1,@1,@1,@1"/>
              </v:shape>
              <v:shape id="AutoShape 109" o:spid="_x0000_s1207" style="position:absolute;left:6406;top:7874;width:285;height:168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7qw8MA&#10;AADcAAAADwAAAGRycy9kb3ducmV2LnhtbESPQWvCQBSE7wX/w/KE3upGS4pE1xCEtl60GMXzI/tM&#10;QrJvw+5W47/vFgo9DjPfDLPOR9OLGznfWlYwnyUgiCurW64VnE/vL0sQPiBr7C2Tggd5yDeTpzVm&#10;2t75SLcy1CKWsM9QQRPCkEnpq4YM+pkdiKN3tc5giNLVUju8x3LTy0WSvEmDLceFBgfaNlR15bdR&#10;sDD6M/3Yk2svZXnovqhID/tCqefpWKxABBrDf/iP3unIpa/weyYeAb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7qw8MAAADcAAAADwAAAAAAAAAAAAAAAACYAgAAZHJzL2Rv&#10;d25yZXYueG1sUEsFBgAAAAAEAAQA9QAAAIgDAAAAAA==&#10;" adj="0,,0" path="" strokecolor="red" strokeweight="1pt">
                <v:stroke startarrowwidth="wide" startarrowlength="long" endarrow="block" endarrowwidth="wide" endarrowlength="long" joinstyle="round"/>
                <v:formulas/>
                <v:path arrowok="t" o:connecttype="segments" textboxrect="@1,@1,@1,@1"/>
              </v:shape>
              <v:shape id="AutoShape 110" o:spid="_x0000_s1208" style="position:absolute;left:11409;top:5195;width:186;height:256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dyt8MA&#10;AADcAAAADwAAAGRycy9kb3ducmV2LnhtbESPQWvCQBSE7wX/w/KE3upGaYpE1xCEtl60GMXzI/tM&#10;QrJvw+5W47/vFgo9DjPfDLPOR9OLGznfWlYwnyUgiCurW64VnE/vL0sQPiBr7C2Tggd5yDeTpzVm&#10;2t75SLcy1CKWsM9QQRPCkEnpq4YM+pkdiKN3tc5giNLVUju8x3LTy0WSvEmDLceFBgfaNlR15bdR&#10;sDD6M/3Yk2svZXnovqhID/tCqefpWKxABBrDf/iP3unIpa/weyYeAb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dyt8MAAADcAAAADwAAAAAAAAAAAAAAAACYAgAAZHJzL2Rv&#10;d25yZXYueG1sUEsFBgAAAAAEAAQA9QAAAIgDAAAAAA==&#10;" adj="0,,0" path="" strokecolor="red" strokeweight="1pt">
                <v:stroke startarrowwidth="wide" startarrowlength="long" endarrow="block" endarrowwidth="wide" endarrowlength="long" joinstyle="round"/>
                <v:formulas/>
                <v:path arrowok="t" o:connecttype="segments" textboxrect="@1,@1,@1,@1"/>
              </v:shape>
              <v:shape id="AutoShape 111" o:spid="_x0000_s1209" style="position:absolute;left:6406;top:7454;width:285;height:169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ma2MUA&#10;AADcAAAADwAAAGRycy9kb3ducmV2LnhtbESPQWvCQBSE7wX/w/IEb3Vj0FLSbEQtQql4aBTs8ZF9&#10;TUKzb8PuNsZ/7xYKPQ4z8w2Tr0fTiYGcby0rWMwTEMSV1S3XCs6n/eMzCB+QNXaWScGNPKyLyUOO&#10;mbZX/qChDLWIEPYZKmhC6DMpfdWQQT+3PXH0vqwzGKJ0tdQOrxFuOpkmyZM02HJcaLCnXUPVd/lj&#10;FPDBvfd4PO5letksLsPr563eLpWaTcfNC4hAY/gP/7XftIJ0tYLfM/EIy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yZrYxQAAANwAAAAPAAAAAAAAAAAAAAAAAJgCAABkcnMv&#10;ZG93bnJldi54bWxQSwUGAAAAAAQABAD1AAAAigMAAAAA&#10;" adj="0,,0" path="" strokecolor="red" strokeweight="4pt">
                <v:stroke startarrowwidth="wide" startarrowlength="long" endarrowwidth="wide" endarrowlength="long" joinstyle="round"/>
                <v:formulas/>
                <v:path arrowok="t" o:connecttype="segments" textboxrect="@1,@1,@1,@1"/>
              </v:shape>
              <v:shape id="AutoShape 112" o:spid="_x0000_s1210" style="position:absolute;left:7055;top:7705;width:186;height:256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lJW8IA&#10;AADcAAAADwAAAGRycy9kb3ducmV2LnhtbESPQYvCMBSE78L+h/AW9qapQkWqUYqg7kXFuuz50Tzb&#10;YvNSkqjdf78RBI/DzDfDLFa9acWdnG8sKxiPEhDEpdUNVwp+zpvhDIQPyBpby6Tgjzyslh+DBWba&#10;PvhE9yJUIpawz1BBHUKXSenLmgz6ke2Io3exzmCI0lVSO3zEctPKSZJMpcGG40KNHa1rKq/FzSiY&#10;GL1Lt3tyzW9RHK5HytPDPlfq67PP5yAC9eEdftHfOnLpFJ5n4hG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6UlbwgAAANwAAAAPAAAAAAAAAAAAAAAAAJgCAABkcnMvZG93&#10;bnJldi54bWxQSwUGAAAAAAQABAD1AAAAhwMAAAAA&#10;" adj="0,,0" path="" strokecolor="red" strokeweight="1pt">
                <v:stroke startarrowwidth="wide" startarrowlength="long" endarrow="block" endarrowwidth="wide" endarrowlength="long" joinstyle="round"/>
                <v:formulas/>
                <v:path arrowok="t" o:connecttype="segments" textboxrect="@1,@1,@1,@1"/>
              </v:shape>
              <v:shape id="AutoShape 113" o:spid="_x0000_s1211" style="position:absolute;left:8165;top:7788;width:187;height:256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XswMMA&#10;AADcAAAADwAAAGRycy9kb3ducmV2LnhtbESPQWvCQBSE70L/w/IKvZlNhWiJrhIK2l5UTMXzI/tM&#10;gtm3YXer6b/vCoLHYeabYRarwXTiSs63lhW8JykI4srqlmsFx5/1+AOED8gaO8uk4I88rJYvowXm&#10;2t74QNcy1CKWsM9RQRNCn0vpq4YM+sT2xNE7W2cwROlqqR3eYrnp5CRNp9Jgy3GhwZ4+G6ou5a9R&#10;MDH6K9tsybWnstxd9lRku22h1NvrUMxBBBrCM/ygv3Xkshncz8Qj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XswMMAAADcAAAADwAAAAAAAAAAAAAAAACYAgAAZHJzL2Rv&#10;d25yZXYueG1sUEsFBgAAAAAEAAQA9QAAAIgDAAAAAA==&#10;" adj="0,,0" path="" strokecolor="red" strokeweight="1pt">
                <v:stroke startarrowwidth="wide" startarrowlength="long" endarrow="block" endarrowwidth="wide" endarrowlength="long" joinstyle="round"/>
                <v:formulas/>
                <v:path arrowok="t" o:connecttype="segments" textboxrect="@1,@1,@1,@1"/>
              </v:shape>
              <v:shape id="AutoShape 114" o:spid="_x0000_s1212" style="position:absolute;left:8443;top:8125;width:286;height:168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p4ssAA&#10;AADcAAAADwAAAGRycy9kb3ducmV2LnhtbERPS2vCQBC+C/0PyxR6qxuFSImuEoQ+LloaxfOQHZNg&#10;djbsbjX9952D4PHje682o+vVlULsPBuYTTNQxLW3HTcGjof31zdQMSFb7D2TgT+KsFk/TVZYWH/j&#10;H7pWqVESwrFAA21KQ6F1rFtyGKd+IBbu7IPDJDA02ga8Sbjr9TzLFtphx9LQ4kDblupL9esMzJ39&#10;zD92FLpTVe0v31Tm+11pzMvzWC5BJRrTQ3x3f1nx5bJWzsgR0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Tp4ssAAAADcAAAADwAAAAAAAAAAAAAAAACYAgAAZHJzL2Rvd25y&#10;ZXYueG1sUEsFBgAAAAAEAAQA9QAAAIUDAAAAAA==&#10;" adj="0,,0" path="" strokecolor="red" strokeweight="1pt">
                <v:stroke startarrowwidth="wide" startarrowlength="long" endarrow="block" endarrowwidth="wide" endarrowlength="long" joinstyle="round"/>
                <v:formulas/>
                <v:path arrowok="t" o:connecttype="segments" textboxrect="@1,@1,@1,@1"/>
              </v:shape>
              <v:shape id="AutoShape 115" o:spid="_x0000_s1213" style="position:absolute;left:9834;top:7788;width:187;height:256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bdKcMA&#10;AADcAAAADwAAAGRycy9kb3ducmV2LnhtbESPQWvCQBSE70L/w/IKvZlNhYiNrhIK2l5UTMXzI/tM&#10;gtm3YXer6b/vCoLHYeabYRarwXTiSs63lhW8JykI4srqlmsFx5/1eAbCB2SNnWVS8EceVsuX0QJz&#10;bW98oGsZahFL2OeooAmhz6X0VUMGfWJ74uidrTMYonS11A5vsdx0cpKmU2mw5bjQYE+fDVWX8tco&#10;mBj9lW225NpTWe4ueyqy3bZQ6u11KOYgAg3hGX7Q3zpy2Qfcz8Qj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bdKcMAAADcAAAADwAAAAAAAAAAAAAAAACYAgAAZHJzL2Rv&#10;d25yZXYueG1sUEsFBgAAAAAEAAQA9QAAAIgDAAAAAA==&#10;" adj="0,,0" path="" strokecolor="red" strokeweight="1pt">
                <v:stroke startarrowwidth="wide" startarrowlength="long" endarrow="block" endarrowwidth="wide" endarrowlength="long" joinstyle="round"/>
                <v:formulas/>
                <v:path arrowok="t" o:connecttype="segments" textboxrect="@1,@1,@1,@1"/>
              </v:shape>
              <v:shape id="AutoShape 116" o:spid="_x0000_s1214" style="position:absolute;left:7610;top:4439;width:285;height:168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C+CcAA&#10;AADcAAAADwAAAGRycy9kb3ducmV2LnhtbERPTWvCQBC9F/wPywje6kZBKamrhILVi4pReh6y0ySY&#10;nQ27W43/vnMo9Ph436vN4Dp1pxBbzwZm0wwUceVty7WB62X7+gYqJmSLnWcy8KQIm/XoZYW59Q8+&#10;071MtZIQjjkaaFLqc61j1ZDDOPU9sXDfPjhMAkOtbcCHhLtOz7NsqR22LA0N9vTRUHUrf5yBubO7&#10;xeeBQvtVlsfbiYrF8VAYMxkPxTuoREP6F/+591Z8S5kvZ+QI6P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SC+CcAAAADcAAAADwAAAAAAAAAAAAAAAACYAgAAZHJzL2Rvd25y&#10;ZXYueG1sUEsFBgAAAAAEAAQA9QAAAIUDAAAAAA==&#10;" adj="0,,0" path="" strokecolor="red" strokeweight="1pt">
                <v:stroke startarrowwidth="wide" startarrowlength="long" endarrow="block" endarrowwidth="wide" endarrowlength="long" joinstyle="round"/>
                <v:formulas/>
                <v:path arrowok="t" o:connecttype="segments" textboxrect="@1,@1,@1,@1"/>
              </v:shape>
              <v:shape id="AutoShape 117" o:spid="_x0000_s1215" style="position:absolute;left:7610;top:4105;width:285;height:168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5WZsQA&#10;AADcAAAADwAAAGRycy9kb3ducmV2LnhtbESPT4vCMBTE7wt+h/AEb2vaIrJUo/gHYXHxsCro8dE8&#10;22LzUpJsrd/eLCzscZiZ3zDzZW8a0ZHztWUF6TgBQVxYXXOp4HzavX+A8AFZY2OZFDzJw3IxeJtj&#10;ru2Dv6k7hlJECPscFVQhtLmUvqjIoB/bljh6N+sMhihdKbXDR4SbRmZJMpUGa44LFba0qai4H3+M&#10;Av5y+xYPh53MLqv00m2vz3I9UWo07FczEIH68B/+a39qBdk0hd8z8QjIx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eVmbEAAAA3AAAAA8AAAAAAAAAAAAAAAAAmAIAAGRycy9k&#10;b3ducmV2LnhtbFBLBQYAAAAABAAEAPUAAACJAwAAAAA=&#10;" adj="0,,0" path="" strokecolor="red" strokeweight="4pt">
                <v:stroke startarrowwidth="wide" startarrowlength="long" endarrowwidth="wide" endarrowlength="long" joinstyle="round"/>
                <v:formulas/>
                <v:path arrowok="t" o:connecttype="segments" textboxrect="@1,@1,@1,@1"/>
              </v:shape>
              <v:shape id="AutoShape 118" o:spid="_x0000_s1216" style="position:absolute;left:6131;top:4523;width:649;height:336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RfpMUA&#10;AADcAAAADwAAAGRycy9kb3ducmV2LnhtbESPQWvCQBSE74X+h+UVeim6aQTR6CpSLPYkVaNeH9ln&#10;Es2+Dbtbjf++Wyh4HGbmG2Y670wjruR8bVnBez8BQVxYXXOpIN999kYgfEDW2FgmBXfyMJ89P00x&#10;0/bGG7puQykihH2GCqoQ2kxKX1Rk0PdtSxy9k3UGQ5SulNrhLcJNI9MkGUqDNceFClv6qKi4bH+M&#10;Al6uSjc+7b/z9ert7gf58ng4J0q9vnSLCYhAXXiE/9tfWkE6TOHvTDwC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lF+kxQAAANwAAAAPAAAAAAAAAAAAAAAAAJgCAABkcnMv&#10;ZG93bnJldi54bWxQSwUGAAAAAAQABAD1AAAAigMAAAAA&#10;" adj="0,,0" path="" filled="f" strokeweight="1pt">
                <v:stroke startarrowwidth="wide" startarrowlength="long" endarrowwidth="wide" endarrowlength="long" joinstyle="round"/>
                <v:formulas/>
                <v:path arrowok="t" o:connecttype="segments" textboxrect="@1,@1,@1,@1"/>
              </v:shape>
              <v:shape id="AutoShape 119" o:spid="_x0000_s1217" style="position:absolute;left:6313;top:4439;width:285;height:168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IgfsIA&#10;AADcAAAADwAAAGRycy9kb3ducmV2LnhtbESPQYvCMBSE78L+h/AWvGmqokg1SllY9aKL3cXzo3m2&#10;xealJFHrvzeCsMdh5pthluvONOJGzteWFYyGCQjiwuqaSwV/v9+DOQgfkDU2lknBgzysVx+9Jaba&#10;3vlItzyUIpawT1FBFUKbSumLigz6oW2Jo3e2zmCI0pVSO7zHctPIcZLMpMGa40KFLX1VVFzyq1Ew&#10;Nno73ezJ1ac8P1x+KJse9plS/c8uW4AI1IX/8Jve6cjNJvA6E4+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8iB+wgAAANwAAAAPAAAAAAAAAAAAAAAAAJgCAABkcnMvZG93&#10;bnJldi54bWxQSwUGAAAAAAQABAD1AAAAhwMAAAAA&#10;" adj="0,,0" path="" strokecolor="red" strokeweight="1pt">
                <v:stroke startarrowwidth="wide" startarrowlength="long" endarrow="block" endarrowwidth="wide" endarrowlength="long" joinstyle="round"/>
                <v:formulas/>
                <v:path arrowok="t" o:connecttype="segments" textboxrect="@1,@1,@1,@1"/>
              </v:shape>
              <v:shape id="AutoShape 120" o:spid="_x0000_s1218" style="position:absolute;left:6313;top:4774;width:285;height:168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n1/sUA&#10;AADcAAAADwAAAGRycy9kb3ducmV2LnhtbESPzWrDMBCE74W8g9hAbo0cY0Jxo4QkxRBacmhaSI+L&#10;tbVNrZWRVP+8fVUI5DjMzDfMZjeaVvTkfGNZwWqZgCAurW64UvD5UTw+gfABWWNrmRRM5GG3nT1s&#10;MNd24HfqL6ESEcI+RwV1CF0upS9rMuiXtiOO3rd1BkOUrpLa4RDhppVpkqylwYbjQo0dHWsqfy6/&#10;RgG/udcOz+dCptf96tq/fE3VIVNqMR/3zyACjeEevrVPWkG6zuD/TDwCc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6fX+xQAAANwAAAAPAAAAAAAAAAAAAAAAAJgCAABkcnMv&#10;ZG93bnJldi54bWxQSwUGAAAAAAQABAD1AAAAigMAAAAA&#10;" adj="0,,0" path="" strokecolor="red" strokeweight="4pt">
                <v:stroke startarrowwidth="wide" startarrowlength="long" endarrowwidth="wide" endarrowlength="long" joinstyle="round"/>
                <v:formulas/>
                <v:path arrowok="t" o:connecttype="segments" textboxrect="@1,@1,@1,@1"/>
              </v:shape>
              <v:shape id="AutoShape 121" o:spid="_x0000_s1219" style="position:absolute;left:7147;top:4774;width:285;height:168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VQZcUA&#10;AADcAAAADwAAAGRycy9kb3ducmV2LnhtbESPQWvCQBSE70L/w/IKvenGUEXSbMRWBLF40Bbs8ZF9&#10;TUKzb8PuGuO/dwuCx2FmvmHy5WBa0ZPzjWUF00kCgri0uuFKwffXZrwA4QOyxtYyKbiSh2XxNMox&#10;0/bCB+qPoRIRwj5DBXUIXSalL2sy6Ce2I47er3UGQ5SuktrhJcJNK9MkmUuDDceFGjv6qKn8O56N&#10;Av50uw73+41MT6vpqV//XKv3V6VenofVG4hAQ3iE7+2tVpDOZ/B/Jh4BW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pVBlxQAAANwAAAAPAAAAAAAAAAAAAAAAAJgCAABkcnMv&#10;ZG93bnJldi54bWxQSwUGAAAAAAQABAD1AAAAigMAAAAA&#10;" adj="0,,0" path="" strokecolor="red" strokeweight="4pt">
                <v:stroke startarrowwidth="wide" startarrowlength="long" endarrowwidth="wide" endarrowlength="long" joinstyle="round"/>
                <v:formulas/>
                <v:path arrowok="t" o:connecttype="segments" textboxrect="@1,@1,@1,@1"/>
              </v:shape>
              <v:shape id="AutoShape 122" o:spid="_x0000_s1220" style="position:absolute;left:6868;top:4941;width:187;height:256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WD5sIA&#10;AADcAAAADwAAAGRycy9kb3ducmV2LnhtbESPT4vCMBTE7wt+h/AEb2uqYFmqUYrgn4suW8Xzo3m2&#10;xealJFHrtzcLC3scZn4zzGLVm1Y8yPnGsoLJOAFBXFrdcKXgfNp8foHwAVlja5kUvMjDajn4WGCm&#10;7ZN/6FGESsQS9hkqqEPoMil9WZNBP7YdcfSu1hkMUbpKaofPWG5aOU2SVBpsOC7U2NG6pvJW3I2C&#10;qdG72fZArrkUxfH2TfnseMiVGg37fA4iUB/+w3/0XkcuTeH3TDw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hYPmwgAAANwAAAAPAAAAAAAAAAAAAAAAAJgCAABkcnMvZG93&#10;bnJldi54bWxQSwUGAAAAAAQABAD1AAAAhwMAAAAA&#10;" adj="0,,0" path="" strokecolor="red" strokeweight="1pt">
                <v:stroke startarrowwidth="wide" startarrowlength="long" endarrow="block" endarrowwidth="wide" endarrowlength="long" joinstyle="round"/>
                <v:formulas/>
                <v:path arrowok="t" o:connecttype="segments" textboxrect="@1,@1,@1,@1"/>
              </v:shape>
              <v:shape id="AutoShape 123" o:spid="_x0000_s1221" style="position:absolute;left:7147;top:5195;width:285;height:168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kmfcQA&#10;AADcAAAADwAAAGRycy9kb3ducmV2LnhtbESPQWvCQBSE7wX/w/KE3pqNgrbErBIE216S0iieH9ln&#10;Esy+DbtbTf99t1DocZj5Zph8N5lB3Mj53rKCRZKCIG6s7rlVcDoenl5A+ICscbBMCr7Jw247e8gx&#10;0/bOn3SrQytiCfsMFXQhjJmUvunIoE/sSBy9i3UGQ5SuldrhPZabQS7TdC0N9hwXOhxp31Fzrb+M&#10;gqXRb6vXklx/ruvq+kHFqioLpR7nU7EBEWgK/+E/+l1Hbv0Mv2fiEZ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JJn3EAAAA3AAAAA8AAAAAAAAAAAAAAAAAmAIAAGRycy9k&#10;b3ducmV2LnhtbFBLBQYAAAAABAAEAPUAAACJAwAAAAA=&#10;" adj="0,,0" path="" strokecolor="red" strokeweight="1pt">
                <v:stroke startarrowwidth="wide" startarrowlength="long" endarrow="block" endarrowwidth="wide" endarrowlength="long" joinstyle="round"/>
                <v:formulas/>
                <v:path arrowok="t" o:connecttype="segments" textboxrect="@1,@1,@1,@1"/>
              </v:shape>
              <v:shape id="AutoShape 124" o:spid="_x0000_s1222" style="position:absolute;left:7610;top:5195;width:285;height:168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ayD8AA&#10;AADcAAAADwAAAGRycy9kb3ducmV2LnhtbERPTWvCQBC9F/wPywje6kZBKamrhILVi4pReh6y0ySY&#10;nQ27W43/vnMo9Ph436vN4Dp1pxBbzwZm0wwUceVty7WB62X7+gYqJmSLnWcy8KQIm/XoZYW59Q8+&#10;071MtZIQjjkaaFLqc61j1ZDDOPU9sXDfPjhMAkOtbcCHhLtOz7NsqR22LA0N9vTRUHUrf5yBubO7&#10;xeeBQvtVlsfbiYrF8VAYMxkPxTuoREP6F/+591Z8S1krZ+QI6P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1ayD8AAAADcAAAADwAAAAAAAAAAAAAAAACYAgAAZHJzL2Rvd25y&#10;ZXYueG1sUEsFBgAAAAAEAAQA9QAAAIUDAAAAAA==&#10;" adj="0,,0" path="" strokecolor="red" strokeweight="1pt">
                <v:stroke startarrowwidth="wide" startarrowlength="long" endarrow="block" endarrowwidth="wide" endarrowlength="long" joinstyle="round"/>
                <v:formulas/>
                <v:path arrowok="t" o:connecttype="segments" textboxrect="@1,@1,@1,@1"/>
              </v:shape>
              <v:shape id="AutoShape 125" o:spid="_x0000_s1223" style="position:absolute;left:8721;top:5529;width:285;height:168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haYMUA&#10;AADcAAAADwAAAGRycy9kb3ducmV2LnhtbESPQWvCQBSE7wX/w/IEb3VjEGnTbEQtQql4aBTs8ZF9&#10;TUKzb8PuNsZ/7xYKPQ4z8w2Tr0fTiYGcby0rWMwTEMSV1S3XCs6n/eMTCB+QNXaWScGNPKyLyUOO&#10;mbZX/qChDLWIEPYZKmhC6DMpfdWQQT+3PXH0vqwzGKJ0tdQOrxFuOpkmyUoabDkuNNjTrqHqu/wx&#10;Cvjg3ns8HvcyvWwWl+H181Zvl0rNpuPmBUSgMfyH/9pvWkG6eobfM/EIy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6FpgxQAAANwAAAAPAAAAAAAAAAAAAAAAAJgCAABkcnMv&#10;ZG93bnJldi54bWxQSwUGAAAAAAQABAD1AAAAigMAAAAA&#10;" adj="0,,0" path="" strokecolor="red" strokeweight="4pt">
                <v:stroke startarrowwidth="wide" startarrowlength="long" endarrowwidth="wide" endarrowlength="long" joinstyle="round"/>
                <v:formulas/>
                <v:path arrowok="t" o:connecttype="segments" textboxrect="@1,@1,@1,@1"/>
              </v:shape>
              <v:shape id="AutoShape 126" o:spid="_x0000_s1224" style="position:absolute;left:8721;top:5948;width:285;height:168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ko1MAA&#10;AADcAAAADwAAAGRycy9kb3ducmV2LnhtbERPTWvCQBC9C/6HZQRvuqlgldRVQqHai4pp6XnITpNg&#10;djbsrpr++86h0OPjfW92g+vUnUJsPRt4mmegiCtvW64NfH68zdagYkK22HkmAz8UYbcdjzaYW//g&#10;C93LVCsJ4ZijgSalPtc6Vg05jHPfEwv37YPDJDDU2gZ8SLjr9CLLnrXDlqWhwZ5eG6qu5c0ZWDh7&#10;WO6PFNqvsjxdz1QsT8fCmOlkKF5AJRrSv/jP/W7Ft5L5ckaOgN7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Pko1MAAAADcAAAADwAAAAAAAAAAAAAAAACYAgAAZHJzL2Rvd25y&#10;ZXYueG1sUEsFBgAAAAAEAAQA9QAAAIUDAAAAAA==&#10;" adj="0,,0" path="" strokecolor="red" strokeweight="1pt">
                <v:stroke startarrowwidth="wide" startarrowlength="long" endarrow="block" endarrowwidth="wide" endarrowlength="long" joinstyle="round"/>
                <v:formulas/>
                <v:path arrowok="t" o:connecttype="segments" textboxrect="@1,@1,@1,@1"/>
              </v:shape>
              <v:shape id="AutoShape 127" o:spid="_x0000_s1225" style="position:absolute;left:8721;top:5278;width:285;height:169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WNT8IA&#10;AADcAAAADwAAAGRycy9kb3ducmV2LnhtbESPT4vCMBTE78J+h/AEb5oq+IdqlLKg60XF7uL50Tzb&#10;YvNSkqx2v/1GEDwOM78ZZrXpTCPu5HxtWcF4lIAgLqyuuVTw870dLkD4gKyxsUwK/sjDZv3RW2Gq&#10;7YPPdM9DKWIJ+xQVVCG0qZS+qMigH9mWOHpX6wyGKF0ptcNHLDeNnCTJTBqsOS5U2NJnRcUt/zUK&#10;JkZ/TXcHcvUlz4+3E2XT4yFTatDvsiWIQF14h1/0XkduPobnmXg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tY1PwgAAANwAAAAPAAAAAAAAAAAAAAAAAJgCAABkcnMvZG93&#10;bnJldi54bWxQSwUGAAAAAAQABAD1AAAAhwMAAAAA&#10;" adj="0,,0" path="" strokecolor="red" strokeweight="1pt">
                <v:stroke startarrowwidth="wide" startarrowlength="long" endarrow="block" endarrowwidth="wide" endarrowlength="long" joinstyle="round"/>
                <v:formulas/>
                <v:path arrowok="t" o:connecttype="segments" textboxrect="@1,@1,@1,@1"/>
              </v:shape>
              <v:shape id="AutoShape 128" o:spid="_x0000_s1226" style="position:absolute;left:9277;top:5278;width:285;height:169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cTOMMA&#10;AADcAAAADwAAAGRycy9kb3ducmV2LnhtbESPQWvCQBSE7wX/w/IEb83GgK1EVwlCWy9ajOL5kX0m&#10;wezbsLvV9N93C4LHYeabYZbrwXTiRs63lhVMkxQEcWV1y7WC0/HjdQ7CB2SNnWVS8Ese1qvRyxJz&#10;be98oFsZahFL2OeooAmhz6X0VUMGfWJ74uhdrDMYonS11A7vsdx0MkvTN2mw5bjQYE+bhqpr+WMU&#10;ZEZ/zT535NpzWe6v31TM9rtCqcl4KBYgAg3hGX7QWx259wz+z8Qj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2cTOMMAAADcAAAADwAAAAAAAAAAAAAAAACYAgAAZHJzL2Rv&#10;d25yZXYueG1sUEsFBgAAAAAEAAQA9QAAAIgDAAAAAA==&#10;" adj="0,,0" path="" strokecolor="red" strokeweight="1pt">
                <v:stroke startarrowwidth="wide" startarrowlength="long" endarrow="block" endarrowwidth="wide" endarrowlength="long" joinstyle="round"/>
                <v:formulas/>
                <v:path arrowok="t" o:connecttype="segments" textboxrect="@1,@1,@1,@1"/>
              </v:shape>
              <v:shape id="AutoShape 129" o:spid="_x0000_s1227" style="position:absolute;left:9928;top:4523;width:371;height:587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Fs4sYA&#10;AADcAAAADwAAAGRycy9kb3ducmV2LnhtbESPQWvCQBSE74X+h+UJXopuqlA1uooUxZ5KG6NeH9ln&#10;kpp9G3a3Gv99t1DocZiZb5jFqjONuJLztWUFz8MEBHFhdc2lgny/HUxB+ICssbFMCu7kYbV8fFhg&#10;qu2NP+mahVJECPsUFVQhtKmUvqjIoB/aljh6Z+sMhihdKbXDW4SbRo6S5EUarDkuVNjSa0XFJfs2&#10;CnizK93sfPjI33dPdz/ON6fjV6JUv9et5yACdeE//Nd+0wpGkzH8nolH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AFs4sYAAADcAAAADwAAAAAAAAAAAAAAAACYAgAAZHJz&#10;L2Rvd25yZXYueG1sUEsFBgAAAAAEAAQA9QAAAIsDAAAAAA==&#10;" adj="0,,0" path="" filled="f" strokeweight="1pt">
                <v:stroke startarrowwidth="wide" startarrowlength="long" endarrowwidth="wide" endarrowlength="long" joinstyle="round"/>
                <v:formulas/>
                <v:path arrowok="t" o:connecttype="segments" textboxrect="@1,@1,@1,@1"/>
              </v:shape>
              <v:shape id="AutoShape 130" o:spid="_x0000_s1228" style="position:absolute;left:10205;top:4688;width:186;height:257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Iu18MA&#10;AADcAAAADwAAAGRycy9kb3ducmV2LnhtbESPT4vCMBTE7wv7HcJb8Kbpiv+oRikLq15UrOL50bxt&#10;i81LSaLWb28WFvY4zPxmmMWqM424k/O1ZQWfgwQEcWF1zaWC8+m7PwPhA7LGxjIpeJKH1fL9bYGp&#10;tg8+0j0PpYgl7FNUUIXQplL6oiKDfmBb4uj9WGcwROlKqR0+Yrlp5DBJJtJgzXGhwpa+Kiqu+c0o&#10;GBq9Ga935OpLnu+vB8rG+12mVO+jy+YgAnXhP/xHb3XkpiP4PROP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8Iu18MAAADcAAAADwAAAAAAAAAAAAAAAACYAgAAZHJzL2Rv&#10;d25yZXYueG1sUEsFBgAAAAAEAAQA9QAAAIgDAAAAAA==&#10;" adj="0,,0" path="" strokecolor="red" strokeweight="1pt">
                <v:stroke startarrowwidth="wide" startarrowlength="long" endarrow="block" endarrowwidth="wide" endarrowlength="long" joinstyle="round"/>
                <v:formulas/>
                <v:path arrowok="t" o:connecttype="segments" textboxrect="@1,@1,@1,@1"/>
              </v:shape>
              <v:shape id="AutoShape 131" o:spid="_x0000_s1229" style="position:absolute;left:9834;top:4688;width:187;height:257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zGuMUA&#10;AADcAAAADwAAAGRycy9kb3ducmV2LnhtbESPT2vCQBTE7wW/w/KE3urG0FaJrqIWoVg8+Af0+Mg+&#10;k2D2bdjdxvjt3ULB4zAzv2Gm887UoiXnK8sKhoMEBHFudcWFguNh/TYG4QOyxtoyKbiTh/ms9zLF&#10;TNsb76jdh0JECPsMFZQhNJmUPi/JoB/Yhjh6F+sMhihdIbXDW4SbWqZJ8ikNVhwXSmxoVVJ+3f8a&#10;BfzjNg1ut2uZnhbDU/t1vhfLd6Ve+91iAiJQF57h//a3VpCOPuDvTDwCcvY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fMa4xQAAANwAAAAPAAAAAAAAAAAAAAAAAJgCAABkcnMv&#10;ZG93bnJldi54bWxQSwUGAAAAAAQABAD1AAAAigMAAAAA&#10;" adj="0,,0" path="" strokecolor="red" strokeweight="4pt">
                <v:stroke startarrowwidth="wide" startarrowlength="long" endarrowwidth="wide" endarrowlength="long" joinstyle="round"/>
                <v:formulas/>
                <v:path arrowok="t" o:connecttype="segments" textboxrect="@1,@1,@1,@1"/>
              </v:shape>
              <v:shape id="AutoShape 132" o:spid="_x0000_s1230" style="position:absolute;left:10299;top:4528;width:465;height:586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bPesYA&#10;AADcAAAADwAAAGRycy9kb3ducmV2LnhtbESPQWsCMRSE7wX/Q3iCl1KzWtB2NUoRRU/S6lavj81z&#10;d+3mZUlSXf+9EQo9DjPzDTOdt6YWF3K+sqxg0E9AEOdWV1woyParlzcQPiBrrC2Tght5mM86T1NM&#10;tb3yF112oRARwj5FBWUITSqlz0sy6Pu2IY7eyTqDIUpXSO3wGuGmlsMkGUmDFceFEhtalJT/7H6N&#10;Al6uC/d++v7Mtuvnm3/NlsfDOVGq120/JiACteE//NfeaAXD8QgeZ+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HbPesYAAADcAAAADwAAAAAAAAAAAAAAAACYAgAAZHJz&#10;L2Rvd25yZXYueG1sUEsFBgAAAAAEAAQA9QAAAIsDAAAAAA==&#10;" adj="0,,0" path="" filled="f" strokeweight="1pt">
                <v:stroke startarrowwidth="wide" startarrowlength="long" endarrowwidth="wide" endarrowlength="long" joinstyle="round"/>
                <v:formulas/>
                <v:path arrowok="t" o:connecttype="segments" textboxrect="@1,@1,@1,@1"/>
              </v:shape>
              <v:line id="Line 133" o:spid="_x0000_s1231" style="position:absolute;visibility:visible;mso-wrap-style:square" from="10763,4276" to="10764,4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ugl8UAAADcAAAADwAAAGRycy9kb3ducmV2LnhtbESPQWvCQBSE74X+h+UVvNVNPRhJXaUo&#10;pR41bQm9PbPPJDb7NuxuY/LvXUHocZiZb5jlejCt6Mn5xrKCl2kCgri0uuFKwdfn+/MChA/IGlvL&#10;pGAkD+vV48MSM20vfKA+D5WIEPYZKqhD6DIpfVmTQT+1HXH0TtYZDFG6SmqHlwg3rZwlyVwabDgu&#10;1NjRpqbyN/8zCo7jZl+ct6d0se0LNxY/Mv/47pWaPA1vryACDeE/fG/vtIJZmsLtTDwCcnU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nugl8UAAADcAAAADwAAAAAAAAAA&#10;AAAAAAChAgAAZHJzL2Rvd25yZXYueG1sUEsFBgAAAAAEAAQA+QAAAJMDAAAAAA==&#10;" strokeweight="1pt">
                <v:stroke startarrowwidth="wide" startarrowlength="long" endarrowwidth="wide" endarrowlength="long"/>
              </v:line>
              <v:shape id="AutoShape 134" o:spid="_x0000_s1232" style="position:absolute;left:10391;top:4439;width:285;height:168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8k0sAA&#10;AADcAAAADwAAAGRycy9kb3ducmV2LnhtbERPTWvCQBC9C/6HZQRvuqlgldRVQqHai4pp6XnITpNg&#10;djbsrpr++86h0OPjfW92g+vUnUJsPRt4mmegiCtvW64NfH68zdagYkK22HkmAz8UYbcdjzaYW//g&#10;C93LVCsJ4ZijgSalPtc6Vg05jHPfEwv37YPDJDDU2gZ8SLjr9CLLnrXDlqWhwZ5eG6qu5c0ZWDh7&#10;WO6PFNqvsjxdz1QsT8fCmOlkKF5AJRrSv/jP/W7Ft5K1ckaOgN7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o8k0sAAAADcAAAADwAAAAAAAAAAAAAAAACYAgAAZHJzL2Rvd25y&#10;ZXYueG1sUEsFBgAAAAAEAAQA9QAAAIUDAAAAAA==&#10;" adj="0,,0" path="" strokecolor="red" strokeweight="1pt">
                <v:stroke startarrowwidth="wide" startarrowlength="long" endarrow="block" endarrowwidth="wide" endarrowlength="long" joinstyle="round"/>
                <v:formulas/>
                <v:path arrowok="t" o:connecttype="segments" textboxrect="@1,@1,@1,@1"/>
              </v:shape>
              <v:shape id="AutoShape 135" o:spid="_x0000_s1233" style="position:absolute;left:10391;top:5025;width:285;height:168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OBScMA&#10;AADcAAAADwAAAGRycy9kb3ducmV2LnhtbESPQWvCQBSE70L/w/IKvdWNgraNrhIErRcV0+L5kX0m&#10;wezbsLtq/PeuIHgcZr4ZZjrvTCMu5HxtWcGgn4AgLqyuuVTw/7f8/AbhA7LGxjIpuJGH+eytN8VU&#10;2yvv6ZKHUsQS9ikqqEJoUyl9UZFB37ctcfSO1hkMUbpSaofXWG4aOUySsTRYc1yosKVFRcUpPxsF&#10;Q6N/R6sNufqQ59vTjrLRdpMp9fHeZRMQgbrwCj/ptY7c1w88zsQj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OBScMAAADcAAAADwAAAAAAAAAAAAAAAACYAgAAZHJzL2Rv&#10;d25yZXYueG1sUEsFBgAAAAAEAAQA9QAAAIgDAAAAAA==&#10;" adj="0,,0" path="" strokecolor="red" strokeweight="1pt">
                <v:stroke startarrowwidth="wide" startarrowlength="long" endarrow="block" endarrowwidth="wide" endarrowlength="long" joinstyle="round"/>
                <v:formulas/>
                <v:path arrowok="t" o:connecttype="segments" textboxrect="@1,@1,@1,@1"/>
              </v:shape>
              <v:shape id="AutoShape 136" o:spid="_x0000_s1234" style="position:absolute;left:11042;top:6622;width:928;height:336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aCssMA&#10;AADcAAAADwAAAGRycy9kb3ducmV2LnhtbERPz2vCMBS+D/wfwhO8DE3nQFxnLGNU9DS2rur10Tzb&#10;bs1LSaLW/345CDt+fL9X2WA6cSHnW8sKnmYJCOLK6pZrBeX3ZroE4QOyxs4yKbiRh2w9elhhqu2V&#10;v+hShFrEEPYpKmhC6FMpfdWQQT+zPXHkTtYZDBG6WmqH1xhuOjlPkoU02HJsaLCn94aq3+JsFHC+&#10;rd3Laf9Zfmwfb/65zI+Hn0SpyXh4ewURaAj/4rt7pxXMl3F+PBOP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aCssMAAADcAAAADwAAAAAAAAAAAAAAAACYAgAAZHJzL2Rv&#10;d25yZXYueG1sUEsFBgAAAAAEAAQA9QAAAIgDAAAAAA==&#10;" adj="0,,0" path="" filled="f" strokeweight="1pt">
                <v:stroke startarrowwidth="wide" startarrowlength="long" endarrowwidth="wide" endarrowlength="long" joinstyle="round"/>
                <v:formulas/>
                <v:path arrowok="t" o:connecttype="segments" textboxrect="@1,@1,@1,@1"/>
              </v:shape>
              <v:shape id="AutoShape 137" o:spid="_x0000_s1235" style="position:absolute;left:11042;top:7291;width:928;height:336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onKcUA&#10;AADcAAAADwAAAGRycy9kb3ducmV2LnhtbESPQWsCMRSE74L/ITzBi9SsFoquRpFisSepum2vj81z&#10;d3XzsiRR139vCgWPw8x8w8yXranFlZyvLCsYDRMQxLnVFRcKssPHywSED8gaa8uk4E4elotuZ46p&#10;tjfe0XUfChEh7FNUUIbQpFL6vCSDfmgb4ugdrTMYonSF1A5vEW5qOU6SN2mw4rhQYkPvJeXn/cUo&#10;4PWmcNPj91e23Qzu/jVb//6cEqX6vXY1AxGoDc/wf/tTKxhPRvB3Jh4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icpxQAAANwAAAAPAAAAAAAAAAAAAAAAAJgCAABkcnMv&#10;ZG93bnJldi54bWxQSwUGAAAAAAQABAD1AAAAigMAAAAA&#10;" adj="0,,0" path="" filled="f" strokeweight="1pt">
                <v:stroke startarrowwidth="wide" startarrowlength="long" endarrowwidth="wide" endarrowlength="long" joinstyle="round"/>
                <v:formulas/>
                <v:path arrowok="t" o:connecttype="segments" textboxrect="@1,@1,@1,@1"/>
              </v:shape>
              <v:shape id="AutoShape 138" o:spid="_x0000_s1236" style="position:absolute;left:10667;top:6533;width:285;height:168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JjH8IA&#10;AADcAAAADwAAAGRycy9kb3ducmV2LnhtbESPQYvCMBSE78L+h/AW9qapBUWqUYqg7kXFuuz50Tzb&#10;YvNSkqjdf78RBI/DzDfDLFa9acWdnG8sKxiPEhDEpdUNVwp+zpvhDIQPyBpby6Tgjzyslh+DBWba&#10;PvhE9yJUIpawz1BBHUKXSenLmgz6ke2Io3exzmCI0lVSO3zEctPKNEmm0mDDcaHGjtY1ldfiZhSk&#10;Ru8m2z255rcoDtcj5ZPDPlfq67PP5yAC9eEdftHfOnKzFJ5n4hG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smMfwgAAANwAAAAPAAAAAAAAAAAAAAAAAJgCAABkcnMvZG93&#10;bnJldi54bWxQSwUGAAAAAAQABAD1AAAAhwMAAAAA&#10;" adj="0,,0" path="" strokecolor="red" strokeweight="1pt">
                <v:stroke startarrowwidth="wide" startarrowlength="long" endarrow="block" endarrowwidth="wide" endarrowlength="long" joinstyle="round"/>
                <v:formulas/>
                <v:path arrowok="t" o:connecttype="segments" textboxrect="@1,@1,@1,@1"/>
              </v:shape>
              <v:shape id="AutoShape 139" o:spid="_x0000_s1237" style="position:absolute;left:10667;top:6868;width:285;height:168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7GhMQA&#10;AADcAAAADwAAAGRycy9kb3ducmV2LnhtbESPQWvCQBSE7wX/w/KE3urGlBSJrhKEtl60NBXPj+wz&#10;CWbfht1tEv99t1DocZj5ZpjNbjKdGMj51rKC5SIBQVxZ3XKt4Pz1+rQC4QOyxs4yKbiTh9129rDB&#10;XNuRP2koQy1iCfscFTQh9LmUvmrIoF/Ynjh6V+sMhihdLbXDMZabTqZJ8iINthwXGuxp31B1K7+N&#10;gtTo9+ztSK69lOXp9kFFdjoWSj3Op2INItAU/sN/9EFHbvUMv2fiEZ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+xoTEAAAA3AAAAA8AAAAAAAAAAAAAAAAAmAIAAGRycy9k&#10;b3ducmV2LnhtbFBLBQYAAAAABAAEAPUAAACJAwAAAAA=&#10;" adj="0,,0" path="" strokecolor="red" strokeweight="1pt">
                <v:stroke startarrowwidth="wide" startarrowlength="long" endarrow="block" endarrowwidth="wide" endarrowlength="long" joinstyle="round"/>
                <v:formulas/>
                <v:path arrowok="t" o:connecttype="segments" textboxrect="@1,@1,@1,@1"/>
              </v:shape>
              <v:shape id="AutoShape 140" o:spid="_x0000_s1238" style="position:absolute;left:10667;top:7203;width:285;height:168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de8MQA&#10;AADcAAAADwAAAGRycy9kb3ducmV2LnhtbESPQWvCQBSE7wX/w/KE3urG0BSJrhKEtl60NBXPj+wz&#10;CWbfht1tEv99t1DocZj5ZpjNbjKdGMj51rKC5SIBQVxZ3XKt4Pz1+rQC4QOyxs4yKbiTh9129rDB&#10;XNuRP2koQy1iCfscFTQh9LmUvmrIoF/Ynjh6V+sMhihdLbXDMZabTqZJ8iINthwXGuxp31B1K7+N&#10;gtTo9+ztSK69lOXp9kFFdjoWSj3Op2INItAU/sN/9EFHbvUMv2fiEZ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XXvDEAAAA3AAAAA8AAAAAAAAAAAAAAAAAmAIAAGRycy9k&#10;b3ducmV2LnhtbFBLBQYAAAAABAAEAPUAAACJAwAAAAA=&#10;" adj="0,,0" path="" strokecolor="red" strokeweight="1pt">
                <v:stroke startarrowwidth="wide" startarrowlength="long" endarrow="block" endarrowwidth="wide" endarrowlength="long" joinstyle="round"/>
                <v:formulas/>
                <v:path arrowok="t" o:connecttype="segments" textboxrect="@1,@1,@1,@1"/>
              </v:shape>
              <v:shape id="AutoShape 141" o:spid="_x0000_s1239" style="position:absolute;left:10667;top:7537;width:285;height:169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v7a8IA&#10;AADcAAAADwAAAGRycy9kb3ducmV2LnhtbESPQYvCMBSE78L+h/AW9qapQkWqUYqg7kXFuuz50Tzb&#10;YvNSkqjdf78RBI/DzDfDLFa9acWdnG8sKxiPEhDEpdUNVwp+zpvhDIQPyBpby6Tgjzyslh+DBWba&#10;PvhE9yJUIpawz1BBHUKXSenLmgz6ke2Io3exzmCI0lVSO3zEctPKSZJMpcGG40KNHa1rKq/FzSiY&#10;GL1Lt3tyzW9RHK5HytPDPlfq67PP5yAC9eEdftHfOnKzFJ5n4hG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W/trwgAAANwAAAAPAAAAAAAAAAAAAAAAAJgCAABkcnMvZG93&#10;bnJldi54bWxQSwUGAAAAAAQABAD1AAAAhwMAAAAA&#10;" adj="0,,0" path="" strokecolor="red" strokeweight="1pt">
                <v:stroke startarrowwidth="wide" startarrowlength="long" endarrow="block" endarrowwidth="wide" endarrowlength="long" joinstyle="round"/>
                <v:formulas/>
                <v:path arrowok="t" o:connecttype="segments" textboxrect="@1,@1,@1,@1"/>
              </v:shape>
              <v:shape id="AutoShape 142" o:spid="_x0000_s1240" style="position:absolute;left:3348;top:3519;width:286;height:168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so6MQA&#10;AADcAAAADwAAAGRycy9kb3ducmV2LnhtbESPT4vCMBTE7wv7HcJb8LamFhGpRnFXBFE8+Af0+Gie&#10;bbF5KUms9dubhQWPw8z8hpnOO1OLlpyvLCsY9BMQxLnVFRcKTsfV9xiED8gaa8uk4Eke5rPPjylm&#10;2j54T+0hFCJC2GeooAyhyaT0eUkGfd82xNG7WmcwROkKqR0+ItzUMk2SkTRYcVwosaHfkvLb4W4U&#10;8NZtGtztVjI9Lwbndnl5Fj9DpXpf3WICIlAX3uH/9lorSMcj+DsTj4C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7KOjEAAAA3AAAAA8AAAAAAAAAAAAAAAAAmAIAAGRycy9k&#10;b3ducmV2LnhtbFBLBQYAAAAABAAEAPUAAACJAwAAAAA=&#10;" adj="0,,0" path="" strokecolor="red" strokeweight="4pt">
                <v:stroke startarrowwidth="wide" startarrowlength="long" endarrowwidth="wide" endarrowlength="long" joinstyle="round"/>
                <v:formulas/>
                <v:path arrowok="t" o:connecttype="segments" textboxrect="@1,@1,@1,@1"/>
              </v:shape>
              <v:shape id="AutoShape 143" o:spid="_x0000_s1241" style="position:absolute;left:10946;top:5864;width:285;height:168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XAh8QA&#10;AADcAAAADwAAAGRycy9kb3ducmV2LnhtbESPzWrDMBCE74G+g9hCb4lcg5vgRAmm0J+LHeKUnhdr&#10;Y5tYKyOpifv2VSGQ4zDzzTCb3WQGcSHne8sKnhcJCOLG6p5bBV/Ht/kKhA/IGgfLpOCXPOy2D7MN&#10;5tpe+UCXOrQilrDPUUEXwphL6ZuODPqFHYmjd7LOYIjStVI7vMZyM8g0SV6kwZ7jQocjvXbUnOsf&#10;oyA1+iN7L8n133VdnfdUZFVZKPX0OBVrEIGmcA/f6E8dudUS/s/EI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FwIfEAAAA3AAAAA8AAAAAAAAAAAAAAAAAmAIAAGRycy9k&#10;b3ducmV2LnhtbFBLBQYAAAAABAAEAPUAAACJAwAAAAA=&#10;" adj="0,,0" path="" strokecolor="red" strokeweight="1pt">
                <v:stroke startarrowwidth="wide" startarrowlength="long" endarrow="block" endarrowwidth="wide" endarrowlength="long" joinstyle="round"/>
                <v:formulas/>
                <v:path arrowok="t" o:connecttype="segments" textboxrect="@1,@1,@1,@1"/>
              </v:shape>
              <v:shape id="AutoShape 144" o:spid="_x0000_s1242" style="position:absolute;left:11779;top:5529;width:284;height:168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pU9cAA&#10;AADcAAAADwAAAGRycy9kb3ducmV2LnhtbERPTWvCQBC9F/wPywje6kbBIqmrhILVi5ZG6XnITpNg&#10;djbsbjX++85B8Ph436vN4Dp1pRBbzwZm0wwUceVty7WB82n7ugQVE7LFzjMZuFOEzXr0ssLc+ht/&#10;07VMtZIQjjkaaFLqc61j1ZDDOPU9sXC/PjhMAkOtbcCbhLtOz7PsTTtsWRoa7OmjoepS/jkDc2d3&#10;i88DhfanLI+XLyoWx0NhzGQ8FO+gEg3pKX6491Z8S1krZ+QI6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1pU9cAAAADcAAAADwAAAAAAAAAAAAAAAACYAgAAZHJzL2Rvd25y&#10;ZXYueG1sUEsFBgAAAAAEAAQA9QAAAIUDAAAAAA==&#10;" adj="0,,0" path="" strokecolor="red" strokeweight="1pt">
                <v:stroke startarrowwidth="wide" startarrowlength="long" endarrow="block" endarrowwidth="wide" endarrowlength="long" joinstyle="round"/>
                <v:formulas/>
                <v:path arrowok="t" o:connecttype="segments" textboxrect="@1,@1,@1,@1"/>
              </v:shape>
              <v:shape id="AutoShape 145" o:spid="_x0000_s1243" style="position:absolute;left:11779;top:5864;width:284;height:168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bxbsIA&#10;AADcAAAADwAAAGRycy9kb3ducmV2LnhtbESPT4vCMBTE7wt+h/AEb2u6guJWoxTBPxddtornR/O2&#10;LTYvJYlav70RhD0OM78ZZr7sTCNu5HxtWcHXMAFBXFhdc6ngdFx/TkH4gKyxsUwKHuRhueh9zDHV&#10;9s6/dMtDKWIJ+xQVVCG0qZS+qMigH9qWOHp/1hkMUbpSaof3WG4aOUqSiTRYc1yosKVVRcUlvxoF&#10;I6O3482eXH3O88Plh7LxYZ8pNeh32QxEoC78h9/0Tkdu+g2vM/EI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FvFuwgAAANwAAAAPAAAAAAAAAAAAAAAAAJgCAABkcnMvZG93&#10;bnJldi54bWxQSwUGAAAAAAQABAD1AAAAhwMAAAAA&#10;" adj="0,,0" path="" strokecolor="red" strokeweight="1pt">
                <v:stroke startarrowwidth="wide" startarrowlength="long" endarrow="block" endarrowwidth="wide" endarrowlength="long" joinstyle="round"/>
                <v:formulas/>
                <v:path arrowok="t" o:connecttype="segments" textboxrect="@1,@1,@1,@1"/>
              </v:shape>
              <v:shape id="AutoShape 146" o:spid="_x0000_s1244" style="position:absolute;left:12057;top:5195;width:187;height:256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XOLsAA&#10;AADcAAAADwAAAGRycy9kb3ducmV2LnhtbERPTWvCQBC9C/6HZQRvuqlg0dRVQqHai4pp6XnITpNg&#10;djbsrpr++86h0OPjfW92g+vUnUJsPRt4mmegiCtvW64NfH68zVagYkK22HkmAz8UYbcdjzaYW//g&#10;C93LVCsJ4ZijgSalPtc6Vg05jHPfEwv37YPDJDDU2gZ8SLjr9CLLnrXDlqWhwZ5eG6qu5c0ZWDh7&#10;WO6PFNqvsjxdz1QsT8fCmOlkKF5AJRrSv/jP/W7Ft5b5ckaOgN7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PXOLsAAAADcAAAADwAAAAAAAAAAAAAAAACYAgAAZHJzL2Rvd25y&#10;ZXYueG1sUEsFBgAAAAAEAAQA9QAAAIUDAAAAAA==&#10;" adj="0,,0" path="" strokecolor="red" strokeweight="1pt">
                <v:stroke startarrowwidth="wide" startarrowlength="long" endarrow="block" endarrowwidth="wide" endarrowlength="long" joinstyle="round"/>
                <v:formulas/>
                <v:path arrowok="t" o:connecttype="segments" textboxrect="@1,@1,@1,@1"/>
              </v:shape>
              <v:line id="Line 147" o:spid="_x0000_s1245" style="position:absolute;visibility:visible;mso-wrap-style:square" from="11319,6956" to="11320,7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J7gsUAAADcAAAADwAAAGRycy9kb3ducmV2LnhtbESPQWvCQBSE74X+h+UVeqsbPaiNrlKU&#10;Yo9trARvz+wziWbfht1tTP69Wyj0OMzMN8xy3ZtGdOR8bVnBeJSAIC6srrlU8L1/f5mD8AFZY2OZ&#10;FAzkYb16fFhiqu2Nv6jLQikihH2KCqoQ2lRKX1Rk0I9sSxy9s3UGQ5SulNrhLcJNIydJMpUGa44L&#10;Fba0qai4Zj9GwWnYfOaX7Xk233a5G/KjzHaHTqnnp/5tASJQH/7Df+0PrWDyOobfM/EIyN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tJ7gsUAAADcAAAADwAAAAAAAAAA&#10;AAAAAAChAgAAZHJzL2Rvd25yZXYueG1sUEsFBgAAAAAEAAQA+QAAAJMDAAAAAA==&#10;" strokeweight="1pt">
                <v:stroke startarrowwidth="wide" startarrowlength="long" endarrowwidth="wide" endarrowlength="long"/>
              </v:line>
              <v:line id="Line 148" o:spid="_x0000_s1246" style="position:absolute;visibility:visible;mso-wrap-style:square" from="11689,6956" to="11690,7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Dl9cYAAADcAAAADwAAAGRycy9kb3ducmV2LnhtbESPQWvCQBSE74X+h+UVvNVNc2htdBVR&#10;SnusaUvw9sw+k2j2bdhdY/Lvu0Khx2FmvmEWq8G0oifnG8sKnqYJCOLS6oYrBd9fb48zED4ga2wt&#10;k4KRPKyW93cLzLS98o76PFQiQthnqKAOocuk9GVNBv3UdsTRO1pnMETpKqkdXiPctDJNkmdpsOG4&#10;UGNHm5rKc34xCg7j5rM4bY8vs21fuLHYy/z9p1dq8jCs5yACDeE//Nf+0ArS1xRuZ+IRk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A5fXGAAAA3AAAAA8AAAAAAAAA&#10;AAAAAAAAoQIAAGRycy9kb3ducmV2LnhtbFBLBQYAAAAABAAEAPkAAACUAwAAAAA=&#10;" strokeweight="1pt">
                <v:stroke startarrowwidth="wide" startarrowlength="long" endarrowwidth="wide" endarrowlength="long"/>
              </v:line>
              <v:shape id="AutoShape 149" o:spid="_x0000_s1247" style="position:absolute;left:4829;top:2596;width:650;height:336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2KGMUA&#10;AADcAAAADwAAAGRycy9kb3ducmV2LnhtbESPQWsCMRSE70L/Q3iFXqRmVRBdjSJisSepum2vj81z&#10;d3XzsiSprv/eFASPw8x8w8wWranFhZyvLCvo9xIQxLnVFRcKssPH+xiED8gaa8uk4EYeFvOXzgxT&#10;ba+8o8s+FCJC2KeooAyhSaX0eUkGfc82xNE7WmcwROkKqR1eI9zUcpAkI2mw4rhQYkOrkvLz/s8o&#10;4PWmcJPj91e23XRvfpitf39OiVJvr+1yCiJQG57hR/tTKxhMhvB/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DYoYxQAAANwAAAAPAAAAAAAAAAAAAAAAAJgCAABkcnMv&#10;ZG93bnJldi54bWxQSwUGAAAAAAQABAD1AAAAigMAAAAA&#10;" adj="0,,0" path="" filled="f" strokeweight="1pt">
                <v:stroke startarrowwidth="wide" startarrowlength="long" endarrowwidth="wide" endarrowlength="long" joinstyle="round"/>
                <v:formulas/>
                <v:path arrowok="t" o:connecttype="segments" textboxrect="@1,@1,@1,@1"/>
              </v:shape>
              <v:shape id="AutoShape 150" o:spid="_x0000_s1248" style="position:absolute;left:5014;top:2515;width:285;height:168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7ILcMA&#10;AADcAAAADwAAAGRycy9kb3ducmV2LnhtbESPQWvCQBSE74X+h+UVvOmmoqLRVUKh6kXFKJ4f2dck&#10;mH0bdleN/94tFHocZr4ZZrHqTCPu5HxtWcHnIAFBXFhdc6ngfPruT0H4gKyxsUwKnuRhtXx/W2Cq&#10;7YOPdM9DKWIJ+xQVVCG0qZS+qMigH9iWOHo/1hkMUbpSaoePWG4aOUySiTRYc1yosKWvioprfjMK&#10;hkZvxusdufqS5/vrgbLxfpcp1fvosjmIQF34D//RWx252Qh+z8Qj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87ILcMAAADcAAAADwAAAAAAAAAAAAAAAACYAgAAZHJzL2Rv&#10;d25yZXYueG1sUEsFBgAAAAAEAAQA9QAAAIgDAAAAAA==&#10;" adj="0,,0" path="" strokecolor="red" strokeweight="1pt">
                <v:stroke startarrowwidth="wide" startarrowlength="long" endarrow="block" endarrowwidth="wide" endarrowlength="long" joinstyle="round"/>
                <v:formulas/>
                <v:path arrowok="t" o:connecttype="segments" textboxrect="@1,@1,@1,@1"/>
              </v:shape>
              <v:shape id="AutoShape 151" o:spid="_x0000_s1249" style="position:absolute;left:5014;top:2850;width:285;height:168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AgQsUA&#10;AADcAAAADwAAAGRycy9kb3ducmV2LnhtbESPT2vCQBTE7wW/w/KE3urG0BaNrqIWoVg8+Af0+Mg+&#10;k2D2bdjdxvjt3ULB4zAzv2Gm887UoiXnK8sKhoMEBHFudcWFguNh/TYC4QOyxtoyKbiTh/ms9zLF&#10;TNsb76jdh0JECPsMFZQhNJmUPi/JoB/Yhjh6F+sMhihdIbXDW4SbWqZJ8ikNVhwXSmxoVVJ+3f8a&#10;BfzjNg1ut2uZnhbDU/t1vhfLd6Ve+91iAiJQF57h//a3VpCOP+DvTDwCcvY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cCBCxQAAANwAAAAPAAAAAAAAAAAAAAAAAJgCAABkcnMv&#10;ZG93bnJldi54bWxQSwUGAAAAAAQABAD1AAAAigMAAAAA&#10;" adj="0,,0" path="" strokecolor="red" strokeweight="4pt">
                <v:stroke startarrowwidth="wide" startarrowlength="long" endarrowwidth="wide" endarrowlength="long" joinstyle="round"/>
                <v:formulas/>
                <v:path arrowok="t" o:connecttype="segments" textboxrect="@1,@1,@1,@1"/>
              </v:shape>
              <v:shape id="AutoShape 152" o:spid="_x0000_s1250" style="position:absolute;left:5756;top:2596;width:650;height:336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opgMUA&#10;AADcAAAADwAAAGRycy9kb3ducmV2LnhtbESPQWsCMRSE74L/ITzBi9SsFqRujVJE0VNRu22vj81z&#10;d9vNy5JEXf+9EQSPw8x8w8wWranFmZyvLCsYDRMQxLnVFRcKsq/1yxsIH5A11pZJwZU8LObdzgxT&#10;bS+8p/MhFCJC2KeooAyhSaX0eUkG/dA2xNE7WmcwROkKqR1eItzUcpwkE2mw4rhQYkPLkvL/w8ko&#10;4NWmcNPj9y773Ayu/jVb/f78JUr1e+3HO4hAbXiGH+2tVjCeTuB+Jh4B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eimAxQAAANwAAAAPAAAAAAAAAAAAAAAAAJgCAABkcnMv&#10;ZG93bnJldi54bWxQSwUGAAAAAAQABAD1AAAAigMAAAAA&#10;" adj="0,,0" path="" filled="f" strokeweight="1pt">
                <v:stroke startarrowwidth="wide" startarrowlength="long" endarrowwidth="wide" endarrowlength="long" joinstyle="round"/>
                <v:formulas/>
                <v:path arrowok="t" o:connecttype="segments" textboxrect="@1,@1,@1,@1"/>
              </v:shape>
              <v:shape id="AutoShape 153" o:spid="_x0000_s1251" style="position:absolute;left:5939;top:2515;width:286;height:168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xWWsMA&#10;AADcAAAADwAAAGRycy9kb3ducmV2LnhtbESPQWvCQBSE70L/w/IKvdWNgraNrhIErRcV0+L5kX0m&#10;wezbsLtq/PeuIHgcZr4ZZjrvTCMu5HxtWcGgn4AgLqyuuVTw/7f8/AbhA7LGxjIpuJGH+eytN8VU&#10;2yvv6ZKHUsQS9ikqqEJoUyl9UZFB37ctcfSO1hkMUbpSaofXWG4aOUySsTRYc1yosKVFRcUpPxsF&#10;Q6N/R6sNufqQ59vTjrLRdpMp9fHeZRMQgbrwCj/ptY7czxc8zsQj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xWWsMAAADcAAAADwAAAAAAAAAAAAAAAACYAgAAZHJzL2Rv&#10;d25yZXYueG1sUEsFBgAAAAAEAAQA9QAAAIgDAAAAAA==&#10;" adj="0,,0" path="" strokecolor="red" strokeweight="1pt">
                <v:stroke startarrowwidth="wide" startarrowlength="long" endarrow="block" endarrowwidth="wide" endarrowlength="long" joinstyle="round"/>
                <v:formulas/>
                <v:path arrowok="t" o:connecttype="segments" textboxrect="@1,@1,@1,@1"/>
              </v:shape>
              <v:shape id="AutoShape 154" o:spid="_x0000_s1252" style="position:absolute;left:5939;top:2850;width:286;height:168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GP3MEA&#10;AADcAAAADwAAAGRycy9kb3ducmV2LnhtbERPy4rCMBTdC/5DuII7TS0yjNUo6iAMIy58gC4vzbUt&#10;NjclydT695OFMMvDeS9WnalFS85XlhVMxgkI4tzqigsFl/Nu9AnCB2SNtWVS8CIPq2W/t8BM2ycf&#10;qT2FQsQQ9hkqKENoMil9XpJBP7YNceTu1hkMEbpCaofPGG5qmSbJhzRYcWwosaFtSfnj9GsU8N79&#10;NHg47GR6XU+u7dftVWymSg0H3XoOIlAX/sVv97dWkM7i2ngmHgG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xj9zBAAAA3AAAAA8AAAAAAAAAAAAAAAAAmAIAAGRycy9kb3du&#10;cmV2LnhtbFBLBQYAAAAABAAEAPUAAACGAwAAAAA=&#10;" adj="0,,0" path="" strokecolor="red" strokeweight="4pt">
                <v:stroke startarrowwidth="wide" startarrowlength="long" endarrowwidth="wide" endarrowlength="long" joinstyle="round"/>
                <v:formulas/>
                <v:path arrowok="t" o:connecttype="segments" textboxrect="@1,@1,@1,@1"/>
              </v:shape>
              <v:shape id="AutoShape 155" o:spid="_x0000_s1253" style="position:absolute;left:6407;top:2267;width:836;height:335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W98sUA&#10;AADcAAAADwAAAGRycy9kb3ducmV2LnhtbESPQWvCQBSE74L/YXmCF6kbLUiTukopij2VaqO9PrLP&#10;JJp9G3ZXjf++WxB6HGbmG2a+7EwjruR8bVnBZJyAIC6srrlUkH+vn15A+ICssbFMCu7kYbno9+aY&#10;aXvjLV13oRQRwj5DBVUIbSalLyoy6Me2JY7e0TqDIUpXSu3wFuGmkdMkmUmDNceFClt6r6g47y5G&#10;Aa82pUuP+6/8czO6++d89XM4JUoNB93bK4hAXfgPP9ofWsE0TeHvTDw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5b3yxQAAANwAAAAPAAAAAAAAAAAAAAAAAJgCAABkcnMv&#10;ZG93bnJldi54bWxQSwUGAAAAAAQABAD1AAAAigMAAAAA&#10;" adj="0,,0" path="" filled="f" strokeweight="1pt">
                <v:stroke startarrowwidth="wide" startarrowlength="long" endarrowwidth="wide" endarrowlength="long" joinstyle="round"/>
                <v:formulas/>
                <v:path arrowok="t" o:connecttype="segments" textboxrect="@1,@1,@1,@1"/>
              </v:shape>
              <v:shape id="AutoShape 156" o:spid="_x0000_s1254" style="position:absolute;left:6685;top:2515;width:284;height:168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5UNL8A&#10;AADcAAAADwAAAGRycy9kb3ducmV2LnhtbERPy4rCMBTdC/5DuII7TUdxkI5RiuBjo4NVZn1p7rTF&#10;5qYkUevfm4Xg8nDei1VnGnEn52vLCr7GCQjiwuqaSwWX82Y0B+EDssbGMil4kofVst9bYKrtg090&#10;z0MpYgj7FBVUIbSplL6oyKAf25Y4cv/WGQwRulJqh48Ybho5SZJvabDm2FBhS+uKimt+MwomRu9m&#10;2wO5+i/Pj9dfymbHQ6bUcNBlPyACdeEjfrv3WsE0ifPjmXgE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HlQ0vwAAANwAAAAPAAAAAAAAAAAAAAAAAJgCAABkcnMvZG93bnJl&#10;di54bWxQSwUGAAAAAAQABAD1AAAAhAMAAAAA&#10;" adj="0,,0" path="" strokecolor="red" strokeweight="1pt">
                <v:stroke startarrowwidth="wide" startarrowlength="long" endarrow="block" endarrowwidth="wide" endarrowlength="long" joinstyle="round"/>
                <v:formulas/>
                <v:path arrowok="t" o:connecttype="segments" textboxrect="@1,@1,@1,@1"/>
              </v:shape>
              <v:line id="Line 157" o:spid="_x0000_s1255" style="position:absolute;visibility:visible;mso-wrap-style:square" from="8632,2935" to="8632,3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nhmMUAAADcAAAADwAAAGRycy9kb3ducmV2LnhtbESPQWvCQBSE74X+h+UJvenGFlqJriKK&#10;2GObVoK3Z/aZRLNvw+42Jv++WxB6HGbmG2ax6k0jOnK+tqxgOklAEBdW11wq+P7ajWcgfEDW2Fgm&#10;BQN5WC0fHxaYanvjT+qyUIoIYZ+igiqENpXSFxUZ9BPbEkfvbJ3BEKUrpXZ4i3DTyOckeZUGa44L&#10;Fba0qai4Zj9GwWnYfOSX7flttu1yN+RHme0PnVJPo349BxGoD//he/tdK3hJpvB3Jh4B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DnhmMUAAADcAAAADwAAAAAAAAAA&#10;AAAAAAChAgAAZHJzL2Rvd25yZXYueG1sUEsFBgAAAAAEAAQA+QAAAJMDAAAAAA==&#10;" strokeweight="1pt">
                <v:stroke startarrowwidth="wide" startarrowlength="long" endarrowwidth="wide" endarrowlength="long"/>
              </v:line>
              <v:line id="Line 158" o:spid="_x0000_s1256" style="position:absolute;visibility:visible;mso-wrap-style:square" from="8170,2935" to="8170,3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t/78UAAADcAAAADwAAAGRycy9kb3ducmV2LnhtbESPQWvCQBSE74X+h+UVvNVNFVRSVymK&#10;2KONSvD2mn0mabNvw+42Jv++KxR6HGbmG2a57k0jOnK+tqzgZZyAIC6srrlUcDrunhcgfEDW2Fgm&#10;BQN5WK8eH5aYanvjD+qyUIoIYZ+igiqENpXSFxUZ9GPbEkfvap3BEKUrpXZ4i3DTyEmSzKTBmuNC&#10;hS1tKiq+sx+j4HPYHPKv7XW+2Ha5G/KLzPbnTqnRU//2CiJQH/7Df+13rWCaTOB+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Ot/78UAAADcAAAADwAAAAAAAAAA&#10;AAAAAAChAgAAZHJzL2Rvd25yZXYueG1sUEsFBgAAAAAEAAQA+QAAAJMDAAAAAA==&#10;" strokeweight="1pt">
                <v:stroke startarrowwidth="wide" startarrowlength="long" endarrowwidth="wide" endarrowlength="long"/>
              </v:line>
              <v:line id="Line 159" o:spid="_x0000_s1257" style="position:absolute;visibility:visible;mso-wrap-style:square" from="7705,2935" to="7706,3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fadMUAAADcAAAADwAAAGRycy9kb3ducmV2LnhtbESPQWvCQBSE74X+h+UVequbKrQSXaUo&#10;Uo9tVIK3Z/aZRLNvw+4ak3/fLRR6HGbmG2a+7E0jOnK+tqzgdZSAIC6srrlUsN9tXqYgfEDW2Fgm&#10;BQN5WC4eH+aYanvnb+qyUIoIYZ+igiqENpXSFxUZ9CPbEkfvbJ3BEKUrpXZ4j3DTyHGSvEmDNceF&#10;CltaVVRcs5tRcBpWX/llfX6frrvcDflRZp+HTqnnp/5jBiJQH/7Df+2tVjBJJvB7Jh4Buf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6fadMUAAADcAAAADwAAAAAAAAAA&#10;AAAAAAChAgAAZHJzL2Rvd25yZXYueG1sUEsFBgAAAAAEAAQA+QAAAJMDAAAAAA==&#10;" strokeweight="1pt">
                <v:stroke startarrowwidth="wide" startarrowlength="long" endarrowwidth="wide" endarrowlength="long"/>
              </v:line>
              <v:line id="Line 160" o:spid="_x0000_s1258" style="position:absolute;visibility:visible;mso-wrap-style:square" from="10485,2935" to="10485,3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5CAMYAAADcAAAADwAAAGRycy9kb3ducmV2LnhtbESPQWvCQBSE7wX/w/IEb3VjLVVSVxGl&#10;tMc2WkJvr9lnEs2+DbvbmPz7bkHocZiZb5jVpjeN6Mj52rKC2TQBQVxYXXOp4Hh4uV+C8AFZY2OZ&#10;FAzkYbMe3a0w1fbKH9RloRQRwj5FBVUIbSqlLyoy6Ke2JY7eyTqDIUpXSu3wGuGmkQ9J8iQN1hwX&#10;KmxpV1FxyX6Mgu9h956f96fFct/lbsi/ZPb62Sk1GffbZxCB+vAfvrXftIJ58gh/Z+IRkO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OQgDGAAAA3AAAAA8AAAAAAAAA&#10;AAAAAAAAoQIAAGRycy9kb3ducmV2LnhtbFBLBQYAAAAABAAEAPkAAACUAwAAAAA=&#10;" strokeweight="1pt">
                <v:stroke startarrowwidth="wide" startarrowlength="long" endarrowwidth="wide" endarrowlength="long"/>
              </v:line>
              <v:line id="Line 161" o:spid="_x0000_s1259" style="position:absolute;visibility:visible;mso-wrap-style:square" from="10948,2935" to="10949,3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Lnm8YAAADcAAAADwAAAGRycy9kb3ducmV2LnhtbESPQWvCQBSE7wX/w/IEb3VjpVVSVxGl&#10;tMc2WkJvr9lnEs2+DbvbmPz7bkHocZiZb5jVpjeN6Mj52rKC2TQBQVxYXXOp4Hh4uV+C8AFZY2OZ&#10;FAzkYbMe3a0w1fbKH9RloRQRwj5FBVUIbSqlLyoy6Ke2JY7eyTqDIUpXSu3wGuGmkQ9J8iQN1hwX&#10;KmxpV1FxyX6Mgu9h956f96fFct/lbsi/ZPb62Sk1GffbZxCB+vAfvrXftIJ58gh/Z+IRkO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MC55vGAAAA3AAAAA8AAAAAAAAA&#10;AAAAAAAAoQIAAGRycy9kb3ducmV2LnhtbFBLBQYAAAAABAAEAPkAAACUAwAAAAA=&#10;" strokeweight="1pt">
                <v:stroke startarrowwidth="wide" startarrowlength="long" endarrowwidth="wide" endarrowlength="long"/>
              </v:line>
              <v:line id="Line 162" o:spid="_x0000_s1260" style="position:absolute;visibility:visible;mso-wrap-style:square" from="9557,2935" to="9558,3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B57MUAAADcAAAADwAAAGRycy9kb3ducmV2LnhtbESPQWvCQBSE74X+h+UVequbKliJrlIU&#10;0aNNK8HbM/tMotm3YXcbk3/fLRR6HGbmG2ax6k0jOnK+tqzgdZSAIC6srrlU8PW5fZmB8AFZY2OZ&#10;FAzkYbV8fFhgqu2dP6jLQikihH2KCqoQ2lRKX1Rk0I9sSxy9i3UGQ5SulNrhPcJNI8dJMpUGa44L&#10;Fba0rqi4Zd9GwXlYH/Lr5vI223S5G/KTzHbHTqnnp/59DiJQH/7Df+29VjBJpvB7Jh4B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9B57MUAAADcAAAADwAAAAAAAAAA&#10;AAAAAAChAgAAZHJzL2Rvd25yZXYueG1sUEsFBgAAAAAEAAQA+QAAAJMDAAAAAA==&#10;" strokeweight="1pt">
                <v:stroke startarrowwidth="wide" startarrowlength="long" endarrowwidth="wide" endarrowlength="long"/>
              </v:line>
              <v:line id="Line 163" o:spid="_x0000_s1261" style="position:absolute;visibility:visible;mso-wrap-style:square" from="9094,2935" to="9095,3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zcd8UAAADcAAAADwAAAGRycy9kb3ducmV2LnhtbESPQWvCQBSE74X+h+UVequbKlSJrlIU&#10;0aNNK8HbM/tMotm3YXcbk3/fLRR6HGbmG2ax6k0jOnK+tqzgdZSAIC6srrlU8PW5fZmB8AFZY2OZ&#10;FAzkYbV8fFhgqu2dP6jLQikihH2KCqoQ2lRKX1Rk0I9sSxy9i3UGQ5SulNrhPcJNI8dJ8iYN1hwX&#10;KmxpXVFxy76NgvOwPuTXzWU623S5G/KTzHbHTqnnp/59DiJQH/7Df+29VjBJpvB7Jh4B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Jzcd8UAAADcAAAADwAAAAAAAAAA&#10;AAAAAAChAgAAZHJzL2Rvd25yZXYueG1sUEsFBgAAAAAEAAQA+QAAAJMDAAAAAA==&#10;" strokeweight="1pt">
                <v:stroke startarrowwidth="wide" startarrowlength="long" endarrowwidth="wide" endarrowlength="long"/>
              </v:line>
              <v:line id="Line 164" o:spid="_x0000_s1262" style="position:absolute;visibility:visible;mso-wrap-style:square" from="10023,2935" to="10023,3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NIBcIAAADcAAAADwAAAGRycy9kb3ducmV2LnhtbERPz2vCMBS+C/4P4QneZjoHTqpRhiLb&#10;cXYbZbdn82y7NS8libX9781B8Pjx/V5ve9OIjpyvLSt4niUgiAuray4VfH8dnpYgfEDW2FgmBQN5&#10;2G7GozWm2l75SF0WShFD2KeooAqhTaX0RUUG/cy2xJE7W2cwROhKqR1eY7hp5DxJFtJgzbGhwpZ2&#10;FRX/2cUoOA27z/xvf35d7rvcDfmvzN5/OqWmk/5tBSJQHx7iu/tDK3hJ4tp4Jh4Bub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NIBcIAAADcAAAADwAAAAAAAAAAAAAA&#10;AAChAgAAZHJzL2Rvd25yZXYueG1sUEsFBgAAAAAEAAQA+QAAAJADAAAAAA==&#10;" strokeweight="1pt">
                <v:stroke startarrowwidth="wide" startarrowlength="long" endarrowwidth="wide" endarrowlength="long"/>
              </v:line>
              <v:line id="Line 165" o:spid="_x0000_s1263" style="position:absolute;visibility:visible;mso-wrap-style:square" from="11411,2935" to="11412,3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/tnsYAAADcAAAADwAAAGRycy9kb3ducmV2LnhtbESPQWvCQBSE7wX/w/KE3urGFtSmrlKU&#10;okdNW0Jvr9lnkpp9G3a3Mfn3rlDocZiZb5jlujeN6Mj52rKC6SQBQVxYXXOp4OP97WEBwgdkjY1l&#10;UjCQh/VqdLfEVNsLH6nLQikihH2KCqoQ2lRKX1Rk0E9sSxy9k3UGQ5SulNrhJcJNIx+TZCYN1hwX&#10;KmxpU1Fxzn6Ngu9hc8h/tqf5Ytvlbsi/ZLb77JS6H/evLyAC9eE//NfeawVPyTPczsQjIF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P7Z7GAAAA3AAAAA8AAAAAAAAA&#10;AAAAAAAAoQIAAGRycy9kb3ducmV2LnhtbFBLBQYAAAAABAAEAPkAAACUAwAAAAA=&#10;" strokeweight="1pt">
                <v:stroke startarrowwidth="wide" startarrowlength="long" endarrowwidth="wide" endarrowlength="long"/>
              </v:line>
              <v:line id="Line 166" o:spid="_x0000_s1264" style="position:absolute;visibility:visible;mso-wrap-style:square" from="11875,2935" to="11876,3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zS3sIAAADcAAAADwAAAGRycy9kb3ducmV2LnhtbERPz2vCMBS+C/4P4QneZuoGTjqjDGVs&#10;x1mVsttb82y7NS8libX9781B8Pjx/V5tetOIjpyvLSuYzxIQxIXVNZcKjoePpyUIH5A1NpZJwUAe&#10;NuvxaIWptlfeU5eFUsQQ9ikqqEJoUyl9UZFBP7MtceTO1hkMEbpSaofXGG4a+ZwkC2mw5thQYUvb&#10;ior/7GIU/A7b7/xvd35d7rrcDfmPzD5PnVLTSf/+BiJQHx7iu/tLK3iZx/nxTDwCcn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qzS3sIAAADcAAAADwAAAAAAAAAAAAAA&#10;AAChAgAAZHJzL2Rvd25yZXYueG1sUEsFBgAAAAAEAAQA+QAAAJADAAAAAA==&#10;" strokeweight="1pt">
                <v:stroke startarrowwidth="wide" startarrowlength="long" endarrowwidth="wide" endarrowlength="long"/>
              </v:line>
              <v:line id="Line 167" o:spid="_x0000_s1265" style="position:absolute;visibility:visible;mso-wrap-style:square" from="12338,2935" to="12339,3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B3RcYAAADcAAAADwAAAGRycy9kb3ducmV2LnhtbESPQWvCQBSE7wX/w/IEb3UThVaiq4hS&#10;2mMbLaG3Z/aZpM2+DbvbmPz7bqHQ4zAz3zCb3WBa0ZPzjWUF6TwBQVxa3XCl4Hx6ul+B8AFZY2uZ&#10;FIzkYbed3G0w0/bGb9TnoRIRwj5DBXUIXSalL2sy6Oe2I47e1TqDIUpXSe3wFuGmlYskeZAGG44L&#10;NXZ0qKn8yr+Ngst4eC0+j9fH1bEv3Fh8yPz5vVdqNh32axCBhvAf/mu/aAXLNIXfM/EIyO0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ngd0XGAAAA3AAAAA8AAAAAAAAA&#10;AAAAAAAAoQIAAGRycy9kb3ducmV2LnhtbFBLBQYAAAAABAAEAPkAAACUAwAAAAA=&#10;" strokeweight="1pt">
                <v:stroke startarrowwidth="wide" startarrowlength="long" endarrowwidth="wide" endarrowlength="long"/>
              </v:line>
              <v:shape id="AutoShape 168" o:spid="_x0000_s1266" style="position:absolute;left:10670;top:3921;width:135;height:338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2RsYA&#10;AADcAAAADwAAAGRycy9kb3ducmV2LnhtbESPQWvCQBSE70L/w/IKXqRujNiW1E0IRUGoCKaC10f2&#10;NQnNvg3ZrYn99d2C4HGYmW+YdTaaVlyod41lBYt5BIK4tLrhSsHpc/v0CsJ5ZI2tZVJwJQdZ+jBZ&#10;Y6LtwEe6FL4SAcIuQQW1910ipStrMujmtiMO3pftDfog+0rqHocAN62Mo+hZGmw4LNTY0XtN5Xfx&#10;YxToeLk75LN8td+cy82VXobfj6ZSavo45m8gPI3+Hr61d1rBchHD/5lwBG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NK2RsYAAADcAAAADwAAAAAAAAAAAAAAAACYAgAAZHJz&#10;L2Rvd25yZXYueG1sUEsFBgAAAAAEAAQA9QAAAIsDAAAAAA==&#10;" adj="0,,0" path="m7751,19115v,-25,-1,-50,-1,-74l1913,14135v,-9,,-18,,-27l13684,6321,15694,3573,13684,r4019,3573l19904,7878,7751,19115xe" strokecolor="blue" strokeweight="1pt">
                <v:stroke startarrowwidth="wide" startarrowlength="long" endarrowwidth="wide" endarrowlength="long" joinstyle="round"/>
                <v:formulas/>
                <v:path arrowok="t" o:connecttype="custom" o:connectlocs="52,323;52,322;13,239;13,238;92,107;106,60;92,0;119,60;134,133" o:connectangles="0,0,0,0,0,0,0,0,0" textboxrect="3111,3136,18370,18462"/>
              </v:shape>
              <v:shape id="AutoShape 169" o:spid="_x0000_s1267" style="position:absolute;left:7149;top:1910;width:135;height:338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4T3cYA&#10;AADcAAAADwAAAGRycy9kb3ducmV2LnhtbESPQWvCQBSE74X+h+UVvBTdaLBKdBNCURAqglbw+si+&#10;JqHZtyG7NdFf7xYKPQ4z8w2zzgbTiCt1rrasYDqJQBAXVtdcKjh/bsdLEM4ja2wsk4IbOcjS56c1&#10;Jtr2fKTryZciQNglqKDyvk2kdEVFBt3EtsTB+7KdQR9kV0rdYR/gppGzKHqTBmsOCxW29F5R8X36&#10;MQr0LN4d8td8vt9cis2NFv39oy6VGr0M+QqEp8H/h//aO60gnsbweyYcAZk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54T3cYAAADcAAAADwAAAAAAAAAAAAAAAACYAgAAZHJz&#10;L2Rvd25yZXYueG1sUEsFBgAAAAAEAAQA9QAAAIsDAAAAAA==&#10;" adj="0,,0" path="m7751,19115v,-25,-1,-50,-1,-74l1913,14135v,-9,,-18,,-27l13684,6321,15694,3573,13684,r4019,3573l19904,7878,7751,19115xe" strokecolor="blue" strokeweight="1pt">
                <v:stroke startarrowwidth="wide" startarrowlength="long" endarrowwidth="wide" endarrowlength="long" joinstyle="round"/>
                <v:formulas/>
                <v:path arrowok="t" o:connecttype="custom" o:connectlocs="52,323;52,322;13,239;13,238;92,107;106,60;92,0;119,60;134,133" o:connectangles="0,0,0,0,0,0,0,0,0" textboxrect="3111,3136,18370,18462"/>
              </v:shape>
              <v:shape id="AutoShape 170" o:spid="_x0000_s1268" style="position:absolute;left:12060;top:4674;width:134;height:338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eLqccA&#10;AADcAAAADwAAAGRycy9kb3ducmV2LnhtbESP3WrCQBSE7wu+w3IK3hTd+NNWYjYSJAWhUqgWvD1k&#10;j0lo9mzIrib26btCoZfDzHzDJJvBNOJKnastK5hNIxDEhdU1lwq+jm+TFQjnkTU2lknBjRxs0tFD&#10;grG2PX/S9eBLESDsYlRQed/GUrqiIoNualvi4J1tZ9AH2ZVSd9gHuGnkPIpepMGaw0KFLW0rKr4P&#10;F6NAzxe7j+wpe97npyK/0Wv/816XSo0fh2wNwtPg/8N/7Z1WsJgt4X4mHAGZ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x3i6nHAAAA3AAAAA8AAAAAAAAAAAAAAAAAmAIAAGRy&#10;cy9kb3ducmV2LnhtbFBLBQYAAAAABAAEAPUAAACMAwAAAAA=&#10;" adj="0,,0" path="m7751,19115v,-25,-1,-50,-1,-74l1913,14135v,-9,,-18,,-27l13684,6321,15694,3573,13684,r4019,3573l19904,7878,7751,19115xe" strokecolor="blue" strokeweight="1pt">
                <v:stroke startarrowwidth="wide" startarrowlength="long" endarrowwidth="wide" endarrowlength="long" joinstyle="round"/>
                <v:formulas/>
                <v:path arrowok="t" o:connecttype="custom" o:connectlocs="52,323;52,322;13,239;13,238;92,107;105,60;92,0;119,60;133,133" o:connectangles="0,0,0,0,0,0,0,0,0" textboxrect="3134,3136,18507,18462"/>
              </v:shape>
              <v:shape id="AutoShape 171" o:spid="_x0000_s1269" style="position:absolute;left:11411;top:4674;width:135;height:338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suMsUA&#10;AADcAAAADwAAAGRycy9kb3ducmV2LnhtbESPQYvCMBSE78L+h/AEL6KpiuvSNUpZFARFWBX2+mje&#10;tsXmpTTRVn+9EQSPw8x8w8yXrSnFlWpXWFYwGkYgiFOrC84UnI7rwRcI55E1lpZJwY0cLBcfnTnG&#10;2jb8S9eDz0SAsItRQe59FUvp0pwMuqGtiIP3b2uDPsg6k7rGJsBNKcdR9CkNFhwWcqzoJ6f0fLgY&#10;BXo82eyTfjLdrf7S1Y1mzX1bZEr1um3yDcJT69/hV3ujFUxGU3ieC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Oy4yxQAAANwAAAAPAAAAAAAAAAAAAAAAAJgCAABkcnMv&#10;ZG93bnJldi54bWxQSwUGAAAAAAQABAD1AAAAigMAAAAA&#10;" adj="0,,0" path="m7751,19115v,-25,-1,-50,-1,-74l1913,14135v,-9,,-18,,-27l13684,6321,15694,3573,13684,r4019,3573l19904,7878,7751,19115xe" strokecolor="blue" strokeweight="1pt">
                <v:stroke startarrowwidth="wide" startarrowlength="long" endarrowwidth="wide" endarrowlength="long" joinstyle="round"/>
                <v:formulas/>
                <v:path arrowok="t" o:connecttype="custom" o:connectlocs="52,323;52,322;13,239;13,238;92,107;106,60;92,0;119,60;134,133" o:connectangles="0,0,0,0,0,0,0,0,0" textboxrect="3111,3136,18370,18462"/>
              </v:shape>
              <v:shape id="AutoShape 172" o:spid="_x0000_s1270" style="position:absolute;left:14560;top:1994;width:135;height:338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mwRccA&#10;AADcAAAADwAAAGRycy9kb3ducmV2LnhtbESPS2vDMBCE74X8B7GBXkojx6ZpcaMEU1IIpATygFwX&#10;a2ObWCtjqX7011eBQo/DzHzDLNeDqUVHrassK5jPIhDEudUVFwrOp8/nNxDOI2usLZOCkRysV5OH&#10;Jaba9nyg7ugLESDsUlRQet+kUrq8JINuZhvi4F1ta9AH2RZSt9gHuKllHEULabDisFBiQx8l5bfj&#10;t1Gg42S7z56yl6/NJd+M9Nr/7KpCqcfpkL2D8DT4//Bfe6sVJPMF3M+EI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PpsEXHAAAA3AAAAA8AAAAAAAAAAAAAAAAAmAIAAGRy&#10;cy9kb3ducmV2LnhtbFBLBQYAAAAABAAEAPUAAACMAwAAAAA=&#10;" adj="0,,0" path="m7751,19115v,-25,-1,-50,-1,-74l1913,14135v,-9,,-18,,-27l13684,6321,15694,3573,13684,r4019,3573l19904,7878,7751,19115xe" strokecolor="blue" strokeweight="1pt">
                <v:stroke startarrowwidth="wide" startarrowlength="long" endarrowwidth="wide" endarrowlength="long" joinstyle="round"/>
                <v:formulas/>
                <v:path arrowok="t" o:connecttype="custom" o:connectlocs="52,323;52,322;13,239;13,238;92,107;106,60;92,0;119,60;134,133" o:connectangles="0,0,0,0,0,0,0,0,0" textboxrect="3111,3136,18370,18462"/>
              </v:shape>
              <v:shape id="AutoShape 173" o:spid="_x0000_s1271" style="position:absolute;left:14839;top:2412;width:135;height:338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UV3scA&#10;AADcAAAADwAAAGRycy9kb3ducmV2LnhtbESP3WrCQBSE7wu+w3IEb6RuTKiW1FVCURBaBK3g7SF7&#10;moRmz4bsNj99+m5B6OUwM98wm91gatFR6yrLCpaLCARxbnXFhYLrx+HxGYTzyBpry6RgJAe77eRh&#10;g6m2PZ+pu/hCBAi7FBWU3jeplC4vyaBb2IY4eJ+2NeiDbAupW+wD3NQyjqKVNFhxWCixodeS8q/L&#10;t1Gg4+R4yubZ0/v+lu9HWvc/b1Wh1Gw6ZC8gPA3+P3xvH7WCZLmGvzPhCMjt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lFd7HAAAA3AAAAA8AAAAAAAAAAAAAAAAAmAIAAGRy&#10;cy9kb3ducmV2LnhtbFBLBQYAAAAABAAEAPUAAACMAwAAAAA=&#10;" adj="0,,0" path="m7751,19115v,-25,-1,-50,-1,-74l1913,14135v,-9,,-18,,-27l13684,6321,15694,3573,13684,r4019,3573l19904,7878,7751,19115xe" strokecolor="blue" strokeweight="1pt">
                <v:stroke startarrowwidth="wide" startarrowlength="long" endarrowwidth="wide" endarrowlength="long" joinstyle="round"/>
                <v:formulas/>
                <v:path arrowok="t" o:connecttype="custom" o:connectlocs="52,323;52,322;13,239;13,238;92,107;106,60;92,0;119,60;134,133" o:connectangles="0,0,0,0,0,0,0,0,0" textboxrect="3111,3136,18370,18462"/>
              </v:shape>
              <v:shape id="AutoShape 174" o:spid="_x0000_s1272" style="position:absolute;left:5483;top:4255;width:135;height:338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qBrMIA&#10;AADcAAAADwAAAGRycy9kb3ducmV2LnhtbERPTYvCMBC9C/6HMIIXWVMVdalGKaIguAjqwl6HZmyL&#10;zaQ00VZ/vTkseHy87+W6NaV4UO0KywpGwwgEcWp1wZmC38vu6xuE88gaS8uk4EkO1qtuZ4mxtg2f&#10;6HH2mQgh7GJUkHtfxVK6NCeDbmgr4sBdbW3QB1hnUtfYhHBTynEUzaTBgkNDjhVtckpv57tRoMeT&#10;/TEZJNOf7V+6fdK8eR2KTKl+r00WIDy1/iP+d++1gskorA1nwhGQq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OoGswgAAANwAAAAPAAAAAAAAAAAAAAAAAJgCAABkcnMvZG93&#10;bnJldi54bWxQSwUGAAAAAAQABAD1AAAAhwMAAAAA&#10;" adj="0,,0" path="m7751,19115v,-25,-1,-50,-1,-74l1913,14135v,-9,,-18,,-27l13684,6321,15694,3573,13684,r4019,3573l19904,7878,7751,19115xe" strokecolor="blue" strokeweight="1pt">
                <v:stroke startarrowwidth="wide" startarrowlength="long" endarrowwidth="wide" endarrowlength="long" joinstyle="round"/>
                <v:formulas/>
                <v:path arrowok="t" o:connecttype="custom" o:connectlocs="52,323;52,322;13,239;13,238;92,107;106,60;92,0;119,60;134,133" o:connectangles="0,0,0,0,0,0,0,0,0" textboxrect="3111,3136,18370,18462"/>
              </v:shape>
              <v:shape id="AutoShape 175" o:spid="_x0000_s1273" style="position:absolute;left:13724;top:3352;width:284;height:168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1rdMQA&#10;AADcAAAADwAAAGRycy9kb3ducmV2LnhtbESPQWvCQBSE7wX/w/IEb3VjxFKjq4RCay8qjeL5kX0m&#10;wezbsLs18d93C4Ueh5n5hllvB9OKOznfWFYwmyYgiEurG64UnE/vz68gfEDW2FomBQ/ysN2MntaY&#10;advzF92LUIkIYZ+hgjqELpPSlzUZ9FPbEUfvap3BEKWrpHbYR7hpZZokL9Jgw3Ghxo7eaipvxbdR&#10;kBq9W3zsyTWXojjcjpQvDvtcqcl4yFcgAg3hP/zX/tQK5rMl/J6JR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9a3TEAAAA3AAAAA8AAAAAAAAAAAAAAAAAmAIAAGRycy9k&#10;b3ducmV2LnhtbFBLBQYAAAAABAAEAPUAAACJAwAAAAA=&#10;" adj="0,,0" path="" strokecolor="red" strokeweight="1pt">
                <v:stroke startarrowwidth="wide" startarrowlength="long" endarrow="block" endarrowwidth="wide" endarrowlength="long" joinstyle="round"/>
                <v:formulas/>
                <v:path arrowok="t" o:connecttype="segments" textboxrect="@1,@1,@1,@1"/>
              </v:shape>
              <v:shape id="AutoShape 176" o:spid="_x0000_s1274" style="position:absolute;left:13076;top:3101;width:186;height:256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sIVMAA&#10;AADcAAAADwAAAGRycy9kb3ducmV2LnhtbERPTYvCMBC9L/gfwgh7W1MrLlKNUgR1L7pYxfPQjG2x&#10;mZQkav335rCwx8f7Xqx604oHOd9YVjAeJSCIS6sbrhScT5uvGQgfkDW2lknBizysloOPBWbaPvlI&#10;jyJUIoawz1BBHUKXSenLmgz6ke2II3e1zmCI0FVSO3zGcNPKNEm+pcGGY0ONHa1rKm/F3ShIjd5N&#10;t3tyzaUoDrdfyqeHfa7U57DP5yAC9eFf/Of+0QomaZwfz8QjIJ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asIVMAAAADcAAAADwAAAAAAAAAAAAAAAACYAgAAZHJzL2Rvd25y&#10;ZXYueG1sUEsFBgAAAAAEAAQA9QAAAIUDAAAAAA==&#10;" adj="0,,0" path="" strokecolor="red" strokeweight="1pt">
                <v:stroke startarrowwidth="wide" startarrowlength="long" endarrow="block" endarrowwidth="wide" endarrowlength="long" joinstyle="round"/>
                <v:formulas/>
                <v:path arrowok="t" o:connecttype="segments" textboxrect="@1,@1,@1,@1"/>
              </v:shape>
              <v:shape id="AutoShape 177" o:spid="_x0000_s1275" style="position:absolute;left:13910;top:2515;width:285;height:168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etz8MA&#10;AADcAAAADwAAAGRycy9kb3ducmV2LnhtbESPQWvCQBSE70L/w/KE3szGFEWiq4SCthcV0+L5kX0m&#10;wezbsLvV9N+7QqHHYWa+YVabwXTiRs63lhVMkxQEcWV1y7WC76/tZAHCB2SNnWVS8EseNuuX0Qpz&#10;be98olsZahEh7HNU0ITQ51L6qiGDPrE9cfQu1hkMUbpaaof3CDedzNJ0Lg22HBca7Om9oepa/hgF&#10;mdEfs92eXHsuy8P1SMXssC+Ueh0PxRJEoCH8h//an1rBWzaF55l4BO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etz8MAAADcAAAADwAAAAAAAAAAAAAAAACYAgAAZHJzL2Rv&#10;d25yZXYueG1sUEsFBgAAAAAEAAQA9QAAAIgDAAAAAA==&#10;" adj="0,,0" path="" strokecolor="red" strokeweight="1pt">
                <v:stroke startarrowwidth="wide" startarrowlength="long" endarrow="block" endarrowwidth="wide" endarrowlength="long" joinstyle="round"/>
                <v:formulas/>
                <v:path arrowok="t" o:connecttype="segments" textboxrect="@1,@1,@1,@1"/>
              </v:shape>
              <v:shape id="AutoShape 178" o:spid="_x0000_s1276" style="position:absolute;left:13354;top:2515;width:285;height:168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UzuMMA&#10;AADcAAAADwAAAGRycy9kb3ducmV2LnhtbESPQWvCQBSE70L/w/IK3nTTiFKiq4SC2ouKqXh+ZJ9J&#10;MPs27K6a/vtuQfA4zMw3zGLVm1bcyfnGsoKPcQKCuLS64UrB6Wc9+gThA7LG1jIp+CUPq+XbYIGZ&#10;tg8+0r0IlYgQ9hkqqEPoMil9WZNBP7YdcfQu1hkMUbpKaoePCDetTJNkJg02HBdq7OirpvJa3IyC&#10;1OjtdLMj15yLYn89UD7d73Klhu99PgcRqA+v8LP9rRVM0hT+z8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UzuMMAAADcAAAADwAAAAAAAAAAAAAAAACYAgAAZHJzL2Rv&#10;d25yZXYueG1sUEsFBgAAAAAEAAQA9QAAAIgDAAAAAA==&#10;" adj="0,,0" path="" strokecolor="red" strokeweight="1pt">
                <v:stroke startarrowwidth="wide" startarrowlength="long" endarrow="block" endarrowwidth="wide" endarrowlength="long" joinstyle="round"/>
                <v:formulas/>
                <v:path arrowok="t" o:connecttype="segments" textboxrect="@1,@1,@1,@1"/>
              </v:shape>
              <v:shape id="AutoShape 179" o:spid="_x0000_s1277" style="position:absolute;left:13076;top:2261;width:186;height:257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mWI8QA&#10;AADcAAAADwAAAGRycy9kb3ducmV2LnhtbESPzWrDMBCE74W8g9hAbo1ch5TiRjEmkJ9LUuqEnhdr&#10;axtbKyMpifP2VaHQ4zAz3zCrfDS9uJHzrWUFL/MEBHFldcu1gst5+/wGwgdkjb1lUvAgD/l68rTC&#10;TNs7f9KtDLWIEPYZKmhCGDIpfdWQQT+3A3H0vq0zGKJ0tdQO7xFuepkmyas02HJcaHCgTUNVV16N&#10;gtTo/XJ3JNd+leWp+6BieToWSs2mY/EOItAY/sN/7YNWsEgX8HsmHg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5liPEAAAA3AAAAA8AAAAAAAAAAAAAAAAAmAIAAGRycy9k&#10;b3ducmV2LnhtbFBLBQYAAAAABAAEAPUAAACJAwAAAAA=&#10;" adj="0,,0" path="" strokecolor="red" strokeweight="1pt">
                <v:stroke startarrowwidth="wide" startarrowlength="long" endarrow="block" endarrowwidth="wide" endarrowlength="long" joinstyle="round"/>
                <v:formulas/>
                <v:path arrowok="t" o:connecttype="segments" textboxrect="@1,@1,@1,@1"/>
              </v:shape>
              <v:shape id="AutoShape 180" o:spid="_x0000_s1278" style="position:absolute;left:13076;top:2682;width:186;height:256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AOV8QA&#10;AADcAAAADwAAAGRycy9kb3ducmV2LnhtbESPQWvCQBSE7wX/w/KE3urGVEtJ3UgQrF5UTEvPj+wz&#10;Ccm+Dbtbjf++Wyj0OMzMN8xqPZpeXMn51rKC+SwBQVxZ3XKt4PNj+/QKwgdkjb1lUnAnD+t88rDC&#10;TNsbn+lahlpECPsMFTQhDJmUvmrIoJ/ZgTh6F+sMhihdLbXDW4SbXqZJ8iINthwXGhxo01DVld9G&#10;QWr0bvl+INd+leWxO1GxPB4KpR6nY/EGItAY/sN/7b1W8Jwu4PdMPAIy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QDlfEAAAA3AAAAA8AAAAAAAAAAAAAAAAAmAIAAGRycy9k&#10;b3ducmV2LnhtbFBLBQYAAAAABAAEAPUAAACJAwAAAAA=&#10;" adj="0,,0" path="" strokecolor="red" strokeweight="1pt">
                <v:stroke startarrowwidth="wide" startarrowlength="long" endarrow="block" endarrowwidth="wide" endarrowlength="long" joinstyle="round"/>
                <v:formulas/>
                <v:path arrowok="t" o:connecttype="segments" textboxrect="@1,@1,@1,@1"/>
              </v:shape>
              <v:shape id="AutoShape 181" o:spid="_x0000_s1279" style="position:absolute;left:12705;top:2261;width:186;height:257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yrzMMA&#10;AADcAAAADwAAAGRycy9kb3ducmV2LnhtbESPQWvCQBSE7wX/w/KE3urGlBSJrhKEVi9ajOL5kX0m&#10;wezbsLtq/PfdQqHHYWa+YRarwXTiTs63lhVMJwkI4srqlmsFp+Pn2wyED8gaO8uk4EkeVsvRywJz&#10;bR98oHsZahEh7HNU0ITQ51L6qiGDfmJ74uhdrDMYonS11A4fEW46mSbJhzTYclxosKd1Q9W1vBkF&#10;qdGb7GtHrj2X5f76TUW23xVKvY6HYg4i0BD+w3/trVbwnmbweyYeAb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yrzMMAAADcAAAADwAAAAAAAAAAAAAAAACYAgAAZHJzL2Rv&#10;d25yZXYueG1sUEsFBgAAAAAEAAQA9QAAAIgDAAAAAA==&#10;" adj="0,,0" path="" strokecolor="red" strokeweight="1pt">
                <v:stroke startarrowwidth="wide" startarrowlength="long" endarrow="block" endarrowwidth="wide" endarrowlength="long" joinstyle="round"/>
                <v:formulas/>
                <v:path arrowok="t" o:connecttype="segments" textboxrect="@1,@1,@1,@1"/>
              </v:shape>
              <v:shape id="AutoShape 182" o:spid="_x0000_s1280" style="position:absolute;left:12705;top:2682;width:186;height:256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41u8QA&#10;AADcAAAADwAAAGRycy9kb3ducmV2LnhtbESPQWvCQBSE7wX/w/IEb3VjRCnRNYRCqxctTYvnR/aZ&#10;hGTfht2tpv++Kwg9DjPzDbPNR9OLKznfWlawmCcgiCurW64VfH+9Pb+A8AFZY2+ZFPySh3w3edpi&#10;pu2NP+lahlpECPsMFTQhDJmUvmrIoJ/bgTh6F+sMhihdLbXDW4SbXqZJspYGW44LDQ702lDVlT9G&#10;QWr0fvV+JNeey/LUfVCxOh0LpWbTsdiACDSG//CjfdAKluka7mfiEZ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ONbvEAAAA3AAAAA8AAAAAAAAAAAAAAAAAmAIAAGRycy9k&#10;b3ducmV2LnhtbFBLBQYAAAAABAAEAPUAAACJAwAAAAA=&#10;" adj="0,,0" path="" strokecolor="red" strokeweight="1pt">
                <v:stroke startarrowwidth="wide" startarrowlength="long" endarrow="block" endarrowwidth="wide" endarrowlength="long" joinstyle="round"/>
                <v:formulas/>
                <v:path arrowok="t" o:connecttype="segments" textboxrect="@1,@1,@1,@1"/>
              </v:shape>
              <v:shape id="AutoShape 183" o:spid="_x0000_s1281" style="position:absolute;left:12705;top:3101;width:186;height:256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KQIMQA&#10;AADcAAAADwAAAGRycy9kb3ducmV2LnhtbESPQWvCQBSE7wX/w/IEb3VjxLakbiQIai9ampaeH9ln&#10;Esy+DbtrjP++Wyj0OMzMN8x6M5pODOR8a1nBYp6AIK6sbrlW8PW5e3wB4QOyxs4yKbiTh00+eVhj&#10;pu2NP2goQy0ihH2GCpoQ+kxKXzVk0M9tTxy9s3UGQ5SultrhLcJNJ9MkeZIGW44LDfa0bai6lFej&#10;IDX6sNofybXfZXm6vFOxOh0LpWbTsXgFEWgM/+G/9ptWsEyf4fdMPAIy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CkCDEAAAA3AAAAA8AAAAAAAAAAAAAAAAAmAIAAGRycy9k&#10;b3ducmV2LnhtbFBLBQYAAAAABAAEAPUAAACJAwAAAAA=&#10;" adj="0,,0" path="" strokecolor="red" strokeweight="1pt">
                <v:stroke startarrowwidth="wide" startarrowlength="long" endarrow="block" endarrowwidth="wide" endarrowlength="long" joinstyle="round"/>
                <v:formulas/>
                <v:path arrowok="t" o:connecttype="segments" textboxrect="@1,@1,@1,@1"/>
              </v:shape>
              <v:shape id="AutoShape 184" o:spid="_x0000_s1282" style="position:absolute;left:14096;top:2933;width:285;height:168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0EUsAA&#10;AADcAAAADwAAAGRycy9kb3ducmV2LnhtbERPTYvCMBC9L/gfwgh7W1MrLlKNUgR1L7pYxfPQjG2x&#10;mZQkav335rCwx8f7Xqx604oHOd9YVjAeJSCIS6sbrhScT5uvGQgfkDW2lknBizysloOPBWbaPvlI&#10;jyJUIoawz1BBHUKXSenLmgz6ke2II3e1zmCI0FVSO3zGcNPKNEm+pcGGY0ONHa1rKm/F3ShIjd5N&#10;t3tyzaUoDrdfyqeHfa7U57DP5yAC9eFf/Of+0QomaVwbz8QjIJ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90EUsAAAADcAAAADwAAAAAAAAAAAAAAAACYAgAAZHJzL2Rvd25y&#10;ZXYueG1sUEsFBgAAAAAEAAQA9QAAAIUDAAAAAA==&#10;" adj="0,,0" path="" strokecolor="red" strokeweight="1pt">
                <v:stroke startarrowwidth="wide" startarrowlength="long" endarrow="block" endarrowwidth="wide" endarrowlength="long" joinstyle="round"/>
                <v:formulas/>
                <v:path arrowok="t" o:connecttype="segments" textboxrect="@1,@1,@1,@1"/>
              </v:shape>
              <v:shape id="AutoShape 185" o:spid="_x0000_s1283" style="position:absolute;left:14189;top:2515;width:285;height:168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GhycQA&#10;AADcAAAADwAAAGRycy9kb3ducmV2LnhtbESPQWvCQBSE7wX/w/IEb3VjxNKmbiQIai9ampaeH9ln&#10;Esy+DbtrjP++Wyj0OMzMN8x6M5pODOR8a1nBYp6AIK6sbrlW8PW5e3wG4QOyxs4yKbiTh00+eVhj&#10;pu2NP2goQy0ihH2GCpoQ+kxKXzVk0M9tTxy9s3UGQ5SultrhLcJNJ9MkeZIGW44LDfa0bai6lFej&#10;IDX6sNofybXfZXm6vFOxOh0LpWbTsXgFEWgM/+G/9ptWsExf4PdMPAIy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RocnEAAAA3AAAAA8AAAAAAAAAAAAAAAAAmAIAAGRycy9k&#10;b3ducmV2LnhtbFBLBQYAAAAABAAEAPUAAACJAwAAAAA=&#10;" adj="0,,0" path="" strokecolor="red" strokeweight="1pt">
                <v:stroke startarrowwidth="wide" startarrowlength="long" endarrow="block" endarrowwidth="wide" endarrowlength="long" joinstyle="round"/>
                <v:formulas/>
                <v:path arrowok="t" o:connecttype="segments" textboxrect="@1,@1,@1,@1"/>
              </v:shape>
              <v:shape id="AutoShape 186" o:spid="_x0000_s1284" style="position:absolute;left:3626;top:3519;width:285;height:168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DTfcIA&#10;AADcAAAADwAAAGRycy9kb3ducmV2LnhtbERPy2rCQBTdF/yH4RbcNRO1FImOoi2CWFyohXR5yVyT&#10;0MydMDPm8fedRaHLw3mvt4NpREfO15YVzJIUBHFhdc2lgq/b4WUJwgdkjY1lUjCSh+1m8rTGTNue&#10;L9RdQyliCPsMFVQhtJmUvqjIoE9sSxy5u3UGQ4SulNphH8NNI+dp+iYN1hwbKmzpvaLi5/owCvjT&#10;nVo8nw9ynu9meffxPZb7V6Wmz8NuBSLQEP7Ff+6jVrBYxPnxTDw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gNN9wgAAANwAAAAPAAAAAAAAAAAAAAAAAJgCAABkcnMvZG93&#10;bnJldi54bWxQSwUGAAAAAAQABAD1AAAAhwMAAAAA&#10;" adj="0,,0" path="" strokecolor="red" strokeweight="4pt">
                <v:stroke startarrowwidth="wide" startarrowlength="long" endarrowwidth="wide" endarrowlength="long" joinstyle="round"/>
                <v:formulas/>
                <v:path arrowok="t" o:connecttype="segments" textboxrect="@1,@1,@1,@1"/>
              </v:shape>
              <v:shape id="AutoShape 187" o:spid="_x0000_s1285" style="position:absolute;left:14189;top:6115;width:285;height:169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47EsIA&#10;AADcAAAADwAAAGRycy9kb3ducmV2LnhtbESPQYvCMBSE78L+h/AW9qapirJUo5SFdb2o2BXPj+bZ&#10;FpuXkkSt/94IgsdhZr5h5svONOJKzteWFQwHCQjiwuqaSwWH/9/+NwgfkDU2lknBnTwsFx+9Oaba&#10;3nhP1zyUIkLYp6igCqFNpfRFRQb9wLbE0TtZZzBE6UqpHd4i3DRylCRTabDmuFBhSz8VFef8YhSM&#10;jP6brDbk6mOeb887yibbTabU12eXzUAE6sI7/GqvtYLxeAjPM/E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PjsSwgAAANwAAAAPAAAAAAAAAAAAAAAAAJgCAABkcnMvZG93&#10;bnJldi54bWxQSwUGAAAAAAQABAD1AAAAhwMAAAAA&#10;" adj="0,,0" path="" strokecolor="red" strokeweight="1pt">
                <v:stroke startarrowwidth="wide" startarrowlength="long" endarrow="block" endarrowwidth="wide" endarrowlength="long" joinstyle="round"/>
                <v:formulas/>
                <v:path arrowok="t" o:connecttype="segments" textboxrect="@1,@1,@1,@1"/>
              </v:shape>
              <v:shape id="AutoShape 188" o:spid="_x0000_s1286" style="position:absolute;left:14189;top:6366;width:285;height:168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ylZcQA&#10;AADcAAAADwAAAGRycy9kb3ducmV2LnhtbESPzWrDMBCE74W8g9hAbo1ch5TiRjEmkJ9LUuqEnhdr&#10;axtbKyMpifP2VaHQ4zAz3zCrfDS9uJHzrWUFL/MEBHFldcu1gst5+/wGwgdkjb1lUvAgD/l68rTC&#10;TNs7f9KtDLWIEPYZKmhCGDIpfdWQQT+3A3H0vq0zGKJ0tdQO7xFuepkmyas02HJcaHCgTUNVV16N&#10;gtTo/XJ3JNd+leWp+6BieToWSs2mY/EOItAY/sN/7YNWsFik8HsmHg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spWXEAAAA3AAAAA8AAAAAAAAAAAAAAAAAmAIAAGRycy9k&#10;b3ducmV2LnhtbFBLBQYAAAAABAAEAPUAAACJAwAAAAA=&#10;" adj="0,,0" path="" strokecolor="red" strokeweight="1pt">
                <v:stroke startarrowwidth="wide" startarrowlength="long" endarrow="block" endarrowwidth="wide" endarrowlength="long" joinstyle="round"/>
                <v:formulas/>
                <v:path arrowok="t" o:connecttype="segments" textboxrect="@1,@1,@1,@1"/>
              </v:shape>
              <v:shape id="AutoShape 189" o:spid="_x0000_s1287" style="position:absolute;left:14189;top:6616;width:285;height:169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AA/sQA&#10;AADcAAAADwAAAGRycy9kb3ducmV2LnhtbESPzWrDMBCE74W8g9hAbo3cmJTiRjEmkJ9LUuqEnhdr&#10;axtbKyMpifP2VaHQ4zAz3zCrfDS9uJHzrWUFL/MEBHFldcu1gst5+/wGwgdkjb1lUvAgD/l68rTC&#10;TNs7f9KtDLWIEPYZKmhCGDIpfdWQQT+3A3H0vq0zGKJ0tdQO7xFuerlIkldpsOW40OBAm4aqrrwa&#10;BQuj98vdkVz7VZan7oOK5elYKDWbjsU7iEBj+A//tQ9aQZqm8HsmHg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gAP7EAAAA3AAAAA8AAAAAAAAAAAAAAAAAmAIAAGRycy9k&#10;b3ducmV2LnhtbFBLBQYAAAAABAAEAPUAAACJAwAAAAA=&#10;" adj="0,,0" path="" strokecolor="red" strokeweight="1pt">
                <v:stroke startarrowwidth="wide" startarrowlength="long" endarrow="block" endarrowwidth="wide" endarrowlength="long" joinstyle="round"/>
                <v:formulas/>
                <v:path arrowok="t" o:connecttype="segments" textboxrect="@1,@1,@1,@1"/>
              </v:shape>
              <v:shape id="AutoShape 190" o:spid="_x0000_s1288" style="position:absolute;left:14189;top:6868;width:285;height:168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mYisQA&#10;AADcAAAADwAAAGRycy9kb3ducmV2LnhtbESPQWvCQBSE74X+h+UVvJlNEy0ldZVQ0HpRaVp6fmRf&#10;k2D2bdhdNf33riD0OMzMN8xiNZpenMn5zrKC5yQFQVxb3XGj4PtrPX0F4QOyxt4yKfgjD6vl48MC&#10;C20v/EnnKjQiQtgXqKANYSik9HVLBn1iB+Lo/VpnMETpGqkdXiLc9DJL0xdpsOO40OJA7y3Vx+pk&#10;FGRGf8w3O3LdT1Xtjwcq5/tdqdTkaSzfQAQaw3/43t5qBXk+g9uZeATk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JmIrEAAAA3AAAAA8AAAAAAAAAAAAAAAAAmAIAAGRycy9k&#10;b3ducmV2LnhtbFBLBQYAAAAABAAEAPUAAACJAwAAAAA=&#10;" adj="0,,0" path="" strokecolor="red" strokeweight="1pt">
                <v:stroke startarrowwidth="wide" startarrowlength="long" endarrow="block" endarrowwidth="wide" endarrowlength="long" joinstyle="round"/>
                <v:formulas/>
                <v:path arrowok="t" o:connecttype="segments" textboxrect="@1,@1,@1,@1"/>
              </v:shape>
              <v:shape id="AutoShape 191" o:spid="_x0000_s1289" style="position:absolute;left:14189;top:7119;width:285;height:168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U9EcQA&#10;AADcAAAADwAAAGRycy9kb3ducmV2LnhtbESPQWvCQBSE7wX/w/IEb3WjklKiawiCtRctjeL5kX0m&#10;Idm3YXer6b/vFgo9DjPzDbPJR9OLOznfWlawmCcgiCurW64VXM7751cQPiBr7C2Tgm/ykG8nTxvM&#10;tH3wJ93LUIsIYZ+hgiaEIZPSVw0Z9HM7EEfvZp3BEKWrpXb4iHDTy2WSvEiDLceFBgfaNVR15ZdR&#10;sDT6kL4dybXXsjx1H1Skp2Oh1Gw6FmsQgcbwH/5rv2sFq1UKv2fiEZ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FPRHEAAAA3AAAAA8AAAAAAAAAAAAAAAAAmAIAAGRycy9k&#10;b3ducmV2LnhtbFBLBQYAAAAABAAEAPUAAACJAwAAAAA=&#10;" adj="0,,0" path="" strokecolor="red" strokeweight="1pt">
                <v:stroke startarrowwidth="wide" startarrowlength="long" endarrow="block" endarrowwidth="wide" endarrowlength="long" joinstyle="round"/>
                <v:formulas/>
                <v:path arrowok="t" o:connecttype="segments" textboxrect="@1,@1,@1,@1"/>
              </v:shape>
              <v:shape id="AutoShape 192" o:spid="_x0000_s1290" style="position:absolute;left:14189;top:7370;width:285;height:168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ejZsMA&#10;AADcAAAADwAAAGRycy9kb3ducmV2LnhtbESPT4vCMBTE7wv7HcJb8LamqyhSjVIW/HNRsS57fjTP&#10;tti8lCRq/fZGEDwOM/MbZrboTCOu5HxtWcFPPwFBXFhdc6ng77j8noDwAVljY5kU3MnDYv75McNU&#10;2xsf6JqHUkQI+xQVVCG0qZS+qMig79uWOHon6wyGKF0ptcNbhJtGDpJkLA3WHBcqbOm3ouKcX4yC&#10;gdHr0WpLrv7P8915T9lot82U6n112RREoC68w6/2RisYDsfwPBOP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ejZsMAAADcAAAADwAAAAAAAAAAAAAAAACYAgAAZHJzL2Rv&#10;d25yZXYueG1sUEsFBgAAAAAEAAQA9QAAAIgDAAAAAA==&#10;" adj="0,,0" path="" strokecolor="red" strokeweight="1pt">
                <v:stroke startarrowwidth="wide" startarrowlength="long" endarrow="block" endarrowwidth="wide" endarrowlength="long" joinstyle="round"/>
                <v:formulas/>
                <v:path arrowok="t" o:connecttype="segments" textboxrect="@1,@1,@1,@1"/>
              </v:shape>
              <v:shape id="AutoShape 193" o:spid="_x0000_s1291" style="position:absolute;left:14189;top:7620;width:285;height:169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sG/cQA&#10;AADcAAAADwAAAGRycy9kb3ducmV2LnhtbESPT2vCQBTE7wW/w/KE3urGiK1EVwlC/1xUGsXzI/tM&#10;gtm3YXcb02/fFYQeh5n5DbPaDKYVPTnfWFYwnSQgiEurG64UnI7vLwsQPiBrbC2Tgl/ysFmPnlaY&#10;aXvjb+qLUIkIYZ+hgjqELpPSlzUZ9BPbEUfvYp3BEKWrpHZ4i3DTyjRJXqXBhuNCjR1tayqvxY9R&#10;kBr9Of/YkWvORbG/Hiif73e5Us/jIV+CCDSE//Cj/aUVzGZvcD8Tj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bBv3EAAAA3AAAAA8AAAAAAAAAAAAAAAAAmAIAAGRycy9k&#10;b3ducmV2LnhtbFBLBQYAAAAABAAEAPUAAACJAwAAAAA=&#10;" adj="0,,0" path="" strokecolor="red" strokeweight="1pt">
                <v:stroke startarrowwidth="wide" startarrowlength="long" endarrow="block" endarrowwidth="wide" endarrowlength="long" joinstyle="round"/>
                <v:formulas/>
                <v:path arrowok="t" o:connecttype="segments" textboxrect="@1,@1,@1,@1"/>
              </v:shape>
              <v:shape id="AutoShape 194" o:spid="_x0000_s1292" style="position:absolute;left:14189;top:7874;width:285;height:168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Sj8AA&#10;AADcAAAADwAAAGRycy9kb3ducmV2LnhtbERPTYvCMBC9C/sfwgh7s6mKslSjlAXdvajYFc9DM7bF&#10;ZlKSrNZ/bw6Cx8f7Xq5704obOd9YVjBOUhDEpdUNVwpOf5vRFwgfkDW2lknBgzysVx+DJWba3vlI&#10;tyJUIoawz1BBHUKXSenLmgz6xHbEkbtYZzBE6CqpHd5juGnlJE3n0mDDsaHGjr5rKq/Fv1EwMfpn&#10;tt2Ra85Fsb8eKJ/td7lSn8M+X4AI1Ie3+OX+1Qqm07g2nolH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gSSj8AAAADcAAAADwAAAAAAAAAAAAAAAACYAgAAZHJzL2Rvd25y&#10;ZXYueG1sUEsFBgAAAAAEAAQA9QAAAIUDAAAAAA==&#10;" adj="0,,0" path="" strokecolor="red" strokeweight="1pt">
                <v:stroke startarrowwidth="wide" startarrowlength="long" endarrow="block" endarrowwidth="wide" endarrowlength="long" joinstyle="round"/>
                <v:formulas/>
                <v:path arrowok="t" o:connecttype="segments" textboxrect="@1,@1,@1,@1"/>
              </v:shape>
              <v:shape id="AutoShape 195" o:spid="_x0000_s1293" style="position:absolute;left:14189;top:8125;width:285;height:168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g3FMQA&#10;AADcAAAADwAAAGRycy9kb3ducmV2LnhtbESPT2vCQBTE7wW/w/KE3urGiKVGVwlC/1xUGsXzI/tM&#10;gtm3YXcb02/fFYQeh5n5DbPaDKYVPTnfWFYwnSQgiEurG64UnI7vL28gfEDW2FomBb/kYbMePa0w&#10;0/bG39QXoRIRwj5DBXUIXSalL2sy6Ce2I47exTqDIUpXSe3wFuGmlWmSvEqDDceFGjva1lReix+j&#10;IDX6c/6xI9eci2J/PVA+3+9ypZ7HQ74EEWgI/+FH+0srmM0WcD8Tj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INxTEAAAA3AAAAA8AAAAAAAAAAAAAAAAAmAIAAGRycy9k&#10;b3ducmV2LnhtbFBLBQYAAAAABAAEAPUAAACJAwAAAAA=&#10;" adj="0,,0" path="" strokecolor="red" strokeweight="1pt">
                <v:stroke startarrowwidth="wide" startarrowlength="long" endarrow="block" endarrowwidth="wide" endarrowlength="long" joinstyle="round"/>
                <v:formulas/>
                <v:path arrowok="t" o:connecttype="segments" textboxrect="@1,@1,@1,@1"/>
              </v:shape>
              <v:shape id="AutoShape 196" o:spid="_x0000_s1294" style="position:absolute;left:14189;top:8376;width:285;height:169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Tt9MAA&#10;AADcAAAADwAAAGRycy9kb3ducmV2LnhtbERPy4rCMBTdD/gP4QruxtQnUo1ShNHZqFjF9aW5tsXm&#10;piQZ7fy9WQzM8nDeq01nGvEk52vLCkbDBARxYXXNpYLr5etzAcIHZI2NZVLwSx42697HClNtX3ym&#10;Zx5KEUPYp6igCqFNpfRFRQb90LbEkbtbZzBE6EqpHb5iuGnkOEnm0mDNsaHClrYVFY/8xygYG72f&#10;7Q7k6lueHx8nymbHQ6bUoN9lSxCBuvAv/nN/awWTaZwfz8QjIN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HTt9MAAAADcAAAADwAAAAAAAAAAAAAAAACYAgAAZHJzL2Rvd25y&#10;ZXYueG1sUEsFBgAAAAAEAAQA9QAAAIUDAAAAAA==&#10;" adj="0,,0" path="" strokecolor="red" strokeweight="1pt">
                <v:stroke startarrowwidth="wide" startarrowlength="long" endarrow="block" endarrowwidth="wide" endarrowlength="long" joinstyle="round"/>
                <v:formulas/>
                <v:path arrowok="t" o:connecttype="segments" textboxrect="@1,@1,@1,@1"/>
              </v:shape>
              <v:rect id="Rectangle 197" o:spid="_x0000_s1295" style="position:absolute;left:10205;top:4193;width:556;height: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FxisYA&#10;AADcAAAADwAAAGRycy9kb3ducmV2LnhtbESPQWvCQBSE74L/YXlCL8VsrKVI6iqiCF6K1LbQ4+vu&#10;axLMvo3ZbYz59W5B8DjMzDfMfNnZSrTU+NKxgkmSgiDWzpScK/j82I5nIHxANlg5JgUX8rBcDAdz&#10;zIw78zu1h5CLCGGfoYIihDqT0uuCLPrE1cTR+3WNxRBlk0vT4DnCbSWf0vRFWiw5LhRY07ogfTz8&#10;WQX1z3erdxvaT9/608V9Pfanje6Vehh1q1cQgbpwD9/aO6Ng+jyB/zPxCM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gFxisYAAADcAAAADwAAAAAAAAAAAAAAAACYAgAAZHJz&#10;L2Rvd25yZXYueG1sUEsFBgAAAAAEAAQA9QAAAIsDAAAAAA==&#10;" filled="f" stroked="f" strokeweight="1pt">
                <v:textbox inset="0,0,0,0">
                  <w:txbxContent>
                    <w:p w:rsidR="000C5688" w:rsidRDefault="000C5688" w:rsidP="00AD3CEF">
                      <w:pPr>
                        <w:pStyle w:val="afd"/>
                      </w:pPr>
                      <w:r>
                        <w:rPr>
                          <w:sz w:val="19"/>
                        </w:rPr>
                        <w:t xml:space="preserve">  </w:t>
                      </w:r>
                      <w:r>
                        <w:t>С506</w:t>
                      </w:r>
                    </w:p>
                  </w:txbxContent>
                </v:textbox>
              </v:rect>
              <v:rect id="Rectangle 198" o:spid="_x0000_s1296" style="position:absolute;left:10299;top:5197;width:556;height: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Pv/cYA&#10;AADcAAAADwAAAGRycy9kb3ducmV2LnhtbESPQWvCQBSE74L/YXlCL8Vs1FIkdRVRCl6K1LbQ4+vu&#10;axLMvo3ZbYz59W5B8DjMzDfMYtXZSrTU+NKxgkmSgiDWzpScK/j8eB3PQfiAbLByTAou5GG1HA4W&#10;mBl35ndqDyEXEcI+QwVFCHUmpdcFWfSJq4mj9+saiyHKJpemwXOE20pO0/RZWiw5LhRY06YgfTz8&#10;WQX1z3erd1vaz97608V9Pfanre6Vehh16xcQgbpwD9/aO6Ng9jSF/zPxCM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Pv/cYAAADcAAAADwAAAAAAAAAAAAAAAACYAgAAZHJz&#10;L2Rvd25yZXYueG1sUEsFBgAAAAAEAAQA9QAAAIsDAAAAAA==&#10;" filled="f" stroked="f" strokeweight="1pt">
                <v:textbox inset="0,0,0,0">
                  <w:txbxContent>
                    <w:p w:rsidR="000C5688" w:rsidRDefault="000C5688" w:rsidP="00AD3CEF">
                      <w:pPr>
                        <w:pStyle w:val="afd"/>
                      </w:pPr>
                      <w:r>
                        <w:t xml:space="preserve">  С505</w:t>
                      </w:r>
                    </w:p>
                  </w:txbxContent>
                </v:textbox>
              </v:rect>
              <v:rect id="Rectangle 199" o:spid="_x0000_s1297" style="position:absolute;left:8632;top:5113;width:557;height: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9KZsYA&#10;AADcAAAADwAAAGRycy9kb3ducmV2LnhtbESPQWvCQBSE7wX/w/IEL6KbGhGJrlIqBS+l1Cp4fO6+&#10;JqHZtzG7jTG/vlso9DjMzDfMetvZSrTU+NKxgsdpAoJYO1NyruD48TJZgvAB2WDlmBTcycN2M3hY&#10;Y2bcjd+pPYRcRAj7DBUUIdSZlF4XZNFPXU0cvU/XWAxRNrk0Dd4i3FZyliQLabHkuFBgTc8F6a/D&#10;t1VQX86t3u/oLX3tr3d3GvfXne6VGg27pxWIQF34D/+190ZBOk/h90w8An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Z9KZsYAAADcAAAADwAAAAAAAAAAAAAAAACYAgAAZHJz&#10;L2Rvd25yZXYueG1sUEsFBgAAAAAEAAQA9QAAAIsDAAAAAA==&#10;" filled="f" stroked="f" strokeweight="1pt">
                <v:textbox inset="0,0,0,0">
                  <w:txbxContent>
                    <w:p w:rsidR="000C5688" w:rsidRDefault="000C5688" w:rsidP="00AD3CEF">
                      <w:pPr>
                        <w:pStyle w:val="afd"/>
                      </w:pPr>
                      <w:r>
                        <w:t xml:space="preserve">  Г514</w:t>
                      </w:r>
                    </w:p>
                  </w:txbxContent>
                </v:textbox>
              </v:rect>
              <v:rect id="Rectangle 200" o:spid="_x0000_s1298" style="position:absolute;left:10299;top:4862;width:556;height: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bSEsYA&#10;AADcAAAADwAAAGRycy9kb3ducmV2LnhtbESPQWvCQBSE74X+h+UVvIhuqiISXaVUBC+lqC30+Lr7&#10;TEKzb2N2jTG/3hWEHoeZ+YZZrFpbioZqXzhW8DpMQBBrZwrOFHwdNoMZCB+QDZaOScGVPKyWz08L&#10;TI278I6afchEhLBPUUEeQpVK6XVOFv3QVcTRO7raYoiyzqSp8RLhtpSjJJlKiwXHhRwres9J/+3P&#10;VkH1+9Po7Zo+xx/d6eq++91prTulei/t2xxEoDb8hx/trVEwnkzgfiYe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bSEsYAAADcAAAADwAAAAAAAAAAAAAAAACYAgAAZHJz&#10;L2Rvd25yZXYueG1sUEsFBgAAAAAEAAQA9QAAAIsDAAAAAA==&#10;" filled="f" stroked="f" strokeweight="1pt">
                <v:textbox inset="0,0,0,0">
                  <w:txbxContent>
                    <w:p w:rsidR="000C5688" w:rsidRDefault="000C5688" w:rsidP="00AD3CEF">
                      <w:pPr>
                        <w:pStyle w:val="afd"/>
                      </w:pPr>
                      <w:r>
                        <w:t xml:space="preserve">  Г511а</w:t>
                      </w:r>
                    </w:p>
                  </w:txbxContent>
                </v:textbox>
              </v:rect>
              <v:rect id="Rectangle 201" o:spid="_x0000_s1299" style="position:absolute;left:9373;top:4862;width:556;height: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p3iccA&#10;AADcAAAADwAAAGRycy9kb3ducmV2LnhtbESPT2vCQBTE70K/w/IKXkQ31VYkukqpFLyU4j/w+Nx9&#10;JqHZtzG7jTGfvlso9DjMzG+Yxaq1pWio9oVjBU+jBASxdqbgTMFh/z6cgfAB2WDpmBTcycNq+dBb&#10;YGrcjbfU7EImIoR9igryEKpUSq9zsuhHriKO3sXVFkOUdSZNjbcIt6UcJ8lUWiw4LuRY0VtO+mv3&#10;bRVU51OjN2v6nHx017s7DrrrWndK9R/b1zmIQG34D/+1N0bB5PkFfs/EIy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E6d4nHAAAA3AAAAA8AAAAAAAAAAAAAAAAAmAIAAGRy&#10;cy9kb3ducmV2LnhtbFBLBQYAAAAABAAEAPUAAACMAwAAAAA=&#10;" filled="f" stroked="f" strokeweight="1pt">
                <v:textbox inset="0,0,0,0">
                  <w:txbxContent>
                    <w:p w:rsidR="000C5688" w:rsidRDefault="000C5688" w:rsidP="00AD3CEF">
                      <w:pPr>
                        <w:pStyle w:val="afd"/>
                      </w:pPr>
                      <w:r>
                        <w:t xml:space="preserve">   Г504</w:t>
                      </w:r>
                    </w:p>
                  </w:txbxContent>
                </v:textbox>
              </v:rect>
              <v:rect id="Rectangle 202" o:spid="_x0000_s1300" style="position:absolute;left:9186;top:5113;width:556;height: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jp/sYA&#10;AADcAAAADwAAAGRycy9kb3ducmV2LnhtbESPQWvCQBSE74X+h+UVvBTdVEUkukqpCF5KUVvo8XX3&#10;mYRm38bsGmN+vSsIHoeZ+YaZL1tbioZqXzhW8DZIQBBrZwrOFHzv1/0pCB+QDZaOScGFPCwXz09z&#10;TI0785aaXchEhLBPUUEeQpVK6XVOFv3AVcTRO7jaYoiyzqSp8RzhtpTDJJlIiwXHhRwr+shJ/+9O&#10;VkH199vozYq+Rp/d8eJ+XrvjSndK9V7a9xmIQG14hO/tjVEwGk/gdiYeAb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ejp/sYAAADcAAAADwAAAAAAAAAAAAAAAACYAgAAZHJz&#10;L2Rvd25yZXYueG1sUEsFBgAAAAAEAAQA9QAAAIsDAAAAAA==&#10;" filled="f" stroked="f" strokeweight="1pt">
                <v:textbox inset="0,0,0,0">
                  <w:txbxContent>
                    <w:p w:rsidR="000C5688" w:rsidRDefault="000C5688" w:rsidP="00AD3CEF">
                      <w:pPr>
                        <w:pStyle w:val="afd"/>
                      </w:pPr>
                      <w:r>
                        <w:t xml:space="preserve">  Г513</w:t>
                      </w:r>
                    </w:p>
                  </w:txbxContent>
                </v:textbox>
              </v:rect>
              <v:rect id="Rectangle 203" o:spid="_x0000_s1301" style="position:absolute;left:7610;top:4276;width:464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RMZccA&#10;AADcAAAADwAAAGRycy9kb3ducmV2LnhtbESPT2vCQBTE70K/w/IKXkQ31VIlukqpFLyU4j/w+Nx9&#10;JqHZtzG7jTGfvlso9DjMzG+Yxaq1pWio9oVjBU+jBASxdqbgTMFh/z6cgfAB2WDpmBTcycNq+dBb&#10;YGrcjbfU7EImIoR9igryEKpUSq9zsuhHriKO3sXVFkOUdSZNjbcIt6UcJ8mLtFhwXMixorec9Nfu&#10;2yqozqdGb9b0Ofnornd3HHTXte6U6j+2r3MQgdrwH/5rb4yCyfMUfs/EIy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6kTGXHAAAA3AAAAA8AAAAAAAAAAAAAAAAAmAIAAGRy&#10;cy9kb3ducmV2LnhtbFBLBQYAAAAABAAEAPUAAACMAwAAAAA=&#10;" filled="f" stroked="f" strokeweight="1pt">
                <v:textbox inset="0,0,0,0">
                  <w:txbxContent>
                    <w:p w:rsidR="000C5688" w:rsidRDefault="000C5688" w:rsidP="00AD3CEF">
                      <w:pPr>
                        <w:pStyle w:val="afd"/>
                      </w:pPr>
                      <w:r>
                        <w:t>Г506</w:t>
                      </w:r>
                    </w:p>
                  </w:txbxContent>
                </v:textbox>
              </v:rect>
              <v:rect id="Rectangle 204" o:spid="_x0000_s1302" style="position:absolute;left:7517;top:4611;width:464;height: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vYF8MA&#10;AADcAAAADwAAAGRycy9kb3ducmV2LnhtbERPy2rCQBTdF/oPwy24KTrxQZHoKEUR3JRSq+DyOnNN&#10;QjN3YmaMMV/fWQguD+c9X7a2FA3VvnCsYDhIQBBrZwrOFOx/N/0pCB+QDZaOScGdPCwXry9zTI27&#10;8Q81u5CJGMI+RQV5CFUqpdc5WfQDVxFH7uxqiyHCOpOmxlsMt6UcJcmHtFhwbMixolVO+m93tQqq&#10;07HR2zV9j7+6y90d3rvLWndK9d7azxmIQG14ih/urVEwnsS18Uw8An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vYF8MAAADcAAAADwAAAAAAAAAAAAAAAACYAgAAZHJzL2Rv&#10;d25yZXYueG1sUEsFBgAAAAAEAAQA9QAAAIgDAAAAAA==&#10;" filled="f" stroked="f" strokeweight="1pt">
                <v:textbox inset="0,0,0,0">
                  <w:txbxContent>
                    <w:p w:rsidR="000C5688" w:rsidRDefault="000C5688" w:rsidP="00AD3CEF">
                      <w:pPr>
                        <w:pStyle w:val="afd"/>
                      </w:pPr>
                      <w:r>
                        <w:rPr>
                          <w:sz w:val="19"/>
                        </w:rPr>
                        <w:t xml:space="preserve"> </w:t>
                      </w:r>
                      <w:r>
                        <w:t>Г506а</w:t>
                      </w:r>
                    </w:p>
                  </w:txbxContent>
                </v:textbox>
              </v:rect>
              <v:rect id="Rectangle 205" o:spid="_x0000_s1303" style="position:absolute;left:6223;top:4611;width:464;height: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d9jMcA&#10;AADcAAAADwAAAGRycy9kb3ducmV2LnhtbESPT2vCQBTE70K/w/IKXkQ31VI0ukqpFLyU4j/w+Nx9&#10;JqHZtzG7jTGfvlso9DjMzG+Yxaq1pWio9oVjBU+jBASxdqbgTMFh/z6cgvAB2WDpmBTcycNq+dBb&#10;YGrcjbfU7EImIoR9igryEKpUSq9zsuhHriKO3sXVFkOUdSZNjbcIt6UcJ8mLtFhwXMixorec9Nfu&#10;2yqozqdGb9b0Ofnornd3HHTXte6U6j+2r3MQgdrwH/5rb4yCyfMMfs/EIy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3fYzHAAAA3AAAAA8AAAAAAAAAAAAAAAAAmAIAAGRy&#10;cy9kb3ducmV2LnhtbFBLBQYAAAAABAAEAPUAAACMAwAAAAA=&#10;" filled="f" stroked="f" strokeweight="1pt">
                <v:textbox inset="0,0,0,0">
                  <w:txbxContent>
                    <w:p w:rsidR="000C5688" w:rsidRDefault="000C5688" w:rsidP="00AD3CEF">
                      <w:pPr>
                        <w:pStyle w:val="afd"/>
                      </w:pPr>
                      <w:r>
                        <w:rPr>
                          <w:sz w:val="19"/>
                        </w:rPr>
                        <w:t xml:space="preserve"> </w:t>
                      </w:r>
                      <w:r>
                        <w:t>Г510а</w:t>
                      </w:r>
                    </w:p>
                  </w:txbxContent>
                </v:textbox>
              </v:rect>
              <v:rect id="Rectangle 206" o:spid="_x0000_s1304" style="position:absolute;left:6316;top:4946;width:371;height: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RCzMMA&#10;AADcAAAADwAAAGRycy9kb3ducmV2LnhtbERPz2vCMBS+D/Y/hDfwMjRVcUg1ylAEL2PMKXh8Js+2&#10;rHmpTay1f/1yEDx+fL/ny9aWoqHaF44VDAcJCGLtTMGZgv3vpj8F4QOywdIxKbiTh+Xi9WWOqXE3&#10;/qFmFzIRQ9inqCAPoUql9Doni37gKuLInV1tMURYZ9LUeIvhtpSjJPmQFguODTlWtMpJ/+2uVkF1&#10;OjZ6u6bv8Vd3ubvDe3dZ606p3lv7OQMRqA1P8cO9NQrGkzg/no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RCzMMAAADcAAAADwAAAAAAAAAAAAAAAACYAgAAZHJzL2Rv&#10;d25yZXYueG1sUEsFBgAAAAAEAAQA9QAAAIgDAAAAAA==&#10;" filled="f" stroked="f" strokeweight="1pt">
                <v:textbox inset="0,0,0,0">
                  <w:txbxContent>
                    <w:p w:rsidR="000C5688" w:rsidRDefault="000C5688" w:rsidP="00AD3CEF">
                      <w:pPr>
                        <w:pStyle w:val="afd"/>
                      </w:pPr>
                      <w:r>
                        <w:t>Г510</w:t>
                      </w:r>
                    </w:p>
                  </w:txbxContent>
                </v:textbox>
              </v:rect>
              <v:rect id="Rectangle 207" o:spid="_x0000_s1305" style="position:absolute;left:7149;top:4946;width:465;height: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jnV8YA&#10;AADcAAAADwAAAGRycy9kb3ducmV2LnhtbESPQWvCQBSE74L/YXlCL8VsrLRI6iqiCF6K1LbQ4+vu&#10;axLMvo3ZbYz59W5B8DjMzDfMfNnZSrTU+NKxgkmSgiDWzpScK/j82I5nIHxANlg5JgUX8rBcDAdz&#10;zIw78zu1h5CLCGGfoYIihDqT0uuCLPrE1cTR+3WNxRBlk0vT4DnCbSWf0vRFWiw5LhRY07ogfTz8&#10;WQX1z3erdxvaT9/608V9Pfanje6Vehh1q1cQgbpwD9/aO6Ng+jyB/zPxCM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9jnV8YAAADcAAAADwAAAAAAAAAAAAAAAACYAgAAZHJz&#10;L2Rvd25yZXYueG1sUEsFBgAAAAAEAAQA9QAAAIsDAAAAAA==&#10;" filled="f" stroked="f" strokeweight="1pt">
                <v:textbox inset="0,0,0,0">
                  <w:txbxContent>
                    <w:p w:rsidR="000C5688" w:rsidRDefault="000C5688" w:rsidP="00AD3CEF">
                      <w:pPr>
                        <w:pStyle w:val="afd"/>
                      </w:pPr>
                      <w:r>
                        <w:t>Г507а</w:t>
                      </w:r>
                    </w:p>
                  </w:txbxContent>
                </v:textbox>
              </v:rect>
              <v:rect id="Rectangle 208" o:spid="_x0000_s1306" style="position:absolute;left:6499;top:5113;width:372;height: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p5IMYA&#10;AADcAAAADwAAAGRycy9kb3ducmV2LnhtbESPQWvCQBSE74L/YXlCL8VsVFokdRVRCl6K1LbQ4+vu&#10;axLMvo3ZbYz59W5B8DjMzDfMYtXZSrTU+NKxgkmSgiDWzpScK/j8eB3PQfiAbLByTAou5GG1HA4W&#10;mBl35ndqDyEXEcI+QwVFCHUmpdcFWfSJq4mj9+saiyHKJpemwXOE20pO0/RZWiw5LhRY06YgfTz8&#10;WQX1z3erd1vaz97608V9Pfanre6Vehh16xcQgbpwD9/aO6Ng9jSF/zPxCM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wp5IMYAAADcAAAADwAAAAAAAAAAAAAAAACYAgAAZHJz&#10;L2Rvd25yZXYueG1sUEsFBgAAAAAEAAQA9QAAAIsDAAAAAA==&#10;" filled="f" stroked="f" strokeweight="1pt">
                <v:textbox inset="0,0,0,0">
                  <w:txbxContent>
                    <w:p w:rsidR="000C5688" w:rsidRDefault="000C5688" w:rsidP="00AD3CEF">
                      <w:pPr>
                        <w:pStyle w:val="afd"/>
                      </w:pPr>
                      <w:r>
                        <w:t>Г509</w:t>
                      </w:r>
                    </w:p>
                  </w:txbxContent>
                </v:textbox>
              </v:rect>
              <v:rect id="Rectangle 209" o:spid="_x0000_s1307" style="position:absolute;left:7149;top:5364;width:371;height: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bcu8YA&#10;AADcAAAADwAAAGRycy9kb3ducmV2LnhtbESPQWvCQBSE7wX/w/IEL6KbGhSJrlIqBS+l1Cp4fO6+&#10;JqHZtzG7jTG/vlso9DjMzDfMetvZSrTU+NKxgsdpAoJYO1NyruD48TJZgvAB2WDlmBTcycN2M3hY&#10;Y2bcjd+pPYRcRAj7DBUUIdSZlF4XZNFPXU0cvU/XWAxRNrk0Dd4i3FZyliQLabHkuFBgTc8F6a/D&#10;t1VQX86t3u/oLX3tr3d3GvfXne6VGg27pxWIQF34D/+190ZBOk/h90w8An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bcu8YAAADcAAAADwAAAAAAAAAAAAAAAACYAgAAZHJz&#10;L2Rvd25yZXYueG1sUEsFBgAAAAAEAAQA9QAAAIsDAAAAAA==&#10;" filled="f" stroked="f" strokeweight="1pt">
                <v:textbox inset="0,0,0,0">
                  <w:txbxContent>
                    <w:p w:rsidR="000C5688" w:rsidRDefault="000C5688" w:rsidP="00AD3CEF">
                      <w:pPr>
                        <w:pStyle w:val="afd"/>
                      </w:pPr>
                      <w:r>
                        <w:t>Г508</w:t>
                      </w:r>
                    </w:p>
                  </w:txbxContent>
                </v:textbox>
              </v:rect>
              <v:rect id="Rectangle 210" o:spid="_x0000_s1308" style="position:absolute;left:7612;top:5364;width:556;height: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9Ez8cA&#10;AADcAAAADwAAAGRycy9kb3ducmV2LnhtbESPT2vCQBTE70K/w/IKXkQ31VYkukqpFLyU4j/w+Nx9&#10;JqHZtzG7jTGfvlso9DjMzG+Yxaq1pWio9oVjBU+jBASxdqbgTMFh/z6cgfAB2WDpmBTcycNq+dBb&#10;YGrcjbfU7EImIoR9igryEKpUSq9zsuhHriKO3sXVFkOUdSZNjbcIt6UcJ8lUWiw4LuRY0VtO+mv3&#10;bRVU51OjN2v6nHx017s7DrrrWndK9R/b1zmIQG34D/+1N0bB5OUZfs/EIy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uvRM/HAAAA3AAAAA8AAAAAAAAAAAAAAAAAmAIAAGRy&#10;cy9kb3ducmV2LnhtbFBLBQYAAAAABAAEAPUAAACMAwAAAAA=&#10;" filled="f" stroked="f" strokeweight="1pt">
                <v:textbox inset="0,0,0,0">
                  <w:txbxContent>
                    <w:p w:rsidR="000C5688" w:rsidRDefault="000C5688" w:rsidP="00AD3CEF">
                      <w:pPr>
                        <w:pStyle w:val="afd"/>
                      </w:pPr>
                      <w:r>
                        <w:t>Г507</w:t>
                      </w:r>
                    </w:p>
                  </w:txbxContent>
                </v:textbox>
              </v:rect>
              <v:rect id="Rectangle 211" o:spid="_x0000_s1309" style="position:absolute;left:8539;top:4778;width:556;height: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PhVMYA&#10;AADcAAAADwAAAGRycy9kb3ducmV2LnhtbESPQWvCQBSE74X+h+UVvIhuqigSXaVUBC+lqC30+Lr7&#10;TEKzb2N2jTG/3hWEHoeZ+YZZrFpbioZqXzhW8DpMQBBrZwrOFHwdNoMZCB+QDZaOScGVPKyWz08L&#10;TI278I6afchEhLBPUUEeQpVK6XVOFv3QVcTRO7raYoiyzqSp8RLhtpSjJJlKiwXHhRwres9J/+3P&#10;VkH1+9Po7Zo+xx/d6eq++91prTulei/t2xxEoDb8hx/trVEwnkzgfiYe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OPhVMYAAADcAAAADwAAAAAAAAAAAAAAAACYAgAAZHJz&#10;L2Rvd25yZXYueG1sUEsFBgAAAAAEAAQA9QAAAIsDAAAAAA==&#10;" filled="f" stroked="f" strokeweight="1pt">
                <v:textbox inset="0,0,0,0">
                  <w:txbxContent>
                    <w:p w:rsidR="000C5688" w:rsidRDefault="000C5688" w:rsidP="00AD3CEF">
                      <w:pPr>
                        <w:pStyle w:val="afd"/>
                      </w:pPr>
                      <w:r>
                        <w:t>Г512</w:t>
                      </w:r>
                    </w:p>
                  </w:txbxContent>
                </v:textbox>
              </v:rect>
              <v:rect id="Rectangle 212" o:spid="_x0000_s1310" style="position:absolute;left:12392;top:5532;width:277;height: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F/I8YA&#10;AADcAAAADwAAAGRycy9kb3ducmV2LnhtbESPQWvCQBSE74X+h+UVvBTdVFEkukqpCF5KUVvo8XX3&#10;mYRm38bsGmN+vSsIHoeZ+YaZL1tbioZqXzhW8DZIQBBrZwrOFHzv1/0pCB+QDZaOScGFPCwXz09z&#10;TI0785aaXchEhLBPUUEeQpVK6XVOFv3AVcTRO7jaYoiyzqSp8RzhtpTDJJlIiwXHhRwr+shJ/+9O&#10;VkH199vozYq+Rp/d8eJ+XrvjSndK9V7a9xmIQG14hO/tjVEwGk/gdiYeAb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DF/I8YAAADcAAAADwAAAAAAAAAAAAAAAACYAgAAZHJz&#10;L2Rvd25yZXYueG1sUEsFBgAAAAAEAAQA9QAAAIsDAAAAAA==&#10;" filled="f" stroked="f" strokeweight="1pt">
                <v:textbox inset="0,0,0,0">
                  <w:txbxContent>
                    <w:p w:rsidR="000C5688" w:rsidRDefault="000C5688" w:rsidP="00AD3CEF">
                      <w:pPr>
                        <w:pStyle w:val="afd"/>
                      </w:pPr>
                      <w:r>
                        <w:t>FE</w:t>
                      </w:r>
                    </w:p>
                  </w:txbxContent>
                </v:textbox>
              </v:rect>
              <v:rect id="Rectangle 213" o:spid="_x0000_s1311" style="position:absolute;left:11689;top:6036;width:556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3auMcA&#10;AADcAAAADwAAAGRycy9kb3ducmV2LnhtbESPT2vCQBTE70K/w/IKXkQ3VVolukqpFLyU4j/w+Nx9&#10;JqHZtzG7jTGfvlso9DjMzG+Yxaq1pWio9oVjBU+jBASxdqbgTMFh/z6cgfAB2WDpmBTcycNq+dBb&#10;YGrcjbfU7EImIoR9igryEKpUSq9zsuhHriKO3sXVFkOUdSZNjbcIt6UcJ8mLtFhwXMixorec9Nfu&#10;2yqozqdGb9b0Ofnornd3HHTXte6U6j+2r3MQgdrwH/5rb4yCyfMUfs/EIy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t92rjHAAAA3AAAAA8AAAAAAAAAAAAAAAAAmAIAAGRy&#10;cy9kb3ducmV2LnhtbFBLBQYAAAAABAAEAPUAAACMAwAAAAA=&#10;" filled="f" stroked="f" strokeweight="1pt">
                <v:textbox inset="0,0,0,0">
                  <w:txbxContent>
                    <w:p w:rsidR="000C5688" w:rsidRDefault="000C5688" w:rsidP="00AD3CEF">
                      <w:pPr>
                        <w:pStyle w:val="afd"/>
                      </w:pPr>
                      <w:r>
                        <w:t xml:space="preserve"> Г202.1</w:t>
                      </w:r>
                    </w:p>
                  </w:txbxContent>
                </v:textbox>
              </v:rect>
              <v:rect id="Rectangle 214" o:spid="_x0000_s1312" style="position:absolute;left:13910;top:5953;width:746;height: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JOysMA&#10;AADcAAAADwAAAGRycy9kb3ducmV2LnhtbERPz2vCMBS+D/Y/hDfwMjRVcUg1ylAEL2PMKXh8Js+2&#10;rHmpTay1f/1yEDx+fL/ny9aWoqHaF44VDAcJCGLtTMGZgv3vpj8F4QOywdIxKbiTh+Xi9WWOqXE3&#10;/qFmFzIRQ9inqCAPoUql9Doni37gKuLInV1tMURYZ9LUeIvhtpSjJPmQFguODTlWtMpJ/+2uVkF1&#10;OjZ6u6bv8Vd3ubvDe3dZ606p3lv7OQMRqA1P8cO9NQrGk7g2no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JOysMAAADcAAAADwAAAAAAAAAAAAAAAACYAgAAZHJzL2Rv&#10;d25yZXYueG1sUEsFBgAAAAAEAAQA9QAAAIgDAAAAAA==&#10;" filled="f" stroked="f" strokeweight="1pt">
                <v:textbox inset="0,0,0,0">
                  <w:txbxContent>
                    <w:p w:rsidR="000C5688" w:rsidRDefault="000C5688" w:rsidP="00AD3CEF">
                      <w:pPr>
                        <w:pStyle w:val="afd"/>
                      </w:pPr>
                      <w:r>
                        <w:t>Г201  / 1-9 /</w:t>
                      </w:r>
                    </w:p>
                  </w:txbxContent>
                </v:textbox>
              </v:rect>
              <v:rect id="Rectangle 215" o:spid="_x0000_s1313" style="position:absolute;left:10948;top:5280;width:556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7rUccA&#10;AADcAAAADwAAAGRycy9kb3ducmV2LnhtbESPT2vCQBTE70K/w/IKXkQ3VVo0ukqpFLyU4j/w+Nx9&#10;JqHZtzG7jTGfvlso9DjMzG+Yxaq1pWio9oVjBU+jBASxdqbgTMFh/z6cgvAB2WDpmBTcycNq+dBb&#10;YGrcjbfU7EImIoR9igryEKpUSq9zsuhHriKO3sXVFkOUdSZNjbcIt6UcJ8mLtFhwXMixorec9Nfu&#10;2yqozqdGb9b0Ofnornd3HHTXte6U6j+2r3MQgdrwH/5rb4yCyfMMfs/EIy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u61HHAAAA3AAAAA8AAAAAAAAAAAAAAAAAmAIAAGRy&#10;cy9kb3ducmV2LnhtbFBLBQYAAAAABAAEAPUAAACMAwAAAAA=&#10;" filled="f" stroked="f" strokeweight="1pt">
                <v:textbox inset="0,0,0,0">
                  <w:txbxContent>
                    <w:p w:rsidR="000C5688" w:rsidRDefault="000C5688" w:rsidP="00AD3CEF">
                      <w:pPr>
                        <w:pStyle w:val="afd"/>
                      </w:pPr>
                      <w:r>
                        <w:t>С203.1</w:t>
                      </w:r>
                    </w:p>
                  </w:txbxContent>
                </v:textbox>
              </v:rect>
              <v:rect id="Rectangle 216" o:spid="_x0000_s1314" style="position:absolute;left:12152;top:5280;width:742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iIccMA&#10;AADcAAAADwAAAGRycy9kb3ducmV2LnhtbERPz2vCMBS+D/Y/hDfwIjZVQUY1ylAGXkTUDXZ8Js+2&#10;rHmpTVZr/3pzEHb8+H4vVp2tREuNLx0rGCcpCGLtTMm5gq/T5+gdhA/IBivHpOBOHlbL15cFZsbd&#10;+EDtMeQihrDPUEERQp1J6XVBFn3iauLIXVxjMUTY5NI0eIvhtpKTNJ1JiyXHhgJrWhekf49/VkF9&#10;/mn1dkP76a6/3t33sL9udK/U4K37mIMI1IV/8dO9NQqmszg/nolH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viIccMAAADcAAAADwAAAAAAAAAAAAAAAACYAgAAZHJzL2Rv&#10;d25yZXYueG1sUEsFBgAAAAAEAAQA9QAAAIgDAAAAAA==&#10;" filled="f" stroked="f" strokeweight="1pt">
                <v:textbox inset="0,0,0,0">
                  <w:txbxContent>
                    <w:p w:rsidR="000C5688" w:rsidRDefault="000C5688" w:rsidP="00AD3CEF">
                      <w:pPr>
                        <w:pStyle w:val="afd"/>
                      </w:pPr>
                      <w:r>
                        <w:t xml:space="preserve">  С202.1</w:t>
                      </w:r>
                    </w:p>
                  </w:txbxContent>
                </v:textbox>
              </v:rect>
              <v:rect id="Rectangle 217" o:spid="_x0000_s1315" style="position:absolute;left:10667;top:5699;width:556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Qt6sYA&#10;AADcAAAADwAAAGRycy9kb3ducmV2LnhtbESPQWvCQBSE7wX/w/KEXkQ3VhCJrlIUwUuRqoUen7vP&#10;JDT7Nma3MebXuwWhx2FmvmEWq9aWoqHaF44VjEcJCGLtTMGZgtNxO5yB8AHZYOmYFNzJw2rZe1lg&#10;atyNP6k5hExECPsUFeQhVKmUXudk0Y9cRRy9i6sthijrTJoabxFuS/mWJFNpseC4kGNF65z0z+HX&#10;KqjO343ebWg/+eiud/c16K4b3Sn12m/f5yACteE//GzvjILJdAx/Z+IR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bQt6sYAAADcAAAADwAAAAAAAAAAAAAAAACYAgAAZHJz&#10;L2Rvd25yZXYueG1sUEsFBgAAAAAEAAQA9QAAAIsDAAAAAA==&#10;" filled="f" stroked="f" strokeweight="1pt">
                <v:textbox inset="0,0,0,0">
                  <w:txbxContent>
                    <w:p w:rsidR="000C5688" w:rsidRDefault="000C5688" w:rsidP="00AD3CEF">
                      <w:pPr>
                        <w:pStyle w:val="afd"/>
                      </w:pPr>
                      <w:r>
                        <w:t xml:space="preserve">  Г203</w:t>
                      </w:r>
                    </w:p>
                  </w:txbxContent>
                </v:textbox>
              </v:rect>
              <v:rect id="Rectangle 218" o:spid="_x0000_s1316" style="position:absolute;left:11689;top:5699;width:556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azncYA&#10;AADcAAAADwAAAGRycy9kb3ducmV2LnhtbESPQWvCQBSE74L/YXmCF9FNFaSkriKVghcpags9Pndf&#10;k2D2bcxuY8yv7wqCx2FmvmEWq9aWoqHaF44VvEwSEMTamYIzBV/Hj/ErCB+QDZaOScGNPKyW/d4C&#10;U+OuvKfmEDIRIexTVJCHUKVSep2TRT9xFXH0fl1tMURZZ9LUeI1wW8ppksylxYLjQo4Vveekz4c/&#10;q6A6/TR6u6HP2a673Nz3qLtsdKfUcNCu30AEasMz/GhvjYLZfAr3M/EI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WazncYAAADcAAAADwAAAAAAAAAAAAAAAACYAgAAZHJz&#10;L2Rvd25yZXYueG1sUEsFBgAAAAAEAAQA9QAAAIsDAAAAAA==&#10;" filled="f" stroked="f" strokeweight="1pt">
                <v:textbox inset="0,0,0,0">
                  <w:txbxContent>
                    <w:p w:rsidR="000C5688" w:rsidRDefault="000C5688" w:rsidP="00AD3CEF">
                      <w:pPr>
                        <w:pStyle w:val="afd"/>
                      </w:pPr>
                      <w:r>
                        <w:t xml:space="preserve">  Г202</w:t>
                      </w:r>
                    </w:p>
                  </w:txbxContent>
                </v:textbox>
              </v:rect>
              <v:rect id="Rectangle 219" o:spid="_x0000_s1317" style="position:absolute;left:10853;top:6036;width:556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oWBsYA&#10;AADcAAAADwAAAGRycy9kb3ducmV2LnhtbESPT2vCQBTE7wW/w/KEXopu2oCU6CqiFLyU4p+Cx+fu&#10;Mwlm38bsNsZ8+q5Q6HGYmd8ws0VnK9FS40vHCl7HCQhi7UzJuYLD/mP0DsIHZIOVY1JwJw+L+eBp&#10;hplxN95Suwu5iBD2GSooQqgzKb0uyKIfu5o4emfXWAxRNrk0Dd4i3FbyLUkm0mLJcaHAmlYF6cvu&#10;xyqoT8dWb9b0lX7217v7fumva90r9TzsllMQgbrwH/5rb4yCdJLC40w8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oWBsYAAADcAAAADwAAAAAAAAAAAAAAAACYAgAAZHJz&#10;L2Rvd25yZXYueG1sUEsFBgAAAAAEAAQA9QAAAIsDAAAAAA==&#10;" filled="f" stroked="f" strokeweight="1pt">
                <v:textbox inset="0,0,0,0">
                  <w:txbxContent>
                    <w:p w:rsidR="000C5688" w:rsidRDefault="000C5688" w:rsidP="00AD3CEF">
                      <w:pPr>
                        <w:pStyle w:val="afd"/>
                      </w:pPr>
                      <w:r>
                        <w:t xml:space="preserve"> Г205а</w:t>
                      </w:r>
                    </w:p>
                  </w:txbxContent>
                </v:textbox>
              </v:rect>
              <v:rect id="Rectangle 220" o:spid="_x0000_s1318" style="position:absolute;left:8632;top:6119;width:557;height: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OOcsYA&#10;AADcAAAADwAAAGRycy9kb3ducmV2LnhtbESPQWvCQBSE74X+h+UVvBTdVEUkukqpCF5KUVvo8XX3&#10;mYRm38bsGmN+vSsIHoeZ+YaZL1tbioZqXzhW8DZIQBBrZwrOFHzv1/0pCB+QDZaOScGFPCwXz09z&#10;TI0785aaXchEhLBPUUEeQpVK6XVOFv3AVcTRO7jaYoiyzqSp8RzhtpTDJJlIiwXHhRwr+shJ/+9O&#10;VkH199vozYq+Rp/d8eJ+XrvjSndK9V7a9xmIQG14hO/tjVEwmozhdiYeAb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cOOcsYAAADcAAAADwAAAAAAAAAAAAAAAACYAgAAZHJz&#10;L2Rvd25yZXYueG1sUEsFBgAAAAAEAAQA9QAAAIsDAAAAAA==&#10;" filled="f" stroked="f" strokeweight="1pt">
                <v:textbox inset="0,0,0,0">
                  <w:txbxContent>
                    <w:p w:rsidR="000C5688" w:rsidRDefault="000C5688" w:rsidP="00AD3CEF">
                      <w:pPr>
                        <w:pStyle w:val="afd"/>
                      </w:pPr>
                      <w:r>
                        <w:t xml:space="preserve"> Г501а</w:t>
                      </w:r>
                    </w:p>
                  </w:txbxContent>
                </v:textbox>
              </v:rect>
              <v:rect id="Rectangle 221" o:spid="_x0000_s1319" style="position:absolute;left:10206;top:7125;width:557;height: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8r6cYA&#10;AADcAAAADwAAAGRycy9kb3ducmV2LnhtbESPQWvCQBSE74X+h+UVvBTdVFEkukqpCF5KUVvo8XX3&#10;mYRm38bsGmN+vSsIHoeZ+YaZL1tbioZqXzhW8DZIQBBrZwrOFHzv1/0pCB+QDZaOScGFPCwXz09z&#10;TI0785aaXchEhLBPUUEeQpVK6XVOFv3AVcTRO7jaYoiyzqSp8RzhtpTDJJlIiwXHhRwr+shJ/+9O&#10;VkH199vozYq+Rp/d8eJ+XrvjSndK9V7a9xmIQG14hO/tjVEwmozhdiYeAb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o8r6cYAAADcAAAADwAAAAAAAAAAAAAAAACYAgAAZHJz&#10;L2Rvd25yZXYueG1sUEsFBgAAAAAEAAQA9QAAAIsDAAAAAA==&#10;" filled="f" stroked="f" strokeweight="1pt">
                <v:textbox inset="0,0,0,0">
                  <w:txbxContent>
                    <w:p w:rsidR="000C5688" w:rsidRDefault="000C5688" w:rsidP="00AD3CEF">
                      <w:pPr>
                        <w:pStyle w:val="afd"/>
                      </w:pPr>
                      <w:r>
                        <w:t>Г205.1</w:t>
                      </w:r>
                    </w:p>
                  </w:txbxContent>
                </v:textbox>
              </v:rect>
              <v:rect id="Rectangle 222" o:spid="_x0000_s1320" style="position:absolute;left:11411;top:7375;width:557;height: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21nsYA&#10;AADcAAAADwAAAGRycy9kb3ducmV2LnhtbESPQWvCQBSE74L/YXlCL9JsqhBKdBVRCl5KqW2hx+fu&#10;axKafRuza4z59d2C4HGYmW+Y5bq3teio9ZVjBU9JCoJYO1NxoeDz4+XxGYQPyAZrx6TgSh7Wq/Fo&#10;iblxF36n7hAKESHsc1RQhtDkUnpdkkWfuIY4ej+utRiibAtpWrxEuK3lLE0zabHiuFBiQ9uS9O/h&#10;bBU0x+9O73f0Nn8dTlf3NR1OOz0o9TDpNwsQgfpwD9/ae6NgnmXwfyYe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21nsYAAADcAAAADwAAAAAAAAAAAAAAAACYAgAAZHJz&#10;L2Rvd25yZXYueG1sUEsFBgAAAAAEAAQA9QAAAIsDAAAAAA==&#10;" filled="f" stroked="f" strokeweight="1pt">
                <v:textbox inset="0,0,0,0">
                  <w:txbxContent>
                    <w:p w:rsidR="000C5688" w:rsidRDefault="000C5688" w:rsidP="00AD3CEF">
                      <w:pPr>
                        <w:pStyle w:val="afd"/>
                      </w:pPr>
                      <w:r>
                        <w:t xml:space="preserve"> К</w:t>
                      </w:r>
                    </w:p>
                  </w:txbxContent>
                </v:textbox>
              </v:rect>
              <v:rect id="Rectangle 223" o:spid="_x0000_s1321" style="position:absolute;left:12613;top:6622;width:556;height: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EQBcYA&#10;AADcAAAADwAAAGRycy9kb3ducmV2LnhtbESPQWvCQBSE74X+h+UVvIhuqqASXaVUBC+lqC30+Lr7&#10;TEKzb2N2jTG/3hWEHoeZ+YZZrFpbioZqXzhW8DpMQBBrZwrOFHwdNoMZCB+QDZaOScGVPKyWz08L&#10;TI278I6afchEhLBPUUEeQpVK6XVOFv3QVcTRO7raYoiyzqSp8RLhtpSjJJlIiwXHhRwres9J/+3P&#10;VkH1+9Po7Zo+xx/d6eq++91prTulei/t2xxEoDb8hx/trVEwnkzhfiYe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REQBcYAAADcAAAADwAAAAAAAAAAAAAAAACYAgAAZHJz&#10;L2Rvd25yZXYueG1sUEsFBgAAAAAEAAQA9QAAAIsDAAAAAA==&#10;" filled="f" stroked="f" strokeweight="1pt">
                <v:textbox inset="0,0,0,0">
                  <w:txbxContent>
                    <w:p w:rsidR="000C5688" w:rsidRDefault="000C5688" w:rsidP="00AD3CEF">
                      <w:pPr>
                        <w:pStyle w:val="afd"/>
                      </w:pPr>
                      <w:r>
                        <w:rPr>
                          <w:sz w:val="40"/>
                        </w:rPr>
                        <w:t xml:space="preserve"> </w:t>
                      </w:r>
                      <w:r>
                        <w:t>А-1</w:t>
                      </w:r>
                    </w:p>
                  </w:txbxContent>
                </v:textbox>
              </v:rect>
              <v:rect id="Rectangle 224" o:spid="_x0000_s1322" style="position:absolute;left:11409;top:6705;width:556;height: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6Ed8MA&#10;AADcAAAADwAAAGRycy9kb3ducmV2LnhtbERPz2vCMBS+D/Y/hDfwIjZVQUY1ylAGXkTUDXZ8Js+2&#10;rHmpTVZr/3pzEHb8+H4vVp2tREuNLx0rGCcpCGLtTMm5gq/T5+gdhA/IBivHpOBOHlbL15cFZsbd&#10;+EDtMeQihrDPUEERQp1J6XVBFn3iauLIXVxjMUTY5NI0eIvhtpKTNJ1JiyXHhgJrWhekf49/VkF9&#10;/mn1dkP76a6/3t33sL9udK/U4K37mIMI1IV/8dO9NQqms7g2nolH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6Ed8MAAADcAAAADwAAAAAAAAAAAAAAAACYAgAAZHJzL2Rv&#10;d25yZXYueG1sUEsFBgAAAAAEAAQA9QAAAIgDAAAAAA==&#10;" filled="f" stroked="f" strokeweight="1pt">
                <v:textbox inset="0,0,0,0">
                  <w:txbxContent>
                    <w:p w:rsidR="000C5688" w:rsidRDefault="000C5688" w:rsidP="00AD3CEF">
                      <w:pPr>
                        <w:pStyle w:val="afd"/>
                      </w:pPr>
                      <w:r>
                        <w:t xml:space="preserve"> Т</w:t>
                      </w:r>
                    </w:p>
                  </w:txbxContent>
                </v:textbox>
              </v:rect>
              <v:rect id="Rectangle 225" o:spid="_x0000_s1323" style="position:absolute;left:10205;top:6454;width:556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Ih7MYA&#10;AADcAAAADwAAAGRycy9kb3ducmV2LnhtbESPQWvCQBSE74X+h+UVvIhuqiAaXaVUBC+lqC30+Lr7&#10;TEKzb2N2jTG/3hWEHoeZ+YZZrFpbioZqXzhW8DpMQBBrZwrOFHwdNoMpCB+QDZaOScGVPKyWz08L&#10;TI278I6afchEhLBPUUEeQpVK6XVOFv3QVcTRO7raYoiyzqSp8RLhtpSjJJlIiwXHhRwres9J/+3P&#10;VkH1+9Po7Zo+xx/d6eq++91prTulei/t2xxEoDb8hx/trVEwnszgfiYe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8Ih7MYAAADcAAAADwAAAAAAAAAAAAAAAACYAgAAZHJz&#10;L2Rvd25yZXYueG1sUEsFBgAAAAAEAAQA9QAAAIsDAAAAAA==&#10;" filled="f" stroked="f" strokeweight="1pt">
                <v:textbox inset="0,0,0,0">
                  <w:txbxContent>
                    <w:p w:rsidR="000C5688" w:rsidRDefault="000C5688" w:rsidP="00AD3CEF">
                      <w:pPr>
                        <w:pStyle w:val="afd"/>
                      </w:pPr>
                      <w:r>
                        <w:t>Г206.1</w:t>
                      </w:r>
                    </w:p>
                  </w:txbxContent>
                </v:textbox>
              </v:rect>
              <v:rect id="Rectangle 226" o:spid="_x0000_s1324" style="position:absolute;left:10206;top:6789;width:557;height: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EerMMA&#10;AADcAAAADwAAAGRycy9kb3ducmV2LnhtbERPz2vCMBS+D/Y/hDfwMjRVwUk1ylAEL2PMKXh8Js+2&#10;rHmpTay1f/1yEDx+fL/ny9aWoqHaF44VDAcJCGLtTMGZgv3vpj8F4QOywdIxKbiTh+Xi9WWOqXE3&#10;/qFmFzIRQ9inqCAPoUql9Doni37gKuLInV1tMURYZ9LUeIvhtpSjJJlIiwXHhhwrWuWk/3ZXq6A6&#10;HRu9XdP3+Ku73N3hvbusdadU7639nIEI1Ian+OHeGgXjjzg/no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EerMMAAADcAAAADwAAAAAAAAAAAAAAAACYAgAAZHJzL2Rv&#10;d25yZXYueG1sUEsFBgAAAAAEAAQA9QAAAIgDAAAAAA==&#10;" filled="f" stroked="f" strokeweight="1pt">
                <v:textbox inset="0,0,0,0">
                  <w:txbxContent>
                    <w:p w:rsidR="000C5688" w:rsidRPr="00AD3CEF" w:rsidRDefault="000C5688" w:rsidP="00AD3CEF">
                      <w:pPr>
                        <w:pStyle w:val="afd"/>
                      </w:pPr>
                      <w:r w:rsidRPr="00AD3CEF">
                        <w:t>Г207.1</w:t>
                      </w:r>
                    </w:p>
                  </w:txbxContent>
                </v:textbox>
              </v:rect>
              <v:rect id="Rectangle 227" o:spid="_x0000_s1325" style="position:absolute;left:10206;top:7458;width:557;height: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27N8YA&#10;AADcAAAADwAAAGRycy9kb3ducmV2LnhtbESPQWvCQBSE74L/YXlCL8VsrNBK6iqiCF6K1LbQ4+vu&#10;axLMvo3ZbYz59W5B8DjMzDfMfNnZSrTU+NKxgkmSgiDWzpScK/j82I5nIHxANlg5JgUX8rBcDAdz&#10;zIw78zu1h5CLCGGfoYIihDqT0uuCLPrE1cTR+3WNxRBlk0vT4DnCbSWf0vRZWiw5LhRY07ogfTz8&#10;WQX1z3erdxvaT9/608V9Pfanje6Vehh1q1cQgbpwD9/aO6Ng+jKB/zPxCM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27N8YAAADcAAAADwAAAAAAAAAAAAAAAACYAgAAZHJz&#10;L2Rvd25yZXYueG1sUEsFBgAAAAAEAAQA9QAAAIsDAAAAAA==&#10;" filled="f" stroked="f" strokeweight="1pt">
                <v:textbox inset="0,0,0,0">
                  <w:txbxContent>
                    <w:p w:rsidR="000C5688" w:rsidRDefault="000C5688" w:rsidP="00AD3CEF">
                      <w:pPr>
                        <w:pStyle w:val="afd"/>
                      </w:pPr>
                      <w:r>
                        <w:t>Г204.1</w:t>
                      </w:r>
                    </w:p>
                  </w:txbxContent>
                </v:textbox>
              </v:rect>
              <v:rect id="Rectangle 228" o:spid="_x0000_s1326" style="position:absolute;left:8446;top:8295;width:556;height: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8lQMYA&#10;AADcAAAADwAAAGRycy9kb3ducmV2LnhtbESPQWvCQBSE74L/YXlCL8VsVGgldRVRCl6K1LbQ4+vu&#10;axLMvo3ZbYz59W5B8DjMzDfMYtXZSrTU+NKxgkmSgiDWzpScK/j8eB3PQfiAbLByTAou5GG1HA4W&#10;mBl35ndqDyEXEcI+QwVFCHUmpdcFWfSJq4mj9+saiyHKJpemwXOE20pO0/RJWiw5LhRY06YgfTz8&#10;WQX1z3erd1vaz97608V9Pfanre6Vehh16xcQgbpwD9/aO6Ng9jyF/zPxCM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L8lQMYAAADcAAAADwAAAAAAAAAAAAAAAACYAgAAZHJz&#10;L2Rvd25yZXYueG1sUEsFBgAAAAAEAAQA9QAAAIsDAAAAAA==&#10;" filled="f" stroked="f" strokeweight="1pt">
                <v:textbox inset="0,0,0,0">
                  <w:txbxContent>
                    <w:p w:rsidR="000C5688" w:rsidRDefault="000C5688" w:rsidP="00AD3CEF">
                      <w:pPr>
                        <w:pStyle w:val="afd"/>
                      </w:pPr>
                      <w:r>
                        <w:t>Г518</w:t>
                      </w:r>
                    </w:p>
                  </w:txbxContent>
                </v:textbox>
              </v:rect>
              <v:rect id="Rectangle 229" o:spid="_x0000_s1327" style="position:absolute;left:8443;top:7709;width:557;height: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OA28YA&#10;AADcAAAADwAAAGRycy9kb3ducmV2LnhtbESPQWvCQBSE7wX/w/IEL6KbGlCJrlIqBS+l1Cp4fO6+&#10;JqHZtzG7jTG/vlso9DjMzDfMetvZSrTU+NKxgsdpAoJYO1NyruD48TJZgvAB2WDlmBTcycN2M3hY&#10;Y2bcjd+pPYRcRAj7DBUUIdSZlF4XZNFPXU0cvU/XWAxRNrk0Dd4i3FZyliRzabHkuFBgTc8F6a/D&#10;t1VQX86t3u/oLX3tr3d3GvfXne6VGg27pxWIQF34D/+190ZBukjh90w8An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/OA28YAAADcAAAADwAAAAAAAAAAAAAAAACYAgAAZHJz&#10;L2Rvd25yZXYueG1sUEsFBgAAAAAEAAQA9QAAAIsDAAAAAA==&#10;" filled="f" stroked="f" strokeweight="1pt">
                <v:textbox inset="0,0,0,0">
                  <w:txbxContent>
                    <w:p w:rsidR="000C5688" w:rsidRDefault="000C5688" w:rsidP="00AD3CEF">
                      <w:pPr>
                        <w:pStyle w:val="afd"/>
                      </w:pPr>
                      <w:r>
                        <w:t>Г516.1</w:t>
                      </w:r>
                    </w:p>
                  </w:txbxContent>
                </v:textbox>
              </v:rect>
              <v:rect id="Rectangle 230" o:spid="_x0000_s1328" style="position:absolute;left:10023;top:7709;width:556;height: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oYr8cA&#10;AADcAAAADwAAAGRycy9kb3ducmV2LnhtbESPT2vCQBTE70K/w/IKXkQ31VIlukqpFLyU4j/w+Nx9&#10;JqHZtzG7jTGfvlso9DjMzG+Yxaq1pWio9oVjBU+jBASxdqbgTMFh/z6cgfAB2WDpmBTcycNq+dBb&#10;YGrcjbfU7EImIoR9igryEKpUSq9zsuhHriKO3sXVFkOUdSZNjbcIt6UcJ8mLtFhwXMixorec9Nfu&#10;2yqozqdGb9b0Ofnornd3HHTXte6U6j+2r3MQgdrwH/5rb4yCyfQZfs/EIy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AaGK/HAAAA3AAAAA8AAAAAAAAAAAAAAAAAmAIAAGRy&#10;cy9kb3ducmV2LnhtbFBLBQYAAAAABAAEAPUAAACMAwAAAAA=&#10;" filled="f" stroked="f" strokeweight="1pt">
                <v:textbox inset="0,0,0,0">
                  <w:txbxContent>
                    <w:p w:rsidR="000C5688" w:rsidRDefault="000C5688" w:rsidP="00AD3CEF">
                      <w:pPr>
                        <w:pStyle w:val="afd"/>
                      </w:pPr>
                      <w:r>
                        <w:t>Г517</w:t>
                      </w:r>
                    </w:p>
                  </w:txbxContent>
                </v:textbox>
              </v:rect>
              <v:rect id="Rectangle 231" o:spid="_x0000_s1329" style="position:absolute;left:6406;top:8044;width:556;height: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a9NMcA&#10;AADcAAAADwAAAGRycy9kb3ducmV2LnhtbESPT2vCQBTE70K/w/IKXkQ3VVolukqpFLyU4j/w+Nx9&#10;JqHZtzG7jTGfvlso9DjMzG+Yxaq1pWio9oVjBU+jBASxdqbgTMFh/z6cgfAB2WDpmBTcycNq+dBb&#10;YGrcjbfU7EImIoR9igryEKpUSq9zsuhHriKO3sXVFkOUdSZNjbcIt6UcJ8mLtFhwXMixorec9Nfu&#10;2yqozqdGb9b0Ofnornd3HHTXte6U6j+2r3MQgdrwH/5rb4yCyfQZfs/EIy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9WvTTHAAAA3AAAAA8AAAAAAAAAAAAAAAAAmAIAAGRy&#10;cy9kb3ducmV2LnhtbFBLBQYAAAAABAAEAPUAAACMAwAAAAA=&#10;" filled="f" stroked="f" strokeweight="1pt">
                <v:textbox inset="0,0,0,0">
                  <w:txbxContent>
                    <w:p w:rsidR="000C5688" w:rsidRDefault="000C5688" w:rsidP="00AD3CEF">
                      <w:pPr>
                        <w:pStyle w:val="afd"/>
                      </w:pPr>
                      <w:r>
                        <w:t>Г502а</w:t>
                      </w:r>
                    </w:p>
                  </w:txbxContent>
                </v:textbox>
              </v:rect>
              <v:rect id="Rectangle 232" o:spid="_x0000_s1330" style="position:absolute;left:7333;top:7626;width:556;height: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QjQ8YA&#10;AADcAAAADwAAAGRycy9kb3ducmV2LnhtbESPQWvCQBSE74X+h+UVvIhuqqASXaVUBC+lqC30+Lr7&#10;TEKzb2N2jTG/3hWEHoeZ+YZZrFpbioZqXzhW8DpMQBBrZwrOFHwdNoMZCB+QDZaOScGVPKyWz08L&#10;TI278I6afchEhLBPUUEeQpVK6XVOFv3QVcTRO7raYoiyzqSp8RLhtpSjJJlIiwXHhRwres9J/+3P&#10;VkH1+9Po7Zo+xx/d6eq++91prTulei/t2xxEoDb8hx/trVEwnk7gfiYe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4QjQ8YAAADcAAAADwAAAAAAAAAAAAAAAACYAgAAZHJz&#10;L2Rvd25yZXYueG1sUEsFBgAAAAAEAAQA9QAAAIsDAAAAAA==&#10;" filled="f" stroked="f" strokeweight="1pt">
                <v:textbox inset="0,0,0,0">
                  <w:txbxContent>
                    <w:p w:rsidR="000C5688" w:rsidRDefault="000C5688" w:rsidP="00AD3CEF">
                      <w:pPr>
                        <w:pStyle w:val="afd"/>
                      </w:pPr>
                      <w:r>
                        <w:t>Г516.2</w:t>
                      </w:r>
                    </w:p>
                  </w:txbxContent>
                </v:textbox>
              </v:rect>
              <v:rect id="Rectangle 233" o:spid="_x0000_s1331" style="position:absolute;left:6407;top:7626;width:556;height: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iG2MYA&#10;AADcAAAADwAAAGRycy9kb3ducmV2LnhtbESPQWvCQBSE74X+h+UVvBTdVEElukqpCF5KUVvo8XX3&#10;mYRm38bsGmN+vSsIHoeZ+YaZL1tbioZqXzhW8DZIQBBrZwrOFHzv1/0pCB+QDZaOScGFPCwXz09z&#10;TI0785aaXchEhLBPUUEeQpVK6XVOFv3AVcTRO7jaYoiyzqSp8RzhtpTDJBlLiwXHhRwr+shJ/+9O&#10;VkH199vozYq+Rp/d8eJ+XrvjSndK9V7a9xmIQG14hO/tjVEwmkzgdiYeAb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MiG2MYAAADcAAAADwAAAAAAAAAAAAAAAACYAgAAZHJz&#10;L2Rvd25yZXYueG1sUEsFBgAAAAAEAAQA9QAAAIsDAAAAAA==&#10;" filled="f" stroked="f" strokeweight="1pt">
                <v:textbox inset="0,0,0,0">
                  <w:txbxContent>
                    <w:p w:rsidR="000C5688" w:rsidRDefault="000C5688" w:rsidP="00AD3CEF">
                      <w:pPr>
                        <w:pStyle w:val="afd"/>
                      </w:pPr>
                      <w:r>
                        <w:t>Г502</w:t>
                      </w:r>
                    </w:p>
                  </w:txbxContent>
                </v:textbox>
              </v:rect>
              <v:rect id="Rectangle 234" o:spid="_x0000_s1332" style="position:absolute;left:6220;top:7265;width:557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cSqsMA&#10;AADcAAAADwAAAGRycy9kb3ducmV2LnhtbERPz2vCMBS+D/Y/hDfwMjRVwUk1ylAEL2PMKXh8Js+2&#10;rHmpTay1f/1yEDx+fL/ny9aWoqHaF44VDAcJCGLtTMGZgv3vpj8F4QOywdIxKbiTh+Xi9WWOqXE3&#10;/qFmFzIRQ9inqCAPoUql9Doni37gKuLInV1tMURYZ9LUeIvhtpSjJJlIiwXHhhwrWuWk/3ZXq6A6&#10;HRu9XdP3+Ku73N3hvbusdadU7639nIEI1Ian+OHeGgXjj7g2no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cSqsMAAADcAAAADwAAAAAAAAAAAAAAAACYAgAAZHJzL2Rv&#10;d25yZXYueG1sUEsFBgAAAAAEAAQA9QAAAIgDAAAAAA==&#10;" filled="f" stroked="f" strokeweight="1pt">
                <v:textbox inset="0,0,0,0">
                  <w:txbxContent>
                    <w:p w:rsidR="000C5688" w:rsidRDefault="000C5688" w:rsidP="00AD3CEF">
                      <w:pPr>
                        <w:pStyle w:val="afd"/>
                      </w:pPr>
                      <w:r>
                        <w:t>Г505</w:t>
                      </w:r>
                    </w:p>
                  </w:txbxContent>
                </v:textbox>
              </v:rect>
              <v:rect id="Rectangle 235" o:spid="_x0000_s1333" style="position:absolute;left:5020;top:7291;width:556;height: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u3MccA&#10;AADcAAAADwAAAGRycy9kb3ducmV2LnhtbESPT2vCQBTE70K/w/IKXkQ3VWg1ukqpFLyU4j/w+Nx9&#10;JqHZtzG7jTGfvlso9DjMzG+Yxaq1pWio9oVjBU+jBASxdqbgTMFh/z6cgvAB2WDpmBTcycNq+dBb&#10;YGrcjbfU7EImIoR9igryEKpUSq9zsuhHriKO3sXVFkOUdSZNjbcIt6UcJ8mztFhwXMixorec9Nfu&#10;2yqozqdGb9b0Ofnornd3HHTXte6U6j+2r3MQgdrwH/5rb4yCycsMfs/EIy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4btzHHAAAA3AAAAA8AAAAAAAAAAAAAAAAAmAIAAGRy&#10;cy9kb3ducmV2LnhtbFBLBQYAAAAABAAEAPUAAACMAwAAAAA=&#10;" filled="f" stroked="f" strokeweight="1pt">
                <v:textbox inset="0,0,0,0">
                  <w:txbxContent>
                    <w:p w:rsidR="000C5688" w:rsidRDefault="000C5688" w:rsidP="00AD3CEF">
                      <w:pPr>
                        <w:pStyle w:val="afd"/>
                      </w:pPr>
                      <w:r>
                        <w:t>Г505а</w:t>
                      </w:r>
                    </w:p>
                  </w:txbxContent>
                </v:textbox>
              </v:rect>
              <v:rect id="Rectangle 236" o:spid="_x0000_s1334" style="position:absolute;left:6131;top:6538;width:556;height: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Rui8MA&#10;AADcAAAADwAAAGRycy9kb3ducmV2LnhtbERPy4rCMBTdC/5DuIKbYUxVGKRjFFEENzKMD5jlneTa&#10;Fpub2sRa+/WTxYDLw3nPl60tRUO1LxwrGI8SEMTamYIzBafj9n0Gwgdkg6VjUvAkD8tFvzfH1LgH&#10;f1NzCJmIIexTVJCHUKVSep2TRT9yFXHkLq62GCKsM2lqfMRwW8pJknxIiwXHhhwrWuekr4e7VVD9&#10;/jR6t6Gv6b67Pd35rbttdKfUcNCuPkEEasNL/O/eGQXTWZwfz8Qj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Rui8MAAADcAAAADwAAAAAAAAAAAAAAAACYAgAAZHJzL2Rv&#10;d25yZXYueG1sUEsFBgAAAAAEAAQA9QAAAIgDAAAAAA==&#10;" filled="f" stroked="f" strokeweight="1pt">
                <v:textbox inset="0,0,0,0">
                  <w:txbxContent>
                    <w:p w:rsidR="000C5688" w:rsidRDefault="000C5688" w:rsidP="00AD3CEF">
                      <w:pPr>
                        <w:pStyle w:val="afd"/>
                      </w:pPr>
                      <w:r>
                        <w:t>Г511</w:t>
                      </w:r>
                    </w:p>
                  </w:txbxContent>
                </v:textbox>
              </v:rect>
              <v:rect id="Rectangle 237" o:spid="_x0000_s1335" style="position:absolute;left:5020;top:6538;width:556;height: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jLEMcA&#10;AADcAAAADwAAAGRycy9kb3ducmV2LnhtbESPzWrDMBCE74W+g9hCLqWRk0AIjuVQGgq5lJI/6HEj&#10;bW1Ta+VYquP46aNAocdhZr5hslVva9FR6yvHCibjBASxdqbiQsFh//6yAOEDssHaMSm4kodV/viQ&#10;YWrchbfU7UIhIoR9igrKEJpUSq9LsujHriGO3rdrLYYo20KaFi8Rbms5TZK5tFhxXCixobeS9M/u&#10;1ypoTl+d3qzpc/YxnK/u+Dyc13pQavTUvy5BBOrDf/ivvTEKZosJ3M/EIy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W4yxDHAAAA3AAAAA8AAAAAAAAAAAAAAAAAmAIAAGRy&#10;cy9kb3ducmV2LnhtbFBLBQYAAAAABAAEAPUAAACMAwAAAAA=&#10;" filled="f" stroked="f" strokeweight="1pt">
                <v:textbox inset="0,0,0,0">
                  <w:txbxContent>
                    <w:p w:rsidR="000C5688" w:rsidRDefault="000C5688" w:rsidP="00AD3CEF">
                      <w:pPr>
                        <w:pStyle w:val="afd"/>
                      </w:pPr>
                      <w:r>
                        <w:t>Г511а</w:t>
                      </w:r>
                    </w:p>
                  </w:txbxContent>
                </v:textbox>
              </v:rect>
              <v:rect id="Rectangle 238" o:spid="_x0000_s1336" style="position:absolute;left:6126;top:5699;width:557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pVZ8cA&#10;AADcAAAADwAAAGRycy9kb3ducmV2LnhtbESPzWrDMBCE74W+g9hCLqWRm0AIjuVQGgq5lJI/6HEj&#10;bW1Ta+VYiuP46aNAocdhZr5hsmVva9FR6yvHCl7HCQhi7UzFhYL97uNlDsIHZIO1Y1JwJQ/L/PEh&#10;w9S4C2+o24ZCRAj7FBWUITSplF6XZNGPXUMcvR/XWgxRtoU0LV4i3NZykiQzabHiuFBiQ+8l6d/t&#10;2Spojt+dXq/oa/o5nK7u8DycVnpQavTUvy1ABOrDf/ivvTYKpvMJ3M/EIy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qVWfHAAAA3AAAAA8AAAAAAAAAAAAAAAAAmAIAAGRy&#10;cy9kb3ducmV2LnhtbFBLBQYAAAAABAAEAPUAAACMAwAAAAA=&#10;" filled="f" stroked="f" strokeweight="1pt">
                <v:textbox inset="0,0,0,0">
                  <w:txbxContent>
                    <w:p w:rsidR="000C5688" w:rsidRDefault="000C5688" w:rsidP="00AD3CEF">
                      <w:pPr>
                        <w:pStyle w:val="afd"/>
                      </w:pPr>
                      <w:r>
                        <w:t>Г503</w:t>
                      </w:r>
                    </w:p>
                  </w:txbxContent>
                </v:textbox>
              </v:rect>
              <v:rect id="Rectangle 239" o:spid="_x0000_s1337" style="position:absolute;left:5108;top:5699;width:556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bw/MYA&#10;AADcAAAADwAAAGRycy9kb3ducmV2LnhtbESPQWvCQBSE7wX/w/KEXkQ3bUAkdRWpCF5KqVro8bn7&#10;mgSzb2N2jTG/visIPQ4z8w0zX3a2Ei01vnSs4GWSgCDWzpScKzjsN+MZCB+QDVaOScGNPCwXg6c5&#10;ZsZd+YvaXchFhLDPUEERQp1J6XVBFv3E1cTR+3WNxRBlk0vT4DXCbSVfk2QqLZYcFwqs6b0gfdpd&#10;rIL6+NPq7Zo+04/+fHPfo/681r1Sz8Nu9QYiUBf+w4/21ihIZyncz8Qj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bw/MYAAADcAAAADwAAAAAAAAAAAAAAAACYAgAAZHJz&#10;L2Rvd25yZXYueG1sUEsFBgAAAAAEAAQA9QAAAIsDAAAAAA==&#10;" filled="f" stroked="f" strokeweight="1pt">
                <v:textbox inset="0,0,0,0">
                  <w:txbxContent>
                    <w:p w:rsidR="000C5688" w:rsidRDefault="000C5688" w:rsidP="00AD3CEF">
                      <w:pPr>
                        <w:pStyle w:val="afd"/>
                      </w:pPr>
                      <w:r>
                        <w:t>Г503а</w:t>
                      </w:r>
                    </w:p>
                  </w:txbxContent>
                </v:textbox>
              </v:rect>
              <v:rect id="Rectangle 240" o:spid="_x0000_s1338" style="position:absolute;left:5108;top:4946;width:556;height: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9oiMYA&#10;AADcAAAADwAAAGRycy9kb3ducmV2LnhtbESPQWvCQBSE7wX/w/KEXopuWkuR6CqiFLyIaFvw+Nx9&#10;TUKzb2N2jTG/3hWEHoeZ+YaZzltbioZqXzhW8DpMQBBrZwrOFHx/fQ7GIHxANlg6JgVX8jCf9Z6m&#10;mBp34R01+5CJCGGfooI8hCqV0uucLPqhq4ij9+tqiyHKOpOmxkuE21K+JcmHtFhwXMixomVO+m9/&#10;tgqq46HR6xVtR5vudHU/L91ppTulnvvtYgIiUBv+w4/22igYjd/hfiYeAT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9oiMYAAADcAAAADwAAAAAAAAAAAAAAAACYAgAAZHJz&#10;L2Rvd25yZXYueG1sUEsFBgAAAAAEAAQA9QAAAIsDAAAAAA==&#10;" filled="f" stroked="f" strokeweight="1pt">
                <v:textbox inset="0,0,0,0">
                  <w:txbxContent>
                    <w:p w:rsidR="000C5688" w:rsidRDefault="000C5688" w:rsidP="00AD3CEF">
                      <w:pPr>
                        <w:pStyle w:val="afd"/>
                      </w:pPr>
                      <w:r>
                        <w:t>С507</w:t>
                      </w:r>
                    </w:p>
                  </w:txbxContent>
                </v:textbox>
              </v:rect>
              <v:rect id="Rectangle 241" o:spid="_x0000_s1339" style="position:absolute;left:2425;top:3691;width:557;height: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PNE8YA&#10;AADcAAAADwAAAGRycy9kb3ducmV2LnhtbESPQWvCQBSE7wX/w/KEXopuWmmR6CqiFLyIaFvw+Nx9&#10;TUKzb2N2jTG/3hWEHoeZ+YaZzltbioZqXzhW8DpMQBBrZwrOFHx/fQ7GIHxANlg6JgVX8jCf9Z6m&#10;mBp34R01+5CJCGGfooI8hCqV0uucLPqhq4ij9+tqiyHKOpOmxkuE21K+JcmHtFhwXMixomVO+m9/&#10;tgqq46HR6xVtR5vudHU/L91ppTulnvvtYgIiUBv+w4/22igYjd/hfiYeAT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oPNE8YAAADcAAAADwAAAAAAAAAAAAAAAACYAgAAZHJz&#10;L2Rvd25yZXYueG1sUEsFBgAAAAAEAAQA9QAAAIsDAAAAAA==&#10;" filled="f" stroked="f" strokeweight="1pt">
                <v:textbox inset="0,0,0,0">
                  <w:txbxContent>
                    <w:p w:rsidR="000C5688" w:rsidRDefault="00262F61" w:rsidP="00AD3CEF">
                      <w:pPr>
                        <w:pStyle w:val="afd"/>
                        <w:rPr>
                          <w:sz w:val="19"/>
                        </w:rPr>
                      </w:pPr>
                      <w:r>
                        <w:rPr>
                          <w:noProof/>
                        </w:rPr>
                        <w:pict>
                          <v:shape id="Рисунок 70" o:spid="_x0000_i1027" type="#_x0000_t75" style="width:3in;height:2in;visibility:visible;mso-wrap-style:square">
                            <v:imagedata r:id="rId9" o:title=""/>
                          </v:shape>
                        </w:pict>
                      </w:r>
                      <w:r>
                        <w:rPr>
                          <w:noProof/>
                        </w:rPr>
                        <w:pict>
                          <v:shape id="Рисунок 71" o:spid="_x0000_i1029" type="#_x0000_t75" style="width:3in;height:2in;visibility:visible;mso-wrap-style:square">
                            <v:imagedata r:id="rId9" o:title=""/>
                          </v:shape>
                        </w:pict>
                      </w:r>
                      <w:r w:rsidR="000C5688">
                        <w:t>Г521.2</w:t>
                      </w:r>
                    </w:p>
                  </w:txbxContent>
                </v:textbox>
              </v:rect>
              <v:rect id="Rectangle 242" o:spid="_x0000_s1340" style="position:absolute;left:3444;top:3691;width:367;height: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FTZMYA&#10;AADcAAAADwAAAGRycy9kb3ducmV2LnhtbESPT2vCQBTE7wW/w/IEL6VuqiASXUWUghcp/oMen7uv&#10;SWj2bcyuMebTd4VCj8PM/IaZL1tbioZqXzhW8D5MQBBrZwrOFJyOH29TED4gGywdk4IHeVguei9z&#10;TI27856aQ8hEhLBPUUEeQpVK6XVOFv3QVcTR+3a1xRBlnUlT4z3CbSlHSTKRFguOCzlWtM5J/xxu&#10;VkF1+Wr0dkOf4113fbjza3fd6E6pQb9dzUAEasN/+K+9NQrG0wk8z8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FTZMYAAADcAAAADwAAAAAAAAAAAAAAAACYAgAAZHJz&#10;L2Rvd25yZXYueG1sUEsFBgAAAAAEAAQA9QAAAIsDAAAAAA==&#10;" filled="f" stroked="f" strokeweight="1pt">
                <v:textbox inset="0,0,0,0">
                  <w:txbxContent>
                    <w:p w:rsidR="000C5688" w:rsidRDefault="000C5688" w:rsidP="00AD3CEF">
                      <w:pPr>
                        <w:pStyle w:val="afd"/>
                      </w:pPr>
                      <w:r>
                        <w:t>Г520</w:t>
                      </w:r>
                    </w:p>
                  </w:txbxContent>
                </v:textbox>
              </v:rect>
              <v:rect id="Rectangle 243" o:spid="_x0000_s1341" style="position:absolute;left:12244;top:2600;width:462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32/8YA&#10;AADcAAAADwAAAGRycy9kb3ducmV2LnhtbESPQWvCQBSE7wX/w/KEXopuWqGV6CqiFLyIaFvw+Nx9&#10;TUKzb2N2jTG/3hWEHoeZ+YaZzltbioZqXzhW8DpMQBBrZwrOFHx/fQ7GIHxANlg6JgVX8jCf9Z6m&#10;mBp34R01+5CJCGGfooI8hCqV0uucLPqhq4ij9+tqiyHKOpOmxkuE21K+Jcm7tFhwXMixomVO+m9/&#10;tgqq46HR6xVtR5vudHU/L91ppTulnvvtYgIiUBv+w4/22igYjT/gfiYeAT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32/8YAAADcAAAADwAAAAAAAAAAAAAAAACYAgAAZHJz&#10;L2Rvd25yZXYueG1sUEsFBgAAAAAEAAQA9QAAAIsDAAAAAA==&#10;" filled="f" stroked="f" strokeweight="1pt">
                <v:textbox inset="0,0,0,0">
                  <w:txbxContent>
                    <w:p w:rsidR="000C5688" w:rsidRDefault="000C5688" w:rsidP="00AD3CEF">
                      <w:pPr>
                        <w:pStyle w:val="afd"/>
                        <w:rPr>
                          <w:sz w:val="18"/>
                        </w:rPr>
                      </w:pPr>
                      <w:r>
                        <w:t>Г102а</w:t>
                      </w:r>
                    </w:p>
                  </w:txbxContent>
                </v:textbox>
              </v:rect>
              <v:rect id="Rectangle 244" o:spid="_x0000_s1342" style="position:absolute;left:12244;top:2182;width:462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JijcMA&#10;AADcAAAADwAAAGRycy9kb3ducmV2LnhtbERPy4rCMBTdC/5DuIKbYUxVGKRjFFEENzKMD5jlneTa&#10;Fpub2sRa+/WTxYDLw3nPl60tRUO1LxwrGI8SEMTamYIzBafj9n0Gwgdkg6VjUvAkD8tFvzfH1LgH&#10;f1NzCJmIIexTVJCHUKVSep2TRT9yFXHkLq62GCKsM2lqfMRwW8pJknxIiwXHhhwrWuekr4e7VVD9&#10;/jR6t6Gv6b67Pd35rbttdKfUcNCuPkEEasNL/O/eGQXTWVwbz8Qj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JijcMAAADcAAAADwAAAAAAAAAAAAAAAACYAgAAZHJzL2Rv&#10;d25yZXYueG1sUEsFBgAAAAAEAAQA9QAAAIgDAAAAAA==&#10;" filled="f" stroked="f" strokeweight="1pt">
                <v:textbox inset="0,0,0,0">
                  <w:txbxContent>
                    <w:p w:rsidR="000C5688" w:rsidRDefault="000C5688" w:rsidP="00AD3CEF">
                      <w:pPr>
                        <w:pStyle w:val="afd"/>
                      </w:pPr>
                      <w:r>
                        <w:t>Г101а</w:t>
                      </w:r>
                    </w:p>
                  </w:txbxContent>
                </v:textbox>
              </v:rect>
              <v:rect id="Rectangle 245" o:spid="_x0000_s1343" style="position:absolute;left:14191;top:2684;width:461;height: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7HFsYA&#10;AADcAAAADwAAAGRycy9kb3ducmV2LnhtbESPQWvCQBSE74X+h+UVvBTdVEE0ukqpCF5KUVvo8XX3&#10;mYRm38bsGmN+vSsIHoeZ+YaZL1tbioZqXzhW8DZIQBBrZwrOFHzv1/0JCB+QDZaOScGFPCwXz09z&#10;TI0785aaXchEhLBPUUEeQpVK6XVOFv3AVcTRO7jaYoiyzqSp8RzhtpTDJBlLiwXHhRwr+shJ/+9O&#10;VkH199vozYq+Rp/d8eJ+XrvjSndK9V7a9xmIQG14hO/tjVEwmkzhdiYeAb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87HFsYAAADcAAAADwAAAAAAAAAAAAAAAACYAgAAZHJz&#10;L2Rvd25yZXYueG1sUEsFBgAAAAAEAAQA9QAAAIsDAAAAAA==&#10;" filled="f" stroked="f" strokeweight="1pt">
                <v:textbox inset="0,0,0,0">
                  <w:txbxContent>
                    <w:p w:rsidR="000C5688" w:rsidRDefault="000C5688" w:rsidP="00AD3CEF">
                      <w:pPr>
                        <w:pStyle w:val="afd"/>
                        <w:rPr>
                          <w:sz w:val="19"/>
                        </w:rPr>
                      </w:pPr>
                      <w:r>
                        <w:t xml:space="preserve"> Г108</w:t>
                      </w:r>
                    </w:p>
                  </w:txbxContent>
                </v:textbox>
              </v:rect>
              <v:rect id="Rectangle 246" o:spid="_x0000_s1344" style="position:absolute;left:13817;top:2684;width:461;height: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34VsMA&#10;AADcAAAADwAAAGRycy9kb3ducmV2LnhtbERPz2vCMBS+D/Y/hDfwMjRVQWY1ylAEL2PMKXh8Js+2&#10;rHmpTay1f/1yEDx+fL/ny9aWoqHaF44VDAcJCGLtTMGZgv3vpv8Bwgdkg6VjUnAnD8vF68scU+Nu&#10;/EPNLmQihrBPUUEeQpVK6XVOFv3AVcSRO7vaYoiwzqSp8RbDbSlHSTKRFguODTlWtMpJ/+2uVkF1&#10;OjZ6u6bv8Vd3ubvDe3dZ606p3lv7OQMRqA1P8cO9NQrG0zg/no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34VsMAAADcAAAADwAAAAAAAAAAAAAAAACYAgAAZHJzL2Rv&#10;d25yZXYueG1sUEsFBgAAAAAEAAQA9QAAAIgDAAAAAA==&#10;" filled="f" stroked="f" strokeweight="1pt">
                <v:textbox inset="0,0,0,0">
                  <w:txbxContent>
                    <w:p w:rsidR="000C5688" w:rsidRDefault="000C5688" w:rsidP="00AD3CEF">
                      <w:pPr>
                        <w:pStyle w:val="afd"/>
                      </w:pPr>
                      <w:r>
                        <w:t>Г107</w:t>
                      </w:r>
                    </w:p>
                  </w:txbxContent>
                </v:textbox>
              </v:rect>
              <v:rect id="Rectangle 247" o:spid="_x0000_s1345" style="position:absolute;left:13263;top:2768;width:462;height: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FdzcYA&#10;AADcAAAADwAAAGRycy9kb3ducmV2LnhtbESPQWvCQBSE74L/YXlCL8VsrFBq6iqiCF6K1LbQ4+vu&#10;axLMvo3ZbYz59W5B8DjMzDfMfNnZSrTU+NKxgkmSgiDWzpScK/j82I5fQPiAbLByTAou5GG5GA7m&#10;mBl35ndqDyEXEcI+QwVFCHUmpdcFWfSJq4mj9+saiyHKJpemwXOE20o+pemztFhyXCiwpnVB+nj4&#10;swrqn+9W7za0n771p4v7euxPG90r9TDqVq8gAnXhHr61d0bBdDaB/zPxCM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GFdzcYAAADcAAAADwAAAAAAAAAAAAAAAACYAgAAZHJz&#10;L2Rvd25yZXYueG1sUEsFBgAAAAAEAAQA9QAAAIsDAAAAAA==&#10;" filled="f" stroked="f" strokeweight="1pt">
                <v:textbox inset="0,0,0,0">
                  <w:txbxContent>
                    <w:p w:rsidR="000C5688" w:rsidRDefault="000C5688" w:rsidP="00AD3CEF">
                      <w:pPr>
                        <w:pStyle w:val="afd"/>
                      </w:pPr>
                      <w:r>
                        <w:t>Г102</w:t>
                      </w:r>
                    </w:p>
                  </w:txbxContent>
                </v:textbox>
              </v:rect>
              <v:rect id="Rectangle 248" o:spid="_x0000_s1346" style="position:absolute;left:13263;top:3103;width:462;height: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PDusYA&#10;AADcAAAADwAAAGRycy9kb3ducmV2LnhtbESPQWvCQBSE74L/YXlCL8VsVCg1dRVRCl6K1LbQ4+vu&#10;axLMvo3ZbYz59W5B8DjMzDfMYtXZSrTU+NKxgkmSgiDWzpScK/j8eB0/g/AB2WDlmBRcyMNqORws&#10;MDPuzO/UHkIuIoR9hgqKEOpMSq8LsugTVxNH79c1FkOUTS5Ng+cIt5WcpumTtFhyXCiwpk1B+nj4&#10;swrqn+9W77a0n731p4v7euxPW90r9TDq1i8gAnXhHr61d0bBbD6F/zPxCM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LPDusYAAADcAAAADwAAAAAAAAAAAAAAAACYAgAAZHJz&#10;L2Rvd25yZXYueG1sUEsFBgAAAAAEAAQA9QAAAIsDAAAAAA==&#10;" filled="f" stroked="f" strokeweight="1pt">
                <v:textbox inset="0,0,0,0">
                  <w:txbxContent>
                    <w:p w:rsidR="000C5688" w:rsidRDefault="000C5688" w:rsidP="00AD3CEF">
                      <w:pPr>
                        <w:pStyle w:val="afd"/>
                      </w:pPr>
                      <w:r>
                        <w:t>Г103</w:t>
                      </w:r>
                    </w:p>
                  </w:txbxContent>
                </v:textbox>
              </v:rect>
              <v:rect id="Rectangle 249" o:spid="_x0000_s1347" style="position:absolute;left:12336;top:3103;width:461;height: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9mIcYA&#10;AADcAAAADwAAAGRycy9kb3ducmV2LnhtbESPQWvCQBSE7wX/w/IEL6KbGhCNrlIqBS+l1Cp4fO6+&#10;JqHZtzG7jTG/vlso9DjMzDfMetvZSrTU+NKxgsdpAoJYO1NyruD48TJZgPAB2WDlmBTcycN2M3hY&#10;Y2bcjd+pPYRcRAj7DBUUIdSZlF4XZNFPXU0cvU/XWAxRNrk0Dd4i3FZyliRzabHkuFBgTc8F6a/D&#10;t1VQX86t3u/oLX3tr3d3GvfXne6VGg27pxWIQF34D/+190ZBukzh90w8An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/9mIcYAAADcAAAADwAAAAAAAAAAAAAAAACYAgAAZHJz&#10;L2Rvd25yZXYueG1sUEsFBgAAAAAEAAQA9QAAAIsDAAAAAA==&#10;" filled="f" stroked="f" strokeweight="1pt">
                <v:textbox inset="0,0,0,0">
                  <w:txbxContent>
                    <w:p w:rsidR="000C5688" w:rsidRDefault="000C5688" w:rsidP="00AD3CEF">
                      <w:pPr>
                        <w:pStyle w:val="afd"/>
                        <w:rPr>
                          <w:sz w:val="18"/>
                        </w:rPr>
                      </w:pPr>
                      <w:r>
                        <w:t>Г103а</w:t>
                      </w:r>
                    </w:p>
                  </w:txbxContent>
                </v:textbox>
              </v:rect>
              <v:rect id="Rectangle 250" o:spid="_x0000_s1348" style="position:absolute;left:13263;top:2182;width:462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b+VccA&#10;AADcAAAADwAAAGRycy9kb3ducmV2LnhtbESPT2vCQBTE70K/w/IKXkQ31VI0ukqpFLyU4j/w+Nx9&#10;JqHZtzG7jTGfvlso9DjMzG+Yxaq1pWio9oVjBU+jBASxdqbgTMFh/z6cgvAB2WDpmBTcycNq+dBb&#10;YGrcjbfU7EImIoR9igryEKpUSq9zsuhHriKO3sXVFkOUdSZNjbcIt6UcJ8mLtFhwXMixorec9Nfu&#10;2yqozqdGb9b0Ofnornd3HHTXte6U6j+2r3MQgdrwH/5rb4yCyewZfs/EIy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AW/lXHAAAA3AAAAA8AAAAAAAAAAAAAAAAAmAIAAGRy&#10;cy9kb3ducmV2LnhtbFBLBQYAAAAABAAEAPUAAACMAwAAAAA=&#10;" filled="f" stroked="f" strokeweight="1pt">
                <v:textbox inset="0,0,0,0">
                  <w:txbxContent>
                    <w:p w:rsidR="000C5688" w:rsidRDefault="000C5688" w:rsidP="00AD3CEF">
                      <w:pPr>
                        <w:pStyle w:val="afd"/>
                      </w:pPr>
                      <w:r>
                        <w:t>Г101</w:t>
                      </w:r>
                    </w:p>
                  </w:txbxContent>
                </v:textbox>
              </v:rect>
              <v:rect id="Rectangle 251" o:spid="_x0000_s1349" style="position:absolute;left:14098;top:3103;width:461;height: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pbzscA&#10;AADcAAAADwAAAGRycy9kb3ducmV2LnhtbESPT2vCQBTE70K/w/IKXkQ3VVo0ukqpFLyU4j/w+Nx9&#10;JqHZtzG7jTGfvlso9DjMzG+Yxaq1pWio9oVjBU+jBASxdqbgTMFh/z6cgvAB2WDpmBTcycNq+dBb&#10;YGrcjbfU7EImIoR9igryEKpUSq9zsuhHriKO3sXVFkOUdSZNjbcIt6UcJ8mLtFhwXMixorec9Nfu&#10;2yqozqdGb9b0Ofnornd3HHTXte6U6j+2r3MQgdrwH/5rb4yCyewZfs/EIy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9aW87HAAAA3AAAAA8AAAAAAAAAAAAAAAAAmAIAAGRy&#10;cy9kb3ducmV2LnhtbFBLBQYAAAAABAAEAPUAAACMAwAAAAA=&#10;" filled="f" stroked="f" strokeweight="1pt">
                <v:textbox inset="0,0,0,0">
                  <w:txbxContent>
                    <w:p w:rsidR="000C5688" w:rsidRDefault="000C5688" w:rsidP="00AD3CEF">
                      <w:pPr>
                        <w:pStyle w:val="afd"/>
                      </w:pPr>
                      <w:r>
                        <w:t>С102</w:t>
                      </w:r>
                    </w:p>
                  </w:txbxContent>
                </v:textbox>
              </v:rect>
              <v:rect id="Rectangle 252" o:spid="_x0000_s1350" style="position:absolute;left:13728;top:3523;width:461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jFucYA&#10;AADcAAAADwAAAGRycy9kb3ducmV2LnhtbESPQWvCQBSE74X+h+UVvIhuqiAaXaVUBC+lqC30+Lr7&#10;TEKzb2N2jTG/3hWEHoeZ+YZZrFpbioZqXzhW8DpMQBBrZwrOFHwdNoMpCB+QDZaOScGVPKyWz08L&#10;TI278I6afchEhLBPUUEeQpVK6XVOFv3QVcTRO7raYoiyzqSp8RLhtpSjJJlIiwXHhRwres9J/+3P&#10;VkH1+9Po7Zo+xx/d6eq++91prTulei/t2xxEoDb8hx/trVEwnk3gfiYe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4jFucYAAADcAAAADwAAAAAAAAAAAAAAAACYAgAAZHJz&#10;L2Rvd25yZXYueG1sUEsFBgAAAAAEAAQA9QAAAIsDAAAAAA==&#10;" filled="f" stroked="f" strokeweight="1pt">
                <v:textbox inset="0,0,0,0">
                  <w:txbxContent>
                    <w:p w:rsidR="000C5688" w:rsidRDefault="000C5688" w:rsidP="00AD3CEF">
                      <w:pPr>
                        <w:pStyle w:val="afd"/>
                      </w:pPr>
                      <w:r>
                        <w:t>Г104</w:t>
                      </w:r>
                    </w:p>
                  </w:txbxContent>
                </v:textbox>
              </v:rect>
              <v:rect id="Rectangle 253" o:spid="_x0000_s1351" style="position:absolute;left:13245;top:1752;width:372;height: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RgIscA&#10;AADcAAAADwAAAGRycy9kb3ducmV2LnhtbESPT2vCQBTE70K/w/IKXkQ3VWg1ukqpFLyU4j/w+Nx9&#10;JqHZtzG7jTGfvlso9DjMzG+Yxaq1pWio9oVjBU+jBASxdqbgTMFh/z6cgvAB2WDpmBTcycNq+dBb&#10;YGrcjbfU7EImIoR9igryEKpUSq9zsuhHriKO3sXVFkOUdSZNjbcIt6UcJ8mztFhwXMixorec9Nfu&#10;2yqozqdGb9b0Ofnornd3HHTXte6U6j+2r3MQgdrwH/5rb4yCyewFfs/EIy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DEYCLHAAAA3AAAAA8AAAAAAAAAAAAAAAAAmAIAAGRy&#10;cy9kb3ducmV2LnhtbFBLBQYAAAAABAAEAPUAAACMAwAAAAA=&#10;" filled="f" stroked="f" strokeweight="1pt">
                <v:textbox inset="0,0,0,0">
                  <w:txbxContent>
                    <w:p w:rsidR="000C5688" w:rsidRDefault="000C5688" w:rsidP="00AD3CEF">
                      <w:pPr>
                        <w:pStyle w:val="afd"/>
                      </w:pPr>
                      <w:r>
                        <w:t>К504</w:t>
                      </w:r>
                    </w:p>
                  </w:txbxContent>
                </v:textbox>
              </v:rect>
              <v:rect id="Rectangle 254" o:spid="_x0000_s1352" style="position:absolute;left:7985;top:2768;width:372;height: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v0UMMA&#10;AADcAAAADwAAAGRycy9kb3ducmV2LnhtbERPz2vCMBS+D/Y/hDfwMjRVQWY1ylAEL2PMKXh8Js+2&#10;rHmpTay1f/1yEDx+fL/ny9aWoqHaF44VDAcJCGLtTMGZgv3vpv8Bwgdkg6VjUnAnD8vF68scU+Nu&#10;/EPNLmQihrBPUUEeQpVK6XVOFv3AVcSRO7vaYoiwzqSp8RbDbSlHSTKRFguODTlWtMpJ/+2uVkF1&#10;OjZ6u6bv8Vd3ubvDe3dZ606p3lv7OQMRqA1P8cO9NQrG07g2no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v0UMMAAADcAAAADwAAAAAAAAAAAAAAAACYAgAAZHJzL2Rv&#10;d25yZXYueG1sUEsFBgAAAAAEAAQA9QAAAIgDAAAAAA==&#10;" filled="f" stroked="f" strokeweight="1pt">
                <v:textbox inset="0,0,0,0">
                  <w:txbxContent>
                    <w:p w:rsidR="000C5688" w:rsidRDefault="000C5688" w:rsidP="00AD3CEF">
                      <w:pPr>
                        <w:pStyle w:val="afd"/>
                      </w:pPr>
                      <w:r>
                        <w:t>К503</w:t>
                      </w:r>
                    </w:p>
                  </w:txbxContent>
                </v:textbox>
              </v:rect>
              <v:rect id="Rectangle 255" o:spid="_x0000_s1353" style="position:absolute;left:7522;top:2768;width:372;height: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dRy8YA&#10;AADcAAAADwAAAGRycy9kb3ducmV2LnhtbESPQWvCQBSE7wX/w/KEXopuWqHU6CqiFLyIaFvw+Nx9&#10;TUKzb2N2jTG/3hWEHoeZ+YaZzltbioZqXzhW8DpMQBBrZwrOFHx/fQ4+QPiAbLB0TAqu5GE+6z1N&#10;MTXuwjtq9iETEcI+RQV5CFUqpdc5WfRDVxFH79fVFkOUdSZNjZcIt6V8S5J3abHguJBjRcuc9N/+&#10;bBVUx0Oj1yvajjbd6ep+XrrTSndKPffbxQREoDb8hx/ttVEwGo/hfiYeAT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dRy8YAAADcAAAADwAAAAAAAAAAAAAAAACYAgAAZHJz&#10;L2Rvd25yZXYueG1sUEsFBgAAAAAEAAQA9QAAAIsDAAAAAA==&#10;" filled="f" stroked="f" strokeweight="1pt">
                <v:textbox inset="0,0,0,0">
                  <w:txbxContent>
                    <w:p w:rsidR="000C5688" w:rsidRDefault="000C5688" w:rsidP="00AD3CEF">
                      <w:pPr>
                        <w:pStyle w:val="afd"/>
                      </w:pPr>
                      <w:r>
                        <w:t>К505</w:t>
                      </w:r>
                    </w:p>
                  </w:txbxContent>
                </v:textbox>
              </v:rect>
              <v:rect id="Rectangle 256" o:spid="_x0000_s1354" style="position:absolute;left:12150;top:2768;width:372;height: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2gtMQA&#10;AADcAAAADwAAAGRycy9kb3ducmV2LnhtbERPy2rCQBTdF/oPwy10U3RiW6SkTkKpCG6k+Ci4vJ25&#10;JsHMnZgZY8zXO4uCy8N5z/Le1qKj1leOFUzGCQhi7UzFhYLddjH6AOEDssHaMSm4koc8e3yYYWrc&#10;hdfUbUIhYgj7FBWUITSplF6XZNGPXUMcuYNrLYYI20KaFi8x3NbyNUmm0mLFsaHEhr5L0sfN2Spo&#10;/vadXs7p5201nK7u92U4zfWg1PNT//UJIlAf7uJ/99IoeE/i/HgmHgG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NoLTEAAAA3AAAAA8AAAAAAAAAAAAAAAAAmAIAAGRycy9k&#10;b3ducmV2LnhtbFBLBQYAAAAABAAEAPUAAACJAwAAAAA=&#10;" filled="f" stroked="f" strokeweight="1pt">
                <v:textbox inset="0,0,0,0">
                  <w:txbxContent>
                    <w:p w:rsidR="000C5688" w:rsidRDefault="000C5688" w:rsidP="00AD3CEF">
                      <w:pPr>
                        <w:pStyle w:val="afd"/>
                      </w:pPr>
                      <w:r>
                        <w:t>К508</w:t>
                      </w:r>
                    </w:p>
                  </w:txbxContent>
                </v:textbox>
              </v:rect>
              <v:rect id="Rectangle 257" o:spid="_x0000_s1355" style="position:absolute;left:11687;top:2768;width:371;height: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EFL8YA&#10;AADcAAAADwAAAGRycy9kb3ducmV2LnhtbESPQWvCQBSE70L/w/IKvUizsRUp0VVKpeCliNZCj8/d&#10;ZxLMvo3ZbYz59a5Q8DjMzDfMbNHZSrTU+NKxglGSgiDWzpScK9h9fz6/gfAB2WDlmBRcyMNi/jCY&#10;YWbcmTfUbkMuIoR9hgqKEOpMSq8LsugTVxNH7+AaiyHKJpemwXOE20q+pOlEWiw5LhRY00dB+rj9&#10;swrq/W+rV0tav371p4v7Gfanpe6Venrs3qcgAnXhHv5vr4yCcTqC25l4BO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EFL8YAAADcAAAADwAAAAAAAAAAAAAAAACYAgAAZHJz&#10;L2Rvd25yZXYueG1sUEsFBgAAAAAEAAQA9QAAAIsDAAAAAA==&#10;" filled="f" stroked="f" strokeweight="1pt">
                <v:textbox inset="0,0,0,0">
                  <w:txbxContent>
                    <w:p w:rsidR="000C5688" w:rsidRDefault="000C5688" w:rsidP="00AD3CEF">
                      <w:pPr>
                        <w:pStyle w:val="afd"/>
                      </w:pPr>
                      <w:r>
                        <w:t>К507</w:t>
                      </w:r>
                    </w:p>
                  </w:txbxContent>
                </v:textbox>
              </v:rect>
              <v:rect id="Rectangle 258" o:spid="_x0000_s1356" style="position:absolute;left:11223;top:2768;width:371;height: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ObWMcA&#10;AADcAAAADwAAAGRycy9kb3ducmV2LnhtbESPT2vCQBTE74LfYXlCL6XZVIuU1FVEKXiR4p9Cj6+7&#10;r0lo9m3MbmPMp+8KgsdhZn7DzBadrURLjS8dK3hOUhDE2pmScwXHw/vTKwgfkA1WjknBhTws5sPB&#10;DDPjzryjdh9yESHsM1RQhFBnUnpdkEWfuJo4ej+usRiibHJpGjxHuK3kOE2n0mLJcaHAmlYF6d/9&#10;n1VQf3+1erOmj8m2P13c52N/WuteqYdRt3wDEagL9/CtvTEKXtIxXM/EIyD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gTm1jHAAAA3AAAAA8AAAAAAAAAAAAAAAAAmAIAAGRy&#10;cy9kb3ducmV2LnhtbFBLBQYAAAAABAAEAPUAAACMAwAAAAA=&#10;" filled="f" stroked="f" strokeweight="1pt">
                <v:textbox inset="0,0,0,0">
                  <w:txbxContent>
                    <w:p w:rsidR="000C5688" w:rsidRDefault="000C5688" w:rsidP="00AD3CEF">
                      <w:pPr>
                        <w:pStyle w:val="afd"/>
                      </w:pPr>
                      <w:r>
                        <w:t>К510</w:t>
                      </w:r>
                    </w:p>
                  </w:txbxContent>
                </v:textbox>
              </v:rect>
              <v:rect id="Rectangle 259" o:spid="_x0000_s1357" style="position:absolute;left:10760;top:2768;width:371;height: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8+w8YA&#10;AADcAAAADwAAAGRycy9kb3ducmV2LnhtbESPQWvCQBSE74X+h+UVvBTdVEuR6CqlUvAiolbw+Nx9&#10;TUKzb2N2jTG/3hWEHoeZ+YaZzltbioZqXzhW8DZIQBBrZwrOFPzsvvtjED4gGywdk4IreZjPnp+m&#10;mBp34Q0125CJCGGfooI8hCqV0uucLPqBq4ij9+tqiyHKOpOmxkuE21IOk+RDWiw4LuRY0VdO+m97&#10;tgqq46HRywWtR6vudHX71+600J1SvZf2cwIiUBv+w4/20ih4T0ZwPxOP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18+w8YAAADcAAAADwAAAAAAAAAAAAAAAACYAgAAZHJz&#10;L2Rvd25yZXYueG1sUEsFBgAAAAAEAAQA9QAAAIsDAAAAAA==&#10;" filled="f" stroked="f" strokeweight="1pt">
                <v:textbox inset="0,0,0,0">
                  <w:txbxContent>
                    <w:p w:rsidR="000C5688" w:rsidRDefault="000C5688" w:rsidP="00AD3CEF">
                      <w:pPr>
                        <w:pStyle w:val="afd"/>
                      </w:pPr>
                      <w:r>
                        <w:t>К514</w:t>
                      </w:r>
                    </w:p>
                  </w:txbxContent>
                </v:textbox>
              </v:rect>
              <v:rect id="Rectangle 260" o:spid="_x0000_s1358" style="position:absolute;left:10298;top:2768;width:371;height: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amt8YA&#10;AADcAAAADwAAAGRycy9kb3ducmV2LnhtbESPQWvCQBSE74X+h+UVvIhuqlIkukqpFLyIaCt4fO6+&#10;JqHZtzG7xphf7wqFHoeZ+YaZL1tbioZqXzhW8DpMQBBrZwrOFHx/fQ6mIHxANlg6JgU38rBcPD/N&#10;MTXuyjtq9iETEcI+RQV5CFUqpdc5WfRDVxFH78fVFkOUdSZNjdcIt6UcJcmbtFhwXMixoo+c9O/+&#10;YhVUp2Oj1yvajjfd+eYO/e680p1SvZf2fQYiUBv+w3/ttVEwSSbwOBOP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amt8YAAADcAAAADwAAAAAAAAAAAAAAAACYAgAAZHJz&#10;L2Rvd25yZXYueG1sUEsFBgAAAAAEAAQA9QAAAIsDAAAAAA==&#10;" filled="f" stroked="f" strokeweight="1pt">
                <v:textbox inset="0,0,0,0">
                  <w:txbxContent>
                    <w:p w:rsidR="000C5688" w:rsidRDefault="000C5688" w:rsidP="00AD3CEF">
                      <w:pPr>
                        <w:pStyle w:val="afd"/>
                      </w:pPr>
                      <w:r>
                        <w:t>К513</w:t>
                      </w:r>
                    </w:p>
                  </w:txbxContent>
                </v:textbox>
              </v:rect>
              <v:rect id="Rectangle 261" o:spid="_x0000_s1359" style="position:absolute;left:9836;top:2768;width:371;height: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oDLMYA&#10;AADcAAAADwAAAGRycy9kb3ducmV2LnhtbESPQWvCQBSE70L/w/IKvUjdtNVSoquUSsGLiNpCj8/d&#10;ZxLMvo3ZbYz59a4geBxm5htmMmttKRqqfeFYwcsgAUGsnSk4U/Cz/X7+AOEDssHSMSk4k4fZ9KE3&#10;wdS4E6+p2YRMRAj7FBXkIVSplF7nZNEPXEUcvb2rLYYo60yaGk8Rbkv5miTv0mLBcSHHir5y0ofN&#10;v1VQ7f4avZjT6m3ZHc/ut98d57pT6umx/RyDCNSGe/jWXhgFw2QE1zPxCMjp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/oDLMYAAADcAAAADwAAAAAAAAAAAAAAAACYAgAAZHJz&#10;L2Rvd25yZXYueG1sUEsFBgAAAAAEAAQA9QAAAIsDAAAAAA==&#10;" filled="f" stroked="f" strokeweight="1pt">
                <v:textbox inset="0,0,0,0">
                  <w:txbxContent>
                    <w:p w:rsidR="000C5688" w:rsidRDefault="000C5688" w:rsidP="00AD3CEF">
                      <w:pPr>
                        <w:pStyle w:val="afd"/>
                      </w:pPr>
                      <w:r>
                        <w:t>К509</w:t>
                      </w:r>
                    </w:p>
                  </w:txbxContent>
                </v:textbox>
              </v:rect>
              <v:rect id="Rectangle 262" o:spid="_x0000_s1360" style="position:absolute;left:9370;top:2768;width:370;height: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idW8YA&#10;AADcAAAADwAAAGRycy9kb3ducmV2LnhtbESPQWvCQBSE74X+h+UVvBTdVEUkukqpFLyIaCt4fO6+&#10;JqHZtzG7xphf7wqFHoeZ+YaZL1tbioZqXzhW8DZIQBBrZwrOFHx/ffanIHxANlg6JgU38rBcPD/N&#10;MTXuyjtq9iETEcI+RQV5CFUqpdc5WfQDVxFH78fVFkOUdSZNjdcIt6UcJslEWiw4LuRY0UdO+nd/&#10;sQqq07HR6xVtR5vufHOH1+680p1SvZf2fQYiUBv+w3/ttVEwTibwOBOP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yidW8YAAADcAAAADwAAAAAAAAAAAAAAAACYAgAAZHJz&#10;L2Rvd25yZXYueG1sUEsFBgAAAAAEAAQA9QAAAIsDAAAAAA==&#10;" filled="f" stroked="f" strokeweight="1pt">
                <v:textbox inset="0,0,0,0">
                  <w:txbxContent>
                    <w:p w:rsidR="000C5688" w:rsidRDefault="000C5688" w:rsidP="00AD3CEF">
                      <w:pPr>
                        <w:pStyle w:val="afd"/>
                      </w:pPr>
                      <w:r>
                        <w:t>К512</w:t>
                      </w:r>
                    </w:p>
                  </w:txbxContent>
                </v:textbox>
              </v:rect>
              <v:rect id="Rectangle 263" o:spid="_x0000_s1361" style="position:absolute;left:8907;top:2768;width:371;height: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Q4wMYA&#10;AADcAAAADwAAAGRycy9kb3ducmV2LnhtbESPQWvCQBSE70L/w/IKvUjdtBVboquUSsGLiNpCj8/d&#10;ZxLMvo3ZbYz59a4geBxm5htmMmttKRqqfeFYwcsgAUGsnSk4U/Cz/X7+AOEDssHSMSk4k4fZ9KE3&#10;wdS4E6+p2YRMRAj7FBXkIVSplF7nZNEPXEUcvb2rLYYo60yaGk8Rbkv5miQjabHguJBjRV856cPm&#10;3yqodn+NXsxp9bbsjmf32++Oc90p9fTYfo5BBGrDPXxrL4yCYfIO1zPxCMjp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GQ4wMYAAADcAAAADwAAAAAAAAAAAAAAAACYAgAAZHJz&#10;L2Rvd25yZXYueG1sUEsFBgAAAAAEAAQA9QAAAIsDAAAAAA==&#10;" filled="f" stroked="f" strokeweight="1pt">
                <v:textbox inset="0,0,0,0">
                  <w:txbxContent>
                    <w:p w:rsidR="000C5688" w:rsidRDefault="000C5688" w:rsidP="00AD3CEF">
                      <w:pPr>
                        <w:pStyle w:val="afd"/>
                      </w:pPr>
                      <w:r>
                        <w:t>К511</w:t>
                      </w:r>
                    </w:p>
                  </w:txbxContent>
                </v:textbox>
              </v:rect>
              <v:rect id="Rectangle 264" o:spid="_x0000_s1362" style="position:absolute;left:8443;top:2768;width:372;height: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usssQA&#10;AADcAAAADwAAAGRycy9kb3ducmV2LnhtbERPy2rCQBTdF/oPwy10U3RiW6SkTkKpCG6k+Ci4vJ25&#10;JsHMnZgZY8zXO4uCy8N5z/Le1qKj1leOFUzGCQhi7UzFhYLddjH6AOEDssHaMSm4koc8e3yYYWrc&#10;hdfUbUIhYgj7FBWUITSplF6XZNGPXUMcuYNrLYYI20KaFi8x3NbyNUmm0mLFsaHEhr5L0sfN2Spo&#10;/vadXs7p5201nK7u92U4zfWg1PNT//UJIlAf7uJ/99IoeE/i2ngmHgG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7rLLEAAAA3AAAAA8AAAAAAAAAAAAAAAAAmAIAAGRycy9k&#10;b3ducmV2LnhtbFBLBQYAAAAABAAEAPUAAACJAwAAAAA=&#10;" filled="f" stroked="f" strokeweight="1pt">
                <v:textbox inset="0,0,0,0">
                  <w:txbxContent>
                    <w:p w:rsidR="000C5688" w:rsidRDefault="000C5688" w:rsidP="00AD3CEF">
                      <w:pPr>
                        <w:pStyle w:val="afd"/>
                      </w:pPr>
                      <w:r>
                        <w:t>К506</w:t>
                      </w:r>
                    </w:p>
                  </w:txbxContent>
                </v:textbox>
              </v:rect>
              <v:rect id="Rectangle 265" o:spid="_x0000_s1363" style="position:absolute;left:7055;top:2768;width:372;height: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cJKcYA&#10;AADcAAAADwAAAGRycy9kb3ducmV2LnhtbESPQWvCQBSE70L/w/IKvUjdtBVpo6uUSsGLiNpCj8/d&#10;ZxLMvo3ZbYz59a4geBxm5htmMmttKRqqfeFYwcsgAUGsnSk4U/Cz/X5+B+EDssHSMSk4k4fZ9KE3&#10;wdS4E6+p2YRMRAj7FBXkIVSplF7nZNEPXEUcvb2rLYYo60yaGk8Rbkv5miQjabHguJBjRV856cPm&#10;3yqodn+NXsxp9bbsjmf32++Oc90p9fTYfo5BBGrDPXxrL4yCYfIB1zPxCMjp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rcJKcYAAADcAAAADwAAAAAAAAAAAAAAAACYAgAAZHJz&#10;L2Rvd25yZXYueG1sUEsFBgAAAAAEAAQA9QAAAIsDAAAAAA==&#10;" filled="f" stroked="f" strokeweight="1pt">
                <v:textbox inset="0,0,0,0">
                  <w:txbxContent>
                    <w:p w:rsidR="000C5688" w:rsidRDefault="000C5688" w:rsidP="00AD3CEF">
                      <w:pPr>
                        <w:pStyle w:val="afd"/>
                      </w:pPr>
                      <w:r>
                        <w:t>К502</w:t>
                      </w:r>
                    </w:p>
                  </w:txbxContent>
                </v:textbox>
              </v:rect>
              <v:rect id="Rectangle 266" o:spid="_x0000_s1364" style="position:absolute;left:6592;top:2684;width:461;height: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Q2acMA&#10;AADcAAAADwAAAGRycy9kb3ducmV2LnhtbERPy2rCQBTdC/7DcAU3UifaIiV1FKkU3JTiC1xeZ26T&#10;YOZOzExjzNc7i4LLw3nPl60tRUO1LxwrmIwTEMTamYIzBYf918s7CB+QDZaOScGdPCwX/d4cU+Nu&#10;vKVmFzIRQ9inqCAPoUql9Doni37sKuLI/braYoiwzqSp8RbDbSmnSTKTFguODTlW9JmTvuz+rILq&#10;fGr0Zk0/r9/d9e6Oo+661p1Sw0G7+gARqA1P8b97YxS8TeL8eC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Q2acMAAADcAAAADwAAAAAAAAAAAAAAAACYAgAAZHJzL2Rv&#10;d25yZXYueG1sUEsFBgAAAAAEAAQA9QAAAIgDAAAAAA==&#10;" filled="f" stroked="f" strokeweight="1pt">
                <v:textbox inset="0,0,0,0">
                  <w:txbxContent>
                    <w:p w:rsidR="000C5688" w:rsidRDefault="000C5688" w:rsidP="00AD3CEF">
                      <w:pPr>
                        <w:pStyle w:val="afd"/>
                      </w:pPr>
                      <w:r>
                        <w:t xml:space="preserve">  С105</w:t>
                      </w:r>
                    </w:p>
                  </w:txbxContent>
                </v:textbox>
              </v:rect>
              <v:rect id="Rectangle 267" o:spid="_x0000_s1365" style="position:absolute;left:5856;top:3019;width:461;height: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iT8sYA&#10;AADcAAAADwAAAGRycy9kb3ducmV2LnhtbESPQWvCQBSE7wX/w/KEXopu0haR6CqlUvBSilbB43P3&#10;mQSzb2N2G2N+fVco9DjMzDfMfNnZSrTU+NKxgnScgCDWzpScK9h9f4ymIHxANlg5JgU38rBcDB7m&#10;mBl35Q2125CLCGGfoYIihDqT0uuCLPqxq4mjd3KNxRBlk0vT4DXCbSWfk2QiLZYcFwqs6b0gfd7+&#10;WAX18dDq9Yq+Xj77y83tn/rLSvdKPQ67txmIQF34D/+110bBa5rC/Uw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RiT8sYAAADcAAAADwAAAAAAAAAAAAAAAACYAgAAZHJz&#10;L2Rvd25yZXYueG1sUEsFBgAAAAAEAAQA9QAAAIsDAAAAAA==&#10;" filled="f" stroked="f" strokeweight="1pt">
                <v:textbox inset="0,0,0,0">
                  <w:txbxContent>
                    <w:p w:rsidR="000C5688" w:rsidRDefault="000C5688" w:rsidP="00AD3CEF">
                      <w:pPr>
                        <w:pStyle w:val="afd"/>
                      </w:pPr>
                      <w:r>
                        <w:t xml:space="preserve"> Г105</w:t>
                      </w:r>
                    </w:p>
                  </w:txbxContent>
                </v:textbox>
              </v:rect>
              <v:rect id="Rectangle 268" o:spid="_x0000_s1366" style="position:absolute;left:4927;top:3019;width:464;height: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oNhcYA&#10;AADcAAAADwAAAGRycy9kb3ducmV2LnhtbESPQWvCQBSE74L/YXkFL6IbrYikriKVgpdS1BZ6fN19&#10;TUKzb2N2jTG/visIHoeZ+YZZrltbioZqXzhWMBknIIi1MwVnCj6Pb6MFCB+QDZaOScGVPKxX/d4S&#10;U+MuvKfmEDIRIexTVJCHUKVSep2TRT92FXH0fl1tMURZZ9LUeIlwW8ppksylxYLjQo4Vveak/w5n&#10;q6D6+W70bksfz+/d6eq+ht1pqzulBk/t5gVEoDY8wvf2ziiYTaZwOxOPgF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coNhcYAAADcAAAADwAAAAAAAAAAAAAAAACYAgAAZHJz&#10;L2Rvd25yZXYueG1sUEsFBgAAAAAEAAQA9QAAAIsDAAAAAA==&#10;" filled="f" stroked="f" strokeweight="1pt">
                <v:textbox inset="0,0,0,0">
                  <w:txbxContent>
                    <w:p w:rsidR="000C5688" w:rsidRDefault="000C5688" w:rsidP="00AD3CEF">
                      <w:pPr>
                        <w:pStyle w:val="afd"/>
                      </w:pPr>
                      <w:r>
                        <w:t xml:space="preserve"> Г106</w:t>
                      </w:r>
                    </w:p>
                  </w:txbxContent>
                </v:textbox>
              </v:rect>
              <v:rect id="Rectangle 269" o:spid="_x0000_s1367" style="position:absolute;left:4928;top:2684;width:461;height: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aoHsYA&#10;AADcAAAADwAAAGRycy9kb3ducmV2LnhtbESPQWvCQBSE74L/YXlCL8VsrKVI6iqiCF6K1LbQ4+vu&#10;axLMvo3ZbYz59W5B8DjMzDfMfNnZSrTU+NKxgkmSgiDWzpScK/j82I5nIHxANlg5JgUX8rBcDAdz&#10;zIw78zu1h5CLCGGfoYIihDqT0uuCLPrE1cTR+3WNxRBlk0vT4DnCbSWf0vRFWiw5LhRY07ogfTz8&#10;WQX1z3erdxvaT9/608V9Pfanje6Vehh1q1cQgbpwD9/aO6PgeTKF/zPxCM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oaoHsYAAADcAAAADwAAAAAAAAAAAAAAAACYAgAAZHJz&#10;L2Rvd25yZXYueG1sUEsFBgAAAAAEAAQA9QAAAIsDAAAAAA==&#10;" filled="f" stroked="f" strokeweight="1pt">
                <v:textbox inset="0,0,0,0">
                  <w:txbxContent>
                    <w:p w:rsidR="000C5688" w:rsidRDefault="000C5688" w:rsidP="00AD3CEF">
                      <w:pPr>
                        <w:pStyle w:val="afd"/>
                      </w:pPr>
                      <w:r>
                        <w:t>Г106а</w:t>
                      </w:r>
                    </w:p>
                  </w:txbxContent>
                </v:textbox>
              </v:rect>
              <v:rect id="Rectangle 270" o:spid="_x0000_s1368" style="position:absolute;left:5852;top:2684;width:465;height: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8wasYA&#10;AADcAAAADwAAAGRycy9kb3ducmV2LnhtbESPQWvCQBSE7wX/w/KEXorZWKVI6iqiCF5Ealvo8XX3&#10;NQlm38bsGmN+fbcg9DjMzDfMfNnZSrTU+NKxgnGSgiDWzpScK/h4345mIHxANlg5JgU38rBcDB7m&#10;mBl35TdqjyEXEcI+QwVFCHUmpdcFWfSJq4mj9+MaiyHKJpemwWuE20o+p+mLtFhyXCiwpnVB+nS8&#10;WAX191erdxs6TPb9+eY+n/rzRvdKPQ671SuIQF34D9/bO6NgOp7C35l4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8wasYAAADcAAAADwAAAAAAAAAAAAAAAACYAgAAZHJz&#10;L2Rvd25yZXYueG1sUEsFBgAAAAAEAAQA9QAAAIsDAAAAAA==&#10;" filled="f" stroked="f" strokeweight="1pt">
                <v:textbox inset="0,0,0,0">
                  <w:txbxContent>
                    <w:p w:rsidR="000C5688" w:rsidRDefault="000C5688" w:rsidP="00AD3CEF">
                      <w:pPr>
                        <w:pStyle w:val="afd"/>
                      </w:pPr>
                      <w:r>
                        <w:t>Г105а</w:t>
                      </w:r>
                    </w:p>
                  </w:txbxContent>
                </v:textbox>
              </v:rect>
              <v:rect id="Rectangle 271" o:spid="_x0000_s1369" style="position:absolute;left:2425;top:3272;width:742;height: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OV8ccA&#10;AADcAAAADwAAAGRycy9kb3ducmV2LnhtbESPT2vCQBTE74V+h+UJvRTd2FaR6CqlUvBSiv/A43P3&#10;mQSzb2N2G2M+fbdQ8DjMzG+Y2aK1pWio9oVjBcNBAoJYO1NwpmC3/exPQPiAbLB0TApu5GExf3yY&#10;YWrcldfUbEImIoR9igryEKpUSq9zsugHriKO3snVFkOUdSZNjdcIt6V8SZKxtFhwXMixoo+c9Hnz&#10;YxVUx0OjV0v6fv3qLje3f+4uS90p9dRr36cgArXhHv5vr4yCt+EI/s7E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IjlfHHAAAA3AAAAA8AAAAAAAAAAAAAAAAAmAIAAGRy&#10;cy9kb3ducmV2LnhtbFBLBQYAAAAABAAEAPUAAACMAwAAAAA=&#10;" filled="f" stroked="f" strokeweight="1pt">
                <v:textbox inset="0,0,0,0">
                  <w:txbxContent>
                    <w:p w:rsidR="000C5688" w:rsidRDefault="000C5688" w:rsidP="00AD3CEF">
                      <w:pPr>
                        <w:pStyle w:val="afd"/>
                        <w:rPr>
                          <w:sz w:val="19"/>
                        </w:rPr>
                      </w:pPr>
                      <w:r>
                        <w:t>Г521.1</w:t>
                      </w:r>
                    </w:p>
                  </w:txbxContent>
                </v:textbox>
              </v:rect>
              <v:rect id="Rectangle 272" o:spid="_x0000_s1370" style="position:absolute;left:2147;top:6789;width:1576;height: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ELhsYA&#10;AADcAAAADwAAAGRycy9kb3ducmV2LnhtbESPQWvCQBSE7wX/w/KEXorZWItI6iqiCF5Ealvo8XX3&#10;NQlm38bsGmN+fbcg9DjMzDfMfNnZSrTU+NKxgnGSgiDWzpScK/h4345mIHxANlg5JgU38rBcDB7m&#10;mBl35TdqjyEXEcI+QwVFCHUmpdcFWfSJq4mj9+MaiyHKJpemwWuE20o+p+lUWiw5LhRY07ogfTpe&#10;rIL6+6vVuw0dJvv+fHOfT/15o3ulHofd6hVEoC78h+/tnVHwMp7C35l4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vELhsYAAADcAAAADwAAAAAAAAAAAAAAAACYAgAAZHJz&#10;L2Rvd25yZXYueG1sUEsFBgAAAAAEAAQA9QAAAIsDAAAAAA==&#10;" filled="f" stroked="f" strokeweight="1pt">
                <v:textbox inset="0,0,0,0">
                  <w:txbxContent>
                    <w:p w:rsidR="000C5688" w:rsidRDefault="000C5688" w:rsidP="00AD3CEF">
                      <w:pPr>
                        <w:pStyle w:val="afd"/>
                      </w:pPr>
                      <w:r>
                        <w:t>АВО1.9-1.12</w:t>
                      </w:r>
                    </w:p>
                  </w:txbxContent>
                </v:textbox>
              </v:rect>
              <v:rect id="Rectangle 273" o:spid="_x0000_s1371" style="position:absolute;left:2147;top:5953;width:1576;height: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2uHccA&#10;AADcAAAADwAAAGRycy9kb3ducmV2LnhtbESPT2vCQBTE74V+h+UJvRTd2BaV6CqlUvBSiv/A43P3&#10;mQSzb2N2G2M+fbdQ8DjMzG+Y2aK1pWio9oVjBcNBAoJYO1NwpmC3/exPQPiAbLB0TApu5GExf3yY&#10;YWrcldfUbEImIoR9igryEKpUSq9zsugHriKO3snVFkOUdSZNjdcIt6V8SZKRtFhwXMixoo+c9Hnz&#10;YxVUx0OjV0v6fv3qLje3f+4uS90p9dRr36cgArXhHv5vr4yCt+EY/s7E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29rh3HAAAA3AAAAA8AAAAAAAAAAAAAAAAAmAIAAGRy&#10;cy9kb3ducmV2LnhtbFBLBQYAAAAABAAEAPUAAACMAwAAAAA=&#10;" filled="f" stroked="f" strokeweight="1pt">
                <v:textbox inset="0,0,0,0">
                  <w:txbxContent>
                    <w:p w:rsidR="000C5688" w:rsidRDefault="000C5688" w:rsidP="00AD3CEF">
                      <w:pPr>
                        <w:pStyle w:val="afd"/>
                      </w:pPr>
                      <w:r>
                        <w:t>АВО 1.5-1.8</w:t>
                      </w:r>
                    </w:p>
                  </w:txbxContent>
                </v:textbox>
              </v:rect>
              <v:rect id="Rectangle 274" o:spid="_x0000_s1372" style="position:absolute;left:2147;top:4946;width:1576;height: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I6b8MA&#10;AADcAAAADwAAAGRycy9kb3ducmV2LnhtbERPy2rCQBTdC/7DcAU3UifaIiV1FKkU3JTiC1xeZ26T&#10;YOZOzExjzNc7i4LLw3nPl60tRUO1LxwrmIwTEMTamYIzBYf918s7CB+QDZaOScGdPCwX/d4cU+Nu&#10;vKVmFzIRQ9inqCAPoUql9Doni37sKuLI/braYoiwzqSp8RbDbSmnSTKTFguODTlW9JmTvuz+rILq&#10;fGr0Zk0/r9/d9e6Oo+661p1Sw0G7+gARqA1P8b97YxS8TeLaeC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I6b8MAAADcAAAADwAAAAAAAAAAAAAAAACYAgAAZHJzL2Rv&#10;d25yZXYueG1sUEsFBgAAAAAEAAQA9QAAAIgDAAAAAA==&#10;" filled="f" stroked="f" strokeweight="1pt">
                <v:textbox inset="0,0,0,0">
                  <w:txbxContent>
                    <w:p w:rsidR="000C5688" w:rsidRDefault="000C5688" w:rsidP="00AD3CEF">
                      <w:pPr>
                        <w:pStyle w:val="afd"/>
                      </w:pPr>
                      <w:r>
                        <w:t>АВО 1.1-1.4</w:t>
                      </w:r>
                    </w:p>
                  </w:txbxContent>
                </v:textbox>
              </v:rect>
              <v:shape id="AutoShape 275" o:spid="_x0000_s1373" style="position:absolute;left:8351;top:4607;width:187;height:257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emEcQA&#10;AADcAAAADwAAAGRycy9kb3ducmV2LnhtbESPQWvCQBSE7wX/w/IEb3Vj0FKjq4RCay8qjeL5kX0m&#10;wezbsLs18d93C4Ueh5n5hllvB9OKOznfWFYwmyYgiEurG64UnE/vz68gfEDW2FomBQ/ysN2MntaY&#10;advzF92LUIkIYZ+hgjqELpPSlzUZ9FPbEUfvap3BEKWrpHbYR7hpZZokL9Jgw3Ghxo7eaipvxbdR&#10;kBq9W3zsyTWXojjcjpQvDvtcqcl4yFcgAg3hP/zX/tQK5rMl/J6JR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XphHEAAAA3AAAAA8AAAAAAAAAAAAAAAAAmAIAAGRycy9k&#10;b3ducmV2LnhtbFBLBQYAAAAABAAEAPUAAACJAwAAAAA=&#10;" adj="0,,0" path="" strokecolor="red" strokeweight="1pt">
                <v:stroke startarrowwidth="wide" startarrowlength="long" endarrow="block" endarrowwidth="wide" endarrowlength="long" joinstyle="round"/>
                <v:formulas/>
                <v:path arrowok="t" o:connecttype="segments" textboxrect="@1,@1,@1,@1"/>
              </v:shape>
              <v:line id="Line 276" o:spid="_x0000_s1374" style="position:absolute;visibility:visible;mso-wrap-style:square" from="7242,2935" to="7243,3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rVBsMAAADcAAAADwAAAGRycy9kb3ducmV2LnhtbERPz2vCMBS+D/wfwhN2m6kirnRGGYq4&#10;46wbZbe35tl2a15KktX2vzcHYceP7/d6O5hW9OR8Y1nBfJaAIC6tbrhS8HE+PKUgfEDW2FomBSN5&#10;2G4mD2vMtL3yifo8VCKGsM9QQR1Cl0npy5oM+pntiCN3sc5giNBVUju8xnDTykWSrKTBhmNDjR3t&#10;aip/8z+j4HvcvRc/+8tzuu8LNxZfMj9+9ko9TofXFxCBhvAvvrvftILlIs6PZ+IRkJ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hq1QbDAAAA3AAAAA8AAAAAAAAAAAAA&#10;AAAAoQIAAGRycy9kb3ducmV2LnhtbFBLBQYAAAAABAAEAPkAAACRAwAAAAA=&#10;" strokeweight="1pt">
                <v:stroke startarrowwidth="wide" startarrowlength="long" endarrowwidth="wide" endarrowlength="long"/>
              </v:line>
              <v:line id="Line 277" o:spid="_x0000_s1375" style="position:absolute;visibility:visible;mso-wrap-style:square" from="3629,2935" to="3908,2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tT6MMAAADcAAAADwAAAGRycy9kb3ducmV2LnhtbESPQWvCQBSE74L/YXlCL1I3BhFJXUWE&#10;QulFNOL5kX0mwezbsPuq6b93CwWPw8x8w6y3g+vUnUJsPRuYzzJQxJW3LdcGzuXn+wpUFGSLnWcy&#10;8EsRtpvxaI2F9Q8+0v0ktUoQjgUaaET6QutYNeQwznxPnLyrDw4lyVBrG/CR4K7TeZYttcOW00KD&#10;Pe0bqm6nH2dgaYPcygPpanGV3f7yfZmWbW7M22TYfYASGuQV/m9/WQOLfA5/Z9IR0J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MLU+jDAAAA3AAAAA8AAAAAAAAAAAAA&#10;AAAAoQIAAGRycy9kb3ducmV2LnhtbFBLBQYAAAAABAAEAPkAAACRAwAAAAA=&#10;" strokeweight="1pt">
                <v:stroke startarrow="block" startarrowwidth="wide" startarrowlength="long" endarrowwidth="wide" endarrowlength="long"/>
              </v:line>
              <v:line id="Line 278" o:spid="_x0000_s1376" style="position:absolute;flip:x;visibility:visible;mso-wrap-style:square" from="12418,5888" to="12894,6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ZKcYAAADcAAAADwAAAGRycy9kb3ducmV2LnhtbESPQWvCQBSE74X+h+UJvdWNqUiJ2YgU&#10;lLYEaaMHvT2yr0lo9m3Irpr6611B6HGYmW+YdDGYVpyod41lBZNxBIK4tLrhSsFuu3p+BeE8ssbW&#10;Min4IweL7PEhxUTbM3/TqfCVCBB2CSqove8SKV1Zk0E3th1x8H5sb9AH2VdS93gOcNPKOIpm0mDD&#10;YaHGjt5qKn+Lo1GgP7b55LD+fPmy+bDny9QdN12u1NNoWM5BeBr8f/jeftcKpnEMtzPhCMjs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3c2SnGAAAA3AAAAA8AAAAAAAAA&#10;AAAAAAAAoQIAAGRycy9kb3ducmV2LnhtbFBLBQYAAAAABAAEAPkAAACUAwAAAAA=&#10;" strokeweight="4pt"/>
              <v:line id="Line 279" o:spid="_x0000_s1377" style="position:absolute;visibility:visible;mso-wrap-style:square" from="12882,5878" to="13370,6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z/qscAAADcAAAADwAAAGRycy9kb3ducmV2LnhtbESPT08CMRTE7yZ+h+aZcJOuQABXCgGJ&#10;/DMeBOL5uX3urm5fN22BhU9vSUw8TmZ+M5nRpDGVOJLzpWUFD+0EBHFmdcm5gv3u5X4IwgdkjZVl&#10;UnAmD5Px7c0IU21P/E7HbchFLGGfooIihDqV0mcFGfRtWxNH78s6gyFKl0vt8BTLTSU7SdKXBkuO&#10;CwXW9FxQ9rM9GAW9D3OZvs3dfDBbLz4330M9W74+KtW6a6ZPIAI14T/8R6905DpduJ6JR0CO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9DP+qxwAAANwAAAAPAAAAAAAA&#10;AAAAAAAAAKECAABkcnMvZG93bnJldi54bWxQSwUGAAAAAAQABAD5AAAAlQMAAAAA&#10;" strokeweight="4pt"/>
              <v:line id="Line 280" o:spid="_x0000_s1378" style="position:absolute;flip:y;visibility:visible;mso-wrap-style:square" from="12921,7622" to="13358,7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nkxsYAAADcAAAADwAAAGRycy9kb3ducmV2LnhtbESPQWvCQBSE74X+h+UJvdWNNohEN0EK&#10;LW0JUqMHvT2yr0lo9m3Irpr6611B6HGYmW+YZTaYVpyod41lBZNxBIK4tLrhSsFu+/Y8B+E8ssbW&#10;Min4IwdZ+viwxETbM2/oVPhKBAi7BBXU3neJlK6syaAb2444eD+2N+iD7CupezwHuGnlNIpm0mDD&#10;YaHGjl5rKn+Lo1GgP7f55PD+9fJt82HPl9gd112u1NNoWC1AeBr8f/je/tAK4mkMtzPhCMj0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155MbGAAAA3AAAAA8AAAAAAAAA&#10;AAAAAAAAoQIAAGRycy9kb3ducmV2LnhtbFBLBQYAAAAABAAEAPkAAACUAwAAAAA=&#10;" strokeweight="4pt"/>
              <v:line id="Line 281" o:spid="_x0000_s1379" style="position:absolute;visibility:visible;mso-wrap-style:square" from="12429,7634" to="12933,7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nCRccAAADcAAAADwAAAGRycy9kb3ducmV2LnhtbESPW08CMRSE3038D80x4U26Em6uFAIS&#10;uRkfBOLzcXvcXd2ebtoCC7/ekpj4OJn5ZjKjSWMqcSTnS8sKHtoJCOLM6pJzBfvdy/0QhA/IGivL&#10;pOBMHibj25sRptqe+J2O25CLWMI+RQVFCHUqpc8KMujbtiaO3pd1BkOULpfa4SmWm0p2kqQvDZYc&#10;Fwqs6bmg7Gd7MAq6H+YyfZu7+WC2Xnxuvod6tnx9VKp110yfQARqwn/4j17pyHV6cD0Tj4Ac/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qcJFxwAAANwAAAAPAAAAAAAA&#10;AAAAAAAAAKECAABkcnMvZG93bnJldi54bWxQSwUGAAAAAAQABAD5AAAAlQMAAAAA&#10;" strokeweight="4pt"/>
              <v:line id="Line 282" o:spid="_x0000_s1380" style="position:absolute;visibility:visible;mso-wrap-style:square" from="13369,6197" to="13370,7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tcMscAAADcAAAADwAAAGRycy9kb3ducmV2LnhtbESPQU/CQBSE7yb+h80z8Wa3ElOhshCQ&#10;gKDhQDWen91nW+2+bXZXqP56lsSE42Tmm8mMp71pxZ6cbywruE1SEMSl1Q1XCt5elzdDED4ga2wt&#10;k4Jf8jCdXF6MMdf2wDvaF6ESsYR9jgrqELpcSl/WZNAntiOO3qd1BkOUrpLa4SGWm1YO0jSTBhuO&#10;CzV29FhT+V38GAV37+Zvtl24xf18s/p4/hrq+dPLSKnrq372ACJQH87hf3qtIzfI4HQmHgE5OQ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e1wyxwAAANwAAAAPAAAAAAAA&#10;AAAAAAAAAKECAABkcnMvZG93bnJldi54bWxQSwUGAAAAAAQABAD5AAAAlQMAAAAA&#10;" strokeweight="4pt"/>
              <v:line id="Line 283" o:spid="_x0000_s1381" style="position:absolute;visibility:visible;mso-wrap-style:square" from="12402,6219" to="12402,7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f5qccAAADcAAAADwAAAGRycy9kb3ducmV2LnhtbESPQWsCMRSE74X+h/AK3mq2IlW3RtGK&#10;2ioetKXn5+a5u+3mZUlSXf31jVDwOMx8M8xw3JhKHMn50rKCp3YCgjizuuRcwefH/LEPwgdkjZVl&#10;UnAmD+PR/d0QU21PvKXjLuQilrBPUUERQp1K6bOCDPq2rYmjd7DOYIjS5VI7PMVyU8lOkjxLgyXH&#10;hQJrei0o+9n9GgXdL3OZbGZu1pu+L/ar776eLtcDpVoPzeQFRKAm3ML/9JuOXKcH1zPxCMjR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N/mpxwAAANwAAAAPAAAAAAAA&#10;AAAAAAAAAKECAABkcnMvZG93bnJldi54bWxQSwUGAAAAAAQABAD5AAAAlQMAAAAA&#10;" strokeweight="4pt"/>
              <v:shape id="AutoShape 284" o:spid="_x0000_s1382" style="position:absolute;left:9423;top:6944;width:187;height:256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fJN8AA&#10;AADcAAAADwAAAGRycy9kb3ducmV2LnhtbERPTYvCMBC9L/gfwgh7W1OLLlKNUgR1L7pYxfPQjG2x&#10;mZQkav335rCwx8f7Xqx604oHOd9YVjAeJSCIS6sbrhScT5uvGQgfkDW2lknBizysloOPBWbaPvlI&#10;jyJUIoawz1BBHUKXSenLmgz6ke2II3e1zmCI0FVSO3zGcNPKNEm+pcGGY0ONHa1rKm/F3ShIjd5N&#10;t3tyzaUoDrdfyqeHfa7U57DP5yAC9eFf/Of+0QomaVwbz8QjIJ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3fJN8AAAADcAAAADwAAAAAAAAAAAAAAAACYAgAAZHJzL2Rvd25y&#10;ZXYueG1sUEsFBgAAAAAEAAQA9QAAAIUDAAAAAA==&#10;" adj="0,,0" path="" strokecolor="red" strokeweight="1pt">
                <v:stroke startarrowwidth="wide" startarrowlength="long" endarrow="block" endarrowwidth="wide" endarrowlength="long" joinstyle="round"/>
                <v:formulas/>
                <v:path arrowok="t" o:connecttype="segments" textboxrect="@1,@1,@1,@1"/>
              </v:shape>
              <v:line id="Line 285" o:spid="_x0000_s1383" style="position:absolute;visibility:visible;mso-wrap-style:square" from="9516,7210" to="9517,7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HwHsUAAADcAAAADwAAAGRycy9kb3ducmV2LnhtbESP3WoCMRSE7wu+QzhC72pWKUVXs4vY&#10;Fiq9KP48wHFz3KxuTpYk1W2fvikIXg4z8w2zKHvbigv50DhWMB5lIIgrpxuuFex3709TECEia2wd&#10;k4IfClAWg4cF5tpdeUOXbaxFgnDIUYGJsculDJUhi2HkOuLkHZ23GJP0tdQerwluWznJshdpseG0&#10;YLCjlaHqvP22Ctb+8Hke/9ZGHnjt39qv11mwJ6Ueh/1yDiJSH+/hW/tDK3iezOD/TDoCsv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yHwHsUAAADcAAAADwAAAAAAAAAA&#10;AAAAAAChAgAAZHJzL2Rvd25yZXYueG1sUEsFBgAAAAAEAAQA+QAAAJMDAAAAAA==&#10;" strokeweight="1pt"/>
              <v:line id="Line 286" o:spid="_x0000_s1384" style="position:absolute;visibility:visible;mso-wrap-style:square" from="9516,6878" to="9517,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QwrMAAAADcAAAADwAAAGRycy9kb3ducmV2LnhtbERPy6rCMBDdC/5DGMGdpj4QrUYRQRAF&#10;Qa+Cy7EZ22IzKU3U6tebhXCXh/OeLWpTiCdVLresoNeNQBAnVuecKjj9rTtjEM4jaywsk4I3OVjM&#10;m40Zxtq++EDPo09FCGEXo4LM+zKW0iUZGXRdWxIH7mYrgz7AKpW6wlcIN4XsR9FIGsw5NGRY0iqj&#10;5H58GAUoVx8/PtS74eRs5GW/HJ2vn61S7Va9nILwVPt/8c+90QqGgzA/nAlHQM6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R0MKzAAAAA3AAAAA8AAAAAAAAAAAAAAAAA&#10;oQIAAGRycy9kb3ducmV2LnhtbFBLBQYAAAAABAAEAPkAAACOAwAAAAA=&#10;">
                <v:stroke startarrow="block"/>
              </v:line>
              <v:shape id="AutoShape 287" o:spid="_x0000_s1385" style="position:absolute;left:6639;top:6622;width:186;height:256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T2d8MA&#10;AADcAAAADwAAAGRycy9kb3ducmV2LnhtbESPQWvCQBSE74X+h+UVvOlGrVKiq4RCtRcVU/H8yD6T&#10;YPZt2F01/ntXEHocZuYbZr7sTCOu5HxtWcFwkIAgLqyuuVRw+Pvpf4HwAVljY5kU3MnDcvH+NsdU&#10;2xvv6ZqHUkQI+xQVVCG0qZS+qMigH9iWOHon6wyGKF0ptcNbhJtGjpJkKg3WHBcqbOm7ouKcX4yC&#10;kdHryWpDrj7m+fa8o2yy3WRK9T66bAYiUBf+w6/2r1bwOR7C80w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5T2d8MAAADcAAAADwAAAAAAAAAAAAAAAACYAgAAZHJzL2Rv&#10;d25yZXYueG1sUEsFBgAAAAAEAAQA9QAAAIgDAAAAAA==&#10;" adj="0,,0" path="" strokecolor="red" strokeweight="1pt">
                <v:stroke startarrowwidth="wide" startarrowlength="long" endarrow="block" endarrowwidth="wide" endarrowlength="long" joinstyle="round"/>
                <v:formulas/>
                <v:path arrowok="t" o:connecttype="segments" textboxrect="@1,@1,@1,@1"/>
              </v:shape>
              <v:line id="Line 288" o:spid="_x0000_s1386" style="position:absolute;visibility:visible;mso-wrap-style:square" from="6720,6550" to="6720,6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oLQMMAAADcAAAADwAAAGRycy9kb3ducmV2LnhtbESP3YrCMBSE7wXfIRzBO011RbQaRQRh&#10;UVjwD7w8Nse22JyUJmr16TeC4OUwM98w03ltCnGnyuWWFfS6EQjixOqcUwWH/aozAuE8ssbCMil4&#10;koP5rNmYYqztg7d03/lUBAi7GBVk3pexlC7JyKDr2pI4eBdbGfRBVqnUFT4C3BSyH0VDaTDnsJBh&#10;ScuMkuvuZhSgXL78aFtvBuOjkae/xfB4fq2VarfqxQSEp9p/w5/2r1Yw+OnD+0w4AnL2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vqC0DDAAAA3AAAAA8AAAAAAAAAAAAA&#10;AAAAoQIAAGRycy9kb3ducmV2LnhtbFBLBQYAAAAABAAEAPkAAACRAwAAAAA=&#10;">
                <v:stroke startarrow="block"/>
              </v:line>
              <v:line id="Line 289" o:spid="_x0000_s1387" style="position:absolute;visibility:visible;mso-wrap-style:square" from="6723,6885" to="6724,6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BRKcUAAADcAAAADwAAAGRycy9kb3ducmV2LnhtbESP3WoCMRSE7wXfIRyhdzVrLaKrUcS2&#10;UOmF+PMAx81xs7o5WZJUt336Rih4OczMN8xs0dpaXMmHyrGCQT8DQVw4XXGp4LD/eB6DCBFZY+2Y&#10;FPxQgMW825lhrt2Nt3TdxVIkCIccFZgYm1zKUBiyGPquIU7eyXmLMUlfSu3xluC2li9ZNpIWK04L&#10;BhtaGSouu2+rYO2PX5fBb2nkkdf+vd68TYI9K/XUa5dTEJHa+Aj/tz+1gtfhEO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xBRKcUAAADcAAAADwAAAAAAAAAA&#10;AAAAAAChAgAAZHJzL2Rvd25yZXYueG1sUEsFBgAAAAAEAAQA+QAAAJMDAAAAAA==&#10;" strokeweight="1pt"/>
              <v:shape id="AutoShape 290" o:spid="_x0000_s1388" style="position:absolute;left:6108;top:5244;width:321;height:149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NV78MA&#10;AADcAAAADwAAAGRycy9kb3ducmV2LnhtbESPT4vCMBTE7wt+h/CEva2pf5FqlCKs60XFKp4fzbMt&#10;Ni8lyWr99puFhT0OM/MbZrnuTCMe5HxtWcFwkIAgLqyuuVRwOX9+zEH4gKyxsUwKXuRhveq9LTHV&#10;9skneuShFBHCPkUFVQhtKqUvKjLoB7Yljt7NOoMhSldK7fAZ4aaRoySZSYM1x4UKW9pUVNzzb6Ng&#10;ZPTXdLsnV1/z/HA/UjY97DOl3vtdtgARqAv/4b/2TiuYjCfweyYeAb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+NV78MAAADcAAAADwAAAAAAAAAAAAAAAACYAgAAZHJzL2Rv&#10;d25yZXYueG1sUEsFBgAAAAAEAAQA9QAAAIgDAAAAAA==&#10;" adj="0,,0" path="" strokecolor="red" strokeweight="1pt">
                <v:stroke startarrowwidth="wide" startarrowlength="long" endarrow="block" endarrowwidth="wide" endarrowlength="long" joinstyle="round"/>
                <v:formulas/>
                <v:path arrowok="t" o:connecttype="segments" textboxrect="@1,@1,@1,@1"/>
              </v:shape>
              <v:line id="Line 291" o:spid="_x0000_s1389" style="position:absolute;visibility:visible;mso-wrap-style:square" from="6035,5321" to="6105,5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VsxsUAAADcAAAADwAAAGRycy9kb3ducmV2LnhtbESP3WoCMRSE74W+QzgF72rWasVujVK0&#10;QsUL8ecBjpvTzdbNyZKkuvXpTaHg5TAz3zCTWWtrcSYfKscK+r0MBHHhdMWlgsN++TQGESKyxtox&#10;KfilALPpQ2eCuXYX3tJ5F0uRIBxyVGBibHIpQ2HIYui5hjh5X85bjEn6UmqPlwS3tXzOspG0WHFa&#10;MNjQ3FBx2v1YBSt/XJ/619LII6/8R71ZvAb7rVT3sX1/AxGpjffwf/tTKxgOXuDvTDoCcn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7VsxsUAAADcAAAADwAAAAAAAAAA&#10;AAAAAAChAgAAZHJzL2Rvd25yZXYueG1sUEsFBgAAAAAEAAQA+QAAAJMDAAAAAA==&#10;" strokeweight="1pt"/>
              <v:line id="Line 292" o:spid="_x0000_s1390" style="position:absolute;flip:x;visibility:visible;mso-wrap-style:square" from="6422,5312" to="6550,5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4eq8QAAADcAAAADwAAAGRycy9kb3ducmV2LnhtbESPQWvCQBSE70L/w/IKXqRutBIkuooI&#10;gniqtr0/si+bYPZtyK5JzK/vFgo9DjPzDbPdD7YWHbW+cqxgMU9AEOdOV2wUfH2e3tYgfEDWWDsm&#10;BU/ysN+9TLaYadfzlbpbMCJC2GeooAyhyaT0eUkW/dw1xNErXGsxRNkaqVvsI9zWcpkkqbRYcVwo&#10;saFjSfn99rAKlrNx8CYvruuxGy8frjer7+Kg1PR1OGxABBrCf/ivfdYKVu8p/J6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3h6rxAAAANwAAAAPAAAAAAAAAAAA&#10;AAAAAKECAABkcnMvZG93bnJldi54bWxQSwUGAAAAAAQABAD5AAAAkgMAAAAA&#10;">
                <v:stroke startarrow="block"/>
              </v:line>
              <v:shape id="AutoShape 293" o:spid="_x0000_s1391" style="position:absolute;left:9292;top:5714;width:320;height:150;visibility:visible;mso-wrap-style:square;v-text-anchor:top" coordsize="20000,2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HLmMQA&#10;AADcAAAADwAAAGRycy9kb3ducmV2LnhtbESPT2vCQBTE7wW/w/IKvdVN/VMlukoQbL1oMYrnR/aZ&#10;BLNvw+5W47d3CwWPw8z8hpkvO9OIKzlfW1bw0U9AEBdW11wqOB7W71MQPiBrbCyTgjt5WC56L3NM&#10;tb3xnq55KEWEsE9RQRVCm0rpi4oM+r5tiaN3ts5giNKVUju8Rbhp5CBJPqXBmuNChS2tKiou+a9R&#10;MDD6e/y1JVef8nx3+aFsvNtmSr29dtkMRKAuPMP/7Y1WMBpO4O9MP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xy5jEAAAA3AAAAA8AAAAAAAAAAAAAAAAAmAIAAGRycy9k&#10;b3ducmV2LnhtbFBLBQYAAAAABAAEAPUAAACJAwAAAAA=&#10;" adj="0,,0" path="" strokecolor="red" strokeweight="1pt">
                <v:stroke startarrowwidth="wide" startarrowlength="long" endarrow="block" endarrowwidth="wide" endarrowlength="long" joinstyle="round"/>
                <v:formulas/>
                <v:path arrowok="t" o:connecttype="segments" textboxrect="@1,@1,@1,@1"/>
              </v:shape>
              <v:line id="Line 294" o:spid="_x0000_s1392" style="position:absolute;visibility:visible;mso-wrap-style:square" from="9613,5792" to="10070,5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7W1dcIAAADcAAAADwAAAGRycy9kb3ducmV2LnhtbERPz2vCMBS+C/4P4Q1201Q35uyMIhZh&#10;BzdQh+dn89aUNS+liTX+9+Yg7Pjx/V6som1ET52vHSuYjDMQxKXTNVcKfo7b0TsIH5A1No5JwY08&#10;rJbDwQJz7a68p/4QKpFC2OeowITQ5lL60pBFP3YtceJ+XWcxJNhVUnd4TeG2kdMse5MWa04NBlva&#10;GCr/DherYGaKvZzJYnf8Lvp6Mo9f8XSeK/X8FNcfIALF8C9+uD+1gteXtDadSUdAL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7W1dcIAAADcAAAADwAAAAAAAAAAAAAA&#10;AAChAgAAZHJzL2Rvd25yZXYueG1sUEsFBgAAAAAEAAQA+QAAAJADAAAAAA==&#10;">
                <v:stroke endarrow="block"/>
              </v:line>
              <v:line id="Line 295" o:spid="_x0000_s1393" style="position:absolute;visibility:visible;mso-wrap-style:square" from="9188,5801" to="9304,5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hmw8QAAADcAAAADwAAAGRycy9kb3ducmV2LnhtbESP0WoCMRRE34X+Q7iFvmnWtkhdjVKq&#10;QqUPUvUDrpvrZuvmZkmirn59Iwg+DjNzhhlPW1uLE/lQOVbQ72UgiAunKy4VbDeL7geIEJE11o5J&#10;wYUCTCdPnTHm2p35l07rWIoE4ZCjAhNjk0sZCkMWQ881xMnbO28xJulLqT2eE9zW8jXLBtJixWnB&#10;YENfhorD+mgVLP3u59C/lkbueOnn9Wo2DPZPqZfn9nMEIlIbH+F7+1sreH8bwu1MOgJy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+GbDxAAAANwAAAAPAAAAAAAAAAAA&#10;AAAAAKECAABkcnMvZG93bnJldi54bWxQSwUGAAAAAAQABAD5AAAAkgMAAAAA&#10;" strokeweight="1pt"/>
              <v:rect id="Rectangle 296" o:spid="_x0000_s1394" style="position:absolute;left:9265;top:5931;width:1122;height: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cZdMMA&#10;AADcAAAADwAAAGRycy9kb3ducmV2LnhtbERPz2vCMBS+C/sfwht4EU11MqQaZSiClzHmFDw+k2db&#10;1rzUJtbav345DDx+fL8Xq9aWoqHaF44VjEcJCGLtTMGZgsPPdjgD4QOywdIxKXiQh9XypbfA1Lg7&#10;f1OzD5mIIexTVJCHUKVSep2TRT9yFXHkLq62GCKsM2lqvMdwW8pJkrxLiwXHhhwrWuekf/c3q6A6&#10;nxq929DX22d3fbjjoLtudKdU/7X9mIMI1Ian+N+9Mwqm0zg/nolH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cZdMMAAADcAAAADwAAAAAAAAAAAAAAAACYAgAAZHJzL2Rv&#10;d25yZXYueG1sUEsFBgAAAAAEAAQA9QAAAIgDAAAAAA==&#10;" filled="f" stroked="f" strokeweight="1pt">
                <v:textbox inset="0,0,0,0">
                  <w:txbxContent>
                    <w:p w:rsidR="000C5688" w:rsidRDefault="000C5688" w:rsidP="00AD3CEF">
                      <w:pPr>
                        <w:pStyle w:val="afd"/>
                      </w:pPr>
                      <w:r>
                        <w:t xml:space="preserve">  42  СН ДКС-5   </w:t>
                      </w:r>
                    </w:p>
                  </w:txbxContent>
                </v:textbox>
              </v:rect>
              <v:line id="Line 297" o:spid="_x0000_s1395" style="position:absolute;visibility:visible;mso-wrap-style:square" from="3377,3569" to="3378,3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0h5scAAADcAAAADwAAAGRycy9kb3ducmV2LnhtbESPS2/CMBCE75X6H6ytxK04IFRowCAe&#10;ok/10IA4b+NtEojXke1C4NfXlZB6HM18M5rJrDW1OJLzlWUFvW4Cgji3uuJCwXazvh+B8AFZY22Z&#10;FJzJw2x6ezPBVNsTf9IxC4WIJexTVFCG0KRS+rwkg75rG+LofVtnMETpCqkdnmK5qWU/SR6kwYrj&#10;QokNLUvKD9mPUTDYmcv8Y+VWw8Xr09fbfqQXz++PSnXu2vkYRKA2/Iev9IuO3KAHf2fiEZDT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/TSHmxwAAANwAAAAPAAAAAAAA&#10;AAAAAAAAAKECAABkcnMvZG93bnJldi54bWxQSwUGAAAAAAQABAD5AAAAlQMAAAAA&#10;" strokeweight="4pt"/>
              <v:line id="Line 298" o:spid="_x0000_s1396" style="position:absolute;visibility:visible;mso-wrap-style:square" from="3401,3584" to="3405,3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+/kccAAADcAAAADwAAAGRycy9kb3ducmV2LnhtbESPT2sCMRTE74LfITyhN80q0trVKP6h&#10;tbb0UBXPr5vX3dXNy5JE3fbTm0Khx2HmN8NMZo2pxIWcLy0r6PcSEMSZ1SXnCva7p+4IhA/IGivL&#10;pOCbPMym7dYEU22v/EGXbchFLGGfooIihDqV0mcFGfQ9WxNH78s6gyFKl0vt8BrLTSUHSXIvDZYc&#10;FwqsaVlQdtqejYLhwfzM31du9bDYPH++Hkd6sX57VOqu08zHIAI14T/8R7/oyA0H8HsmHgE5v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n7+RxwAAANwAAAAPAAAAAAAA&#10;AAAAAAAAAKECAABkcnMvZG93bnJldi54bWxQSwUGAAAAAAQABAD5AAAAlQMAAAAA&#10;" strokeweight="4pt"/>
              <v:line id="Line 299" o:spid="_x0000_s1397" style="position:absolute;flip:x;visibility:visible;mso-wrap-style:square" from="3389,3600" to="3448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+ZEsYAAADcAAAADwAAAGRycy9kb3ducmV2LnhtbESPQWvCQBSE74X+h+UJ3urGGopEN0EK&#10;FS1BavSgt0f2NQnNvg3ZVdP++q5Q6HGYmW+YZTaYVlypd41lBdNJBIK4tLrhSsHx8PY0B+E8ssbW&#10;Min4JgdZ+viwxETbG+/pWvhKBAi7BBXU3neJlK6syaCb2I44eJ+2N+iD7Cupe7wFuGnlcxS9SIMN&#10;h4UaO3qtqfwqLkaB3h7y6Xn9Pvuw+XDin9hddl2u1Hg0rBYgPA3+P/zX3mgFcTyD+5lwBGT6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9PmRLGAAAA3AAAAA8AAAAAAAAA&#10;AAAAAAAAoQIAAGRycy9kb3ducmV2LnhtbFBLBQYAAAAABAAEAPkAAACUAwAAAAA=&#10;" strokeweight="4pt"/>
              <v:rect id="Rectangle 300" o:spid="_x0000_s1398" style="position:absolute;left:3095;top:2618;width:1618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A8jsYA&#10;AADcAAAADwAAAGRycy9kb3ducmV2LnhtbESPW2sCMRSE34X+h3AKfRFNWhaRdaOIKFgohXoBfTts&#10;zl5wc7JsUnf775tCwcdhZr5hstVgG3GnzteONbxOFQji3JmaSw2n424yB+EDssHGMWn4IQ+r5dMo&#10;w9S4nr/ofgiliBD2KWqoQmhTKX1ekUU/dS1x9ArXWQxRdqU0HfYRbhv5ptRMWqw5LlTY0qai/Hb4&#10;thr6WaI+8mIcjtft+V353fWy/2y1fnke1gsQgYbwCP+390ZDkiTwdyYe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CA8jsYAAADcAAAADwAAAAAAAAAAAAAAAACYAgAAZHJz&#10;L2Rvd25yZXYueG1sUEsFBgAAAAAEAAQA9QAAAIsDAAAAAA==&#10;" filled="f" stroked="f" strokeweight="4pt">
                <v:textbox inset="0,0,0,0">
                  <w:txbxContent>
                    <w:p w:rsidR="000C5688" w:rsidRDefault="000C5688" w:rsidP="00AD3CEF">
                      <w:pPr>
                        <w:pStyle w:val="afd"/>
                      </w:pPr>
                      <w:r>
                        <w:t xml:space="preserve">КОЛЛЕКТОР    " </w:t>
                      </w:r>
                      <w:r>
                        <w:rPr>
                          <w:b/>
                        </w:rPr>
                        <w:t>ГО "</w:t>
                      </w:r>
                    </w:p>
                  </w:txbxContent>
                </v:textbox>
              </v:rect>
              <v:rect id="Rectangle 301" o:spid="_x0000_s1399" style="position:absolute;left:1548;top:3309;width:716;height: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yZFccA&#10;AADcAAAADwAAAGRycy9kb3ducmV2LnhtbESP3WoCMRSE74W+QzgFb6QmylbKdqMUUbBQBLWFenfY&#10;nP2hm5NlE93t2zdCwcthZr5hstVgG3GlzteONcymCgRx7kzNpYbP0/bpBYQPyAYbx6Thlzyslg+j&#10;DFPjej7Q9RhKESHsU9RQhdCmUvq8Iot+6lri6BWusxii7EppOuwj3DZyrtRCWqw5LlTY0rqi/Od4&#10;sRr6RaI+8mISTufN17vy2/P3bt9qPX4c3l5BBBrCPfzf3hkNSfIMtzPx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dsmRXHAAAA3AAAAA8AAAAAAAAAAAAAAAAAmAIAAGRy&#10;cy9kb3ducmV2LnhtbFBLBQYAAAAABAAEAPUAAACMAwAAAAA=&#10;" filled="f" stroked="f" strokeweight="4pt">
                <v:textbox inset="0,0,0,0">
                  <w:txbxContent>
                    <w:p w:rsidR="000C5688" w:rsidRDefault="000C5688" w:rsidP="00AD3CEF">
                      <w:pPr>
                        <w:pStyle w:val="afd"/>
                      </w:pPr>
                      <w:r>
                        <w:t>МПК</w:t>
                      </w:r>
                    </w:p>
                  </w:txbxContent>
                </v:textbox>
              </v:rect>
              <v:line id="Line 302" o:spid="_x0000_s1400" style="position:absolute;visibility:visible;mso-wrap-style:square" from="6228,2937" to="6674,29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S5kscAAADcAAAADwAAAGRycy9kb3ducmV2LnhtbESPQU/CQBSE7yb+h80z8SZbDUGoLE2B&#10;qKDhQDWen91nW+2+bXZXKP56lsSE42Tmm8lMs960YkfON5YV3A4SEMSl1Q1XCt7fHm/GIHxA1tha&#10;JgUH8pDNLi+mmGq75y3tilCJWMI+RQV1CF0qpS9rMugHtiOO3pd1BkOUrpLa4T6Wm1beJclIGmw4&#10;LtTY0aKm8qf4NQqGH+Yv3yzd8n6+fvp8+R7r+fPrRKnrqz5/ABGoD+fwP73SkRuO4HQmHgE5O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pLmSxwAAANwAAAAPAAAAAAAA&#10;AAAAAAAAAKECAABkcnMvZG93bnJldi54bWxQSwUGAAAAAAQABAD5AAAAlQMAAAAA&#10;" strokeweight="4pt"/>
              <v:line id="Line 303" o:spid="_x0000_s1401" style="position:absolute;visibility:visible;mso-wrap-style:square" from="6220,2597" to="6685,2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+gcCccAAADcAAAADwAAAGRycy9kb3ducmV2LnhtbESPQWsCMRSE74X+h/AEbzWrSLWrUbSi&#10;bZUequL5uXnubt28LEmqW399Uyj0OMx8M8x42phKXMj50rKCbicBQZxZXXKuYL9bPgxB+ICssbJM&#10;Cr7Jw3RyfzfGVNsrf9BlG3IRS9inqKAIoU6l9FlBBn3H1sTRO1lnMETpcqkdXmO5qWQvSR6lwZLj&#10;QoE1PReUnbdfRkH/YG6z94VbDOZvq+P6c6jnL5snpdqtZjYCEagJ/+E/+lVHrj+A3zPxCMjJ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6BwJxwAAANwAAAAPAAAAAAAA&#10;AAAAAAAAAKECAABkcnMvZG93bnJldi54bWxQSwUGAAAAAAQABAD5AAAAlQMAAAAA&#10;" strokeweight="4pt"/>
              <v:line id="Line 304" o:spid="_x0000_s1402" style="position:absolute;visibility:visible;mso-wrap-style:square" from="6402,2603" to="6403,2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eIe8MAAADcAAAADwAAAGRycy9kb3ducmV2LnhtbERPS08CMRC+m/AfmiHxJl0MUVwpBCS+&#10;IB4Aw3nYDrur2+mmrbD6652Diccv33sy61yjThRi7dnAcJCBIi68rbk08L57vBqDignZYuOZDHxT&#10;hNm0dzHB3Pozb+i0TaWSEI45GqhSanOtY1GRwzjwLbFwRx8cJoGh1DbgWcJdo6+z7EY7rFkaKmzp&#10;oaLic/vlDIz27mf+tgzL28Xr02H1MbaL5/WdMZf9bn4PKlGX/sV/7hcrvpGslTNyBPT0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53iHvDAAAA3AAAAA8AAAAAAAAAAAAA&#10;AAAAoQIAAGRycy9kb3ducmV2LnhtbFBLBQYAAAAABAAEAPkAAACRAwAAAAA=&#10;" strokeweight="4pt"/>
              <v:line id="Line 305" o:spid="_x0000_s1403" style="position:absolute;visibility:visible;mso-wrap-style:square" from="6673,2953" to="6674,3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st4McAAADcAAAADwAAAGRycy9kb3ducmV2LnhtbESPT2sCMRTE7wW/Q3hCbzXbIlZXo2il&#10;/qWHWvH83Lzubrt5WZKo2356IxR6HGZ+M8xo0phKnMn50rKCx04CgjizuuRcwf7j9aEPwgdkjZVl&#10;UvBDHibj1t0IU20v/E7nXchFLGGfooIihDqV0mcFGfQdWxNH79M6gyFKl0vt8BLLTSWfkqQnDZYc&#10;Fwqs6aWg7Ht3Mgq6B/M7fZu7+fNsvThuvvp6ttwOlLpvN9MhiEBN+A//0Ssdue4AbmfiEZDj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Oy3gxwAAANwAAAAPAAAAAAAA&#10;AAAAAAAAAKECAABkcnMvZG93bnJldi54bWxQSwUGAAAAAAQABAD5AAAAlQMAAAAA&#10;" strokeweight="4pt"/>
              <v:line id="Line 306" o:spid="_x0000_s1404" style="position:absolute;visibility:visible;mso-wrap-style:square" from="6673,3433" to="13687,3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gSoMQAAADcAAAADwAAAGRycy9kb3ducmV2LnhtbERPS08CMRC+k/gfmjHxBl2JD1wphEcE&#10;H+EAGs/jdtxd2E43bYXVX+8cTDx++d7jaecadaQQa88GLgcZKOLC25pLA2+vD/0RqJiQLTaeycA3&#10;RZhOznpjzK0/8ZaOu1QqCeGYo4EqpTbXOhYVOYwD3xIL9+mDwyQwlNoGPEm4a/Qwy260w5qlocKW&#10;FhUVh92XM3D17n5mm2VY3s6fVh/P+5Gdr1/ujLk472b3oBJ16V/853604ruW+XJGjoCe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2BKgxAAAANwAAAAPAAAAAAAAAAAA&#10;AAAAAKECAABkcnMvZG93bnJldi54bWxQSwUGAAAAAAQABAD5AAAAkgMAAAAA&#10;" strokeweight="4pt"/>
              <v:line id="Line 307" o:spid="_x0000_s1405" style="position:absolute;visibility:visible;mso-wrap-style:square" from="14023,3439" to="14739,34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S3O8cAAADcAAAADwAAAGRycy9kb3ducmV2LnhtbESPQU/CQBSE7yb+h80z4SbbGhSsbAlI&#10;UMB4EIjnZ/fZVrtvm90VCr+eNTHxOJn5ZjLjSWcasSfna8sK0n4CgriwuuZSwW67uB6B8AFZY2OZ&#10;FBzJwyS/vBhjpu2B32i/CaWIJewzVFCF0GZS+qIig75vW+LofVpnMETpSqkdHmK5aeRNktxJgzXH&#10;hQpbeqyo+N78GAWDd3Oavs7dfDhbPX2sv0Z69vxyr1Tvqps+gAjUhf/wH73UkbtN4fdMPAIyP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6lLc7xwAAANwAAAAPAAAAAAAA&#10;AAAAAAAAAKECAABkcnMvZG93bnJldi54bWxQSwUGAAAAAAQABAD5AAAAlQMAAAAA&#10;" strokeweight="4pt"/>
              <v:line id="Line 308" o:spid="_x0000_s1406" style="position:absolute;visibility:visible;mso-wrap-style:square" from="14738,3448" to="14739,8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YpTMcAAADcAAAADwAAAGRycy9kb3ducmV2LnhtbESPW08CMRSE3038D80x4U26Em6uFAIS&#10;uRkfBOLzcXvcXd2ebtoCC7/ekpj4OJn5ZjKjSWMqcSTnS8sKHtoJCOLM6pJzBfvdy/0QhA/IGivL&#10;pOBMHibj25sRptqe+J2O25CLWMI+RQVFCHUqpc8KMujbtiaO3pd1BkOULpfa4SmWm0p2kqQvDZYc&#10;Fwqs6bmg7Gd7MAq6H+YyfZu7+WC2Xnxuvod6tnx9VKp110yfQARqwn/4j17pyPU6cD0Tj4Ac/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RilMxwAAANwAAAAPAAAAAAAA&#10;AAAAAAAAAKECAABkcnMvZG93bnJldi54bWxQSwUGAAAAAAQABAD5AAAAlQMAAAAA&#10;" strokeweight="4pt"/>
              <v:line id="Line 309" o:spid="_x0000_s1407" style="position:absolute;visibility:visible;mso-wrap-style:square" from="8588,8046" to="8589,8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7CpMUAAADcAAAADwAAAGRycy9kb3ducmV2LnhtbESPQWsCMRSE74L/ITyhN81qa61bo5Qu&#10;goe2oJaeXzevm8XNy7KJa/rvTUHocZiZb5jVJtpG9NT52rGC6SQDQVw6XXOl4PO4HT+B8AFZY+OY&#10;FPySh816OFhhrt2F99QfQiUShH2OCkwIbS6lLw1Z9BPXEifvx3UWQ5JdJXWHlwS3jZxl2aO0WHNa&#10;MNjSq6HydDhbBQtT7OVCFm/Hj6Kvp8v4Hr++l0rdjeLLM4hAMfyHb+2dVvAwv4e/M+kIyP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M7CpMUAAADcAAAADwAAAAAAAAAA&#10;AAAAAAChAgAAZHJzL2Rvd25yZXYueG1sUEsFBgAAAAAEAAQA+QAAAJMDAAAAAA==&#10;">
                <v:stroke endarrow="block"/>
              </v:line>
              <v:line id="Line 310" o:spid="_x0000_s1408" style="position:absolute;visibility:visible;mso-wrap-style:square" from="7288,5126" to="7289,5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da0MUAAADcAAAADwAAAGRycy9kb3ducmV2LnhtbESPT2sCMRTE7wW/Q3iCt5pVtOrWKOJS&#10;6KEt+IeeXzevm8XNy7KJa/z2TaHQ4zAzv2HW22gb0VPna8cKJuMMBHHpdM2VgvPp5XEJwgdkjY1j&#10;UnAnD9vN4GGNuXY3PlB/DJVIEPY5KjAhtLmUvjRk0Y9dS5y8b9dZDEl2ldQd3hLcNnKaZU/SYs1p&#10;wWBLe0Pl5Xi1ChamOMiFLN5OH0VfT1bxPX5+rZQaDePuGUSgGP7Df+1XrWA2n8HvmXQE5O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yda0MUAAADcAAAADwAAAAAAAAAA&#10;AAAAAAChAgAAZHJzL2Rvd25yZXYueG1sUEsFBgAAAAAEAAQA+QAAAJMDAAAAAA==&#10;">
                <v:stroke endarrow="block"/>
              </v:lin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1" o:spid="_x0000_s1409" type="#_x0000_t202" style="position:absolute;left:1881;top:10341;width:1275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2ZCsQA&#10;AADcAAAADwAAAGRycy9kb3ducmV2LnhtbESPzYvCMBTE7wv+D+EJe1nWdEVFukbxEzy4Bz/w/Gie&#10;bbF5KUm09b83grDHYWZ+w0xmranEnZwvLSv46SUgiDOrS84VnI6b7zEIH5A1VpZJwYM8zKadjwmm&#10;2ja8p/sh5CJC2KeooAihTqX0WUEGfc/WxNG7WGcwROlyqR02EW4q2U+SkTRYclwosKZlQdn1cDMK&#10;Rit3a/a8/Fqd1jv8q/P+efE4K/XZbee/IAK14T/8bm+1gsFwCK8z8QjI6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NmQrEAAAA3AAAAA8AAAAAAAAAAAAAAAAAmAIAAGRycy9k&#10;b3ducmV2LnhtbFBLBQYAAAAABAAEAPUAAACJAwAAAAA=&#10;" stroked="f">
              <v:textbox inset="0,0,0,0">
                <w:txbxContent>
                  <w:p w:rsidR="000C5688" w:rsidRDefault="000C5688" w:rsidP="00AD3CEF">
                    <w:pPr>
                      <w:pStyle w:val="afd"/>
                    </w:pPr>
                    <w:r>
                      <w:t>Рисунок 1.2 - Технологическая схема УКПГ - 5</w:t>
                    </w:r>
                  </w:p>
                </w:txbxContent>
              </v:textbox>
            </v:shape>
            <w10:wrap type="topAndBottom" anchory="page"/>
          </v:group>
        </w:pict>
      </w:r>
    </w:p>
    <w:p w:rsidR="00AD3CEF" w:rsidRDefault="00AD3CEF" w:rsidP="008D21F1">
      <w:pPr>
        <w:pStyle w:val="a6"/>
        <w:tabs>
          <w:tab w:val="left" w:pos="726"/>
        </w:tabs>
        <w:spacing w:before="0"/>
        <w:ind w:right="0" w:firstLine="709"/>
        <w:sectPr w:rsidR="00AD3CEF" w:rsidSect="00CF327C">
          <w:pgSz w:w="16838" w:h="11906" w:orient="landscape"/>
          <w:pgMar w:top="1701" w:right="1134" w:bottom="851" w:left="1134" w:header="680" w:footer="680" w:gutter="0"/>
          <w:cols w:space="720"/>
          <w:titlePg/>
          <w:docGrid w:linePitch="381"/>
        </w:sectPr>
      </w:pPr>
    </w:p>
    <w:p w:rsidR="008D21F1" w:rsidRDefault="00A7644F" w:rsidP="00F5782E">
      <w:pPr>
        <w:pStyle w:val="1"/>
        <w:keepNext w:val="0"/>
        <w:widowControl/>
        <w:autoSpaceDE w:val="0"/>
        <w:autoSpaceDN w:val="0"/>
        <w:adjustRightInd w:val="0"/>
        <w:spacing w:before="0" w:after="0"/>
        <w:ind w:firstLine="0"/>
        <w:jc w:val="center"/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</w:pPr>
      <w:bookmarkStart w:id="33" w:name="_Toc289644132"/>
      <w:bookmarkStart w:id="34" w:name="_Toc289644176"/>
      <w:bookmarkStart w:id="35" w:name="_Toc289644220"/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lastRenderedPageBreak/>
        <w:t>2</w:t>
      </w:r>
      <w:r w:rsidR="00F5782E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.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Состояние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разработки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сеноманской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залежи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Ямбургского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ГКМ</w:t>
      </w:r>
      <w:bookmarkEnd w:id="33"/>
      <w:bookmarkEnd w:id="34"/>
      <w:bookmarkEnd w:id="35"/>
    </w:p>
    <w:p w:rsidR="00F5782E" w:rsidRPr="00F5782E" w:rsidRDefault="00F5782E" w:rsidP="00F5782E">
      <w:pPr>
        <w:rPr>
          <w:lang w:eastAsia="en-US"/>
        </w:rPr>
      </w:pPr>
    </w:p>
    <w:p w:rsidR="008D21F1" w:rsidRPr="008D21F1" w:rsidRDefault="00A7644F" w:rsidP="008D21F1">
      <w:pPr>
        <w:pStyle w:val="ab"/>
        <w:tabs>
          <w:tab w:val="left" w:pos="726"/>
        </w:tabs>
        <w:ind w:left="0" w:right="0"/>
        <w:jc w:val="both"/>
        <w:rPr>
          <w:b w:val="0"/>
        </w:rPr>
      </w:pPr>
      <w:r w:rsidRPr="008D21F1">
        <w:rPr>
          <w:b w:val="0"/>
        </w:rPr>
        <w:t>По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состоянию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на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01</w:t>
      </w:r>
      <w:r w:rsidR="008D21F1">
        <w:rPr>
          <w:b w:val="0"/>
        </w:rPr>
        <w:t>.0</w:t>
      </w:r>
      <w:r w:rsidRPr="008D21F1">
        <w:rPr>
          <w:b w:val="0"/>
        </w:rPr>
        <w:t>1</w:t>
      </w:r>
      <w:r w:rsidR="008D21F1">
        <w:rPr>
          <w:b w:val="0"/>
        </w:rPr>
        <w:t>.9</w:t>
      </w:r>
      <w:r w:rsidRPr="008D21F1">
        <w:rPr>
          <w:b w:val="0"/>
        </w:rPr>
        <w:t>8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на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Ямбургском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месторождении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работали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8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УКПГ,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фонд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действующих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скважин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составлял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686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единиц</w:t>
      </w:r>
      <w:r w:rsidR="008D21F1" w:rsidRPr="008D21F1">
        <w:rPr>
          <w:b w:val="0"/>
        </w:rPr>
        <w:t>.</w:t>
      </w:r>
    </w:p>
    <w:p w:rsidR="008D21F1" w:rsidRPr="008D21F1" w:rsidRDefault="00A7644F" w:rsidP="008D21F1">
      <w:pPr>
        <w:pStyle w:val="ab"/>
        <w:tabs>
          <w:tab w:val="left" w:pos="726"/>
        </w:tabs>
        <w:ind w:left="0" w:right="0"/>
        <w:jc w:val="both"/>
        <w:rPr>
          <w:b w:val="0"/>
        </w:rPr>
      </w:pPr>
      <w:r w:rsidRPr="008D21F1">
        <w:rPr>
          <w:b w:val="0"/>
        </w:rPr>
        <w:t>С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начала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года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суммарный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отбор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из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сеноманских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скважин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составил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159</w:t>
      </w:r>
      <w:r w:rsidR="008D21F1">
        <w:rPr>
          <w:b w:val="0"/>
        </w:rPr>
        <w:t>.2</w:t>
      </w:r>
      <w:r w:rsidRPr="008D21F1">
        <w:rPr>
          <w:b w:val="0"/>
        </w:rPr>
        <w:t>5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млрд</w:t>
      </w:r>
      <w:r w:rsidR="008D21F1" w:rsidRPr="008D21F1">
        <w:rPr>
          <w:b w:val="0"/>
        </w:rPr>
        <w:t xml:space="preserve">. </w:t>
      </w:r>
      <w:r w:rsidRPr="008D21F1">
        <w:rPr>
          <w:b w:val="0"/>
        </w:rPr>
        <w:t>м</w:t>
      </w:r>
      <w:r w:rsidRPr="008D21F1">
        <w:rPr>
          <w:b w:val="0"/>
          <w:vertAlign w:val="superscript"/>
        </w:rPr>
        <w:t>3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газа</w:t>
      </w:r>
      <w:r w:rsidR="008D21F1" w:rsidRPr="008D21F1">
        <w:rPr>
          <w:b w:val="0"/>
        </w:rPr>
        <w:t xml:space="preserve">; </w:t>
      </w:r>
      <w:r w:rsidRPr="008D21F1">
        <w:rPr>
          <w:b w:val="0"/>
        </w:rPr>
        <w:t>с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начала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разработки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отобрано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1593</w:t>
      </w:r>
      <w:r w:rsidR="008D21F1">
        <w:rPr>
          <w:b w:val="0"/>
        </w:rPr>
        <w:t>.3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млрд</w:t>
      </w:r>
      <w:r w:rsidR="008D21F1" w:rsidRPr="008D21F1">
        <w:rPr>
          <w:b w:val="0"/>
        </w:rPr>
        <w:t xml:space="preserve">. </w:t>
      </w:r>
      <w:r w:rsidRPr="008D21F1">
        <w:rPr>
          <w:b w:val="0"/>
        </w:rPr>
        <w:t>м</w:t>
      </w:r>
      <w:r w:rsidRPr="008D21F1">
        <w:rPr>
          <w:b w:val="0"/>
          <w:vertAlign w:val="superscript"/>
        </w:rPr>
        <w:t>3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или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31</w:t>
      </w:r>
      <w:r w:rsidR="008D21F1">
        <w:rPr>
          <w:b w:val="0"/>
        </w:rPr>
        <w:t>.4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%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от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начальных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запасов</w:t>
      </w:r>
      <w:r w:rsidR="008D21F1" w:rsidRPr="008D21F1">
        <w:rPr>
          <w:b w:val="0"/>
        </w:rPr>
        <w:t xml:space="preserve">. </w:t>
      </w:r>
      <w:r w:rsidRPr="008D21F1">
        <w:rPr>
          <w:b w:val="0"/>
        </w:rPr>
        <w:t>Начальные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и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текущие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запасы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представлены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в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таблице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2</w:t>
      </w:r>
      <w:r w:rsidR="008D21F1">
        <w:rPr>
          <w:b w:val="0"/>
        </w:rPr>
        <w:t>.1</w:t>
      </w:r>
      <w:r w:rsidR="008D21F1" w:rsidRPr="008D21F1">
        <w:rPr>
          <w:b w:val="0"/>
        </w:rPr>
        <w:t>.</w:t>
      </w:r>
    </w:p>
    <w:p w:rsidR="00AD3CEF" w:rsidRDefault="00AD3CEF" w:rsidP="008D21F1">
      <w:pPr>
        <w:pStyle w:val="ab"/>
        <w:tabs>
          <w:tab w:val="left" w:pos="726"/>
        </w:tabs>
        <w:ind w:left="0" w:right="0"/>
        <w:jc w:val="both"/>
        <w:rPr>
          <w:b w:val="0"/>
        </w:rPr>
      </w:pPr>
    </w:p>
    <w:p w:rsidR="00A7644F" w:rsidRPr="008D21F1" w:rsidRDefault="00A7644F" w:rsidP="008D21F1">
      <w:pPr>
        <w:pStyle w:val="ab"/>
        <w:tabs>
          <w:tab w:val="left" w:pos="726"/>
        </w:tabs>
        <w:ind w:left="0" w:right="0"/>
        <w:jc w:val="both"/>
        <w:rPr>
          <w:b w:val="0"/>
        </w:rPr>
      </w:pPr>
      <w:r w:rsidRPr="008D21F1">
        <w:rPr>
          <w:b w:val="0"/>
        </w:rPr>
        <w:t>Таблица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2</w:t>
      </w:r>
      <w:r w:rsidR="008D21F1">
        <w:rPr>
          <w:b w:val="0"/>
        </w:rPr>
        <w:t>.1</w:t>
      </w:r>
      <w:r w:rsidR="008D21F1" w:rsidRPr="008D21F1">
        <w:rPr>
          <w:b w:val="0"/>
        </w:rPr>
        <w:t xml:space="preserve"> - </w:t>
      </w:r>
      <w:r w:rsidRPr="008D21F1">
        <w:rPr>
          <w:b w:val="0"/>
        </w:rPr>
        <w:t>Начальные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и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текущие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запасы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507"/>
        <w:gridCol w:w="1917"/>
        <w:gridCol w:w="1235"/>
        <w:gridCol w:w="1372"/>
        <w:gridCol w:w="1585"/>
      </w:tblGrid>
      <w:tr w:rsidR="00A7644F" w:rsidRPr="008D21F1" w:rsidTr="00875FE5">
        <w:trPr>
          <w:jc w:val="center"/>
        </w:trPr>
        <w:tc>
          <w:tcPr>
            <w:tcW w:w="1526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Месторождение,</w:t>
            </w:r>
          </w:p>
        </w:tc>
        <w:tc>
          <w:tcPr>
            <w:tcW w:w="1559" w:type="dxa"/>
            <w:shd w:val="clear" w:color="auto" w:fill="auto"/>
          </w:tcPr>
          <w:p w:rsidR="008D21F1" w:rsidRPr="008D21F1" w:rsidRDefault="00A7644F" w:rsidP="00AD3CEF">
            <w:pPr>
              <w:pStyle w:val="afe"/>
            </w:pPr>
            <w:r w:rsidRPr="008D21F1">
              <w:t>Начальные</w:t>
            </w:r>
          </w:p>
          <w:p w:rsidR="00A7644F" w:rsidRPr="008D21F1" w:rsidRDefault="00A7644F" w:rsidP="00AD3CEF">
            <w:pPr>
              <w:pStyle w:val="afe"/>
            </w:pPr>
            <w:r w:rsidRPr="008D21F1">
              <w:t>запасы</w:t>
            </w:r>
          </w:p>
        </w:tc>
        <w:tc>
          <w:tcPr>
            <w:tcW w:w="1985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Отбор</w:t>
            </w:r>
            <w:r w:rsidR="008D21F1" w:rsidRPr="008D21F1">
              <w:t xml:space="preserve"> </w:t>
            </w:r>
            <w:r w:rsidRPr="008D21F1">
              <w:t>газа</w:t>
            </w:r>
          </w:p>
        </w:tc>
        <w:tc>
          <w:tcPr>
            <w:tcW w:w="1275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Текущие</w:t>
            </w:r>
            <w:r w:rsidR="008D21F1" w:rsidRPr="008D21F1">
              <w:t xml:space="preserve"> </w:t>
            </w:r>
            <w:r w:rsidRPr="008D21F1">
              <w:t>запасы</w:t>
            </w:r>
          </w:p>
        </w:tc>
        <w:tc>
          <w:tcPr>
            <w:tcW w:w="1418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%</w:t>
            </w:r>
            <w:r w:rsidR="008D21F1" w:rsidRPr="008D21F1">
              <w:t xml:space="preserve"> </w:t>
            </w:r>
            <w:r w:rsidRPr="008D21F1">
              <w:t>отбора</w:t>
            </w:r>
            <w:r w:rsidR="008D21F1" w:rsidRPr="008D21F1">
              <w:t xml:space="preserve"> </w:t>
            </w:r>
            <w:r w:rsidRPr="008D21F1">
              <w:t>газа</w:t>
            </w:r>
          </w:p>
        </w:tc>
        <w:tc>
          <w:tcPr>
            <w:tcW w:w="1640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Темп</w:t>
            </w:r>
          </w:p>
          <w:p w:rsidR="00A7644F" w:rsidRPr="008D21F1" w:rsidRDefault="00A7644F" w:rsidP="00AD3CEF">
            <w:pPr>
              <w:pStyle w:val="afe"/>
            </w:pPr>
            <w:r w:rsidRPr="008D21F1">
              <w:t>отбора</w:t>
            </w:r>
          </w:p>
        </w:tc>
      </w:tr>
      <w:tr w:rsidR="00A7644F" w:rsidRPr="008D21F1" w:rsidTr="00875FE5">
        <w:trPr>
          <w:jc w:val="center"/>
        </w:trPr>
        <w:tc>
          <w:tcPr>
            <w:tcW w:w="1526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Площадь</w:t>
            </w:r>
          </w:p>
        </w:tc>
        <w:tc>
          <w:tcPr>
            <w:tcW w:w="1559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С</w:t>
            </w:r>
            <w:r w:rsidRPr="00875FE5">
              <w:rPr>
                <w:vertAlign w:val="subscript"/>
              </w:rPr>
              <w:t>1</w:t>
            </w:r>
            <w:r w:rsidR="008D21F1" w:rsidRPr="00875FE5">
              <w:rPr>
                <w:vertAlign w:val="subscript"/>
              </w:rPr>
              <w:t>, м</w:t>
            </w:r>
            <w:r w:rsidRPr="008D21F1">
              <w:t>лрд</w:t>
            </w:r>
            <w:r w:rsidR="008D21F1" w:rsidRPr="008D21F1">
              <w:t xml:space="preserve">. </w:t>
            </w:r>
            <w:r w:rsidRPr="008D21F1">
              <w:t>м</w:t>
            </w:r>
            <w:r w:rsidRPr="00875FE5">
              <w:rPr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На</w:t>
            </w:r>
            <w:r w:rsidR="008D21F1" w:rsidRPr="008D21F1">
              <w:t xml:space="preserve"> </w:t>
            </w:r>
            <w:r w:rsidRPr="008D21F1">
              <w:t>01</w:t>
            </w:r>
            <w:r w:rsidR="008D21F1">
              <w:t>.0</w:t>
            </w:r>
            <w:r w:rsidRPr="008D21F1">
              <w:t>1</w:t>
            </w:r>
            <w:r w:rsidR="008D21F1">
              <w:t>.9</w:t>
            </w:r>
            <w:r w:rsidRPr="008D21F1">
              <w:t>8</w:t>
            </w:r>
            <w:r w:rsidR="008D21F1" w:rsidRPr="008D21F1">
              <w:t xml:space="preserve"> </w:t>
            </w:r>
            <w:r w:rsidRPr="008D21F1">
              <w:t>г</w:t>
            </w:r>
            <w:r w:rsidR="008D21F1" w:rsidRPr="008D21F1">
              <w:t xml:space="preserve">. </w:t>
            </w:r>
          </w:p>
        </w:tc>
        <w:tc>
          <w:tcPr>
            <w:tcW w:w="1275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млрд</w:t>
            </w:r>
            <w:r w:rsidR="008D21F1" w:rsidRPr="008D21F1">
              <w:t xml:space="preserve">. </w:t>
            </w:r>
            <w:r w:rsidRPr="008D21F1">
              <w:t>м</w:t>
            </w:r>
            <w:r w:rsidRPr="00875FE5">
              <w:rPr>
                <w:vertAlign w:val="superscript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</w:p>
        </w:tc>
        <w:tc>
          <w:tcPr>
            <w:tcW w:w="1640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</w:p>
        </w:tc>
      </w:tr>
      <w:tr w:rsidR="00A7644F" w:rsidRPr="008D21F1" w:rsidTr="00875FE5">
        <w:trPr>
          <w:jc w:val="center"/>
        </w:trPr>
        <w:tc>
          <w:tcPr>
            <w:tcW w:w="1526" w:type="dxa"/>
            <w:shd w:val="clear" w:color="auto" w:fill="auto"/>
          </w:tcPr>
          <w:p w:rsidR="008D21F1" w:rsidRDefault="00A7644F" w:rsidP="00AD3CEF">
            <w:pPr>
              <w:pStyle w:val="afe"/>
            </w:pPr>
            <w:r w:rsidRPr="008D21F1">
              <w:t>Ямбурское</w:t>
            </w:r>
          </w:p>
          <w:p w:rsidR="00A7644F" w:rsidRPr="008D21F1" w:rsidRDefault="008D21F1" w:rsidP="00AD3CEF">
            <w:pPr>
              <w:pStyle w:val="afe"/>
            </w:pPr>
            <w:r>
              <w:t>(</w:t>
            </w:r>
            <w:r w:rsidR="00A7644F" w:rsidRPr="008D21F1">
              <w:t>сеноман</w:t>
            </w:r>
            <w:r w:rsidRPr="008D21F1">
              <w:t xml:space="preserve">) </w:t>
            </w:r>
          </w:p>
        </w:tc>
        <w:tc>
          <w:tcPr>
            <w:tcW w:w="1559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5071</w:t>
            </w:r>
            <w:r w:rsidR="008D21F1">
              <w:t>.5</w:t>
            </w:r>
          </w:p>
        </w:tc>
        <w:tc>
          <w:tcPr>
            <w:tcW w:w="1985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1593</w:t>
            </w:r>
            <w:r w:rsidR="008D21F1">
              <w:t>.3</w:t>
            </w:r>
          </w:p>
        </w:tc>
        <w:tc>
          <w:tcPr>
            <w:tcW w:w="1275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3482</w:t>
            </w:r>
            <w:r w:rsidR="008D21F1">
              <w:t>.4</w:t>
            </w:r>
          </w:p>
        </w:tc>
        <w:tc>
          <w:tcPr>
            <w:tcW w:w="1418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31</w:t>
            </w:r>
            <w:r w:rsidR="008D21F1">
              <w:t>.4</w:t>
            </w:r>
          </w:p>
        </w:tc>
        <w:tc>
          <w:tcPr>
            <w:tcW w:w="1640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3</w:t>
            </w:r>
            <w:r w:rsidR="008D21F1">
              <w:t>.1</w:t>
            </w:r>
          </w:p>
        </w:tc>
      </w:tr>
    </w:tbl>
    <w:p w:rsidR="00A7644F" w:rsidRPr="008D21F1" w:rsidRDefault="00A7644F" w:rsidP="008D21F1">
      <w:pPr>
        <w:pStyle w:val="ab"/>
        <w:tabs>
          <w:tab w:val="left" w:pos="726"/>
        </w:tabs>
        <w:ind w:left="0" w:right="0"/>
        <w:jc w:val="both"/>
        <w:rPr>
          <w:b w:val="0"/>
        </w:rPr>
      </w:pPr>
    </w:p>
    <w:p w:rsidR="008D21F1" w:rsidRPr="008D21F1" w:rsidRDefault="00A7644F" w:rsidP="008D21F1">
      <w:pPr>
        <w:pStyle w:val="ab"/>
        <w:tabs>
          <w:tab w:val="left" w:pos="726"/>
        </w:tabs>
        <w:ind w:left="0" w:right="0"/>
        <w:jc w:val="both"/>
        <w:rPr>
          <w:b w:val="0"/>
        </w:rPr>
      </w:pPr>
      <w:r w:rsidRPr="008D21F1">
        <w:rPr>
          <w:b w:val="0"/>
        </w:rPr>
        <w:t>В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районе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УКПГ</w:t>
      </w:r>
      <w:r w:rsidR="008D21F1" w:rsidRPr="008D21F1">
        <w:rPr>
          <w:b w:val="0"/>
        </w:rPr>
        <w:t xml:space="preserve"> - </w:t>
      </w:r>
      <w:r w:rsidRPr="008D21F1">
        <w:rPr>
          <w:b w:val="0"/>
        </w:rPr>
        <w:t>1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на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01</w:t>
      </w:r>
      <w:r w:rsidR="008D21F1">
        <w:rPr>
          <w:b w:val="0"/>
        </w:rPr>
        <w:t>.0</w:t>
      </w:r>
      <w:r w:rsidRPr="008D21F1">
        <w:rPr>
          <w:b w:val="0"/>
        </w:rPr>
        <w:t>1</w:t>
      </w:r>
      <w:r w:rsidR="008D21F1">
        <w:rPr>
          <w:b w:val="0"/>
        </w:rPr>
        <w:t>.9</w:t>
      </w:r>
      <w:r w:rsidRPr="008D21F1">
        <w:rPr>
          <w:b w:val="0"/>
        </w:rPr>
        <w:t>8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эксплуатируется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100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скважин</w:t>
      </w:r>
      <w:r w:rsidR="008D21F1">
        <w:rPr>
          <w:b w:val="0"/>
        </w:rPr>
        <w:t xml:space="preserve"> (</w:t>
      </w:r>
      <w:r w:rsidRPr="008D21F1">
        <w:rPr>
          <w:b w:val="0"/>
        </w:rPr>
        <w:t>104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по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проекту</w:t>
      </w:r>
      <w:r w:rsidR="008D21F1" w:rsidRPr="008D21F1">
        <w:rPr>
          <w:b w:val="0"/>
        </w:rPr>
        <w:t xml:space="preserve">). </w:t>
      </w:r>
      <w:r w:rsidRPr="008D21F1">
        <w:rPr>
          <w:b w:val="0"/>
        </w:rPr>
        <w:t>Среднесуточный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дебит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в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течение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1997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года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составил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739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тыс</w:t>
      </w:r>
      <w:r w:rsidR="008D21F1" w:rsidRPr="008D21F1">
        <w:rPr>
          <w:b w:val="0"/>
        </w:rPr>
        <w:t xml:space="preserve">. </w:t>
      </w:r>
      <w:r w:rsidRPr="008D21F1">
        <w:rPr>
          <w:b w:val="0"/>
        </w:rPr>
        <w:t>м</w:t>
      </w:r>
      <w:r w:rsidRPr="008D21F1">
        <w:rPr>
          <w:b w:val="0"/>
          <w:vertAlign w:val="superscript"/>
        </w:rPr>
        <w:t>3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газа</w:t>
      </w:r>
      <w:r w:rsidR="008D21F1" w:rsidRPr="008D21F1">
        <w:rPr>
          <w:b w:val="0"/>
        </w:rPr>
        <w:t xml:space="preserve">; </w:t>
      </w:r>
      <w:r w:rsidRPr="008D21F1">
        <w:rPr>
          <w:b w:val="0"/>
        </w:rPr>
        <w:t>суммарный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отбор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по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УКПГ-1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в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1997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году</w:t>
      </w:r>
      <w:r w:rsidR="008D21F1" w:rsidRPr="008D21F1">
        <w:rPr>
          <w:b w:val="0"/>
        </w:rPr>
        <w:t xml:space="preserve"> - </w:t>
      </w:r>
      <w:r w:rsidRPr="008D21F1">
        <w:rPr>
          <w:b w:val="0"/>
        </w:rPr>
        <w:t>27,05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млрд</w:t>
      </w:r>
      <w:r w:rsidR="008D21F1" w:rsidRPr="008D21F1">
        <w:rPr>
          <w:b w:val="0"/>
        </w:rPr>
        <w:t xml:space="preserve">. </w:t>
      </w:r>
      <w:r w:rsidRPr="008D21F1">
        <w:rPr>
          <w:b w:val="0"/>
        </w:rPr>
        <w:t>м</w:t>
      </w:r>
      <w:r w:rsidRPr="008D21F1">
        <w:rPr>
          <w:b w:val="0"/>
          <w:vertAlign w:val="superscript"/>
        </w:rPr>
        <w:t>3</w:t>
      </w:r>
      <w:r w:rsidR="008D21F1" w:rsidRPr="008D21F1">
        <w:rPr>
          <w:b w:val="0"/>
        </w:rPr>
        <w:t xml:space="preserve">; </w:t>
      </w:r>
      <w:r w:rsidRPr="008D21F1">
        <w:rPr>
          <w:b w:val="0"/>
        </w:rPr>
        <w:t>с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начала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разработки</w:t>
      </w:r>
      <w:r w:rsidR="008D21F1" w:rsidRPr="008D21F1">
        <w:rPr>
          <w:b w:val="0"/>
        </w:rPr>
        <w:t xml:space="preserve"> - </w:t>
      </w:r>
      <w:r w:rsidRPr="008D21F1">
        <w:rPr>
          <w:b w:val="0"/>
        </w:rPr>
        <w:t>309</w:t>
      </w:r>
      <w:r w:rsidR="008D21F1">
        <w:rPr>
          <w:b w:val="0"/>
        </w:rPr>
        <w:t>.1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млрд</w:t>
      </w:r>
      <w:r w:rsidR="008D21F1" w:rsidRPr="008D21F1">
        <w:rPr>
          <w:b w:val="0"/>
        </w:rPr>
        <w:t xml:space="preserve">. </w:t>
      </w:r>
      <w:r w:rsidRPr="008D21F1">
        <w:rPr>
          <w:b w:val="0"/>
        </w:rPr>
        <w:t>м</w:t>
      </w:r>
      <w:r w:rsidRPr="008D21F1">
        <w:rPr>
          <w:b w:val="0"/>
          <w:vertAlign w:val="superscript"/>
        </w:rPr>
        <w:t>3</w:t>
      </w:r>
      <w:r w:rsidR="008D21F1" w:rsidRPr="008D21F1">
        <w:rPr>
          <w:b w:val="0"/>
        </w:rPr>
        <w:t xml:space="preserve">. </w:t>
      </w:r>
      <w:r w:rsidRPr="008D21F1">
        <w:rPr>
          <w:b w:val="0"/>
        </w:rPr>
        <w:t>Превышение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фактических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отборов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над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проектными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с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начала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разработки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составляет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10,4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%</w:t>
      </w:r>
      <w:r w:rsidR="008D21F1" w:rsidRPr="008D21F1">
        <w:rPr>
          <w:b w:val="0"/>
        </w:rPr>
        <w:t xml:space="preserve">. </w:t>
      </w:r>
      <w:r w:rsidRPr="008D21F1">
        <w:rPr>
          <w:b w:val="0"/>
        </w:rPr>
        <w:t>Пластовое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давление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по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эксплуатационной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зоне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снизилось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до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6,61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МПа,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по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всей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площади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дренирования</w:t>
      </w:r>
      <w:r w:rsidR="008D21F1" w:rsidRPr="008D21F1">
        <w:rPr>
          <w:b w:val="0"/>
        </w:rPr>
        <w:t xml:space="preserve"> - </w:t>
      </w:r>
      <w:r w:rsidRPr="008D21F1">
        <w:rPr>
          <w:b w:val="0"/>
        </w:rPr>
        <w:t>7,11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МПа</w:t>
      </w:r>
      <w:r w:rsidR="008D21F1" w:rsidRPr="008D21F1">
        <w:rPr>
          <w:b w:val="0"/>
        </w:rPr>
        <w:t xml:space="preserve">. </w:t>
      </w:r>
      <w:r w:rsidRPr="008D21F1">
        <w:rPr>
          <w:b w:val="0"/>
        </w:rPr>
        <w:t>В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течение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всего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года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эксплуатировалась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первая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очередь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дожимной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компрессорной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станции</w:t>
      </w:r>
      <w:r w:rsidR="008D21F1">
        <w:rPr>
          <w:b w:val="0"/>
        </w:rPr>
        <w:t xml:space="preserve"> (</w:t>
      </w:r>
      <w:r w:rsidRPr="008D21F1">
        <w:rPr>
          <w:b w:val="0"/>
        </w:rPr>
        <w:t>ДКС</w:t>
      </w:r>
      <w:r w:rsidR="008D21F1" w:rsidRPr="008D21F1">
        <w:rPr>
          <w:b w:val="0"/>
        </w:rPr>
        <w:t>).</w:t>
      </w:r>
    </w:p>
    <w:p w:rsidR="008D21F1" w:rsidRPr="008D21F1" w:rsidRDefault="00A7644F" w:rsidP="008D21F1">
      <w:pPr>
        <w:pStyle w:val="ab"/>
        <w:tabs>
          <w:tab w:val="left" w:pos="726"/>
        </w:tabs>
        <w:ind w:left="0" w:right="0"/>
        <w:jc w:val="both"/>
        <w:rPr>
          <w:b w:val="0"/>
        </w:rPr>
      </w:pPr>
      <w:r w:rsidRPr="008D21F1">
        <w:rPr>
          <w:b w:val="0"/>
        </w:rPr>
        <w:t>Район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УКПГ-2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эксплуатировался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96-ю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скважинами</w:t>
      </w:r>
      <w:r w:rsidR="008D21F1">
        <w:rPr>
          <w:b w:val="0"/>
        </w:rPr>
        <w:t xml:space="preserve"> (</w:t>
      </w:r>
      <w:r w:rsidRPr="008D21F1">
        <w:rPr>
          <w:b w:val="0"/>
        </w:rPr>
        <w:t>по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проекту</w:t>
      </w:r>
      <w:r w:rsidR="008D21F1" w:rsidRPr="008D21F1">
        <w:rPr>
          <w:b w:val="0"/>
        </w:rPr>
        <w:t xml:space="preserve"> - </w:t>
      </w:r>
      <w:r w:rsidRPr="008D21F1">
        <w:rPr>
          <w:b w:val="0"/>
        </w:rPr>
        <w:t>96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скважин</w:t>
      </w:r>
      <w:r w:rsidR="008D21F1" w:rsidRPr="008D21F1">
        <w:rPr>
          <w:b w:val="0"/>
        </w:rPr>
        <w:t xml:space="preserve">) </w:t>
      </w:r>
      <w:r w:rsidRPr="008D21F1">
        <w:rPr>
          <w:b w:val="0"/>
        </w:rPr>
        <w:t>при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среднесуточном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дебите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768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тыс</w:t>
      </w:r>
      <w:r w:rsidR="008D21F1" w:rsidRPr="008D21F1">
        <w:rPr>
          <w:b w:val="0"/>
        </w:rPr>
        <w:t xml:space="preserve">. </w:t>
      </w:r>
      <w:r w:rsidRPr="008D21F1">
        <w:rPr>
          <w:b w:val="0"/>
        </w:rPr>
        <w:t>м</w:t>
      </w:r>
      <w:r w:rsidRPr="008D21F1">
        <w:rPr>
          <w:b w:val="0"/>
          <w:vertAlign w:val="superscript"/>
        </w:rPr>
        <w:t>3</w:t>
      </w:r>
      <w:r w:rsidR="008D21F1" w:rsidRPr="008D21F1">
        <w:rPr>
          <w:b w:val="0"/>
        </w:rPr>
        <w:t xml:space="preserve">. </w:t>
      </w:r>
      <w:r w:rsidRPr="008D21F1">
        <w:rPr>
          <w:b w:val="0"/>
        </w:rPr>
        <w:t>Годовой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отбор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газа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составил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26,98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млрд</w:t>
      </w:r>
      <w:r w:rsidR="008D21F1" w:rsidRPr="008D21F1">
        <w:rPr>
          <w:b w:val="0"/>
        </w:rPr>
        <w:t xml:space="preserve">. </w:t>
      </w:r>
      <w:r w:rsidRPr="008D21F1">
        <w:rPr>
          <w:b w:val="0"/>
        </w:rPr>
        <w:t>м</w:t>
      </w:r>
      <w:r w:rsidRPr="008D21F1">
        <w:rPr>
          <w:b w:val="0"/>
          <w:vertAlign w:val="superscript"/>
        </w:rPr>
        <w:t>3</w:t>
      </w:r>
      <w:r w:rsidR="008D21F1" w:rsidRPr="008D21F1">
        <w:rPr>
          <w:b w:val="0"/>
        </w:rPr>
        <w:t xml:space="preserve">. </w:t>
      </w:r>
      <w:r w:rsidRPr="008D21F1">
        <w:rPr>
          <w:b w:val="0"/>
        </w:rPr>
        <w:t>Всего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с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начала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разработки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отобрано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328,38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млрд</w:t>
      </w:r>
      <w:r w:rsidR="008D21F1" w:rsidRPr="008D21F1">
        <w:rPr>
          <w:b w:val="0"/>
        </w:rPr>
        <w:t xml:space="preserve">. </w:t>
      </w:r>
      <w:r w:rsidRPr="008D21F1">
        <w:rPr>
          <w:b w:val="0"/>
        </w:rPr>
        <w:t>м</w:t>
      </w:r>
      <w:r w:rsidRPr="008D21F1">
        <w:rPr>
          <w:b w:val="0"/>
          <w:vertAlign w:val="superscript"/>
        </w:rPr>
        <w:t>3</w:t>
      </w:r>
      <w:r w:rsidR="008D21F1" w:rsidRPr="008D21F1">
        <w:rPr>
          <w:b w:val="0"/>
        </w:rPr>
        <w:t xml:space="preserve">. </w:t>
      </w:r>
      <w:r w:rsidRPr="008D21F1">
        <w:rPr>
          <w:b w:val="0"/>
        </w:rPr>
        <w:t>Некоторое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снижение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фактических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отборов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по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сравнению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с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проектными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в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последнее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время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прежде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всего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связано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с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отставанием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ввода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мощностей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по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другим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УКПГ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в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период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1988</w:t>
      </w:r>
      <w:r w:rsidR="008D21F1" w:rsidRPr="008D21F1">
        <w:rPr>
          <w:b w:val="0"/>
        </w:rPr>
        <w:t xml:space="preserve"> - </w:t>
      </w:r>
      <w:r w:rsidRPr="008D21F1">
        <w:rPr>
          <w:b w:val="0"/>
        </w:rPr>
        <w:t>1992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года,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что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приводило</w:t>
      </w:r>
      <w:r w:rsidR="008D21F1">
        <w:rPr>
          <w:b w:val="0"/>
        </w:rPr>
        <w:t xml:space="preserve"> (</w:t>
      </w:r>
      <w:r w:rsidRPr="008D21F1">
        <w:rPr>
          <w:b w:val="0"/>
        </w:rPr>
        <w:t>на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УКПГ-2</w:t>
      </w:r>
      <w:r w:rsidR="008D21F1" w:rsidRPr="008D21F1">
        <w:rPr>
          <w:b w:val="0"/>
        </w:rPr>
        <w:t xml:space="preserve">) </w:t>
      </w:r>
      <w:r w:rsidRPr="008D21F1">
        <w:rPr>
          <w:b w:val="0"/>
        </w:rPr>
        <w:t>к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превышению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фактических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отборов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над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проектными</w:t>
      </w:r>
      <w:r w:rsidR="008D21F1" w:rsidRPr="008D21F1">
        <w:rPr>
          <w:b w:val="0"/>
        </w:rPr>
        <w:t xml:space="preserve">. </w:t>
      </w:r>
      <w:r w:rsidRPr="008D21F1">
        <w:rPr>
          <w:b w:val="0"/>
        </w:rPr>
        <w:t>Значительный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темп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lastRenderedPageBreak/>
        <w:t>снижения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пластового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давления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потребовал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более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раннего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пуска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ДКС</w:t>
      </w:r>
      <w:r w:rsidR="008D21F1" w:rsidRPr="008D21F1">
        <w:rPr>
          <w:b w:val="0"/>
        </w:rPr>
        <w:t xml:space="preserve"> - </w:t>
      </w:r>
      <w:r w:rsidRPr="008D21F1">
        <w:rPr>
          <w:b w:val="0"/>
        </w:rPr>
        <w:t>2,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которая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была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запущена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в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феврале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1997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года</w:t>
      </w:r>
      <w:r w:rsidR="008D21F1" w:rsidRPr="008D21F1">
        <w:rPr>
          <w:b w:val="0"/>
        </w:rPr>
        <w:t xml:space="preserve">. </w:t>
      </w:r>
      <w:r w:rsidRPr="008D21F1">
        <w:rPr>
          <w:b w:val="0"/>
        </w:rPr>
        <w:t>Кроме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того,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это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связано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с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пуском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в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работу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практически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всего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эксплуатационного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фонда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месторождения</w:t>
      </w:r>
      <w:r w:rsidR="008D21F1" w:rsidRPr="008D21F1">
        <w:rPr>
          <w:b w:val="0"/>
        </w:rPr>
        <w:t xml:space="preserve">. </w:t>
      </w:r>
      <w:r w:rsidRPr="008D21F1">
        <w:rPr>
          <w:b w:val="0"/>
        </w:rPr>
        <w:t>Среднее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пластовое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давление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по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эксплуатационной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зоне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6,43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МПа,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по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всей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площади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дренирования</w:t>
      </w:r>
      <w:r w:rsidR="008D21F1" w:rsidRPr="008D21F1">
        <w:rPr>
          <w:b w:val="0"/>
        </w:rPr>
        <w:t xml:space="preserve"> - </w:t>
      </w:r>
      <w:r w:rsidRPr="008D21F1">
        <w:rPr>
          <w:b w:val="0"/>
        </w:rPr>
        <w:t>6,61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МПа</w:t>
      </w:r>
      <w:r w:rsidR="008D21F1" w:rsidRPr="008D21F1">
        <w:rPr>
          <w:b w:val="0"/>
        </w:rPr>
        <w:t>.</w:t>
      </w:r>
    </w:p>
    <w:p w:rsidR="008D21F1" w:rsidRPr="008D21F1" w:rsidRDefault="00A7644F" w:rsidP="008D21F1">
      <w:pPr>
        <w:pStyle w:val="ab"/>
        <w:tabs>
          <w:tab w:val="left" w:pos="726"/>
        </w:tabs>
        <w:ind w:left="0" w:right="0"/>
        <w:jc w:val="both"/>
        <w:rPr>
          <w:b w:val="0"/>
        </w:rPr>
      </w:pPr>
      <w:r w:rsidRPr="008D21F1">
        <w:rPr>
          <w:b w:val="0"/>
        </w:rPr>
        <w:t>В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1997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году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УКПГ-3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эксплуатировался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107-ю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добывающимся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скважинами</w:t>
      </w:r>
      <w:r w:rsidR="008D21F1">
        <w:rPr>
          <w:b w:val="0"/>
        </w:rPr>
        <w:t xml:space="preserve"> (</w:t>
      </w:r>
      <w:r w:rsidRPr="008D21F1">
        <w:rPr>
          <w:b w:val="0"/>
        </w:rPr>
        <w:t>110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по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плану</w:t>
      </w:r>
      <w:r w:rsidR="008D21F1" w:rsidRPr="008D21F1">
        <w:rPr>
          <w:b w:val="0"/>
        </w:rPr>
        <w:t xml:space="preserve">) </w:t>
      </w:r>
      <w:r w:rsidRPr="008D21F1">
        <w:rPr>
          <w:b w:val="0"/>
        </w:rPr>
        <w:t>со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среднесуточным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дебитом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413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тыс</w:t>
      </w:r>
      <w:r w:rsidR="008D21F1" w:rsidRPr="008D21F1">
        <w:rPr>
          <w:b w:val="0"/>
        </w:rPr>
        <w:t xml:space="preserve">. </w:t>
      </w:r>
      <w:r w:rsidRPr="008D21F1">
        <w:rPr>
          <w:b w:val="0"/>
        </w:rPr>
        <w:t>м</w:t>
      </w:r>
      <w:r w:rsidRPr="008D21F1">
        <w:rPr>
          <w:b w:val="0"/>
          <w:vertAlign w:val="superscript"/>
        </w:rPr>
        <w:t>3</w:t>
      </w:r>
      <w:r w:rsidRPr="008D21F1">
        <w:rPr>
          <w:b w:val="0"/>
        </w:rPr>
        <w:t>/сут</w:t>
      </w:r>
      <w:r w:rsidR="008D21F1" w:rsidRPr="008D21F1">
        <w:rPr>
          <w:b w:val="0"/>
        </w:rPr>
        <w:t xml:space="preserve">. </w:t>
      </w:r>
      <w:r w:rsidRPr="008D21F1">
        <w:rPr>
          <w:b w:val="0"/>
        </w:rPr>
        <w:t>С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начала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года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отобрано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16</w:t>
      </w:r>
      <w:r w:rsidR="008D21F1">
        <w:rPr>
          <w:b w:val="0"/>
        </w:rPr>
        <w:t xml:space="preserve">,19 </w:t>
      </w:r>
      <w:r w:rsidRPr="008D21F1">
        <w:rPr>
          <w:b w:val="0"/>
        </w:rPr>
        <w:t>млрд</w:t>
      </w:r>
      <w:r w:rsidR="008D21F1" w:rsidRPr="008D21F1">
        <w:rPr>
          <w:b w:val="0"/>
        </w:rPr>
        <w:t xml:space="preserve">. </w:t>
      </w:r>
      <w:r w:rsidRPr="008D21F1">
        <w:rPr>
          <w:b w:val="0"/>
        </w:rPr>
        <w:t>м</w:t>
      </w:r>
      <w:r w:rsidRPr="008D21F1">
        <w:rPr>
          <w:b w:val="0"/>
          <w:vertAlign w:val="superscript"/>
        </w:rPr>
        <w:t>3</w:t>
      </w:r>
      <w:r w:rsidR="008D21F1" w:rsidRPr="008D21F1">
        <w:rPr>
          <w:b w:val="0"/>
        </w:rPr>
        <w:t xml:space="preserve">; </w:t>
      </w:r>
      <w:r w:rsidRPr="008D21F1">
        <w:rPr>
          <w:b w:val="0"/>
        </w:rPr>
        <w:t>суммарный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отбор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с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начала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разработки</w:t>
      </w:r>
      <w:r w:rsidR="008D21F1" w:rsidRPr="008D21F1">
        <w:rPr>
          <w:b w:val="0"/>
        </w:rPr>
        <w:t xml:space="preserve"> - </w:t>
      </w:r>
      <w:r w:rsidRPr="008D21F1">
        <w:rPr>
          <w:b w:val="0"/>
        </w:rPr>
        <w:t>228,92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млрд</w:t>
      </w:r>
      <w:r w:rsidR="008D21F1" w:rsidRPr="008D21F1">
        <w:rPr>
          <w:b w:val="0"/>
        </w:rPr>
        <w:t xml:space="preserve">. </w:t>
      </w:r>
      <w:r w:rsidRPr="008D21F1">
        <w:rPr>
          <w:b w:val="0"/>
        </w:rPr>
        <w:t>м</w:t>
      </w:r>
      <w:r w:rsidRPr="008D21F1">
        <w:rPr>
          <w:b w:val="0"/>
          <w:vertAlign w:val="superscript"/>
        </w:rPr>
        <w:t>3</w:t>
      </w:r>
      <w:r w:rsidR="008D21F1" w:rsidRPr="008D21F1">
        <w:rPr>
          <w:b w:val="0"/>
        </w:rPr>
        <w:t xml:space="preserve">. </w:t>
      </w:r>
      <w:r w:rsidRPr="008D21F1">
        <w:rPr>
          <w:b w:val="0"/>
        </w:rPr>
        <w:t>Пониженный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годовой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отбор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связан,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прежде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всего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с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отставанием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пуска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в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эксплуатацию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ДКС</w:t>
      </w:r>
      <w:r w:rsidR="008D21F1" w:rsidRPr="008D21F1">
        <w:rPr>
          <w:b w:val="0"/>
        </w:rPr>
        <w:t xml:space="preserve"> - </w:t>
      </w:r>
      <w:r w:rsidRPr="008D21F1">
        <w:rPr>
          <w:b w:val="0"/>
        </w:rPr>
        <w:t>3,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что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привело</w:t>
      </w:r>
      <w:r w:rsidR="008D21F1">
        <w:rPr>
          <w:b w:val="0"/>
        </w:rPr>
        <w:t xml:space="preserve"> (</w:t>
      </w:r>
      <w:r w:rsidRPr="008D21F1">
        <w:rPr>
          <w:b w:val="0"/>
        </w:rPr>
        <w:t>с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остановкой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в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летнее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время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головной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компрессорной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станции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ГКС</w:t>
      </w:r>
      <w:r w:rsidR="008D21F1" w:rsidRPr="008D21F1">
        <w:rPr>
          <w:b w:val="0"/>
        </w:rPr>
        <w:t xml:space="preserve">) </w:t>
      </w:r>
      <w:r w:rsidRPr="008D21F1">
        <w:rPr>
          <w:b w:val="0"/>
        </w:rPr>
        <w:t>к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частичной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остановке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48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добывающих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скважин</w:t>
      </w:r>
      <w:r w:rsidR="008D21F1" w:rsidRPr="008D21F1">
        <w:rPr>
          <w:b w:val="0"/>
        </w:rPr>
        <w:t xml:space="preserve">. </w:t>
      </w:r>
      <w:r w:rsidRPr="008D21F1">
        <w:rPr>
          <w:b w:val="0"/>
        </w:rPr>
        <w:t>На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01</w:t>
      </w:r>
      <w:r w:rsidR="008D21F1">
        <w:rPr>
          <w:b w:val="0"/>
        </w:rPr>
        <w:t>.0</w:t>
      </w:r>
      <w:r w:rsidRPr="008D21F1">
        <w:rPr>
          <w:b w:val="0"/>
        </w:rPr>
        <w:t>1</w:t>
      </w:r>
      <w:r w:rsidR="008D21F1">
        <w:rPr>
          <w:b w:val="0"/>
        </w:rPr>
        <w:t>.9</w:t>
      </w:r>
      <w:r w:rsidRPr="008D21F1">
        <w:rPr>
          <w:b w:val="0"/>
        </w:rPr>
        <w:t>8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несоответствие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проектных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и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фактических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отборов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по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УКПГ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с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начала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разработки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составляет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2,1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%</w:t>
      </w:r>
      <w:r w:rsidR="008D21F1" w:rsidRPr="008D21F1">
        <w:rPr>
          <w:b w:val="0"/>
        </w:rPr>
        <w:t xml:space="preserve">. </w:t>
      </w:r>
      <w:r w:rsidRPr="008D21F1">
        <w:rPr>
          <w:b w:val="0"/>
        </w:rPr>
        <w:t>Среднее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значение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пластового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давления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по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эксплуатационной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зоне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составляет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6,58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МПа,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по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всей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зоне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УКПГ</w:t>
      </w:r>
      <w:r w:rsidR="008D21F1" w:rsidRPr="008D21F1">
        <w:rPr>
          <w:b w:val="0"/>
        </w:rPr>
        <w:t xml:space="preserve"> - </w:t>
      </w:r>
      <w:r w:rsidRPr="008D21F1">
        <w:rPr>
          <w:b w:val="0"/>
        </w:rPr>
        <w:t>3</w:t>
      </w:r>
      <w:r w:rsidR="008D21F1" w:rsidRPr="008D21F1">
        <w:rPr>
          <w:b w:val="0"/>
        </w:rPr>
        <w:t xml:space="preserve"> - </w:t>
      </w:r>
      <w:r w:rsidRPr="008D21F1">
        <w:rPr>
          <w:b w:val="0"/>
        </w:rPr>
        <w:t>7,1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МПа</w:t>
      </w:r>
      <w:r w:rsidR="008D21F1" w:rsidRPr="008D21F1">
        <w:rPr>
          <w:b w:val="0"/>
        </w:rPr>
        <w:t>.</w:t>
      </w:r>
    </w:p>
    <w:p w:rsidR="008D21F1" w:rsidRPr="008D21F1" w:rsidRDefault="00A7644F" w:rsidP="008D21F1">
      <w:pPr>
        <w:pStyle w:val="ab"/>
        <w:tabs>
          <w:tab w:val="left" w:pos="726"/>
        </w:tabs>
        <w:ind w:left="0" w:right="0"/>
        <w:jc w:val="both"/>
        <w:rPr>
          <w:b w:val="0"/>
        </w:rPr>
      </w:pPr>
      <w:r w:rsidRPr="008D21F1">
        <w:rPr>
          <w:b w:val="0"/>
        </w:rPr>
        <w:t>С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декабря</w:t>
      </w:r>
      <w:r w:rsidR="008D21F1" w:rsidRPr="008D21F1">
        <w:rPr>
          <w:b w:val="0"/>
        </w:rPr>
        <w:t xml:space="preserve"> </w:t>
      </w:r>
      <w:smartTag w:uri="urn:schemas-microsoft-com:office:smarttags" w:element="metricconverter">
        <w:smartTagPr>
          <w:attr w:name="ProductID" w:val="1993 г"/>
        </w:smartTagPr>
        <w:r w:rsidRPr="008D21F1">
          <w:rPr>
            <w:b w:val="0"/>
          </w:rPr>
          <w:t>1993</w:t>
        </w:r>
        <w:r w:rsidR="008D21F1" w:rsidRPr="008D21F1">
          <w:rPr>
            <w:b w:val="0"/>
          </w:rPr>
          <w:t xml:space="preserve"> </w:t>
        </w:r>
        <w:r w:rsidRPr="008D21F1">
          <w:rPr>
            <w:b w:val="0"/>
          </w:rPr>
          <w:t>г</w:t>
        </w:r>
      </w:smartTag>
      <w:r w:rsidR="008D21F1" w:rsidRPr="008D21F1">
        <w:rPr>
          <w:b w:val="0"/>
        </w:rPr>
        <w:t xml:space="preserve">. </w:t>
      </w:r>
      <w:r w:rsidRPr="008D21F1">
        <w:rPr>
          <w:b w:val="0"/>
        </w:rPr>
        <w:t>находится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в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эксплуатации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УКПГ</w:t>
      </w:r>
      <w:r w:rsidR="008D21F1" w:rsidRPr="008D21F1">
        <w:rPr>
          <w:b w:val="0"/>
        </w:rPr>
        <w:t xml:space="preserve"> - </w:t>
      </w:r>
      <w:r w:rsidRPr="008D21F1">
        <w:rPr>
          <w:b w:val="0"/>
        </w:rPr>
        <w:t>4</w:t>
      </w:r>
      <w:r w:rsidR="008D21F1" w:rsidRPr="008D21F1">
        <w:rPr>
          <w:b w:val="0"/>
        </w:rPr>
        <w:t xml:space="preserve">. </w:t>
      </w:r>
      <w:r w:rsidRPr="008D21F1">
        <w:rPr>
          <w:b w:val="0"/>
        </w:rPr>
        <w:t>На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01</w:t>
      </w:r>
      <w:r w:rsidR="008D21F1">
        <w:rPr>
          <w:b w:val="0"/>
        </w:rPr>
        <w:t>.0</w:t>
      </w:r>
      <w:r w:rsidRPr="008D21F1">
        <w:rPr>
          <w:b w:val="0"/>
        </w:rPr>
        <w:t>1</w:t>
      </w:r>
      <w:r w:rsidR="008D21F1">
        <w:rPr>
          <w:b w:val="0"/>
        </w:rPr>
        <w:t>.9</w:t>
      </w:r>
      <w:r w:rsidRPr="008D21F1">
        <w:rPr>
          <w:b w:val="0"/>
        </w:rPr>
        <w:t>8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на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УКПГ</w:t>
      </w:r>
      <w:r w:rsidR="008D21F1" w:rsidRPr="008D21F1">
        <w:rPr>
          <w:b w:val="0"/>
        </w:rPr>
        <w:t xml:space="preserve"> - </w:t>
      </w:r>
      <w:r w:rsidRPr="008D21F1">
        <w:rPr>
          <w:b w:val="0"/>
        </w:rPr>
        <w:t>4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действовали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82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добывающие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скважины</w:t>
      </w:r>
      <w:r w:rsidR="008D21F1">
        <w:rPr>
          <w:b w:val="0"/>
        </w:rPr>
        <w:t xml:space="preserve"> (</w:t>
      </w:r>
      <w:r w:rsidRPr="008D21F1">
        <w:rPr>
          <w:b w:val="0"/>
        </w:rPr>
        <w:t>80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по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проекту</w:t>
      </w:r>
      <w:r w:rsidR="008D21F1" w:rsidRPr="008D21F1">
        <w:rPr>
          <w:b w:val="0"/>
        </w:rPr>
        <w:t xml:space="preserve">). </w:t>
      </w:r>
      <w:r w:rsidRPr="008D21F1">
        <w:rPr>
          <w:b w:val="0"/>
        </w:rPr>
        <w:t>Для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более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эффективного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дренирования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запасов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проектом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разработки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предусматривается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бурение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в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1998</w:t>
      </w:r>
      <w:r w:rsidR="008D21F1" w:rsidRPr="008D21F1">
        <w:rPr>
          <w:b w:val="0"/>
        </w:rPr>
        <w:t xml:space="preserve"> - </w:t>
      </w:r>
      <w:r w:rsidRPr="008D21F1">
        <w:rPr>
          <w:b w:val="0"/>
        </w:rPr>
        <w:t>1999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гг</w:t>
      </w:r>
      <w:r w:rsidR="008D21F1" w:rsidRPr="008D21F1">
        <w:rPr>
          <w:b w:val="0"/>
        </w:rPr>
        <w:t xml:space="preserve">. </w:t>
      </w:r>
      <w:r w:rsidRPr="008D21F1">
        <w:rPr>
          <w:b w:val="0"/>
        </w:rPr>
        <w:t>еще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5-ти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кустов</w:t>
      </w:r>
      <w:r w:rsidR="008D21F1">
        <w:rPr>
          <w:b w:val="0"/>
        </w:rPr>
        <w:t xml:space="preserve"> (</w:t>
      </w:r>
      <w:r w:rsidRPr="008D21F1">
        <w:rPr>
          <w:b w:val="0"/>
        </w:rPr>
        <w:t>по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три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скважины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в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каждом</w:t>
      </w:r>
      <w:r w:rsidR="008D21F1" w:rsidRPr="008D21F1">
        <w:rPr>
          <w:b w:val="0"/>
        </w:rPr>
        <w:t xml:space="preserve">). </w:t>
      </w:r>
      <w:r w:rsidRPr="008D21F1">
        <w:rPr>
          <w:b w:val="0"/>
        </w:rPr>
        <w:t>Помимо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этого,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для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выхода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УКПГ</w:t>
      </w:r>
      <w:r w:rsidR="008D21F1" w:rsidRPr="008D21F1">
        <w:rPr>
          <w:b w:val="0"/>
        </w:rPr>
        <w:t xml:space="preserve"> - </w:t>
      </w:r>
      <w:r w:rsidRPr="008D21F1">
        <w:rPr>
          <w:b w:val="0"/>
        </w:rPr>
        <w:t>4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на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проектные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отборы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в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24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млрд</w:t>
      </w:r>
      <w:r w:rsidR="008D21F1" w:rsidRPr="008D21F1">
        <w:rPr>
          <w:b w:val="0"/>
        </w:rPr>
        <w:t xml:space="preserve">. </w:t>
      </w:r>
      <w:r w:rsidRPr="008D21F1">
        <w:rPr>
          <w:b w:val="0"/>
        </w:rPr>
        <w:t>м</w:t>
      </w:r>
      <w:r w:rsidRPr="008D21F1">
        <w:rPr>
          <w:b w:val="0"/>
          <w:vertAlign w:val="superscript"/>
        </w:rPr>
        <w:t>3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в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год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к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газосборной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сети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УКПГ</w:t>
      </w:r>
      <w:r w:rsidR="008D21F1" w:rsidRPr="008D21F1">
        <w:rPr>
          <w:b w:val="0"/>
        </w:rPr>
        <w:t xml:space="preserve"> - </w:t>
      </w:r>
      <w:r w:rsidRPr="008D21F1">
        <w:rPr>
          <w:b w:val="0"/>
        </w:rPr>
        <w:t>4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в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будущем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планируется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подключение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еще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не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пробуренных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скважин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Анерьяхинской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площади</w:t>
      </w:r>
      <w:r w:rsidR="008D21F1" w:rsidRPr="008D21F1">
        <w:rPr>
          <w:b w:val="0"/>
        </w:rPr>
        <w:t xml:space="preserve">. </w:t>
      </w:r>
      <w:r w:rsidRPr="008D21F1">
        <w:rPr>
          <w:b w:val="0"/>
        </w:rPr>
        <w:t>За</w:t>
      </w:r>
      <w:r w:rsidR="008D21F1" w:rsidRPr="008D21F1">
        <w:rPr>
          <w:b w:val="0"/>
        </w:rPr>
        <w:t xml:space="preserve"> </w:t>
      </w:r>
      <w:smartTag w:uri="urn:schemas-microsoft-com:office:smarttags" w:element="metricconverter">
        <w:smartTagPr>
          <w:attr w:name="ProductID" w:val="1997 г"/>
        </w:smartTagPr>
        <w:r w:rsidRPr="008D21F1">
          <w:rPr>
            <w:b w:val="0"/>
          </w:rPr>
          <w:t>1997</w:t>
        </w:r>
        <w:r w:rsidR="008D21F1" w:rsidRPr="008D21F1">
          <w:rPr>
            <w:b w:val="0"/>
          </w:rPr>
          <w:t xml:space="preserve"> </w:t>
        </w:r>
        <w:r w:rsidRPr="008D21F1">
          <w:rPr>
            <w:b w:val="0"/>
          </w:rPr>
          <w:t>г</w:t>
        </w:r>
      </w:smartTag>
      <w:r w:rsidR="008D21F1" w:rsidRPr="008D21F1">
        <w:rPr>
          <w:b w:val="0"/>
        </w:rPr>
        <w:t xml:space="preserve">. </w:t>
      </w:r>
      <w:r w:rsidRPr="008D21F1">
        <w:rPr>
          <w:b w:val="0"/>
        </w:rPr>
        <w:t>на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УКПГ</w:t>
      </w:r>
      <w:r w:rsidR="008D21F1" w:rsidRPr="008D21F1">
        <w:rPr>
          <w:b w:val="0"/>
        </w:rPr>
        <w:t xml:space="preserve"> - </w:t>
      </w:r>
      <w:r w:rsidRPr="008D21F1">
        <w:rPr>
          <w:b w:val="0"/>
        </w:rPr>
        <w:t>4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было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добыто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16,7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млрд</w:t>
      </w:r>
      <w:r w:rsidR="008D21F1" w:rsidRPr="008D21F1">
        <w:rPr>
          <w:b w:val="0"/>
        </w:rPr>
        <w:t xml:space="preserve">. </w:t>
      </w:r>
      <w:r w:rsidRPr="008D21F1">
        <w:rPr>
          <w:b w:val="0"/>
        </w:rPr>
        <w:t>м</w:t>
      </w:r>
      <w:r w:rsidRPr="008D21F1">
        <w:rPr>
          <w:b w:val="0"/>
          <w:vertAlign w:val="superscript"/>
        </w:rPr>
        <w:t>3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газа,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с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начала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разработки</w:t>
      </w:r>
      <w:r w:rsidR="008D21F1" w:rsidRPr="008D21F1">
        <w:rPr>
          <w:b w:val="0"/>
        </w:rPr>
        <w:t xml:space="preserve"> - </w:t>
      </w:r>
      <w:r w:rsidRPr="008D21F1">
        <w:rPr>
          <w:b w:val="0"/>
        </w:rPr>
        <w:t>52,437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млр</w:t>
      </w:r>
      <w:r w:rsidR="008D21F1" w:rsidRPr="008D21F1">
        <w:rPr>
          <w:b w:val="0"/>
        </w:rPr>
        <w:t xml:space="preserve">. </w:t>
      </w:r>
      <w:r w:rsidRPr="008D21F1">
        <w:rPr>
          <w:b w:val="0"/>
        </w:rPr>
        <w:t>м</w:t>
      </w:r>
      <w:r w:rsidRPr="008D21F1">
        <w:rPr>
          <w:b w:val="0"/>
          <w:vertAlign w:val="superscript"/>
        </w:rPr>
        <w:t>3</w:t>
      </w:r>
      <w:r w:rsidR="008D21F1" w:rsidRPr="008D21F1">
        <w:rPr>
          <w:b w:val="0"/>
        </w:rPr>
        <w:t xml:space="preserve">. </w:t>
      </w:r>
      <w:r w:rsidRPr="008D21F1">
        <w:rPr>
          <w:b w:val="0"/>
        </w:rPr>
        <w:t>Несоответствие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плановых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и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фактических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отборов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на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УКПГ</w:t>
      </w:r>
      <w:r w:rsidR="008D21F1" w:rsidRPr="008D21F1">
        <w:rPr>
          <w:b w:val="0"/>
        </w:rPr>
        <w:t xml:space="preserve"> - </w:t>
      </w:r>
      <w:r w:rsidRPr="008D21F1">
        <w:rPr>
          <w:b w:val="0"/>
        </w:rPr>
        <w:t>4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на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01</w:t>
      </w:r>
      <w:r w:rsidR="008D21F1">
        <w:rPr>
          <w:b w:val="0"/>
        </w:rPr>
        <w:t>.0</w:t>
      </w:r>
      <w:r w:rsidRPr="008D21F1">
        <w:rPr>
          <w:b w:val="0"/>
        </w:rPr>
        <w:t>1</w:t>
      </w:r>
      <w:r w:rsidR="008D21F1">
        <w:rPr>
          <w:b w:val="0"/>
        </w:rPr>
        <w:t>.9</w:t>
      </w:r>
      <w:r w:rsidRPr="008D21F1">
        <w:rPr>
          <w:b w:val="0"/>
        </w:rPr>
        <w:t>8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составляет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86,7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%</w:t>
      </w:r>
      <w:r w:rsidR="008D21F1" w:rsidRPr="008D21F1">
        <w:rPr>
          <w:b w:val="0"/>
        </w:rPr>
        <w:t xml:space="preserve">. </w:t>
      </w:r>
      <w:r w:rsidRPr="008D21F1">
        <w:rPr>
          <w:b w:val="0"/>
        </w:rPr>
        <w:t>Это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обусловлено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как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отставанием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ввода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фонда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добывающих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скважин,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так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и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ухудшенными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фильтрационно-емкостными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свойствами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коллекторов</w:t>
      </w:r>
      <w:r w:rsidR="008D21F1" w:rsidRPr="008D21F1">
        <w:rPr>
          <w:b w:val="0"/>
        </w:rPr>
        <w:t xml:space="preserve">. </w:t>
      </w:r>
      <w:r w:rsidRPr="008D21F1">
        <w:rPr>
          <w:b w:val="0"/>
        </w:rPr>
        <w:t>Среднесуточный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дебит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скважин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составил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556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тыс</w:t>
      </w:r>
      <w:r w:rsidR="008D21F1" w:rsidRPr="008D21F1">
        <w:rPr>
          <w:b w:val="0"/>
        </w:rPr>
        <w:t xml:space="preserve">. </w:t>
      </w:r>
      <w:r w:rsidRPr="008D21F1">
        <w:rPr>
          <w:b w:val="0"/>
        </w:rPr>
        <w:t>м</w:t>
      </w:r>
      <w:r w:rsidRPr="008D21F1">
        <w:rPr>
          <w:b w:val="0"/>
          <w:vertAlign w:val="superscript"/>
        </w:rPr>
        <w:t>3</w:t>
      </w:r>
      <w:r w:rsidR="008D21F1" w:rsidRPr="008D21F1">
        <w:rPr>
          <w:b w:val="0"/>
        </w:rPr>
        <w:t xml:space="preserve">. </w:t>
      </w:r>
      <w:r w:rsidRPr="008D21F1">
        <w:rPr>
          <w:b w:val="0"/>
        </w:rPr>
        <w:t>Пластовое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давление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по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эксплуатационной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зоне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составляет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7,63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МПа</w:t>
      </w:r>
      <w:r w:rsidR="008D21F1" w:rsidRPr="008D21F1">
        <w:rPr>
          <w:b w:val="0"/>
        </w:rPr>
        <w:t xml:space="preserve">; </w:t>
      </w:r>
      <w:r w:rsidRPr="008D21F1">
        <w:rPr>
          <w:b w:val="0"/>
        </w:rPr>
        <w:t>по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всей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зоне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УКПГ</w:t>
      </w:r>
      <w:r w:rsidR="008D21F1" w:rsidRPr="008D21F1">
        <w:rPr>
          <w:b w:val="0"/>
        </w:rPr>
        <w:t xml:space="preserve"> - </w:t>
      </w:r>
      <w:r w:rsidRPr="008D21F1">
        <w:rPr>
          <w:b w:val="0"/>
        </w:rPr>
        <w:t>9,91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МПа</w:t>
      </w:r>
      <w:r w:rsidR="008D21F1" w:rsidRPr="008D21F1">
        <w:rPr>
          <w:b w:val="0"/>
        </w:rPr>
        <w:t>.</w:t>
      </w:r>
    </w:p>
    <w:p w:rsidR="008D21F1" w:rsidRPr="008D21F1" w:rsidRDefault="00A7644F" w:rsidP="008D21F1">
      <w:pPr>
        <w:pStyle w:val="ab"/>
        <w:tabs>
          <w:tab w:val="left" w:pos="726"/>
        </w:tabs>
        <w:ind w:left="0" w:right="0"/>
        <w:jc w:val="both"/>
        <w:rPr>
          <w:b w:val="0"/>
        </w:rPr>
      </w:pPr>
      <w:r w:rsidRPr="008D21F1">
        <w:rPr>
          <w:b w:val="0"/>
        </w:rPr>
        <w:lastRenderedPageBreak/>
        <w:t>Район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УКПГ</w:t>
      </w:r>
      <w:r w:rsidR="008D21F1" w:rsidRPr="008D21F1">
        <w:rPr>
          <w:b w:val="0"/>
        </w:rPr>
        <w:t xml:space="preserve"> - </w:t>
      </w:r>
      <w:r w:rsidRPr="008D21F1">
        <w:rPr>
          <w:b w:val="0"/>
        </w:rPr>
        <w:t>5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эксплуатировался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в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1997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году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95-ю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скважинами</w:t>
      </w:r>
      <w:r w:rsidR="008D21F1">
        <w:rPr>
          <w:b w:val="0"/>
        </w:rPr>
        <w:t xml:space="preserve"> (</w:t>
      </w:r>
      <w:r w:rsidRPr="008D21F1">
        <w:rPr>
          <w:b w:val="0"/>
        </w:rPr>
        <w:t>по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проекту</w:t>
      </w:r>
      <w:r w:rsidR="008D21F1" w:rsidRPr="008D21F1">
        <w:rPr>
          <w:b w:val="0"/>
        </w:rPr>
        <w:t xml:space="preserve"> - </w:t>
      </w:r>
      <w:r w:rsidRPr="008D21F1">
        <w:rPr>
          <w:b w:val="0"/>
        </w:rPr>
        <w:t>96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единиц</w:t>
      </w:r>
      <w:r w:rsidR="008D21F1" w:rsidRPr="008D21F1">
        <w:rPr>
          <w:b w:val="0"/>
        </w:rPr>
        <w:t xml:space="preserve">). </w:t>
      </w:r>
      <w:r w:rsidRPr="008D21F1">
        <w:rPr>
          <w:b w:val="0"/>
        </w:rPr>
        <w:t>В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течение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1997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года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на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УКПГ</w:t>
      </w:r>
      <w:r w:rsidR="008D21F1" w:rsidRPr="008D21F1">
        <w:rPr>
          <w:b w:val="0"/>
        </w:rPr>
        <w:t xml:space="preserve"> - </w:t>
      </w:r>
      <w:r w:rsidRPr="008D21F1">
        <w:rPr>
          <w:b w:val="0"/>
        </w:rPr>
        <w:t>5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отобрано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18,05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млрд</w:t>
      </w:r>
      <w:r w:rsidR="008D21F1" w:rsidRPr="008D21F1">
        <w:rPr>
          <w:b w:val="0"/>
        </w:rPr>
        <w:t xml:space="preserve">. </w:t>
      </w:r>
      <w:r w:rsidRPr="008D21F1">
        <w:rPr>
          <w:b w:val="0"/>
        </w:rPr>
        <w:t>м</w:t>
      </w:r>
      <w:r w:rsidRPr="008D21F1">
        <w:rPr>
          <w:b w:val="0"/>
          <w:vertAlign w:val="superscript"/>
        </w:rPr>
        <w:t>3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газа</w:t>
      </w:r>
      <w:r w:rsidR="008D21F1" w:rsidRPr="008D21F1">
        <w:rPr>
          <w:b w:val="0"/>
        </w:rPr>
        <w:t xml:space="preserve">; </w:t>
      </w:r>
      <w:r w:rsidRPr="008D21F1">
        <w:rPr>
          <w:b w:val="0"/>
        </w:rPr>
        <w:t>с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начала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разработки</w:t>
      </w:r>
      <w:r w:rsidR="008D21F1" w:rsidRPr="008D21F1">
        <w:rPr>
          <w:b w:val="0"/>
        </w:rPr>
        <w:t xml:space="preserve"> - </w:t>
      </w:r>
      <w:r w:rsidRPr="008D21F1">
        <w:rPr>
          <w:b w:val="0"/>
        </w:rPr>
        <w:t>268,25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млрд</w:t>
      </w:r>
      <w:r w:rsidR="008D21F1" w:rsidRPr="008D21F1">
        <w:rPr>
          <w:b w:val="0"/>
        </w:rPr>
        <w:t xml:space="preserve">. </w:t>
      </w:r>
      <w:r w:rsidRPr="008D21F1">
        <w:rPr>
          <w:b w:val="0"/>
        </w:rPr>
        <w:t>м</w:t>
      </w:r>
      <w:r w:rsidRPr="008D21F1">
        <w:rPr>
          <w:b w:val="0"/>
          <w:vertAlign w:val="superscript"/>
        </w:rPr>
        <w:t>3</w:t>
      </w:r>
      <w:r w:rsidR="008D21F1" w:rsidRPr="008D21F1">
        <w:rPr>
          <w:b w:val="0"/>
        </w:rPr>
        <w:t xml:space="preserve">. </w:t>
      </w:r>
      <w:r w:rsidRPr="008D21F1">
        <w:rPr>
          <w:b w:val="0"/>
        </w:rPr>
        <w:t>Несмотря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на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пониженные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отборы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газа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в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1997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году</w:t>
      </w:r>
      <w:r w:rsidR="008D21F1">
        <w:rPr>
          <w:b w:val="0"/>
        </w:rPr>
        <w:t xml:space="preserve"> (</w:t>
      </w:r>
      <w:r w:rsidRPr="008D21F1">
        <w:rPr>
          <w:b w:val="0"/>
        </w:rPr>
        <w:t>из-за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неработающей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ГКС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и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отсутствия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ДКС</w:t>
      </w:r>
      <w:r w:rsidR="008D21F1" w:rsidRPr="008D21F1">
        <w:rPr>
          <w:b w:val="0"/>
        </w:rPr>
        <w:t xml:space="preserve"> - </w:t>
      </w:r>
      <w:r w:rsidRPr="008D21F1">
        <w:rPr>
          <w:b w:val="0"/>
        </w:rPr>
        <w:t>5</w:t>
      </w:r>
      <w:r w:rsidR="008D21F1" w:rsidRPr="008D21F1">
        <w:rPr>
          <w:b w:val="0"/>
        </w:rPr>
        <w:t xml:space="preserve">) </w:t>
      </w:r>
      <w:r w:rsidRPr="008D21F1">
        <w:rPr>
          <w:b w:val="0"/>
        </w:rPr>
        <w:t>летом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периодически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простаивали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более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40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скважин</w:t>
      </w:r>
      <w:r w:rsidR="008D21F1" w:rsidRPr="008D21F1">
        <w:rPr>
          <w:b w:val="0"/>
        </w:rPr>
        <w:t xml:space="preserve">. </w:t>
      </w:r>
      <w:r w:rsidRPr="008D21F1">
        <w:rPr>
          <w:b w:val="0"/>
        </w:rPr>
        <w:t>Фактические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отборы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с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начала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разработки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на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01</w:t>
      </w:r>
      <w:r w:rsidR="008D21F1">
        <w:rPr>
          <w:b w:val="0"/>
        </w:rPr>
        <w:t>.0</w:t>
      </w:r>
      <w:r w:rsidRPr="008D21F1">
        <w:rPr>
          <w:b w:val="0"/>
        </w:rPr>
        <w:t>1</w:t>
      </w:r>
      <w:r w:rsidR="008D21F1">
        <w:rPr>
          <w:b w:val="0"/>
        </w:rPr>
        <w:t>.9</w:t>
      </w:r>
      <w:r w:rsidRPr="008D21F1">
        <w:rPr>
          <w:b w:val="0"/>
        </w:rPr>
        <w:t>8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превышают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проектные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на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6,4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%</w:t>
      </w:r>
      <w:r w:rsidR="008D21F1" w:rsidRPr="008D21F1">
        <w:rPr>
          <w:b w:val="0"/>
        </w:rPr>
        <w:t xml:space="preserve">. </w:t>
      </w:r>
      <w:r w:rsidRPr="008D21F1">
        <w:rPr>
          <w:b w:val="0"/>
        </w:rPr>
        <w:t>В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октябре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1997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года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была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введена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в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строй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первая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очередь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ДКС</w:t>
      </w:r>
      <w:r w:rsidR="008D21F1" w:rsidRPr="008D21F1">
        <w:rPr>
          <w:b w:val="0"/>
        </w:rPr>
        <w:t xml:space="preserve"> - </w:t>
      </w:r>
      <w:r w:rsidRPr="008D21F1">
        <w:rPr>
          <w:b w:val="0"/>
        </w:rPr>
        <w:t>5</w:t>
      </w:r>
      <w:r w:rsidR="008D21F1" w:rsidRPr="008D21F1">
        <w:rPr>
          <w:b w:val="0"/>
        </w:rPr>
        <w:t xml:space="preserve">. </w:t>
      </w:r>
      <w:r w:rsidRPr="008D21F1">
        <w:rPr>
          <w:b w:val="0"/>
        </w:rPr>
        <w:t>Пластовое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давление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снизилось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по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эксплуатационной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зоне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до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6,37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МПа</w:t>
      </w:r>
      <w:r w:rsidR="008D21F1" w:rsidRPr="008D21F1">
        <w:rPr>
          <w:b w:val="0"/>
        </w:rPr>
        <w:t xml:space="preserve">; </w:t>
      </w:r>
      <w:r w:rsidRPr="008D21F1">
        <w:rPr>
          <w:b w:val="0"/>
        </w:rPr>
        <w:t>по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всей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зоне</w:t>
      </w:r>
      <w:r w:rsidR="008D21F1" w:rsidRPr="008D21F1">
        <w:rPr>
          <w:b w:val="0"/>
        </w:rPr>
        <w:t xml:space="preserve"> - </w:t>
      </w:r>
      <w:r w:rsidRPr="008D21F1">
        <w:rPr>
          <w:b w:val="0"/>
        </w:rPr>
        <w:t>6,97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МПа</w:t>
      </w:r>
      <w:r w:rsidR="008D21F1" w:rsidRPr="008D21F1">
        <w:rPr>
          <w:b w:val="0"/>
        </w:rPr>
        <w:t>.</w:t>
      </w:r>
    </w:p>
    <w:p w:rsidR="008D21F1" w:rsidRPr="008D21F1" w:rsidRDefault="00A7644F" w:rsidP="008D21F1">
      <w:pPr>
        <w:pStyle w:val="ab"/>
        <w:tabs>
          <w:tab w:val="left" w:pos="726"/>
        </w:tabs>
        <w:ind w:left="0" w:right="0"/>
        <w:jc w:val="both"/>
        <w:rPr>
          <w:b w:val="0"/>
        </w:rPr>
      </w:pPr>
      <w:r w:rsidRPr="008D21F1">
        <w:rPr>
          <w:b w:val="0"/>
        </w:rPr>
        <w:t>На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УКПГ</w:t>
      </w:r>
      <w:r w:rsidR="008D21F1" w:rsidRPr="008D21F1">
        <w:rPr>
          <w:b w:val="0"/>
        </w:rPr>
        <w:t xml:space="preserve"> - </w:t>
      </w:r>
      <w:r w:rsidRPr="008D21F1">
        <w:rPr>
          <w:b w:val="0"/>
        </w:rPr>
        <w:t>6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в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1997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году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работали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95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скважин</w:t>
      </w:r>
      <w:r w:rsidR="008D21F1" w:rsidRPr="008D21F1">
        <w:rPr>
          <w:b w:val="0"/>
        </w:rPr>
        <w:t xml:space="preserve">. </w:t>
      </w:r>
      <w:r w:rsidRPr="008D21F1">
        <w:rPr>
          <w:b w:val="0"/>
        </w:rPr>
        <w:t>Среднесуточный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дебит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составляет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785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тыс</w:t>
      </w:r>
      <w:r w:rsidR="008D21F1" w:rsidRPr="008D21F1">
        <w:rPr>
          <w:b w:val="0"/>
        </w:rPr>
        <w:t xml:space="preserve">. </w:t>
      </w:r>
      <w:r w:rsidRPr="008D21F1">
        <w:rPr>
          <w:b w:val="0"/>
        </w:rPr>
        <w:t>м</w:t>
      </w:r>
      <w:r w:rsidRPr="008D21F1">
        <w:rPr>
          <w:b w:val="0"/>
          <w:vertAlign w:val="superscript"/>
        </w:rPr>
        <w:t>3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газа</w:t>
      </w:r>
      <w:r w:rsidR="008D21F1" w:rsidRPr="008D21F1">
        <w:rPr>
          <w:b w:val="0"/>
        </w:rPr>
        <w:t xml:space="preserve">. </w:t>
      </w:r>
      <w:r w:rsidRPr="008D21F1">
        <w:rPr>
          <w:b w:val="0"/>
        </w:rPr>
        <w:t>С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начала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года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отобрано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27,3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млрд</w:t>
      </w:r>
      <w:r w:rsidR="008D21F1" w:rsidRPr="008D21F1">
        <w:rPr>
          <w:b w:val="0"/>
        </w:rPr>
        <w:t xml:space="preserve">. </w:t>
      </w:r>
      <w:r w:rsidRPr="008D21F1">
        <w:rPr>
          <w:b w:val="0"/>
        </w:rPr>
        <w:t>м</w:t>
      </w:r>
      <w:r w:rsidRPr="008D21F1">
        <w:rPr>
          <w:b w:val="0"/>
          <w:vertAlign w:val="superscript"/>
        </w:rPr>
        <w:t>3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газа</w:t>
      </w:r>
      <w:r w:rsidR="008D21F1" w:rsidRPr="008D21F1">
        <w:rPr>
          <w:b w:val="0"/>
        </w:rPr>
        <w:t xml:space="preserve">; </w:t>
      </w:r>
      <w:r w:rsidRPr="008D21F1">
        <w:rPr>
          <w:b w:val="0"/>
        </w:rPr>
        <w:t>с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начала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разработки</w:t>
      </w:r>
      <w:r w:rsidR="008D21F1" w:rsidRPr="008D21F1">
        <w:rPr>
          <w:b w:val="0"/>
        </w:rPr>
        <w:t xml:space="preserve"> - </w:t>
      </w:r>
      <w:r w:rsidRPr="008D21F1">
        <w:rPr>
          <w:b w:val="0"/>
        </w:rPr>
        <w:t>265,72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млрд</w:t>
      </w:r>
      <w:r w:rsidR="008D21F1" w:rsidRPr="008D21F1">
        <w:rPr>
          <w:b w:val="0"/>
        </w:rPr>
        <w:t xml:space="preserve">. </w:t>
      </w:r>
      <w:r w:rsidRPr="008D21F1">
        <w:rPr>
          <w:b w:val="0"/>
        </w:rPr>
        <w:t>м</w:t>
      </w:r>
      <w:r w:rsidRPr="008D21F1">
        <w:rPr>
          <w:b w:val="0"/>
          <w:vertAlign w:val="superscript"/>
        </w:rPr>
        <w:t>3</w:t>
      </w:r>
      <w:r w:rsidR="008D21F1" w:rsidRPr="008D21F1">
        <w:rPr>
          <w:b w:val="0"/>
        </w:rPr>
        <w:t xml:space="preserve">. </w:t>
      </w:r>
      <w:r w:rsidRPr="008D21F1">
        <w:rPr>
          <w:b w:val="0"/>
        </w:rPr>
        <w:t>Фактический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отбор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с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начала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разработки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из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зоны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УКПГ</w:t>
      </w:r>
      <w:r w:rsidR="008D21F1" w:rsidRPr="008D21F1">
        <w:rPr>
          <w:b w:val="0"/>
        </w:rPr>
        <w:t xml:space="preserve"> - </w:t>
      </w:r>
      <w:r w:rsidRPr="008D21F1">
        <w:rPr>
          <w:b w:val="0"/>
        </w:rPr>
        <w:t>6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превысил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проектный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на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13,5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%</w:t>
      </w:r>
      <w:r w:rsidR="008D21F1" w:rsidRPr="008D21F1">
        <w:rPr>
          <w:b w:val="0"/>
        </w:rPr>
        <w:t xml:space="preserve">. </w:t>
      </w:r>
      <w:r w:rsidRPr="008D21F1">
        <w:rPr>
          <w:b w:val="0"/>
        </w:rPr>
        <w:t>Пластовое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давление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по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эксплуатационной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зоне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составляет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6,67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МПа,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по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всей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зоне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УКПГ</w:t>
      </w:r>
      <w:r w:rsidR="008D21F1" w:rsidRPr="008D21F1">
        <w:rPr>
          <w:b w:val="0"/>
        </w:rPr>
        <w:t xml:space="preserve"> - </w:t>
      </w:r>
      <w:r w:rsidRPr="008D21F1">
        <w:rPr>
          <w:b w:val="0"/>
        </w:rPr>
        <w:t>6</w:t>
      </w:r>
      <w:r w:rsidR="008D21F1" w:rsidRPr="008D21F1">
        <w:rPr>
          <w:b w:val="0"/>
        </w:rPr>
        <w:t xml:space="preserve"> - </w:t>
      </w:r>
      <w:r w:rsidRPr="008D21F1">
        <w:rPr>
          <w:b w:val="0"/>
        </w:rPr>
        <w:t>7</w:t>
      </w:r>
      <w:r w:rsidR="008D21F1">
        <w:rPr>
          <w:b w:val="0"/>
        </w:rPr>
        <w:t>.1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МПа</w:t>
      </w:r>
      <w:r w:rsidR="008D21F1" w:rsidRPr="008D21F1">
        <w:rPr>
          <w:b w:val="0"/>
        </w:rPr>
        <w:t xml:space="preserve">. </w:t>
      </w:r>
      <w:r w:rsidRPr="008D21F1">
        <w:rPr>
          <w:b w:val="0"/>
        </w:rPr>
        <w:t>В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течение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всего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года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работала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ДКС</w:t>
      </w:r>
      <w:r w:rsidR="008D21F1" w:rsidRPr="008D21F1">
        <w:rPr>
          <w:b w:val="0"/>
        </w:rPr>
        <w:t xml:space="preserve"> - </w:t>
      </w:r>
      <w:r w:rsidRPr="008D21F1">
        <w:rPr>
          <w:b w:val="0"/>
        </w:rPr>
        <w:t>6</w:t>
      </w:r>
      <w:r w:rsidR="008D21F1" w:rsidRPr="008D21F1">
        <w:rPr>
          <w:b w:val="0"/>
        </w:rPr>
        <w:t>.</w:t>
      </w:r>
    </w:p>
    <w:p w:rsidR="008D21F1" w:rsidRPr="008D21F1" w:rsidRDefault="00A7644F" w:rsidP="008D21F1">
      <w:pPr>
        <w:pStyle w:val="ab"/>
        <w:tabs>
          <w:tab w:val="left" w:pos="726"/>
        </w:tabs>
        <w:ind w:left="0" w:right="0"/>
        <w:jc w:val="both"/>
        <w:rPr>
          <w:b w:val="0"/>
        </w:rPr>
      </w:pPr>
      <w:r w:rsidRPr="008D21F1">
        <w:rPr>
          <w:b w:val="0"/>
        </w:rPr>
        <w:t>По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состоянию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на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01</w:t>
      </w:r>
      <w:r w:rsidR="008D21F1">
        <w:rPr>
          <w:b w:val="0"/>
        </w:rPr>
        <w:t>.0</w:t>
      </w:r>
      <w:r w:rsidRPr="008D21F1">
        <w:rPr>
          <w:b w:val="0"/>
        </w:rPr>
        <w:t>1</w:t>
      </w:r>
      <w:r w:rsidR="008D21F1">
        <w:rPr>
          <w:b w:val="0"/>
        </w:rPr>
        <w:t>.9</w:t>
      </w:r>
      <w:r w:rsidRPr="008D21F1">
        <w:rPr>
          <w:b w:val="0"/>
        </w:rPr>
        <w:t>8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на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УКПГ</w:t>
      </w:r>
      <w:r w:rsidR="008D21F1" w:rsidRPr="008D21F1">
        <w:rPr>
          <w:b w:val="0"/>
        </w:rPr>
        <w:t xml:space="preserve"> - </w:t>
      </w:r>
      <w:r w:rsidRPr="008D21F1">
        <w:rPr>
          <w:b w:val="0"/>
        </w:rPr>
        <w:t>7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эксплуатируется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86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скважин</w:t>
      </w:r>
      <w:r w:rsidR="008D21F1">
        <w:rPr>
          <w:b w:val="0"/>
        </w:rPr>
        <w:t xml:space="preserve"> (</w:t>
      </w:r>
      <w:r w:rsidRPr="008D21F1">
        <w:rPr>
          <w:b w:val="0"/>
        </w:rPr>
        <w:t>90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по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проекту</w:t>
      </w:r>
      <w:r w:rsidR="008D21F1" w:rsidRPr="008D21F1">
        <w:rPr>
          <w:b w:val="0"/>
        </w:rPr>
        <w:t xml:space="preserve">). </w:t>
      </w:r>
      <w:r w:rsidRPr="008D21F1">
        <w:rPr>
          <w:b w:val="0"/>
        </w:rPr>
        <w:t>Среднесуточный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дебит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составляет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760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тыс</w:t>
      </w:r>
      <w:r w:rsidR="008D21F1" w:rsidRPr="008D21F1">
        <w:rPr>
          <w:b w:val="0"/>
        </w:rPr>
        <w:t xml:space="preserve">. </w:t>
      </w:r>
      <w:r w:rsidRPr="008D21F1">
        <w:rPr>
          <w:b w:val="0"/>
        </w:rPr>
        <w:t>м</w:t>
      </w:r>
      <w:r w:rsidRPr="008D21F1">
        <w:rPr>
          <w:b w:val="0"/>
          <w:vertAlign w:val="superscript"/>
        </w:rPr>
        <w:t>3</w:t>
      </w:r>
      <w:r w:rsidR="008D21F1" w:rsidRPr="008D21F1">
        <w:rPr>
          <w:b w:val="0"/>
        </w:rPr>
        <w:t xml:space="preserve">. </w:t>
      </w:r>
      <w:r w:rsidRPr="008D21F1">
        <w:rPr>
          <w:b w:val="0"/>
        </w:rPr>
        <w:t>Нужно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отметить,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что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уже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в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течение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4-х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последних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лет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фактические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годовые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отборы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по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УКПГ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близки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к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проектным</w:t>
      </w:r>
      <w:r w:rsidR="008D21F1">
        <w:rPr>
          <w:b w:val="0"/>
        </w:rPr>
        <w:t xml:space="preserve"> (</w:t>
      </w:r>
      <w:r w:rsidRPr="008D21F1">
        <w:rPr>
          <w:b w:val="0"/>
        </w:rPr>
        <w:t>в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1997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году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на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УКПГ</w:t>
      </w:r>
      <w:r w:rsidR="008D21F1" w:rsidRPr="008D21F1">
        <w:rPr>
          <w:b w:val="0"/>
        </w:rPr>
        <w:t xml:space="preserve"> - </w:t>
      </w:r>
      <w:r w:rsidRPr="008D21F1">
        <w:rPr>
          <w:b w:val="0"/>
        </w:rPr>
        <w:t>7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добыто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23,93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млрд</w:t>
      </w:r>
      <w:r w:rsidR="008D21F1" w:rsidRPr="008D21F1">
        <w:rPr>
          <w:b w:val="0"/>
        </w:rPr>
        <w:t xml:space="preserve">. </w:t>
      </w:r>
      <w:r w:rsidRPr="008D21F1">
        <w:rPr>
          <w:b w:val="0"/>
        </w:rPr>
        <w:t>м</w:t>
      </w:r>
      <w:r w:rsidRPr="008D21F1">
        <w:rPr>
          <w:b w:val="0"/>
          <w:vertAlign w:val="superscript"/>
        </w:rPr>
        <w:t>3</w:t>
      </w:r>
      <w:r w:rsidRPr="008D21F1">
        <w:rPr>
          <w:b w:val="0"/>
        </w:rPr>
        <w:t>,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почти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30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%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отставание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фактических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отборов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от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проектных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с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начала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разработки,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суммарная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добыча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достигла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134,88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млрд</w:t>
      </w:r>
      <w:r w:rsidR="008D21F1" w:rsidRPr="008D21F1">
        <w:rPr>
          <w:b w:val="0"/>
        </w:rPr>
        <w:t xml:space="preserve">. </w:t>
      </w:r>
      <w:r w:rsidRPr="008D21F1">
        <w:rPr>
          <w:b w:val="0"/>
        </w:rPr>
        <w:t>м</w:t>
      </w:r>
      <w:r w:rsidRPr="008D21F1">
        <w:rPr>
          <w:b w:val="0"/>
          <w:vertAlign w:val="superscript"/>
        </w:rPr>
        <w:t>3</w:t>
      </w:r>
      <w:r w:rsidR="008D21F1" w:rsidRPr="008D21F1">
        <w:rPr>
          <w:b w:val="0"/>
        </w:rPr>
        <w:t xml:space="preserve">) </w:t>
      </w:r>
      <w:r w:rsidRPr="008D21F1">
        <w:rPr>
          <w:b w:val="0"/>
        </w:rPr>
        <w:t>связано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прежде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всего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с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более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поздним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вводом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в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действие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производственных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мощностей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УКПГ</w:t>
      </w:r>
      <w:r w:rsidR="008D21F1" w:rsidRPr="008D21F1">
        <w:rPr>
          <w:b w:val="0"/>
        </w:rPr>
        <w:t xml:space="preserve"> - </w:t>
      </w:r>
      <w:r w:rsidRPr="008D21F1">
        <w:rPr>
          <w:b w:val="0"/>
        </w:rPr>
        <w:t>7</w:t>
      </w:r>
      <w:r w:rsidR="008D21F1" w:rsidRPr="008D21F1">
        <w:rPr>
          <w:b w:val="0"/>
        </w:rPr>
        <w:t xml:space="preserve">. </w:t>
      </w:r>
      <w:r w:rsidRPr="008D21F1">
        <w:rPr>
          <w:b w:val="0"/>
        </w:rPr>
        <w:t>Пластовое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давление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по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эксплуатационной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зоне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составляет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7,74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МПа,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по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всей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зоне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УКПГ</w:t>
      </w:r>
      <w:r w:rsidR="008D21F1" w:rsidRPr="008D21F1">
        <w:rPr>
          <w:b w:val="0"/>
        </w:rPr>
        <w:t xml:space="preserve"> - </w:t>
      </w:r>
      <w:r w:rsidRPr="008D21F1">
        <w:rPr>
          <w:b w:val="0"/>
        </w:rPr>
        <w:t>9,15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МПа</w:t>
      </w:r>
      <w:r w:rsidR="008D21F1" w:rsidRPr="008D21F1">
        <w:rPr>
          <w:b w:val="0"/>
        </w:rPr>
        <w:t xml:space="preserve">. </w:t>
      </w:r>
      <w:r w:rsidRPr="008D21F1">
        <w:rPr>
          <w:b w:val="0"/>
        </w:rPr>
        <w:t>Первую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очередь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ДКС</w:t>
      </w:r>
      <w:r w:rsidR="008D21F1" w:rsidRPr="008D21F1">
        <w:rPr>
          <w:b w:val="0"/>
        </w:rPr>
        <w:t xml:space="preserve"> - </w:t>
      </w:r>
      <w:r w:rsidRPr="008D21F1">
        <w:rPr>
          <w:b w:val="0"/>
        </w:rPr>
        <w:t>7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планируется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ввести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в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действие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во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2-м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полугодии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1998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года</w:t>
      </w:r>
      <w:r w:rsidR="008D21F1" w:rsidRPr="008D21F1">
        <w:rPr>
          <w:b w:val="0"/>
        </w:rPr>
        <w:t>.</w:t>
      </w:r>
    </w:p>
    <w:p w:rsidR="008D21F1" w:rsidRPr="008D21F1" w:rsidRDefault="00A7644F" w:rsidP="008D21F1">
      <w:pPr>
        <w:pStyle w:val="ab"/>
        <w:tabs>
          <w:tab w:val="left" w:pos="726"/>
        </w:tabs>
        <w:ind w:left="0" w:right="0"/>
        <w:jc w:val="both"/>
        <w:rPr>
          <w:b w:val="0"/>
        </w:rPr>
      </w:pPr>
      <w:r w:rsidRPr="008D21F1">
        <w:rPr>
          <w:b w:val="0"/>
        </w:rPr>
        <w:t>На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01</w:t>
      </w:r>
      <w:r w:rsidR="008D21F1">
        <w:rPr>
          <w:b w:val="0"/>
        </w:rPr>
        <w:t>.0</w:t>
      </w:r>
      <w:r w:rsidRPr="008D21F1">
        <w:rPr>
          <w:b w:val="0"/>
        </w:rPr>
        <w:t>1</w:t>
      </w:r>
      <w:r w:rsidR="008D21F1">
        <w:rPr>
          <w:b w:val="0"/>
        </w:rPr>
        <w:t>.9</w:t>
      </w:r>
      <w:r w:rsidRPr="008D21F1">
        <w:rPr>
          <w:b w:val="0"/>
        </w:rPr>
        <w:t>8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УППГ</w:t>
      </w:r>
      <w:r w:rsidR="008D21F1" w:rsidRPr="008D21F1">
        <w:rPr>
          <w:b w:val="0"/>
        </w:rPr>
        <w:t xml:space="preserve"> - </w:t>
      </w:r>
      <w:r w:rsidRPr="008D21F1">
        <w:rPr>
          <w:b w:val="0"/>
        </w:rPr>
        <w:t>8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работают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27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добывающих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скважин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со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среднесуточным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дебитом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520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тыс</w:t>
      </w:r>
      <w:r w:rsidR="008D21F1" w:rsidRPr="008D21F1">
        <w:rPr>
          <w:b w:val="0"/>
        </w:rPr>
        <w:t xml:space="preserve">. </w:t>
      </w:r>
      <w:r w:rsidRPr="008D21F1">
        <w:rPr>
          <w:b w:val="0"/>
        </w:rPr>
        <w:t>м</w:t>
      </w:r>
      <w:r w:rsidRPr="008D21F1">
        <w:rPr>
          <w:b w:val="0"/>
          <w:vertAlign w:val="superscript"/>
        </w:rPr>
        <w:t>3</w:t>
      </w:r>
      <w:r w:rsidR="008D21F1" w:rsidRPr="008D21F1">
        <w:rPr>
          <w:b w:val="0"/>
        </w:rPr>
        <w:t xml:space="preserve">. </w:t>
      </w:r>
      <w:r w:rsidRPr="008D21F1">
        <w:rPr>
          <w:b w:val="0"/>
        </w:rPr>
        <w:t>Отбор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газа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за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1997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год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составил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3,05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млрд</w:t>
      </w:r>
      <w:r w:rsidR="008D21F1" w:rsidRPr="008D21F1">
        <w:rPr>
          <w:b w:val="0"/>
        </w:rPr>
        <w:t xml:space="preserve">. </w:t>
      </w:r>
      <w:r w:rsidRPr="008D21F1">
        <w:rPr>
          <w:b w:val="0"/>
        </w:rPr>
        <w:t>м</w:t>
      </w:r>
      <w:r w:rsidRPr="008D21F1">
        <w:rPr>
          <w:b w:val="0"/>
          <w:vertAlign w:val="superscript"/>
        </w:rPr>
        <w:t>3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газа,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с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начала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разработки</w:t>
      </w:r>
      <w:r w:rsidR="008D21F1" w:rsidRPr="008D21F1">
        <w:rPr>
          <w:b w:val="0"/>
        </w:rPr>
        <w:t xml:space="preserve"> - </w:t>
      </w:r>
      <w:r w:rsidRPr="008D21F1">
        <w:rPr>
          <w:b w:val="0"/>
        </w:rPr>
        <w:t>5,65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млрд</w:t>
      </w:r>
      <w:r w:rsidR="008D21F1" w:rsidRPr="008D21F1">
        <w:rPr>
          <w:b w:val="0"/>
        </w:rPr>
        <w:t xml:space="preserve">. </w:t>
      </w:r>
      <w:r w:rsidRPr="008D21F1">
        <w:rPr>
          <w:b w:val="0"/>
        </w:rPr>
        <w:t>м</w:t>
      </w:r>
      <w:r w:rsidRPr="008D21F1">
        <w:rPr>
          <w:b w:val="0"/>
          <w:vertAlign w:val="superscript"/>
        </w:rPr>
        <w:t>3</w:t>
      </w:r>
      <w:r w:rsidR="008D21F1" w:rsidRPr="008D21F1">
        <w:rPr>
          <w:b w:val="0"/>
        </w:rPr>
        <w:t xml:space="preserve">. </w:t>
      </w:r>
      <w:r w:rsidRPr="008D21F1">
        <w:rPr>
          <w:b w:val="0"/>
        </w:rPr>
        <w:t>Пластовое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давление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по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эксплуатационной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зоне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составляет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9,28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МПа,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по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всей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зоне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УППГ</w:t>
      </w:r>
      <w:r w:rsidR="008D21F1" w:rsidRPr="008D21F1">
        <w:rPr>
          <w:b w:val="0"/>
        </w:rPr>
        <w:t xml:space="preserve"> - </w:t>
      </w:r>
      <w:r w:rsidRPr="008D21F1">
        <w:rPr>
          <w:b w:val="0"/>
        </w:rPr>
        <w:t>8</w:t>
      </w:r>
      <w:r w:rsidR="008D21F1" w:rsidRPr="008D21F1">
        <w:rPr>
          <w:b w:val="0"/>
        </w:rPr>
        <w:t xml:space="preserve"> - </w:t>
      </w:r>
      <w:r w:rsidRPr="008D21F1">
        <w:rPr>
          <w:b w:val="0"/>
        </w:rPr>
        <w:t>9,41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МПа</w:t>
      </w:r>
      <w:r w:rsidR="008D21F1" w:rsidRPr="008D21F1">
        <w:rPr>
          <w:b w:val="0"/>
        </w:rPr>
        <w:t>.</w:t>
      </w:r>
    </w:p>
    <w:p w:rsidR="008D21F1" w:rsidRPr="008D21F1" w:rsidRDefault="00A7644F" w:rsidP="008D21F1">
      <w:pPr>
        <w:pStyle w:val="ab"/>
        <w:tabs>
          <w:tab w:val="left" w:pos="726"/>
        </w:tabs>
        <w:ind w:left="0" w:right="0"/>
        <w:jc w:val="both"/>
        <w:rPr>
          <w:b w:val="0"/>
        </w:rPr>
      </w:pPr>
      <w:r w:rsidRPr="008D21F1">
        <w:rPr>
          <w:b w:val="0"/>
        </w:rPr>
        <w:lastRenderedPageBreak/>
        <w:t>Таким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образом,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на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01</w:t>
      </w:r>
      <w:r w:rsidR="008D21F1">
        <w:rPr>
          <w:b w:val="0"/>
        </w:rPr>
        <w:t>.0</w:t>
      </w:r>
      <w:r w:rsidRPr="008D21F1">
        <w:rPr>
          <w:b w:val="0"/>
        </w:rPr>
        <w:t>1</w:t>
      </w:r>
      <w:r w:rsidR="008D21F1">
        <w:rPr>
          <w:b w:val="0"/>
        </w:rPr>
        <w:t>.9</w:t>
      </w:r>
      <w:r w:rsidRPr="008D21F1">
        <w:rPr>
          <w:b w:val="0"/>
        </w:rPr>
        <w:t>8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года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на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Ямбургском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ГКМ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разбурен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практически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весь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фонд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эксплуатационных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скважин</w:t>
      </w:r>
      <w:r w:rsidR="008D21F1">
        <w:rPr>
          <w:b w:val="0"/>
        </w:rPr>
        <w:t xml:space="preserve"> (</w:t>
      </w:r>
      <w:r w:rsidRPr="008D21F1">
        <w:rPr>
          <w:b w:val="0"/>
        </w:rPr>
        <w:t>исключение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составляет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лишь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Харвутинский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участок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месторождения</w:t>
      </w:r>
      <w:r w:rsidR="008D21F1" w:rsidRPr="008D21F1">
        <w:rPr>
          <w:b w:val="0"/>
        </w:rPr>
        <w:t xml:space="preserve">). </w:t>
      </w:r>
      <w:r w:rsidRPr="008D21F1">
        <w:rPr>
          <w:b w:val="0"/>
        </w:rPr>
        <w:t>Практически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по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всем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УКПГ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фактические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показатели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разработки</w:t>
      </w:r>
      <w:r w:rsidR="008D21F1">
        <w:rPr>
          <w:b w:val="0"/>
        </w:rPr>
        <w:t xml:space="preserve"> (</w:t>
      </w:r>
      <w:r w:rsidRPr="008D21F1">
        <w:rPr>
          <w:b w:val="0"/>
        </w:rPr>
        <w:t>среднесуточные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дебиты,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отборы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и,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особенно,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пластовые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и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устьевые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давления</w:t>
      </w:r>
      <w:r w:rsidR="008D21F1" w:rsidRPr="008D21F1">
        <w:rPr>
          <w:b w:val="0"/>
        </w:rPr>
        <w:t xml:space="preserve">) </w:t>
      </w:r>
      <w:r w:rsidRPr="008D21F1">
        <w:rPr>
          <w:b w:val="0"/>
        </w:rPr>
        <w:t>не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соответствуют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проектным</w:t>
      </w:r>
      <w:r w:rsidR="008D21F1" w:rsidRPr="008D21F1">
        <w:rPr>
          <w:b w:val="0"/>
        </w:rPr>
        <w:t xml:space="preserve">. </w:t>
      </w:r>
      <w:r w:rsidRPr="008D21F1">
        <w:rPr>
          <w:b w:val="0"/>
        </w:rPr>
        <w:t>Это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связано,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в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первую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очередь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с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непроектными</w:t>
      </w:r>
      <w:r w:rsidR="008D21F1">
        <w:rPr>
          <w:b w:val="0"/>
        </w:rPr>
        <w:t xml:space="preserve"> (</w:t>
      </w:r>
      <w:r w:rsidRPr="008D21F1">
        <w:rPr>
          <w:b w:val="0"/>
        </w:rPr>
        <w:t>повышенными</w:t>
      </w:r>
      <w:r w:rsidR="008D21F1" w:rsidRPr="008D21F1">
        <w:rPr>
          <w:b w:val="0"/>
        </w:rPr>
        <w:t xml:space="preserve">) </w:t>
      </w:r>
      <w:r w:rsidRPr="008D21F1">
        <w:rPr>
          <w:b w:val="0"/>
        </w:rPr>
        <w:t>отборами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в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начальный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период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разработки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на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ряде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УКПГ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и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срывами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ввода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производственных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мощностей</w:t>
      </w:r>
      <w:r w:rsidR="008D21F1">
        <w:rPr>
          <w:b w:val="0"/>
        </w:rPr>
        <w:t xml:space="preserve"> (</w:t>
      </w:r>
      <w:r w:rsidRPr="008D21F1">
        <w:rPr>
          <w:b w:val="0"/>
        </w:rPr>
        <w:t>УКПГ,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ДКС,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межпромысловых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коллекторов</w:t>
      </w:r>
      <w:r w:rsidR="008D21F1" w:rsidRPr="008D21F1">
        <w:rPr>
          <w:b w:val="0"/>
        </w:rPr>
        <w:t xml:space="preserve">). </w:t>
      </w:r>
      <w:r w:rsidRPr="008D21F1">
        <w:rPr>
          <w:b w:val="0"/>
        </w:rPr>
        <w:t>Анализ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дренируемых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запасов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по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времени,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по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зонам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УКПГ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и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по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кустам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представлен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в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таблице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2</w:t>
      </w:r>
      <w:r w:rsidR="008D21F1">
        <w:rPr>
          <w:b w:val="0"/>
        </w:rPr>
        <w:t>.2</w:t>
      </w:r>
      <w:r w:rsidR="008D21F1" w:rsidRPr="008D21F1">
        <w:rPr>
          <w:b w:val="0"/>
        </w:rPr>
        <w:t>.</w:t>
      </w:r>
    </w:p>
    <w:p w:rsidR="00AD3CEF" w:rsidRDefault="00AD3CEF" w:rsidP="008D21F1">
      <w:pPr>
        <w:pStyle w:val="ab"/>
        <w:tabs>
          <w:tab w:val="left" w:pos="726"/>
        </w:tabs>
        <w:ind w:left="0" w:right="0"/>
        <w:jc w:val="both"/>
        <w:rPr>
          <w:b w:val="0"/>
        </w:rPr>
      </w:pPr>
    </w:p>
    <w:p w:rsidR="00A7644F" w:rsidRPr="008D21F1" w:rsidRDefault="00A7644F" w:rsidP="008D21F1">
      <w:pPr>
        <w:pStyle w:val="ab"/>
        <w:tabs>
          <w:tab w:val="left" w:pos="726"/>
        </w:tabs>
        <w:ind w:left="0" w:right="0"/>
        <w:jc w:val="both"/>
        <w:rPr>
          <w:b w:val="0"/>
        </w:rPr>
      </w:pPr>
      <w:r w:rsidRPr="008D21F1">
        <w:rPr>
          <w:b w:val="0"/>
        </w:rPr>
        <w:t>Таблица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2</w:t>
      </w:r>
      <w:r w:rsidR="008D21F1">
        <w:rPr>
          <w:b w:val="0"/>
        </w:rPr>
        <w:t>.2</w:t>
      </w:r>
      <w:r w:rsidR="008D21F1" w:rsidRPr="008D21F1">
        <w:rPr>
          <w:b w:val="0"/>
        </w:rPr>
        <w:t xml:space="preserve"> - </w:t>
      </w:r>
      <w:r w:rsidRPr="008D21F1">
        <w:rPr>
          <w:b w:val="0"/>
        </w:rPr>
        <w:t>Дренируемые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запасы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1062"/>
        <w:gridCol w:w="1062"/>
        <w:gridCol w:w="1062"/>
        <w:gridCol w:w="1191"/>
        <w:gridCol w:w="1062"/>
        <w:gridCol w:w="1055"/>
        <w:gridCol w:w="1045"/>
      </w:tblGrid>
      <w:tr w:rsidR="00A7644F" w:rsidRPr="008D21F1" w:rsidTr="00875FE5">
        <w:trPr>
          <w:jc w:val="center"/>
        </w:trPr>
        <w:tc>
          <w:tcPr>
            <w:tcW w:w="1668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</w:p>
        </w:tc>
        <w:tc>
          <w:tcPr>
            <w:tcW w:w="8054" w:type="dxa"/>
            <w:gridSpan w:val="7"/>
            <w:shd w:val="clear" w:color="auto" w:fill="auto"/>
          </w:tcPr>
          <w:p w:rsidR="00A7644F" w:rsidRPr="00875FE5" w:rsidRDefault="00A7644F" w:rsidP="00AD3CEF">
            <w:pPr>
              <w:pStyle w:val="afe"/>
              <w:rPr>
                <w:vertAlign w:val="superscript"/>
              </w:rPr>
            </w:pPr>
            <w:r w:rsidRPr="008D21F1">
              <w:t>Дренируемые</w:t>
            </w:r>
            <w:r w:rsidR="008D21F1" w:rsidRPr="008D21F1">
              <w:t xml:space="preserve"> </w:t>
            </w:r>
            <w:r w:rsidRPr="008D21F1">
              <w:t>запасы,</w:t>
            </w:r>
            <w:r w:rsidR="008D21F1" w:rsidRPr="008D21F1">
              <w:t xml:space="preserve"> </w:t>
            </w:r>
            <w:r w:rsidRPr="008D21F1">
              <w:t>млрд</w:t>
            </w:r>
            <w:r w:rsidR="008D21F1" w:rsidRPr="008D21F1">
              <w:t xml:space="preserve">. </w:t>
            </w:r>
            <w:r w:rsidRPr="008D21F1">
              <w:t>м</w:t>
            </w:r>
            <w:r w:rsidRPr="00875FE5">
              <w:rPr>
                <w:vertAlign w:val="superscript"/>
              </w:rPr>
              <w:t>3</w:t>
            </w:r>
          </w:p>
        </w:tc>
      </w:tr>
      <w:tr w:rsidR="00A7644F" w:rsidRPr="008D21F1" w:rsidTr="00875FE5">
        <w:trPr>
          <w:jc w:val="center"/>
        </w:trPr>
        <w:tc>
          <w:tcPr>
            <w:tcW w:w="1668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</w:t>
            </w:r>
          </w:p>
        </w:tc>
        <w:tc>
          <w:tcPr>
            <w:tcW w:w="113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2</w:t>
            </w:r>
          </w:p>
        </w:tc>
        <w:tc>
          <w:tcPr>
            <w:tcW w:w="113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3</w:t>
            </w:r>
          </w:p>
        </w:tc>
        <w:tc>
          <w:tcPr>
            <w:tcW w:w="113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4</w:t>
            </w:r>
          </w:p>
        </w:tc>
        <w:tc>
          <w:tcPr>
            <w:tcW w:w="1275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5</w:t>
            </w:r>
          </w:p>
        </w:tc>
        <w:tc>
          <w:tcPr>
            <w:tcW w:w="113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6</w:t>
            </w:r>
          </w:p>
        </w:tc>
        <w:tc>
          <w:tcPr>
            <w:tcW w:w="1127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7</w:t>
            </w:r>
          </w:p>
        </w:tc>
        <w:tc>
          <w:tcPr>
            <w:tcW w:w="1116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8</w:t>
            </w:r>
          </w:p>
        </w:tc>
      </w:tr>
      <w:tr w:rsidR="00A7644F" w:rsidRPr="008D21F1" w:rsidTr="00875FE5">
        <w:trPr>
          <w:jc w:val="center"/>
        </w:trPr>
        <w:tc>
          <w:tcPr>
            <w:tcW w:w="1668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УКПГ</w:t>
            </w:r>
          </w:p>
        </w:tc>
        <w:tc>
          <w:tcPr>
            <w:tcW w:w="113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smartTag w:uri="urn:schemas-microsoft-com:office:smarttags" w:element="metricconverter">
              <w:smartTagPr>
                <w:attr w:name="ProductID" w:val="01.92 г"/>
              </w:smartTagPr>
              <w:r w:rsidRPr="008D21F1">
                <w:t>01</w:t>
              </w:r>
              <w:r w:rsidR="008D21F1">
                <w:t>.9</w:t>
              </w:r>
              <w:r w:rsidRPr="008D21F1">
                <w:t>2</w:t>
              </w:r>
              <w:r w:rsidR="008D21F1" w:rsidRPr="008D21F1">
                <w:t xml:space="preserve"> </w:t>
              </w:r>
              <w:r w:rsidRPr="008D21F1">
                <w:t>г</w:t>
              </w:r>
            </w:smartTag>
            <w:r w:rsidR="008D21F1" w:rsidRPr="008D21F1"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smartTag w:uri="urn:schemas-microsoft-com:office:smarttags" w:element="metricconverter">
              <w:smartTagPr>
                <w:attr w:name="ProductID" w:val="01.93 г"/>
              </w:smartTagPr>
              <w:r w:rsidRPr="008D21F1">
                <w:t>01</w:t>
              </w:r>
              <w:r w:rsidR="008D21F1">
                <w:t>.9</w:t>
              </w:r>
              <w:r w:rsidRPr="008D21F1">
                <w:t>3</w:t>
              </w:r>
              <w:r w:rsidR="008D21F1" w:rsidRPr="008D21F1">
                <w:t xml:space="preserve"> </w:t>
              </w:r>
              <w:r w:rsidRPr="008D21F1">
                <w:t>г</w:t>
              </w:r>
            </w:smartTag>
            <w:r w:rsidR="008D21F1" w:rsidRPr="008D21F1"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smartTag w:uri="urn:schemas-microsoft-com:office:smarttags" w:element="metricconverter">
              <w:smartTagPr>
                <w:attr w:name="ProductID" w:val="01.94 г"/>
              </w:smartTagPr>
              <w:r w:rsidRPr="008D21F1">
                <w:t>01</w:t>
              </w:r>
              <w:r w:rsidR="008D21F1">
                <w:t>.9</w:t>
              </w:r>
              <w:r w:rsidRPr="008D21F1">
                <w:t>4</w:t>
              </w:r>
              <w:r w:rsidR="008D21F1" w:rsidRPr="008D21F1">
                <w:t xml:space="preserve"> </w:t>
              </w:r>
              <w:r w:rsidRPr="008D21F1">
                <w:t>г</w:t>
              </w:r>
            </w:smartTag>
            <w:r w:rsidR="008D21F1" w:rsidRPr="008D21F1">
              <w:t xml:space="preserve">. </w:t>
            </w:r>
          </w:p>
        </w:tc>
        <w:tc>
          <w:tcPr>
            <w:tcW w:w="1275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smartTag w:uri="urn:schemas-microsoft-com:office:smarttags" w:element="metricconverter">
              <w:smartTagPr>
                <w:attr w:name="ProductID" w:val="01.95 г"/>
              </w:smartTagPr>
              <w:r w:rsidRPr="008D21F1">
                <w:t>01</w:t>
              </w:r>
              <w:r w:rsidR="008D21F1">
                <w:t>.9</w:t>
              </w:r>
              <w:r w:rsidRPr="008D21F1">
                <w:t>5</w:t>
              </w:r>
              <w:r w:rsidR="008D21F1" w:rsidRPr="008D21F1">
                <w:t xml:space="preserve"> </w:t>
              </w:r>
              <w:r w:rsidRPr="008D21F1">
                <w:t>г</w:t>
              </w:r>
            </w:smartTag>
            <w:r w:rsidR="008D21F1" w:rsidRPr="008D21F1"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smartTag w:uri="urn:schemas-microsoft-com:office:smarttags" w:element="metricconverter">
              <w:smartTagPr>
                <w:attr w:name="ProductID" w:val="01.96 г"/>
              </w:smartTagPr>
              <w:r w:rsidRPr="008D21F1">
                <w:t>01</w:t>
              </w:r>
              <w:r w:rsidR="008D21F1">
                <w:t>.9</w:t>
              </w:r>
              <w:r w:rsidRPr="008D21F1">
                <w:t>6</w:t>
              </w:r>
              <w:r w:rsidR="008D21F1" w:rsidRPr="008D21F1">
                <w:t xml:space="preserve"> </w:t>
              </w:r>
              <w:r w:rsidRPr="008D21F1">
                <w:t>г</w:t>
              </w:r>
            </w:smartTag>
            <w:r w:rsidR="008D21F1" w:rsidRPr="008D21F1">
              <w:t xml:space="preserve">. </w:t>
            </w:r>
          </w:p>
        </w:tc>
        <w:tc>
          <w:tcPr>
            <w:tcW w:w="1127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smartTag w:uri="urn:schemas-microsoft-com:office:smarttags" w:element="metricconverter">
              <w:smartTagPr>
                <w:attr w:name="ProductID" w:val="01.97 г"/>
              </w:smartTagPr>
              <w:r w:rsidRPr="008D21F1">
                <w:t>01</w:t>
              </w:r>
              <w:r w:rsidR="008D21F1">
                <w:t>.9</w:t>
              </w:r>
              <w:r w:rsidRPr="008D21F1">
                <w:t>7</w:t>
              </w:r>
              <w:r w:rsidR="008D21F1" w:rsidRPr="008D21F1">
                <w:t xml:space="preserve"> </w:t>
              </w:r>
              <w:r w:rsidRPr="008D21F1">
                <w:t>г</w:t>
              </w:r>
            </w:smartTag>
            <w:r w:rsidR="008D21F1" w:rsidRPr="008D21F1">
              <w:t xml:space="preserve">. </w:t>
            </w:r>
          </w:p>
        </w:tc>
        <w:tc>
          <w:tcPr>
            <w:tcW w:w="1116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smartTag w:uri="urn:schemas-microsoft-com:office:smarttags" w:element="metricconverter">
              <w:smartTagPr>
                <w:attr w:name="ProductID" w:val="01.98 г"/>
              </w:smartTagPr>
              <w:r w:rsidRPr="008D21F1">
                <w:t>01</w:t>
              </w:r>
              <w:r w:rsidR="008D21F1">
                <w:t>.9</w:t>
              </w:r>
              <w:r w:rsidRPr="008D21F1">
                <w:t>8</w:t>
              </w:r>
              <w:r w:rsidR="008D21F1" w:rsidRPr="008D21F1">
                <w:t xml:space="preserve"> </w:t>
              </w:r>
              <w:r w:rsidRPr="008D21F1">
                <w:t>г</w:t>
              </w:r>
            </w:smartTag>
            <w:r w:rsidR="008D21F1" w:rsidRPr="008D21F1">
              <w:t xml:space="preserve">. </w:t>
            </w:r>
          </w:p>
        </w:tc>
      </w:tr>
      <w:tr w:rsidR="00A7644F" w:rsidRPr="008D21F1" w:rsidTr="00875FE5">
        <w:trPr>
          <w:jc w:val="center"/>
        </w:trPr>
        <w:tc>
          <w:tcPr>
            <w:tcW w:w="1668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УКПГ-1</w:t>
            </w:r>
          </w:p>
        </w:tc>
        <w:tc>
          <w:tcPr>
            <w:tcW w:w="113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320</w:t>
            </w:r>
          </w:p>
        </w:tc>
        <w:tc>
          <w:tcPr>
            <w:tcW w:w="113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593</w:t>
            </w:r>
          </w:p>
        </w:tc>
        <w:tc>
          <w:tcPr>
            <w:tcW w:w="113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652</w:t>
            </w:r>
          </w:p>
        </w:tc>
        <w:tc>
          <w:tcPr>
            <w:tcW w:w="1275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662</w:t>
            </w:r>
          </w:p>
        </w:tc>
        <w:tc>
          <w:tcPr>
            <w:tcW w:w="113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651</w:t>
            </w:r>
          </w:p>
        </w:tc>
        <w:tc>
          <w:tcPr>
            <w:tcW w:w="1127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602</w:t>
            </w:r>
          </w:p>
        </w:tc>
        <w:tc>
          <w:tcPr>
            <w:tcW w:w="1116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610</w:t>
            </w:r>
          </w:p>
        </w:tc>
      </w:tr>
      <w:tr w:rsidR="00A7644F" w:rsidRPr="008D21F1" w:rsidTr="00875FE5">
        <w:trPr>
          <w:jc w:val="center"/>
        </w:trPr>
        <w:tc>
          <w:tcPr>
            <w:tcW w:w="1668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УКПГ-2</w:t>
            </w:r>
          </w:p>
        </w:tc>
        <w:tc>
          <w:tcPr>
            <w:tcW w:w="113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663</w:t>
            </w:r>
          </w:p>
        </w:tc>
        <w:tc>
          <w:tcPr>
            <w:tcW w:w="113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603</w:t>
            </w:r>
          </w:p>
        </w:tc>
        <w:tc>
          <w:tcPr>
            <w:tcW w:w="113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658</w:t>
            </w:r>
          </w:p>
        </w:tc>
        <w:tc>
          <w:tcPr>
            <w:tcW w:w="1275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646</w:t>
            </w:r>
          </w:p>
        </w:tc>
        <w:tc>
          <w:tcPr>
            <w:tcW w:w="113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653</w:t>
            </w:r>
          </w:p>
        </w:tc>
        <w:tc>
          <w:tcPr>
            <w:tcW w:w="1127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647</w:t>
            </w:r>
          </w:p>
        </w:tc>
        <w:tc>
          <w:tcPr>
            <w:tcW w:w="1116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645</w:t>
            </w:r>
          </w:p>
        </w:tc>
      </w:tr>
      <w:tr w:rsidR="00A7644F" w:rsidRPr="008D21F1" w:rsidTr="00875FE5">
        <w:trPr>
          <w:jc w:val="center"/>
        </w:trPr>
        <w:tc>
          <w:tcPr>
            <w:tcW w:w="1668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УКПГ-3</w:t>
            </w:r>
          </w:p>
        </w:tc>
        <w:tc>
          <w:tcPr>
            <w:tcW w:w="113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463</w:t>
            </w:r>
          </w:p>
        </w:tc>
        <w:tc>
          <w:tcPr>
            <w:tcW w:w="113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460</w:t>
            </w:r>
          </w:p>
        </w:tc>
        <w:tc>
          <w:tcPr>
            <w:tcW w:w="113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537</w:t>
            </w:r>
          </w:p>
        </w:tc>
        <w:tc>
          <w:tcPr>
            <w:tcW w:w="1275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556</w:t>
            </w:r>
          </w:p>
        </w:tc>
        <w:tc>
          <w:tcPr>
            <w:tcW w:w="113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562</w:t>
            </w:r>
          </w:p>
        </w:tc>
        <w:tc>
          <w:tcPr>
            <w:tcW w:w="1127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532</w:t>
            </w:r>
          </w:p>
        </w:tc>
        <w:tc>
          <w:tcPr>
            <w:tcW w:w="1116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508</w:t>
            </w:r>
          </w:p>
        </w:tc>
      </w:tr>
      <w:tr w:rsidR="00A7644F" w:rsidRPr="008D21F1" w:rsidTr="00875FE5">
        <w:trPr>
          <w:jc w:val="center"/>
        </w:trPr>
        <w:tc>
          <w:tcPr>
            <w:tcW w:w="1668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УКПГ-4</w:t>
            </w:r>
          </w:p>
        </w:tc>
        <w:tc>
          <w:tcPr>
            <w:tcW w:w="113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-</w:t>
            </w:r>
          </w:p>
        </w:tc>
        <w:tc>
          <w:tcPr>
            <w:tcW w:w="113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-</w:t>
            </w:r>
          </w:p>
        </w:tc>
        <w:tc>
          <w:tcPr>
            <w:tcW w:w="1134" w:type="dxa"/>
            <w:shd w:val="clear" w:color="auto" w:fill="auto"/>
          </w:tcPr>
          <w:p w:rsidR="00A7644F" w:rsidRPr="008D21F1" w:rsidRDefault="008D21F1" w:rsidP="00AD3CEF">
            <w:pPr>
              <w:pStyle w:val="afe"/>
            </w:pPr>
            <w:r w:rsidRPr="008D21F1">
              <w:t xml:space="preserve"> </w:t>
            </w:r>
            <w:r w:rsidR="00A7644F" w:rsidRPr="008D21F1">
              <w:t>18</w:t>
            </w:r>
          </w:p>
        </w:tc>
        <w:tc>
          <w:tcPr>
            <w:tcW w:w="1275" w:type="dxa"/>
            <w:shd w:val="clear" w:color="auto" w:fill="auto"/>
          </w:tcPr>
          <w:p w:rsidR="00A7644F" w:rsidRPr="008D21F1" w:rsidRDefault="008D21F1" w:rsidP="00AD3CEF">
            <w:pPr>
              <w:pStyle w:val="afe"/>
            </w:pPr>
            <w:r w:rsidRPr="008D21F1">
              <w:t xml:space="preserve"> </w:t>
            </w:r>
            <w:r w:rsidR="00A7644F" w:rsidRPr="008D21F1">
              <w:t>69</w:t>
            </w:r>
          </w:p>
        </w:tc>
        <w:tc>
          <w:tcPr>
            <w:tcW w:w="113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112</w:t>
            </w:r>
          </w:p>
        </w:tc>
        <w:tc>
          <w:tcPr>
            <w:tcW w:w="1127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177</w:t>
            </w:r>
          </w:p>
        </w:tc>
        <w:tc>
          <w:tcPr>
            <w:tcW w:w="1116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193</w:t>
            </w:r>
          </w:p>
        </w:tc>
      </w:tr>
      <w:tr w:rsidR="00A7644F" w:rsidRPr="008D21F1" w:rsidTr="00875FE5">
        <w:trPr>
          <w:jc w:val="center"/>
        </w:trPr>
        <w:tc>
          <w:tcPr>
            <w:tcW w:w="1668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УКПГ-5</w:t>
            </w:r>
          </w:p>
        </w:tc>
        <w:tc>
          <w:tcPr>
            <w:tcW w:w="1134" w:type="dxa"/>
            <w:shd w:val="clear" w:color="auto" w:fill="auto"/>
          </w:tcPr>
          <w:p w:rsidR="00A7644F" w:rsidRPr="008D21F1" w:rsidRDefault="008D21F1" w:rsidP="00AD3CEF">
            <w:pPr>
              <w:pStyle w:val="afe"/>
            </w:pPr>
            <w:r w:rsidRPr="008D21F1">
              <w:t xml:space="preserve"> </w:t>
            </w:r>
            <w:r w:rsidR="00A7644F" w:rsidRPr="008D21F1">
              <w:t>564</w:t>
            </w:r>
          </w:p>
        </w:tc>
        <w:tc>
          <w:tcPr>
            <w:tcW w:w="1134" w:type="dxa"/>
            <w:shd w:val="clear" w:color="auto" w:fill="auto"/>
          </w:tcPr>
          <w:p w:rsidR="00A7644F" w:rsidRPr="008D21F1" w:rsidRDefault="008D21F1" w:rsidP="00AD3CEF">
            <w:pPr>
              <w:pStyle w:val="afe"/>
            </w:pPr>
            <w:r w:rsidRPr="008D21F1">
              <w:t xml:space="preserve"> </w:t>
            </w:r>
            <w:r w:rsidR="00A7644F" w:rsidRPr="008D21F1">
              <w:t>572</w:t>
            </w:r>
          </w:p>
        </w:tc>
        <w:tc>
          <w:tcPr>
            <w:tcW w:w="1134" w:type="dxa"/>
            <w:shd w:val="clear" w:color="auto" w:fill="auto"/>
          </w:tcPr>
          <w:p w:rsidR="00A7644F" w:rsidRPr="008D21F1" w:rsidRDefault="008D21F1" w:rsidP="00AD3CEF">
            <w:pPr>
              <w:pStyle w:val="afe"/>
            </w:pPr>
            <w:r w:rsidRPr="008D21F1">
              <w:t xml:space="preserve"> </w:t>
            </w:r>
            <w:r w:rsidR="00A7644F" w:rsidRPr="008D21F1">
              <w:t>579</w:t>
            </w:r>
          </w:p>
        </w:tc>
        <w:tc>
          <w:tcPr>
            <w:tcW w:w="1275" w:type="dxa"/>
            <w:shd w:val="clear" w:color="auto" w:fill="auto"/>
          </w:tcPr>
          <w:p w:rsidR="00A7644F" w:rsidRPr="008D21F1" w:rsidRDefault="008D21F1" w:rsidP="00AD3CEF">
            <w:pPr>
              <w:pStyle w:val="afe"/>
            </w:pPr>
            <w:r w:rsidRPr="008D21F1">
              <w:t xml:space="preserve"> </w:t>
            </w:r>
            <w:r w:rsidR="00A7644F" w:rsidRPr="008D21F1">
              <w:t>587</w:t>
            </w:r>
          </w:p>
        </w:tc>
        <w:tc>
          <w:tcPr>
            <w:tcW w:w="1134" w:type="dxa"/>
            <w:shd w:val="clear" w:color="auto" w:fill="auto"/>
          </w:tcPr>
          <w:p w:rsidR="00A7644F" w:rsidRPr="008D21F1" w:rsidRDefault="008D21F1" w:rsidP="00AD3CEF">
            <w:pPr>
              <w:pStyle w:val="afe"/>
            </w:pPr>
            <w:r w:rsidRPr="008D21F1">
              <w:t xml:space="preserve"> </w:t>
            </w:r>
            <w:r w:rsidR="00A7644F" w:rsidRPr="008D21F1">
              <w:t>598</w:t>
            </w:r>
          </w:p>
        </w:tc>
        <w:tc>
          <w:tcPr>
            <w:tcW w:w="1127" w:type="dxa"/>
            <w:shd w:val="clear" w:color="auto" w:fill="auto"/>
          </w:tcPr>
          <w:p w:rsidR="00A7644F" w:rsidRPr="008D21F1" w:rsidRDefault="008D21F1" w:rsidP="00AD3CEF">
            <w:pPr>
              <w:pStyle w:val="afe"/>
            </w:pPr>
            <w:r w:rsidRPr="008D21F1">
              <w:t xml:space="preserve"> </w:t>
            </w:r>
            <w:r w:rsidR="00A7644F" w:rsidRPr="008D21F1">
              <w:t>546</w:t>
            </w:r>
          </w:p>
        </w:tc>
        <w:tc>
          <w:tcPr>
            <w:tcW w:w="1116" w:type="dxa"/>
            <w:shd w:val="clear" w:color="auto" w:fill="auto"/>
          </w:tcPr>
          <w:p w:rsidR="00A7644F" w:rsidRPr="008D21F1" w:rsidRDefault="008D21F1" w:rsidP="00AD3CEF">
            <w:pPr>
              <w:pStyle w:val="afe"/>
            </w:pPr>
            <w:r w:rsidRPr="008D21F1">
              <w:t xml:space="preserve"> </w:t>
            </w:r>
            <w:r w:rsidR="00A7644F" w:rsidRPr="008D21F1">
              <w:t>525</w:t>
            </w:r>
          </w:p>
        </w:tc>
      </w:tr>
      <w:tr w:rsidR="00A7644F" w:rsidRPr="008D21F1" w:rsidTr="00875FE5">
        <w:trPr>
          <w:jc w:val="center"/>
        </w:trPr>
        <w:tc>
          <w:tcPr>
            <w:tcW w:w="1668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УКПГ-6</w:t>
            </w:r>
          </w:p>
        </w:tc>
        <w:tc>
          <w:tcPr>
            <w:tcW w:w="1134" w:type="dxa"/>
            <w:shd w:val="clear" w:color="auto" w:fill="auto"/>
          </w:tcPr>
          <w:p w:rsidR="00A7644F" w:rsidRPr="008D21F1" w:rsidRDefault="008D21F1" w:rsidP="00AD3CEF">
            <w:pPr>
              <w:pStyle w:val="afe"/>
            </w:pPr>
            <w:r w:rsidRPr="008D21F1">
              <w:t xml:space="preserve"> </w:t>
            </w:r>
            <w:r w:rsidR="00A7644F" w:rsidRPr="008D21F1">
              <w:t>578</w:t>
            </w:r>
          </w:p>
        </w:tc>
        <w:tc>
          <w:tcPr>
            <w:tcW w:w="1134" w:type="dxa"/>
            <w:shd w:val="clear" w:color="auto" w:fill="auto"/>
          </w:tcPr>
          <w:p w:rsidR="00A7644F" w:rsidRPr="008D21F1" w:rsidRDefault="008D21F1" w:rsidP="00AD3CEF">
            <w:pPr>
              <w:pStyle w:val="afe"/>
            </w:pPr>
            <w:r w:rsidRPr="008D21F1">
              <w:t xml:space="preserve"> </w:t>
            </w:r>
            <w:r w:rsidR="00A7644F" w:rsidRPr="008D21F1">
              <w:t>565</w:t>
            </w:r>
          </w:p>
        </w:tc>
        <w:tc>
          <w:tcPr>
            <w:tcW w:w="1134" w:type="dxa"/>
            <w:shd w:val="clear" w:color="auto" w:fill="auto"/>
          </w:tcPr>
          <w:p w:rsidR="00A7644F" w:rsidRPr="008D21F1" w:rsidRDefault="008D21F1" w:rsidP="00AD3CEF">
            <w:pPr>
              <w:pStyle w:val="afe"/>
            </w:pPr>
            <w:r w:rsidRPr="008D21F1">
              <w:t xml:space="preserve"> </w:t>
            </w:r>
            <w:r w:rsidR="00A7644F" w:rsidRPr="008D21F1">
              <w:t>603</w:t>
            </w:r>
          </w:p>
        </w:tc>
        <w:tc>
          <w:tcPr>
            <w:tcW w:w="1275" w:type="dxa"/>
            <w:shd w:val="clear" w:color="auto" w:fill="auto"/>
          </w:tcPr>
          <w:p w:rsidR="00A7644F" w:rsidRPr="008D21F1" w:rsidRDefault="008D21F1" w:rsidP="00AD3CEF">
            <w:pPr>
              <w:pStyle w:val="afe"/>
            </w:pPr>
            <w:r w:rsidRPr="008D21F1">
              <w:t xml:space="preserve"> </w:t>
            </w:r>
            <w:r w:rsidR="00A7644F" w:rsidRPr="008D21F1">
              <w:t>601</w:t>
            </w:r>
          </w:p>
        </w:tc>
        <w:tc>
          <w:tcPr>
            <w:tcW w:w="1134" w:type="dxa"/>
            <w:shd w:val="clear" w:color="auto" w:fill="auto"/>
          </w:tcPr>
          <w:p w:rsidR="00A7644F" w:rsidRPr="008D21F1" w:rsidRDefault="008D21F1" w:rsidP="00AD3CEF">
            <w:pPr>
              <w:pStyle w:val="afe"/>
            </w:pPr>
            <w:r w:rsidRPr="008D21F1">
              <w:t xml:space="preserve"> </w:t>
            </w:r>
            <w:r w:rsidR="00A7644F" w:rsidRPr="008D21F1">
              <w:t>611</w:t>
            </w:r>
          </w:p>
        </w:tc>
        <w:tc>
          <w:tcPr>
            <w:tcW w:w="1127" w:type="dxa"/>
            <w:shd w:val="clear" w:color="auto" w:fill="auto"/>
          </w:tcPr>
          <w:p w:rsidR="00A7644F" w:rsidRPr="008D21F1" w:rsidRDefault="008D21F1" w:rsidP="00AD3CEF">
            <w:pPr>
              <w:pStyle w:val="afe"/>
            </w:pPr>
            <w:r w:rsidRPr="008D21F1">
              <w:t xml:space="preserve"> </w:t>
            </w:r>
            <w:r w:rsidR="00A7644F" w:rsidRPr="008D21F1">
              <w:t>535</w:t>
            </w:r>
          </w:p>
        </w:tc>
        <w:tc>
          <w:tcPr>
            <w:tcW w:w="1116" w:type="dxa"/>
            <w:shd w:val="clear" w:color="auto" w:fill="auto"/>
          </w:tcPr>
          <w:p w:rsidR="00A7644F" w:rsidRPr="008D21F1" w:rsidRDefault="008D21F1" w:rsidP="00AD3CEF">
            <w:pPr>
              <w:pStyle w:val="afe"/>
            </w:pPr>
            <w:r w:rsidRPr="008D21F1">
              <w:t xml:space="preserve"> </w:t>
            </w:r>
            <w:r w:rsidR="00A7644F" w:rsidRPr="008D21F1">
              <w:t>542</w:t>
            </w:r>
          </w:p>
        </w:tc>
      </w:tr>
      <w:tr w:rsidR="00A7644F" w:rsidRPr="008D21F1" w:rsidTr="00875FE5">
        <w:trPr>
          <w:jc w:val="center"/>
        </w:trPr>
        <w:tc>
          <w:tcPr>
            <w:tcW w:w="1668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УКПГ-7</w:t>
            </w:r>
          </w:p>
        </w:tc>
        <w:tc>
          <w:tcPr>
            <w:tcW w:w="1134" w:type="dxa"/>
            <w:shd w:val="clear" w:color="auto" w:fill="auto"/>
          </w:tcPr>
          <w:p w:rsidR="00A7644F" w:rsidRPr="008D21F1" w:rsidRDefault="008D21F1" w:rsidP="00AD3CEF">
            <w:pPr>
              <w:pStyle w:val="afe"/>
            </w:pPr>
            <w:r w:rsidRPr="008D21F1">
              <w:t xml:space="preserve"> </w:t>
            </w:r>
            <w:r w:rsidR="00A7644F" w:rsidRPr="008D21F1">
              <w:t>12</w:t>
            </w:r>
          </w:p>
        </w:tc>
        <w:tc>
          <w:tcPr>
            <w:tcW w:w="1134" w:type="dxa"/>
            <w:shd w:val="clear" w:color="auto" w:fill="auto"/>
          </w:tcPr>
          <w:p w:rsidR="00A7644F" w:rsidRPr="008D21F1" w:rsidRDefault="008D21F1" w:rsidP="00AD3CEF">
            <w:pPr>
              <w:pStyle w:val="afe"/>
            </w:pPr>
            <w:r w:rsidRPr="008D21F1">
              <w:t xml:space="preserve"> </w:t>
            </w:r>
            <w:r w:rsidR="00A7644F" w:rsidRPr="008D21F1">
              <w:t>136</w:t>
            </w:r>
          </w:p>
        </w:tc>
        <w:tc>
          <w:tcPr>
            <w:tcW w:w="1134" w:type="dxa"/>
            <w:shd w:val="clear" w:color="auto" w:fill="auto"/>
          </w:tcPr>
          <w:p w:rsidR="00A7644F" w:rsidRPr="008D21F1" w:rsidRDefault="008D21F1" w:rsidP="00AD3CEF">
            <w:pPr>
              <w:pStyle w:val="afe"/>
            </w:pPr>
            <w:r w:rsidRPr="008D21F1">
              <w:t xml:space="preserve"> </w:t>
            </w:r>
            <w:r w:rsidR="00A7644F" w:rsidRPr="008D21F1">
              <w:t>308</w:t>
            </w:r>
          </w:p>
        </w:tc>
        <w:tc>
          <w:tcPr>
            <w:tcW w:w="1275" w:type="dxa"/>
            <w:shd w:val="clear" w:color="auto" w:fill="auto"/>
          </w:tcPr>
          <w:p w:rsidR="00A7644F" w:rsidRPr="008D21F1" w:rsidRDefault="008D21F1" w:rsidP="00AD3CEF">
            <w:pPr>
              <w:pStyle w:val="afe"/>
            </w:pPr>
            <w:r w:rsidRPr="008D21F1">
              <w:t xml:space="preserve"> </w:t>
            </w:r>
            <w:r w:rsidR="00A7644F" w:rsidRPr="008D21F1">
              <w:t>358</w:t>
            </w:r>
          </w:p>
        </w:tc>
        <w:tc>
          <w:tcPr>
            <w:tcW w:w="1134" w:type="dxa"/>
            <w:shd w:val="clear" w:color="auto" w:fill="auto"/>
          </w:tcPr>
          <w:p w:rsidR="00A7644F" w:rsidRPr="008D21F1" w:rsidRDefault="008D21F1" w:rsidP="00AD3CEF">
            <w:pPr>
              <w:pStyle w:val="afe"/>
            </w:pPr>
            <w:r w:rsidRPr="008D21F1">
              <w:t xml:space="preserve"> </w:t>
            </w:r>
            <w:r w:rsidR="00A7644F" w:rsidRPr="008D21F1">
              <w:t>426</w:t>
            </w:r>
          </w:p>
        </w:tc>
        <w:tc>
          <w:tcPr>
            <w:tcW w:w="1127" w:type="dxa"/>
            <w:shd w:val="clear" w:color="auto" w:fill="auto"/>
          </w:tcPr>
          <w:p w:rsidR="00A7644F" w:rsidRPr="008D21F1" w:rsidRDefault="008D21F1" w:rsidP="00AD3CEF">
            <w:pPr>
              <w:pStyle w:val="afe"/>
            </w:pPr>
            <w:r w:rsidRPr="008D21F1">
              <w:t xml:space="preserve"> </w:t>
            </w:r>
            <w:r w:rsidR="00A7644F" w:rsidRPr="008D21F1">
              <w:t>428</w:t>
            </w:r>
          </w:p>
        </w:tc>
        <w:tc>
          <w:tcPr>
            <w:tcW w:w="1116" w:type="dxa"/>
            <w:shd w:val="clear" w:color="auto" w:fill="auto"/>
          </w:tcPr>
          <w:p w:rsidR="00A7644F" w:rsidRPr="008D21F1" w:rsidRDefault="008D21F1" w:rsidP="00AD3CEF">
            <w:pPr>
              <w:pStyle w:val="afe"/>
            </w:pPr>
            <w:r w:rsidRPr="008D21F1">
              <w:t xml:space="preserve"> </w:t>
            </w:r>
            <w:r w:rsidR="00A7644F" w:rsidRPr="008D21F1">
              <w:t>415</w:t>
            </w:r>
          </w:p>
        </w:tc>
      </w:tr>
      <w:tr w:rsidR="00A7644F" w:rsidRPr="008D21F1" w:rsidTr="00875FE5">
        <w:trPr>
          <w:jc w:val="center"/>
        </w:trPr>
        <w:tc>
          <w:tcPr>
            <w:tcW w:w="1668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УКПГ-8</w:t>
            </w:r>
          </w:p>
        </w:tc>
        <w:tc>
          <w:tcPr>
            <w:tcW w:w="113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-</w:t>
            </w:r>
          </w:p>
        </w:tc>
        <w:tc>
          <w:tcPr>
            <w:tcW w:w="1134" w:type="dxa"/>
            <w:shd w:val="clear" w:color="auto" w:fill="auto"/>
          </w:tcPr>
          <w:p w:rsidR="00A7644F" w:rsidRPr="008D21F1" w:rsidRDefault="008D21F1" w:rsidP="00AD3CEF">
            <w:pPr>
              <w:pStyle w:val="afe"/>
            </w:pPr>
            <w:r w:rsidRPr="008D21F1">
              <w:t xml:space="preserve"> - </w:t>
            </w:r>
          </w:p>
        </w:tc>
        <w:tc>
          <w:tcPr>
            <w:tcW w:w="1134" w:type="dxa"/>
            <w:shd w:val="clear" w:color="auto" w:fill="auto"/>
          </w:tcPr>
          <w:p w:rsidR="00A7644F" w:rsidRPr="008D21F1" w:rsidRDefault="008D21F1" w:rsidP="00AD3CEF">
            <w:pPr>
              <w:pStyle w:val="afe"/>
            </w:pPr>
            <w:r w:rsidRPr="008D21F1">
              <w:t xml:space="preserve"> - </w:t>
            </w:r>
          </w:p>
        </w:tc>
        <w:tc>
          <w:tcPr>
            <w:tcW w:w="1275" w:type="dxa"/>
            <w:shd w:val="clear" w:color="auto" w:fill="auto"/>
          </w:tcPr>
          <w:p w:rsidR="00A7644F" w:rsidRPr="008D21F1" w:rsidRDefault="008D21F1" w:rsidP="00AD3CEF">
            <w:pPr>
              <w:pStyle w:val="afe"/>
            </w:pPr>
            <w:r w:rsidRPr="008D21F1">
              <w:t xml:space="preserve"> - </w:t>
            </w:r>
          </w:p>
        </w:tc>
        <w:tc>
          <w:tcPr>
            <w:tcW w:w="1134" w:type="dxa"/>
            <w:shd w:val="clear" w:color="auto" w:fill="auto"/>
          </w:tcPr>
          <w:p w:rsidR="00A7644F" w:rsidRPr="008D21F1" w:rsidRDefault="008D21F1" w:rsidP="00AD3CEF">
            <w:pPr>
              <w:pStyle w:val="afe"/>
            </w:pPr>
            <w:r w:rsidRPr="008D21F1">
              <w:t xml:space="preserve"> - </w:t>
            </w:r>
          </w:p>
        </w:tc>
        <w:tc>
          <w:tcPr>
            <w:tcW w:w="1127" w:type="dxa"/>
            <w:shd w:val="clear" w:color="auto" w:fill="auto"/>
          </w:tcPr>
          <w:p w:rsidR="00A7644F" w:rsidRPr="008D21F1" w:rsidRDefault="008D21F1" w:rsidP="00AD3CEF">
            <w:pPr>
              <w:pStyle w:val="afe"/>
            </w:pPr>
            <w:r w:rsidRPr="008D21F1">
              <w:t xml:space="preserve"> </w:t>
            </w:r>
            <w:r w:rsidR="00A7644F" w:rsidRPr="008D21F1">
              <w:t>67</w:t>
            </w:r>
          </w:p>
        </w:tc>
        <w:tc>
          <w:tcPr>
            <w:tcW w:w="1116" w:type="dxa"/>
            <w:shd w:val="clear" w:color="auto" w:fill="auto"/>
          </w:tcPr>
          <w:p w:rsidR="00A7644F" w:rsidRPr="008D21F1" w:rsidRDefault="008D21F1" w:rsidP="00AD3CEF">
            <w:pPr>
              <w:pStyle w:val="afe"/>
            </w:pPr>
            <w:r w:rsidRPr="008D21F1">
              <w:t xml:space="preserve"> </w:t>
            </w:r>
            <w:r w:rsidR="00A7644F" w:rsidRPr="008D21F1">
              <w:t>72</w:t>
            </w:r>
          </w:p>
        </w:tc>
      </w:tr>
      <w:tr w:rsidR="00A7644F" w:rsidRPr="008D21F1" w:rsidTr="00875FE5">
        <w:trPr>
          <w:jc w:val="center"/>
        </w:trPr>
        <w:tc>
          <w:tcPr>
            <w:tcW w:w="1668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Месторождение</w:t>
            </w:r>
          </w:p>
        </w:tc>
        <w:tc>
          <w:tcPr>
            <w:tcW w:w="113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2900</w:t>
            </w:r>
          </w:p>
        </w:tc>
        <w:tc>
          <w:tcPr>
            <w:tcW w:w="113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2929</w:t>
            </w:r>
          </w:p>
        </w:tc>
        <w:tc>
          <w:tcPr>
            <w:tcW w:w="113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3355</w:t>
            </w:r>
          </w:p>
        </w:tc>
        <w:tc>
          <w:tcPr>
            <w:tcW w:w="1275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3479</w:t>
            </w:r>
          </w:p>
        </w:tc>
        <w:tc>
          <w:tcPr>
            <w:tcW w:w="113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3613</w:t>
            </w:r>
          </w:p>
        </w:tc>
        <w:tc>
          <w:tcPr>
            <w:tcW w:w="1127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3534</w:t>
            </w:r>
          </w:p>
        </w:tc>
        <w:tc>
          <w:tcPr>
            <w:tcW w:w="1116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3510</w:t>
            </w:r>
          </w:p>
        </w:tc>
      </w:tr>
      <w:tr w:rsidR="00A7644F" w:rsidRPr="008D21F1" w:rsidTr="00875FE5">
        <w:trPr>
          <w:jc w:val="center"/>
        </w:trPr>
        <w:tc>
          <w:tcPr>
            <w:tcW w:w="1668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Сум</w:t>
            </w:r>
            <w:r w:rsidR="008D21F1" w:rsidRPr="008D21F1">
              <w:t xml:space="preserve">. </w:t>
            </w:r>
            <w:r w:rsidRPr="008D21F1">
              <w:t>Отборы</w:t>
            </w:r>
          </w:p>
        </w:tc>
        <w:tc>
          <w:tcPr>
            <w:tcW w:w="1134" w:type="dxa"/>
            <w:shd w:val="clear" w:color="auto" w:fill="auto"/>
          </w:tcPr>
          <w:p w:rsidR="00A7644F" w:rsidRPr="008D21F1" w:rsidRDefault="008D21F1" w:rsidP="00AD3CEF">
            <w:pPr>
              <w:pStyle w:val="afe"/>
            </w:pPr>
            <w:r w:rsidRPr="008D21F1">
              <w:t xml:space="preserve"> </w:t>
            </w:r>
            <w:r w:rsidR="00A7644F" w:rsidRPr="008D21F1">
              <w:t>575</w:t>
            </w:r>
          </w:p>
        </w:tc>
        <w:tc>
          <w:tcPr>
            <w:tcW w:w="1134" w:type="dxa"/>
            <w:shd w:val="clear" w:color="auto" w:fill="auto"/>
          </w:tcPr>
          <w:p w:rsidR="00A7644F" w:rsidRPr="008D21F1" w:rsidRDefault="008D21F1" w:rsidP="00AD3CEF">
            <w:pPr>
              <w:pStyle w:val="afe"/>
            </w:pPr>
            <w:r w:rsidRPr="008D21F1">
              <w:t xml:space="preserve"> </w:t>
            </w:r>
            <w:r w:rsidR="00A7644F" w:rsidRPr="008D21F1">
              <w:t>748</w:t>
            </w:r>
          </w:p>
        </w:tc>
        <w:tc>
          <w:tcPr>
            <w:tcW w:w="1134" w:type="dxa"/>
            <w:shd w:val="clear" w:color="auto" w:fill="auto"/>
          </w:tcPr>
          <w:p w:rsidR="00A7644F" w:rsidRPr="008D21F1" w:rsidRDefault="008D21F1" w:rsidP="00AD3CEF">
            <w:pPr>
              <w:pStyle w:val="afe"/>
            </w:pPr>
            <w:r w:rsidRPr="008D21F1">
              <w:t xml:space="preserve"> </w:t>
            </w:r>
            <w:r w:rsidR="00A7644F" w:rsidRPr="008D21F1">
              <w:t>916</w:t>
            </w:r>
          </w:p>
        </w:tc>
        <w:tc>
          <w:tcPr>
            <w:tcW w:w="1275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1090</w:t>
            </w:r>
          </w:p>
        </w:tc>
        <w:tc>
          <w:tcPr>
            <w:tcW w:w="113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1263</w:t>
            </w:r>
          </w:p>
        </w:tc>
        <w:tc>
          <w:tcPr>
            <w:tcW w:w="1127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1431</w:t>
            </w:r>
          </w:p>
        </w:tc>
        <w:tc>
          <w:tcPr>
            <w:tcW w:w="1116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1589</w:t>
            </w:r>
          </w:p>
        </w:tc>
      </w:tr>
    </w:tbl>
    <w:p w:rsidR="00A7644F" w:rsidRPr="008D21F1" w:rsidRDefault="00A7644F" w:rsidP="008D21F1">
      <w:pPr>
        <w:pStyle w:val="ab"/>
        <w:tabs>
          <w:tab w:val="left" w:pos="726"/>
        </w:tabs>
        <w:ind w:left="0" w:right="0"/>
        <w:jc w:val="both"/>
        <w:rPr>
          <w:b w:val="0"/>
        </w:rPr>
      </w:pPr>
    </w:p>
    <w:p w:rsidR="008D21F1" w:rsidRDefault="00A7644F" w:rsidP="008D21F1">
      <w:pPr>
        <w:pStyle w:val="ab"/>
        <w:tabs>
          <w:tab w:val="left" w:pos="726"/>
        </w:tabs>
        <w:ind w:left="0" w:right="0"/>
        <w:jc w:val="both"/>
        <w:rPr>
          <w:b w:val="0"/>
        </w:rPr>
      </w:pPr>
      <w:r w:rsidRPr="008D21F1">
        <w:rPr>
          <w:b w:val="0"/>
        </w:rPr>
        <w:t>Темп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падения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пластового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давления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по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годам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разработки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представлен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в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таблице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2</w:t>
      </w:r>
      <w:r w:rsidR="008D21F1">
        <w:rPr>
          <w:b w:val="0"/>
        </w:rPr>
        <w:t>.3</w:t>
      </w:r>
    </w:p>
    <w:p w:rsidR="00AD3CEF" w:rsidRDefault="00AD3CEF" w:rsidP="008D21F1">
      <w:pPr>
        <w:pStyle w:val="ab"/>
        <w:tabs>
          <w:tab w:val="left" w:pos="726"/>
        </w:tabs>
        <w:ind w:left="0" w:right="0"/>
        <w:jc w:val="both"/>
        <w:rPr>
          <w:b w:val="0"/>
        </w:rPr>
      </w:pPr>
    </w:p>
    <w:p w:rsidR="00A7644F" w:rsidRPr="008D21F1" w:rsidRDefault="00A7644F" w:rsidP="008D21F1">
      <w:pPr>
        <w:pStyle w:val="ab"/>
        <w:tabs>
          <w:tab w:val="left" w:pos="726"/>
        </w:tabs>
        <w:ind w:left="0" w:right="0"/>
        <w:jc w:val="both"/>
        <w:rPr>
          <w:b w:val="0"/>
        </w:rPr>
      </w:pPr>
      <w:r w:rsidRPr="008D21F1">
        <w:rPr>
          <w:b w:val="0"/>
        </w:rPr>
        <w:t>Таблица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2</w:t>
      </w:r>
      <w:r w:rsidR="008D21F1">
        <w:rPr>
          <w:b w:val="0"/>
        </w:rPr>
        <w:t>.3</w:t>
      </w:r>
      <w:r w:rsidR="008D21F1" w:rsidRPr="008D21F1">
        <w:rPr>
          <w:b w:val="0"/>
        </w:rPr>
        <w:t xml:space="preserve"> - </w:t>
      </w:r>
      <w:r w:rsidRPr="008D21F1">
        <w:rPr>
          <w:b w:val="0"/>
        </w:rPr>
        <w:t>Темп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падения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пластового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давления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по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годам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разработки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134"/>
        <w:gridCol w:w="1134"/>
        <w:gridCol w:w="1275"/>
        <w:gridCol w:w="1157"/>
        <w:gridCol w:w="1068"/>
        <w:gridCol w:w="1068"/>
        <w:gridCol w:w="840"/>
      </w:tblGrid>
      <w:tr w:rsidR="00A7644F" w:rsidRPr="008D21F1" w:rsidTr="00875FE5">
        <w:trPr>
          <w:jc w:val="center"/>
        </w:trPr>
        <w:tc>
          <w:tcPr>
            <w:tcW w:w="1418" w:type="dxa"/>
            <w:vMerge w:val="restart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УКПГ</w:t>
            </w:r>
          </w:p>
        </w:tc>
        <w:tc>
          <w:tcPr>
            <w:tcW w:w="7678" w:type="dxa"/>
            <w:gridSpan w:val="7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ТЕМП</w:t>
            </w:r>
            <w:r w:rsidR="008D21F1" w:rsidRPr="008D21F1">
              <w:t xml:space="preserve"> </w:t>
            </w:r>
            <w:r w:rsidRPr="008D21F1">
              <w:t>ПАДЕНИЯ</w:t>
            </w:r>
            <w:r w:rsidR="008D21F1" w:rsidRPr="008D21F1">
              <w:t xml:space="preserve"> </w:t>
            </w:r>
            <w:r w:rsidRPr="008D21F1">
              <w:t>ПЛАСТОВОГО</w:t>
            </w:r>
            <w:r w:rsidR="008D21F1" w:rsidRPr="008D21F1">
              <w:t xml:space="preserve"> </w:t>
            </w:r>
            <w:r w:rsidRPr="008D21F1">
              <w:t>ДАВЛЕНИЯ,</w:t>
            </w:r>
            <w:r w:rsidR="008D21F1" w:rsidRPr="008D21F1">
              <w:t xml:space="preserve"> </w:t>
            </w:r>
            <w:r w:rsidRPr="008D21F1">
              <w:t>МПа</w:t>
            </w:r>
          </w:p>
        </w:tc>
      </w:tr>
      <w:tr w:rsidR="00A7644F" w:rsidRPr="008D21F1" w:rsidTr="00875FE5">
        <w:trPr>
          <w:jc w:val="center"/>
        </w:trPr>
        <w:tc>
          <w:tcPr>
            <w:tcW w:w="1418" w:type="dxa"/>
            <w:vMerge/>
            <w:shd w:val="clear" w:color="auto" w:fill="auto"/>
          </w:tcPr>
          <w:p w:rsidR="00A7644F" w:rsidRPr="008D21F1" w:rsidRDefault="00A7644F" w:rsidP="00AD3CEF">
            <w:pPr>
              <w:pStyle w:val="afe"/>
            </w:pPr>
          </w:p>
        </w:tc>
        <w:tc>
          <w:tcPr>
            <w:tcW w:w="113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1991</w:t>
            </w:r>
          </w:p>
        </w:tc>
        <w:tc>
          <w:tcPr>
            <w:tcW w:w="113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1992</w:t>
            </w:r>
          </w:p>
        </w:tc>
        <w:tc>
          <w:tcPr>
            <w:tcW w:w="1276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1993</w:t>
            </w:r>
          </w:p>
        </w:tc>
        <w:tc>
          <w:tcPr>
            <w:tcW w:w="1158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1994</w:t>
            </w:r>
          </w:p>
        </w:tc>
        <w:tc>
          <w:tcPr>
            <w:tcW w:w="1068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1995</w:t>
            </w:r>
          </w:p>
        </w:tc>
        <w:tc>
          <w:tcPr>
            <w:tcW w:w="1068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1996</w:t>
            </w:r>
          </w:p>
        </w:tc>
        <w:tc>
          <w:tcPr>
            <w:tcW w:w="840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1997</w:t>
            </w:r>
          </w:p>
        </w:tc>
      </w:tr>
      <w:tr w:rsidR="00A7644F" w:rsidRPr="008D21F1" w:rsidTr="00875FE5">
        <w:trPr>
          <w:trHeight w:val="85"/>
          <w:jc w:val="center"/>
        </w:trPr>
        <w:tc>
          <w:tcPr>
            <w:tcW w:w="1418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УКПГ-1</w:t>
            </w:r>
          </w:p>
        </w:tc>
        <w:tc>
          <w:tcPr>
            <w:tcW w:w="113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6,1</w:t>
            </w:r>
          </w:p>
        </w:tc>
        <w:tc>
          <w:tcPr>
            <w:tcW w:w="113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5,7</w:t>
            </w:r>
          </w:p>
        </w:tc>
        <w:tc>
          <w:tcPr>
            <w:tcW w:w="1276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4,5</w:t>
            </w:r>
          </w:p>
        </w:tc>
        <w:tc>
          <w:tcPr>
            <w:tcW w:w="1158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4,6</w:t>
            </w:r>
          </w:p>
        </w:tc>
        <w:tc>
          <w:tcPr>
            <w:tcW w:w="1068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4,1</w:t>
            </w:r>
          </w:p>
        </w:tc>
        <w:tc>
          <w:tcPr>
            <w:tcW w:w="1068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3,5</w:t>
            </w:r>
          </w:p>
        </w:tc>
        <w:tc>
          <w:tcPr>
            <w:tcW w:w="840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4,0</w:t>
            </w:r>
          </w:p>
        </w:tc>
      </w:tr>
      <w:tr w:rsidR="00A7644F" w:rsidRPr="008D21F1" w:rsidTr="00875FE5">
        <w:trPr>
          <w:trHeight w:val="85"/>
          <w:jc w:val="center"/>
        </w:trPr>
        <w:tc>
          <w:tcPr>
            <w:tcW w:w="1418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lastRenderedPageBreak/>
              <w:t>УКПГ-2</w:t>
            </w:r>
          </w:p>
        </w:tc>
        <w:tc>
          <w:tcPr>
            <w:tcW w:w="113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5,5</w:t>
            </w:r>
          </w:p>
        </w:tc>
        <w:tc>
          <w:tcPr>
            <w:tcW w:w="113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6,2</w:t>
            </w:r>
          </w:p>
        </w:tc>
        <w:tc>
          <w:tcPr>
            <w:tcW w:w="1276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4,3</w:t>
            </w:r>
          </w:p>
        </w:tc>
        <w:tc>
          <w:tcPr>
            <w:tcW w:w="1158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5,9</w:t>
            </w:r>
          </w:p>
        </w:tc>
        <w:tc>
          <w:tcPr>
            <w:tcW w:w="1068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4,3</w:t>
            </w:r>
          </w:p>
        </w:tc>
        <w:tc>
          <w:tcPr>
            <w:tcW w:w="1068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4,5</w:t>
            </w:r>
          </w:p>
        </w:tc>
        <w:tc>
          <w:tcPr>
            <w:tcW w:w="840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4,3</w:t>
            </w:r>
          </w:p>
        </w:tc>
      </w:tr>
      <w:tr w:rsidR="00A7644F" w:rsidRPr="008D21F1" w:rsidTr="00875FE5">
        <w:trPr>
          <w:jc w:val="center"/>
        </w:trPr>
        <w:tc>
          <w:tcPr>
            <w:tcW w:w="1418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УКПГ-3</w:t>
            </w:r>
          </w:p>
        </w:tc>
        <w:tc>
          <w:tcPr>
            <w:tcW w:w="113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7,6</w:t>
            </w:r>
          </w:p>
        </w:tc>
        <w:tc>
          <w:tcPr>
            <w:tcW w:w="113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6,0</w:t>
            </w:r>
          </w:p>
        </w:tc>
        <w:tc>
          <w:tcPr>
            <w:tcW w:w="1276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4,8</w:t>
            </w:r>
          </w:p>
        </w:tc>
        <w:tc>
          <w:tcPr>
            <w:tcW w:w="1158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5,0</w:t>
            </w:r>
          </w:p>
        </w:tc>
        <w:tc>
          <w:tcPr>
            <w:tcW w:w="1068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4,4</w:t>
            </w:r>
          </w:p>
        </w:tc>
        <w:tc>
          <w:tcPr>
            <w:tcW w:w="1068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5,0</w:t>
            </w:r>
          </w:p>
        </w:tc>
        <w:tc>
          <w:tcPr>
            <w:tcW w:w="840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3,9</w:t>
            </w:r>
          </w:p>
        </w:tc>
      </w:tr>
      <w:tr w:rsidR="00A7644F" w:rsidRPr="008D21F1" w:rsidTr="00875FE5">
        <w:trPr>
          <w:jc w:val="center"/>
        </w:trPr>
        <w:tc>
          <w:tcPr>
            <w:tcW w:w="1418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УКПГ-4</w:t>
            </w:r>
          </w:p>
        </w:tc>
        <w:tc>
          <w:tcPr>
            <w:tcW w:w="113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3,6</w:t>
            </w:r>
          </w:p>
        </w:tc>
        <w:tc>
          <w:tcPr>
            <w:tcW w:w="113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2,4</w:t>
            </w:r>
          </w:p>
        </w:tc>
        <w:tc>
          <w:tcPr>
            <w:tcW w:w="1276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6,1</w:t>
            </w:r>
          </w:p>
        </w:tc>
        <w:tc>
          <w:tcPr>
            <w:tcW w:w="1158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5,6</w:t>
            </w:r>
          </w:p>
        </w:tc>
        <w:tc>
          <w:tcPr>
            <w:tcW w:w="1068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6,6</w:t>
            </w:r>
          </w:p>
        </w:tc>
        <w:tc>
          <w:tcPr>
            <w:tcW w:w="1068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8,9</w:t>
            </w:r>
          </w:p>
        </w:tc>
        <w:tc>
          <w:tcPr>
            <w:tcW w:w="840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3,2</w:t>
            </w:r>
          </w:p>
        </w:tc>
      </w:tr>
      <w:tr w:rsidR="00A7644F" w:rsidRPr="008D21F1" w:rsidTr="00875FE5">
        <w:trPr>
          <w:jc w:val="center"/>
        </w:trPr>
        <w:tc>
          <w:tcPr>
            <w:tcW w:w="1418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УКПГ-5</w:t>
            </w:r>
          </w:p>
        </w:tc>
        <w:tc>
          <w:tcPr>
            <w:tcW w:w="113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6,1</w:t>
            </w:r>
          </w:p>
        </w:tc>
        <w:tc>
          <w:tcPr>
            <w:tcW w:w="113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6,6</w:t>
            </w:r>
          </w:p>
        </w:tc>
        <w:tc>
          <w:tcPr>
            <w:tcW w:w="1276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4,7</w:t>
            </w:r>
          </w:p>
        </w:tc>
        <w:tc>
          <w:tcPr>
            <w:tcW w:w="1158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4,8</w:t>
            </w:r>
          </w:p>
        </w:tc>
        <w:tc>
          <w:tcPr>
            <w:tcW w:w="1068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4,7</w:t>
            </w:r>
          </w:p>
        </w:tc>
        <w:tc>
          <w:tcPr>
            <w:tcW w:w="1068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5,0</w:t>
            </w:r>
          </w:p>
        </w:tc>
        <w:tc>
          <w:tcPr>
            <w:tcW w:w="840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4,1</w:t>
            </w:r>
          </w:p>
        </w:tc>
      </w:tr>
      <w:tr w:rsidR="00A7644F" w:rsidRPr="008D21F1" w:rsidTr="00875FE5">
        <w:trPr>
          <w:jc w:val="center"/>
        </w:trPr>
        <w:tc>
          <w:tcPr>
            <w:tcW w:w="1418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УКПГ-6</w:t>
            </w:r>
          </w:p>
        </w:tc>
        <w:tc>
          <w:tcPr>
            <w:tcW w:w="113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6,1</w:t>
            </w:r>
          </w:p>
        </w:tc>
        <w:tc>
          <w:tcPr>
            <w:tcW w:w="113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6,3</w:t>
            </w:r>
          </w:p>
        </w:tc>
        <w:tc>
          <w:tcPr>
            <w:tcW w:w="1276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4,7</w:t>
            </w:r>
          </w:p>
        </w:tc>
        <w:tc>
          <w:tcPr>
            <w:tcW w:w="1158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5,1</w:t>
            </w:r>
          </w:p>
        </w:tc>
        <w:tc>
          <w:tcPr>
            <w:tcW w:w="1068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5,3</w:t>
            </w:r>
          </w:p>
        </w:tc>
        <w:tc>
          <w:tcPr>
            <w:tcW w:w="1068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6,3</w:t>
            </w:r>
          </w:p>
        </w:tc>
        <w:tc>
          <w:tcPr>
            <w:tcW w:w="840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2,9</w:t>
            </w:r>
          </w:p>
        </w:tc>
      </w:tr>
      <w:tr w:rsidR="00A7644F" w:rsidRPr="008D21F1" w:rsidTr="00875FE5">
        <w:trPr>
          <w:jc w:val="center"/>
        </w:trPr>
        <w:tc>
          <w:tcPr>
            <w:tcW w:w="1418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УКПГ-7</w:t>
            </w:r>
          </w:p>
        </w:tc>
        <w:tc>
          <w:tcPr>
            <w:tcW w:w="113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3,5</w:t>
            </w:r>
          </w:p>
        </w:tc>
        <w:tc>
          <w:tcPr>
            <w:tcW w:w="113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6,5</w:t>
            </w:r>
          </w:p>
        </w:tc>
        <w:tc>
          <w:tcPr>
            <w:tcW w:w="1276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5,4</w:t>
            </w:r>
          </w:p>
        </w:tc>
        <w:tc>
          <w:tcPr>
            <w:tcW w:w="1158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5,0</w:t>
            </w:r>
          </w:p>
        </w:tc>
        <w:tc>
          <w:tcPr>
            <w:tcW w:w="1068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4,0</w:t>
            </w:r>
          </w:p>
        </w:tc>
        <w:tc>
          <w:tcPr>
            <w:tcW w:w="1068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6,4</w:t>
            </w:r>
          </w:p>
        </w:tc>
        <w:tc>
          <w:tcPr>
            <w:tcW w:w="840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5,1</w:t>
            </w:r>
          </w:p>
        </w:tc>
      </w:tr>
      <w:tr w:rsidR="00A7644F" w:rsidRPr="008D21F1" w:rsidTr="00875FE5">
        <w:trPr>
          <w:trHeight w:val="216"/>
          <w:jc w:val="center"/>
        </w:trPr>
        <w:tc>
          <w:tcPr>
            <w:tcW w:w="1418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УКПГ-8</w:t>
            </w:r>
          </w:p>
        </w:tc>
        <w:tc>
          <w:tcPr>
            <w:tcW w:w="113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-</w:t>
            </w:r>
          </w:p>
        </w:tc>
        <w:tc>
          <w:tcPr>
            <w:tcW w:w="113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-</w:t>
            </w:r>
          </w:p>
        </w:tc>
        <w:tc>
          <w:tcPr>
            <w:tcW w:w="1276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-</w:t>
            </w:r>
          </w:p>
        </w:tc>
        <w:tc>
          <w:tcPr>
            <w:tcW w:w="1158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-</w:t>
            </w:r>
          </w:p>
        </w:tc>
        <w:tc>
          <w:tcPr>
            <w:tcW w:w="1068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-</w:t>
            </w:r>
          </w:p>
        </w:tc>
        <w:tc>
          <w:tcPr>
            <w:tcW w:w="1068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-</w:t>
            </w:r>
          </w:p>
        </w:tc>
        <w:tc>
          <w:tcPr>
            <w:tcW w:w="840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3,0</w:t>
            </w:r>
          </w:p>
        </w:tc>
      </w:tr>
    </w:tbl>
    <w:p w:rsidR="00A7644F" w:rsidRPr="008D21F1" w:rsidRDefault="00A7644F" w:rsidP="008D21F1">
      <w:pPr>
        <w:pStyle w:val="ab"/>
        <w:tabs>
          <w:tab w:val="left" w:pos="726"/>
        </w:tabs>
        <w:ind w:left="0" w:right="0"/>
        <w:jc w:val="both"/>
        <w:rPr>
          <w:b w:val="0"/>
        </w:rPr>
      </w:pPr>
    </w:p>
    <w:p w:rsidR="008D21F1" w:rsidRPr="008D21F1" w:rsidRDefault="00A7644F" w:rsidP="008D21F1">
      <w:pPr>
        <w:pStyle w:val="ab"/>
        <w:tabs>
          <w:tab w:val="left" w:pos="726"/>
        </w:tabs>
        <w:ind w:left="0" w:right="0"/>
        <w:jc w:val="both"/>
        <w:rPr>
          <w:b w:val="0"/>
        </w:rPr>
      </w:pPr>
      <w:r w:rsidRPr="008D21F1">
        <w:rPr>
          <w:b w:val="0"/>
        </w:rPr>
        <w:t>Как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видно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из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таблицы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2</w:t>
      </w:r>
      <w:r w:rsidR="008D21F1">
        <w:rPr>
          <w:b w:val="0"/>
        </w:rPr>
        <w:t>.3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темп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падения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пластового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давления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в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целом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за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последнее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время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стабилизировался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и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в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среднем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составляет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0,38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МПа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в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год</w:t>
      </w:r>
      <w:r w:rsidR="008D21F1" w:rsidRPr="008D21F1">
        <w:rPr>
          <w:b w:val="0"/>
        </w:rPr>
        <w:t>.</w:t>
      </w:r>
    </w:p>
    <w:p w:rsidR="008D21F1" w:rsidRPr="008D21F1" w:rsidRDefault="00A7644F" w:rsidP="008D21F1">
      <w:pPr>
        <w:pStyle w:val="ab"/>
        <w:tabs>
          <w:tab w:val="left" w:pos="726"/>
        </w:tabs>
        <w:ind w:left="0" w:right="0"/>
        <w:jc w:val="both"/>
        <w:rPr>
          <w:b w:val="0"/>
        </w:rPr>
      </w:pPr>
      <w:r w:rsidRPr="008D21F1">
        <w:rPr>
          <w:b w:val="0"/>
        </w:rPr>
        <w:t>Сеноманская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залежь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в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данное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время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разрабатывается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в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условиях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упруго-водонапорного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режима</w:t>
      </w:r>
      <w:r w:rsidR="008D21F1" w:rsidRPr="008D21F1">
        <w:rPr>
          <w:b w:val="0"/>
        </w:rPr>
        <w:t xml:space="preserve">. </w:t>
      </w:r>
      <w:r w:rsidRPr="008D21F1">
        <w:rPr>
          <w:b w:val="0"/>
        </w:rPr>
        <w:t>Отмечается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начало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довольно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высокого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темпа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подъема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ГВК</w:t>
      </w:r>
      <w:r w:rsidR="008D21F1">
        <w:rPr>
          <w:b w:val="0"/>
        </w:rPr>
        <w:t xml:space="preserve"> (</w:t>
      </w:r>
      <w:r w:rsidRPr="008D21F1">
        <w:rPr>
          <w:b w:val="0"/>
        </w:rPr>
        <w:t>до</w:t>
      </w:r>
      <w:r w:rsidR="008D21F1" w:rsidRPr="008D21F1">
        <w:rPr>
          <w:b w:val="0"/>
        </w:rPr>
        <w:t xml:space="preserve"> </w:t>
      </w:r>
      <w:smartTag w:uri="urn:schemas-microsoft-com:office:smarttags" w:element="metricconverter">
        <w:smartTagPr>
          <w:attr w:name="ProductID" w:val="4 м"/>
        </w:smartTagPr>
        <w:r w:rsidRPr="008D21F1">
          <w:rPr>
            <w:b w:val="0"/>
          </w:rPr>
          <w:t>4</w:t>
        </w:r>
        <w:r w:rsidR="008D21F1" w:rsidRPr="008D21F1">
          <w:rPr>
            <w:b w:val="0"/>
          </w:rPr>
          <w:t xml:space="preserve"> </w:t>
        </w:r>
        <w:r w:rsidRPr="008D21F1">
          <w:rPr>
            <w:b w:val="0"/>
          </w:rPr>
          <w:t>м</w:t>
        </w:r>
      </w:smartTag>
      <w:r w:rsidR="008D21F1" w:rsidRPr="008D21F1">
        <w:rPr>
          <w:b w:val="0"/>
        </w:rPr>
        <w:t xml:space="preserve"> </w:t>
      </w:r>
      <w:r w:rsidRPr="008D21F1">
        <w:rPr>
          <w:b w:val="0"/>
        </w:rPr>
        <w:t>в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год</w:t>
      </w:r>
      <w:r w:rsidR="008D21F1" w:rsidRPr="008D21F1">
        <w:rPr>
          <w:b w:val="0"/>
        </w:rPr>
        <w:t xml:space="preserve">) </w:t>
      </w:r>
      <w:r w:rsidRPr="008D21F1">
        <w:rPr>
          <w:b w:val="0"/>
        </w:rPr>
        <w:t>в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ряде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кустов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УКПГ</w:t>
      </w:r>
      <w:r w:rsidR="008D21F1" w:rsidRPr="008D21F1">
        <w:rPr>
          <w:b w:val="0"/>
        </w:rPr>
        <w:t xml:space="preserve"> - </w:t>
      </w:r>
      <w:r w:rsidR="008D21F1">
        <w:rPr>
          <w:b w:val="0"/>
        </w:rPr>
        <w:t xml:space="preserve">4,7. </w:t>
      </w:r>
      <w:r w:rsidRPr="008D21F1">
        <w:rPr>
          <w:b w:val="0"/>
        </w:rPr>
        <w:t>На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УКПГ</w:t>
      </w:r>
      <w:r w:rsidR="008D21F1" w:rsidRPr="008D21F1">
        <w:rPr>
          <w:b w:val="0"/>
        </w:rPr>
        <w:t xml:space="preserve"> - </w:t>
      </w:r>
      <w:r w:rsidRPr="008D21F1">
        <w:rPr>
          <w:b w:val="0"/>
        </w:rPr>
        <w:t>1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и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6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сложилась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наиболее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сложная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ситуация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с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выносом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воды,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связанная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со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значительными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трудностями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в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работе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аппаратов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осушки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газа,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а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также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утилизации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выносимой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на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установки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воды</w:t>
      </w:r>
      <w:r w:rsidR="008D21F1" w:rsidRPr="008D21F1">
        <w:rPr>
          <w:b w:val="0"/>
        </w:rPr>
        <w:t xml:space="preserve">. </w:t>
      </w:r>
      <w:r w:rsidRPr="008D21F1">
        <w:rPr>
          <w:b w:val="0"/>
        </w:rPr>
        <w:t>Таким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образом,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при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сопоставлении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всех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этих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данных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со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сведениями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по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химическому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составу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проб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жидкости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отбираемой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по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скважинам,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весь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фонд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скважин,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выносящих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воду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можно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подразделить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на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три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группы</w:t>
      </w:r>
      <w:r w:rsidR="008D21F1" w:rsidRPr="008D21F1">
        <w:rPr>
          <w:b w:val="0"/>
        </w:rPr>
        <w:t>.</w:t>
      </w:r>
    </w:p>
    <w:p w:rsidR="008D21F1" w:rsidRPr="008D21F1" w:rsidRDefault="00A7644F" w:rsidP="008D21F1">
      <w:pPr>
        <w:pStyle w:val="ab"/>
        <w:tabs>
          <w:tab w:val="left" w:pos="726"/>
        </w:tabs>
        <w:ind w:left="0" w:right="0"/>
        <w:jc w:val="both"/>
        <w:rPr>
          <w:b w:val="0"/>
        </w:rPr>
      </w:pPr>
      <w:r w:rsidRPr="008D21F1">
        <w:rPr>
          <w:b w:val="0"/>
        </w:rPr>
        <w:t>1</w:t>
      </w:r>
      <w:r w:rsidR="008D21F1" w:rsidRPr="008D21F1">
        <w:rPr>
          <w:b w:val="0"/>
        </w:rPr>
        <w:t xml:space="preserve">. </w:t>
      </w:r>
      <w:r w:rsidRPr="008D21F1">
        <w:rPr>
          <w:b w:val="0"/>
        </w:rPr>
        <w:t>Скважины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выносящие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в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большом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количестве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пластовую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воду</w:t>
      </w:r>
      <w:r w:rsidR="008D21F1">
        <w:rPr>
          <w:b w:val="0"/>
        </w:rPr>
        <w:t xml:space="preserve"> (</w:t>
      </w:r>
      <w:r w:rsidRPr="008D21F1">
        <w:rPr>
          <w:b w:val="0"/>
        </w:rPr>
        <w:t>и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как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правило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с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большим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выносом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песка</w:t>
      </w:r>
      <w:r w:rsidR="008D21F1" w:rsidRPr="008D21F1">
        <w:rPr>
          <w:b w:val="0"/>
        </w:rPr>
        <w:t xml:space="preserve">) </w:t>
      </w:r>
      <w:r w:rsidRPr="008D21F1">
        <w:rPr>
          <w:b w:val="0"/>
        </w:rPr>
        <w:t>из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нижних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перфорационных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отверстий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за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счет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подъема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ГВК</w:t>
      </w:r>
      <w:r w:rsidR="008D21F1" w:rsidRPr="008D21F1">
        <w:rPr>
          <w:b w:val="0"/>
        </w:rPr>
        <w:t xml:space="preserve">. </w:t>
      </w:r>
      <w:r w:rsidRPr="008D21F1">
        <w:rPr>
          <w:b w:val="0"/>
        </w:rPr>
        <w:t>В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этом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случае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необходимо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проведение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работ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по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установке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цементных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мостов</w:t>
      </w:r>
      <w:r w:rsidR="008D21F1" w:rsidRPr="008D21F1">
        <w:rPr>
          <w:b w:val="0"/>
        </w:rPr>
        <w:t>.</w:t>
      </w:r>
    </w:p>
    <w:p w:rsidR="008D21F1" w:rsidRPr="008D21F1" w:rsidRDefault="00A7644F" w:rsidP="008D21F1">
      <w:pPr>
        <w:pStyle w:val="ab"/>
        <w:tabs>
          <w:tab w:val="left" w:pos="726"/>
        </w:tabs>
        <w:ind w:left="0" w:right="0"/>
        <w:jc w:val="both"/>
        <w:rPr>
          <w:b w:val="0"/>
        </w:rPr>
      </w:pPr>
      <w:r w:rsidRPr="008D21F1">
        <w:rPr>
          <w:b w:val="0"/>
        </w:rPr>
        <w:t>2</w:t>
      </w:r>
      <w:r w:rsidR="008D21F1" w:rsidRPr="008D21F1">
        <w:rPr>
          <w:b w:val="0"/>
        </w:rPr>
        <w:t xml:space="preserve">. </w:t>
      </w:r>
      <w:r w:rsidRPr="008D21F1">
        <w:rPr>
          <w:b w:val="0"/>
        </w:rPr>
        <w:t>Скважины,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выносящие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пластовую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воду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в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небольшом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количестве</w:t>
      </w:r>
      <w:r w:rsidR="008D21F1">
        <w:rPr>
          <w:b w:val="0"/>
        </w:rPr>
        <w:t xml:space="preserve"> (</w:t>
      </w:r>
      <w:r w:rsidRPr="008D21F1">
        <w:rPr>
          <w:b w:val="0"/>
        </w:rPr>
        <w:t>по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цементному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камню,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либо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когда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текущее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положение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ГВК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приближается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к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искусственному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забою</w:t>
      </w:r>
      <w:r w:rsidR="008D21F1" w:rsidRPr="008D21F1">
        <w:rPr>
          <w:b w:val="0"/>
        </w:rPr>
        <w:t xml:space="preserve">), </w:t>
      </w:r>
      <w:r w:rsidRPr="008D21F1">
        <w:rPr>
          <w:b w:val="0"/>
        </w:rPr>
        <w:t>а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также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со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значительным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выносом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мехпримесей</w:t>
      </w:r>
      <w:r w:rsidR="008D21F1" w:rsidRPr="008D21F1">
        <w:rPr>
          <w:b w:val="0"/>
        </w:rPr>
        <w:t xml:space="preserve">. </w:t>
      </w:r>
      <w:r w:rsidRPr="008D21F1">
        <w:rPr>
          <w:b w:val="0"/>
        </w:rPr>
        <w:t>В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этом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случае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необходимо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ограничение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дебитов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и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проведение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работ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по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установке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забойных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фильтров</w:t>
      </w:r>
      <w:r w:rsidR="008D21F1" w:rsidRPr="008D21F1">
        <w:rPr>
          <w:b w:val="0"/>
        </w:rPr>
        <w:t>.</w:t>
      </w:r>
    </w:p>
    <w:p w:rsidR="008D21F1" w:rsidRPr="008D21F1" w:rsidRDefault="00A7644F" w:rsidP="008D21F1">
      <w:pPr>
        <w:pStyle w:val="ab"/>
        <w:tabs>
          <w:tab w:val="left" w:pos="726"/>
        </w:tabs>
        <w:ind w:left="0" w:right="0"/>
        <w:jc w:val="both"/>
        <w:rPr>
          <w:b w:val="0"/>
        </w:rPr>
      </w:pPr>
      <w:r w:rsidRPr="008D21F1">
        <w:rPr>
          <w:b w:val="0"/>
        </w:rPr>
        <w:t>Скважины,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выносящие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конденсационную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воду</w:t>
      </w:r>
      <w:r w:rsidR="008D21F1" w:rsidRPr="008D21F1">
        <w:rPr>
          <w:b w:val="0"/>
        </w:rPr>
        <w:t xml:space="preserve"> - </w:t>
      </w:r>
      <w:r w:rsidRPr="008D21F1">
        <w:rPr>
          <w:b w:val="0"/>
        </w:rPr>
        <w:t>для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лучшего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ее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выноса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и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нескапливания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на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забое</w:t>
      </w:r>
      <w:r w:rsidR="008D21F1" w:rsidRPr="008D21F1">
        <w:rPr>
          <w:b w:val="0"/>
        </w:rPr>
        <w:t xml:space="preserve"> - </w:t>
      </w:r>
      <w:r w:rsidRPr="008D21F1">
        <w:rPr>
          <w:b w:val="0"/>
        </w:rPr>
        <w:t>целесообразно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увеличивать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дебиты</w:t>
      </w:r>
      <w:r w:rsidR="008D21F1" w:rsidRPr="008D21F1">
        <w:rPr>
          <w:b w:val="0"/>
        </w:rPr>
        <w:t>.</w:t>
      </w:r>
    </w:p>
    <w:p w:rsidR="008D21F1" w:rsidRPr="008D21F1" w:rsidRDefault="00A7644F" w:rsidP="008D21F1">
      <w:pPr>
        <w:pStyle w:val="ab"/>
        <w:tabs>
          <w:tab w:val="left" w:pos="726"/>
        </w:tabs>
        <w:ind w:left="0" w:right="0"/>
        <w:jc w:val="both"/>
        <w:rPr>
          <w:b w:val="0"/>
        </w:rPr>
      </w:pPr>
      <w:r w:rsidRPr="008D21F1">
        <w:rPr>
          <w:b w:val="0"/>
        </w:rPr>
        <w:t>Таким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образом,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для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последующей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оптимальной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эксплуатации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при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выполнении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этих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мероприятий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ряд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скважин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на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одном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кусту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в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ряде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случаев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lastRenderedPageBreak/>
        <w:t>необходимо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штуцировать</w:t>
      </w:r>
      <w:r w:rsidR="008D21F1" w:rsidRPr="008D21F1">
        <w:rPr>
          <w:b w:val="0"/>
        </w:rPr>
        <w:t xml:space="preserve">. </w:t>
      </w:r>
      <w:r w:rsidRPr="008D21F1">
        <w:rPr>
          <w:b w:val="0"/>
        </w:rPr>
        <w:t>При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этом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подобными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исследованиями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должен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быть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охвачен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весь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фонд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скважин</w:t>
      </w:r>
      <w:r w:rsidR="008D21F1" w:rsidRPr="008D21F1">
        <w:rPr>
          <w:b w:val="0"/>
        </w:rPr>
        <w:t>.</w:t>
      </w:r>
    </w:p>
    <w:p w:rsidR="008D21F1" w:rsidRDefault="00A7644F" w:rsidP="008D21F1">
      <w:pPr>
        <w:pStyle w:val="ab"/>
        <w:tabs>
          <w:tab w:val="left" w:pos="726"/>
        </w:tabs>
        <w:ind w:left="0" w:right="0"/>
        <w:jc w:val="both"/>
        <w:rPr>
          <w:b w:val="0"/>
        </w:rPr>
      </w:pPr>
      <w:r w:rsidRPr="008D21F1">
        <w:rPr>
          <w:b w:val="0"/>
        </w:rPr>
        <w:t>Основные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показатели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разработки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по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УКПГ</w:t>
      </w:r>
      <w:r w:rsidR="008D21F1" w:rsidRPr="008D21F1">
        <w:rPr>
          <w:b w:val="0"/>
        </w:rPr>
        <w:t xml:space="preserve"> - </w:t>
      </w:r>
      <w:r w:rsidRPr="008D21F1">
        <w:rPr>
          <w:b w:val="0"/>
        </w:rPr>
        <w:t>5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представлены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в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таблице</w:t>
      </w:r>
      <w:r w:rsidR="008D21F1" w:rsidRPr="008D21F1">
        <w:rPr>
          <w:b w:val="0"/>
        </w:rPr>
        <w:t xml:space="preserve"> </w:t>
      </w:r>
      <w:r w:rsidRPr="008D21F1">
        <w:rPr>
          <w:b w:val="0"/>
        </w:rPr>
        <w:t>2</w:t>
      </w:r>
      <w:r w:rsidR="008D21F1">
        <w:rPr>
          <w:b w:val="0"/>
        </w:rPr>
        <w:t>.4</w:t>
      </w:r>
      <w:r w:rsidR="008D21F1" w:rsidRPr="008D21F1">
        <w:rPr>
          <w:b w:val="0"/>
        </w:rPr>
        <w:t>.</w:t>
      </w:r>
    </w:p>
    <w:p w:rsidR="008D21F1" w:rsidRDefault="008D21F1" w:rsidP="008D21F1">
      <w:pPr>
        <w:pStyle w:val="ab"/>
        <w:tabs>
          <w:tab w:val="left" w:pos="726"/>
        </w:tabs>
        <w:ind w:left="0" w:right="0"/>
        <w:jc w:val="both"/>
        <w:rPr>
          <w:b w:val="0"/>
        </w:rPr>
      </w:pPr>
    </w:p>
    <w:p w:rsidR="00A7644F" w:rsidRPr="008D21F1" w:rsidRDefault="00A7644F" w:rsidP="00F5782E">
      <w:r w:rsidRPr="008D21F1">
        <w:t>Таблица</w:t>
      </w:r>
      <w:r w:rsidR="008D21F1" w:rsidRPr="008D21F1">
        <w:t xml:space="preserve"> </w:t>
      </w:r>
      <w:r w:rsidRPr="008D21F1">
        <w:t>2</w:t>
      </w:r>
      <w:r w:rsidR="008D21F1">
        <w:t>.4</w:t>
      </w:r>
      <w:r w:rsidR="008D21F1" w:rsidRPr="008D21F1">
        <w:t xml:space="preserve"> - </w:t>
      </w:r>
      <w:r w:rsidRPr="008D21F1">
        <w:t>Основные</w:t>
      </w:r>
      <w:r w:rsidR="008D21F1" w:rsidRPr="008D21F1">
        <w:t xml:space="preserve"> </w:t>
      </w:r>
      <w:r w:rsidRPr="008D21F1">
        <w:t>показатели</w:t>
      </w:r>
      <w:r w:rsidR="008D21F1" w:rsidRPr="008D21F1">
        <w:t xml:space="preserve"> </w:t>
      </w:r>
      <w:r w:rsidRPr="008D21F1">
        <w:t>разработки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УКПГ</w:t>
      </w:r>
      <w:r w:rsidR="008D21F1" w:rsidRPr="008D21F1">
        <w:t xml:space="preserve"> - </w:t>
      </w:r>
      <w:r w:rsidRPr="008D21F1">
        <w:t>5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542"/>
        <w:gridCol w:w="149"/>
        <w:gridCol w:w="742"/>
        <w:gridCol w:w="896"/>
        <w:gridCol w:w="794"/>
        <w:gridCol w:w="896"/>
        <w:gridCol w:w="845"/>
        <w:gridCol w:w="845"/>
        <w:gridCol w:w="948"/>
        <w:gridCol w:w="948"/>
        <w:gridCol w:w="784"/>
      </w:tblGrid>
      <w:tr w:rsidR="00A7644F" w:rsidRPr="008D21F1" w:rsidTr="00875FE5">
        <w:trPr>
          <w:jc w:val="center"/>
        </w:trPr>
        <w:tc>
          <w:tcPr>
            <w:tcW w:w="754" w:type="dxa"/>
            <w:vMerge w:val="restart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Годы</w:t>
            </w:r>
          </w:p>
        </w:tc>
        <w:tc>
          <w:tcPr>
            <w:tcW w:w="1539" w:type="dxa"/>
            <w:gridSpan w:val="3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отбор</w:t>
            </w:r>
            <w:r w:rsidR="008D21F1" w:rsidRPr="008D21F1">
              <w:t xml:space="preserve"> </w:t>
            </w:r>
            <w:r w:rsidRPr="008D21F1">
              <w:t>газа</w:t>
            </w:r>
          </w:p>
        </w:tc>
        <w:tc>
          <w:tcPr>
            <w:tcW w:w="969" w:type="dxa"/>
            <w:vMerge w:val="restart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Q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Р</w:t>
            </w:r>
            <w:r w:rsidRPr="00875FE5">
              <w:rPr>
                <w:vertAlign w:val="subscript"/>
              </w:rPr>
              <w:t>ПЛ</w:t>
            </w:r>
          </w:p>
        </w:tc>
        <w:tc>
          <w:tcPr>
            <w:tcW w:w="969" w:type="dxa"/>
            <w:vMerge w:val="restart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Депрессия</w:t>
            </w:r>
          </w:p>
        </w:tc>
        <w:tc>
          <w:tcPr>
            <w:tcW w:w="912" w:type="dxa"/>
            <w:vMerge w:val="restart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Кол-во</w:t>
            </w:r>
          </w:p>
          <w:p w:rsidR="00A7644F" w:rsidRPr="008D21F1" w:rsidRDefault="00A7644F" w:rsidP="00AD3CEF">
            <w:pPr>
              <w:pStyle w:val="afe"/>
            </w:pPr>
            <w:r w:rsidRPr="008D21F1">
              <w:t>скважин</w:t>
            </w:r>
          </w:p>
        </w:tc>
        <w:tc>
          <w:tcPr>
            <w:tcW w:w="912" w:type="dxa"/>
            <w:vMerge w:val="restart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Руст</w:t>
            </w:r>
          </w:p>
        </w:tc>
        <w:tc>
          <w:tcPr>
            <w:tcW w:w="1026" w:type="dxa"/>
            <w:vMerge w:val="restart"/>
            <w:shd w:val="clear" w:color="auto" w:fill="auto"/>
          </w:tcPr>
          <w:p w:rsidR="008D21F1" w:rsidRPr="008D21F1" w:rsidRDefault="00A7644F" w:rsidP="00AD3CEF">
            <w:pPr>
              <w:pStyle w:val="afe"/>
            </w:pPr>
            <w:r w:rsidRPr="008D21F1">
              <w:t>Рна</w:t>
            </w:r>
            <w:r w:rsidR="008D21F1" w:rsidRPr="008D21F1">
              <w:t xml:space="preserve"> </w:t>
            </w:r>
            <w:r w:rsidRPr="008D21F1">
              <w:t>вх</w:t>
            </w:r>
            <w:r w:rsidR="008D21F1" w:rsidRPr="008D21F1">
              <w:t>.</w:t>
            </w:r>
          </w:p>
          <w:p w:rsidR="00A7644F" w:rsidRPr="008D21F1" w:rsidRDefault="00A7644F" w:rsidP="00AD3CEF">
            <w:pPr>
              <w:pStyle w:val="afe"/>
            </w:pPr>
            <w:r w:rsidRPr="008D21F1">
              <w:t>в</w:t>
            </w:r>
            <w:r w:rsidR="008D21F1" w:rsidRPr="008D21F1">
              <w:t xml:space="preserve"> </w:t>
            </w:r>
            <w:r w:rsidRPr="008D21F1">
              <w:t>ДКС</w:t>
            </w:r>
          </w:p>
        </w:tc>
        <w:tc>
          <w:tcPr>
            <w:tcW w:w="1026" w:type="dxa"/>
            <w:vMerge w:val="restart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Мощность</w:t>
            </w:r>
          </w:p>
          <w:p w:rsidR="00A7644F" w:rsidRPr="008D21F1" w:rsidRDefault="00A7644F" w:rsidP="00AD3CEF">
            <w:pPr>
              <w:pStyle w:val="afe"/>
            </w:pPr>
            <w:r w:rsidRPr="008D21F1">
              <w:t>ДКС</w:t>
            </w:r>
          </w:p>
        </w:tc>
        <w:tc>
          <w:tcPr>
            <w:tcW w:w="844" w:type="dxa"/>
            <w:vMerge w:val="restart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V</w:t>
            </w:r>
            <w:r w:rsidR="008D21F1" w:rsidRPr="008D21F1">
              <w:t xml:space="preserve"> </w:t>
            </w:r>
            <w:r w:rsidRPr="008D21F1">
              <w:t>на</w:t>
            </w:r>
          </w:p>
          <w:p w:rsidR="00A7644F" w:rsidRPr="008D21F1" w:rsidRDefault="00A7644F" w:rsidP="00AD3CEF">
            <w:pPr>
              <w:pStyle w:val="afe"/>
            </w:pPr>
            <w:r w:rsidRPr="008D21F1">
              <w:t>забое</w:t>
            </w:r>
          </w:p>
        </w:tc>
      </w:tr>
      <w:tr w:rsidR="00A7644F" w:rsidRPr="008D21F1" w:rsidTr="00875FE5">
        <w:trPr>
          <w:jc w:val="center"/>
        </w:trPr>
        <w:tc>
          <w:tcPr>
            <w:tcW w:w="754" w:type="dxa"/>
            <w:vMerge/>
            <w:shd w:val="clear" w:color="auto" w:fill="auto"/>
          </w:tcPr>
          <w:p w:rsidR="00A7644F" w:rsidRPr="008D21F1" w:rsidRDefault="00A7644F" w:rsidP="00AD3CEF">
            <w:pPr>
              <w:pStyle w:val="afe"/>
            </w:pPr>
          </w:p>
        </w:tc>
        <w:tc>
          <w:tcPr>
            <w:tcW w:w="576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Год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сумма</w:t>
            </w:r>
          </w:p>
        </w:tc>
        <w:tc>
          <w:tcPr>
            <w:tcW w:w="969" w:type="dxa"/>
            <w:vMerge/>
            <w:shd w:val="clear" w:color="auto" w:fill="auto"/>
          </w:tcPr>
          <w:p w:rsidR="00A7644F" w:rsidRPr="008D21F1" w:rsidRDefault="00A7644F" w:rsidP="00AD3CEF">
            <w:pPr>
              <w:pStyle w:val="afe"/>
            </w:pPr>
          </w:p>
        </w:tc>
        <w:tc>
          <w:tcPr>
            <w:tcW w:w="855" w:type="dxa"/>
            <w:vMerge/>
            <w:shd w:val="clear" w:color="auto" w:fill="auto"/>
          </w:tcPr>
          <w:p w:rsidR="00A7644F" w:rsidRPr="008D21F1" w:rsidRDefault="00A7644F" w:rsidP="00AD3CEF">
            <w:pPr>
              <w:pStyle w:val="afe"/>
            </w:pPr>
          </w:p>
        </w:tc>
        <w:tc>
          <w:tcPr>
            <w:tcW w:w="969" w:type="dxa"/>
            <w:vMerge/>
            <w:shd w:val="clear" w:color="auto" w:fill="auto"/>
          </w:tcPr>
          <w:p w:rsidR="00A7644F" w:rsidRPr="008D21F1" w:rsidRDefault="00A7644F" w:rsidP="00AD3CEF">
            <w:pPr>
              <w:pStyle w:val="afe"/>
            </w:pPr>
          </w:p>
        </w:tc>
        <w:tc>
          <w:tcPr>
            <w:tcW w:w="912" w:type="dxa"/>
            <w:vMerge/>
            <w:shd w:val="clear" w:color="auto" w:fill="auto"/>
          </w:tcPr>
          <w:p w:rsidR="00A7644F" w:rsidRPr="008D21F1" w:rsidRDefault="00A7644F" w:rsidP="00AD3CEF">
            <w:pPr>
              <w:pStyle w:val="afe"/>
            </w:pPr>
          </w:p>
        </w:tc>
        <w:tc>
          <w:tcPr>
            <w:tcW w:w="912" w:type="dxa"/>
            <w:vMerge/>
            <w:shd w:val="clear" w:color="auto" w:fill="auto"/>
          </w:tcPr>
          <w:p w:rsidR="00A7644F" w:rsidRPr="008D21F1" w:rsidRDefault="00A7644F" w:rsidP="00AD3CEF">
            <w:pPr>
              <w:pStyle w:val="afe"/>
            </w:pPr>
          </w:p>
        </w:tc>
        <w:tc>
          <w:tcPr>
            <w:tcW w:w="1026" w:type="dxa"/>
            <w:vMerge/>
            <w:shd w:val="clear" w:color="auto" w:fill="auto"/>
          </w:tcPr>
          <w:p w:rsidR="00A7644F" w:rsidRPr="008D21F1" w:rsidRDefault="00A7644F" w:rsidP="00AD3CEF">
            <w:pPr>
              <w:pStyle w:val="afe"/>
            </w:pPr>
          </w:p>
        </w:tc>
        <w:tc>
          <w:tcPr>
            <w:tcW w:w="1026" w:type="dxa"/>
            <w:vMerge/>
            <w:shd w:val="clear" w:color="auto" w:fill="auto"/>
          </w:tcPr>
          <w:p w:rsidR="00A7644F" w:rsidRPr="008D21F1" w:rsidRDefault="00A7644F" w:rsidP="00AD3CEF">
            <w:pPr>
              <w:pStyle w:val="afe"/>
            </w:pPr>
          </w:p>
        </w:tc>
        <w:tc>
          <w:tcPr>
            <w:tcW w:w="844" w:type="dxa"/>
            <w:vMerge/>
            <w:shd w:val="clear" w:color="auto" w:fill="auto"/>
          </w:tcPr>
          <w:p w:rsidR="00A7644F" w:rsidRPr="008D21F1" w:rsidRDefault="00A7644F" w:rsidP="00AD3CEF">
            <w:pPr>
              <w:pStyle w:val="afe"/>
            </w:pPr>
          </w:p>
        </w:tc>
      </w:tr>
      <w:tr w:rsidR="00A7644F" w:rsidRPr="008D21F1" w:rsidTr="00875FE5">
        <w:trPr>
          <w:jc w:val="center"/>
        </w:trPr>
        <w:tc>
          <w:tcPr>
            <w:tcW w:w="754" w:type="dxa"/>
            <w:vMerge/>
            <w:shd w:val="clear" w:color="auto" w:fill="auto"/>
          </w:tcPr>
          <w:p w:rsidR="00A7644F" w:rsidRPr="008D21F1" w:rsidRDefault="00A7644F" w:rsidP="00AD3CEF">
            <w:pPr>
              <w:pStyle w:val="afe"/>
            </w:pPr>
          </w:p>
        </w:tc>
        <w:tc>
          <w:tcPr>
            <w:tcW w:w="1539" w:type="dxa"/>
            <w:gridSpan w:val="3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млрд</w:t>
            </w:r>
            <w:r w:rsidR="008D21F1" w:rsidRPr="008D21F1">
              <w:t xml:space="preserve">. </w:t>
            </w:r>
            <w:r w:rsidRPr="008D21F1">
              <w:t>м</w:t>
            </w:r>
            <w:r w:rsidRPr="00875FE5">
              <w:rPr>
                <w:vertAlign w:val="superscript"/>
              </w:rPr>
              <w:t>3</w:t>
            </w:r>
          </w:p>
          <w:p w:rsidR="00A7644F" w:rsidRPr="008D21F1" w:rsidRDefault="00A7644F" w:rsidP="00AD3CEF">
            <w:pPr>
              <w:pStyle w:val="afe"/>
            </w:pPr>
          </w:p>
        </w:tc>
        <w:tc>
          <w:tcPr>
            <w:tcW w:w="969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тыс</w:t>
            </w:r>
            <w:r w:rsidR="008D21F1" w:rsidRPr="008D21F1">
              <w:t xml:space="preserve">. </w:t>
            </w:r>
            <w:r w:rsidRPr="008D21F1">
              <w:t>м</w:t>
            </w:r>
            <w:r w:rsidRPr="00875FE5">
              <w:rPr>
                <w:vertAlign w:val="superscript"/>
              </w:rPr>
              <w:t>3</w:t>
            </w:r>
            <w:r w:rsidRPr="008D21F1">
              <w:t>/сут</w:t>
            </w:r>
          </w:p>
        </w:tc>
        <w:tc>
          <w:tcPr>
            <w:tcW w:w="855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МПа</w:t>
            </w:r>
          </w:p>
        </w:tc>
        <w:tc>
          <w:tcPr>
            <w:tcW w:w="969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МПа</w:t>
            </w:r>
          </w:p>
        </w:tc>
        <w:tc>
          <w:tcPr>
            <w:tcW w:w="912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</w:p>
        </w:tc>
        <w:tc>
          <w:tcPr>
            <w:tcW w:w="912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МПа</w:t>
            </w:r>
          </w:p>
        </w:tc>
        <w:tc>
          <w:tcPr>
            <w:tcW w:w="1026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МПа</w:t>
            </w:r>
          </w:p>
        </w:tc>
        <w:tc>
          <w:tcPr>
            <w:tcW w:w="1026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МВТ</w:t>
            </w:r>
          </w:p>
        </w:tc>
        <w:tc>
          <w:tcPr>
            <w:tcW w:w="84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м/сек</w:t>
            </w:r>
          </w:p>
        </w:tc>
      </w:tr>
      <w:tr w:rsidR="00A7644F" w:rsidRPr="008D21F1" w:rsidTr="00875FE5">
        <w:trPr>
          <w:jc w:val="center"/>
        </w:trPr>
        <w:tc>
          <w:tcPr>
            <w:tcW w:w="75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1986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8</w:t>
            </w:r>
            <w:r w:rsidR="008D21F1">
              <w:t>.0</w:t>
            </w:r>
          </w:p>
        </w:tc>
        <w:tc>
          <w:tcPr>
            <w:tcW w:w="798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8</w:t>
            </w:r>
            <w:r w:rsidR="008D21F1">
              <w:t>.0</w:t>
            </w:r>
          </w:p>
        </w:tc>
        <w:tc>
          <w:tcPr>
            <w:tcW w:w="969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1500</w:t>
            </w:r>
            <w:r w:rsidR="008D21F1">
              <w:t>.0</w:t>
            </w:r>
          </w:p>
        </w:tc>
        <w:tc>
          <w:tcPr>
            <w:tcW w:w="855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11</w:t>
            </w:r>
            <w:r w:rsidR="008D21F1">
              <w:t>.6</w:t>
            </w:r>
            <w:r w:rsidRPr="008D21F1">
              <w:t>1</w:t>
            </w:r>
          </w:p>
        </w:tc>
        <w:tc>
          <w:tcPr>
            <w:tcW w:w="969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0</w:t>
            </w:r>
            <w:r w:rsidR="008D21F1">
              <w:t>.2</w:t>
            </w:r>
            <w:r w:rsidRPr="008D21F1">
              <w:t>7</w:t>
            </w:r>
          </w:p>
        </w:tc>
        <w:tc>
          <w:tcPr>
            <w:tcW w:w="912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19</w:t>
            </w:r>
          </w:p>
        </w:tc>
        <w:tc>
          <w:tcPr>
            <w:tcW w:w="912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9</w:t>
            </w:r>
            <w:r w:rsidR="008D21F1">
              <w:t>.9</w:t>
            </w:r>
            <w:r w:rsidRPr="008D21F1">
              <w:t>2</w:t>
            </w:r>
          </w:p>
        </w:tc>
        <w:tc>
          <w:tcPr>
            <w:tcW w:w="1026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9</w:t>
            </w:r>
            <w:r w:rsidR="008D21F1">
              <w:t>.9</w:t>
            </w:r>
            <w:r w:rsidRPr="008D21F1">
              <w:t>0</w:t>
            </w:r>
          </w:p>
        </w:tc>
        <w:tc>
          <w:tcPr>
            <w:tcW w:w="1026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0</w:t>
            </w:r>
          </w:p>
        </w:tc>
        <w:tc>
          <w:tcPr>
            <w:tcW w:w="84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7</w:t>
            </w:r>
            <w:r w:rsidR="008D21F1">
              <w:t>.3</w:t>
            </w:r>
          </w:p>
        </w:tc>
      </w:tr>
      <w:tr w:rsidR="00A7644F" w:rsidRPr="008D21F1" w:rsidTr="00875FE5">
        <w:trPr>
          <w:jc w:val="center"/>
        </w:trPr>
        <w:tc>
          <w:tcPr>
            <w:tcW w:w="75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1987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30</w:t>
            </w:r>
            <w:r w:rsidR="008D21F1">
              <w:t>.0</w:t>
            </w:r>
          </w:p>
        </w:tc>
        <w:tc>
          <w:tcPr>
            <w:tcW w:w="798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38</w:t>
            </w:r>
            <w:r w:rsidR="008D21F1">
              <w:t>.0</w:t>
            </w:r>
          </w:p>
        </w:tc>
        <w:tc>
          <w:tcPr>
            <w:tcW w:w="969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1300</w:t>
            </w:r>
            <w:r w:rsidR="008D21F1">
              <w:t>.0</w:t>
            </w:r>
          </w:p>
        </w:tc>
        <w:tc>
          <w:tcPr>
            <w:tcW w:w="855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11</w:t>
            </w:r>
            <w:r w:rsidR="008D21F1">
              <w:t>.1</w:t>
            </w:r>
            <w:r w:rsidRPr="008D21F1">
              <w:t>8</w:t>
            </w:r>
          </w:p>
        </w:tc>
        <w:tc>
          <w:tcPr>
            <w:tcW w:w="969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0</w:t>
            </w:r>
            <w:r w:rsidR="008D21F1">
              <w:t>.2</w:t>
            </w:r>
            <w:r w:rsidRPr="008D21F1">
              <w:t>3</w:t>
            </w:r>
          </w:p>
        </w:tc>
        <w:tc>
          <w:tcPr>
            <w:tcW w:w="912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84</w:t>
            </w:r>
          </w:p>
        </w:tc>
        <w:tc>
          <w:tcPr>
            <w:tcW w:w="912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9</w:t>
            </w:r>
            <w:r w:rsidR="008D21F1">
              <w:t>.6</w:t>
            </w:r>
            <w:r w:rsidRPr="008D21F1">
              <w:t>7</w:t>
            </w:r>
          </w:p>
        </w:tc>
        <w:tc>
          <w:tcPr>
            <w:tcW w:w="1026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9</w:t>
            </w:r>
            <w:r w:rsidR="008D21F1">
              <w:t>.6</w:t>
            </w:r>
            <w:r w:rsidRPr="008D21F1">
              <w:t>5</w:t>
            </w:r>
          </w:p>
        </w:tc>
        <w:tc>
          <w:tcPr>
            <w:tcW w:w="1026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0</w:t>
            </w:r>
          </w:p>
        </w:tc>
        <w:tc>
          <w:tcPr>
            <w:tcW w:w="84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6</w:t>
            </w:r>
            <w:r w:rsidR="008D21F1">
              <w:t>.6</w:t>
            </w:r>
          </w:p>
        </w:tc>
      </w:tr>
      <w:tr w:rsidR="00A7644F" w:rsidRPr="008D21F1" w:rsidTr="00875FE5">
        <w:trPr>
          <w:jc w:val="center"/>
        </w:trPr>
        <w:tc>
          <w:tcPr>
            <w:tcW w:w="75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1988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30</w:t>
            </w:r>
            <w:r w:rsidR="008D21F1">
              <w:t>.0</w:t>
            </w:r>
          </w:p>
        </w:tc>
        <w:tc>
          <w:tcPr>
            <w:tcW w:w="798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68</w:t>
            </w:r>
            <w:r w:rsidR="008D21F1">
              <w:t>.0</w:t>
            </w:r>
          </w:p>
        </w:tc>
        <w:tc>
          <w:tcPr>
            <w:tcW w:w="969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1100</w:t>
            </w:r>
            <w:r w:rsidR="008D21F1">
              <w:t>.0</w:t>
            </w:r>
          </w:p>
        </w:tc>
        <w:tc>
          <w:tcPr>
            <w:tcW w:w="855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10</w:t>
            </w:r>
            <w:r w:rsidR="008D21F1">
              <w:t>.7</w:t>
            </w:r>
            <w:r w:rsidRPr="008D21F1">
              <w:t>5</w:t>
            </w:r>
          </w:p>
        </w:tc>
        <w:tc>
          <w:tcPr>
            <w:tcW w:w="969" w:type="dxa"/>
            <w:shd w:val="clear" w:color="auto" w:fill="auto"/>
          </w:tcPr>
          <w:p w:rsidR="00A7644F" w:rsidRPr="008D21F1" w:rsidRDefault="008D21F1" w:rsidP="00AD3CEF">
            <w:pPr>
              <w:pStyle w:val="afe"/>
            </w:pPr>
            <w:r>
              <w:t>0.19</w:t>
            </w:r>
          </w:p>
        </w:tc>
        <w:tc>
          <w:tcPr>
            <w:tcW w:w="912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99</w:t>
            </w:r>
          </w:p>
        </w:tc>
        <w:tc>
          <w:tcPr>
            <w:tcW w:w="912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9</w:t>
            </w:r>
            <w:r w:rsidR="008D21F1">
              <w:t>.4</w:t>
            </w:r>
            <w:r w:rsidRPr="008D21F1">
              <w:t>1</w:t>
            </w:r>
          </w:p>
        </w:tc>
        <w:tc>
          <w:tcPr>
            <w:tcW w:w="1026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9</w:t>
            </w:r>
            <w:r w:rsidR="008D21F1">
              <w:t>.3</w:t>
            </w:r>
            <w:r w:rsidRPr="008D21F1">
              <w:t>8</w:t>
            </w:r>
          </w:p>
        </w:tc>
        <w:tc>
          <w:tcPr>
            <w:tcW w:w="1026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0</w:t>
            </w:r>
          </w:p>
        </w:tc>
        <w:tc>
          <w:tcPr>
            <w:tcW w:w="84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5</w:t>
            </w:r>
            <w:r w:rsidR="008D21F1">
              <w:t>.8</w:t>
            </w:r>
          </w:p>
        </w:tc>
      </w:tr>
      <w:tr w:rsidR="00A7644F" w:rsidRPr="008D21F1" w:rsidTr="00875FE5">
        <w:trPr>
          <w:jc w:val="center"/>
        </w:trPr>
        <w:tc>
          <w:tcPr>
            <w:tcW w:w="75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1989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30</w:t>
            </w:r>
            <w:r w:rsidR="008D21F1">
              <w:t>.0</w:t>
            </w:r>
          </w:p>
        </w:tc>
        <w:tc>
          <w:tcPr>
            <w:tcW w:w="798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98</w:t>
            </w:r>
            <w:r w:rsidR="008D21F1">
              <w:t>.0</w:t>
            </w:r>
          </w:p>
        </w:tc>
        <w:tc>
          <w:tcPr>
            <w:tcW w:w="969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1000</w:t>
            </w:r>
            <w:r w:rsidR="008D21F1">
              <w:t>.0</w:t>
            </w:r>
          </w:p>
        </w:tc>
        <w:tc>
          <w:tcPr>
            <w:tcW w:w="855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10</w:t>
            </w:r>
            <w:r w:rsidR="008D21F1">
              <w:t>.3</w:t>
            </w:r>
            <w:r w:rsidRPr="008D21F1">
              <w:t>1</w:t>
            </w:r>
          </w:p>
        </w:tc>
        <w:tc>
          <w:tcPr>
            <w:tcW w:w="969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0</w:t>
            </w:r>
            <w:r w:rsidR="008D21F1">
              <w:t>.1</w:t>
            </w:r>
            <w:r w:rsidRPr="008D21F1">
              <w:t>7</w:t>
            </w:r>
          </w:p>
        </w:tc>
        <w:tc>
          <w:tcPr>
            <w:tcW w:w="912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96</w:t>
            </w:r>
          </w:p>
        </w:tc>
        <w:tc>
          <w:tcPr>
            <w:tcW w:w="912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9</w:t>
            </w:r>
            <w:r w:rsidR="008D21F1">
              <w:t>.0</w:t>
            </w:r>
            <w:r w:rsidRPr="008D21F1">
              <w:t>6</w:t>
            </w:r>
          </w:p>
        </w:tc>
        <w:tc>
          <w:tcPr>
            <w:tcW w:w="1026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9</w:t>
            </w:r>
            <w:r w:rsidR="008D21F1">
              <w:t>.0</w:t>
            </w:r>
            <w:r w:rsidRPr="008D21F1">
              <w:t>4</w:t>
            </w:r>
          </w:p>
        </w:tc>
        <w:tc>
          <w:tcPr>
            <w:tcW w:w="1026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0</w:t>
            </w:r>
          </w:p>
        </w:tc>
        <w:tc>
          <w:tcPr>
            <w:tcW w:w="84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5</w:t>
            </w:r>
            <w:r w:rsidR="008D21F1">
              <w:t>.5</w:t>
            </w:r>
          </w:p>
        </w:tc>
      </w:tr>
      <w:tr w:rsidR="00A7644F" w:rsidRPr="008D21F1" w:rsidTr="00875FE5">
        <w:trPr>
          <w:jc w:val="center"/>
        </w:trPr>
        <w:tc>
          <w:tcPr>
            <w:tcW w:w="75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1990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30</w:t>
            </w:r>
            <w:r w:rsidR="008D21F1">
              <w:t>.0</w:t>
            </w:r>
          </w:p>
        </w:tc>
        <w:tc>
          <w:tcPr>
            <w:tcW w:w="798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128</w:t>
            </w:r>
            <w:r w:rsidR="008D21F1">
              <w:t>.0</w:t>
            </w:r>
          </w:p>
        </w:tc>
        <w:tc>
          <w:tcPr>
            <w:tcW w:w="969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1000</w:t>
            </w:r>
            <w:r w:rsidR="008D21F1">
              <w:t>.0</w:t>
            </w:r>
          </w:p>
        </w:tc>
        <w:tc>
          <w:tcPr>
            <w:tcW w:w="855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9</w:t>
            </w:r>
            <w:r w:rsidR="008D21F1">
              <w:t>.8</w:t>
            </w:r>
            <w:r w:rsidRPr="008D21F1">
              <w:t>7</w:t>
            </w:r>
          </w:p>
        </w:tc>
        <w:tc>
          <w:tcPr>
            <w:tcW w:w="969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0</w:t>
            </w:r>
            <w:r w:rsidR="008D21F1">
              <w:t>.1</w:t>
            </w:r>
            <w:r w:rsidRPr="008D21F1">
              <w:t>8</w:t>
            </w:r>
          </w:p>
        </w:tc>
        <w:tc>
          <w:tcPr>
            <w:tcW w:w="912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109</w:t>
            </w:r>
          </w:p>
        </w:tc>
        <w:tc>
          <w:tcPr>
            <w:tcW w:w="912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8</w:t>
            </w:r>
            <w:r w:rsidR="008D21F1">
              <w:t>.6</w:t>
            </w:r>
            <w:r w:rsidRPr="008D21F1">
              <w:t>5</w:t>
            </w:r>
          </w:p>
        </w:tc>
        <w:tc>
          <w:tcPr>
            <w:tcW w:w="1026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8</w:t>
            </w:r>
            <w:r w:rsidR="008D21F1">
              <w:t>.6</w:t>
            </w:r>
            <w:r w:rsidRPr="008D21F1">
              <w:t>2</w:t>
            </w:r>
          </w:p>
        </w:tc>
        <w:tc>
          <w:tcPr>
            <w:tcW w:w="1026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0</w:t>
            </w:r>
          </w:p>
        </w:tc>
        <w:tc>
          <w:tcPr>
            <w:tcW w:w="84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5</w:t>
            </w:r>
            <w:r w:rsidR="008D21F1">
              <w:t>.8</w:t>
            </w:r>
          </w:p>
        </w:tc>
      </w:tr>
      <w:tr w:rsidR="00A7644F" w:rsidRPr="008D21F1" w:rsidTr="00875FE5">
        <w:trPr>
          <w:jc w:val="center"/>
        </w:trPr>
        <w:tc>
          <w:tcPr>
            <w:tcW w:w="75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1991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30</w:t>
            </w:r>
            <w:r w:rsidR="008D21F1">
              <w:t>.0</w:t>
            </w:r>
          </w:p>
        </w:tc>
        <w:tc>
          <w:tcPr>
            <w:tcW w:w="798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158</w:t>
            </w:r>
            <w:r w:rsidR="008D21F1">
              <w:t>.0</w:t>
            </w:r>
          </w:p>
        </w:tc>
        <w:tc>
          <w:tcPr>
            <w:tcW w:w="969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1000</w:t>
            </w:r>
            <w:r w:rsidR="008D21F1">
              <w:t>.0</w:t>
            </w:r>
          </w:p>
        </w:tc>
        <w:tc>
          <w:tcPr>
            <w:tcW w:w="855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9</w:t>
            </w:r>
            <w:r w:rsidR="008D21F1">
              <w:t>.4</w:t>
            </w:r>
            <w:r w:rsidRPr="008D21F1">
              <w:t>4</w:t>
            </w:r>
          </w:p>
        </w:tc>
        <w:tc>
          <w:tcPr>
            <w:tcW w:w="969" w:type="dxa"/>
            <w:shd w:val="clear" w:color="auto" w:fill="auto"/>
          </w:tcPr>
          <w:p w:rsidR="00A7644F" w:rsidRPr="008D21F1" w:rsidRDefault="008D21F1" w:rsidP="00AD3CEF">
            <w:pPr>
              <w:pStyle w:val="afe"/>
            </w:pPr>
            <w:r>
              <w:t>0.19</w:t>
            </w:r>
          </w:p>
        </w:tc>
        <w:tc>
          <w:tcPr>
            <w:tcW w:w="912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109</w:t>
            </w:r>
          </w:p>
        </w:tc>
        <w:tc>
          <w:tcPr>
            <w:tcW w:w="912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8</w:t>
            </w:r>
            <w:r w:rsidR="008D21F1">
              <w:t>.2</w:t>
            </w:r>
            <w:r w:rsidRPr="008D21F1">
              <w:t>3</w:t>
            </w:r>
          </w:p>
        </w:tc>
        <w:tc>
          <w:tcPr>
            <w:tcW w:w="1026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8</w:t>
            </w:r>
            <w:r w:rsidR="008D21F1">
              <w:t>.2</w:t>
            </w:r>
            <w:r w:rsidRPr="008D21F1">
              <w:t>1</w:t>
            </w:r>
          </w:p>
        </w:tc>
        <w:tc>
          <w:tcPr>
            <w:tcW w:w="1026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0</w:t>
            </w:r>
          </w:p>
        </w:tc>
        <w:tc>
          <w:tcPr>
            <w:tcW w:w="84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6</w:t>
            </w:r>
            <w:r w:rsidR="008D21F1">
              <w:t>.1</w:t>
            </w:r>
          </w:p>
        </w:tc>
      </w:tr>
      <w:tr w:rsidR="00A7644F" w:rsidRPr="008D21F1" w:rsidTr="00875FE5">
        <w:trPr>
          <w:jc w:val="center"/>
        </w:trPr>
        <w:tc>
          <w:tcPr>
            <w:tcW w:w="75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1992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30</w:t>
            </w:r>
            <w:r w:rsidR="008D21F1">
              <w:t>.0</w:t>
            </w:r>
          </w:p>
        </w:tc>
        <w:tc>
          <w:tcPr>
            <w:tcW w:w="798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188</w:t>
            </w:r>
            <w:r w:rsidR="008D21F1">
              <w:t>.0</w:t>
            </w:r>
          </w:p>
        </w:tc>
        <w:tc>
          <w:tcPr>
            <w:tcW w:w="969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1000</w:t>
            </w:r>
            <w:r w:rsidR="008D21F1">
              <w:t>.0</w:t>
            </w:r>
          </w:p>
        </w:tc>
        <w:tc>
          <w:tcPr>
            <w:tcW w:w="855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8</w:t>
            </w:r>
            <w:r w:rsidR="008D21F1">
              <w:t>.9</w:t>
            </w:r>
            <w:r w:rsidRPr="008D21F1">
              <w:t>9</w:t>
            </w:r>
          </w:p>
        </w:tc>
        <w:tc>
          <w:tcPr>
            <w:tcW w:w="969" w:type="dxa"/>
            <w:shd w:val="clear" w:color="auto" w:fill="auto"/>
          </w:tcPr>
          <w:p w:rsidR="00A7644F" w:rsidRPr="008D21F1" w:rsidRDefault="008D21F1" w:rsidP="00AD3CEF">
            <w:pPr>
              <w:pStyle w:val="afe"/>
            </w:pPr>
            <w:r>
              <w:t>0.19</w:t>
            </w:r>
          </w:p>
        </w:tc>
        <w:tc>
          <w:tcPr>
            <w:tcW w:w="912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109</w:t>
            </w:r>
          </w:p>
        </w:tc>
        <w:tc>
          <w:tcPr>
            <w:tcW w:w="912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7</w:t>
            </w:r>
            <w:r w:rsidR="008D21F1">
              <w:t>.8</w:t>
            </w:r>
            <w:r w:rsidRPr="008D21F1">
              <w:t>1</w:t>
            </w:r>
          </w:p>
        </w:tc>
        <w:tc>
          <w:tcPr>
            <w:tcW w:w="1026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7</w:t>
            </w:r>
            <w:r w:rsidR="008D21F1">
              <w:t>.7</w:t>
            </w:r>
            <w:r w:rsidRPr="008D21F1">
              <w:t>8</w:t>
            </w:r>
          </w:p>
        </w:tc>
        <w:tc>
          <w:tcPr>
            <w:tcW w:w="1026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0</w:t>
            </w:r>
          </w:p>
        </w:tc>
        <w:tc>
          <w:tcPr>
            <w:tcW w:w="84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6</w:t>
            </w:r>
            <w:r w:rsidR="008D21F1">
              <w:t>.5</w:t>
            </w:r>
          </w:p>
        </w:tc>
      </w:tr>
      <w:tr w:rsidR="00A7644F" w:rsidRPr="008D21F1" w:rsidTr="00875FE5">
        <w:trPr>
          <w:jc w:val="center"/>
        </w:trPr>
        <w:tc>
          <w:tcPr>
            <w:tcW w:w="75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1993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30</w:t>
            </w:r>
            <w:r w:rsidR="008D21F1">
              <w:t>.0</w:t>
            </w:r>
          </w:p>
        </w:tc>
        <w:tc>
          <w:tcPr>
            <w:tcW w:w="798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218</w:t>
            </w:r>
            <w:r w:rsidR="008D21F1">
              <w:t>.0</w:t>
            </w:r>
          </w:p>
        </w:tc>
        <w:tc>
          <w:tcPr>
            <w:tcW w:w="969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1000</w:t>
            </w:r>
            <w:r w:rsidR="008D21F1">
              <w:t>.0</w:t>
            </w:r>
          </w:p>
        </w:tc>
        <w:tc>
          <w:tcPr>
            <w:tcW w:w="855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8</w:t>
            </w:r>
            <w:r w:rsidR="008D21F1">
              <w:t>.5</w:t>
            </w:r>
            <w:r w:rsidRPr="008D21F1">
              <w:t>5</w:t>
            </w:r>
          </w:p>
        </w:tc>
        <w:tc>
          <w:tcPr>
            <w:tcW w:w="969" w:type="dxa"/>
            <w:shd w:val="clear" w:color="auto" w:fill="auto"/>
          </w:tcPr>
          <w:p w:rsidR="00A7644F" w:rsidRPr="008D21F1" w:rsidRDefault="008D21F1" w:rsidP="00AD3CEF">
            <w:pPr>
              <w:pStyle w:val="afe"/>
            </w:pPr>
            <w:r>
              <w:t>0.20</w:t>
            </w:r>
          </w:p>
        </w:tc>
        <w:tc>
          <w:tcPr>
            <w:tcW w:w="912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109</w:t>
            </w:r>
          </w:p>
        </w:tc>
        <w:tc>
          <w:tcPr>
            <w:tcW w:w="912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7</w:t>
            </w:r>
            <w:r w:rsidR="008D21F1">
              <w:t>.3</w:t>
            </w:r>
            <w:r w:rsidRPr="008D21F1">
              <w:t>8</w:t>
            </w:r>
          </w:p>
        </w:tc>
        <w:tc>
          <w:tcPr>
            <w:tcW w:w="1026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7</w:t>
            </w:r>
            <w:r w:rsidR="008D21F1">
              <w:t>.3</w:t>
            </w:r>
            <w:r w:rsidRPr="008D21F1">
              <w:t>5</w:t>
            </w:r>
          </w:p>
        </w:tc>
        <w:tc>
          <w:tcPr>
            <w:tcW w:w="1026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2</w:t>
            </w:r>
            <w:r w:rsidR="008D21F1">
              <w:t>.2</w:t>
            </w:r>
          </w:p>
        </w:tc>
        <w:tc>
          <w:tcPr>
            <w:tcW w:w="84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6</w:t>
            </w:r>
            <w:r w:rsidR="008D21F1">
              <w:t>.9</w:t>
            </w:r>
          </w:p>
        </w:tc>
      </w:tr>
      <w:tr w:rsidR="00A7644F" w:rsidRPr="008D21F1" w:rsidTr="00875FE5">
        <w:trPr>
          <w:jc w:val="center"/>
        </w:trPr>
        <w:tc>
          <w:tcPr>
            <w:tcW w:w="75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1994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30</w:t>
            </w:r>
            <w:r w:rsidR="008D21F1">
              <w:t>.0</w:t>
            </w:r>
          </w:p>
        </w:tc>
        <w:tc>
          <w:tcPr>
            <w:tcW w:w="798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248</w:t>
            </w:r>
            <w:r w:rsidR="008D21F1">
              <w:t>.0</w:t>
            </w:r>
          </w:p>
        </w:tc>
        <w:tc>
          <w:tcPr>
            <w:tcW w:w="969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1000</w:t>
            </w:r>
            <w:r w:rsidR="008D21F1">
              <w:t>.0</w:t>
            </w:r>
          </w:p>
        </w:tc>
        <w:tc>
          <w:tcPr>
            <w:tcW w:w="855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8</w:t>
            </w:r>
            <w:r w:rsidR="008D21F1">
              <w:t>.1</w:t>
            </w:r>
            <w:r w:rsidRPr="008D21F1">
              <w:t>0</w:t>
            </w:r>
          </w:p>
        </w:tc>
        <w:tc>
          <w:tcPr>
            <w:tcW w:w="969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0</w:t>
            </w:r>
            <w:r w:rsidR="008D21F1">
              <w:t>.2</w:t>
            </w:r>
            <w:r w:rsidRPr="008D21F1">
              <w:t>2</w:t>
            </w:r>
          </w:p>
        </w:tc>
        <w:tc>
          <w:tcPr>
            <w:tcW w:w="912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109</w:t>
            </w:r>
          </w:p>
        </w:tc>
        <w:tc>
          <w:tcPr>
            <w:tcW w:w="912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6</w:t>
            </w:r>
            <w:r w:rsidR="008D21F1">
              <w:t>.9</w:t>
            </w:r>
            <w:r w:rsidRPr="008D21F1">
              <w:t>4</w:t>
            </w:r>
          </w:p>
        </w:tc>
        <w:tc>
          <w:tcPr>
            <w:tcW w:w="1026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6</w:t>
            </w:r>
            <w:r w:rsidR="008D21F1">
              <w:t>.9</w:t>
            </w:r>
            <w:r w:rsidRPr="008D21F1">
              <w:t>1</w:t>
            </w:r>
          </w:p>
        </w:tc>
        <w:tc>
          <w:tcPr>
            <w:tcW w:w="1026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9</w:t>
            </w:r>
            <w:r w:rsidR="008D21F1">
              <w:t>.3</w:t>
            </w:r>
          </w:p>
        </w:tc>
        <w:tc>
          <w:tcPr>
            <w:tcW w:w="84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7</w:t>
            </w:r>
            <w:r w:rsidR="008D21F1">
              <w:t>.3</w:t>
            </w:r>
          </w:p>
        </w:tc>
      </w:tr>
      <w:tr w:rsidR="00A7644F" w:rsidRPr="008D21F1" w:rsidTr="00875FE5">
        <w:trPr>
          <w:jc w:val="center"/>
        </w:trPr>
        <w:tc>
          <w:tcPr>
            <w:tcW w:w="75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1995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30</w:t>
            </w:r>
            <w:r w:rsidR="008D21F1">
              <w:t>.0</w:t>
            </w:r>
          </w:p>
        </w:tc>
        <w:tc>
          <w:tcPr>
            <w:tcW w:w="798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278</w:t>
            </w:r>
            <w:r w:rsidR="008D21F1">
              <w:t>.0</w:t>
            </w:r>
          </w:p>
        </w:tc>
        <w:tc>
          <w:tcPr>
            <w:tcW w:w="969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1000</w:t>
            </w:r>
            <w:r w:rsidR="008D21F1">
              <w:t>.0</w:t>
            </w:r>
          </w:p>
        </w:tc>
        <w:tc>
          <w:tcPr>
            <w:tcW w:w="855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7</w:t>
            </w:r>
            <w:r w:rsidR="008D21F1">
              <w:t>.6</w:t>
            </w:r>
            <w:r w:rsidRPr="008D21F1">
              <w:t>5</w:t>
            </w:r>
          </w:p>
        </w:tc>
        <w:tc>
          <w:tcPr>
            <w:tcW w:w="969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0</w:t>
            </w:r>
            <w:r w:rsidR="008D21F1">
              <w:t>.2</w:t>
            </w:r>
            <w:r w:rsidRPr="008D21F1">
              <w:t>3</w:t>
            </w:r>
          </w:p>
        </w:tc>
        <w:tc>
          <w:tcPr>
            <w:tcW w:w="912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109</w:t>
            </w:r>
          </w:p>
        </w:tc>
        <w:tc>
          <w:tcPr>
            <w:tcW w:w="912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6</w:t>
            </w:r>
            <w:r w:rsidR="008D21F1">
              <w:t>.5</w:t>
            </w:r>
            <w:r w:rsidRPr="008D21F1">
              <w:t>0</w:t>
            </w:r>
          </w:p>
        </w:tc>
        <w:tc>
          <w:tcPr>
            <w:tcW w:w="1026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6</w:t>
            </w:r>
            <w:r w:rsidR="008D21F1">
              <w:t>.4</w:t>
            </w:r>
            <w:r w:rsidRPr="008D21F1">
              <w:t>7</w:t>
            </w:r>
          </w:p>
        </w:tc>
        <w:tc>
          <w:tcPr>
            <w:tcW w:w="1026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17</w:t>
            </w:r>
            <w:r w:rsidR="008D21F1">
              <w:t>.2</w:t>
            </w:r>
          </w:p>
        </w:tc>
        <w:tc>
          <w:tcPr>
            <w:tcW w:w="84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7</w:t>
            </w:r>
            <w:r w:rsidR="008D21F1">
              <w:t>.8</w:t>
            </w:r>
          </w:p>
        </w:tc>
      </w:tr>
      <w:tr w:rsidR="00A7644F" w:rsidRPr="008D21F1" w:rsidTr="00875FE5">
        <w:trPr>
          <w:jc w:val="center"/>
        </w:trPr>
        <w:tc>
          <w:tcPr>
            <w:tcW w:w="75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1996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30</w:t>
            </w:r>
            <w:r w:rsidR="008D21F1">
              <w:t>.0</w:t>
            </w:r>
          </w:p>
        </w:tc>
        <w:tc>
          <w:tcPr>
            <w:tcW w:w="798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308</w:t>
            </w:r>
            <w:r w:rsidR="008D21F1">
              <w:t>.0</w:t>
            </w:r>
          </w:p>
        </w:tc>
        <w:tc>
          <w:tcPr>
            <w:tcW w:w="969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1000</w:t>
            </w:r>
            <w:r w:rsidR="008D21F1">
              <w:t>.0</w:t>
            </w:r>
          </w:p>
        </w:tc>
        <w:tc>
          <w:tcPr>
            <w:tcW w:w="855" w:type="dxa"/>
            <w:shd w:val="clear" w:color="auto" w:fill="auto"/>
          </w:tcPr>
          <w:p w:rsidR="00A7644F" w:rsidRPr="008D21F1" w:rsidRDefault="008D21F1" w:rsidP="00AD3CEF">
            <w:pPr>
              <w:pStyle w:val="afe"/>
            </w:pPr>
            <w:r>
              <w:t>7.20</w:t>
            </w:r>
          </w:p>
        </w:tc>
        <w:tc>
          <w:tcPr>
            <w:tcW w:w="969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0</w:t>
            </w:r>
            <w:r w:rsidR="008D21F1">
              <w:t>.2</w:t>
            </w:r>
            <w:r w:rsidRPr="008D21F1">
              <w:t>4</w:t>
            </w:r>
          </w:p>
        </w:tc>
        <w:tc>
          <w:tcPr>
            <w:tcW w:w="912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109</w:t>
            </w:r>
          </w:p>
        </w:tc>
        <w:tc>
          <w:tcPr>
            <w:tcW w:w="912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6</w:t>
            </w:r>
            <w:r w:rsidR="008D21F1">
              <w:t>.0</w:t>
            </w:r>
            <w:r w:rsidRPr="008D21F1">
              <w:t>5</w:t>
            </w:r>
          </w:p>
        </w:tc>
        <w:tc>
          <w:tcPr>
            <w:tcW w:w="1026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6</w:t>
            </w:r>
            <w:r w:rsidR="008D21F1">
              <w:t>.0</w:t>
            </w:r>
            <w:r w:rsidRPr="008D21F1">
              <w:t>1</w:t>
            </w:r>
          </w:p>
        </w:tc>
        <w:tc>
          <w:tcPr>
            <w:tcW w:w="1026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26</w:t>
            </w:r>
            <w:r w:rsidR="008D21F1">
              <w:t>.2</w:t>
            </w:r>
          </w:p>
        </w:tc>
        <w:tc>
          <w:tcPr>
            <w:tcW w:w="84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8</w:t>
            </w:r>
            <w:r w:rsidR="008D21F1">
              <w:t>.4</w:t>
            </w:r>
          </w:p>
        </w:tc>
      </w:tr>
      <w:tr w:rsidR="00A7644F" w:rsidRPr="008D21F1" w:rsidTr="00875FE5">
        <w:trPr>
          <w:jc w:val="center"/>
        </w:trPr>
        <w:tc>
          <w:tcPr>
            <w:tcW w:w="75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1997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30</w:t>
            </w:r>
            <w:r w:rsidR="008D21F1">
              <w:t>.0</w:t>
            </w:r>
          </w:p>
        </w:tc>
        <w:tc>
          <w:tcPr>
            <w:tcW w:w="798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338</w:t>
            </w:r>
            <w:r w:rsidR="008D21F1">
              <w:t>.0</w:t>
            </w:r>
          </w:p>
        </w:tc>
        <w:tc>
          <w:tcPr>
            <w:tcW w:w="969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1000</w:t>
            </w:r>
            <w:r w:rsidR="008D21F1">
              <w:t>.0</w:t>
            </w:r>
          </w:p>
        </w:tc>
        <w:tc>
          <w:tcPr>
            <w:tcW w:w="855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6</w:t>
            </w:r>
            <w:r w:rsidR="008D21F1">
              <w:t>.7</w:t>
            </w:r>
            <w:r w:rsidRPr="008D21F1">
              <w:t>4</w:t>
            </w:r>
          </w:p>
        </w:tc>
        <w:tc>
          <w:tcPr>
            <w:tcW w:w="969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0</w:t>
            </w:r>
            <w:r w:rsidR="008D21F1">
              <w:t>.2</w:t>
            </w:r>
            <w:r w:rsidRPr="008D21F1">
              <w:t>6</w:t>
            </w:r>
          </w:p>
        </w:tc>
        <w:tc>
          <w:tcPr>
            <w:tcW w:w="912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109</w:t>
            </w:r>
          </w:p>
        </w:tc>
        <w:tc>
          <w:tcPr>
            <w:tcW w:w="912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5</w:t>
            </w:r>
            <w:r w:rsidR="008D21F1">
              <w:t>.5</w:t>
            </w:r>
            <w:r w:rsidRPr="008D21F1">
              <w:t>8</w:t>
            </w:r>
          </w:p>
        </w:tc>
        <w:tc>
          <w:tcPr>
            <w:tcW w:w="1026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5</w:t>
            </w:r>
            <w:r w:rsidR="008D21F1">
              <w:t>.5</w:t>
            </w:r>
            <w:r w:rsidRPr="008D21F1">
              <w:t>4</w:t>
            </w:r>
          </w:p>
        </w:tc>
        <w:tc>
          <w:tcPr>
            <w:tcW w:w="1026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36</w:t>
            </w:r>
            <w:r w:rsidR="008D21F1">
              <w:t>.6</w:t>
            </w:r>
          </w:p>
        </w:tc>
        <w:tc>
          <w:tcPr>
            <w:tcW w:w="84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9</w:t>
            </w:r>
            <w:r w:rsidR="008D21F1">
              <w:t>.1</w:t>
            </w:r>
          </w:p>
        </w:tc>
      </w:tr>
      <w:tr w:rsidR="00A7644F" w:rsidRPr="008D21F1" w:rsidTr="00875FE5">
        <w:trPr>
          <w:jc w:val="center"/>
        </w:trPr>
        <w:tc>
          <w:tcPr>
            <w:tcW w:w="75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1998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30</w:t>
            </w:r>
            <w:r w:rsidR="008D21F1">
              <w:t>.0</w:t>
            </w:r>
          </w:p>
        </w:tc>
        <w:tc>
          <w:tcPr>
            <w:tcW w:w="798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368</w:t>
            </w:r>
            <w:r w:rsidR="008D21F1">
              <w:t>.0</w:t>
            </w:r>
          </w:p>
        </w:tc>
        <w:tc>
          <w:tcPr>
            <w:tcW w:w="969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1000</w:t>
            </w:r>
            <w:r w:rsidR="008D21F1">
              <w:t>.0</w:t>
            </w:r>
          </w:p>
        </w:tc>
        <w:tc>
          <w:tcPr>
            <w:tcW w:w="855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6</w:t>
            </w:r>
            <w:r w:rsidR="008D21F1">
              <w:t>.2</w:t>
            </w:r>
            <w:r w:rsidRPr="008D21F1">
              <w:t>7</w:t>
            </w:r>
          </w:p>
        </w:tc>
        <w:tc>
          <w:tcPr>
            <w:tcW w:w="969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0</w:t>
            </w:r>
            <w:r w:rsidR="008D21F1">
              <w:t>.2</w:t>
            </w:r>
            <w:r w:rsidRPr="008D21F1">
              <w:t>8</w:t>
            </w:r>
          </w:p>
        </w:tc>
        <w:tc>
          <w:tcPr>
            <w:tcW w:w="912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109</w:t>
            </w:r>
          </w:p>
        </w:tc>
        <w:tc>
          <w:tcPr>
            <w:tcW w:w="912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5</w:t>
            </w:r>
            <w:r w:rsidR="008D21F1">
              <w:t>.1</w:t>
            </w:r>
            <w:r w:rsidRPr="008D21F1">
              <w:t>0</w:t>
            </w:r>
          </w:p>
        </w:tc>
        <w:tc>
          <w:tcPr>
            <w:tcW w:w="1026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5</w:t>
            </w:r>
            <w:r w:rsidR="008D21F1">
              <w:t>.0</w:t>
            </w:r>
            <w:r w:rsidRPr="008D21F1">
              <w:t>6</w:t>
            </w:r>
          </w:p>
        </w:tc>
        <w:tc>
          <w:tcPr>
            <w:tcW w:w="1026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48</w:t>
            </w:r>
            <w:r w:rsidR="008D21F1">
              <w:t>.8</w:t>
            </w:r>
          </w:p>
        </w:tc>
        <w:tc>
          <w:tcPr>
            <w:tcW w:w="84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9</w:t>
            </w:r>
            <w:r w:rsidR="008D21F1">
              <w:t>.9</w:t>
            </w:r>
          </w:p>
        </w:tc>
      </w:tr>
      <w:tr w:rsidR="00A7644F" w:rsidRPr="008D21F1" w:rsidTr="00875FE5">
        <w:trPr>
          <w:jc w:val="center"/>
        </w:trPr>
        <w:tc>
          <w:tcPr>
            <w:tcW w:w="75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1999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30</w:t>
            </w:r>
            <w:r w:rsidR="008D21F1">
              <w:t>.0</w:t>
            </w:r>
          </w:p>
        </w:tc>
        <w:tc>
          <w:tcPr>
            <w:tcW w:w="798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398</w:t>
            </w:r>
            <w:r w:rsidR="008D21F1">
              <w:t>.0</w:t>
            </w:r>
          </w:p>
        </w:tc>
        <w:tc>
          <w:tcPr>
            <w:tcW w:w="969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1000</w:t>
            </w:r>
            <w:r w:rsidR="008D21F1">
              <w:t>.0</w:t>
            </w:r>
          </w:p>
        </w:tc>
        <w:tc>
          <w:tcPr>
            <w:tcW w:w="855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5</w:t>
            </w:r>
            <w:r w:rsidR="008D21F1">
              <w:t>.8</w:t>
            </w:r>
            <w:r w:rsidRPr="008D21F1">
              <w:t>0</w:t>
            </w:r>
          </w:p>
        </w:tc>
        <w:tc>
          <w:tcPr>
            <w:tcW w:w="969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0</w:t>
            </w:r>
            <w:r w:rsidR="008D21F1">
              <w:t>.3</w:t>
            </w:r>
            <w:r w:rsidRPr="008D21F1">
              <w:t>1</w:t>
            </w:r>
          </w:p>
        </w:tc>
        <w:tc>
          <w:tcPr>
            <w:tcW w:w="912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109</w:t>
            </w:r>
          </w:p>
        </w:tc>
        <w:tc>
          <w:tcPr>
            <w:tcW w:w="912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4</w:t>
            </w:r>
            <w:r w:rsidR="008D21F1">
              <w:t>.6</w:t>
            </w:r>
            <w:r w:rsidRPr="008D21F1">
              <w:t>1</w:t>
            </w:r>
          </w:p>
        </w:tc>
        <w:tc>
          <w:tcPr>
            <w:tcW w:w="1026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4</w:t>
            </w:r>
            <w:r w:rsidR="008D21F1">
              <w:t>.5</w:t>
            </w:r>
            <w:r w:rsidRPr="008D21F1">
              <w:t>6</w:t>
            </w:r>
          </w:p>
        </w:tc>
        <w:tc>
          <w:tcPr>
            <w:tcW w:w="1026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63</w:t>
            </w:r>
            <w:r w:rsidR="008D21F1">
              <w:t>.3</w:t>
            </w:r>
          </w:p>
        </w:tc>
        <w:tc>
          <w:tcPr>
            <w:tcW w:w="84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10</w:t>
            </w:r>
            <w:r w:rsidR="008D21F1">
              <w:t>.9</w:t>
            </w:r>
          </w:p>
        </w:tc>
      </w:tr>
      <w:tr w:rsidR="00A7644F" w:rsidRPr="008D21F1" w:rsidTr="00875FE5">
        <w:trPr>
          <w:jc w:val="center"/>
        </w:trPr>
        <w:tc>
          <w:tcPr>
            <w:tcW w:w="75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2000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30</w:t>
            </w:r>
            <w:r w:rsidR="008D21F1">
              <w:t>.0</w:t>
            </w:r>
          </w:p>
        </w:tc>
        <w:tc>
          <w:tcPr>
            <w:tcW w:w="798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428</w:t>
            </w:r>
            <w:r w:rsidR="008D21F1">
              <w:t>.0</w:t>
            </w:r>
          </w:p>
        </w:tc>
        <w:tc>
          <w:tcPr>
            <w:tcW w:w="969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1000</w:t>
            </w:r>
            <w:r w:rsidR="008D21F1">
              <w:t>.0</w:t>
            </w:r>
          </w:p>
        </w:tc>
        <w:tc>
          <w:tcPr>
            <w:tcW w:w="855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5</w:t>
            </w:r>
            <w:r w:rsidR="008D21F1">
              <w:t>.3</w:t>
            </w:r>
            <w:r w:rsidRPr="008D21F1">
              <w:t>2</w:t>
            </w:r>
          </w:p>
        </w:tc>
        <w:tc>
          <w:tcPr>
            <w:tcW w:w="969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0</w:t>
            </w:r>
            <w:r w:rsidR="008D21F1">
              <w:t>.3</w:t>
            </w:r>
            <w:r w:rsidRPr="008D21F1">
              <w:t>4</w:t>
            </w:r>
          </w:p>
        </w:tc>
        <w:tc>
          <w:tcPr>
            <w:tcW w:w="912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109</w:t>
            </w:r>
          </w:p>
        </w:tc>
        <w:tc>
          <w:tcPr>
            <w:tcW w:w="912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4</w:t>
            </w:r>
            <w:r w:rsidR="008D21F1">
              <w:t>.0</w:t>
            </w:r>
            <w:r w:rsidRPr="008D21F1">
              <w:t>9</w:t>
            </w:r>
          </w:p>
        </w:tc>
        <w:tc>
          <w:tcPr>
            <w:tcW w:w="1026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4</w:t>
            </w:r>
            <w:r w:rsidR="008D21F1">
              <w:t>.0</w:t>
            </w:r>
            <w:r w:rsidRPr="008D21F1">
              <w:t>3</w:t>
            </w:r>
          </w:p>
        </w:tc>
        <w:tc>
          <w:tcPr>
            <w:tcW w:w="1026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81</w:t>
            </w:r>
            <w:r w:rsidR="008D21F1">
              <w:t>.2</w:t>
            </w:r>
          </w:p>
        </w:tc>
        <w:tc>
          <w:tcPr>
            <w:tcW w:w="84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12</w:t>
            </w:r>
            <w:r w:rsidR="008D21F1">
              <w:t>.1</w:t>
            </w:r>
          </w:p>
        </w:tc>
      </w:tr>
      <w:tr w:rsidR="00A7644F" w:rsidRPr="008D21F1" w:rsidTr="00875FE5">
        <w:trPr>
          <w:jc w:val="center"/>
        </w:trPr>
        <w:tc>
          <w:tcPr>
            <w:tcW w:w="75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2001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30</w:t>
            </w:r>
            <w:r w:rsidR="008D21F1">
              <w:t>.0</w:t>
            </w:r>
          </w:p>
        </w:tc>
        <w:tc>
          <w:tcPr>
            <w:tcW w:w="798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458</w:t>
            </w:r>
            <w:r w:rsidR="008D21F1">
              <w:t>.0</w:t>
            </w:r>
          </w:p>
        </w:tc>
        <w:tc>
          <w:tcPr>
            <w:tcW w:w="969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1000</w:t>
            </w:r>
            <w:r w:rsidR="008D21F1">
              <w:t>.0</w:t>
            </w:r>
          </w:p>
        </w:tc>
        <w:tc>
          <w:tcPr>
            <w:tcW w:w="855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4</w:t>
            </w:r>
            <w:r w:rsidR="008D21F1">
              <w:t>.8</w:t>
            </w:r>
            <w:r w:rsidRPr="008D21F1">
              <w:t>4</w:t>
            </w:r>
          </w:p>
        </w:tc>
        <w:tc>
          <w:tcPr>
            <w:tcW w:w="969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0</w:t>
            </w:r>
            <w:r w:rsidR="008D21F1">
              <w:t>.3</w:t>
            </w:r>
            <w:r w:rsidRPr="008D21F1">
              <w:t>7</w:t>
            </w:r>
          </w:p>
        </w:tc>
        <w:tc>
          <w:tcPr>
            <w:tcW w:w="912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109</w:t>
            </w:r>
          </w:p>
        </w:tc>
        <w:tc>
          <w:tcPr>
            <w:tcW w:w="912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3</w:t>
            </w:r>
            <w:r w:rsidR="008D21F1">
              <w:t>.5</w:t>
            </w:r>
            <w:r w:rsidRPr="008D21F1">
              <w:t>4</w:t>
            </w:r>
          </w:p>
        </w:tc>
        <w:tc>
          <w:tcPr>
            <w:tcW w:w="1026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3</w:t>
            </w:r>
            <w:r w:rsidR="008D21F1">
              <w:t>.4</w:t>
            </w:r>
            <w:r w:rsidRPr="008D21F1">
              <w:t>7</w:t>
            </w:r>
          </w:p>
        </w:tc>
        <w:tc>
          <w:tcPr>
            <w:tcW w:w="1026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104</w:t>
            </w:r>
            <w:r w:rsidR="008D21F1">
              <w:t>.2</w:t>
            </w:r>
          </w:p>
        </w:tc>
        <w:tc>
          <w:tcPr>
            <w:tcW w:w="84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13</w:t>
            </w:r>
            <w:r w:rsidR="008D21F1">
              <w:t>.6</w:t>
            </w:r>
          </w:p>
        </w:tc>
      </w:tr>
      <w:tr w:rsidR="00A7644F" w:rsidRPr="008D21F1" w:rsidTr="00875FE5">
        <w:trPr>
          <w:jc w:val="center"/>
        </w:trPr>
        <w:tc>
          <w:tcPr>
            <w:tcW w:w="75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2002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30</w:t>
            </w:r>
            <w:r w:rsidR="008D21F1">
              <w:t>.0</w:t>
            </w:r>
          </w:p>
        </w:tc>
        <w:tc>
          <w:tcPr>
            <w:tcW w:w="798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488</w:t>
            </w:r>
            <w:r w:rsidR="008D21F1">
              <w:t>.0</w:t>
            </w:r>
          </w:p>
        </w:tc>
        <w:tc>
          <w:tcPr>
            <w:tcW w:w="969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1000</w:t>
            </w:r>
            <w:r w:rsidR="008D21F1">
              <w:t>.0</w:t>
            </w:r>
          </w:p>
        </w:tc>
        <w:tc>
          <w:tcPr>
            <w:tcW w:w="855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4</w:t>
            </w:r>
            <w:r w:rsidR="008D21F1">
              <w:t>.3</w:t>
            </w:r>
            <w:r w:rsidRPr="008D21F1">
              <w:t>5</w:t>
            </w:r>
          </w:p>
        </w:tc>
        <w:tc>
          <w:tcPr>
            <w:tcW w:w="969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0</w:t>
            </w:r>
            <w:r w:rsidR="008D21F1">
              <w:t>.4</w:t>
            </w:r>
            <w:r w:rsidRPr="008D21F1">
              <w:t>2</w:t>
            </w:r>
          </w:p>
        </w:tc>
        <w:tc>
          <w:tcPr>
            <w:tcW w:w="912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109</w:t>
            </w:r>
          </w:p>
        </w:tc>
        <w:tc>
          <w:tcPr>
            <w:tcW w:w="912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2</w:t>
            </w:r>
            <w:r w:rsidR="008D21F1">
              <w:t>.9</w:t>
            </w:r>
            <w:r w:rsidRPr="008D21F1">
              <w:t>4</w:t>
            </w:r>
          </w:p>
        </w:tc>
        <w:tc>
          <w:tcPr>
            <w:tcW w:w="1026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2</w:t>
            </w:r>
            <w:r w:rsidR="008D21F1">
              <w:t>.8</w:t>
            </w:r>
            <w:r w:rsidRPr="008D21F1">
              <w:t>6</w:t>
            </w:r>
          </w:p>
        </w:tc>
        <w:tc>
          <w:tcPr>
            <w:tcW w:w="1026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136</w:t>
            </w:r>
            <w:r w:rsidR="008D21F1">
              <w:t>.0</w:t>
            </w:r>
          </w:p>
        </w:tc>
        <w:tc>
          <w:tcPr>
            <w:tcW w:w="84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15</w:t>
            </w:r>
            <w:r w:rsidR="008D21F1">
              <w:t>.6</w:t>
            </w:r>
          </w:p>
        </w:tc>
      </w:tr>
      <w:tr w:rsidR="00A7644F" w:rsidRPr="008D21F1" w:rsidTr="00875FE5">
        <w:trPr>
          <w:jc w:val="center"/>
        </w:trPr>
        <w:tc>
          <w:tcPr>
            <w:tcW w:w="75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2003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30</w:t>
            </w:r>
            <w:r w:rsidR="008D21F1">
              <w:t>.0</w:t>
            </w:r>
          </w:p>
        </w:tc>
        <w:tc>
          <w:tcPr>
            <w:tcW w:w="798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518</w:t>
            </w:r>
            <w:r w:rsidR="008D21F1">
              <w:t>.0</w:t>
            </w:r>
          </w:p>
        </w:tc>
        <w:tc>
          <w:tcPr>
            <w:tcW w:w="969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1000</w:t>
            </w:r>
            <w:r w:rsidR="008D21F1">
              <w:t>.0</w:t>
            </w:r>
          </w:p>
        </w:tc>
        <w:tc>
          <w:tcPr>
            <w:tcW w:w="855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3</w:t>
            </w:r>
            <w:r w:rsidR="008D21F1">
              <w:t>.8</w:t>
            </w:r>
            <w:r w:rsidRPr="008D21F1">
              <w:t>5</w:t>
            </w:r>
          </w:p>
        </w:tc>
        <w:tc>
          <w:tcPr>
            <w:tcW w:w="969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0</w:t>
            </w:r>
            <w:r w:rsidR="008D21F1">
              <w:t>.4</w:t>
            </w:r>
            <w:r w:rsidRPr="008D21F1">
              <w:t>8</w:t>
            </w:r>
          </w:p>
        </w:tc>
        <w:tc>
          <w:tcPr>
            <w:tcW w:w="912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109</w:t>
            </w:r>
          </w:p>
        </w:tc>
        <w:tc>
          <w:tcPr>
            <w:tcW w:w="912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2</w:t>
            </w:r>
            <w:r w:rsidR="008D21F1">
              <w:t>.2</w:t>
            </w:r>
            <w:r w:rsidRPr="008D21F1">
              <w:t>7</w:t>
            </w:r>
          </w:p>
        </w:tc>
        <w:tc>
          <w:tcPr>
            <w:tcW w:w="1026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2</w:t>
            </w:r>
            <w:r w:rsidR="008D21F1">
              <w:t>.1</w:t>
            </w:r>
            <w:r w:rsidRPr="008D21F1">
              <w:t>6</w:t>
            </w:r>
          </w:p>
        </w:tc>
        <w:tc>
          <w:tcPr>
            <w:tcW w:w="1026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186</w:t>
            </w:r>
            <w:r w:rsidR="008D21F1">
              <w:t>.1</w:t>
            </w:r>
          </w:p>
        </w:tc>
        <w:tc>
          <w:tcPr>
            <w:tcW w:w="84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18</w:t>
            </w:r>
            <w:r w:rsidR="008D21F1">
              <w:t>.3</w:t>
            </w:r>
          </w:p>
        </w:tc>
      </w:tr>
      <w:tr w:rsidR="00A7644F" w:rsidRPr="008D21F1" w:rsidTr="00875FE5">
        <w:trPr>
          <w:jc w:val="center"/>
        </w:trPr>
        <w:tc>
          <w:tcPr>
            <w:tcW w:w="75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2004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28</w:t>
            </w:r>
            <w:r w:rsidR="008D21F1">
              <w:t>.0</w:t>
            </w:r>
          </w:p>
        </w:tc>
        <w:tc>
          <w:tcPr>
            <w:tcW w:w="798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546</w:t>
            </w:r>
            <w:r w:rsidR="008D21F1">
              <w:t>.0</w:t>
            </w:r>
          </w:p>
        </w:tc>
        <w:tc>
          <w:tcPr>
            <w:tcW w:w="969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868</w:t>
            </w:r>
            <w:r w:rsidR="008D21F1">
              <w:t>.3</w:t>
            </w:r>
          </w:p>
        </w:tc>
        <w:tc>
          <w:tcPr>
            <w:tcW w:w="855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3</w:t>
            </w:r>
            <w:r w:rsidR="008D21F1">
              <w:t>.3</w:t>
            </w:r>
            <w:r w:rsidRPr="008D21F1">
              <w:t>8</w:t>
            </w:r>
          </w:p>
        </w:tc>
        <w:tc>
          <w:tcPr>
            <w:tcW w:w="969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0</w:t>
            </w:r>
            <w:r w:rsidR="008D21F1">
              <w:t>.4</w:t>
            </w:r>
            <w:r w:rsidRPr="008D21F1">
              <w:t>5</w:t>
            </w:r>
          </w:p>
        </w:tc>
        <w:tc>
          <w:tcPr>
            <w:tcW w:w="912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109</w:t>
            </w:r>
          </w:p>
        </w:tc>
        <w:tc>
          <w:tcPr>
            <w:tcW w:w="912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</w:t>
            </w:r>
            <w:r w:rsidR="008D21F1">
              <w:t>.9</w:t>
            </w:r>
            <w:r w:rsidRPr="008D21F1">
              <w:t>7</w:t>
            </w:r>
          </w:p>
        </w:tc>
        <w:tc>
          <w:tcPr>
            <w:tcW w:w="1026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</w:t>
            </w:r>
            <w:r w:rsidR="008D21F1">
              <w:t>.8</w:t>
            </w:r>
            <w:r w:rsidRPr="008D21F1">
              <w:t>7</w:t>
            </w:r>
          </w:p>
        </w:tc>
        <w:tc>
          <w:tcPr>
            <w:tcW w:w="1026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186</w:t>
            </w:r>
            <w:r w:rsidR="008D21F1">
              <w:t>.1</w:t>
            </w:r>
          </w:p>
        </w:tc>
        <w:tc>
          <w:tcPr>
            <w:tcW w:w="84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18</w:t>
            </w:r>
            <w:r w:rsidR="008D21F1">
              <w:t>.4</w:t>
            </w:r>
          </w:p>
        </w:tc>
      </w:tr>
      <w:tr w:rsidR="00A7644F" w:rsidRPr="008D21F1" w:rsidTr="00875FE5">
        <w:trPr>
          <w:jc w:val="center"/>
        </w:trPr>
        <w:tc>
          <w:tcPr>
            <w:tcW w:w="75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2005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24</w:t>
            </w:r>
            <w:r w:rsidR="008D21F1">
              <w:t>.4</w:t>
            </w:r>
          </w:p>
        </w:tc>
        <w:tc>
          <w:tcPr>
            <w:tcW w:w="798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570</w:t>
            </w:r>
            <w:r w:rsidR="008D21F1">
              <w:t>.4</w:t>
            </w:r>
          </w:p>
        </w:tc>
        <w:tc>
          <w:tcPr>
            <w:tcW w:w="969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759</w:t>
            </w:r>
            <w:r w:rsidR="008D21F1">
              <w:t>.0</w:t>
            </w:r>
          </w:p>
        </w:tc>
        <w:tc>
          <w:tcPr>
            <w:tcW w:w="855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2</w:t>
            </w:r>
            <w:r w:rsidR="008D21F1">
              <w:t>.9</w:t>
            </w:r>
            <w:r w:rsidRPr="008D21F1">
              <w:t>6</w:t>
            </w:r>
          </w:p>
        </w:tc>
        <w:tc>
          <w:tcPr>
            <w:tcW w:w="969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0</w:t>
            </w:r>
            <w:r w:rsidR="008D21F1">
              <w:t>.4</w:t>
            </w:r>
            <w:r w:rsidRPr="008D21F1">
              <w:t>3</w:t>
            </w:r>
          </w:p>
        </w:tc>
        <w:tc>
          <w:tcPr>
            <w:tcW w:w="912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109</w:t>
            </w:r>
          </w:p>
        </w:tc>
        <w:tc>
          <w:tcPr>
            <w:tcW w:w="912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</w:t>
            </w:r>
            <w:r w:rsidR="008D21F1">
              <w:t>.6</w:t>
            </w:r>
            <w:r w:rsidRPr="008D21F1">
              <w:t>8</w:t>
            </w:r>
          </w:p>
        </w:tc>
        <w:tc>
          <w:tcPr>
            <w:tcW w:w="1026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</w:t>
            </w:r>
            <w:r w:rsidR="008D21F1">
              <w:t>.6</w:t>
            </w:r>
            <w:r w:rsidRPr="008D21F1">
              <w:t>0</w:t>
            </w:r>
          </w:p>
        </w:tc>
        <w:tc>
          <w:tcPr>
            <w:tcW w:w="1026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186</w:t>
            </w:r>
            <w:r w:rsidR="008D21F1">
              <w:t>.1</w:t>
            </w:r>
          </w:p>
        </w:tc>
        <w:tc>
          <w:tcPr>
            <w:tcW w:w="84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18</w:t>
            </w:r>
            <w:r w:rsidR="008D21F1">
              <w:t>.8</w:t>
            </w:r>
          </w:p>
        </w:tc>
      </w:tr>
      <w:tr w:rsidR="00A7644F" w:rsidRPr="008D21F1" w:rsidTr="00875FE5">
        <w:trPr>
          <w:jc w:val="center"/>
        </w:trPr>
        <w:tc>
          <w:tcPr>
            <w:tcW w:w="75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2006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21</w:t>
            </w:r>
            <w:r w:rsidR="008D21F1">
              <w:t>.3</w:t>
            </w:r>
          </w:p>
        </w:tc>
        <w:tc>
          <w:tcPr>
            <w:tcW w:w="798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591</w:t>
            </w:r>
            <w:r w:rsidR="008D21F1">
              <w:t>.8</w:t>
            </w:r>
          </w:p>
        </w:tc>
        <w:tc>
          <w:tcPr>
            <w:tcW w:w="969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662</w:t>
            </w:r>
            <w:r w:rsidR="008D21F1">
              <w:t>.9</w:t>
            </w:r>
          </w:p>
        </w:tc>
        <w:tc>
          <w:tcPr>
            <w:tcW w:w="855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2</w:t>
            </w:r>
            <w:r w:rsidR="008D21F1">
              <w:t>.6</w:t>
            </w:r>
            <w:r w:rsidRPr="008D21F1">
              <w:t>0</w:t>
            </w:r>
          </w:p>
        </w:tc>
        <w:tc>
          <w:tcPr>
            <w:tcW w:w="969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0</w:t>
            </w:r>
            <w:r w:rsidR="008D21F1">
              <w:t>.4</w:t>
            </w:r>
            <w:r w:rsidRPr="008D21F1">
              <w:t>1</w:t>
            </w:r>
          </w:p>
        </w:tc>
        <w:tc>
          <w:tcPr>
            <w:tcW w:w="912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109</w:t>
            </w:r>
          </w:p>
        </w:tc>
        <w:tc>
          <w:tcPr>
            <w:tcW w:w="912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</w:t>
            </w:r>
            <w:r w:rsidR="008D21F1">
              <w:t>.4</w:t>
            </w:r>
            <w:r w:rsidRPr="008D21F1">
              <w:t>3</w:t>
            </w:r>
          </w:p>
        </w:tc>
        <w:tc>
          <w:tcPr>
            <w:tcW w:w="1026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</w:t>
            </w:r>
            <w:r w:rsidR="008D21F1">
              <w:t>.3</w:t>
            </w:r>
            <w:r w:rsidRPr="008D21F1">
              <w:t>6</w:t>
            </w:r>
          </w:p>
        </w:tc>
        <w:tc>
          <w:tcPr>
            <w:tcW w:w="1026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186</w:t>
            </w:r>
            <w:r w:rsidR="008D21F1">
              <w:t>.1</w:t>
            </w:r>
          </w:p>
        </w:tc>
        <w:tc>
          <w:tcPr>
            <w:tcW w:w="84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19</w:t>
            </w:r>
            <w:r w:rsidR="008D21F1">
              <w:t>.1</w:t>
            </w:r>
          </w:p>
        </w:tc>
      </w:tr>
      <w:tr w:rsidR="00A7644F" w:rsidRPr="008D21F1" w:rsidTr="00875FE5">
        <w:trPr>
          <w:jc w:val="center"/>
        </w:trPr>
        <w:tc>
          <w:tcPr>
            <w:tcW w:w="75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2007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18</w:t>
            </w:r>
            <w:r w:rsidR="008D21F1">
              <w:t>.6</w:t>
            </w:r>
          </w:p>
        </w:tc>
        <w:tc>
          <w:tcPr>
            <w:tcW w:w="798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610</w:t>
            </w:r>
            <w:r w:rsidR="008D21F1">
              <w:t>.4</w:t>
            </w:r>
          </w:p>
        </w:tc>
        <w:tc>
          <w:tcPr>
            <w:tcW w:w="969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579</w:t>
            </w:r>
            <w:r w:rsidR="008D21F1">
              <w:t>.6</w:t>
            </w:r>
          </w:p>
        </w:tc>
        <w:tc>
          <w:tcPr>
            <w:tcW w:w="855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2</w:t>
            </w:r>
            <w:r w:rsidR="008D21F1">
              <w:t>.2</w:t>
            </w:r>
            <w:r w:rsidRPr="008D21F1">
              <w:t>7</w:t>
            </w:r>
          </w:p>
        </w:tc>
        <w:tc>
          <w:tcPr>
            <w:tcW w:w="969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0</w:t>
            </w:r>
            <w:r w:rsidR="008D21F1">
              <w:t>.4.0</w:t>
            </w:r>
          </w:p>
        </w:tc>
        <w:tc>
          <w:tcPr>
            <w:tcW w:w="912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109</w:t>
            </w:r>
          </w:p>
        </w:tc>
        <w:tc>
          <w:tcPr>
            <w:tcW w:w="912" w:type="dxa"/>
            <w:shd w:val="clear" w:color="auto" w:fill="auto"/>
          </w:tcPr>
          <w:p w:rsidR="00A7644F" w:rsidRPr="008D21F1" w:rsidRDefault="008D21F1" w:rsidP="00AD3CEF">
            <w:pPr>
              <w:pStyle w:val="afe"/>
            </w:pPr>
            <w:r>
              <w:t>1.20</w:t>
            </w:r>
          </w:p>
        </w:tc>
        <w:tc>
          <w:tcPr>
            <w:tcW w:w="1026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</w:t>
            </w:r>
            <w:r w:rsidR="008D21F1">
              <w:t>.1</w:t>
            </w:r>
            <w:r w:rsidRPr="008D21F1">
              <w:t>3</w:t>
            </w:r>
          </w:p>
        </w:tc>
        <w:tc>
          <w:tcPr>
            <w:tcW w:w="1026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186</w:t>
            </w:r>
            <w:r w:rsidR="008D21F1">
              <w:t>.1</w:t>
            </w:r>
          </w:p>
        </w:tc>
        <w:tc>
          <w:tcPr>
            <w:tcW w:w="84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19</w:t>
            </w:r>
            <w:r w:rsidR="008D21F1">
              <w:t>.6</w:t>
            </w:r>
          </w:p>
        </w:tc>
      </w:tr>
      <w:tr w:rsidR="00A7644F" w:rsidRPr="008D21F1" w:rsidTr="00875FE5">
        <w:trPr>
          <w:jc w:val="center"/>
        </w:trPr>
        <w:tc>
          <w:tcPr>
            <w:tcW w:w="75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2008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16</w:t>
            </w:r>
            <w:r w:rsidR="008D21F1">
              <w:t>.3</w:t>
            </w:r>
          </w:p>
        </w:tc>
        <w:tc>
          <w:tcPr>
            <w:tcW w:w="798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626</w:t>
            </w:r>
            <w:r w:rsidR="008D21F1">
              <w:t>.7</w:t>
            </w:r>
          </w:p>
        </w:tc>
        <w:tc>
          <w:tcPr>
            <w:tcW w:w="969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507</w:t>
            </w:r>
            <w:r w:rsidR="008D21F1">
              <w:t>.2</w:t>
            </w:r>
          </w:p>
        </w:tc>
        <w:tc>
          <w:tcPr>
            <w:tcW w:w="855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</w:t>
            </w:r>
            <w:r w:rsidR="008D21F1">
              <w:t>.9</w:t>
            </w:r>
            <w:r w:rsidRPr="008D21F1">
              <w:t>8</w:t>
            </w:r>
          </w:p>
        </w:tc>
        <w:tc>
          <w:tcPr>
            <w:tcW w:w="969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0</w:t>
            </w:r>
            <w:r w:rsidR="008D21F1">
              <w:t>.3</w:t>
            </w:r>
            <w:r w:rsidRPr="008D21F1">
              <w:t>9</w:t>
            </w:r>
          </w:p>
        </w:tc>
        <w:tc>
          <w:tcPr>
            <w:tcW w:w="912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109</w:t>
            </w:r>
          </w:p>
        </w:tc>
        <w:tc>
          <w:tcPr>
            <w:tcW w:w="912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0</w:t>
            </w:r>
            <w:r w:rsidR="008D21F1">
              <w:t>.9</w:t>
            </w:r>
            <w:r w:rsidRPr="008D21F1">
              <w:t>8</w:t>
            </w:r>
          </w:p>
        </w:tc>
        <w:tc>
          <w:tcPr>
            <w:tcW w:w="1026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0</w:t>
            </w:r>
            <w:r w:rsidR="008D21F1">
              <w:t>.9</w:t>
            </w:r>
            <w:r w:rsidRPr="008D21F1">
              <w:t>2</w:t>
            </w:r>
          </w:p>
        </w:tc>
        <w:tc>
          <w:tcPr>
            <w:tcW w:w="1026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186</w:t>
            </w:r>
            <w:r w:rsidR="008D21F1">
              <w:t>.1</w:t>
            </w:r>
          </w:p>
        </w:tc>
        <w:tc>
          <w:tcPr>
            <w:tcW w:w="84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20</w:t>
            </w:r>
            <w:r w:rsidR="008D21F1">
              <w:t>.2</w:t>
            </w:r>
          </w:p>
        </w:tc>
      </w:tr>
      <w:tr w:rsidR="00A7644F" w:rsidRPr="008D21F1" w:rsidTr="00875FE5">
        <w:trPr>
          <w:jc w:val="center"/>
        </w:trPr>
        <w:tc>
          <w:tcPr>
            <w:tcW w:w="75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2009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14</w:t>
            </w:r>
            <w:r w:rsidR="008D21F1">
              <w:t>.2</w:t>
            </w:r>
          </w:p>
        </w:tc>
        <w:tc>
          <w:tcPr>
            <w:tcW w:w="798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640</w:t>
            </w:r>
            <w:r w:rsidR="008D21F1">
              <w:t>.9</w:t>
            </w:r>
          </w:p>
        </w:tc>
        <w:tc>
          <w:tcPr>
            <w:tcW w:w="969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440</w:t>
            </w:r>
            <w:r w:rsidR="008D21F1">
              <w:t>.9</w:t>
            </w:r>
          </w:p>
        </w:tc>
        <w:tc>
          <w:tcPr>
            <w:tcW w:w="855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</w:t>
            </w:r>
            <w:r w:rsidR="008D21F1">
              <w:t>.7</w:t>
            </w:r>
            <w:r w:rsidRPr="008D21F1">
              <w:t>3</w:t>
            </w:r>
          </w:p>
        </w:tc>
        <w:tc>
          <w:tcPr>
            <w:tcW w:w="969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0</w:t>
            </w:r>
            <w:r w:rsidR="008D21F1">
              <w:t>.3</w:t>
            </w:r>
            <w:r w:rsidRPr="008D21F1">
              <w:t>8</w:t>
            </w:r>
          </w:p>
        </w:tc>
        <w:tc>
          <w:tcPr>
            <w:tcW w:w="912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109</w:t>
            </w:r>
          </w:p>
        </w:tc>
        <w:tc>
          <w:tcPr>
            <w:tcW w:w="912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0</w:t>
            </w:r>
            <w:r w:rsidR="008D21F1">
              <w:t>.8</w:t>
            </w:r>
            <w:r w:rsidRPr="008D21F1">
              <w:t>1</w:t>
            </w:r>
          </w:p>
        </w:tc>
        <w:tc>
          <w:tcPr>
            <w:tcW w:w="1026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0</w:t>
            </w:r>
            <w:r w:rsidR="008D21F1">
              <w:t>.7</w:t>
            </w:r>
            <w:r w:rsidRPr="008D21F1">
              <w:t>4</w:t>
            </w:r>
          </w:p>
        </w:tc>
        <w:tc>
          <w:tcPr>
            <w:tcW w:w="1026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186</w:t>
            </w:r>
            <w:r w:rsidR="008D21F1">
              <w:t>.1</w:t>
            </w:r>
          </w:p>
        </w:tc>
        <w:tc>
          <w:tcPr>
            <w:tcW w:w="84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20</w:t>
            </w:r>
            <w:r w:rsidR="008D21F1">
              <w:t>.8</w:t>
            </w:r>
          </w:p>
        </w:tc>
      </w:tr>
      <w:tr w:rsidR="00A7644F" w:rsidRPr="008D21F1" w:rsidTr="00875FE5">
        <w:trPr>
          <w:jc w:val="center"/>
        </w:trPr>
        <w:tc>
          <w:tcPr>
            <w:tcW w:w="75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2010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12</w:t>
            </w:r>
            <w:r w:rsidR="008D21F1">
              <w:t>.4</w:t>
            </w:r>
          </w:p>
        </w:tc>
        <w:tc>
          <w:tcPr>
            <w:tcW w:w="798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653</w:t>
            </w:r>
            <w:r w:rsidR="008D21F1">
              <w:t>.3</w:t>
            </w:r>
          </w:p>
        </w:tc>
        <w:tc>
          <w:tcPr>
            <w:tcW w:w="969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383</w:t>
            </w:r>
            <w:r w:rsidR="008D21F1">
              <w:t>.6</w:t>
            </w:r>
          </w:p>
        </w:tc>
        <w:tc>
          <w:tcPr>
            <w:tcW w:w="855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</w:t>
            </w:r>
            <w:r w:rsidR="008D21F1">
              <w:t>.5</w:t>
            </w:r>
            <w:r w:rsidRPr="008D21F1">
              <w:t>1</w:t>
            </w:r>
          </w:p>
        </w:tc>
        <w:tc>
          <w:tcPr>
            <w:tcW w:w="969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0</w:t>
            </w:r>
            <w:r w:rsidR="008D21F1">
              <w:t>.3</w:t>
            </w:r>
            <w:r w:rsidRPr="008D21F1">
              <w:t>7</w:t>
            </w:r>
          </w:p>
        </w:tc>
        <w:tc>
          <w:tcPr>
            <w:tcW w:w="912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109</w:t>
            </w:r>
          </w:p>
        </w:tc>
        <w:tc>
          <w:tcPr>
            <w:tcW w:w="912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0</w:t>
            </w:r>
            <w:r w:rsidR="008D21F1">
              <w:t>.6</w:t>
            </w:r>
            <w:r w:rsidRPr="008D21F1">
              <w:t>4</w:t>
            </w:r>
          </w:p>
        </w:tc>
        <w:tc>
          <w:tcPr>
            <w:tcW w:w="1026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0</w:t>
            </w:r>
            <w:r w:rsidR="008D21F1">
              <w:t>.5</w:t>
            </w:r>
            <w:r w:rsidRPr="008D21F1">
              <w:t>8</w:t>
            </w:r>
          </w:p>
        </w:tc>
        <w:tc>
          <w:tcPr>
            <w:tcW w:w="1026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186</w:t>
            </w:r>
            <w:r w:rsidR="008D21F1">
              <w:t>.1</w:t>
            </w:r>
          </w:p>
        </w:tc>
        <w:tc>
          <w:tcPr>
            <w:tcW w:w="84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21</w:t>
            </w:r>
            <w:r w:rsidR="008D21F1">
              <w:t>.6</w:t>
            </w:r>
          </w:p>
        </w:tc>
      </w:tr>
      <w:tr w:rsidR="00A7644F" w:rsidRPr="008D21F1" w:rsidTr="00875FE5">
        <w:trPr>
          <w:jc w:val="center"/>
        </w:trPr>
        <w:tc>
          <w:tcPr>
            <w:tcW w:w="75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2011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10</w:t>
            </w:r>
            <w:r w:rsidR="008D21F1">
              <w:t>.7</w:t>
            </w:r>
          </w:p>
        </w:tc>
        <w:tc>
          <w:tcPr>
            <w:tcW w:w="798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664</w:t>
            </w:r>
            <w:r w:rsidR="008D21F1">
              <w:t>.0</w:t>
            </w:r>
          </w:p>
        </w:tc>
        <w:tc>
          <w:tcPr>
            <w:tcW w:w="969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331</w:t>
            </w:r>
            <w:r w:rsidR="008D21F1">
              <w:t>.2</w:t>
            </w:r>
          </w:p>
        </w:tc>
        <w:tc>
          <w:tcPr>
            <w:tcW w:w="855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</w:t>
            </w:r>
            <w:r w:rsidR="008D21F1">
              <w:t>.3</w:t>
            </w:r>
            <w:r w:rsidRPr="008D21F1">
              <w:t>1</w:t>
            </w:r>
          </w:p>
        </w:tc>
        <w:tc>
          <w:tcPr>
            <w:tcW w:w="969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0</w:t>
            </w:r>
            <w:r w:rsidR="008D21F1">
              <w:t>.3</w:t>
            </w:r>
            <w:r w:rsidRPr="008D21F1">
              <w:t>6</w:t>
            </w:r>
          </w:p>
        </w:tc>
        <w:tc>
          <w:tcPr>
            <w:tcW w:w="912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109</w:t>
            </w:r>
          </w:p>
        </w:tc>
        <w:tc>
          <w:tcPr>
            <w:tcW w:w="912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0</w:t>
            </w:r>
            <w:r w:rsidR="008D21F1">
              <w:t>.5</w:t>
            </w:r>
            <w:r w:rsidRPr="008D21F1">
              <w:t>1</w:t>
            </w:r>
          </w:p>
        </w:tc>
        <w:tc>
          <w:tcPr>
            <w:tcW w:w="1026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0</w:t>
            </w:r>
            <w:r w:rsidR="008D21F1">
              <w:t>.4</w:t>
            </w:r>
            <w:r w:rsidRPr="008D21F1">
              <w:t>5</w:t>
            </w:r>
          </w:p>
        </w:tc>
        <w:tc>
          <w:tcPr>
            <w:tcW w:w="1026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186</w:t>
            </w:r>
            <w:r w:rsidR="008D21F1">
              <w:t>.1</w:t>
            </w:r>
          </w:p>
        </w:tc>
        <w:tc>
          <w:tcPr>
            <w:tcW w:w="84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22</w:t>
            </w:r>
            <w:r w:rsidR="008D21F1">
              <w:t>.4</w:t>
            </w:r>
          </w:p>
        </w:tc>
      </w:tr>
      <w:tr w:rsidR="00A7644F" w:rsidRPr="008D21F1" w:rsidTr="00875FE5">
        <w:trPr>
          <w:jc w:val="center"/>
        </w:trPr>
        <w:tc>
          <w:tcPr>
            <w:tcW w:w="75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2012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9</w:t>
            </w:r>
            <w:r w:rsidR="008D21F1">
              <w:t>.3</w:t>
            </w:r>
          </w:p>
        </w:tc>
        <w:tc>
          <w:tcPr>
            <w:tcW w:w="798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673</w:t>
            </w:r>
            <w:r w:rsidR="008D21F1">
              <w:t>.3</w:t>
            </w:r>
          </w:p>
        </w:tc>
        <w:tc>
          <w:tcPr>
            <w:tcW w:w="969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285</w:t>
            </w:r>
            <w:r w:rsidR="008D21F1">
              <w:t>.5</w:t>
            </w:r>
          </w:p>
        </w:tc>
        <w:tc>
          <w:tcPr>
            <w:tcW w:w="855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</w:t>
            </w:r>
            <w:r w:rsidR="008D21F1">
              <w:t>.1</w:t>
            </w:r>
            <w:r w:rsidRPr="008D21F1">
              <w:t>5</w:t>
            </w:r>
          </w:p>
        </w:tc>
        <w:tc>
          <w:tcPr>
            <w:tcW w:w="969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0</w:t>
            </w:r>
            <w:r w:rsidR="008D21F1">
              <w:t>.3</w:t>
            </w:r>
            <w:r w:rsidRPr="008D21F1">
              <w:t>6</w:t>
            </w:r>
          </w:p>
        </w:tc>
        <w:tc>
          <w:tcPr>
            <w:tcW w:w="912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109</w:t>
            </w:r>
          </w:p>
        </w:tc>
        <w:tc>
          <w:tcPr>
            <w:tcW w:w="912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0</w:t>
            </w:r>
            <w:r w:rsidR="008D21F1">
              <w:t>.3</w:t>
            </w:r>
            <w:r w:rsidRPr="008D21F1">
              <w:t>9</w:t>
            </w:r>
          </w:p>
        </w:tc>
        <w:tc>
          <w:tcPr>
            <w:tcW w:w="1026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0</w:t>
            </w:r>
            <w:r w:rsidR="008D21F1">
              <w:t>.3</w:t>
            </w:r>
            <w:r w:rsidRPr="008D21F1">
              <w:t>3</w:t>
            </w:r>
          </w:p>
        </w:tc>
        <w:tc>
          <w:tcPr>
            <w:tcW w:w="1026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186</w:t>
            </w:r>
            <w:r w:rsidR="008D21F1">
              <w:t>.1</w:t>
            </w:r>
          </w:p>
        </w:tc>
        <w:tc>
          <w:tcPr>
            <w:tcW w:w="84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23</w:t>
            </w:r>
            <w:r w:rsidR="008D21F1">
              <w:t>.3</w:t>
            </w:r>
          </w:p>
        </w:tc>
      </w:tr>
      <w:tr w:rsidR="00A7644F" w:rsidRPr="008D21F1" w:rsidTr="00875FE5">
        <w:trPr>
          <w:jc w:val="center"/>
        </w:trPr>
        <w:tc>
          <w:tcPr>
            <w:tcW w:w="75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lastRenderedPageBreak/>
              <w:t>2013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7</w:t>
            </w:r>
            <w:r w:rsidR="008D21F1">
              <w:t>.9</w:t>
            </w:r>
          </w:p>
        </w:tc>
        <w:tc>
          <w:tcPr>
            <w:tcW w:w="798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681</w:t>
            </w:r>
            <w:r w:rsidR="008D21F1">
              <w:t>.2</w:t>
            </w:r>
          </w:p>
        </w:tc>
        <w:tc>
          <w:tcPr>
            <w:tcW w:w="969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243</w:t>
            </w:r>
            <w:r w:rsidR="008D21F1">
              <w:t>.9</w:t>
            </w:r>
          </w:p>
        </w:tc>
        <w:tc>
          <w:tcPr>
            <w:tcW w:w="855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</w:t>
            </w:r>
            <w:r w:rsidR="008D21F1">
              <w:t>.0</w:t>
            </w:r>
            <w:r w:rsidRPr="008D21F1">
              <w:t>0</w:t>
            </w:r>
          </w:p>
        </w:tc>
        <w:tc>
          <w:tcPr>
            <w:tcW w:w="969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0</w:t>
            </w:r>
            <w:r w:rsidR="008D21F1">
              <w:t>.3.5</w:t>
            </w:r>
          </w:p>
        </w:tc>
        <w:tc>
          <w:tcPr>
            <w:tcW w:w="912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109</w:t>
            </w:r>
          </w:p>
        </w:tc>
        <w:tc>
          <w:tcPr>
            <w:tcW w:w="912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0</w:t>
            </w:r>
            <w:r w:rsidR="008D21F1">
              <w:t>.2</w:t>
            </w:r>
            <w:r w:rsidRPr="008D21F1">
              <w:t>9</w:t>
            </w:r>
          </w:p>
        </w:tc>
        <w:tc>
          <w:tcPr>
            <w:tcW w:w="1026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0</w:t>
            </w:r>
            <w:r w:rsidR="008D21F1">
              <w:t>.2</w:t>
            </w:r>
            <w:r w:rsidRPr="008D21F1">
              <w:t>4</w:t>
            </w:r>
          </w:p>
        </w:tc>
        <w:tc>
          <w:tcPr>
            <w:tcW w:w="1026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186</w:t>
            </w:r>
            <w:r w:rsidR="008D21F1">
              <w:t>.1</w:t>
            </w:r>
          </w:p>
        </w:tc>
        <w:tc>
          <w:tcPr>
            <w:tcW w:w="844" w:type="dxa"/>
            <w:shd w:val="clear" w:color="auto" w:fill="auto"/>
          </w:tcPr>
          <w:p w:rsidR="00A7644F" w:rsidRPr="008D21F1" w:rsidRDefault="00A7644F" w:rsidP="00AD3CEF">
            <w:pPr>
              <w:pStyle w:val="afe"/>
            </w:pPr>
            <w:r w:rsidRPr="008D21F1">
              <w:t>24</w:t>
            </w:r>
            <w:r w:rsidR="008D21F1">
              <w:t>.0</w:t>
            </w:r>
          </w:p>
        </w:tc>
      </w:tr>
    </w:tbl>
    <w:p w:rsidR="00AD3CEF" w:rsidRDefault="00AD3CEF" w:rsidP="008D21F1">
      <w:pPr>
        <w:tabs>
          <w:tab w:val="left" w:pos="726"/>
        </w:tabs>
      </w:pPr>
    </w:p>
    <w:p w:rsidR="00A7644F" w:rsidRDefault="00AD3CEF" w:rsidP="00AD3CEF">
      <w:pPr>
        <w:pStyle w:val="1"/>
        <w:keepNext w:val="0"/>
        <w:widowControl/>
        <w:autoSpaceDE w:val="0"/>
        <w:autoSpaceDN w:val="0"/>
        <w:adjustRightInd w:val="0"/>
        <w:spacing w:before="0" w:after="0"/>
        <w:ind w:firstLine="0"/>
        <w:jc w:val="center"/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</w:pPr>
      <w:r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br w:type="page"/>
      </w:r>
      <w:bookmarkStart w:id="36" w:name="_Toc289644133"/>
      <w:bookmarkStart w:id="37" w:name="_Toc289644177"/>
      <w:bookmarkStart w:id="38" w:name="_Toc289644221"/>
      <w:r w:rsidR="00A7644F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lastRenderedPageBreak/>
        <w:t>3</w:t>
      </w:r>
      <w:r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.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="00A7644F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Условия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="00A7644F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образования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="00A7644F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газовых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="00A7644F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гидратов</w:t>
      </w:r>
      <w:bookmarkEnd w:id="36"/>
      <w:bookmarkEnd w:id="37"/>
      <w:bookmarkEnd w:id="38"/>
    </w:p>
    <w:p w:rsidR="00AD3CEF" w:rsidRPr="00AD3CEF" w:rsidRDefault="00AD3CEF" w:rsidP="00AD3CEF">
      <w:pPr>
        <w:rPr>
          <w:lang w:eastAsia="en-US"/>
        </w:rPr>
      </w:pPr>
    </w:p>
    <w:p w:rsidR="00A7644F" w:rsidRDefault="00A7644F" w:rsidP="00AD3CEF">
      <w:pPr>
        <w:pStyle w:val="1"/>
        <w:keepNext w:val="0"/>
        <w:widowControl/>
        <w:autoSpaceDE w:val="0"/>
        <w:autoSpaceDN w:val="0"/>
        <w:adjustRightInd w:val="0"/>
        <w:spacing w:before="0" w:after="0"/>
        <w:ind w:firstLine="0"/>
        <w:jc w:val="center"/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</w:pPr>
      <w:bookmarkStart w:id="39" w:name="_Toc289644134"/>
      <w:bookmarkStart w:id="40" w:name="_Toc289644178"/>
      <w:bookmarkStart w:id="41" w:name="_Toc289644222"/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3</w:t>
      </w:r>
      <w:r w:rsid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.1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bookmarkStart w:id="42" w:name="OCRUncertain008"/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В</w:t>
      </w:r>
      <w:bookmarkEnd w:id="42"/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лагосодержание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природных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газов</w:t>
      </w:r>
      <w:bookmarkEnd w:id="39"/>
      <w:bookmarkEnd w:id="40"/>
      <w:bookmarkEnd w:id="41"/>
    </w:p>
    <w:p w:rsidR="00AD3CEF" w:rsidRPr="00AD3CEF" w:rsidRDefault="00AD3CEF" w:rsidP="00AD3CEF">
      <w:pPr>
        <w:rPr>
          <w:lang w:eastAsia="en-US"/>
        </w:rPr>
      </w:pPr>
    </w:p>
    <w:p w:rsidR="008D21F1" w:rsidRPr="008D21F1" w:rsidRDefault="00A7644F" w:rsidP="008D21F1">
      <w:pPr>
        <w:tabs>
          <w:tab w:val="left" w:pos="726"/>
        </w:tabs>
      </w:pPr>
      <w:r w:rsidRPr="008D21F1">
        <w:t>Одним</w:t>
      </w:r>
      <w:r w:rsidR="008D21F1" w:rsidRPr="008D21F1">
        <w:t xml:space="preserve"> </w:t>
      </w:r>
      <w:r w:rsidRPr="008D21F1">
        <w:t>из</w:t>
      </w:r>
      <w:r w:rsidR="008D21F1" w:rsidRPr="008D21F1">
        <w:t xml:space="preserve"> </w:t>
      </w:r>
      <w:r w:rsidRPr="008D21F1">
        <w:t>факторов,</w:t>
      </w:r>
      <w:r w:rsidR="008D21F1" w:rsidRPr="008D21F1">
        <w:t xml:space="preserve"> </w:t>
      </w:r>
      <w:r w:rsidRPr="008D21F1">
        <w:t>обусловливающих</w:t>
      </w:r>
      <w:r w:rsidR="008D21F1" w:rsidRPr="008D21F1">
        <w:t xml:space="preserve"> </w:t>
      </w:r>
      <w:r w:rsidRPr="008D21F1">
        <w:t>образование</w:t>
      </w:r>
      <w:r w:rsidR="008D21F1" w:rsidRPr="008D21F1">
        <w:t xml:space="preserve"> </w:t>
      </w:r>
      <w:r w:rsidRPr="008D21F1">
        <w:t>гидратов</w:t>
      </w:r>
      <w:r w:rsidR="008D21F1" w:rsidRPr="008D21F1">
        <w:t xml:space="preserve"> </w:t>
      </w:r>
      <w:r w:rsidRPr="008D21F1">
        <w:t>природных</w:t>
      </w:r>
      <w:r w:rsidR="008D21F1" w:rsidRPr="008D21F1">
        <w:t xml:space="preserve"> </w:t>
      </w:r>
      <w:r w:rsidRPr="008D21F1">
        <w:t>газов,</w:t>
      </w:r>
      <w:r w:rsidR="008D21F1" w:rsidRPr="008D21F1">
        <w:t xml:space="preserve"> </w:t>
      </w:r>
      <w:r w:rsidRPr="008D21F1">
        <w:t>является</w:t>
      </w:r>
      <w:r w:rsidR="008D21F1" w:rsidRPr="008D21F1">
        <w:t xml:space="preserve"> </w:t>
      </w:r>
      <w:r w:rsidRPr="008D21F1">
        <w:t>насыщение</w:t>
      </w:r>
      <w:r w:rsidR="008D21F1" w:rsidRPr="008D21F1">
        <w:t xml:space="preserve"> </w:t>
      </w:r>
      <w:r w:rsidRPr="008D21F1">
        <w:t>последних</w:t>
      </w:r>
      <w:r w:rsidR="008D21F1" w:rsidRPr="008D21F1">
        <w:t xml:space="preserve"> </w:t>
      </w:r>
      <w:r w:rsidRPr="008D21F1">
        <w:t>парами</w:t>
      </w:r>
      <w:r w:rsidR="008D21F1" w:rsidRPr="008D21F1">
        <w:t xml:space="preserve"> </w:t>
      </w:r>
      <w:r w:rsidRPr="008D21F1">
        <w:t>воды</w:t>
      </w:r>
      <w:r w:rsidR="008D21F1" w:rsidRPr="008D21F1">
        <w:t xml:space="preserve">. </w:t>
      </w:r>
      <w:r w:rsidRPr="008D21F1">
        <w:t>При</w:t>
      </w:r>
      <w:r w:rsidR="008D21F1" w:rsidRPr="008D21F1">
        <w:t xml:space="preserve"> </w:t>
      </w:r>
      <w:r w:rsidRPr="008D21F1">
        <w:t>этом</w:t>
      </w:r>
      <w:r w:rsidR="008D21F1" w:rsidRPr="008D21F1">
        <w:t xml:space="preserve"> </w:t>
      </w:r>
      <w:r w:rsidRPr="008D21F1">
        <w:t>объемная</w:t>
      </w:r>
      <w:r w:rsidR="008D21F1" w:rsidRPr="008D21F1">
        <w:t xml:space="preserve"> </w:t>
      </w:r>
      <w:r w:rsidRPr="008D21F1">
        <w:t>скорость</w:t>
      </w:r>
      <w:r w:rsidR="008D21F1" w:rsidRPr="008D21F1">
        <w:t xml:space="preserve"> </w:t>
      </w:r>
      <w:r w:rsidRPr="008D21F1">
        <w:t>накопления</w:t>
      </w:r>
      <w:r w:rsidR="008D21F1" w:rsidRPr="008D21F1">
        <w:t xml:space="preserve"> </w:t>
      </w:r>
      <w:r w:rsidRPr="008D21F1">
        <w:t>гидратов</w:t>
      </w:r>
      <w:r w:rsidR="008D21F1" w:rsidRPr="008D21F1">
        <w:t xml:space="preserve"> </w:t>
      </w:r>
      <w:r w:rsidRPr="008D21F1">
        <w:t>зависит</w:t>
      </w:r>
      <w:r w:rsidR="008D21F1" w:rsidRPr="008D21F1">
        <w:t xml:space="preserve"> </w:t>
      </w:r>
      <w:r w:rsidRPr="008D21F1">
        <w:t>от</w:t>
      </w:r>
      <w:r w:rsidR="008D21F1" w:rsidRPr="008D21F1">
        <w:t xml:space="preserve"> </w:t>
      </w:r>
      <w:r w:rsidRPr="008D21F1">
        <w:t>скорости</w:t>
      </w:r>
      <w:r w:rsidR="008D21F1" w:rsidRPr="008D21F1">
        <w:t xml:space="preserve"> </w:t>
      </w:r>
      <w:r w:rsidRPr="008D21F1">
        <w:t>изменения</w:t>
      </w:r>
      <w:bookmarkStart w:id="43" w:name="OCRUncertain009"/>
      <w:r w:rsidR="008D21F1" w:rsidRPr="008D21F1">
        <w:t xml:space="preserve"> </w:t>
      </w:r>
      <w:r w:rsidRPr="008D21F1">
        <w:t>влагосодержани</w:t>
      </w:r>
      <w:bookmarkEnd w:id="43"/>
      <w:r w:rsidRPr="008D21F1">
        <w:t>я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изменением</w:t>
      </w:r>
      <w:r w:rsidR="008D21F1" w:rsidRPr="008D21F1">
        <w:t xml:space="preserve"> </w:t>
      </w:r>
      <w:r w:rsidRPr="008D21F1">
        <w:t>давления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температуры</w:t>
      </w:r>
      <w:r w:rsidR="008D21F1" w:rsidRPr="008D21F1">
        <w:t xml:space="preserve">. </w:t>
      </w:r>
      <w:r w:rsidRPr="008D21F1">
        <w:t>Для</w:t>
      </w:r>
      <w:r w:rsidR="008D21F1" w:rsidRPr="008D21F1">
        <w:t xml:space="preserve"> </w:t>
      </w:r>
      <w:r w:rsidRPr="008D21F1">
        <w:t>определения</w:t>
      </w:r>
      <w:r w:rsidR="008D21F1" w:rsidRPr="008D21F1">
        <w:t xml:space="preserve"> </w:t>
      </w:r>
      <w:r w:rsidRPr="008D21F1">
        <w:t>содержания</w:t>
      </w:r>
      <w:r w:rsidR="008D21F1" w:rsidRPr="008D21F1">
        <w:t xml:space="preserve"> </w:t>
      </w:r>
      <w:r w:rsidRPr="008D21F1">
        <w:t>паров</w:t>
      </w:r>
      <w:r w:rsidR="008D21F1" w:rsidRPr="008D21F1">
        <w:t xml:space="preserve"> </w:t>
      </w:r>
      <w:r w:rsidRPr="008D21F1">
        <w:t>воды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газах</w:t>
      </w:r>
      <w:r w:rsidR="008D21F1" w:rsidRPr="008D21F1">
        <w:t xml:space="preserve"> </w:t>
      </w:r>
      <w:r w:rsidRPr="008D21F1">
        <w:t>используется</w:t>
      </w:r>
      <w:r w:rsidR="008D21F1" w:rsidRPr="008D21F1">
        <w:t xml:space="preserve"> </w:t>
      </w:r>
      <w:r w:rsidRPr="008D21F1">
        <w:t>ряд</w:t>
      </w:r>
      <w:r w:rsidR="008D21F1" w:rsidRPr="008D21F1">
        <w:t xml:space="preserve"> </w:t>
      </w:r>
      <w:r w:rsidRPr="008D21F1">
        <w:t>экспериментальных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аналитических</w:t>
      </w:r>
      <w:r w:rsidR="008D21F1" w:rsidRPr="008D21F1">
        <w:t xml:space="preserve"> </w:t>
      </w:r>
      <w:r w:rsidRPr="008D21F1">
        <w:t>методов</w:t>
      </w:r>
      <w:r w:rsidR="008D21F1" w:rsidRPr="008D21F1">
        <w:t xml:space="preserve">. </w:t>
      </w:r>
      <w:r w:rsidRPr="008D21F1">
        <w:t>К</w:t>
      </w:r>
      <w:r w:rsidR="008D21F1" w:rsidRPr="008D21F1">
        <w:t xml:space="preserve"> </w:t>
      </w:r>
      <w:r w:rsidRPr="008D21F1">
        <w:t>экспериментальным</w:t>
      </w:r>
      <w:r w:rsidR="008D21F1" w:rsidRPr="008D21F1">
        <w:t xml:space="preserve"> </w:t>
      </w:r>
      <w:r w:rsidRPr="008D21F1">
        <w:t>методам</w:t>
      </w:r>
      <w:r w:rsidR="008D21F1" w:rsidRPr="008D21F1">
        <w:t xml:space="preserve"> </w:t>
      </w:r>
      <w:r w:rsidRPr="008D21F1">
        <w:t>относятся</w:t>
      </w:r>
      <w:r w:rsidR="008D21F1" w:rsidRPr="008D21F1">
        <w:t>:</w:t>
      </w:r>
    </w:p>
    <w:p w:rsidR="008D21F1" w:rsidRPr="008D21F1" w:rsidRDefault="00A7644F" w:rsidP="008D21F1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8D21F1">
        <w:t>визуальное</w:t>
      </w:r>
      <w:r w:rsidR="008D21F1" w:rsidRPr="008D21F1">
        <w:t xml:space="preserve"> </w:t>
      </w:r>
      <w:r w:rsidRPr="008D21F1">
        <w:t>определение</w:t>
      </w:r>
      <w:r w:rsidR="008D21F1" w:rsidRPr="008D21F1">
        <w:t xml:space="preserve"> </w:t>
      </w:r>
      <w:r w:rsidRPr="008D21F1">
        <w:t>точки</w:t>
      </w:r>
      <w:r w:rsidR="008D21F1" w:rsidRPr="008D21F1">
        <w:t xml:space="preserve"> </w:t>
      </w:r>
      <w:r w:rsidRPr="008D21F1">
        <w:t>росы,</w:t>
      </w:r>
      <w:r w:rsidR="008D21F1" w:rsidRPr="008D21F1">
        <w:t xml:space="preserve"> </w:t>
      </w:r>
      <w:r w:rsidR="008D21F1">
        <w:t>т.е.</w:t>
      </w:r>
      <w:r w:rsidR="008D21F1" w:rsidRPr="008D21F1">
        <w:t xml:space="preserve"> </w:t>
      </w:r>
      <w:r w:rsidRPr="008D21F1">
        <w:t>температуры,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которой</w:t>
      </w:r>
      <w:r w:rsidR="008D21F1" w:rsidRPr="008D21F1">
        <w:t xml:space="preserve"> </w:t>
      </w:r>
      <w:r w:rsidRPr="008D21F1">
        <w:t>начинается</w:t>
      </w:r>
      <w:r w:rsidR="008D21F1" w:rsidRPr="008D21F1">
        <w:t xml:space="preserve"> </w:t>
      </w:r>
      <w:r w:rsidRPr="008D21F1">
        <w:t>процесс</w:t>
      </w:r>
      <w:r w:rsidR="008D21F1" w:rsidRPr="008D21F1">
        <w:t xml:space="preserve"> </w:t>
      </w:r>
      <w:r w:rsidRPr="008D21F1">
        <w:t>конденсации</w:t>
      </w:r>
      <w:r w:rsidR="008D21F1" w:rsidRPr="008D21F1">
        <w:t xml:space="preserve"> </w:t>
      </w:r>
      <w:r w:rsidRPr="008D21F1">
        <w:t>паров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заданном</w:t>
      </w:r>
      <w:r w:rsidR="008D21F1" w:rsidRPr="008D21F1">
        <w:t xml:space="preserve"> </w:t>
      </w:r>
      <w:r w:rsidRPr="008D21F1">
        <w:t>давлении</w:t>
      </w:r>
      <w:r w:rsidR="008D21F1" w:rsidRPr="008D21F1">
        <w:t>;</w:t>
      </w:r>
    </w:p>
    <w:p w:rsidR="008D21F1" w:rsidRPr="008D21F1" w:rsidRDefault="00A7644F" w:rsidP="008D21F1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8D21F1">
        <w:t>применение</w:t>
      </w:r>
      <w:r w:rsidR="008D21F1" w:rsidRPr="008D21F1">
        <w:t xml:space="preserve"> </w:t>
      </w:r>
      <w:r w:rsidRPr="008D21F1">
        <w:t>твердых</w:t>
      </w:r>
      <w:r w:rsidR="008D21F1" w:rsidRPr="008D21F1">
        <w:t xml:space="preserve"> </w:t>
      </w:r>
      <w:r w:rsidRPr="008D21F1">
        <w:t>сорбентов</w:t>
      </w:r>
      <w:r w:rsidR="008D21F1" w:rsidRPr="008D21F1">
        <w:t>;</w:t>
      </w:r>
    </w:p>
    <w:p w:rsidR="008D21F1" w:rsidRPr="008D21F1" w:rsidRDefault="00A7644F" w:rsidP="008D21F1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8D21F1">
        <w:t>использование</w:t>
      </w:r>
      <w:r w:rsidR="008D21F1" w:rsidRPr="008D21F1">
        <w:t xml:space="preserve"> </w:t>
      </w:r>
      <w:r w:rsidRPr="008D21F1">
        <w:t>жидких</w:t>
      </w:r>
      <w:r w:rsidR="008D21F1" w:rsidRPr="008D21F1">
        <w:t xml:space="preserve"> </w:t>
      </w:r>
      <w:r w:rsidRPr="008D21F1">
        <w:t>сорбентов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последующим</w:t>
      </w:r>
      <w:r w:rsidR="008D21F1" w:rsidRPr="008D21F1">
        <w:t xml:space="preserve"> </w:t>
      </w:r>
      <w:r w:rsidRPr="008D21F1">
        <w:t>их</w:t>
      </w:r>
      <w:r w:rsidR="008D21F1" w:rsidRPr="008D21F1">
        <w:t xml:space="preserve"> </w:t>
      </w:r>
      <w:r w:rsidRPr="008D21F1">
        <w:t>титрованием</w:t>
      </w:r>
      <w:r w:rsidR="008D21F1" w:rsidRPr="008D21F1">
        <w:t>;</w:t>
      </w:r>
    </w:p>
    <w:p w:rsidR="008D21F1" w:rsidRPr="008D21F1" w:rsidRDefault="00A7644F" w:rsidP="008D21F1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8D21F1">
        <w:t>вымораживание</w:t>
      </w:r>
      <w:r w:rsidR="008D21F1" w:rsidRPr="008D21F1">
        <w:t>;</w:t>
      </w:r>
    </w:p>
    <w:p w:rsidR="008D21F1" w:rsidRPr="008D21F1" w:rsidRDefault="00A7644F" w:rsidP="008D21F1">
      <w:pPr>
        <w:tabs>
          <w:tab w:val="left" w:pos="726"/>
        </w:tabs>
      </w:pPr>
      <w:r w:rsidRPr="008D21F1">
        <w:rPr>
          <w:noProof/>
        </w:rPr>
        <w:t>5</w:t>
      </w:r>
      <w:r w:rsidR="008D21F1" w:rsidRPr="008D21F1">
        <w:rPr>
          <w:noProof/>
        </w:rPr>
        <w:t xml:space="preserve">) </w:t>
      </w:r>
      <w:r w:rsidRPr="008D21F1">
        <w:t>спектроскопические</w:t>
      </w:r>
      <w:r w:rsidR="008D21F1" w:rsidRPr="008D21F1">
        <w:t xml:space="preserve"> </w:t>
      </w:r>
      <w:r w:rsidRPr="008D21F1">
        <w:t>методы</w:t>
      </w:r>
      <w:r w:rsidR="008D21F1" w:rsidRPr="008D21F1">
        <w:t>;</w:t>
      </w:r>
    </w:p>
    <w:p w:rsidR="008D21F1" w:rsidRPr="008D21F1" w:rsidRDefault="00A7644F" w:rsidP="008D21F1">
      <w:pPr>
        <w:tabs>
          <w:tab w:val="left" w:pos="726"/>
        </w:tabs>
      </w:pPr>
      <w:r w:rsidRPr="008D21F1">
        <w:rPr>
          <w:noProof/>
        </w:rPr>
        <w:t>6</w:t>
      </w:r>
      <w:r w:rsidR="008D21F1" w:rsidRPr="008D21F1">
        <w:rPr>
          <w:noProof/>
        </w:rPr>
        <w:t xml:space="preserve">) </w:t>
      </w:r>
      <w:bookmarkStart w:id="44" w:name="OCRUncertain012"/>
      <w:r w:rsidRPr="008D21F1">
        <w:t>электрогигро</w:t>
      </w:r>
      <w:bookmarkStart w:id="45" w:name="OCRUncertain013"/>
      <w:bookmarkEnd w:id="44"/>
      <w:r w:rsidRPr="008D21F1">
        <w:t>метрический</w:t>
      </w:r>
      <w:bookmarkEnd w:id="45"/>
      <w:r w:rsidR="008D21F1" w:rsidRPr="008D21F1">
        <w:t xml:space="preserve"> </w:t>
      </w:r>
      <w:r w:rsidRPr="008D21F1">
        <w:t>метод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Наиболее</w:t>
      </w:r>
      <w:r w:rsidR="008D21F1" w:rsidRPr="008D21F1">
        <w:t xml:space="preserve"> </w:t>
      </w:r>
      <w:r w:rsidRPr="008D21F1">
        <w:t>распространенным</w:t>
      </w:r>
      <w:r w:rsidR="008D21F1" w:rsidRPr="008D21F1">
        <w:t xml:space="preserve"> </w:t>
      </w:r>
      <w:r w:rsidRPr="008D21F1">
        <w:t>из</w:t>
      </w:r>
      <w:r w:rsidR="008D21F1" w:rsidRPr="008D21F1">
        <w:t xml:space="preserve"> </w:t>
      </w:r>
      <w:r w:rsidRPr="008D21F1">
        <w:t>них</w:t>
      </w:r>
      <w:r w:rsidR="008D21F1" w:rsidRPr="008D21F1">
        <w:t xml:space="preserve"> </w:t>
      </w:r>
      <w:r w:rsidRPr="008D21F1">
        <w:t>является</w:t>
      </w:r>
      <w:r w:rsidR="008D21F1" w:rsidRPr="008D21F1">
        <w:t xml:space="preserve"> </w:t>
      </w:r>
      <w:r w:rsidRPr="008D21F1">
        <w:t>метод</w:t>
      </w:r>
      <w:r w:rsidR="008D21F1" w:rsidRPr="008D21F1">
        <w:t xml:space="preserve"> </w:t>
      </w:r>
      <w:r w:rsidRPr="008D21F1">
        <w:t>визуального</w:t>
      </w:r>
      <w:r w:rsidR="008D21F1" w:rsidRPr="008D21F1">
        <w:t xml:space="preserve"> </w:t>
      </w:r>
      <w:r w:rsidRPr="008D21F1">
        <w:t>определения</w:t>
      </w:r>
      <w:r w:rsidR="008D21F1" w:rsidRPr="008D21F1">
        <w:t xml:space="preserve"> </w:t>
      </w:r>
      <w:r w:rsidRPr="008D21F1">
        <w:t>точки</w:t>
      </w:r>
      <w:r w:rsidR="008D21F1" w:rsidRPr="008D21F1">
        <w:t xml:space="preserve"> </w:t>
      </w:r>
      <w:r w:rsidRPr="008D21F1">
        <w:t>росы,</w:t>
      </w:r>
      <w:r w:rsidR="008D21F1" w:rsidRPr="008D21F1">
        <w:t xml:space="preserve"> </w:t>
      </w:r>
      <w:r w:rsidRPr="008D21F1">
        <w:t>который</w:t>
      </w:r>
      <w:r w:rsidR="008D21F1" w:rsidRPr="008D21F1">
        <w:t xml:space="preserve"> </w:t>
      </w:r>
      <w:r w:rsidRPr="008D21F1">
        <w:t>дает</w:t>
      </w:r>
      <w:r w:rsidR="008D21F1" w:rsidRPr="008D21F1">
        <w:t xml:space="preserve"> </w:t>
      </w:r>
      <w:r w:rsidRPr="008D21F1">
        <w:t>хорошие</w:t>
      </w:r>
      <w:r w:rsidR="008D21F1" w:rsidRPr="008D21F1">
        <w:t xml:space="preserve"> </w:t>
      </w:r>
      <w:r w:rsidRPr="008D21F1">
        <w:t>результаты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отс</w:t>
      </w:r>
      <w:bookmarkStart w:id="46" w:name="OCRUncertain014"/>
      <w:r w:rsidRPr="008D21F1">
        <w:t>у</w:t>
      </w:r>
      <w:bookmarkEnd w:id="46"/>
      <w:r w:rsidRPr="008D21F1">
        <w:t>тствии</w:t>
      </w:r>
      <w:r w:rsidR="008D21F1" w:rsidRPr="008D21F1">
        <w:t xml:space="preserve"> </w:t>
      </w:r>
      <w:r w:rsidRPr="008D21F1">
        <w:t>конденсации</w:t>
      </w:r>
      <w:r w:rsidR="008D21F1" w:rsidRPr="008D21F1">
        <w:t xml:space="preserve"> </w:t>
      </w:r>
      <w:r w:rsidRPr="008D21F1">
        <w:t>углеводородов</w:t>
      </w:r>
      <w:r w:rsidR="008D21F1" w:rsidRPr="008D21F1">
        <w:t xml:space="preserve">. </w:t>
      </w:r>
      <w:r w:rsidRPr="008D21F1">
        <w:t>По</w:t>
      </w:r>
      <w:r w:rsidR="008D21F1" w:rsidRPr="008D21F1">
        <w:t xml:space="preserve"> </w:t>
      </w:r>
      <w:r w:rsidRPr="008D21F1">
        <w:t>данному</w:t>
      </w:r>
      <w:r w:rsidR="008D21F1" w:rsidRPr="008D21F1">
        <w:t xml:space="preserve"> </w:t>
      </w:r>
      <w:r w:rsidRPr="008D21F1">
        <w:t>методу</w:t>
      </w:r>
      <w:r w:rsidR="008D21F1" w:rsidRPr="008D21F1">
        <w:t xml:space="preserve"> </w:t>
      </w:r>
      <w:r w:rsidRPr="008D21F1">
        <w:t>точка</w:t>
      </w:r>
      <w:r w:rsidR="008D21F1" w:rsidRPr="008D21F1">
        <w:t xml:space="preserve"> </w:t>
      </w:r>
      <w:r w:rsidRPr="008D21F1">
        <w:t>росы</w:t>
      </w:r>
      <w:r w:rsidR="008D21F1" w:rsidRPr="008D21F1">
        <w:t xml:space="preserve"> </w:t>
      </w:r>
      <w:r w:rsidRPr="008D21F1">
        <w:t>может</w:t>
      </w:r>
      <w:r w:rsidR="008D21F1" w:rsidRPr="008D21F1">
        <w:t xml:space="preserve"> </w:t>
      </w:r>
      <w:r w:rsidRPr="008D21F1">
        <w:t>быть</w:t>
      </w:r>
      <w:r w:rsidR="008D21F1" w:rsidRPr="008D21F1">
        <w:t xml:space="preserve"> </w:t>
      </w:r>
      <w:r w:rsidRPr="008D21F1">
        <w:t>определена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точностью</w:t>
      </w:r>
      <w:r w:rsidR="008D21F1" w:rsidRPr="008D21F1">
        <w:t xml:space="preserve"> </w:t>
      </w:r>
      <w:r w:rsidRPr="008D21F1">
        <w:t>±</w:t>
      </w:r>
      <w:r w:rsidR="008D21F1" w:rsidRPr="008D21F1">
        <w:t xml:space="preserve"> </w:t>
      </w:r>
      <w:r w:rsidRPr="008D21F1">
        <w:t>0,1</w:t>
      </w:r>
      <w:r w:rsidR="008D21F1" w:rsidRPr="008D21F1">
        <w:t>°</w:t>
      </w:r>
      <w:r w:rsidRPr="008D21F1">
        <w:t>С</w:t>
      </w:r>
      <w:r w:rsidR="008D21F1" w:rsidRPr="008D21F1">
        <w:t xml:space="preserve">. </w:t>
      </w:r>
      <w:r w:rsidRPr="008D21F1">
        <w:t>Однако</w:t>
      </w:r>
      <w:r w:rsidR="008D21F1" w:rsidRPr="008D21F1">
        <w:t xml:space="preserve"> </w:t>
      </w:r>
      <w:r w:rsidRPr="008D21F1">
        <w:t>этот</w:t>
      </w:r>
      <w:r w:rsidR="008D21F1" w:rsidRPr="008D21F1">
        <w:t xml:space="preserve"> </w:t>
      </w:r>
      <w:r w:rsidRPr="008D21F1">
        <w:t>метод</w:t>
      </w:r>
      <w:r w:rsidR="008D21F1" w:rsidRPr="008D21F1">
        <w:t xml:space="preserve"> </w:t>
      </w:r>
      <w:r w:rsidRPr="008D21F1">
        <w:t>не</w:t>
      </w:r>
      <w:r w:rsidR="008D21F1" w:rsidRPr="008D21F1">
        <w:t xml:space="preserve"> </w:t>
      </w:r>
      <w:r w:rsidRPr="008D21F1">
        <w:t>применим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определении</w:t>
      </w:r>
      <w:r w:rsidR="008D21F1" w:rsidRPr="008D21F1">
        <w:t xml:space="preserve"> </w:t>
      </w:r>
      <w:r w:rsidRPr="008D21F1">
        <w:t>точки</w:t>
      </w:r>
      <w:r w:rsidR="008D21F1" w:rsidRPr="008D21F1">
        <w:t xml:space="preserve"> </w:t>
      </w:r>
      <w:r w:rsidRPr="008D21F1">
        <w:t>росы</w:t>
      </w:r>
      <w:r w:rsidR="008D21F1" w:rsidRPr="008D21F1">
        <w:t xml:space="preserve"> </w:t>
      </w:r>
      <w:r w:rsidRPr="008D21F1">
        <w:t>газа,</w:t>
      </w:r>
      <w:r w:rsidR="008D21F1" w:rsidRPr="008D21F1">
        <w:t xml:space="preserve"> </w:t>
      </w:r>
      <w:r w:rsidRPr="008D21F1">
        <w:t>осушенного</w:t>
      </w:r>
      <w:r w:rsidR="008D21F1" w:rsidRPr="008D21F1">
        <w:t xml:space="preserve"> </w:t>
      </w:r>
      <w:r w:rsidRPr="008D21F1">
        <w:t>растворами</w:t>
      </w:r>
      <w:r w:rsidR="008D21F1" w:rsidRPr="008D21F1">
        <w:t xml:space="preserve"> </w:t>
      </w:r>
      <w:bookmarkStart w:id="47" w:name="OCRUncertain015"/>
      <w:r w:rsidRPr="008D21F1">
        <w:t>диэтиленгликоля,</w:t>
      </w:r>
      <w:bookmarkEnd w:id="47"/>
      <w:r w:rsidR="008D21F1" w:rsidRPr="008D21F1">
        <w:t xml:space="preserve"> </w:t>
      </w:r>
      <w:r w:rsidRPr="008D21F1">
        <w:t>из-за</w:t>
      </w:r>
      <w:r w:rsidR="008D21F1" w:rsidRPr="008D21F1">
        <w:t xml:space="preserve"> </w:t>
      </w:r>
      <w:r w:rsidRPr="008D21F1">
        <w:t>конденсации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газе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Вторым</w:t>
      </w:r>
      <w:r w:rsidR="008D21F1" w:rsidRPr="008D21F1">
        <w:t xml:space="preserve"> </w:t>
      </w:r>
      <w:r w:rsidRPr="008D21F1">
        <w:t>распространенным</w:t>
      </w:r>
      <w:r w:rsidR="008D21F1" w:rsidRPr="008D21F1">
        <w:t xml:space="preserve"> </w:t>
      </w:r>
      <w:r w:rsidRPr="008D21F1">
        <w:t>методом</w:t>
      </w:r>
      <w:r w:rsidR="008D21F1" w:rsidRPr="008D21F1">
        <w:t xml:space="preserve"> </w:t>
      </w:r>
      <w:r w:rsidRPr="008D21F1">
        <w:t>для</w:t>
      </w:r>
      <w:r w:rsidR="008D21F1" w:rsidRPr="008D21F1">
        <w:t xml:space="preserve"> </w:t>
      </w:r>
      <w:r w:rsidRPr="008D21F1">
        <w:t>определения</w:t>
      </w:r>
      <w:r w:rsidR="008D21F1" w:rsidRPr="008D21F1">
        <w:t xml:space="preserve"> </w:t>
      </w:r>
      <w:r w:rsidRPr="008D21F1">
        <w:t>влагосодержания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является</w:t>
      </w:r>
      <w:r w:rsidR="008D21F1" w:rsidRPr="008D21F1">
        <w:t xml:space="preserve"> </w:t>
      </w:r>
      <w:bookmarkStart w:id="48" w:name="OCRUncertain016"/>
      <w:r w:rsidRPr="008D21F1">
        <w:t>абсорбционный</w:t>
      </w:r>
      <w:bookmarkEnd w:id="48"/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помощи</w:t>
      </w:r>
      <w:r w:rsidR="008D21F1" w:rsidRPr="008D21F1">
        <w:t xml:space="preserve"> </w:t>
      </w:r>
      <w:r w:rsidRPr="008D21F1">
        <w:t>диэтиленгликоля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последующим</w:t>
      </w:r>
      <w:r w:rsidR="008D21F1" w:rsidRPr="008D21F1">
        <w:t xml:space="preserve"> </w:t>
      </w:r>
      <w:r w:rsidRPr="008D21F1">
        <w:t>титрованием</w:t>
      </w:r>
      <w:r w:rsidR="008D21F1" w:rsidRPr="008D21F1">
        <w:t xml:space="preserve"> </w:t>
      </w:r>
      <w:r w:rsidRPr="008D21F1">
        <w:t>раствора</w:t>
      </w:r>
      <w:r w:rsidR="008D21F1" w:rsidRPr="008D21F1">
        <w:t xml:space="preserve"> </w:t>
      </w:r>
      <w:r w:rsidRPr="008D21F1">
        <w:t>до</w:t>
      </w:r>
      <w:r w:rsidR="008D21F1" w:rsidRPr="008D21F1">
        <w:t xml:space="preserve"> </w:t>
      </w:r>
      <w:r w:rsidRPr="008D21F1">
        <w:t>пол</w:t>
      </w:r>
      <w:bookmarkStart w:id="49" w:name="OCRUncertain017"/>
      <w:r w:rsidRPr="008D21F1">
        <w:t>н</w:t>
      </w:r>
      <w:bookmarkEnd w:id="49"/>
      <w:r w:rsidRPr="008D21F1">
        <w:t>ого</w:t>
      </w:r>
      <w:r w:rsidR="008D21F1" w:rsidRPr="008D21F1">
        <w:t xml:space="preserve"> </w:t>
      </w:r>
      <w:r w:rsidRPr="008D21F1">
        <w:t>отделения</w:t>
      </w:r>
      <w:r w:rsidR="008D21F1" w:rsidRPr="008D21F1">
        <w:t xml:space="preserve"> </w:t>
      </w:r>
      <w:r w:rsidRPr="008D21F1">
        <w:t>воды,</w:t>
      </w:r>
      <w:r w:rsidR="008D21F1" w:rsidRPr="008D21F1">
        <w:t xml:space="preserve"> </w:t>
      </w:r>
      <w:r w:rsidRPr="008D21F1">
        <w:t>абсорбированной</w:t>
      </w:r>
      <w:r w:rsidR="008D21F1" w:rsidRPr="008D21F1">
        <w:t xml:space="preserve"> </w:t>
      </w:r>
      <w:r w:rsidRPr="008D21F1">
        <w:t>из</w:t>
      </w:r>
      <w:r w:rsidR="008D21F1" w:rsidRPr="008D21F1">
        <w:t xml:space="preserve"> </w:t>
      </w:r>
      <w:r w:rsidRPr="008D21F1">
        <w:t>газово</w:t>
      </w:r>
      <w:bookmarkStart w:id="50" w:name="OCRUncertain018"/>
      <w:r w:rsidRPr="008D21F1">
        <w:t>го</w:t>
      </w:r>
      <w:r w:rsidR="008D21F1" w:rsidRPr="008D21F1">
        <w:t xml:space="preserve"> </w:t>
      </w:r>
      <w:r w:rsidRPr="008D21F1">
        <w:t>потока</w:t>
      </w:r>
      <w:r w:rsidR="008D21F1" w:rsidRPr="008D21F1">
        <w:t xml:space="preserve">. </w:t>
      </w:r>
      <w:r w:rsidRPr="008D21F1">
        <w:t>Титрометрическим</w:t>
      </w:r>
      <w:bookmarkEnd w:id="50"/>
      <w:r w:rsidR="008D21F1" w:rsidRPr="008D21F1">
        <w:t xml:space="preserve"> </w:t>
      </w:r>
      <w:r w:rsidRPr="008D21F1">
        <w:t>методом</w:t>
      </w:r>
      <w:r w:rsidR="008D21F1" w:rsidRPr="008D21F1">
        <w:t xml:space="preserve"> </w:t>
      </w:r>
      <w:r w:rsidRPr="008D21F1">
        <w:t>влагосодержание</w:t>
      </w:r>
      <w:r w:rsidR="008D21F1" w:rsidRPr="008D21F1">
        <w:t xml:space="preserve"> </w:t>
      </w:r>
      <w:r w:rsidRPr="008D21F1">
        <w:t>природных</w:t>
      </w:r>
      <w:r w:rsidR="008D21F1" w:rsidRPr="008D21F1">
        <w:t xml:space="preserve"> </w:t>
      </w:r>
      <w:r w:rsidRPr="008D21F1">
        <w:lastRenderedPageBreak/>
        <w:t>газов</w:t>
      </w:r>
      <w:r w:rsidR="008D21F1" w:rsidRPr="008D21F1">
        <w:t xml:space="preserve"> </w:t>
      </w:r>
      <w:r w:rsidRPr="008D21F1">
        <w:t>определяется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точностью</w:t>
      </w:r>
      <w:r w:rsidR="008D21F1" w:rsidRPr="008D21F1">
        <w:t xml:space="preserve"> </w:t>
      </w:r>
      <w:r w:rsidRPr="008D21F1">
        <w:t>до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0,01</w:t>
      </w:r>
      <w:r w:rsidR="008D21F1" w:rsidRPr="008D21F1">
        <w:t xml:space="preserve"> </w:t>
      </w:r>
      <w:bookmarkStart w:id="51" w:name="OCRUncertain019"/>
      <w:r w:rsidRPr="008D21F1">
        <w:t>г/м</w:t>
      </w:r>
      <w:bookmarkEnd w:id="51"/>
      <w:r w:rsidRPr="008D21F1">
        <w:rPr>
          <w:vertAlign w:val="superscript"/>
        </w:rPr>
        <w:t>3</w:t>
      </w:r>
      <w:r w:rsidR="008D21F1" w:rsidRPr="008D21F1">
        <w:t xml:space="preserve"> </w:t>
      </w:r>
      <w:r w:rsidRPr="008D21F1">
        <w:t>как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низких,</w:t>
      </w:r>
      <w:r w:rsidR="008D21F1" w:rsidRPr="008D21F1">
        <w:t xml:space="preserve"> </w:t>
      </w:r>
      <w:r w:rsidRPr="008D21F1">
        <w:t>так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высоких</w:t>
      </w:r>
      <w:r w:rsidR="008D21F1" w:rsidRPr="008D21F1">
        <w:t xml:space="preserve"> </w:t>
      </w:r>
      <w:r w:rsidRPr="008D21F1">
        <w:t>давлениях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Влагосодержание</w:t>
      </w:r>
      <w:r w:rsidR="008D21F1" w:rsidRPr="008D21F1">
        <w:t xml:space="preserve"> </w:t>
      </w:r>
      <w:r w:rsidRPr="008D21F1">
        <w:t>природных</w:t>
      </w:r>
      <w:r w:rsidR="008D21F1" w:rsidRPr="008D21F1">
        <w:t xml:space="preserve"> </w:t>
      </w:r>
      <w:r w:rsidRPr="008D21F1">
        <w:t>газов,</w:t>
      </w:r>
      <w:r w:rsidR="008D21F1" w:rsidRPr="008D21F1">
        <w:t xml:space="preserve"> </w:t>
      </w:r>
      <w:r w:rsidRPr="008D21F1">
        <w:t>насыщенных</w:t>
      </w:r>
      <w:r w:rsidR="008D21F1" w:rsidRPr="008D21F1">
        <w:t xml:space="preserve"> </w:t>
      </w:r>
      <w:r w:rsidRPr="008D21F1">
        <w:t>парами</w:t>
      </w:r>
      <w:r w:rsidR="008D21F1" w:rsidRPr="008D21F1">
        <w:t xml:space="preserve"> </w:t>
      </w:r>
      <w:r w:rsidRPr="008D21F1">
        <w:t>воды,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нормальных</w:t>
      </w:r>
      <w:r w:rsidR="008D21F1" w:rsidRPr="008D21F1">
        <w:t xml:space="preserve"> </w:t>
      </w:r>
      <w:r w:rsidRPr="008D21F1">
        <w:t>условиях</w:t>
      </w:r>
      <w:r w:rsidR="008D21F1" w:rsidRPr="008D21F1">
        <w:t xml:space="preserve"> </w:t>
      </w:r>
      <w:r w:rsidRPr="008D21F1">
        <w:t>можно</w:t>
      </w:r>
      <w:r w:rsidR="008D21F1" w:rsidRPr="008D21F1">
        <w:t xml:space="preserve"> </w:t>
      </w:r>
      <w:r w:rsidRPr="008D21F1">
        <w:t>определить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номограмме</w:t>
      </w:r>
      <w:r w:rsidR="008D21F1" w:rsidRPr="008D21F1">
        <w:rPr>
          <w:noProof/>
        </w:rPr>
        <w:t xml:space="preserve">. </w:t>
      </w:r>
      <w:r w:rsidRPr="008D21F1">
        <w:t>На</w:t>
      </w:r>
      <w:r w:rsidR="008D21F1" w:rsidRPr="008D21F1">
        <w:t xml:space="preserve"> </w:t>
      </w:r>
      <w:r w:rsidRPr="008D21F1">
        <w:t>ней</w:t>
      </w:r>
      <w:r w:rsidR="008D21F1" w:rsidRPr="008D21F1">
        <w:t xml:space="preserve"> </w:t>
      </w:r>
      <w:r w:rsidRPr="008D21F1">
        <w:t>нанесена</w:t>
      </w:r>
      <w:r w:rsidR="008D21F1" w:rsidRPr="008D21F1">
        <w:t xml:space="preserve"> </w:t>
      </w:r>
      <w:r w:rsidRPr="008D21F1">
        <w:t>равновесная</w:t>
      </w:r>
      <w:r w:rsidR="008D21F1" w:rsidRPr="008D21F1">
        <w:t xml:space="preserve"> </w:t>
      </w:r>
      <w:r w:rsidRPr="008D21F1">
        <w:t>кривая</w:t>
      </w:r>
      <w:r w:rsidR="008D21F1" w:rsidRPr="008D21F1">
        <w:t xml:space="preserve"> </w:t>
      </w:r>
      <w:bookmarkStart w:id="52" w:name="OCRUncertain021"/>
      <w:r w:rsidRPr="008D21F1">
        <w:t>гидратообразования,</w:t>
      </w:r>
      <w:r w:rsidR="008D21F1" w:rsidRPr="008D21F1">
        <w:t xml:space="preserve"> </w:t>
      </w:r>
      <w:bookmarkEnd w:id="52"/>
      <w:r w:rsidRPr="008D21F1">
        <w:t>ограничивающая</w:t>
      </w:r>
      <w:r w:rsidR="008D21F1" w:rsidRPr="008D21F1">
        <w:t xml:space="preserve"> </w:t>
      </w:r>
      <w:r w:rsidRPr="008D21F1">
        <w:t>определенную</w:t>
      </w:r>
      <w:r w:rsidR="008D21F1" w:rsidRPr="008D21F1">
        <w:t xml:space="preserve"> </w:t>
      </w:r>
      <w:r w:rsidRPr="008D21F1">
        <w:t>область,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которой</w:t>
      </w:r>
      <w:r w:rsidR="008D21F1" w:rsidRPr="008D21F1">
        <w:t xml:space="preserve"> </w:t>
      </w:r>
      <w:r w:rsidRPr="008D21F1">
        <w:t>влагосодержание</w:t>
      </w:r>
      <w:r w:rsidR="008D21F1" w:rsidRPr="008D21F1">
        <w:t xml:space="preserve"> </w:t>
      </w:r>
      <w:r w:rsidRPr="008D21F1">
        <w:t>газов</w:t>
      </w:r>
      <w:r w:rsidR="008D21F1" w:rsidRPr="008D21F1">
        <w:t xml:space="preserve"> </w:t>
      </w:r>
      <w:r w:rsidRPr="008D21F1">
        <w:t>должно</w:t>
      </w:r>
      <w:r w:rsidR="008D21F1" w:rsidRPr="008D21F1">
        <w:t xml:space="preserve"> </w:t>
      </w:r>
      <w:r w:rsidRPr="008D21F1">
        <w:t>определяться</w:t>
      </w:r>
      <w:r w:rsidR="008D21F1" w:rsidRPr="008D21F1">
        <w:t xml:space="preserve"> </w:t>
      </w:r>
      <w:r w:rsidRPr="008D21F1">
        <w:t>из</w:t>
      </w:r>
      <w:r w:rsidR="008D21F1" w:rsidRPr="008D21F1">
        <w:t xml:space="preserve"> </w:t>
      </w:r>
      <w:r w:rsidRPr="008D21F1">
        <w:t>условия</w:t>
      </w:r>
      <w:r w:rsidR="008D21F1" w:rsidRPr="008D21F1">
        <w:t xml:space="preserve"> </w:t>
      </w:r>
      <w:r w:rsidRPr="008D21F1">
        <w:t>равновесия</w:t>
      </w:r>
      <w:r w:rsidR="008D21F1" w:rsidRPr="008D21F1">
        <w:t xml:space="preserve"> </w:t>
      </w:r>
      <w:r w:rsidRPr="008D21F1">
        <w:t>паров</w:t>
      </w:r>
      <w:r w:rsidR="008D21F1" w:rsidRPr="008D21F1">
        <w:t xml:space="preserve"> </w:t>
      </w:r>
      <w:r w:rsidRPr="008D21F1">
        <w:t>воды</w:t>
      </w:r>
      <w:r w:rsidR="008D21F1" w:rsidRPr="008D21F1">
        <w:t xml:space="preserve"> </w:t>
      </w:r>
      <w:r w:rsidRPr="008D21F1">
        <w:t>над</w:t>
      </w:r>
      <w:r w:rsidR="008D21F1" w:rsidRPr="008D21F1">
        <w:t xml:space="preserve"> </w:t>
      </w:r>
      <w:r w:rsidRPr="008D21F1">
        <w:t>гидратами</w:t>
      </w:r>
      <w:r w:rsidR="008D21F1" w:rsidRPr="008D21F1">
        <w:t xml:space="preserve">. </w:t>
      </w:r>
      <w:r w:rsidRPr="008D21F1">
        <w:t>Определение</w:t>
      </w:r>
      <w:r w:rsidR="008D21F1" w:rsidRPr="008D21F1">
        <w:t xml:space="preserve"> </w:t>
      </w:r>
      <w:r w:rsidRPr="008D21F1">
        <w:t>влагосодержания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данной</w:t>
      </w:r>
      <w:r w:rsidR="008D21F1" w:rsidRPr="008D21F1">
        <w:t xml:space="preserve"> </w:t>
      </w:r>
      <w:r w:rsidRPr="008D21F1">
        <w:t>номограмме</w:t>
      </w:r>
      <w:r w:rsidR="008D21F1" w:rsidRPr="008D21F1">
        <w:t xml:space="preserve"> </w:t>
      </w:r>
      <w:r w:rsidRPr="008D21F1">
        <w:t>дает</w:t>
      </w:r>
      <w:r w:rsidR="008D21F1" w:rsidRPr="008D21F1">
        <w:t xml:space="preserve"> </w:t>
      </w:r>
      <w:r w:rsidRPr="008D21F1">
        <w:t>ошибку,</w:t>
      </w:r>
      <w:r w:rsidR="008D21F1" w:rsidRPr="008D21F1">
        <w:t xml:space="preserve"> </w:t>
      </w:r>
      <w:r w:rsidRPr="008D21F1">
        <w:t>не</w:t>
      </w:r>
      <w:r w:rsidR="008D21F1" w:rsidRPr="008D21F1">
        <w:t xml:space="preserve"> </w:t>
      </w:r>
      <w:r w:rsidRPr="008D21F1">
        <w:t>превышающую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4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%,</w:t>
      </w:r>
      <w:r w:rsidR="008D21F1" w:rsidRPr="008D21F1">
        <w:t xml:space="preserve"> </w:t>
      </w:r>
      <w:r w:rsidRPr="008D21F1">
        <w:t>что</w:t>
      </w:r>
      <w:r w:rsidR="008D21F1" w:rsidRPr="008D21F1">
        <w:t xml:space="preserve"> </w:t>
      </w:r>
      <w:r w:rsidRPr="008D21F1">
        <w:t>вполне</w:t>
      </w:r>
      <w:r w:rsidR="008D21F1" w:rsidRPr="008D21F1">
        <w:t xml:space="preserve"> </w:t>
      </w:r>
      <w:r w:rsidRPr="008D21F1">
        <w:t>допустимо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bookmarkStart w:id="53" w:name="OCRUncertain022"/>
      <w:r w:rsidRPr="008D21F1">
        <w:t>Влагосодержание</w:t>
      </w:r>
      <w:bookmarkEnd w:id="53"/>
      <w:r w:rsidR="008D21F1" w:rsidRPr="008D21F1">
        <w:t xml:space="preserve"> </w:t>
      </w:r>
      <w:r w:rsidRPr="008D21F1">
        <w:t>природного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растёт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повышением</w:t>
      </w:r>
      <w:r w:rsidR="008D21F1" w:rsidRPr="008D21F1">
        <w:t xml:space="preserve"> </w:t>
      </w:r>
      <w:r w:rsidRPr="008D21F1">
        <w:t>температуры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падает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повышением</w:t>
      </w:r>
      <w:r w:rsidR="008D21F1" w:rsidRPr="008D21F1">
        <w:t xml:space="preserve"> </w:t>
      </w:r>
      <w:r w:rsidRPr="008D21F1">
        <w:t>давления</w:t>
      </w:r>
      <w:r w:rsidR="008D21F1" w:rsidRPr="008D21F1">
        <w:t xml:space="preserve">. </w:t>
      </w:r>
      <w:r w:rsidRPr="008D21F1">
        <w:t>Кроме</w:t>
      </w:r>
      <w:r w:rsidR="008D21F1" w:rsidRPr="008D21F1">
        <w:t xml:space="preserve"> </w:t>
      </w:r>
      <w:r w:rsidRPr="008D21F1">
        <w:t>того,</w:t>
      </w:r>
      <w:r w:rsidR="008D21F1" w:rsidRPr="008D21F1">
        <w:t xml:space="preserve"> </w:t>
      </w:r>
      <w:r w:rsidRPr="008D21F1">
        <w:t>влагосодержание</w:t>
      </w:r>
      <w:r w:rsidR="008D21F1" w:rsidRPr="008D21F1">
        <w:t xml:space="preserve"> </w:t>
      </w:r>
      <w:r w:rsidRPr="008D21F1">
        <w:t>уменьшается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увеличением</w:t>
      </w:r>
      <w:r w:rsidR="008D21F1" w:rsidRPr="008D21F1">
        <w:t xml:space="preserve"> </w:t>
      </w:r>
      <w:r w:rsidRPr="008D21F1">
        <w:t>молекулярного</w:t>
      </w:r>
      <w:r w:rsidR="008D21F1" w:rsidRPr="008D21F1">
        <w:t xml:space="preserve"> </w:t>
      </w:r>
      <w:r w:rsidRPr="008D21F1">
        <w:t>веса,</w:t>
      </w:r>
      <w:r w:rsidR="008D21F1" w:rsidRPr="008D21F1">
        <w:t xml:space="preserve"> </w:t>
      </w:r>
      <w:r w:rsidRPr="008D21F1">
        <w:t>а</w:t>
      </w:r>
      <w:r w:rsidR="008D21F1" w:rsidRPr="008D21F1">
        <w:t xml:space="preserve"> </w:t>
      </w:r>
      <w:r w:rsidRPr="008D21F1">
        <w:t>также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увеличением</w:t>
      </w:r>
      <w:r w:rsidR="008D21F1" w:rsidRPr="008D21F1">
        <w:t xml:space="preserve"> </w:t>
      </w:r>
      <w:r w:rsidRPr="008D21F1">
        <w:t>солености</w:t>
      </w:r>
      <w:r w:rsidR="008D21F1" w:rsidRPr="008D21F1">
        <w:t xml:space="preserve"> </w:t>
      </w:r>
      <w:r w:rsidRPr="008D21F1">
        <w:t>воды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Коэффициент</w:t>
      </w:r>
      <w:r w:rsidR="008D21F1" w:rsidRPr="008D21F1">
        <w:t xml:space="preserve"> </w:t>
      </w:r>
      <w:r w:rsidRPr="008D21F1">
        <w:t>C</w:t>
      </w:r>
      <w:r w:rsidRPr="008D21F1">
        <w:sym w:font="Symbol" w:char="F072"/>
      </w:r>
      <w:r w:rsidR="008D21F1" w:rsidRPr="008D21F1">
        <w:t xml:space="preserve"> </w:t>
      </w:r>
      <w:r w:rsidRPr="008D21F1">
        <w:t>примен</w:t>
      </w:r>
      <w:bookmarkStart w:id="54" w:name="OCRUncertain026"/>
      <w:r w:rsidRPr="008D21F1">
        <w:t>и</w:t>
      </w:r>
      <w:bookmarkEnd w:id="54"/>
      <w:r w:rsidRPr="008D21F1">
        <w:t>м</w:t>
      </w:r>
      <w:r w:rsidR="008D21F1" w:rsidRPr="008D21F1">
        <w:t xml:space="preserve"> </w:t>
      </w:r>
      <w:r w:rsidRPr="008D21F1">
        <w:t>для</w:t>
      </w:r>
      <w:r w:rsidR="008D21F1" w:rsidRPr="008D21F1">
        <w:t xml:space="preserve"> </w:t>
      </w:r>
      <w:r w:rsidRPr="008D21F1">
        <w:t>любых</w:t>
      </w:r>
      <w:r w:rsidR="008D21F1" w:rsidRPr="008D21F1">
        <w:t xml:space="preserve"> </w:t>
      </w:r>
      <w:r w:rsidRPr="008D21F1">
        <w:t>компонентов</w:t>
      </w:r>
      <w:r w:rsidR="008D21F1" w:rsidRPr="008D21F1">
        <w:t xml:space="preserve"> </w:t>
      </w:r>
      <w:r w:rsidRPr="008D21F1">
        <w:t>природного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. </w:t>
      </w:r>
      <w:r w:rsidRPr="008D21F1">
        <w:t>Он</w:t>
      </w:r>
      <w:r w:rsidR="008D21F1" w:rsidRPr="008D21F1">
        <w:t xml:space="preserve"> </w:t>
      </w:r>
      <w:r w:rsidRPr="008D21F1">
        <w:t>определяется</w:t>
      </w:r>
      <w:r w:rsidR="008D21F1" w:rsidRPr="008D21F1">
        <w:t xml:space="preserve"> </w:t>
      </w:r>
      <w:r w:rsidRPr="008D21F1">
        <w:t>из</w:t>
      </w:r>
      <w:r w:rsidR="008D21F1" w:rsidRPr="008D21F1">
        <w:t xml:space="preserve"> </w:t>
      </w:r>
      <w:r w:rsidRPr="008D21F1">
        <w:t>соотношения</w:t>
      </w:r>
      <w:r w:rsidR="008D21F1" w:rsidRPr="008D21F1">
        <w:t xml:space="preserve"> </w:t>
      </w:r>
      <w:bookmarkStart w:id="55" w:name="OCRUncertain027"/>
      <w:r w:rsidRPr="008D21F1">
        <w:t>C</w:t>
      </w:r>
      <w:r w:rsidRPr="008D21F1">
        <w:sym w:font="Symbol" w:char="F072"/>
      </w:r>
      <w:r w:rsidR="008D21F1" w:rsidRPr="008D21F1">
        <w:t xml:space="preserve"> </w:t>
      </w:r>
      <w:r w:rsidRPr="008D21F1">
        <w:rPr>
          <w:noProof/>
        </w:rPr>
        <w:t>=</w:t>
      </w:r>
      <w:bookmarkEnd w:id="55"/>
      <w:r w:rsidR="008D21F1" w:rsidRPr="008D21F1">
        <w:t xml:space="preserve"> </w:t>
      </w:r>
      <w:bookmarkStart w:id="56" w:name="OCRUncertain028"/>
      <w:r w:rsidRPr="008D21F1">
        <w:rPr>
          <w:lang w:val="en-US"/>
        </w:rPr>
        <w:t>W</w:t>
      </w:r>
      <w:r w:rsidRPr="008D21F1">
        <w:rPr>
          <w:lang w:val="en-US"/>
        </w:rPr>
        <w:sym w:font="Symbol" w:char="F072"/>
      </w:r>
      <w:r w:rsidRPr="008D21F1">
        <w:t>/</w:t>
      </w:r>
      <w:r w:rsidRPr="008D21F1">
        <w:rPr>
          <w:lang w:val="en-US"/>
        </w:rPr>
        <w:t>W</w:t>
      </w:r>
      <w:r w:rsidRPr="008D21F1">
        <w:rPr>
          <w:vertAlign w:val="subscript"/>
        </w:rPr>
        <w:t>0,6</w:t>
      </w:r>
      <w:bookmarkStart w:id="57" w:name="OCRUncertain029"/>
      <w:bookmarkEnd w:id="56"/>
      <w:r w:rsidR="008D21F1" w:rsidRPr="008D21F1">
        <w:t xml:space="preserve"> </w:t>
      </w:r>
      <w:r w:rsidRPr="008D21F1">
        <w:t>г/м</w:t>
      </w:r>
      <w:r w:rsidRPr="008D21F1">
        <w:rPr>
          <w:vertAlign w:val="superscript"/>
        </w:rPr>
        <w:t>3</w:t>
      </w:r>
      <w:bookmarkEnd w:id="57"/>
      <w:r w:rsidR="008D21F1" w:rsidRPr="008D21F1">
        <w:t xml:space="preserve">. </w:t>
      </w:r>
      <w:r w:rsidRPr="008D21F1">
        <w:t>Поправочный</w:t>
      </w:r>
      <w:r w:rsidR="008D21F1" w:rsidRPr="008D21F1">
        <w:t xml:space="preserve"> </w:t>
      </w:r>
      <w:r w:rsidRPr="008D21F1">
        <w:t>коэффици</w:t>
      </w:r>
      <w:bookmarkStart w:id="58" w:name="OCRUncertain030"/>
      <w:r w:rsidRPr="008D21F1">
        <w:t>ент</w:t>
      </w:r>
      <w:r w:rsidR="008D21F1" w:rsidRPr="008D21F1">
        <w:t xml:space="preserve"> </w:t>
      </w:r>
      <w:r w:rsidRPr="008D21F1">
        <w:t>Сs</w:t>
      </w:r>
      <w:r w:rsidR="008D21F1" w:rsidRPr="008D21F1">
        <w:t xml:space="preserve"> </w:t>
      </w:r>
      <w:bookmarkEnd w:id="58"/>
      <w:r w:rsidRPr="008D21F1">
        <w:t>определяется</w:t>
      </w:r>
      <w:r w:rsidR="008D21F1" w:rsidRPr="008D21F1">
        <w:t xml:space="preserve"> </w:t>
      </w:r>
      <w:r w:rsidRPr="008D21F1">
        <w:t>из</w:t>
      </w:r>
      <w:r w:rsidR="008D21F1" w:rsidRPr="008D21F1">
        <w:t xml:space="preserve"> </w:t>
      </w:r>
      <w:r w:rsidRPr="008D21F1">
        <w:t>соотношения</w:t>
      </w:r>
      <w:r w:rsidR="008D21F1" w:rsidRPr="008D21F1">
        <w:t xml:space="preserve"> </w:t>
      </w:r>
      <w:r w:rsidRPr="008D21F1">
        <w:t>Cs</w:t>
      </w:r>
      <w:r w:rsidR="008D21F1" w:rsidRPr="008D21F1">
        <w:t xml:space="preserve"> </w:t>
      </w:r>
      <w:r w:rsidRPr="008D21F1">
        <w:t>=</w:t>
      </w:r>
      <w:r w:rsidR="008D21F1" w:rsidRPr="008D21F1">
        <w:t xml:space="preserve"> </w:t>
      </w:r>
      <w:r w:rsidRPr="008D21F1">
        <w:t>Ws/W</w:t>
      </w:r>
      <w:r w:rsidRPr="008D21F1">
        <w:rPr>
          <w:vertAlign w:val="subscript"/>
        </w:rPr>
        <w:t>0,6</w:t>
      </w:r>
      <w:r w:rsidR="008D21F1" w:rsidRPr="008D21F1">
        <w:t xml:space="preserve"> </w:t>
      </w:r>
      <w:r w:rsidRPr="008D21F1">
        <w:t>г/м</w:t>
      </w:r>
      <w:r w:rsidRPr="008D21F1">
        <w:rPr>
          <w:vertAlign w:val="superscript"/>
        </w:rPr>
        <w:t>3</w:t>
      </w:r>
      <w:r w:rsidR="008D21F1" w:rsidRPr="008D21F1">
        <w:t xml:space="preserve">. </w:t>
      </w:r>
      <w:r w:rsidRPr="008D21F1">
        <w:t>Здесь</w:t>
      </w:r>
      <w:r w:rsidR="008D21F1" w:rsidRPr="008D21F1">
        <w:t xml:space="preserve"> </w:t>
      </w:r>
      <w:bookmarkStart w:id="59" w:name="OCRUncertain054"/>
      <w:r w:rsidRPr="008D21F1">
        <w:rPr>
          <w:lang w:val="en-US"/>
        </w:rPr>
        <w:t>W</w:t>
      </w:r>
      <w:bookmarkEnd w:id="59"/>
      <w:r w:rsidRPr="008D21F1">
        <w:rPr>
          <w:vertAlign w:val="subscript"/>
        </w:rPr>
        <w:t>0,6</w:t>
      </w:r>
      <w:r w:rsidR="008D21F1" w:rsidRPr="008D21F1">
        <w:t xml:space="preserve"> - </w:t>
      </w:r>
      <w:r w:rsidRPr="008D21F1">
        <w:t>влагосодержание</w:t>
      </w:r>
      <w:r w:rsidR="008D21F1" w:rsidRPr="008D21F1">
        <w:t xml:space="preserve"> </w:t>
      </w:r>
      <w:r w:rsidRPr="008D21F1">
        <w:t>природного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плотностью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воздуху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0,6,</w:t>
      </w:r>
      <w:r w:rsidR="008D21F1" w:rsidRPr="008D21F1">
        <w:t xml:space="preserve"> </w:t>
      </w:r>
      <w:r w:rsidRPr="008D21F1">
        <w:t>находящегося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контакте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пресной</w:t>
      </w:r>
      <w:r w:rsidR="008D21F1" w:rsidRPr="008D21F1">
        <w:t xml:space="preserve"> </w:t>
      </w:r>
      <w:r w:rsidRPr="008D21F1">
        <w:t>водой</w:t>
      </w:r>
      <w:r w:rsidR="008D21F1" w:rsidRPr="008D21F1">
        <w:t xml:space="preserve">; </w:t>
      </w:r>
      <w:bookmarkStart w:id="60" w:name="OCRUncertain055"/>
      <w:r w:rsidRPr="008D21F1">
        <w:rPr>
          <w:lang w:val="en-US"/>
        </w:rPr>
        <w:t>W</w:t>
      </w:r>
      <w:bookmarkEnd w:id="60"/>
      <w:r w:rsidRPr="008D21F1">
        <w:rPr>
          <w:lang w:val="en-US"/>
        </w:rPr>
        <w:sym w:font="Symbol" w:char="F072"/>
      </w:r>
      <w:r w:rsidR="008D21F1" w:rsidRPr="008D21F1">
        <w:rPr>
          <w:noProof/>
        </w:rPr>
        <w:t xml:space="preserve"> - </w:t>
      </w:r>
      <w:r w:rsidRPr="008D21F1">
        <w:t>влагосодержание</w:t>
      </w:r>
      <w:r w:rsidR="008D21F1" w:rsidRPr="008D21F1">
        <w:t xml:space="preserve"> </w:t>
      </w:r>
      <w:r w:rsidRPr="008D21F1">
        <w:t>природного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плотностью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воздуху</w:t>
      </w:r>
      <w:r w:rsidR="008D21F1" w:rsidRPr="008D21F1">
        <w:t xml:space="preserve"> </w:t>
      </w:r>
      <w:bookmarkStart w:id="61" w:name="OCRUncertain056"/>
      <w:r w:rsidRPr="008D21F1">
        <w:t>р</w:t>
      </w:r>
      <w:r w:rsidR="008D21F1" w:rsidRPr="008D21F1">
        <w:t>;</w:t>
      </w:r>
      <w:bookmarkEnd w:id="61"/>
      <w:r w:rsidR="008D21F1" w:rsidRPr="008D21F1">
        <w:t xml:space="preserve"> </w:t>
      </w:r>
      <w:r w:rsidRPr="008D21F1">
        <w:rPr>
          <w:noProof/>
        </w:rPr>
        <w:t>Ws</w:t>
      </w:r>
      <w:r w:rsidR="008D21F1" w:rsidRPr="008D21F1">
        <w:rPr>
          <w:noProof/>
        </w:rPr>
        <w:t xml:space="preserve"> - </w:t>
      </w:r>
      <w:r w:rsidRPr="008D21F1">
        <w:t>влагосодержание</w:t>
      </w:r>
      <w:r w:rsidR="008D21F1" w:rsidRPr="008D21F1">
        <w:t xml:space="preserve"> </w:t>
      </w:r>
      <w:r w:rsidRPr="008D21F1">
        <w:t>природного</w:t>
      </w:r>
      <w:r w:rsidR="008D21F1" w:rsidRPr="008D21F1">
        <w:t xml:space="preserve"> </w:t>
      </w:r>
      <w:r w:rsidRPr="008D21F1">
        <w:t>газа,</w:t>
      </w:r>
      <w:r w:rsidR="008D21F1" w:rsidRPr="008D21F1">
        <w:t xml:space="preserve"> </w:t>
      </w:r>
      <w:r w:rsidRPr="008D21F1">
        <w:t>находящегося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контакте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рассолом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  <w:rPr>
          <w:noProof/>
        </w:rPr>
      </w:pPr>
      <w:r w:rsidRPr="008D21F1">
        <w:t>Коэффициент</w:t>
      </w:r>
      <w:r w:rsidR="008D21F1" w:rsidRPr="008D21F1">
        <w:t xml:space="preserve"> </w:t>
      </w:r>
      <w:r w:rsidRPr="008D21F1">
        <w:t>Сs</w:t>
      </w:r>
      <w:r w:rsidR="008D21F1" w:rsidRPr="008D21F1">
        <w:t xml:space="preserve"> </w:t>
      </w:r>
      <w:r w:rsidRPr="008D21F1">
        <w:t>учитывается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определении</w:t>
      </w:r>
      <w:r w:rsidR="008D21F1" w:rsidRPr="008D21F1">
        <w:t xml:space="preserve"> </w:t>
      </w:r>
      <w:r w:rsidRPr="008D21F1">
        <w:t>влагосодержания</w:t>
      </w:r>
      <w:r w:rsidR="008D21F1" w:rsidRPr="008D21F1">
        <w:t xml:space="preserve"> </w:t>
      </w:r>
      <w:r w:rsidRPr="008D21F1">
        <w:t>природного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пластовых</w:t>
      </w:r>
      <w:r w:rsidR="008D21F1" w:rsidRPr="008D21F1">
        <w:t xml:space="preserve"> </w:t>
      </w:r>
      <w:r w:rsidRPr="008D21F1">
        <w:t>условиях,</w:t>
      </w:r>
      <w:r w:rsidR="008D21F1" w:rsidRPr="008D21F1">
        <w:t xml:space="preserve"> </w:t>
      </w:r>
      <w:r w:rsidRPr="008D21F1">
        <w:t>где</w:t>
      </w:r>
      <w:r w:rsidR="008D21F1" w:rsidRPr="008D21F1">
        <w:t xml:space="preserve"> </w:t>
      </w:r>
      <w:r w:rsidRPr="008D21F1">
        <w:t>газ</w:t>
      </w:r>
      <w:r w:rsidR="008D21F1" w:rsidRPr="008D21F1">
        <w:t xml:space="preserve"> </w:t>
      </w:r>
      <w:r w:rsidRPr="008D21F1">
        <w:t>находится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контакте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минерализованной</w:t>
      </w:r>
      <w:r w:rsidR="008D21F1" w:rsidRPr="008D21F1">
        <w:t xml:space="preserve"> </w:t>
      </w:r>
      <w:r w:rsidRPr="008D21F1">
        <w:t>водой</w:t>
      </w:r>
      <w:r w:rsidR="008D21F1" w:rsidRPr="008D21F1">
        <w:t xml:space="preserve">. </w:t>
      </w:r>
      <w:r w:rsidRPr="008D21F1">
        <w:t>Если</w:t>
      </w:r>
      <w:r w:rsidR="008D21F1" w:rsidRPr="008D21F1">
        <w:t xml:space="preserve"> </w:t>
      </w:r>
      <w:r w:rsidRPr="008D21F1">
        <w:t>определяют</w:t>
      </w:r>
      <w:r w:rsidR="008D21F1" w:rsidRPr="008D21F1">
        <w:t xml:space="preserve"> </w:t>
      </w:r>
      <w:r w:rsidRPr="008D21F1">
        <w:t>влагосодержание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его</w:t>
      </w:r>
      <w:r w:rsidR="008D21F1" w:rsidRPr="008D21F1">
        <w:t xml:space="preserve"> </w:t>
      </w:r>
      <w:r w:rsidRPr="008D21F1">
        <w:t>транспор</w:t>
      </w:r>
      <w:r w:rsidR="00F66C56">
        <w:t>тиров</w:t>
      </w:r>
      <w:r w:rsidRPr="008D21F1">
        <w:t>ке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газопроводам,</w:t>
      </w:r>
      <w:r w:rsidR="008D21F1" w:rsidRPr="008D21F1">
        <w:t xml:space="preserve"> </w:t>
      </w:r>
      <w:r w:rsidRPr="008D21F1">
        <w:t>где</w:t>
      </w:r>
      <w:r w:rsidR="008D21F1" w:rsidRPr="008D21F1">
        <w:t xml:space="preserve"> </w:t>
      </w:r>
      <w:r w:rsidRPr="008D21F1">
        <w:t>газ</w:t>
      </w:r>
      <w:r w:rsidR="008D21F1" w:rsidRPr="008D21F1">
        <w:t xml:space="preserve"> </w:t>
      </w:r>
      <w:r w:rsidRPr="008D21F1">
        <w:t>находится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контакте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конденсирующейся</w:t>
      </w:r>
      <w:r w:rsidR="008D21F1" w:rsidRPr="008D21F1">
        <w:t xml:space="preserve"> </w:t>
      </w:r>
      <w:r w:rsidRPr="008D21F1">
        <w:t>из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пресной</w:t>
      </w:r>
      <w:r w:rsidR="008D21F1" w:rsidRPr="008D21F1">
        <w:t xml:space="preserve"> </w:t>
      </w:r>
      <w:r w:rsidRPr="008D21F1">
        <w:t>водой,</w:t>
      </w:r>
      <w:r w:rsidR="008D21F1" w:rsidRPr="008D21F1">
        <w:t xml:space="preserve"> </w:t>
      </w:r>
      <w:r w:rsidRPr="008D21F1">
        <w:t>можно</w:t>
      </w:r>
      <w:r w:rsidR="008D21F1" w:rsidRPr="008D21F1">
        <w:t xml:space="preserve"> </w:t>
      </w:r>
      <w:r w:rsidRPr="008D21F1">
        <w:t>считать</w:t>
      </w:r>
      <w:r w:rsidR="008D21F1" w:rsidRPr="008D21F1">
        <w:t xml:space="preserve"> </w:t>
      </w:r>
      <w:r w:rsidRPr="008D21F1">
        <w:t>коэффициент</w:t>
      </w:r>
      <w:r w:rsidR="008D21F1" w:rsidRPr="008D21F1">
        <w:t xml:space="preserve"> </w:t>
      </w:r>
      <w:bookmarkStart w:id="62" w:name="OCRUncertain060"/>
      <w:r w:rsidRPr="008D21F1">
        <w:t>Cs</w:t>
      </w:r>
      <w:r w:rsidR="008D21F1" w:rsidRPr="008D21F1">
        <w:t xml:space="preserve"> </w:t>
      </w:r>
      <w:r w:rsidRPr="008D21F1">
        <w:rPr>
          <w:noProof/>
        </w:rPr>
        <w:t>=</w:t>
      </w:r>
      <w:bookmarkEnd w:id="62"/>
      <w:r w:rsidR="008D21F1" w:rsidRPr="008D21F1">
        <w:rPr>
          <w:noProof/>
        </w:rPr>
        <w:t xml:space="preserve"> </w:t>
      </w:r>
      <w:r w:rsidRPr="008D21F1">
        <w:rPr>
          <w:noProof/>
        </w:rPr>
        <w:t>1</w:t>
      </w:r>
      <w:r w:rsidR="008D21F1" w:rsidRPr="008D21F1">
        <w:rPr>
          <w:noProof/>
        </w:rPr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Влияние</w:t>
      </w:r>
      <w:r w:rsidR="008D21F1" w:rsidRPr="008D21F1">
        <w:t xml:space="preserve"> </w:t>
      </w:r>
      <w:r w:rsidRPr="008D21F1">
        <w:t>молекулярного</w:t>
      </w:r>
      <w:r w:rsidR="008D21F1" w:rsidRPr="008D21F1">
        <w:t xml:space="preserve"> </w:t>
      </w:r>
      <w:r w:rsidRPr="008D21F1">
        <w:t>веса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влагосодержание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возрастает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bookmarkStart w:id="63" w:name="OCRUncertain061"/>
      <w:r w:rsidRPr="008D21F1">
        <w:t>п</w:t>
      </w:r>
      <w:bookmarkEnd w:id="63"/>
      <w:r w:rsidRPr="008D21F1">
        <w:t>о</w:t>
      </w:r>
      <w:r w:rsidR="00F66C56">
        <w:t>вы</w:t>
      </w:r>
      <w:r w:rsidRPr="008D21F1">
        <w:t>шением</w:t>
      </w:r>
      <w:r w:rsidR="008D21F1" w:rsidRPr="008D21F1">
        <w:t xml:space="preserve"> </w:t>
      </w:r>
      <w:r w:rsidRPr="008D21F1">
        <w:t>температуры</w:t>
      </w:r>
      <w:r w:rsidR="008D21F1" w:rsidRPr="008D21F1">
        <w:t xml:space="preserve">. </w:t>
      </w:r>
      <w:r w:rsidRPr="008D21F1">
        <w:t>Однако</w:t>
      </w:r>
      <w:r w:rsidR="008D21F1" w:rsidRPr="008D21F1">
        <w:t xml:space="preserve"> </w:t>
      </w:r>
      <w:r w:rsidRPr="008D21F1">
        <w:t>ввиду</w:t>
      </w:r>
      <w:r w:rsidR="008D21F1" w:rsidRPr="008D21F1">
        <w:t xml:space="preserve"> </w:t>
      </w:r>
      <w:r w:rsidRPr="008D21F1">
        <w:t>того,</w:t>
      </w:r>
      <w:r w:rsidR="008D21F1" w:rsidRPr="008D21F1">
        <w:t xml:space="preserve"> </w:t>
      </w:r>
      <w:r w:rsidRPr="008D21F1">
        <w:t>что</w:t>
      </w:r>
      <w:r w:rsidR="008D21F1" w:rsidRPr="008D21F1">
        <w:t xml:space="preserve"> </w:t>
      </w:r>
      <w:r w:rsidRPr="008D21F1">
        <w:t>все</w:t>
      </w:r>
      <w:r w:rsidR="008D21F1" w:rsidRPr="008D21F1">
        <w:t xml:space="preserve"> </w:t>
      </w:r>
      <w:r w:rsidRPr="008D21F1">
        <w:t>природные</w:t>
      </w:r>
      <w:r w:rsidR="008D21F1" w:rsidRPr="008D21F1">
        <w:t xml:space="preserve"> </w:t>
      </w:r>
      <w:r w:rsidRPr="008D21F1">
        <w:t>газы</w:t>
      </w:r>
      <w:r w:rsidR="008D21F1" w:rsidRPr="008D21F1">
        <w:t xml:space="preserve"> </w:t>
      </w:r>
      <w:r w:rsidRPr="008D21F1">
        <w:t>от</w:t>
      </w:r>
      <w:r w:rsidR="008D21F1" w:rsidRPr="008D21F1">
        <w:t xml:space="preserve"> </w:t>
      </w:r>
      <w:r w:rsidRPr="008D21F1">
        <w:t>метана</w:t>
      </w:r>
      <w:r w:rsidR="008D21F1" w:rsidRPr="008D21F1">
        <w:t xml:space="preserve"> </w:t>
      </w:r>
      <w:r w:rsidRPr="008D21F1">
        <w:t>до</w:t>
      </w:r>
      <w:r w:rsidR="008D21F1" w:rsidRPr="008D21F1">
        <w:t xml:space="preserve"> </w:t>
      </w:r>
      <w:r w:rsidRPr="008D21F1">
        <w:t>газов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плотностью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1,0</w:t>
      </w:r>
      <w:r w:rsidR="008D21F1" w:rsidRPr="008D21F1">
        <w:t xml:space="preserve"> </w:t>
      </w:r>
      <w:r w:rsidRPr="008D21F1">
        <w:t>имеют</w:t>
      </w:r>
      <w:r w:rsidR="008D21F1" w:rsidRPr="008D21F1">
        <w:t xml:space="preserve"> </w:t>
      </w:r>
      <w:r w:rsidRPr="008D21F1">
        <w:t>молекулярный</w:t>
      </w:r>
      <w:r w:rsidR="008D21F1" w:rsidRPr="008D21F1">
        <w:t xml:space="preserve"> </w:t>
      </w:r>
      <w:r w:rsidRPr="008D21F1">
        <w:t>вес</w:t>
      </w:r>
      <w:r w:rsidR="008D21F1" w:rsidRPr="008D21F1">
        <w:t xml:space="preserve"> </w:t>
      </w:r>
      <w:r w:rsidRPr="008D21F1">
        <w:t>между</w:t>
      </w:r>
      <w:r w:rsidR="008D21F1" w:rsidRPr="008D21F1">
        <w:rPr>
          <w:noProof/>
        </w:rPr>
        <w:t xml:space="preserve"> </w:t>
      </w:r>
      <w:bookmarkStart w:id="64" w:name="OCRUncertain062"/>
      <w:r w:rsidRPr="008D21F1">
        <w:rPr>
          <w:noProof/>
        </w:rPr>
        <w:t>1</w:t>
      </w:r>
      <w:bookmarkEnd w:id="64"/>
      <w:r w:rsidRPr="008D21F1">
        <w:rPr>
          <w:noProof/>
        </w:rPr>
        <w:t>6</w:t>
      </w:r>
      <w:r w:rsidR="008D21F1" w:rsidRPr="008D21F1">
        <w:t xml:space="preserve"> </w:t>
      </w:r>
      <w:r w:rsidRPr="008D21F1">
        <w:t>и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30,</w:t>
      </w:r>
      <w:r w:rsidR="008D21F1" w:rsidRPr="008D21F1">
        <w:t xml:space="preserve"> </w:t>
      </w:r>
      <w:r w:rsidRPr="008D21F1">
        <w:t>последний</w:t>
      </w:r>
      <w:r w:rsidR="008D21F1" w:rsidRPr="008D21F1">
        <w:t xml:space="preserve"> </w:t>
      </w:r>
      <w:r w:rsidRPr="008D21F1">
        <w:t>не</w:t>
      </w:r>
      <w:r w:rsidR="008D21F1" w:rsidRPr="008D21F1">
        <w:t xml:space="preserve"> </w:t>
      </w:r>
      <w:r w:rsidRPr="008D21F1">
        <w:t>изменяет</w:t>
      </w:r>
      <w:r w:rsidR="008D21F1" w:rsidRPr="008D21F1">
        <w:t xml:space="preserve"> </w:t>
      </w:r>
      <w:r w:rsidRPr="008D21F1">
        <w:t>влагосодержание</w:t>
      </w:r>
      <w:r w:rsidR="008D21F1" w:rsidRPr="008D21F1">
        <w:t xml:space="preserve"> </w:t>
      </w:r>
      <w:r w:rsidRPr="008D21F1">
        <w:t>природных</w:t>
      </w:r>
      <w:r w:rsidR="008D21F1" w:rsidRPr="008D21F1">
        <w:t xml:space="preserve"> </w:t>
      </w:r>
      <w:bookmarkStart w:id="65" w:name="OCRUncertain063"/>
      <w:r w:rsidRPr="008D21F1">
        <w:t>газов</w:t>
      </w:r>
      <w:bookmarkEnd w:id="65"/>
      <w:r w:rsidR="008D21F1" w:rsidRPr="008D21F1">
        <w:t xml:space="preserve"> </w:t>
      </w:r>
      <w:r w:rsidRPr="008D21F1">
        <w:t>более</w:t>
      </w:r>
      <w:r w:rsidR="008D21F1" w:rsidRPr="008D21F1">
        <w:t xml:space="preserve"> </w:t>
      </w:r>
      <w:r w:rsidRPr="008D21F1">
        <w:t>чем</w:t>
      </w:r>
      <w:r w:rsidR="008D21F1" w:rsidRPr="008D21F1">
        <w:t xml:space="preserve"> </w:t>
      </w:r>
      <w:r w:rsidRPr="008D21F1">
        <w:t>на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3</w:t>
      </w:r>
      <w:r w:rsidR="008D21F1" w:rsidRPr="008D21F1">
        <w:rPr>
          <w:noProof/>
        </w:rPr>
        <w:t xml:space="preserve"> - </w:t>
      </w:r>
      <w:r w:rsidRPr="008D21F1">
        <w:rPr>
          <w:noProof/>
        </w:rPr>
        <w:t>5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lastRenderedPageBreak/>
        <w:t>%</w:t>
      </w:r>
      <w:r w:rsidR="008D21F1" w:rsidRPr="008D21F1">
        <w:rPr>
          <w:noProof/>
        </w:rPr>
        <w:t xml:space="preserve">. </w:t>
      </w:r>
      <w:r w:rsidRPr="008D21F1">
        <w:t>Присутствие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составе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bookmarkStart w:id="66" w:name="OCRUncertain064"/>
      <w:r w:rsidRPr="008D21F1">
        <w:t>СО</w:t>
      </w:r>
      <w:r w:rsidRPr="008D21F1">
        <w:rPr>
          <w:vertAlign w:val="subscript"/>
        </w:rPr>
        <w:t>2</w:t>
      </w:r>
      <w:bookmarkEnd w:id="66"/>
      <w:r w:rsidR="008D21F1" w:rsidRPr="008D21F1">
        <w:rPr>
          <w:vertAlign w:val="subscript"/>
        </w:rPr>
        <w:t xml:space="preserve"> </w:t>
      </w:r>
      <w:r w:rsidRPr="008D21F1">
        <w:t>и</w:t>
      </w:r>
      <w:r w:rsidR="008D21F1" w:rsidRPr="008D21F1">
        <w:t xml:space="preserve"> </w:t>
      </w:r>
      <w:r w:rsidRPr="008D21F1">
        <w:t>Н</w:t>
      </w:r>
      <w:r w:rsidRPr="008D21F1">
        <w:rPr>
          <w:vertAlign w:val="subscript"/>
        </w:rPr>
        <w:t>2</w:t>
      </w:r>
      <w:r w:rsidRPr="008D21F1">
        <w:rPr>
          <w:lang w:val="en-US"/>
        </w:rPr>
        <w:t>S</w:t>
      </w:r>
      <w:r w:rsidR="008D21F1" w:rsidRPr="008D21F1">
        <w:t xml:space="preserve"> </w:t>
      </w:r>
      <w:r w:rsidRPr="008D21F1">
        <w:t>увеличивает</w:t>
      </w:r>
      <w:r w:rsidR="008D21F1" w:rsidRPr="008D21F1">
        <w:t xml:space="preserve"> </w:t>
      </w:r>
      <w:r w:rsidRPr="008D21F1">
        <w:t>его</w:t>
      </w:r>
      <w:r w:rsidR="008D21F1" w:rsidRPr="008D21F1">
        <w:t xml:space="preserve"> </w:t>
      </w:r>
      <w:r w:rsidRPr="008D21F1">
        <w:t>влагосодержание,</w:t>
      </w:r>
      <w:r w:rsidR="008D21F1" w:rsidRPr="008D21F1">
        <w:t xml:space="preserve"> </w:t>
      </w:r>
      <w:r w:rsidRPr="008D21F1">
        <w:rPr>
          <w:lang w:val="en-US"/>
        </w:rPr>
        <w:t>a</w:t>
      </w:r>
      <w:r w:rsidR="008D21F1" w:rsidRPr="008D21F1">
        <w:t xml:space="preserve"> </w:t>
      </w:r>
      <w:r w:rsidRPr="008D21F1">
        <w:rPr>
          <w:lang w:val="en-US"/>
        </w:rPr>
        <w:t>N</w:t>
      </w:r>
      <w:r w:rsidRPr="008D21F1">
        <w:rPr>
          <w:vertAlign w:val="subscript"/>
        </w:rPr>
        <w:t>2</w:t>
      </w:r>
      <w:r w:rsidR="008D21F1" w:rsidRPr="008D21F1">
        <w:rPr>
          <w:noProof/>
        </w:rPr>
        <w:t xml:space="preserve"> - </w:t>
      </w:r>
      <w:r w:rsidRPr="008D21F1">
        <w:t>уменьшает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При</w:t>
      </w:r>
      <w:r w:rsidR="008D21F1" w:rsidRPr="008D21F1">
        <w:t xml:space="preserve"> </w:t>
      </w:r>
      <w:r w:rsidRPr="008D21F1">
        <w:t>разработке</w:t>
      </w:r>
      <w:r w:rsidR="008D21F1" w:rsidRPr="008D21F1">
        <w:t xml:space="preserve"> </w:t>
      </w:r>
      <w:r w:rsidRPr="008D21F1">
        <w:t>месторождения</w:t>
      </w:r>
      <w:r w:rsidR="008D21F1" w:rsidRPr="008D21F1">
        <w:t xml:space="preserve"> </w:t>
      </w:r>
      <w:r w:rsidRPr="008D21F1">
        <w:t>пластовое</w:t>
      </w:r>
      <w:r w:rsidR="008D21F1" w:rsidRPr="008D21F1">
        <w:t xml:space="preserve"> </w:t>
      </w:r>
      <w:r w:rsidRPr="008D21F1">
        <w:t>давление</w:t>
      </w:r>
      <w:r w:rsidR="008D21F1" w:rsidRPr="008D21F1">
        <w:t xml:space="preserve"> </w:t>
      </w:r>
      <w:r w:rsidRPr="008D21F1">
        <w:t>уменьшается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мере</w:t>
      </w:r>
      <w:r w:rsidR="008D21F1" w:rsidRPr="008D21F1">
        <w:t xml:space="preserve"> </w:t>
      </w:r>
      <w:r w:rsidRPr="008D21F1">
        <w:t>отбора</w:t>
      </w:r>
      <w:r w:rsidR="008D21F1" w:rsidRPr="008D21F1">
        <w:t xml:space="preserve"> </w:t>
      </w:r>
      <w:r w:rsidRPr="008D21F1">
        <w:t>газа</w:t>
      </w:r>
      <w:r w:rsidR="008D21F1">
        <w:t xml:space="preserve"> (</w:t>
      </w:r>
      <w:r w:rsidRPr="008D21F1">
        <w:t>температура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пласте</w:t>
      </w:r>
      <w:r w:rsidR="008D21F1" w:rsidRPr="008D21F1">
        <w:t xml:space="preserve"> </w:t>
      </w:r>
      <w:r w:rsidRPr="008D21F1">
        <w:t>практически</w:t>
      </w:r>
      <w:r w:rsidR="008D21F1" w:rsidRPr="008D21F1">
        <w:t xml:space="preserve"> </w:t>
      </w:r>
      <w:r w:rsidRPr="008D21F1">
        <w:t>остается</w:t>
      </w:r>
      <w:r w:rsidR="008D21F1" w:rsidRPr="008D21F1">
        <w:t xml:space="preserve"> </w:t>
      </w:r>
      <w:r w:rsidRPr="008D21F1">
        <w:t>постоянной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течение</w:t>
      </w:r>
      <w:r w:rsidR="008D21F1" w:rsidRPr="008D21F1">
        <w:t xml:space="preserve"> </w:t>
      </w:r>
      <w:r w:rsidRPr="008D21F1">
        <w:t>всего</w:t>
      </w:r>
      <w:r w:rsidR="008D21F1" w:rsidRPr="008D21F1">
        <w:t xml:space="preserve"> </w:t>
      </w:r>
      <w:r w:rsidRPr="008D21F1">
        <w:t>периода</w:t>
      </w:r>
      <w:r w:rsidR="008D21F1" w:rsidRPr="008D21F1">
        <w:t xml:space="preserve"> </w:t>
      </w:r>
      <w:r w:rsidRPr="008D21F1">
        <w:t>разработки</w:t>
      </w:r>
      <w:r w:rsidR="008D21F1" w:rsidRPr="008D21F1">
        <w:t xml:space="preserve"> </w:t>
      </w:r>
      <w:r w:rsidRPr="008D21F1">
        <w:t>месторождения</w:t>
      </w:r>
      <w:r w:rsidR="008D21F1" w:rsidRPr="008D21F1">
        <w:t xml:space="preserve">), </w:t>
      </w:r>
      <w:r w:rsidRPr="008D21F1">
        <w:t>а</w:t>
      </w:r>
      <w:r w:rsidR="008D21F1" w:rsidRPr="008D21F1">
        <w:t xml:space="preserve"> </w:t>
      </w:r>
      <w:r w:rsidRPr="008D21F1">
        <w:t>влажность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увеличивается</w:t>
      </w:r>
      <w:r w:rsidR="008D21F1" w:rsidRPr="008D21F1">
        <w:t xml:space="preserve">. </w:t>
      </w:r>
      <w:r w:rsidRPr="008D21F1">
        <w:t>При</w:t>
      </w:r>
      <w:r w:rsidR="008D21F1" w:rsidRPr="008D21F1">
        <w:t xml:space="preserve"> </w:t>
      </w:r>
      <w:r w:rsidRPr="008D21F1">
        <w:t>этом</w:t>
      </w:r>
      <w:r w:rsidR="008D21F1" w:rsidRPr="008D21F1">
        <w:t xml:space="preserve"> </w:t>
      </w:r>
      <w:r w:rsidRPr="008D21F1">
        <w:t>влажность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изменяется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зависимости</w:t>
      </w:r>
      <w:r w:rsidR="008D21F1" w:rsidRPr="008D21F1">
        <w:t xml:space="preserve"> </w:t>
      </w:r>
      <w:r w:rsidRPr="008D21F1">
        <w:t>от</w:t>
      </w:r>
      <w:r w:rsidR="008D21F1" w:rsidRPr="008D21F1">
        <w:t xml:space="preserve"> </w:t>
      </w:r>
      <w:r w:rsidRPr="008D21F1">
        <w:t>давления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тем</w:t>
      </w:r>
      <w:bookmarkStart w:id="67" w:name="OCRUncertain067"/>
      <w:r w:rsidRPr="008D21F1">
        <w:t>п</w:t>
      </w:r>
      <w:bookmarkEnd w:id="67"/>
      <w:r w:rsidRPr="008D21F1">
        <w:t>ературы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движении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системе</w:t>
      </w:r>
      <w:r w:rsidR="008D21F1" w:rsidRPr="008D21F1">
        <w:t xml:space="preserve"> </w:t>
      </w:r>
      <w:r w:rsidRPr="008D21F1">
        <w:t>обустройства</w:t>
      </w:r>
      <w:r w:rsidR="008D21F1" w:rsidRPr="008D21F1">
        <w:t xml:space="preserve">. </w:t>
      </w:r>
      <w:r w:rsidRPr="008D21F1">
        <w:t>Кроме</w:t>
      </w:r>
      <w:r w:rsidR="008D21F1" w:rsidRPr="008D21F1">
        <w:t xml:space="preserve"> </w:t>
      </w:r>
      <w:r w:rsidRPr="008D21F1">
        <w:t>того,</w:t>
      </w:r>
      <w:r w:rsidR="008D21F1" w:rsidRPr="008D21F1">
        <w:t xml:space="preserve"> </w:t>
      </w:r>
      <w:r w:rsidRPr="008D21F1">
        <w:t>влагосодержание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изменяется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течение</w:t>
      </w:r>
      <w:r w:rsidR="008D21F1" w:rsidRPr="008D21F1">
        <w:t xml:space="preserve"> </w:t>
      </w:r>
      <w:r w:rsidRPr="008D21F1">
        <w:t>всего</w:t>
      </w:r>
      <w:r w:rsidR="008D21F1" w:rsidRPr="008D21F1">
        <w:t xml:space="preserve"> </w:t>
      </w:r>
      <w:r w:rsidRPr="008D21F1">
        <w:t>периода</w:t>
      </w:r>
      <w:r w:rsidR="008D21F1" w:rsidRPr="008D21F1">
        <w:t xml:space="preserve"> </w:t>
      </w:r>
      <w:r w:rsidRPr="008D21F1">
        <w:t>разработки</w:t>
      </w:r>
      <w:r w:rsidR="008D21F1" w:rsidRPr="008D21F1">
        <w:t xml:space="preserve"> </w:t>
      </w:r>
      <w:r w:rsidRPr="008D21F1">
        <w:t>месторождения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колебанием</w:t>
      </w:r>
      <w:r w:rsidR="008D21F1" w:rsidRPr="008D21F1">
        <w:t xml:space="preserve"> </w:t>
      </w:r>
      <w:r w:rsidRPr="008D21F1">
        <w:t>перепада</w:t>
      </w:r>
      <w:r w:rsidR="008D21F1" w:rsidRPr="008D21F1">
        <w:t xml:space="preserve"> </w:t>
      </w:r>
      <w:r w:rsidRPr="008D21F1">
        <w:t>давления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дросселировании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. </w:t>
      </w:r>
      <w:r w:rsidRPr="008D21F1">
        <w:t>По</w:t>
      </w:r>
      <w:r w:rsidR="008D21F1" w:rsidRPr="008D21F1">
        <w:t xml:space="preserve"> </w:t>
      </w:r>
      <w:r w:rsidRPr="008D21F1">
        <w:t>кривым</w:t>
      </w:r>
      <w:r w:rsidR="008D21F1" w:rsidRPr="008D21F1">
        <w:t xml:space="preserve"> </w:t>
      </w:r>
      <w:r w:rsidRPr="008D21F1">
        <w:t>влагосодержания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его</w:t>
      </w:r>
      <w:r w:rsidR="008D21F1" w:rsidRPr="008D21F1">
        <w:t xml:space="preserve"> </w:t>
      </w:r>
      <w:r w:rsidRPr="008D21F1">
        <w:t>влагосодержание</w:t>
      </w:r>
      <w:r w:rsidR="008D21F1" w:rsidRPr="008D21F1">
        <w:t xml:space="preserve"> </w:t>
      </w:r>
      <w:r w:rsidRPr="008D21F1">
        <w:t>во</w:t>
      </w:r>
      <w:r w:rsidR="008D21F1" w:rsidRPr="008D21F1">
        <w:t xml:space="preserve"> </w:t>
      </w:r>
      <w:r w:rsidRPr="008D21F1">
        <w:t>всей</w:t>
      </w:r>
      <w:r w:rsidR="008D21F1" w:rsidRPr="008D21F1">
        <w:t xml:space="preserve"> </w:t>
      </w:r>
      <w:r w:rsidRPr="008D21F1">
        <w:t>системе</w:t>
      </w:r>
      <w:r w:rsidR="008D21F1" w:rsidRPr="008D21F1">
        <w:t xml:space="preserve"> </w:t>
      </w:r>
      <w:r w:rsidRPr="008D21F1">
        <w:t>пласт</w:t>
      </w:r>
      <w:r w:rsidR="008D21F1" w:rsidRPr="008D21F1">
        <w:rPr>
          <w:noProof/>
        </w:rPr>
        <w:t xml:space="preserve"> - </w:t>
      </w:r>
      <w:r w:rsidRPr="008D21F1">
        <w:t>скважина</w:t>
      </w:r>
      <w:r w:rsidR="008D21F1" w:rsidRPr="008D21F1">
        <w:rPr>
          <w:noProof/>
        </w:rPr>
        <w:t xml:space="preserve"> - </w:t>
      </w:r>
      <w:r w:rsidRPr="008D21F1">
        <w:t>газопровод</w:t>
      </w:r>
      <w:r w:rsidR="008D21F1" w:rsidRPr="008D21F1">
        <w:t xml:space="preserve"> </w:t>
      </w:r>
      <w:r w:rsidRPr="008D21F1">
        <w:t>возрастает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падением</w:t>
      </w:r>
      <w:r w:rsidR="008D21F1" w:rsidRPr="008D21F1">
        <w:t xml:space="preserve"> </w:t>
      </w:r>
      <w:r w:rsidRPr="008D21F1">
        <w:t>пластового</w:t>
      </w:r>
      <w:r w:rsidR="008D21F1" w:rsidRPr="008D21F1">
        <w:t xml:space="preserve"> </w:t>
      </w:r>
      <w:r w:rsidRPr="008D21F1">
        <w:t>давления</w:t>
      </w:r>
      <w:r w:rsidR="008D21F1" w:rsidRPr="008D21F1">
        <w:t>.</w:t>
      </w:r>
    </w:p>
    <w:p w:rsidR="00AD3CEF" w:rsidRDefault="00AD3CEF" w:rsidP="008D21F1">
      <w:pPr>
        <w:tabs>
          <w:tab w:val="left" w:pos="726"/>
        </w:tabs>
        <w:rPr>
          <w:noProof/>
        </w:rPr>
      </w:pPr>
    </w:p>
    <w:p w:rsidR="00A7644F" w:rsidRDefault="00A7644F" w:rsidP="00AD3CEF">
      <w:pPr>
        <w:pStyle w:val="1"/>
        <w:keepNext w:val="0"/>
        <w:widowControl/>
        <w:autoSpaceDE w:val="0"/>
        <w:autoSpaceDN w:val="0"/>
        <w:adjustRightInd w:val="0"/>
        <w:spacing w:before="0" w:after="0"/>
        <w:ind w:firstLine="0"/>
        <w:jc w:val="center"/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</w:pPr>
      <w:bookmarkStart w:id="68" w:name="_Toc289644135"/>
      <w:bookmarkStart w:id="69" w:name="_Toc289644179"/>
      <w:bookmarkStart w:id="70" w:name="_Toc289644223"/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3</w:t>
      </w:r>
      <w:r w:rsid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.2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Состав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и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структура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гидратов</w:t>
      </w:r>
      <w:bookmarkEnd w:id="68"/>
      <w:bookmarkEnd w:id="69"/>
      <w:bookmarkEnd w:id="70"/>
    </w:p>
    <w:p w:rsidR="00AD3CEF" w:rsidRPr="00AD3CEF" w:rsidRDefault="00AD3CEF" w:rsidP="00AD3CEF">
      <w:pPr>
        <w:rPr>
          <w:lang w:eastAsia="en-US"/>
        </w:rPr>
      </w:pPr>
    </w:p>
    <w:p w:rsidR="008D21F1" w:rsidRPr="008D21F1" w:rsidRDefault="00A7644F" w:rsidP="008D21F1">
      <w:pPr>
        <w:tabs>
          <w:tab w:val="left" w:pos="726"/>
        </w:tabs>
      </w:pPr>
      <w:r w:rsidRPr="008D21F1">
        <w:t>Природный</w:t>
      </w:r>
      <w:r w:rsidR="008D21F1" w:rsidRPr="008D21F1">
        <w:t xml:space="preserve"> </w:t>
      </w:r>
      <w:r w:rsidRPr="008D21F1">
        <w:t>газ,</w:t>
      </w:r>
      <w:r w:rsidR="008D21F1" w:rsidRPr="008D21F1">
        <w:t xml:space="preserve"> </w:t>
      </w:r>
      <w:r w:rsidRPr="008D21F1">
        <w:t>насыщенный</w:t>
      </w:r>
      <w:r w:rsidR="008D21F1" w:rsidRPr="008D21F1">
        <w:t xml:space="preserve"> </w:t>
      </w:r>
      <w:r w:rsidRPr="008D21F1">
        <w:t>парами</w:t>
      </w:r>
      <w:r w:rsidR="008D21F1" w:rsidRPr="008D21F1">
        <w:t xml:space="preserve"> </w:t>
      </w:r>
      <w:r w:rsidRPr="008D21F1">
        <w:t>воды,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высоком</w:t>
      </w:r>
      <w:r w:rsidR="008D21F1" w:rsidRPr="008D21F1">
        <w:t xml:space="preserve"> </w:t>
      </w:r>
      <w:r w:rsidRPr="008D21F1">
        <w:t>давлении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определенной</w:t>
      </w:r>
      <w:r w:rsidR="008D21F1" w:rsidRPr="008D21F1">
        <w:t xml:space="preserve"> </w:t>
      </w:r>
      <w:r w:rsidRPr="008D21F1">
        <w:t>положительной</w:t>
      </w:r>
      <w:r w:rsidR="008D21F1" w:rsidRPr="008D21F1">
        <w:t xml:space="preserve"> </w:t>
      </w:r>
      <w:r w:rsidRPr="008D21F1">
        <w:t>температуре</w:t>
      </w:r>
      <w:r w:rsidR="008D21F1" w:rsidRPr="008D21F1">
        <w:t xml:space="preserve"> </w:t>
      </w:r>
      <w:r w:rsidRPr="008D21F1">
        <w:t>способен</w:t>
      </w:r>
      <w:r w:rsidR="008D21F1" w:rsidRPr="008D21F1">
        <w:t xml:space="preserve"> </w:t>
      </w:r>
      <w:r w:rsidRPr="008D21F1">
        <w:t>образовывать</w:t>
      </w:r>
      <w:r w:rsidR="008D21F1" w:rsidRPr="008D21F1">
        <w:t xml:space="preserve"> </w:t>
      </w:r>
      <w:r w:rsidRPr="008D21F1">
        <w:t>твердые</w:t>
      </w:r>
      <w:r w:rsidR="008D21F1" w:rsidRPr="008D21F1">
        <w:t xml:space="preserve"> </w:t>
      </w:r>
      <w:r w:rsidRPr="008D21F1">
        <w:t>соединения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водой</w:t>
      </w:r>
      <w:r w:rsidR="008D21F1" w:rsidRPr="008D21F1">
        <w:rPr>
          <w:noProof/>
        </w:rPr>
        <w:t xml:space="preserve"> - </w:t>
      </w:r>
      <w:r w:rsidRPr="008D21F1">
        <w:t>гидраты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При</w:t>
      </w:r>
      <w:r w:rsidR="008D21F1" w:rsidRPr="008D21F1">
        <w:t xml:space="preserve"> </w:t>
      </w:r>
      <w:r w:rsidRPr="008D21F1">
        <w:t>разработке</w:t>
      </w:r>
      <w:r w:rsidR="008D21F1" w:rsidRPr="008D21F1">
        <w:t xml:space="preserve"> </w:t>
      </w:r>
      <w:r w:rsidRPr="008D21F1">
        <w:t>большинства</w:t>
      </w:r>
      <w:r w:rsidR="008D21F1" w:rsidRPr="008D21F1">
        <w:t xml:space="preserve"> </w:t>
      </w:r>
      <w:r w:rsidRPr="008D21F1">
        <w:t>газовых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bookmarkStart w:id="71" w:name="OCRUncertain001"/>
      <w:r w:rsidRPr="008D21F1">
        <w:t>газоконденсатных</w:t>
      </w:r>
      <w:r w:rsidR="008D21F1" w:rsidRPr="008D21F1">
        <w:t xml:space="preserve"> </w:t>
      </w:r>
      <w:bookmarkEnd w:id="71"/>
      <w:r w:rsidRPr="008D21F1">
        <w:t>месторождений</w:t>
      </w:r>
      <w:r w:rsidR="008D21F1" w:rsidRPr="008D21F1">
        <w:t xml:space="preserve"> </w:t>
      </w:r>
      <w:r w:rsidRPr="008D21F1">
        <w:t>возникает</w:t>
      </w:r>
      <w:r w:rsidR="008D21F1" w:rsidRPr="008D21F1">
        <w:t xml:space="preserve"> </w:t>
      </w:r>
      <w:r w:rsidRPr="008D21F1">
        <w:t>проблема</w:t>
      </w:r>
      <w:r w:rsidR="008D21F1" w:rsidRPr="008D21F1">
        <w:t xml:space="preserve"> </w:t>
      </w:r>
      <w:r w:rsidRPr="008D21F1">
        <w:t>борьбы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образованием</w:t>
      </w:r>
      <w:r w:rsidR="008D21F1" w:rsidRPr="008D21F1">
        <w:t xml:space="preserve"> </w:t>
      </w:r>
      <w:r w:rsidRPr="008D21F1">
        <w:t>гидратов</w:t>
      </w:r>
      <w:r w:rsidR="008D21F1" w:rsidRPr="008D21F1">
        <w:t xml:space="preserve">. </w:t>
      </w:r>
      <w:r w:rsidRPr="008D21F1">
        <w:t>Особое</w:t>
      </w:r>
      <w:r w:rsidR="008D21F1" w:rsidRPr="008D21F1">
        <w:t xml:space="preserve"> </w:t>
      </w:r>
      <w:r w:rsidRPr="008D21F1">
        <w:t>значение</w:t>
      </w:r>
      <w:r w:rsidR="008D21F1" w:rsidRPr="008D21F1">
        <w:t xml:space="preserve"> </w:t>
      </w:r>
      <w:r w:rsidRPr="008D21F1">
        <w:t>этот</w:t>
      </w:r>
      <w:r w:rsidR="008D21F1" w:rsidRPr="008D21F1">
        <w:t xml:space="preserve"> </w:t>
      </w:r>
      <w:r w:rsidRPr="008D21F1">
        <w:t>вопрос</w:t>
      </w:r>
      <w:r w:rsidR="008D21F1" w:rsidRPr="008D21F1">
        <w:t xml:space="preserve"> </w:t>
      </w:r>
      <w:r w:rsidRPr="008D21F1">
        <w:t>приобретает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разработке</w:t>
      </w:r>
      <w:r w:rsidR="008D21F1" w:rsidRPr="008D21F1">
        <w:t xml:space="preserve"> </w:t>
      </w:r>
      <w:r w:rsidRPr="008D21F1">
        <w:t>месторождений</w:t>
      </w:r>
      <w:r w:rsidR="008D21F1" w:rsidRPr="008D21F1">
        <w:t xml:space="preserve"> </w:t>
      </w:r>
      <w:r w:rsidRPr="008D21F1">
        <w:t>Западной</w:t>
      </w:r>
      <w:r w:rsidR="008D21F1" w:rsidRPr="008D21F1">
        <w:t xml:space="preserve"> </w:t>
      </w:r>
      <w:r w:rsidRPr="008D21F1">
        <w:t>Сибири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Крайнего</w:t>
      </w:r>
      <w:r w:rsidR="008D21F1" w:rsidRPr="008D21F1">
        <w:t xml:space="preserve"> </w:t>
      </w:r>
      <w:r w:rsidRPr="008D21F1">
        <w:t>Севера</w:t>
      </w:r>
      <w:r w:rsidR="008D21F1" w:rsidRPr="008D21F1">
        <w:t xml:space="preserve">. </w:t>
      </w:r>
      <w:r w:rsidRPr="008D21F1">
        <w:t>Низкие</w:t>
      </w:r>
      <w:r w:rsidR="008D21F1" w:rsidRPr="008D21F1">
        <w:t xml:space="preserve"> </w:t>
      </w:r>
      <w:r w:rsidRPr="008D21F1">
        <w:t>пластовые</w:t>
      </w:r>
      <w:r w:rsidR="008D21F1" w:rsidRPr="008D21F1">
        <w:t xml:space="preserve"> </w:t>
      </w:r>
      <w:r w:rsidRPr="008D21F1">
        <w:t>температуры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суровые</w:t>
      </w:r>
      <w:r w:rsidR="008D21F1" w:rsidRPr="008D21F1">
        <w:t xml:space="preserve"> </w:t>
      </w:r>
      <w:r w:rsidRPr="008D21F1">
        <w:t>климатические</w:t>
      </w:r>
      <w:r w:rsidR="008D21F1" w:rsidRPr="008D21F1">
        <w:t xml:space="preserve"> </w:t>
      </w:r>
      <w:r w:rsidRPr="008D21F1">
        <w:t>условия</w:t>
      </w:r>
      <w:r w:rsidR="008D21F1" w:rsidRPr="008D21F1">
        <w:t xml:space="preserve"> </w:t>
      </w:r>
      <w:r w:rsidRPr="008D21F1">
        <w:t>этих</w:t>
      </w:r>
      <w:r w:rsidR="008D21F1" w:rsidRPr="008D21F1">
        <w:t xml:space="preserve"> </w:t>
      </w:r>
      <w:r w:rsidRPr="008D21F1">
        <w:t>районов</w:t>
      </w:r>
      <w:r w:rsidR="008D21F1" w:rsidRPr="008D21F1">
        <w:t xml:space="preserve"> </w:t>
      </w:r>
      <w:r w:rsidRPr="008D21F1">
        <w:t>создают</w:t>
      </w:r>
      <w:r w:rsidR="008D21F1" w:rsidRPr="008D21F1">
        <w:t xml:space="preserve"> </w:t>
      </w:r>
      <w:r w:rsidRPr="008D21F1">
        <w:t>благоприятные</w:t>
      </w:r>
      <w:r w:rsidR="008D21F1" w:rsidRPr="008D21F1">
        <w:t xml:space="preserve"> </w:t>
      </w:r>
      <w:r w:rsidRPr="008D21F1">
        <w:t>условия</w:t>
      </w:r>
      <w:r w:rsidR="008D21F1" w:rsidRPr="008D21F1">
        <w:t xml:space="preserve"> </w:t>
      </w:r>
      <w:r w:rsidRPr="008D21F1">
        <w:t>для</w:t>
      </w:r>
      <w:r w:rsidR="008D21F1" w:rsidRPr="008D21F1">
        <w:t xml:space="preserve"> </w:t>
      </w:r>
      <w:r w:rsidRPr="008D21F1">
        <w:t>образования</w:t>
      </w:r>
      <w:r w:rsidR="008D21F1" w:rsidRPr="008D21F1">
        <w:t xml:space="preserve"> </w:t>
      </w:r>
      <w:r w:rsidRPr="008D21F1">
        <w:t>гидратов</w:t>
      </w:r>
      <w:r w:rsidR="008D21F1" w:rsidRPr="008D21F1">
        <w:t xml:space="preserve"> </w:t>
      </w:r>
      <w:r w:rsidRPr="008D21F1">
        <w:t>не</w:t>
      </w:r>
      <w:r w:rsidR="008D21F1" w:rsidRPr="008D21F1">
        <w:t xml:space="preserve"> </w:t>
      </w:r>
      <w:r w:rsidRPr="008D21F1">
        <w:t>только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скважинах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газопроводах,</w:t>
      </w:r>
      <w:r w:rsidR="008D21F1" w:rsidRPr="008D21F1">
        <w:t xml:space="preserve"> </w:t>
      </w:r>
      <w:r w:rsidRPr="008D21F1">
        <w:t>но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пластах,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результате</w:t>
      </w:r>
      <w:r w:rsidR="008D21F1" w:rsidRPr="008D21F1">
        <w:t xml:space="preserve"> </w:t>
      </w:r>
      <w:r w:rsidRPr="008D21F1">
        <w:t>чего</w:t>
      </w:r>
      <w:r w:rsidR="008D21F1" w:rsidRPr="008D21F1">
        <w:t xml:space="preserve"> </w:t>
      </w:r>
      <w:r w:rsidRPr="008D21F1">
        <w:t>образуются</w:t>
      </w:r>
      <w:r w:rsidR="008D21F1" w:rsidRPr="008D21F1">
        <w:t xml:space="preserve"> </w:t>
      </w:r>
      <w:bookmarkStart w:id="72" w:name="OCRUncertain002"/>
      <w:r w:rsidRPr="008D21F1">
        <w:t>газогидратные</w:t>
      </w:r>
      <w:bookmarkEnd w:id="72"/>
      <w:r w:rsidR="008D21F1" w:rsidRPr="008D21F1">
        <w:t xml:space="preserve"> </w:t>
      </w:r>
      <w:r w:rsidRPr="008D21F1">
        <w:t>залежи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Гидраты</w:t>
      </w:r>
      <w:r w:rsidR="008D21F1" w:rsidRPr="008D21F1">
        <w:t xml:space="preserve"> </w:t>
      </w:r>
      <w:r w:rsidRPr="008D21F1">
        <w:t>природных</w:t>
      </w:r>
      <w:r w:rsidR="008D21F1" w:rsidRPr="008D21F1">
        <w:t xml:space="preserve"> </w:t>
      </w:r>
      <w:r w:rsidRPr="008D21F1">
        <w:t>газов</w:t>
      </w:r>
      <w:r w:rsidR="008D21F1" w:rsidRPr="008D21F1">
        <w:t xml:space="preserve"> </w:t>
      </w:r>
      <w:r w:rsidRPr="008D21F1">
        <w:t>представляют</w:t>
      </w:r>
      <w:r w:rsidR="008D21F1" w:rsidRPr="008D21F1">
        <w:t xml:space="preserve"> </w:t>
      </w:r>
      <w:r w:rsidRPr="008D21F1">
        <w:t>собой</w:t>
      </w:r>
      <w:r w:rsidR="008D21F1" w:rsidRPr="008D21F1">
        <w:t xml:space="preserve"> </w:t>
      </w:r>
      <w:r w:rsidRPr="008D21F1">
        <w:t>неустойчивое</w:t>
      </w:r>
      <w:r w:rsidR="008D21F1" w:rsidRPr="008D21F1">
        <w:t xml:space="preserve"> </w:t>
      </w:r>
      <w:r w:rsidRPr="008D21F1">
        <w:t>физико-химическое</w:t>
      </w:r>
      <w:r w:rsidR="008D21F1" w:rsidRPr="008D21F1">
        <w:t xml:space="preserve"> </w:t>
      </w:r>
      <w:r w:rsidRPr="008D21F1">
        <w:t>соединение</w:t>
      </w:r>
      <w:r w:rsidR="008D21F1" w:rsidRPr="008D21F1">
        <w:t xml:space="preserve"> </w:t>
      </w:r>
      <w:r w:rsidRPr="008D21F1">
        <w:t>воды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углеводородами,</w:t>
      </w:r>
      <w:r w:rsidR="008D21F1" w:rsidRPr="008D21F1">
        <w:t xml:space="preserve"> </w:t>
      </w:r>
      <w:r w:rsidRPr="008D21F1">
        <w:t>которое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повышением</w:t>
      </w:r>
      <w:r w:rsidR="008D21F1" w:rsidRPr="008D21F1">
        <w:t xml:space="preserve"> </w:t>
      </w:r>
      <w:r w:rsidRPr="008D21F1">
        <w:t>температуры</w:t>
      </w:r>
      <w:r w:rsidR="008D21F1" w:rsidRPr="008D21F1">
        <w:t xml:space="preserve"> </w:t>
      </w:r>
      <w:r w:rsidRPr="008D21F1">
        <w:t>или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понижении</w:t>
      </w:r>
      <w:r w:rsidR="008D21F1" w:rsidRPr="008D21F1">
        <w:t xml:space="preserve"> </w:t>
      </w:r>
      <w:r w:rsidRPr="008D21F1">
        <w:t>давления</w:t>
      </w:r>
      <w:r w:rsidR="008D21F1" w:rsidRPr="008D21F1">
        <w:t xml:space="preserve"> </w:t>
      </w:r>
      <w:r w:rsidRPr="008D21F1">
        <w:t>разлагается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газ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воду</w:t>
      </w:r>
      <w:r w:rsidR="008D21F1" w:rsidRPr="008D21F1">
        <w:t xml:space="preserve">. </w:t>
      </w:r>
      <w:r w:rsidRPr="008D21F1">
        <w:t>По</w:t>
      </w:r>
      <w:r w:rsidR="008D21F1" w:rsidRPr="008D21F1">
        <w:t xml:space="preserve"> </w:t>
      </w:r>
      <w:r w:rsidRPr="008D21F1">
        <w:t>внешнему</w:t>
      </w:r>
      <w:r w:rsidR="008D21F1" w:rsidRPr="008D21F1">
        <w:t xml:space="preserve"> </w:t>
      </w:r>
      <w:r w:rsidRPr="008D21F1">
        <w:t>виду</w:t>
      </w:r>
      <w:r w:rsidR="008D21F1" w:rsidRPr="008D21F1">
        <w:rPr>
          <w:noProof/>
        </w:rPr>
        <w:t xml:space="preserve"> </w:t>
      </w:r>
      <w:r w:rsidRPr="008D21F1">
        <w:t>это</w:t>
      </w:r>
      <w:r w:rsidR="008D21F1" w:rsidRPr="008D21F1">
        <w:t xml:space="preserve"> </w:t>
      </w:r>
      <w:r w:rsidRPr="008D21F1">
        <w:t>белая</w:t>
      </w:r>
      <w:r w:rsidR="008D21F1" w:rsidRPr="008D21F1">
        <w:t xml:space="preserve"> </w:t>
      </w:r>
      <w:r w:rsidRPr="008D21F1">
        <w:t>кристаллическая</w:t>
      </w:r>
      <w:r w:rsidR="008D21F1" w:rsidRPr="008D21F1">
        <w:t xml:space="preserve"> </w:t>
      </w:r>
      <w:r w:rsidRPr="008D21F1">
        <w:t>масса,</w:t>
      </w:r>
      <w:r w:rsidR="008D21F1" w:rsidRPr="008D21F1">
        <w:t xml:space="preserve"> </w:t>
      </w:r>
      <w:r w:rsidRPr="008D21F1">
        <w:t>похожая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лед</w:t>
      </w:r>
      <w:r w:rsidR="008D21F1" w:rsidRPr="008D21F1">
        <w:t xml:space="preserve"> </w:t>
      </w:r>
      <w:r w:rsidRPr="008D21F1">
        <w:t>или</w:t>
      </w:r>
      <w:r w:rsidR="008D21F1" w:rsidRPr="008D21F1">
        <w:t xml:space="preserve"> </w:t>
      </w:r>
      <w:r w:rsidRPr="008D21F1">
        <w:t>снег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lastRenderedPageBreak/>
        <w:t>Гидраты</w:t>
      </w:r>
      <w:r w:rsidR="008D21F1" w:rsidRPr="008D21F1">
        <w:t xml:space="preserve"> </w:t>
      </w:r>
      <w:r w:rsidRPr="008D21F1">
        <w:t>относятся</w:t>
      </w:r>
      <w:r w:rsidR="008D21F1" w:rsidRPr="008D21F1">
        <w:t xml:space="preserve"> </w:t>
      </w:r>
      <w:r w:rsidRPr="008D21F1">
        <w:t>к</w:t>
      </w:r>
      <w:r w:rsidR="008D21F1" w:rsidRPr="008D21F1">
        <w:t xml:space="preserve"> </w:t>
      </w:r>
      <w:r w:rsidRPr="008D21F1">
        <w:t>веществам,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которых</w:t>
      </w:r>
      <w:r w:rsidR="008D21F1" w:rsidRPr="008D21F1">
        <w:t xml:space="preserve"> </w:t>
      </w:r>
      <w:r w:rsidRPr="008D21F1">
        <w:t>молекулы</w:t>
      </w:r>
      <w:r w:rsidR="008D21F1" w:rsidRPr="008D21F1">
        <w:t xml:space="preserve"> </w:t>
      </w:r>
      <w:r w:rsidRPr="008D21F1">
        <w:t>одн</w:t>
      </w:r>
      <w:bookmarkStart w:id="73" w:name="OCRUncertain003"/>
      <w:r w:rsidRPr="008D21F1">
        <w:t>и</w:t>
      </w:r>
      <w:bookmarkEnd w:id="73"/>
      <w:r w:rsidRPr="008D21F1">
        <w:t>х</w:t>
      </w:r>
      <w:r w:rsidR="008D21F1" w:rsidRPr="008D21F1">
        <w:t xml:space="preserve"> </w:t>
      </w:r>
      <w:r w:rsidRPr="008D21F1">
        <w:t>компонентов</w:t>
      </w:r>
      <w:r w:rsidR="008D21F1" w:rsidRPr="008D21F1">
        <w:t xml:space="preserve"> </w:t>
      </w:r>
      <w:r w:rsidRPr="008D21F1">
        <w:t>размещены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полостях</w:t>
      </w:r>
      <w:r w:rsidR="008D21F1" w:rsidRPr="008D21F1">
        <w:t xml:space="preserve"> </w:t>
      </w:r>
      <w:r w:rsidRPr="008D21F1">
        <w:t>решет</w:t>
      </w:r>
      <w:bookmarkStart w:id="74" w:name="OCRUncertain004"/>
      <w:r w:rsidRPr="008D21F1">
        <w:t>к</w:t>
      </w:r>
      <w:bookmarkEnd w:id="74"/>
      <w:r w:rsidRPr="008D21F1">
        <w:t>и</w:t>
      </w:r>
      <w:r w:rsidR="008D21F1" w:rsidRPr="008D21F1">
        <w:t xml:space="preserve"> </w:t>
      </w:r>
      <w:r w:rsidRPr="008D21F1">
        <w:t>между</w:t>
      </w:r>
      <w:r w:rsidR="008D21F1" w:rsidRPr="008D21F1">
        <w:t xml:space="preserve"> </w:t>
      </w:r>
      <w:r w:rsidRPr="008D21F1">
        <w:t>узлами</w:t>
      </w:r>
      <w:r w:rsidR="008D21F1" w:rsidRPr="008D21F1">
        <w:t xml:space="preserve"> </w:t>
      </w:r>
      <w:r w:rsidRPr="008D21F1">
        <w:t>ассоциированных</w:t>
      </w:r>
      <w:r w:rsidR="008D21F1" w:rsidRPr="008D21F1">
        <w:t xml:space="preserve"> </w:t>
      </w:r>
      <w:r w:rsidRPr="008D21F1">
        <w:t>молекул</w:t>
      </w:r>
      <w:r w:rsidR="008D21F1" w:rsidRPr="008D21F1">
        <w:t xml:space="preserve"> </w:t>
      </w:r>
      <w:r w:rsidRPr="008D21F1">
        <w:t>другого</w:t>
      </w:r>
      <w:r w:rsidR="008D21F1" w:rsidRPr="008D21F1">
        <w:t xml:space="preserve"> </w:t>
      </w:r>
      <w:r w:rsidRPr="008D21F1">
        <w:t>компонента</w:t>
      </w:r>
      <w:r w:rsidR="008D21F1" w:rsidRPr="008D21F1">
        <w:t xml:space="preserve">. </w:t>
      </w:r>
      <w:r w:rsidRPr="008D21F1">
        <w:t>Такие</w:t>
      </w:r>
      <w:r w:rsidR="008D21F1" w:rsidRPr="008D21F1">
        <w:t xml:space="preserve"> </w:t>
      </w:r>
      <w:r w:rsidRPr="008D21F1">
        <w:t>соединения</w:t>
      </w:r>
      <w:r w:rsidR="008D21F1" w:rsidRPr="008D21F1">
        <w:t xml:space="preserve"> </w:t>
      </w:r>
      <w:r w:rsidRPr="008D21F1">
        <w:t>обычно</w:t>
      </w:r>
      <w:r w:rsidR="008D21F1" w:rsidRPr="008D21F1">
        <w:t xml:space="preserve"> </w:t>
      </w:r>
      <w:r w:rsidRPr="008D21F1">
        <w:t>называют</w:t>
      </w:r>
      <w:r w:rsidR="008D21F1" w:rsidRPr="008D21F1">
        <w:t xml:space="preserve"> </w:t>
      </w:r>
      <w:r w:rsidRPr="008D21F1">
        <w:t>твердыми</w:t>
      </w:r>
      <w:r w:rsidR="008D21F1" w:rsidRPr="008D21F1">
        <w:t xml:space="preserve"> </w:t>
      </w:r>
      <w:r w:rsidRPr="008D21F1">
        <w:t>растворами</w:t>
      </w:r>
      <w:r w:rsidR="008D21F1" w:rsidRPr="008D21F1">
        <w:t xml:space="preserve"> </w:t>
      </w:r>
      <w:r w:rsidRPr="008D21F1">
        <w:t>внедрения,</w:t>
      </w:r>
      <w:r w:rsidR="008D21F1" w:rsidRPr="008D21F1">
        <w:t xml:space="preserve"> </w:t>
      </w:r>
      <w:r w:rsidRPr="008D21F1">
        <w:t>а</w:t>
      </w:r>
      <w:r w:rsidR="008D21F1" w:rsidRPr="008D21F1">
        <w:t xml:space="preserve"> </w:t>
      </w:r>
      <w:r w:rsidRPr="008D21F1">
        <w:t>иногда</w:t>
      </w:r>
      <w:r w:rsidR="008D21F1" w:rsidRPr="008D21F1">
        <w:t xml:space="preserve"> </w:t>
      </w:r>
      <w:r w:rsidRPr="008D21F1">
        <w:t>соединениями</w:t>
      </w:r>
      <w:r w:rsidR="008D21F1" w:rsidRPr="008D21F1">
        <w:t xml:space="preserve"> </w:t>
      </w:r>
      <w:r w:rsidRPr="008D21F1">
        <w:t>включения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bookmarkStart w:id="75" w:name="OCRUncertain005"/>
      <w:r w:rsidRPr="008D21F1">
        <w:t>Молекулы</w:t>
      </w:r>
      <w:r w:rsidR="008D21F1" w:rsidRPr="008D21F1">
        <w:t xml:space="preserve"> </w:t>
      </w:r>
      <w:r w:rsidRPr="008D21F1">
        <w:t>гидратообразователей</w:t>
      </w:r>
      <w:bookmarkEnd w:id="75"/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полостях</w:t>
      </w:r>
      <w:r w:rsidR="008D21F1" w:rsidRPr="008D21F1">
        <w:t xml:space="preserve"> </w:t>
      </w:r>
      <w:r w:rsidRPr="008D21F1">
        <w:t>между</w:t>
      </w:r>
      <w:r w:rsidR="008D21F1" w:rsidRPr="008D21F1">
        <w:t xml:space="preserve"> </w:t>
      </w:r>
      <w:r w:rsidRPr="008D21F1">
        <w:t>узлами</w:t>
      </w:r>
      <w:r w:rsidR="008D21F1" w:rsidRPr="008D21F1">
        <w:t xml:space="preserve"> </w:t>
      </w:r>
      <w:r w:rsidRPr="008D21F1">
        <w:t>ассоциированных</w:t>
      </w:r>
      <w:r w:rsidR="008D21F1" w:rsidRPr="008D21F1">
        <w:t xml:space="preserve"> </w:t>
      </w:r>
      <w:r w:rsidRPr="008D21F1">
        <w:t>молекул</w:t>
      </w:r>
      <w:r w:rsidR="008D21F1" w:rsidRPr="008D21F1">
        <w:t xml:space="preserve"> </w:t>
      </w:r>
      <w:r w:rsidRPr="008D21F1">
        <w:t>воды</w:t>
      </w:r>
      <w:r w:rsidR="008D21F1" w:rsidRPr="008D21F1">
        <w:t xml:space="preserve"> </w:t>
      </w:r>
      <w:bookmarkStart w:id="76" w:name="OCRUncertain006"/>
      <w:r w:rsidRPr="008D21F1">
        <w:t>гидратной</w:t>
      </w:r>
      <w:bookmarkEnd w:id="76"/>
      <w:r w:rsidR="008D21F1" w:rsidRPr="008D21F1">
        <w:t xml:space="preserve"> </w:t>
      </w:r>
      <w:r w:rsidRPr="008D21F1">
        <w:t>решетки</w:t>
      </w:r>
      <w:r w:rsidR="008D21F1" w:rsidRPr="008D21F1">
        <w:t xml:space="preserve"> </w:t>
      </w:r>
      <w:r w:rsidRPr="008D21F1">
        <w:t>удерживаются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помощью</w:t>
      </w:r>
      <w:r w:rsidR="008D21F1" w:rsidRPr="008D21F1">
        <w:t xml:space="preserve"> </w:t>
      </w:r>
      <w:bookmarkStart w:id="77" w:name="OCRUncertain007"/>
      <w:r w:rsidR="00F66C56">
        <w:t>Ван-</w:t>
      </w:r>
      <w:r w:rsidRPr="008D21F1">
        <w:t>дер-Ваальсовых</w:t>
      </w:r>
      <w:bookmarkEnd w:id="77"/>
      <w:r w:rsidR="008D21F1" w:rsidRPr="008D21F1">
        <w:t xml:space="preserve"> </w:t>
      </w:r>
      <w:r w:rsidRPr="008D21F1">
        <w:t>сил</w:t>
      </w:r>
      <w:r w:rsidR="008D21F1" w:rsidRPr="008D21F1">
        <w:t xml:space="preserve"> </w:t>
      </w:r>
      <w:r w:rsidRPr="008D21F1">
        <w:t>притяжения</w:t>
      </w:r>
      <w:r w:rsidR="008D21F1" w:rsidRPr="008D21F1">
        <w:t xml:space="preserve">. </w:t>
      </w:r>
      <w:r w:rsidRPr="008D21F1">
        <w:t>Гидраты</w:t>
      </w:r>
      <w:r w:rsidR="008D21F1" w:rsidRPr="008D21F1">
        <w:t xml:space="preserve"> </w:t>
      </w:r>
      <w:r w:rsidRPr="008D21F1">
        <w:t>образуются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виде</w:t>
      </w:r>
      <w:r w:rsidR="008D21F1" w:rsidRPr="008D21F1">
        <w:t xml:space="preserve"> </w:t>
      </w:r>
      <w:r w:rsidRPr="008D21F1">
        <w:t>двух</w:t>
      </w:r>
      <w:r w:rsidR="008D21F1" w:rsidRPr="008D21F1">
        <w:t xml:space="preserve"> </w:t>
      </w:r>
      <w:r w:rsidRPr="008D21F1">
        <w:t>структур,</w:t>
      </w:r>
      <w:r w:rsidR="008D21F1" w:rsidRPr="008D21F1">
        <w:t xml:space="preserve"> </w:t>
      </w:r>
      <w:r w:rsidRPr="008D21F1">
        <w:t>полости</w:t>
      </w:r>
      <w:r w:rsidR="008D21F1" w:rsidRPr="008D21F1">
        <w:t xml:space="preserve"> </w:t>
      </w:r>
      <w:r w:rsidRPr="008D21F1">
        <w:t>которых</w:t>
      </w:r>
      <w:r w:rsidR="008D21F1" w:rsidRPr="008D21F1">
        <w:t xml:space="preserve"> </w:t>
      </w:r>
      <w:r w:rsidRPr="008D21F1">
        <w:t>заполняются</w:t>
      </w:r>
      <w:r w:rsidR="008D21F1" w:rsidRPr="008D21F1">
        <w:t xml:space="preserve"> </w:t>
      </w:r>
      <w:r w:rsidRPr="008D21F1">
        <w:t>молекулами</w:t>
      </w:r>
      <w:r w:rsidR="008D21F1" w:rsidRPr="008D21F1">
        <w:t xml:space="preserve"> </w:t>
      </w:r>
      <w:r w:rsidRPr="008D21F1">
        <w:t>гидратообразователей</w:t>
      </w:r>
      <w:r w:rsidR="008D21F1" w:rsidRPr="008D21F1">
        <w:t xml:space="preserve"> </w:t>
      </w:r>
      <w:r w:rsidRPr="008D21F1">
        <w:t>частично</w:t>
      </w:r>
      <w:r w:rsidR="008D21F1" w:rsidRPr="008D21F1">
        <w:t xml:space="preserve"> </w:t>
      </w:r>
      <w:r w:rsidRPr="008D21F1">
        <w:t>или</w:t>
      </w:r>
      <w:r w:rsidR="008D21F1" w:rsidRPr="008D21F1">
        <w:t xml:space="preserve"> </w:t>
      </w:r>
      <w:r w:rsidRPr="008D21F1">
        <w:t>полностью</w:t>
      </w:r>
      <w:r w:rsidR="008D21F1">
        <w:t xml:space="preserve"> (</w:t>
      </w:r>
      <w:r w:rsidRPr="008D21F1">
        <w:t>рисунок</w:t>
      </w:r>
      <w:r w:rsidR="008D21F1" w:rsidRPr="008D21F1">
        <w:t xml:space="preserve"> </w:t>
      </w:r>
      <w:r w:rsidRPr="008D21F1">
        <w:t>3</w:t>
      </w:r>
      <w:r w:rsidR="008D21F1">
        <w:t>.1</w:t>
      </w:r>
      <w:r w:rsidR="008D21F1" w:rsidRPr="008D21F1">
        <w:t xml:space="preserve">). </w:t>
      </w:r>
      <w:r w:rsidRPr="008D21F1">
        <w:t>В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1</w:t>
      </w:r>
      <w:r w:rsidR="008D21F1" w:rsidRPr="008D21F1">
        <w:t xml:space="preserve"> </w:t>
      </w:r>
      <w:r w:rsidRPr="008D21F1">
        <w:t>структуре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46</w:t>
      </w:r>
      <w:r w:rsidR="008D21F1" w:rsidRPr="008D21F1">
        <w:t xml:space="preserve"> </w:t>
      </w:r>
      <w:r w:rsidRPr="008D21F1">
        <w:t>молекул</w:t>
      </w:r>
      <w:r w:rsidR="008D21F1" w:rsidRPr="008D21F1">
        <w:t xml:space="preserve"> </w:t>
      </w:r>
      <w:r w:rsidRPr="008D21F1">
        <w:t>воды</w:t>
      </w:r>
      <w:r w:rsidR="008D21F1" w:rsidRPr="008D21F1">
        <w:t xml:space="preserve"> </w:t>
      </w:r>
      <w:r w:rsidRPr="008D21F1">
        <w:t>образуют</w:t>
      </w:r>
      <w:r w:rsidR="008D21F1" w:rsidRPr="008D21F1">
        <w:t xml:space="preserve"> </w:t>
      </w:r>
      <w:r w:rsidRPr="008D21F1">
        <w:t>две</w:t>
      </w:r>
      <w:r w:rsidR="008D21F1" w:rsidRPr="008D21F1">
        <w:t xml:space="preserve"> </w:t>
      </w:r>
      <w:r w:rsidRPr="008D21F1">
        <w:t>полости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внутренним</w:t>
      </w:r>
      <w:r w:rsidR="008D21F1" w:rsidRPr="008D21F1">
        <w:t xml:space="preserve"> </w:t>
      </w:r>
      <w:r w:rsidRPr="008D21F1">
        <w:t>диаметром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5,2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*</w:t>
      </w:r>
      <w:r w:rsidR="008D21F1" w:rsidRPr="008D21F1">
        <w:t xml:space="preserve"> </w:t>
      </w:r>
      <w:r w:rsidRPr="008D21F1">
        <w:t>10</w:t>
      </w:r>
      <w:r w:rsidR="008D21F1" w:rsidRPr="008D21F1">
        <w:rPr>
          <w:vertAlign w:val="superscript"/>
        </w:rPr>
        <w:t xml:space="preserve"> - </w:t>
      </w:r>
      <w:smartTag w:uri="urn:schemas-microsoft-com:office:smarttags" w:element="metricconverter">
        <w:smartTagPr>
          <w:attr w:name="ProductID" w:val="10 м"/>
        </w:smartTagPr>
        <w:r w:rsidRPr="008D21F1">
          <w:rPr>
            <w:vertAlign w:val="superscript"/>
          </w:rPr>
          <w:t>10</w:t>
        </w:r>
        <w:r w:rsidR="008D21F1" w:rsidRPr="008D21F1">
          <w:t xml:space="preserve"> </w:t>
        </w:r>
        <w:r w:rsidRPr="008D21F1">
          <w:t>м</w:t>
        </w:r>
      </w:smartTag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шесть</w:t>
      </w:r>
      <w:r w:rsidR="008D21F1" w:rsidRPr="008D21F1">
        <w:t xml:space="preserve"> </w:t>
      </w:r>
      <w:r w:rsidRPr="008D21F1">
        <w:t>полостей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внутренним</w:t>
      </w:r>
      <w:r w:rsidR="008D21F1" w:rsidRPr="008D21F1">
        <w:t xml:space="preserve"> </w:t>
      </w:r>
      <w:r w:rsidRPr="008D21F1">
        <w:t>диаметром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5,9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*10</w:t>
      </w:r>
      <w:r w:rsidR="008D21F1" w:rsidRPr="008D21F1">
        <w:rPr>
          <w:noProof/>
          <w:vertAlign w:val="superscript"/>
        </w:rPr>
        <w:t xml:space="preserve"> - </w:t>
      </w:r>
      <w:smartTag w:uri="urn:schemas-microsoft-com:office:smarttags" w:element="metricconverter">
        <w:smartTagPr>
          <w:attr w:name="ProductID" w:val="10 м"/>
        </w:smartTagPr>
        <w:r w:rsidRPr="008D21F1">
          <w:rPr>
            <w:noProof/>
            <w:vertAlign w:val="superscript"/>
          </w:rPr>
          <w:t>10</w:t>
        </w:r>
        <w:r w:rsidR="008D21F1" w:rsidRPr="008D21F1">
          <w:t xml:space="preserve"> </w:t>
        </w:r>
        <w:r w:rsidRPr="008D21F1">
          <w:t>м</w:t>
        </w:r>
      </w:smartTag>
      <w:r w:rsidR="008D21F1" w:rsidRPr="008D21F1">
        <w:t xml:space="preserve">; </w:t>
      </w:r>
      <w:r w:rsidRPr="008D21F1">
        <w:t>во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II</w:t>
      </w:r>
      <w:r w:rsidR="008D21F1" w:rsidRPr="008D21F1">
        <w:t xml:space="preserve"> </w:t>
      </w:r>
      <w:r w:rsidRPr="008D21F1">
        <w:t>структуре</w:t>
      </w:r>
      <w:r w:rsidR="008D21F1" w:rsidRPr="008D21F1">
        <w:t xml:space="preserve"> </w:t>
      </w:r>
      <w:r w:rsidRPr="008D21F1">
        <w:rPr>
          <w:noProof/>
        </w:rPr>
        <w:t>136</w:t>
      </w:r>
      <w:r w:rsidR="008D21F1" w:rsidRPr="008D21F1">
        <w:t xml:space="preserve"> </w:t>
      </w:r>
      <w:r w:rsidRPr="008D21F1">
        <w:t>молекул</w:t>
      </w:r>
      <w:r w:rsidR="008D21F1" w:rsidRPr="008D21F1">
        <w:t xml:space="preserve"> </w:t>
      </w:r>
      <w:r w:rsidRPr="008D21F1">
        <w:t>воды</w:t>
      </w:r>
      <w:r w:rsidR="008D21F1" w:rsidRPr="008D21F1">
        <w:t xml:space="preserve"> </w:t>
      </w:r>
      <w:r w:rsidRPr="008D21F1">
        <w:t>образуют</w:t>
      </w:r>
      <w:r w:rsidR="008D21F1" w:rsidRPr="008D21F1">
        <w:t xml:space="preserve"> </w:t>
      </w:r>
      <w:r w:rsidRPr="008D21F1">
        <w:t>восемь</w:t>
      </w:r>
      <w:r w:rsidR="008D21F1" w:rsidRPr="008D21F1">
        <w:t xml:space="preserve"> </w:t>
      </w:r>
      <w:r w:rsidRPr="008D21F1">
        <w:t>больших</w:t>
      </w:r>
      <w:r w:rsidR="008D21F1" w:rsidRPr="008D21F1">
        <w:t xml:space="preserve"> </w:t>
      </w:r>
      <w:r w:rsidRPr="008D21F1">
        <w:t>полостей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внутренним</w:t>
      </w:r>
      <w:r w:rsidR="008D21F1" w:rsidRPr="008D21F1">
        <w:t xml:space="preserve"> </w:t>
      </w:r>
      <w:r w:rsidRPr="008D21F1">
        <w:t>диаметром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6,9*10</w:t>
      </w:r>
      <w:bookmarkStart w:id="78" w:name="OCRUncertain020"/>
      <w:r w:rsidR="008D21F1" w:rsidRPr="008D21F1">
        <w:rPr>
          <w:noProof/>
          <w:vertAlign w:val="superscript"/>
        </w:rPr>
        <w:t xml:space="preserve"> - </w:t>
      </w:r>
      <w:bookmarkEnd w:id="78"/>
      <w:smartTag w:uri="urn:schemas-microsoft-com:office:smarttags" w:element="metricconverter">
        <w:smartTagPr>
          <w:attr w:name="ProductID" w:val="10 м"/>
        </w:smartTagPr>
        <w:r w:rsidRPr="008D21F1">
          <w:rPr>
            <w:noProof/>
            <w:vertAlign w:val="superscript"/>
          </w:rPr>
          <w:t>10</w:t>
        </w:r>
        <w:r w:rsidR="008D21F1" w:rsidRPr="008D21F1">
          <w:t xml:space="preserve"> </w:t>
        </w:r>
        <w:r w:rsidRPr="008D21F1">
          <w:t>м</w:t>
        </w:r>
      </w:smartTag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шестнадцать</w:t>
      </w:r>
      <w:r w:rsidR="008D21F1" w:rsidRPr="008D21F1">
        <w:t xml:space="preserve"> </w:t>
      </w:r>
      <w:r w:rsidRPr="008D21F1">
        <w:t>малых</w:t>
      </w:r>
      <w:r w:rsidR="008D21F1" w:rsidRPr="008D21F1">
        <w:t xml:space="preserve"> </w:t>
      </w:r>
      <w:r w:rsidRPr="008D21F1">
        <w:t>полостей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внутренним</w:t>
      </w:r>
      <w:r w:rsidR="008D21F1" w:rsidRPr="008D21F1">
        <w:t xml:space="preserve"> </w:t>
      </w:r>
      <w:r w:rsidRPr="008D21F1">
        <w:t>диаметром</w:t>
      </w:r>
      <w:r w:rsidR="008D21F1" w:rsidRPr="008D21F1">
        <w:t xml:space="preserve"> </w:t>
      </w:r>
      <w:r w:rsidRPr="008D21F1">
        <w:t>4,8*10</w:t>
      </w:r>
      <w:r w:rsidR="008D21F1" w:rsidRPr="008D21F1">
        <w:t xml:space="preserve"> - </w:t>
      </w:r>
      <w:smartTag w:uri="urn:schemas-microsoft-com:office:smarttags" w:element="metricconverter">
        <w:smartTagPr>
          <w:attr w:name="ProductID" w:val="10 м"/>
        </w:smartTagPr>
        <w:r w:rsidRPr="008D21F1">
          <w:rPr>
            <w:vertAlign w:val="superscript"/>
          </w:rPr>
          <w:t>10</w:t>
        </w:r>
        <w:r w:rsidR="008D21F1" w:rsidRPr="008D21F1">
          <w:t xml:space="preserve"> </w:t>
        </w:r>
        <w:r w:rsidRPr="008D21F1">
          <w:t>м</w:t>
        </w:r>
      </w:smartTag>
      <w:r w:rsidR="008D21F1" w:rsidRPr="008D21F1">
        <w:t>.</w:t>
      </w:r>
    </w:p>
    <w:p w:rsidR="008D21F1" w:rsidRDefault="00A7644F" w:rsidP="008D21F1">
      <w:pPr>
        <w:tabs>
          <w:tab w:val="left" w:pos="726"/>
        </w:tabs>
      </w:pPr>
      <w:r w:rsidRPr="008D21F1">
        <w:t>При</w:t>
      </w:r>
      <w:r w:rsidR="008D21F1" w:rsidRPr="008D21F1">
        <w:t xml:space="preserve"> </w:t>
      </w:r>
      <w:r w:rsidRPr="008D21F1">
        <w:t>заполнении</w:t>
      </w:r>
      <w:r w:rsidR="008D21F1" w:rsidRPr="008D21F1">
        <w:t xml:space="preserve"> </w:t>
      </w:r>
      <w:r w:rsidRPr="008D21F1">
        <w:t>восьми</w:t>
      </w:r>
      <w:r w:rsidR="008D21F1" w:rsidRPr="008D21F1">
        <w:t xml:space="preserve"> </w:t>
      </w:r>
      <w:r w:rsidRPr="008D21F1">
        <w:t>полостей</w:t>
      </w:r>
      <w:r w:rsidR="008D21F1" w:rsidRPr="008D21F1">
        <w:t xml:space="preserve"> </w:t>
      </w:r>
      <w:r w:rsidRPr="008D21F1">
        <w:t>гидратной</w:t>
      </w:r>
      <w:r w:rsidR="008D21F1" w:rsidRPr="008D21F1">
        <w:t xml:space="preserve"> </w:t>
      </w:r>
      <w:r w:rsidRPr="008D21F1">
        <w:t>решетки</w:t>
      </w:r>
      <w:r w:rsidR="008D21F1" w:rsidRPr="008D21F1">
        <w:t xml:space="preserve"> </w:t>
      </w:r>
      <w:r w:rsidRPr="008D21F1">
        <w:t>состав</w:t>
      </w:r>
      <w:r w:rsidR="008D21F1" w:rsidRPr="008D21F1">
        <w:t xml:space="preserve"> </w:t>
      </w:r>
      <w:r w:rsidRPr="008D21F1">
        <w:t>гидратов</w:t>
      </w:r>
      <w:r w:rsidR="008D21F1" w:rsidRPr="008D21F1">
        <w:t xml:space="preserve"> </w:t>
      </w:r>
      <w:r w:rsidRPr="008D21F1">
        <w:t>структуры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1</w:t>
      </w:r>
      <w:r w:rsidR="008D21F1" w:rsidRPr="008D21F1">
        <w:t xml:space="preserve"> </w:t>
      </w:r>
      <w:r w:rsidRPr="008D21F1">
        <w:t>выражается</w:t>
      </w:r>
      <w:r w:rsidR="008D21F1" w:rsidRPr="008D21F1">
        <w:t xml:space="preserve"> </w:t>
      </w:r>
      <w:r w:rsidRPr="008D21F1">
        <w:t>формулой</w:t>
      </w:r>
      <w:r w:rsidR="008D21F1" w:rsidRPr="008D21F1">
        <w:t xml:space="preserve"> </w:t>
      </w:r>
      <w:r w:rsidRPr="008D21F1">
        <w:t>8</w:t>
      </w:r>
      <w:r w:rsidRPr="008D21F1">
        <w:rPr>
          <w:lang w:val="en-US"/>
        </w:rPr>
        <w:t>M</w:t>
      </w:r>
      <w:r w:rsidR="008D21F1" w:rsidRPr="008D21F1">
        <w:t xml:space="preserve"> - </w:t>
      </w:r>
      <w:r w:rsidRPr="008D21F1">
        <w:t>46Н</w:t>
      </w:r>
      <w:r w:rsidRPr="008D21F1">
        <w:rPr>
          <w:vertAlign w:val="subscript"/>
        </w:rPr>
        <w:t>2</w:t>
      </w:r>
      <w:r w:rsidRPr="008D21F1">
        <w:t>О</w:t>
      </w:r>
      <w:r w:rsidR="008D21F1" w:rsidRPr="008D21F1">
        <w:t xml:space="preserve"> </w:t>
      </w:r>
      <w:r w:rsidRPr="008D21F1">
        <w:t>или</w:t>
      </w:r>
      <w:r w:rsidR="008D21F1" w:rsidRPr="008D21F1">
        <w:t xml:space="preserve"> </w:t>
      </w:r>
      <w:r w:rsidRPr="008D21F1">
        <w:t>М</w:t>
      </w:r>
      <w:r w:rsidR="008D21F1" w:rsidRPr="008D21F1">
        <w:t xml:space="preserve"> - </w:t>
      </w:r>
      <w:r w:rsidRPr="008D21F1">
        <w:t>5,75Н</w:t>
      </w:r>
      <w:r w:rsidRPr="008D21F1">
        <w:rPr>
          <w:vertAlign w:val="subscript"/>
        </w:rPr>
        <w:t>2</w:t>
      </w:r>
      <w:r w:rsidRPr="008D21F1">
        <w:t>О,</w:t>
      </w:r>
      <w:r w:rsidR="008D21F1" w:rsidRPr="008D21F1">
        <w:t xml:space="preserve"> </w:t>
      </w:r>
      <w:r w:rsidRPr="008D21F1">
        <w:t>где</w:t>
      </w:r>
      <w:r w:rsidR="008D21F1" w:rsidRPr="008D21F1">
        <w:t xml:space="preserve"> </w:t>
      </w:r>
      <w:r w:rsidRPr="008D21F1">
        <w:t>М</w:t>
      </w:r>
      <w:r w:rsidR="008D21F1" w:rsidRPr="008D21F1">
        <w:rPr>
          <w:noProof/>
        </w:rPr>
        <w:t xml:space="preserve"> - </w:t>
      </w:r>
      <w:r w:rsidRPr="008D21F1">
        <w:t>гидратообразователь</w:t>
      </w:r>
      <w:r w:rsidR="008D21F1" w:rsidRPr="008D21F1">
        <w:t xml:space="preserve">. </w:t>
      </w:r>
      <w:r w:rsidRPr="008D21F1">
        <w:t>Если</w:t>
      </w:r>
      <w:r w:rsidR="008D21F1" w:rsidRPr="008D21F1">
        <w:t xml:space="preserve"> </w:t>
      </w:r>
      <w:r w:rsidRPr="008D21F1">
        <w:t>заполняются</w:t>
      </w:r>
      <w:r w:rsidR="008D21F1" w:rsidRPr="008D21F1">
        <w:t xml:space="preserve"> </w:t>
      </w:r>
      <w:r w:rsidRPr="008D21F1">
        <w:t>только</w:t>
      </w:r>
      <w:r w:rsidR="008D21F1" w:rsidRPr="008D21F1">
        <w:t xml:space="preserve"> </w:t>
      </w:r>
      <w:r w:rsidRPr="008D21F1">
        <w:t>большие</w:t>
      </w:r>
      <w:r w:rsidR="008D21F1" w:rsidRPr="008D21F1">
        <w:t xml:space="preserve"> </w:t>
      </w:r>
      <w:r w:rsidRPr="008D21F1">
        <w:t>полости,</w:t>
      </w:r>
      <w:r w:rsidR="008D21F1" w:rsidRPr="008D21F1">
        <w:t xml:space="preserve"> </w:t>
      </w:r>
      <w:r w:rsidRPr="008D21F1">
        <w:t>формула</w:t>
      </w:r>
      <w:r w:rsidR="008D21F1" w:rsidRPr="008D21F1">
        <w:t xml:space="preserve"> </w:t>
      </w:r>
      <w:r w:rsidRPr="008D21F1">
        <w:t>будет</w:t>
      </w:r>
      <w:r w:rsidR="008D21F1" w:rsidRPr="008D21F1">
        <w:t xml:space="preserve"> </w:t>
      </w:r>
      <w:r w:rsidRPr="008D21F1">
        <w:t>иметь</w:t>
      </w:r>
      <w:r w:rsidR="008D21F1" w:rsidRPr="008D21F1">
        <w:t xml:space="preserve"> </w:t>
      </w:r>
      <w:r w:rsidRPr="008D21F1">
        <w:t>вид</w:t>
      </w:r>
      <w:r w:rsidR="008D21F1" w:rsidRPr="008D21F1">
        <w:t xml:space="preserve"> </w:t>
      </w:r>
      <w:r w:rsidRPr="008D21F1">
        <w:t>6</w:t>
      </w:r>
      <w:bookmarkStart w:id="79" w:name="OCRUncertain025"/>
      <w:r w:rsidRPr="008D21F1">
        <w:t>М</w:t>
      </w:r>
      <w:bookmarkEnd w:id="79"/>
      <w:r w:rsidR="008D21F1" w:rsidRPr="008D21F1">
        <w:t xml:space="preserve"> - </w:t>
      </w:r>
      <w:r w:rsidRPr="008D21F1">
        <w:t>46Н</w:t>
      </w:r>
      <w:r w:rsidRPr="008D21F1">
        <w:rPr>
          <w:vertAlign w:val="subscript"/>
        </w:rPr>
        <w:t>2</w:t>
      </w:r>
      <w:r w:rsidRPr="008D21F1">
        <w:t>О</w:t>
      </w:r>
      <w:r w:rsidR="008D21F1" w:rsidRPr="008D21F1">
        <w:t xml:space="preserve"> </w:t>
      </w:r>
      <w:r w:rsidRPr="008D21F1">
        <w:t>или</w:t>
      </w:r>
      <w:r w:rsidR="008D21F1" w:rsidRPr="008D21F1">
        <w:t xml:space="preserve"> </w:t>
      </w:r>
      <w:r w:rsidRPr="008D21F1">
        <w:t>М</w:t>
      </w:r>
      <w:r w:rsidR="008D21F1" w:rsidRPr="008D21F1">
        <w:t xml:space="preserve"> - </w:t>
      </w:r>
      <w:r w:rsidRPr="008D21F1">
        <w:t>7,67Н</w:t>
      </w:r>
      <w:r w:rsidRPr="008D21F1">
        <w:rPr>
          <w:vertAlign w:val="subscript"/>
        </w:rPr>
        <w:t>2</w:t>
      </w:r>
      <w:r w:rsidRPr="008D21F1">
        <w:t>О</w:t>
      </w:r>
      <w:r w:rsidR="008D21F1" w:rsidRPr="008D21F1">
        <w:t xml:space="preserve">. </w:t>
      </w:r>
      <w:r w:rsidRPr="008D21F1">
        <w:t>При</w:t>
      </w:r>
      <w:r w:rsidR="008D21F1" w:rsidRPr="008D21F1">
        <w:t xml:space="preserve"> </w:t>
      </w:r>
      <w:r w:rsidRPr="008D21F1">
        <w:t>заполнении</w:t>
      </w:r>
      <w:r w:rsidR="008D21F1" w:rsidRPr="008D21F1">
        <w:t xml:space="preserve"> </w:t>
      </w:r>
      <w:r w:rsidRPr="008D21F1">
        <w:t>восьми</w:t>
      </w:r>
      <w:r w:rsidR="008D21F1" w:rsidRPr="008D21F1">
        <w:t xml:space="preserve"> </w:t>
      </w:r>
      <w:r w:rsidRPr="008D21F1">
        <w:t>полостей</w:t>
      </w:r>
      <w:r w:rsidR="008D21F1" w:rsidRPr="008D21F1">
        <w:t xml:space="preserve"> </w:t>
      </w:r>
      <w:r w:rsidRPr="008D21F1">
        <w:t>гидратной</w:t>
      </w:r>
      <w:r w:rsidR="008D21F1" w:rsidRPr="008D21F1">
        <w:t xml:space="preserve"> </w:t>
      </w:r>
      <w:r w:rsidRPr="008D21F1">
        <w:t>решетки</w:t>
      </w:r>
      <w:r w:rsidR="008D21F1" w:rsidRPr="008D21F1">
        <w:t xml:space="preserve"> </w:t>
      </w:r>
      <w:r w:rsidRPr="008D21F1">
        <w:t>состав</w:t>
      </w:r>
      <w:r w:rsidR="008D21F1" w:rsidRPr="008D21F1">
        <w:t xml:space="preserve"> </w:t>
      </w:r>
      <w:r w:rsidRPr="008D21F1">
        <w:t>гидратов</w:t>
      </w:r>
      <w:r w:rsidR="008D21F1" w:rsidRPr="008D21F1">
        <w:t xml:space="preserve"> </w:t>
      </w:r>
      <w:r w:rsidRPr="008D21F1">
        <w:t>структуры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II</w:t>
      </w:r>
      <w:r w:rsidR="008D21F1" w:rsidRPr="008D21F1">
        <w:t xml:space="preserve"> </w:t>
      </w:r>
      <w:r w:rsidRPr="008D21F1">
        <w:t>выражается</w:t>
      </w:r>
      <w:r w:rsidR="008D21F1" w:rsidRPr="008D21F1">
        <w:t xml:space="preserve"> </w:t>
      </w:r>
      <w:r w:rsidRPr="008D21F1">
        <w:t>формулой</w:t>
      </w:r>
      <w:r w:rsidR="008D21F1" w:rsidRPr="008D21F1">
        <w:t xml:space="preserve"> </w:t>
      </w:r>
      <w:r w:rsidRPr="008D21F1">
        <w:t>8М136Н</w:t>
      </w:r>
      <w:r w:rsidRPr="008D21F1">
        <w:rPr>
          <w:vertAlign w:val="subscript"/>
        </w:rPr>
        <w:t>2</w:t>
      </w:r>
      <w:r w:rsidRPr="008D21F1">
        <w:t>О</w:t>
      </w:r>
      <w:r w:rsidR="008D21F1" w:rsidRPr="008D21F1">
        <w:t xml:space="preserve"> </w:t>
      </w:r>
      <w:r w:rsidRPr="008D21F1">
        <w:t>или</w:t>
      </w:r>
      <w:r w:rsidR="008D21F1" w:rsidRPr="008D21F1">
        <w:t xml:space="preserve"> </w:t>
      </w:r>
      <w:r w:rsidRPr="008D21F1">
        <w:t>М17Н</w:t>
      </w:r>
      <w:r w:rsidRPr="008D21F1">
        <w:rPr>
          <w:vertAlign w:val="subscript"/>
        </w:rPr>
        <w:t>2</w:t>
      </w:r>
      <w:r w:rsidRPr="008D21F1">
        <w:t>О</w:t>
      </w:r>
      <w:r w:rsidR="008D21F1" w:rsidRPr="008D21F1">
        <w:t>.</w:t>
      </w:r>
    </w:p>
    <w:p w:rsidR="00AD3CEF" w:rsidRPr="008D21F1" w:rsidRDefault="00AD3CEF" w:rsidP="008D21F1">
      <w:pPr>
        <w:tabs>
          <w:tab w:val="left" w:pos="726"/>
        </w:tabs>
      </w:pPr>
    </w:p>
    <w:p w:rsidR="00A7644F" w:rsidRPr="008D21F1" w:rsidRDefault="00262F61" w:rsidP="008D21F1">
      <w:pPr>
        <w:tabs>
          <w:tab w:val="left" w:pos="726"/>
        </w:tabs>
      </w:pPr>
      <w:r>
        <w:rPr>
          <w:noProof/>
        </w:rPr>
        <w:pict>
          <v:shape id="Рисунок 2" o:spid="_x0000_i1030" type="#_x0000_t75" style="width:271.5pt;height:129pt;visibility:visible;mso-wrap-style:square">
            <v:imagedata r:id="rId10" o:title=""/>
          </v:shape>
        </w:pict>
      </w:r>
    </w:p>
    <w:p w:rsidR="008D21F1" w:rsidRPr="008D21F1" w:rsidRDefault="00A7644F" w:rsidP="008D21F1">
      <w:pPr>
        <w:tabs>
          <w:tab w:val="left" w:pos="726"/>
        </w:tabs>
        <w:rPr>
          <w:noProof/>
        </w:rPr>
      </w:pPr>
      <w:r w:rsidRPr="008D21F1">
        <w:t>Рисунок</w:t>
      </w:r>
      <w:r w:rsidR="008D21F1" w:rsidRPr="008D21F1">
        <w:t xml:space="preserve"> </w:t>
      </w:r>
      <w:r w:rsidRPr="008D21F1">
        <w:t>3</w:t>
      </w:r>
      <w:r w:rsidR="008D21F1">
        <w:t>.1</w:t>
      </w:r>
      <w:r w:rsidR="008D21F1" w:rsidRPr="008D21F1">
        <w:t xml:space="preserve"> - </w:t>
      </w:r>
      <w:r w:rsidRPr="008D21F1">
        <w:t>Структура</w:t>
      </w:r>
      <w:r w:rsidR="008D21F1" w:rsidRPr="008D21F1">
        <w:t xml:space="preserve"> </w:t>
      </w:r>
      <w:r w:rsidRPr="008D21F1">
        <w:t>образования</w:t>
      </w:r>
      <w:r w:rsidR="008D21F1" w:rsidRPr="008D21F1">
        <w:t xml:space="preserve"> </w:t>
      </w:r>
      <w:r w:rsidRPr="008D21F1">
        <w:t>гидратов</w:t>
      </w:r>
      <w:r w:rsidR="008D21F1" w:rsidRPr="008D21F1">
        <w:t xml:space="preserve">: </w:t>
      </w:r>
      <w:r w:rsidRPr="008D21F1">
        <w:t>а</w:t>
      </w:r>
      <w:r w:rsidR="008D21F1" w:rsidRPr="008D21F1">
        <w:t xml:space="preserve"> - </w:t>
      </w:r>
      <w:r w:rsidRPr="008D21F1">
        <w:t>вида</w:t>
      </w:r>
      <w:r w:rsidR="008D21F1" w:rsidRPr="008D21F1">
        <w:t xml:space="preserve"> </w:t>
      </w:r>
      <w:r w:rsidRPr="008D21F1">
        <w:rPr>
          <w:lang w:val="en-US"/>
        </w:rPr>
        <w:t>I</w:t>
      </w:r>
      <w:r w:rsidR="008D21F1" w:rsidRPr="008D21F1">
        <w:rPr>
          <w:noProof/>
        </w:rPr>
        <w:t xml:space="preserve">; </w:t>
      </w:r>
      <w:r w:rsidRPr="008D21F1">
        <w:t>б</w:t>
      </w:r>
      <w:r w:rsidR="008D21F1" w:rsidRPr="008D21F1">
        <w:t xml:space="preserve"> - </w:t>
      </w:r>
      <w:r w:rsidRPr="008D21F1">
        <w:t>вида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II</w:t>
      </w:r>
    </w:p>
    <w:p w:rsidR="00AD3CEF" w:rsidRDefault="00AD3CEF" w:rsidP="008D21F1">
      <w:pPr>
        <w:tabs>
          <w:tab w:val="left" w:pos="726"/>
        </w:tabs>
      </w:pPr>
    </w:p>
    <w:p w:rsidR="008D21F1" w:rsidRPr="008D21F1" w:rsidRDefault="00A7644F" w:rsidP="008D21F1">
      <w:pPr>
        <w:tabs>
          <w:tab w:val="left" w:pos="726"/>
        </w:tabs>
      </w:pPr>
      <w:r w:rsidRPr="008D21F1">
        <w:lastRenderedPageBreak/>
        <w:t>Формулы</w:t>
      </w:r>
      <w:r w:rsidR="008D21F1" w:rsidRPr="008D21F1">
        <w:t xml:space="preserve"> </w:t>
      </w:r>
      <w:r w:rsidRPr="008D21F1">
        <w:t>гидратов</w:t>
      </w:r>
      <w:r w:rsidR="008D21F1" w:rsidRPr="008D21F1">
        <w:t xml:space="preserve"> </w:t>
      </w:r>
      <w:r w:rsidRPr="008D21F1">
        <w:t>компонентов</w:t>
      </w:r>
      <w:r w:rsidR="008D21F1" w:rsidRPr="008D21F1">
        <w:t xml:space="preserve"> </w:t>
      </w:r>
      <w:r w:rsidRPr="008D21F1">
        <w:t>природных</w:t>
      </w:r>
      <w:r w:rsidR="008D21F1" w:rsidRPr="008D21F1">
        <w:t xml:space="preserve"> </w:t>
      </w:r>
      <w:r w:rsidRPr="008D21F1">
        <w:t>газов</w:t>
      </w:r>
      <w:r w:rsidR="008D21F1" w:rsidRPr="008D21F1">
        <w:t xml:space="preserve">: </w:t>
      </w:r>
      <w:r w:rsidRPr="008D21F1">
        <w:t>СН</w:t>
      </w:r>
      <w:r w:rsidRPr="008D21F1">
        <w:rPr>
          <w:vertAlign w:val="subscript"/>
        </w:rPr>
        <w:t>4</w:t>
      </w:r>
      <w:r w:rsidRPr="008D21F1">
        <w:t>*6Н</w:t>
      </w:r>
      <w:r w:rsidRPr="008D21F1">
        <w:rPr>
          <w:vertAlign w:val="subscript"/>
        </w:rPr>
        <w:t>2</w:t>
      </w:r>
      <w:r w:rsidRPr="008D21F1">
        <w:t>О</w:t>
      </w:r>
      <w:r w:rsidR="008D21F1" w:rsidRPr="008D21F1">
        <w:t xml:space="preserve">; </w:t>
      </w:r>
      <w:r w:rsidRPr="008D21F1">
        <w:t>С</w:t>
      </w:r>
      <w:r w:rsidRPr="008D21F1">
        <w:rPr>
          <w:vertAlign w:val="subscript"/>
        </w:rPr>
        <w:t>2</w:t>
      </w:r>
      <w:r w:rsidRPr="008D21F1">
        <w:t>Н</w:t>
      </w:r>
      <w:r w:rsidRPr="008D21F1">
        <w:rPr>
          <w:vertAlign w:val="subscript"/>
        </w:rPr>
        <w:t>6</w:t>
      </w:r>
      <w:r w:rsidRPr="008D21F1">
        <w:t>*</w:t>
      </w:r>
      <w:r w:rsidR="008D21F1" w:rsidRPr="008D21F1">
        <w:t xml:space="preserve"> </w:t>
      </w:r>
      <w:r w:rsidRPr="008D21F1">
        <w:t>8Н</w:t>
      </w:r>
      <w:r w:rsidRPr="008D21F1">
        <w:rPr>
          <w:vertAlign w:val="subscript"/>
        </w:rPr>
        <w:t>2</w:t>
      </w:r>
      <w:r w:rsidRPr="008D21F1">
        <w:t>О</w:t>
      </w:r>
      <w:r w:rsidR="008D21F1" w:rsidRPr="008D21F1">
        <w:t xml:space="preserve">; </w:t>
      </w:r>
      <w:r w:rsidRPr="008D21F1">
        <w:t>С</w:t>
      </w:r>
      <w:r w:rsidRPr="008D21F1">
        <w:rPr>
          <w:vertAlign w:val="subscript"/>
        </w:rPr>
        <w:t>3</w:t>
      </w:r>
      <w:r w:rsidRPr="008D21F1">
        <w:t>Н</w:t>
      </w:r>
      <w:r w:rsidRPr="008D21F1">
        <w:rPr>
          <w:vertAlign w:val="subscript"/>
        </w:rPr>
        <w:t>8</w:t>
      </w:r>
      <w:r w:rsidRPr="008D21F1">
        <w:t>*17Н</w:t>
      </w:r>
      <w:r w:rsidRPr="008D21F1">
        <w:rPr>
          <w:vertAlign w:val="subscript"/>
        </w:rPr>
        <w:t>2</w:t>
      </w:r>
      <w:r w:rsidRPr="008D21F1">
        <w:t>О</w:t>
      </w:r>
      <w:r w:rsidR="008D21F1" w:rsidRPr="008D21F1">
        <w:t xml:space="preserve">; </w:t>
      </w:r>
      <w:r w:rsidRPr="008D21F1">
        <w:t>i</w:t>
      </w:r>
      <w:r w:rsidR="008D21F1" w:rsidRPr="008D21F1">
        <w:t xml:space="preserve"> - </w:t>
      </w:r>
      <w:r w:rsidRPr="008D21F1">
        <w:t>С</w:t>
      </w:r>
      <w:r w:rsidRPr="008D21F1">
        <w:rPr>
          <w:vertAlign w:val="subscript"/>
        </w:rPr>
        <w:t>4</w:t>
      </w:r>
      <w:r w:rsidRPr="008D21F1">
        <w:t>Н</w:t>
      </w:r>
      <w:r w:rsidRPr="008D21F1">
        <w:rPr>
          <w:vertAlign w:val="subscript"/>
        </w:rPr>
        <w:t>10</w:t>
      </w:r>
      <w:r w:rsidRPr="008D21F1">
        <w:t>*17Н</w:t>
      </w:r>
      <w:r w:rsidRPr="008D21F1">
        <w:rPr>
          <w:vertAlign w:val="subscript"/>
        </w:rPr>
        <w:t>2</w:t>
      </w:r>
      <w:r w:rsidRPr="008D21F1">
        <w:t>О</w:t>
      </w:r>
      <w:r w:rsidR="008D21F1" w:rsidRPr="008D21F1">
        <w:t xml:space="preserve">; </w:t>
      </w:r>
      <w:r w:rsidRPr="008D21F1">
        <w:t>Н</w:t>
      </w:r>
      <w:r w:rsidRPr="008D21F1">
        <w:rPr>
          <w:vertAlign w:val="subscript"/>
        </w:rPr>
        <w:t>2</w:t>
      </w:r>
      <w:r w:rsidRPr="008D21F1">
        <w:t>S*6Н</w:t>
      </w:r>
      <w:r w:rsidRPr="008D21F1">
        <w:rPr>
          <w:vertAlign w:val="subscript"/>
        </w:rPr>
        <w:t>2</w:t>
      </w:r>
      <w:r w:rsidRPr="008D21F1">
        <w:t>О</w:t>
      </w:r>
      <w:r w:rsidR="008D21F1" w:rsidRPr="008D21F1">
        <w:t xml:space="preserve">; </w:t>
      </w:r>
      <w:r w:rsidRPr="008D21F1">
        <w:t>N</w:t>
      </w:r>
      <w:r w:rsidRPr="008D21F1">
        <w:rPr>
          <w:vertAlign w:val="subscript"/>
        </w:rPr>
        <w:t>2</w:t>
      </w:r>
      <w:r w:rsidRPr="008D21F1">
        <w:t>*6Н</w:t>
      </w:r>
      <w:r w:rsidRPr="008D21F1">
        <w:rPr>
          <w:vertAlign w:val="subscript"/>
        </w:rPr>
        <w:t>2</w:t>
      </w:r>
      <w:r w:rsidRPr="008D21F1">
        <w:t>О</w:t>
      </w:r>
      <w:r w:rsidR="008D21F1" w:rsidRPr="008D21F1">
        <w:t xml:space="preserve">; </w:t>
      </w:r>
      <w:r w:rsidRPr="008D21F1">
        <w:t>СО</w:t>
      </w:r>
      <w:r w:rsidRPr="008D21F1">
        <w:rPr>
          <w:vertAlign w:val="subscript"/>
        </w:rPr>
        <w:t>2</w:t>
      </w:r>
      <w:r w:rsidRPr="008D21F1">
        <w:t>*6Н</w:t>
      </w:r>
      <w:r w:rsidRPr="008D21F1">
        <w:rPr>
          <w:vertAlign w:val="subscript"/>
        </w:rPr>
        <w:t>2</w:t>
      </w:r>
      <w:r w:rsidRPr="008D21F1">
        <w:t>О</w:t>
      </w:r>
      <w:r w:rsidR="008D21F1" w:rsidRPr="008D21F1">
        <w:t xml:space="preserve">. </w:t>
      </w:r>
      <w:r w:rsidRPr="008D21F1">
        <w:t>Эти</w:t>
      </w:r>
      <w:r w:rsidR="008D21F1" w:rsidRPr="008D21F1">
        <w:t xml:space="preserve"> </w:t>
      </w:r>
      <w:r w:rsidRPr="008D21F1">
        <w:t>формулы</w:t>
      </w:r>
      <w:r w:rsidR="008D21F1" w:rsidRPr="008D21F1">
        <w:t xml:space="preserve"> </w:t>
      </w:r>
      <w:r w:rsidRPr="008D21F1">
        <w:t>гидратов</w:t>
      </w:r>
      <w:r w:rsidR="008D21F1" w:rsidRPr="008D21F1">
        <w:t xml:space="preserve"> </w:t>
      </w:r>
      <w:r w:rsidRPr="008D21F1">
        <w:t>газов</w:t>
      </w:r>
      <w:r w:rsidR="008D21F1" w:rsidRPr="008D21F1">
        <w:t xml:space="preserve"> </w:t>
      </w:r>
      <w:r w:rsidRPr="008D21F1">
        <w:t>соответствуют</w:t>
      </w:r>
      <w:r w:rsidR="008D21F1" w:rsidRPr="008D21F1">
        <w:t xml:space="preserve"> </w:t>
      </w:r>
      <w:r w:rsidRPr="008D21F1">
        <w:t>идеальным</w:t>
      </w:r>
      <w:r w:rsidR="008D21F1" w:rsidRPr="008D21F1">
        <w:t xml:space="preserve"> </w:t>
      </w:r>
      <w:r w:rsidRPr="008D21F1">
        <w:t>условиям,</w:t>
      </w:r>
      <w:r w:rsidR="008D21F1" w:rsidRPr="008D21F1">
        <w:t xml:space="preserve"> </w:t>
      </w:r>
      <w:r w:rsidR="008D21F1">
        <w:t>т.е.</w:t>
      </w:r>
      <w:r w:rsidR="008D21F1" w:rsidRPr="008D21F1">
        <w:t xml:space="preserve"> </w:t>
      </w:r>
      <w:r w:rsidRPr="008D21F1">
        <w:t>таким</w:t>
      </w:r>
      <w:r w:rsidR="008D21F1" w:rsidRPr="008D21F1">
        <w:t xml:space="preserve"> </w:t>
      </w:r>
      <w:r w:rsidRPr="008D21F1">
        <w:t>условиям,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которых</w:t>
      </w:r>
      <w:r w:rsidR="008D21F1" w:rsidRPr="008D21F1">
        <w:t xml:space="preserve"> </w:t>
      </w:r>
      <w:r w:rsidRPr="008D21F1">
        <w:t>все</w:t>
      </w:r>
      <w:r w:rsidR="008D21F1" w:rsidRPr="008D21F1">
        <w:t xml:space="preserve"> </w:t>
      </w:r>
      <w:r w:rsidRPr="008D21F1">
        <w:t>большие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малые</w:t>
      </w:r>
      <w:r w:rsidR="008D21F1" w:rsidRPr="008D21F1">
        <w:t xml:space="preserve"> </w:t>
      </w:r>
      <w:r w:rsidRPr="008D21F1">
        <w:t>полости</w:t>
      </w:r>
      <w:r w:rsidR="008D21F1" w:rsidRPr="008D21F1">
        <w:t xml:space="preserve"> </w:t>
      </w:r>
      <w:r w:rsidRPr="008D21F1">
        <w:t>гидратной</w:t>
      </w:r>
      <w:r w:rsidR="008D21F1" w:rsidRPr="008D21F1">
        <w:t xml:space="preserve"> </w:t>
      </w:r>
      <w:r w:rsidRPr="008D21F1">
        <w:t>решетки</w:t>
      </w:r>
      <w:r w:rsidR="008D21F1" w:rsidRPr="008D21F1">
        <w:t xml:space="preserve"> </w:t>
      </w:r>
      <w:r w:rsidRPr="008D21F1">
        <w:t>заполняются</w:t>
      </w:r>
      <w:r w:rsidR="008D21F1" w:rsidRPr="008D21F1">
        <w:t xml:space="preserve"> </w:t>
      </w:r>
      <w:r w:rsidRPr="008D21F1">
        <w:t>на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100%</w:t>
      </w:r>
      <w:r w:rsidR="008D21F1" w:rsidRPr="008D21F1">
        <w:rPr>
          <w:noProof/>
        </w:rPr>
        <w:t xml:space="preserve">. </w:t>
      </w:r>
      <w:r w:rsidRPr="008D21F1">
        <w:t>На</w:t>
      </w:r>
      <w:r w:rsidR="008D21F1" w:rsidRPr="008D21F1">
        <w:t xml:space="preserve"> </w:t>
      </w:r>
      <w:r w:rsidRPr="008D21F1">
        <w:t>практике</w:t>
      </w:r>
      <w:r w:rsidR="008D21F1" w:rsidRPr="008D21F1">
        <w:t xml:space="preserve"> </w:t>
      </w:r>
      <w:r w:rsidRPr="008D21F1">
        <w:t>встречаются</w:t>
      </w:r>
      <w:r w:rsidR="008D21F1" w:rsidRPr="008D21F1">
        <w:t xml:space="preserve"> </w:t>
      </w:r>
      <w:r w:rsidRPr="008D21F1">
        <w:t>смешанные</w:t>
      </w:r>
      <w:r w:rsidR="008D21F1" w:rsidRPr="008D21F1">
        <w:t xml:space="preserve"> </w:t>
      </w:r>
      <w:r w:rsidRPr="008D21F1">
        <w:t>гидраты,</w:t>
      </w:r>
      <w:r w:rsidR="008D21F1" w:rsidRPr="008D21F1">
        <w:t xml:space="preserve"> </w:t>
      </w:r>
      <w:r w:rsidRPr="008D21F1">
        <w:t>состоящие</w:t>
      </w:r>
      <w:r w:rsidR="008D21F1" w:rsidRPr="008D21F1">
        <w:t xml:space="preserve"> </w:t>
      </w:r>
      <w:r w:rsidRPr="008D21F1">
        <w:t>из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1</w:t>
      </w:r>
      <w:r w:rsidRPr="008D21F1">
        <w:t>,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II</w:t>
      </w:r>
      <w:r w:rsidR="008D21F1" w:rsidRPr="008D21F1">
        <w:t xml:space="preserve"> </w:t>
      </w:r>
      <w:r w:rsidRPr="008D21F1">
        <w:t>структур</w:t>
      </w:r>
      <w:r w:rsidR="008D21F1" w:rsidRPr="008D21F1">
        <w:t>.</w:t>
      </w:r>
    </w:p>
    <w:p w:rsidR="00AD3CEF" w:rsidRDefault="00AD3CEF" w:rsidP="008D21F1">
      <w:pPr>
        <w:tabs>
          <w:tab w:val="left" w:pos="726"/>
        </w:tabs>
      </w:pPr>
    </w:p>
    <w:p w:rsidR="00A7644F" w:rsidRDefault="00A7644F" w:rsidP="00AD3CEF">
      <w:pPr>
        <w:pStyle w:val="1"/>
        <w:keepNext w:val="0"/>
        <w:widowControl/>
        <w:autoSpaceDE w:val="0"/>
        <w:autoSpaceDN w:val="0"/>
        <w:adjustRightInd w:val="0"/>
        <w:spacing w:before="0" w:after="0"/>
        <w:ind w:firstLine="0"/>
        <w:jc w:val="center"/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</w:pPr>
      <w:bookmarkStart w:id="80" w:name="_Toc289644136"/>
      <w:bookmarkStart w:id="81" w:name="_Toc289644180"/>
      <w:bookmarkStart w:id="82" w:name="_Toc289644224"/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3</w:t>
      </w:r>
      <w:r w:rsid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.3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Условия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образования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гидратов</w:t>
      </w:r>
      <w:bookmarkEnd w:id="80"/>
      <w:bookmarkEnd w:id="81"/>
      <w:bookmarkEnd w:id="82"/>
    </w:p>
    <w:p w:rsidR="00AD3CEF" w:rsidRPr="00AD3CEF" w:rsidRDefault="00AD3CEF" w:rsidP="00AD3CEF">
      <w:pPr>
        <w:rPr>
          <w:lang w:eastAsia="en-US"/>
        </w:rPr>
      </w:pPr>
    </w:p>
    <w:p w:rsidR="008D21F1" w:rsidRPr="008D21F1" w:rsidRDefault="00A7644F" w:rsidP="008D21F1">
      <w:pPr>
        <w:tabs>
          <w:tab w:val="left" w:pos="726"/>
        </w:tabs>
      </w:pPr>
      <w:r w:rsidRPr="008D21F1">
        <w:t>Представление</w:t>
      </w:r>
      <w:r w:rsidR="008D21F1" w:rsidRPr="008D21F1">
        <w:t xml:space="preserve"> </w:t>
      </w:r>
      <w:r w:rsidRPr="008D21F1">
        <w:t>об</w:t>
      </w:r>
      <w:r w:rsidR="008D21F1" w:rsidRPr="008D21F1">
        <w:t xml:space="preserve"> </w:t>
      </w:r>
      <w:r w:rsidRPr="008D21F1">
        <w:t>условиях</w:t>
      </w:r>
      <w:r w:rsidR="008D21F1" w:rsidRPr="008D21F1">
        <w:t xml:space="preserve"> </w:t>
      </w:r>
      <w:r w:rsidRPr="008D21F1">
        <w:t>образования</w:t>
      </w:r>
      <w:r w:rsidR="008D21F1" w:rsidRPr="008D21F1">
        <w:t xml:space="preserve"> </w:t>
      </w:r>
      <w:r w:rsidRPr="008D21F1">
        <w:t>гидратов</w:t>
      </w:r>
      <w:r w:rsidR="008D21F1" w:rsidRPr="008D21F1">
        <w:t xml:space="preserve"> </w:t>
      </w:r>
      <w:r w:rsidRPr="008D21F1">
        <w:t>дает</w:t>
      </w:r>
      <w:r w:rsidR="008D21F1" w:rsidRPr="008D21F1">
        <w:t xml:space="preserve"> </w:t>
      </w:r>
      <w:r w:rsidRPr="008D21F1">
        <w:t>фазовая</w:t>
      </w:r>
      <w:r w:rsidR="008D21F1" w:rsidRPr="008D21F1">
        <w:t xml:space="preserve"> </w:t>
      </w:r>
      <w:r w:rsidRPr="008D21F1">
        <w:t>диаграмма</w:t>
      </w:r>
      <w:r w:rsidR="008D21F1" w:rsidRPr="008D21F1">
        <w:t xml:space="preserve"> </w:t>
      </w:r>
      <w:r w:rsidRPr="008D21F1">
        <w:t>гетерогенного</w:t>
      </w:r>
      <w:r w:rsidR="008D21F1" w:rsidRPr="008D21F1">
        <w:t xml:space="preserve"> </w:t>
      </w:r>
      <w:r w:rsidRPr="008D21F1">
        <w:t>равновесия,</w:t>
      </w:r>
      <w:r w:rsidR="008D21F1" w:rsidRPr="008D21F1">
        <w:t xml:space="preserve"> </w:t>
      </w:r>
      <w:r w:rsidRPr="008D21F1">
        <w:t>построенная</w:t>
      </w:r>
      <w:r w:rsidR="008D21F1" w:rsidRPr="008D21F1">
        <w:t xml:space="preserve"> </w:t>
      </w:r>
      <w:r w:rsidRPr="008D21F1">
        <w:t>для</w:t>
      </w:r>
      <w:r w:rsidR="008D21F1" w:rsidRPr="008D21F1">
        <w:t xml:space="preserve"> </w:t>
      </w:r>
      <w:r w:rsidRPr="008D21F1">
        <w:t>систем</w:t>
      </w:r>
      <w:r w:rsidR="008D21F1" w:rsidRPr="008D21F1">
        <w:t xml:space="preserve"> </w:t>
      </w:r>
      <w:r w:rsidRPr="008D21F1">
        <w:t>М</w:t>
      </w:r>
      <w:r w:rsidR="008D21F1" w:rsidRPr="008D21F1">
        <w:t xml:space="preserve"> - </w:t>
      </w:r>
      <w:r w:rsidRPr="008D21F1">
        <w:t>Н</w:t>
      </w:r>
      <w:r w:rsidRPr="008D21F1">
        <w:rPr>
          <w:vertAlign w:val="subscript"/>
        </w:rPr>
        <w:t>2</w:t>
      </w:r>
      <w:r w:rsidRPr="008D21F1">
        <w:t>0</w:t>
      </w:r>
      <w:r w:rsidR="008D21F1" w:rsidRPr="008D21F1">
        <w:rPr>
          <w:noProof/>
        </w:rPr>
        <w:t xml:space="preserve">. </w:t>
      </w:r>
      <w:r w:rsidRPr="008D21F1">
        <w:t>В</w:t>
      </w:r>
      <w:r w:rsidR="008D21F1" w:rsidRPr="008D21F1">
        <w:t xml:space="preserve"> </w:t>
      </w:r>
      <w:r w:rsidRPr="008D21F1">
        <w:t>точке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одновременно</w:t>
      </w:r>
      <w:r w:rsidR="008D21F1" w:rsidRPr="008D21F1">
        <w:t xml:space="preserve"> </w:t>
      </w:r>
      <w:r w:rsidRPr="008D21F1">
        <w:t>сущест</w:t>
      </w:r>
      <w:bookmarkStart w:id="83" w:name="OCRUncertain044"/>
      <w:r w:rsidRPr="008D21F1">
        <w:t>вуют</w:t>
      </w:r>
      <w:bookmarkEnd w:id="83"/>
      <w:r w:rsidR="008D21F1" w:rsidRPr="008D21F1">
        <w:t xml:space="preserve"> </w:t>
      </w:r>
      <w:r w:rsidRPr="008D21F1">
        <w:t>четыре</w:t>
      </w:r>
      <w:r w:rsidR="008D21F1" w:rsidRPr="008D21F1">
        <w:t xml:space="preserve"> </w:t>
      </w:r>
      <w:r w:rsidRPr="008D21F1">
        <w:t>фазы</w:t>
      </w:r>
      <w:r w:rsidR="008D21F1">
        <w:rPr>
          <w:noProof/>
        </w:rPr>
        <w:t xml:space="preserve"> (</w:t>
      </w:r>
      <w:r w:rsidRPr="008D21F1">
        <w:rPr>
          <w:noProof/>
        </w:rPr>
        <w:t>I,</w:t>
      </w:r>
      <w:r w:rsidR="008D21F1" w:rsidRPr="008D21F1">
        <w:rPr>
          <w:noProof/>
        </w:rPr>
        <w:t xml:space="preserve"> </w:t>
      </w:r>
      <w:bookmarkStart w:id="84" w:name="OCRUncertain046"/>
      <w:r w:rsidRPr="008D21F1">
        <w:rPr>
          <w:noProof/>
        </w:rPr>
        <w:t>II,</w:t>
      </w:r>
      <w:bookmarkEnd w:id="84"/>
      <w:r w:rsidR="008D21F1" w:rsidRPr="008D21F1">
        <w:rPr>
          <w:noProof/>
        </w:rPr>
        <w:t xml:space="preserve"> </w:t>
      </w:r>
      <w:r w:rsidRPr="008D21F1">
        <w:rPr>
          <w:lang w:val="en-US"/>
        </w:rPr>
        <w:t>III</w:t>
      </w:r>
      <w:r w:rsidRPr="008D21F1">
        <w:rPr>
          <w:noProof/>
        </w:rPr>
        <w:t>,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IV</w:t>
      </w:r>
      <w:r w:rsidR="008D21F1" w:rsidRPr="008D21F1">
        <w:rPr>
          <w:noProof/>
        </w:rPr>
        <w:t xml:space="preserve">): </w:t>
      </w:r>
      <w:r w:rsidRPr="008D21F1">
        <w:t>газообразный</w:t>
      </w:r>
      <w:r w:rsidR="008D21F1" w:rsidRPr="008D21F1">
        <w:t xml:space="preserve"> </w:t>
      </w:r>
      <w:bookmarkStart w:id="85" w:name="OCRUncertain049"/>
      <w:r w:rsidRPr="008D21F1">
        <w:t>гидратообразователь,</w:t>
      </w:r>
      <w:bookmarkEnd w:id="85"/>
      <w:r w:rsidR="008D21F1" w:rsidRPr="008D21F1">
        <w:t xml:space="preserve"> </w:t>
      </w:r>
      <w:r w:rsidRPr="008D21F1">
        <w:t>жидкий</w:t>
      </w:r>
      <w:r w:rsidR="008D21F1" w:rsidRPr="008D21F1">
        <w:t xml:space="preserve"> </w:t>
      </w:r>
      <w:r w:rsidRPr="008D21F1">
        <w:t>раствор</w:t>
      </w:r>
      <w:r w:rsidR="008D21F1" w:rsidRPr="008D21F1">
        <w:t xml:space="preserve"> </w:t>
      </w:r>
      <w:r w:rsidRPr="008D21F1">
        <w:t>гидратообразователя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воде,</w:t>
      </w:r>
      <w:r w:rsidR="008D21F1" w:rsidRPr="008D21F1">
        <w:t xml:space="preserve"> </w:t>
      </w:r>
      <w:r w:rsidRPr="008D21F1">
        <w:t>раствор</w:t>
      </w:r>
      <w:r w:rsidR="008D21F1" w:rsidRPr="008D21F1">
        <w:t xml:space="preserve"> </w:t>
      </w:r>
      <w:r w:rsidRPr="008D21F1">
        <w:t>воды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bookmarkStart w:id="86" w:name="OCRUncertain052"/>
      <w:r w:rsidRPr="008D21F1">
        <w:t>гидратообразователе</w:t>
      </w:r>
      <w:bookmarkEnd w:id="86"/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гидрат</w:t>
      </w:r>
      <w:r w:rsidR="008D21F1" w:rsidRPr="008D21F1">
        <w:t xml:space="preserve">. </w:t>
      </w:r>
      <w:r w:rsidRPr="008D21F1">
        <w:t>В</w:t>
      </w:r>
      <w:r w:rsidR="008D21F1" w:rsidRPr="008D21F1">
        <w:t xml:space="preserve"> </w:t>
      </w:r>
      <w:r w:rsidRPr="008D21F1">
        <w:t>точке</w:t>
      </w:r>
      <w:r w:rsidR="008D21F1" w:rsidRPr="008D21F1">
        <w:t xml:space="preserve"> </w:t>
      </w:r>
      <w:r w:rsidRPr="008D21F1">
        <w:t>пересечения</w:t>
      </w:r>
      <w:r w:rsidR="008D21F1" w:rsidRPr="008D21F1">
        <w:t xml:space="preserve"> </w:t>
      </w:r>
      <w:r w:rsidRPr="008D21F1">
        <w:t>кривых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1</w:t>
      </w:r>
      <w:r w:rsidR="008D21F1" w:rsidRPr="008D21F1">
        <w:t xml:space="preserve"> </w:t>
      </w:r>
      <w:r w:rsidRPr="008D21F1">
        <w:t>и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2,</w:t>
      </w:r>
      <w:r w:rsidR="008D21F1" w:rsidRPr="008D21F1">
        <w:t xml:space="preserve"> </w:t>
      </w:r>
      <w:r w:rsidRPr="008D21F1">
        <w:t>соответствующей</w:t>
      </w:r>
      <w:r w:rsidR="008D21F1" w:rsidRPr="008D21F1">
        <w:t xml:space="preserve"> </w:t>
      </w:r>
      <w:r w:rsidRPr="008D21F1">
        <w:t>инвариантной</w:t>
      </w:r>
      <w:r w:rsidR="008D21F1" w:rsidRPr="008D21F1">
        <w:t xml:space="preserve"> </w:t>
      </w:r>
      <w:r w:rsidRPr="008D21F1">
        <w:t>системе,</w:t>
      </w:r>
      <w:r w:rsidR="008D21F1" w:rsidRPr="008D21F1">
        <w:t xml:space="preserve"> </w:t>
      </w:r>
      <w:r w:rsidRPr="008D21F1">
        <w:t>нельзя</w:t>
      </w:r>
      <w:r w:rsidR="008D21F1" w:rsidRPr="008D21F1">
        <w:t xml:space="preserve"> </w:t>
      </w:r>
      <w:r w:rsidRPr="008D21F1">
        <w:t>изменить</w:t>
      </w:r>
      <w:r w:rsidR="008D21F1" w:rsidRPr="008D21F1">
        <w:t xml:space="preserve"> </w:t>
      </w:r>
      <w:r w:rsidRPr="008D21F1">
        <w:t>температуру,</w:t>
      </w:r>
      <w:r w:rsidR="008D21F1" w:rsidRPr="008D21F1">
        <w:t xml:space="preserve"> </w:t>
      </w:r>
      <w:r w:rsidRPr="008D21F1">
        <w:t>давление</w:t>
      </w:r>
      <w:r w:rsidR="008D21F1" w:rsidRPr="008D21F1">
        <w:t xml:space="preserve"> </w:t>
      </w:r>
      <w:r w:rsidRPr="008D21F1">
        <w:t>или</w:t>
      </w:r>
      <w:r w:rsidR="008D21F1" w:rsidRPr="008D21F1">
        <w:t xml:space="preserve"> </w:t>
      </w:r>
      <w:r w:rsidRPr="008D21F1">
        <w:t>состав</w:t>
      </w:r>
      <w:r w:rsidR="008D21F1" w:rsidRPr="008D21F1">
        <w:t xml:space="preserve"> </w:t>
      </w:r>
      <w:r w:rsidRPr="008D21F1">
        <w:t>системы</w:t>
      </w:r>
      <w:r w:rsidR="008D21F1" w:rsidRPr="008D21F1">
        <w:t xml:space="preserve"> </w:t>
      </w:r>
      <w:r w:rsidRPr="008D21F1">
        <w:t>без</w:t>
      </w:r>
      <w:r w:rsidR="008D21F1" w:rsidRPr="008D21F1">
        <w:t xml:space="preserve"> </w:t>
      </w:r>
      <w:r w:rsidRPr="008D21F1">
        <w:t>того,</w:t>
      </w:r>
      <w:r w:rsidR="008D21F1" w:rsidRPr="008D21F1">
        <w:t xml:space="preserve"> </w:t>
      </w:r>
      <w:r w:rsidRPr="008D21F1">
        <w:t>чтобы</w:t>
      </w:r>
      <w:r w:rsidR="008D21F1" w:rsidRPr="008D21F1">
        <w:t xml:space="preserve"> </w:t>
      </w:r>
      <w:r w:rsidRPr="008D21F1">
        <w:t>не</w:t>
      </w:r>
      <w:r w:rsidR="008D21F1" w:rsidRPr="008D21F1">
        <w:t xml:space="preserve"> </w:t>
      </w:r>
      <w:r w:rsidRPr="008D21F1">
        <w:t>исчезла</w:t>
      </w:r>
      <w:r w:rsidR="008D21F1" w:rsidRPr="008D21F1">
        <w:t xml:space="preserve"> </w:t>
      </w:r>
      <w:r w:rsidRPr="008D21F1">
        <w:t>одна</w:t>
      </w:r>
      <w:r w:rsidR="008D21F1" w:rsidRPr="008D21F1">
        <w:t xml:space="preserve"> </w:t>
      </w:r>
      <w:r w:rsidRPr="008D21F1">
        <w:t>из</w:t>
      </w:r>
      <w:r w:rsidR="008D21F1" w:rsidRPr="008D21F1">
        <w:t xml:space="preserve"> </w:t>
      </w:r>
      <w:r w:rsidRPr="008D21F1">
        <w:t>фаз</w:t>
      </w:r>
      <w:r w:rsidR="008D21F1" w:rsidRPr="008D21F1">
        <w:t xml:space="preserve">. </w:t>
      </w:r>
      <w:r w:rsidRPr="008D21F1">
        <w:t>При</w:t>
      </w:r>
      <w:r w:rsidR="008D21F1" w:rsidRPr="008D21F1">
        <w:t xml:space="preserve"> </w:t>
      </w:r>
      <w:r w:rsidRPr="008D21F1">
        <w:t>всех</w:t>
      </w:r>
      <w:r w:rsidR="008D21F1" w:rsidRPr="008D21F1">
        <w:t xml:space="preserve"> </w:t>
      </w:r>
      <w:r w:rsidRPr="008D21F1">
        <w:t>температурах</w:t>
      </w:r>
      <w:r w:rsidR="008D21F1" w:rsidRPr="008D21F1">
        <w:t xml:space="preserve"> </w:t>
      </w:r>
      <w:r w:rsidRPr="008D21F1">
        <w:t>выше</w:t>
      </w:r>
      <w:r w:rsidR="008D21F1" w:rsidRPr="008D21F1">
        <w:t xml:space="preserve"> </w:t>
      </w:r>
      <w:r w:rsidRPr="008D21F1">
        <w:t>соответствующего</w:t>
      </w:r>
      <w:r w:rsidR="008D21F1" w:rsidRPr="008D21F1">
        <w:t xml:space="preserve"> </w:t>
      </w:r>
      <w:r w:rsidRPr="008D21F1">
        <w:t>значения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точке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гидрат</w:t>
      </w:r>
      <w:r w:rsidR="008D21F1" w:rsidRPr="008D21F1">
        <w:t xml:space="preserve"> </w:t>
      </w:r>
      <w:r w:rsidRPr="008D21F1">
        <w:t>не</w:t>
      </w:r>
      <w:r w:rsidR="008D21F1" w:rsidRPr="008D21F1">
        <w:t xml:space="preserve"> </w:t>
      </w:r>
      <w:r w:rsidRPr="008D21F1">
        <w:t>может</w:t>
      </w:r>
      <w:r w:rsidR="008D21F1" w:rsidRPr="008D21F1">
        <w:t xml:space="preserve"> </w:t>
      </w:r>
      <w:r w:rsidRPr="008D21F1">
        <w:t>существовать,</w:t>
      </w:r>
      <w:r w:rsidR="008D21F1" w:rsidRPr="008D21F1">
        <w:t xml:space="preserve"> </w:t>
      </w:r>
      <w:r w:rsidRPr="008D21F1">
        <w:t>как</w:t>
      </w:r>
      <w:r w:rsidR="008D21F1" w:rsidRPr="008D21F1">
        <w:t xml:space="preserve"> </w:t>
      </w:r>
      <w:r w:rsidRPr="008D21F1">
        <w:t>бы</w:t>
      </w:r>
      <w:r w:rsidR="008D21F1" w:rsidRPr="008D21F1">
        <w:t xml:space="preserve"> </w:t>
      </w:r>
      <w:r w:rsidRPr="008D21F1">
        <w:t>ни</w:t>
      </w:r>
      <w:r w:rsidR="008D21F1" w:rsidRPr="008D21F1">
        <w:t xml:space="preserve"> </w:t>
      </w:r>
      <w:r w:rsidRPr="008D21F1">
        <w:t>было</w:t>
      </w:r>
      <w:r w:rsidR="008D21F1" w:rsidRPr="008D21F1">
        <w:t xml:space="preserve"> </w:t>
      </w:r>
      <w:r w:rsidRPr="008D21F1">
        <w:t>велико</w:t>
      </w:r>
      <w:r w:rsidR="008D21F1" w:rsidRPr="008D21F1">
        <w:t xml:space="preserve"> </w:t>
      </w:r>
      <w:r w:rsidRPr="008D21F1">
        <w:t>давление</w:t>
      </w:r>
      <w:r w:rsidR="008D21F1" w:rsidRPr="008D21F1">
        <w:t xml:space="preserve">. </w:t>
      </w:r>
      <w:r w:rsidRPr="008D21F1">
        <w:t>Поэтому</w:t>
      </w:r>
      <w:r w:rsidR="008D21F1" w:rsidRPr="008D21F1">
        <w:t xml:space="preserve"> </w:t>
      </w:r>
      <w:r w:rsidRPr="008D21F1">
        <w:t>точка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рассматривается</w:t>
      </w:r>
      <w:r w:rsidR="008D21F1" w:rsidRPr="008D21F1">
        <w:t xml:space="preserve"> </w:t>
      </w:r>
      <w:r w:rsidRPr="008D21F1">
        <w:t>как</w:t>
      </w:r>
      <w:r w:rsidR="008D21F1" w:rsidRPr="008D21F1">
        <w:t xml:space="preserve"> </w:t>
      </w:r>
      <w:r w:rsidRPr="008D21F1">
        <w:t>критическая</w:t>
      </w:r>
      <w:r w:rsidR="008D21F1" w:rsidRPr="008D21F1">
        <w:t xml:space="preserve"> </w:t>
      </w:r>
      <w:r w:rsidRPr="008D21F1">
        <w:t>точка</w:t>
      </w:r>
      <w:r w:rsidR="008D21F1" w:rsidRPr="008D21F1">
        <w:t xml:space="preserve"> </w:t>
      </w:r>
      <w:r w:rsidRPr="008D21F1">
        <w:t>образования</w:t>
      </w:r>
      <w:r w:rsidR="008D21F1" w:rsidRPr="008D21F1">
        <w:t xml:space="preserve"> </w:t>
      </w:r>
      <w:r w:rsidRPr="008D21F1">
        <w:t>гидратов</w:t>
      </w:r>
      <w:r w:rsidR="008D21F1" w:rsidRPr="008D21F1">
        <w:t xml:space="preserve">. </w:t>
      </w:r>
      <w:r w:rsidRPr="008D21F1">
        <w:t>В</w:t>
      </w:r>
      <w:r w:rsidR="008D21F1" w:rsidRPr="008D21F1">
        <w:t xml:space="preserve"> </w:t>
      </w:r>
      <w:r w:rsidRPr="008D21F1">
        <w:t>точке</w:t>
      </w:r>
      <w:r w:rsidR="008D21F1" w:rsidRPr="008D21F1">
        <w:t xml:space="preserve"> </w:t>
      </w:r>
      <w:r w:rsidRPr="008D21F1">
        <w:t>пересечения</w:t>
      </w:r>
      <w:r w:rsidR="008D21F1" w:rsidRPr="008D21F1">
        <w:t xml:space="preserve"> </w:t>
      </w:r>
      <w:r w:rsidRPr="008D21F1">
        <w:t>кривых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2</w:t>
      </w:r>
      <w:r w:rsidR="008D21F1" w:rsidRPr="008D21F1">
        <w:t xml:space="preserve"> </w:t>
      </w:r>
      <w:r w:rsidRPr="008D21F1">
        <w:t>и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3</w:t>
      </w:r>
      <w:r w:rsidR="008D21F1">
        <w:t xml:space="preserve"> (</w:t>
      </w:r>
      <w:r w:rsidRPr="008D21F1">
        <w:t>точка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) </w:t>
      </w:r>
      <w:r w:rsidRPr="008D21F1">
        <w:t>появляется</w:t>
      </w:r>
      <w:r w:rsidR="008D21F1" w:rsidRPr="008D21F1">
        <w:t xml:space="preserve"> </w:t>
      </w:r>
      <w:r w:rsidRPr="008D21F1">
        <w:t>вторая</w:t>
      </w:r>
      <w:r w:rsidR="008D21F1" w:rsidRPr="008D21F1">
        <w:t xml:space="preserve"> </w:t>
      </w:r>
      <w:r w:rsidRPr="008D21F1">
        <w:t>инвариантная</w:t>
      </w:r>
      <w:r w:rsidR="008D21F1" w:rsidRPr="008D21F1">
        <w:t xml:space="preserve"> </w:t>
      </w:r>
      <w:r w:rsidRPr="008D21F1">
        <w:t>точка,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которой</w:t>
      </w:r>
      <w:r w:rsidR="008D21F1" w:rsidRPr="008D21F1">
        <w:t xml:space="preserve"> </w:t>
      </w:r>
      <w:r w:rsidRPr="008D21F1">
        <w:t>существуют</w:t>
      </w:r>
      <w:r w:rsidR="008D21F1" w:rsidRPr="008D21F1">
        <w:t xml:space="preserve"> </w:t>
      </w:r>
      <w:r w:rsidRPr="008D21F1">
        <w:t>газообразный</w:t>
      </w:r>
      <w:r w:rsidR="008D21F1" w:rsidRPr="008D21F1">
        <w:t xml:space="preserve"> </w:t>
      </w:r>
      <w:bookmarkStart w:id="87" w:name="OCRUncertain053"/>
      <w:r w:rsidRPr="008D21F1">
        <w:t>гидратообразователь,</w:t>
      </w:r>
      <w:bookmarkEnd w:id="87"/>
      <w:r w:rsidR="008D21F1" w:rsidRPr="008D21F1">
        <w:t xml:space="preserve"> </w:t>
      </w:r>
      <w:r w:rsidRPr="008D21F1">
        <w:t>жидкий</w:t>
      </w:r>
      <w:r w:rsidR="008D21F1" w:rsidRPr="008D21F1">
        <w:t xml:space="preserve"> </w:t>
      </w:r>
      <w:r w:rsidRPr="008D21F1">
        <w:t>раствор</w:t>
      </w:r>
      <w:r w:rsidR="008D21F1" w:rsidRPr="008D21F1">
        <w:t xml:space="preserve"> </w:t>
      </w:r>
      <w:r w:rsidRPr="008D21F1">
        <w:t>гидратообразователя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воде,</w:t>
      </w:r>
      <w:r w:rsidR="008D21F1" w:rsidRPr="008D21F1">
        <w:t xml:space="preserve"> </w:t>
      </w:r>
      <w:r w:rsidRPr="008D21F1">
        <w:t>гидрат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лед</w:t>
      </w:r>
      <w:r w:rsidR="008D21F1" w:rsidRPr="008D21F1">
        <w:t>.</w:t>
      </w:r>
    </w:p>
    <w:p w:rsidR="008D21F1" w:rsidRDefault="00A7644F" w:rsidP="008D21F1">
      <w:pPr>
        <w:tabs>
          <w:tab w:val="left" w:pos="726"/>
        </w:tabs>
      </w:pPr>
      <w:r w:rsidRPr="008D21F1">
        <w:t>Из</w:t>
      </w:r>
      <w:r w:rsidR="008D21F1" w:rsidRPr="008D21F1">
        <w:t xml:space="preserve"> </w:t>
      </w:r>
      <w:r w:rsidRPr="008D21F1">
        <w:t>этой</w:t>
      </w:r>
      <w:r w:rsidR="008D21F1" w:rsidRPr="008D21F1">
        <w:t xml:space="preserve"> </w:t>
      </w:r>
      <w:r w:rsidRPr="008D21F1">
        <w:t>диаграммы</w:t>
      </w:r>
      <w:r w:rsidR="008D21F1" w:rsidRPr="008D21F1">
        <w:t xml:space="preserve"> </w:t>
      </w:r>
      <w:r w:rsidRPr="008D21F1">
        <w:t>следует,</w:t>
      </w:r>
      <w:r w:rsidR="008D21F1" w:rsidRPr="008D21F1">
        <w:t xml:space="preserve"> </w:t>
      </w:r>
      <w:r w:rsidRPr="008D21F1">
        <w:t>что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системе</w:t>
      </w:r>
      <w:r w:rsidR="008D21F1" w:rsidRPr="008D21F1">
        <w:t xml:space="preserve"> </w:t>
      </w:r>
      <w:r w:rsidRPr="008D21F1">
        <w:rPr>
          <w:lang w:val="en-US"/>
        </w:rPr>
        <w:t>M</w:t>
      </w:r>
      <w:r w:rsidR="008D21F1" w:rsidRPr="008D21F1">
        <w:t xml:space="preserve"> - </w:t>
      </w:r>
      <w:r w:rsidRPr="008D21F1">
        <w:t>Н</w:t>
      </w:r>
      <w:r w:rsidRPr="008D21F1">
        <w:rPr>
          <w:vertAlign w:val="subscript"/>
        </w:rPr>
        <w:t>2</w:t>
      </w:r>
      <w:r w:rsidRPr="008D21F1">
        <w:t>О</w:t>
      </w:r>
      <w:r w:rsidR="008D21F1" w:rsidRPr="008D21F1">
        <w:t xml:space="preserve"> </w:t>
      </w:r>
      <w:r w:rsidRPr="008D21F1">
        <w:t>возможно</w:t>
      </w:r>
      <w:r w:rsidR="008D21F1" w:rsidRPr="008D21F1">
        <w:t xml:space="preserve"> </w:t>
      </w:r>
      <w:r w:rsidRPr="008D21F1">
        <w:t>образование</w:t>
      </w:r>
      <w:r w:rsidR="008D21F1" w:rsidRPr="008D21F1">
        <w:t xml:space="preserve"> </w:t>
      </w:r>
      <w:r w:rsidRPr="008D21F1">
        <w:t>гидратов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следующим</w:t>
      </w:r>
      <w:r w:rsidR="008D21F1" w:rsidRPr="008D21F1">
        <w:t xml:space="preserve"> </w:t>
      </w:r>
      <w:r w:rsidRPr="008D21F1">
        <w:t>процессам</w:t>
      </w:r>
      <w:r w:rsidR="008D21F1" w:rsidRPr="008D21F1">
        <w:t>:</w:t>
      </w:r>
    </w:p>
    <w:p w:rsidR="00AD3CEF" w:rsidRPr="008D21F1" w:rsidRDefault="00AD3CEF" w:rsidP="008D21F1">
      <w:pPr>
        <w:tabs>
          <w:tab w:val="left" w:pos="726"/>
        </w:tabs>
      </w:pPr>
    </w:p>
    <w:p w:rsidR="008D21F1" w:rsidRPr="008D21F1" w:rsidRDefault="00A7644F" w:rsidP="008D21F1">
      <w:pPr>
        <w:tabs>
          <w:tab w:val="left" w:pos="726"/>
        </w:tabs>
      </w:pPr>
      <w:r w:rsidRPr="008D21F1">
        <w:t>М</w:t>
      </w:r>
      <w:r w:rsidRPr="008D21F1">
        <w:rPr>
          <w:vertAlign w:val="subscript"/>
        </w:rPr>
        <w:t>г</w:t>
      </w:r>
      <w:r w:rsidR="008D21F1" w:rsidRPr="008D21F1">
        <w:t xml:space="preserve"> </w:t>
      </w:r>
      <w:r w:rsidRPr="008D21F1">
        <w:rPr>
          <w:noProof/>
        </w:rPr>
        <w:t>+</w:t>
      </w:r>
      <w:r w:rsidR="008D21F1" w:rsidRPr="008D21F1">
        <w:t xml:space="preserve"> </w:t>
      </w:r>
      <w:r w:rsidRPr="008D21F1">
        <w:t>т</w:t>
      </w:r>
      <w:r w:rsidR="008D21F1">
        <w:t xml:space="preserve"> (</w:t>
      </w:r>
      <w:r w:rsidRPr="008D21F1">
        <w:t>Н</w:t>
      </w:r>
      <w:r w:rsidRPr="008D21F1">
        <w:rPr>
          <w:vertAlign w:val="subscript"/>
        </w:rPr>
        <w:t>2</w:t>
      </w:r>
      <w:r w:rsidRPr="008D21F1">
        <w:t>О</w:t>
      </w:r>
      <w:r w:rsidR="008D21F1" w:rsidRPr="008D21F1">
        <w:t xml:space="preserve">) </w:t>
      </w:r>
      <w:r w:rsidRPr="008D21F1">
        <w:rPr>
          <w:vertAlign w:val="subscript"/>
        </w:rPr>
        <w:t>ж</w:t>
      </w:r>
      <w:r w:rsidR="008D21F1" w:rsidRPr="008D21F1">
        <w:t xml:space="preserve"> </w:t>
      </w:r>
      <w:r w:rsidRPr="008D21F1">
        <w:sym w:font="Symbol" w:char="F0AB"/>
      </w:r>
      <w:r w:rsidR="008D21F1" w:rsidRPr="008D21F1">
        <w:t xml:space="preserve"> </w:t>
      </w:r>
      <w:r w:rsidRPr="008D21F1">
        <w:t>Мт</w:t>
      </w:r>
      <w:r w:rsidR="008D21F1">
        <w:t xml:space="preserve"> (</w:t>
      </w:r>
      <w:r w:rsidRPr="008D21F1">
        <w:t>Н</w:t>
      </w:r>
      <w:r w:rsidRPr="008D21F1">
        <w:rPr>
          <w:vertAlign w:val="subscript"/>
        </w:rPr>
        <w:t>2</w:t>
      </w:r>
      <w:r w:rsidRPr="008D21F1">
        <w:t>О</w:t>
      </w:r>
      <w:r w:rsidR="008D21F1" w:rsidRPr="008D21F1">
        <w:t xml:space="preserve">) </w:t>
      </w:r>
      <w:r w:rsidRPr="008D21F1">
        <w:rPr>
          <w:vertAlign w:val="subscript"/>
        </w:rPr>
        <w:t>тв</w:t>
      </w:r>
      <w:r w:rsidR="008D21F1" w:rsidRPr="008D21F1">
        <w:t>;</w:t>
      </w:r>
      <w:r w:rsidR="00AD3CEF">
        <w:t xml:space="preserve"> </w:t>
      </w:r>
      <w:r w:rsidRPr="008D21F1">
        <w:t>М</w:t>
      </w:r>
      <w:r w:rsidRPr="008D21F1">
        <w:rPr>
          <w:vertAlign w:val="subscript"/>
        </w:rPr>
        <w:t>р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+</w:t>
      </w:r>
      <w:r w:rsidR="008D21F1" w:rsidRPr="008D21F1">
        <w:t xml:space="preserve"> </w:t>
      </w:r>
      <w:r w:rsidRPr="008D21F1">
        <w:t>т</w:t>
      </w:r>
      <w:r w:rsidR="008D21F1">
        <w:t xml:space="preserve"> (</w:t>
      </w:r>
      <w:r w:rsidRPr="008D21F1">
        <w:t>Н</w:t>
      </w:r>
      <w:r w:rsidRPr="008D21F1">
        <w:rPr>
          <w:vertAlign w:val="subscript"/>
        </w:rPr>
        <w:t>2</w:t>
      </w:r>
      <w:r w:rsidRPr="008D21F1">
        <w:t>О</w:t>
      </w:r>
      <w:r w:rsidR="008D21F1" w:rsidRPr="008D21F1">
        <w:t xml:space="preserve">) </w:t>
      </w:r>
      <w:r w:rsidRPr="008D21F1">
        <w:rPr>
          <w:vertAlign w:val="subscript"/>
        </w:rPr>
        <w:t>тв</w:t>
      </w:r>
      <w:r w:rsidR="008D21F1" w:rsidRPr="008D21F1">
        <w:t xml:space="preserve"> </w:t>
      </w:r>
      <w:r w:rsidRPr="008D21F1">
        <w:sym w:font="Symbol" w:char="F0AB"/>
      </w:r>
      <w:r w:rsidR="008D21F1" w:rsidRPr="008D21F1">
        <w:t xml:space="preserve"> </w:t>
      </w:r>
      <w:r w:rsidRPr="008D21F1">
        <w:t>Мт</w:t>
      </w:r>
      <w:r w:rsidR="008D21F1">
        <w:t xml:space="preserve"> (</w:t>
      </w:r>
      <w:r w:rsidRPr="008D21F1">
        <w:t>Н</w:t>
      </w:r>
      <w:r w:rsidRPr="008D21F1">
        <w:rPr>
          <w:vertAlign w:val="subscript"/>
        </w:rPr>
        <w:t>2</w:t>
      </w:r>
      <w:r w:rsidRPr="008D21F1">
        <w:t>О</w:t>
      </w:r>
      <w:r w:rsidR="008D21F1" w:rsidRPr="008D21F1">
        <w:t xml:space="preserve">) </w:t>
      </w:r>
      <w:r w:rsidRPr="008D21F1">
        <w:rPr>
          <w:vertAlign w:val="subscript"/>
        </w:rPr>
        <w:t>тв</w:t>
      </w:r>
      <w:r w:rsidR="008D21F1" w:rsidRPr="008D21F1">
        <w:t>;</w:t>
      </w:r>
    </w:p>
    <w:p w:rsidR="008D21F1" w:rsidRPr="008D21F1" w:rsidRDefault="00A7644F" w:rsidP="008D21F1">
      <w:pPr>
        <w:tabs>
          <w:tab w:val="left" w:pos="726"/>
        </w:tabs>
      </w:pPr>
      <w:bookmarkStart w:id="88" w:name="OCRUncertain069"/>
      <w:r w:rsidRPr="008D21F1">
        <w:rPr>
          <w:lang w:val="en-US"/>
        </w:rPr>
        <w:t>M</w:t>
      </w:r>
      <w:bookmarkEnd w:id="88"/>
      <w:r w:rsidRPr="008D21F1">
        <w:rPr>
          <w:vertAlign w:val="subscript"/>
        </w:rPr>
        <w:t>ж</w:t>
      </w:r>
      <w:r w:rsidR="008D21F1" w:rsidRPr="008D21F1">
        <w:rPr>
          <w:noProof/>
        </w:rPr>
        <w:t xml:space="preserve"> </w:t>
      </w:r>
      <w:bookmarkStart w:id="89" w:name="OCRUncertain070"/>
      <w:r w:rsidRPr="008D21F1">
        <w:rPr>
          <w:noProof/>
        </w:rPr>
        <w:t>+</w:t>
      </w:r>
      <w:bookmarkEnd w:id="89"/>
      <w:r w:rsidR="008D21F1" w:rsidRPr="008D21F1">
        <w:t xml:space="preserve"> </w:t>
      </w:r>
      <w:r w:rsidRPr="008D21F1">
        <w:t>т</w:t>
      </w:r>
      <w:r w:rsidR="008D21F1">
        <w:t xml:space="preserve"> (</w:t>
      </w:r>
      <w:bookmarkStart w:id="90" w:name="OCRUncertain071"/>
      <w:r w:rsidRPr="008D21F1">
        <w:t>Н</w:t>
      </w:r>
      <w:bookmarkEnd w:id="90"/>
      <w:r w:rsidRPr="008D21F1">
        <w:rPr>
          <w:vertAlign w:val="subscript"/>
        </w:rPr>
        <w:t>2</w:t>
      </w:r>
      <w:r w:rsidRPr="008D21F1">
        <w:t>О</w:t>
      </w:r>
      <w:r w:rsidR="008D21F1" w:rsidRPr="008D21F1">
        <w:t xml:space="preserve">) </w:t>
      </w:r>
      <w:r w:rsidRPr="008D21F1">
        <w:rPr>
          <w:vertAlign w:val="subscript"/>
        </w:rPr>
        <w:t>ж</w:t>
      </w:r>
      <w:r w:rsidR="008D21F1" w:rsidRPr="008D21F1">
        <w:rPr>
          <w:vertAlign w:val="subscript"/>
        </w:rPr>
        <w:t xml:space="preserve"> </w:t>
      </w:r>
      <w:r w:rsidRPr="008D21F1">
        <w:rPr>
          <w:vertAlign w:val="subscript"/>
        </w:rPr>
        <w:sym w:font="Symbol" w:char="F0AB"/>
      </w:r>
      <w:r w:rsidR="008D21F1" w:rsidRPr="008D21F1">
        <w:t xml:space="preserve"> </w:t>
      </w:r>
      <w:r w:rsidRPr="008D21F1">
        <w:t>Мт</w:t>
      </w:r>
      <w:r w:rsidR="008D21F1">
        <w:t xml:space="preserve"> (</w:t>
      </w:r>
      <w:bookmarkStart w:id="91" w:name="OCRUncertain073"/>
      <w:r w:rsidRPr="008D21F1">
        <w:t>Н</w:t>
      </w:r>
      <w:r w:rsidRPr="008D21F1">
        <w:rPr>
          <w:vertAlign w:val="subscript"/>
        </w:rPr>
        <w:t>2</w:t>
      </w:r>
      <w:r w:rsidRPr="008D21F1">
        <w:t>О</w:t>
      </w:r>
      <w:r w:rsidR="008D21F1" w:rsidRPr="008D21F1">
        <w:t xml:space="preserve">) </w:t>
      </w:r>
      <w:r w:rsidRPr="008D21F1">
        <w:rPr>
          <w:vertAlign w:val="subscript"/>
        </w:rPr>
        <w:t>тв</w:t>
      </w:r>
      <w:r w:rsidR="008D21F1" w:rsidRPr="008D21F1">
        <w:t>;</w:t>
      </w:r>
      <w:bookmarkStart w:id="92" w:name="OCRUncertain074"/>
      <w:bookmarkEnd w:id="91"/>
      <w:r w:rsidR="00AD3CEF">
        <w:t xml:space="preserve"> </w:t>
      </w:r>
      <w:r w:rsidRPr="008D21F1">
        <w:t>М</w:t>
      </w:r>
      <w:bookmarkStart w:id="93" w:name="OCRUncertain075"/>
      <w:bookmarkEnd w:id="92"/>
      <w:r w:rsidRPr="008D21F1">
        <w:rPr>
          <w:vertAlign w:val="subscript"/>
        </w:rPr>
        <w:t>тв</w:t>
      </w:r>
      <w:r w:rsidRPr="008D21F1">
        <w:rPr>
          <w:noProof/>
        </w:rPr>
        <w:t>+</w:t>
      </w:r>
      <w:bookmarkEnd w:id="93"/>
      <w:r w:rsidR="008D21F1" w:rsidRPr="008D21F1">
        <w:t xml:space="preserve"> </w:t>
      </w:r>
      <w:r w:rsidRPr="008D21F1">
        <w:t>т</w:t>
      </w:r>
      <w:r w:rsidR="008D21F1">
        <w:t xml:space="preserve"> (</w:t>
      </w:r>
      <w:bookmarkStart w:id="94" w:name="OCRUncertain076"/>
      <w:r w:rsidRPr="008D21F1">
        <w:t>Н</w:t>
      </w:r>
      <w:bookmarkEnd w:id="94"/>
      <w:r w:rsidRPr="008D21F1">
        <w:rPr>
          <w:vertAlign w:val="subscript"/>
        </w:rPr>
        <w:t>2</w:t>
      </w:r>
      <w:r w:rsidRPr="008D21F1">
        <w:t>О</w:t>
      </w:r>
      <w:r w:rsidR="008D21F1" w:rsidRPr="008D21F1">
        <w:t xml:space="preserve">) </w:t>
      </w:r>
      <w:r w:rsidRPr="008D21F1">
        <w:rPr>
          <w:vertAlign w:val="subscript"/>
        </w:rPr>
        <w:t>тв</w:t>
      </w:r>
      <w:r w:rsidR="008D21F1" w:rsidRPr="008D21F1">
        <w:rPr>
          <w:vertAlign w:val="subscript"/>
        </w:rPr>
        <w:t xml:space="preserve"> </w:t>
      </w:r>
      <w:r w:rsidRPr="008D21F1">
        <w:sym w:font="Symbol" w:char="F0AB"/>
      </w:r>
      <w:r w:rsidR="008D21F1" w:rsidRPr="008D21F1">
        <w:t xml:space="preserve"> </w:t>
      </w:r>
      <w:r w:rsidRPr="008D21F1">
        <w:t>Мт</w:t>
      </w:r>
      <w:r w:rsidR="008D21F1">
        <w:t xml:space="preserve"> (</w:t>
      </w:r>
      <w:r w:rsidRPr="008D21F1">
        <w:t>Н</w:t>
      </w:r>
      <w:r w:rsidRPr="008D21F1">
        <w:rPr>
          <w:vertAlign w:val="subscript"/>
        </w:rPr>
        <w:t>2</w:t>
      </w:r>
      <w:r w:rsidRPr="008D21F1">
        <w:t>О</w:t>
      </w:r>
      <w:r w:rsidR="008D21F1" w:rsidRPr="008D21F1">
        <w:t xml:space="preserve">) </w:t>
      </w:r>
      <w:r w:rsidRPr="008D21F1">
        <w:rPr>
          <w:vertAlign w:val="subscript"/>
        </w:rPr>
        <w:t>тв</w:t>
      </w:r>
      <w:r w:rsidR="008D21F1" w:rsidRPr="008D21F1">
        <w:t>.</w:t>
      </w:r>
    </w:p>
    <w:p w:rsidR="00AD3CEF" w:rsidRDefault="00AD3CEF" w:rsidP="008D21F1">
      <w:pPr>
        <w:tabs>
          <w:tab w:val="left" w:pos="726"/>
        </w:tabs>
      </w:pPr>
    </w:p>
    <w:p w:rsidR="008D21F1" w:rsidRPr="008D21F1" w:rsidRDefault="00A7644F" w:rsidP="008D21F1">
      <w:pPr>
        <w:tabs>
          <w:tab w:val="left" w:pos="726"/>
        </w:tabs>
      </w:pPr>
      <w:r w:rsidRPr="008D21F1">
        <w:t>Здесь</w:t>
      </w:r>
      <w:r w:rsidR="008D21F1" w:rsidRPr="008D21F1">
        <w:t xml:space="preserve"> </w:t>
      </w:r>
      <w:r w:rsidRPr="008D21F1">
        <w:rPr>
          <w:lang w:val="en-US"/>
        </w:rPr>
        <w:t>M</w:t>
      </w:r>
      <w:r w:rsidRPr="008D21F1">
        <w:rPr>
          <w:vertAlign w:val="subscript"/>
        </w:rPr>
        <w:t>г</w:t>
      </w:r>
      <w:r w:rsidRPr="008D21F1">
        <w:t>,</w:t>
      </w:r>
      <w:r w:rsidR="008D21F1" w:rsidRPr="008D21F1">
        <w:t xml:space="preserve"> </w:t>
      </w:r>
      <w:bookmarkStart w:id="95" w:name="OCRUncertain080"/>
      <w:r w:rsidRPr="008D21F1">
        <w:t>М</w:t>
      </w:r>
      <w:r w:rsidRPr="008D21F1">
        <w:rPr>
          <w:vertAlign w:val="subscript"/>
        </w:rPr>
        <w:t>ж</w:t>
      </w:r>
      <w:r w:rsidRPr="008D21F1">
        <w:t>,</w:t>
      </w:r>
      <w:bookmarkEnd w:id="95"/>
      <w:r w:rsidR="008D21F1" w:rsidRPr="008D21F1">
        <w:t xml:space="preserve"> </w:t>
      </w:r>
      <w:r w:rsidRPr="008D21F1">
        <w:t>М</w:t>
      </w:r>
      <w:r w:rsidRPr="008D21F1">
        <w:rPr>
          <w:vertAlign w:val="subscript"/>
        </w:rPr>
        <w:t>тв</w:t>
      </w:r>
      <w:r w:rsidR="008D21F1" w:rsidRPr="008D21F1">
        <w:rPr>
          <w:vertAlign w:val="subscript"/>
        </w:rPr>
        <w:t xml:space="preserve"> - </w:t>
      </w:r>
      <w:r w:rsidRPr="008D21F1">
        <w:t>условное</w:t>
      </w:r>
      <w:r w:rsidR="008D21F1" w:rsidRPr="008D21F1">
        <w:t xml:space="preserve"> </w:t>
      </w:r>
      <w:r w:rsidRPr="008D21F1">
        <w:t>обозначение</w:t>
      </w:r>
      <w:r w:rsidR="008D21F1" w:rsidRPr="008D21F1">
        <w:t xml:space="preserve"> </w:t>
      </w:r>
      <w:r w:rsidRPr="008D21F1">
        <w:t>гидратообразователя</w:t>
      </w:r>
      <w:r w:rsidR="008D21F1" w:rsidRPr="008D21F1">
        <w:t xml:space="preserve"> </w:t>
      </w:r>
      <w:r w:rsidRPr="008D21F1">
        <w:t>соот</w:t>
      </w:r>
      <w:r w:rsidR="00F66C56">
        <w:t>вет</w:t>
      </w:r>
      <w:r w:rsidRPr="008D21F1">
        <w:t>ственно</w:t>
      </w:r>
      <w:r w:rsidR="008D21F1" w:rsidRPr="008D21F1">
        <w:t xml:space="preserve"> </w:t>
      </w:r>
      <w:r w:rsidRPr="008D21F1">
        <w:t>газообразного,</w:t>
      </w:r>
      <w:r w:rsidR="008D21F1" w:rsidRPr="008D21F1">
        <w:t xml:space="preserve"> </w:t>
      </w:r>
      <w:r w:rsidRPr="008D21F1">
        <w:t>жидкого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bookmarkStart w:id="96" w:name="OCRUncertain081"/>
      <w:r w:rsidRPr="008D21F1">
        <w:t>твердого</w:t>
      </w:r>
      <w:r w:rsidR="008D21F1" w:rsidRPr="008D21F1">
        <w:t>;</w:t>
      </w:r>
      <w:r w:rsidR="008D21F1">
        <w:t xml:space="preserve"> (</w:t>
      </w:r>
      <w:r w:rsidRPr="008D21F1">
        <w:rPr>
          <w:lang w:val="en-US"/>
        </w:rPr>
        <w:t>H</w:t>
      </w:r>
      <w:r w:rsidRPr="008D21F1">
        <w:rPr>
          <w:vertAlign w:val="subscript"/>
        </w:rPr>
        <w:t>2</w:t>
      </w:r>
      <w:r w:rsidRPr="008D21F1">
        <w:t>О</w:t>
      </w:r>
      <w:r w:rsidR="008D21F1" w:rsidRPr="008D21F1">
        <w:t xml:space="preserve">) </w:t>
      </w:r>
      <w:r w:rsidRPr="008D21F1">
        <w:rPr>
          <w:vertAlign w:val="subscript"/>
        </w:rPr>
        <w:t>ж</w:t>
      </w:r>
      <w:r w:rsidRPr="008D21F1">
        <w:t>,</w:t>
      </w:r>
      <w:bookmarkEnd w:id="96"/>
      <w:r w:rsidR="008D21F1">
        <w:t xml:space="preserve"> (</w:t>
      </w:r>
      <w:r w:rsidRPr="008D21F1">
        <w:t>Н</w:t>
      </w:r>
      <w:r w:rsidRPr="008D21F1">
        <w:rPr>
          <w:vertAlign w:val="subscript"/>
        </w:rPr>
        <w:t>2</w:t>
      </w:r>
      <w:r w:rsidRPr="008D21F1">
        <w:t>О</w:t>
      </w:r>
      <w:r w:rsidR="008D21F1" w:rsidRPr="008D21F1">
        <w:t xml:space="preserve">) </w:t>
      </w:r>
      <w:r w:rsidRPr="008D21F1">
        <w:rPr>
          <w:vertAlign w:val="subscript"/>
        </w:rPr>
        <w:t>тв</w:t>
      </w:r>
      <w:r w:rsidR="008D21F1" w:rsidRPr="008D21F1">
        <w:t xml:space="preserve"> - </w:t>
      </w:r>
      <w:r w:rsidRPr="008D21F1">
        <w:lastRenderedPageBreak/>
        <w:t>молекулы</w:t>
      </w:r>
      <w:r w:rsidR="008D21F1" w:rsidRPr="008D21F1">
        <w:t xml:space="preserve"> </w:t>
      </w:r>
      <w:r w:rsidRPr="008D21F1">
        <w:t>соот</w:t>
      </w:r>
      <w:r w:rsidR="00F66C56">
        <w:t>вет</w:t>
      </w:r>
      <w:r w:rsidRPr="008D21F1">
        <w:t>ственно</w:t>
      </w:r>
      <w:r w:rsidR="008D21F1" w:rsidRPr="008D21F1">
        <w:t xml:space="preserve"> </w:t>
      </w:r>
      <w:r w:rsidRPr="008D21F1">
        <w:t>жидкой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твердо</w:t>
      </w:r>
      <w:bookmarkStart w:id="97" w:name="OCRUncertain082"/>
      <w:r w:rsidRPr="008D21F1">
        <w:t>м</w:t>
      </w:r>
      <w:bookmarkEnd w:id="97"/>
      <w:r w:rsidR="008D21F1">
        <w:t xml:space="preserve"> (</w:t>
      </w:r>
      <w:r w:rsidRPr="008D21F1">
        <w:t>лед</w:t>
      </w:r>
      <w:r w:rsidR="008D21F1" w:rsidRPr="008D21F1">
        <w:t xml:space="preserve">) </w:t>
      </w:r>
      <w:r w:rsidRPr="008D21F1">
        <w:t>воды</w:t>
      </w:r>
      <w:r w:rsidR="008D21F1" w:rsidRPr="008D21F1">
        <w:t xml:space="preserve">; </w:t>
      </w:r>
      <w:r w:rsidRPr="008D21F1">
        <w:t>т</w:t>
      </w:r>
      <w:r w:rsidR="008D21F1" w:rsidRPr="008D21F1">
        <w:t xml:space="preserve"> - </w:t>
      </w:r>
      <w:r w:rsidRPr="008D21F1">
        <w:t>число</w:t>
      </w:r>
      <w:r w:rsidR="008D21F1" w:rsidRPr="008D21F1">
        <w:t xml:space="preserve"> </w:t>
      </w:r>
      <w:r w:rsidRPr="008D21F1">
        <w:t>молекул</w:t>
      </w:r>
      <w:r w:rsidR="008D21F1" w:rsidRPr="008D21F1">
        <w:t xml:space="preserve"> </w:t>
      </w:r>
      <w:r w:rsidRPr="008D21F1">
        <w:t>воды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составе</w:t>
      </w:r>
      <w:r w:rsidR="008D21F1" w:rsidRPr="008D21F1">
        <w:t xml:space="preserve"> </w:t>
      </w:r>
      <w:r w:rsidRPr="008D21F1">
        <w:t>гидрата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Если</w:t>
      </w:r>
      <w:r w:rsidR="008D21F1" w:rsidRPr="008D21F1">
        <w:t xml:space="preserve"> </w:t>
      </w:r>
      <w:r w:rsidRPr="008D21F1">
        <w:t>вода</w:t>
      </w:r>
      <w:r w:rsidR="008D21F1" w:rsidRPr="008D21F1">
        <w:t xml:space="preserve"> </w:t>
      </w:r>
      <w:r w:rsidRPr="008D21F1">
        <w:t>переохлажденная,</w:t>
      </w:r>
      <w:r w:rsidR="008D21F1" w:rsidRPr="008D21F1">
        <w:t xml:space="preserve"> </w:t>
      </w:r>
      <w:r w:rsidRPr="008D21F1">
        <w:t>упругость</w:t>
      </w:r>
      <w:r w:rsidR="008D21F1" w:rsidRPr="008D21F1">
        <w:t xml:space="preserve"> </w:t>
      </w:r>
      <w:r w:rsidRPr="008D21F1">
        <w:t>диссоциации</w:t>
      </w:r>
      <w:r w:rsidR="008D21F1" w:rsidRPr="008D21F1">
        <w:t xml:space="preserve"> </w:t>
      </w:r>
      <w:r w:rsidRPr="008D21F1">
        <w:t>гидрата</w:t>
      </w:r>
      <w:r w:rsidR="008D21F1" w:rsidRPr="008D21F1">
        <w:t xml:space="preserve"> </w:t>
      </w:r>
      <w:r w:rsidRPr="008D21F1">
        <w:t>меньше,</w:t>
      </w:r>
      <w:r w:rsidR="008D21F1" w:rsidRPr="008D21F1">
        <w:t xml:space="preserve"> </w:t>
      </w:r>
      <w:r w:rsidRPr="008D21F1">
        <w:t>чем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наличии</w:t>
      </w:r>
      <w:r w:rsidR="008D21F1" w:rsidRPr="008D21F1">
        <w:t xml:space="preserve"> </w:t>
      </w:r>
      <w:r w:rsidRPr="008D21F1">
        <w:t>льда</w:t>
      </w:r>
      <w:r w:rsidR="008D21F1" w:rsidRPr="008D21F1">
        <w:t xml:space="preserve">. </w:t>
      </w:r>
      <w:r w:rsidRPr="008D21F1">
        <w:t>Следовательно,</w:t>
      </w:r>
      <w:r w:rsidR="008D21F1" w:rsidRPr="008D21F1">
        <w:t xml:space="preserve"> </w:t>
      </w:r>
      <w:r w:rsidRPr="008D21F1">
        <w:t>для</w:t>
      </w:r>
      <w:r w:rsidR="008D21F1" w:rsidRPr="008D21F1">
        <w:t xml:space="preserve"> </w:t>
      </w:r>
      <w:r w:rsidRPr="008D21F1">
        <w:t>образования</w:t>
      </w:r>
      <w:r w:rsidR="008D21F1" w:rsidRPr="008D21F1">
        <w:t xml:space="preserve"> </w:t>
      </w:r>
      <w:r w:rsidRPr="008D21F1">
        <w:t>гидратов</w:t>
      </w:r>
      <w:r w:rsidR="008D21F1" w:rsidRPr="008D21F1">
        <w:t xml:space="preserve"> </w:t>
      </w:r>
      <w:r w:rsidRPr="008D21F1">
        <w:t>необходимо,</w:t>
      </w:r>
      <w:r w:rsidR="008D21F1" w:rsidRPr="008D21F1">
        <w:t xml:space="preserve"> </w:t>
      </w:r>
      <w:r w:rsidRPr="008D21F1">
        <w:t>чтобы</w:t>
      </w:r>
      <w:r w:rsidR="008D21F1" w:rsidRPr="008D21F1">
        <w:t xml:space="preserve"> </w:t>
      </w:r>
      <w:r w:rsidRPr="008D21F1">
        <w:t>парциальное</w:t>
      </w:r>
      <w:r w:rsidR="008D21F1" w:rsidRPr="008D21F1">
        <w:t xml:space="preserve"> </w:t>
      </w:r>
      <w:r w:rsidRPr="008D21F1">
        <w:t>давление</w:t>
      </w:r>
      <w:r w:rsidR="008D21F1" w:rsidRPr="008D21F1">
        <w:t xml:space="preserve"> </w:t>
      </w:r>
      <w:r w:rsidRPr="008D21F1">
        <w:t>паров</w:t>
      </w:r>
      <w:r w:rsidR="008D21F1" w:rsidRPr="008D21F1">
        <w:t xml:space="preserve"> </w:t>
      </w:r>
      <w:r w:rsidRPr="008D21F1">
        <w:t>воды</w:t>
      </w:r>
      <w:r w:rsidR="008D21F1" w:rsidRPr="008D21F1">
        <w:t xml:space="preserve"> </w:t>
      </w:r>
      <w:r w:rsidRPr="008D21F1">
        <w:t>над</w:t>
      </w:r>
      <w:r w:rsidR="008D21F1" w:rsidRPr="008D21F1">
        <w:t xml:space="preserve"> </w:t>
      </w:r>
      <w:r w:rsidRPr="008D21F1">
        <w:t>гидратом</w:t>
      </w:r>
      <w:r w:rsidR="008D21F1" w:rsidRPr="008D21F1">
        <w:t xml:space="preserve"> </w:t>
      </w:r>
      <w:r w:rsidRPr="008D21F1">
        <w:t>было</w:t>
      </w:r>
      <w:r w:rsidR="008D21F1" w:rsidRPr="008D21F1">
        <w:t xml:space="preserve"> </w:t>
      </w:r>
      <w:r w:rsidRPr="008D21F1">
        <w:t>выше</w:t>
      </w:r>
      <w:r w:rsidR="008D21F1" w:rsidRPr="008D21F1">
        <w:t xml:space="preserve"> </w:t>
      </w:r>
      <w:r w:rsidRPr="008D21F1">
        <w:t>упругости</w:t>
      </w:r>
      <w:r w:rsidR="008D21F1" w:rsidRPr="008D21F1">
        <w:t xml:space="preserve"> </w:t>
      </w:r>
      <w:r w:rsidRPr="008D21F1">
        <w:t>этих</w:t>
      </w:r>
      <w:r w:rsidR="008D21F1" w:rsidRPr="008D21F1">
        <w:t xml:space="preserve"> </w:t>
      </w:r>
      <w:r w:rsidRPr="008D21F1">
        <w:t>паров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составе</w:t>
      </w:r>
      <w:r w:rsidR="008D21F1" w:rsidRPr="008D21F1">
        <w:t xml:space="preserve"> </w:t>
      </w:r>
      <w:r w:rsidRPr="008D21F1">
        <w:t>гидрата</w:t>
      </w:r>
      <w:r w:rsidR="008D21F1" w:rsidRPr="008D21F1">
        <w:t xml:space="preserve">. </w:t>
      </w:r>
      <w:r w:rsidRPr="008D21F1">
        <w:t>На</w:t>
      </w:r>
      <w:r w:rsidR="008D21F1" w:rsidRPr="008D21F1">
        <w:t xml:space="preserve"> </w:t>
      </w:r>
      <w:r w:rsidRPr="008D21F1">
        <w:t>изменение</w:t>
      </w:r>
      <w:r w:rsidR="008D21F1" w:rsidRPr="008D21F1">
        <w:t xml:space="preserve"> </w:t>
      </w:r>
      <w:r w:rsidRPr="008D21F1">
        <w:t>температуры</w:t>
      </w:r>
      <w:r w:rsidR="008D21F1" w:rsidRPr="008D21F1">
        <w:t xml:space="preserve"> </w:t>
      </w:r>
      <w:r w:rsidRPr="008D21F1">
        <w:t>образования</w:t>
      </w:r>
      <w:r w:rsidR="008D21F1" w:rsidRPr="008D21F1">
        <w:t xml:space="preserve"> </w:t>
      </w:r>
      <w:r w:rsidRPr="008D21F1">
        <w:t>гидратов</w:t>
      </w:r>
      <w:r w:rsidR="008D21F1" w:rsidRPr="008D21F1">
        <w:t xml:space="preserve"> </w:t>
      </w:r>
      <w:r w:rsidRPr="008D21F1">
        <w:t>влияют</w:t>
      </w:r>
      <w:r w:rsidR="008D21F1" w:rsidRPr="008D21F1">
        <w:t xml:space="preserve">: </w:t>
      </w:r>
      <w:r w:rsidRPr="008D21F1">
        <w:t>состав</w:t>
      </w:r>
      <w:r w:rsidR="008D21F1" w:rsidRPr="008D21F1">
        <w:t xml:space="preserve"> </w:t>
      </w:r>
      <w:r w:rsidRPr="008D21F1">
        <w:t>гидратообразователя,</w:t>
      </w:r>
      <w:r w:rsidR="008D21F1" w:rsidRPr="008D21F1">
        <w:t xml:space="preserve"> </w:t>
      </w:r>
      <w:r w:rsidRPr="008D21F1">
        <w:t>чистота</w:t>
      </w:r>
      <w:r w:rsidR="008D21F1" w:rsidRPr="008D21F1">
        <w:t xml:space="preserve"> </w:t>
      </w:r>
      <w:r w:rsidRPr="008D21F1">
        <w:t>воды,</w:t>
      </w:r>
      <w:r w:rsidR="008D21F1" w:rsidRPr="008D21F1">
        <w:t xml:space="preserve"> </w:t>
      </w:r>
      <w:r w:rsidRPr="008D21F1">
        <w:t>турбулентность,</w:t>
      </w:r>
      <w:bookmarkStart w:id="98" w:name="OCRUncertain084"/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bookmarkEnd w:id="98"/>
      <w:r w:rsidR="008D21F1">
        <w:t>т.д.</w:t>
      </w:r>
      <w:r w:rsidR="008D21F1" w:rsidRPr="008D21F1">
        <w:t xml:space="preserve"> </w:t>
      </w:r>
      <w:r w:rsidRPr="008D21F1">
        <w:t>Изменение</w:t>
      </w:r>
      <w:r w:rsidR="008D21F1" w:rsidRPr="008D21F1">
        <w:t xml:space="preserve"> </w:t>
      </w:r>
      <w:r w:rsidRPr="008D21F1">
        <w:t>равновес</w:t>
      </w:r>
      <w:bookmarkStart w:id="99" w:name="OCRUncertain085"/>
      <w:r w:rsidRPr="008D21F1">
        <w:t>ной</w:t>
      </w:r>
      <w:r w:rsidR="008D21F1" w:rsidRPr="008D21F1">
        <w:t xml:space="preserve"> </w:t>
      </w:r>
      <w:r w:rsidRPr="008D21F1">
        <w:t>температуры</w:t>
      </w:r>
      <w:r w:rsidR="008D21F1" w:rsidRPr="008D21F1">
        <w:t xml:space="preserve"> </w:t>
      </w:r>
      <w:r w:rsidRPr="008D21F1">
        <w:t>гидратообразования</w:t>
      </w:r>
      <w:bookmarkEnd w:id="99"/>
      <w:r w:rsidR="008D21F1" w:rsidRPr="008D21F1">
        <w:t xml:space="preserve"> </w:t>
      </w:r>
      <w:r w:rsidRPr="008D21F1">
        <w:t>также</w:t>
      </w:r>
      <w:r w:rsidR="008D21F1" w:rsidRPr="008D21F1">
        <w:t xml:space="preserve"> </w:t>
      </w:r>
      <w:r w:rsidRPr="008D21F1">
        <w:t>зависит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от</w:t>
      </w:r>
      <w:r w:rsidR="008D21F1" w:rsidRPr="008D21F1">
        <w:t xml:space="preserve"> </w:t>
      </w:r>
      <w:r w:rsidRPr="008D21F1">
        <w:t>скорости</w:t>
      </w:r>
      <w:r w:rsidR="008D21F1" w:rsidRPr="008D21F1">
        <w:t xml:space="preserve"> </w:t>
      </w:r>
      <w:r w:rsidRPr="008D21F1">
        <w:t>охлаждения</w:t>
      </w:r>
      <w:bookmarkStart w:id="100" w:name="OCRUncertain086"/>
      <w:r w:rsidR="008D21F1" w:rsidRPr="008D21F1">
        <w:t xml:space="preserve"> </w:t>
      </w:r>
      <w:r w:rsidRPr="008D21F1">
        <w:t>системы</w:t>
      </w:r>
      <w:r w:rsidR="008D21F1" w:rsidRPr="008D21F1">
        <w:t xml:space="preserve"> </w:t>
      </w:r>
      <w:r w:rsidRPr="008D21F1">
        <w:t>гидратообразователь</w:t>
      </w:r>
      <w:bookmarkEnd w:id="100"/>
      <w:r w:rsidR="008D21F1" w:rsidRPr="008D21F1">
        <w:rPr>
          <w:noProof/>
        </w:rPr>
        <w:t xml:space="preserve"> - </w:t>
      </w:r>
      <w:r w:rsidRPr="008D21F1">
        <w:t>вода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На</w:t>
      </w:r>
      <w:r w:rsidR="008D21F1" w:rsidRPr="008D21F1">
        <w:t xml:space="preserve"> </w:t>
      </w:r>
      <w:r w:rsidRPr="008D21F1">
        <w:t>практике</w:t>
      </w:r>
      <w:r w:rsidR="008D21F1" w:rsidRPr="008D21F1">
        <w:t xml:space="preserve"> </w:t>
      </w:r>
      <w:r w:rsidRPr="008D21F1">
        <w:t>условия</w:t>
      </w:r>
      <w:r w:rsidR="008D21F1" w:rsidRPr="008D21F1">
        <w:t xml:space="preserve"> </w:t>
      </w:r>
      <w:r w:rsidRPr="008D21F1">
        <w:t>образования</w:t>
      </w:r>
      <w:r w:rsidR="008D21F1" w:rsidRPr="008D21F1">
        <w:t xml:space="preserve"> </w:t>
      </w:r>
      <w:r w:rsidRPr="008D21F1">
        <w:t>гидратов</w:t>
      </w:r>
      <w:r w:rsidR="008D21F1" w:rsidRPr="008D21F1">
        <w:t xml:space="preserve"> </w:t>
      </w:r>
      <w:r w:rsidRPr="008D21F1">
        <w:t>определяют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помощью</w:t>
      </w:r>
      <w:r w:rsidR="008D21F1" w:rsidRPr="008D21F1">
        <w:t xml:space="preserve"> </w:t>
      </w:r>
      <w:r w:rsidRPr="008D21F1">
        <w:t>равновесных</w:t>
      </w:r>
      <w:r w:rsidR="008D21F1" w:rsidRPr="008D21F1">
        <w:t xml:space="preserve"> </w:t>
      </w:r>
      <w:r w:rsidRPr="008D21F1">
        <w:t>графиков</w:t>
      </w:r>
      <w:r w:rsidR="008D21F1">
        <w:t xml:space="preserve"> (</w:t>
      </w:r>
      <w:r w:rsidRPr="008D21F1">
        <w:t>рисунок</w:t>
      </w:r>
      <w:r w:rsidR="008D21F1" w:rsidRPr="008D21F1">
        <w:t xml:space="preserve"> </w:t>
      </w:r>
      <w:r w:rsidRPr="008D21F1">
        <w:t>3</w:t>
      </w:r>
      <w:r w:rsidR="008D21F1">
        <w:t>.</w:t>
      </w:r>
      <w:r w:rsidR="00F66C56">
        <w:t>2</w:t>
      </w:r>
      <w:r w:rsidR="008D21F1" w:rsidRPr="008D21F1">
        <w:t xml:space="preserve">) </w:t>
      </w:r>
      <w:r w:rsidRPr="008D21F1">
        <w:t>или</w:t>
      </w:r>
      <w:r w:rsidR="008D21F1" w:rsidRPr="008D21F1">
        <w:t xml:space="preserve"> </w:t>
      </w:r>
      <w:r w:rsidRPr="008D21F1">
        <w:t>расчетным</w:t>
      </w:r>
      <w:r w:rsidR="008D21F1" w:rsidRPr="008D21F1">
        <w:t xml:space="preserve"> </w:t>
      </w:r>
      <w:r w:rsidRPr="008D21F1">
        <w:t>путем</w:t>
      </w:r>
      <w:r w:rsidR="008D21F1" w:rsidRPr="008D21F1">
        <w:rPr>
          <w:noProof/>
        </w:rPr>
        <w:t xml:space="preserve"> - </w:t>
      </w:r>
      <w:r w:rsidRPr="008D21F1">
        <w:t>по</w:t>
      </w:r>
      <w:r w:rsidR="008D21F1" w:rsidRPr="008D21F1">
        <w:t xml:space="preserve"> </w:t>
      </w:r>
      <w:r w:rsidRPr="008D21F1">
        <w:t>константам</w:t>
      </w:r>
      <w:r w:rsidR="008D21F1" w:rsidRPr="008D21F1">
        <w:t xml:space="preserve"> </w:t>
      </w:r>
      <w:r w:rsidRPr="008D21F1">
        <w:t>равновесия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графоаналитическим</w:t>
      </w:r>
      <w:r w:rsidR="008D21F1" w:rsidRPr="008D21F1">
        <w:t xml:space="preserve"> </w:t>
      </w:r>
      <w:r w:rsidRPr="008D21F1">
        <w:t>методом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уравнению</w:t>
      </w:r>
      <w:r w:rsidR="008D21F1" w:rsidRPr="008D21F1">
        <w:t xml:space="preserve"> </w:t>
      </w:r>
      <w:bookmarkStart w:id="101" w:name="OCRUncertain087"/>
      <w:r w:rsidRPr="008D21F1">
        <w:t>Баррера</w:t>
      </w:r>
      <w:bookmarkEnd w:id="101"/>
      <w:r w:rsidR="008D21F1" w:rsidRPr="008D21F1">
        <w:rPr>
          <w:noProof/>
        </w:rPr>
        <w:t xml:space="preserve"> - </w:t>
      </w:r>
      <w:r w:rsidRPr="008D21F1">
        <w:t>Стюарта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Из</w:t>
      </w:r>
      <w:r w:rsidR="008D21F1" w:rsidRPr="008D21F1">
        <w:t xml:space="preserve"> </w:t>
      </w:r>
      <w:r w:rsidRPr="008D21F1">
        <w:t>рисунка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3</w:t>
      </w:r>
      <w:r w:rsidR="008D21F1">
        <w:rPr>
          <w:noProof/>
        </w:rPr>
        <w:t>.3</w:t>
      </w:r>
      <w:r w:rsidR="008D21F1" w:rsidRPr="008D21F1">
        <w:rPr>
          <w:noProof/>
        </w:rPr>
        <w:t xml:space="preserve"> </w:t>
      </w:r>
      <w:r w:rsidRPr="008D21F1">
        <w:t>следует,</w:t>
      </w:r>
      <w:r w:rsidR="008D21F1" w:rsidRPr="008D21F1">
        <w:t xml:space="preserve"> </w:t>
      </w:r>
      <w:r w:rsidRPr="008D21F1">
        <w:t>что</w:t>
      </w:r>
      <w:r w:rsidR="008D21F1" w:rsidRPr="008D21F1">
        <w:t xml:space="preserve"> </w:t>
      </w:r>
      <w:r w:rsidRPr="008D21F1">
        <w:t>чем</w:t>
      </w:r>
      <w:r w:rsidR="008D21F1" w:rsidRPr="008D21F1">
        <w:t xml:space="preserve"> </w:t>
      </w:r>
      <w:r w:rsidRPr="008D21F1">
        <w:t>выше</w:t>
      </w:r>
      <w:r w:rsidR="008D21F1" w:rsidRPr="008D21F1">
        <w:t xml:space="preserve"> </w:t>
      </w:r>
      <w:r w:rsidRPr="008D21F1">
        <w:t>плотность</w:t>
      </w:r>
      <w:r w:rsidR="008D21F1" w:rsidRPr="008D21F1">
        <w:t xml:space="preserve"> </w:t>
      </w:r>
      <w:r w:rsidRPr="008D21F1">
        <w:t>газа,</w:t>
      </w:r>
      <w:r w:rsidR="008D21F1" w:rsidRPr="008D21F1">
        <w:t xml:space="preserve"> </w:t>
      </w:r>
      <w:r w:rsidRPr="008D21F1">
        <w:t>тем</w:t>
      </w:r>
      <w:r w:rsidR="008D21F1" w:rsidRPr="008D21F1">
        <w:t xml:space="preserve"> </w:t>
      </w:r>
      <w:r w:rsidRPr="008D21F1">
        <w:t>больше</w:t>
      </w:r>
      <w:r w:rsidR="008D21F1" w:rsidRPr="008D21F1">
        <w:t xml:space="preserve"> </w:t>
      </w:r>
      <w:r w:rsidRPr="008D21F1">
        <w:t>температура</w:t>
      </w:r>
      <w:r w:rsidR="008D21F1" w:rsidRPr="008D21F1">
        <w:t xml:space="preserve"> </w:t>
      </w:r>
      <w:bookmarkStart w:id="102" w:name="OCRUncertain088"/>
      <w:r w:rsidRPr="008D21F1">
        <w:t>гидратообразования</w:t>
      </w:r>
      <w:bookmarkEnd w:id="102"/>
      <w:r w:rsidR="008D21F1" w:rsidRPr="008D21F1">
        <w:t xml:space="preserve">. </w:t>
      </w:r>
      <w:r w:rsidRPr="008D21F1">
        <w:t>Однако</w:t>
      </w:r>
      <w:r w:rsidR="008D21F1" w:rsidRPr="008D21F1">
        <w:t xml:space="preserve"> </w:t>
      </w:r>
      <w:r w:rsidRPr="008D21F1">
        <w:t>отметим,</w:t>
      </w:r>
      <w:r w:rsidR="008D21F1" w:rsidRPr="008D21F1">
        <w:t xml:space="preserve"> </w:t>
      </w:r>
      <w:r w:rsidRPr="008D21F1">
        <w:t>что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увеличением</w:t>
      </w:r>
      <w:r w:rsidR="008D21F1" w:rsidRPr="008D21F1">
        <w:t xml:space="preserve"> </w:t>
      </w:r>
      <w:r w:rsidRPr="008D21F1">
        <w:t>плотности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не</w:t>
      </w:r>
      <w:r w:rsidR="008D21F1" w:rsidRPr="008D21F1">
        <w:t xml:space="preserve"> </w:t>
      </w:r>
      <w:r w:rsidRPr="008D21F1">
        <w:t>всегда</w:t>
      </w:r>
      <w:r w:rsidR="008D21F1" w:rsidRPr="008D21F1">
        <w:t xml:space="preserve"> </w:t>
      </w:r>
      <w:r w:rsidRPr="008D21F1">
        <w:t>повышается</w:t>
      </w:r>
      <w:r w:rsidR="008D21F1" w:rsidRPr="008D21F1">
        <w:t xml:space="preserve"> </w:t>
      </w:r>
      <w:r w:rsidRPr="008D21F1">
        <w:t>температура</w:t>
      </w:r>
      <w:r w:rsidR="008D21F1" w:rsidRPr="008D21F1">
        <w:t xml:space="preserve"> </w:t>
      </w:r>
      <w:r w:rsidRPr="008D21F1">
        <w:t>гидратообразования</w:t>
      </w:r>
      <w:r w:rsidR="008D21F1" w:rsidRPr="008D21F1">
        <w:t xml:space="preserve">. </w:t>
      </w:r>
      <w:r w:rsidRPr="008D21F1">
        <w:t>Природный</w:t>
      </w:r>
      <w:r w:rsidR="008D21F1" w:rsidRPr="008D21F1">
        <w:t xml:space="preserve"> </w:t>
      </w:r>
      <w:r w:rsidRPr="008D21F1">
        <w:t>газ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небольшой</w:t>
      </w:r>
      <w:r w:rsidR="008D21F1" w:rsidRPr="008D21F1">
        <w:t xml:space="preserve"> </w:t>
      </w:r>
      <w:r w:rsidRPr="008D21F1">
        <w:t>плотностью</w:t>
      </w:r>
      <w:r w:rsidR="008D21F1" w:rsidRPr="008D21F1">
        <w:t xml:space="preserve"> </w:t>
      </w:r>
      <w:r w:rsidRPr="008D21F1">
        <w:t>может</w:t>
      </w:r>
      <w:r w:rsidR="008D21F1" w:rsidRPr="008D21F1">
        <w:t xml:space="preserve"> </w:t>
      </w:r>
      <w:r w:rsidRPr="008D21F1">
        <w:t>образовывать</w:t>
      </w:r>
      <w:r w:rsidR="008D21F1" w:rsidRPr="008D21F1">
        <w:t xml:space="preserve"> </w:t>
      </w:r>
      <w:r w:rsidRPr="008D21F1">
        <w:t>гидраты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более</w:t>
      </w:r>
      <w:r w:rsidR="008D21F1" w:rsidRPr="008D21F1">
        <w:t xml:space="preserve"> </w:t>
      </w:r>
      <w:r w:rsidRPr="008D21F1">
        <w:t>высоких</w:t>
      </w:r>
      <w:r w:rsidR="008D21F1" w:rsidRPr="008D21F1">
        <w:t xml:space="preserve"> </w:t>
      </w:r>
      <w:r w:rsidRPr="008D21F1">
        <w:t>температурах,</w:t>
      </w:r>
      <w:r w:rsidR="008D21F1" w:rsidRPr="008D21F1">
        <w:t xml:space="preserve"> </w:t>
      </w:r>
      <w:r w:rsidRPr="008D21F1">
        <w:t>чем</w:t>
      </w:r>
      <w:r w:rsidR="008D21F1" w:rsidRPr="008D21F1">
        <w:t xml:space="preserve"> </w:t>
      </w:r>
      <w:r w:rsidRPr="008D21F1">
        <w:t>природный</w:t>
      </w:r>
      <w:r w:rsidR="008D21F1" w:rsidRPr="008D21F1">
        <w:t xml:space="preserve"> </w:t>
      </w:r>
      <w:r w:rsidRPr="008D21F1">
        <w:t>газ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повышенной</w:t>
      </w:r>
      <w:r w:rsidR="008D21F1" w:rsidRPr="008D21F1">
        <w:t xml:space="preserve"> </w:t>
      </w:r>
      <w:r w:rsidRPr="008D21F1">
        <w:t>плотностью</w:t>
      </w:r>
      <w:r w:rsidR="008D21F1" w:rsidRPr="008D21F1">
        <w:t xml:space="preserve">. </w:t>
      </w:r>
      <w:r w:rsidRPr="008D21F1">
        <w:t>Если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увеличение</w:t>
      </w:r>
      <w:r w:rsidR="008D21F1" w:rsidRPr="008D21F1">
        <w:t xml:space="preserve"> </w:t>
      </w:r>
      <w:r w:rsidRPr="008D21F1">
        <w:t>плотности</w:t>
      </w:r>
      <w:r w:rsidR="008D21F1" w:rsidRPr="008D21F1">
        <w:t xml:space="preserve"> </w:t>
      </w:r>
      <w:r w:rsidRPr="008D21F1">
        <w:t>природного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влияют</w:t>
      </w:r>
      <w:r w:rsidR="008D21F1" w:rsidRPr="008D21F1">
        <w:t xml:space="preserve"> </w:t>
      </w:r>
      <w:bookmarkStart w:id="103" w:name="OCRUncertain089"/>
      <w:r w:rsidRPr="008D21F1">
        <w:t>не</w:t>
      </w:r>
      <w:r w:rsidR="008D21F1" w:rsidRPr="008D21F1">
        <w:t xml:space="preserve"> </w:t>
      </w:r>
      <w:r w:rsidRPr="008D21F1">
        <w:t>гидратообразующие</w:t>
      </w:r>
      <w:bookmarkEnd w:id="103"/>
      <w:r w:rsidR="008D21F1" w:rsidRPr="008D21F1">
        <w:t xml:space="preserve"> </w:t>
      </w:r>
      <w:r w:rsidRPr="008D21F1">
        <w:t>компоненты,</w:t>
      </w:r>
      <w:r w:rsidR="008D21F1" w:rsidRPr="008D21F1">
        <w:t xml:space="preserve"> </w:t>
      </w:r>
      <w:r w:rsidRPr="008D21F1">
        <w:t>то</w:t>
      </w:r>
      <w:r w:rsidR="008D21F1" w:rsidRPr="008D21F1">
        <w:t xml:space="preserve"> </w:t>
      </w:r>
      <w:r w:rsidRPr="008D21F1">
        <w:t>температура</w:t>
      </w:r>
      <w:r w:rsidR="008D21F1" w:rsidRPr="008D21F1">
        <w:t xml:space="preserve"> </w:t>
      </w:r>
      <w:r w:rsidRPr="008D21F1">
        <w:t>его</w:t>
      </w:r>
      <w:r w:rsidR="008D21F1" w:rsidRPr="008D21F1">
        <w:t xml:space="preserve"> </w:t>
      </w:r>
      <w:r w:rsidRPr="008D21F1">
        <w:t>гидратообразования</w:t>
      </w:r>
      <w:r w:rsidR="008D21F1" w:rsidRPr="008D21F1">
        <w:t xml:space="preserve"> </w:t>
      </w:r>
      <w:r w:rsidRPr="008D21F1">
        <w:t>понижается</w:t>
      </w:r>
      <w:r w:rsidR="008D21F1" w:rsidRPr="008D21F1">
        <w:t xml:space="preserve">. </w:t>
      </w:r>
      <w:r w:rsidRPr="008D21F1">
        <w:t>Если</w:t>
      </w:r>
      <w:r w:rsidR="008D21F1" w:rsidRPr="008D21F1">
        <w:t xml:space="preserve"> </w:t>
      </w:r>
      <w:r w:rsidRPr="008D21F1">
        <w:t>же</w:t>
      </w:r>
      <w:r w:rsidR="008D21F1" w:rsidRPr="008D21F1">
        <w:t xml:space="preserve"> </w:t>
      </w:r>
      <w:r w:rsidRPr="008D21F1">
        <w:t>влияют</w:t>
      </w:r>
      <w:r w:rsidR="008D21F1" w:rsidRPr="008D21F1">
        <w:t xml:space="preserve"> </w:t>
      </w:r>
      <w:r w:rsidRPr="008D21F1">
        <w:t>различные</w:t>
      </w:r>
      <w:r w:rsidR="008D21F1" w:rsidRPr="008D21F1">
        <w:t xml:space="preserve"> </w:t>
      </w:r>
      <w:bookmarkStart w:id="104" w:name="OCRUncertain090"/>
      <w:r w:rsidRPr="008D21F1">
        <w:t>гидратообразующие</w:t>
      </w:r>
      <w:bookmarkEnd w:id="104"/>
      <w:r w:rsidR="008D21F1" w:rsidRPr="008D21F1">
        <w:t xml:space="preserve"> </w:t>
      </w:r>
      <w:r w:rsidRPr="008D21F1">
        <w:t>компоненты,</w:t>
      </w:r>
      <w:r w:rsidR="008D21F1" w:rsidRPr="008D21F1">
        <w:t xml:space="preserve"> </w:t>
      </w:r>
      <w:r w:rsidRPr="008D21F1">
        <w:t>то</w:t>
      </w:r>
      <w:r w:rsidR="008D21F1" w:rsidRPr="008D21F1">
        <w:t xml:space="preserve"> </w:t>
      </w:r>
      <w:r w:rsidRPr="008D21F1">
        <w:t>температура</w:t>
      </w:r>
      <w:r w:rsidR="008D21F1" w:rsidRPr="008D21F1">
        <w:t xml:space="preserve"> </w:t>
      </w:r>
      <w:r w:rsidRPr="008D21F1">
        <w:t>гидратообразования</w:t>
      </w:r>
      <w:r w:rsidR="008D21F1" w:rsidRPr="008D21F1">
        <w:t xml:space="preserve"> </w:t>
      </w:r>
      <w:r w:rsidRPr="008D21F1">
        <w:t>будет</w:t>
      </w:r>
      <w:r w:rsidR="008D21F1" w:rsidRPr="008D21F1">
        <w:t xml:space="preserve"> </w:t>
      </w:r>
      <w:r w:rsidRPr="008D21F1">
        <w:t>выше</w:t>
      </w:r>
      <w:r w:rsidR="008D21F1" w:rsidRPr="008D21F1">
        <w:t xml:space="preserve"> </w:t>
      </w:r>
      <w:r w:rsidRPr="008D21F1">
        <w:t>для</w:t>
      </w:r>
      <w:r w:rsidR="008D21F1" w:rsidRPr="008D21F1">
        <w:t xml:space="preserve"> </w:t>
      </w:r>
      <w:r w:rsidRPr="008D21F1">
        <w:t>того</w:t>
      </w:r>
      <w:r w:rsidR="008D21F1" w:rsidRPr="008D21F1">
        <w:t xml:space="preserve"> </w:t>
      </w:r>
      <w:r w:rsidRPr="008D21F1">
        <w:t>состава</w:t>
      </w:r>
      <w:r w:rsidR="008D21F1" w:rsidRPr="008D21F1">
        <w:t xml:space="preserve"> </w:t>
      </w:r>
      <w:r w:rsidRPr="008D21F1">
        <w:t>газа,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котором</w:t>
      </w:r>
      <w:r w:rsidR="008D21F1" w:rsidRPr="008D21F1">
        <w:t xml:space="preserve"> </w:t>
      </w:r>
      <w:r w:rsidRPr="008D21F1">
        <w:t>преобладают</w:t>
      </w:r>
      <w:r w:rsidR="008D21F1" w:rsidRPr="008D21F1">
        <w:t xml:space="preserve"> </w:t>
      </w:r>
      <w:r w:rsidRPr="008D21F1">
        <w:t>компоненты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большей</w:t>
      </w:r>
      <w:r w:rsidR="008D21F1" w:rsidRPr="008D21F1">
        <w:t xml:space="preserve"> </w:t>
      </w:r>
      <w:r w:rsidRPr="008D21F1">
        <w:t>устойчивостью</w:t>
      </w:r>
      <w:r w:rsidR="008D21F1" w:rsidRPr="008D21F1">
        <w:t>.</w:t>
      </w:r>
    </w:p>
    <w:p w:rsidR="008D21F1" w:rsidRDefault="00A7644F" w:rsidP="008D21F1">
      <w:pPr>
        <w:tabs>
          <w:tab w:val="left" w:pos="726"/>
        </w:tabs>
      </w:pPr>
      <w:r w:rsidRPr="008D21F1">
        <w:t>Условия</w:t>
      </w:r>
      <w:r w:rsidR="008D21F1" w:rsidRPr="008D21F1">
        <w:t xml:space="preserve"> </w:t>
      </w:r>
      <w:r w:rsidRPr="008D21F1">
        <w:t>образования</w:t>
      </w:r>
      <w:r w:rsidR="008D21F1" w:rsidRPr="008D21F1">
        <w:t xml:space="preserve"> </w:t>
      </w:r>
      <w:r w:rsidRPr="008D21F1">
        <w:t>гидратов</w:t>
      </w:r>
      <w:r w:rsidR="008D21F1" w:rsidRPr="008D21F1">
        <w:t xml:space="preserve"> </w:t>
      </w:r>
      <w:r w:rsidRPr="008D21F1">
        <w:t>природных</w:t>
      </w:r>
      <w:r w:rsidR="008D21F1" w:rsidRPr="008D21F1">
        <w:t xml:space="preserve"> </w:t>
      </w:r>
      <w:r w:rsidRPr="008D21F1">
        <w:t>газов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константам</w:t>
      </w:r>
      <w:r w:rsidR="008D21F1" w:rsidRPr="008D21F1">
        <w:t xml:space="preserve"> </w:t>
      </w:r>
      <w:r w:rsidRPr="008D21F1">
        <w:t>равновесия</w:t>
      </w:r>
      <w:r w:rsidR="008D21F1" w:rsidRPr="008D21F1">
        <w:t xml:space="preserve"> </w:t>
      </w:r>
      <w:r w:rsidRPr="008D21F1">
        <w:t>определяют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формуле</w:t>
      </w:r>
      <w:r w:rsidR="008D21F1" w:rsidRPr="008D21F1">
        <w:t xml:space="preserve">: </w:t>
      </w:r>
      <w:bookmarkStart w:id="105" w:name="OCRUncertain091"/>
      <w:r w:rsidRPr="008D21F1">
        <w:t>г</w:t>
      </w:r>
      <w:bookmarkEnd w:id="105"/>
      <w:r w:rsidR="008D21F1" w:rsidRPr="008D21F1">
        <w:t xml:space="preserve"> </w:t>
      </w:r>
      <w:r w:rsidRPr="008D21F1">
        <w:t>=</w:t>
      </w:r>
      <w:bookmarkStart w:id="106" w:name="OCRUncertain092"/>
      <w:r w:rsidR="008D21F1" w:rsidRPr="008D21F1">
        <w:t xml:space="preserve"> </w:t>
      </w:r>
      <w:r w:rsidRPr="008D21F1">
        <w:t>у</w:t>
      </w:r>
      <w:bookmarkEnd w:id="106"/>
      <w:r w:rsidRPr="008D21F1">
        <w:t>/</w:t>
      </w:r>
      <w:bookmarkStart w:id="107" w:name="OCRUncertain093"/>
      <w:r w:rsidRPr="008D21F1">
        <w:t>К</w:t>
      </w:r>
      <w:bookmarkEnd w:id="107"/>
      <w:r w:rsidRPr="008D21F1">
        <w:t>,</w:t>
      </w:r>
      <w:r w:rsidR="008D21F1" w:rsidRPr="008D21F1">
        <w:t xml:space="preserve"> </w:t>
      </w:r>
      <w:r w:rsidRPr="008D21F1">
        <w:t>где</w:t>
      </w:r>
      <w:r w:rsidR="008D21F1" w:rsidRPr="008D21F1">
        <w:t xml:space="preserve"> </w:t>
      </w:r>
      <w:bookmarkStart w:id="108" w:name="OCRUncertain094"/>
      <w:r w:rsidRPr="008D21F1">
        <w:rPr>
          <w:lang w:val="en-US"/>
        </w:rPr>
        <w:t>z</w:t>
      </w:r>
      <w:r w:rsidRPr="008D21F1">
        <w:t>,</w:t>
      </w:r>
      <w:bookmarkEnd w:id="108"/>
      <w:r w:rsidR="008D21F1" w:rsidRPr="008D21F1">
        <w:t xml:space="preserve"> </w:t>
      </w:r>
      <w:r w:rsidRPr="008D21F1">
        <w:t>у</w:t>
      </w:r>
      <w:r w:rsidR="008D21F1" w:rsidRPr="008D21F1">
        <w:rPr>
          <w:noProof/>
        </w:rPr>
        <w:t xml:space="preserve"> - </w:t>
      </w:r>
      <w:r w:rsidRPr="008D21F1">
        <w:t>молярная</w:t>
      </w:r>
      <w:r w:rsidR="008D21F1" w:rsidRPr="008D21F1">
        <w:t xml:space="preserve"> </w:t>
      </w:r>
      <w:r w:rsidRPr="008D21F1">
        <w:t>доля</w:t>
      </w:r>
      <w:r w:rsidR="008D21F1" w:rsidRPr="008D21F1">
        <w:t xml:space="preserve"> </w:t>
      </w:r>
      <w:r w:rsidRPr="008D21F1">
        <w:t>компонента</w:t>
      </w:r>
      <w:r w:rsidR="008D21F1" w:rsidRPr="008D21F1">
        <w:t xml:space="preserve"> </w:t>
      </w:r>
      <w:r w:rsidRPr="008D21F1">
        <w:t>соответственно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составе</w:t>
      </w:r>
      <w:r w:rsidR="008D21F1" w:rsidRPr="008D21F1">
        <w:t xml:space="preserve"> </w:t>
      </w:r>
      <w:r w:rsidRPr="008D21F1">
        <w:t>гидрата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газовой</w:t>
      </w:r>
      <w:r w:rsidR="008D21F1" w:rsidRPr="008D21F1">
        <w:t xml:space="preserve"> </w:t>
      </w:r>
      <w:r w:rsidRPr="008D21F1">
        <w:t>фазы</w:t>
      </w:r>
      <w:r w:rsidR="008D21F1" w:rsidRPr="008D21F1">
        <w:t xml:space="preserve">; </w:t>
      </w:r>
      <w:r w:rsidRPr="008D21F1">
        <w:t>К</w:t>
      </w:r>
      <w:r w:rsidR="008D21F1" w:rsidRPr="008D21F1">
        <w:rPr>
          <w:noProof/>
        </w:rPr>
        <w:t xml:space="preserve"> - </w:t>
      </w:r>
      <w:r w:rsidRPr="008D21F1">
        <w:t>константа</w:t>
      </w:r>
      <w:r w:rsidR="008D21F1" w:rsidRPr="008D21F1">
        <w:t xml:space="preserve"> </w:t>
      </w:r>
      <w:r w:rsidRPr="008D21F1">
        <w:t>равновесия</w:t>
      </w:r>
      <w:r w:rsidR="008D21F1" w:rsidRPr="008D21F1">
        <w:t>.</w:t>
      </w:r>
    </w:p>
    <w:p w:rsidR="008C03C2" w:rsidRPr="008D21F1" w:rsidRDefault="008C03C2" w:rsidP="008D21F1">
      <w:pPr>
        <w:tabs>
          <w:tab w:val="left" w:pos="726"/>
        </w:tabs>
      </w:pPr>
    </w:p>
    <w:p w:rsidR="00A7644F" w:rsidRPr="008D21F1" w:rsidRDefault="00262F61" w:rsidP="008D21F1">
      <w:pPr>
        <w:tabs>
          <w:tab w:val="left" w:pos="726"/>
        </w:tabs>
      </w:pPr>
      <w:r>
        <w:rPr>
          <w:noProof/>
        </w:rPr>
        <w:lastRenderedPageBreak/>
        <w:pict>
          <v:shape id="Рисунок 3" o:spid="_x0000_i1031" type="#_x0000_t75" style="width:257.25pt;height:298.5pt;visibility:visible;mso-wrap-style:square">
            <v:imagedata r:id="rId11" o:title=""/>
          </v:shape>
        </w:pict>
      </w:r>
    </w:p>
    <w:p w:rsidR="008D21F1" w:rsidRPr="008D21F1" w:rsidRDefault="00A7644F" w:rsidP="008D21F1">
      <w:pPr>
        <w:tabs>
          <w:tab w:val="left" w:pos="726"/>
        </w:tabs>
      </w:pPr>
      <w:r w:rsidRPr="008D21F1">
        <w:t>Рисунок</w:t>
      </w:r>
      <w:r w:rsidR="008D21F1" w:rsidRPr="008D21F1">
        <w:t xml:space="preserve"> </w:t>
      </w:r>
      <w:r w:rsidRPr="008D21F1">
        <w:t>3</w:t>
      </w:r>
      <w:r w:rsidR="008D21F1">
        <w:t>.</w:t>
      </w:r>
      <w:r w:rsidR="00F66C56">
        <w:t>2</w:t>
      </w:r>
      <w:r w:rsidR="008D21F1" w:rsidRPr="008D21F1">
        <w:t xml:space="preserve"> - </w:t>
      </w:r>
      <w:r w:rsidRPr="008D21F1">
        <w:t>Равновесные</w:t>
      </w:r>
      <w:r w:rsidR="008D21F1" w:rsidRPr="008D21F1">
        <w:t xml:space="preserve"> </w:t>
      </w:r>
      <w:r w:rsidRPr="008D21F1">
        <w:t>кр</w:t>
      </w:r>
      <w:bookmarkStart w:id="109" w:name="OCRUncertain100"/>
      <w:r w:rsidRPr="008D21F1">
        <w:t>и</w:t>
      </w:r>
      <w:bookmarkEnd w:id="109"/>
      <w:r w:rsidRPr="008D21F1">
        <w:t>вые</w:t>
      </w:r>
      <w:r w:rsidR="008D21F1" w:rsidRPr="008D21F1">
        <w:t xml:space="preserve"> </w:t>
      </w:r>
      <w:bookmarkStart w:id="110" w:name="OCRUncertain101"/>
      <w:r w:rsidRPr="008D21F1">
        <w:t>образования</w:t>
      </w:r>
      <w:r w:rsidR="008D21F1" w:rsidRPr="008D21F1">
        <w:t xml:space="preserve"> </w:t>
      </w:r>
      <w:r w:rsidRPr="008D21F1">
        <w:t>Тк</w:t>
      </w:r>
      <w:bookmarkEnd w:id="110"/>
      <w:r w:rsidR="008D21F1" w:rsidRPr="008D21F1">
        <w:t xml:space="preserve"> </w:t>
      </w:r>
      <w:r w:rsidRPr="008D21F1">
        <w:t>гидратов</w:t>
      </w:r>
      <w:r w:rsidR="008D21F1" w:rsidRPr="008D21F1">
        <w:t xml:space="preserve"> </w:t>
      </w:r>
      <w:r w:rsidRPr="008D21F1">
        <w:t>природных</w:t>
      </w:r>
      <w:r w:rsidR="008D21F1" w:rsidRPr="008D21F1">
        <w:t xml:space="preserve"> </w:t>
      </w:r>
      <w:r w:rsidRPr="008D21F1">
        <w:t>газов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за</w:t>
      </w:r>
      <w:bookmarkStart w:id="111" w:name="OCRUncertain102"/>
      <w:r w:rsidRPr="008D21F1">
        <w:t>виси</w:t>
      </w:r>
      <w:bookmarkEnd w:id="111"/>
      <w:r w:rsidRPr="008D21F1">
        <w:t>мости</w:t>
      </w:r>
      <w:r w:rsidR="008D21F1" w:rsidRPr="008D21F1">
        <w:t xml:space="preserve"> </w:t>
      </w:r>
      <w:r w:rsidRPr="008D21F1">
        <w:t>от</w:t>
      </w:r>
      <w:r w:rsidR="008D21F1" w:rsidRPr="008D21F1">
        <w:t xml:space="preserve"> </w:t>
      </w:r>
      <w:r w:rsidRPr="008D21F1">
        <w:t>температуры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давления</w:t>
      </w:r>
    </w:p>
    <w:p w:rsidR="008C03C2" w:rsidRDefault="008C03C2" w:rsidP="008D21F1">
      <w:pPr>
        <w:tabs>
          <w:tab w:val="left" w:pos="726"/>
        </w:tabs>
      </w:pPr>
    </w:p>
    <w:p w:rsidR="008D21F1" w:rsidRPr="008D21F1" w:rsidRDefault="00A7644F" w:rsidP="008D21F1">
      <w:pPr>
        <w:tabs>
          <w:tab w:val="left" w:pos="726"/>
        </w:tabs>
      </w:pPr>
      <w:r w:rsidRPr="008D21F1">
        <w:t>Равновесные</w:t>
      </w:r>
      <w:r w:rsidR="008D21F1" w:rsidRPr="008D21F1">
        <w:t xml:space="preserve"> </w:t>
      </w:r>
      <w:r w:rsidRPr="008D21F1">
        <w:t>параметры</w:t>
      </w:r>
      <w:r w:rsidR="008D21F1" w:rsidRPr="008D21F1">
        <w:t xml:space="preserve"> </w:t>
      </w:r>
      <w:r w:rsidRPr="008D21F1">
        <w:t>гидратообразования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константам</w:t>
      </w:r>
      <w:r w:rsidR="008D21F1" w:rsidRPr="008D21F1">
        <w:t xml:space="preserve"> </w:t>
      </w:r>
      <w:r w:rsidRPr="008D21F1">
        <w:t>равновесия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данных</w:t>
      </w:r>
      <w:r w:rsidR="008D21F1" w:rsidRPr="008D21F1">
        <w:t xml:space="preserve"> </w:t>
      </w:r>
      <w:r w:rsidRPr="008D21F1">
        <w:t>температуре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давлении</w:t>
      </w:r>
      <w:r w:rsidR="008D21F1" w:rsidRPr="008D21F1">
        <w:t xml:space="preserve"> </w:t>
      </w:r>
      <w:r w:rsidRPr="008D21F1">
        <w:t>рассчитывают</w:t>
      </w:r>
      <w:r w:rsidR="008D21F1" w:rsidRPr="008D21F1">
        <w:t xml:space="preserve"> </w:t>
      </w:r>
      <w:r w:rsidRPr="008D21F1">
        <w:t>следующим</w:t>
      </w:r>
      <w:r w:rsidR="008D21F1" w:rsidRPr="008D21F1">
        <w:t xml:space="preserve"> </w:t>
      </w:r>
      <w:r w:rsidRPr="008D21F1">
        <w:t>образом</w:t>
      </w:r>
      <w:r w:rsidR="008D21F1" w:rsidRPr="008D21F1">
        <w:t xml:space="preserve">. </w:t>
      </w:r>
      <w:r w:rsidRPr="008D21F1">
        <w:t>Сначала</w:t>
      </w:r>
      <w:r w:rsidR="008D21F1" w:rsidRPr="008D21F1">
        <w:t xml:space="preserve"> </w:t>
      </w:r>
      <w:r w:rsidRPr="008D21F1">
        <w:t>находят</w:t>
      </w:r>
      <w:r w:rsidR="008D21F1" w:rsidRPr="008D21F1">
        <w:t xml:space="preserve"> </w:t>
      </w:r>
      <w:r w:rsidRPr="008D21F1">
        <w:t>константы</w:t>
      </w:r>
      <w:r w:rsidR="008D21F1" w:rsidRPr="008D21F1">
        <w:t xml:space="preserve"> </w:t>
      </w:r>
      <w:r w:rsidRPr="008D21F1">
        <w:t>для</w:t>
      </w:r>
      <w:r w:rsidR="008D21F1" w:rsidRPr="008D21F1">
        <w:t xml:space="preserve"> </w:t>
      </w:r>
      <w:r w:rsidRPr="008D21F1">
        <w:t>каждого</w:t>
      </w:r>
      <w:r w:rsidR="008D21F1" w:rsidRPr="008D21F1">
        <w:t xml:space="preserve"> </w:t>
      </w:r>
      <w:r w:rsidRPr="008D21F1">
        <w:t>компонента,</w:t>
      </w:r>
      <w:r w:rsidR="008D21F1" w:rsidRPr="008D21F1">
        <w:t xml:space="preserve"> </w:t>
      </w:r>
      <w:r w:rsidRPr="008D21F1">
        <w:t>а</w:t>
      </w:r>
      <w:r w:rsidR="008D21F1" w:rsidRPr="008D21F1">
        <w:t xml:space="preserve"> </w:t>
      </w:r>
      <w:r w:rsidRPr="008D21F1">
        <w:t>затем</w:t>
      </w:r>
      <w:r w:rsidR="008D21F1" w:rsidRPr="008D21F1">
        <w:t xml:space="preserve"> </w:t>
      </w:r>
      <w:r w:rsidRPr="008D21F1">
        <w:t>молярные</w:t>
      </w:r>
      <w:r w:rsidR="008D21F1" w:rsidRPr="008D21F1">
        <w:t xml:space="preserve"> </w:t>
      </w:r>
      <w:r w:rsidRPr="008D21F1">
        <w:t>доли</w:t>
      </w:r>
      <w:r w:rsidR="008D21F1" w:rsidRPr="008D21F1">
        <w:t xml:space="preserve"> </w:t>
      </w:r>
      <w:r w:rsidRPr="008D21F1">
        <w:t>компонента</w:t>
      </w:r>
      <w:r w:rsidR="008D21F1" w:rsidRPr="008D21F1">
        <w:t xml:space="preserve"> </w:t>
      </w:r>
      <w:r w:rsidRPr="008D21F1">
        <w:t>делят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найденную</w:t>
      </w:r>
      <w:r w:rsidR="008D21F1" w:rsidRPr="008D21F1">
        <w:t xml:space="preserve"> </w:t>
      </w:r>
      <w:r w:rsidRPr="008D21F1">
        <w:t>конста</w:t>
      </w:r>
      <w:bookmarkStart w:id="112" w:name="OCRUncertain105"/>
      <w:r w:rsidRPr="008D21F1">
        <w:t>н</w:t>
      </w:r>
      <w:bookmarkEnd w:id="112"/>
      <w:r w:rsidRPr="008D21F1">
        <w:t>ту</w:t>
      </w:r>
      <w:r w:rsidR="008D21F1" w:rsidRPr="008D21F1">
        <w:t xml:space="preserve"> </w:t>
      </w:r>
      <w:r w:rsidRPr="008D21F1">
        <w:t>его</w:t>
      </w:r>
      <w:r w:rsidR="008D21F1" w:rsidRPr="008D21F1">
        <w:t xml:space="preserve"> </w:t>
      </w:r>
      <w:r w:rsidRPr="008D21F1">
        <w:t>равновесия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полученные</w:t>
      </w:r>
      <w:r w:rsidR="008D21F1" w:rsidRPr="008D21F1">
        <w:t xml:space="preserve"> </w:t>
      </w:r>
      <w:r w:rsidRPr="008D21F1">
        <w:t>значения</w:t>
      </w:r>
      <w:r w:rsidR="008D21F1" w:rsidRPr="008D21F1">
        <w:t xml:space="preserve"> </w:t>
      </w:r>
      <w:bookmarkStart w:id="113" w:name="OCRUncertain106"/>
      <w:r w:rsidRPr="008D21F1">
        <w:t>скла</w:t>
      </w:r>
      <w:bookmarkStart w:id="114" w:name="OCRUncertain107"/>
      <w:bookmarkEnd w:id="113"/>
      <w:r w:rsidRPr="008D21F1">
        <w:t>дывают</w:t>
      </w:r>
      <w:bookmarkEnd w:id="114"/>
      <w:r w:rsidR="008D21F1" w:rsidRPr="008D21F1">
        <w:t xml:space="preserve">. </w:t>
      </w:r>
      <w:r w:rsidRPr="008D21F1">
        <w:t>Если</w:t>
      </w:r>
      <w:r w:rsidR="008D21F1" w:rsidRPr="008D21F1">
        <w:t xml:space="preserve"> </w:t>
      </w:r>
      <w:r w:rsidRPr="008D21F1">
        <w:t>сумма</w:t>
      </w:r>
      <w:r w:rsidR="008D21F1" w:rsidRPr="008D21F1">
        <w:t xml:space="preserve"> </w:t>
      </w:r>
      <w:r w:rsidRPr="008D21F1">
        <w:t>равна</w:t>
      </w:r>
      <w:r w:rsidR="008D21F1" w:rsidRPr="008D21F1">
        <w:t xml:space="preserve"> </w:t>
      </w:r>
      <w:r w:rsidRPr="008D21F1">
        <w:t>единице,</w:t>
      </w:r>
      <w:r w:rsidR="008D21F1" w:rsidRPr="008D21F1">
        <w:t xml:space="preserve"> </w:t>
      </w:r>
      <w:r w:rsidRPr="008D21F1">
        <w:t>система</w:t>
      </w:r>
      <w:r w:rsidR="008D21F1" w:rsidRPr="008D21F1">
        <w:t xml:space="preserve"> </w:t>
      </w:r>
      <w:r w:rsidRPr="008D21F1">
        <w:t>термодинамически</w:t>
      </w:r>
      <w:r w:rsidR="008D21F1" w:rsidRPr="008D21F1">
        <w:t xml:space="preserve"> </w:t>
      </w:r>
      <w:r w:rsidRPr="008D21F1">
        <w:t>равновесная,</w:t>
      </w:r>
      <w:r w:rsidR="008D21F1" w:rsidRPr="008D21F1">
        <w:t xml:space="preserve"> </w:t>
      </w:r>
      <w:r w:rsidRPr="008D21F1">
        <w:t>если</w:t>
      </w:r>
      <w:r w:rsidR="008D21F1" w:rsidRPr="008D21F1">
        <w:t xml:space="preserve"> </w:t>
      </w:r>
      <w:r w:rsidRPr="008D21F1">
        <w:t>больше</w:t>
      </w:r>
      <w:r w:rsidR="008D21F1" w:rsidRPr="008D21F1">
        <w:t xml:space="preserve"> </w:t>
      </w:r>
      <w:r w:rsidRPr="008D21F1">
        <w:t>единицы</w:t>
      </w:r>
      <w:r w:rsidR="008D21F1" w:rsidRPr="008D21F1">
        <w:rPr>
          <w:noProof/>
        </w:rPr>
        <w:t xml:space="preserve"> - </w:t>
      </w:r>
      <w:r w:rsidRPr="008D21F1">
        <w:t>существуют</w:t>
      </w:r>
      <w:r w:rsidR="008D21F1" w:rsidRPr="008D21F1">
        <w:t xml:space="preserve"> </w:t>
      </w:r>
      <w:r w:rsidRPr="008D21F1">
        <w:t>условия</w:t>
      </w:r>
      <w:r w:rsidR="008D21F1" w:rsidRPr="008D21F1">
        <w:t xml:space="preserve"> </w:t>
      </w:r>
      <w:r w:rsidRPr="008D21F1">
        <w:t>для</w:t>
      </w:r>
      <w:r w:rsidR="008D21F1" w:rsidRPr="008D21F1">
        <w:t xml:space="preserve"> </w:t>
      </w:r>
      <w:r w:rsidRPr="008D21F1">
        <w:t>образования</w:t>
      </w:r>
      <w:r w:rsidR="008D21F1" w:rsidRPr="008D21F1">
        <w:t xml:space="preserve"> </w:t>
      </w:r>
      <w:r w:rsidRPr="008D21F1">
        <w:t>гидратов,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сумме</w:t>
      </w:r>
      <w:r w:rsidR="008D21F1" w:rsidRPr="008D21F1">
        <w:t xml:space="preserve"> </w:t>
      </w:r>
      <w:r w:rsidRPr="008D21F1">
        <w:t>меньше</w:t>
      </w:r>
      <w:r w:rsidR="008D21F1" w:rsidRPr="008D21F1">
        <w:t xml:space="preserve"> </w:t>
      </w:r>
      <w:r w:rsidRPr="008D21F1">
        <w:t>единицы</w:t>
      </w:r>
      <w:r w:rsidR="008D21F1" w:rsidRPr="008D21F1">
        <w:t xml:space="preserve"> </w:t>
      </w:r>
      <w:r w:rsidRPr="008D21F1">
        <w:t>гидраты</w:t>
      </w:r>
      <w:r w:rsidR="008D21F1" w:rsidRPr="008D21F1">
        <w:t xml:space="preserve"> </w:t>
      </w:r>
      <w:r w:rsidRPr="008D21F1">
        <w:t>не</w:t>
      </w:r>
      <w:r w:rsidR="008D21F1" w:rsidRPr="008D21F1">
        <w:t xml:space="preserve"> </w:t>
      </w:r>
      <w:r w:rsidRPr="008D21F1">
        <w:t>могут</w:t>
      </w:r>
      <w:r w:rsidR="008D21F1" w:rsidRPr="008D21F1">
        <w:t xml:space="preserve"> </w:t>
      </w:r>
      <w:r w:rsidRPr="008D21F1">
        <w:t>образовываться</w:t>
      </w:r>
      <w:r w:rsidR="008D21F1" w:rsidRPr="008D21F1">
        <w:t>.</w:t>
      </w:r>
    </w:p>
    <w:p w:rsidR="008C03C2" w:rsidRDefault="008C03C2" w:rsidP="008D21F1">
      <w:pPr>
        <w:tabs>
          <w:tab w:val="left" w:pos="726"/>
        </w:tabs>
      </w:pPr>
    </w:p>
    <w:p w:rsidR="00A7644F" w:rsidRDefault="00A7644F" w:rsidP="008C03C2">
      <w:pPr>
        <w:pStyle w:val="1"/>
        <w:keepNext w:val="0"/>
        <w:widowControl/>
        <w:autoSpaceDE w:val="0"/>
        <w:autoSpaceDN w:val="0"/>
        <w:adjustRightInd w:val="0"/>
        <w:spacing w:before="0" w:after="0"/>
        <w:ind w:firstLine="0"/>
        <w:jc w:val="center"/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</w:pPr>
      <w:bookmarkStart w:id="115" w:name="_Toc289644137"/>
      <w:bookmarkStart w:id="116" w:name="_Toc289644181"/>
      <w:bookmarkStart w:id="117" w:name="_Toc289644225"/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3</w:t>
      </w:r>
      <w:r w:rsid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.4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Гидраты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индивидуальных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и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природных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углеводородных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газов</w:t>
      </w:r>
      <w:bookmarkEnd w:id="115"/>
      <w:bookmarkEnd w:id="116"/>
      <w:bookmarkEnd w:id="117"/>
    </w:p>
    <w:p w:rsidR="008C03C2" w:rsidRPr="008C03C2" w:rsidRDefault="008C03C2" w:rsidP="008C03C2">
      <w:pPr>
        <w:rPr>
          <w:lang w:eastAsia="en-US"/>
        </w:rPr>
      </w:pPr>
    </w:p>
    <w:p w:rsidR="008D21F1" w:rsidRPr="008D21F1" w:rsidRDefault="00A7644F" w:rsidP="008D21F1">
      <w:pPr>
        <w:tabs>
          <w:tab w:val="left" w:pos="726"/>
        </w:tabs>
        <w:rPr>
          <w:noProof/>
        </w:rPr>
      </w:pPr>
      <w:r w:rsidRPr="008D21F1">
        <w:t>Гидрат</w:t>
      </w:r>
      <w:r w:rsidR="008D21F1" w:rsidRPr="008D21F1">
        <w:t xml:space="preserve"> </w:t>
      </w:r>
      <w:r w:rsidRPr="008D21F1">
        <w:t>метана</w:t>
      </w:r>
      <w:r w:rsidR="008D21F1" w:rsidRPr="008D21F1">
        <w:t xml:space="preserve"> </w:t>
      </w:r>
      <w:r w:rsidRPr="008D21F1">
        <w:t>впервые</w:t>
      </w:r>
      <w:r w:rsidR="008D21F1" w:rsidRPr="008D21F1">
        <w:t xml:space="preserve"> </w:t>
      </w:r>
      <w:r w:rsidRPr="008D21F1">
        <w:t>был</w:t>
      </w:r>
      <w:r w:rsidR="008D21F1" w:rsidRPr="008D21F1">
        <w:t xml:space="preserve"> </w:t>
      </w:r>
      <w:r w:rsidRPr="008D21F1">
        <w:t>получен</w:t>
      </w:r>
      <w:r w:rsidR="008D21F1" w:rsidRPr="008D21F1">
        <w:t xml:space="preserve"> </w:t>
      </w:r>
      <w:r w:rsidRPr="008D21F1">
        <w:t>в</w:t>
      </w:r>
      <w:r w:rsidR="008D21F1" w:rsidRPr="008D21F1">
        <w:rPr>
          <w:noProof/>
        </w:rPr>
        <w:t xml:space="preserve"> </w:t>
      </w:r>
      <w:smartTag w:uri="urn:schemas-microsoft-com:office:smarttags" w:element="metricconverter">
        <w:smartTagPr>
          <w:attr w:name="ProductID" w:val="1888 г"/>
        </w:smartTagPr>
        <w:r w:rsidRPr="008D21F1">
          <w:rPr>
            <w:noProof/>
          </w:rPr>
          <w:t>1888</w:t>
        </w:r>
        <w:r w:rsidR="008D21F1" w:rsidRPr="008D21F1">
          <w:t xml:space="preserve"> </w:t>
        </w:r>
        <w:r w:rsidRPr="008D21F1">
          <w:t>г</w:t>
        </w:r>
      </w:smartTag>
      <w:r w:rsidR="008D21F1" w:rsidRPr="008D21F1">
        <w:t xml:space="preserve">., </w:t>
      </w:r>
      <w:r w:rsidRPr="008D21F1">
        <w:t>при</w:t>
      </w:r>
      <w:r w:rsidR="008D21F1" w:rsidRPr="008D21F1">
        <w:t xml:space="preserve"> </w:t>
      </w:r>
      <w:r w:rsidRPr="008D21F1">
        <w:t>максимальной</w:t>
      </w:r>
      <w:r w:rsidR="008D21F1" w:rsidRPr="008D21F1">
        <w:t xml:space="preserve"> </w:t>
      </w:r>
      <w:r w:rsidRPr="008D21F1">
        <w:t>темпе</w:t>
      </w:r>
      <w:bookmarkStart w:id="118" w:name="OCRUncertain108"/>
      <w:r w:rsidRPr="008D21F1">
        <w:t>ратуре,</w:t>
      </w:r>
      <w:r w:rsidR="008D21F1" w:rsidRPr="008D21F1">
        <w:t xml:space="preserve"> </w:t>
      </w:r>
      <w:r w:rsidRPr="008D21F1">
        <w:t>равной</w:t>
      </w:r>
      <w:r w:rsidR="008D21F1" w:rsidRPr="008D21F1">
        <w:t xml:space="preserve"> </w:t>
      </w:r>
      <w:r w:rsidRPr="008D21F1">
        <w:t>21,5</w:t>
      </w:r>
      <w:r w:rsidR="008D21F1" w:rsidRPr="008D21F1">
        <w:t>°</w:t>
      </w:r>
      <w:r w:rsidRPr="008D21F1">
        <w:t>С</w:t>
      </w:r>
      <w:r w:rsidR="008D21F1" w:rsidRPr="008D21F1">
        <w:t xml:space="preserve">. </w:t>
      </w:r>
      <w:r w:rsidRPr="008D21F1">
        <w:t>Катц</w:t>
      </w:r>
      <w:bookmarkEnd w:id="118"/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другие,</w:t>
      </w:r>
      <w:r w:rsidR="008D21F1" w:rsidRPr="008D21F1">
        <w:t xml:space="preserve"> </w:t>
      </w:r>
      <w:r w:rsidRPr="008D21F1">
        <w:t>изучая</w:t>
      </w:r>
      <w:r w:rsidR="008D21F1" w:rsidRPr="008D21F1">
        <w:t xml:space="preserve"> </w:t>
      </w:r>
      <w:r w:rsidRPr="008D21F1">
        <w:t>равновесные</w:t>
      </w:r>
      <w:r w:rsidR="008D21F1" w:rsidRPr="008D21F1">
        <w:t xml:space="preserve"> </w:t>
      </w:r>
      <w:r w:rsidRPr="008D21F1">
        <w:t>параметры</w:t>
      </w:r>
      <w:r w:rsidR="008D21F1">
        <w:t xml:space="preserve"> (</w:t>
      </w:r>
      <w:r w:rsidRPr="008D21F1">
        <w:t>давление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температуру</w:t>
      </w:r>
      <w:r w:rsidR="008D21F1" w:rsidRPr="008D21F1">
        <w:t xml:space="preserve">) </w:t>
      </w:r>
      <w:bookmarkStart w:id="119" w:name="OCRUncertain109"/>
      <w:r w:rsidRPr="008D21F1">
        <w:t>гидратообразо</w:t>
      </w:r>
      <w:bookmarkStart w:id="120" w:name="OCRUncertain122"/>
      <w:bookmarkEnd w:id="119"/>
      <w:r w:rsidRPr="008D21F1">
        <w:t>вания</w:t>
      </w:r>
      <w:bookmarkEnd w:id="120"/>
      <w:r w:rsidR="008D21F1" w:rsidRPr="008D21F1">
        <w:t xml:space="preserve"> </w:t>
      </w:r>
      <w:r w:rsidRPr="008D21F1">
        <w:t>метана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давлении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33,0</w:t>
      </w:r>
      <w:r w:rsidR="008D21F1" w:rsidRPr="008D21F1">
        <w:rPr>
          <w:noProof/>
        </w:rPr>
        <w:t xml:space="preserve"> - </w:t>
      </w:r>
      <w:r w:rsidRPr="008D21F1">
        <w:rPr>
          <w:noProof/>
        </w:rPr>
        <w:lastRenderedPageBreak/>
        <w:t>76,0</w:t>
      </w:r>
      <w:r w:rsidR="008D21F1" w:rsidRPr="008D21F1">
        <w:t xml:space="preserve"> </w:t>
      </w:r>
      <w:r w:rsidRPr="008D21F1">
        <w:t>МПа,</w:t>
      </w:r>
      <w:r w:rsidR="008D21F1" w:rsidRPr="008D21F1">
        <w:t xml:space="preserve"> </w:t>
      </w:r>
      <w:r w:rsidRPr="008D21F1">
        <w:t>получили</w:t>
      </w:r>
      <w:r w:rsidR="008D21F1" w:rsidRPr="008D21F1">
        <w:t xml:space="preserve"> </w:t>
      </w:r>
      <w:r w:rsidRPr="008D21F1">
        <w:t>гидраты</w:t>
      </w:r>
      <w:r w:rsidR="008D21F1" w:rsidRPr="008D21F1">
        <w:t xml:space="preserve"> </w:t>
      </w:r>
      <w:r w:rsidRPr="008D21F1">
        <w:t>метана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температуре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28,8</w:t>
      </w:r>
      <w:r w:rsidR="008D21F1" w:rsidRPr="008D21F1">
        <w:t>°</w:t>
      </w:r>
      <w:r w:rsidRPr="008D21F1">
        <w:t>С</w:t>
      </w:r>
      <w:r w:rsidR="008D21F1" w:rsidRPr="008D21F1">
        <w:t xml:space="preserve">. </w:t>
      </w:r>
      <w:r w:rsidRPr="008D21F1">
        <w:t>В</w:t>
      </w:r>
      <w:r w:rsidR="008D21F1" w:rsidRPr="008D21F1">
        <w:t xml:space="preserve"> </w:t>
      </w:r>
      <w:r w:rsidRPr="008D21F1">
        <w:t>одной</w:t>
      </w:r>
      <w:r w:rsidR="008D21F1" w:rsidRPr="008D21F1">
        <w:t xml:space="preserve"> </w:t>
      </w:r>
      <w:r w:rsidRPr="008D21F1">
        <w:t>из</w:t>
      </w:r>
      <w:r w:rsidR="008D21F1" w:rsidRPr="008D21F1">
        <w:t xml:space="preserve"> </w:t>
      </w:r>
      <w:r w:rsidRPr="008D21F1">
        <w:t>работ</w:t>
      </w:r>
      <w:r w:rsidR="008D21F1" w:rsidRPr="008D21F1">
        <w:t xml:space="preserve"> </w:t>
      </w:r>
      <w:r w:rsidRPr="008D21F1">
        <w:t>отмечено,</w:t>
      </w:r>
      <w:r w:rsidR="008D21F1" w:rsidRPr="008D21F1">
        <w:t xml:space="preserve"> </w:t>
      </w:r>
      <w:r w:rsidRPr="008D21F1">
        <w:t>что</w:t>
      </w:r>
      <w:r w:rsidR="008D21F1" w:rsidRPr="008D21F1">
        <w:t xml:space="preserve"> </w:t>
      </w:r>
      <w:r w:rsidRPr="008D21F1">
        <w:t>температура</w:t>
      </w:r>
      <w:r w:rsidR="008D21F1" w:rsidRPr="008D21F1">
        <w:t xml:space="preserve"> </w:t>
      </w:r>
      <w:r w:rsidRPr="008D21F1">
        <w:t>образования</w:t>
      </w:r>
      <w:r w:rsidR="008D21F1" w:rsidRPr="008D21F1">
        <w:t xml:space="preserve"> </w:t>
      </w:r>
      <w:r w:rsidRPr="008D21F1">
        <w:t>гидратов</w:t>
      </w:r>
      <w:r w:rsidR="008D21F1" w:rsidRPr="008D21F1">
        <w:t xml:space="preserve"> </w:t>
      </w:r>
      <w:r w:rsidRPr="008D21F1">
        <w:t>этого</w:t>
      </w:r>
      <w:r w:rsidR="008D21F1" w:rsidRPr="008D21F1">
        <w:t xml:space="preserve"> </w:t>
      </w:r>
      <w:r w:rsidRPr="008D21F1">
        <w:t>компонента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давлении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390</w:t>
      </w:r>
      <w:r w:rsidR="008D21F1" w:rsidRPr="008D21F1">
        <w:t xml:space="preserve"> </w:t>
      </w:r>
      <w:r w:rsidRPr="008D21F1">
        <w:t>МПа</w:t>
      </w:r>
      <w:r w:rsidR="008D21F1" w:rsidRPr="008D21F1">
        <w:t xml:space="preserve"> </w:t>
      </w:r>
      <w:r w:rsidRPr="008D21F1">
        <w:t>повышается</w:t>
      </w:r>
      <w:r w:rsidR="008D21F1" w:rsidRPr="008D21F1">
        <w:t xml:space="preserve"> </w:t>
      </w:r>
      <w:r w:rsidRPr="008D21F1">
        <w:t>до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47</w:t>
      </w:r>
      <w:r w:rsidR="008D21F1" w:rsidRPr="008D21F1">
        <w:rPr>
          <w:noProof/>
        </w:rPr>
        <w:t>°</w:t>
      </w:r>
      <w:r w:rsidRPr="008D21F1">
        <w:rPr>
          <w:noProof/>
        </w:rPr>
        <w:t>С</w:t>
      </w:r>
      <w:r w:rsidR="008D21F1" w:rsidRPr="008D21F1">
        <w:rPr>
          <w:noProof/>
        </w:rPr>
        <w:t>.</w:t>
      </w:r>
    </w:p>
    <w:p w:rsidR="008D21F1" w:rsidRDefault="00A7644F" w:rsidP="008D21F1">
      <w:pPr>
        <w:tabs>
          <w:tab w:val="left" w:pos="726"/>
        </w:tabs>
        <w:rPr>
          <w:noProof/>
        </w:rPr>
      </w:pPr>
      <w:r w:rsidRPr="008D21F1">
        <w:t>Из</w:t>
      </w:r>
      <w:r w:rsidR="008D21F1" w:rsidRPr="008D21F1">
        <w:t xml:space="preserve"> </w:t>
      </w:r>
      <w:r w:rsidRPr="008D21F1">
        <w:t>кривых</w:t>
      </w:r>
      <w:r w:rsidR="008D21F1" w:rsidRPr="008D21F1">
        <w:t xml:space="preserve"> </w:t>
      </w:r>
      <w:r w:rsidRPr="008D21F1">
        <w:t>образования</w:t>
      </w:r>
      <w:r w:rsidR="008D21F1" w:rsidRPr="008D21F1">
        <w:t xml:space="preserve"> </w:t>
      </w:r>
      <w:r w:rsidRPr="008D21F1">
        <w:t>гидратов</w:t>
      </w:r>
      <w:r w:rsidR="008D21F1" w:rsidRPr="008D21F1">
        <w:t xml:space="preserve"> </w:t>
      </w:r>
      <w:r w:rsidRPr="008D21F1">
        <w:t>смесей</w:t>
      </w:r>
      <w:r w:rsidR="008D21F1" w:rsidRPr="008D21F1">
        <w:t xml:space="preserve"> </w:t>
      </w:r>
      <w:r w:rsidRPr="008D21F1">
        <w:t>СН</w:t>
      </w:r>
      <w:r w:rsidRPr="008D21F1">
        <w:rPr>
          <w:vertAlign w:val="subscript"/>
        </w:rPr>
        <w:t>4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С</w:t>
      </w:r>
      <w:r w:rsidRPr="008D21F1">
        <w:rPr>
          <w:vertAlign w:val="subscript"/>
        </w:rPr>
        <w:t>2</w:t>
      </w:r>
      <w:r w:rsidRPr="008D21F1">
        <w:t>Н</w:t>
      </w:r>
      <w:r w:rsidRPr="008D21F1">
        <w:rPr>
          <w:vertAlign w:val="subscript"/>
        </w:rPr>
        <w:t>6</w:t>
      </w:r>
      <w:r w:rsidR="008D21F1" w:rsidRPr="008D21F1">
        <w:t xml:space="preserve"> </w:t>
      </w:r>
      <w:r w:rsidRPr="008D21F1">
        <w:t>или</w:t>
      </w:r>
      <w:r w:rsidR="008D21F1" w:rsidRPr="008D21F1">
        <w:t xml:space="preserve"> </w:t>
      </w:r>
      <w:bookmarkStart w:id="121" w:name="OCRUncertain126"/>
      <w:r w:rsidRPr="008D21F1">
        <w:t>С</w:t>
      </w:r>
      <w:bookmarkEnd w:id="121"/>
      <w:r w:rsidRPr="008D21F1">
        <w:t>Н</w:t>
      </w:r>
      <w:r w:rsidRPr="008D21F1">
        <w:rPr>
          <w:vertAlign w:val="subscript"/>
        </w:rPr>
        <w:t>4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С</w:t>
      </w:r>
      <w:r w:rsidRPr="008D21F1">
        <w:rPr>
          <w:vertAlign w:val="subscript"/>
        </w:rPr>
        <w:t>3</w:t>
      </w:r>
      <w:r w:rsidRPr="008D21F1">
        <w:t>Н</w:t>
      </w:r>
      <w:r w:rsidRPr="008D21F1">
        <w:rPr>
          <w:vertAlign w:val="subscript"/>
        </w:rPr>
        <w:t>8</w:t>
      </w:r>
      <w:r w:rsidR="008D21F1">
        <w:t xml:space="preserve"> (</w:t>
      </w:r>
      <w:r w:rsidRPr="008D21F1">
        <w:t>Рисунок</w:t>
      </w:r>
      <w:r w:rsidR="008D21F1" w:rsidRPr="008D21F1">
        <w:t xml:space="preserve"> </w:t>
      </w:r>
      <w:r w:rsidRPr="008D21F1">
        <w:t>3</w:t>
      </w:r>
      <w:r w:rsidR="008D21F1">
        <w:t>.</w:t>
      </w:r>
      <w:r w:rsidR="00F66C56">
        <w:t>3</w:t>
      </w:r>
      <w:r w:rsidRPr="008D21F1">
        <w:t>,</w:t>
      </w:r>
      <w:r w:rsidR="008D21F1" w:rsidRPr="008D21F1">
        <w:t xml:space="preserve"> </w:t>
      </w:r>
      <w:r w:rsidRPr="008D21F1">
        <w:t>3</w:t>
      </w:r>
      <w:r w:rsidR="008D21F1">
        <w:t>.</w:t>
      </w:r>
      <w:r w:rsidR="00F66C56">
        <w:t>4</w:t>
      </w:r>
      <w:r w:rsidR="008D21F1" w:rsidRPr="008D21F1">
        <w:t xml:space="preserve">) </w:t>
      </w:r>
      <w:r w:rsidRPr="008D21F1">
        <w:t>следует,</w:t>
      </w:r>
      <w:r w:rsidR="008D21F1" w:rsidRPr="008D21F1">
        <w:t xml:space="preserve"> </w:t>
      </w:r>
      <w:r w:rsidRPr="008D21F1">
        <w:t>что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добавлении</w:t>
      </w:r>
      <w:r w:rsidR="008D21F1" w:rsidRPr="008D21F1">
        <w:t xml:space="preserve"> </w:t>
      </w:r>
      <w:r w:rsidRPr="008D21F1">
        <w:t>этана</w:t>
      </w:r>
      <w:r w:rsidR="008D21F1">
        <w:rPr>
          <w:noProof/>
        </w:rPr>
        <w:t xml:space="preserve"> (</w:t>
      </w:r>
      <w:r w:rsidRPr="008D21F1">
        <w:rPr>
          <w:noProof/>
        </w:rPr>
        <w:t>С</w:t>
      </w:r>
      <w:r w:rsidRPr="008D21F1">
        <w:rPr>
          <w:noProof/>
          <w:vertAlign w:val="subscript"/>
        </w:rPr>
        <w:t>2</w:t>
      </w:r>
      <w:r w:rsidRPr="008D21F1">
        <w:rPr>
          <w:noProof/>
        </w:rPr>
        <w:t>Н</w:t>
      </w:r>
      <w:r w:rsidRPr="008D21F1">
        <w:rPr>
          <w:noProof/>
          <w:vertAlign w:val="subscript"/>
        </w:rPr>
        <w:t>6</w:t>
      </w:r>
      <w:r w:rsidR="008D21F1" w:rsidRPr="008D21F1">
        <w:rPr>
          <w:noProof/>
        </w:rPr>
        <w:t xml:space="preserve">) </w:t>
      </w:r>
      <w:r w:rsidRPr="008D21F1">
        <w:t>и</w:t>
      </w:r>
      <w:r w:rsidR="008D21F1" w:rsidRPr="008D21F1">
        <w:t xml:space="preserve"> </w:t>
      </w:r>
      <w:r w:rsidRPr="008D21F1">
        <w:t>пропана</w:t>
      </w:r>
      <w:r w:rsidR="008D21F1">
        <w:t xml:space="preserve"> (</w:t>
      </w:r>
      <w:bookmarkStart w:id="122" w:name="OCRUncertain128"/>
      <w:r w:rsidRPr="008D21F1">
        <w:rPr>
          <w:lang w:val="en-US"/>
        </w:rPr>
        <w:t>C</w:t>
      </w:r>
      <w:r w:rsidRPr="008D21F1">
        <w:rPr>
          <w:vertAlign w:val="subscript"/>
        </w:rPr>
        <w:t>3</w:t>
      </w:r>
      <w:r w:rsidRPr="008D21F1">
        <w:t>Н</w:t>
      </w:r>
      <w:r w:rsidRPr="008D21F1">
        <w:rPr>
          <w:vertAlign w:val="subscript"/>
        </w:rPr>
        <w:t>8</w:t>
      </w:r>
      <w:r w:rsidR="008D21F1" w:rsidRPr="008D21F1">
        <w:t>)</w:t>
      </w:r>
      <w:bookmarkEnd w:id="122"/>
      <w:r w:rsidR="008D21F1" w:rsidRPr="008D21F1">
        <w:t xml:space="preserve"> </w:t>
      </w:r>
      <w:r w:rsidRPr="008D21F1">
        <w:t>улучшаются</w:t>
      </w:r>
      <w:r w:rsidR="008D21F1" w:rsidRPr="008D21F1">
        <w:t xml:space="preserve"> </w:t>
      </w:r>
      <w:r w:rsidRPr="008D21F1">
        <w:t>условия</w:t>
      </w:r>
      <w:r w:rsidR="008D21F1" w:rsidRPr="008D21F1">
        <w:t xml:space="preserve"> </w:t>
      </w:r>
      <w:r w:rsidRPr="008D21F1">
        <w:t>образования</w:t>
      </w:r>
      <w:r w:rsidR="008D21F1" w:rsidRPr="008D21F1">
        <w:t xml:space="preserve"> </w:t>
      </w:r>
      <w:r w:rsidRPr="008D21F1">
        <w:t>гидратов</w:t>
      </w:r>
      <w:r w:rsidR="008D21F1" w:rsidRPr="008D21F1">
        <w:t xml:space="preserve"> </w:t>
      </w:r>
      <w:r w:rsidRPr="008D21F1">
        <w:t>смесей</w:t>
      </w:r>
      <w:r w:rsidR="008D21F1" w:rsidRPr="008D21F1">
        <w:t xml:space="preserve"> </w:t>
      </w:r>
      <w:bookmarkStart w:id="123" w:name="OCRUncertain129"/>
      <w:r w:rsidRPr="008D21F1">
        <w:t>СН</w:t>
      </w:r>
      <w:r w:rsidRPr="008D21F1">
        <w:rPr>
          <w:vertAlign w:val="subscript"/>
        </w:rPr>
        <w:t>4</w:t>
      </w:r>
      <w:r w:rsidRPr="008D21F1">
        <w:t>,</w:t>
      </w:r>
      <w:bookmarkEnd w:id="123"/>
      <w:r w:rsidR="008D21F1" w:rsidRPr="008D21F1">
        <w:t xml:space="preserve"> </w:t>
      </w:r>
      <w:r w:rsidRPr="008D21F1">
        <w:t>так</w:t>
      </w:r>
      <w:r w:rsidR="008D21F1" w:rsidRPr="008D21F1">
        <w:t xml:space="preserve"> </w:t>
      </w:r>
      <w:r w:rsidRPr="008D21F1">
        <w:t>как</w:t>
      </w:r>
      <w:r w:rsidR="008D21F1" w:rsidRPr="008D21F1">
        <w:t xml:space="preserve"> </w:t>
      </w:r>
      <w:r w:rsidRPr="008D21F1">
        <w:t>гидраты</w:t>
      </w:r>
      <w:r w:rsidR="008D21F1" w:rsidRPr="008D21F1">
        <w:t xml:space="preserve"> </w:t>
      </w:r>
      <w:r w:rsidRPr="008D21F1">
        <w:t>образуются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более</w:t>
      </w:r>
      <w:r w:rsidR="008D21F1" w:rsidRPr="008D21F1">
        <w:t xml:space="preserve"> </w:t>
      </w:r>
      <w:r w:rsidRPr="008D21F1">
        <w:t>низких</w:t>
      </w:r>
      <w:r w:rsidR="008D21F1" w:rsidRPr="008D21F1">
        <w:t xml:space="preserve"> </w:t>
      </w:r>
      <w:r w:rsidRPr="008D21F1">
        <w:t>давлениях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более</w:t>
      </w:r>
      <w:r w:rsidR="008D21F1" w:rsidRPr="008D21F1">
        <w:t xml:space="preserve"> </w:t>
      </w:r>
      <w:r w:rsidRPr="008D21F1">
        <w:t>высоких</w:t>
      </w:r>
      <w:r w:rsidR="008D21F1" w:rsidRPr="008D21F1">
        <w:t xml:space="preserve"> </w:t>
      </w:r>
      <w:r w:rsidRPr="008D21F1">
        <w:t>температурах</w:t>
      </w:r>
      <w:r w:rsidR="008D21F1" w:rsidRPr="008D21F1">
        <w:t xml:space="preserve">. </w:t>
      </w:r>
      <w:r w:rsidRPr="008D21F1">
        <w:t>Из</w:t>
      </w:r>
      <w:r w:rsidR="008D21F1" w:rsidRPr="008D21F1">
        <w:t xml:space="preserve"> </w:t>
      </w:r>
      <w:r w:rsidRPr="008D21F1">
        <w:t>углеводородных</w:t>
      </w:r>
      <w:r w:rsidR="008D21F1" w:rsidRPr="008D21F1">
        <w:t xml:space="preserve"> </w:t>
      </w:r>
      <w:r w:rsidRPr="008D21F1">
        <w:t>газов,</w:t>
      </w:r>
      <w:r w:rsidR="008D21F1" w:rsidRPr="008D21F1">
        <w:t xml:space="preserve"> </w:t>
      </w:r>
      <w:r w:rsidRPr="008D21F1">
        <w:t>кроме</w:t>
      </w:r>
      <w:r w:rsidR="008D21F1" w:rsidRPr="008D21F1">
        <w:t xml:space="preserve"> </w:t>
      </w:r>
      <w:bookmarkStart w:id="124" w:name="OCRUncertain130"/>
      <w:r w:rsidRPr="008D21F1">
        <w:t>С</w:t>
      </w:r>
      <w:bookmarkEnd w:id="124"/>
      <w:r w:rsidRPr="008D21F1">
        <w:rPr>
          <w:vertAlign w:val="subscript"/>
        </w:rPr>
        <w:t>2</w:t>
      </w:r>
      <w:r w:rsidRPr="008D21F1">
        <w:t>Н</w:t>
      </w:r>
      <w:r w:rsidRPr="008D21F1">
        <w:rPr>
          <w:vertAlign w:val="subscript"/>
        </w:rPr>
        <w:t>6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bookmarkStart w:id="125" w:name="OCRUncertain131"/>
      <w:r w:rsidRPr="008D21F1">
        <w:t>С</w:t>
      </w:r>
      <w:r w:rsidRPr="008D21F1">
        <w:rPr>
          <w:vertAlign w:val="subscript"/>
        </w:rPr>
        <w:t>3</w:t>
      </w:r>
      <w:r w:rsidRPr="008D21F1">
        <w:t>Н</w:t>
      </w:r>
      <w:r w:rsidRPr="008D21F1">
        <w:rPr>
          <w:vertAlign w:val="subscript"/>
        </w:rPr>
        <w:t>8</w:t>
      </w:r>
      <w:r w:rsidRPr="008D21F1">
        <w:t>,</w:t>
      </w:r>
      <w:bookmarkEnd w:id="125"/>
      <w:r w:rsidR="008D21F1" w:rsidRPr="008D21F1">
        <w:t xml:space="preserve"> </w:t>
      </w:r>
      <w:r w:rsidRPr="008D21F1">
        <w:t>повышению</w:t>
      </w:r>
      <w:r w:rsidR="008D21F1" w:rsidRPr="008D21F1">
        <w:t xml:space="preserve"> </w:t>
      </w:r>
      <w:r w:rsidRPr="008D21F1">
        <w:t>температуры</w:t>
      </w:r>
      <w:r w:rsidR="008D21F1" w:rsidRPr="008D21F1">
        <w:t xml:space="preserve"> </w:t>
      </w:r>
      <w:r w:rsidRPr="008D21F1">
        <w:t>образования</w:t>
      </w:r>
      <w:r w:rsidR="008D21F1" w:rsidRPr="008D21F1">
        <w:t xml:space="preserve"> </w:t>
      </w:r>
      <w:r w:rsidRPr="008D21F1">
        <w:t>гидратов</w:t>
      </w:r>
      <w:r w:rsidR="008D21F1" w:rsidRPr="008D21F1">
        <w:t xml:space="preserve"> </w:t>
      </w:r>
      <w:r w:rsidRPr="008D21F1">
        <w:t>этих</w:t>
      </w:r>
      <w:r w:rsidR="008D21F1" w:rsidRPr="008D21F1">
        <w:t xml:space="preserve"> </w:t>
      </w:r>
      <w:r w:rsidRPr="008D21F1">
        <w:t>смесей</w:t>
      </w:r>
      <w:r w:rsidR="008D21F1" w:rsidRPr="008D21F1">
        <w:t xml:space="preserve"> </w:t>
      </w:r>
      <w:r w:rsidRPr="008D21F1">
        <w:t>с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СН</w:t>
      </w:r>
      <w:r w:rsidRPr="008D21F1">
        <w:rPr>
          <w:noProof/>
          <w:vertAlign w:val="subscript"/>
        </w:rPr>
        <w:t>4</w:t>
      </w:r>
      <w:r w:rsidR="008D21F1" w:rsidRPr="008D21F1">
        <w:t xml:space="preserve"> </w:t>
      </w:r>
      <w:bookmarkStart w:id="126" w:name="OCRUncertain133"/>
      <w:r w:rsidRPr="008D21F1">
        <w:t>способствует</w:t>
      </w:r>
      <w:r w:rsidR="008D21F1" w:rsidRPr="008D21F1">
        <w:t xml:space="preserve"> </w:t>
      </w:r>
      <w:r w:rsidRPr="008D21F1">
        <w:t>изобутан,</w:t>
      </w:r>
      <w:bookmarkEnd w:id="126"/>
      <w:r w:rsidR="008D21F1" w:rsidRPr="008D21F1">
        <w:t xml:space="preserve"> </w:t>
      </w:r>
      <w:r w:rsidRPr="008D21F1">
        <w:t>все</w:t>
      </w:r>
      <w:r w:rsidR="008D21F1" w:rsidRPr="008D21F1">
        <w:t xml:space="preserve"> </w:t>
      </w:r>
      <w:r w:rsidRPr="008D21F1">
        <w:t>остальные</w:t>
      </w:r>
      <w:r w:rsidR="008D21F1" w:rsidRPr="008D21F1">
        <w:t xml:space="preserve"> </w:t>
      </w:r>
      <w:r w:rsidRPr="008D21F1">
        <w:t>газы,</w:t>
      </w:r>
      <w:r w:rsidR="008D21F1" w:rsidRPr="008D21F1">
        <w:t xml:space="preserve"> </w:t>
      </w:r>
      <w:r w:rsidRPr="008D21F1">
        <w:t>включая</w:t>
      </w:r>
      <w:r w:rsidR="008D21F1" w:rsidRPr="008D21F1">
        <w:t xml:space="preserve"> </w:t>
      </w:r>
      <w:r w:rsidRPr="008D21F1">
        <w:t>норма</w:t>
      </w:r>
      <w:bookmarkStart w:id="127" w:name="OCRUncertain134"/>
      <w:r w:rsidRPr="008D21F1">
        <w:t>л</w:t>
      </w:r>
      <w:bookmarkEnd w:id="127"/>
      <w:r w:rsidRPr="008D21F1">
        <w:t>ьный</w:t>
      </w:r>
      <w:r w:rsidR="008D21F1" w:rsidRPr="008D21F1">
        <w:t xml:space="preserve"> </w:t>
      </w:r>
      <w:r w:rsidRPr="008D21F1">
        <w:t>бутан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выше,</w:t>
      </w:r>
      <w:r w:rsidR="008D21F1" w:rsidRPr="008D21F1">
        <w:t xml:space="preserve"> </w:t>
      </w:r>
      <w:r w:rsidRPr="008D21F1">
        <w:t>действуют</w:t>
      </w:r>
      <w:r w:rsidR="008D21F1" w:rsidRPr="008D21F1">
        <w:t xml:space="preserve"> </w:t>
      </w:r>
      <w:r w:rsidRPr="008D21F1">
        <w:t>отрицательно</w:t>
      </w:r>
      <w:r w:rsidR="008D21F1" w:rsidRPr="008D21F1">
        <w:t xml:space="preserve">. </w:t>
      </w:r>
      <w:r w:rsidRPr="008D21F1">
        <w:t>Гидраты</w:t>
      </w:r>
      <w:r w:rsidR="008D21F1" w:rsidRPr="008D21F1">
        <w:t xml:space="preserve"> </w:t>
      </w:r>
      <w:bookmarkStart w:id="128" w:name="OCRUncertain137"/>
      <w:r w:rsidRPr="008D21F1">
        <w:rPr>
          <w:lang w:val="en-US"/>
        </w:rPr>
        <w:t>CH</w:t>
      </w:r>
      <w:bookmarkEnd w:id="128"/>
      <w:r w:rsidRPr="008D21F1">
        <w:rPr>
          <w:vertAlign w:val="subscript"/>
        </w:rPr>
        <w:t>4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0</w:t>
      </w:r>
      <w:r w:rsidR="008D21F1" w:rsidRPr="008D21F1">
        <w:t>°</w:t>
      </w:r>
      <w:r w:rsidRPr="008D21F1">
        <w:t>С</w:t>
      </w:r>
      <w:r w:rsidR="008D21F1" w:rsidRPr="008D21F1">
        <w:t xml:space="preserve"> </w:t>
      </w:r>
      <w:r w:rsidRPr="008D21F1">
        <w:t>устойчивы,</w:t>
      </w:r>
      <w:r w:rsidR="008D21F1" w:rsidRPr="008D21F1">
        <w:t xml:space="preserve"> </w:t>
      </w:r>
      <w:r w:rsidRPr="008D21F1">
        <w:t>если</w:t>
      </w:r>
      <w:r w:rsidR="008D21F1" w:rsidRPr="008D21F1">
        <w:t xml:space="preserve"> </w:t>
      </w:r>
      <w:r w:rsidRPr="008D21F1">
        <w:t>давление</w:t>
      </w:r>
      <w:r w:rsidR="008D21F1" w:rsidRPr="008D21F1">
        <w:t xml:space="preserve"> </w:t>
      </w:r>
      <w:r w:rsidRPr="008D21F1">
        <w:t>равно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2,8</w:t>
      </w:r>
      <w:r w:rsidR="008D21F1" w:rsidRPr="008D21F1">
        <w:t xml:space="preserve"> </w:t>
      </w:r>
      <w:r w:rsidRPr="008D21F1">
        <w:t>МПа</w:t>
      </w:r>
      <w:r w:rsidR="008D21F1" w:rsidRPr="008D21F1">
        <w:t xml:space="preserve"> </w:t>
      </w:r>
      <w:r w:rsidRPr="008D21F1">
        <w:t>или</w:t>
      </w:r>
      <w:r w:rsidR="008D21F1" w:rsidRPr="008D21F1">
        <w:t xml:space="preserve"> </w:t>
      </w:r>
      <w:r w:rsidRPr="008D21F1">
        <w:t>более</w:t>
      </w:r>
      <w:r w:rsidR="008D21F1" w:rsidRPr="008D21F1">
        <w:t xml:space="preserve">. </w:t>
      </w:r>
      <w:r w:rsidRPr="008D21F1">
        <w:t>Для</w:t>
      </w:r>
      <w:r w:rsidR="008D21F1" w:rsidRPr="008D21F1">
        <w:t xml:space="preserve"> </w:t>
      </w:r>
      <w:r w:rsidRPr="008D21F1">
        <w:t>других</w:t>
      </w:r>
      <w:r w:rsidR="008D21F1" w:rsidRPr="008D21F1">
        <w:t xml:space="preserve"> </w:t>
      </w:r>
      <w:r w:rsidRPr="008D21F1">
        <w:t>углеводородов</w:t>
      </w:r>
      <w:r w:rsidR="008D21F1" w:rsidRPr="008D21F1">
        <w:t xml:space="preserve"> </w:t>
      </w:r>
      <w:r w:rsidRPr="008D21F1">
        <w:t>па</w:t>
      </w:r>
      <w:bookmarkStart w:id="129" w:name="OCRUncertain138"/>
      <w:r w:rsidRPr="008D21F1">
        <w:t>рафинового</w:t>
      </w:r>
      <w:r w:rsidR="008D21F1" w:rsidRPr="008D21F1">
        <w:t xml:space="preserve"> </w:t>
      </w:r>
      <w:r w:rsidRPr="008D21F1">
        <w:t>ряда</w:t>
      </w:r>
      <w:r w:rsidR="008D21F1">
        <w:t xml:space="preserve"> (</w:t>
      </w:r>
      <w:r w:rsidRPr="008D21F1">
        <w:rPr>
          <w:lang w:val="en-US"/>
        </w:rPr>
        <w:t>C</w:t>
      </w:r>
      <w:r w:rsidRPr="008D21F1">
        <w:rPr>
          <w:vertAlign w:val="subscript"/>
        </w:rPr>
        <w:t>2</w:t>
      </w:r>
      <w:r w:rsidRPr="008D21F1">
        <w:t>Н</w:t>
      </w:r>
      <w:r w:rsidRPr="008D21F1">
        <w:rPr>
          <w:vertAlign w:val="subscript"/>
        </w:rPr>
        <w:t>6</w:t>
      </w:r>
      <w:r w:rsidR="008D21F1" w:rsidRPr="008D21F1">
        <w:t>;</w:t>
      </w:r>
      <w:bookmarkEnd w:id="129"/>
      <w:r w:rsidR="008D21F1" w:rsidRPr="008D21F1">
        <w:t xml:space="preserve"> </w:t>
      </w:r>
      <w:bookmarkStart w:id="130" w:name="OCRUncertain139"/>
      <w:r w:rsidRPr="008D21F1">
        <w:rPr>
          <w:lang w:val="en-US"/>
        </w:rPr>
        <w:t>C</w:t>
      </w:r>
      <w:r w:rsidRPr="008D21F1">
        <w:rPr>
          <w:vertAlign w:val="subscript"/>
        </w:rPr>
        <w:t>3</w:t>
      </w:r>
      <w:r w:rsidRPr="008D21F1">
        <w:t>Н</w:t>
      </w:r>
      <w:r w:rsidRPr="008D21F1">
        <w:rPr>
          <w:vertAlign w:val="subscript"/>
        </w:rPr>
        <w:t>8</w:t>
      </w:r>
      <w:r w:rsidR="008D21F1" w:rsidRPr="008D21F1">
        <w:t>;</w:t>
      </w:r>
      <w:bookmarkEnd w:id="130"/>
      <w:r w:rsidR="008D21F1" w:rsidRPr="008D21F1">
        <w:t xml:space="preserve"> </w:t>
      </w:r>
      <w:bookmarkStart w:id="131" w:name="OCRUncertain140"/>
      <w:r w:rsidRPr="008D21F1">
        <w:rPr>
          <w:lang w:val="en-US"/>
        </w:rPr>
        <w:t>i</w:t>
      </w:r>
      <w:r w:rsidRPr="008D21F1">
        <w:t>-</w:t>
      </w:r>
      <w:bookmarkEnd w:id="131"/>
      <w:r w:rsidRPr="008D21F1">
        <w:rPr>
          <w:noProof/>
        </w:rPr>
        <w:t>С</w:t>
      </w:r>
      <w:r w:rsidRPr="008D21F1">
        <w:rPr>
          <w:noProof/>
          <w:vertAlign w:val="subscript"/>
        </w:rPr>
        <w:t>4</w:t>
      </w:r>
      <w:r w:rsidRPr="008D21F1">
        <w:rPr>
          <w:noProof/>
        </w:rPr>
        <w:t>Н</w:t>
      </w:r>
      <w:r w:rsidRPr="008D21F1">
        <w:rPr>
          <w:noProof/>
          <w:vertAlign w:val="subscript"/>
        </w:rPr>
        <w:t>10</w:t>
      </w:r>
      <w:r w:rsidR="008D21F1" w:rsidRPr="008D21F1">
        <w:rPr>
          <w:noProof/>
        </w:rPr>
        <w:t xml:space="preserve">) </w:t>
      </w:r>
      <w:r w:rsidRPr="008D21F1">
        <w:t>это</w:t>
      </w:r>
      <w:r w:rsidR="008D21F1" w:rsidRPr="008D21F1">
        <w:t xml:space="preserve"> </w:t>
      </w:r>
      <w:r w:rsidRPr="008D21F1">
        <w:t>давление</w:t>
      </w:r>
      <w:r w:rsidR="008D21F1" w:rsidRPr="008D21F1">
        <w:t xml:space="preserve"> </w:t>
      </w:r>
      <w:r w:rsidRPr="008D21F1">
        <w:t>составляет</w:t>
      </w:r>
      <w:r w:rsidR="008D21F1" w:rsidRPr="008D21F1">
        <w:t xml:space="preserve"> </w:t>
      </w:r>
      <w:r w:rsidRPr="008D21F1">
        <w:t>соответственно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0,5</w:t>
      </w:r>
      <w:r w:rsidR="008D21F1" w:rsidRPr="008D21F1">
        <w:rPr>
          <w:noProof/>
        </w:rPr>
        <w:t xml:space="preserve">; </w:t>
      </w:r>
      <w:r w:rsidRPr="008D21F1">
        <w:rPr>
          <w:noProof/>
        </w:rPr>
        <w:t>0,1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rPr>
          <w:noProof/>
        </w:rPr>
        <w:t>0,1</w:t>
      </w:r>
      <w:r w:rsidR="008D21F1" w:rsidRPr="008D21F1">
        <w:t xml:space="preserve"> </w:t>
      </w:r>
      <w:r w:rsidRPr="008D21F1">
        <w:t>МПа</w:t>
      </w:r>
      <w:r w:rsidR="008D21F1">
        <w:t xml:space="preserve"> (</w:t>
      </w:r>
      <w:r w:rsidRPr="008D21F1">
        <w:t>рисунок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3</w:t>
      </w:r>
      <w:r w:rsidR="008D21F1">
        <w:rPr>
          <w:noProof/>
        </w:rPr>
        <w:t>.</w:t>
      </w:r>
      <w:r w:rsidR="00F66C56">
        <w:rPr>
          <w:noProof/>
        </w:rPr>
        <w:t>5</w:t>
      </w:r>
      <w:r w:rsidR="008D21F1" w:rsidRPr="008D21F1">
        <w:rPr>
          <w:noProof/>
        </w:rPr>
        <w:t xml:space="preserve">). </w:t>
      </w:r>
      <w:r w:rsidRPr="008D21F1">
        <w:t>Критическая</w:t>
      </w:r>
      <w:r w:rsidR="008D21F1" w:rsidRPr="008D21F1">
        <w:t xml:space="preserve"> </w:t>
      </w:r>
      <w:r w:rsidRPr="008D21F1">
        <w:t>температура</w:t>
      </w:r>
      <w:r w:rsidR="008D21F1" w:rsidRPr="008D21F1">
        <w:t xml:space="preserve"> </w:t>
      </w:r>
      <w:r w:rsidRPr="008D21F1">
        <w:t>образовани</w:t>
      </w:r>
      <w:bookmarkStart w:id="132" w:name="OCRUncertain142"/>
      <w:r w:rsidRPr="008D21F1">
        <w:t>я</w:t>
      </w:r>
      <w:r w:rsidR="008D21F1" w:rsidRPr="008D21F1">
        <w:t xml:space="preserve"> </w:t>
      </w:r>
      <w:bookmarkEnd w:id="132"/>
      <w:r w:rsidRPr="008D21F1">
        <w:t>гидратов</w:t>
      </w:r>
      <w:r w:rsidR="008D21F1">
        <w:t xml:space="preserve"> (</w:t>
      </w:r>
      <w:r w:rsidRPr="008D21F1">
        <w:t>в</w:t>
      </w:r>
      <w:r w:rsidR="008D21F1" w:rsidRPr="008D21F1">
        <w:rPr>
          <w:noProof/>
        </w:rPr>
        <w:t>°</w:t>
      </w:r>
      <w:r w:rsidRPr="008D21F1">
        <w:rPr>
          <w:noProof/>
        </w:rPr>
        <w:t>С</w:t>
      </w:r>
      <w:r w:rsidR="008D21F1" w:rsidRPr="008D21F1">
        <w:rPr>
          <w:noProof/>
        </w:rPr>
        <w:t xml:space="preserve">): </w:t>
      </w:r>
      <w:r w:rsidRPr="008D21F1">
        <w:t>для</w:t>
      </w:r>
      <w:r w:rsidR="008D21F1" w:rsidRPr="008D21F1">
        <w:t xml:space="preserve"> </w:t>
      </w:r>
      <w:r w:rsidRPr="008D21F1">
        <w:t>С</w:t>
      </w:r>
      <w:r w:rsidRPr="008D21F1">
        <w:rPr>
          <w:vertAlign w:val="subscript"/>
        </w:rPr>
        <w:t>2</w:t>
      </w:r>
      <w:r w:rsidRPr="008D21F1">
        <w:t>Н</w:t>
      </w:r>
      <w:r w:rsidRPr="008D21F1">
        <w:rPr>
          <w:vertAlign w:val="subscript"/>
        </w:rPr>
        <w:t>6</w:t>
      </w:r>
      <w:r w:rsidR="008D21F1" w:rsidRPr="008D21F1">
        <w:t xml:space="preserve"> - </w:t>
      </w:r>
      <w:r w:rsidRPr="008D21F1">
        <w:rPr>
          <w:noProof/>
        </w:rPr>
        <w:t>14,5</w:t>
      </w:r>
      <w:r w:rsidR="008D21F1" w:rsidRPr="008D21F1">
        <w:rPr>
          <w:noProof/>
        </w:rPr>
        <w:t xml:space="preserve">; </w:t>
      </w:r>
      <w:bookmarkStart w:id="133" w:name="OCRUncertain143"/>
      <w:r w:rsidRPr="008D21F1">
        <w:rPr>
          <w:lang w:val="en-US"/>
        </w:rPr>
        <w:t>C</w:t>
      </w:r>
      <w:bookmarkEnd w:id="133"/>
      <w:r w:rsidRPr="008D21F1">
        <w:rPr>
          <w:vertAlign w:val="subscript"/>
        </w:rPr>
        <w:t>3</w:t>
      </w:r>
      <w:r w:rsidRPr="008D21F1">
        <w:t>Н</w:t>
      </w:r>
      <w:r w:rsidRPr="008D21F1">
        <w:rPr>
          <w:vertAlign w:val="subscript"/>
        </w:rPr>
        <w:t>8</w:t>
      </w:r>
      <w:r w:rsidR="008D21F1" w:rsidRPr="008D21F1">
        <w:t xml:space="preserve"> - </w:t>
      </w:r>
      <w:r w:rsidRPr="008D21F1">
        <w:rPr>
          <w:noProof/>
        </w:rPr>
        <w:t>5,5</w:t>
      </w:r>
      <w:r w:rsidR="008D21F1" w:rsidRPr="008D21F1">
        <w:rPr>
          <w:noProof/>
        </w:rPr>
        <w:t xml:space="preserve">; </w:t>
      </w:r>
      <w:r w:rsidRPr="008D21F1">
        <w:t>для</w:t>
      </w:r>
      <w:r w:rsidR="008D21F1" w:rsidRPr="008D21F1">
        <w:t xml:space="preserve"> </w:t>
      </w:r>
      <w:bookmarkStart w:id="134" w:name="OCRUncertain144"/>
      <w:r w:rsidRPr="008D21F1">
        <w:rPr>
          <w:lang w:val="en-US"/>
        </w:rPr>
        <w:t>i</w:t>
      </w:r>
      <w:r w:rsidRPr="008D21F1">
        <w:t>-</w:t>
      </w:r>
      <w:r w:rsidRPr="008D21F1">
        <w:rPr>
          <w:lang w:val="en-US"/>
        </w:rPr>
        <w:t>C</w:t>
      </w:r>
      <w:bookmarkEnd w:id="134"/>
      <w:r w:rsidRPr="008D21F1">
        <w:rPr>
          <w:vertAlign w:val="subscript"/>
        </w:rPr>
        <w:t>4</w:t>
      </w:r>
      <w:r w:rsidRPr="008D21F1">
        <w:t>Н</w:t>
      </w:r>
      <w:r w:rsidRPr="008D21F1">
        <w:rPr>
          <w:vertAlign w:val="subscript"/>
        </w:rPr>
        <w:t>10</w:t>
      </w:r>
      <w:r w:rsidR="008D21F1" w:rsidRPr="008D21F1">
        <w:t xml:space="preserve"> - </w:t>
      </w:r>
      <w:r w:rsidRPr="008D21F1">
        <w:rPr>
          <w:noProof/>
        </w:rPr>
        <w:t>1,5</w:t>
      </w:r>
      <w:r w:rsidR="008D21F1" w:rsidRPr="008D21F1">
        <w:rPr>
          <w:noProof/>
        </w:rPr>
        <w:t>.</w:t>
      </w:r>
    </w:p>
    <w:p w:rsidR="008C03C2" w:rsidRPr="008D21F1" w:rsidRDefault="008C03C2" w:rsidP="008D21F1">
      <w:pPr>
        <w:tabs>
          <w:tab w:val="left" w:pos="726"/>
        </w:tabs>
        <w:rPr>
          <w:noProof/>
        </w:rPr>
      </w:pPr>
    </w:p>
    <w:p w:rsidR="00A7644F" w:rsidRPr="008D21F1" w:rsidRDefault="00262F61" w:rsidP="008D21F1">
      <w:pPr>
        <w:tabs>
          <w:tab w:val="left" w:pos="726"/>
        </w:tabs>
      </w:pPr>
      <w:r>
        <w:rPr>
          <w:noProof/>
        </w:rPr>
        <w:pict>
          <v:shape id="Рисунок 4" o:spid="_x0000_i1032" type="#_x0000_t75" style="width:131.25pt;height:162pt;visibility:visible;mso-wrap-style:square">
            <v:imagedata r:id="rId12" o:title=""/>
          </v:shape>
        </w:pict>
      </w:r>
    </w:p>
    <w:p w:rsidR="00A7644F" w:rsidRDefault="00A7644F" w:rsidP="008D21F1">
      <w:pPr>
        <w:tabs>
          <w:tab w:val="left" w:pos="726"/>
        </w:tabs>
        <w:rPr>
          <w:noProof/>
        </w:rPr>
      </w:pPr>
      <w:r w:rsidRPr="008D21F1">
        <w:t>Рисунок</w:t>
      </w:r>
      <w:r w:rsidR="008D21F1" w:rsidRPr="008D21F1">
        <w:t xml:space="preserve"> </w:t>
      </w:r>
      <w:r w:rsidRPr="008D21F1">
        <w:t>3</w:t>
      </w:r>
      <w:r w:rsidR="00F66C56">
        <w:t>.3</w:t>
      </w:r>
      <w:r w:rsidR="008D21F1" w:rsidRPr="008D21F1">
        <w:t xml:space="preserve"> - </w:t>
      </w:r>
      <w:r w:rsidRPr="008D21F1">
        <w:t>Кривые</w:t>
      </w:r>
      <w:r w:rsidR="008D21F1" w:rsidRPr="008D21F1">
        <w:t xml:space="preserve"> </w:t>
      </w:r>
      <w:r w:rsidRPr="008D21F1">
        <w:t>образован</w:t>
      </w:r>
      <w:bookmarkStart w:id="135" w:name="OCRUncertain111"/>
      <w:r w:rsidRPr="008D21F1">
        <w:t>и</w:t>
      </w:r>
      <w:bookmarkEnd w:id="135"/>
      <w:r w:rsidRPr="008D21F1">
        <w:t>я</w:t>
      </w:r>
      <w:r w:rsidR="008D21F1" w:rsidRPr="008D21F1">
        <w:t xml:space="preserve"> </w:t>
      </w:r>
      <w:r w:rsidRPr="008D21F1">
        <w:t>гидратов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зависимости</w:t>
      </w:r>
      <w:r w:rsidR="008D21F1" w:rsidRPr="008D21F1">
        <w:t xml:space="preserve"> </w:t>
      </w:r>
      <w:r w:rsidRPr="008D21F1">
        <w:t>от</w:t>
      </w:r>
      <w:r w:rsidR="008D21F1" w:rsidRPr="008D21F1">
        <w:t xml:space="preserve"> </w:t>
      </w:r>
      <w:r w:rsidRPr="008D21F1">
        <w:t>изменения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их</w:t>
      </w:r>
      <w:r w:rsidR="008D21F1" w:rsidRPr="008D21F1">
        <w:t xml:space="preserve"> </w:t>
      </w:r>
      <w:r w:rsidRPr="008D21F1">
        <w:t>составе</w:t>
      </w:r>
      <w:r w:rsidR="008D21F1" w:rsidRPr="008D21F1">
        <w:t xml:space="preserve"> </w:t>
      </w:r>
      <w:r w:rsidRPr="008D21F1">
        <w:t>количества</w:t>
      </w:r>
      <w:r w:rsidR="008D21F1" w:rsidRPr="008D21F1">
        <w:t xml:space="preserve"> </w:t>
      </w:r>
      <w:r w:rsidRPr="008D21F1">
        <w:t>этана</w:t>
      </w:r>
      <w:r w:rsidR="008D21F1" w:rsidRPr="008D21F1">
        <w:t xml:space="preserve">. </w:t>
      </w:r>
      <w:r w:rsidRPr="008D21F1">
        <w:t>Содержание</w:t>
      </w:r>
      <w:r w:rsidR="008D21F1" w:rsidRPr="008D21F1">
        <w:t xml:space="preserve"> </w:t>
      </w:r>
      <w:r w:rsidRPr="008D21F1">
        <w:t>этана</w:t>
      </w:r>
      <w:r w:rsidR="008D21F1">
        <w:t xml:space="preserve"> (</w:t>
      </w:r>
      <w:r w:rsidRPr="008D21F1">
        <w:t>в</w:t>
      </w:r>
      <w:r w:rsidR="008D21F1" w:rsidRPr="008D21F1">
        <w:rPr>
          <w:noProof/>
        </w:rPr>
        <w:t xml:space="preserve"> </w:t>
      </w:r>
      <w:bookmarkStart w:id="136" w:name="OCRUncertain112"/>
      <w:r w:rsidRPr="008D21F1">
        <w:rPr>
          <w:noProof/>
        </w:rPr>
        <w:t>%</w:t>
      </w:r>
      <w:r w:rsidR="008D21F1" w:rsidRPr="008D21F1">
        <w:rPr>
          <w:noProof/>
        </w:rPr>
        <w:t>):</w:t>
      </w:r>
      <w:bookmarkEnd w:id="136"/>
      <w:r w:rsidR="008D21F1" w:rsidRPr="008D21F1">
        <w:rPr>
          <w:noProof/>
        </w:rPr>
        <w:t xml:space="preserve"> </w:t>
      </w:r>
      <w:r w:rsidRPr="008D21F1">
        <w:rPr>
          <w:noProof/>
        </w:rPr>
        <w:t>1</w:t>
      </w:r>
      <w:r w:rsidR="008D21F1" w:rsidRPr="008D21F1">
        <w:rPr>
          <w:noProof/>
        </w:rPr>
        <w:t xml:space="preserve"> - </w:t>
      </w:r>
      <w:r w:rsidRPr="008D21F1">
        <w:rPr>
          <w:noProof/>
        </w:rPr>
        <w:t>45,6</w:t>
      </w:r>
      <w:r w:rsidR="008D21F1" w:rsidRPr="008D21F1">
        <w:rPr>
          <w:noProof/>
        </w:rPr>
        <w:t xml:space="preserve">; </w:t>
      </w:r>
      <w:r w:rsidRPr="008D21F1">
        <w:rPr>
          <w:noProof/>
        </w:rPr>
        <w:t>2</w:t>
      </w:r>
      <w:r w:rsidR="008D21F1" w:rsidRPr="008D21F1">
        <w:rPr>
          <w:noProof/>
        </w:rPr>
        <w:t xml:space="preserve"> - </w:t>
      </w:r>
      <w:r w:rsidRPr="008D21F1">
        <w:rPr>
          <w:noProof/>
        </w:rPr>
        <w:t>9,6</w:t>
      </w:r>
      <w:r w:rsidR="008D21F1" w:rsidRPr="008D21F1">
        <w:rPr>
          <w:noProof/>
        </w:rPr>
        <w:t xml:space="preserve">; </w:t>
      </w:r>
      <w:r w:rsidRPr="008D21F1">
        <w:rPr>
          <w:noProof/>
        </w:rPr>
        <w:t>3</w:t>
      </w:r>
      <w:r w:rsidR="008D21F1" w:rsidRPr="008D21F1">
        <w:rPr>
          <w:noProof/>
        </w:rPr>
        <w:t xml:space="preserve"> - </w:t>
      </w:r>
      <w:r w:rsidRPr="008D21F1">
        <w:rPr>
          <w:noProof/>
        </w:rPr>
        <w:t>5,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4</w:t>
      </w:r>
      <w:r w:rsidR="008D21F1" w:rsidRPr="008D21F1">
        <w:rPr>
          <w:noProof/>
        </w:rPr>
        <w:t xml:space="preserve"> - </w:t>
      </w:r>
      <w:r w:rsidRPr="008D21F1">
        <w:rPr>
          <w:noProof/>
        </w:rPr>
        <w:t>2,9</w:t>
      </w:r>
      <w:r w:rsidR="008D21F1" w:rsidRPr="008D21F1">
        <w:rPr>
          <w:noProof/>
        </w:rPr>
        <w:t xml:space="preserve">; </w:t>
      </w:r>
      <w:r w:rsidRPr="008D21F1">
        <w:rPr>
          <w:noProof/>
        </w:rPr>
        <w:t>5</w:t>
      </w:r>
      <w:r w:rsidR="008D21F1" w:rsidRPr="008D21F1">
        <w:rPr>
          <w:noProof/>
        </w:rPr>
        <w:t xml:space="preserve"> - </w:t>
      </w:r>
      <w:r w:rsidRPr="008D21F1">
        <w:rPr>
          <w:noProof/>
        </w:rPr>
        <w:t>2,2</w:t>
      </w:r>
      <w:r w:rsidR="008D21F1" w:rsidRPr="008D21F1">
        <w:rPr>
          <w:noProof/>
        </w:rPr>
        <w:t xml:space="preserve">; </w:t>
      </w:r>
      <w:r w:rsidRPr="008D21F1">
        <w:rPr>
          <w:noProof/>
        </w:rPr>
        <w:t>6</w:t>
      </w:r>
      <w:r w:rsidR="008D21F1" w:rsidRPr="008D21F1">
        <w:rPr>
          <w:noProof/>
        </w:rPr>
        <w:t xml:space="preserve"> - </w:t>
      </w:r>
      <w:r w:rsidRPr="008D21F1">
        <w:rPr>
          <w:noProof/>
        </w:rPr>
        <w:t>1,2</w:t>
      </w:r>
    </w:p>
    <w:p w:rsidR="008C03C2" w:rsidRPr="008D21F1" w:rsidRDefault="008C03C2" w:rsidP="008D21F1">
      <w:pPr>
        <w:tabs>
          <w:tab w:val="left" w:pos="726"/>
        </w:tabs>
      </w:pPr>
    </w:p>
    <w:p w:rsidR="00A7644F" w:rsidRPr="008D21F1" w:rsidRDefault="00262F61" w:rsidP="008D21F1">
      <w:pPr>
        <w:tabs>
          <w:tab w:val="left" w:pos="726"/>
        </w:tabs>
      </w:pPr>
      <w:r>
        <w:rPr>
          <w:noProof/>
        </w:rPr>
        <w:lastRenderedPageBreak/>
        <w:pict>
          <v:shape id="Рисунок 5" o:spid="_x0000_i1033" type="#_x0000_t75" style="width:98.25pt;height:210.75pt;visibility:visible;mso-wrap-style:square">
            <v:imagedata r:id="rId13" o:title=""/>
          </v:shape>
        </w:pict>
      </w:r>
    </w:p>
    <w:p w:rsidR="00A7644F" w:rsidRPr="008D21F1" w:rsidRDefault="00A7644F" w:rsidP="008D21F1">
      <w:pPr>
        <w:tabs>
          <w:tab w:val="left" w:pos="726"/>
        </w:tabs>
      </w:pPr>
      <w:bookmarkStart w:id="137" w:name="OCRUncertain114"/>
      <w:r w:rsidRPr="008D21F1">
        <w:rPr>
          <w:lang w:val="en-US"/>
        </w:rPr>
        <w:t>P</w:t>
      </w:r>
      <w:r w:rsidRPr="008D21F1">
        <w:t>и</w:t>
      </w:r>
      <w:r w:rsidRPr="008D21F1">
        <w:rPr>
          <w:lang w:val="en-US"/>
        </w:rPr>
        <w:t>c</w:t>
      </w:r>
      <w:r w:rsidRPr="008D21F1">
        <w:t>унок</w:t>
      </w:r>
      <w:bookmarkEnd w:id="137"/>
      <w:r w:rsidR="008D21F1" w:rsidRPr="008D21F1">
        <w:t xml:space="preserve"> </w:t>
      </w:r>
      <w:r w:rsidRPr="008D21F1">
        <w:t>3</w:t>
      </w:r>
      <w:r w:rsidR="008D21F1">
        <w:t>.</w:t>
      </w:r>
      <w:r w:rsidR="00F66C56">
        <w:t>4</w:t>
      </w:r>
      <w:r w:rsidR="008D21F1" w:rsidRPr="008D21F1">
        <w:t xml:space="preserve"> - </w:t>
      </w:r>
      <w:r w:rsidRPr="008D21F1">
        <w:t>Кривые</w:t>
      </w:r>
      <w:r w:rsidR="008D21F1" w:rsidRPr="008D21F1">
        <w:t xml:space="preserve"> </w:t>
      </w:r>
      <w:r w:rsidRPr="008D21F1">
        <w:t>образования</w:t>
      </w:r>
      <w:r w:rsidR="008D21F1" w:rsidRPr="008D21F1">
        <w:t xml:space="preserve"> </w:t>
      </w:r>
      <w:r w:rsidRPr="008D21F1">
        <w:t>гидратов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завис</w:t>
      </w:r>
      <w:bookmarkStart w:id="138" w:name="OCRUncertain116"/>
      <w:r w:rsidRPr="008D21F1">
        <w:t>и</w:t>
      </w:r>
      <w:bookmarkEnd w:id="138"/>
      <w:r w:rsidRPr="008D21F1">
        <w:t>мости</w:t>
      </w:r>
      <w:r w:rsidR="008D21F1" w:rsidRPr="008D21F1">
        <w:t xml:space="preserve"> </w:t>
      </w:r>
      <w:r w:rsidRPr="008D21F1">
        <w:t>от</w:t>
      </w:r>
      <w:r w:rsidR="008D21F1" w:rsidRPr="008D21F1">
        <w:t xml:space="preserve"> </w:t>
      </w:r>
      <w:r w:rsidRPr="008D21F1">
        <w:t>изменения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их</w:t>
      </w:r>
      <w:r w:rsidR="008D21F1" w:rsidRPr="008D21F1">
        <w:t xml:space="preserve"> </w:t>
      </w:r>
      <w:r w:rsidRPr="008D21F1">
        <w:t>составе</w:t>
      </w:r>
      <w:r w:rsidR="008D21F1" w:rsidRPr="008D21F1">
        <w:t xml:space="preserve"> </w:t>
      </w:r>
      <w:r w:rsidRPr="008D21F1">
        <w:t>количества</w:t>
      </w:r>
      <w:r w:rsidR="008D21F1" w:rsidRPr="008D21F1">
        <w:t xml:space="preserve"> </w:t>
      </w:r>
      <w:r w:rsidRPr="008D21F1">
        <w:t>пропана</w:t>
      </w:r>
    </w:p>
    <w:p w:rsidR="008C03C2" w:rsidRDefault="008C03C2" w:rsidP="008D21F1">
      <w:pPr>
        <w:tabs>
          <w:tab w:val="left" w:pos="726"/>
        </w:tabs>
      </w:pPr>
    </w:p>
    <w:p w:rsidR="008D21F1" w:rsidRDefault="00A7644F" w:rsidP="008D21F1">
      <w:pPr>
        <w:tabs>
          <w:tab w:val="left" w:pos="726"/>
        </w:tabs>
        <w:rPr>
          <w:noProof/>
        </w:rPr>
      </w:pPr>
      <w:r w:rsidRPr="008D21F1">
        <w:t>Содержание</w:t>
      </w:r>
      <w:r w:rsidR="008D21F1" w:rsidRPr="008D21F1">
        <w:t xml:space="preserve"> </w:t>
      </w:r>
      <w:r w:rsidRPr="008D21F1">
        <w:t>пропана</w:t>
      </w:r>
      <w:r w:rsidR="008D21F1">
        <w:t xml:space="preserve"> (</w:t>
      </w:r>
      <w:r w:rsidRPr="008D21F1">
        <w:t>в</w:t>
      </w:r>
      <w:r w:rsidR="008D21F1" w:rsidRPr="008D21F1">
        <w:rPr>
          <w:noProof/>
        </w:rPr>
        <w:t xml:space="preserve"> </w:t>
      </w:r>
      <w:bookmarkStart w:id="139" w:name="OCRUncertain117"/>
      <w:r w:rsidRPr="008D21F1">
        <w:rPr>
          <w:noProof/>
        </w:rPr>
        <w:t>%</w:t>
      </w:r>
      <w:r w:rsidR="008D21F1" w:rsidRPr="008D21F1">
        <w:rPr>
          <w:noProof/>
        </w:rPr>
        <w:t>):</w:t>
      </w:r>
      <w:bookmarkEnd w:id="139"/>
      <w:r w:rsidR="008D21F1" w:rsidRPr="008D21F1">
        <w:rPr>
          <w:noProof/>
        </w:rPr>
        <w:t xml:space="preserve"> </w:t>
      </w:r>
      <w:bookmarkStart w:id="140" w:name="OCRUncertain118"/>
      <w:r w:rsidRPr="008D21F1">
        <w:rPr>
          <w:noProof/>
        </w:rPr>
        <w:t>1</w:t>
      </w:r>
      <w:bookmarkEnd w:id="140"/>
      <w:r w:rsidR="008D21F1" w:rsidRPr="008D21F1">
        <w:rPr>
          <w:noProof/>
        </w:rPr>
        <w:t xml:space="preserve"> - </w:t>
      </w:r>
      <w:r w:rsidRPr="008D21F1">
        <w:rPr>
          <w:noProof/>
        </w:rPr>
        <w:t>63,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2</w:t>
      </w:r>
      <w:r w:rsidR="008D21F1" w:rsidRPr="008D21F1">
        <w:rPr>
          <w:noProof/>
        </w:rPr>
        <w:t xml:space="preserve"> - </w:t>
      </w:r>
      <w:r w:rsidRPr="008D21F1">
        <w:rPr>
          <w:noProof/>
        </w:rPr>
        <w:t>29</w:t>
      </w:r>
      <w:r w:rsidR="008D21F1" w:rsidRPr="008D21F1">
        <w:rPr>
          <w:noProof/>
        </w:rPr>
        <w:t xml:space="preserve">; </w:t>
      </w:r>
      <w:r w:rsidRPr="008D21F1">
        <w:rPr>
          <w:noProof/>
        </w:rPr>
        <w:t>3</w:t>
      </w:r>
      <w:r w:rsidR="008D21F1" w:rsidRPr="008D21F1">
        <w:rPr>
          <w:noProof/>
        </w:rPr>
        <w:t xml:space="preserve"> - </w:t>
      </w:r>
      <w:r w:rsidRPr="008D21F1">
        <w:rPr>
          <w:noProof/>
        </w:rPr>
        <w:t>12</w:t>
      </w:r>
      <w:r w:rsidR="008D21F1" w:rsidRPr="008D21F1">
        <w:rPr>
          <w:noProof/>
        </w:rPr>
        <w:t xml:space="preserve">; </w:t>
      </w:r>
      <w:r w:rsidRPr="008D21F1">
        <w:rPr>
          <w:noProof/>
        </w:rPr>
        <w:t>4</w:t>
      </w:r>
      <w:r w:rsidR="008D21F1" w:rsidRPr="008D21F1">
        <w:rPr>
          <w:noProof/>
        </w:rPr>
        <w:t xml:space="preserve"> - </w:t>
      </w:r>
      <w:r w:rsidRPr="008D21F1">
        <w:rPr>
          <w:noProof/>
        </w:rPr>
        <w:t>5</w:t>
      </w:r>
      <w:r w:rsidR="008D21F1" w:rsidRPr="008D21F1">
        <w:rPr>
          <w:noProof/>
        </w:rPr>
        <w:t xml:space="preserve">; </w:t>
      </w:r>
      <w:r w:rsidRPr="008D21F1">
        <w:rPr>
          <w:noProof/>
        </w:rPr>
        <w:t>5</w:t>
      </w:r>
      <w:r w:rsidR="008D21F1" w:rsidRPr="008D21F1">
        <w:rPr>
          <w:noProof/>
        </w:rPr>
        <w:t xml:space="preserve"> - </w:t>
      </w:r>
      <w:r w:rsidRPr="008D21F1">
        <w:rPr>
          <w:noProof/>
        </w:rPr>
        <w:t>2,6</w:t>
      </w:r>
      <w:r w:rsidR="008D21F1" w:rsidRPr="008D21F1">
        <w:rPr>
          <w:noProof/>
        </w:rPr>
        <w:t xml:space="preserve">; </w:t>
      </w:r>
      <w:bookmarkStart w:id="141" w:name="OCRUncertain120"/>
      <w:r w:rsidRPr="008D21F1">
        <w:rPr>
          <w:noProof/>
        </w:rPr>
        <w:t>6</w:t>
      </w:r>
      <w:bookmarkEnd w:id="141"/>
      <w:r w:rsidR="008D21F1" w:rsidRPr="008D21F1">
        <w:rPr>
          <w:noProof/>
        </w:rPr>
        <w:t xml:space="preserve"> - </w:t>
      </w:r>
      <w:bookmarkStart w:id="142" w:name="OCRUncertain121"/>
      <w:r w:rsidRPr="008D21F1">
        <w:rPr>
          <w:noProof/>
        </w:rPr>
        <w:t>1</w:t>
      </w:r>
      <w:bookmarkEnd w:id="142"/>
      <w:r w:rsidRPr="008D21F1">
        <w:rPr>
          <w:noProof/>
        </w:rPr>
        <w:t>,0</w:t>
      </w:r>
    </w:p>
    <w:p w:rsidR="00F66C56" w:rsidRPr="008D21F1" w:rsidRDefault="00F66C56" w:rsidP="008D21F1">
      <w:pPr>
        <w:tabs>
          <w:tab w:val="left" w:pos="726"/>
        </w:tabs>
        <w:rPr>
          <w:noProof/>
        </w:rPr>
      </w:pPr>
    </w:p>
    <w:p w:rsidR="00A7644F" w:rsidRPr="008D21F1" w:rsidRDefault="00262F61" w:rsidP="008D21F1">
      <w:pPr>
        <w:tabs>
          <w:tab w:val="left" w:pos="726"/>
        </w:tabs>
      </w:pPr>
      <w:r>
        <w:rPr>
          <w:noProof/>
        </w:rPr>
        <w:pict>
          <v:shape id="Рисунок 6" o:spid="_x0000_i1034" type="#_x0000_t75" style="width:149.25pt;height:231.75pt;visibility:visible;mso-wrap-style:square">
            <v:imagedata r:id="rId14" o:title=""/>
          </v:shape>
        </w:pict>
      </w:r>
    </w:p>
    <w:p w:rsidR="008D21F1" w:rsidRPr="008D21F1" w:rsidRDefault="00A7644F" w:rsidP="008D21F1">
      <w:pPr>
        <w:tabs>
          <w:tab w:val="left" w:pos="726"/>
        </w:tabs>
      </w:pPr>
      <w:bookmarkStart w:id="143" w:name="OCRUncertain145"/>
      <w:r w:rsidRPr="008D21F1">
        <w:t>Рисунок</w:t>
      </w:r>
      <w:r w:rsidR="008D21F1" w:rsidRPr="008D21F1">
        <w:t xml:space="preserve"> </w:t>
      </w:r>
      <w:r w:rsidRPr="008D21F1">
        <w:t>3</w:t>
      </w:r>
      <w:r w:rsidR="008D21F1">
        <w:t>.</w:t>
      </w:r>
      <w:r w:rsidR="00F66C56">
        <w:t>5</w:t>
      </w:r>
      <w:r w:rsidR="008D21F1" w:rsidRPr="008D21F1">
        <w:t xml:space="preserve"> - </w:t>
      </w:r>
      <w:r w:rsidRPr="008D21F1">
        <w:t>Кривые</w:t>
      </w:r>
      <w:r w:rsidR="008D21F1" w:rsidRPr="008D21F1">
        <w:t xml:space="preserve"> </w:t>
      </w:r>
      <w:r w:rsidRPr="008D21F1">
        <w:t>образования</w:t>
      </w:r>
      <w:r w:rsidR="008D21F1" w:rsidRPr="008D21F1">
        <w:t xml:space="preserve"> </w:t>
      </w:r>
      <w:r w:rsidRPr="008D21F1">
        <w:t>гидратов</w:t>
      </w:r>
      <w:bookmarkEnd w:id="143"/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зависимости</w:t>
      </w:r>
      <w:r w:rsidR="008D21F1" w:rsidRPr="008D21F1">
        <w:t xml:space="preserve"> </w:t>
      </w:r>
      <w:bookmarkStart w:id="144" w:name="OCRUncertain146"/>
      <w:r w:rsidRPr="008D21F1">
        <w:t>от</w:t>
      </w:r>
      <w:r w:rsidR="008D21F1" w:rsidRPr="008D21F1">
        <w:t xml:space="preserve"> </w:t>
      </w:r>
      <w:r w:rsidRPr="008D21F1">
        <w:t>изменения</w:t>
      </w:r>
      <w:r w:rsidR="008D21F1" w:rsidRPr="008D21F1">
        <w:t xml:space="preserve"> </w:t>
      </w:r>
      <w:bookmarkEnd w:id="144"/>
      <w:r w:rsidRPr="008D21F1">
        <w:t>в</w:t>
      </w:r>
      <w:r w:rsidR="008D21F1" w:rsidRPr="008D21F1">
        <w:t xml:space="preserve"> </w:t>
      </w:r>
      <w:r w:rsidRPr="008D21F1">
        <w:t>их</w:t>
      </w:r>
      <w:r w:rsidR="008D21F1" w:rsidRPr="008D21F1">
        <w:t xml:space="preserve"> </w:t>
      </w:r>
      <w:r w:rsidRPr="008D21F1">
        <w:t>составе</w:t>
      </w:r>
      <w:r w:rsidR="008D21F1" w:rsidRPr="008D21F1">
        <w:t xml:space="preserve"> </w:t>
      </w:r>
      <w:r w:rsidRPr="008D21F1">
        <w:t>инди</w:t>
      </w:r>
      <w:bookmarkStart w:id="145" w:name="OCRUncertain147"/>
      <w:r w:rsidRPr="008D21F1">
        <w:t>видуальных</w:t>
      </w:r>
      <w:r w:rsidR="008D21F1" w:rsidRPr="008D21F1">
        <w:t xml:space="preserve"> </w:t>
      </w:r>
      <w:r w:rsidRPr="008D21F1">
        <w:t>углеводородов</w:t>
      </w:r>
      <w:bookmarkEnd w:id="145"/>
      <w:r w:rsidR="008D21F1" w:rsidRPr="008D21F1">
        <w:t>.</w:t>
      </w:r>
    </w:p>
    <w:p w:rsidR="008D21F1" w:rsidRDefault="00A7644F" w:rsidP="008D21F1">
      <w:pPr>
        <w:tabs>
          <w:tab w:val="left" w:pos="726"/>
        </w:tabs>
      </w:pPr>
      <w:r w:rsidRPr="008D21F1">
        <w:rPr>
          <w:noProof/>
        </w:rPr>
        <w:t>1</w:t>
      </w:r>
      <w:r w:rsidR="008D21F1" w:rsidRPr="008D21F1">
        <w:rPr>
          <w:noProof/>
        </w:rPr>
        <w:t xml:space="preserve"> - </w:t>
      </w:r>
      <w:r w:rsidRPr="008D21F1">
        <w:t>метан</w:t>
      </w:r>
      <w:r w:rsidR="008D21F1" w:rsidRPr="008D21F1">
        <w:t xml:space="preserve">; </w:t>
      </w:r>
      <w:r w:rsidRPr="008D21F1">
        <w:rPr>
          <w:noProof/>
        </w:rPr>
        <w:t>2</w:t>
      </w:r>
      <w:r w:rsidR="008D21F1" w:rsidRPr="008D21F1">
        <w:rPr>
          <w:noProof/>
        </w:rPr>
        <w:t xml:space="preserve"> - </w:t>
      </w:r>
      <w:r w:rsidRPr="008D21F1">
        <w:t>этан</w:t>
      </w:r>
      <w:r w:rsidR="008D21F1" w:rsidRPr="008D21F1">
        <w:t xml:space="preserve">; </w:t>
      </w:r>
      <w:r w:rsidRPr="008D21F1">
        <w:rPr>
          <w:noProof/>
        </w:rPr>
        <w:t>3</w:t>
      </w:r>
      <w:r w:rsidR="008D21F1" w:rsidRPr="008D21F1">
        <w:rPr>
          <w:noProof/>
        </w:rPr>
        <w:t xml:space="preserve"> - </w:t>
      </w:r>
      <w:r w:rsidRPr="008D21F1">
        <w:t>пропан</w:t>
      </w:r>
      <w:r w:rsidR="008D21F1" w:rsidRPr="008D21F1">
        <w:t xml:space="preserve">; </w:t>
      </w:r>
      <w:r w:rsidRPr="008D21F1">
        <w:rPr>
          <w:noProof/>
        </w:rPr>
        <w:t>4</w:t>
      </w:r>
      <w:r w:rsidR="008D21F1" w:rsidRPr="008D21F1">
        <w:rPr>
          <w:noProof/>
        </w:rPr>
        <w:t xml:space="preserve"> - </w:t>
      </w:r>
      <w:r w:rsidRPr="008D21F1">
        <w:t>изобутан</w:t>
      </w:r>
      <w:r w:rsidR="008D21F1" w:rsidRPr="008D21F1">
        <w:t xml:space="preserve">; </w:t>
      </w:r>
      <w:r w:rsidRPr="008D21F1">
        <w:rPr>
          <w:noProof/>
        </w:rPr>
        <w:t>5</w:t>
      </w:r>
      <w:r w:rsidR="008D21F1" w:rsidRPr="008D21F1">
        <w:rPr>
          <w:noProof/>
        </w:rPr>
        <w:t xml:space="preserve"> - </w:t>
      </w:r>
      <w:r w:rsidRPr="008D21F1">
        <w:t>ацетилен</w:t>
      </w:r>
      <w:r w:rsidR="008D21F1" w:rsidRPr="008D21F1">
        <w:t xml:space="preserve">; </w:t>
      </w:r>
      <w:r w:rsidRPr="008D21F1">
        <w:t>6</w:t>
      </w:r>
      <w:r w:rsidR="008D21F1" w:rsidRPr="008D21F1">
        <w:t xml:space="preserve"> - </w:t>
      </w:r>
      <w:r w:rsidRPr="008D21F1">
        <w:t>этилен</w:t>
      </w:r>
      <w:r w:rsidR="008D21F1" w:rsidRPr="008D21F1">
        <w:t xml:space="preserve">; </w:t>
      </w:r>
      <w:r w:rsidRPr="008D21F1">
        <w:rPr>
          <w:lang w:val="en-US"/>
        </w:rPr>
        <w:t>I</w:t>
      </w:r>
      <w:r w:rsidR="008D21F1" w:rsidRPr="008D21F1">
        <w:t xml:space="preserve"> - </w:t>
      </w:r>
      <w:bookmarkStart w:id="146" w:name="OCRUncertain150"/>
      <w:r w:rsidRPr="008D21F1">
        <w:t>линия</w:t>
      </w:r>
      <w:bookmarkEnd w:id="146"/>
      <w:r w:rsidR="008D21F1" w:rsidRPr="008D21F1">
        <w:t xml:space="preserve"> </w:t>
      </w:r>
      <w:r w:rsidRPr="008D21F1">
        <w:t>образования</w:t>
      </w:r>
      <w:r w:rsidR="008D21F1" w:rsidRPr="008D21F1">
        <w:t xml:space="preserve"> </w:t>
      </w:r>
      <w:r w:rsidRPr="008D21F1">
        <w:t>гидратов</w:t>
      </w:r>
      <w:r w:rsidR="008D21F1" w:rsidRPr="008D21F1">
        <w:t xml:space="preserve">; </w:t>
      </w:r>
      <w:r w:rsidRPr="008D21F1">
        <w:rPr>
          <w:noProof/>
        </w:rPr>
        <w:t>II</w:t>
      </w:r>
      <w:r w:rsidR="008D21F1" w:rsidRPr="008D21F1">
        <w:rPr>
          <w:noProof/>
        </w:rPr>
        <w:t xml:space="preserve"> - </w:t>
      </w:r>
      <w:r w:rsidRPr="008D21F1">
        <w:t>крива</w:t>
      </w:r>
      <w:bookmarkStart w:id="147" w:name="OCRUncertain152"/>
      <w:r w:rsidRPr="008D21F1">
        <w:t>я</w:t>
      </w:r>
      <w:r w:rsidR="008D21F1" w:rsidRPr="008D21F1">
        <w:t xml:space="preserve"> </w:t>
      </w:r>
      <w:bookmarkStart w:id="148" w:name="OCRUncertain153"/>
      <w:bookmarkEnd w:id="147"/>
      <w:r w:rsidRPr="008D21F1">
        <w:t>упругости</w:t>
      </w:r>
      <w:r w:rsidR="008D21F1" w:rsidRPr="008D21F1">
        <w:t xml:space="preserve"> </w:t>
      </w:r>
      <w:r w:rsidRPr="008D21F1">
        <w:t>паров</w:t>
      </w:r>
    </w:p>
    <w:p w:rsidR="00A7644F" w:rsidRPr="008D21F1" w:rsidRDefault="00F66C56" w:rsidP="008D21F1">
      <w:pPr>
        <w:tabs>
          <w:tab w:val="left" w:pos="726"/>
        </w:tabs>
        <w:rPr>
          <w:lang w:val="en-US"/>
        </w:rPr>
      </w:pPr>
      <w:r>
        <w:br w:type="page"/>
      </w:r>
      <w:r w:rsidR="00A7644F" w:rsidRPr="008D21F1">
        <w:lastRenderedPageBreak/>
        <w:t>р</w:t>
      </w:r>
      <w:bookmarkEnd w:id="148"/>
      <w:r w:rsidR="00A7644F" w:rsidRPr="008D21F1">
        <w:rPr>
          <w:vertAlign w:val="subscript"/>
        </w:rPr>
        <w:t>а</w:t>
      </w:r>
      <w:r w:rsidR="008D21F1" w:rsidRPr="008D21F1">
        <w:t xml:space="preserve">, </w:t>
      </w:r>
      <w:r w:rsidR="00A7644F" w:rsidRPr="008D21F1">
        <w:t>МПа</w:t>
      </w:r>
    </w:p>
    <w:p w:rsidR="00A7644F" w:rsidRPr="008D21F1" w:rsidRDefault="00262F61" w:rsidP="008D21F1">
      <w:pPr>
        <w:tabs>
          <w:tab w:val="left" w:pos="726"/>
        </w:tabs>
      </w:pPr>
      <w:r>
        <w:rPr>
          <w:noProof/>
        </w:rPr>
        <w:pict>
          <v:shape id="Рисунок 7" o:spid="_x0000_i1035" type="#_x0000_t75" style="width:115.5pt;height:171pt;visibility:visible;mso-wrap-style:square">
            <v:imagedata r:id="rId15" o:title=""/>
          </v:shape>
        </w:pict>
      </w:r>
    </w:p>
    <w:p w:rsidR="008D21F1" w:rsidRPr="008D21F1" w:rsidRDefault="00A7644F" w:rsidP="008D21F1">
      <w:pPr>
        <w:tabs>
          <w:tab w:val="left" w:pos="726"/>
        </w:tabs>
      </w:pPr>
      <w:r w:rsidRPr="008D21F1">
        <w:t>Рис</w:t>
      </w:r>
      <w:bookmarkStart w:id="149" w:name="OCRUncertain156"/>
      <w:r w:rsidRPr="008D21F1">
        <w:t>унок</w:t>
      </w:r>
      <w:r w:rsidR="008D21F1" w:rsidRPr="008D21F1">
        <w:t xml:space="preserve"> </w:t>
      </w:r>
      <w:bookmarkEnd w:id="149"/>
      <w:r w:rsidRPr="008D21F1">
        <w:t>3</w:t>
      </w:r>
      <w:r w:rsidR="008D21F1">
        <w:t>.</w:t>
      </w:r>
      <w:r w:rsidR="00F66C56">
        <w:t>6</w:t>
      </w:r>
      <w:r w:rsidR="008D21F1" w:rsidRPr="008D21F1">
        <w:t xml:space="preserve"> - </w:t>
      </w:r>
      <w:r w:rsidRPr="008D21F1">
        <w:t>Зависимость</w:t>
      </w:r>
      <w:r w:rsidR="008D21F1" w:rsidRPr="008D21F1">
        <w:t xml:space="preserve"> </w:t>
      </w:r>
      <w:bookmarkStart w:id="150" w:name="OCRUncertain157"/>
      <w:r w:rsidRPr="008D21F1">
        <w:t>р</w:t>
      </w:r>
      <w:bookmarkEnd w:id="150"/>
      <w:r w:rsidRPr="008D21F1">
        <w:rPr>
          <w:vertAlign w:val="subscript"/>
        </w:rPr>
        <w:t>а</w:t>
      </w:r>
      <w:r w:rsidR="008D21F1" w:rsidRPr="008D21F1">
        <w:t xml:space="preserve"> </w:t>
      </w:r>
      <w:r w:rsidRPr="008D21F1">
        <w:t>от</w:t>
      </w:r>
      <w:r w:rsidR="008D21F1" w:rsidRPr="008D21F1">
        <w:t xml:space="preserve"> </w:t>
      </w:r>
      <w:bookmarkStart w:id="151" w:name="OCRUncertain158"/>
      <w:r w:rsidRPr="008D21F1">
        <w:rPr>
          <w:lang w:val="en-US"/>
        </w:rPr>
        <w:t>t</w:t>
      </w:r>
      <w:bookmarkEnd w:id="151"/>
      <w:r w:rsidR="008D21F1" w:rsidRPr="008D21F1">
        <w:t xml:space="preserve"> </w:t>
      </w:r>
      <w:r w:rsidRPr="008D21F1">
        <w:t>пр</w:t>
      </w:r>
      <w:bookmarkStart w:id="152" w:name="OCRUncertain159"/>
      <w:r w:rsidRPr="008D21F1">
        <w:t>и</w:t>
      </w:r>
      <w:bookmarkEnd w:id="152"/>
      <w:r w:rsidR="008D21F1" w:rsidRPr="008D21F1">
        <w:t xml:space="preserve"> </w:t>
      </w:r>
      <w:r w:rsidRPr="008D21F1">
        <w:t>различном</w:t>
      </w:r>
      <w:r w:rsidR="008D21F1" w:rsidRPr="008D21F1">
        <w:t xml:space="preserve"> </w:t>
      </w:r>
      <w:r w:rsidRPr="008D21F1">
        <w:t>содержании</w:t>
      </w:r>
      <w:r w:rsidR="008D21F1" w:rsidRPr="008D21F1">
        <w:t xml:space="preserve"> </w:t>
      </w:r>
      <w:bookmarkStart w:id="153" w:name="OCRUncertain160"/>
      <w:r w:rsidRPr="008D21F1">
        <w:rPr>
          <w:lang w:val="en-US"/>
        </w:rPr>
        <w:t>H</w:t>
      </w:r>
      <w:r w:rsidRPr="008D21F1">
        <w:rPr>
          <w:vertAlign w:val="subscript"/>
        </w:rPr>
        <w:t>2</w:t>
      </w:r>
      <w:r w:rsidRPr="008D21F1">
        <w:rPr>
          <w:lang w:val="en-US"/>
        </w:rPr>
        <w:t>S</w:t>
      </w:r>
      <w:bookmarkEnd w:id="153"/>
      <w:r w:rsidR="008D21F1" w:rsidRPr="008D21F1">
        <w:t>.</w:t>
      </w:r>
    </w:p>
    <w:p w:rsidR="008C03C2" w:rsidRDefault="008C03C2" w:rsidP="008D21F1">
      <w:pPr>
        <w:tabs>
          <w:tab w:val="left" w:pos="726"/>
        </w:tabs>
      </w:pPr>
      <w:bookmarkStart w:id="154" w:name="OCRUncertain161"/>
    </w:p>
    <w:p w:rsidR="008D21F1" w:rsidRPr="008D21F1" w:rsidRDefault="00A7644F" w:rsidP="008D21F1">
      <w:pPr>
        <w:tabs>
          <w:tab w:val="left" w:pos="726"/>
        </w:tabs>
        <w:rPr>
          <w:noProof/>
        </w:rPr>
      </w:pPr>
      <w:r w:rsidRPr="008D21F1">
        <w:t>Содержание</w:t>
      </w:r>
      <w:r w:rsidR="008D21F1" w:rsidRPr="008D21F1">
        <w:t xml:space="preserve"> </w:t>
      </w:r>
      <w:r w:rsidRPr="008D21F1">
        <w:rPr>
          <w:lang w:val="en-US"/>
        </w:rPr>
        <w:t>H</w:t>
      </w:r>
      <w:bookmarkEnd w:id="154"/>
      <w:r w:rsidRPr="008D21F1">
        <w:rPr>
          <w:vertAlign w:val="subscript"/>
        </w:rPr>
        <w:t>2</w:t>
      </w:r>
      <w:r w:rsidRPr="008D21F1">
        <w:rPr>
          <w:lang w:val="en-US"/>
        </w:rPr>
        <w:t>S</w:t>
      </w:r>
      <w:r w:rsidR="008D21F1">
        <w:t xml:space="preserve"> (</w:t>
      </w:r>
      <w:r w:rsidRPr="008D21F1">
        <w:t>в</w:t>
      </w:r>
      <w:r w:rsidR="008D21F1" w:rsidRPr="008D21F1">
        <w:rPr>
          <w:noProof/>
        </w:rPr>
        <w:t xml:space="preserve"> </w:t>
      </w:r>
      <w:bookmarkStart w:id="155" w:name="OCRUncertain162"/>
      <w:r w:rsidRPr="008D21F1">
        <w:rPr>
          <w:noProof/>
        </w:rPr>
        <w:t>%</w:t>
      </w:r>
      <w:r w:rsidR="008D21F1" w:rsidRPr="008D21F1">
        <w:rPr>
          <w:noProof/>
        </w:rPr>
        <w:t>)</w:t>
      </w:r>
      <w:bookmarkEnd w:id="155"/>
      <w:r w:rsidR="008D21F1" w:rsidRPr="008D21F1">
        <w:rPr>
          <w:noProof/>
        </w:rPr>
        <w:t xml:space="preserve"> </w:t>
      </w:r>
      <w:bookmarkStart w:id="156" w:name="OCRUncertain163"/>
      <w:r w:rsidRPr="008D21F1">
        <w:rPr>
          <w:noProof/>
        </w:rPr>
        <w:t>1</w:t>
      </w:r>
      <w:bookmarkEnd w:id="156"/>
      <w:r w:rsidR="008D21F1" w:rsidRPr="008D21F1">
        <w:rPr>
          <w:noProof/>
        </w:rPr>
        <w:t xml:space="preserve"> - </w:t>
      </w:r>
      <w:r w:rsidRPr="008D21F1">
        <w:rPr>
          <w:noProof/>
        </w:rPr>
        <w:t>1</w:t>
      </w:r>
      <w:r w:rsidR="008D21F1" w:rsidRPr="008D21F1">
        <w:rPr>
          <w:noProof/>
        </w:rPr>
        <w:t xml:space="preserve">; </w:t>
      </w:r>
      <w:r w:rsidRPr="008D21F1">
        <w:rPr>
          <w:noProof/>
        </w:rPr>
        <w:t>2</w:t>
      </w:r>
      <w:r w:rsidR="008D21F1" w:rsidRPr="008D21F1">
        <w:rPr>
          <w:noProof/>
        </w:rPr>
        <w:t xml:space="preserve"> - </w:t>
      </w:r>
      <w:r w:rsidRPr="008D21F1">
        <w:rPr>
          <w:noProof/>
        </w:rPr>
        <w:t>2</w:t>
      </w:r>
      <w:r w:rsidR="008D21F1" w:rsidRPr="008D21F1">
        <w:rPr>
          <w:noProof/>
        </w:rPr>
        <w:t xml:space="preserve">; </w:t>
      </w:r>
      <w:bookmarkStart w:id="157" w:name="OCRUncertain164"/>
      <w:r w:rsidRPr="008D21F1">
        <w:rPr>
          <w:noProof/>
        </w:rPr>
        <w:t>3</w:t>
      </w:r>
      <w:r w:rsidR="008D21F1" w:rsidRPr="008D21F1">
        <w:rPr>
          <w:noProof/>
        </w:rPr>
        <w:t xml:space="preserve"> - </w:t>
      </w:r>
      <w:r w:rsidRPr="008D21F1">
        <w:rPr>
          <w:noProof/>
        </w:rPr>
        <w:t>4</w:t>
      </w:r>
      <w:r w:rsidR="008D21F1" w:rsidRPr="008D21F1">
        <w:rPr>
          <w:noProof/>
        </w:rPr>
        <w:t xml:space="preserve">; </w:t>
      </w:r>
      <w:r w:rsidRPr="008D21F1">
        <w:rPr>
          <w:noProof/>
        </w:rPr>
        <w:t>4</w:t>
      </w:r>
      <w:bookmarkEnd w:id="157"/>
      <w:r w:rsidR="008D21F1" w:rsidRPr="008D21F1">
        <w:rPr>
          <w:noProof/>
        </w:rPr>
        <w:t xml:space="preserve"> - </w:t>
      </w:r>
      <w:r w:rsidRPr="008D21F1">
        <w:rPr>
          <w:noProof/>
        </w:rPr>
        <w:t>6</w:t>
      </w:r>
      <w:r w:rsidR="008D21F1" w:rsidRPr="008D21F1">
        <w:rPr>
          <w:noProof/>
        </w:rPr>
        <w:t xml:space="preserve">; </w:t>
      </w:r>
      <w:r w:rsidRPr="008D21F1">
        <w:rPr>
          <w:noProof/>
        </w:rPr>
        <w:t>5</w:t>
      </w:r>
      <w:r w:rsidR="008D21F1" w:rsidRPr="008D21F1">
        <w:rPr>
          <w:noProof/>
        </w:rPr>
        <w:t xml:space="preserve"> - </w:t>
      </w:r>
      <w:r w:rsidRPr="008D21F1">
        <w:rPr>
          <w:noProof/>
        </w:rPr>
        <w:t>10</w:t>
      </w:r>
      <w:r w:rsidR="008D21F1" w:rsidRPr="008D21F1">
        <w:rPr>
          <w:noProof/>
        </w:rPr>
        <w:t xml:space="preserve">; </w:t>
      </w:r>
      <w:r w:rsidRPr="008D21F1">
        <w:rPr>
          <w:noProof/>
        </w:rPr>
        <w:t>6</w:t>
      </w:r>
      <w:r w:rsidR="008D21F1" w:rsidRPr="008D21F1">
        <w:rPr>
          <w:noProof/>
        </w:rPr>
        <w:t xml:space="preserve"> - </w:t>
      </w:r>
      <w:r w:rsidRPr="008D21F1">
        <w:rPr>
          <w:noProof/>
        </w:rPr>
        <w:t>20</w:t>
      </w:r>
      <w:r w:rsidR="008D21F1" w:rsidRPr="008D21F1">
        <w:rPr>
          <w:noProof/>
        </w:rPr>
        <w:t xml:space="preserve">; </w:t>
      </w:r>
      <w:r w:rsidRPr="008D21F1">
        <w:rPr>
          <w:noProof/>
        </w:rPr>
        <w:t>7</w:t>
      </w:r>
      <w:r w:rsidR="008D21F1" w:rsidRPr="008D21F1">
        <w:rPr>
          <w:noProof/>
        </w:rPr>
        <w:t xml:space="preserve"> - </w:t>
      </w:r>
      <w:r w:rsidRPr="008D21F1">
        <w:rPr>
          <w:noProof/>
        </w:rPr>
        <w:t>40</w:t>
      </w:r>
      <w:r w:rsidR="008D21F1" w:rsidRPr="008D21F1">
        <w:rPr>
          <w:noProof/>
        </w:rPr>
        <w:t xml:space="preserve">; </w:t>
      </w:r>
      <w:r w:rsidRPr="008D21F1">
        <w:t>8</w:t>
      </w:r>
      <w:r w:rsidR="008D21F1" w:rsidRPr="008D21F1">
        <w:t xml:space="preserve"> - </w:t>
      </w:r>
      <w:r w:rsidRPr="008D21F1">
        <w:rPr>
          <w:noProof/>
        </w:rPr>
        <w:t>60</w:t>
      </w:r>
      <w:r w:rsidR="008D21F1" w:rsidRPr="008D21F1">
        <w:rPr>
          <w:noProof/>
        </w:rPr>
        <w:t xml:space="preserve">; </w:t>
      </w:r>
      <w:r w:rsidRPr="008D21F1">
        <w:rPr>
          <w:noProof/>
        </w:rPr>
        <w:t>9</w:t>
      </w:r>
      <w:r w:rsidR="008D21F1" w:rsidRPr="008D21F1">
        <w:rPr>
          <w:noProof/>
        </w:rPr>
        <w:t xml:space="preserve"> - </w:t>
      </w:r>
      <w:r w:rsidRPr="008D21F1">
        <w:rPr>
          <w:noProof/>
        </w:rPr>
        <w:t>100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Из</w:t>
      </w:r>
      <w:r w:rsidR="008D21F1" w:rsidRPr="008D21F1">
        <w:t xml:space="preserve"> </w:t>
      </w:r>
      <w:r w:rsidRPr="008D21F1">
        <w:t>углеводородов</w:t>
      </w:r>
      <w:r w:rsidR="008D21F1" w:rsidRPr="008D21F1">
        <w:t xml:space="preserve"> </w:t>
      </w:r>
      <w:r w:rsidRPr="008D21F1">
        <w:t>ряда</w:t>
      </w:r>
      <w:r w:rsidR="008D21F1" w:rsidRPr="008D21F1">
        <w:t xml:space="preserve"> </w:t>
      </w:r>
      <w:bookmarkStart w:id="158" w:name="OCRUncertain167"/>
      <w:r w:rsidRPr="008D21F1">
        <w:rPr>
          <w:lang w:val="en-US"/>
        </w:rPr>
        <w:t>C</w:t>
      </w:r>
      <w:bookmarkEnd w:id="158"/>
      <w:r w:rsidRPr="008D21F1">
        <w:rPr>
          <w:vertAlign w:val="subscript"/>
          <w:lang w:val="en-US"/>
        </w:rPr>
        <w:t>n</w:t>
      </w:r>
      <w:r w:rsidRPr="008D21F1">
        <w:rPr>
          <w:lang w:val="en-US"/>
        </w:rPr>
        <w:t>H</w:t>
      </w:r>
      <w:r w:rsidRPr="008D21F1">
        <w:rPr>
          <w:vertAlign w:val="subscript"/>
        </w:rPr>
        <w:t>2</w:t>
      </w:r>
      <w:r w:rsidRPr="008D21F1">
        <w:rPr>
          <w:vertAlign w:val="subscript"/>
          <w:lang w:val="en-US"/>
        </w:rPr>
        <w:t>n</w:t>
      </w:r>
      <w:r w:rsidR="008D21F1" w:rsidRPr="008D21F1">
        <w:t xml:space="preserve"> </w:t>
      </w:r>
      <w:r w:rsidRPr="008D21F1">
        <w:t>гидраты</w:t>
      </w:r>
      <w:r w:rsidR="008D21F1" w:rsidRPr="008D21F1">
        <w:t xml:space="preserve"> </w:t>
      </w:r>
      <w:r w:rsidRPr="008D21F1">
        <w:t>образуют</w:t>
      </w:r>
      <w:r w:rsidR="008D21F1" w:rsidRPr="008D21F1">
        <w:t xml:space="preserve"> </w:t>
      </w:r>
      <w:r w:rsidRPr="008D21F1">
        <w:t>только</w:t>
      </w:r>
      <w:r w:rsidR="008D21F1" w:rsidRPr="008D21F1">
        <w:t xml:space="preserve"> </w:t>
      </w:r>
      <w:r w:rsidRPr="008D21F1">
        <w:t>этилен</w:t>
      </w:r>
      <w:r w:rsidR="008D21F1">
        <w:rPr>
          <w:noProof/>
        </w:rPr>
        <w:t xml:space="preserve"> (</w:t>
      </w:r>
      <w:r w:rsidRPr="008D21F1">
        <w:rPr>
          <w:noProof/>
        </w:rPr>
        <w:t>С</w:t>
      </w:r>
      <w:r w:rsidRPr="008D21F1">
        <w:rPr>
          <w:noProof/>
          <w:vertAlign w:val="subscript"/>
        </w:rPr>
        <w:t>2</w:t>
      </w:r>
      <w:r w:rsidRPr="008D21F1">
        <w:rPr>
          <w:noProof/>
        </w:rPr>
        <w:t>Н</w:t>
      </w:r>
      <w:r w:rsidRPr="008D21F1">
        <w:rPr>
          <w:noProof/>
          <w:vertAlign w:val="subscript"/>
        </w:rPr>
        <w:t>4</w:t>
      </w:r>
      <w:r w:rsidR="008D21F1" w:rsidRPr="008D21F1">
        <w:rPr>
          <w:noProof/>
        </w:rPr>
        <w:t xml:space="preserve">) </w:t>
      </w:r>
      <w:r w:rsidRPr="008D21F1">
        <w:t>и</w:t>
      </w:r>
      <w:r w:rsidR="008D21F1" w:rsidRPr="008D21F1">
        <w:t xml:space="preserve"> </w:t>
      </w:r>
      <w:r w:rsidRPr="008D21F1">
        <w:t>пропилен</w:t>
      </w:r>
      <w:r w:rsidR="008D21F1">
        <w:t xml:space="preserve"> (</w:t>
      </w:r>
      <w:bookmarkStart w:id="159" w:name="OCRUncertain170"/>
      <w:r w:rsidRPr="008D21F1">
        <w:t>С</w:t>
      </w:r>
      <w:r w:rsidRPr="008D21F1">
        <w:rPr>
          <w:vertAlign w:val="subscript"/>
        </w:rPr>
        <w:t>3</w:t>
      </w:r>
      <w:r w:rsidRPr="008D21F1">
        <w:t>Н</w:t>
      </w:r>
      <w:r w:rsidRPr="008D21F1">
        <w:rPr>
          <w:vertAlign w:val="subscript"/>
        </w:rPr>
        <w:t>6</w:t>
      </w:r>
      <w:r w:rsidR="008D21F1" w:rsidRPr="008D21F1">
        <w:t>)</w:t>
      </w:r>
      <w:bookmarkEnd w:id="159"/>
      <w:r w:rsidR="008D21F1" w:rsidRPr="008D21F1">
        <w:t xml:space="preserve">. </w:t>
      </w:r>
      <w:r w:rsidRPr="008D21F1">
        <w:t>Критическая</w:t>
      </w:r>
      <w:r w:rsidR="008D21F1" w:rsidRPr="008D21F1">
        <w:t xml:space="preserve"> </w:t>
      </w:r>
      <w:r w:rsidRPr="008D21F1">
        <w:t>температура</w:t>
      </w:r>
      <w:r w:rsidR="008D21F1" w:rsidRPr="008D21F1">
        <w:t xml:space="preserve"> </w:t>
      </w:r>
      <w:bookmarkStart w:id="160" w:name="OCRUncertain171"/>
      <w:r w:rsidRPr="008D21F1">
        <w:t>для</w:t>
      </w:r>
      <w:r w:rsidR="008D21F1" w:rsidRPr="008D21F1">
        <w:t xml:space="preserve"> </w:t>
      </w:r>
      <w:bookmarkEnd w:id="160"/>
      <w:r w:rsidRPr="008D21F1">
        <w:rPr>
          <w:noProof/>
        </w:rPr>
        <w:t>С</w:t>
      </w:r>
      <w:r w:rsidRPr="008D21F1">
        <w:rPr>
          <w:noProof/>
          <w:vertAlign w:val="subscript"/>
        </w:rPr>
        <w:t>2</w:t>
      </w:r>
      <w:r w:rsidRPr="008D21F1">
        <w:rPr>
          <w:noProof/>
        </w:rPr>
        <w:t>Н</w:t>
      </w:r>
      <w:r w:rsidRPr="008D21F1">
        <w:rPr>
          <w:noProof/>
          <w:vertAlign w:val="subscript"/>
        </w:rPr>
        <w:t>4</w:t>
      </w:r>
      <w:r w:rsidR="008D21F1" w:rsidRPr="008D21F1">
        <w:t xml:space="preserve"> </w:t>
      </w:r>
      <w:r w:rsidRPr="008D21F1">
        <w:t>составляет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17</w:t>
      </w:r>
      <w:r w:rsidR="008D21F1" w:rsidRPr="008D21F1">
        <w:rPr>
          <w:noProof/>
        </w:rPr>
        <w:t>°</w:t>
      </w:r>
      <w:r w:rsidRPr="008D21F1">
        <w:rPr>
          <w:noProof/>
        </w:rPr>
        <w:t>С</w:t>
      </w:r>
      <w:r w:rsidR="008D21F1" w:rsidRPr="008D21F1">
        <w:rPr>
          <w:noProof/>
        </w:rPr>
        <w:t xml:space="preserve">. </w:t>
      </w:r>
      <w:r w:rsidRPr="008D21F1">
        <w:t>Его</w:t>
      </w:r>
      <w:r w:rsidR="008D21F1" w:rsidRPr="008D21F1">
        <w:t xml:space="preserve"> </w:t>
      </w:r>
      <w:r w:rsidRPr="008D21F1">
        <w:t>гидраты</w:t>
      </w:r>
      <w:r w:rsidR="008D21F1" w:rsidRPr="008D21F1">
        <w:t xml:space="preserve"> </w:t>
      </w:r>
      <w:r w:rsidRPr="008D21F1">
        <w:t>при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0</w:t>
      </w:r>
      <w:r w:rsidR="008D21F1" w:rsidRPr="008D21F1">
        <w:rPr>
          <w:noProof/>
        </w:rPr>
        <w:t>°</w:t>
      </w:r>
      <w:r w:rsidRPr="008D21F1">
        <w:rPr>
          <w:noProof/>
        </w:rPr>
        <w:t>С</w:t>
      </w:r>
      <w:r w:rsidR="008D21F1" w:rsidRPr="008D21F1">
        <w:t xml:space="preserve"> </w:t>
      </w:r>
      <w:r w:rsidRPr="008D21F1">
        <w:t>устойчивы</w:t>
      </w:r>
      <w:r w:rsidR="008D21F1" w:rsidRPr="008D21F1">
        <w:t xml:space="preserve"> </w:t>
      </w:r>
      <w:r w:rsidRPr="008D21F1">
        <w:t>пр</w:t>
      </w:r>
      <w:bookmarkStart w:id="161" w:name="OCRUncertain173"/>
      <w:r w:rsidRPr="008D21F1">
        <w:t>и</w:t>
      </w:r>
      <w:r w:rsidR="008D21F1" w:rsidRPr="008D21F1">
        <w:t xml:space="preserve"> </w:t>
      </w:r>
      <w:r w:rsidRPr="008D21F1">
        <w:t>давлении</w:t>
      </w:r>
      <w:bookmarkEnd w:id="161"/>
      <w:r w:rsidR="008D21F1" w:rsidRPr="008D21F1">
        <w:rPr>
          <w:noProof/>
        </w:rPr>
        <w:t xml:space="preserve"> </w:t>
      </w:r>
      <w:r w:rsidRPr="008D21F1">
        <w:rPr>
          <w:noProof/>
        </w:rPr>
        <w:t>0,5</w:t>
      </w:r>
      <w:r w:rsidR="008D21F1" w:rsidRPr="008D21F1">
        <w:t xml:space="preserve"> </w:t>
      </w:r>
      <w:r w:rsidRPr="008D21F1">
        <w:t>МПа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Гидраты</w:t>
      </w:r>
      <w:r w:rsidR="008D21F1" w:rsidRPr="008D21F1">
        <w:t xml:space="preserve"> </w:t>
      </w:r>
      <w:r w:rsidRPr="008D21F1">
        <w:t>природных</w:t>
      </w:r>
      <w:r w:rsidR="008D21F1" w:rsidRPr="008D21F1">
        <w:t xml:space="preserve"> </w:t>
      </w:r>
      <w:r w:rsidRPr="008D21F1">
        <w:t>газов</w:t>
      </w:r>
      <w:r w:rsidR="008D21F1" w:rsidRPr="008D21F1">
        <w:t xml:space="preserve"> - </w:t>
      </w:r>
      <w:r w:rsidRPr="008D21F1">
        <w:t>типичные</w:t>
      </w:r>
      <w:r w:rsidR="008D21F1" w:rsidRPr="008D21F1">
        <w:t xml:space="preserve"> </w:t>
      </w:r>
      <w:bookmarkStart w:id="162" w:name="OCRUncertain174"/>
      <w:r w:rsidRPr="008D21F1">
        <w:t>представители</w:t>
      </w:r>
      <w:r w:rsidR="008D21F1" w:rsidRPr="008D21F1">
        <w:t xml:space="preserve"> </w:t>
      </w:r>
      <w:r w:rsidRPr="008D21F1">
        <w:t>так</w:t>
      </w:r>
      <w:r w:rsidR="008D21F1" w:rsidRPr="008D21F1">
        <w:t xml:space="preserve"> </w:t>
      </w:r>
      <w:r w:rsidRPr="008D21F1">
        <w:t>называемых</w:t>
      </w:r>
      <w:bookmarkEnd w:id="162"/>
      <w:r w:rsidR="008D21F1" w:rsidRPr="008D21F1">
        <w:t xml:space="preserve"> </w:t>
      </w:r>
      <w:r w:rsidRPr="008D21F1">
        <w:t>смешанных</w:t>
      </w:r>
      <w:r w:rsidR="008D21F1" w:rsidRPr="008D21F1">
        <w:t xml:space="preserve"> </w:t>
      </w:r>
      <w:r w:rsidRPr="008D21F1">
        <w:t>гидратов,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которых</w:t>
      </w:r>
      <w:r w:rsidR="008D21F1" w:rsidRPr="008D21F1">
        <w:t xml:space="preserve"> </w:t>
      </w:r>
      <w:bookmarkStart w:id="163" w:name="OCRUncertain175"/>
      <w:r w:rsidRPr="008D21F1">
        <w:t>гидратообразователями</w:t>
      </w:r>
      <w:bookmarkEnd w:id="163"/>
      <w:r w:rsidR="008D21F1" w:rsidRPr="008D21F1">
        <w:t xml:space="preserve"> </w:t>
      </w:r>
      <w:r w:rsidRPr="008D21F1">
        <w:t>являются</w:t>
      </w:r>
      <w:r w:rsidR="008D21F1" w:rsidRPr="008D21F1">
        <w:t xml:space="preserve"> </w:t>
      </w:r>
      <w:r w:rsidRPr="008D21F1">
        <w:t>не</w:t>
      </w:r>
      <w:r w:rsidR="008D21F1" w:rsidRPr="008D21F1">
        <w:t xml:space="preserve"> </w:t>
      </w:r>
      <w:r w:rsidRPr="008D21F1">
        <w:t>отдельные</w:t>
      </w:r>
      <w:r w:rsidR="008D21F1" w:rsidRPr="008D21F1">
        <w:t xml:space="preserve"> </w:t>
      </w:r>
      <w:r w:rsidRPr="008D21F1">
        <w:t>индивидуальные</w:t>
      </w:r>
      <w:r w:rsidR="008D21F1" w:rsidRPr="008D21F1">
        <w:t xml:space="preserve"> </w:t>
      </w:r>
      <w:r w:rsidRPr="008D21F1">
        <w:t>углеводороды,</w:t>
      </w:r>
      <w:r w:rsidR="008D21F1" w:rsidRPr="008D21F1">
        <w:t xml:space="preserve"> </w:t>
      </w:r>
      <w:r w:rsidRPr="008D21F1">
        <w:t>а</w:t>
      </w:r>
      <w:r w:rsidR="008D21F1" w:rsidRPr="008D21F1">
        <w:t xml:space="preserve"> </w:t>
      </w:r>
      <w:r w:rsidRPr="008D21F1">
        <w:t>смесь</w:t>
      </w:r>
      <w:r w:rsidR="008D21F1" w:rsidRPr="008D21F1">
        <w:t xml:space="preserve"> </w:t>
      </w:r>
      <w:r w:rsidRPr="008D21F1">
        <w:t>газов</w:t>
      </w:r>
      <w:r w:rsidR="008D21F1" w:rsidRPr="008D21F1">
        <w:t xml:space="preserve">. </w:t>
      </w:r>
      <w:r w:rsidRPr="008D21F1">
        <w:t>Состав</w:t>
      </w:r>
      <w:r w:rsidR="008D21F1" w:rsidRPr="008D21F1">
        <w:t xml:space="preserve"> </w:t>
      </w:r>
      <w:r w:rsidRPr="008D21F1">
        <w:t>смешанных</w:t>
      </w:r>
      <w:r w:rsidR="008D21F1" w:rsidRPr="008D21F1">
        <w:t xml:space="preserve"> </w:t>
      </w:r>
      <w:r w:rsidRPr="008D21F1">
        <w:t>гидратов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количество</w:t>
      </w:r>
      <w:r w:rsidR="008D21F1" w:rsidRPr="008D21F1">
        <w:t xml:space="preserve"> </w:t>
      </w:r>
      <w:r w:rsidRPr="008D21F1">
        <w:t>компонентов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них</w:t>
      </w:r>
      <w:r w:rsidR="008D21F1" w:rsidRPr="008D21F1">
        <w:t xml:space="preserve"> </w:t>
      </w:r>
      <w:r w:rsidRPr="008D21F1">
        <w:t>изменяются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зависимости</w:t>
      </w:r>
      <w:r w:rsidR="008D21F1" w:rsidRPr="008D21F1">
        <w:t xml:space="preserve"> </w:t>
      </w:r>
      <w:r w:rsidRPr="008D21F1">
        <w:t>от</w:t>
      </w:r>
      <w:r w:rsidR="008D21F1" w:rsidRPr="008D21F1">
        <w:t xml:space="preserve"> </w:t>
      </w:r>
      <w:r w:rsidRPr="008D21F1">
        <w:t>изменения</w:t>
      </w:r>
      <w:r w:rsidR="008D21F1" w:rsidRPr="008D21F1">
        <w:t xml:space="preserve"> </w:t>
      </w:r>
      <w:r w:rsidRPr="008D21F1">
        <w:t>парциального</w:t>
      </w:r>
      <w:r w:rsidR="008D21F1" w:rsidRPr="008D21F1">
        <w:t xml:space="preserve"> </w:t>
      </w:r>
      <w:r w:rsidRPr="008D21F1">
        <w:t>давления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компонентов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В</w:t>
      </w:r>
      <w:r w:rsidR="008D21F1" w:rsidRPr="008D21F1">
        <w:t xml:space="preserve"> </w:t>
      </w:r>
      <w:r w:rsidRPr="008D21F1">
        <w:t>присутствии</w:t>
      </w:r>
      <w:r w:rsidR="008D21F1" w:rsidRPr="008D21F1">
        <w:t xml:space="preserve"> </w:t>
      </w:r>
      <w:r w:rsidRPr="008D21F1">
        <w:t>сероводорода</w:t>
      </w:r>
      <w:r w:rsidR="008D21F1" w:rsidRPr="008D21F1">
        <w:t xml:space="preserve"> </w:t>
      </w:r>
      <w:r w:rsidRPr="008D21F1">
        <w:t>температура</w:t>
      </w:r>
      <w:r w:rsidR="008D21F1" w:rsidRPr="008D21F1">
        <w:t xml:space="preserve"> </w:t>
      </w:r>
      <w:bookmarkStart w:id="164" w:name="OCRUncertain177"/>
      <w:r w:rsidRPr="008D21F1">
        <w:t>гидратообразования</w:t>
      </w:r>
      <w:bookmarkEnd w:id="164"/>
      <w:r w:rsidR="008D21F1" w:rsidRPr="008D21F1">
        <w:t xml:space="preserve"> </w:t>
      </w:r>
      <w:r w:rsidRPr="008D21F1">
        <w:t>углеводородных</w:t>
      </w:r>
      <w:r w:rsidR="008D21F1" w:rsidRPr="008D21F1">
        <w:t xml:space="preserve"> </w:t>
      </w:r>
      <w:r w:rsidRPr="008D21F1">
        <w:t>газов</w:t>
      </w:r>
      <w:r w:rsidR="008D21F1" w:rsidRPr="008D21F1">
        <w:t xml:space="preserve"> </w:t>
      </w:r>
      <w:r w:rsidRPr="008D21F1">
        <w:t>значительно</w:t>
      </w:r>
      <w:r w:rsidR="008D21F1" w:rsidRPr="008D21F1">
        <w:t xml:space="preserve"> </w:t>
      </w:r>
      <w:r w:rsidRPr="008D21F1">
        <w:t>повышается</w:t>
      </w:r>
      <w:r w:rsidR="008D21F1" w:rsidRPr="008D21F1">
        <w:t xml:space="preserve">. </w:t>
      </w:r>
      <w:r w:rsidRPr="008D21F1">
        <w:t>Чем</w:t>
      </w:r>
      <w:r w:rsidR="008D21F1" w:rsidRPr="008D21F1">
        <w:t xml:space="preserve"> </w:t>
      </w:r>
      <w:r w:rsidRPr="008D21F1">
        <w:t>больше</w:t>
      </w:r>
      <w:r w:rsidR="008D21F1" w:rsidRPr="008D21F1">
        <w:t xml:space="preserve"> </w:t>
      </w:r>
      <w:r w:rsidRPr="008D21F1">
        <w:t>сероводорода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газе,</w:t>
      </w:r>
      <w:r w:rsidR="008D21F1" w:rsidRPr="008D21F1">
        <w:t xml:space="preserve"> </w:t>
      </w:r>
      <w:r w:rsidRPr="008D21F1">
        <w:t>тем</w:t>
      </w:r>
      <w:r w:rsidR="008D21F1" w:rsidRPr="008D21F1">
        <w:t xml:space="preserve"> </w:t>
      </w:r>
      <w:r w:rsidRPr="008D21F1">
        <w:t>выше</w:t>
      </w:r>
      <w:r w:rsidR="008D21F1" w:rsidRPr="008D21F1">
        <w:t xml:space="preserve"> </w:t>
      </w:r>
      <w:r w:rsidRPr="008D21F1">
        <w:t>равновесная</w:t>
      </w:r>
      <w:r w:rsidR="008D21F1" w:rsidRPr="008D21F1">
        <w:t xml:space="preserve"> </w:t>
      </w:r>
      <w:r w:rsidRPr="008D21F1">
        <w:t>температура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ниже</w:t>
      </w:r>
      <w:r w:rsidR="008D21F1" w:rsidRPr="008D21F1">
        <w:t xml:space="preserve"> </w:t>
      </w:r>
      <w:r w:rsidRPr="008D21F1">
        <w:t>равновесное</w:t>
      </w:r>
      <w:r w:rsidR="008D21F1" w:rsidRPr="008D21F1">
        <w:t xml:space="preserve"> </w:t>
      </w:r>
      <w:bookmarkStart w:id="165" w:name="OCRUncertain178"/>
      <w:r w:rsidRPr="008D21F1">
        <w:t>давление</w:t>
      </w:r>
      <w:r w:rsidR="008D21F1" w:rsidRPr="008D21F1">
        <w:t xml:space="preserve"> </w:t>
      </w:r>
      <w:r w:rsidRPr="008D21F1">
        <w:t>гидратообразования</w:t>
      </w:r>
      <w:bookmarkStart w:id="166" w:name="OCRUncertain179"/>
      <w:bookmarkEnd w:id="165"/>
      <w:r w:rsidR="008D21F1" w:rsidRPr="008D21F1">
        <w:t xml:space="preserve"> </w:t>
      </w:r>
      <w:r w:rsidRPr="008D21F1">
        <w:t>углеводородного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. </w:t>
      </w:r>
      <w:r w:rsidRPr="008D21F1">
        <w:t>Н</w:t>
      </w:r>
      <w:bookmarkEnd w:id="166"/>
      <w:r w:rsidRPr="008D21F1">
        <w:t>апример,</w:t>
      </w:r>
      <w:r w:rsidR="008D21F1" w:rsidRPr="008D21F1">
        <w:t xml:space="preserve"> </w:t>
      </w:r>
      <w:r w:rsidRPr="008D21F1">
        <w:t>из</w:t>
      </w:r>
      <w:r w:rsidR="008D21F1" w:rsidRPr="008D21F1">
        <w:t xml:space="preserve"> </w:t>
      </w:r>
      <w:r w:rsidRPr="008D21F1">
        <w:t>рис</w:t>
      </w:r>
      <w:r w:rsidRPr="008D21F1">
        <w:rPr>
          <w:noProof/>
        </w:rPr>
        <w:t>унка</w:t>
      </w:r>
      <w:r w:rsidR="008D21F1" w:rsidRPr="008D21F1">
        <w:rPr>
          <w:noProof/>
        </w:rPr>
        <w:t xml:space="preserve"> </w:t>
      </w:r>
      <w:r w:rsidRPr="008D21F1">
        <w:t>3</w:t>
      </w:r>
      <w:r w:rsidR="00F66C56">
        <w:t>.6</w:t>
      </w:r>
      <w:r w:rsidR="008D21F1" w:rsidRPr="008D21F1">
        <w:t xml:space="preserve"> </w:t>
      </w:r>
      <w:r w:rsidRPr="008D21F1">
        <w:t>видим,</w:t>
      </w:r>
      <w:r w:rsidR="008D21F1" w:rsidRPr="008D21F1">
        <w:t xml:space="preserve"> </w:t>
      </w:r>
      <w:r w:rsidRPr="008D21F1">
        <w:t>что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давлении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5</w:t>
      </w:r>
      <w:r w:rsidR="008D21F1" w:rsidRPr="008D21F1">
        <w:t xml:space="preserve"> </w:t>
      </w:r>
      <w:r w:rsidRPr="008D21F1">
        <w:t>МПа</w:t>
      </w:r>
      <w:r w:rsidR="008D21F1" w:rsidRPr="008D21F1">
        <w:t xml:space="preserve"> </w:t>
      </w:r>
      <w:r w:rsidRPr="008D21F1">
        <w:t>для</w:t>
      </w:r>
      <w:r w:rsidR="008D21F1" w:rsidRPr="008D21F1">
        <w:t xml:space="preserve"> </w:t>
      </w:r>
      <w:r w:rsidRPr="008D21F1">
        <w:t>чистого</w:t>
      </w:r>
      <w:r w:rsidR="008D21F1" w:rsidRPr="008D21F1">
        <w:t xml:space="preserve"> </w:t>
      </w:r>
      <w:r w:rsidRPr="008D21F1">
        <w:t>метана</w:t>
      </w:r>
      <w:r w:rsidR="008D21F1" w:rsidRPr="008D21F1">
        <w:t xml:space="preserve"> </w:t>
      </w:r>
      <w:r w:rsidRPr="008D21F1">
        <w:t>температура</w:t>
      </w:r>
      <w:r w:rsidR="008D21F1" w:rsidRPr="008D21F1">
        <w:t xml:space="preserve"> </w:t>
      </w:r>
      <w:r w:rsidRPr="008D21F1">
        <w:t>образования</w:t>
      </w:r>
      <w:r w:rsidR="008D21F1" w:rsidRPr="008D21F1">
        <w:t xml:space="preserve"> </w:t>
      </w:r>
      <w:r w:rsidRPr="008D21F1">
        <w:t>гидратов</w:t>
      </w:r>
      <w:r w:rsidR="008D21F1" w:rsidRPr="008D21F1">
        <w:t xml:space="preserve"> </w:t>
      </w:r>
      <w:r w:rsidRPr="008D21F1">
        <w:t>составляет</w:t>
      </w:r>
      <w:r w:rsidR="008D21F1" w:rsidRPr="008D21F1">
        <w:t xml:space="preserve"> </w:t>
      </w:r>
      <w:r w:rsidRPr="008D21F1">
        <w:t>6</w:t>
      </w:r>
      <w:r w:rsidR="008D21F1" w:rsidRPr="008D21F1">
        <w:t>°</w:t>
      </w:r>
      <w:r w:rsidRPr="008D21F1">
        <w:t>С,</w:t>
      </w:r>
      <w:r w:rsidR="008D21F1" w:rsidRPr="008D21F1">
        <w:t xml:space="preserve"> </w:t>
      </w:r>
      <w:r w:rsidRPr="008D21F1">
        <w:t>а</w:t>
      </w:r>
      <w:r w:rsidR="008D21F1" w:rsidRPr="008D21F1">
        <w:t xml:space="preserve"> </w:t>
      </w:r>
      <w:r w:rsidRPr="008D21F1">
        <w:t>при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2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%</w:t>
      </w:r>
      <w:r w:rsidR="008D21F1" w:rsidRPr="008D21F1">
        <w:t xml:space="preserve"> - </w:t>
      </w:r>
      <w:r w:rsidRPr="008D21F1">
        <w:t>ном</w:t>
      </w:r>
      <w:r w:rsidR="008D21F1" w:rsidRPr="008D21F1">
        <w:t xml:space="preserve"> </w:t>
      </w:r>
      <w:r w:rsidRPr="008D21F1">
        <w:t>содержании</w:t>
      </w:r>
      <w:r w:rsidR="008D21F1" w:rsidRPr="008D21F1">
        <w:t xml:space="preserve"> </w:t>
      </w:r>
      <w:r w:rsidRPr="008D21F1">
        <w:t>Н</w:t>
      </w:r>
      <w:r w:rsidRPr="008D21F1">
        <w:rPr>
          <w:vertAlign w:val="subscript"/>
        </w:rPr>
        <w:t>2</w:t>
      </w:r>
      <w:r w:rsidRPr="008D21F1">
        <w:rPr>
          <w:lang w:val="en-US"/>
        </w:rPr>
        <w:t>S</w:t>
      </w:r>
      <w:r w:rsidR="008D21F1" w:rsidRPr="008D21F1">
        <w:t xml:space="preserve"> </w:t>
      </w:r>
      <w:r w:rsidRPr="008D21F1">
        <w:t>она</w:t>
      </w:r>
      <w:r w:rsidR="008D21F1" w:rsidRPr="008D21F1">
        <w:t xml:space="preserve"> </w:t>
      </w:r>
      <w:r w:rsidRPr="008D21F1">
        <w:t>достигает</w:t>
      </w:r>
      <w:r w:rsidR="008D21F1" w:rsidRPr="008D21F1">
        <w:t xml:space="preserve"> </w:t>
      </w:r>
      <w:r w:rsidRPr="008D21F1">
        <w:t>10</w:t>
      </w:r>
      <w:r w:rsidR="008D21F1" w:rsidRPr="008D21F1">
        <w:t>°</w:t>
      </w:r>
      <w:r w:rsidRPr="008D21F1">
        <w:t>С</w:t>
      </w:r>
      <w:r w:rsidR="008D21F1" w:rsidRPr="008D21F1">
        <w:t xml:space="preserve">. </w:t>
      </w:r>
      <w:r w:rsidRPr="008D21F1">
        <w:t>Влияние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CО</w:t>
      </w:r>
      <w:r w:rsidRPr="008D21F1">
        <w:rPr>
          <w:noProof/>
          <w:vertAlign w:val="subscript"/>
        </w:rPr>
        <w:t>2</w:t>
      </w:r>
      <w:r w:rsidR="008D21F1" w:rsidRPr="008D21F1">
        <w:rPr>
          <w:noProof/>
        </w:rPr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образование</w:t>
      </w:r>
      <w:r w:rsidR="008D21F1" w:rsidRPr="008D21F1">
        <w:t xml:space="preserve"> </w:t>
      </w:r>
      <w:r w:rsidRPr="008D21F1">
        <w:t>гидратов</w:t>
      </w:r>
      <w:r w:rsidR="008D21F1" w:rsidRPr="008D21F1">
        <w:t xml:space="preserve"> </w:t>
      </w:r>
      <w:r w:rsidRPr="008D21F1">
        <w:t>углеводородных</w:t>
      </w:r>
      <w:r w:rsidR="008D21F1" w:rsidRPr="008D21F1">
        <w:t xml:space="preserve"> </w:t>
      </w:r>
      <w:r w:rsidRPr="008D21F1">
        <w:t>газов</w:t>
      </w:r>
      <w:r w:rsidR="008D21F1" w:rsidRPr="008D21F1">
        <w:t xml:space="preserve"> </w:t>
      </w:r>
      <w:r w:rsidRPr="008D21F1">
        <w:t>показано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рисунке</w:t>
      </w:r>
      <w:r w:rsidR="008D21F1" w:rsidRPr="008D21F1">
        <w:t xml:space="preserve"> </w:t>
      </w:r>
      <w:r w:rsidRPr="008D21F1">
        <w:t>3</w:t>
      </w:r>
      <w:r w:rsidR="00F66C56">
        <w:t>.7</w:t>
      </w:r>
      <w:r w:rsidR="008D21F1" w:rsidRPr="008D21F1">
        <w:t>.</w:t>
      </w:r>
    </w:p>
    <w:p w:rsidR="008D21F1" w:rsidRDefault="00A7644F" w:rsidP="008D21F1">
      <w:pPr>
        <w:tabs>
          <w:tab w:val="left" w:pos="726"/>
        </w:tabs>
        <w:rPr>
          <w:noProof/>
        </w:rPr>
      </w:pPr>
      <w:r w:rsidRPr="008D21F1">
        <w:lastRenderedPageBreak/>
        <w:t>Природные</w:t>
      </w:r>
      <w:r w:rsidR="008D21F1" w:rsidRPr="008D21F1">
        <w:t xml:space="preserve"> </w:t>
      </w:r>
      <w:r w:rsidRPr="008D21F1">
        <w:t>газы,</w:t>
      </w:r>
      <w:r w:rsidR="008D21F1" w:rsidRPr="008D21F1">
        <w:t xml:space="preserve"> </w:t>
      </w:r>
      <w:r w:rsidRPr="008D21F1">
        <w:t>содержащие</w:t>
      </w:r>
      <w:r w:rsidR="008D21F1" w:rsidRPr="008D21F1">
        <w:t xml:space="preserve"> </w:t>
      </w:r>
      <w:r w:rsidRPr="008D21F1">
        <w:t>азот,</w:t>
      </w:r>
      <w:r w:rsidR="008D21F1" w:rsidRPr="008D21F1">
        <w:t xml:space="preserve"> </w:t>
      </w:r>
      <w:r w:rsidRPr="008D21F1">
        <w:t>имеют</w:t>
      </w:r>
      <w:r w:rsidR="008D21F1" w:rsidRPr="008D21F1">
        <w:t xml:space="preserve"> </w:t>
      </w:r>
      <w:r w:rsidRPr="008D21F1">
        <w:t>более</w:t>
      </w:r>
      <w:r w:rsidR="008D21F1" w:rsidRPr="008D21F1">
        <w:t xml:space="preserve"> </w:t>
      </w:r>
      <w:r w:rsidRPr="008D21F1">
        <w:t>низкую</w:t>
      </w:r>
      <w:r w:rsidR="008D21F1" w:rsidRPr="008D21F1">
        <w:t xml:space="preserve"> </w:t>
      </w:r>
      <w:r w:rsidRPr="008D21F1">
        <w:t>температуру</w:t>
      </w:r>
      <w:r w:rsidR="008D21F1" w:rsidRPr="008D21F1">
        <w:t xml:space="preserve"> </w:t>
      </w:r>
      <w:r w:rsidRPr="008D21F1">
        <w:t>образования</w:t>
      </w:r>
      <w:r w:rsidR="008D21F1" w:rsidRPr="008D21F1">
        <w:t xml:space="preserve"> </w:t>
      </w:r>
      <w:r w:rsidRPr="008D21F1">
        <w:t>гидратов</w:t>
      </w:r>
      <w:r w:rsidR="008D21F1" w:rsidRPr="008D21F1">
        <w:t xml:space="preserve">. </w:t>
      </w:r>
      <w:r w:rsidRPr="008D21F1">
        <w:t>Например,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природном</w:t>
      </w:r>
      <w:r w:rsidR="008D21F1" w:rsidRPr="008D21F1">
        <w:t xml:space="preserve"> </w:t>
      </w:r>
      <w:r w:rsidRPr="008D21F1">
        <w:t>газе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относительной</w:t>
      </w:r>
      <w:r w:rsidR="008D21F1" w:rsidRPr="008D21F1">
        <w:t xml:space="preserve"> </w:t>
      </w:r>
      <w:r w:rsidRPr="008D21F1">
        <w:t>плотностью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0,6</w:t>
      </w:r>
      <w:r w:rsidR="008D21F1" w:rsidRPr="008D21F1">
        <w:t xml:space="preserve"> </w:t>
      </w:r>
      <w:r w:rsidRPr="008D21F1">
        <w:t>отсутствует</w:t>
      </w:r>
      <w:r w:rsidR="008D21F1" w:rsidRPr="008D21F1">
        <w:t xml:space="preserve"> </w:t>
      </w:r>
      <w:r w:rsidRPr="008D21F1">
        <w:t>азот,</w:t>
      </w:r>
      <w:r w:rsidR="008D21F1" w:rsidRPr="008D21F1">
        <w:t xml:space="preserve"> </w:t>
      </w:r>
      <w:r w:rsidRPr="008D21F1">
        <w:t>гидраты</w:t>
      </w:r>
      <w:r w:rsidR="008D21F1" w:rsidRPr="008D21F1">
        <w:t xml:space="preserve"> </w:t>
      </w:r>
      <w:r w:rsidRPr="008D21F1">
        <w:t>образуются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температуре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10</w:t>
      </w:r>
      <w:r w:rsidR="008D21F1" w:rsidRPr="008D21F1">
        <w:rPr>
          <w:noProof/>
        </w:rPr>
        <w:t>°</w:t>
      </w:r>
      <w:r w:rsidRPr="008D21F1">
        <w:rPr>
          <w:noProof/>
        </w:rPr>
        <w:t>С</w:t>
      </w:r>
    </w:p>
    <w:p w:rsidR="008C03C2" w:rsidRPr="008D21F1" w:rsidRDefault="008C03C2" w:rsidP="008D21F1">
      <w:pPr>
        <w:tabs>
          <w:tab w:val="left" w:pos="726"/>
        </w:tabs>
      </w:pPr>
    </w:p>
    <w:p w:rsidR="00A7644F" w:rsidRPr="008D21F1" w:rsidRDefault="00262F61" w:rsidP="008D21F1">
      <w:pPr>
        <w:tabs>
          <w:tab w:val="left" w:pos="726"/>
        </w:tabs>
      </w:pPr>
      <w:r>
        <w:rPr>
          <w:noProof/>
        </w:rPr>
        <w:pict>
          <v:shape id="Рисунок 8" o:spid="_x0000_i1036" type="#_x0000_t75" style="width:116.25pt;height:194.25pt;visibility:visible;mso-wrap-style:square">
            <v:imagedata r:id="rId16" o:title=""/>
          </v:shape>
        </w:pict>
      </w:r>
    </w:p>
    <w:p w:rsidR="008D21F1" w:rsidRPr="008D21F1" w:rsidRDefault="00A7644F" w:rsidP="008D21F1">
      <w:pPr>
        <w:tabs>
          <w:tab w:val="left" w:pos="726"/>
        </w:tabs>
        <w:rPr>
          <w:noProof/>
        </w:rPr>
      </w:pPr>
      <w:r w:rsidRPr="008D21F1">
        <w:t>Рисунок</w:t>
      </w:r>
      <w:r w:rsidR="008D21F1" w:rsidRPr="008D21F1">
        <w:t xml:space="preserve"> </w:t>
      </w:r>
      <w:r w:rsidRPr="008D21F1">
        <w:rPr>
          <w:noProof/>
        </w:rPr>
        <w:t>3</w:t>
      </w:r>
      <w:r w:rsidR="008D21F1">
        <w:rPr>
          <w:noProof/>
        </w:rPr>
        <w:t>.</w:t>
      </w:r>
      <w:r w:rsidR="00F66C56">
        <w:rPr>
          <w:noProof/>
        </w:rPr>
        <w:t>7</w:t>
      </w:r>
      <w:r w:rsidR="008D21F1" w:rsidRPr="008D21F1">
        <w:rPr>
          <w:noProof/>
        </w:rPr>
        <w:t xml:space="preserve"> - </w:t>
      </w:r>
      <w:r w:rsidRPr="008D21F1">
        <w:t>Зависимость</w:t>
      </w:r>
      <w:r w:rsidR="008D21F1" w:rsidRPr="008D21F1">
        <w:t xml:space="preserve"> </w:t>
      </w:r>
      <w:r w:rsidRPr="008D21F1">
        <w:t>Р</w:t>
      </w:r>
      <w:r w:rsidR="008D21F1" w:rsidRPr="008D21F1">
        <w:t xml:space="preserve"> </w:t>
      </w:r>
      <w:r w:rsidRPr="008D21F1">
        <w:t>от</w:t>
      </w:r>
      <w:r w:rsidR="008D21F1" w:rsidRPr="008D21F1">
        <w:t xml:space="preserve"> </w:t>
      </w:r>
      <w:bookmarkStart w:id="167" w:name="OCRUncertain183"/>
      <w:r w:rsidRPr="008D21F1">
        <w:rPr>
          <w:lang w:val="en-US"/>
        </w:rPr>
        <w:t>t</w:t>
      </w:r>
      <w:bookmarkEnd w:id="167"/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различном</w:t>
      </w:r>
      <w:r w:rsidR="008D21F1" w:rsidRPr="008D21F1">
        <w:t xml:space="preserve"> </w:t>
      </w:r>
      <w:r w:rsidRPr="008D21F1">
        <w:t>содержании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СО</w:t>
      </w:r>
      <w:r w:rsidRPr="008D21F1">
        <w:rPr>
          <w:noProof/>
          <w:vertAlign w:val="subscript"/>
        </w:rPr>
        <w:t>2</w:t>
      </w:r>
      <w:r w:rsidR="008D21F1" w:rsidRPr="008D21F1">
        <w:rPr>
          <w:noProof/>
        </w:rPr>
        <w:t>.</w:t>
      </w:r>
    </w:p>
    <w:p w:rsidR="008C03C2" w:rsidRDefault="008C03C2" w:rsidP="008D21F1">
      <w:pPr>
        <w:tabs>
          <w:tab w:val="left" w:pos="726"/>
        </w:tabs>
      </w:pPr>
    </w:p>
    <w:p w:rsidR="008D21F1" w:rsidRDefault="00A7644F" w:rsidP="008D21F1">
      <w:pPr>
        <w:tabs>
          <w:tab w:val="left" w:pos="726"/>
        </w:tabs>
        <w:rPr>
          <w:noProof/>
        </w:rPr>
      </w:pPr>
      <w:r w:rsidRPr="008D21F1">
        <w:t>Содержание</w:t>
      </w:r>
      <w:r w:rsidR="008D21F1" w:rsidRPr="008D21F1">
        <w:t xml:space="preserve"> </w:t>
      </w:r>
      <w:r w:rsidRPr="008D21F1">
        <w:t>С0</w:t>
      </w:r>
      <w:r w:rsidRPr="008D21F1">
        <w:rPr>
          <w:vertAlign w:val="subscript"/>
        </w:rPr>
        <w:t>2</w:t>
      </w:r>
      <w:r w:rsidR="008D21F1">
        <w:t xml:space="preserve"> (</w:t>
      </w:r>
      <w:r w:rsidRPr="008D21F1">
        <w:t>в</w:t>
      </w:r>
      <w:r w:rsidR="008D21F1" w:rsidRPr="008D21F1">
        <w:rPr>
          <w:noProof/>
        </w:rPr>
        <w:t xml:space="preserve"> </w:t>
      </w:r>
      <w:bookmarkStart w:id="168" w:name="OCRUncertain186"/>
      <w:r w:rsidRPr="008D21F1">
        <w:rPr>
          <w:noProof/>
        </w:rPr>
        <w:t>%</w:t>
      </w:r>
      <w:r w:rsidR="008D21F1" w:rsidRPr="008D21F1">
        <w:rPr>
          <w:noProof/>
        </w:rPr>
        <w:t>)</w:t>
      </w:r>
      <w:bookmarkEnd w:id="168"/>
      <w:r w:rsidR="008D21F1" w:rsidRPr="008D21F1">
        <w:rPr>
          <w:noProof/>
        </w:rPr>
        <w:t xml:space="preserve">: </w:t>
      </w:r>
      <w:bookmarkStart w:id="169" w:name="OCRUncertain187"/>
      <w:r w:rsidRPr="008D21F1">
        <w:t>1</w:t>
      </w:r>
      <w:bookmarkEnd w:id="169"/>
      <w:r w:rsidR="008D21F1" w:rsidRPr="008D21F1">
        <w:t xml:space="preserve"> - </w:t>
      </w:r>
      <w:r w:rsidRPr="008D21F1">
        <w:t>12,5</w:t>
      </w:r>
      <w:r w:rsidR="008D21F1" w:rsidRPr="008D21F1">
        <w:t xml:space="preserve">; </w:t>
      </w:r>
      <w:bookmarkStart w:id="170" w:name="OCRUncertain188"/>
      <w:r w:rsidRPr="008D21F1">
        <w:rPr>
          <w:noProof/>
        </w:rPr>
        <w:t>2</w:t>
      </w:r>
      <w:r w:rsidR="008D21F1" w:rsidRPr="008D21F1">
        <w:rPr>
          <w:noProof/>
        </w:rPr>
        <w:t xml:space="preserve"> - </w:t>
      </w:r>
      <w:r w:rsidRPr="008D21F1">
        <w:rPr>
          <w:noProof/>
        </w:rPr>
        <w:t>28</w:t>
      </w:r>
      <w:r w:rsidR="008D21F1" w:rsidRPr="008D21F1">
        <w:rPr>
          <w:noProof/>
        </w:rPr>
        <w:t xml:space="preserve">; </w:t>
      </w:r>
      <w:r w:rsidRPr="008D21F1">
        <w:rPr>
          <w:noProof/>
        </w:rPr>
        <w:t>3</w:t>
      </w:r>
      <w:r w:rsidR="008D21F1" w:rsidRPr="008D21F1">
        <w:rPr>
          <w:noProof/>
        </w:rPr>
        <w:t xml:space="preserve"> - </w:t>
      </w:r>
      <w:r w:rsidRPr="008D21F1">
        <w:rPr>
          <w:noProof/>
        </w:rPr>
        <w:t>32</w:t>
      </w:r>
      <w:r w:rsidR="008D21F1" w:rsidRPr="008D21F1">
        <w:rPr>
          <w:noProof/>
        </w:rPr>
        <w:t xml:space="preserve">; </w:t>
      </w:r>
      <w:r w:rsidRPr="008D21F1">
        <w:rPr>
          <w:noProof/>
        </w:rPr>
        <w:t>4</w:t>
      </w:r>
      <w:bookmarkEnd w:id="170"/>
      <w:r w:rsidR="008D21F1" w:rsidRPr="008D21F1">
        <w:rPr>
          <w:noProof/>
        </w:rPr>
        <w:t xml:space="preserve"> - </w:t>
      </w:r>
      <w:r w:rsidRPr="008D21F1">
        <w:rPr>
          <w:noProof/>
        </w:rPr>
        <w:t>60</w:t>
      </w:r>
      <w:r w:rsidR="008D21F1" w:rsidRPr="008D21F1">
        <w:rPr>
          <w:noProof/>
        </w:rPr>
        <w:t xml:space="preserve">; </w:t>
      </w:r>
      <w:r w:rsidRPr="008D21F1">
        <w:rPr>
          <w:noProof/>
        </w:rPr>
        <w:t>5</w:t>
      </w:r>
      <w:r w:rsidR="008D21F1" w:rsidRPr="008D21F1">
        <w:rPr>
          <w:noProof/>
        </w:rPr>
        <w:t xml:space="preserve"> </w:t>
      </w:r>
      <w:r w:rsidR="008C03C2">
        <w:rPr>
          <w:noProof/>
        </w:rPr>
        <w:t>–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100</w:t>
      </w:r>
    </w:p>
    <w:p w:rsidR="008C03C2" w:rsidRPr="008D21F1" w:rsidRDefault="008C03C2" w:rsidP="008D21F1">
      <w:pPr>
        <w:tabs>
          <w:tab w:val="left" w:pos="726"/>
        </w:tabs>
        <w:rPr>
          <w:noProof/>
        </w:rPr>
      </w:pPr>
    </w:p>
    <w:p w:rsidR="00A7644F" w:rsidRPr="008D21F1" w:rsidRDefault="00262F61" w:rsidP="008D21F1">
      <w:pPr>
        <w:tabs>
          <w:tab w:val="left" w:pos="726"/>
        </w:tabs>
      </w:pPr>
      <w:r>
        <w:rPr>
          <w:noProof/>
        </w:rPr>
        <w:pict>
          <v:shape id="Рисунок 9" o:spid="_x0000_i1037" type="#_x0000_t75" style="width:124.5pt;height:171.75pt;visibility:visible;mso-wrap-style:square">
            <v:imagedata r:id="rId17" o:title=""/>
          </v:shape>
        </w:pict>
      </w:r>
    </w:p>
    <w:p w:rsidR="008D21F1" w:rsidRDefault="00A7644F" w:rsidP="008D21F1">
      <w:pPr>
        <w:tabs>
          <w:tab w:val="left" w:pos="726"/>
        </w:tabs>
      </w:pPr>
      <w:r w:rsidRPr="008D21F1">
        <w:t>Рисунок</w:t>
      </w:r>
      <w:r w:rsidR="008D21F1" w:rsidRPr="008D21F1">
        <w:t xml:space="preserve"> </w:t>
      </w:r>
      <w:r w:rsidRPr="008D21F1">
        <w:rPr>
          <w:noProof/>
        </w:rPr>
        <w:t>3</w:t>
      </w:r>
      <w:r w:rsidR="008D21F1">
        <w:rPr>
          <w:noProof/>
        </w:rPr>
        <w:t>.</w:t>
      </w:r>
      <w:r w:rsidR="00F66C56">
        <w:rPr>
          <w:noProof/>
        </w:rPr>
        <w:t>8</w:t>
      </w:r>
      <w:r w:rsidR="008D21F1" w:rsidRPr="008D21F1">
        <w:rPr>
          <w:noProof/>
        </w:rPr>
        <w:t xml:space="preserve"> - </w:t>
      </w:r>
      <w:bookmarkStart w:id="171" w:name="OCRUncertain190"/>
      <w:r w:rsidRPr="008D21F1">
        <w:t>Зависимость</w:t>
      </w:r>
      <w:r w:rsidR="008D21F1" w:rsidRPr="008D21F1">
        <w:t xml:space="preserve"> </w:t>
      </w:r>
      <w:bookmarkEnd w:id="171"/>
      <w:r w:rsidRPr="008D21F1">
        <w:t>Р</w:t>
      </w:r>
      <w:r w:rsidR="008D21F1" w:rsidRPr="008D21F1">
        <w:t xml:space="preserve"> </w:t>
      </w:r>
      <w:r w:rsidRPr="008D21F1">
        <w:t>от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t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образовании</w:t>
      </w:r>
      <w:r w:rsidR="008D21F1" w:rsidRPr="008D21F1">
        <w:t xml:space="preserve"> </w:t>
      </w:r>
      <w:r w:rsidRPr="008D21F1">
        <w:t>гидратов</w:t>
      </w:r>
      <w:r w:rsidR="008D21F1" w:rsidRPr="008D21F1">
        <w:t xml:space="preserve"> </w:t>
      </w:r>
      <w:r w:rsidRPr="008D21F1">
        <w:t>в</w:t>
      </w:r>
      <w:bookmarkStart w:id="172" w:name="OCRUncertain191"/>
      <w:r w:rsidR="008D21F1" w:rsidRPr="008D21F1">
        <w:t xml:space="preserve"> </w:t>
      </w:r>
      <w:r w:rsidRPr="008D21F1">
        <w:t>углеводородных</w:t>
      </w:r>
      <w:r w:rsidR="008D21F1" w:rsidRPr="008D21F1">
        <w:t xml:space="preserve"> </w:t>
      </w:r>
      <w:r w:rsidRPr="008D21F1">
        <w:t>газах</w:t>
      </w:r>
      <w:r w:rsidR="008D21F1" w:rsidRPr="008D21F1">
        <w:t>.</w:t>
      </w:r>
      <w:r w:rsidR="008C03C2">
        <w:t xml:space="preserve"> </w:t>
      </w:r>
      <w:r w:rsidRPr="008D21F1">
        <w:t>Зоны</w:t>
      </w:r>
      <w:r w:rsidR="008D21F1" w:rsidRPr="008D21F1">
        <w:t xml:space="preserve">: </w:t>
      </w:r>
      <w:r w:rsidRPr="008D21F1">
        <w:t>1</w:t>
      </w:r>
      <w:bookmarkEnd w:id="172"/>
      <w:r w:rsidR="008D21F1" w:rsidRPr="008D21F1">
        <w:t xml:space="preserve"> - </w:t>
      </w:r>
      <w:r w:rsidRPr="008D21F1">
        <w:t>газообразный</w:t>
      </w:r>
      <w:r w:rsidR="008D21F1" w:rsidRPr="008D21F1">
        <w:t xml:space="preserve"> </w:t>
      </w:r>
      <w:r w:rsidRPr="008D21F1">
        <w:t>пропан</w:t>
      </w:r>
      <w:r w:rsidR="008D21F1" w:rsidRPr="008D21F1">
        <w:t xml:space="preserve"> </w:t>
      </w:r>
      <w:r w:rsidRPr="008D21F1">
        <w:rPr>
          <w:noProof/>
        </w:rPr>
        <w:t>+</w:t>
      </w:r>
      <w:r w:rsidR="008D21F1" w:rsidRPr="008D21F1">
        <w:rPr>
          <w:noProof/>
        </w:rPr>
        <w:t xml:space="preserve"> </w:t>
      </w:r>
      <w:r w:rsidRPr="008D21F1">
        <w:t>вода</w:t>
      </w:r>
      <w:r w:rsidR="008D21F1" w:rsidRPr="008D21F1">
        <w:t xml:space="preserve">; </w:t>
      </w:r>
      <w:r w:rsidRPr="008D21F1">
        <w:rPr>
          <w:noProof/>
        </w:rPr>
        <w:t>II</w:t>
      </w:r>
      <w:r w:rsidR="008D21F1" w:rsidRPr="008D21F1">
        <w:rPr>
          <w:noProof/>
        </w:rPr>
        <w:t xml:space="preserve"> - </w:t>
      </w:r>
      <w:r w:rsidRPr="008D21F1">
        <w:t>гидрат</w:t>
      </w:r>
      <w:r w:rsidR="008D21F1" w:rsidRPr="008D21F1">
        <w:rPr>
          <w:noProof/>
        </w:rPr>
        <w:t xml:space="preserve"> </w:t>
      </w:r>
      <w:bookmarkStart w:id="173" w:name="OCRUncertain193"/>
      <w:r w:rsidRPr="008D21F1">
        <w:rPr>
          <w:noProof/>
        </w:rPr>
        <w:t>+</w:t>
      </w:r>
      <w:bookmarkEnd w:id="173"/>
      <w:r w:rsidR="008D21F1" w:rsidRPr="008D21F1">
        <w:t xml:space="preserve"> </w:t>
      </w:r>
      <w:r w:rsidRPr="008D21F1">
        <w:t>газообразный</w:t>
      </w:r>
      <w:r w:rsidR="008D21F1" w:rsidRPr="008D21F1">
        <w:t xml:space="preserve"> </w:t>
      </w:r>
      <w:r w:rsidRPr="008D21F1">
        <w:t>пропан</w:t>
      </w:r>
      <w:r w:rsidR="008D21F1" w:rsidRPr="008D21F1">
        <w:t xml:space="preserve">: </w:t>
      </w:r>
      <w:bookmarkStart w:id="174" w:name="OCRUncertain194"/>
      <w:r w:rsidRPr="008D21F1">
        <w:rPr>
          <w:lang w:val="en-US"/>
        </w:rPr>
        <w:t>III</w:t>
      </w:r>
      <w:r w:rsidR="008D21F1" w:rsidRPr="008D21F1">
        <w:t xml:space="preserve"> - </w:t>
      </w:r>
      <w:r w:rsidRPr="008D21F1">
        <w:t>жид</w:t>
      </w:r>
      <w:bookmarkStart w:id="175" w:name="OCRUncertain195"/>
      <w:bookmarkEnd w:id="174"/>
      <w:r w:rsidRPr="008D21F1">
        <w:t>кий</w:t>
      </w:r>
      <w:r w:rsidR="008D21F1" w:rsidRPr="008D21F1">
        <w:t xml:space="preserve"> </w:t>
      </w:r>
      <w:r w:rsidRPr="008D21F1">
        <w:t>пропан</w:t>
      </w:r>
      <w:r w:rsidR="008D21F1" w:rsidRPr="008D21F1">
        <w:t xml:space="preserve"> </w:t>
      </w:r>
      <w:r w:rsidRPr="008D21F1">
        <w:t>+</w:t>
      </w:r>
      <w:r w:rsidR="008D21F1" w:rsidRPr="008D21F1">
        <w:t xml:space="preserve"> </w:t>
      </w:r>
      <w:r w:rsidRPr="008D21F1">
        <w:t>вода</w:t>
      </w:r>
      <w:bookmarkEnd w:id="175"/>
      <w:r w:rsidR="008D21F1" w:rsidRPr="008D21F1">
        <w:t xml:space="preserve">; </w:t>
      </w:r>
      <w:r w:rsidRPr="008D21F1">
        <w:rPr>
          <w:noProof/>
        </w:rPr>
        <w:t>IV</w:t>
      </w:r>
      <w:r w:rsidR="008D21F1" w:rsidRPr="008D21F1">
        <w:rPr>
          <w:noProof/>
        </w:rPr>
        <w:t xml:space="preserve"> - </w:t>
      </w:r>
      <w:bookmarkStart w:id="176" w:name="OCRUncertain196"/>
      <w:r w:rsidRPr="008D21F1">
        <w:t>гидрат</w:t>
      </w:r>
      <w:r w:rsidR="008D21F1" w:rsidRPr="008D21F1">
        <w:t xml:space="preserve"> </w:t>
      </w:r>
      <w:r w:rsidRPr="008D21F1">
        <w:t>+</w:t>
      </w:r>
      <w:r w:rsidR="008D21F1" w:rsidRPr="008D21F1">
        <w:t xml:space="preserve"> </w:t>
      </w:r>
      <w:r w:rsidRPr="008D21F1">
        <w:t>жидкий</w:t>
      </w:r>
      <w:bookmarkEnd w:id="176"/>
      <w:r w:rsidR="008D21F1" w:rsidRPr="008D21F1">
        <w:t xml:space="preserve"> </w:t>
      </w:r>
      <w:r w:rsidRPr="008D21F1">
        <w:t>пропан</w:t>
      </w:r>
      <w:r w:rsidR="008C03C2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давлении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3,4</w:t>
      </w:r>
      <w:r w:rsidR="008D21F1" w:rsidRPr="008D21F1">
        <w:t xml:space="preserve"> </w:t>
      </w:r>
      <w:r w:rsidRPr="008D21F1">
        <w:t>МПа,</w:t>
      </w:r>
      <w:r w:rsidR="008D21F1" w:rsidRPr="008D21F1">
        <w:t xml:space="preserve"> </w:t>
      </w:r>
      <w:r w:rsidRPr="008D21F1">
        <w:t>если</w:t>
      </w:r>
      <w:r w:rsidR="008D21F1" w:rsidRPr="008D21F1">
        <w:t xml:space="preserve"> </w:t>
      </w:r>
      <w:r w:rsidRPr="008D21F1">
        <w:t>же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газе</w:t>
      </w:r>
      <w:r w:rsidR="008D21F1" w:rsidRPr="008D21F1">
        <w:t xml:space="preserve"> </w:t>
      </w:r>
      <w:r w:rsidRPr="008D21F1">
        <w:t>содержится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18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%</w:t>
      </w:r>
      <w:r w:rsidR="008D21F1" w:rsidRPr="008D21F1">
        <w:t xml:space="preserve"> </w:t>
      </w:r>
      <w:r w:rsidRPr="008D21F1">
        <w:t>азота,</w:t>
      </w:r>
      <w:r w:rsidR="008D21F1" w:rsidRPr="008D21F1">
        <w:t xml:space="preserve"> </w:t>
      </w:r>
      <w:r w:rsidRPr="008D21F1">
        <w:t>равновесное</w:t>
      </w:r>
      <w:r w:rsidR="008D21F1" w:rsidRPr="008D21F1">
        <w:t xml:space="preserve"> </w:t>
      </w:r>
      <w:r w:rsidRPr="008D21F1">
        <w:t>давление</w:t>
      </w:r>
      <w:r w:rsidR="008D21F1" w:rsidRPr="008D21F1">
        <w:t xml:space="preserve"> </w:t>
      </w:r>
      <w:bookmarkStart w:id="177" w:name="OCRUncertain197"/>
      <w:r w:rsidRPr="008D21F1">
        <w:t>гидратообразования</w:t>
      </w:r>
      <w:bookmarkEnd w:id="177"/>
      <w:r w:rsidR="008D21F1" w:rsidRPr="008D21F1">
        <w:t xml:space="preserve"> </w:t>
      </w:r>
      <w:r w:rsidRPr="008D21F1">
        <w:t>снижается</w:t>
      </w:r>
      <w:r w:rsidR="008D21F1" w:rsidRPr="008D21F1">
        <w:t xml:space="preserve"> </w:t>
      </w:r>
      <w:r w:rsidRPr="008D21F1">
        <w:t>до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3</w:t>
      </w:r>
      <w:r w:rsidR="008D21F1" w:rsidRPr="008D21F1">
        <w:t xml:space="preserve"> </w:t>
      </w:r>
      <w:r w:rsidRPr="008D21F1">
        <w:t>МПа</w:t>
      </w:r>
      <w:r w:rsidR="008D21F1" w:rsidRPr="008D21F1">
        <w:t>.</w:t>
      </w:r>
    </w:p>
    <w:p w:rsidR="008C03C2" w:rsidRPr="008D21F1" w:rsidRDefault="008C03C2" w:rsidP="008D21F1">
      <w:pPr>
        <w:tabs>
          <w:tab w:val="left" w:pos="726"/>
        </w:tabs>
      </w:pPr>
    </w:p>
    <w:p w:rsidR="008D21F1" w:rsidRPr="008D21F1" w:rsidRDefault="00A7644F" w:rsidP="008D21F1">
      <w:pPr>
        <w:tabs>
          <w:tab w:val="left" w:pos="726"/>
        </w:tabs>
      </w:pPr>
      <w:r w:rsidRPr="008D21F1">
        <w:lastRenderedPageBreak/>
        <w:t>Для</w:t>
      </w:r>
      <w:r w:rsidR="008D21F1" w:rsidRPr="008D21F1">
        <w:t xml:space="preserve"> </w:t>
      </w:r>
      <w:r w:rsidRPr="008D21F1">
        <w:t>образования</w:t>
      </w:r>
      <w:r w:rsidR="008D21F1" w:rsidRPr="008D21F1">
        <w:t xml:space="preserve"> </w:t>
      </w:r>
      <w:r w:rsidRPr="008D21F1">
        <w:t>гидратов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жидких</w:t>
      </w:r>
      <w:r w:rsidR="008D21F1" w:rsidRPr="008D21F1">
        <w:t xml:space="preserve"> </w:t>
      </w:r>
      <w:r w:rsidRPr="008D21F1">
        <w:t>углеводородах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сравнению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газообразными</w:t>
      </w:r>
      <w:r w:rsidR="008D21F1">
        <w:t xml:space="preserve"> (</w:t>
      </w:r>
      <w:r w:rsidRPr="008D21F1">
        <w:t>кривые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1</w:t>
      </w:r>
      <w:r w:rsidR="008D21F1" w:rsidRPr="008D21F1">
        <w:t xml:space="preserve"> </w:t>
      </w:r>
      <w:r w:rsidRPr="008D21F1">
        <w:t>и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3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рисунке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3</w:t>
      </w:r>
      <w:r w:rsidR="008D21F1">
        <w:rPr>
          <w:noProof/>
        </w:rPr>
        <w:t>.</w:t>
      </w:r>
      <w:r w:rsidR="00F66C56">
        <w:rPr>
          <w:noProof/>
        </w:rPr>
        <w:t>8</w:t>
      </w:r>
      <w:r w:rsidR="008D21F1" w:rsidRPr="008D21F1">
        <w:rPr>
          <w:noProof/>
        </w:rPr>
        <w:t xml:space="preserve">) </w:t>
      </w:r>
      <w:r w:rsidRPr="008D21F1">
        <w:t>требуются</w:t>
      </w:r>
      <w:r w:rsidR="008D21F1" w:rsidRPr="008D21F1">
        <w:t xml:space="preserve"> </w:t>
      </w:r>
      <w:r w:rsidRPr="008D21F1">
        <w:t>более</w:t>
      </w:r>
      <w:r w:rsidR="008D21F1" w:rsidRPr="008D21F1">
        <w:t xml:space="preserve"> </w:t>
      </w:r>
      <w:r w:rsidRPr="008D21F1">
        <w:t>высокое</w:t>
      </w:r>
      <w:r w:rsidR="008D21F1" w:rsidRPr="008D21F1">
        <w:t xml:space="preserve"> </w:t>
      </w:r>
      <w:r w:rsidRPr="008D21F1">
        <w:t>давление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более</w:t>
      </w:r>
      <w:r w:rsidR="008D21F1" w:rsidRPr="008D21F1">
        <w:t xml:space="preserve"> </w:t>
      </w:r>
      <w:r w:rsidRPr="008D21F1">
        <w:t>низкие</w:t>
      </w:r>
      <w:r w:rsidR="008D21F1" w:rsidRPr="008D21F1">
        <w:t xml:space="preserve"> </w:t>
      </w:r>
      <w:r w:rsidRPr="008D21F1">
        <w:t>температуры</w:t>
      </w:r>
      <w:r w:rsidR="008D21F1" w:rsidRPr="008D21F1">
        <w:t xml:space="preserve">. </w:t>
      </w:r>
      <w:r w:rsidRPr="008D21F1">
        <w:t>Кривая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2</w:t>
      </w:r>
      <w:r w:rsidR="008D21F1" w:rsidRPr="008D21F1">
        <w:t xml:space="preserve"> </w:t>
      </w:r>
      <w:r w:rsidRPr="008D21F1">
        <w:t>характеризует</w:t>
      </w:r>
      <w:r w:rsidR="008D21F1" w:rsidRPr="008D21F1">
        <w:t xml:space="preserve"> </w:t>
      </w:r>
      <w:r w:rsidRPr="008D21F1">
        <w:t>упругость</w:t>
      </w:r>
      <w:r w:rsidR="008D21F1" w:rsidRPr="008D21F1">
        <w:t xml:space="preserve"> </w:t>
      </w:r>
      <w:r w:rsidRPr="008D21F1">
        <w:t>насыщенных</w:t>
      </w:r>
      <w:r w:rsidR="008D21F1" w:rsidRPr="008D21F1">
        <w:t xml:space="preserve"> </w:t>
      </w:r>
      <w:r w:rsidRPr="008D21F1">
        <w:t>паров</w:t>
      </w:r>
      <w:r w:rsidR="008D21F1" w:rsidRPr="008D21F1">
        <w:t xml:space="preserve"> </w:t>
      </w:r>
      <w:r w:rsidRPr="008D21F1">
        <w:t>пропана</w:t>
      </w:r>
      <w:r w:rsidR="008D21F1" w:rsidRPr="008D21F1">
        <w:t xml:space="preserve">. </w:t>
      </w:r>
      <w:r w:rsidRPr="008D21F1">
        <w:t>Выше</w:t>
      </w:r>
      <w:r w:rsidR="008D21F1" w:rsidRPr="008D21F1">
        <w:t xml:space="preserve"> </w:t>
      </w:r>
      <w:r w:rsidRPr="008D21F1">
        <w:t>нее</w:t>
      </w:r>
      <w:r w:rsidR="008D21F1" w:rsidRPr="008D21F1">
        <w:t xml:space="preserve"> </w:t>
      </w:r>
      <w:r w:rsidRPr="008D21F1">
        <w:t>пропан</w:t>
      </w:r>
      <w:r w:rsidR="008D21F1" w:rsidRPr="008D21F1">
        <w:t xml:space="preserve"> </w:t>
      </w:r>
      <w:r w:rsidRPr="008D21F1">
        <w:t>находится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жидком,</w:t>
      </w:r>
      <w:r w:rsidR="008D21F1" w:rsidRPr="008D21F1">
        <w:t xml:space="preserve"> </w:t>
      </w:r>
      <w:r w:rsidRPr="008D21F1">
        <w:t>а</w:t>
      </w:r>
      <w:r w:rsidR="008D21F1" w:rsidRPr="008D21F1">
        <w:t xml:space="preserve"> </w:t>
      </w:r>
      <w:r w:rsidRPr="008D21F1">
        <w:t>ниже</w:t>
      </w:r>
      <w:r w:rsidR="008D21F1" w:rsidRPr="008D21F1">
        <w:rPr>
          <w:noProof/>
        </w:rPr>
        <w:t xml:space="preserve"> - </w:t>
      </w:r>
      <w:r w:rsidRPr="008D21F1">
        <w:t>в</w:t>
      </w:r>
      <w:r w:rsidR="008D21F1" w:rsidRPr="008D21F1">
        <w:t xml:space="preserve"> </w:t>
      </w:r>
      <w:r w:rsidRPr="008D21F1">
        <w:t>газообразном</w:t>
      </w:r>
      <w:r w:rsidR="008D21F1" w:rsidRPr="008D21F1">
        <w:t xml:space="preserve"> </w:t>
      </w:r>
      <w:r w:rsidRPr="008D21F1">
        <w:t>состоянии</w:t>
      </w:r>
      <w:r w:rsidR="008D21F1" w:rsidRPr="008D21F1">
        <w:t xml:space="preserve">. </w:t>
      </w:r>
      <w:r w:rsidRPr="008D21F1">
        <w:t>Например,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температуре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3,8</w:t>
      </w:r>
      <w:r w:rsidR="008D21F1" w:rsidRPr="008D21F1">
        <w:t>°</w:t>
      </w:r>
      <w:r w:rsidRPr="008D21F1">
        <w:t>С</w:t>
      </w:r>
      <w:r w:rsidR="008D21F1" w:rsidRPr="008D21F1">
        <w:t xml:space="preserve"> </w:t>
      </w:r>
      <w:r w:rsidRPr="008D21F1">
        <w:t>для</w:t>
      </w:r>
      <w:r w:rsidR="008D21F1" w:rsidRPr="008D21F1">
        <w:t xml:space="preserve"> </w:t>
      </w:r>
      <w:r w:rsidRPr="008D21F1">
        <w:t>образования</w:t>
      </w:r>
      <w:r w:rsidR="008D21F1" w:rsidRPr="008D21F1">
        <w:t xml:space="preserve"> </w:t>
      </w:r>
      <w:r w:rsidRPr="008D21F1">
        <w:t>гидрата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газообразном</w:t>
      </w:r>
      <w:r w:rsidR="008D21F1" w:rsidRPr="008D21F1">
        <w:t xml:space="preserve"> </w:t>
      </w:r>
      <w:r w:rsidRPr="008D21F1">
        <w:t>пропане</w:t>
      </w:r>
      <w:r w:rsidR="008D21F1" w:rsidRPr="008D21F1">
        <w:t xml:space="preserve"> </w:t>
      </w:r>
      <w:r w:rsidRPr="008D21F1">
        <w:t>требуется</w:t>
      </w:r>
      <w:r w:rsidR="008D21F1" w:rsidRPr="008D21F1">
        <w:t xml:space="preserve"> </w:t>
      </w:r>
      <w:r w:rsidRPr="008D21F1">
        <w:t>давление</w:t>
      </w:r>
      <w:r w:rsidR="008D21F1" w:rsidRPr="008D21F1">
        <w:t xml:space="preserve"> </w:t>
      </w:r>
      <w:r w:rsidRPr="008D21F1">
        <w:rPr>
          <w:noProof/>
        </w:rPr>
        <w:t>0,46</w:t>
      </w:r>
      <w:r w:rsidR="008D21F1" w:rsidRPr="008D21F1">
        <w:t xml:space="preserve"> </w:t>
      </w:r>
      <w:r w:rsidRPr="008D21F1">
        <w:t>МПа,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жидком</w:t>
      </w:r>
      <w:r w:rsidR="008D21F1" w:rsidRPr="008D21F1">
        <w:rPr>
          <w:noProof/>
        </w:rPr>
        <w:t xml:space="preserve"> - </w:t>
      </w:r>
      <w:r w:rsidRPr="008D21F1">
        <w:t>более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3</w:t>
      </w:r>
      <w:r w:rsidR="008D21F1" w:rsidRPr="008D21F1">
        <w:t xml:space="preserve"> </w:t>
      </w:r>
      <w:r w:rsidRPr="008D21F1">
        <w:t>МПа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В</w:t>
      </w:r>
      <w:r w:rsidR="008D21F1" w:rsidRPr="008D21F1">
        <w:t xml:space="preserve"> </w:t>
      </w:r>
      <w:r w:rsidRPr="008D21F1">
        <w:t>отличие</w:t>
      </w:r>
      <w:r w:rsidR="008D21F1" w:rsidRPr="008D21F1">
        <w:t xml:space="preserve"> </w:t>
      </w:r>
      <w:r w:rsidRPr="008D21F1">
        <w:t>от</w:t>
      </w:r>
      <w:r w:rsidR="008D21F1" w:rsidRPr="008D21F1">
        <w:t xml:space="preserve"> </w:t>
      </w:r>
      <w:r w:rsidRPr="008D21F1">
        <w:t>природных</w:t>
      </w:r>
      <w:r w:rsidR="008D21F1" w:rsidRPr="008D21F1">
        <w:t xml:space="preserve"> </w:t>
      </w:r>
      <w:r w:rsidRPr="008D21F1">
        <w:t>газов</w:t>
      </w:r>
      <w:r w:rsidR="008D21F1" w:rsidRPr="008D21F1">
        <w:t xml:space="preserve"> </w:t>
      </w:r>
      <w:r w:rsidRPr="008D21F1">
        <w:t>выделение</w:t>
      </w:r>
      <w:r w:rsidR="008D21F1" w:rsidRPr="008D21F1">
        <w:t xml:space="preserve"> </w:t>
      </w:r>
      <w:r w:rsidRPr="008D21F1">
        <w:t>гидратов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жидких</w:t>
      </w:r>
      <w:r w:rsidR="008D21F1" w:rsidRPr="008D21F1">
        <w:t xml:space="preserve"> </w:t>
      </w:r>
      <w:r w:rsidRPr="008D21F1">
        <w:t>углеводородных</w:t>
      </w:r>
      <w:r w:rsidR="008D21F1" w:rsidRPr="008D21F1">
        <w:t xml:space="preserve"> </w:t>
      </w:r>
      <w:r w:rsidRPr="008D21F1">
        <w:t>газов</w:t>
      </w:r>
      <w:r w:rsidR="008D21F1" w:rsidRPr="008D21F1">
        <w:t xml:space="preserve"> </w:t>
      </w:r>
      <w:r w:rsidRPr="008D21F1">
        <w:t>сопровождается</w:t>
      </w:r>
      <w:r w:rsidR="008D21F1" w:rsidRPr="008D21F1">
        <w:t xml:space="preserve"> </w:t>
      </w:r>
      <w:r w:rsidRPr="008D21F1">
        <w:t>увеличением</w:t>
      </w:r>
      <w:r w:rsidR="008D21F1" w:rsidRPr="008D21F1">
        <w:t xml:space="preserve"> </w:t>
      </w:r>
      <w:r w:rsidRPr="008D21F1">
        <w:t>давления</w:t>
      </w:r>
      <w:r w:rsidR="008D21F1" w:rsidRPr="008D21F1">
        <w:t xml:space="preserve"> </w:t>
      </w:r>
      <w:r w:rsidRPr="008D21F1">
        <w:t>системы</w:t>
      </w:r>
      <w:r w:rsidR="008D21F1">
        <w:t xml:space="preserve"> (</w:t>
      </w:r>
      <w:r w:rsidRPr="008D21F1">
        <w:t>в</w:t>
      </w:r>
      <w:r w:rsidR="008D21F1" w:rsidRPr="008D21F1">
        <w:t xml:space="preserve"> </w:t>
      </w:r>
      <w:r w:rsidRPr="008D21F1">
        <w:t>замкнутом</w:t>
      </w:r>
      <w:r w:rsidR="008D21F1" w:rsidRPr="008D21F1">
        <w:t xml:space="preserve"> </w:t>
      </w:r>
      <w:r w:rsidRPr="008D21F1">
        <w:t>объеме</w:t>
      </w:r>
      <w:r w:rsidR="008D21F1" w:rsidRPr="008D21F1">
        <w:t xml:space="preserve">). </w:t>
      </w:r>
      <w:r w:rsidRPr="008D21F1">
        <w:t>Кроме</w:t>
      </w:r>
      <w:r w:rsidR="008D21F1" w:rsidRPr="008D21F1">
        <w:t xml:space="preserve"> </w:t>
      </w:r>
      <w:r w:rsidRPr="008D21F1">
        <w:t>того,</w:t>
      </w:r>
      <w:r w:rsidR="008D21F1" w:rsidRPr="008D21F1">
        <w:t xml:space="preserve"> </w:t>
      </w:r>
      <w:r w:rsidRPr="008D21F1">
        <w:t>как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природных</w:t>
      </w:r>
      <w:r w:rsidR="008D21F1" w:rsidRPr="008D21F1">
        <w:t xml:space="preserve"> </w:t>
      </w:r>
      <w:r w:rsidRPr="008D21F1">
        <w:t>газах,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этом</w:t>
      </w:r>
      <w:r w:rsidR="008D21F1" w:rsidRPr="008D21F1">
        <w:t xml:space="preserve"> </w:t>
      </w:r>
      <w:r w:rsidRPr="008D21F1">
        <w:t>случае</w:t>
      </w:r>
      <w:r w:rsidR="008D21F1" w:rsidRPr="008D21F1">
        <w:t xml:space="preserve"> </w:t>
      </w:r>
      <w:r w:rsidRPr="008D21F1">
        <w:t>выделяется</w:t>
      </w:r>
      <w:r w:rsidR="008D21F1" w:rsidRPr="008D21F1">
        <w:t xml:space="preserve"> </w:t>
      </w:r>
      <w:r w:rsidRPr="008D21F1">
        <w:t>теплота,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результате</w:t>
      </w:r>
      <w:r w:rsidR="008D21F1" w:rsidRPr="008D21F1">
        <w:t xml:space="preserve"> </w:t>
      </w:r>
      <w:r w:rsidRPr="008D21F1">
        <w:t>чего</w:t>
      </w:r>
      <w:r w:rsidR="008D21F1" w:rsidRPr="008D21F1">
        <w:t xml:space="preserve"> </w:t>
      </w:r>
      <w:r w:rsidRPr="008D21F1">
        <w:t>повышается</w:t>
      </w:r>
      <w:r w:rsidR="008D21F1" w:rsidRPr="008D21F1">
        <w:t xml:space="preserve"> </w:t>
      </w:r>
      <w:r w:rsidRPr="008D21F1">
        <w:t>температура</w:t>
      </w:r>
      <w:r w:rsidR="008D21F1" w:rsidRPr="008D21F1">
        <w:t xml:space="preserve"> </w:t>
      </w:r>
      <w:r w:rsidRPr="008D21F1">
        <w:t>системы</w:t>
      </w:r>
      <w:r w:rsidR="008D21F1" w:rsidRPr="008D21F1">
        <w:t xml:space="preserve">. </w:t>
      </w:r>
      <w:r w:rsidRPr="008D21F1">
        <w:t>Поскольку</w:t>
      </w:r>
      <w:r w:rsidR="008D21F1" w:rsidRPr="008D21F1">
        <w:t xml:space="preserve"> </w:t>
      </w:r>
      <w:r w:rsidRPr="008D21F1">
        <w:t>объем</w:t>
      </w:r>
      <w:r w:rsidR="008D21F1" w:rsidRPr="008D21F1">
        <w:t xml:space="preserve"> </w:t>
      </w:r>
      <w:r w:rsidRPr="008D21F1">
        <w:t>остается</w:t>
      </w:r>
      <w:r w:rsidR="008D21F1" w:rsidRPr="008D21F1">
        <w:t xml:space="preserve"> </w:t>
      </w:r>
      <w:r w:rsidRPr="008D21F1">
        <w:t>постоянным,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увеличением</w:t>
      </w:r>
      <w:r w:rsidR="008D21F1" w:rsidRPr="008D21F1">
        <w:t xml:space="preserve"> </w:t>
      </w:r>
      <w:r w:rsidRPr="008D21F1">
        <w:t>температуры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системе</w:t>
      </w:r>
      <w:r w:rsidR="008D21F1" w:rsidRPr="008D21F1">
        <w:t xml:space="preserve"> </w:t>
      </w:r>
      <w:r w:rsidRPr="008D21F1">
        <w:t>растет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давление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Разложение</w:t>
      </w:r>
      <w:r w:rsidR="008D21F1" w:rsidRPr="008D21F1">
        <w:t xml:space="preserve"> </w:t>
      </w:r>
      <w:r w:rsidRPr="008D21F1">
        <w:t>гидратов</w:t>
      </w:r>
      <w:r w:rsidR="008D21F1" w:rsidRPr="008D21F1">
        <w:t xml:space="preserve"> </w:t>
      </w:r>
      <w:r w:rsidRPr="008D21F1">
        <w:t>жидких</w:t>
      </w:r>
      <w:r w:rsidR="008D21F1" w:rsidRPr="008D21F1">
        <w:t xml:space="preserve"> </w:t>
      </w:r>
      <w:r w:rsidRPr="008D21F1">
        <w:t>углеводородных</w:t>
      </w:r>
      <w:r w:rsidR="008D21F1" w:rsidRPr="008D21F1">
        <w:t xml:space="preserve"> </w:t>
      </w:r>
      <w:r w:rsidRPr="008D21F1">
        <w:t>газов</w:t>
      </w:r>
      <w:r w:rsidR="008D21F1" w:rsidRPr="008D21F1">
        <w:t xml:space="preserve"> </w:t>
      </w:r>
      <w:r w:rsidRPr="008D21F1">
        <w:t>сопровождается</w:t>
      </w:r>
      <w:r w:rsidR="008D21F1" w:rsidRPr="008D21F1">
        <w:t xml:space="preserve"> </w:t>
      </w:r>
      <w:r w:rsidRPr="008D21F1">
        <w:t>уменьшением</w:t>
      </w:r>
      <w:r w:rsidR="008D21F1" w:rsidRPr="008D21F1">
        <w:t xml:space="preserve"> </w:t>
      </w:r>
      <w:r w:rsidRPr="008D21F1">
        <w:t>объема</w:t>
      </w:r>
      <w:r w:rsidR="008D21F1" w:rsidRPr="008D21F1">
        <w:t xml:space="preserve"> </w:t>
      </w:r>
      <w:r w:rsidRPr="008D21F1">
        <w:t>и,</w:t>
      </w:r>
      <w:r w:rsidR="008D21F1" w:rsidRPr="008D21F1">
        <w:t xml:space="preserve"> </w:t>
      </w:r>
      <w:r w:rsidRPr="008D21F1">
        <w:t>следовательно,</w:t>
      </w:r>
      <w:r w:rsidR="008D21F1" w:rsidRPr="008D21F1">
        <w:t xml:space="preserve"> </w:t>
      </w:r>
      <w:r w:rsidRPr="008D21F1">
        <w:t>понижением</w:t>
      </w:r>
      <w:r w:rsidR="008D21F1" w:rsidRPr="008D21F1">
        <w:t xml:space="preserve"> </w:t>
      </w:r>
      <w:r w:rsidRPr="008D21F1">
        <w:t>давления</w:t>
      </w:r>
      <w:r w:rsidR="008D21F1" w:rsidRPr="008D21F1">
        <w:t xml:space="preserve">. </w:t>
      </w:r>
      <w:r w:rsidRPr="008D21F1">
        <w:t>Образование</w:t>
      </w:r>
      <w:r w:rsidR="008D21F1" w:rsidRPr="008D21F1">
        <w:t xml:space="preserve"> </w:t>
      </w:r>
      <w:r w:rsidRPr="008D21F1">
        <w:t>гидратов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жидких</w:t>
      </w:r>
      <w:r w:rsidR="008D21F1" w:rsidRPr="008D21F1">
        <w:t xml:space="preserve"> </w:t>
      </w:r>
      <w:r w:rsidRPr="008D21F1">
        <w:t>углеводородах</w:t>
      </w:r>
      <w:r w:rsidR="008D21F1" w:rsidRPr="008D21F1">
        <w:t xml:space="preserve"> </w:t>
      </w:r>
      <w:r w:rsidRPr="008D21F1">
        <w:t>идет</w:t>
      </w:r>
      <w:r w:rsidR="008D21F1" w:rsidRPr="008D21F1">
        <w:t xml:space="preserve"> </w:t>
      </w:r>
      <w:r w:rsidRPr="008D21F1">
        <w:t>несравнимо</w:t>
      </w:r>
      <w:r w:rsidR="008D21F1" w:rsidRPr="008D21F1">
        <w:t xml:space="preserve"> </w:t>
      </w:r>
      <w:r w:rsidRPr="008D21F1">
        <w:t>медленнее,</w:t>
      </w:r>
      <w:r w:rsidR="008D21F1" w:rsidRPr="008D21F1">
        <w:t xml:space="preserve"> </w:t>
      </w:r>
      <w:r w:rsidRPr="008D21F1">
        <w:t>чем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газообразных</w:t>
      </w:r>
      <w:r w:rsidR="008D21F1" w:rsidRPr="008D21F1">
        <w:t xml:space="preserve">. </w:t>
      </w:r>
      <w:r w:rsidRPr="008D21F1">
        <w:t>Чтобы</w:t>
      </w:r>
      <w:r w:rsidR="008D21F1" w:rsidRPr="008D21F1">
        <w:t xml:space="preserve"> </w:t>
      </w:r>
      <w:r w:rsidRPr="008D21F1">
        <w:t>начался</w:t>
      </w:r>
      <w:r w:rsidR="008D21F1" w:rsidRPr="008D21F1">
        <w:t xml:space="preserve"> </w:t>
      </w:r>
      <w:r w:rsidRPr="008D21F1">
        <w:t>этот</w:t>
      </w:r>
      <w:r w:rsidR="008D21F1" w:rsidRPr="008D21F1">
        <w:t xml:space="preserve"> </w:t>
      </w:r>
      <w:r w:rsidRPr="008D21F1">
        <w:t>процесс,</w:t>
      </w:r>
      <w:r w:rsidR="008D21F1" w:rsidRPr="008D21F1">
        <w:t xml:space="preserve"> </w:t>
      </w:r>
      <w:r w:rsidRPr="008D21F1">
        <w:t>требуется</w:t>
      </w:r>
      <w:r w:rsidR="008D21F1" w:rsidRPr="008D21F1">
        <w:t xml:space="preserve"> </w:t>
      </w:r>
      <w:r w:rsidRPr="008D21F1">
        <w:t>выдержать</w:t>
      </w:r>
      <w:r w:rsidR="008D21F1" w:rsidRPr="008D21F1">
        <w:t xml:space="preserve"> </w:t>
      </w:r>
      <w:r w:rsidRPr="008D21F1">
        <w:t>систему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соответствующих</w:t>
      </w:r>
      <w:r w:rsidR="008D21F1" w:rsidRPr="008D21F1">
        <w:t xml:space="preserve"> </w:t>
      </w:r>
      <w:r w:rsidRPr="008D21F1">
        <w:t>условиях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течение</w:t>
      </w:r>
      <w:r w:rsidR="008D21F1" w:rsidRPr="008D21F1">
        <w:t xml:space="preserve"> </w:t>
      </w:r>
      <w:r w:rsidRPr="008D21F1">
        <w:t>некоторого</w:t>
      </w:r>
      <w:r w:rsidR="008D21F1" w:rsidRPr="008D21F1">
        <w:t xml:space="preserve"> </w:t>
      </w:r>
      <w:r w:rsidRPr="008D21F1">
        <w:t>времени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случае</w:t>
      </w:r>
      <w:r w:rsidR="008D21F1" w:rsidRPr="008D21F1">
        <w:t xml:space="preserve"> </w:t>
      </w:r>
      <w:r w:rsidRPr="008D21F1">
        <w:t>равновесия</w:t>
      </w:r>
      <w:r w:rsidR="008D21F1" w:rsidRPr="008D21F1">
        <w:t xml:space="preserve">. </w:t>
      </w:r>
      <w:r w:rsidRPr="008D21F1">
        <w:t>Однако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отрицательных</w:t>
      </w:r>
      <w:r w:rsidR="008D21F1" w:rsidRPr="008D21F1">
        <w:t xml:space="preserve"> </w:t>
      </w:r>
      <w:r w:rsidRPr="008D21F1">
        <w:t>температурах</w:t>
      </w:r>
      <w:r w:rsidR="008D21F1" w:rsidRPr="008D21F1">
        <w:t xml:space="preserve"> </w:t>
      </w:r>
      <w:r w:rsidRPr="008D21F1">
        <w:t>после</w:t>
      </w:r>
      <w:r w:rsidR="008D21F1" w:rsidRPr="008D21F1">
        <w:t xml:space="preserve"> </w:t>
      </w:r>
      <w:r w:rsidRPr="008D21F1">
        <w:t>появления</w:t>
      </w:r>
      <w:r w:rsidR="008D21F1" w:rsidRPr="008D21F1">
        <w:t xml:space="preserve"> </w:t>
      </w:r>
      <w:r w:rsidRPr="008D21F1">
        <w:t>мелких</w:t>
      </w:r>
      <w:r w:rsidR="008D21F1" w:rsidRPr="008D21F1">
        <w:t xml:space="preserve"> </w:t>
      </w:r>
      <w:r w:rsidRPr="008D21F1">
        <w:t>кристалликов</w:t>
      </w:r>
      <w:r w:rsidR="008D21F1" w:rsidRPr="008D21F1">
        <w:t xml:space="preserve"> </w:t>
      </w:r>
      <w:r w:rsidRPr="008D21F1">
        <w:t>льда</w:t>
      </w:r>
      <w:r w:rsidR="008D21F1" w:rsidRPr="008D21F1">
        <w:t xml:space="preserve"> </w:t>
      </w:r>
      <w:r w:rsidRPr="008D21F1">
        <w:t>гидраты</w:t>
      </w:r>
      <w:r w:rsidR="008D21F1" w:rsidRPr="008D21F1">
        <w:t xml:space="preserve"> </w:t>
      </w:r>
      <w:r w:rsidRPr="008D21F1">
        <w:t>начинают</w:t>
      </w:r>
      <w:r w:rsidR="008D21F1" w:rsidRPr="008D21F1">
        <w:t xml:space="preserve"> </w:t>
      </w:r>
      <w:r w:rsidRPr="008D21F1">
        <w:t>образовываться</w:t>
      </w:r>
      <w:r w:rsidR="008D21F1" w:rsidRPr="008D21F1">
        <w:t xml:space="preserve"> </w:t>
      </w:r>
      <w:r w:rsidRPr="008D21F1">
        <w:t>значительно</w:t>
      </w:r>
      <w:r w:rsidR="008D21F1" w:rsidRPr="008D21F1">
        <w:t xml:space="preserve"> </w:t>
      </w:r>
      <w:r w:rsidRPr="008D21F1">
        <w:t>быстрее</w:t>
      </w:r>
      <w:r w:rsidR="008D21F1" w:rsidRPr="008D21F1">
        <w:t>.</w:t>
      </w:r>
    </w:p>
    <w:p w:rsidR="008C03C2" w:rsidRDefault="008C03C2" w:rsidP="008D21F1">
      <w:pPr>
        <w:tabs>
          <w:tab w:val="left" w:pos="726"/>
        </w:tabs>
        <w:rPr>
          <w:noProof/>
        </w:rPr>
      </w:pPr>
    </w:p>
    <w:p w:rsidR="00A7644F" w:rsidRDefault="00A7644F" w:rsidP="008C03C2">
      <w:pPr>
        <w:pStyle w:val="1"/>
        <w:keepNext w:val="0"/>
        <w:widowControl/>
        <w:autoSpaceDE w:val="0"/>
        <w:autoSpaceDN w:val="0"/>
        <w:adjustRightInd w:val="0"/>
        <w:spacing w:before="0" w:after="0"/>
        <w:ind w:firstLine="0"/>
        <w:jc w:val="center"/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</w:pPr>
      <w:bookmarkStart w:id="178" w:name="_Toc289644138"/>
      <w:bookmarkStart w:id="179" w:name="_Toc289644182"/>
      <w:bookmarkStart w:id="180" w:name="_Toc289644226"/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3</w:t>
      </w:r>
      <w:r w:rsid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.5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Места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образования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гидратов</w:t>
      </w:r>
      <w:bookmarkEnd w:id="178"/>
      <w:bookmarkEnd w:id="179"/>
      <w:bookmarkEnd w:id="180"/>
    </w:p>
    <w:p w:rsidR="008C03C2" w:rsidRPr="008C03C2" w:rsidRDefault="008C03C2" w:rsidP="008C03C2">
      <w:pPr>
        <w:rPr>
          <w:lang w:eastAsia="en-US"/>
        </w:rPr>
      </w:pPr>
    </w:p>
    <w:p w:rsidR="008D21F1" w:rsidRPr="008D21F1" w:rsidRDefault="00A7644F" w:rsidP="008D21F1">
      <w:pPr>
        <w:tabs>
          <w:tab w:val="left" w:pos="726"/>
        </w:tabs>
      </w:pPr>
      <w:r w:rsidRPr="008D21F1">
        <w:t>Знать</w:t>
      </w:r>
      <w:r w:rsidR="008D21F1" w:rsidRPr="008D21F1">
        <w:t xml:space="preserve"> </w:t>
      </w:r>
      <w:r w:rsidRPr="008D21F1">
        <w:t>места</w:t>
      </w:r>
      <w:r w:rsidR="008D21F1" w:rsidRPr="008D21F1">
        <w:t xml:space="preserve"> </w:t>
      </w:r>
      <w:r w:rsidRPr="008D21F1">
        <w:t>возможного</w:t>
      </w:r>
      <w:r w:rsidR="008D21F1" w:rsidRPr="008D21F1">
        <w:t xml:space="preserve"> </w:t>
      </w:r>
      <w:r w:rsidRPr="008D21F1">
        <w:t>гидратообразования</w:t>
      </w:r>
      <w:r w:rsidR="008D21F1" w:rsidRPr="008D21F1">
        <w:t xml:space="preserve"> </w:t>
      </w:r>
      <w:r w:rsidRPr="008D21F1">
        <w:t>очень</w:t>
      </w:r>
      <w:r w:rsidR="008D21F1" w:rsidRPr="008D21F1">
        <w:t xml:space="preserve"> </w:t>
      </w:r>
      <w:r w:rsidRPr="008D21F1">
        <w:t>важно</w:t>
      </w:r>
      <w:r w:rsidR="008D21F1" w:rsidRPr="008D21F1">
        <w:t xml:space="preserve"> </w:t>
      </w:r>
      <w:r w:rsidRPr="008D21F1">
        <w:t>для</w:t>
      </w:r>
      <w:r w:rsidR="008D21F1" w:rsidRPr="008D21F1">
        <w:t xml:space="preserve"> </w:t>
      </w:r>
      <w:r w:rsidRPr="008D21F1">
        <w:t>своевременного</w:t>
      </w:r>
      <w:r w:rsidR="008D21F1" w:rsidRPr="008D21F1">
        <w:t xml:space="preserve"> </w:t>
      </w:r>
      <w:r w:rsidRPr="008D21F1">
        <w:t>их</w:t>
      </w:r>
      <w:r w:rsidR="008D21F1" w:rsidRPr="008D21F1">
        <w:t xml:space="preserve"> </w:t>
      </w:r>
      <w:r w:rsidRPr="008D21F1">
        <w:t>предупреждения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Для</w:t>
      </w:r>
      <w:r w:rsidR="008D21F1" w:rsidRPr="008D21F1">
        <w:t xml:space="preserve"> </w:t>
      </w:r>
      <w:r w:rsidRPr="008D21F1">
        <w:t>правильного</w:t>
      </w:r>
      <w:r w:rsidR="008D21F1" w:rsidRPr="008D21F1">
        <w:t xml:space="preserve"> </w:t>
      </w:r>
      <w:r w:rsidRPr="008D21F1">
        <w:t>определения</w:t>
      </w:r>
      <w:r w:rsidR="008D21F1" w:rsidRPr="008D21F1">
        <w:t xml:space="preserve"> </w:t>
      </w:r>
      <w:r w:rsidRPr="008D21F1">
        <w:t>места</w:t>
      </w:r>
      <w:r w:rsidR="008D21F1" w:rsidRPr="008D21F1">
        <w:t xml:space="preserve"> </w:t>
      </w:r>
      <w:r w:rsidRPr="008D21F1">
        <w:t>образования</w:t>
      </w:r>
      <w:r w:rsidR="008D21F1" w:rsidRPr="008D21F1">
        <w:t xml:space="preserve"> </w:t>
      </w:r>
      <w:r w:rsidRPr="008D21F1">
        <w:t>гидратов</w:t>
      </w:r>
      <w:r w:rsidR="008D21F1" w:rsidRPr="008D21F1">
        <w:t xml:space="preserve"> </w:t>
      </w:r>
      <w:r w:rsidRPr="008D21F1">
        <w:t>необходимо</w:t>
      </w:r>
      <w:r w:rsidR="008D21F1" w:rsidRPr="008D21F1">
        <w:t xml:space="preserve"> </w:t>
      </w:r>
      <w:r w:rsidRPr="008D21F1">
        <w:t>знать</w:t>
      </w:r>
      <w:r w:rsidR="008D21F1" w:rsidRPr="008D21F1">
        <w:t xml:space="preserve"> </w:t>
      </w:r>
      <w:r w:rsidRPr="008D21F1">
        <w:t>состав</w:t>
      </w:r>
      <w:r w:rsidR="008D21F1" w:rsidRPr="008D21F1">
        <w:t xml:space="preserve"> </w:t>
      </w:r>
      <w:r w:rsidRPr="008D21F1">
        <w:t>газа,</w:t>
      </w:r>
      <w:r w:rsidR="008D21F1" w:rsidRPr="008D21F1">
        <w:t xml:space="preserve"> </w:t>
      </w:r>
      <w:r w:rsidRPr="008D21F1">
        <w:t>его</w:t>
      </w:r>
      <w:r w:rsidR="008D21F1" w:rsidRPr="008D21F1">
        <w:t xml:space="preserve"> </w:t>
      </w:r>
      <w:r w:rsidRPr="008D21F1">
        <w:t>плотность,</w:t>
      </w:r>
      <w:r w:rsidR="008D21F1" w:rsidRPr="008D21F1">
        <w:t xml:space="preserve"> </w:t>
      </w:r>
      <w:r w:rsidRPr="008D21F1">
        <w:t>изменения</w:t>
      </w:r>
      <w:r w:rsidR="008D21F1" w:rsidRPr="008D21F1">
        <w:t xml:space="preserve"> </w:t>
      </w:r>
      <w:r w:rsidRPr="008D21F1">
        <w:t>давления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температуры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влажность</w:t>
      </w:r>
      <w:r w:rsidR="008D21F1" w:rsidRPr="008D21F1">
        <w:t xml:space="preserve"> </w:t>
      </w:r>
      <w:r w:rsidRPr="008D21F1">
        <w:t>газа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lastRenderedPageBreak/>
        <w:t>Зная</w:t>
      </w:r>
      <w:r w:rsidR="008D21F1" w:rsidRPr="008D21F1">
        <w:t xml:space="preserve"> </w:t>
      </w:r>
      <w:r w:rsidRPr="008D21F1">
        <w:t>влажность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состав</w:t>
      </w:r>
      <w:r w:rsidR="008D21F1" w:rsidRPr="008D21F1">
        <w:t xml:space="preserve"> </w:t>
      </w:r>
      <w:r w:rsidRPr="008D21F1">
        <w:t>подаваемого</w:t>
      </w:r>
      <w:r w:rsidR="008D21F1" w:rsidRPr="008D21F1">
        <w:t xml:space="preserve"> </w:t>
      </w:r>
      <w:r w:rsidRPr="008D21F1">
        <w:t>газа,</w:t>
      </w:r>
      <w:r w:rsidR="008D21F1" w:rsidRPr="008D21F1">
        <w:t xml:space="preserve"> </w:t>
      </w:r>
      <w:r w:rsidRPr="008D21F1">
        <w:t>а</w:t>
      </w:r>
      <w:r w:rsidR="008D21F1" w:rsidRPr="008D21F1">
        <w:t xml:space="preserve"> </w:t>
      </w:r>
      <w:r w:rsidRPr="008D21F1">
        <w:t>также</w:t>
      </w:r>
      <w:r w:rsidR="008D21F1" w:rsidRPr="008D21F1">
        <w:t xml:space="preserve"> </w:t>
      </w:r>
      <w:r w:rsidRPr="008D21F1">
        <w:t>зависимость</w:t>
      </w:r>
      <w:r w:rsidR="008D21F1" w:rsidRPr="008D21F1">
        <w:t xml:space="preserve"> </w:t>
      </w:r>
      <w:r w:rsidRPr="008D21F1">
        <w:t>этих</w:t>
      </w:r>
      <w:r w:rsidR="008D21F1" w:rsidRPr="008D21F1">
        <w:t xml:space="preserve"> </w:t>
      </w:r>
      <w:r w:rsidRPr="008D21F1">
        <w:t>параметров</w:t>
      </w:r>
      <w:r w:rsidR="008D21F1" w:rsidRPr="008D21F1">
        <w:t xml:space="preserve"> </w:t>
      </w:r>
      <w:r w:rsidRPr="008D21F1">
        <w:t>от</w:t>
      </w:r>
      <w:r w:rsidR="008D21F1" w:rsidRPr="008D21F1">
        <w:t xml:space="preserve"> </w:t>
      </w:r>
      <w:r w:rsidRPr="008D21F1">
        <w:t>давления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температуры,</w:t>
      </w:r>
      <w:r w:rsidR="008D21F1" w:rsidRPr="008D21F1">
        <w:t xml:space="preserve"> </w:t>
      </w:r>
      <w:r w:rsidRPr="008D21F1">
        <w:t>можно</w:t>
      </w:r>
      <w:r w:rsidR="008D21F1" w:rsidRPr="008D21F1">
        <w:t xml:space="preserve"> </w:t>
      </w:r>
      <w:r w:rsidRPr="008D21F1">
        <w:t>определить</w:t>
      </w:r>
      <w:r w:rsidR="008D21F1" w:rsidRPr="008D21F1">
        <w:t xml:space="preserve"> </w:t>
      </w:r>
      <w:r w:rsidRPr="008D21F1">
        <w:t>время</w:t>
      </w:r>
      <w:r w:rsidR="008D21F1" w:rsidRPr="008D21F1">
        <w:t xml:space="preserve"> </w:t>
      </w:r>
      <w:r w:rsidRPr="008D21F1">
        <w:t>начала</w:t>
      </w:r>
      <w:r w:rsidR="008D21F1" w:rsidRPr="008D21F1">
        <w:t xml:space="preserve"> </w:t>
      </w:r>
      <w:r w:rsidRPr="008D21F1">
        <w:t>образования</w:t>
      </w:r>
      <w:r w:rsidR="008D21F1" w:rsidRPr="008D21F1">
        <w:t xml:space="preserve"> </w:t>
      </w:r>
      <w:r w:rsidRPr="008D21F1">
        <w:t>гидратов,</w:t>
      </w:r>
      <w:r w:rsidR="008D21F1" w:rsidRPr="008D21F1">
        <w:t xml:space="preserve"> </w:t>
      </w:r>
      <w:r w:rsidRPr="008D21F1">
        <w:t>место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скорость</w:t>
      </w:r>
      <w:r w:rsidR="008D21F1" w:rsidRPr="008D21F1">
        <w:t xml:space="preserve"> </w:t>
      </w:r>
      <w:r w:rsidRPr="008D21F1">
        <w:t>накопления</w:t>
      </w:r>
      <w:r w:rsidR="008D21F1" w:rsidRPr="008D21F1">
        <w:t xml:space="preserve"> </w:t>
      </w:r>
      <w:r w:rsidRPr="008D21F1">
        <w:t>их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газопроводе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Если</w:t>
      </w:r>
      <w:r w:rsidR="008D21F1" w:rsidRPr="008D21F1">
        <w:t xml:space="preserve"> </w:t>
      </w:r>
      <w:r w:rsidRPr="008D21F1">
        <w:t>точка</w:t>
      </w:r>
      <w:r w:rsidR="008D21F1" w:rsidRPr="008D21F1">
        <w:t xml:space="preserve"> </w:t>
      </w:r>
      <w:r w:rsidRPr="008D21F1">
        <w:t>росы</w:t>
      </w:r>
      <w:r w:rsidR="008D21F1" w:rsidRPr="008D21F1">
        <w:t xml:space="preserve"> </w:t>
      </w:r>
      <w:r w:rsidRPr="008D21F1">
        <w:t>лежит</w:t>
      </w:r>
      <w:r w:rsidR="008D21F1" w:rsidRPr="008D21F1">
        <w:t xml:space="preserve"> </w:t>
      </w:r>
      <w:r w:rsidRPr="008D21F1">
        <w:t>выше</w:t>
      </w:r>
      <w:r w:rsidR="008D21F1" w:rsidRPr="008D21F1">
        <w:t xml:space="preserve"> </w:t>
      </w:r>
      <w:r w:rsidRPr="008D21F1">
        <w:t>равновесной</w:t>
      </w:r>
      <w:r w:rsidR="008D21F1" w:rsidRPr="008D21F1">
        <w:t xml:space="preserve"> </w:t>
      </w:r>
      <w:r w:rsidRPr="008D21F1">
        <w:t>кривой</w:t>
      </w:r>
      <w:r w:rsidR="008D21F1" w:rsidRPr="008D21F1">
        <w:t xml:space="preserve"> </w:t>
      </w:r>
      <w:r w:rsidRPr="008D21F1">
        <w:t>гидратообразования,</w:t>
      </w:r>
      <w:r w:rsidR="008D21F1" w:rsidRPr="008D21F1">
        <w:t xml:space="preserve"> </w:t>
      </w:r>
      <w:r w:rsidRPr="008D21F1">
        <w:t>гидраты</w:t>
      </w:r>
      <w:r w:rsidR="008D21F1" w:rsidRPr="008D21F1">
        <w:t xml:space="preserve"> </w:t>
      </w:r>
      <w:r w:rsidRPr="008D21F1">
        <w:t>образуются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точке</w:t>
      </w:r>
      <w:r w:rsidR="008D21F1" w:rsidRPr="008D21F1">
        <w:t xml:space="preserve"> </w:t>
      </w:r>
      <w:r w:rsidRPr="008D21F1">
        <w:t>пересечения</w:t>
      </w:r>
      <w:r w:rsidR="008D21F1" w:rsidRPr="008D21F1">
        <w:t xml:space="preserve"> </w:t>
      </w:r>
      <w:r w:rsidRPr="008D21F1">
        <w:t>линии</w:t>
      </w:r>
      <w:r w:rsidR="008D21F1" w:rsidRPr="008D21F1">
        <w:t xml:space="preserve"> </w:t>
      </w:r>
      <w:r w:rsidRPr="008D21F1">
        <w:t>изменения</w:t>
      </w:r>
      <w:r w:rsidR="008D21F1" w:rsidRPr="008D21F1">
        <w:t xml:space="preserve"> </w:t>
      </w:r>
      <w:r w:rsidRPr="008D21F1">
        <w:t>температуры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газопроводе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кривой</w:t>
      </w:r>
      <w:r w:rsidR="008D21F1" w:rsidRPr="008D21F1">
        <w:t xml:space="preserve"> </w:t>
      </w:r>
      <w:r w:rsidRPr="008D21F1">
        <w:t>равновесной</w:t>
      </w:r>
      <w:r w:rsidR="008D21F1" w:rsidRPr="008D21F1">
        <w:t xml:space="preserve"> </w:t>
      </w:r>
      <w:r w:rsidRPr="008D21F1">
        <w:t>температуры</w:t>
      </w:r>
      <w:r w:rsidR="008D21F1" w:rsidRPr="008D21F1">
        <w:t xml:space="preserve"> </w:t>
      </w:r>
      <w:r w:rsidRPr="008D21F1">
        <w:t>гидратообразования</w:t>
      </w:r>
      <w:r w:rsidR="008D21F1" w:rsidRPr="008D21F1">
        <w:t xml:space="preserve">. </w:t>
      </w:r>
      <w:r w:rsidRPr="008D21F1">
        <w:t>Если</w:t>
      </w:r>
      <w:r w:rsidR="008D21F1" w:rsidRPr="008D21F1">
        <w:t xml:space="preserve"> </w:t>
      </w:r>
      <w:r w:rsidRPr="008D21F1">
        <w:t>точка</w:t>
      </w:r>
      <w:r w:rsidR="008D21F1" w:rsidRPr="008D21F1">
        <w:t xml:space="preserve"> </w:t>
      </w:r>
      <w:r w:rsidRPr="008D21F1">
        <w:t>росы</w:t>
      </w:r>
      <w:r w:rsidR="008D21F1" w:rsidRPr="008D21F1">
        <w:t xml:space="preserve"> </w:t>
      </w:r>
      <w:r w:rsidRPr="008D21F1">
        <w:t>лежит</w:t>
      </w:r>
      <w:r w:rsidR="008D21F1" w:rsidRPr="008D21F1">
        <w:t xml:space="preserve"> </w:t>
      </w:r>
      <w:r w:rsidRPr="008D21F1">
        <w:t>ниже</w:t>
      </w:r>
      <w:r w:rsidR="008D21F1" w:rsidRPr="008D21F1">
        <w:t xml:space="preserve"> </w:t>
      </w:r>
      <w:r w:rsidRPr="008D21F1">
        <w:t>равновесной</w:t>
      </w:r>
      <w:r w:rsidR="008D21F1" w:rsidRPr="008D21F1">
        <w:t xml:space="preserve"> </w:t>
      </w:r>
      <w:r w:rsidRPr="008D21F1">
        <w:t>кривой,</w:t>
      </w:r>
      <w:r w:rsidR="008D21F1" w:rsidRPr="008D21F1">
        <w:t xml:space="preserve"> </w:t>
      </w:r>
      <w:r w:rsidRPr="008D21F1">
        <w:t>но</w:t>
      </w:r>
      <w:r w:rsidR="008D21F1" w:rsidRPr="008D21F1">
        <w:t xml:space="preserve"> </w:t>
      </w:r>
      <w:r w:rsidRPr="008D21F1">
        <w:t>выше</w:t>
      </w:r>
      <w:r w:rsidR="008D21F1" w:rsidRPr="008D21F1">
        <w:t xml:space="preserve"> </w:t>
      </w:r>
      <w:r w:rsidRPr="008D21F1">
        <w:t>минимума</w:t>
      </w:r>
      <w:r w:rsidR="008D21F1" w:rsidRPr="008D21F1">
        <w:t xml:space="preserve"> </w:t>
      </w:r>
      <w:r w:rsidRPr="008D21F1">
        <w:t>температурной</w:t>
      </w:r>
      <w:r w:rsidR="008D21F1" w:rsidRPr="008D21F1">
        <w:t xml:space="preserve"> </w:t>
      </w:r>
      <w:r w:rsidRPr="008D21F1">
        <w:t>кривой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газопроводе,</w:t>
      </w:r>
      <w:r w:rsidR="008D21F1" w:rsidRPr="008D21F1">
        <w:t xml:space="preserve"> </w:t>
      </w:r>
      <w:r w:rsidRPr="008D21F1">
        <w:t>гидраты</w:t>
      </w:r>
      <w:r w:rsidR="008D21F1" w:rsidRPr="008D21F1">
        <w:t xml:space="preserve"> </w:t>
      </w:r>
      <w:r w:rsidRPr="008D21F1">
        <w:t>образуются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точке</w:t>
      </w:r>
      <w:r w:rsidR="008D21F1" w:rsidRPr="008D21F1">
        <w:t xml:space="preserve"> </w:t>
      </w:r>
      <w:r w:rsidRPr="008D21F1">
        <w:t>росы</w:t>
      </w:r>
      <w:r w:rsidR="008D21F1" w:rsidRPr="008D21F1">
        <w:t xml:space="preserve">. </w:t>
      </w:r>
      <w:r w:rsidRPr="008D21F1">
        <w:t>В</w:t>
      </w:r>
      <w:r w:rsidR="008D21F1" w:rsidRPr="008D21F1">
        <w:t xml:space="preserve"> </w:t>
      </w:r>
      <w:r w:rsidRPr="008D21F1">
        <w:t>условиях,</w:t>
      </w:r>
      <w:r w:rsidR="008D21F1" w:rsidRPr="008D21F1">
        <w:t xml:space="preserve"> </w:t>
      </w:r>
      <w:r w:rsidRPr="008D21F1">
        <w:t>когда</w:t>
      </w:r>
      <w:r w:rsidR="008D21F1" w:rsidRPr="008D21F1">
        <w:t xml:space="preserve"> </w:t>
      </w:r>
      <w:r w:rsidRPr="008D21F1">
        <w:t>точка</w:t>
      </w:r>
      <w:r w:rsidR="008D21F1" w:rsidRPr="008D21F1">
        <w:t xml:space="preserve"> </w:t>
      </w:r>
      <w:r w:rsidRPr="008D21F1">
        <w:t>росы</w:t>
      </w:r>
      <w:r w:rsidR="008D21F1" w:rsidRPr="008D21F1">
        <w:t xml:space="preserve"> </w:t>
      </w:r>
      <w:r w:rsidRPr="008D21F1">
        <w:t>лежит</w:t>
      </w:r>
      <w:r w:rsidR="008D21F1" w:rsidRPr="008D21F1">
        <w:t xml:space="preserve"> </w:t>
      </w:r>
      <w:r w:rsidRPr="008D21F1">
        <w:t>ниже</w:t>
      </w:r>
      <w:r w:rsidR="008D21F1" w:rsidRPr="008D21F1">
        <w:t xml:space="preserve"> </w:t>
      </w:r>
      <w:r w:rsidRPr="008D21F1">
        <w:t>равновесной</w:t>
      </w:r>
      <w:r w:rsidR="008D21F1" w:rsidRPr="008D21F1">
        <w:t xml:space="preserve"> </w:t>
      </w:r>
      <w:r w:rsidRPr="008D21F1">
        <w:t>кривой</w:t>
      </w:r>
      <w:r w:rsidR="008D21F1" w:rsidRPr="008D21F1">
        <w:t xml:space="preserve"> </w:t>
      </w:r>
      <w:r w:rsidRPr="008D21F1">
        <w:t>гидратообразования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ниже</w:t>
      </w:r>
      <w:r w:rsidR="008D21F1" w:rsidRPr="008D21F1">
        <w:t xml:space="preserve"> </w:t>
      </w:r>
      <w:r w:rsidRPr="008D21F1">
        <w:t>кривой</w:t>
      </w:r>
      <w:r w:rsidR="008D21F1" w:rsidRPr="008D21F1">
        <w:t xml:space="preserve"> </w:t>
      </w:r>
      <w:r w:rsidRPr="008D21F1">
        <w:t>изменения</w:t>
      </w:r>
      <w:r w:rsidR="008D21F1" w:rsidRPr="008D21F1">
        <w:t xml:space="preserve"> </w:t>
      </w:r>
      <w:r w:rsidRPr="008D21F1">
        <w:t>температуры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газопроводе,</w:t>
      </w:r>
      <w:r w:rsidR="008D21F1" w:rsidRPr="008D21F1">
        <w:t xml:space="preserve"> </w:t>
      </w:r>
      <w:r w:rsidRPr="008D21F1">
        <w:t>гидратообразование</w:t>
      </w:r>
      <w:r w:rsidR="008D21F1" w:rsidRPr="008D21F1">
        <w:t xml:space="preserve"> </w:t>
      </w:r>
      <w:r w:rsidRPr="008D21F1">
        <w:t>невозможно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При</w:t>
      </w:r>
      <w:r w:rsidR="008D21F1" w:rsidRPr="008D21F1">
        <w:t xml:space="preserve"> </w:t>
      </w:r>
      <w:r w:rsidRPr="008D21F1">
        <w:t>создании</w:t>
      </w:r>
      <w:r w:rsidR="008D21F1" w:rsidRPr="008D21F1">
        <w:t xml:space="preserve"> </w:t>
      </w:r>
      <w:r w:rsidRPr="008D21F1">
        <w:t>условий</w:t>
      </w:r>
      <w:r w:rsidR="008D21F1" w:rsidRPr="008D21F1">
        <w:t xml:space="preserve"> </w:t>
      </w:r>
      <w:r w:rsidRPr="008D21F1">
        <w:t>гидратообразования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данном</w:t>
      </w:r>
      <w:r w:rsidR="008D21F1" w:rsidRPr="008D21F1">
        <w:t xml:space="preserve"> </w:t>
      </w:r>
      <w:r w:rsidRPr="008D21F1">
        <w:t>участке</w:t>
      </w:r>
      <w:r w:rsidR="008D21F1" w:rsidRPr="008D21F1">
        <w:t xml:space="preserve"> </w:t>
      </w:r>
      <w:r w:rsidRPr="008D21F1">
        <w:t>газопровода</w:t>
      </w:r>
      <w:r w:rsidR="008D21F1" w:rsidRPr="008D21F1">
        <w:t xml:space="preserve"> </w:t>
      </w:r>
      <w:r w:rsidRPr="008D21F1">
        <w:t>гидратная</w:t>
      </w:r>
      <w:r w:rsidR="008D21F1" w:rsidRPr="008D21F1">
        <w:t xml:space="preserve"> </w:t>
      </w:r>
      <w:r w:rsidRPr="008D21F1">
        <w:t>пробка</w:t>
      </w:r>
      <w:r w:rsidR="008D21F1" w:rsidRPr="008D21F1">
        <w:t xml:space="preserve"> </w:t>
      </w:r>
      <w:r w:rsidRPr="008D21F1">
        <w:t>быстро</w:t>
      </w:r>
      <w:r w:rsidR="008D21F1" w:rsidRPr="008D21F1">
        <w:t xml:space="preserve"> </w:t>
      </w:r>
      <w:r w:rsidRPr="008D21F1">
        <w:t>нараста</w:t>
      </w:r>
      <w:bookmarkStart w:id="181" w:name="OCRUncertain077"/>
      <w:r w:rsidRPr="008D21F1">
        <w:t>ет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мере</w:t>
      </w:r>
      <w:r w:rsidR="008D21F1" w:rsidRPr="008D21F1">
        <w:t xml:space="preserve"> </w:t>
      </w:r>
      <w:r w:rsidRPr="008D21F1">
        <w:t>поступления</w:t>
      </w:r>
      <w:r w:rsidR="008D21F1" w:rsidRPr="008D21F1">
        <w:t xml:space="preserve"> </w:t>
      </w:r>
      <w:r w:rsidRPr="008D21F1">
        <w:t>воды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гидратообразователя</w:t>
      </w:r>
      <w:bookmarkEnd w:id="181"/>
      <w:r w:rsidR="008D21F1" w:rsidRPr="008D21F1">
        <w:t xml:space="preserve">. </w:t>
      </w:r>
      <w:r w:rsidRPr="008D21F1">
        <w:t>При</w:t>
      </w:r>
      <w:r w:rsidR="008D21F1" w:rsidRPr="008D21F1">
        <w:t xml:space="preserve"> </w:t>
      </w:r>
      <w:r w:rsidRPr="008D21F1">
        <w:t>этом</w:t>
      </w:r>
      <w:r w:rsidR="008D21F1" w:rsidRPr="008D21F1">
        <w:t xml:space="preserve"> </w:t>
      </w:r>
      <w:r w:rsidRPr="008D21F1">
        <w:t>пары</w:t>
      </w:r>
      <w:r w:rsidR="008D21F1" w:rsidRPr="008D21F1">
        <w:t xml:space="preserve"> </w:t>
      </w:r>
      <w:r w:rsidRPr="008D21F1">
        <w:t>воды</w:t>
      </w:r>
      <w:r w:rsidR="008D21F1" w:rsidRPr="008D21F1">
        <w:t xml:space="preserve"> </w:t>
      </w:r>
      <w:r w:rsidRPr="008D21F1">
        <w:t>выделяются</w:t>
      </w:r>
      <w:r w:rsidR="008D21F1" w:rsidRPr="008D21F1">
        <w:t xml:space="preserve"> </w:t>
      </w:r>
      <w:r w:rsidRPr="008D21F1">
        <w:t>из</w:t>
      </w:r>
      <w:r w:rsidR="008D21F1" w:rsidRPr="008D21F1">
        <w:t xml:space="preserve"> </w:t>
      </w:r>
      <w:r w:rsidRPr="008D21F1">
        <w:t>газа,</w:t>
      </w:r>
      <w:r w:rsidR="008D21F1" w:rsidRPr="008D21F1">
        <w:t xml:space="preserve"> </w:t>
      </w:r>
      <w:r w:rsidRPr="008D21F1">
        <w:t>что</w:t>
      </w:r>
      <w:r w:rsidR="008D21F1" w:rsidRPr="008D21F1">
        <w:t xml:space="preserve"> </w:t>
      </w:r>
      <w:r w:rsidRPr="008D21F1">
        <w:t>снижает</w:t>
      </w:r>
      <w:r w:rsidR="008D21F1" w:rsidRPr="008D21F1">
        <w:t xml:space="preserve"> </w:t>
      </w:r>
      <w:r w:rsidRPr="008D21F1">
        <w:t>их</w:t>
      </w:r>
      <w:r w:rsidR="008D21F1" w:rsidRPr="008D21F1">
        <w:t xml:space="preserve"> </w:t>
      </w:r>
      <w:r w:rsidRPr="008D21F1">
        <w:t>упругость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определенную</w:t>
      </w:r>
      <w:r w:rsidR="008D21F1" w:rsidRPr="008D21F1">
        <w:t xml:space="preserve"> </w:t>
      </w:r>
      <w:r w:rsidRPr="008D21F1">
        <w:t>величину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ускоряет</w:t>
      </w:r>
      <w:r w:rsidR="008D21F1" w:rsidRPr="008D21F1">
        <w:t xml:space="preserve"> </w:t>
      </w:r>
      <w:r w:rsidRPr="008D21F1">
        <w:t>процесс</w:t>
      </w:r>
      <w:r w:rsidR="008D21F1" w:rsidRPr="008D21F1">
        <w:t xml:space="preserve"> </w:t>
      </w:r>
      <w:r w:rsidRPr="008D21F1">
        <w:t>образования</w:t>
      </w:r>
      <w:r w:rsidR="008D21F1" w:rsidRPr="008D21F1">
        <w:t xml:space="preserve"> </w:t>
      </w:r>
      <w:r w:rsidRPr="008D21F1">
        <w:t>локальной</w:t>
      </w:r>
      <w:r w:rsidR="008D21F1" w:rsidRPr="008D21F1">
        <w:t xml:space="preserve"> </w:t>
      </w:r>
      <w:bookmarkStart w:id="182" w:name="OCRUncertain078"/>
      <w:r w:rsidRPr="008D21F1">
        <w:t>гидратной</w:t>
      </w:r>
      <w:bookmarkEnd w:id="182"/>
      <w:r w:rsidR="008D21F1" w:rsidRPr="008D21F1">
        <w:t xml:space="preserve"> </w:t>
      </w:r>
      <w:r w:rsidRPr="008D21F1">
        <w:t>пробки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Средняя</w:t>
      </w:r>
      <w:r w:rsidR="008D21F1" w:rsidRPr="008D21F1">
        <w:t xml:space="preserve"> </w:t>
      </w:r>
      <w:r w:rsidRPr="008D21F1">
        <w:t>объемная</w:t>
      </w:r>
      <w:r w:rsidR="008D21F1" w:rsidRPr="008D21F1">
        <w:t xml:space="preserve"> </w:t>
      </w:r>
      <w:r w:rsidRPr="008D21F1">
        <w:t>скорость</w:t>
      </w:r>
      <w:r w:rsidR="008D21F1" w:rsidRPr="008D21F1">
        <w:t xml:space="preserve"> </w:t>
      </w:r>
      <w:r w:rsidRPr="008D21F1">
        <w:t>накопления</w:t>
      </w:r>
      <w:r w:rsidR="008D21F1" w:rsidRPr="008D21F1">
        <w:t xml:space="preserve"> </w:t>
      </w:r>
      <w:r w:rsidRPr="008D21F1">
        <w:t>гидратов</w:t>
      </w:r>
      <w:r w:rsidR="008D21F1" w:rsidRPr="008D21F1">
        <w:t xml:space="preserve"> </w:t>
      </w:r>
      <w:r w:rsidRPr="008D21F1">
        <w:t>за</w:t>
      </w:r>
      <w:r w:rsidR="008D21F1" w:rsidRPr="008D21F1">
        <w:t xml:space="preserve"> </w:t>
      </w:r>
      <w:r w:rsidRPr="008D21F1">
        <w:t>время</w:t>
      </w:r>
      <w:r w:rsidR="008D21F1" w:rsidRPr="008D21F1">
        <w:t xml:space="preserve"> </w:t>
      </w:r>
      <w:r w:rsidRPr="008D21F1">
        <w:rPr>
          <w:lang w:val="en-US"/>
        </w:rPr>
        <w:t>t</w:t>
      </w:r>
      <w:r w:rsidR="008D21F1" w:rsidRPr="008D21F1">
        <w:t xml:space="preserve"> </w:t>
      </w:r>
      <w:r w:rsidRPr="008D21F1">
        <w:t>может</w:t>
      </w:r>
      <w:r w:rsidR="008D21F1" w:rsidRPr="008D21F1">
        <w:t xml:space="preserve"> </w:t>
      </w:r>
      <w:r w:rsidRPr="008D21F1">
        <w:t>быть</w:t>
      </w:r>
      <w:r w:rsidR="008D21F1" w:rsidRPr="008D21F1">
        <w:t xml:space="preserve"> </w:t>
      </w:r>
      <w:r w:rsidRPr="008D21F1">
        <w:t>определена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формуле</w:t>
      </w:r>
      <w:r w:rsidR="008D21F1" w:rsidRPr="008D21F1">
        <w:t>:</w:t>
      </w:r>
    </w:p>
    <w:p w:rsidR="008C03C2" w:rsidRDefault="008C03C2" w:rsidP="008D21F1">
      <w:pPr>
        <w:tabs>
          <w:tab w:val="left" w:pos="726"/>
        </w:tabs>
      </w:pPr>
      <w:bookmarkStart w:id="183" w:name="OCRUncertain079"/>
    </w:p>
    <w:p w:rsidR="008D21F1" w:rsidRDefault="00A7644F" w:rsidP="008D21F1">
      <w:pPr>
        <w:tabs>
          <w:tab w:val="left" w:pos="726"/>
        </w:tabs>
      </w:pPr>
      <w:r w:rsidRPr="008D21F1">
        <w:rPr>
          <w:lang w:val="en-US"/>
        </w:rPr>
        <w:t>G</w:t>
      </w:r>
      <w:r w:rsidR="008D21F1" w:rsidRPr="008D21F1">
        <w:rPr>
          <w:lang w:val="en-US"/>
        </w:rPr>
        <w:t xml:space="preserve"> </w:t>
      </w:r>
      <w:r w:rsidRPr="008D21F1">
        <w:rPr>
          <w:lang w:val="en-US"/>
        </w:rPr>
        <w:t>=</w:t>
      </w:r>
      <w:bookmarkEnd w:id="183"/>
      <w:r w:rsidR="008D21F1" w:rsidRPr="008D21F1">
        <w:rPr>
          <w:lang w:val="en-US"/>
        </w:rPr>
        <w:t xml:space="preserve"> </w:t>
      </w:r>
      <w:r w:rsidRPr="008D21F1">
        <w:rPr>
          <w:lang w:val="en-US"/>
        </w:rPr>
        <w:t>Q</w:t>
      </w:r>
      <w:r w:rsidR="008D21F1">
        <w:rPr>
          <w:lang w:val="en-US"/>
        </w:rPr>
        <w:t xml:space="preserve"> (</w:t>
      </w:r>
      <w:r w:rsidRPr="008D21F1">
        <w:rPr>
          <w:lang w:val="en-US"/>
        </w:rPr>
        <w:t>W</w:t>
      </w:r>
      <w:r w:rsidRPr="008D21F1">
        <w:rPr>
          <w:vertAlign w:val="subscript"/>
        </w:rPr>
        <w:t>н</w:t>
      </w:r>
      <w:r w:rsidRPr="008D21F1">
        <w:rPr>
          <w:lang w:val="en-US"/>
        </w:rPr>
        <w:t>-W</w:t>
      </w:r>
      <w:r w:rsidRPr="008D21F1">
        <w:rPr>
          <w:vertAlign w:val="subscript"/>
        </w:rPr>
        <w:t>к</w:t>
      </w:r>
      <w:r w:rsidR="008D21F1" w:rsidRPr="008D21F1">
        <w:rPr>
          <w:lang w:val="en-US"/>
        </w:rPr>
        <w:t xml:space="preserve">) </w:t>
      </w:r>
      <w:r w:rsidRPr="008D21F1">
        <w:sym w:font="Symbol" w:char="F075"/>
      </w:r>
      <w:r w:rsidRPr="008D21F1">
        <w:rPr>
          <w:lang w:val="en-US"/>
        </w:rPr>
        <w:t>/</w:t>
      </w:r>
      <w:r w:rsidRPr="008D21F1">
        <w:sym w:font="Symbol" w:char="F074"/>
      </w:r>
      <w:r w:rsidRPr="008D21F1">
        <w:rPr>
          <w:lang w:val="en-US"/>
        </w:rPr>
        <w:t>,</w:t>
      </w:r>
      <w:r w:rsidR="008D21F1">
        <w:rPr>
          <w:lang w:val="en-US"/>
        </w:rPr>
        <w:t xml:space="preserve"> (</w:t>
      </w:r>
      <w:r w:rsidRPr="008D21F1">
        <w:rPr>
          <w:lang w:val="en-US"/>
        </w:rPr>
        <w:t>3</w:t>
      </w:r>
      <w:r w:rsidR="008D21F1">
        <w:rPr>
          <w:lang w:val="en-US"/>
        </w:rPr>
        <w:t>.1</w:t>
      </w:r>
      <w:r w:rsidR="008D21F1" w:rsidRPr="008D21F1">
        <w:rPr>
          <w:lang w:val="en-US"/>
        </w:rPr>
        <w:t>)</w:t>
      </w:r>
    </w:p>
    <w:p w:rsidR="008C03C2" w:rsidRPr="008C03C2" w:rsidRDefault="008C03C2" w:rsidP="008D21F1">
      <w:pPr>
        <w:tabs>
          <w:tab w:val="left" w:pos="726"/>
        </w:tabs>
      </w:pPr>
    </w:p>
    <w:p w:rsidR="008D21F1" w:rsidRPr="008D21F1" w:rsidRDefault="00A7644F" w:rsidP="008D21F1">
      <w:pPr>
        <w:tabs>
          <w:tab w:val="left" w:pos="726"/>
        </w:tabs>
      </w:pPr>
      <w:r w:rsidRPr="008D21F1">
        <w:t>где</w:t>
      </w:r>
      <w:r w:rsidR="008D21F1" w:rsidRPr="008D21F1">
        <w:t xml:space="preserve"> </w:t>
      </w:r>
      <w:r w:rsidRPr="008D21F1">
        <w:rPr>
          <w:lang w:val="en-US"/>
        </w:rPr>
        <w:t>Q</w:t>
      </w:r>
      <w:r w:rsidR="008D21F1" w:rsidRPr="008D21F1">
        <w:rPr>
          <w:noProof/>
        </w:rPr>
        <w:t xml:space="preserve"> - </w:t>
      </w:r>
      <w:r w:rsidRPr="008D21F1">
        <w:t>расход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тыс</w:t>
      </w:r>
      <w:r w:rsidR="008D21F1" w:rsidRPr="008D21F1">
        <w:t xml:space="preserve">. </w:t>
      </w:r>
      <w:bookmarkStart w:id="184" w:name="OCRUncertain083"/>
      <w:r w:rsidRPr="008D21F1">
        <w:t>м</w:t>
      </w:r>
      <w:r w:rsidRPr="008D21F1">
        <w:rPr>
          <w:vertAlign w:val="superscript"/>
        </w:rPr>
        <w:t>3</w:t>
      </w:r>
      <w:r w:rsidR="008D21F1" w:rsidRPr="008D21F1">
        <w:t>;</w:t>
      </w:r>
      <w:bookmarkEnd w:id="184"/>
      <w:r w:rsidR="008D21F1" w:rsidRPr="008D21F1">
        <w:t xml:space="preserve"> </w:t>
      </w:r>
      <w:r w:rsidRPr="008D21F1">
        <w:rPr>
          <w:lang w:val="en-US"/>
        </w:rPr>
        <w:t>W</w:t>
      </w:r>
      <w:r w:rsidRPr="008D21F1">
        <w:rPr>
          <w:vertAlign w:val="subscript"/>
        </w:rPr>
        <w:t>н</w:t>
      </w:r>
      <w:r w:rsidR="008D21F1" w:rsidRPr="008D21F1">
        <w:rPr>
          <w:noProof/>
        </w:rPr>
        <w:t xml:space="preserve"> - </w:t>
      </w:r>
      <w:r w:rsidRPr="008D21F1">
        <w:t>влагосодержание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равновесной</w:t>
      </w:r>
      <w:r w:rsidR="008D21F1" w:rsidRPr="008D21F1">
        <w:t xml:space="preserve"> </w:t>
      </w:r>
      <w:r w:rsidRPr="008D21F1">
        <w:t>точке</w:t>
      </w:r>
      <w:r w:rsidR="008D21F1" w:rsidRPr="008D21F1">
        <w:t xml:space="preserve"> </w:t>
      </w:r>
      <w:r w:rsidRPr="008D21F1">
        <w:t>гидратообразования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г/м</w:t>
      </w:r>
      <w:r w:rsidRPr="008D21F1">
        <w:rPr>
          <w:vertAlign w:val="superscript"/>
        </w:rPr>
        <w:t>3</w:t>
      </w:r>
      <w:r w:rsidRPr="008D21F1">
        <w:t>,</w:t>
      </w:r>
      <w:r w:rsidR="008D21F1" w:rsidRPr="008D21F1">
        <w:t xml:space="preserve"> </w:t>
      </w:r>
      <w:r w:rsidRPr="008D21F1">
        <w:rPr>
          <w:lang w:val="en-US"/>
        </w:rPr>
        <w:t>W</w:t>
      </w:r>
      <w:r w:rsidRPr="008D21F1">
        <w:rPr>
          <w:vertAlign w:val="subscript"/>
        </w:rPr>
        <w:t>к</w:t>
      </w:r>
      <w:r w:rsidR="008D21F1" w:rsidRPr="008D21F1">
        <w:rPr>
          <w:noProof/>
        </w:rPr>
        <w:t xml:space="preserve"> - </w:t>
      </w:r>
      <w:r w:rsidRPr="008D21F1">
        <w:t>влагосодержание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после</w:t>
      </w:r>
      <w:r w:rsidR="008D21F1" w:rsidRPr="008D21F1">
        <w:t xml:space="preserve"> </w:t>
      </w:r>
      <w:r w:rsidRPr="008D21F1">
        <w:t>образования</w:t>
      </w:r>
      <w:r w:rsidR="008D21F1" w:rsidRPr="008D21F1">
        <w:t xml:space="preserve"> </w:t>
      </w:r>
      <w:r w:rsidRPr="008D21F1">
        <w:t>гидратов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г/м</w:t>
      </w:r>
      <w:r w:rsidRPr="008D21F1">
        <w:rPr>
          <w:vertAlign w:val="superscript"/>
        </w:rPr>
        <w:t>3</w:t>
      </w:r>
      <w:r w:rsidR="008D21F1" w:rsidRPr="008D21F1">
        <w:t xml:space="preserve">; </w:t>
      </w:r>
      <w:r w:rsidRPr="008D21F1">
        <w:rPr>
          <w:noProof/>
        </w:rPr>
        <w:sym w:font="Symbol" w:char="F075"/>
      </w:r>
      <w:r w:rsidR="008D21F1" w:rsidRPr="008D21F1">
        <w:rPr>
          <w:noProof/>
        </w:rPr>
        <w:t xml:space="preserve"> - </w:t>
      </w:r>
      <w:r w:rsidRPr="008D21F1">
        <w:t>удельный</w:t>
      </w:r>
      <w:r w:rsidR="008D21F1" w:rsidRPr="008D21F1">
        <w:t xml:space="preserve"> </w:t>
      </w:r>
      <w:r w:rsidRPr="008D21F1">
        <w:t>объем</w:t>
      </w:r>
      <w:r w:rsidR="008D21F1" w:rsidRPr="008D21F1">
        <w:t xml:space="preserve"> </w:t>
      </w:r>
      <w:r w:rsidRPr="008D21F1">
        <w:t>гидратов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м</w:t>
      </w:r>
      <w:r w:rsidRPr="008D21F1">
        <w:rPr>
          <w:vertAlign w:val="superscript"/>
        </w:rPr>
        <w:t>3</w:t>
      </w:r>
      <w:r w:rsidRPr="008D21F1">
        <w:t>/кг</w:t>
      </w:r>
      <w:r w:rsidR="008D21F1" w:rsidRPr="008D21F1">
        <w:t xml:space="preserve">; </w:t>
      </w:r>
      <w:r w:rsidRPr="008D21F1">
        <w:sym w:font="Symbol" w:char="F074"/>
      </w:r>
      <w:r w:rsidR="008D21F1" w:rsidRPr="008D21F1">
        <w:rPr>
          <w:noProof/>
        </w:rPr>
        <w:t xml:space="preserve"> - </w:t>
      </w:r>
      <w:r w:rsidRPr="008D21F1">
        <w:t>время</w:t>
      </w:r>
      <w:r w:rsidR="008D21F1" w:rsidRPr="008D21F1">
        <w:t xml:space="preserve"> </w:t>
      </w:r>
      <w:r w:rsidRPr="008D21F1">
        <w:t>образования</w:t>
      </w:r>
      <w:r w:rsidR="008D21F1" w:rsidRPr="008D21F1">
        <w:t xml:space="preserve"> </w:t>
      </w:r>
      <w:r w:rsidRPr="008D21F1">
        <w:t>гидратов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ч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В</w:t>
      </w:r>
      <w:r w:rsidR="008D21F1" w:rsidRPr="008D21F1">
        <w:t xml:space="preserve"> </w:t>
      </w:r>
      <w:r w:rsidRPr="008D21F1">
        <w:t>газопроводе</w:t>
      </w:r>
      <w:r w:rsidR="008D21F1" w:rsidRPr="008D21F1">
        <w:t xml:space="preserve"> </w:t>
      </w:r>
      <w:r w:rsidRPr="008D21F1">
        <w:t>могут</w:t>
      </w:r>
      <w:r w:rsidR="008D21F1" w:rsidRPr="008D21F1">
        <w:t xml:space="preserve"> </w:t>
      </w:r>
      <w:r w:rsidRPr="008D21F1">
        <w:t>образовываться</w:t>
      </w:r>
      <w:r w:rsidR="008D21F1" w:rsidRPr="008D21F1">
        <w:t xml:space="preserve"> </w:t>
      </w:r>
      <w:r w:rsidRPr="008D21F1">
        <w:t>одна</w:t>
      </w:r>
      <w:r w:rsidR="008D21F1" w:rsidRPr="008D21F1">
        <w:t xml:space="preserve"> </w:t>
      </w:r>
      <w:r w:rsidRPr="008D21F1">
        <w:t>или</w:t>
      </w:r>
      <w:r w:rsidR="008D21F1" w:rsidRPr="008D21F1">
        <w:t xml:space="preserve"> </w:t>
      </w:r>
      <w:r w:rsidRPr="008D21F1">
        <w:t>несколько</w:t>
      </w:r>
      <w:r w:rsidR="008D21F1" w:rsidRPr="008D21F1">
        <w:t xml:space="preserve"> </w:t>
      </w:r>
      <w:r w:rsidRPr="008D21F1">
        <w:t>гидратных</w:t>
      </w:r>
      <w:r w:rsidR="008D21F1" w:rsidRPr="008D21F1">
        <w:t xml:space="preserve"> </w:t>
      </w:r>
      <w:r w:rsidRPr="008D21F1">
        <w:t>пробок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В</w:t>
      </w:r>
      <w:r w:rsidR="008D21F1" w:rsidRPr="008D21F1">
        <w:t xml:space="preserve"> </w:t>
      </w:r>
      <w:r w:rsidRPr="008D21F1">
        <w:t>результате</w:t>
      </w:r>
      <w:r w:rsidR="008D21F1" w:rsidRPr="008D21F1">
        <w:t xml:space="preserve"> </w:t>
      </w:r>
      <w:r w:rsidRPr="008D21F1">
        <w:t>образования</w:t>
      </w:r>
      <w:r w:rsidR="008D21F1" w:rsidRPr="008D21F1">
        <w:t xml:space="preserve"> </w:t>
      </w:r>
      <w:r w:rsidRPr="008D21F1">
        <w:t>гидратов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газопроводе</w:t>
      </w:r>
      <w:r w:rsidR="008D21F1" w:rsidRPr="008D21F1">
        <w:t xml:space="preserve"> </w:t>
      </w:r>
      <w:r w:rsidRPr="008D21F1">
        <w:t>влагосодержание</w:t>
      </w:r>
      <w:r w:rsidR="008D21F1" w:rsidRPr="008D21F1">
        <w:t xml:space="preserve"> </w:t>
      </w:r>
      <w:r w:rsidRPr="008D21F1">
        <w:t>газового</w:t>
      </w:r>
      <w:r w:rsidR="008D21F1" w:rsidRPr="008D21F1">
        <w:t xml:space="preserve"> </w:t>
      </w:r>
      <w:r w:rsidRPr="008D21F1">
        <w:t>потока</w:t>
      </w:r>
      <w:r w:rsidR="008D21F1" w:rsidRPr="008D21F1">
        <w:t xml:space="preserve"> </w:t>
      </w:r>
      <w:r w:rsidRPr="008D21F1">
        <w:t>над</w:t>
      </w:r>
      <w:r w:rsidR="008D21F1" w:rsidRPr="008D21F1">
        <w:t xml:space="preserve"> </w:t>
      </w:r>
      <w:r w:rsidRPr="008D21F1">
        <w:t>гидратами</w:t>
      </w:r>
      <w:r w:rsidR="008D21F1" w:rsidRPr="008D21F1">
        <w:t xml:space="preserve"> </w:t>
      </w:r>
      <w:r w:rsidRPr="008D21F1">
        <w:t>снижается</w:t>
      </w:r>
      <w:r w:rsidR="008D21F1" w:rsidRPr="008D21F1">
        <w:t xml:space="preserve"> </w:t>
      </w:r>
      <w:r w:rsidRPr="008D21F1">
        <w:t>соответственно</w:t>
      </w:r>
      <w:r w:rsidR="008D21F1" w:rsidRPr="008D21F1">
        <w:t xml:space="preserve"> </w:t>
      </w:r>
      <w:r w:rsidRPr="008D21F1">
        <w:t>снижению</w:t>
      </w:r>
      <w:r w:rsidR="008D21F1" w:rsidRPr="008D21F1">
        <w:t xml:space="preserve"> </w:t>
      </w:r>
      <w:r w:rsidRPr="008D21F1">
        <w:t>упругости</w:t>
      </w:r>
      <w:r w:rsidR="008D21F1" w:rsidRPr="008D21F1">
        <w:t xml:space="preserve"> </w:t>
      </w:r>
      <w:r w:rsidRPr="008D21F1">
        <w:t>паров</w:t>
      </w:r>
      <w:r w:rsidR="008D21F1" w:rsidRPr="008D21F1">
        <w:t xml:space="preserve"> </w:t>
      </w:r>
      <w:r w:rsidRPr="008D21F1">
        <w:t>воды,</w:t>
      </w:r>
      <w:r w:rsidR="008D21F1" w:rsidRPr="008D21F1">
        <w:t xml:space="preserve"> </w:t>
      </w:r>
      <w:r w:rsidRPr="008D21F1">
        <w:t>находящихся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равновесия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жидкой</w:t>
      </w:r>
      <w:r w:rsidR="008D21F1" w:rsidRPr="008D21F1">
        <w:t xml:space="preserve"> </w:t>
      </w:r>
      <w:r w:rsidRPr="008D21F1">
        <w:t>фазой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твердым</w:t>
      </w:r>
      <w:r w:rsidR="008D21F1" w:rsidRPr="008D21F1">
        <w:t xml:space="preserve"> </w:t>
      </w:r>
      <w:r w:rsidRPr="008D21F1">
        <w:lastRenderedPageBreak/>
        <w:t>гидратом</w:t>
      </w:r>
      <w:r w:rsidR="008D21F1" w:rsidRPr="008D21F1">
        <w:t xml:space="preserve">. </w:t>
      </w:r>
      <w:r w:rsidRPr="008D21F1">
        <w:t>Если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результате</w:t>
      </w:r>
      <w:r w:rsidR="008D21F1" w:rsidRPr="008D21F1">
        <w:t xml:space="preserve"> </w:t>
      </w:r>
      <w:r w:rsidRPr="008D21F1">
        <w:t>образования</w:t>
      </w:r>
      <w:r w:rsidR="008D21F1" w:rsidRPr="008D21F1">
        <w:t xml:space="preserve"> </w:t>
      </w:r>
      <w:r w:rsidRPr="008D21F1">
        <w:t>первой</w:t>
      </w:r>
      <w:r w:rsidR="008D21F1" w:rsidRPr="008D21F1">
        <w:t xml:space="preserve"> </w:t>
      </w:r>
      <w:r w:rsidRPr="008D21F1">
        <w:t>гидратной</w:t>
      </w:r>
      <w:r w:rsidR="008D21F1" w:rsidRPr="008D21F1">
        <w:t xml:space="preserve"> </w:t>
      </w:r>
      <w:r w:rsidRPr="008D21F1">
        <w:t>пробки</w:t>
      </w:r>
      <w:r w:rsidR="008D21F1" w:rsidRPr="008D21F1">
        <w:t xml:space="preserve"> </w:t>
      </w:r>
      <w:r w:rsidRPr="008D21F1">
        <w:t>точка</w:t>
      </w:r>
      <w:r w:rsidR="008D21F1" w:rsidRPr="008D21F1">
        <w:t xml:space="preserve"> </w:t>
      </w:r>
      <w:r w:rsidRPr="008D21F1">
        <w:t>росы</w:t>
      </w:r>
      <w:r w:rsidR="008D21F1" w:rsidRPr="008D21F1">
        <w:t xml:space="preserve"> </w:t>
      </w:r>
      <w:r w:rsidRPr="008D21F1">
        <w:t>паров</w:t>
      </w:r>
      <w:r w:rsidR="008D21F1" w:rsidRPr="008D21F1">
        <w:t xml:space="preserve"> </w:t>
      </w:r>
      <w:r w:rsidRPr="008D21F1">
        <w:t>воды</w:t>
      </w:r>
      <w:r w:rsidR="008D21F1" w:rsidRPr="008D21F1">
        <w:t xml:space="preserve"> </w:t>
      </w:r>
      <w:r w:rsidRPr="008D21F1">
        <w:t>снижается</w:t>
      </w:r>
      <w:r w:rsidR="008D21F1" w:rsidRPr="008D21F1">
        <w:t xml:space="preserve"> </w:t>
      </w:r>
      <w:r w:rsidRPr="008D21F1">
        <w:t>ниже</w:t>
      </w:r>
      <w:r w:rsidR="008D21F1" w:rsidRPr="008D21F1">
        <w:t xml:space="preserve"> </w:t>
      </w:r>
      <w:r w:rsidRPr="008D21F1">
        <w:t>минимума</w:t>
      </w:r>
      <w:r w:rsidR="008D21F1" w:rsidRPr="008D21F1">
        <w:t xml:space="preserve"> </w:t>
      </w:r>
      <w:r w:rsidRPr="008D21F1">
        <w:t>кривой</w:t>
      </w:r>
      <w:r w:rsidR="008D21F1" w:rsidRPr="008D21F1">
        <w:t xml:space="preserve"> </w:t>
      </w:r>
      <w:r w:rsidRPr="008D21F1">
        <w:t>изменения</w:t>
      </w:r>
      <w:r w:rsidR="008D21F1" w:rsidRPr="008D21F1">
        <w:t xml:space="preserve"> </w:t>
      </w:r>
      <w:r w:rsidRPr="008D21F1">
        <w:t>температуры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газопроводе,</w:t>
      </w:r>
      <w:r w:rsidR="008D21F1" w:rsidRPr="008D21F1">
        <w:t xml:space="preserve"> </w:t>
      </w:r>
      <w:r w:rsidRPr="008D21F1">
        <w:t>то</w:t>
      </w:r>
      <w:r w:rsidR="008D21F1" w:rsidRPr="008D21F1">
        <w:t xml:space="preserve"> </w:t>
      </w:r>
      <w:r w:rsidRPr="008D21F1">
        <w:t>следующая</w:t>
      </w:r>
      <w:r w:rsidR="008D21F1" w:rsidRPr="008D21F1">
        <w:t xml:space="preserve"> </w:t>
      </w:r>
      <w:r w:rsidRPr="008D21F1">
        <w:t>гидратная</w:t>
      </w:r>
      <w:r w:rsidR="008D21F1" w:rsidRPr="008D21F1">
        <w:t xml:space="preserve"> </w:t>
      </w:r>
      <w:r w:rsidRPr="008D21F1">
        <w:t>пробка</w:t>
      </w:r>
      <w:r w:rsidR="008D21F1" w:rsidRPr="008D21F1">
        <w:t xml:space="preserve"> </w:t>
      </w:r>
      <w:r w:rsidRPr="008D21F1">
        <w:t>может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не</w:t>
      </w:r>
      <w:r w:rsidR="008D21F1" w:rsidRPr="008D21F1">
        <w:t xml:space="preserve"> </w:t>
      </w:r>
      <w:r w:rsidRPr="008D21F1">
        <w:t>образоваться</w:t>
      </w:r>
      <w:r w:rsidR="008D21F1" w:rsidRPr="008D21F1">
        <w:t xml:space="preserve">. </w:t>
      </w:r>
      <w:r w:rsidRPr="008D21F1">
        <w:t>Если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результате</w:t>
      </w:r>
      <w:r w:rsidR="008D21F1" w:rsidRPr="008D21F1">
        <w:t xml:space="preserve"> </w:t>
      </w:r>
      <w:r w:rsidRPr="008D21F1">
        <w:t>образования</w:t>
      </w:r>
      <w:r w:rsidR="008D21F1" w:rsidRPr="008D21F1">
        <w:t xml:space="preserve"> </w:t>
      </w:r>
      <w:r w:rsidRPr="008D21F1">
        <w:t>гидратной</w:t>
      </w:r>
      <w:r w:rsidR="008D21F1" w:rsidRPr="008D21F1">
        <w:t xml:space="preserve"> </w:t>
      </w:r>
      <w:r w:rsidRPr="008D21F1">
        <w:t>пробки</w:t>
      </w:r>
      <w:r w:rsidR="008D21F1" w:rsidRPr="008D21F1">
        <w:t xml:space="preserve"> </w:t>
      </w:r>
      <w:r w:rsidRPr="008D21F1">
        <w:t>за</w:t>
      </w:r>
      <w:r w:rsidR="008D21F1" w:rsidRPr="008D21F1">
        <w:t xml:space="preserve"> </w:t>
      </w:r>
      <w:r w:rsidRPr="008D21F1">
        <w:t>счет</w:t>
      </w:r>
      <w:r w:rsidR="008D21F1" w:rsidRPr="008D21F1">
        <w:t xml:space="preserve"> </w:t>
      </w:r>
      <w:r w:rsidRPr="008D21F1">
        <w:t>разности</w:t>
      </w:r>
      <w:r w:rsidR="008D21F1" w:rsidRPr="008D21F1">
        <w:t xml:space="preserve"> </w:t>
      </w:r>
      <w:r w:rsidRPr="008D21F1">
        <w:t>упругостей</w:t>
      </w:r>
      <w:r w:rsidR="008D21F1" w:rsidRPr="008D21F1">
        <w:t xml:space="preserve"> </w:t>
      </w:r>
      <w:r w:rsidRPr="008D21F1">
        <w:t>паров</w:t>
      </w:r>
      <w:r w:rsidR="008D21F1" w:rsidRPr="008D21F1">
        <w:t xml:space="preserve"> </w:t>
      </w:r>
      <w:r w:rsidRPr="008D21F1">
        <w:t>воды</w:t>
      </w:r>
      <w:r w:rsidR="008D21F1" w:rsidRPr="008D21F1">
        <w:t xml:space="preserve"> </w:t>
      </w:r>
      <w:r w:rsidRPr="008D21F1">
        <w:t>над</w:t>
      </w:r>
      <w:r w:rsidR="008D21F1" w:rsidRPr="008D21F1">
        <w:t xml:space="preserve"> </w:t>
      </w:r>
      <w:r w:rsidRPr="008D21F1">
        <w:t>жидкой</w:t>
      </w:r>
      <w:r w:rsidR="008D21F1" w:rsidRPr="008D21F1">
        <w:t xml:space="preserve"> </w:t>
      </w:r>
      <w:r w:rsidRPr="008D21F1">
        <w:t>водой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над</w:t>
      </w:r>
      <w:r w:rsidR="008D21F1" w:rsidRPr="008D21F1">
        <w:t xml:space="preserve"> </w:t>
      </w:r>
      <w:r w:rsidRPr="008D21F1">
        <w:t>гидратами</w:t>
      </w:r>
      <w:r w:rsidR="008D21F1" w:rsidRPr="008D21F1">
        <w:t xml:space="preserve"> </w:t>
      </w:r>
      <w:r w:rsidRPr="008D21F1">
        <w:t>точка</w:t>
      </w:r>
      <w:r w:rsidR="008D21F1" w:rsidRPr="008D21F1">
        <w:t xml:space="preserve"> </w:t>
      </w:r>
      <w:r w:rsidRPr="008D21F1">
        <w:t>росы</w:t>
      </w:r>
      <w:r w:rsidR="008D21F1" w:rsidRPr="008D21F1">
        <w:t xml:space="preserve"> </w:t>
      </w:r>
      <w:r w:rsidRPr="008D21F1">
        <w:t>не</w:t>
      </w:r>
      <w:r w:rsidR="008D21F1" w:rsidRPr="008D21F1">
        <w:t xml:space="preserve"> </w:t>
      </w:r>
      <w:r w:rsidRPr="008D21F1">
        <w:t>снижается</w:t>
      </w:r>
      <w:r w:rsidR="008D21F1" w:rsidRPr="008D21F1">
        <w:t xml:space="preserve"> </w:t>
      </w:r>
      <w:r w:rsidRPr="008D21F1">
        <w:t>ниже</w:t>
      </w:r>
      <w:r w:rsidR="008D21F1" w:rsidRPr="008D21F1">
        <w:t xml:space="preserve"> </w:t>
      </w:r>
      <w:r w:rsidRPr="008D21F1">
        <w:t>минимальной</w:t>
      </w:r>
      <w:r w:rsidR="008D21F1" w:rsidRPr="008D21F1">
        <w:t xml:space="preserve"> </w:t>
      </w:r>
      <w:r w:rsidRPr="008D21F1">
        <w:t>температуры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газопроводе,</w:t>
      </w:r>
      <w:r w:rsidR="008D21F1" w:rsidRPr="008D21F1">
        <w:t xml:space="preserve"> </w:t>
      </w:r>
      <w:r w:rsidRPr="008D21F1">
        <w:t>то</w:t>
      </w:r>
      <w:r w:rsidR="008D21F1" w:rsidRPr="008D21F1">
        <w:t xml:space="preserve"> </w:t>
      </w:r>
      <w:r w:rsidRPr="008D21F1">
        <w:t>образуется</w:t>
      </w:r>
      <w:r w:rsidR="008D21F1" w:rsidRPr="008D21F1">
        <w:t xml:space="preserve"> </w:t>
      </w:r>
      <w:r w:rsidRPr="008D21F1">
        <w:t>следующая</w:t>
      </w:r>
      <w:r w:rsidR="008D21F1" w:rsidRPr="008D21F1">
        <w:t xml:space="preserve"> </w:t>
      </w:r>
      <w:r w:rsidRPr="008D21F1">
        <w:t>гидратная</w:t>
      </w:r>
      <w:r w:rsidR="008D21F1" w:rsidRPr="008D21F1">
        <w:t xml:space="preserve"> </w:t>
      </w:r>
      <w:r w:rsidRPr="008D21F1">
        <w:t>пробка</w:t>
      </w:r>
      <w:r w:rsidR="008D21F1" w:rsidRPr="008D21F1">
        <w:rPr>
          <w:noProof/>
        </w:rPr>
        <w:t xml:space="preserve"> - </w:t>
      </w:r>
      <w:r w:rsidRPr="008D21F1">
        <w:t>в</w:t>
      </w:r>
      <w:r w:rsidR="008D21F1" w:rsidRPr="008D21F1">
        <w:t xml:space="preserve"> </w:t>
      </w:r>
      <w:r w:rsidRPr="008D21F1">
        <w:t>точке</w:t>
      </w:r>
      <w:r w:rsidR="008D21F1" w:rsidRPr="008D21F1">
        <w:t xml:space="preserve"> </w:t>
      </w:r>
      <w:r w:rsidRPr="008D21F1">
        <w:t>пересечения</w:t>
      </w:r>
      <w:r w:rsidR="008D21F1" w:rsidRPr="008D21F1">
        <w:t xml:space="preserve"> </w:t>
      </w:r>
      <w:r w:rsidRPr="008D21F1">
        <w:t>линии</w:t>
      </w:r>
      <w:r w:rsidR="008D21F1" w:rsidRPr="008D21F1">
        <w:t xml:space="preserve"> </w:t>
      </w:r>
      <w:r w:rsidRPr="008D21F1">
        <w:t>влагосодержания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кривой</w:t>
      </w:r>
      <w:r w:rsidR="008D21F1" w:rsidRPr="008D21F1">
        <w:t xml:space="preserve"> </w:t>
      </w:r>
      <w:r w:rsidRPr="008D21F1">
        <w:t>изменения</w:t>
      </w:r>
      <w:r w:rsidR="008D21F1" w:rsidRPr="008D21F1">
        <w:t xml:space="preserve"> </w:t>
      </w:r>
      <w:r w:rsidRPr="008D21F1">
        <w:t>температуры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газопроводе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Гидраты</w:t>
      </w:r>
      <w:r w:rsidR="008D21F1" w:rsidRPr="008D21F1">
        <w:t xml:space="preserve"> </w:t>
      </w:r>
      <w:r w:rsidRPr="008D21F1">
        <w:t>образуются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следующих</w:t>
      </w:r>
      <w:r w:rsidR="008D21F1" w:rsidRPr="008D21F1">
        <w:t xml:space="preserve"> </w:t>
      </w:r>
      <w:r w:rsidRPr="008D21F1">
        <w:t>местах</w:t>
      </w:r>
      <w:r w:rsidR="008D21F1" w:rsidRPr="008D21F1">
        <w:t>:</w:t>
      </w:r>
    </w:p>
    <w:p w:rsidR="008D21F1" w:rsidRPr="008D21F1" w:rsidRDefault="00A7644F" w:rsidP="008D21F1">
      <w:pPr>
        <w:tabs>
          <w:tab w:val="left" w:pos="726"/>
        </w:tabs>
      </w:pPr>
      <w:r w:rsidRPr="008D21F1">
        <w:rPr>
          <w:noProof/>
        </w:rPr>
        <w:t>1</w:t>
      </w:r>
      <w:r w:rsidR="008D21F1" w:rsidRPr="008D21F1">
        <w:rPr>
          <w:noProof/>
        </w:rPr>
        <w:t xml:space="preserve">. </w:t>
      </w:r>
      <w:r w:rsidRPr="008D21F1">
        <w:t>На</w:t>
      </w:r>
      <w:r w:rsidR="008D21F1" w:rsidRPr="008D21F1">
        <w:t xml:space="preserve"> </w:t>
      </w:r>
      <w:r w:rsidRPr="008D21F1">
        <w:t>штуцерах</w:t>
      </w:r>
      <w:r w:rsidR="008D21F1" w:rsidRPr="008D21F1">
        <w:t xml:space="preserve"> </w:t>
      </w:r>
      <w:r w:rsidRPr="008D21F1">
        <w:t>непосредственно</w:t>
      </w:r>
      <w:r w:rsidR="008D21F1" w:rsidRPr="008D21F1">
        <w:t xml:space="preserve"> </w:t>
      </w:r>
      <w:r w:rsidRPr="008D21F1">
        <w:t>после</w:t>
      </w:r>
      <w:r w:rsidR="008D21F1" w:rsidRPr="008D21F1">
        <w:t xml:space="preserve"> </w:t>
      </w:r>
      <w:r w:rsidRPr="008D21F1">
        <w:t>редуцирования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давлении</w:t>
      </w:r>
      <w:r w:rsidR="008D21F1" w:rsidRPr="008D21F1">
        <w:t xml:space="preserve"> </w:t>
      </w:r>
      <w:r w:rsidRPr="008D21F1">
        <w:t>примерно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6,5</w:t>
      </w:r>
      <w:r w:rsidR="008D21F1" w:rsidRPr="008D21F1">
        <w:t xml:space="preserve"> </w:t>
      </w:r>
      <w:r w:rsidRPr="008D21F1">
        <w:t>МПа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температуре</w:t>
      </w:r>
      <w:r w:rsidR="008D21F1" w:rsidRPr="008D21F1">
        <w:t xml:space="preserve"> </w:t>
      </w:r>
      <w:r w:rsidRPr="008D21F1">
        <w:t>ниже</w:t>
      </w:r>
      <w:r w:rsidR="008D21F1" w:rsidRPr="008D21F1">
        <w:t xml:space="preserve"> </w:t>
      </w:r>
      <w:r w:rsidRPr="008D21F1">
        <w:rPr>
          <w:noProof/>
        </w:rPr>
        <w:t>17</w:t>
      </w:r>
      <w:r w:rsidR="008D21F1" w:rsidRPr="008D21F1">
        <w:rPr>
          <w:noProof/>
        </w:rPr>
        <w:t>°</w:t>
      </w:r>
      <w:r w:rsidRPr="008D21F1">
        <w:t>С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rPr>
          <w:noProof/>
        </w:rPr>
        <w:t>2</w:t>
      </w:r>
      <w:r w:rsidR="008D21F1" w:rsidRPr="008D21F1">
        <w:rPr>
          <w:noProof/>
        </w:rPr>
        <w:t xml:space="preserve">. </w:t>
      </w:r>
      <w:r w:rsidRPr="008D21F1">
        <w:t>В</w:t>
      </w:r>
      <w:r w:rsidR="008D21F1" w:rsidRPr="008D21F1">
        <w:t xml:space="preserve"> </w:t>
      </w:r>
      <w:r w:rsidRPr="008D21F1">
        <w:t>обвязке,</w:t>
      </w:r>
      <w:r w:rsidR="008D21F1" w:rsidRPr="008D21F1">
        <w:t xml:space="preserve"> </w:t>
      </w:r>
      <w:r w:rsidRPr="008D21F1">
        <w:t>до</w:t>
      </w:r>
      <w:r w:rsidR="008D21F1" w:rsidRPr="008D21F1">
        <w:t xml:space="preserve"> </w:t>
      </w:r>
      <w:r w:rsidRPr="008D21F1">
        <w:t>сепараторов</w:t>
      </w:r>
      <w:r w:rsidR="008D21F1">
        <w:t xml:space="preserve"> (</w:t>
      </w:r>
      <w:r w:rsidRPr="008D21F1">
        <w:t>при</w:t>
      </w:r>
      <w:r w:rsidR="008D21F1" w:rsidRPr="008D21F1">
        <w:t xml:space="preserve"> </w:t>
      </w:r>
      <w:r w:rsidRPr="008D21F1">
        <w:t>интенсивной</w:t>
      </w:r>
      <w:r w:rsidR="008D21F1" w:rsidRPr="008D21F1">
        <w:t xml:space="preserve"> </w:t>
      </w:r>
      <w:r w:rsidRPr="008D21F1">
        <w:t>теплоотдаче</w:t>
      </w:r>
      <w:r w:rsidR="008D21F1" w:rsidRPr="008D21F1">
        <w:t xml:space="preserve"> </w:t>
      </w:r>
      <w:r w:rsidRPr="008D21F1">
        <w:t>от</w:t>
      </w:r>
      <w:r w:rsidR="008D21F1" w:rsidRPr="008D21F1">
        <w:t xml:space="preserve"> </w:t>
      </w:r>
      <w:r w:rsidRPr="008D21F1">
        <w:t>газового</w:t>
      </w:r>
      <w:r w:rsidR="008D21F1" w:rsidRPr="008D21F1">
        <w:t xml:space="preserve"> </w:t>
      </w:r>
      <w:r w:rsidRPr="008D21F1">
        <w:t>потока</w:t>
      </w:r>
      <w:r w:rsidR="008D21F1" w:rsidRPr="008D21F1">
        <w:t xml:space="preserve"> </w:t>
      </w:r>
      <w:r w:rsidRPr="008D21F1">
        <w:t>к</w:t>
      </w:r>
      <w:r w:rsidR="008D21F1" w:rsidRPr="008D21F1">
        <w:t xml:space="preserve"> </w:t>
      </w:r>
      <w:r w:rsidRPr="008D21F1">
        <w:t>грунту</w:t>
      </w:r>
      <w:r w:rsidR="008D21F1" w:rsidRPr="008D21F1">
        <w:t>).</w:t>
      </w:r>
    </w:p>
    <w:p w:rsidR="008D21F1" w:rsidRPr="008D21F1" w:rsidRDefault="00A7644F" w:rsidP="008D21F1">
      <w:pPr>
        <w:tabs>
          <w:tab w:val="left" w:pos="726"/>
        </w:tabs>
      </w:pPr>
      <w:r w:rsidRPr="008D21F1">
        <w:rPr>
          <w:noProof/>
        </w:rPr>
        <w:t>3</w:t>
      </w:r>
      <w:r w:rsidR="008D21F1" w:rsidRPr="008D21F1">
        <w:rPr>
          <w:noProof/>
        </w:rPr>
        <w:t xml:space="preserve">. </w:t>
      </w:r>
      <w:r w:rsidRPr="008D21F1">
        <w:t>В</w:t>
      </w:r>
      <w:r w:rsidR="008D21F1" w:rsidRPr="008D21F1">
        <w:t xml:space="preserve"> </w:t>
      </w:r>
      <w:r w:rsidRPr="008D21F1">
        <w:t>сепараторах</w:t>
      </w:r>
      <w:r w:rsidR="008D21F1">
        <w:t xml:space="preserve"> (</w:t>
      </w:r>
      <w:r w:rsidRPr="008D21F1">
        <w:t>скорость</w:t>
      </w:r>
      <w:r w:rsidR="008D21F1" w:rsidRPr="008D21F1">
        <w:t xml:space="preserve"> </w:t>
      </w:r>
      <w:r w:rsidRPr="008D21F1">
        <w:t>потока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входных</w:t>
      </w:r>
      <w:r w:rsidR="008D21F1" w:rsidRPr="008D21F1">
        <w:t xml:space="preserve"> </w:t>
      </w:r>
      <w:r w:rsidRPr="008D21F1">
        <w:t>патрубках</w:t>
      </w:r>
      <w:r w:rsidR="008D21F1" w:rsidRPr="008D21F1">
        <w:t xml:space="preserve"> </w:t>
      </w:r>
      <w:r w:rsidRPr="008D21F1">
        <w:t>циклонных</w:t>
      </w:r>
      <w:r w:rsidR="008D21F1" w:rsidRPr="008D21F1">
        <w:t xml:space="preserve"> </w:t>
      </w:r>
      <w:r w:rsidRPr="008D21F1">
        <w:t>сепараторов</w:t>
      </w:r>
      <w:r w:rsidR="008D21F1" w:rsidRPr="008D21F1">
        <w:t xml:space="preserve"> </w:t>
      </w:r>
      <w:r w:rsidRPr="008D21F1">
        <w:t>достигает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120</w:t>
      </w:r>
      <w:r w:rsidR="008D21F1" w:rsidRPr="008D21F1">
        <w:t xml:space="preserve"> </w:t>
      </w:r>
      <w:r w:rsidRPr="008D21F1">
        <w:t>м/с</w:t>
      </w:r>
      <w:r w:rsidR="008D21F1" w:rsidRPr="008D21F1">
        <w:t xml:space="preserve">; </w:t>
      </w:r>
      <w:r w:rsidRPr="008D21F1">
        <w:t>давление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сепараторах</w:t>
      </w:r>
      <w:r w:rsidR="008D21F1" w:rsidRPr="008D21F1">
        <w:t xml:space="preserve"> </w:t>
      </w:r>
      <w:r w:rsidRPr="008D21F1">
        <w:t>значительно</w:t>
      </w:r>
      <w:r w:rsidR="008D21F1" w:rsidRPr="008D21F1">
        <w:t xml:space="preserve"> </w:t>
      </w:r>
      <w:r w:rsidRPr="008D21F1">
        <w:t>превышает</w:t>
      </w:r>
      <w:r w:rsidR="008D21F1" w:rsidRPr="008D21F1">
        <w:t xml:space="preserve"> </w:t>
      </w:r>
      <w:r w:rsidRPr="008D21F1">
        <w:t>равновесное</w:t>
      </w:r>
      <w:r w:rsidR="008D21F1" w:rsidRPr="008D21F1">
        <w:t xml:space="preserve"> </w:t>
      </w:r>
      <w:r w:rsidRPr="008D21F1">
        <w:t>давление</w:t>
      </w:r>
      <w:r w:rsidR="008D21F1" w:rsidRPr="008D21F1">
        <w:t xml:space="preserve"> </w:t>
      </w:r>
      <w:r w:rsidRPr="008D21F1">
        <w:t>гидратообразования</w:t>
      </w:r>
      <w:r w:rsidR="008D21F1" w:rsidRPr="008D21F1">
        <w:t xml:space="preserve">). </w:t>
      </w:r>
      <w:r w:rsidRPr="008D21F1">
        <w:t>Часть</w:t>
      </w:r>
      <w:r w:rsidR="008D21F1" w:rsidRPr="008D21F1">
        <w:t xml:space="preserve"> </w:t>
      </w:r>
      <w:r w:rsidRPr="008D21F1">
        <w:t>гидратов</w:t>
      </w:r>
      <w:r w:rsidR="008D21F1" w:rsidRPr="008D21F1">
        <w:t xml:space="preserve"> </w:t>
      </w:r>
      <w:r w:rsidRPr="008D21F1">
        <w:t>потоком</w:t>
      </w:r>
      <w:r w:rsidR="008D21F1" w:rsidRPr="008D21F1">
        <w:t xml:space="preserve"> </w:t>
      </w:r>
      <w:r w:rsidRPr="008D21F1">
        <w:t>направляется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отстойную</w:t>
      </w:r>
      <w:r w:rsidR="008D21F1" w:rsidRPr="008D21F1">
        <w:t xml:space="preserve"> </w:t>
      </w:r>
      <w:r w:rsidRPr="008D21F1">
        <w:t>емкость</w:t>
      </w:r>
      <w:r w:rsidR="008D21F1" w:rsidRPr="008D21F1">
        <w:t xml:space="preserve">. </w:t>
      </w:r>
      <w:r w:rsidRPr="008D21F1">
        <w:t>Здесь</w:t>
      </w:r>
      <w:r w:rsidR="008D21F1" w:rsidRPr="008D21F1">
        <w:t xml:space="preserve"> </w:t>
      </w:r>
      <w:r w:rsidRPr="008D21F1">
        <w:t>они</w:t>
      </w:r>
      <w:r w:rsidR="008D21F1" w:rsidRPr="008D21F1">
        <w:t xml:space="preserve"> </w:t>
      </w:r>
      <w:r w:rsidRPr="008D21F1">
        <w:t>уплотняются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частично</w:t>
      </w:r>
      <w:r w:rsidR="008D21F1" w:rsidRPr="008D21F1">
        <w:t xml:space="preserve"> </w:t>
      </w:r>
      <w:r w:rsidRPr="008D21F1">
        <w:t>или</w:t>
      </w:r>
      <w:r w:rsidR="008D21F1" w:rsidRPr="008D21F1">
        <w:t xml:space="preserve"> </w:t>
      </w:r>
      <w:r w:rsidRPr="008D21F1">
        <w:t>полностью</w:t>
      </w:r>
      <w:r w:rsidR="008D21F1" w:rsidRPr="008D21F1">
        <w:t xml:space="preserve"> </w:t>
      </w:r>
      <w:r w:rsidRPr="008D21F1">
        <w:t>закупоривают</w:t>
      </w:r>
      <w:r w:rsidR="008D21F1" w:rsidRPr="008D21F1">
        <w:t xml:space="preserve"> </w:t>
      </w:r>
      <w:r w:rsidRPr="008D21F1">
        <w:t>емкость,</w:t>
      </w:r>
      <w:r w:rsidR="008D21F1" w:rsidRPr="008D21F1">
        <w:t xml:space="preserve"> </w:t>
      </w:r>
      <w:r w:rsidRPr="008D21F1">
        <w:t>что</w:t>
      </w:r>
      <w:r w:rsidR="008D21F1" w:rsidRPr="008D21F1">
        <w:t xml:space="preserve"> </w:t>
      </w:r>
      <w:r w:rsidRPr="008D21F1">
        <w:t>приводит</w:t>
      </w:r>
      <w:r w:rsidR="008D21F1" w:rsidRPr="008D21F1">
        <w:t xml:space="preserve"> </w:t>
      </w:r>
      <w:r w:rsidRPr="008D21F1">
        <w:t>к</w:t>
      </w:r>
      <w:r w:rsidR="008D21F1" w:rsidRPr="008D21F1">
        <w:t xml:space="preserve"> </w:t>
      </w:r>
      <w:r w:rsidRPr="008D21F1">
        <w:t>резкому</w:t>
      </w:r>
      <w:r w:rsidR="008D21F1" w:rsidRPr="008D21F1">
        <w:t xml:space="preserve"> </w:t>
      </w:r>
      <w:r w:rsidRPr="008D21F1">
        <w:t>снижению</w:t>
      </w:r>
      <w:r w:rsidR="008D21F1" w:rsidRPr="008D21F1">
        <w:t xml:space="preserve"> </w:t>
      </w:r>
      <w:r w:rsidRPr="008D21F1">
        <w:t>эффективности</w:t>
      </w:r>
      <w:r w:rsidR="008D21F1" w:rsidRPr="008D21F1">
        <w:t xml:space="preserve"> </w:t>
      </w:r>
      <w:r w:rsidRPr="008D21F1">
        <w:t>работы</w:t>
      </w:r>
      <w:r w:rsidR="008D21F1" w:rsidRPr="008D21F1">
        <w:t xml:space="preserve"> </w:t>
      </w:r>
      <w:r w:rsidRPr="008D21F1">
        <w:t>сепараторов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  <w:rPr>
          <w:noProof/>
        </w:rPr>
      </w:pPr>
      <w:r w:rsidRPr="008D21F1">
        <w:rPr>
          <w:noProof/>
        </w:rPr>
        <w:t>4</w:t>
      </w:r>
      <w:r w:rsidR="008D21F1" w:rsidRPr="008D21F1">
        <w:rPr>
          <w:noProof/>
        </w:rPr>
        <w:t xml:space="preserve">. </w:t>
      </w:r>
      <w:r w:rsidRPr="008D21F1">
        <w:t>На</w:t>
      </w:r>
      <w:r w:rsidR="008D21F1" w:rsidRPr="008D21F1">
        <w:t xml:space="preserve"> </w:t>
      </w:r>
      <w:r w:rsidRPr="008D21F1">
        <w:t>диафрагме</w:t>
      </w:r>
      <w:r w:rsidR="008D21F1" w:rsidRPr="008D21F1">
        <w:t xml:space="preserve"> </w:t>
      </w:r>
      <w:r w:rsidRPr="008D21F1">
        <w:t>замерного</w:t>
      </w:r>
      <w:r w:rsidR="008D21F1" w:rsidRPr="008D21F1">
        <w:t xml:space="preserve"> </w:t>
      </w:r>
      <w:r w:rsidRPr="008D21F1">
        <w:t>участка</w:t>
      </w:r>
      <w:r w:rsidR="008D21F1" w:rsidRPr="008D21F1">
        <w:t xml:space="preserve">. </w:t>
      </w:r>
      <w:r w:rsidRPr="008D21F1">
        <w:t>В</w:t>
      </w:r>
      <w:r w:rsidR="008D21F1" w:rsidRPr="008D21F1">
        <w:t xml:space="preserve"> </w:t>
      </w:r>
      <w:r w:rsidRPr="008D21F1">
        <w:t>застойных</w:t>
      </w:r>
      <w:r w:rsidR="008D21F1" w:rsidRPr="008D21F1">
        <w:t xml:space="preserve"> </w:t>
      </w:r>
      <w:r w:rsidRPr="008D21F1">
        <w:t>зонах</w:t>
      </w:r>
      <w:r w:rsidR="008D21F1" w:rsidRPr="008D21F1">
        <w:t xml:space="preserve"> </w:t>
      </w:r>
      <w:r w:rsidRPr="008D21F1">
        <w:t>до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после</w:t>
      </w:r>
      <w:r w:rsidR="008D21F1" w:rsidRPr="008D21F1">
        <w:t xml:space="preserve"> </w:t>
      </w:r>
      <w:r w:rsidRPr="008D21F1">
        <w:t>диафрагмы</w:t>
      </w:r>
      <w:r w:rsidR="008D21F1" w:rsidRPr="008D21F1">
        <w:t xml:space="preserve"> </w:t>
      </w:r>
      <w:r w:rsidRPr="008D21F1">
        <w:t>скапливаются</w:t>
      </w:r>
      <w:r w:rsidR="008D21F1" w:rsidRPr="008D21F1">
        <w:t xml:space="preserve"> </w:t>
      </w:r>
      <w:r w:rsidRPr="008D21F1">
        <w:t>ранее</w:t>
      </w:r>
      <w:r w:rsidR="008D21F1" w:rsidRPr="008D21F1">
        <w:t xml:space="preserve"> </w:t>
      </w:r>
      <w:r w:rsidRPr="008D21F1">
        <w:t>образующиеся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переносимые</w:t>
      </w:r>
      <w:r w:rsidR="008D21F1" w:rsidRPr="008D21F1">
        <w:t xml:space="preserve"> </w:t>
      </w:r>
      <w:r w:rsidRPr="008D21F1">
        <w:t>потоком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гидраты</w:t>
      </w:r>
      <w:r w:rsidR="008D21F1" w:rsidRPr="008D21F1">
        <w:t xml:space="preserve">. </w:t>
      </w:r>
      <w:r w:rsidRPr="008D21F1">
        <w:t>Гидратное</w:t>
      </w:r>
      <w:r w:rsidR="008D21F1" w:rsidRPr="008D21F1">
        <w:t xml:space="preserve"> </w:t>
      </w:r>
      <w:r w:rsidRPr="008D21F1">
        <w:t>кольцо</w:t>
      </w:r>
      <w:r w:rsidR="008D21F1" w:rsidRPr="008D21F1">
        <w:t xml:space="preserve"> </w:t>
      </w:r>
      <w:r w:rsidRPr="008D21F1">
        <w:t>равномерной</w:t>
      </w:r>
      <w:r w:rsidR="008D21F1" w:rsidRPr="008D21F1">
        <w:t xml:space="preserve"> </w:t>
      </w:r>
      <w:r w:rsidRPr="008D21F1">
        <w:t>толщины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незначительными</w:t>
      </w:r>
      <w:r w:rsidR="008D21F1" w:rsidRPr="008D21F1">
        <w:t xml:space="preserve"> </w:t>
      </w:r>
      <w:r w:rsidRPr="008D21F1">
        <w:t>углами</w:t>
      </w:r>
      <w:r w:rsidR="008D21F1" w:rsidRPr="008D21F1">
        <w:t xml:space="preserve"> </w:t>
      </w:r>
      <w:r w:rsidRPr="008D21F1">
        <w:t>скосов</w:t>
      </w:r>
      <w:r w:rsidR="008D21F1" w:rsidRPr="008D21F1">
        <w:t xml:space="preserve"> </w:t>
      </w:r>
      <w:r w:rsidRPr="008D21F1">
        <w:t>обнаруживали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вскрытии</w:t>
      </w:r>
      <w:r w:rsidR="008D21F1" w:rsidRPr="008D21F1">
        <w:t xml:space="preserve"> </w:t>
      </w:r>
      <w:r w:rsidRPr="008D21F1">
        <w:t>камер</w:t>
      </w:r>
      <w:r w:rsidR="008D21F1" w:rsidRPr="008D21F1">
        <w:t xml:space="preserve"> </w:t>
      </w:r>
      <w:r w:rsidRPr="008D21F1">
        <w:t>замерного</w:t>
      </w:r>
      <w:r w:rsidR="008D21F1" w:rsidRPr="008D21F1">
        <w:t xml:space="preserve"> </w:t>
      </w:r>
      <w:r w:rsidRPr="008D21F1">
        <w:t>участка</w:t>
      </w:r>
      <w:r w:rsidR="008D21F1">
        <w:t xml:space="preserve"> (</w:t>
      </w:r>
      <w:r w:rsidRPr="008D21F1">
        <w:t>рисунок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3</w:t>
      </w:r>
      <w:r w:rsidR="008D21F1">
        <w:rPr>
          <w:noProof/>
        </w:rPr>
        <w:t>.1</w:t>
      </w:r>
      <w:r w:rsidRPr="008D21F1">
        <w:rPr>
          <w:noProof/>
        </w:rPr>
        <w:t>0</w:t>
      </w:r>
      <w:r w:rsidR="008D21F1" w:rsidRPr="008D21F1">
        <w:rPr>
          <w:noProof/>
        </w:rPr>
        <w:t>).</w:t>
      </w:r>
    </w:p>
    <w:p w:rsidR="008D21F1" w:rsidRPr="008D21F1" w:rsidRDefault="00A7644F" w:rsidP="008D21F1">
      <w:pPr>
        <w:tabs>
          <w:tab w:val="left" w:pos="726"/>
        </w:tabs>
      </w:pPr>
      <w:r w:rsidRPr="008D21F1">
        <w:rPr>
          <w:noProof/>
        </w:rPr>
        <w:t>5</w:t>
      </w:r>
      <w:r w:rsidR="008D21F1" w:rsidRPr="008D21F1">
        <w:rPr>
          <w:noProof/>
        </w:rPr>
        <w:t xml:space="preserve">. </w:t>
      </w:r>
      <w:r w:rsidRPr="008D21F1">
        <w:t>В</w:t>
      </w:r>
      <w:r w:rsidR="008D21F1" w:rsidRPr="008D21F1">
        <w:t xml:space="preserve"> </w:t>
      </w:r>
      <w:r w:rsidRPr="008D21F1">
        <w:t>шлейфах</w:t>
      </w:r>
      <w:r w:rsidR="008D21F1" w:rsidRPr="008D21F1">
        <w:t xml:space="preserve"> - </w:t>
      </w:r>
      <w:r w:rsidRPr="008D21F1">
        <w:t>газопроводах,</w:t>
      </w:r>
      <w:r w:rsidR="008D21F1" w:rsidRPr="008D21F1">
        <w:t xml:space="preserve"> </w:t>
      </w:r>
      <w:bookmarkStart w:id="185" w:name="OCRUncertain132"/>
      <w:r w:rsidRPr="008D21F1">
        <w:t>подключ</w:t>
      </w:r>
      <w:bookmarkEnd w:id="185"/>
      <w:r w:rsidRPr="008D21F1">
        <w:t>ающих</w:t>
      </w:r>
      <w:r w:rsidR="008D21F1" w:rsidRPr="008D21F1">
        <w:t xml:space="preserve"> </w:t>
      </w:r>
      <w:r w:rsidRPr="008D21F1">
        <w:t>скважины</w:t>
      </w:r>
      <w:r w:rsidR="008D21F1" w:rsidRPr="008D21F1">
        <w:t xml:space="preserve"> </w:t>
      </w:r>
      <w:r w:rsidRPr="008D21F1">
        <w:t>к</w:t>
      </w:r>
      <w:r w:rsidR="008D21F1" w:rsidRPr="008D21F1">
        <w:t xml:space="preserve"> </w:t>
      </w:r>
      <w:r w:rsidRPr="008D21F1">
        <w:t>промысловому</w:t>
      </w:r>
      <w:r w:rsidR="008D21F1" w:rsidRPr="008D21F1">
        <w:t xml:space="preserve"> </w:t>
      </w:r>
      <w:r w:rsidRPr="008D21F1">
        <w:t>газосборному</w:t>
      </w:r>
      <w:r w:rsidR="008D21F1" w:rsidRPr="008D21F1">
        <w:t xml:space="preserve"> </w:t>
      </w:r>
      <w:r w:rsidRPr="008D21F1">
        <w:t>коллектору</w:t>
      </w:r>
      <w:r w:rsidR="008D21F1" w:rsidRPr="008D21F1">
        <w:t xml:space="preserve">. </w:t>
      </w:r>
      <w:r w:rsidRPr="008D21F1">
        <w:t>Скопление</w:t>
      </w:r>
      <w:r w:rsidR="008D21F1" w:rsidRPr="008D21F1">
        <w:t xml:space="preserve"> </w:t>
      </w:r>
      <w:r w:rsidRPr="008D21F1">
        <w:t>гидратов</w:t>
      </w:r>
      <w:r w:rsidR="008D21F1" w:rsidRPr="008D21F1">
        <w:t xml:space="preserve"> </w:t>
      </w:r>
      <w:r w:rsidRPr="008D21F1">
        <w:t>наблюдается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непосредственной</w:t>
      </w:r>
      <w:r w:rsidR="008D21F1" w:rsidRPr="008D21F1">
        <w:t xml:space="preserve"> </w:t>
      </w:r>
      <w:r w:rsidRPr="008D21F1">
        <w:t>близости</w:t>
      </w:r>
      <w:r w:rsidR="008D21F1" w:rsidRPr="008D21F1">
        <w:t xml:space="preserve"> </w:t>
      </w:r>
      <w:r w:rsidRPr="008D21F1">
        <w:t>от</w:t>
      </w:r>
      <w:r w:rsidR="008D21F1" w:rsidRPr="008D21F1">
        <w:t xml:space="preserve"> </w:t>
      </w:r>
      <w:r w:rsidRPr="008D21F1">
        <w:t>диафрагмы</w:t>
      </w:r>
      <w:r w:rsidR="008D21F1" w:rsidRPr="008D21F1">
        <w:t xml:space="preserve"> </w:t>
      </w:r>
      <w:r w:rsidRPr="008D21F1">
        <w:t>замерного</w:t>
      </w:r>
      <w:r w:rsidR="008D21F1" w:rsidRPr="008D21F1">
        <w:t xml:space="preserve"> </w:t>
      </w:r>
      <w:r w:rsidRPr="008D21F1">
        <w:t>участка</w:t>
      </w:r>
      <w:r w:rsidR="008D21F1" w:rsidRPr="008D21F1">
        <w:rPr>
          <w:noProof/>
        </w:rPr>
        <w:t xml:space="preserve"> - </w:t>
      </w:r>
      <w:r w:rsidRPr="008D21F1">
        <w:t>в</w:t>
      </w:r>
      <w:r w:rsidR="008D21F1" w:rsidRPr="008D21F1">
        <w:t xml:space="preserve"> </w:t>
      </w:r>
      <w:r w:rsidRPr="008D21F1">
        <w:t>местах</w:t>
      </w:r>
      <w:r w:rsidR="008D21F1" w:rsidRPr="008D21F1">
        <w:t xml:space="preserve"> </w:t>
      </w:r>
      <w:r w:rsidRPr="008D21F1">
        <w:t>ответвлений</w:t>
      </w:r>
      <w:r w:rsidR="008D21F1">
        <w:t xml:space="preserve"> (</w:t>
      </w:r>
      <w:r w:rsidRPr="008D21F1">
        <w:t>врезанные</w:t>
      </w:r>
      <w:r w:rsidR="008D21F1" w:rsidRPr="008D21F1">
        <w:t xml:space="preserve"> </w:t>
      </w:r>
      <w:r w:rsidRPr="008D21F1">
        <w:t>свечи,</w:t>
      </w:r>
      <w:r w:rsidR="008D21F1" w:rsidRPr="008D21F1">
        <w:t xml:space="preserve"> </w:t>
      </w:r>
      <w:r w:rsidRPr="008D21F1">
        <w:t>шлейфы</w:t>
      </w:r>
      <w:r w:rsidR="008D21F1" w:rsidRPr="008D21F1">
        <w:t xml:space="preserve">). </w:t>
      </w:r>
      <w:r w:rsidRPr="008D21F1">
        <w:t>Гидраты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шлейфах</w:t>
      </w:r>
      <w:r w:rsidR="008D21F1" w:rsidRPr="008D21F1">
        <w:t xml:space="preserve"> </w:t>
      </w:r>
      <w:r w:rsidRPr="008D21F1">
        <w:t>образуются</w:t>
      </w:r>
      <w:r w:rsidR="008D21F1" w:rsidRPr="008D21F1">
        <w:t xml:space="preserve"> </w:t>
      </w:r>
      <w:r w:rsidRPr="008D21F1">
        <w:t>также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обратных</w:t>
      </w:r>
      <w:r w:rsidR="008D21F1" w:rsidRPr="008D21F1">
        <w:t xml:space="preserve"> </w:t>
      </w:r>
      <w:r w:rsidRPr="008D21F1">
        <w:t>клапанах,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местах</w:t>
      </w:r>
      <w:r w:rsidR="008D21F1" w:rsidRPr="008D21F1">
        <w:t xml:space="preserve"> </w:t>
      </w:r>
      <w:r w:rsidRPr="008D21F1">
        <w:t>установки</w:t>
      </w:r>
      <w:r w:rsidR="008D21F1" w:rsidRPr="008D21F1">
        <w:t xml:space="preserve"> </w:t>
      </w:r>
      <w:r w:rsidRPr="008D21F1">
        <w:t>задвижек,</w:t>
      </w:r>
      <w:r w:rsidR="008D21F1" w:rsidRPr="008D21F1">
        <w:t xml:space="preserve"> </w:t>
      </w:r>
      <w:r w:rsidRPr="008D21F1">
        <w:t>кранов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карманов</w:t>
      </w:r>
      <w:r w:rsidR="008D21F1" w:rsidRPr="008D21F1">
        <w:t xml:space="preserve"> </w:t>
      </w:r>
      <w:r w:rsidRPr="008D21F1">
        <w:t>для</w:t>
      </w:r>
      <w:r w:rsidR="008D21F1" w:rsidRPr="008D21F1">
        <w:t xml:space="preserve"> </w:t>
      </w:r>
      <w:r w:rsidRPr="008D21F1">
        <w:t>измерения</w:t>
      </w:r>
      <w:r w:rsidR="008D21F1" w:rsidRPr="008D21F1">
        <w:t xml:space="preserve"> </w:t>
      </w:r>
      <w:r w:rsidRPr="008D21F1">
        <w:t>температуры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  <w:rPr>
          <w:noProof/>
        </w:rPr>
      </w:pPr>
      <w:r w:rsidRPr="008D21F1">
        <w:rPr>
          <w:noProof/>
        </w:rPr>
        <w:lastRenderedPageBreak/>
        <w:t>6</w:t>
      </w:r>
      <w:r w:rsidR="008D21F1" w:rsidRPr="008D21F1">
        <w:t xml:space="preserve">. </w:t>
      </w:r>
      <w:r w:rsidRPr="008D21F1">
        <w:t>В</w:t>
      </w:r>
      <w:r w:rsidR="008D21F1" w:rsidRPr="008D21F1">
        <w:t xml:space="preserve"> </w:t>
      </w:r>
      <w:r w:rsidRPr="008D21F1">
        <w:t>промысловом</w:t>
      </w:r>
      <w:r w:rsidR="008D21F1" w:rsidRPr="008D21F1">
        <w:t xml:space="preserve"> </w:t>
      </w:r>
      <w:r w:rsidRPr="008D21F1">
        <w:t>газосборном</w:t>
      </w:r>
      <w:r w:rsidR="008D21F1" w:rsidRPr="008D21F1">
        <w:t xml:space="preserve"> </w:t>
      </w:r>
      <w:r w:rsidRPr="008D21F1">
        <w:t>коллекторе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местах</w:t>
      </w:r>
      <w:r w:rsidR="008D21F1" w:rsidRPr="008D21F1">
        <w:t xml:space="preserve"> </w:t>
      </w:r>
      <w:r w:rsidRPr="008D21F1">
        <w:t>резкого</w:t>
      </w:r>
      <w:r w:rsidR="008D21F1" w:rsidRPr="008D21F1">
        <w:t xml:space="preserve"> </w:t>
      </w:r>
      <w:r w:rsidRPr="008D21F1">
        <w:t>изменения</w:t>
      </w:r>
      <w:r w:rsidR="008D21F1" w:rsidRPr="008D21F1">
        <w:t xml:space="preserve"> </w:t>
      </w:r>
      <w:r w:rsidRPr="008D21F1">
        <w:t>скорости</w:t>
      </w:r>
      <w:r w:rsidR="008D21F1" w:rsidRPr="008D21F1">
        <w:t xml:space="preserve"> </w:t>
      </w:r>
      <w:r w:rsidRPr="008D21F1">
        <w:t>газового</w:t>
      </w:r>
      <w:r w:rsidR="008D21F1" w:rsidRPr="008D21F1">
        <w:t xml:space="preserve"> </w:t>
      </w:r>
      <w:r w:rsidRPr="008D21F1">
        <w:t>потока</w:t>
      </w:r>
      <w:r w:rsidR="008D21F1" w:rsidRPr="008D21F1">
        <w:t xml:space="preserve">. </w:t>
      </w:r>
      <w:r w:rsidRPr="008D21F1">
        <w:t>Скопление</w:t>
      </w:r>
      <w:r w:rsidR="008D21F1" w:rsidRPr="008D21F1">
        <w:t xml:space="preserve"> </w:t>
      </w:r>
      <w:r w:rsidRPr="008D21F1">
        <w:t>их</w:t>
      </w:r>
      <w:r w:rsidR="008D21F1" w:rsidRPr="008D21F1">
        <w:t xml:space="preserve"> </w:t>
      </w:r>
      <w:r w:rsidRPr="008D21F1">
        <w:t>наблюдается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местах</w:t>
      </w:r>
      <w:r w:rsidR="008D21F1" w:rsidRPr="008D21F1">
        <w:t xml:space="preserve"> </w:t>
      </w:r>
      <w:r w:rsidRPr="008D21F1">
        <w:t>врезок</w:t>
      </w:r>
      <w:r w:rsidR="008D21F1" w:rsidRPr="008D21F1">
        <w:t xml:space="preserve"> </w:t>
      </w:r>
      <w:r w:rsidRPr="008D21F1">
        <w:t>шлейфов</w:t>
      </w:r>
      <w:r w:rsidR="008D21F1" w:rsidRPr="008D21F1">
        <w:t xml:space="preserve"> </w:t>
      </w:r>
      <w:r w:rsidRPr="008D21F1">
        <w:t>скважин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газосборны</w:t>
      </w:r>
      <w:r w:rsidR="00B21FFC">
        <w:t>й</w:t>
      </w:r>
      <w:r w:rsidR="008D21F1" w:rsidRPr="008D21F1">
        <w:t xml:space="preserve"> </w:t>
      </w:r>
      <w:r w:rsidRPr="008D21F1">
        <w:t>коллектор,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запорной</w:t>
      </w:r>
      <w:r w:rsidR="008D21F1" w:rsidRPr="008D21F1">
        <w:t xml:space="preserve"> </w:t>
      </w:r>
      <w:r w:rsidRPr="008D21F1">
        <w:t>арматуре,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врезках</w:t>
      </w:r>
      <w:r w:rsidR="008D21F1" w:rsidRPr="008D21F1">
        <w:t xml:space="preserve"> </w:t>
      </w:r>
      <w:r w:rsidRPr="008D21F1">
        <w:t>дрипов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="008D21F1">
        <w:t>т.д.</w:t>
      </w:r>
      <w:r w:rsidR="008D21F1" w:rsidRPr="008D21F1">
        <w:t xml:space="preserve"> </w:t>
      </w:r>
      <w:r w:rsidRPr="008D21F1">
        <w:t>Гидраты</w:t>
      </w:r>
      <w:r w:rsidR="008D21F1" w:rsidRPr="008D21F1">
        <w:t xml:space="preserve"> </w:t>
      </w:r>
      <w:r w:rsidRPr="008D21F1">
        <w:t>могут</w:t>
      </w:r>
      <w:r w:rsidR="008D21F1" w:rsidRPr="008D21F1">
        <w:t xml:space="preserve"> </w:t>
      </w:r>
      <w:r w:rsidRPr="008D21F1">
        <w:t>также</w:t>
      </w:r>
      <w:r w:rsidR="008D21F1" w:rsidRPr="008D21F1">
        <w:t xml:space="preserve"> </w:t>
      </w:r>
      <w:r w:rsidRPr="008D21F1">
        <w:t>скапливаться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прямолинейных</w:t>
      </w:r>
      <w:r w:rsidR="008D21F1" w:rsidRPr="008D21F1">
        <w:t xml:space="preserve"> </w:t>
      </w:r>
      <w:r w:rsidRPr="008D21F1">
        <w:t>участках</w:t>
      </w:r>
      <w:r w:rsidR="008D21F1" w:rsidRPr="008D21F1">
        <w:t xml:space="preserve"> </w:t>
      </w:r>
      <w:r w:rsidRPr="008D21F1">
        <w:t>газопроводов</w:t>
      </w:r>
      <w:r w:rsidR="008D21F1" w:rsidRPr="008D21F1">
        <w:t xml:space="preserve">. </w:t>
      </w:r>
      <w:r w:rsidRPr="008D21F1">
        <w:t>В</w:t>
      </w:r>
      <w:r w:rsidR="008D21F1" w:rsidRPr="008D21F1">
        <w:t xml:space="preserve"> </w:t>
      </w:r>
      <w:r w:rsidRPr="008D21F1">
        <w:t>зависимости</w:t>
      </w:r>
      <w:r w:rsidR="008D21F1" w:rsidRPr="008D21F1">
        <w:t xml:space="preserve"> </w:t>
      </w:r>
      <w:r w:rsidRPr="008D21F1">
        <w:t>от</w:t>
      </w:r>
      <w:r w:rsidR="008D21F1" w:rsidRPr="008D21F1">
        <w:t xml:space="preserve"> </w:t>
      </w:r>
      <w:r w:rsidRPr="008D21F1">
        <w:t>скорости</w:t>
      </w:r>
      <w:r w:rsidR="008D21F1" w:rsidRPr="008D21F1">
        <w:t xml:space="preserve"> </w:t>
      </w:r>
      <w:r w:rsidRPr="008D21F1">
        <w:t>потока</w:t>
      </w:r>
      <w:r w:rsidR="008D21F1" w:rsidRPr="008D21F1">
        <w:t xml:space="preserve"> </w:t>
      </w:r>
      <w:r w:rsidRPr="008D21F1">
        <w:t>гидраты</w:t>
      </w:r>
      <w:r w:rsidR="008D21F1" w:rsidRPr="008D21F1">
        <w:t xml:space="preserve"> </w:t>
      </w:r>
      <w:r w:rsidRPr="008D21F1">
        <w:t>отлагаются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газопроводе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виде</w:t>
      </w:r>
      <w:r w:rsidR="008D21F1" w:rsidRPr="008D21F1">
        <w:t xml:space="preserve"> </w:t>
      </w:r>
      <w:r w:rsidRPr="008D21F1">
        <w:t>спирального</w:t>
      </w:r>
      <w:r w:rsidR="008D21F1" w:rsidRPr="008D21F1">
        <w:t xml:space="preserve"> </w:t>
      </w:r>
      <w:r w:rsidRPr="008D21F1">
        <w:t>кольца</w:t>
      </w:r>
      <w:r w:rsidR="008D21F1" w:rsidRPr="008D21F1">
        <w:t xml:space="preserve"> </w:t>
      </w:r>
      <w:r w:rsidRPr="008D21F1">
        <w:t>или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виде</w:t>
      </w:r>
      <w:r w:rsidR="008D21F1" w:rsidRPr="008D21F1">
        <w:t xml:space="preserve"> </w:t>
      </w:r>
      <w:r w:rsidRPr="008D21F1">
        <w:t>сегмента</w:t>
      </w:r>
      <w:r w:rsidR="008D21F1">
        <w:t xml:space="preserve"> (</w:t>
      </w:r>
      <w:r w:rsidRPr="008D21F1">
        <w:t>рисунок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3</w:t>
      </w:r>
      <w:r w:rsidR="008D21F1">
        <w:rPr>
          <w:noProof/>
        </w:rPr>
        <w:t>.1</w:t>
      </w:r>
      <w:r w:rsidRPr="008D21F1">
        <w:rPr>
          <w:noProof/>
        </w:rPr>
        <w:t>1</w:t>
      </w:r>
      <w:r w:rsidR="008D21F1" w:rsidRPr="008D21F1">
        <w:rPr>
          <w:noProof/>
        </w:rPr>
        <w:t xml:space="preserve">). </w:t>
      </w:r>
      <w:r w:rsidRPr="008D21F1">
        <w:t>Гидраты</w:t>
      </w:r>
      <w:r w:rsidR="008D21F1" w:rsidRPr="008D21F1">
        <w:t xml:space="preserve"> </w:t>
      </w:r>
      <w:r w:rsidRPr="008D21F1">
        <w:t>скопляются</w:t>
      </w:r>
      <w:r w:rsidR="008D21F1" w:rsidRPr="008D21F1">
        <w:t xml:space="preserve"> </w:t>
      </w:r>
      <w:r w:rsidRPr="008D21F1">
        <w:t>также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объемных</w:t>
      </w:r>
      <w:r w:rsidR="008D21F1" w:rsidRPr="008D21F1">
        <w:t xml:space="preserve"> </w:t>
      </w:r>
      <w:r w:rsidRPr="008D21F1">
        <w:t>сепараторах</w:t>
      </w:r>
      <w:r w:rsidR="008D21F1" w:rsidRPr="008D21F1">
        <w:rPr>
          <w:noProof/>
        </w:rPr>
        <w:t>.</w:t>
      </w:r>
    </w:p>
    <w:p w:rsidR="008D21F1" w:rsidRDefault="00A7644F" w:rsidP="008D21F1">
      <w:pPr>
        <w:tabs>
          <w:tab w:val="left" w:pos="726"/>
        </w:tabs>
      </w:pPr>
      <w:r w:rsidRPr="008D21F1">
        <w:rPr>
          <w:noProof/>
        </w:rPr>
        <w:t>7</w:t>
      </w:r>
      <w:r w:rsidR="008D21F1" w:rsidRPr="008D21F1">
        <w:rPr>
          <w:noProof/>
        </w:rPr>
        <w:t xml:space="preserve">. </w:t>
      </w:r>
      <w:r w:rsidRPr="008D21F1">
        <w:t>На</w:t>
      </w:r>
      <w:r w:rsidR="008D21F1" w:rsidRPr="008D21F1">
        <w:t xml:space="preserve"> </w:t>
      </w:r>
      <w:r w:rsidRPr="008D21F1">
        <w:t>концевых</w:t>
      </w:r>
      <w:r w:rsidR="008D21F1" w:rsidRPr="008D21F1">
        <w:t xml:space="preserve"> </w:t>
      </w:r>
      <w:r w:rsidRPr="008D21F1">
        <w:t>линейных</w:t>
      </w:r>
      <w:r w:rsidR="008D21F1" w:rsidRPr="008D21F1">
        <w:t xml:space="preserve"> </w:t>
      </w:r>
      <w:r w:rsidRPr="008D21F1">
        <w:t>кранах</w:t>
      </w:r>
      <w:r w:rsidR="008D21F1" w:rsidRPr="008D21F1">
        <w:t xml:space="preserve">. </w:t>
      </w:r>
      <w:r w:rsidRPr="008D21F1">
        <w:t>С</w:t>
      </w:r>
      <w:r w:rsidR="008D21F1" w:rsidRPr="008D21F1">
        <w:t xml:space="preserve"> </w:t>
      </w:r>
      <w:r w:rsidRPr="008D21F1">
        <w:t>одной</w:t>
      </w:r>
      <w:r w:rsidR="008D21F1" w:rsidRPr="008D21F1">
        <w:t xml:space="preserve"> </w:t>
      </w:r>
      <w:r w:rsidRPr="008D21F1">
        <w:t>стороны</w:t>
      </w:r>
      <w:r w:rsidR="008D21F1" w:rsidRPr="008D21F1">
        <w:t xml:space="preserve"> </w:t>
      </w:r>
      <w:r w:rsidRPr="008D21F1">
        <w:t>их</w:t>
      </w:r>
      <w:r w:rsidR="008D21F1" w:rsidRPr="008D21F1">
        <w:t xml:space="preserve"> </w:t>
      </w:r>
      <w:r w:rsidRPr="008D21F1">
        <w:t>действует</w:t>
      </w:r>
      <w:r w:rsidR="008D21F1" w:rsidRPr="008D21F1">
        <w:t xml:space="preserve"> </w:t>
      </w:r>
      <w:r w:rsidRPr="008D21F1">
        <w:t>рабочее</w:t>
      </w:r>
      <w:r w:rsidR="008D21F1" w:rsidRPr="008D21F1">
        <w:t xml:space="preserve"> </w:t>
      </w:r>
      <w:r w:rsidRPr="008D21F1">
        <w:t>давление</w:t>
      </w:r>
      <w:r w:rsidR="008D21F1" w:rsidRPr="008D21F1">
        <w:t xml:space="preserve"> </w:t>
      </w:r>
      <w:r w:rsidRPr="008D21F1">
        <w:t>газосборной</w:t>
      </w:r>
      <w:r w:rsidR="008D21F1" w:rsidRPr="008D21F1">
        <w:t xml:space="preserve"> </w:t>
      </w:r>
      <w:r w:rsidRPr="008D21F1">
        <w:t>сети,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другой</w:t>
      </w:r>
      <w:r w:rsidR="008D21F1" w:rsidRPr="008D21F1">
        <w:rPr>
          <w:noProof/>
        </w:rPr>
        <w:t xml:space="preserve"> - </w:t>
      </w:r>
      <w:r w:rsidRPr="008D21F1">
        <w:t>атмосферное</w:t>
      </w:r>
      <w:r w:rsidR="008D21F1" w:rsidRPr="008D21F1">
        <w:t xml:space="preserve">. </w:t>
      </w:r>
      <w:r w:rsidRPr="008D21F1">
        <w:t>Под</w:t>
      </w:r>
      <w:r w:rsidR="008D21F1" w:rsidRPr="008D21F1">
        <w:t xml:space="preserve"> </w:t>
      </w:r>
      <w:r w:rsidRPr="008D21F1">
        <w:t>таким</w:t>
      </w:r>
      <w:r w:rsidR="008D21F1" w:rsidRPr="008D21F1">
        <w:t xml:space="preserve"> </w:t>
      </w:r>
      <w:r w:rsidRPr="008D21F1">
        <w:t>давлением</w:t>
      </w:r>
      <w:r w:rsidR="008D21F1" w:rsidRPr="008D21F1">
        <w:t xml:space="preserve"> </w:t>
      </w:r>
      <w:r w:rsidRPr="008D21F1">
        <w:t>уплотнительная</w:t>
      </w:r>
      <w:r w:rsidR="008D21F1" w:rsidRPr="008D21F1">
        <w:t xml:space="preserve"> </w:t>
      </w:r>
      <w:r w:rsidRPr="008D21F1">
        <w:t>смазка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пробках</w:t>
      </w:r>
      <w:r w:rsidR="008D21F1" w:rsidRPr="008D21F1">
        <w:t xml:space="preserve"> </w:t>
      </w:r>
      <w:r w:rsidRPr="008D21F1">
        <w:t>кранов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байпасов</w:t>
      </w:r>
      <w:r w:rsidR="008D21F1" w:rsidRPr="008D21F1">
        <w:t xml:space="preserve"> </w:t>
      </w:r>
      <w:r w:rsidRPr="008D21F1">
        <w:t>выдавливается,</w:t>
      </w:r>
      <w:r w:rsidR="008D21F1" w:rsidRPr="008D21F1">
        <w:t xml:space="preserve"> </w:t>
      </w:r>
      <w:r w:rsidRPr="008D21F1">
        <w:t>образуются</w:t>
      </w:r>
      <w:r w:rsidR="008D21F1" w:rsidRPr="008D21F1">
        <w:t xml:space="preserve"> </w:t>
      </w:r>
      <w:r w:rsidRPr="008D21F1">
        <w:t>пропуски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резким</w:t>
      </w:r>
      <w:r w:rsidR="008D21F1" w:rsidRPr="008D21F1">
        <w:t xml:space="preserve"> </w:t>
      </w:r>
      <w:r w:rsidRPr="008D21F1">
        <w:t>понижением</w:t>
      </w:r>
      <w:r w:rsidR="008D21F1" w:rsidRPr="008D21F1">
        <w:t xml:space="preserve"> </w:t>
      </w:r>
      <w:r w:rsidRPr="008D21F1">
        <w:t>температуры</w:t>
      </w:r>
      <w:r w:rsidR="008D21F1" w:rsidRPr="008D21F1">
        <w:t xml:space="preserve"> </w:t>
      </w:r>
      <w:r w:rsidRPr="008D21F1">
        <w:t>последнего</w:t>
      </w:r>
      <w:r w:rsidR="008D21F1" w:rsidRPr="008D21F1">
        <w:t xml:space="preserve">. </w:t>
      </w:r>
      <w:r w:rsidRPr="008D21F1">
        <w:t>Корпус</w:t>
      </w:r>
      <w:r w:rsidR="008D21F1" w:rsidRPr="008D21F1">
        <w:t xml:space="preserve"> </w:t>
      </w:r>
      <w:r w:rsidRPr="008D21F1">
        <w:t>крана</w:t>
      </w:r>
      <w:r w:rsidR="008D21F1" w:rsidRPr="008D21F1">
        <w:t xml:space="preserve"> </w:t>
      </w:r>
      <w:r w:rsidRPr="008D21F1">
        <w:t>или</w:t>
      </w:r>
      <w:r w:rsidR="008D21F1" w:rsidRPr="008D21F1">
        <w:t xml:space="preserve"> </w:t>
      </w:r>
      <w:bookmarkStart w:id="186" w:name="OCRUncertain154"/>
      <w:r w:rsidRPr="008D21F1">
        <w:t>байпас</w:t>
      </w:r>
      <w:bookmarkEnd w:id="186"/>
      <w:r w:rsidR="008D21F1" w:rsidRPr="008D21F1">
        <w:t xml:space="preserve"> </w:t>
      </w:r>
      <w:r w:rsidRPr="008D21F1">
        <w:t>резко</w:t>
      </w:r>
      <w:r w:rsidR="008D21F1" w:rsidRPr="008D21F1">
        <w:t xml:space="preserve"> </w:t>
      </w:r>
      <w:r w:rsidRPr="008D21F1">
        <w:t>охлаждается</w:t>
      </w:r>
      <w:r w:rsidR="008D21F1" w:rsidRPr="008D21F1">
        <w:t xml:space="preserve"> </w:t>
      </w:r>
      <w:bookmarkStart w:id="187" w:name="OCRUncertain155"/>
      <w:r w:rsidRPr="008D21F1">
        <w:t>и</w:t>
      </w:r>
      <w:bookmarkEnd w:id="187"/>
      <w:r w:rsidR="008D21F1" w:rsidRPr="008D21F1">
        <w:t xml:space="preserve"> </w:t>
      </w:r>
      <w:r w:rsidRPr="008D21F1">
        <w:t>образуется</w:t>
      </w:r>
      <w:r w:rsidR="008D21F1" w:rsidRPr="008D21F1">
        <w:t xml:space="preserve"> </w:t>
      </w:r>
      <w:r w:rsidRPr="008D21F1">
        <w:t>застойная</w:t>
      </w:r>
      <w:r w:rsidR="008D21F1" w:rsidRPr="008D21F1">
        <w:t xml:space="preserve"> </w:t>
      </w:r>
      <w:r w:rsidRPr="008D21F1">
        <w:t>зона</w:t>
      </w:r>
      <w:r w:rsidR="008D21F1" w:rsidRPr="008D21F1">
        <w:t xml:space="preserve"> </w:t>
      </w:r>
      <w:r w:rsidRPr="008D21F1">
        <w:t>пониженной</w:t>
      </w:r>
      <w:r w:rsidR="008D21F1" w:rsidRPr="008D21F1">
        <w:t xml:space="preserve"> </w:t>
      </w:r>
      <w:r w:rsidRPr="008D21F1">
        <w:t>температуры</w:t>
      </w:r>
      <w:r w:rsidR="008D21F1" w:rsidRPr="008D21F1">
        <w:t xml:space="preserve">. </w:t>
      </w:r>
      <w:r w:rsidRPr="008D21F1">
        <w:t>Пары</w:t>
      </w:r>
      <w:r w:rsidR="008D21F1" w:rsidRPr="008D21F1">
        <w:t xml:space="preserve"> </w:t>
      </w:r>
      <w:r w:rsidRPr="008D21F1">
        <w:t>воды,</w:t>
      </w:r>
      <w:r w:rsidR="008D21F1" w:rsidRPr="008D21F1">
        <w:t xml:space="preserve"> </w:t>
      </w:r>
      <w:r w:rsidRPr="008D21F1">
        <w:t>насыщающие</w:t>
      </w:r>
      <w:r w:rsidR="008D21F1" w:rsidRPr="008D21F1">
        <w:t xml:space="preserve"> </w:t>
      </w:r>
      <w:r w:rsidRPr="008D21F1">
        <w:t>газ,</w:t>
      </w:r>
      <w:r w:rsidR="008D21F1" w:rsidRPr="008D21F1">
        <w:t xml:space="preserve"> </w:t>
      </w:r>
      <w:r w:rsidRPr="008D21F1">
        <w:t>конденсируются,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начинается</w:t>
      </w:r>
      <w:r w:rsidR="008D21F1" w:rsidRPr="008D21F1">
        <w:t xml:space="preserve"> </w:t>
      </w:r>
      <w:r w:rsidRPr="008D21F1">
        <w:t>процесс</w:t>
      </w:r>
      <w:r w:rsidR="008D21F1" w:rsidRPr="008D21F1">
        <w:t xml:space="preserve"> </w:t>
      </w:r>
      <w:r w:rsidRPr="008D21F1">
        <w:t>кристаллизации</w:t>
      </w:r>
      <w:r w:rsidR="008D21F1" w:rsidRPr="008D21F1">
        <w:t xml:space="preserve"> </w:t>
      </w:r>
      <w:r w:rsidRPr="008D21F1">
        <w:t>гидратов</w:t>
      </w:r>
      <w:r w:rsidR="008D21F1" w:rsidRPr="008D21F1">
        <w:t xml:space="preserve">. </w:t>
      </w:r>
      <w:r w:rsidRPr="008D21F1">
        <w:t>Постепенное</w:t>
      </w:r>
      <w:r w:rsidR="008D21F1" w:rsidRPr="008D21F1">
        <w:t xml:space="preserve"> </w:t>
      </w:r>
      <w:r w:rsidRPr="008D21F1">
        <w:t>накопление</w:t>
      </w:r>
      <w:r w:rsidR="008D21F1" w:rsidRPr="008D21F1">
        <w:t xml:space="preserve"> </w:t>
      </w:r>
      <w:r w:rsidRPr="008D21F1">
        <w:t>их</w:t>
      </w:r>
      <w:r w:rsidR="008D21F1" w:rsidRPr="008D21F1">
        <w:t xml:space="preserve"> </w:t>
      </w:r>
      <w:r w:rsidRPr="008D21F1">
        <w:t>приводит</w:t>
      </w:r>
      <w:r w:rsidR="008D21F1" w:rsidRPr="008D21F1">
        <w:t xml:space="preserve"> </w:t>
      </w:r>
      <w:r w:rsidRPr="008D21F1">
        <w:t>к</w:t>
      </w:r>
      <w:r w:rsidR="008D21F1" w:rsidRPr="008D21F1">
        <w:t xml:space="preserve"> </w:t>
      </w:r>
      <w:r w:rsidRPr="008D21F1">
        <w:t>полной</w:t>
      </w:r>
      <w:r w:rsidR="008D21F1" w:rsidRPr="008D21F1">
        <w:t xml:space="preserve"> </w:t>
      </w:r>
      <w:r w:rsidRPr="008D21F1">
        <w:t>закупорке</w:t>
      </w:r>
      <w:r w:rsidR="008D21F1" w:rsidRPr="008D21F1">
        <w:t xml:space="preserve"> </w:t>
      </w:r>
      <w:r w:rsidRPr="008D21F1">
        <w:t>сечения</w:t>
      </w:r>
      <w:r w:rsidR="008D21F1" w:rsidRPr="008D21F1">
        <w:t xml:space="preserve"> </w:t>
      </w:r>
      <w:r w:rsidRPr="008D21F1">
        <w:t>крана</w:t>
      </w:r>
      <w:r w:rsidR="008D21F1" w:rsidRPr="008D21F1">
        <w:t xml:space="preserve"> </w:t>
      </w:r>
      <w:r w:rsidRPr="008D21F1">
        <w:t>или</w:t>
      </w:r>
      <w:r w:rsidR="008D21F1" w:rsidRPr="008D21F1">
        <w:t xml:space="preserve"> </w:t>
      </w:r>
      <w:r w:rsidRPr="008D21F1">
        <w:t>обводного</w:t>
      </w:r>
      <w:r w:rsidR="008D21F1" w:rsidRPr="008D21F1">
        <w:t xml:space="preserve"> </w:t>
      </w:r>
      <w:r w:rsidRPr="008D21F1">
        <w:t>байпаса</w:t>
      </w:r>
      <w:r w:rsidR="008D21F1" w:rsidRPr="008D21F1">
        <w:t>.</w:t>
      </w:r>
    </w:p>
    <w:p w:rsidR="008C03C2" w:rsidRPr="008D21F1" w:rsidRDefault="008C03C2" w:rsidP="008D21F1">
      <w:pPr>
        <w:tabs>
          <w:tab w:val="left" w:pos="726"/>
        </w:tabs>
      </w:pPr>
    </w:p>
    <w:p w:rsidR="008D21F1" w:rsidRPr="008D21F1" w:rsidRDefault="00262F61" w:rsidP="008D21F1">
      <w:pPr>
        <w:tabs>
          <w:tab w:val="left" w:pos="726"/>
        </w:tabs>
      </w:pPr>
      <w:r>
        <w:rPr>
          <w:noProof/>
        </w:rPr>
        <w:pict>
          <v:shape id="Рисунок 10" o:spid="_x0000_i1038" type="#_x0000_t75" style="width:173.25pt;height:69.75pt;visibility:visible;mso-wrap-style:square">
            <v:imagedata r:id="rId18" o:title=""/>
          </v:shape>
        </w:pict>
      </w:r>
    </w:p>
    <w:p w:rsidR="008D21F1" w:rsidRPr="008D21F1" w:rsidRDefault="00A7644F" w:rsidP="008D21F1">
      <w:pPr>
        <w:tabs>
          <w:tab w:val="left" w:pos="726"/>
        </w:tabs>
      </w:pPr>
      <w:r w:rsidRPr="008D21F1">
        <w:t>Рисунок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3</w:t>
      </w:r>
      <w:r w:rsidR="008D21F1">
        <w:rPr>
          <w:noProof/>
        </w:rPr>
        <w:t>.1</w:t>
      </w:r>
      <w:r w:rsidRPr="008D21F1">
        <w:rPr>
          <w:noProof/>
        </w:rPr>
        <w:t>0</w:t>
      </w:r>
      <w:r w:rsidR="008D21F1" w:rsidRPr="008D21F1">
        <w:t xml:space="preserve"> - </w:t>
      </w:r>
      <w:r w:rsidRPr="008D21F1">
        <w:t>Схема</w:t>
      </w:r>
      <w:r w:rsidR="008D21F1" w:rsidRPr="008D21F1">
        <w:t xml:space="preserve"> </w:t>
      </w:r>
      <w:r w:rsidRPr="008D21F1">
        <w:t>накопления</w:t>
      </w:r>
      <w:r w:rsidR="008D21F1" w:rsidRPr="008D21F1">
        <w:t xml:space="preserve"> </w:t>
      </w:r>
      <w:r w:rsidRPr="008D21F1">
        <w:t>гидратов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bookmarkStart w:id="188" w:name="OCRUncertain110"/>
      <w:r w:rsidRPr="008D21F1">
        <w:t>за</w:t>
      </w:r>
      <w:bookmarkEnd w:id="188"/>
      <w:r w:rsidRPr="008D21F1">
        <w:t>мерной</w:t>
      </w:r>
      <w:r w:rsidR="008D21F1" w:rsidRPr="008D21F1">
        <w:t xml:space="preserve"> </w:t>
      </w:r>
      <w:r w:rsidRPr="008D21F1">
        <w:t>диафрагме</w:t>
      </w:r>
      <w:r w:rsidR="008D21F1" w:rsidRPr="008D21F1">
        <w:t>.</w:t>
      </w:r>
    </w:p>
    <w:p w:rsidR="008D21F1" w:rsidRDefault="00A7644F" w:rsidP="008D21F1">
      <w:pPr>
        <w:tabs>
          <w:tab w:val="left" w:pos="726"/>
        </w:tabs>
      </w:pPr>
      <w:r w:rsidRPr="008D21F1">
        <w:rPr>
          <w:noProof/>
        </w:rPr>
        <w:t>1</w:t>
      </w:r>
      <w:r w:rsidR="008D21F1" w:rsidRPr="008D21F1">
        <w:rPr>
          <w:noProof/>
        </w:rPr>
        <w:t xml:space="preserve"> - </w:t>
      </w:r>
      <w:r w:rsidRPr="008D21F1">
        <w:t>газопровод</w:t>
      </w:r>
      <w:r w:rsidR="008D21F1" w:rsidRPr="008D21F1">
        <w:t xml:space="preserve">; </w:t>
      </w:r>
      <w:r w:rsidRPr="008D21F1">
        <w:t>2</w:t>
      </w:r>
      <w:r w:rsidR="008D21F1" w:rsidRPr="008D21F1">
        <w:rPr>
          <w:noProof/>
        </w:rPr>
        <w:t xml:space="preserve"> - </w:t>
      </w:r>
      <w:r w:rsidRPr="008D21F1">
        <w:t>гидраты</w:t>
      </w:r>
      <w:r w:rsidR="008D21F1" w:rsidRPr="008D21F1">
        <w:t xml:space="preserve">; </w:t>
      </w:r>
      <w:r w:rsidRPr="008D21F1">
        <w:t>3</w:t>
      </w:r>
      <w:r w:rsidR="008D21F1" w:rsidRPr="008D21F1">
        <w:rPr>
          <w:noProof/>
        </w:rPr>
        <w:t xml:space="preserve"> - </w:t>
      </w:r>
      <w:r w:rsidRPr="008D21F1">
        <w:t>импульсные</w:t>
      </w:r>
      <w:r w:rsidR="008D21F1" w:rsidRPr="008D21F1">
        <w:t xml:space="preserve"> </w:t>
      </w:r>
      <w:r w:rsidRPr="008D21F1">
        <w:t>трубки</w:t>
      </w:r>
      <w:r w:rsidR="008D21F1" w:rsidRPr="008D21F1">
        <w:t xml:space="preserve">; </w:t>
      </w:r>
      <w:r w:rsidRPr="008D21F1">
        <w:rPr>
          <w:noProof/>
        </w:rPr>
        <w:t>4</w:t>
      </w:r>
      <w:r w:rsidR="008D21F1" w:rsidRPr="008D21F1">
        <w:rPr>
          <w:noProof/>
        </w:rPr>
        <w:t xml:space="preserve"> </w:t>
      </w:r>
      <w:r w:rsidR="008C03C2">
        <w:rPr>
          <w:noProof/>
        </w:rPr>
        <w:t>–</w:t>
      </w:r>
      <w:r w:rsidR="008D21F1" w:rsidRPr="008D21F1">
        <w:rPr>
          <w:noProof/>
        </w:rPr>
        <w:t xml:space="preserve"> </w:t>
      </w:r>
      <w:r w:rsidRPr="008D21F1">
        <w:t>диафрагма</w:t>
      </w:r>
    </w:p>
    <w:p w:rsidR="008C03C2" w:rsidRPr="008D21F1" w:rsidRDefault="008C03C2" w:rsidP="008D21F1">
      <w:pPr>
        <w:tabs>
          <w:tab w:val="left" w:pos="726"/>
        </w:tabs>
      </w:pPr>
    </w:p>
    <w:p w:rsidR="008D21F1" w:rsidRPr="008D21F1" w:rsidRDefault="00262F61" w:rsidP="008D21F1">
      <w:pPr>
        <w:tabs>
          <w:tab w:val="left" w:pos="726"/>
        </w:tabs>
      </w:pPr>
      <w:r>
        <w:rPr>
          <w:noProof/>
        </w:rPr>
        <w:pict>
          <v:shape id="Рисунок 11" o:spid="_x0000_i1039" type="#_x0000_t75" style="width:69.75pt;height:70.5pt;visibility:visible;mso-wrap-style:square">
            <v:imagedata r:id="rId19" o:title=""/>
          </v:shape>
        </w:pict>
      </w:r>
    </w:p>
    <w:p w:rsidR="008D21F1" w:rsidRPr="008D21F1" w:rsidRDefault="00A7644F" w:rsidP="008D21F1">
      <w:pPr>
        <w:tabs>
          <w:tab w:val="left" w:pos="726"/>
        </w:tabs>
      </w:pPr>
      <w:r w:rsidRPr="008D21F1">
        <w:t>Рисунок</w:t>
      </w:r>
      <w:r w:rsidR="008D21F1" w:rsidRPr="008D21F1">
        <w:t xml:space="preserve"> </w:t>
      </w:r>
      <w:r w:rsidRPr="008D21F1">
        <w:t>3</w:t>
      </w:r>
      <w:r w:rsidR="008D21F1">
        <w:t>.1</w:t>
      </w:r>
      <w:r w:rsidRPr="008D21F1">
        <w:t>1</w:t>
      </w:r>
      <w:r w:rsidR="008D21F1" w:rsidRPr="008D21F1">
        <w:t xml:space="preserve"> - </w:t>
      </w:r>
      <w:r w:rsidRPr="008D21F1">
        <w:t>Схема</w:t>
      </w:r>
      <w:r w:rsidR="008D21F1" w:rsidRPr="008D21F1">
        <w:t xml:space="preserve"> </w:t>
      </w:r>
      <w:r w:rsidRPr="008D21F1">
        <w:t>заполнения</w:t>
      </w:r>
      <w:r w:rsidR="008D21F1" w:rsidRPr="008D21F1">
        <w:t xml:space="preserve"> </w:t>
      </w:r>
      <w:r w:rsidRPr="008D21F1">
        <w:t>гидратами</w:t>
      </w:r>
      <w:r w:rsidR="008D21F1" w:rsidRPr="008D21F1">
        <w:t xml:space="preserve"> </w:t>
      </w:r>
      <w:r w:rsidRPr="008D21F1">
        <w:t>горизонтальной</w:t>
      </w:r>
      <w:r w:rsidR="008D21F1" w:rsidRPr="008D21F1">
        <w:t xml:space="preserve"> </w:t>
      </w:r>
      <w:r w:rsidRPr="008D21F1">
        <w:t>трубы</w:t>
      </w:r>
      <w:r w:rsidR="008D21F1" w:rsidRPr="008D21F1">
        <w:t>.</w:t>
      </w:r>
    </w:p>
    <w:p w:rsidR="008D21F1" w:rsidRDefault="00A7644F" w:rsidP="008D21F1">
      <w:pPr>
        <w:tabs>
          <w:tab w:val="left" w:pos="726"/>
        </w:tabs>
      </w:pPr>
      <w:r w:rsidRPr="008D21F1">
        <w:t>1</w:t>
      </w:r>
      <w:r w:rsidR="008D21F1" w:rsidRPr="008D21F1">
        <w:t xml:space="preserve"> - </w:t>
      </w:r>
      <w:r w:rsidRPr="008D21F1">
        <w:t>газопровод</w:t>
      </w:r>
      <w:r w:rsidR="008D21F1" w:rsidRPr="008D21F1">
        <w:t xml:space="preserve">; </w:t>
      </w:r>
      <w:r w:rsidRPr="008D21F1">
        <w:t>2</w:t>
      </w:r>
      <w:r w:rsidR="008D21F1" w:rsidRPr="008D21F1">
        <w:t xml:space="preserve"> </w:t>
      </w:r>
      <w:r w:rsidR="00B21FFC">
        <w:t>–</w:t>
      </w:r>
      <w:r w:rsidR="008D21F1" w:rsidRPr="008D21F1">
        <w:t xml:space="preserve"> </w:t>
      </w:r>
      <w:r w:rsidRPr="008D21F1">
        <w:t>гидраты</w:t>
      </w:r>
    </w:p>
    <w:p w:rsidR="008D21F1" w:rsidRPr="008D21F1" w:rsidRDefault="00B21FFC" w:rsidP="008D21F1">
      <w:pPr>
        <w:tabs>
          <w:tab w:val="left" w:pos="726"/>
        </w:tabs>
      </w:pPr>
      <w:r>
        <w:br w:type="page"/>
      </w:r>
      <w:r w:rsidR="00A7644F" w:rsidRPr="008D21F1">
        <w:lastRenderedPageBreak/>
        <w:t>Для</w:t>
      </w:r>
      <w:r w:rsidR="008D21F1" w:rsidRPr="008D21F1">
        <w:t xml:space="preserve"> </w:t>
      </w:r>
      <w:r w:rsidR="00A7644F" w:rsidRPr="008D21F1">
        <w:t>правильного</w:t>
      </w:r>
      <w:r w:rsidR="008D21F1" w:rsidRPr="008D21F1">
        <w:t xml:space="preserve"> </w:t>
      </w:r>
      <w:r w:rsidR="00A7644F" w:rsidRPr="008D21F1">
        <w:t>определения</w:t>
      </w:r>
      <w:r w:rsidR="008D21F1" w:rsidRPr="008D21F1">
        <w:t xml:space="preserve"> </w:t>
      </w:r>
      <w:r w:rsidR="00A7644F" w:rsidRPr="008D21F1">
        <w:t>места</w:t>
      </w:r>
      <w:r w:rsidR="008D21F1" w:rsidRPr="008D21F1">
        <w:t xml:space="preserve"> </w:t>
      </w:r>
      <w:r w:rsidR="00A7644F" w:rsidRPr="008D21F1">
        <w:t>образования</w:t>
      </w:r>
      <w:r w:rsidR="008D21F1" w:rsidRPr="008D21F1">
        <w:t xml:space="preserve"> </w:t>
      </w:r>
      <w:r w:rsidR="00A7644F" w:rsidRPr="008D21F1">
        <w:t>гидратов</w:t>
      </w:r>
      <w:r w:rsidR="008D21F1" w:rsidRPr="008D21F1">
        <w:t xml:space="preserve"> </w:t>
      </w:r>
      <w:r w:rsidR="00A7644F" w:rsidRPr="008D21F1">
        <w:t>и</w:t>
      </w:r>
      <w:r w:rsidR="008D21F1" w:rsidRPr="008D21F1">
        <w:t xml:space="preserve"> </w:t>
      </w:r>
      <w:r w:rsidR="00A7644F" w:rsidRPr="008D21F1">
        <w:t>скорости</w:t>
      </w:r>
      <w:r w:rsidR="008D21F1" w:rsidRPr="008D21F1">
        <w:t xml:space="preserve"> </w:t>
      </w:r>
      <w:r w:rsidR="00A7644F" w:rsidRPr="008D21F1">
        <w:t>их</w:t>
      </w:r>
      <w:r w:rsidR="008D21F1" w:rsidRPr="008D21F1">
        <w:t xml:space="preserve"> </w:t>
      </w:r>
      <w:r w:rsidR="00A7644F" w:rsidRPr="008D21F1">
        <w:t>накопления</w:t>
      </w:r>
      <w:r w:rsidR="008D21F1" w:rsidRPr="008D21F1">
        <w:t xml:space="preserve"> </w:t>
      </w:r>
      <w:r w:rsidR="00A7644F" w:rsidRPr="008D21F1">
        <w:t>в</w:t>
      </w:r>
      <w:r w:rsidR="008D21F1" w:rsidRPr="008D21F1">
        <w:t xml:space="preserve"> </w:t>
      </w:r>
      <w:r w:rsidR="00A7644F" w:rsidRPr="008D21F1">
        <w:t>газопроводе</w:t>
      </w:r>
      <w:r w:rsidR="008D21F1" w:rsidRPr="008D21F1">
        <w:t xml:space="preserve"> </w:t>
      </w:r>
      <w:r w:rsidR="00A7644F" w:rsidRPr="008D21F1">
        <w:t>необходимо</w:t>
      </w:r>
      <w:r w:rsidR="008D21F1" w:rsidRPr="008D21F1">
        <w:t xml:space="preserve"> </w:t>
      </w:r>
      <w:r w:rsidR="00A7644F" w:rsidRPr="008D21F1">
        <w:t>знать</w:t>
      </w:r>
      <w:r w:rsidR="008D21F1" w:rsidRPr="008D21F1">
        <w:t xml:space="preserve"> </w:t>
      </w:r>
      <w:r w:rsidR="00A7644F" w:rsidRPr="008D21F1">
        <w:t>состав,</w:t>
      </w:r>
      <w:r w:rsidR="008D21F1" w:rsidRPr="008D21F1">
        <w:t xml:space="preserve"> </w:t>
      </w:r>
      <w:r w:rsidR="00A7644F" w:rsidRPr="008D21F1">
        <w:t>температуру,</w:t>
      </w:r>
      <w:r w:rsidR="008D21F1" w:rsidRPr="008D21F1">
        <w:t xml:space="preserve"> </w:t>
      </w:r>
      <w:r w:rsidR="00A7644F" w:rsidRPr="008D21F1">
        <w:t>давление</w:t>
      </w:r>
      <w:r w:rsidR="008D21F1" w:rsidRPr="008D21F1">
        <w:t xml:space="preserve"> </w:t>
      </w:r>
      <w:r w:rsidR="00A7644F" w:rsidRPr="008D21F1">
        <w:t>и</w:t>
      </w:r>
      <w:r w:rsidR="008D21F1" w:rsidRPr="008D21F1">
        <w:t xml:space="preserve"> </w:t>
      </w:r>
      <w:r w:rsidR="00A7644F" w:rsidRPr="008D21F1">
        <w:t>влажность</w:t>
      </w:r>
      <w:r w:rsidR="008D21F1" w:rsidRPr="008D21F1">
        <w:t xml:space="preserve"> </w:t>
      </w:r>
      <w:r w:rsidR="00A7644F" w:rsidRPr="008D21F1">
        <w:t>газа,</w:t>
      </w:r>
      <w:r w:rsidR="008D21F1" w:rsidRPr="008D21F1">
        <w:t xml:space="preserve"> </w:t>
      </w:r>
      <w:r w:rsidR="00A7644F" w:rsidRPr="008D21F1">
        <w:t>а</w:t>
      </w:r>
      <w:r w:rsidR="008D21F1" w:rsidRPr="008D21F1">
        <w:t xml:space="preserve"> </w:t>
      </w:r>
      <w:r w:rsidR="00A7644F" w:rsidRPr="008D21F1">
        <w:t>также</w:t>
      </w:r>
      <w:r w:rsidR="008D21F1" w:rsidRPr="008D21F1">
        <w:t xml:space="preserve"> </w:t>
      </w:r>
      <w:r w:rsidR="00A7644F" w:rsidRPr="008D21F1">
        <w:t>их</w:t>
      </w:r>
      <w:r w:rsidR="008D21F1" w:rsidRPr="008D21F1">
        <w:t xml:space="preserve"> </w:t>
      </w:r>
      <w:r w:rsidR="00A7644F" w:rsidRPr="008D21F1">
        <w:t>изменение</w:t>
      </w:r>
      <w:r w:rsidR="008D21F1" w:rsidRPr="008D21F1">
        <w:t xml:space="preserve"> </w:t>
      </w:r>
      <w:r w:rsidR="00A7644F" w:rsidRPr="008D21F1">
        <w:t>по</w:t>
      </w:r>
      <w:r w:rsidR="008D21F1" w:rsidRPr="008D21F1">
        <w:t xml:space="preserve"> </w:t>
      </w:r>
      <w:r w:rsidR="00A7644F" w:rsidRPr="008D21F1">
        <w:t>трассе</w:t>
      </w:r>
      <w:r w:rsidR="008D21F1" w:rsidRPr="008D21F1">
        <w:t xml:space="preserve">. </w:t>
      </w:r>
      <w:r w:rsidR="00A7644F" w:rsidRPr="008D21F1">
        <w:t>Это</w:t>
      </w:r>
      <w:r w:rsidR="008D21F1" w:rsidRPr="008D21F1">
        <w:t xml:space="preserve"> </w:t>
      </w:r>
      <w:r w:rsidR="00A7644F" w:rsidRPr="008D21F1">
        <w:t>позволяет</w:t>
      </w:r>
      <w:r w:rsidR="008D21F1" w:rsidRPr="008D21F1">
        <w:t xml:space="preserve"> </w:t>
      </w:r>
      <w:r w:rsidR="00A7644F" w:rsidRPr="008D21F1">
        <w:t>своевременно</w:t>
      </w:r>
      <w:r w:rsidR="008D21F1" w:rsidRPr="008D21F1">
        <w:t xml:space="preserve"> </w:t>
      </w:r>
      <w:r w:rsidR="00A7644F" w:rsidRPr="008D21F1">
        <w:t>принять</w:t>
      </w:r>
      <w:r w:rsidR="008D21F1" w:rsidRPr="008D21F1">
        <w:t xml:space="preserve"> </w:t>
      </w:r>
      <w:r w:rsidR="00A7644F" w:rsidRPr="008D21F1">
        <w:t>надлежащие</w:t>
      </w:r>
      <w:r w:rsidR="008D21F1" w:rsidRPr="008D21F1">
        <w:t xml:space="preserve"> </w:t>
      </w:r>
      <w:r w:rsidR="00A7644F" w:rsidRPr="008D21F1">
        <w:t>меры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При</w:t>
      </w:r>
      <w:r w:rsidR="008D21F1" w:rsidRPr="008D21F1">
        <w:t xml:space="preserve"> </w:t>
      </w:r>
      <w:r w:rsidRPr="008D21F1">
        <w:t>известном</w:t>
      </w:r>
      <w:r w:rsidR="008D21F1" w:rsidRPr="008D21F1">
        <w:t xml:space="preserve"> </w:t>
      </w:r>
      <w:r w:rsidRPr="008D21F1">
        <w:t>давлении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газопроводе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составу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определяется</w:t>
      </w:r>
      <w:r w:rsidR="008D21F1" w:rsidRPr="008D21F1">
        <w:t xml:space="preserve"> </w:t>
      </w:r>
      <w:r w:rsidRPr="008D21F1">
        <w:t>равновесная</w:t>
      </w:r>
      <w:r w:rsidR="008D21F1" w:rsidRPr="008D21F1">
        <w:t xml:space="preserve"> </w:t>
      </w:r>
      <w:r w:rsidRPr="008D21F1">
        <w:t>температура</w:t>
      </w:r>
      <w:r w:rsidR="008D21F1" w:rsidRPr="008D21F1">
        <w:t xml:space="preserve"> </w:t>
      </w:r>
      <w:r w:rsidRPr="008D21F1">
        <w:t>гидратообразования</w:t>
      </w:r>
      <w:r w:rsidR="008D21F1" w:rsidRPr="008D21F1">
        <w:t xml:space="preserve"> </w:t>
      </w:r>
      <w:r w:rsidRPr="008D21F1">
        <w:rPr>
          <w:lang w:val="en-US"/>
        </w:rPr>
        <w:t>tp</w:t>
      </w:r>
      <w:r w:rsidR="008D21F1" w:rsidRPr="008D21F1">
        <w:t xml:space="preserve">. </w:t>
      </w:r>
      <w:r w:rsidRPr="008D21F1">
        <w:t>Затем</w:t>
      </w:r>
      <w:r w:rsidR="008D21F1" w:rsidRPr="008D21F1">
        <w:t xml:space="preserve"> </w:t>
      </w:r>
      <w:r w:rsidRPr="008D21F1">
        <w:t>определяется</w:t>
      </w:r>
      <w:r w:rsidR="008D21F1" w:rsidRPr="008D21F1">
        <w:t xml:space="preserve"> </w:t>
      </w:r>
      <w:r w:rsidRPr="008D21F1">
        <w:t>место</w:t>
      </w:r>
      <w:r w:rsidR="008D21F1" w:rsidRPr="008D21F1">
        <w:t xml:space="preserve"> </w:t>
      </w:r>
      <w:r w:rsidRPr="008D21F1">
        <w:t>образования</w:t>
      </w:r>
      <w:r w:rsidR="008D21F1" w:rsidRPr="008D21F1">
        <w:t xml:space="preserve"> </w:t>
      </w:r>
      <w:r w:rsidRPr="008D21F1">
        <w:t>гидратов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газопроводе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помощи</w:t>
      </w:r>
      <w:r w:rsidR="008D21F1" w:rsidRPr="008D21F1">
        <w:t xml:space="preserve"> </w:t>
      </w:r>
      <w:r w:rsidRPr="008D21F1">
        <w:t>уравнения</w:t>
      </w:r>
      <w:r w:rsidR="008D21F1" w:rsidRPr="008D21F1">
        <w:t>:</w:t>
      </w:r>
    </w:p>
    <w:p w:rsidR="008C03C2" w:rsidRDefault="008C03C2" w:rsidP="008D21F1">
      <w:pPr>
        <w:tabs>
          <w:tab w:val="left" w:pos="726"/>
        </w:tabs>
        <w:rPr>
          <w:noProof/>
        </w:rPr>
      </w:pPr>
    </w:p>
    <w:p w:rsidR="008D21F1" w:rsidRPr="008D21F1" w:rsidRDefault="00A7644F" w:rsidP="008D21F1">
      <w:pPr>
        <w:tabs>
          <w:tab w:val="left" w:pos="726"/>
        </w:tabs>
        <w:rPr>
          <w:noProof/>
          <w:lang w:val="en-US"/>
        </w:rPr>
      </w:pPr>
      <w:r w:rsidRPr="008D21F1">
        <w:rPr>
          <w:noProof/>
        </w:rPr>
        <w:sym w:font="Symbol" w:char="F043"/>
      </w:r>
      <w:r w:rsidRPr="008D21F1">
        <w:rPr>
          <w:noProof/>
          <w:lang w:val="en-US"/>
        </w:rPr>
        <w:t>=1/a*ln{</w:t>
      </w:r>
      <w:r w:rsidR="008D21F1">
        <w:rPr>
          <w:noProof/>
          <w:lang w:val="en-US"/>
        </w:rPr>
        <w:t xml:space="preserve"> (</w:t>
      </w:r>
      <w:r w:rsidRPr="008D21F1">
        <w:rPr>
          <w:noProof/>
          <w:lang w:val="en-US"/>
        </w:rPr>
        <w:t>t</w:t>
      </w:r>
      <w:r w:rsidRPr="008D21F1">
        <w:rPr>
          <w:noProof/>
          <w:vertAlign w:val="subscript"/>
        </w:rPr>
        <w:t>н</w:t>
      </w:r>
      <w:r w:rsidR="008D21F1" w:rsidRPr="008D21F1">
        <w:rPr>
          <w:noProof/>
          <w:vertAlign w:val="subscript"/>
          <w:lang w:val="en-US"/>
        </w:rPr>
        <w:t xml:space="preserve"> - </w:t>
      </w:r>
      <w:r w:rsidRPr="008D21F1">
        <w:rPr>
          <w:noProof/>
          <w:lang w:val="en-US"/>
        </w:rPr>
        <w:t>t</w:t>
      </w:r>
      <w:r w:rsidRPr="008D21F1">
        <w:rPr>
          <w:noProof/>
          <w:vertAlign w:val="subscript"/>
          <w:lang w:val="en-US"/>
        </w:rPr>
        <w:t>0</w:t>
      </w:r>
      <w:r w:rsidR="008D21F1" w:rsidRPr="008D21F1">
        <w:rPr>
          <w:noProof/>
          <w:vertAlign w:val="subscript"/>
          <w:lang w:val="en-US"/>
        </w:rPr>
        <w:t xml:space="preserve"> </w:t>
      </w:r>
      <w:r w:rsidRPr="008D21F1">
        <w:rPr>
          <w:noProof/>
          <w:lang w:val="en-US"/>
        </w:rPr>
        <w:t>+</w:t>
      </w:r>
      <w:r w:rsidR="008D21F1" w:rsidRPr="008D21F1">
        <w:rPr>
          <w:noProof/>
          <w:lang w:val="en-US"/>
        </w:rPr>
        <w:t xml:space="preserve"> </w:t>
      </w:r>
      <w:r w:rsidRPr="008D21F1">
        <w:rPr>
          <w:noProof/>
          <w:lang w:val="en-US"/>
        </w:rPr>
        <w:t>I</w:t>
      </w:r>
      <w:r w:rsidR="008D21F1" w:rsidRPr="008D21F1">
        <w:rPr>
          <w:noProof/>
          <w:lang w:val="en-US"/>
        </w:rPr>
        <w:t xml:space="preserve"> </w:t>
      </w:r>
      <w:r w:rsidRPr="008D21F1">
        <w:rPr>
          <w:noProof/>
          <w:lang w:val="en-US"/>
        </w:rPr>
        <w:t>/a</w:t>
      </w:r>
      <w:r w:rsidR="008D21F1" w:rsidRPr="008D21F1">
        <w:rPr>
          <w:noProof/>
          <w:lang w:val="en-US"/>
        </w:rPr>
        <w:t xml:space="preserve">) </w:t>
      </w:r>
      <w:r w:rsidRPr="008D21F1">
        <w:rPr>
          <w:noProof/>
          <w:lang w:val="en-US"/>
        </w:rPr>
        <w:t>/</w:t>
      </w:r>
      <w:r w:rsidR="008D21F1">
        <w:rPr>
          <w:noProof/>
          <w:lang w:val="en-US"/>
        </w:rPr>
        <w:t xml:space="preserve"> (</w:t>
      </w:r>
      <w:r w:rsidRPr="008D21F1">
        <w:rPr>
          <w:noProof/>
          <w:lang w:val="en-US"/>
        </w:rPr>
        <w:t>t</w:t>
      </w:r>
      <w:r w:rsidRPr="008D21F1">
        <w:rPr>
          <w:noProof/>
          <w:vertAlign w:val="subscript"/>
        </w:rPr>
        <w:t>р</w:t>
      </w:r>
      <w:r w:rsidR="008D21F1" w:rsidRPr="008D21F1">
        <w:rPr>
          <w:noProof/>
          <w:vertAlign w:val="subscript"/>
          <w:lang w:val="en-US"/>
        </w:rPr>
        <w:t xml:space="preserve"> - </w:t>
      </w:r>
      <w:r w:rsidRPr="008D21F1">
        <w:rPr>
          <w:noProof/>
          <w:lang w:val="en-US"/>
        </w:rPr>
        <w:t>t</w:t>
      </w:r>
      <w:r w:rsidRPr="008D21F1">
        <w:rPr>
          <w:noProof/>
          <w:vertAlign w:val="subscript"/>
          <w:lang w:val="en-US"/>
        </w:rPr>
        <w:t>0</w:t>
      </w:r>
      <w:r w:rsidR="008D21F1" w:rsidRPr="008D21F1">
        <w:rPr>
          <w:noProof/>
          <w:vertAlign w:val="subscript"/>
          <w:lang w:val="en-US"/>
        </w:rPr>
        <w:t xml:space="preserve"> </w:t>
      </w:r>
      <w:r w:rsidRPr="008D21F1">
        <w:rPr>
          <w:noProof/>
          <w:lang w:val="en-US"/>
        </w:rPr>
        <w:t>+</w:t>
      </w:r>
      <w:r w:rsidR="008D21F1" w:rsidRPr="008D21F1">
        <w:rPr>
          <w:noProof/>
          <w:lang w:val="en-US"/>
        </w:rPr>
        <w:t xml:space="preserve"> </w:t>
      </w:r>
      <w:r w:rsidRPr="008D21F1">
        <w:rPr>
          <w:noProof/>
          <w:lang w:val="en-US"/>
        </w:rPr>
        <w:t>I</w:t>
      </w:r>
      <w:r w:rsidR="008D21F1" w:rsidRPr="008D21F1">
        <w:rPr>
          <w:noProof/>
          <w:lang w:val="en-US"/>
        </w:rPr>
        <w:t xml:space="preserve"> </w:t>
      </w:r>
      <w:r w:rsidRPr="008D21F1">
        <w:rPr>
          <w:noProof/>
          <w:lang w:val="en-US"/>
        </w:rPr>
        <w:t>/a</w:t>
      </w:r>
      <w:r w:rsidR="008D21F1" w:rsidRPr="008D21F1">
        <w:rPr>
          <w:noProof/>
          <w:lang w:val="en-US"/>
        </w:rPr>
        <w:t xml:space="preserve">) </w:t>
      </w:r>
      <w:r w:rsidRPr="008D21F1">
        <w:rPr>
          <w:lang w:val="en-US"/>
        </w:rPr>
        <w:t>}</w:t>
      </w:r>
      <w:r w:rsidRPr="008D21F1">
        <w:rPr>
          <w:noProof/>
          <w:lang w:val="en-US"/>
        </w:rPr>
        <w:t>,</w:t>
      </w:r>
      <w:r w:rsidR="008D21F1">
        <w:rPr>
          <w:noProof/>
          <w:lang w:val="en-US"/>
        </w:rPr>
        <w:t xml:space="preserve"> (</w:t>
      </w:r>
      <w:r w:rsidRPr="008D21F1">
        <w:rPr>
          <w:noProof/>
          <w:lang w:val="en-US"/>
        </w:rPr>
        <w:t>3</w:t>
      </w:r>
      <w:r w:rsidR="008D21F1">
        <w:rPr>
          <w:noProof/>
          <w:lang w:val="en-US"/>
        </w:rPr>
        <w:t>.2</w:t>
      </w:r>
      <w:r w:rsidR="008D21F1" w:rsidRPr="008D21F1">
        <w:rPr>
          <w:noProof/>
          <w:lang w:val="en-US"/>
        </w:rPr>
        <w:t>)</w:t>
      </w:r>
    </w:p>
    <w:p w:rsidR="008C03C2" w:rsidRDefault="008C03C2" w:rsidP="008D21F1">
      <w:pPr>
        <w:tabs>
          <w:tab w:val="left" w:pos="726"/>
        </w:tabs>
      </w:pPr>
    </w:p>
    <w:p w:rsidR="008D21F1" w:rsidRPr="008D21F1" w:rsidRDefault="00A7644F" w:rsidP="008D21F1">
      <w:pPr>
        <w:tabs>
          <w:tab w:val="left" w:pos="726"/>
        </w:tabs>
      </w:pPr>
      <w:r w:rsidRPr="008D21F1">
        <w:t>где</w:t>
      </w:r>
      <w:r w:rsidR="008D21F1" w:rsidRPr="008D21F1">
        <w:t xml:space="preserve"> </w:t>
      </w:r>
      <w:r w:rsidRPr="008D21F1">
        <w:sym w:font="Symbol" w:char="F043"/>
      </w:r>
      <w:r w:rsidR="008D21F1" w:rsidRPr="008D21F1">
        <w:rPr>
          <w:noProof/>
        </w:rPr>
        <w:t xml:space="preserve"> - </w:t>
      </w:r>
      <w:r w:rsidRPr="008D21F1">
        <w:t>расстояние</w:t>
      </w:r>
      <w:r w:rsidR="008D21F1" w:rsidRPr="008D21F1">
        <w:t xml:space="preserve"> </w:t>
      </w:r>
      <w:r w:rsidRPr="008D21F1">
        <w:t>от</w:t>
      </w:r>
      <w:r w:rsidR="008D21F1" w:rsidRPr="008D21F1">
        <w:t xml:space="preserve"> </w:t>
      </w:r>
      <w:r w:rsidRPr="008D21F1">
        <w:t>точки</w:t>
      </w:r>
      <w:r w:rsidR="008D21F1" w:rsidRPr="008D21F1">
        <w:t xml:space="preserve"> </w:t>
      </w:r>
      <w:r w:rsidRPr="008D21F1">
        <w:t>газопровода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температурой</w:t>
      </w:r>
      <w:r w:rsidR="008D21F1" w:rsidRPr="008D21F1">
        <w:t xml:space="preserve"> </w:t>
      </w:r>
      <w:r w:rsidRPr="008D21F1">
        <w:rPr>
          <w:lang w:val="en-US"/>
        </w:rPr>
        <w:t>tg</w:t>
      </w:r>
      <w:r w:rsidR="008D21F1" w:rsidRPr="008D21F1">
        <w:t xml:space="preserve"> </w:t>
      </w:r>
      <w:r w:rsidRPr="008D21F1">
        <w:t>до</w:t>
      </w:r>
      <w:r w:rsidR="008D21F1" w:rsidRPr="008D21F1">
        <w:t xml:space="preserve"> </w:t>
      </w:r>
      <w:r w:rsidRPr="008D21F1">
        <w:t>места</w:t>
      </w:r>
      <w:r w:rsidR="008D21F1" w:rsidRPr="008D21F1">
        <w:t xml:space="preserve"> </w:t>
      </w:r>
      <w:r w:rsidRPr="008D21F1">
        <w:t>образования</w:t>
      </w:r>
      <w:r w:rsidR="008D21F1" w:rsidRPr="008D21F1">
        <w:t xml:space="preserve"> </w:t>
      </w:r>
      <w:r w:rsidRPr="008D21F1">
        <w:t>гидратов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м</w:t>
      </w:r>
      <w:r w:rsidR="008D21F1" w:rsidRPr="008D21F1">
        <w:t xml:space="preserve">; </w:t>
      </w:r>
      <w:r w:rsidRPr="008D21F1">
        <w:rPr>
          <w:lang w:val="en-US"/>
        </w:rPr>
        <w:t>t</w:t>
      </w:r>
      <w:r w:rsidRPr="008D21F1">
        <w:rPr>
          <w:vertAlign w:val="subscript"/>
        </w:rPr>
        <w:t>н</w:t>
      </w:r>
      <w:r w:rsidR="008D21F1" w:rsidRPr="008D21F1">
        <w:rPr>
          <w:noProof/>
        </w:rPr>
        <w:t xml:space="preserve"> - </w:t>
      </w:r>
      <w:r w:rsidRPr="008D21F1">
        <w:t>начальная</w:t>
      </w:r>
      <w:r w:rsidR="008D21F1" w:rsidRPr="008D21F1">
        <w:t xml:space="preserve"> </w:t>
      </w:r>
      <w:r w:rsidRPr="008D21F1">
        <w:t>температура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в</w:t>
      </w:r>
      <w:r w:rsidR="008D21F1" w:rsidRPr="008D21F1">
        <w:t>°</w:t>
      </w:r>
      <w:r w:rsidRPr="008D21F1">
        <w:t>С</w:t>
      </w:r>
      <w:r w:rsidR="008D21F1" w:rsidRPr="008D21F1">
        <w:t xml:space="preserve">; </w:t>
      </w:r>
      <w:r w:rsidRPr="008D21F1">
        <w:rPr>
          <w:lang w:val="en-US"/>
        </w:rPr>
        <w:t>t</w:t>
      </w:r>
      <w:r w:rsidRPr="008D21F1">
        <w:rPr>
          <w:vertAlign w:val="subscript"/>
        </w:rPr>
        <w:t>0</w:t>
      </w:r>
      <w:r w:rsidR="008D21F1" w:rsidRPr="008D21F1">
        <w:rPr>
          <w:noProof/>
        </w:rPr>
        <w:t xml:space="preserve"> - </w:t>
      </w:r>
      <w:r w:rsidRPr="008D21F1">
        <w:t>температура</w:t>
      </w:r>
      <w:r w:rsidR="008D21F1" w:rsidRPr="008D21F1">
        <w:t xml:space="preserve"> </w:t>
      </w:r>
      <w:r w:rsidRPr="008D21F1">
        <w:t>грунта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уровне</w:t>
      </w:r>
      <w:r w:rsidR="008D21F1" w:rsidRPr="008D21F1">
        <w:t xml:space="preserve"> </w:t>
      </w:r>
      <w:r w:rsidRPr="008D21F1">
        <w:t>газопровода</w:t>
      </w:r>
      <w:r w:rsidR="008D21F1" w:rsidRPr="008D21F1">
        <w:t xml:space="preserve"> </w:t>
      </w:r>
      <w:r w:rsidRPr="008D21F1">
        <w:t>в</w:t>
      </w:r>
      <w:r w:rsidR="008D21F1" w:rsidRPr="008D21F1">
        <w:t>°</w:t>
      </w:r>
      <w:r w:rsidRPr="008D21F1">
        <w:rPr>
          <w:lang w:val="en-US"/>
        </w:rPr>
        <w:t>C</w:t>
      </w:r>
      <w:r w:rsidR="008D21F1" w:rsidRPr="008D21F1">
        <w:t xml:space="preserve">; </w:t>
      </w:r>
      <w:r w:rsidRPr="008D21F1">
        <w:rPr>
          <w:lang w:val="en-US"/>
        </w:rPr>
        <w:t>t</w:t>
      </w:r>
      <w:r w:rsidRPr="008D21F1">
        <w:rPr>
          <w:vertAlign w:val="subscript"/>
        </w:rPr>
        <w:t>р</w:t>
      </w:r>
      <w:r w:rsidR="008D21F1" w:rsidRPr="008D21F1">
        <w:rPr>
          <w:noProof/>
        </w:rPr>
        <w:t xml:space="preserve"> - </w:t>
      </w:r>
      <w:r w:rsidRPr="008D21F1">
        <w:t>равновесная</w:t>
      </w:r>
      <w:r w:rsidR="008D21F1" w:rsidRPr="008D21F1">
        <w:t xml:space="preserve"> </w:t>
      </w:r>
      <w:r w:rsidRPr="008D21F1">
        <w:t>температура</w:t>
      </w:r>
      <w:r w:rsidR="008D21F1" w:rsidRPr="008D21F1">
        <w:t xml:space="preserve"> </w:t>
      </w:r>
      <w:r w:rsidRPr="008D21F1">
        <w:t>образования</w:t>
      </w:r>
      <w:r w:rsidR="008D21F1" w:rsidRPr="008D21F1">
        <w:t xml:space="preserve"> </w:t>
      </w:r>
      <w:r w:rsidRPr="008D21F1">
        <w:t>гидратов</w:t>
      </w:r>
      <w:r w:rsidR="008D21F1" w:rsidRPr="008D21F1">
        <w:t xml:space="preserve"> </w:t>
      </w:r>
      <w:r w:rsidRPr="008D21F1">
        <w:t>в</w:t>
      </w:r>
      <w:r w:rsidR="008D21F1" w:rsidRPr="008D21F1">
        <w:rPr>
          <w:noProof/>
        </w:rPr>
        <w:t>°</w:t>
      </w:r>
      <w:r w:rsidRPr="008D21F1">
        <w:rPr>
          <w:noProof/>
        </w:rPr>
        <w:t>С</w:t>
      </w:r>
      <w:r w:rsidR="008D21F1" w:rsidRPr="008D21F1">
        <w:rPr>
          <w:noProof/>
        </w:rPr>
        <w:t xml:space="preserve">; </w:t>
      </w:r>
      <w:r w:rsidRPr="008D21F1">
        <w:rPr>
          <w:noProof/>
        </w:rPr>
        <w:t>I</w:t>
      </w:r>
      <w:r w:rsidR="008D21F1" w:rsidRPr="008D21F1">
        <w:rPr>
          <w:noProof/>
        </w:rPr>
        <w:t xml:space="preserve"> - </w:t>
      </w:r>
      <w:r w:rsidRPr="008D21F1">
        <w:t>средний</w:t>
      </w:r>
      <w:r w:rsidR="008D21F1" w:rsidRPr="008D21F1">
        <w:t xml:space="preserve"> </w:t>
      </w:r>
      <w:r w:rsidRPr="008D21F1">
        <w:t>эффект</w:t>
      </w:r>
      <w:r w:rsidR="008D21F1" w:rsidRPr="008D21F1">
        <w:t xml:space="preserve"> </w:t>
      </w:r>
      <w:r w:rsidRPr="008D21F1">
        <w:t>Джоуля</w:t>
      </w:r>
      <w:r w:rsidR="008D21F1" w:rsidRPr="008D21F1">
        <w:rPr>
          <w:noProof/>
        </w:rPr>
        <w:t xml:space="preserve"> - </w:t>
      </w:r>
      <w:r w:rsidRPr="008D21F1">
        <w:t>Томсона,</w:t>
      </w:r>
      <w:r w:rsidR="008D21F1" w:rsidRPr="008D21F1">
        <w:t xml:space="preserve"> </w:t>
      </w:r>
      <w:r w:rsidRPr="008D21F1">
        <w:t>отнесенный</w:t>
      </w:r>
      <w:r w:rsidR="008D21F1" w:rsidRPr="008D21F1">
        <w:t xml:space="preserve"> </w:t>
      </w:r>
      <w:r w:rsidRPr="008D21F1">
        <w:t>к</w:t>
      </w:r>
      <w:r w:rsidR="008D21F1" w:rsidRPr="008D21F1">
        <w:t xml:space="preserve"> </w:t>
      </w:r>
      <w:r w:rsidRPr="008D21F1">
        <w:t>единице</w:t>
      </w:r>
      <w:r w:rsidR="008D21F1" w:rsidRPr="008D21F1">
        <w:t xml:space="preserve"> </w:t>
      </w:r>
      <w:r w:rsidRPr="008D21F1">
        <w:t>длины</w:t>
      </w:r>
      <w:r w:rsidR="008D21F1" w:rsidRPr="008D21F1">
        <w:t xml:space="preserve"> </w:t>
      </w:r>
      <w:r w:rsidRPr="008D21F1">
        <w:t>газопровода</w:t>
      </w:r>
      <w:r w:rsidR="008D21F1" w:rsidRPr="008D21F1">
        <w:t xml:space="preserve"> </w:t>
      </w:r>
      <w:r w:rsidRPr="008D21F1">
        <w:t>в</w:t>
      </w:r>
      <w:r w:rsidR="008D21F1" w:rsidRPr="008D21F1">
        <w:t>°</w:t>
      </w:r>
      <w:r w:rsidRPr="008D21F1">
        <w:t>С/м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Эффект</w:t>
      </w:r>
      <w:r w:rsidR="008D21F1" w:rsidRPr="008D21F1">
        <w:t xml:space="preserve"> </w:t>
      </w:r>
      <w:r w:rsidRPr="008D21F1">
        <w:t>Джоуля</w:t>
      </w:r>
      <w:r w:rsidR="008D21F1" w:rsidRPr="008D21F1">
        <w:rPr>
          <w:noProof/>
        </w:rPr>
        <w:t xml:space="preserve"> - </w:t>
      </w:r>
      <w:r w:rsidRPr="008D21F1">
        <w:t>Томсона</w:t>
      </w:r>
      <w:r w:rsidR="008D21F1" w:rsidRPr="008D21F1">
        <w:t xml:space="preserve"> </w:t>
      </w:r>
      <w:r w:rsidRPr="008D21F1">
        <w:t>состоит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следующем</w:t>
      </w:r>
      <w:r w:rsidR="008D21F1" w:rsidRPr="008D21F1">
        <w:t xml:space="preserve">. </w:t>
      </w:r>
      <w:r w:rsidRPr="008D21F1">
        <w:t>В</w:t>
      </w:r>
      <w:r w:rsidR="008D21F1" w:rsidRPr="008D21F1">
        <w:t xml:space="preserve"> </w:t>
      </w:r>
      <w:r w:rsidRPr="008D21F1">
        <w:t>заключенной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адиабатную</w:t>
      </w:r>
      <w:r w:rsidR="008D21F1" w:rsidRPr="008D21F1">
        <w:t xml:space="preserve"> </w:t>
      </w:r>
      <w:r w:rsidRPr="008D21F1">
        <w:t>оболочку</w:t>
      </w:r>
      <w:r w:rsidR="008D21F1" w:rsidRPr="008D21F1">
        <w:t xml:space="preserve"> </w:t>
      </w:r>
      <w:r w:rsidRPr="008D21F1">
        <w:t>трубке</w:t>
      </w:r>
      <w:r w:rsidR="008D21F1" w:rsidRPr="008D21F1">
        <w:t xml:space="preserve"> </w:t>
      </w:r>
      <w:r w:rsidRPr="008D21F1">
        <w:t>помещена</w:t>
      </w:r>
      <w:r w:rsidR="008D21F1" w:rsidRPr="008D21F1">
        <w:t xml:space="preserve"> </w:t>
      </w:r>
      <w:r w:rsidRPr="008D21F1">
        <w:t>пробка</w:t>
      </w:r>
      <w:r w:rsidR="008D21F1" w:rsidRPr="008D21F1">
        <w:t xml:space="preserve"> </w:t>
      </w:r>
      <w:r w:rsidRPr="008D21F1">
        <w:t>из</w:t>
      </w:r>
      <w:r w:rsidR="008D21F1" w:rsidRPr="008D21F1">
        <w:t xml:space="preserve"> </w:t>
      </w:r>
      <w:r w:rsidRPr="008D21F1">
        <w:t>ваты</w:t>
      </w:r>
      <w:r w:rsidR="008D21F1" w:rsidRPr="008D21F1">
        <w:t xml:space="preserve">. </w:t>
      </w:r>
      <w:r w:rsidRPr="008D21F1">
        <w:t>По</w:t>
      </w:r>
      <w:r w:rsidR="008D21F1" w:rsidRPr="008D21F1">
        <w:t xml:space="preserve"> </w:t>
      </w:r>
      <w:r w:rsidRPr="008D21F1">
        <w:t>одну</w:t>
      </w:r>
      <w:r w:rsidR="008D21F1" w:rsidRPr="008D21F1">
        <w:t xml:space="preserve"> </w:t>
      </w:r>
      <w:r w:rsidRPr="008D21F1">
        <w:t>сторону</w:t>
      </w:r>
      <w:r w:rsidR="008D21F1" w:rsidRPr="008D21F1">
        <w:t xml:space="preserve"> </w:t>
      </w:r>
      <w:r w:rsidRPr="008D21F1">
        <w:t>пробки</w:t>
      </w:r>
      <w:r w:rsidR="008D21F1" w:rsidRPr="008D21F1">
        <w:t xml:space="preserve"> </w:t>
      </w:r>
      <w:r w:rsidRPr="008D21F1">
        <w:t>находится</w:t>
      </w:r>
      <w:r w:rsidR="008D21F1" w:rsidRPr="008D21F1">
        <w:t xml:space="preserve"> </w:t>
      </w:r>
      <w:r w:rsidRPr="008D21F1">
        <w:t>газ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давлении</w:t>
      </w:r>
      <w:r w:rsidR="008D21F1" w:rsidRPr="008D21F1">
        <w:t xml:space="preserve"> </w:t>
      </w:r>
      <w:r w:rsidRPr="008D21F1">
        <w:rPr>
          <w:lang w:val="en-US"/>
        </w:rPr>
        <w:t>p</w:t>
      </w:r>
      <w:r w:rsidRPr="008D21F1">
        <w:rPr>
          <w:vertAlign w:val="subscript"/>
        </w:rPr>
        <w:t>1</w:t>
      </w:r>
      <w:r w:rsidRPr="008D21F1">
        <w:t>,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другую</w:t>
      </w:r>
      <w:r w:rsidR="008D21F1" w:rsidRPr="008D21F1">
        <w:t xml:space="preserve"> </w:t>
      </w:r>
      <w:r w:rsidRPr="008D21F1">
        <w:t>сторону</w:t>
      </w:r>
      <w:r w:rsidR="008D21F1" w:rsidRPr="008D21F1">
        <w:t xml:space="preserve"> </w:t>
      </w:r>
      <w:r w:rsidRPr="008D21F1">
        <w:t>пробки</w:t>
      </w:r>
      <w:r w:rsidR="008D21F1" w:rsidRPr="008D21F1">
        <w:t xml:space="preserve"> </w:t>
      </w:r>
      <w:r w:rsidRPr="008D21F1">
        <w:t>давление</w:t>
      </w:r>
      <w:r w:rsidR="008D21F1" w:rsidRPr="008D21F1">
        <w:t xml:space="preserve"> </w:t>
      </w:r>
      <w:r w:rsidRPr="008D21F1">
        <w:t>меньше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равно</w:t>
      </w:r>
      <w:r w:rsidR="008D21F1" w:rsidRPr="008D21F1">
        <w:t xml:space="preserve"> </w:t>
      </w:r>
      <w:bookmarkStart w:id="189" w:name="OCRUncertain180"/>
      <w:r w:rsidRPr="008D21F1">
        <w:t>р</w:t>
      </w:r>
      <w:bookmarkEnd w:id="189"/>
      <w:r w:rsidRPr="008D21F1">
        <w:rPr>
          <w:vertAlign w:val="subscript"/>
        </w:rPr>
        <w:t>2</w:t>
      </w:r>
      <w:r w:rsidR="008D21F1" w:rsidRPr="008D21F1">
        <w:t xml:space="preserve">. </w:t>
      </w:r>
      <w:r w:rsidRPr="008D21F1">
        <w:t>Благодаря</w:t>
      </w:r>
      <w:r w:rsidR="008D21F1" w:rsidRPr="008D21F1">
        <w:t xml:space="preserve"> </w:t>
      </w:r>
      <w:r w:rsidRPr="008D21F1">
        <w:t>разности</w:t>
      </w:r>
      <w:r w:rsidR="008D21F1" w:rsidRPr="008D21F1">
        <w:t xml:space="preserve"> </w:t>
      </w:r>
      <w:r w:rsidRPr="008D21F1">
        <w:t>давлений</w:t>
      </w:r>
      <w:r w:rsidR="008D21F1" w:rsidRPr="008D21F1">
        <w:t xml:space="preserve"> </w:t>
      </w:r>
      <w:r w:rsidRPr="008D21F1">
        <w:t>газ</w:t>
      </w:r>
      <w:r w:rsidR="008D21F1" w:rsidRPr="008D21F1">
        <w:t xml:space="preserve"> </w:t>
      </w:r>
      <w:r w:rsidRPr="008D21F1">
        <w:t>будет</w:t>
      </w:r>
      <w:r w:rsidR="008D21F1" w:rsidRPr="008D21F1">
        <w:t xml:space="preserve"> </w:t>
      </w:r>
      <w:r w:rsidRPr="008D21F1">
        <w:t>медленно</w:t>
      </w:r>
      <w:r w:rsidR="008D21F1" w:rsidRPr="008D21F1">
        <w:t xml:space="preserve"> </w:t>
      </w:r>
      <w:r w:rsidRPr="008D21F1">
        <w:t>перетекать</w:t>
      </w:r>
      <w:r w:rsidR="008D21F1" w:rsidRPr="008D21F1">
        <w:t xml:space="preserve"> </w:t>
      </w:r>
      <w:r w:rsidRPr="008D21F1">
        <w:t>через</w:t>
      </w:r>
      <w:r w:rsidR="008D21F1" w:rsidRPr="008D21F1">
        <w:t xml:space="preserve"> </w:t>
      </w:r>
      <w:r w:rsidRPr="008D21F1">
        <w:t>пробку</w:t>
      </w:r>
      <w:r w:rsidR="008D21F1" w:rsidRPr="008D21F1">
        <w:t xml:space="preserve"> </w:t>
      </w:r>
      <w:r w:rsidRPr="008D21F1">
        <w:t>из</w:t>
      </w:r>
      <w:r w:rsidR="008D21F1" w:rsidRPr="008D21F1">
        <w:t xml:space="preserve"> </w:t>
      </w:r>
      <w:r w:rsidRPr="008D21F1">
        <w:t>одной</w:t>
      </w:r>
      <w:r w:rsidR="008D21F1" w:rsidRPr="008D21F1">
        <w:t xml:space="preserve"> </w:t>
      </w:r>
      <w:r w:rsidRPr="008D21F1">
        <w:t>части</w:t>
      </w:r>
      <w:r w:rsidR="008D21F1" w:rsidRPr="008D21F1">
        <w:t xml:space="preserve"> </w:t>
      </w:r>
      <w:r w:rsidRPr="008D21F1">
        <w:t>трубки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другую</w:t>
      </w:r>
      <w:r w:rsidR="008D21F1" w:rsidRPr="008D21F1">
        <w:t xml:space="preserve">. </w:t>
      </w:r>
      <w:r w:rsidRPr="008D21F1">
        <w:t>Поместив</w:t>
      </w:r>
      <w:r w:rsidR="008D21F1" w:rsidRPr="008D21F1">
        <w:t xml:space="preserve"> </w:t>
      </w:r>
      <w:r w:rsidRPr="008D21F1">
        <w:t>термометры</w:t>
      </w:r>
      <w:r w:rsidR="008D21F1" w:rsidRPr="008D21F1">
        <w:t xml:space="preserve"> </w:t>
      </w:r>
      <w:r w:rsidRPr="008D21F1">
        <w:t>или</w:t>
      </w:r>
      <w:r w:rsidR="008D21F1" w:rsidRPr="008D21F1">
        <w:t xml:space="preserve"> </w:t>
      </w:r>
      <w:r w:rsidRPr="008D21F1">
        <w:t>термопары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обе</w:t>
      </w:r>
      <w:r w:rsidR="008D21F1" w:rsidRPr="008D21F1">
        <w:t xml:space="preserve"> </w:t>
      </w:r>
      <w:r w:rsidRPr="008D21F1">
        <w:t>стороны</w:t>
      </w:r>
      <w:r w:rsidR="008D21F1" w:rsidRPr="008D21F1">
        <w:t xml:space="preserve"> </w:t>
      </w:r>
      <w:r w:rsidRPr="008D21F1">
        <w:t>пробки,</w:t>
      </w:r>
      <w:r w:rsidR="008D21F1" w:rsidRPr="008D21F1">
        <w:t xml:space="preserve"> </w:t>
      </w:r>
      <w:r w:rsidRPr="008D21F1">
        <w:t>можно</w:t>
      </w:r>
      <w:r w:rsidR="008D21F1" w:rsidRPr="008D21F1">
        <w:t xml:space="preserve"> </w:t>
      </w:r>
      <w:r w:rsidRPr="008D21F1">
        <w:t>определить</w:t>
      </w:r>
      <w:r w:rsidR="008D21F1" w:rsidRPr="008D21F1">
        <w:t xml:space="preserve"> </w:t>
      </w:r>
      <w:r w:rsidRPr="008D21F1">
        <w:t>знак</w:t>
      </w:r>
      <w:r w:rsidR="008D21F1" w:rsidRPr="008D21F1">
        <w:t xml:space="preserve"> </w:t>
      </w:r>
      <w:r w:rsidRPr="008D21F1">
        <w:t>изменения</w:t>
      </w:r>
      <w:r w:rsidR="008D21F1" w:rsidRPr="008D21F1">
        <w:t xml:space="preserve"> </w:t>
      </w:r>
      <w:r w:rsidRPr="008D21F1">
        <w:t>температуры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опыте</w:t>
      </w:r>
      <w:r w:rsidR="008D21F1" w:rsidRPr="008D21F1">
        <w:t xml:space="preserve"> </w:t>
      </w:r>
      <w:r w:rsidRPr="008D21F1">
        <w:t>Джоуля</w:t>
      </w:r>
      <w:r w:rsidR="008D21F1" w:rsidRPr="008D21F1">
        <w:rPr>
          <w:noProof/>
        </w:rPr>
        <w:t xml:space="preserve"> - </w:t>
      </w:r>
      <w:r w:rsidRPr="008D21F1">
        <w:t>Томсона</w:t>
      </w:r>
      <w:r w:rsidR="008D21F1" w:rsidRPr="008D21F1">
        <w:t xml:space="preserve">. </w:t>
      </w:r>
      <w:r w:rsidRPr="008D21F1">
        <w:t>Оказалось,</w:t>
      </w:r>
      <w:r w:rsidR="008D21F1" w:rsidRPr="008D21F1">
        <w:t xml:space="preserve"> </w:t>
      </w:r>
      <w:r w:rsidRPr="008D21F1">
        <w:t>что</w:t>
      </w:r>
      <w:r w:rsidR="008D21F1" w:rsidRPr="008D21F1">
        <w:t xml:space="preserve"> </w:t>
      </w:r>
      <w:r w:rsidRPr="008D21F1">
        <w:t>большинство</w:t>
      </w:r>
      <w:r w:rsidR="008D21F1" w:rsidRPr="008D21F1">
        <w:t xml:space="preserve"> </w:t>
      </w:r>
      <w:r w:rsidRPr="008D21F1">
        <w:t>газов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комнатной</w:t>
      </w:r>
      <w:r w:rsidR="008D21F1" w:rsidRPr="008D21F1">
        <w:t xml:space="preserve"> </w:t>
      </w:r>
      <w:r w:rsidRPr="008D21F1">
        <w:t>температуре</w:t>
      </w:r>
      <w:r w:rsidR="008D21F1" w:rsidRPr="008D21F1">
        <w:t xml:space="preserve"> </w:t>
      </w:r>
      <w:r w:rsidRPr="008D21F1">
        <w:t>охлаждается,</w:t>
      </w:r>
      <w:r w:rsidR="008D21F1" w:rsidRPr="008D21F1">
        <w:t xml:space="preserve"> </w:t>
      </w:r>
      <w:r w:rsidRPr="008D21F1">
        <w:t>лишь</w:t>
      </w:r>
      <w:r w:rsidR="008D21F1" w:rsidRPr="008D21F1">
        <w:t xml:space="preserve"> </w:t>
      </w:r>
      <w:r w:rsidRPr="008D21F1">
        <w:t>водород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гелий</w:t>
      </w:r>
      <w:r w:rsidR="008D21F1" w:rsidRPr="008D21F1">
        <w:t xml:space="preserve"> </w:t>
      </w:r>
      <w:r w:rsidRPr="008D21F1">
        <w:t>дают</w:t>
      </w:r>
      <w:r w:rsidR="008D21F1" w:rsidRPr="008D21F1">
        <w:t xml:space="preserve"> </w:t>
      </w:r>
      <w:r w:rsidRPr="008D21F1">
        <w:t>повышение</w:t>
      </w:r>
      <w:r w:rsidR="008D21F1" w:rsidRPr="008D21F1">
        <w:t xml:space="preserve"> </w:t>
      </w:r>
      <w:r w:rsidRPr="008D21F1">
        <w:t>температуры</w:t>
      </w:r>
      <w:r w:rsidR="008D21F1" w:rsidRPr="008D21F1">
        <w:t>.</w:t>
      </w:r>
    </w:p>
    <w:p w:rsidR="008C03C2" w:rsidRDefault="008C03C2" w:rsidP="008D21F1">
      <w:pPr>
        <w:tabs>
          <w:tab w:val="left" w:pos="726"/>
        </w:tabs>
        <w:rPr>
          <w:noProof/>
        </w:rPr>
      </w:pPr>
    </w:p>
    <w:p w:rsidR="00A7644F" w:rsidRPr="008D21F1" w:rsidRDefault="00A7644F" w:rsidP="008C03C2">
      <w:pPr>
        <w:pStyle w:val="1"/>
        <w:keepNext w:val="0"/>
        <w:widowControl/>
        <w:autoSpaceDE w:val="0"/>
        <w:autoSpaceDN w:val="0"/>
        <w:adjustRightInd w:val="0"/>
        <w:spacing w:before="0" w:after="0"/>
        <w:ind w:firstLine="0"/>
        <w:jc w:val="center"/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</w:pPr>
      <w:bookmarkStart w:id="190" w:name="_Toc289644139"/>
      <w:bookmarkStart w:id="191" w:name="_Toc289644183"/>
      <w:bookmarkStart w:id="192" w:name="_Toc289644227"/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3</w:t>
      </w:r>
      <w:r w:rsid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.6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Образование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гидратов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в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скважинах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и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способы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их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устранения</w:t>
      </w:r>
      <w:bookmarkEnd w:id="190"/>
      <w:bookmarkEnd w:id="191"/>
      <w:bookmarkEnd w:id="192"/>
    </w:p>
    <w:p w:rsidR="008C03C2" w:rsidRDefault="008C03C2" w:rsidP="008D21F1">
      <w:pPr>
        <w:tabs>
          <w:tab w:val="left" w:pos="726"/>
        </w:tabs>
        <w:rPr>
          <w:noProof/>
        </w:rPr>
      </w:pPr>
    </w:p>
    <w:p w:rsidR="008D21F1" w:rsidRPr="008D21F1" w:rsidRDefault="00A7644F" w:rsidP="008D21F1">
      <w:pPr>
        <w:tabs>
          <w:tab w:val="left" w:pos="726"/>
        </w:tabs>
        <w:rPr>
          <w:noProof/>
        </w:rPr>
      </w:pPr>
      <w:r w:rsidRPr="008D21F1">
        <w:rPr>
          <w:noProof/>
        </w:rPr>
        <w:t>Образование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гидратов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в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скважинах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и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промысловых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газопроводах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и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выбор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метода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борьбы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с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ними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в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значительной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степени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зависят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от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пластовых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температур,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климатических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условий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и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режима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эксплуатации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скважины</w:t>
      </w:r>
      <w:r w:rsidR="008D21F1" w:rsidRPr="008D21F1">
        <w:rPr>
          <w:noProof/>
        </w:rPr>
        <w:t>.</w:t>
      </w:r>
    </w:p>
    <w:p w:rsidR="008D21F1" w:rsidRPr="008D21F1" w:rsidRDefault="00A7644F" w:rsidP="008D21F1">
      <w:pPr>
        <w:tabs>
          <w:tab w:val="left" w:pos="726"/>
        </w:tabs>
        <w:rPr>
          <w:noProof/>
        </w:rPr>
      </w:pPr>
      <w:r w:rsidRPr="008D21F1">
        <w:rPr>
          <w:noProof/>
        </w:rPr>
        <w:lastRenderedPageBreak/>
        <w:t>Часто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в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стволе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скважины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имеются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условия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для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образования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гидратов,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когда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температура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газа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при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его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движении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вверх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от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забоя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до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устья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становится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ниже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температуры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гидратообразования</w:t>
      </w:r>
      <w:r w:rsidR="008D21F1" w:rsidRPr="008D21F1">
        <w:rPr>
          <w:noProof/>
        </w:rPr>
        <w:t xml:space="preserve">. </w:t>
      </w:r>
      <w:r w:rsidRPr="008D21F1">
        <w:rPr>
          <w:noProof/>
        </w:rPr>
        <w:t>В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результате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скважина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забивается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гидратами</w:t>
      </w:r>
      <w:r w:rsidR="008D21F1" w:rsidRPr="008D21F1">
        <w:rPr>
          <w:noProof/>
        </w:rPr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Изменение</w:t>
      </w:r>
      <w:r w:rsidR="008D21F1" w:rsidRPr="008D21F1">
        <w:t xml:space="preserve"> </w:t>
      </w:r>
      <w:r w:rsidRPr="008D21F1">
        <w:t>температуры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работающей</w:t>
      </w:r>
      <w:r w:rsidR="008D21F1" w:rsidRPr="008D21F1">
        <w:t xml:space="preserve"> </w:t>
      </w:r>
      <w:r w:rsidRPr="008D21F1">
        <w:t>скважине</w:t>
      </w:r>
      <w:r w:rsidR="008D21F1" w:rsidRPr="008D21F1">
        <w:t xml:space="preserve"> </w:t>
      </w:r>
      <w:r w:rsidRPr="008D21F1">
        <w:t>предпочтительней</w:t>
      </w:r>
      <w:r w:rsidR="008D21F1" w:rsidRPr="008D21F1">
        <w:t xml:space="preserve"> </w:t>
      </w:r>
      <w:r w:rsidRPr="008D21F1">
        <w:t>определять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помощью</w:t>
      </w:r>
      <w:r w:rsidR="008D21F1" w:rsidRPr="008D21F1">
        <w:t xml:space="preserve"> </w:t>
      </w:r>
      <w:r w:rsidRPr="008D21F1">
        <w:t>глубинных</w:t>
      </w:r>
      <w:r w:rsidR="008D21F1" w:rsidRPr="008D21F1">
        <w:t xml:space="preserve"> </w:t>
      </w:r>
      <w:r w:rsidRPr="008D21F1">
        <w:t>приборов</w:t>
      </w:r>
      <w:r w:rsidR="008D21F1" w:rsidRPr="008D21F1">
        <w:t xml:space="preserve">. </w:t>
      </w:r>
      <w:r w:rsidRPr="008D21F1">
        <w:t>Если</w:t>
      </w:r>
      <w:r w:rsidR="008D21F1" w:rsidRPr="008D21F1">
        <w:t xml:space="preserve"> </w:t>
      </w:r>
      <w:r w:rsidRPr="008D21F1">
        <w:t>это</w:t>
      </w:r>
      <w:r w:rsidR="008D21F1" w:rsidRPr="008D21F1">
        <w:t xml:space="preserve"> </w:t>
      </w:r>
      <w:r w:rsidRPr="008D21F1">
        <w:t>не</w:t>
      </w:r>
      <w:r w:rsidR="008D21F1" w:rsidRPr="008D21F1">
        <w:t xml:space="preserve"> </w:t>
      </w:r>
      <w:r w:rsidRPr="008D21F1">
        <w:t>представляется</w:t>
      </w:r>
      <w:r w:rsidR="008D21F1" w:rsidRPr="008D21F1">
        <w:t xml:space="preserve"> </w:t>
      </w:r>
      <w:r w:rsidRPr="008D21F1">
        <w:t>возможным,</w:t>
      </w:r>
      <w:r w:rsidR="008D21F1" w:rsidRPr="008D21F1">
        <w:t xml:space="preserve"> </w:t>
      </w:r>
      <w:r w:rsidRPr="008D21F1">
        <w:t>применяют</w:t>
      </w:r>
      <w:r w:rsidR="008D21F1" w:rsidRPr="008D21F1">
        <w:t xml:space="preserve"> </w:t>
      </w:r>
      <w:r w:rsidRPr="008D21F1">
        <w:t>формулы</w:t>
      </w:r>
      <w:r w:rsidR="008D21F1" w:rsidRPr="008D21F1">
        <w:t>:</w:t>
      </w:r>
    </w:p>
    <w:p w:rsidR="008C03C2" w:rsidRDefault="008C03C2" w:rsidP="008D21F1">
      <w:pPr>
        <w:tabs>
          <w:tab w:val="left" w:pos="726"/>
        </w:tabs>
      </w:pPr>
    </w:p>
    <w:p w:rsidR="008D21F1" w:rsidRPr="008D21F1" w:rsidRDefault="00A7644F" w:rsidP="008D21F1">
      <w:pPr>
        <w:tabs>
          <w:tab w:val="left" w:pos="726"/>
        </w:tabs>
        <w:rPr>
          <w:lang w:val="en-US"/>
        </w:rPr>
      </w:pPr>
      <w:r w:rsidRPr="008D21F1">
        <w:rPr>
          <w:lang w:val="en-US"/>
        </w:rPr>
        <w:t>t</w:t>
      </w:r>
      <w:r w:rsidR="008D21F1" w:rsidRPr="008D21F1">
        <w:rPr>
          <w:lang w:val="en-US"/>
        </w:rPr>
        <w:t xml:space="preserve"> </w:t>
      </w:r>
      <w:r w:rsidRPr="008D21F1">
        <w:rPr>
          <w:lang w:val="en-US"/>
        </w:rPr>
        <w:t>=</w:t>
      </w:r>
      <w:r w:rsidR="008D21F1" w:rsidRPr="008D21F1">
        <w:rPr>
          <w:lang w:val="en-US"/>
        </w:rPr>
        <w:t xml:space="preserve"> </w:t>
      </w:r>
      <w:r w:rsidRPr="008D21F1">
        <w:rPr>
          <w:lang w:val="en-US"/>
        </w:rPr>
        <w:t>t</w:t>
      </w:r>
      <w:r w:rsidRPr="008D21F1">
        <w:rPr>
          <w:vertAlign w:val="subscript"/>
        </w:rPr>
        <w:t>гр</w:t>
      </w:r>
      <w:r w:rsidR="008D21F1" w:rsidRPr="008D21F1">
        <w:rPr>
          <w:lang w:val="en-US"/>
        </w:rPr>
        <w:t xml:space="preserve"> - </w:t>
      </w:r>
      <w:r w:rsidRPr="008D21F1">
        <w:sym w:font="Symbol" w:char="F044"/>
      </w:r>
      <w:r w:rsidRPr="008D21F1">
        <w:rPr>
          <w:lang w:val="en-US"/>
        </w:rPr>
        <w:t>t</w:t>
      </w:r>
      <w:r w:rsidRPr="008D21F1">
        <w:rPr>
          <w:vertAlign w:val="subscript"/>
          <w:lang w:val="en-US"/>
        </w:rPr>
        <w:t>i</w:t>
      </w:r>
      <w:r w:rsidRPr="008D21F1">
        <w:rPr>
          <w:lang w:val="en-US"/>
        </w:rPr>
        <w:t>e</w:t>
      </w:r>
      <w:r w:rsidR="008D21F1" w:rsidRPr="008D21F1">
        <w:rPr>
          <w:vertAlign w:val="superscript"/>
          <w:lang w:val="en-US"/>
        </w:rPr>
        <w:t xml:space="preserve"> - </w:t>
      </w:r>
      <w:r w:rsidRPr="008D21F1">
        <w:rPr>
          <w:vertAlign w:val="superscript"/>
          <w:lang w:val="en-US"/>
        </w:rPr>
        <w:t>a</w:t>
      </w:r>
      <w:r w:rsidR="008D21F1">
        <w:rPr>
          <w:vertAlign w:val="superscript"/>
          <w:lang w:val="en-US"/>
        </w:rPr>
        <w:t xml:space="preserve"> (</w:t>
      </w:r>
      <w:r w:rsidRPr="008D21F1">
        <w:rPr>
          <w:vertAlign w:val="superscript"/>
          <w:lang w:val="en-US"/>
        </w:rPr>
        <w:t>H</w:t>
      </w:r>
      <w:r w:rsidR="008D21F1" w:rsidRPr="008D21F1">
        <w:rPr>
          <w:vertAlign w:val="superscript"/>
          <w:lang w:val="en-US"/>
        </w:rPr>
        <w:t xml:space="preserve"> - </w:t>
      </w:r>
      <w:r w:rsidRPr="008D21F1">
        <w:rPr>
          <w:vertAlign w:val="superscript"/>
          <w:lang w:val="en-US"/>
        </w:rPr>
        <w:t>l</w:t>
      </w:r>
      <w:r w:rsidR="008D21F1" w:rsidRPr="008D21F1">
        <w:rPr>
          <w:vertAlign w:val="superscript"/>
          <w:lang w:val="en-US"/>
        </w:rPr>
        <w:t xml:space="preserve">) </w:t>
      </w:r>
      <w:r w:rsidRPr="008D21F1">
        <w:rPr>
          <w:lang w:val="en-US"/>
        </w:rPr>
        <w:t>+{</w:t>
      </w:r>
      <w:r w:rsidR="008D21F1">
        <w:rPr>
          <w:lang w:val="en-US"/>
        </w:rPr>
        <w:t xml:space="preserve"> (</w:t>
      </w:r>
      <w:r w:rsidRPr="008D21F1">
        <w:rPr>
          <w:lang w:val="en-US"/>
        </w:rPr>
        <w:t>1</w:t>
      </w:r>
      <w:r w:rsidR="008D21F1" w:rsidRPr="008D21F1">
        <w:rPr>
          <w:lang w:val="en-US"/>
        </w:rPr>
        <w:t xml:space="preserve"> - </w:t>
      </w:r>
      <w:r w:rsidRPr="008D21F1">
        <w:t>е</w:t>
      </w:r>
      <w:r w:rsidR="008D21F1" w:rsidRPr="008D21F1">
        <w:rPr>
          <w:vertAlign w:val="superscript"/>
          <w:lang w:val="en-US"/>
        </w:rPr>
        <w:t xml:space="preserve"> - </w:t>
      </w:r>
      <w:r w:rsidRPr="008D21F1">
        <w:rPr>
          <w:vertAlign w:val="superscript"/>
        </w:rPr>
        <w:t>а</w:t>
      </w:r>
      <w:r w:rsidR="008D21F1">
        <w:rPr>
          <w:vertAlign w:val="superscript"/>
          <w:lang w:val="en-US"/>
        </w:rPr>
        <w:t xml:space="preserve"> (</w:t>
      </w:r>
      <w:r w:rsidRPr="008D21F1">
        <w:rPr>
          <w:vertAlign w:val="superscript"/>
        </w:rPr>
        <w:t>Н</w:t>
      </w:r>
      <w:r w:rsidR="008D21F1" w:rsidRPr="008D21F1">
        <w:rPr>
          <w:vertAlign w:val="superscript"/>
          <w:lang w:val="en-US"/>
        </w:rPr>
        <w:t xml:space="preserve"> - </w:t>
      </w:r>
      <w:r w:rsidRPr="008D21F1">
        <w:rPr>
          <w:vertAlign w:val="superscript"/>
          <w:lang w:val="en-US"/>
        </w:rPr>
        <w:t>l</w:t>
      </w:r>
      <w:r w:rsidR="008D21F1" w:rsidRPr="008D21F1">
        <w:rPr>
          <w:vertAlign w:val="superscript"/>
          <w:lang w:val="en-US"/>
        </w:rPr>
        <w:t>))</w:t>
      </w:r>
      <w:r w:rsidR="008D21F1">
        <w:rPr>
          <w:lang w:val="en-US"/>
        </w:rPr>
        <w:t xml:space="preserve"> (</w:t>
      </w:r>
      <w:r w:rsidRPr="008D21F1">
        <w:t>Г</w:t>
      </w:r>
      <w:r w:rsidR="008D21F1" w:rsidRPr="008D21F1">
        <w:rPr>
          <w:lang w:val="en-US"/>
        </w:rPr>
        <w:t xml:space="preserve"> - </w:t>
      </w:r>
      <w:r w:rsidRPr="008D21F1">
        <w:rPr>
          <w:lang w:val="en-US"/>
        </w:rPr>
        <w:t>D</w:t>
      </w:r>
      <w:r w:rsidRPr="008D21F1">
        <w:rPr>
          <w:vertAlign w:val="subscript"/>
          <w:lang w:val="en-US"/>
        </w:rPr>
        <w:t>i</w:t>
      </w:r>
      <w:r w:rsidR="008D21F1">
        <w:rPr>
          <w:lang w:val="en-US"/>
        </w:rPr>
        <w:t xml:space="preserve"> (</w:t>
      </w:r>
      <w:r w:rsidRPr="008D21F1">
        <w:rPr>
          <w:lang w:val="en-US"/>
        </w:rPr>
        <w:t>p</w:t>
      </w:r>
      <w:r w:rsidRPr="008D21F1">
        <w:rPr>
          <w:vertAlign w:val="subscript"/>
          <w:lang w:val="en-US"/>
        </w:rPr>
        <w:t>c</w:t>
      </w:r>
      <w:r w:rsidR="008D21F1" w:rsidRPr="008D21F1">
        <w:rPr>
          <w:lang w:val="en-US"/>
        </w:rPr>
        <w:t xml:space="preserve"> - </w:t>
      </w:r>
      <w:r w:rsidRPr="008D21F1">
        <w:rPr>
          <w:lang w:val="en-US"/>
        </w:rPr>
        <w:t>p</w:t>
      </w:r>
      <w:r w:rsidRPr="008D21F1">
        <w:rPr>
          <w:vertAlign w:val="subscript"/>
          <w:lang w:val="en-US"/>
        </w:rPr>
        <w:t>y</w:t>
      </w:r>
      <w:r w:rsidR="008D21F1" w:rsidRPr="008D21F1">
        <w:rPr>
          <w:lang w:val="en-US"/>
        </w:rPr>
        <w:t xml:space="preserve">) </w:t>
      </w:r>
      <w:r w:rsidRPr="008D21F1">
        <w:rPr>
          <w:lang w:val="en-US"/>
        </w:rPr>
        <w:t>/</w:t>
      </w:r>
      <w:r w:rsidR="008D21F1" w:rsidRPr="008D21F1">
        <w:rPr>
          <w:lang w:val="en-US"/>
        </w:rPr>
        <w:t xml:space="preserve"> </w:t>
      </w:r>
      <w:r w:rsidRPr="008D21F1">
        <w:rPr>
          <w:lang w:val="en-US"/>
        </w:rPr>
        <w:t>H</w:t>
      </w:r>
      <w:r w:rsidR="008D21F1" w:rsidRPr="008D21F1">
        <w:rPr>
          <w:lang w:val="en-US"/>
        </w:rPr>
        <w:t xml:space="preserve"> - </w:t>
      </w:r>
      <w:r w:rsidRPr="008D21F1">
        <w:rPr>
          <w:lang w:val="en-US"/>
        </w:rPr>
        <w:t>A/c</w:t>
      </w:r>
      <w:r w:rsidRPr="008D21F1">
        <w:rPr>
          <w:vertAlign w:val="subscript"/>
          <w:lang w:val="en-US"/>
        </w:rPr>
        <w:t>p</w:t>
      </w:r>
      <w:r w:rsidR="008D21F1" w:rsidRPr="008D21F1">
        <w:rPr>
          <w:lang w:val="en-US"/>
        </w:rPr>
        <w:t xml:space="preserve">) </w:t>
      </w:r>
      <w:r w:rsidRPr="008D21F1">
        <w:rPr>
          <w:lang w:val="en-US"/>
        </w:rPr>
        <w:t>/</w:t>
      </w:r>
      <w:r w:rsidR="008D21F1" w:rsidRPr="008D21F1">
        <w:rPr>
          <w:lang w:val="en-US"/>
        </w:rPr>
        <w:t xml:space="preserve"> </w:t>
      </w:r>
      <w:r w:rsidRPr="008D21F1">
        <w:rPr>
          <w:lang w:val="en-US"/>
        </w:rPr>
        <w:t>a}</w:t>
      </w:r>
      <w:r w:rsidR="008D21F1" w:rsidRPr="008D21F1">
        <w:rPr>
          <w:lang w:val="en-US"/>
        </w:rPr>
        <w:t>;</w:t>
      </w:r>
      <w:r w:rsidR="008D21F1">
        <w:rPr>
          <w:lang w:val="en-US"/>
        </w:rPr>
        <w:t xml:space="preserve"> (</w:t>
      </w:r>
      <w:r w:rsidRPr="008D21F1">
        <w:rPr>
          <w:lang w:val="en-US"/>
        </w:rPr>
        <w:t>3</w:t>
      </w:r>
      <w:r w:rsidR="008D21F1">
        <w:rPr>
          <w:lang w:val="en-US"/>
        </w:rPr>
        <w:t>.3</w:t>
      </w:r>
      <w:r w:rsidR="008D21F1" w:rsidRPr="008D21F1">
        <w:rPr>
          <w:lang w:val="en-US"/>
        </w:rPr>
        <w:t>)</w:t>
      </w:r>
    </w:p>
    <w:p w:rsidR="008C03C2" w:rsidRDefault="008C03C2" w:rsidP="008D21F1">
      <w:pPr>
        <w:tabs>
          <w:tab w:val="left" w:pos="726"/>
        </w:tabs>
      </w:pPr>
    </w:p>
    <w:p w:rsidR="008D21F1" w:rsidRPr="008D21F1" w:rsidRDefault="00A7644F" w:rsidP="008D21F1">
      <w:pPr>
        <w:tabs>
          <w:tab w:val="left" w:pos="726"/>
        </w:tabs>
        <w:rPr>
          <w:noProof/>
        </w:rPr>
      </w:pPr>
      <w:r w:rsidRPr="008D21F1">
        <w:t>где</w:t>
      </w:r>
      <w:r w:rsidR="008D21F1" w:rsidRPr="008D21F1">
        <w:t xml:space="preserve"> </w:t>
      </w:r>
      <w:r w:rsidRPr="008D21F1">
        <w:rPr>
          <w:lang w:val="en-US"/>
        </w:rPr>
        <w:t>t</w:t>
      </w:r>
      <w:r w:rsidRPr="008D21F1">
        <w:t>,</w:t>
      </w:r>
      <w:r w:rsidR="008D21F1" w:rsidRPr="008D21F1">
        <w:t xml:space="preserve"> </w:t>
      </w:r>
      <w:r w:rsidRPr="008D21F1">
        <w:rPr>
          <w:lang w:val="en-US"/>
        </w:rPr>
        <w:t>t</w:t>
      </w:r>
      <w:r w:rsidRPr="008D21F1">
        <w:rPr>
          <w:vertAlign w:val="subscript"/>
        </w:rPr>
        <w:t>гр</w:t>
      </w:r>
      <w:r w:rsidR="008D21F1" w:rsidRPr="008D21F1">
        <w:rPr>
          <w:noProof/>
        </w:rPr>
        <w:t xml:space="preserve"> - </w:t>
      </w:r>
      <w:r w:rsidRPr="008D21F1">
        <w:t>соответственно</w:t>
      </w:r>
      <w:r w:rsidR="008D21F1" w:rsidRPr="008D21F1">
        <w:t xml:space="preserve"> </w:t>
      </w:r>
      <w:r w:rsidRPr="008D21F1">
        <w:t>температура</w:t>
      </w:r>
      <w:r w:rsidR="008D21F1" w:rsidRPr="008D21F1">
        <w:t xml:space="preserve"> </w:t>
      </w:r>
      <w:r w:rsidRPr="008D21F1">
        <w:t>потока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грунта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глубине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l</w:t>
      </w:r>
      <w:r w:rsidR="008D21F1" w:rsidRPr="008D21F1">
        <w:rPr>
          <w:noProof/>
        </w:rPr>
        <w:t>;</w:t>
      </w:r>
    </w:p>
    <w:p w:rsidR="008C03C2" w:rsidRDefault="008C03C2" w:rsidP="008D21F1">
      <w:pPr>
        <w:tabs>
          <w:tab w:val="left" w:pos="726"/>
        </w:tabs>
      </w:pPr>
    </w:p>
    <w:p w:rsidR="008D21F1" w:rsidRPr="008D21F1" w:rsidRDefault="00A7644F" w:rsidP="008D21F1">
      <w:pPr>
        <w:tabs>
          <w:tab w:val="left" w:pos="726"/>
        </w:tabs>
      </w:pPr>
      <w:r w:rsidRPr="008D21F1">
        <w:rPr>
          <w:lang w:val="en-US"/>
        </w:rPr>
        <w:t>t</w:t>
      </w:r>
      <w:r w:rsidRPr="008D21F1">
        <w:rPr>
          <w:vertAlign w:val="subscript"/>
        </w:rPr>
        <w:t>гр</w:t>
      </w:r>
      <w:r w:rsidR="008D21F1" w:rsidRPr="008D21F1">
        <w:rPr>
          <w:vertAlign w:val="subscript"/>
        </w:rPr>
        <w:t xml:space="preserve"> </w:t>
      </w:r>
      <w:r w:rsidRPr="008D21F1">
        <w:t>=</w:t>
      </w:r>
      <w:r w:rsidR="008D21F1" w:rsidRPr="008D21F1">
        <w:t xml:space="preserve"> </w:t>
      </w:r>
      <w:r w:rsidRPr="008D21F1">
        <w:rPr>
          <w:lang w:val="en-US"/>
        </w:rPr>
        <w:t>t</w:t>
      </w:r>
      <w:r w:rsidRPr="008D21F1">
        <w:rPr>
          <w:vertAlign w:val="subscript"/>
        </w:rPr>
        <w:t>пл</w:t>
      </w:r>
      <w:r w:rsidR="008D21F1" w:rsidRPr="008D21F1">
        <w:t xml:space="preserve"> - </w:t>
      </w:r>
      <w:r w:rsidRPr="008D21F1">
        <w:t>Г</w:t>
      </w:r>
      <w:r w:rsidR="008D21F1">
        <w:t xml:space="preserve"> (</w:t>
      </w:r>
      <w:r w:rsidRPr="008D21F1">
        <w:t>Н</w:t>
      </w:r>
      <w:r w:rsidR="008D21F1" w:rsidRPr="008D21F1">
        <w:t xml:space="preserve"> - </w:t>
      </w:r>
      <w:r w:rsidRPr="008D21F1">
        <w:rPr>
          <w:lang w:val="en-US"/>
        </w:rPr>
        <w:t>l</w:t>
      </w:r>
      <w:r w:rsidR="008D21F1" w:rsidRPr="008D21F1">
        <w:t>);</w:t>
      </w:r>
      <w:r w:rsidR="008D21F1">
        <w:t xml:space="preserve"> (</w:t>
      </w:r>
      <w:r w:rsidRPr="008D21F1">
        <w:t>3</w:t>
      </w:r>
      <w:r w:rsidR="008D21F1">
        <w:t>.4</w:t>
      </w:r>
      <w:r w:rsidR="008D21F1" w:rsidRPr="008D21F1">
        <w:t>)</w:t>
      </w:r>
    </w:p>
    <w:p w:rsidR="008C03C2" w:rsidRDefault="008C03C2" w:rsidP="008D21F1">
      <w:pPr>
        <w:tabs>
          <w:tab w:val="left" w:pos="726"/>
        </w:tabs>
      </w:pPr>
    </w:p>
    <w:p w:rsidR="008D21F1" w:rsidRPr="008D21F1" w:rsidRDefault="00A7644F" w:rsidP="008D21F1">
      <w:pPr>
        <w:tabs>
          <w:tab w:val="left" w:pos="726"/>
        </w:tabs>
      </w:pPr>
      <w:r w:rsidRPr="008D21F1">
        <w:t>t</w:t>
      </w:r>
      <w:r w:rsidRPr="008D21F1">
        <w:rPr>
          <w:vertAlign w:val="subscript"/>
        </w:rPr>
        <w:t>пл</w:t>
      </w:r>
      <w:r w:rsidR="008D21F1" w:rsidRPr="008D21F1">
        <w:rPr>
          <w:noProof/>
        </w:rPr>
        <w:t xml:space="preserve"> - </w:t>
      </w:r>
      <w:r w:rsidRPr="008D21F1">
        <w:t>температура</w:t>
      </w:r>
      <w:r w:rsidR="008D21F1" w:rsidRPr="008D21F1">
        <w:t xml:space="preserve"> </w:t>
      </w:r>
      <w:r w:rsidRPr="008D21F1">
        <w:t>пласта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глубине</w:t>
      </w:r>
      <w:r w:rsidR="008D21F1" w:rsidRPr="008D21F1">
        <w:t xml:space="preserve"> </w:t>
      </w:r>
      <w:r w:rsidRPr="008D21F1">
        <w:t>Н</w:t>
      </w:r>
      <w:r w:rsidR="008D21F1" w:rsidRPr="008D21F1">
        <w:t xml:space="preserve">; </w:t>
      </w:r>
      <w:r w:rsidRPr="008D21F1">
        <w:t>Г</w:t>
      </w:r>
      <w:r w:rsidR="008D21F1" w:rsidRPr="008D21F1">
        <w:rPr>
          <w:noProof/>
        </w:rPr>
        <w:t xml:space="preserve"> - </w:t>
      </w:r>
      <w:r w:rsidRPr="008D21F1">
        <w:t>среднее</w:t>
      </w:r>
      <w:r w:rsidR="008D21F1" w:rsidRPr="008D21F1">
        <w:t xml:space="preserve"> </w:t>
      </w:r>
      <w:r w:rsidRPr="008D21F1">
        <w:t>значение</w:t>
      </w:r>
      <w:r w:rsidR="008D21F1" w:rsidRPr="008D21F1">
        <w:t xml:space="preserve"> </w:t>
      </w:r>
      <w:r w:rsidRPr="008D21F1">
        <w:t>геотермического</w:t>
      </w:r>
      <w:r w:rsidR="008D21F1" w:rsidRPr="008D21F1">
        <w:t xml:space="preserve"> </w:t>
      </w:r>
      <w:r w:rsidRPr="008D21F1">
        <w:t>градиента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участке</w:t>
      </w:r>
      <w:r w:rsidR="008D21F1" w:rsidRPr="008D21F1">
        <w:t xml:space="preserve"> </w:t>
      </w:r>
      <w:r w:rsidRPr="008D21F1">
        <w:t>Н</w:t>
      </w:r>
      <w:r w:rsidR="008D21F1" w:rsidRPr="008D21F1">
        <w:rPr>
          <w:noProof/>
        </w:rPr>
        <w:t xml:space="preserve"> - </w:t>
      </w:r>
      <w:r w:rsidRPr="008D21F1">
        <w:rPr>
          <w:noProof/>
        </w:rPr>
        <w:t>l</w:t>
      </w:r>
      <w:r w:rsidR="008D21F1" w:rsidRPr="008D21F1">
        <w:rPr>
          <w:noProof/>
        </w:rPr>
        <w:t xml:space="preserve">; </w:t>
      </w:r>
      <w:r w:rsidRPr="008D21F1">
        <w:sym w:font="Symbol" w:char="F044"/>
      </w:r>
      <w:r w:rsidRPr="008D21F1">
        <w:t>t</w:t>
      </w:r>
      <w:r w:rsidRPr="008D21F1">
        <w:rPr>
          <w:vertAlign w:val="subscript"/>
        </w:rPr>
        <w:t>i</w:t>
      </w:r>
      <w:r w:rsidR="008D21F1" w:rsidRPr="008D21F1">
        <w:t xml:space="preserve"> - </w:t>
      </w:r>
      <w:r w:rsidRPr="008D21F1">
        <w:t>изменение</w:t>
      </w:r>
      <w:r w:rsidR="008D21F1" w:rsidRPr="008D21F1">
        <w:t xml:space="preserve"> </w:t>
      </w:r>
      <w:r w:rsidRPr="008D21F1">
        <w:t>температуры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призабойной</w:t>
      </w:r>
      <w:r w:rsidR="008D21F1" w:rsidRPr="008D21F1">
        <w:t xml:space="preserve"> </w:t>
      </w:r>
      <w:r w:rsidRPr="008D21F1">
        <w:t>зоне</w:t>
      </w:r>
      <w:r w:rsidR="008D21F1" w:rsidRPr="008D21F1">
        <w:t xml:space="preserve"> </w:t>
      </w:r>
      <w:r w:rsidRPr="008D21F1">
        <w:t>за</w:t>
      </w:r>
      <w:r w:rsidR="008D21F1" w:rsidRPr="008D21F1">
        <w:t xml:space="preserve"> </w:t>
      </w:r>
      <w:r w:rsidRPr="008D21F1">
        <w:t>счет</w:t>
      </w:r>
      <w:r w:rsidR="008D21F1" w:rsidRPr="008D21F1">
        <w:t xml:space="preserve"> </w:t>
      </w:r>
      <w:r w:rsidRPr="008D21F1">
        <w:t>эффекта</w:t>
      </w:r>
      <w:r w:rsidR="008D21F1" w:rsidRPr="008D21F1">
        <w:t xml:space="preserve"> </w:t>
      </w:r>
      <w:r w:rsidRPr="008D21F1">
        <w:t>Джоуля-Томсона,</w:t>
      </w:r>
      <w:r w:rsidR="008D21F1" w:rsidRPr="008D21F1">
        <w:t>°</w:t>
      </w:r>
      <w:r w:rsidRPr="008D21F1">
        <w:t>С</w:t>
      </w:r>
      <w:r w:rsidR="008D21F1" w:rsidRPr="008D21F1">
        <w:t>;</w:t>
      </w:r>
    </w:p>
    <w:p w:rsidR="008C03C2" w:rsidRDefault="008C03C2" w:rsidP="008D21F1">
      <w:pPr>
        <w:tabs>
          <w:tab w:val="left" w:pos="726"/>
        </w:tabs>
      </w:pPr>
    </w:p>
    <w:p w:rsidR="008D21F1" w:rsidRPr="008D21F1" w:rsidRDefault="00A7644F" w:rsidP="008D21F1">
      <w:pPr>
        <w:tabs>
          <w:tab w:val="left" w:pos="726"/>
        </w:tabs>
      </w:pPr>
      <w:r w:rsidRPr="008D21F1">
        <w:sym w:font="Symbol" w:char="F044"/>
      </w:r>
      <w:r w:rsidRPr="008D21F1">
        <w:t>t</w:t>
      </w:r>
      <w:r w:rsidRPr="008D21F1">
        <w:rPr>
          <w:vertAlign w:val="subscript"/>
        </w:rPr>
        <w:t>i</w:t>
      </w:r>
      <w:r w:rsidRPr="008D21F1">
        <w:t>=</w:t>
      </w:r>
      <w:r w:rsidR="008D21F1" w:rsidRPr="008D21F1">
        <w:t xml:space="preserve"> </w:t>
      </w:r>
      <w:r w:rsidRPr="008D21F1">
        <w:t>D</w:t>
      </w:r>
      <w:r w:rsidRPr="008D21F1">
        <w:rPr>
          <w:vertAlign w:val="subscript"/>
        </w:rPr>
        <w:t>i</w:t>
      </w:r>
      <w:r w:rsidR="008D21F1">
        <w:t xml:space="preserve"> (</w:t>
      </w:r>
      <w:r w:rsidRPr="008D21F1">
        <w:t>p</w:t>
      </w:r>
      <w:r w:rsidRPr="008D21F1">
        <w:rPr>
          <w:vertAlign w:val="subscript"/>
        </w:rPr>
        <w:t>пл</w:t>
      </w:r>
      <w:r w:rsidR="008D21F1" w:rsidRPr="008D21F1">
        <w:t xml:space="preserve"> - </w:t>
      </w:r>
      <w:r w:rsidRPr="008D21F1">
        <w:t>p</w:t>
      </w:r>
      <w:r w:rsidRPr="008D21F1">
        <w:rPr>
          <w:vertAlign w:val="subscript"/>
        </w:rPr>
        <w:t>c</w:t>
      </w:r>
      <w:r w:rsidR="008D21F1" w:rsidRPr="008D21F1">
        <w:t xml:space="preserve">) </w:t>
      </w:r>
      <w:r w:rsidRPr="008D21F1">
        <w:t>{</w:t>
      </w:r>
      <w:r w:rsidR="008D21F1" w:rsidRPr="008D21F1">
        <w:t xml:space="preserve"> </w:t>
      </w:r>
      <w:r w:rsidRPr="008D21F1">
        <w:t>lg</w:t>
      </w:r>
      <w:r w:rsidR="008D21F1">
        <w:t xml:space="preserve"> (</w:t>
      </w:r>
      <w:r w:rsidRPr="008D21F1">
        <w:t>1+</w:t>
      </w:r>
      <w:r w:rsidR="008D21F1">
        <w:t xml:space="preserve"> (</w:t>
      </w:r>
      <w:r w:rsidRPr="008D21F1">
        <w:t>Gc</w:t>
      </w:r>
      <w:r w:rsidRPr="008D21F1">
        <w:rPr>
          <w:vertAlign w:val="subscript"/>
        </w:rPr>
        <w:t>p</w:t>
      </w:r>
      <w:r w:rsidRPr="008D21F1">
        <w:sym w:font="Symbol" w:char="F074"/>
      </w:r>
      <w:r w:rsidR="008D21F1" w:rsidRPr="008D21F1">
        <w:t xml:space="preserve"> </w:t>
      </w:r>
      <w:r w:rsidRPr="008D21F1">
        <w:t>/</w:t>
      </w:r>
      <w:r w:rsidRPr="008D21F1">
        <w:sym w:font="Symbol" w:char="F070"/>
      </w:r>
      <w:r w:rsidR="008D21F1" w:rsidRPr="008D21F1">
        <w:t xml:space="preserve"> </w:t>
      </w:r>
      <w:r w:rsidRPr="008D21F1">
        <w:t>hc</w:t>
      </w:r>
      <w:r w:rsidRPr="008D21F1">
        <w:rPr>
          <w:vertAlign w:val="subscript"/>
        </w:rPr>
        <w:t>п</w:t>
      </w:r>
      <w:r w:rsidRPr="008D21F1">
        <w:t>r</w:t>
      </w:r>
      <w:r w:rsidRPr="008D21F1">
        <w:rPr>
          <w:vertAlign w:val="subscript"/>
        </w:rPr>
        <w:t>c</w:t>
      </w:r>
      <w:r w:rsidRPr="008D21F1">
        <w:rPr>
          <w:vertAlign w:val="superscript"/>
        </w:rPr>
        <w:t>2</w:t>
      </w:r>
      <w:r w:rsidR="008D21F1" w:rsidRPr="008D21F1">
        <w:t xml:space="preserve">)) </w:t>
      </w:r>
      <w:r w:rsidRPr="008D21F1">
        <w:t>}</w:t>
      </w:r>
      <w:r w:rsidR="008D21F1" w:rsidRPr="008D21F1">
        <w:t xml:space="preserve"> </w:t>
      </w:r>
      <w:r w:rsidRPr="008D21F1">
        <w:t>/</w:t>
      </w:r>
      <w:r w:rsidR="008D21F1" w:rsidRPr="008D21F1">
        <w:t xml:space="preserve"> </w:t>
      </w:r>
      <w:r w:rsidRPr="008D21F1">
        <w:t>lg</w:t>
      </w:r>
      <w:r w:rsidR="008D21F1">
        <w:t xml:space="preserve"> (</w:t>
      </w:r>
      <w:r w:rsidRPr="008D21F1">
        <w:t>r</w:t>
      </w:r>
      <w:r w:rsidRPr="008D21F1">
        <w:rPr>
          <w:vertAlign w:val="subscript"/>
        </w:rPr>
        <w:t>k</w:t>
      </w:r>
      <w:r w:rsidR="008D21F1" w:rsidRPr="008D21F1">
        <w:t xml:space="preserve"> </w:t>
      </w:r>
      <w:r w:rsidRPr="008D21F1">
        <w:t>/r</w:t>
      </w:r>
      <w:r w:rsidRPr="008D21F1">
        <w:rPr>
          <w:vertAlign w:val="subscript"/>
        </w:rPr>
        <w:t>c</w:t>
      </w:r>
      <w:r w:rsidR="008D21F1" w:rsidRPr="008D21F1">
        <w:t xml:space="preserve">) </w:t>
      </w:r>
      <w:r w:rsidRPr="008D21F1">
        <w:sym w:font="Symbol" w:char="F0BB"/>
      </w:r>
      <w:r w:rsidR="008D21F1" w:rsidRPr="008D21F1">
        <w:t xml:space="preserve"> </w:t>
      </w:r>
      <w:r w:rsidRPr="008D21F1">
        <w:t>D</w:t>
      </w:r>
      <w:r w:rsidRPr="008D21F1">
        <w:rPr>
          <w:vertAlign w:val="subscript"/>
        </w:rPr>
        <w:t>i</w:t>
      </w:r>
      <w:r w:rsidR="008D21F1">
        <w:t xml:space="preserve"> (</w:t>
      </w:r>
      <w:r w:rsidRPr="008D21F1">
        <w:t>p</w:t>
      </w:r>
      <w:r w:rsidRPr="008D21F1">
        <w:rPr>
          <w:vertAlign w:val="subscript"/>
        </w:rPr>
        <w:t>пл</w:t>
      </w:r>
      <w:r w:rsidR="008D21F1" w:rsidRPr="008D21F1">
        <w:t xml:space="preserve"> - </w:t>
      </w:r>
      <w:r w:rsidRPr="008D21F1">
        <w:t>p</w:t>
      </w:r>
      <w:r w:rsidRPr="008D21F1">
        <w:rPr>
          <w:vertAlign w:val="subscript"/>
        </w:rPr>
        <w:t>c</w:t>
      </w:r>
      <w:r w:rsidR="008D21F1" w:rsidRPr="008D21F1">
        <w:t>);</w:t>
      </w:r>
      <w:r w:rsidR="008D21F1">
        <w:t xml:space="preserve"> (</w:t>
      </w:r>
      <w:r w:rsidRPr="008D21F1">
        <w:t>3</w:t>
      </w:r>
      <w:r w:rsidR="008D21F1">
        <w:t>.5</w:t>
      </w:r>
      <w:r w:rsidR="008D21F1" w:rsidRPr="008D21F1">
        <w:t>)</w:t>
      </w:r>
    </w:p>
    <w:p w:rsidR="008C03C2" w:rsidRDefault="008C03C2" w:rsidP="008D21F1">
      <w:pPr>
        <w:tabs>
          <w:tab w:val="left" w:pos="726"/>
        </w:tabs>
      </w:pPr>
    </w:p>
    <w:p w:rsidR="008D21F1" w:rsidRPr="008D21F1" w:rsidRDefault="00A7644F" w:rsidP="008D21F1">
      <w:pPr>
        <w:tabs>
          <w:tab w:val="left" w:pos="726"/>
        </w:tabs>
      </w:pPr>
      <w:r w:rsidRPr="008D21F1">
        <w:t>r</w:t>
      </w:r>
      <w:r w:rsidRPr="008D21F1">
        <w:rPr>
          <w:vertAlign w:val="subscript"/>
        </w:rPr>
        <w:t>k</w:t>
      </w:r>
      <w:r w:rsidR="008D21F1" w:rsidRPr="008D21F1">
        <w:rPr>
          <w:noProof/>
        </w:rPr>
        <w:t xml:space="preserve"> - </w:t>
      </w:r>
      <w:r w:rsidRPr="008D21F1">
        <w:t>радиус</w:t>
      </w:r>
      <w:r w:rsidR="008D21F1" w:rsidRPr="008D21F1">
        <w:t xml:space="preserve"> </w:t>
      </w:r>
      <w:r w:rsidRPr="008D21F1">
        <w:t>контура</w:t>
      </w:r>
      <w:r w:rsidR="008D21F1" w:rsidRPr="008D21F1">
        <w:t xml:space="preserve"> </w:t>
      </w:r>
      <w:r w:rsidRPr="008D21F1">
        <w:t>питания</w:t>
      </w:r>
      <w:r w:rsidR="008D21F1" w:rsidRPr="008D21F1">
        <w:t xml:space="preserve"> </w:t>
      </w:r>
      <w:r w:rsidRPr="008D21F1">
        <w:t>скважины,</w:t>
      </w:r>
      <w:r w:rsidR="008D21F1" w:rsidRPr="008D21F1">
        <w:t xml:space="preserve"> </w:t>
      </w:r>
      <w:r w:rsidRPr="008D21F1">
        <w:t>м</w:t>
      </w:r>
      <w:r w:rsidR="008D21F1" w:rsidRPr="008D21F1">
        <w:t xml:space="preserve">; </w:t>
      </w:r>
      <w:r w:rsidRPr="008D21F1">
        <w:t>r</w:t>
      </w:r>
      <w:r w:rsidRPr="008D21F1">
        <w:rPr>
          <w:vertAlign w:val="subscript"/>
        </w:rPr>
        <w:t>c</w:t>
      </w:r>
      <w:r w:rsidR="008D21F1" w:rsidRPr="008D21F1">
        <w:rPr>
          <w:noProof/>
        </w:rPr>
        <w:t xml:space="preserve"> - </w:t>
      </w:r>
      <w:r w:rsidRPr="008D21F1">
        <w:t>радиус</w:t>
      </w:r>
      <w:r w:rsidR="008D21F1" w:rsidRPr="008D21F1">
        <w:t xml:space="preserve"> </w:t>
      </w:r>
      <w:r w:rsidRPr="008D21F1">
        <w:t>скважины,</w:t>
      </w:r>
      <w:r w:rsidR="008D21F1" w:rsidRPr="008D21F1">
        <w:t xml:space="preserve"> </w:t>
      </w:r>
      <w:r w:rsidRPr="008D21F1">
        <w:t>м</w:t>
      </w:r>
      <w:r w:rsidR="008D21F1" w:rsidRPr="008D21F1">
        <w:t xml:space="preserve">; </w:t>
      </w:r>
      <w:r w:rsidRPr="008D21F1">
        <w:rPr>
          <w:noProof/>
        </w:rPr>
        <w:t>D</w:t>
      </w:r>
      <w:r w:rsidRPr="008D21F1">
        <w:rPr>
          <w:noProof/>
          <w:vertAlign w:val="subscript"/>
        </w:rPr>
        <w:t>i</w:t>
      </w:r>
      <w:r w:rsidR="008D21F1" w:rsidRPr="008D21F1">
        <w:rPr>
          <w:noProof/>
        </w:rPr>
        <w:t xml:space="preserve"> - </w:t>
      </w:r>
      <w:r w:rsidRPr="008D21F1">
        <w:t>дифференциальный</w:t>
      </w:r>
      <w:r w:rsidR="008D21F1" w:rsidRPr="008D21F1">
        <w:t xml:space="preserve"> </w:t>
      </w:r>
      <w:r w:rsidRPr="008D21F1">
        <w:t>коэффициент</w:t>
      </w:r>
      <w:r w:rsidR="008D21F1" w:rsidRPr="008D21F1">
        <w:t xml:space="preserve"> </w:t>
      </w:r>
      <w:r w:rsidRPr="008D21F1">
        <w:t>Джоуля</w:t>
      </w:r>
      <w:r w:rsidR="008D21F1" w:rsidRPr="008D21F1">
        <w:t xml:space="preserve"> - </w:t>
      </w:r>
      <w:r w:rsidRPr="008D21F1">
        <w:t>Томсона,</w:t>
      </w:r>
      <w:r w:rsidR="008D21F1" w:rsidRPr="008D21F1">
        <w:t>°</w:t>
      </w:r>
      <w:r w:rsidRPr="008D21F1">
        <w:t>С/МПа</w:t>
      </w:r>
      <w:r w:rsidR="008D21F1" w:rsidRPr="008D21F1">
        <w:t xml:space="preserve">; </w:t>
      </w:r>
      <w:r w:rsidRPr="008D21F1">
        <w:t>p</w:t>
      </w:r>
      <w:r w:rsidRPr="008D21F1">
        <w:rPr>
          <w:vertAlign w:val="subscript"/>
        </w:rPr>
        <w:t>пл</w:t>
      </w:r>
      <w:r w:rsidR="008D21F1" w:rsidRPr="008D21F1">
        <w:rPr>
          <w:noProof/>
        </w:rPr>
        <w:t xml:space="preserve"> - </w:t>
      </w:r>
      <w:r w:rsidRPr="008D21F1">
        <w:t>давление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пласте,</w:t>
      </w:r>
      <w:r w:rsidR="008D21F1" w:rsidRPr="008D21F1">
        <w:t xml:space="preserve"> </w:t>
      </w:r>
      <w:r w:rsidRPr="008D21F1">
        <w:t>МПа</w:t>
      </w:r>
      <w:r w:rsidR="008D21F1" w:rsidRPr="008D21F1">
        <w:t xml:space="preserve">; </w:t>
      </w:r>
      <w:r w:rsidRPr="008D21F1">
        <w:t>р</w:t>
      </w:r>
      <w:r w:rsidRPr="008D21F1">
        <w:rPr>
          <w:vertAlign w:val="subscript"/>
        </w:rPr>
        <w:t>с</w:t>
      </w:r>
      <w:r w:rsidR="008D21F1" w:rsidRPr="008D21F1">
        <w:rPr>
          <w:noProof/>
        </w:rPr>
        <w:t xml:space="preserve"> - </w:t>
      </w:r>
      <w:r w:rsidRPr="008D21F1">
        <w:t>давление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забое</w:t>
      </w:r>
      <w:r w:rsidR="008D21F1" w:rsidRPr="008D21F1">
        <w:t xml:space="preserve"> </w:t>
      </w:r>
      <w:r w:rsidRPr="008D21F1">
        <w:t>скважины,</w:t>
      </w:r>
      <w:r w:rsidR="008D21F1" w:rsidRPr="008D21F1">
        <w:t xml:space="preserve"> </w:t>
      </w:r>
      <w:r w:rsidRPr="008D21F1">
        <w:t>МПа</w:t>
      </w:r>
      <w:r w:rsidR="008D21F1" w:rsidRPr="008D21F1">
        <w:t xml:space="preserve">; </w:t>
      </w:r>
      <w:r w:rsidRPr="008D21F1">
        <w:rPr>
          <w:lang w:val="en-US"/>
        </w:rPr>
        <w:t>G</w:t>
      </w:r>
      <w:r w:rsidR="008D21F1" w:rsidRPr="008D21F1">
        <w:rPr>
          <w:noProof/>
        </w:rPr>
        <w:t xml:space="preserve"> - </w:t>
      </w:r>
      <w:r w:rsidRPr="008D21F1">
        <w:t>массовый</w:t>
      </w:r>
      <w:r w:rsidR="008D21F1" w:rsidRPr="008D21F1">
        <w:t xml:space="preserve"> </w:t>
      </w:r>
      <w:r w:rsidRPr="008D21F1">
        <w:t>расход</w:t>
      </w:r>
      <w:r w:rsidR="008D21F1" w:rsidRPr="008D21F1">
        <w:t xml:space="preserve"> </w:t>
      </w:r>
      <w:r w:rsidRPr="008D21F1">
        <w:t>газа,</w:t>
      </w:r>
      <w:r w:rsidR="008D21F1" w:rsidRPr="008D21F1">
        <w:t xml:space="preserve"> </w:t>
      </w:r>
      <w:r w:rsidRPr="008D21F1">
        <w:t>кг/с</w:t>
      </w:r>
      <w:r w:rsidR="008D21F1" w:rsidRPr="008D21F1">
        <w:t xml:space="preserve">; </w:t>
      </w:r>
      <w:r w:rsidRPr="008D21F1">
        <w:t>Ср</w:t>
      </w:r>
      <w:r w:rsidR="008D21F1" w:rsidRPr="008D21F1">
        <w:rPr>
          <w:noProof/>
        </w:rPr>
        <w:t xml:space="preserve"> - </w:t>
      </w:r>
      <w:r w:rsidRPr="008D21F1">
        <w:t>теплоемкость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постоянном</w:t>
      </w:r>
      <w:r w:rsidR="008D21F1" w:rsidRPr="008D21F1">
        <w:t xml:space="preserve"> </w:t>
      </w:r>
      <w:r w:rsidRPr="008D21F1">
        <w:t>давлении</w:t>
      </w:r>
      <w:r w:rsidR="008D21F1" w:rsidRPr="008D21F1">
        <w:t xml:space="preserve">; </w:t>
      </w:r>
      <w:r w:rsidRPr="008D21F1">
        <w:t>т</w:t>
      </w:r>
      <w:r w:rsidR="008D21F1" w:rsidRPr="008D21F1">
        <w:rPr>
          <w:noProof/>
        </w:rPr>
        <w:t xml:space="preserve"> - </w:t>
      </w:r>
      <w:r w:rsidRPr="008D21F1">
        <w:t>продолжительность</w:t>
      </w:r>
      <w:r w:rsidR="008D21F1" w:rsidRPr="008D21F1">
        <w:t xml:space="preserve"> </w:t>
      </w:r>
      <w:r w:rsidRPr="008D21F1">
        <w:t>работы</w:t>
      </w:r>
      <w:r w:rsidR="008D21F1" w:rsidRPr="008D21F1">
        <w:t xml:space="preserve"> </w:t>
      </w:r>
      <w:r w:rsidRPr="008D21F1">
        <w:t>скважины,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; </w:t>
      </w:r>
      <w:r w:rsidRPr="008D21F1">
        <w:rPr>
          <w:lang w:val="en-US"/>
        </w:rPr>
        <w:t>h</w:t>
      </w:r>
      <w:r w:rsidR="008D21F1" w:rsidRPr="008D21F1">
        <w:rPr>
          <w:noProof/>
        </w:rPr>
        <w:t xml:space="preserve"> - </w:t>
      </w:r>
      <w:r w:rsidRPr="008D21F1">
        <w:t>вскрытая</w:t>
      </w:r>
      <w:r w:rsidR="008D21F1" w:rsidRPr="008D21F1">
        <w:t xml:space="preserve"> </w:t>
      </w:r>
      <w:r w:rsidRPr="008D21F1">
        <w:t>мощность</w:t>
      </w:r>
      <w:r w:rsidR="008D21F1" w:rsidRPr="008D21F1">
        <w:t xml:space="preserve"> </w:t>
      </w:r>
      <w:r w:rsidRPr="008D21F1">
        <w:t>пласта</w:t>
      </w:r>
      <w:r w:rsidR="008D21F1">
        <w:t xml:space="preserve"> (</w:t>
      </w:r>
      <w:r w:rsidRPr="008D21F1">
        <w:t>интервал</w:t>
      </w:r>
      <w:r w:rsidR="008D21F1" w:rsidRPr="008D21F1">
        <w:t xml:space="preserve"> </w:t>
      </w:r>
      <w:r w:rsidRPr="008D21F1">
        <w:t>перфорации</w:t>
      </w:r>
      <w:r w:rsidR="008D21F1" w:rsidRPr="008D21F1">
        <w:t xml:space="preserve">), </w:t>
      </w:r>
      <w:r w:rsidRPr="008D21F1">
        <w:t>м</w:t>
      </w:r>
      <w:r w:rsidR="008D21F1" w:rsidRPr="008D21F1">
        <w:t xml:space="preserve">; </w:t>
      </w:r>
      <w:r w:rsidRPr="008D21F1">
        <w:t>с</w:t>
      </w:r>
      <w:r w:rsidRPr="008D21F1">
        <w:rPr>
          <w:vertAlign w:val="subscript"/>
        </w:rPr>
        <w:t>п</w:t>
      </w:r>
      <w:r w:rsidR="008D21F1" w:rsidRPr="008D21F1">
        <w:rPr>
          <w:noProof/>
        </w:rPr>
        <w:t xml:space="preserve"> - </w:t>
      </w:r>
      <w:bookmarkStart w:id="193" w:name="OCRUncertain051"/>
      <w:r w:rsidRPr="008D21F1">
        <w:t>теплоемкость</w:t>
      </w:r>
      <w:r w:rsidR="008D21F1" w:rsidRPr="008D21F1">
        <w:t xml:space="preserve"> </w:t>
      </w:r>
      <w:r w:rsidRPr="008D21F1">
        <w:t>породы,</w:t>
      </w:r>
      <w:r w:rsidR="008D21F1" w:rsidRPr="008D21F1">
        <w:t xml:space="preserve"> </w:t>
      </w:r>
      <w:r w:rsidRPr="008D21F1">
        <w:t>Дж/м</w:t>
      </w:r>
      <w:r w:rsidRPr="008D21F1">
        <w:rPr>
          <w:vertAlign w:val="superscript"/>
        </w:rPr>
        <w:t>3</w:t>
      </w:r>
      <w:r w:rsidR="008D21F1" w:rsidRPr="008D21F1">
        <w:t>.</w:t>
      </w:r>
      <w:bookmarkEnd w:id="193"/>
    </w:p>
    <w:p w:rsidR="008C03C2" w:rsidRDefault="008C03C2" w:rsidP="008D21F1">
      <w:pPr>
        <w:tabs>
          <w:tab w:val="left" w:pos="726"/>
        </w:tabs>
      </w:pPr>
    </w:p>
    <w:p w:rsidR="008D21F1" w:rsidRPr="008D21F1" w:rsidRDefault="00A7644F" w:rsidP="008D21F1">
      <w:pPr>
        <w:tabs>
          <w:tab w:val="left" w:pos="726"/>
        </w:tabs>
      </w:pPr>
      <w:r w:rsidRPr="008D21F1">
        <w:t>а</w:t>
      </w:r>
      <w:r w:rsidR="008D21F1" w:rsidRPr="008D21F1">
        <w:t xml:space="preserve"> </w:t>
      </w:r>
      <w:r w:rsidRPr="008D21F1">
        <w:t>=</w:t>
      </w:r>
      <w:r w:rsidR="008D21F1">
        <w:t xml:space="preserve"> (</w:t>
      </w:r>
      <w:r w:rsidRPr="008D21F1">
        <w:t>2</w:t>
      </w:r>
      <w:r w:rsidRPr="008D21F1">
        <w:sym w:font="Symbol" w:char="F070"/>
      </w:r>
      <w:r w:rsidRPr="008D21F1">
        <w:sym w:font="Symbol" w:char="F06C"/>
      </w:r>
      <w:r w:rsidRPr="008D21F1">
        <w:rPr>
          <w:vertAlign w:val="subscript"/>
        </w:rPr>
        <w:t>п</w:t>
      </w:r>
      <w:r w:rsidR="008D21F1" w:rsidRPr="008D21F1">
        <w:t xml:space="preserve">) </w:t>
      </w:r>
      <w:r w:rsidRPr="008D21F1">
        <w:t>/</w:t>
      </w:r>
      <w:r w:rsidR="008D21F1">
        <w:t xml:space="preserve"> (</w:t>
      </w:r>
      <w:r w:rsidRPr="008D21F1">
        <w:t>Gc</w:t>
      </w:r>
      <w:r w:rsidRPr="008D21F1">
        <w:rPr>
          <w:vertAlign w:val="subscript"/>
        </w:rPr>
        <w:t>р</w:t>
      </w:r>
      <w:r w:rsidR="008D21F1" w:rsidRPr="008D21F1">
        <w:rPr>
          <w:vertAlign w:val="subscript"/>
        </w:rPr>
        <w:t xml:space="preserve"> </w:t>
      </w:r>
      <w:r w:rsidRPr="008D21F1">
        <w:t>f</w:t>
      </w:r>
      <w:r w:rsidR="008D21F1">
        <w:t xml:space="preserve"> (</w:t>
      </w:r>
      <w:r w:rsidRPr="008D21F1">
        <w:sym w:font="Symbol" w:char="F074"/>
      </w:r>
      <w:r w:rsidR="008D21F1" w:rsidRPr="008D21F1">
        <w:t>)),</w:t>
      </w:r>
      <w:r w:rsidR="008D21F1">
        <w:t xml:space="preserve"> (</w:t>
      </w:r>
      <w:r w:rsidRPr="008D21F1">
        <w:t>3</w:t>
      </w:r>
      <w:r w:rsidR="008D21F1">
        <w:t>.6</w:t>
      </w:r>
      <w:r w:rsidR="008D21F1" w:rsidRPr="008D21F1">
        <w:t>)</w:t>
      </w:r>
    </w:p>
    <w:p w:rsidR="008C03C2" w:rsidRDefault="008C03C2" w:rsidP="008D21F1">
      <w:pPr>
        <w:tabs>
          <w:tab w:val="left" w:pos="726"/>
        </w:tabs>
      </w:pPr>
    </w:p>
    <w:p w:rsidR="008D21F1" w:rsidRPr="008D21F1" w:rsidRDefault="00A7644F" w:rsidP="008D21F1">
      <w:pPr>
        <w:tabs>
          <w:tab w:val="left" w:pos="726"/>
        </w:tabs>
      </w:pPr>
      <w:r w:rsidRPr="008D21F1">
        <w:lastRenderedPageBreak/>
        <w:t>где</w:t>
      </w:r>
      <w:r w:rsidR="008D21F1" w:rsidRPr="008D21F1">
        <w:t xml:space="preserve"> </w:t>
      </w:r>
      <w:r w:rsidRPr="008D21F1">
        <w:sym w:font="Symbol" w:char="F06C"/>
      </w:r>
      <w:r w:rsidRPr="008D21F1">
        <w:rPr>
          <w:vertAlign w:val="subscript"/>
        </w:rPr>
        <w:t>п</w:t>
      </w:r>
      <w:r w:rsidR="008D21F1" w:rsidRPr="008D21F1">
        <w:rPr>
          <w:vertAlign w:val="subscript"/>
        </w:rPr>
        <w:t xml:space="preserve"> - </w:t>
      </w:r>
      <w:r w:rsidRPr="008D21F1">
        <w:t>теплопроводность</w:t>
      </w:r>
      <w:r w:rsidR="008D21F1" w:rsidRPr="008D21F1">
        <w:t xml:space="preserve"> </w:t>
      </w:r>
      <w:r w:rsidRPr="008D21F1">
        <w:t>горных</w:t>
      </w:r>
      <w:r w:rsidR="008D21F1" w:rsidRPr="008D21F1">
        <w:t xml:space="preserve"> </w:t>
      </w:r>
      <w:r w:rsidRPr="008D21F1">
        <w:t>пород,</w:t>
      </w:r>
      <w:r w:rsidR="008D21F1" w:rsidRPr="008D21F1">
        <w:t xml:space="preserve"> </w:t>
      </w:r>
      <w:bookmarkStart w:id="194" w:name="OCRUncertain057"/>
      <w:r w:rsidRPr="008D21F1">
        <w:t>Дж/м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градус</w:t>
      </w:r>
      <w:r w:rsidR="008D21F1" w:rsidRPr="008D21F1">
        <w:t xml:space="preserve">; </w:t>
      </w:r>
      <w:r w:rsidRPr="008D21F1">
        <w:t>f</w:t>
      </w:r>
      <w:r w:rsidR="008D21F1">
        <w:t xml:space="preserve"> (</w:t>
      </w:r>
      <w:r w:rsidRPr="008D21F1">
        <w:sym w:font="Symbol" w:char="F074"/>
      </w:r>
      <w:r w:rsidR="008D21F1" w:rsidRPr="008D21F1">
        <w:t>)</w:t>
      </w:r>
      <w:bookmarkEnd w:id="194"/>
      <w:r w:rsidR="008D21F1" w:rsidRPr="008D21F1">
        <w:t xml:space="preserve"> - </w:t>
      </w:r>
      <w:r w:rsidRPr="008D21F1">
        <w:t>безразмерная</w:t>
      </w:r>
      <w:r w:rsidR="008D21F1" w:rsidRPr="008D21F1">
        <w:t xml:space="preserve"> </w:t>
      </w:r>
      <w:r w:rsidRPr="008D21F1">
        <w:t>функция</w:t>
      </w:r>
      <w:r w:rsidR="008D21F1" w:rsidRPr="008D21F1">
        <w:t>.</w:t>
      </w:r>
    </w:p>
    <w:p w:rsidR="008C03C2" w:rsidRDefault="008C03C2" w:rsidP="008D21F1">
      <w:pPr>
        <w:tabs>
          <w:tab w:val="left" w:pos="726"/>
        </w:tabs>
      </w:pPr>
    </w:p>
    <w:p w:rsidR="008D21F1" w:rsidRPr="008D21F1" w:rsidRDefault="00A7644F" w:rsidP="008D21F1">
      <w:pPr>
        <w:tabs>
          <w:tab w:val="left" w:pos="726"/>
        </w:tabs>
        <w:rPr>
          <w:lang w:val="en-US"/>
        </w:rPr>
      </w:pPr>
      <w:r w:rsidRPr="008D21F1">
        <w:rPr>
          <w:lang w:val="en-US"/>
        </w:rPr>
        <w:t>f</w:t>
      </w:r>
      <w:r w:rsidR="008D21F1">
        <w:rPr>
          <w:lang w:val="en-US"/>
        </w:rPr>
        <w:t xml:space="preserve"> (</w:t>
      </w:r>
      <w:r w:rsidRPr="008D21F1">
        <w:sym w:font="Symbol" w:char="F074"/>
      </w:r>
      <w:r w:rsidR="008D21F1" w:rsidRPr="008D21F1">
        <w:rPr>
          <w:lang w:val="en-US"/>
        </w:rPr>
        <w:t xml:space="preserve">) </w:t>
      </w:r>
      <w:r w:rsidRPr="008D21F1">
        <w:rPr>
          <w:lang w:val="en-US"/>
        </w:rPr>
        <w:t>=</w:t>
      </w:r>
      <w:r w:rsidR="008D21F1" w:rsidRPr="008D21F1">
        <w:rPr>
          <w:lang w:val="en-US"/>
        </w:rPr>
        <w:t xml:space="preserve"> </w:t>
      </w:r>
      <w:r w:rsidRPr="008D21F1">
        <w:rPr>
          <w:lang w:val="en-US"/>
        </w:rPr>
        <w:t>ln</w:t>
      </w:r>
      <w:r w:rsidR="008D21F1">
        <w:rPr>
          <w:lang w:val="en-US"/>
        </w:rPr>
        <w:t xml:space="preserve"> (</w:t>
      </w:r>
      <w:r w:rsidRPr="008D21F1">
        <w:rPr>
          <w:lang w:val="en-US"/>
        </w:rPr>
        <w:t>1+</w:t>
      </w:r>
      <w:r w:rsidR="008D21F1" w:rsidRPr="008D21F1">
        <w:rPr>
          <w:lang w:val="en-US"/>
        </w:rPr>
        <w:t xml:space="preserve"> </w:t>
      </w:r>
      <w:r w:rsidRPr="008D21F1">
        <w:sym w:font="Symbol" w:char="F0D6"/>
      </w:r>
      <w:r w:rsidR="008D21F1" w:rsidRPr="008D21F1">
        <w:rPr>
          <w:lang w:val="en-US"/>
        </w:rPr>
        <w:t xml:space="preserve"> </w:t>
      </w:r>
      <w:r w:rsidRPr="008D21F1">
        <w:sym w:font="Symbol" w:char="F070"/>
      </w:r>
      <w:r w:rsidR="008D21F1" w:rsidRPr="008D21F1">
        <w:rPr>
          <w:lang w:val="en-US"/>
        </w:rPr>
        <w:t xml:space="preserve"> </w:t>
      </w:r>
      <w:r w:rsidRPr="008D21F1">
        <w:sym w:font="Symbol" w:char="F06C"/>
      </w:r>
      <w:r w:rsidRPr="008D21F1">
        <w:rPr>
          <w:vertAlign w:val="subscript"/>
        </w:rPr>
        <w:t>п</w:t>
      </w:r>
      <w:r w:rsidR="008D21F1" w:rsidRPr="008D21F1">
        <w:rPr>
          <w:vertAlign w:val="subscript"/>
          <w:lang w:val="en-US"/>
        </w:rPr>
        <w:t xml:space="preserve"> </w:t>
      </w:r>
      <w:r w:rsidRPr="008D21F1">
        <w:sym w:font="Symbol" w:char="F074"/>
      </w:r>
      <w:r w:rsidR="008D21F1" w:rsidRPr="008D21F1">
        <w:rPr>
          <w:lang w:val="en-US"/>
        </w:rPr>
        <w:t xml:space="preserve"> </w:t>
      </w:r>
      <w:r w:rsidRPr="008D21F1">
        <w:rPr>
          <w:lang w:val="en-US"/>
        </w:rPr>
        <w:t>/</w:t>
      </w:r>
      <w:r w:rsidR="008D21F1" w:rsidRPr="008D21F1">
        <w:rPr>
          <w:lang w:val="en-US"/>
        </w:rPr>
        <w:t xml:space="preserve"> </w:t>
      </w:r>
      <w:r w:rsidRPr="008D21F1">
        <w:t>с</w:t>
      </w:r>
      <w:r w:rsidRPr="008D21F1">
        <w:rPr>
          <w:vertAlign w:val="subscript"/>
        </w:rPr>
        <w:t>п</w:t>
      </w:r>
      <w:r w:rsidR="008D21F1" w:rsidRPr="008D21F1">
        <w:rPr>
          <w:vertAlign w:val="subscript"/>
          <w:lang w:val="en-US"/>
        </w:rPr>
        <w:t xml:space="preserve"> </w:t>
      </w:r>
      <w:r w:rsidRPr="008D21F1">
        <w:rPr>
          <w:lang w:val="en-US"/>
        </w:rPr>
        <w:t>r</w:t>
      </w:r>
      <w:r w:rsidRPr="008D21F1">
        <w:rPr>
          <w:vertAlign w:val="subscript"/>
          <w:lang w:val="en-US"/>
        </w:rPr>
        <w:t>c</w:t>
      </w:r>
      <w:r w:rsidRPr="008D21F1">
        <w:rPr>
          <w:vertAlign w:val="superscript"/>
          <w:lang w:val="en-US"/>
        </w:rPr>
        <w:t>2</w:t>
      </w:r>
      <w:r w:rsidR="008D21F1" w:rsidRPr="008D21F1">
        <w:rPr>
          <w:lang w:val="en-US"/>
        </w:rPr>
        <w:t>),</w:t>
      </w:r>
      <w:r w:rsidR="008D21F1">
        <w:rPr>
          <w:lang w:val="en-US"/>
        </w:rPr>
        <w:t xml:space="preserve"> (</w:t>
      </w:r>
      <w:r w:rsidRPr="008D21F1">
        <w:rPr>
          <w:lang w:val="en-US"/>
        </w:rPr>
        <w:t>3</w:t>
      </w:r>
      <w:r w:rsidR="008D21F1">
        <w:rPr>
          <w:lang w:val="en-US"/>
        </w:rPr>
        <w:t>.7</w:t>
      </w:r>
      <w:r w:rsidR="008D21F1" w:rsidRPr="008D21F1">
        <w:rPr>
          <w:lang w:val="en-US"/>
        </w:rPr>
        <w:t>)</w:t>
      </w:r>
    </w:p>
    <w:p w:rsidR="00CC7ECC" w:rsidRDefault="00CC7ECC" w:rsidP="008D21F1">
      <w:pPr>
        <w:tabs>
          <w:tab w:val="left" w:pos="726"/>
        </w:tabs>
      </w:pPr>
    </w:p>
    <w:p w:rsidR="008D21F1" w:rsidRPr="008D21F1" w:rsidRDefault="00A7644F" w:rsidP="008D21F1">
      <w:pPr>
        <w:tabs>
          <w:tab w:val="left" w:pos="726"/>
        </w:tabs>
      </w:pPr>
      <w:r w:rsidRPr="008D21F1">
        <w:t>Величина</w:t>
      </w:r>
      <w:r w:rsidR="008D21F1" w:rsidRPr="008D21F1">
        <w:t xml:space="preserve"> </w:t>
      </w:r>
      <w:r w:rsidRPr="008D21F1">
        <w:t>геотермического</w:t>
      </w:r>
      <w:r w:rsidR="008D21F1" w:rsidRPr="008D21F1">
        <w:t xml:space="preserve"> </w:t>
      </w:r>
      <w:r w:rsidRPr="008D21F1">
        <w:t>градиента</w:t>
      </w:r>
      <w:r w:rsidR="008D21F1" w:rsidRPr="008D21F1">
        <w:t xml:space="preserve"> </w:t>
      </w:r>
      <w:r w:rsidRPr="008D21F1">
        <w:t>Г</w:t>
      </w:r>
      <w:r w:rsidR="008D21F1" w:rsidRPr="008D21F1">
        <w:t xml:space="preserve"> </w:t>
      </w:r>
      <w:r w:rsidRPr="008D21F1">
        <w:t>зависит</w:t>
      </w:r>
      <w:r w:rsidR="008D21F1" w:rsidRPr="008D21F1">
        <w:t xml:space="preserve"> </w:t>
      </w:r>
      <w:r w:rsidRPr="008D21F1">
        <w:t>от</w:t>
      </w:r>
      <w:r w:rsidR="008D21F1" w:rsidRPr="008D21F1">
        <w:t xml:space="preserve"> </w:t>
      </w:r>
      <w:r w:rsidRPr="008D21F1">
        <w:t>многих</w:t>
      </w:r>
      <w:r w:rsidR="008D21F1" w:rsidRPr="008D21F1">
        <w:t xml:space="preserve"> </w:t>
      </w:r>
      <w:r w:rsidRPr="008D21F1">
        <w:t>переменных</w:t>
      </w:r>
      <w:r w:rsidR="008D21F1" w:rsidRPr="008D21F1">
        <w:t xml:space="preserve">; </w:t>
      </w:r>
      <w:r w:rsidRPr="008D21F1">
        <w:t>его</w:t>
      </w:r>
      <w:r w:rsidR="008D21F1" w:rsidRPr="008D21F1">
        <w:t xml:space="preserve"> </w:t>
      </w:r>
      <w:r w:rsidRPr="008D21F1">
        <w:t>надо</w:t>
      </w:r>
      <w:r w:rsidR="008D21F1" w:rsidRPr="008D21F1">
        <w:t xml:space="preserve"> </w:t>
      </w:r>
      <w:r w:rsidRPr="008D21F1">
        <w:t>рассчитывать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данным</w:t>
      </w:r>
      <w:r w:rsidR="008D21F1" w:rsidRPr="008D21F1">
        <w:t xml:space="preserve"> </w:t>
      </w:r>
      <w:r w:rsidRPr="008D21F1">
        <w:t>измерений</w:t>
      </w:r>
      <w:r w:rsidR="008D21F1" w:rsidRPr="008D21F1">
        <w:t xml:space="preserve"> </w:t>
      </w:r>
      <w:r w:rsidRPr="008D21F1">
        <w:t>температуры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скважинах,</w:t>
      </w:r>
      <w:r w:rsidR="008D21F1" w:rsidRPr="008D21F1">
        <w:t xml:space="preserve"> </w:t>
      </w:r>
      <w:r w:rsidRPr="008D21F1">
        <w:t>простаивающих</w:t>
      </w:r>
      <w:r w:rsidR="008D21F1" w:rsidRPr="008D21F1">
        <w:t xml:space="preserve"> </w:t>
      </w:r>
      <w:r w:rsidRPr="008D21F1">
        <w:t>длительное</w:t>
      </w:r>
      <w:r w:rsidR="008D21F1" w:rsidRPr="008D21F1">
        <w:t xml:space="preserve"> </w:t>
      </w:r>
      <w:r w:rsidRPr="008D21F1">
        <w:t>время</w:t>
      </w:r>
      <w:r w:rsidR="008D21F1" w:rsidRPr="008D21F1">
        <w:t xml:space="preserve">. </w:t>
      </w:r>
      <w:r w:rsidRPr="008D21F1">
        <w:t>Температура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шлейфах</w:t>
      </w:r>
      <w:r w:rsidR="008D21F1" w:rsidRPr="008D21F1">
        <w:t xml:space="preserve"> </w:t>
      </w:r>
      <w:r w:rsidRPr="008D21F1">
        <w:t>может</w:t>
      </w:r>
      <w:r w:rsidR="008D21F1" w:rsidRPr="008D21F1">
        <w:t xml:space="preserve"> </w:t>
      </w:r>
      <w:r w:rsidRPr="008D21F1">
        <w:t>быть</w:t>
      </w:r>
      <w:r w:rsidR="008D21F1" w:rsidRPr="008D21F1">
        <w:t xml:space="preserve"> </w:t>
      </w:r>
      <w:r w:rsidRPr="008D21F1">
        <w:t>вычислена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формуле</w:t>
      </w:r>
      <w:r w:rsidR="008D21F1" w:rsidRPr="008D21F1">
        <w:t xml:space="preserve"> </w:t>
      </w:r>
      <w:r w:rsidRPr="008D21F1">
        <w:t>Шухова,</w:t>
      </w:r>
      <w:r w:rsidR="008D21F1" w:rsidRPr="008D21F1">
        <w:t xml:space="preserve"> </w:t>
      </w:r>
      <w:r w:rsidRPr="008D21F1">
        <w:t>справедливой</w:t>
      </w:r>
      <w:r w:rsidR="008D21F1" w:rsidRPr="008D21F1">
        <w:t xml:space="preserve"> </w:t>
      </w:r>
      <w:r w:rsidRPr="008D21F1">
        <w:t>для</w:t>
      </w:r>
      <w:r w:rsidR="008D21F1" w:rsidRPr="008D21F1">
        <w:t xml:space="preserve"> </w:t>
      </w:r>
      <w:r w:rsidRPr="008D21F1">
        <w:t>небольших</w:t>
      </w:r>
      <w:r w:rsidR="008D21F1" w:rsidRPr="008D21F1">
        <w:t xml:space="preserve"> </w:t>
      </w:r>
      <w:r w:rsidRPr="008D21F1">
        <w:t>перепадов</w:t>
      </w:r>
      <w:r w:rsidR="008D21F1" w:rsidRPr="008D21F1">
        <w:t xml:space="preserve"> </w:t>
      </w:r>
      <w:r w:rsidRPr="008D21F1">
        <w:t>давления,</w:t>
      </w:r>
    </w:p>
    <w:p w:rsidR="008C03C2" w:rsidRDefault="008C03C2" w:rsidP="008D21F1">
      <w:pPr>
        <w:tabs>
          <w:tab w:val="left" w:pos="726"/>
        </w:tabs>
        <w:rPr>
          <w:noProof/>
        </w:rPr>
      </w:pPr>
    </w:p>
    <w:p w:rsidR="008D21F1" w:rsidRDefault="00A7644F" w:rsidP="008D21F1">
      <w:pPr>
        <w:tabs>
          <w:tab w:val="left" w:pos="726"/>
        </w:tabs>
        <w:rPr>
          <w:noProof/>
        </w:rPr>
      </w:pPr>
      <w:r w:rsidRPr="008D21F1">
        <w:rPr>
          <w:noProof/>
        </w:rPr>
        <w:t>t</w:t>
      </w:r>
      <w:r w:rsidRPr="008D21F1">
        <w:rPr>
          <w:noProof/>
          <w:vertAlign w:val="subscript"/>
        </w:rPr>
        <w:t>l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=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t</w:t>
      </w:r>
      <w:r w:rsidRPr="008D21F1">
        <w:rPr>
          <w:noProof/>
          <w:vertAlign w:val="subscript"/>
        </w:rPr>
        <w:t>ср</w:t>
      </w:r>
      <w:r w:rsidRPr="008D21F1">
        <w:rPr>
          <w:noProof/>
        </w:rPr>
        <w:t>+</w:t>
      </w:r>
      <w:r w:rsidR="008D21F1">
        <w:rPr>
          <w:noProof/>
        </w:rPr>
        <w:t xml:space="preserve"> (</w:t>
      </w:r>
      <w:r w:rsidRPr="008D21F1">
        <w:rPr>
          <w:noProof/>
        </w:rPr>
        <w:t>t</w:t>
      </w:r>
      <w:r w:rsidRPr="008D21F1">
        <w:rPr>
          <w:noProof/>
          <w:vertAlign w:val="subscript"/>
        </w:rPr>
        <w:t>0</w:t>
      </w:r>
      <w:r w:rsidR="008D21F1" w:rsidRPr="008D21F1">
        <w:rPr>
          <w:noProof/>
        </w:rPr>
        <w:t xml:space="preserve"> - </w:t>
      </w:r>
      <w:r w:rsidRPr="008D21F1">
        <w:rPr>
          <w:noProof/>
        </w:rPr>
        <w:t>t</w:t>
      </w:r>
      <w:r w:rsidRPr="008D21F1">
        <w:rPr>
          <w:noProof/>
          <w:vertAlign w:val="subscript"/>
        </w:rPr>
        <w:t>ср</w:t>
      </w:r>
      <w:r w:rsidR="008D21F1" w:rsidRPr="008D21F1">
        <w:rPr>
          <w:noProof/>
        </w:rPr>
        <w:t xml:space="preserve">) </w:t>
      </w:r>
      <w:r w:rsidRPr="008D21F1">
        <w:rPr>
          <w:noProof/>
        </w:rPr>
        <w:t>e</w:t>
      </w:r>
      <w:r w:rsidR="008D21F1" w:rsidRPr="008D21F1">
        <w:rPr>
          <w:noProof/>
          <w:vertAlign w:val="superscript"/>
        </w:rPr>
        <w:t xml:space="preserve"> -</w:t>
      </w:r>
      <w:r w:rsidR="008D21F1">
        <w:rPr>
          <w:noProof/>
          <w:vertAlign w:val="superscript"/>
        </w:rPr>
        <w:t xml:space="preserve"> (</w:t>
      </w:r>
      <w:r w:rsidRPr="008D21F1">
        <w:rPr>
          <w:noProof/>
          <w:vertAlign w:val="superscript"/>
        </w:rPr>
        <w:t>k</w:t>
      </w:r>
      <w:r w:rsidRPr="008D21F1">
        <w:rPr>
          <w:noProof/>
          <w:vertAlign w:val="superscript"/>
        </w:rPr>
        <w:sym w:font="Symbol" w:char="F070"/>
      </w:r>
      <w:r w:rsidR="008D21F1" w:rsidRPr="008D21F1">
        <w:rPr>
          <w:noProof/>
          <w:vertAlign w:val="superscript"/>
        </w:rPr>
        <w:t xml:space="preserve"> </w:t>
      </w:r>
      <w:r w:rsidRPr="008D21F1">
        <w:rPr>
          <w:noProof/>
          <w:vertAlign w:val="superscript"/>
        </w:rPr>
        <w:t>D</w:t>
      </w:r>
      <w:r w:rsidR="008D21F1" w:rsidRPr="008D21F1">
        <w:rPr>
          <w:noProof/>
          <w:vertAlign w:val="superscript"/>
        </w:rPr>
        <w:t xml:space="preserve"> </w:t>
      </w:r>
      <w:r w:rsidRPr="008D21F1">
        <w:rPr>
          <w:noProof/>
          <w:vertAlign w:val="superscript"/>
        </w:rPr>
        <w:t>l</w:t>
      </w:r>
      <w:r w:rsidR="008D21F1" w:rsidRPr="008D21F1">
        <w:rPr>
          <w:noProof/>
          <w:vertAlign w:val="superscript"/>
        </w:rPr>
        <w:t xml:space="preserve"> </w:t>
      </w:r>
      <w:r w:rsidRPr="008D21F1">
        <w:rPr>
          <w:noProof/>
          <w:vertAlign w:val="superscript"/>
        </w:rPr>
        <w:t>/</w:t>
      </w:r>
      <w:r w:rsidR="008D21F1" w:rsidRPr="008D21F1">
        <w:rPr>
          <w:noProof/>
          <w:vertAlign w:val="superscript"/>
        </w:rPr>
        <w:t xml:space="preserve"> </w:t>
      </w:r>
      <w:r w:rsidRPr="008D21F1">
        <w:rPr>
          <w:noProof/>
          <w:vertAlign w:val="superscript"/>
        </w:rPr>
        <w:t>G</w:t>
      </w:r>
      <w:r w:rsidR="008D21F1" w:rsidRPr="008D21F1">
        <w:rPr>
          <w:noProof/>
          <w:vertAlign w:val="superscript"/>
        </w:rPr>
        <w:t xml:space="preserve"> </w:t>
      </w:r>
      <w:r w:rsidRPr="008D21F1">
        <w:rPr>
          <w:noProof/>
          <w:vertAlign w:val="superscript"/>
        </w:rPr>
        <w:t>c</w:t>
      </w:r>
      <w:r w:rsidRPr="008D21F1">
        <w:rPr>
          <w:noProof/>
          <w:vertAlign w:val="subscript"/>
        </w:rPr>
        <w:t>п</w:t>
      </w:r>
      <w:r w:rsidRPr="008D21F1">
        <w:rPr>
          <w:noProof/>
          <w:vertAlign w:val="superscript"/>
        </w:rPr>
        <w:sym w:font="Symbol" w:char="F044"/>
      </w:r>
      <w:r w:rsidR="008D21F1" w:rsidRPr="008D21F1">
        <w:rPr>
          <w:noProof/>
          <w:vertAlign w:val="superscript"/>
        </w:rPr>
        <w:t>),</w:t>
      </w:r>
      <w:r w:rsidR="008D21F1">
        <w:rPr>
          <w:noProof/>
        </w:rPr>
        <w:t xml:space="preserve"> (</w:t>
      </w:r>
      <w:r w:rsidRPr="008D21F1">
        <w:rPr>
          <w:noProof/>
        </w:rPr>
        <w:t>3</w:t>
      </w:r>
      <w:r w:rsidR="008D21F1">
        <w:rPr>
          <w:noProof/>
        </w:rPr>
        <w:t>.8</w:t>
      </w:r>
      <w:r w:rsidR="008D21F1" w:rsidRPr="008D21F1">
        <w:rPr>
          <w:noProof/>
        </w:rPr>
        <w:t>)</w:t>
      </w:r>
    </w:p>
    <w:p w:rsidR="008C03C2" w:rsidRPr="008D21F1" w:rsidRDefault="008C03C2" w:rsidP="008D21F1">
      <w:pPr>
        <w:tabs>
          <w:tab w:val="left" w:pos="726"/>
        </w:tabs>
        <w:rPr>
          <w:noProof/>
        </w:rPr>
      </w:pPr>
    </w:p>
    <w:p w:rsidR="008D21F1" w:rsidRDefault="00A7644F" w:rsidP="008D21F1">
      <w:pPr>
        <w:tabs>
          <w:tab w:val="left" w:pos="726"/>
        </w:tabs>
      </w:pPr>
      <w:r w:rsidRPr="008D21F1">
        <w:t>где</w:t>
      </w:r>
      <w:r w:rsidR="008D21F1" w:rsidRPr="008D21F1">
        <w:t xml:space="preserve"> </w:t>
      </w:r>
      <w:r w:rsidRPr="008D21F1">
        <w:rPr>
          <w:lang w:val="en-US"/>
        </w:rPr>
        <w:t>t</w:t>
      </w:r>
      <w:r w:rsidRPr="008D21F1">
        <w:rPr>
          <w:vertAlign w:val="subscript"/>
          <w:lang w:val="en-US"/>
        </w:rPr>
        <w:t>i</w:t>
      </w:r>
      <w:r w:rsidR="008D21F1" w:rsidRPr="008D21F1">
        <w:rPr>
          <w:vertAlign w:val="subscript"/>
        </w:rPr>
        <w:t xml:space="preserve"> - </w:t>
      </w:r>
      <w:r w:rsidRPr="008D21F1">
        <w:t>температура</w:t>
      </w:r>
      <w:r w:rsidR="008D21F1" w:rsidRPr="008D21F1">
        <w:t xml:space="preserve"> </w:t>
      </w:r>
      <w:r w:rsidRPr="008D21F1">
        <w:t>потока</w:t>
      </w:r>
      <w:r w:rsidR="008D21F1" w:rsidRPr="008D21F1">
        <w:t xml:space="preserve"> </w:t>
      </w:r>
      <w:r w:rsidRPr="008D21F1">
        <w:t>в</w:t>
      </w:r>
      <w:r w:rsidR="008D21F1" w:rsidRPr="008D21F1">
        <w:t>°</w:t>
      </w:r>
      <w:r w:rsidRPr="008D21F1">
        <w:rPr>
          <w:lang w:val="en-US"/>
        </w:rPr>
        <w:t>C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расстоянии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l</w:t>
      </w:r>
      <w:r w:rsidR="008D21F1" w:rsidRPr="008D21F1">
        <w:t xml:space="preserve"> </w:t>
      </w:r>
      <w:r w:rsidRPr="008D21F1">
        <w:t>от</w:t>
      </w:r>
      <w:r w:rsidR="008D21F1" w:rsidRPr="008D21F1">
        <w:t xml:space="preserve"> </w:t>
      </w:r>
      <w:r w:rsidRPr="008D21F1">
        <w:t>начала</w:t>
      </w:r>
      <w:r w:rsidR="008D21F1" w:rsidRPr="008D21F1">
        <w:t xml:space="preserve"> </w:t>
      </w:r>
      <w:r w:rsidRPr="008D21F1">
        <w:t>шлейфа,</w:t>
      </w:r>
      <w:r w:rsidR="008D21F1" w:rsidRPr="008D21F1">
        <w:t>°</w:t>
      </w:r>
      <w:r w:rsidRPr="008D21F1">
        <w:rPr>
          <w:noProof/>
        </w:rPr>
        <w:t>С</w:t>
      </w:r>
      <w:r w:rsidR="008D21F1" w:rsidRPr="008D21F1">
        <w:rPr>
          <w:noProof/>
        </w:rPr>
        <w:t xml:space="preserve">; </w:t>
      </w:r>
      <w:r w:rsidRPr="008D21F1">
        <w:t>t</w:t>
      </w:r>
      <w:r w:rsidRPr="008D21F1">
        <w:rPr>
          <w:vertAlign w:val="subscript"/>
        </w:rPr>
        <w:t>ср</w:t>
      </w:r>
      <w:r w:rsidR="008D21F1" w:rsidRPr="008D21F1">
        <w:rPr>
          <w:noProof/>
        </w:rPr>
        <w:t xml:space="preserve"> - </w:t>
      </w:r>
      <w:r w:rsidRPr="008D21F1">
        <w:t>температура</w:t>
      </w:r>
      <w:r w:rsidR="008D21F1" w:rsidRPr="008D21F1">
        <w:t xml:space="preserve"> </w:t>
      </w:r>
      <w:r w:rsidRPr="008D21F1">
        <w:t>среды,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которой</w:t>
      </w:r>
      <w:r w:rsidR="008D21F1" w:rsidRPr="008D21F1">
        <w:t xml:space="preserve"> </w:t>
      </w:r>
      <w:r w:rsidRPr="008D21F1">
        <w:t>проложен</w:t>
      </w:r>
      <w:r w:rsidR="008D21F1" w:rsidRPr="008D21F1">
        <w:t xml:space="preserve"> </w:t>
      </w:r>
      <w:r w:rsidRPr="008D21F1">
        <w:t>шлейф,</w:t>
      </w:r>
      <w:r w:rsidR="008D21F1" w:rsidRPr="008D21F1">
        <w:t xml:space="preserve"> </w:t>
      </w:r>
      <w:r w:rsidRPr="008D21F1">
        <w:t>в</w:t>
      </w:r>
      <w:r w:rsidR="008D21F1" w:rsidRPr="008D21F1">
        <w:rPr>
          <w:noProof/>
        </w:rPr>
        <w:t>°</w:t>
      </w:r>
      <w:r w:rsidRPr="008D21F1">
        <w:rPr>
          <w:noProof/>
        </w:rPr>
        <w:t>С</w:t>
      </w:r>
      <w:r w:rsidR="008D21F1" w:rsidRPr="008D21F1">
        <w:rPr>
          <w:noProof/>
        </w:rPr>
        <w:t xml:space="preserve">; </w:t>
      </w:r>
      <w:r w:rsidRPr="008D21F1">
        <w:t>t</w:t>
      </w:r>
      <w:r w:rsidRPr="008D21F1">
        <w:rPr>
          <w:vertAlign w:val="subscript"/>
        </w:rPr>
        <w:t>0</w:t>
      </w:r>
      <w:r w:rsidR="008D21F1" w:rsidRPr="008D21F1">
        <w:rPr>
          <w:vertAlign w:val="subscript"/>
        </w:rPr>
        <w:t xml:space="preserve"> - </w:t>
      </w:r>
      <w:r w:rsidRPr="008D21F1">
        <w:t>температура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начале</w:t>
      </w:r>
      <w:r w:rsidR="008D21F1" w:rsidRPr="008D21F1">
        <w:t xml:space="preserve"> </w:t>
      </w:r>
      <w:r w:rsidRPr="008D21F1">
        <w:t>шлейфа,</w:t>
      </w:r>
      <w:r w:rsidR="008D21F1" w:rsidRPr="008D21F1">
        <w:rPr>
          <w:noProof/>
        </w:rPr>
        <w:t>°</w:t>
      </w:r>
      <w:r w:rsidRPr="008D21F1">
        <w:rPr>
          <w:noProof/>
        </w:rPr>
        <w:t>С</w:t>
      </w:r>
      <w:r w:rsidR="008D21F1" w:rsidRPr="008D21F1">
        <w:rPr>
          <w:noProof/>
        </w:rPr>
        <w:t xml:space="preserve">; </w:t>
      </w:r>
      <w:r w:rsidRPr="008D21F1">
        <w:rPr>
          <w:lang w:val="en-US"/>
        </w:rPr>
        <w:t>D</w:t>
      </w:r>
      <w:r w:rsidR="008D21F1" w:rsidRPr="008D21F1">
        <w:rPr>
          <w:noProof/>
        </w:rPr>
        <w:t xml:space="preserve"> - </w:t>
      </w:r>
      <w:r w:rsidRPr="008D21F1">
        <w:t>внутренний</w:t>
      </w:r>
      <w:r w:rsidR="008D21F1" w:rsidRPr="008D21F1">
        <w:t xml:space="preserve"> </w:t>
      </w:r>
      <w:r w:rsidRPr="008D21F1">
        <w:t>диаметр</w:t>
      </w:r>
      <w:r w:rsidR="008D21F1" w:rsidRPr="008D21F1">
        <w:t xml:space="preserve"> </w:t>
      </w:r>
      <w:r w:rsidRPr="008D21F1">
        <w:t>шлейфа</w:t>
      </w:r>
      <w:r w:rsidR="008D21F1" w:rsidRPr="008D21F1">
        <w:t xml:space="preserve">; </w:t>
      </w:r>
      <w:r w:rsidRPr="008D21F1">
        <w:rPr>
          <w:lang w:val="en-US"/>
        </w:rPr>
        <w:t>k</w:t>
      </w:r>
      <w:r w:rsidR="008D21F1" w:rsidRPr="008D21F1">
        <w:t xml:space="preserve"> - </w:t>
      </w:r>
      <w:r w:rsidRPr="008D21F1">
        <w:t>коэффициент</w:t>
      </w:r>
      <w:r w:rsidR="008D21F1" w:rsidRPr="008D21F1">
        <w:t xml:space="preserve"> </w:t>
      </w:r>
      <w:r w:rsidRPr="008D21F1">
        <w:t>теплопередачи,</w:t>
      </w:r>
      <w:r w:rsidR="008D21F1" w:rsidRPr="008D21F1">
        <w:t xml:space="preserve"> </w:t>
      </w:r>
      <w:r w:rsidRPr="008D21F1">
        <w:t>Дж/с</w:t>
      </w:r>
      <w:r w:rsidR="008D21F1" w:rsidRPr="008D21F1">
        <w:t xml:space="preserve"> </w:t>
      </w:r>
      <w:r w:rsidRPr="008D21F1">
        <w:t>м</w:t>
      </w:r>
      <w:r w:rsidRPr="008D21F1">
        <w:rPr>
          <w:vertAlign w:val="superscript"/>
        </w:rPr>
        <w:t>2</w:t>
      </w:r>
      <w:r w:rsidR="008D21F1" w:rsidRPr="008D21F1">
        <w:t>°</w:t>
      </w:r>
      <w:r w:rsidRPr="008D21F1">
        <w:t>С</w:t>
      </w:r>
      <w:r w:rsidR="008D21F1" w:rsidRPr="008D21F1">
        <w:t xml:space="preserve">. </w:t>
      </w:r>
      <w:r w:rsidRPr="008D21F1">
        <w:t>По</w:t>
      </w:r>
      <w:r w:rsidR="008D21F1" w:rsidRPr="008D21F1">
        <w:t xml:space="preserve"> </w:t>
      </w:r>
      <w:r w:rsidRPr="008D21F1">
        <w:t>такой</w:t>
      </w:r>
      <w:r w:rsidR="008D21F1" w:rsidRPr="008D21F1">
        <w:t xml:space="preserve"> </w:t>
      </w:r>
      <w:r w:rsidRPr="008D21F1">
        <w:t>же</w:t>
      </w:r>
      <w:r w:rsidR="008D21F1" w:rsidRPr="008D21F1">
        <w:t xml:space="preserve"> </w:t>
      </w:r>
      <w:r w:rsidRPr="008D21F1">
        <w:t>формуле</w:t>
      </w:r>
      <w:r w:rsidR="008D21F1" w:rsidRPr="008D21F1">
        <w:t xml:space="preserve"> </w:t>
      </w:r>
      <w:r w:rsidRPr="008D21F1">
        <w:t>рассчитывается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коллектор</w:t>
      </w:r>
      <w:r w:rsidR="008D21F1" w:rsidRPr="008D21F1">
        <w:t xml:space="preserve">. </w:t>
      </w:r>
      <w:r w:rsidRPr="008D21F1">
        <w:t>Вследствие</w:t>
      </w:r>
      <w:r w:rsidR="008D21F1" w:rsidRPr="008D21F1">
        <w:t xml:space="preserve"> </w:t>
      </w:r>
      <w:r w:rsidRPr="008D21F1">
        <w:t>снижения</w:t>
      </w:r>
      <w:r w:rsidR="008D21F1" w:rsidRPr="008D21F1">
        <w:t xml:space="preserve"> </w:t>
      </w:r>
      <w:r w:rsidRPr="008D21F1">
        <w:t>температуры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движении</w:t>
      </w:r>
      <w:r w:rsidR="008D21F1" w:rsidRPr="008D21F1">
        <w:t xml:space="preserve"> </w:t>
      </w:r>
      <w:r w:rsidRPr="008D21F1">
        <w:t>его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стволу</w:t>
      </w:r>
      <w:r w:rsidR="008D21F1" w:rsidRPr="008D21F1">
        <w:t xml:space="preserve"> </w:t>
      </w:r>
      <w:r w:rsidRPr="008D21F1">
        <w:t>скважины,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потоке</w:t>
      </w:r>
      <w:r w:rsidR="008D21F1" w:rsidRPr="008D21F1">
        <w:t xml:space="preserve"> </w:t>
      </w:r>
      <w:r w:rsidRPr="008D21F1">
        <w:t>всегда</w:t>
      </w:r>
      <w:r w:rsidR="008D21F1" w:rsidRPr="008D21F1">
        <w:t xml:space="preserve"> </w:t>
      </w:r>
      <w:r w:rsidRPr="008D21F1">
        <w:t>имеется</w:t>
      </w:r>
      <w:r w:rsidR="008D21F1" w:rsidRPr="008D21F1">
        <w:t xml:space="preserve"> </w:t>
      </w:r>
      <w:r w:rsidRPr="008D21F1">
        <w:t>конденсационная</w:t>
      </w:r>
      <w:r w:rsidR="008D21F1" w:rsidRPr="008D21F1">
        <w:t xml:space="preserve"> </w:t>
      </w:r>
      <w:r w:rsidRPr="008D21F1">
        <w:t>вода</w:t>
      </w:r>
      <w:r w:rsidR="008D21F1" w:rsidRPr="008D21F1">
        <w:t xml:space="preserve">. </w:t>
      </w:r>
      <w:r w:rsidRPr="008D21F1">
        <w:t>Поэтому</w:t>
      </w:r>
      <w:r w:rsidR="008D21F1" w:rsidRPr="008D21F1">
        <w:t xml:space="preserve"> </w:t>
      </w:r>
      <w:r w:rsidRPr="008D21F1">
        <w:t>образование</w:t>
      </w:r>
      <w:r w:rsidR="008D21F1" w:rsidRPr="008D21F1">
        <w:t xml:space="preserve"> </w:t>
      </w:r>
      <w:r w:rsidRPr="008D21F1">
        <w:t>гидратов</w:t>
      </w:r>
      <w:r w:rsidR="008D21F1" w:rsidRPr="008D21F1">
        <w:t xml:space="preserve"> </w:t>
      </w:r>
      <w:r w:rsidRPr="008D21F1">
        <w:t>обусловлено</w:t>
      </w:r>
      <w:r w:rsidR="008D21F1" w:rsidRPr="008D21F1">
        <w:t xml:space="preserve"> </w:t>
      </w:r>
      <w:r w:rsidRPr="008D21F1">
        <w:t>только</w:t>
      </w:r>
      <w:r w:rsidR="008D21F1" w:rsidRPr="008D21F1">
        <w:t xml:space="preserve"> </w:t>
      </w:r>
      <w:r w:rsidRPr="008D21F1">
        <w:t>отношением</w:t>
      </w:r>
      <w:r w:rsidR="008D21F1" w:rsidRPr="008D21F1">
        <w:t xml:space="preserve"> </w:t>
      </w:r>
      <w:r w:rsidRPr="008D21F1">
        <w:t>давления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температуры</w:t>
      </w:r>
      <w:r w:rsidR="008D21F1" w:rsidRPr="008D21F1">
        <w:t>.</w:t>
      </w:r>
    </w:p>
    <w:p w:rsidR="008C03C2" w:rsidRPr="008D21F1" w:rsidRDefault="008C03C2" w:rsidP="008D21F1">
      <w:pPr>
        <w:tabs>
          <w:tab w:val="left" w:pos="726"/>
        </w:tabs>
      </w:pPr>
    </w:p>
    <w:p w:rsidR="00A7644F" w:rsidRPr="008D21F1" w:rsidRDefault="00262F61" w:rsidP="008D21F1">
      <w:pPr>
        <w:tabs>
          <w:tab w:val="left" w:pos="726"/>
        </w:tabs>
      </w:pPr>
      <w:r>
        <w:rPr>
          <w:noProof/>
        </w:rPr>
        <w:lastRenderedPageBreak/>
        <w:pict>
          <v:shape id="Рисунок 12" o:spid="_x0000_i1040" type="#_x0000_t75" style="width:183pt;height:198.75pt;visibility:visible;mso-wrap-style:square">
            <v:imagedata r:id="rId20" o:title=""/>
          </v:shape>
        </w:pict>
      </w:r>
    </w:p>
    <w:p w:rsidR="008D21F1" w:rsidRPr="008D21F1" w:rsidRDefault="00A7644F" w:rsidP="008D21F1">
      <w:pPr>
        <w:tabs>
          <w:tab w:val="left" w:pos="726"/>
        </w:tabs>
      </w:pPr>
      <w:r w:rsidRPr="008D21F1">
        <w:t>Рисунок</w:t>
      </w:r>
      <w:r w:rsidR="008D21F1" w:rsidRPr="008D21F1">
        <w:t xml:space="preserve"> </w:t>
      </w:r>
      <w:r w:rsidRPr="008D21F1">
        <w:rPr>
          <w:noProof/>
        </w:rPr>
        <w:t>3</w:t>
      </w:r>
      <w:r w:rsidR="008D21F1">
        <w:rPr>
          <w:noProof/>
        </w:rPr>
        <w:t>.</w:t>
      </w:r>
      <w:r w:rsidR="00CC7ECC">
        <w:rPr>
          <w:noProof/>
        </w:rPr>
        <w:t>9</w:t>
      </w:r>
      <w:r w:rsidR="008D21F1" w:rsidRPr="008D21F1">
        <w:rPr>
          <w:noProof/>
        </w:rPr>
        <w:t xml:space="preserve"> - </w:t>
      </w:r>
      <w:r w:rsidRPr="008D21F1">
        <w:t>Определение</w:t>
      </w:r>
      <w:r w:rsidR="008D21F1" w:rsidRPr="008D21F1">
        <w:t xml:space="preserve"> </w:t>
      </w:r>
      <w:r w:rsidRPr="008D21F1">
        <w:t>зоны</w:t>
      </w:r>
      <w:r w:rsidR="008D21F1" w:rsidRPr="008D21F1">
        <w:t xml:space="preserve"> </w:t>
      </w:r>
      <w:r w:rsidRPr="008D21F1">
        <w:t>возможного</w:t>
      </w:r>
      <w:r w:rsidR="008D21F1" w:rsidRPr="008D21F1">
        <w:t xml:space="preserve"> </w:t>
      </w:r>
      <w:r w:rsidRPr="008D21F1">
        <w:t>образования</w:t>
      </w:r>
      <w:r w:rsidR="008D21F1" w:rsidRPr="008D21F1">
        <w:t xml:space="preserve"> </w:t>
      </w:r>
      <w:r w:rsidRPr="008D21F1">
        <w:t>гидратов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rPr>
          <w:noProof/>
        </w:rPr>
        <w:t>1</w:t>
      </w:r>
      <w:r w:rsidR="008D21F1" w:rsidRPr="008D21F1">
        <w:rPr>
          <w:noProof/>
        </w:rPr>
        <w:t xml:space="preserve"> - </w:t>
      </w:r>
      <w:r w:rsidRPr="008D21F1">
        <w:t>давление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скважине</w:t>
      </w:r>
      <w:r w:rsidR="008D21F1" w:rsidRPr="008D21F1">
        <w:t xml:space="preserve">; </w:t>
      </w:r>
      <w:r w:rsidRPr="008D21F1">
        <w:rPr>
          <w:noProof/>
        </w:rPr>
        <w:t>2</w:t>
      </w:r>
      <w:r w:rsidR="008D21F1" w:rsidRPr="008D21F1">
        <w:rPr>
          <w:noProof/>
        </w:rPr>
        <w:t xml:space="preserve"> - </w:t>
      </w:r>
      <w:r w:rsidRPr="008D21F1">
        <w:t>равновесная</w:t>
      </w:r>
      <w:r w:rsidR="008D21F1" w:rsidRPr="008D21F1">
        <w:t xml:space="preserve"> </w:t>
      </w:r>
      <w:r w:rsidRPr="008D21F1">
        <w:t>температура</w:t>
      </w:r>
      <w:r w:rsidR="008D21F1" w:rsidRPr="008D21F1">
        <w:t xml:space="preserve"> </w:t>
      </w:r>
      <w:r w:rsidRPr="008D21F1">
        <w:t>гидратообразования</w:t>
      </w:r>
      <w:r w:rsidR="008D21F1" w:rsidRPr="008D21F1">
        <w:t xml:space="preserve">; </w:t>
      </w:r>
      <w:r w:rsidRPr="008D21F1">
        <w:rPr>
          <w:noProof/>
        </w:rPr>
        <w:t>3</w:t>
      </w:r>
      <w:r w:rsidR="008D21F1" w:rsidRPr="008D21F1">
        <w:rPr>
          <w:noProof/>
        </w:rPr>
        <w:t xml:space="preserve"> - </w:t>
      </w:r>
      <w:r w:rsidRPr="008D21F1">
        <w:t>температура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скважине</w:t>
      </w:r>
      <w:r w:rsidR="008D21F1" w:rsidRPr="008D21F1">
        <w:t xml:space="preserve">; </w:t>
      </w:r>
      <w:r w:rsidRPr="008D21F1">
        <w:rPr>
          <w:noProof/>
        </w:rPr>
        <w:t>4</w:t>
      </w:r>
      <w:r w:rsidR="008D21F1" w:rsidRPr="008D21F1">
        <w:rPr>
          <w:noProof/>
        </w:rPr>
        <w:t xml:space="preserve"> - </w:t>
      </w:r>
      <w:r w:rsidRPr="008D21F1">
        <w:t>глубина</w:t>
      </w:r>
      <w:r w:rsidR="008D21F1" w:rsidRPr="008D21F1">
        <w:t xml:space="preserve"> </w:t>
      </w:r>
      <w:r w:rsidRPr="008D21F1">
        <w:t>залегания</w:t>
      </w:r>
      <w:r w:rsidR="008D21F1" w:rsidRPr="008D21F1">
        <w:t xml:space="preserve"> </w:t>
      </w:r>
      <w:r w:rsidRPr="008D21F1">
        <w:t>нейтрального</w:t>
      </w:r>
      <w:r w:rsidR="008D21F1" w:rsidRPr="008D21F1">
        <w:t xml:space="preserve"> </w:t>
      </w:r>
      <w:r w:rsidRPr="008D21F1">
        <w:t>слоя</w:t>
      </w:r>
    </w:p>
    <w:p w:rsidR="008C03C2" w:rsidRDefault="008C03C2" w:rsidP="008D21F1">
      <w:pPr>
        <w:tabs>
          <w:tab w:val="left" w:pos="726"/>
        </w:tabs>
      </w:pPr>
    </w:p>
    <w:p w:rsidR="008D21F1" w:rsidRPr="008D21F1" w:rsidRDefault="00A7644F" w:rsidP="008D21F1">
      <w:pPr>
        <w:tabs>
          <w:tab w:val="left" w:pos="726"/>
        </w:tabs>
      </w:pPr>
      <w:r w:rsidRPr="008D21F1">
        <w:t>По</w:t>
      </w:r>
      <w:r w:rsidR="008D21F1" w:rsidRPr="008D21F1">
        <w:t xml:space="preserve"> </w:t>
      </w:r>
      <w:r w:rsidRPr="008D21F1">
        <w:t>графику,</w:t>
      </w:r>
      <w:r w:rsidR="008D21F1" w:rsidRPr="008D21F1">
        <w:t xml:space="preserve"> </w:t>
      </w:r>
      <w:r w:rsidRPr="008D21F1">
        <w:t>изображенному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рисунке</w:t>
      </w:r>
      <w:r w:rsidR="008D21F1" w:rsidRPr="008D21F1">
        <w:t xml:space="preserve"> </w:t>
      </w:r>
      <w:r w:rsidRPr="008D21F1">
        <w:t>3</w:t>
      </w:r>
      <w:r w:rsidR="008D21F1">
        <w:t>.</w:t>
      </w:r>
      <w:r w:rsidR="00CC7ECC">
        <w:t>9</w:t>
      </w:r>
      <w:r w:rsidR="008D21F1" w:rsidRPr="008D21F1">
        <w:rPr>
          <w:noProof/>
        </w:rPr>
        <w:t xml:space="preserve"> </w:t>
      </w:r>
      <w:r w:rsidRPr="008D21F1">
        <w:t>можно</w:t>
      </w:r>
      <w:r w:rsidR="008D21F1" w:rsidRPr="008D21F1">
        <w:t xml:space="preserve"> </w:t>
      </w:r>
      <w:r w:rsidRPr="008D21F1">
        <w:t>определить</w:t>
      </w:r>
      <w:r w:rsidR="008D21F1" w:rsidRPr="008D21F1">
        <w:t xml:space="preserve"> </w:t>
      </w:r>
      <w:r w:rsidRPr="008D21F1">
        <w:t>место</w:t>
      </w:r>
      <w:r w:rsidR="008D21F1" w:rsidRPr="008D21F1">
        <w:t xml:space="preserve"> </w:t>
      </w:r>
      <w:r w:rsidRPr="008D21F1">
        <w:t>образования</w:t>
      </w:r>
      <w:r w:rsidR="008D21F1" w:rsidRPr="008D21F1">
        <w:t xml:space="preserve"> </w:t>
      </w:r>
      <w:r w:rsidRPr="008D21F1">
        <w:t>гидратов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скважинах</w:t>
      </w:r>
      <w:r w:rsidR="008D21F1" w:rsidRPr="008D21F1">
        <w:t xml:space="preserve">. </w:t>
      </w:r>
      <w:r w:rsidRPr="008D21F1">
        <w:t>Аналогично</w:t>
      </w:r>
      <w:r w:rsidR="008D21F1" w:rsidRPr="008D21F1">
        <w:t xml:space="preserve"> </w:t>
      </w:r>
      <w:r w:rsidRPr="008D21F1">
        <w:t>можно</w:t>
      </w:r>
      <w:r w:rsidR="008D21F1" w:rsidRPr="008D21F1">
        <w:t xml:space="preserve"> </w:t>
      </w:r>
      <w:r w:rsidRPr="008D21F1">
        <w:t>установить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места</w:t>
      </w:r>
      <w:r w:rsidR="008D21F1" w:rsidRPr="008D21F1">
        <w:t xml:space="preserve"> </w:t>
      </w:r>
      <w:r w:rsidRPr="008D21F1">
        <w:t>образования</w:t>
      </w:r>
      <w:r w:rsidR="008D21F1" w:rsidRPr="008D21F1">
        <w:t xml:space="preserve"> </w:t>
      </w:r>
      <w:r w:rsidRPr="008D21F1">
        <w:t>их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шлейфах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коллекторах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той</w:t>
      </w:r>
      <w:r w:rsidR="008D21F1" w:rsidRPr="008D21F1">
        <w:t xml:space="preserve"> </w:t>
      </w:r>
      <w:r w:rsidRPr="008D21F1">
        <w:t>лишь</w:t>
      </w:r>
      <w:r w:rsidR="008D21F1" w:rsidRPr="008D21F1">
        <w:t xml:space="preserve"> </w:t>
      </w:r>
      <w:r w:rsidRPr="008D21F1">
        <w:t>разницей,</w:t>
      </w:r>
      <w:r w:rsidR="008D21F1" w:rsidRPr="008D21F1">
        <w:t xml:space="preserve"> </w:t>
      </w:r>
      <w:r w:rsidRPr="008D21F1">
        <w:t>что</w:t>
      </w:r>
      <w:r w:rsidR="008D21F1" w:rsidRPr="008D21F1">
        <w:t xml:space="preserve"> </w:t>
      </w:r>
      <w:r w:rsidRPr="008D21F1">
        <w:t>там</w:t>
      </w:r>
      <w:r w:rsidR="008D21F1" w:rsidRPr="008D21F1">
        <w:t xml:space="preserve"> </w:t>
      </w:r>
      <w:r w:rsidRPr="008D21F1">
        <w:t>надо</w:t>
      </w:r>
      <w:r w:rsidR="008D21F1" w:rsidRPr="008D21F1">
        <w:t xml:space="preserve"> </w:t>
      </w:r>
      <w:r w:rsidRPr="008D21F1">
        <w:t>выделить</w:t>
      </w:r>
      <w:r w:rsidR="008D21F1" w:rsidRPr="008D21F1">
        <w:t xml:space="preserve"> </w:t>
      </w:r>
      <w:r w:rsidRPr="008D21F1">
        <w:t>участки,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которых</w:t>
      </w:r>
      <w:r w:rsidR="008D21F1" w:rsidRPr="008D21F1">
        <w:t xml:space="preserve"> </w:t>
      </w:r>
      <w:r w:rsidRPr="008D21F1">
        <w:t>температура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ниже</w:t>
      </w:r>
      <w:r w:rsidR="008D21F1" w:rsidRPr="008D21F1">
        <w:t xml:space="preserve"> </w:t>
      </w:r>
      <w:r w:rsidRPr="008D21F1">
        <w:t>точки</w:t>
      </w:r>
      <w:r w:rsidR="008D21F1" w:rsidRPr="008D21F1">
        <w:t xml:space="preserve"> </w:t>
      </w:r>
      <w:r w:rsidRPr="008D21F1">
        <w:t>росы,</w:t>
      </w:r>
      <w:r w:rsidR="008D21F1" w:rsidRPr="008D21F1">
        <w:t xml:space="preserve"> </w:t>
      </w:r>
      <w:r w:rsidR="008D21F1">
        <w:t>т.е.</w:t>
      </w:r>
      <w:r w:rsidR="008D21F1" w:rsidRPr="008D21F1">
        <w:t xml:space="preserve"> </w:t>
      </w:r>
      <w:r w:rsidRPr="008D21F1">
        <w:t>имеется</w:t>
      </w:r>
      <w:r w:rsidR="008D21F1" w:rsidRPr="008D21F1">
        <w:t xml:space="preserve"> </w:t>
      </w:r>
      <w:r w:rsidRPr="008D21F1">
        <w:t>капельная</w:t>
      </w:r>
      <w:r w:rsidR="008D21F1" w:rsidRPr="008D21F1">
        <w:t xml:space="preserve"> </w:t>
      </w:r>
      <w:r w:rsidRPr="008D21F1">
        <w:t>вода</w:t>
      </w:r>
      <w:r w:rsidR="008D21F1" w:rsidRPr="008D21F1">
        <w:t xml:space="preserve">. </w:t>
      </w:r>
      <w:r w:rsidRPr="008D21F1">
        <w:t>Необходимые</w:t>
      </w:r>
      <w:r w:rsidR="008D21F1" w:rsidRPr="008D21F1">
        <w:t xml:space="preserve"> </w:t>
      </w:r>
      <w:r w:rsidRPr="008D21F1">
        <w:t>для</w:t>
      </w:r>
      <w:r w:rsidR="008D21F1" w:rsidRPr="008D21F1">
        <w:t xml:space="preserve"> </w:t>
      </w:r>
      <w:r w:rsidRPr="008D21F1">
        <w:t>расчетов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формулам</w:t>
      </w:r>
      <w:r w:rsidR="008D21F1" w:rsidRPr="008D21F1">
        <w:t xml:space="preserve"> </w:t>
      </w:r>
      <w:r w:rsidRPr="008D21F1">
        <w:t>величины</w:t>
      </w:r>
      <w:r w:rsidR="008D21F1" w:rsidRPr="008D21F1">
        <w:t xml:space="preserve"> </w:t>
      </w:r>
      <w:r w:rsidRPr="008D21F1">
        <w:t>Кд,</w:t>
      </w:r>
      <w:r w:rsidR="008D21F1" w:rsidRPr="008D21F1">
        <w:t xml:space="preserve"> </w:t>
      </w:r>
      <w:r w:rsidRPr="008D21F1">
        <w:t>Ср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="008D21F1">
        <w:t>т.д.</w:t>
      </w:r>
      <w:r w:rsidR="008D21F1" w:rsidRPr="008D21F1">
        <w:t xml:space="preserve"> </w:t>
      </w:r>
      <w:r w:rsidRPr="008D21F1">
        <w:t>берутся</w:t>
      </w:r>
      <w:r w:rsidR="008D21F1" w:rsidRPr="008D21F1">
        <w:t xml:space="preserve"> </w:t>
      </w:r>
      <w:r w:rsidRPr="008D21F1">
        <w:t>из</w:t>
      </w:r>
      <w:r w:rsidR="008D21F1" w:rsidRPr="008D21F1">
        <w:t xml:space="preserve"> </w:t>
      </w:r>
      <w:r w:rsidRPr="008D21F1">
        <w:t>справочников</w:t>
      </w:r>
      <w:r w:rsidR="008D21F1" w:rsidRPr="008D21F1">
        <w:t xml:space="preserve"> </w:t>
      </w:r>
      <w:r w:rsidRPr="008D21F1">
        <w:t>теплофизических</w:t>
      </w:r>
      <w:r w:rsidR="008D21F1" w:rsidRPr="008D21F1">
        <w:t xml:space="preserve"> </w:t>
      </w:r>
      <w:r w:rsidRPr="008D21F1">
        <w:t>величин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На</w:t>
      </w:r>
      <w:r w:rsidR="008D21F1" w:rsidRPr="008D21F1">
        <w:t xml:space="preserve"> </w:t>
      </w:r>
      <w:r w:rsidRPr="008D21F1">
        <w:t>рисунке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3</w:t>
      </w:r>
      <w:r w:rsidR="008D21F1">
        <w:rPr>
          <w:noProof/>
        </w:rPr>
        <w:t>.</w:t>
      </w:r>
      <w:r w:rsidR="00CC7ECC">
        <w:rPr>
          <w:noProof/>
        </w:rPr>
        <w:t>10</w:t>
      </w:r>
      <w:r w:rsidR="008D21F1" w:rsidRPr="008D21F1">
        <w:t xml:space="preserve"> </w:t>
      </w:r>
      <w:r w:rsidRPr="008D21F1">
        <w:t>виден</w:t>
      </w:r>
      <w:r w:rsidR="008D21F1" w:rsidRPr="008D21F1">
        <w:t xml:space="preserve"> </w:t>
      </w:r>
      <w:r w:rsidRPr="008D21F1">
        <w:t>характер</w:t>
      </w:r>
      <w:r w:rsidR="008D21F1" w:rsidRPr="008D21F1">
        <w:t xml:space="preserve"> </w:t>
      </w:r>
      <w:r w:rsidRPr="008D21F1">
        <w:t>изменения</w:t>
      </w:r>
      <w:r w:rsidR="008D21F1" w:rsidRPr="008D21F1">
        <w:t xml:space="preserve"> </w:t>
      </w:r>
      <w:r w:rsidRPr="008D21F1">
        <w:t>температуры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глубине</w:t>
      </w:r>
      <w:r w:rsidR="008D21F1" w:rsidRPr="008D21F1">
        <w:t xml:space="preserve"> </w:t>
      </w:r>
      <w:r w:rsidRPr="008D21F1">
        <w:t>скважины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процессе</w:t>
      </w:r>
      <w:r w:rsidR="008D21F1" w:rsidRPr="008D21F1">
        <w:t xml:space="preserve"> </w:t>
      </w:r>
      <w:r w:rsidRPr="008D21F1">
        <w:t>разработки</w:t>
      </w:r>
      <w:r w:rsidR="008D21F1" w:rsidRPr="008D21F1">
        <w:t xml:space="preserve"> </w:t>
      </w:r>
      <w:r w:rsidRPr="008D21F1">
        <w:t>одного</w:t>
      </w:r>
      <w:r w:rsidR="008D21F1" w:rsidRPr="008D21F1">
        <w:t xml:space="preserve"> </w:t>
      </w:r>
      <w:r w:rsidRPr="008D21F1">
        <w:t>из</w:t>
      </w:r>
      <w:r w:rsidR="008D21F1" w:rsidRPr="008D21F1">
        <w:t xml:space="preserve"> </w:t>
      </w:r>
      <w:r w:rsidRPr="008D21F1">
        <w:t>месторождений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различных</w:t>
      </w:r>
      <w:r w:rsidR="008D21F1" w:rsidRPr="008D21F1">
        <w:t xml:space="preserve"> </w:t>
      </w:r>
      <w:r w:rsidRPr="008D21F1">
        <w:t>коэффициентах</w:t>
      </w:r>
      <w:r w:rsidR="008D21F1" w:rsidRPr="008D21F1">
        <w:t xml:space="preserve"> </w:t>
      </w:r>
      <w:r w:rsidRPr="008D21F1">
        <w:t>теплопередачи</w:t>
      </w:r>
      <w:r w:rsidR="008D21F1" w:rsidRPr="008D21F1">
        <w:t xml:space="preserve"> </w:t>
      </w:r>
      <w:r w:rsidRPr="008D21F1">
        <w:t>К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следующих</w:t>
      </w:r>
      <w:r w:rsidR="008D21F1" w:rsidRPr="008D21F1">
        <w:t xml:space="preserve"> </w:t>
      </w:r>
      <w:r w:rsidRPr="008D21F1">
        <w:t>исходных</w:t>
      </w:r>
      <w:r w:rsidR="008D21F1" w:rsidRPr="008D21F1">
        <w:t xml:space="preserve"> </w:t>
      </w:r>
      <w:r w:rsidRPr="008D21F1">
        <w:t>данных</w:t>
      </w:r>
      <w:r w:rsidR="008D21F1" w:rsidRPr="008D21F1">
        <w:t xml:space="preserve">: </w:t>
      </w:r>
      <w:r w:rsidRPr="008D21F1">
        <w:t>расход</w:t>
      </w:r>
      <w:r w:rsidR="008D21F1" w:rsidRPr="008D21F1">
        <w:t xml:space="preserve"> </w:t>
      </w:r>
      <w:r w:rsidRPr="008D21F1">
        <w:rPr>
          <w:lang w:val="en-US"/>
        </w:rPr>
        <w:t>Q</w:t>
      </w:r>
      <w:r w:rsidR="008D21F1" w:rsidRPr="008D21F1">
        <w:t xml:space="preserve"> </w:t>
      </w:r>
      <w:r w:rsidRPr="008D21F1">
        <w:t>=</w:t>
      </w:r>
      <w:r w:rsidR="008D21F1" w:rsidRPr="008D21F1">
        <w:t xml:space="preserve"> </w:t>
      </w:r>
      <w:r w:rsidRPr="008D21F1">
        <w:t>700</w:t>
      </w:r>
      <w:r w:rsidR="008D21F1" w:rsidRPr="008D21F1">
        <w:t xml:space="preserve"> </w:t>
      </w:r>
      <w:bookmarkStart w:id="195" w:name="OCRUncertain205"/>
      <w:r w:rsidRPr="008D21F1">
        <w:t>тыс</w:t>
      </w:r>
      <w:r w:rsidR="008D21F1" w:rsidRPr="008D21F1">
        <w:t xml:space="preserve">. </w:t>
      </w:r>
      <w:r w:rsidRPr="008D21F1">
        <w:t>м</w:t>
      </w:r>
      <w:r w:rsidRPr="008D21F1">
        <w:rPr>
          <w:vertAlign w:val="superscript"/>
        </w:rPr>
        <w:t>3</w:t>
      </w:r>
      <w:r w:rsidRPr="008D21F1">
        <w:t>/сут</w:t>
      </w:r>
      <w:r w:rsidR="008D21F1" w:rsidRPr="008D21F1">
        <w:t>;</w:t>
      </w:r>
      <w:bookmarkEnd w:id="195"/>
      <w:r w:rsidR="008D21F1" w:rsidRPr="008D21F1">
        <w:t xml:space="preserve"> </w:t>
      </w:r>
      <w:r w:rsidRPr="008D21F1">
        <w:t>диаметр</w:t>
      </w:r>
      <w:r w:rsidR="008D21F1" w:rsidRPr="008D21F1">
        <w:t xml:space="preserve"> </w:t>
      </w:r>
      <w:r w:rsidRPr="008D21F1">
        <w:rPr>
          <w:lang w:val="en-US"/>
        </w:rPr>
        <w:t>D</w:t>
      </w:r>
      <w:r w:rsidR="008D21F1" w:rsidRPr="008D21F1">
        <w:t xml:space="preserve"> </w:t>
      </w:r>
      <w:r w:rsidRPr="008D21F1">
        <w:t>=</w:t>
      </w:r>
      <w:r w:rsidR="008D21F1" w:rsidRPr="008D21F1">
        <w:t xml:space="preserve"> </w:t>
      </w:r>
      <w:smartTag w:uri="urn:schemas-microsoft-com:office:smarttags" w:element="metricconverter">
        <w:smartTagPr>
          <w:attr w:name="ProductID" w:val="0,2 м"/>
        </w:smartTagPr>
        <w:r w:rsidRPr="008D21F1">
          <w:t>0,2</w:t>
        </w:r>
        <w:r w:rsidR="008D21F1" w:rsidRPr="008D21F1">
          <w:t xml:space="preserve"> </w:t>
        </w:r>
        <w:bookmarkStart w:id="196" w:name="OCRUncertain207"/>
        <w:r w:rsidRPr="008D21F1">
          <w:t>м</w:t>
        </w:r>
      </w:smartTag>
      <w:r w:rsidR="008D21F1" w:rsidRPr="008D21F1">
        <w:t>;</w:t>
      </w:r>
      <w:bookmarkEnd w:id="196"/>
      <w:r w:rsidR="008D21F1" w:rsidRPr="008D21F1">
        <w:t xml:space="preserve"> </w:t>
      </w:r>
      <w:bookmarkStart w:id="197" w:name="OCRUncertain209"/>
      <w:r w:rsidRPr="008D21F1">
        <w:t>глубина</w:t>
      </w:r>
      <w:r w:rsidR="008D21F1" w:rsidRPr="008D21F1">
        <w:t xml:space="preserve"> </w:t>
      </w:r>
      <w:r w:rsidRPr="008D21F1">
        <w:t>Н</w:t>
      </w:r>
      <w:r w:rsidR="008D21F1" w:rsidRPr="008D21F1">
        <w:t xml:space="preserve"> </w:t>
      </w:r>
      <w:r w:rsidRPr="008D21F1">
        <w:t>=</w:t>
      </w:r>
      <w:r w:rsidR="008D21F1" w:rsidRPr="008D21F1">
        <w:t xml:space="preserve"> </w:t>
      </w:r>
      <w:smartTag w:uri="urn:schemas-microsoft-com:office:smarttags" w:element="metricconverter">
        <w:smartTagPr>
          <w:attr w:name="ProductID" w:val="735 м"/>
        </w:smartTagPr>
        <w:r w:rsidRPr="008D21F1">
          <w:t>735</w:t>
        </w:r>
        <w:r w:rsidR="008D21F1" w:rsidRPr="008D21F1">
          <w:t xml:space="preserve"> </w:t>
        </w:r>
        <w:r w:rsidRPr="008D21F1">
          <w:t>м</w:t>
        </w:r>
      </w:smartTag>
      <w:r w:rsidR="008D21F1" w:rsidRPr="008D21F1">
        <w:t>;</w:t>
      </w:r>
      <w:bookmarkEnd w:id="197"/>
      <w:r w:rsidR="008D21F1" w:rsidRPr="008D21F1">
        <w:t xml:space="preserve"> </w:t>
      </w:r>
      <w:r w:rsidRPr="008D21F1">
        <w:t>температура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забое</w:t>
      </w:r>
      <w:r w:rsidR="008D21F1" w:rsidRPr="008D21F1">
        <w:t xml:space="preserve"> </w:t>
      </w:r>
      <w:r w:rsidRPr="008D21F1">
        <w:t>t</w:t>
      </w:r>
      <w:r w:rsidRPr="008D21F1">
        <w:rPr>
          <w:vertAlign w:val="subscript"/>
        </w:rPr>
        <w:t>з</w:t>
      </w:r>
      <w:r w:rsidR="008D21F1" w:rsidRPr="008D21F1">
        <w:t xml:space="preserve"> </w:t>
      </w:r>
      <w:r w:rsidRPr="008D21F1">
        <w:t>=</w:t>
      </w:r>
      <w:r w:rsidR="008D21F1" w:rsidRPr="008D21F1">
        <w:t xml:space="preserve"> </w:t>
      </w:r>
      <w:r w:rsidRPr="008D21F1">
        <w:t>19°С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Анализ</w:t>
      </w:r>
      <w:r w:rsidR="008D21F1" w:rsidRPr="008D21F1">
        <w:t xml:space="preserve"> </w:t>
      </w:r>
      <w:r w:rsidRPr="008D21F1">
        <w:t>факторов,</w:t>
      </w:r>
      <w:r w:rsidR="008D21F1" w:rsidRPr="008D21F1">
        <w:t xml:space="preserve"> </w:t>
      </w:r>
      <w:r w:rsidRPr="008D21F1">
        <w:t>влияющих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изменение</w:t>
      </w:r>
      <w:r w:rsidR="008D21F1" w:rsidRPr="008D21F1">
        <w:t xml:space="preserve"> </w:t>
      </w:r>
      <w:r w:rsidRPr="008D21F1">
        <w:t>температуры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стволу</w:t>
      </w:r>
      <w:r w:rsidR="008D21F1" w:rsidRPr="008D21F1">
        <w:t xml:space="preserve"> </w:t>
      </w:r>
      <w:r w:rsidRPr="008D21F1">
        <w:t>скважин,</w:t>
      </w:r>
      <w:r w:rsidR="008D21F1" w:rsidRPr="008D21F1">
        <w:t xml:space="preserve"> </w:t>
      </w:r>
      <w:r w:rsidRPr="008D21F1">
        <w:t>показывает,</w:t>
      </w:r>
      <w:r w:rsidR="008D21F1" w:rsidRPr="008D21F1">
        <w:t xml:space="preserve"> </w:t>
      </w:r>
      <w:r w:rsidRPr="008D21F1">
        <w:t>что</w:t>
      </w:r>
      <w:r w:rsidR="008D21F1" w:rsidRPr="008D21F1">
        <w:t xml:space="preserve"> </w:t>
      </w:r>
      <w:r w:rsidRPr="008D21F1">
        <w:t>тепловой</w:t>
      </w:r>
      <w:r w:rsidR="008D21F1" w:rsidRPr="008D21F1">
        <w:t xml:space="preserve"> </w:t>
      </w:r>
      <w:r w:rsidRPr="008D21F1">
        <w:t>их</w:t>
      </w:r>
      <w:r w:rsidR="008D21F1" w:rsidRPr="008D21F1">
        <w:t xml:space="preserve"> </w:t>
      </w:r>
      <w:r w:rsidRPr="008D21F1">
        <w:t>режим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процессе</w:t>
      </w:r>
      <w:r w:rsidR="008D21F1" w:rsidRPr="008D21F1">
        <w:t xml:space="preserve"> </w:t>
      </w:r>
      <w:r w:rsidRPr="008D21F1">
        <w:t>разработки</w:t>
      </w:r>
      <w:r w:rsidR="008D21F1" w:rsidRPr="008D21F1">
        <w:t xml:space="preserve"> </w:t>
      </w:r>
      <w:r w:rsidRPr="008D21F1">
        <w:t>месторождения</w:t>
      </w:r>
      <w:r w:rsidR="008D21F1" w:rsidRPr="008D21F1">
        <w:t xml:space="preserve"> </w:t>
      </w:r>
      <w:r w:rsidRPr="008D21F1">
        <w:t>изменяется,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уменьшением</w:t>
      </w:r>
      <w:r w:rsidR="008D21F1" w:rsidRPr="008D21F1">
        <w:t xml:space="preserve"> </w:t>
      </w:r>
      <w:r w:rsidRPr="008D21F1">
        <w:t>дебита</w:t>
      </w:r>
      <w:r w:rsidR="008D21F1" w:rsidRPr="008D21F1">
        <w:t xml:space="preserve"> </w:t>
      </w:r>
      <w:r w:rsidRPr="008D21F1">
        <w:t>для</w:t>
      </w:r>
      <w:r w:rsidR="008D21F1" w:rsidRPr="008D21F1">
        <w:t xml:space="preserve"> </w:t>
      </w:r>
      <w:r w:rsidRPr="008D21F1">
        <w:t>данного</w:t>
      </w:r>
      <w:r w:rsidR="008D21F1" w:rsidRPr="008D21F1">
        <w:t xml:space="preserve"> </w:t>
      </w:r>
      <w:r w:rsidRPr="008D21F1">
        <w:t>примера</w:t>
      </w:r>
      <w:r w:rsidR="008D21F1" w:rsidRPr="008D21F1">
        <w:t xml:space="preserve"> </w:t>
      </w:r>
      <w:r w:rsidRPr="008D21F1">
        <w:t>температура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стволу</w:t>
      </w:r>
      <w:r w:rsidR="008D21F1" w:rsidRPr="008D21F1">
        <w:t xml:space="preserve"> </w:t>
      </w:r>
      <w:r w:rsidRPr="008D21F1">
        <w:t>понижается</w:t>
      </w:r>
      <w:r w:rsidR="008D21F1">
        <w:t xml:space="preserve"> (</w:t>
      </w:r>
      <w:r w:rsidRPr="008D21F1">
        <w:t>рисунок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3</w:t>
      </w:r>
      <w:r w:rsidR="008D21F1">
        <w:rPr>
          <w:noProof/>
        </w:rPr>
        <w:t>.</w:t>
      </w:r>
      <w:r w:rsidR="00CC7ECC">
        <w:rPr>
          <w:noProof/>
        </w:rPr>
        <w:t>11</w:t>
      </w:r>
      <w:r w:rsidR="008D21F1" w:rsidRPr="008D21F1">
        <w:rPr>
          <w:noProof/>
        </w:rPr>
        <w:t xml:space="preserve">). </w:t>
      </w:r>
      <w:r w:rsidRPr="008D21F1">
        <w:t>Как</w:t>
      </w:r>
      <w:r w:rsidR="008D21F1" w:rsidRPr="008D21F1">
        <w:t xml:space="preserve"> </w:t>
      </w:r>
      <w:r w:rsidRPr="008D21F1">
        <w:t>видно</w:t>
      </w:r>
      <w:r w:rsidR="008D21F1" w:rsidRPr="008D21F1">
        <w:t xml:space="preserve"> </w:t>
      </w:r>
      <w:r w:rsidRPr="008D21F1">
        <w:t>из</w:t>
      </w:r>
      <w:r w:rsidR="008D21F1" w:rsidRPr="008D21F1">
        <w:t xml:space="preserve"> </w:t>
      </w:r>
      <w:r w:rsidRPr="008D21F1">
        <w:t>рисунка</w:t>
      </w:r>
      <w:r w:rsidR="008D21F1" w:rsidRPr="008D21F1">
        <w:t xml:space="preserve"> </w:t>
      </w:r>
      <w:r w:rsidRPr="008D21F1">
        <w:rPr>
          <w:noProof/>
        </w:rPr>
        <w:t>3</w:t>
      </w:r>
      <w:r w:rsidR="008D21F1">
        <w:rPr>
          <w:noProof/>
        </w:rPr>
        <w:t>.</w:t>
      </w:r>
      <w:r w:rsidR="00CC7ECC">
        <w:rPr>
          <w:noProof/>
        </w:rPr>
        <w:t>11</w:t>
      </w:r>
      <w:r w:rsidRPr="008D21F1">
        <w:rPr>
          <w:noProof/>
        </w:rPr>
        <w:t>,</w:t>
      </w:r>
      <w:r w:rsidR="008D21F1" w:rsidRPr="008D21F1">
        <w:t xml:space="preserve"> </w:t>
      </w:r>
      <w:r w:rsidRPr="008D21F1">
        <w:t>путем</w:t>
      </w:r>
      <w:r w:rsidR="008D21F1" w:rsidRPr="008D21F1">
        <w:t xml:space="preserve"> </w:t>
      </w:r>
      <w:r w:rsidRPr="008D21F1">
        <w:t>регулирования</w:t>
      </w:r>
      <w:r w:rsidR="008D21F1" w:rsidRPr="008D21F1">
        <w:t xml:space="preserve"> </w:t>
      </w:r>
      <w:r w:rsidRPr="008D21F1">
        <w:t>дебита</w:t>
      </w:r>
      <w:r w:rsidR="008D21F1" w:rsidRPr="008D21F1">
        <w:t xml:space="preserve"> </w:t>
      </w:r>
      <w:r w:rsidRPr="008D21F1">
        <w:t>можно</w:t>
      </w:r>
      <w:r w:rsidR="008D21F1" w:rsidRPr="008D21F1">
        <w:t xml:space="preserve"> </w:t>
      </w:r>
      <w:r w:rsidRPr="008D21F1">
        <w:t>определить</w:t>
      </w:r>
      <w:r w:rsidR="008D21F1" w:rsidRPr="008D21F1">
        <w:t xml:space="preserve"> </w:t>
      </w:r>
      <w:r w:rsidRPr="008D21F1">
        <w:t>условия,</w:t>
      </w:r>
      <w:r w:rsidR="008D21F1" w:rsidRPr="008D21F1">
        <w:t xml:space="preserve"> </w:t>
      </w:r>
      <w:r w:rsidRPr="008D21F1">
        <w:t>исключающие</w:t>
      </w:r>
      <w:r w:rsidR="008D21F1" w:rsidRPr="008D21F1">
        <w:t xml:space="preserve"> </w:t>
      </w:r>
      <w:r w:rsidRPr="008D21F1">
        <w:lastRenderedPageBreak/>
        <w:t>образование</w:t>
      </w:r>
      <w:r w:rsidR="008D21F1" w:rsidRPr="008D21F1">
        <w:t xml:space="preserve"> </w:t>
      </w:r>
      <w:r w:rsidRPr="008D21F1">
        <w:t>гидратов</w:t>
      </w:r>
      <w:r w:rsidR="008D21F1" w:rsidRPr="008D21F1">
        <w:t xml:space="preserve">. </w:t>
      </w:r>
      <w:r w:rsidRPr="008D21F1">
        <w:t>Изменение</w:t>
      </w:r>
      <w:r w:rsidR="008D21F1" w:rsidRPr="008D21F1">
        <w:t xml:space="preserve"> </w:t>
      </w:r>
      <w:r w:rsidRPr="008D21F1">
        <w:t>давления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устье</w:t>
      </w:r>
      <w:r w:rsidR="008D21F1" w:rsidRPr="008D21F1">
        <w:t xml:space="preserve"> </w:t>
      </w:r>
      <w:bookmarkStart w:id="198" w:name="OCRUncertain211"/>
      <w:r w:rsidRPr="008D21F1">
        <w:t>р</w:t>
      </w:r>
      <w:r w:rsidRPr="008D21F1">
        <w:rPr>
          <w:vertAlign w:val="subscript"/>
        </w:rPr>
        <w:t>у</w:t>
      </w:r>
      <w:r w:rsidRPr="008D21F1">
        <w:t>,</w:t>
      </w:r>
      <w:bookmarkEnd w:id="198"/>
      <w:r w:rsidR="008D21F1" w:rsidRPr="008D21F1">
        <w:t xml:space="preserve"> </w:t>
      </w:r>
      <w:r w:rsidRPr="008D21F1">
        <w:t>температуры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устье</w:t>
      </w:r>
      <w:r w:rsidR="008D21F1" w:rsidRPr="008D21F1">
        <w:t xml:space="preserve"> </w:t>
      </w:r>
      <w:bookmarkStart w:id="199" w:name="OCRUncertain212"/>
      <w:r w:rsidRPr="008D21F1">
        <w:rPr>
          <w:lang w:val="en-US"/>
        </w:rPr>
        <w:t>t</w:t>
      </w:r>
      <w:bookmarkEnd w:id="199"/>
      <w:r w:rsidRPr="008D21F1">
        <w:rPr>
          <w:vertAlign w:val="subscript"/>
        </w:rPr>
        <w:t>у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равновесной</w:t>
      </w:r>
      <w:r w:rsidR="008D21F1" w:rsidRPr="008D21F1">
        <w:t xml:space="preserve"> </w:t>
      </w:r>
      <w:r w:rsidRPr="008D21F1">
        <w:t>температуры</w:t>
      </w:r>
      <w:r w:rsidR="008D21F1" w:rsidRPr="008D21F1">
        <w:t xml:space="preserve"> </w:t>
      </w:r>
      <w:r w:rsidRPr="008D21F1">
        <w:t>образования</w:t>
      </w:r>
      <w:r w:rsidR="008D21F1" w:rsidRPr="008D21F1">
        <w:t xml:space="preserve"> </w:t>
      </w:r>
      <w:r w:rsidRPr="008D21F1">
        <w:t>гидратов</w:t>
      </w:r>
      <w:r w:rsidR="008D21F1" w:rsidRPr="008D21F1">
        <w:t xml:space="preserve"> </w:t>
      </w:r>
      <w:r w:rsidRPr="008D21F1">
        <w:t>определяют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зависимости</w:t>
      </w:r>
      <w:r w:rsidR="008D21F1" w:rsidRPr="008D21F1">
        <w:t xml:space="preserve"> </w:t>
      </w:r>
      <w:r w:rsidRPr="008D21F1">
        <w:t>от</w:t>
      </w:r>
      <w:r w:rsidR="008D21F1" w:rsidRPr="008D21F1">
        <w:t xml:space="preserve"> </w:t>
      </w:r>
      <w:r w:rsidRPr="008D21F1">
        <w:t>дебита</w:t>
      </w:r>
      <w:r w:rsidR="008D21F1" w:rsidRPr="008D21F1">
        <w:t xml:space="preserve"> </w:t>
      </w:r>
      <w:r w:rsidRPr="008D21F1">
        <w:t>скважины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следующих</w:t>
      </w:r>
      <w:r w:rsidR="008D21F1" w:rsidRPr="008D21F1">
        <w:t xml:space="preserve"> </w:t>
      </w:r>
      <w:r w:rsidRPr="008D21F1">
        <w:t>исходных</w:t>
      </w:r>
      <w:r w:rsidR="008D21F1" w:rsidRPr="008D21F1">
        <w:t xml:space="preserve"> </w:t>
      </w:r>
      <w:r w:rsidRPr="008D21F1">
        <w:t>данных</w:t>
      </w:r>
      <w:r w:rsidR="008D21F1" w:rsidRPr="008D21F1">
        <w:t xml:space="preserve"> </w:t>
      </w:r>
      <w:r w:rsidRPr="008D21F1">
        <w:t>р</w:t>
      </w:r>
      <w:r w:rsidRPr="008D21F1">
        <w:rPr>
          <w:vertAlign w:val="subscript"/>
        </w:rPr>
        <w:t>з</w:t>
      </w:r>
      <w:bookmarkStart w:id="200" w:name="OCRUncertain215"/>
      <w:r w:rsidR="008D21F1" w:rsidRPr="008D21F1">
        <w:t xml:space="preserve"> </w:t>
      </w:r>
      <w:r w:rsidRPr="008D21F1">
        <w:t>=</w:t>
      </w:r>
      <w:r w:rsidR="008D21F1" w:rsidRPr="008D21F1">
        <w:t xml:space="preserve"> </w:t>
      </w:r>
      <w:r w:rsidRPr="008D21F1">
        <w:t>11,8</w:t>
      </w:r>
      <w:r w:rsidR="008D21F1" w:rsidRPr="008D21F1">
        <w:t xml:space="preserve"> </w:t>
      </w:r>
      <w:r w:rsidRPr="008D21F1">
        <w:t>МПа</w:t>
      </w:r>
      <w:r w:rsidR="008D21F1" w:rsidRPr="008D21F1">
        <w:t xml:space="preserve">; </w:t>
      </w:r>
      <w:r w:rsidRPr="008D21F1">
        <w:t>t</w:t>
      </w:r>
      <w:r w:rsidRPr="008D21F1">
        <w:rPr>
          <w:vertAlign w:val="subscript"/>
        </w:rPr>
        <w:t>пл</w:t>
      </w:r>
      <w:r w:rsidR="008D21F1" w:rsidRPr="008D21F1">
        <w:t xml:space="preserve"> </w:t>
      </w:r>
      <w:r w:rsidRPr="008D21F1">
        <w:t>=</w:t>
      </w:r>
      <w:bookmarkEnd w:id="200"/>
      <w:r w:rsidR="008D21F1" w:rsidRPr="008D21F1">
        <w:t xml:space="preserve"> </w:t>
      </w:r>
      <w:r w:rsidRPr="008D21F1">
        <w:t>32°С</w:t>
      </w:r>
      <w:r w:rsidR="008D21F1" w:rsidRPr="008D21F1">
        <w:t xml:space="preserve">; </w:t>
      </w:r>
      <w:bookmarkStart w:id="201" w:name="OCRUncertain216"/>
      <w:r w:rsidRPr="008D21F1">
        <w:t>t</w:t>
      </w:r>
      <w:r w:rsidRPr="008D21F1">
        <w:rPr>
          <w:vertAlign w:val="subscript"/>
        </w:rPr>
        <w:t>з</w:t>
      </w:r>
      <w:r w:rsidR="008D21F1" w:rsidRPr="008D21F1">
        <w:t xml:space="preserve"> </w:t>
      </w:r>
      <w:r w:rsidRPr="008D21F1">
        <w:t>=</w:t>
      </w:r>
      <w:bookmarkEnd w:id="201"/>
      <w:r w:rsidR="008D21F1" w:rsidRPr="008D21F1">
        <w:t xml:space="preserve"> </w:t>
      </w:r>
      <w:r w:rsidRPr="008D21F1">
        <w:t>31°С</w:t>
      </w:r>
      <w:r w:rsidR="008D21F1" w:rsidRPr="008D21F1">
        <w:t xml:space="preserve">; </w:t>
      </w:r>
      <w:r w:rsidRPr="008D21F1">
        <w:rPr>
          <w:lang w:val="en-US"/>
        </w:rPr>
        <w:t>D</w:t>
      </w:r>
      <w:r w:rsidR="008D21F1" w:rsidRPr="008D21F1">
        <w:t xml:space="preserve"> </w:t>
      </w:r>
      <w:r w:rsidRPr="008D21F1">
        <w:t>=</w:t>
      </w:r>
      <w:r w:rsidR="008D21F1" w:rsidRPr="008D21F1">
        <w:t xml:space="preserve"> </w:t>
      </w:r>
      <w:smartTag w:uri="urn:schemas-microsoft-com:office:smarttags" w:element="metricconverter">
        <w:smartTagPr>
          <w:attr w:name="ProductID" w:val="180 мм"/>
        </w:smartTagPr>
        <w:r w:rsidRPr="008D21F1">
          <w:t>180</w:t>
        </w:r>
        <w:r w:rsidR="008D21F1" w:rsidRPr="008D21F1">
          <w:t xml:space="preserve"> </w:t>
        </w:r>
        <w:r w:rsidRPr="008D21F1">
          <w:t>мм</w:t>
        </w:r>
      </w:smartTag>
      <w:r w:rsidR="008D21F1" w:rsidRPr="008D21F1">
        <w:t xml:space="preserve">; </w:t>
      </w:r>
      <w:bookmarkStart w:id="202" w:name="OCRUncertain218"/>
      <w:r w:rsidRPr="008D21F1">
        <w:t>p=0,56</w:t>
      </w:r>
      <w:r w:rsidR="008D21F1" w:rsidRPr="008D21F1">
        <w:t xml:space="preserve">; </w:t>
      </w:r>
      <w:r w:rsidRPr="008D21F1">
        <w:t>К</w:t>
      </w:r>
      <w:bookmarkEnd w:id="202"/>
      <w:r w:rsidRPr="008D21F1">
        <w:t>=</w:t>
      </w:r>
      <w:bookmarkStart w:id="203" w:name="OCRUncertain219"/>
      <w:r w:rsidRPr="008D21F1">
        <w:t>2</w:t>
      </w:r>
      <w:bookmarkStart w:id="204" w:name="OCRUncertain220"/>
      <w:bookmarkEnd w:id="203"/>
      <w:r w:rsidRPr="008D21F1">
        <w:t>2</w:t>
      </w:r>
      <w:r w:rsidR="008D21F1" w:rsidRPr="008D21F1">
        <w:t xml:space="preserve"> </w:t>
      </w:r>
      <w:r w:rsidRPr="008D21F1">
        <w:t>Вт/м</w:t>
      </w:r>
      <w:r w:rsidRPr="008D21F1">
        <w:rPr>
          <w:vertAlign w:val="superscript"/>
        </w:rPr>
        <w:t>2</w:t>
      </w:r>
      <w:r w:rsidRPr="008D21F1">
        <w:t>*</w:t>
      </w:r>
      <w:r w:rsidR="008D21F1" w:rsidRPr="008D21F1">
        <w:t xml:space="preserve"> </w:t>
      </w:r>
      <w:r w:rsidRPr="008D21F1">
        <w:t>К</w:t>
      </w:r>
      <w:r w:rsidR="008D21F1" w:rsidRPr="008D21F1">
        <w:t>);</w:t>
      </w:r>
      <w:bookmarkEnd w:id="204"/>
      <w:r w:rsidR="008D21F1" w:rsidRPr="008D21F1">
        <w:t xml:space="preserve"> </w:t>
      </w:r>
      <w:r w:rsidRPr="008D21F1">
        <w:t>Г=</w:t>
      </w:r>
      <w:r w:rsidR="008D21F1" w:rsidRPr="008D21F1">
        <w:t xml:space="preserve"> </w:t>
      </w:r>
      <w:r w:rsidRPr="008D21F1">
        <w:rPr>
          <w:noProof/>
        </w:rPr>
        <w:t>0,0277</w:t>
      </w:r>
      <w:r w:rsidR="008D21F1" w:rsidRPr="008D21F1">
        <w:t>°</w:t>
      </w:r>
      <w:r w:rsidRPr="008D21F1">
        <w:t>С/м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Для</w:t>
      </w:r>
      <w:r w:rsidR="008D21F1" w:rsidRPr="008D21F1">
        <w:t xml:space="preserve"> </w:t>
      </w:r>
      <w:r w:rsidRPr="008D21F1">
        <w:t>рассматриваемых</w:t>
      </w:r>
      <w:r w:rsidR="008D21F1" w:rsidRPr="008D21F1">
        <w:t xml:space="preserve"> </w:t>
      </w:r>
      <w:r w:rsidRPr="008D21F1">
        <w:t>условий</w:t>
      </w:r>
      <w:r w:rsidR="008D21F1" w:rsidRPr="008D21F1">
        <w:t xml:space="preserve"> </w:t>
      </w:r>
      <w:bookmarkStart w:id="205" w:name="OCRUncertain221"/>
      <w:r w:rsidRPr="008D21F1">
        <w:t>режим</w:t>
      </w:r>
      <w:r w:rsidR="008D21F1" w:rsidRPr="008D21F1">
        <w:t xml:space="preserve"> </w:t>
      </w:r>
      <w:r w:rsidRPr="008D21F1">
        <w:t>безгидратной</w:t>
      </w:r>
      <w:bookmarkEnd w:id="205"/>
      <w:r w:rsidR="008D21F1" w:rsidRPr="008D21F1">
        <w:t xml:space="preserve"> </w:t>
      </w:r>
      <w:r w:rsidRPr="008D21F1">
        <w:t>эксплуатации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течение</w:t>
      </w:r>
      <w:r w:rsidR="008D21F1" w:rsidRPr="008D21F1">
        <w:t xml:space="preserve"> </w:t>
      </w:r>
      <w:r w:rsidRPr="008D21F1">
        <w:t>начального</w:t>
      </w:r>
      <w:r w:rsidR="008D21F1" w:rsidRPr="008D21F1">
        <w:t xml:space="preserve"> </w:t>
      </w:r>
      <w:r w:rsidRPr="008D21F1">
        <w:t>периода</w:t>
      </w:r>
      <w:r w:rsidR="008D21F1" w:rsidRPr="008D21F1">
        <w:t xml:space="preserve"> </w:t>
      </w:r>
      <w:r w:rsidRPr="008D21F1">
        <w:t>разработки</w:t>
      </w:r>
      <w:r w:rsidR="008D21F1" w:rsidRPr="008D21F1">
        <w:t xml:space="preserve"> </w:t>
      </w:r>
      <w:r w:rsidRPr="008D21F1">
        <w:t>месторождения</w:t>
      </w:r>
      <w:r w:rsidR="008D21F1" w:rsidRPr="008D21F1">
        <w:t xml:space="preserve"> </w:t>
      </w:r>
      <w:r w:rsidRPr="008D21F1">
        <w:t>обеспечивается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дебитах</w:t>
      </w:r>
      <w:r w:rsidR="008D21F1" w:rsidRPr="008D21F1">
        <w:t xml:space="preserve"> </w:t>
      </w:r>
      <w:r w:rsidRPr="008D21F1">
        <w:t>от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0,75</w:t>
      </w:r>
      <w:r w:rsidR="008D21F1" w:rsidRPr="008D21F1">
        <w:t xml:space="preserve"> </w:t>
      </w:r>
      <w:r w:rsidRPr="008D21F1">
        <w:t>млн</w:t>
      </w:r>
      <w:r w:rsidR="008D21F1" w:rsidRPr="008D21F1">
        <w:t xml:space="preserve">. </w:t>
      </w:r>
      <w:r w:rsidRPr="008D21F1">
        <w:t>до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6,5</w:t>
      </w:r>
      <w:r w:rsidR="008D21F1" w:rsidRPr="008D21F1">
        <w:t xml:space="preserve"> </w:t>
      </w:r>
      <w:r w:rsidRPr="008D21F1">
        <w:t>млн</w:t>
      </w:r>
      <w:r w:rsidR="008D21F1" w:rsidRPr="008D21F1">
        <w:t xml:space="preserve">. </w:t>
      </w:r>
      <w:bookmarkStart w:id="206" w:name="OCRUncertain222"/>
      <w:r w:rsidRPr="008D21F1">
        <w:t>м</w:t>
      </w:r>
      <w:r w:rsidRPr="008D21F1">
        <w:rPr>
          <w:vertAlign w:val="superscript"/>
        </w:rPr>
        <w:t>3</w:t>
      </w:r>
      <w:r w:rsidRPr="008D21F1">
        <w:t>/</w:t>
      </w:r>
      <w:r w:rsidR="008D21F1" w:rsidRPr="008D21F1">
        <w:t xml:space="preserve"> </w:t>
      </w:r>
      <w:r w:rsidRPr="008D21F1">
        <w:t>сут</w:t>
      </w:r>
      <w:bookmarkEnd w:id="206"/>
      <w:r w:rsidR="008D21F1" w:rsidRPr="008D21F1">
        <w:t xml:space="preserve">. </w:t>
      </w:r>
      <w:r w:rsidRPr="008D21F1">
        <w:t>Оптимальный</w:t>
      </w:r>
      <w:r w:rsidR="008D21F1" w:rsidRPr="008D21F1">
        <w:t xml:space="preserve"> </w:t>
      </w:r>
      <w:r w:rsidRPr="008D21F1">
        <w:t>дебит,</w:t>
      </w:r>
      <w:r w:rsidR="008D21F1" w:rsidRPr="008D21F1">
        <w:t xml:space="preserve"> </w:t>
      </w:r>
      <w:r w:rsidRPr="008D21F1">
        <w:t>обеспечивающий</w:t>
      </w:r>
      <w:r w:rsidR="008D21F1" w:rsidRPr="008D21F1">
        <w:t xml:space="preserve"> </w:t>
      </w:r>
      <w:r w:rsidRPr="008D21F1">
        <w:t>максимальный</w:t>
      </w:r>
      <w:r w:rsidR="008D21F1" w:rsidRPr="008D21F1">
        <w:t xml:space="preserve"> </w:t>
      </w:r>
      <w:r w:rsidRPr="008D21F1">
        <w:t>резерв</w:t>
      </w:r>
      <w:r w:rsidR="008D21F1" w:rsidRPr="008D21F1">
        <w:t xml:space="preserve"> </w:t>
      </w:r>
      <w:r w:rsidRPr="008D21F1">
        <w:t>температуры,</w:t>
      </w:r>
      <w:r w:rsidR="008D21F1" w:rsidRPr="008D21F1">
        <w:t xml:space="preserve"> </w:t>
      </w:r>
      <w:r w:rsidRPr="008D21F1">
        <w:t>составляет</w:t>
      </w:r>
      <w:r w:rsidR="008D21F1" w:rsidRPr="008D21F1">
        <w:t xml:space="preserve"> </w:t>
      </w:r>
      <w:r w:rsidRPr="008D21F1">
        <w:t>примерно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3</w:t>
      </w:r>
      <w:r w:rsidR="008D21F1" w:rsidRPr="008D21F1">
        <w:t xml:space="preserve"> </w:t>
      </w:r>
      <w:r w:rsidRPr="008D21F1">
        <w:t>млн</w:t>
      </w:r>
      <w:r w:rsidR="008D21F1" w:rsidRPr="008D21F1">
        <w:t xml:space="preserve"> </w:t>
      </w:r>
      <w:bookmarkStart w:id="207" w:name="OCRUncertain224"/>
      <w:r w:rsidRPr="008D21F1">
        <w:t>м</w:t>
      </w:r>
      <w:r w:rsidRPr="008D21F1">
        <w:rPr>
          <w:vertAlign w:val="superscript"/>
        </w:rPr>
        <w:t>3</w:t>
      </w:r>
      <w:r w:rsidR="008D21F1" w:rsidRPr="008D21F1">
        <w:t xml:space="preserve"> </w:t>
      </w:r>
      <w:r w:rsidRPr="008D21F1">
        <w:t>/сут</w:t>
      </w:r>
      <w:bookmarkEnd w:id="207"/>
      <w:r w:rsidR="008D21F1" w:rsidRPr="008D21F1">
        <w:t>.</w:t>
      </w:r>
    </w:p>
    <w:p w:rsidR="008D21F1" w:rsidRDefault="00A7644F" w:rsidP="008D21F1">
      <w:pPr>
        <w:tabs>
          <w:tab w:val="left" w:pos="726"/>
        </w:tabs>
      </w:pPr>
      <w:r w:rsidRPr="008D21F1">
        <w:t>Температура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стволе</w:t>
      </w:r>
      <w:r w:rsidR="008D21F1" w:rsidRPr="008D21F1">
        <w:t xml:space="preserve"> </w:t>
      </w:r>
      <w:r w:rsidRPr="008D21F1">
        <w:t>будет</w:t>
      </w:r>
      <w:r w:rsidR="008D21F1" w:rsidRPr="008D21F1">
        <w:t xml:space="preserve"> </w:t>
      </w:r>
      <w:r w:rsidRPr="008D21F1">
        <w:t>изменяться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зависимости</w:t>
      </w:r>
      <w:r w:rsidR="008D21F1" w:rsidRPr="008D21F1">
        <w:t xml:space="preserve"> </w:t>
      </w:r>
      <w:r w:rsidRPr="008D21F1">
        <w:t>от</w:t>
      </w:r>
      <w:r w:rsidR="008D21F1" w:rsidRPr="008D21F1">
        <w:t xml:space="preserve"> </w:t>
      </w:r>
      <w:r w:rsidRPr="008D21F1">
        <w:t>дебита</w:t>
      </w:r>
      <w:r w:rsidR="008D21F1" w:rsidRPr="008D21F1">
        <w:t xml:space="preserve"> </w:t>
      </w:r>
      <w:r w:rsidRPr="008D21F1">
        <w:t>скважины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диаметра</w:t>
      </w:r>
      <w:r w:rsidR="008D21F1" w:rsidRPr="008D21F1">
        <w:t xml:space="preserve"> </w:t>
      </w:r>
      <w:r w:rsidRPr="008D21F1">
        <w:t>фонтанных</w:t>
      </w:r>
      <w:r w:rsidR="008D21F1" w:rsidRPr="008D21F1">
        <w:t xml:space="preserve"> </w:t>
      </w:r>
      <w:r w:rsidRPr="008D21F1">
        <w:t>труб</w:t>
      </w:r>
      <w:r w:rsidR="008D21F1" w:rsidRPr="008D21F1">
        <w:t xml:space="preserve">. </w:t>
      </w:r>
      <w:r w:rsidRPr="008D21F1">
        <w:t>Из</w:t>
      </w:r>
      <w:r w:rsidR="008D21F1" w:rsidRPr="008D21F1">
        <w:t xml:space="preserve"> </w:t>
      </w:r>
      <w:r w:rsidRPr="008D21F1">
        <w:t>рисунка</w:t>
      </w:r>
      <w:r w:rsidR="008D21F1" w:rsidRPr="008D21F1">
        <w:t xml:space="preserve"> </w:t>
      </w:r>
      <w:r w:rsidRPr="008D21F1">
        <w:t>3</w:t>
      </w:r>
      <w:r w:rsidR="008D21F1">
        <w:t>.</w:t>
      </w:r>
      <w:r w:rsidR="00CC7ECC">
        <w:t>12</w:t>
      </w:r>
      <w:r w:rsidR="008D21F1" w:rsidRPr="008D21F1">
        <w:t xml:space="preserve"> </w:t>
      </w:r>
      <w:r w:rsidRPr="008D21F1">
        <w:t>видно,</w:t>
      </w:r>
      <w:r w:rsidR="008D21F1" w:rsidRPr="008D21F1">
        <w:t xml:space="preserve"> </w:t>
      </w:r>
      <w:r w:rsidRPr="008D21F1">
        <w:t>что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rPr>
          <w:lang w:val="en-US"/>
        </w:rPr>
        <w:t>Q</w:t>
      </w:r>
      <w:bookmarkStart w:id="208" w:name="OCRUncertain226"/>
      <w:r w:rsidR="008D21F1" w:rsidRPr="008D21F1">
        <w:t xml:space="preserve"> </w:t>
      </w:r>
      <w:r w:rsidRPr="008D21F1">
        <w:t>=</w:t>
      </w:r>
      <w:bookmarkEnd w:id="208"/>
      <w:r w:rsidR="008D21F1" w:rsidRPr="008D21F1">
        <w:t xml:space="preserve"> </w:t>
      </w:r>
      <w:r w:rsidRPr="008D21F1">
        <w:rPr>
          <w:lang w:val="en-US"/>
        </w:rPr>
        <w:t>Q</w:t>
      </w:r>
      <w:r w:rsidRPr="008D21F1">
        <w:rPr>
          <w:vertAlign w:val="subscript"/>
        </w:rPr>
        <w:t>опт</w:t>
      </w:r>
      <w:r w:rsidR="008D21F1" w:rsidRPr="008D21F1">
        <w:t xml:space="preserve"> </w:t>
      </w:r>
      <w:r w:rsidRPr="008D21F1">
        <w:t>режим</w:t>
      </w:r>
      <w:r w:rsidR="008D21F1" w:rsidRPr="008D21F1">
        <w:t xml:space="preserve"> </w:t>
      </w:r>
      <w:bookmarkStart w:id="209" w:name="OCRUncertain228"/>
      <w:r w:rsidRPr="008D21F1">
        <w:t>безгидратной</w:t>
      </w:r>
      <w:bookmarkEnd w:id="209"/>
      <w:r w:rsidR="008D21F1" w:rsidRPr="008D21F1">
        <w:t xml:space="preserve"> </w:t>
      </w:r>
      <w:r w:rsidRPr="008D21F1">
        <w:t>эксплуатации</w:t>
      </w:r>
      <w:r w:rsidR="008D21F1" w:rsidRPr="008D21F1">
        <w:t xml:space="preserve"> </w:t>
      </w:r>
      <w:r w:rsidRPr="008D21F1">
        <w:t>обеспечивается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D</w:t>
      </w:r>
      <w:r w:rsidR="008D21F1" w:rsidRPr="008D21F1">
        <w:t xml:space="preserve"> </w:t>
      </w:r>
      <w:r w:rsidRPr="008D21F1">
        <w:sym w:font="Symbol" w:char="F0B3"/>
      </w:r>
      <w:r w:rsidR="008D21F1" w:rsidRPr="008D21F1">
        <w:t xml:space="preserve"> </w:t>
      </w:r>
      <w:r w:rsidRPr="008D21F1">
        <w:t>145</w:t>
      </w:r>
      <w:r w:rsidR="008D21F1" w:rsidRPr="008D21F1">
        <w:rPr>
          <w:noProof/>
        </w:rPr>
        <w:t xml:space="preserve"> - </w:t>
      </w:r>
      <w:smartTag w:uri="urn:schemas-microsoft-com:office:smarttags" w:element="metricconverter">
        <w:smartTagPr>
          <w:attr w:name="ProductID" w:val="160 мм"/>
        </w:smartTagPr>
        <w:r w:rsidRPr="008D21F1">
          <w:rPr>
            <w:noProof/>
          </w:rPr>
          <w:t>160</w:t>
        </w:r>
        <w:r w:rsidR="008D21F1" w:rsidRPr="008D21F1">
          <w:t xml:space="preserve"> </w:t>
        </w:r>
        <w:r w:rsidRPr="008D21F1">
          <w:t>мм</w:t>
        </w:r>
      </w:smartTag>
      <w:r w:rsidR="008D21F1" w:rsidRPr="008D21F1">
        <w:t xml:space="preserve">. </w:t>
      </w:r>
      <w:r w:rsidRPr="008D21F1">
        <w:t>С</w:t>
      </w:r>
      <w:r w:rsidR="008D21F1" w:rsidRPr="008D21F1">
        <w:t xml:space="preserve"> </w:t>
      </w:r>
      <w:r w:rsidRPr="008D21F1">
        <w:t>увеличением</w:t>
      </w:r>
      <w:r w:rsidR="008D21F1" w:rsidRPr="008D21F1">
        <w:t xml:space="preserve"> </w:t>
      </w:r>
      <w:r w:rsidRPr="008D21F1">
        <w:t>диаметра</w:t>
      </w:r>
      <w:r w:rsidR="008D21F1" w:rsidRPr="008D21F1">
        <w:t xml:space="preserve"> </w:t>
      </w:r>
      <w:r w:rsidRPr="008D21F1">
        <w:t>труб</w:t>
      </w:r>
      <w:r w:rsidR="008D21F1" w:rsidRPr="008D21F1">
        <w:t xml:space="preserve"> </w:t>
      </w:r>
      <w:bookmarkStart w:id="210" w:name="OCRUncertain230"/>
      <w:r w:rsidRPr="008D21F1">
        <w:rPr>
          <w:lang w:val="en-US"/>
        </w:rPr>
        <w:t>Q</w:t>
      </w:r>
      <w:bookmarkEnd w:id="210"/>
      <w:r w:rsidR="008D21F1" w:rsidRPr="008D21F1">
        <w:rPr>
          <w:vertAlign w:val="subscript"/>
        </w:rPr>
        <w:t xml:space="preserve"> </w:t>
      </w:r>
      <w:r w:rsidRPr="008D21F1">
        <w:rPr>
          <w:vertAlign w:val="subscript"/>
        </w:rPr>
        <w:t>опт</w:t>
      </w:r>
      <w:r w:rsidR="008D21F1" w:rsidRPr="008D21F1">
        <w:t xml:space="preserve"> </w:t>
      </w:r>
      <w:r w:rsidRPr="008D21F1">
        <w:t>сдвигается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сторону</w:t>
      </w:r>
      <w:r w:rsidR="008D21F1" w:rsidRPr="008D21F1">
        <w:t xml:space="preserve"> </w:t>
      </w:r>
      <w:r w:rsidRPr="008D21F1">
        <w:t>больших</w:t>
      </w:r>
      <w:r w:rsidR="008D21F1" w:rsidRPr="008D21F1">
        <w:t xml:space="preserve"> </w:t>
      </w:r>
      <w:r w:rsidRPr="008D21F1">
        <w:t>дебитов</w:t>
      </w:r>
      <w:r w:rsidR="008D21F1">
        <w:t xml:space="preserve"> (</w:t>
      </w:r>
      <w:r w:rsidRPr="008D21F1">
        <w:t>рисунок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3</w:t>
      </w:r>
      <w:r w:rsidR="008D21F1">
        <w:rPr>
          <w:noProof/>
        </w:rPr>
        <w:t>.</w:t>
      </w:r>
      <w:r w:rsidR="00CC7ECC">
        <w:rPr>
          <w:noProof/>
        </w:rPr>
        <w:t>13</w:t>
      </w:r>
      <w:r w:rsidR="008D21F1" w:rsidRPr="008D21F1">
        <w:rPr>
          <w:noProof/>
        </w:rPr>
        <w:t xml:space="preserve">). </w:t>
      </w:r>
      <w:r w:rsidRPr="008D21F1">
        <w:t>Таким</w:t>
      </w:r>
      <w:r w:rsidR="008D21F1" w:rsidRPr="008D21F1">
        <w:t xml:space="preserve"> </w:t>
      </w:r>
      <w:r w:rsidRPr="008D21F1">
        <w:t>образом,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соответствующем</w:t>
      </w:r>
      <w:r w:rsidR="008D21F1" w:rsidRPr="008D21F1">
        <w:t xml:space="preserve"> </w:t>
      </w:r>
      <w:r w:rsidRPr="008D21F1">
        <w:t>подборе</w:t>
      </w:r>
      <w:r w:rsidR="008D21F1" w:rsidRPr="008D21F1">
        <w:t xml:space="preserve"> </w:t>
      </w:r>
      <w:r w:rsidRPr="008D21F1">
        <w:t>диаметра</w:t>
      </w:r>
      <w:r w:rsidR="008D21F1" w:rsidRPr="008D21F1">
        <w:t xml:space="preserve"> </w:t>
      </w:r>
      <w:r w:rsidRPr="008D21F1">
        <w:t>фонтанных</w:t>
      </w:r>
      <w:r w:rsidR="008D21F1" w:rsidRPr="008D21F1">
        <w:t xml:space="preserve"> </w:t>
      </w:r>
      <w:r w:rsidRPr="008D21F1">
        <w:t>труб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дебита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можно</w:t>
      </w:r>
      <w:r w:rsidR="008D21F1" w:rsidRPr="008D21F1">
        <w:t xml:space="preserve"> </w:t>
      </w:r>
      <w:r w:rsidRPr="008D21F1">
        <w:t>обеспечить</w:t>
      </w:r>
      <w:r w:rsidR="008D21F1" w:rsidRPr="008D21F1">
        <w:t xml:space="preserve"> </w:t>
      </w:r>
      <w:bookmarkStart w:id="211" w:name="OCRUncertain235"/>
      <w:r w:rsidRPr="008D21F1">
        <w:t>безгидратный</w:t>
      </w:r>
      <w:r w:rsidR="008D21F1" w:rsidRPr="008D21F1">
        <w:t xml:space="preserve"> </w:t>
      </w:r>
      <w:bookmarkEnd w:id="211"/>
      <w:r w:rsidRPr="008D21F1">
        <w:t>режим</w:t>
      </w:r>
      <w:r w:rsidR="008D21F1" w:rsidRPr="008D21F1">
        <w:t xml:space="preserve"> </w:t>
      </w:r>
      <w:r w:rsidRPr="008D21F1">
        <w:t>работы</w:t>
      </w:r>
      <w:r w:rsidR="008D21F1" w:rsidRPr="008D21F1">
        <w:t xml:space="preserve"> </w:t>
      </w:r>
      <w:r w:rsidRPr="008D21F1">
        <w:t>скважин</w:t>
      </w:r>
      <w:r w:rsidR="008D21F1" w:rsidRPr="008D21F1">
        <w:t>.</w:t>
      </w:r>
    </w:p>
    <w:p w:rsidR="008C03C2" w:rsidRPr="008D21F1" w:rsidRDefault="008C03C2" w:rsidP="008D21F1">
      <w:pPr>
        <w:tabs>
          <w:tab w:val="left" w:pos="726"/>
        </w:tabs>
      </w:pPr>
    </w:p>
    <w:p w:rsidR="00A7644F" w:rsidRPr="008D21F1" w:rsidRDefault="00262F61" w:rsidP="008D21F1">
      <w:pPr>
        <w:tabs>
          <w:tab w:val="left" w:pos="726"/>
        </w:tabs>
      </w:pPr>
      <w:r>
        <w:rPr>
          <w:noProof/>
        </w:rPr>
        <w:lastRenderedPageBreak/>
        <w:pict>
          <v:shape id="Рисунок 13" o:spid="_x0000_i1041" type="#_x0000_t75" style="width:317.25pt;height:294.75pt;visibility:visible;mso-wrap-style:square">
            <v:imagedata r:id="rId21" o:title=""/>
          </v:shape>
        </w:pict>
      </w:r>
    </w:p>
    <w:p w:rsidR="008D21F1" w:rsidRPr="008D21F1" w:rsidRDefault="00A7644F" w:rsidP="008D21F1">
      <w:pPr>
        <w:tabs>
          <w:tab w:val="left" w:pos="726"/>
        </w:tabs>
      </w:pPr>
      <w:r w:rsidRPr="008D21F1">
        <w:t>Рисунок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3</w:t>
      </w:r>
      <w:r w:rsidR="008D21F1">
        <w:rPr>
          <w:noProof/>
        </w:rPr>
        <w:t>.</w:t>
      </w:r>
      <w:r w:rsidR="00CC7ECC">
        <w:rPr>
          <w:noProof/>
        </w:rPr>
        <w:t>9</w:t>
      </w:r>
      <w:r w:rsidR="008D21F1" w:rsidRPr="008D21F1">
        <w:rPr>
          <w:noProof/>
        </w:rPr>
        <w:t xml:space="preserve"> - </w:t>
      </w:r>
      <w:r w:rsidRPr="008D21F1">
        <w:t>Изменение</w:t>
      </w:r>
      <w:r w:rsidR="008D21F1" w:rsidRPr="008D21F1">
        <w:t xml:space="preserve"> </w:t>
      </w:r>
      <w:r w:rsidRPr="008D21F1">
        <w:t>температуры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глубиной</w:t>
      </w:r>
      <w:r w:rsidR="008D21F1" w:rsidRPr="008D21F1">
        <w:t xml:space="preserve"> </w:t>
      </w:r>
      <w:r w:rsidRPr="008D21F1">
        <w:t>скважины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различных</w:t>
      </w:r>
      <w:r w:rsidR="008D21F1" w:rsidRPr="008D21F1">
        <w:t xml:space="preserve"> </w:t>
      </w:r>
      <w:r w:rsidRPr="008D21F1">
        <w:t>коэффициентах</w:t>
      </w:r>
      <w:r w:rsidR="008D21F1" w:rsidRPr="008D21F1">
        <w:t xml:space="preserve"> </w:t>
      </w:r>
      <w:r w:rsidRPr="008D21F1">
        <w:t>теплопередачи</w:t>
      </w:r>
      <w:r w:rsidR="008D21F1" w:rsidRPr="008D21F1">
        <w:t>.</w:t>
      </w:r>
    </w:p>
    <w:p w:rsidR="008C03C2" w:rsidRDefault="008C03C2" w:rsidP="008D21F1">
      <w:pPr>
        <w:tabs>
          <w:tab w:val="left" w:pos="726"/>
        </w:tabs>
      </w:pPr>
    </w:p>
    <w:p w:rsidR="00A7644F" w:rsidRPr="008D21F1" w:rsidRDefault="00A7644F" w:rsidP="008D21F1">
      <w:pPr>
        <w:tabs>
          <w:tab w:val="left" w:pos="726"/>
        </w:tabs>
      </w:pPr>
      <w:r w:rsidRPr="008D21F1">
        <w:t>Коэффициент</w:t>
      </w:r>
      <w:r w:rsidR="008D21F1" w:rsidRPr="008D21F1">
        <w:t xml:space="preserve"> </w:t>
      </w:r>
      <w:r w:rsidRPr="008D21F1">
        <w:t>теплопередачи</w:t>
      </w:r>
      <w:r w:rsidR="008D21F1">
        <w:t xml:space="preserve"> (</w:t>
      </w:r>
      <w:r w:rsidRPr="008D21F1">
        <w:t>в</w:t>
      </w:r>
      <w:r w:rsidR="008D21F1" w:rsidRPr="008D21F1">
        <w:t xml:space="preserve"> </w:t>
      </w:r>
      <w:r w:rsidRPr="008D21F1">
        <w:t>Вт/</w:t>
      </w:r>
      <w:r w:rsidR="008D21F1">
        <w:t xml:space="preserve"> (</w:t>
      </w:r>
      <w:r w:rsidRPr="008D21F1">
        <w:t>м</w:t>
      </w:r>
      <w:bookmarkStart w:id="212" w:name="OCRUncertain231"/>
      <w:r w:rsidRPr="008D21F1">
        <w:rPr>
          <w:vertAlign w:val="superscript"/>
        </w:rPr>
        <w:t>2</w:t>
      </w:r>
      <w:r w:rsidR="008D21F1" w:rsidRPr="008D21F1">
        <w:t xml:space="preserve"> </w:t>
      </w:r>
      <w:r w:rsidRPr="008D21F1">
        <w:t>*</w:t>
      </w:r>
      <w:bookmarkEnd w:id="212"/>
      <w:r w:rsidRPr="008D21F1">
        <w:t>К</w:t>
      </w:r>
      <w:bookmarkStart w:id="213" w:name="OCRUncertain232"/>
      <w:r w:rsidR="008D21F1" w:rsidRPr="008D21F1">
        <w:t xml:space="preserve">) </w:t>
      </w:r>
      <w:r w:rsidRPr="008D21F1">
        <w:t>/</w:t>
      </w:r>
      <w:r w:rsidR="008D21F1" w:rsidRPr="008D21F1">
        <w:t>:</w:t>
      </w:r>
      <w:bookmarkEnd w:id="213"/>
      <w:r w:rsidR="008D21F1" w:rsidRPr="008D21F1">
        <w:t xml:space="preserve"> </w:t>
      </w:r>
      <w:r w:rsidRPr="008D21F1">
        <w:rPr>
          <w:noProof/>
        </w:rPr>
        <w:t>1</w:t>
      </w:r>
      <w:r w:rsidR="008D21F1" w:rsidRPr="008D21F1">
        <w:rPr>
          <w:noProof/>
        </w:rPr>
        <w:t xml:space="preserve"> - </w:t>
      </w:r>
      <w:r w:rsidRPr="008D21F1">
        <w:rPr>
          <w:noProof/>
        </w:rPr>
        <w:t>1,2</w:t>
      </w:r>
      <w:r w:rsidR="008D21F1" w:rsidRPr="008D21F1">
        <w:rPr>
          <w:noProof/>
        </w:rPr>
        <w:t xml:space="preserve">; </w:t>
      </w:r>
      <w:r w:rsidRPr="008D21F1">
        <w:rPr>
          <w:noProof/>
        </w:rPr>
        <w:t>2</w:t>
      </w:r>
      <w:r w:rsidR="008D21F1" w:rsidRPr="008D21F1">
        <w:rPr>
          <w:noProof/>
        </w:rPr>
        <w:t xml:space="preserve"> - </w:t>
      </w:r>
      <w:r w:rsidRPr="008D21F1">
        <w:rPr>
          <w:noProof/>
        </w:rPr>
        <w:t>6</w:t>
      </w:r>
      <w:r w:rsidR="008D21F1" w:rsidRPr="008D21F1">
        <w:rPr>
          <w:noProof/>
        </w:rPr>
        <w:t xml:space="preserve">; </w:t>
      </w:r>
      <w:r w:rsidRPr="008D21F1">
        <w:rPr>
          <w:noProof/>
        </w:rPr>
        <w:t>3</w:t>
      </w:r>
      <w:r w:rsidR="008D21F1" w:rsidRPr="008D21F1">
        <w:rPr>
          <w:noProof/>
        </w:rPr>
        <w:t xml:space="preserve"> - </w:t>
      </w:r>
      <w:r w:rsidRPr="008D21F1">
        <w:rPr>
          <w:noProof/>
        </w:rPr>
        <w:t>12</w:t>
      </w:r>
      <w:r w:rsidR="008D21F1" w:rsidRPr="008D21F1">
        <w:rPr>
          <w:noProof/>
        </w:rPr>
        <w:t xml:space="preserve">; </w:t>
      </w:r>
      <w:r w:rsidRPr="008D21F1">
        <w:rPr>
          <w:noProof/>
        </w:rPr>
        <w:t>4</w:t>
      </w:r>
      <w:r w:rsidR="008D21F1" w:rsidRPr="008D21F1">
        <w:rPr>
          <w:noProof/>
        </w:rPr>
        <w:t xml:space="preserve"> - </w:t>
      </w:r>
      <w:r w:rsidRPr="008D21F1">
        <w:rPr>
          <w:noProof/>
        </w:rPr>
        <w:t>7</w:t>
      </w:r>
      <w:r w:rsidR="008D21F1" w:rsidRPr="008D21F1">
        <w:rPr>
          <w:noProof/>
        </w:rPr>
        <w:t xml:space="preserve">; </w:t>
      </w:r>
      <w:r w:rsidRPr="008D21F1">
        <w:rPr>
          <w:noProof/>
        </w:rPr>
        <w:t>5</w:t>
      </w:r>
      <w:r w:rsidR="008D21F1" w:rsidRPr="008D21F1">
        <w:rPr>
          <w:noProof/>
        </w:rPr>
        <w:t xml:space="preserve"> - </w:t>
      </w:r>
      <w:r w:rsidRPr="008D21F1">
        <w:rPr>
          <w:noProof/>
        </w:rPr>
        <w:t>23</w:t>
      </w:r>
      <w:r w:rsidR="008D21F1" w:rsidRPr="008D21F1">
        <w:rPr>
          <w:noProof/>
        </w:rPr>
        <w:t xml:space="preserve">; </w:t>
      </w:r>
      <w:bookmarkStart w:id="214" w:name="OCRUncertain233"/>
      <w:r w:rsidRPr="008D21F1">
        <w:rPr>
          <w:noProof/>
        </w:rPr>
        <w:t>6</w:t>
      </w:r>
      <w:bookmarkEnd w:id="214"/>
      <w:r w:rsidR="008D21F1" w:rsidRPr="008D21F1">
        <w:rPr>
          <w:noProof/>
        </w:rPr>
        <w:t xml:space="preserve"> - </w:t>
      </w:r>
      <w:r w:rsidRPr="008D21F1">
        <w:rPr>
          <w:noProof/>
        </w:rPr>
        <w:t>29</w:t>
      </w:r>
      <w:r w:rsidR="008D21F1" w:rsidRPr="008D21F1">
        <w:rPr>
          <w:noProof/>
        </w:rPr>
        <w:t xml:space="preserve">; </w:t>
      </w:r>
      <w:r w:rsidRPr="008D21F1">
        <w:rPr>
          <w:noProof/>
        </w:rPr>
        <w:t>7</w:t>
      </w:r>
      <w:r w:rsidR="008D21F1" w:rsidRPr="008D21F1">
        <w:rPr>
          <w:noProof/>
        </w:rPr>
        <w:t xml:space="preserve"> - </w:t>
      </w:r>
      <w:r w:rsidRPr="008D21F1">
        <w:t>геотермический</w:t>
      </w:r>
      <w:r w:rsidR="008D21F1" w:rsidRPr="008D21F1">
        <w:t xml:space="preserve"> </w:t>
      </w:r>
      <w:r w:rsidRPr="008D21F1">
        <w:t>градиент</w:t>
      </w:r>
      <w:r w:rsidR="008D21F1" w:rsidRPr="008D21F1">
        <w:t xml:space="preserve">; </w:t>
      </w:r>
      <w:r w:rsidRPr="008D21F1">
        <w:rPr>
          <w:noProof/>
        </w:rPr>
        <w:t>8</w:t>
      </w:r>
      <w:r w:rsidR="008D21F1" w:rsidRPr="008D21F1">
        <w:rPr>
          <w:noProof/>
        </w:rPr>
        <w:t xml:space="preserve"> - </w:t>
      </w:r>
      <w:r w:rsidRPr="008D21F1">
        <w:t>равновесная</w:t>
      </w:r>
      <w:r w:rsidR="008D21F1" w:rsidRPr="008D21F1">
        <w:t xml:space="preserve"> </w:t>
      </w:r>
      <w:r w:rsidRPr="008D21F1">
        <w:t>температура</w:t>
      </w:r>
      <w:r w:rsidR="008D21F1" w:rsidRPr="008D21F1">
        <w:t xml:space="preserve"> </w:t>
      </w:r>
      <w:r w:rsidRPr="008D21F1">
        <w:t>образования</w:t>
      </w:r>
      <w:r w:rsidR="008D21F1" w:rsidRPr="008D21F1">
        <w:t xml:space="preserve"> </w:t>
      </w:r>
      <w:r w:rsidRPr="008D21F1">
        <w:t>гидратов</w:t>
      </w:r>
      <w:r w:rsidR="008D21F1" w:rsidRPr="008D21F1">
        <w:t xml:space="preserve">; </w:t>
      </w:r>
      <w:r w:rsidRPr="008D21F1">
        <w:t>а</w:t>
      </w:r>
      <w:r w:rsidR="008D21F1" w:rsidRPr="008D21F1">
        <w:t xml:space="preserve"> - </w:t>
      </w:r>
      <w:bookmarkStart w:id="215" w:name="OCRUncertain234"/>
      <w:r w:rsidRPr="008D21F1">
        <w:t>е</w:t>
      </w:r>
      <w:bookmarkEnd w:id="215"/>
      <w:r w:rsidR="008D21F1" w:rsidRPr="008D21F1">
        <w:rPr>
          <w:noProof/>
        </w:rPr>
        <w:t xml:space="preserve"> - </w:t>
      </w:r>
      <w:r w:rsidRPr="008D21F1">
        <w:t>годы</w:t>
      </w:r>
      <w:r w:rsidR="008D21F1" w:rsidRPr="008D21F1">
        <w:t xml:space="preserve"> </w:t>
      </w:r>
      <w:r w:rsidRPr="008D21F1">
        <w:t>разработки</w:t>
      </w:r>
      <w:r w:rsidR="008D21F1" w:rsidRPr="008D21F1">
        <w:t xml:space="preserve">: </w:t>
      </w:r>
      <w:r w:rsidRPr="008D21F1">
        <w:t>первый,</w:t>
      </w:r>
      <w:r w:rsidR="008D21F1" w:rsidRPr="008D21F1">
        <w:t xml:space="preserve"> </w:t>
      </w:r>
      <w:r w:rsidRPr="008D21F1">
        <w:t>второй,</w:t>
      </w:r>
      <w:r w:rsidR="008D21F1" w:rsidRPr="008D21F1">
        <w:t xml:space="preserve"> </w:t>
      </w:r>
      <w:r w:rsidRPr="008D21F1">
        <w:t>четвертый,</w:t>
      </w:r>
      <w:r w:rsidR="008D21F1" w:rsidRPr="008D21F1">
        <w:t xml:space="preserve"> </w:t>
      </w:r>
      <w:r w:rsidRPr="008D21F1">
        <w:t>шестой,</w:t>
      </w:r>
      <w:r w:rsidR="008D21F1" w:rsidRPr="008D21F1">
        <w:t xml:space="preserve"> </w:t>
      </w:r>
      <w:r w:rsidRPr="008D21F1">
        <w:t>восьмой,</w:t>
      </w:r>
      <w:r w:rsidR="008D21F1" w:rsidRPr="008D21F1">
        <w:t xml:space="preserve"> </w:t>
      </w:r>
      <w:r w:rsidRPr="008D21F1">
        <w:t>десятый</w:t>
      </w:r>
    </w:p>
    <w:p w:rsidR="008D21F1" w:rsidRDefault="00A7644F" w:rsidP="008D21F1">
      <w:pPr>
        <w:tabs>
          <w:tab w:val="left" w:pos="726"/>
        </w:tabs>
      </w:pPr>
      <w:r w:rsidRPr="008D21F1">
        <w:t>Рассмотрим</w:t>
      </w:r>
      <w:r w:rsidR="008D21F1" w:rsidRPr="008D21F1">
        <w:t xml:space="preserve"> </w:t>
      </w:r>
      <w:r w:rsidRPr="008D21F1">
        <w:t>для</w:t>
      </w:r>
      <w:r w:rsidR="008D21F1" w:rsidRPr="008D21F1">
        <w:t xml:space="preserve"> </w:t>
      </w:r>
      <w:r w:rsidRPr="008D21F1">
        <w:t>данного</w:t>
      </w:r>
      <w:r w:rsidR="008D21F1" w:rsidRPr="008D21F1">
        <w:t xml:space="preserve"> </w:t>
      </w:r>
      <w:r w:rsidRPr="008D21F1">
        <w:t>примера</w:t>
      </w:r>
      <w:r w:rsidR="008D21F1" w:rsidRPr="008D21F1">
        <w:t xml:space="preserve"> </w:t>
      </w:r>
      <w:r w:rsidRPr="008D21F1">
        <w:t>изменение</w:t>
      </w:r>
      <w:r w:rsidR="008D21F1" w:rsidRPr="008D21F1">
        <w:t xml:space="preserve"> </w:t>
      </w:r>
      <w:r w:rsidRPr="008D21F1">
        <w:t>проектного</w:t>
      </w:r>
      <w:r w:rsidR="008D21F1" w:rsidRPr="008D21F1">
        <w:t xml:space="preserve"> </w:t>
      </w:r>
      <w:bookmarkStart w:id="216" w:name="OCRUncertain236"/>
      <w:r w:rsidRPr="008D21F1">
        <w:t>безгидратного</w:t>
      </w:r>
      <w:bookmarkEnd w:id="216"/>
      <w:r w:rsidR="008D21F1" w:rsidRPr="008D21F1">
        <w:t xml:space="preserve"> </w:t>
      </w:r>
      <w:r w:rsidRPr="008D21F1">
        <w:t>дебита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процессе</w:t>
      </w:r>
      <w:r w:rsidR="008D21F1" w:rsidRPr="008D21F1">
        <w:t xml:space="preserve"> </w:t>
      </w:r>
      <w:r w:rsidRPr="008D21F1">
        <w:t>разработки</w:t>
      </w:r>
      <w:r w:rsidR="008D21F1" w:rsidRPr="008D21F1">
        <w:t xml:space="preserve"> </w:t>
      </w:r>
      <w:r w:rsidRPr="008D21F1">
        <w:t>месторождения</w:t>
      </w:r>
      <w:r w:rsidR="008D21F1" w:rsidRPr="008D21F1">
        <w:rPr>
          <w:noProof/>
        </w:rPr>
        <w:t xml:space="preserve">. </w:t>
      </w:r>
      <w:r w:rsidRPr="008D21F1">
        <w:t>Вправо</w:t>
      </w:r>
      <w:r w:rsidR="008D21F1" w:rsidRPr="008D21F1">
        <w:t xml:space="preserve"> </w:t>
      </w:r>
      <w:r w:rsidRPr="008D21F1">
        <w:t>от</w:t>
      </w:r>
      <w:r w:rsidR="008D21F1" w:rsidRPr="008D21F1">
        <w:t xml:space="preserve"> </w:t>
      </w:r>
      <w:r w:rsidRPr="008D21F1">
        <w:t>точки</w:t>
      </w:r>
      <w:r w:rsidR="008D21F1" w:rsidRPr="008D21F1">
        <w:t xml:space="preserve"> </w:t>
      </w:r>
      <w:r w:rsidRPr="008D21F1">
        <w:t>А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выше</w:t>
      </w:r>
      <w:r w:rsidR="008D21F1" w:rsidRPr="008D21F1">
        <w:t xml:space="preserve"> </w:t>
      </w:r>
      <w:r w:rsidRPr="008D21F1">
        <w:t>кривой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2</w:t>
      </w:r>
      <w:r w:rsidR="008D21F1" w:rsidRPr="008D21F1">
        <w:t xml:space="preserve"> </w:t>
      </w:r>
      <w:r w:rsidRPr="008D21F1">
        <w:t>гидраты</w:t>
      </w:r>
      <w:r w:rsidR="008D21F1" w:rsidRPr="008D21F1">
        <w:t xml:space="preserve"> </w:t>
      </w:r>
      <w:r w:rsidRPr="008D21F1">
        <w:t>не</w:t>
      </w:r>
      <w:r w:rsidR="008D21F1" w:rsidRPr="008D21F1">
        <w:t xml:space="preserve"> </w:t>
      </w:r>
      <w:r w:rsidRPr="008D21F1">
        <w:t>образуются</w:t>
      </w:r>
      <w:r w:rsidR="008D21F1" w:rsidRPr="008D21F1">
        <w:t xml:space="preserve">. </w:t>
      </w:r>
      <w:r w:rsidRPr="008D21F1">
        <w:t>В</w:t>
      </w:r>
      <w:r w:rsidR="008D21F1" w:rsidRPr="008D21F1">
        <w:t xml:space="preserve"> </w:t>
      </w:r>
      <w:r w:rsidRPr="008D21F1">
        <w:t>первые</w:t>
      </w:r>
      <w:r w:rsidR="008D21F1" w:rsidRPr="008D21F1">
        <w:t xml:space="preserve"> </w:t>
      </w:r>
      <w:r w:rsidRPr="008D21F1">
        <w:t>два</w:t>
      </w:r>
      <w:r w:rsidR="008D21F1" w:rsidRPr="008D21F1">
        <w:t xml:space="preserve"> </w:t>
      </w:r>
      <w:r w:rsidRPr="008D21F1">
        <w:t>года</w:t>
      </w:r>
      <w:r w:rsidR="008D21F1" w:rsidRPr="008D21F1">
        <w:t xml:space="preserve"> </w:t>
      </w:r>
      <w:r w:rsidRPr="008D21F1">
        <w:t>разработки</w:t>
      </w:r>
      <w:r w:rsidR="008D21F1" w:rsidRPr="008D21F1">
        <w:t xml:space="preserve"> </w:t>
      </w:r>
      <w:r w:rsidRPr="008D21F1">
        <w:t>безгидратный</w:t>
      </w:r>
      <w:r w:rsidR="008D21F1" w:rsidRPr="008D21F1">
        <w:t xml:space="preserve"> </w:t>
      </w:r>
      <w:r w:rsidRPr="008D21F1">
        <w:t>дебит</w:t>
      </w:r>
      <w:r w:rsidR="008D21F1" w:rsidRPr="008D21F1">
        <w:t xml:space="preserve"> </w:t>
      </w:r>
      <w:r w:rsidRPr="008D21F1">
        <w:t>скважин</w:t>
      </w:r>
      <w:r w:rsidR="008D21F1" w:rsidRPr="008D21F1">
        <w:t xml:space="preserve"> </w:t>
      </w:r>
      <w:r w:rsidRPr="008D21F1">
        <w:t>находится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пределах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1</w:t>
      </w:r>
      <w:r w:rsidR="008D21F1" w:rsidRPr="008D21F1">
        <w:rPr>
          <w:noProof/>
        </w:rPr>
        <w:t xml:space="preserve"> - </w:t>
      </w:r>
      <w:r w:rsidRPr="008D21F1">
        <w:rPr>
          <w:noProof/>
        </w:rPr>
        <w:t>0,7</w:t>
      </w:r>
      <w:r w:rsidR="008D21F1" w:rsidRPr="008D21F1">
        <w:t xml:space="preserve"> </w:t>
      </w:r>
      <w:r w:rsidRPr="008D21F1">
        <w:t>млн</w:t>
      </w:r>
      <w:r w:rsidR="008D21F1" w:rsidRPr="008D21F1">
        <w:t xml:space="preserve">. </w:t>
      </w:r>
      <w:bookmarkStart w:id="217" w:name="OCRUncertain237"/>
      <w:r w:rsidRPr="008D21F1">
        <w:t>м</w:t>
      </w:r>
      <w:r w:rsidRPr="008D21F1">
        <w:rPr>
          <w:vertAlign w:val="superscript"/>
        </w:rPr>
        <w:t>3</w:t>
      </w:r>
      <w:r w:rsidRPr="008D21F1">
        <w:t>/сут</w:t>
      </w:r>
      <w:r w:rsidR="008D21F1" w:rsidRPr="008D21F1">
        <w:t xml:space="preserve">. </w:t>
      </w:r>
      <w:bookmarkEnd w:id="217"/>
      <w:r w:rsidRPr="008D21F1">
        <w:t>В</w:t>
      </w:r>
      <w:r w:rsidR="008D21F1" w:rsidRPr="008D21F1">
        <w:t xml:space="preserve"> </w:t>
      </w:r>
      <w:r w:rsidRPr="008D21F1">
        <w:t>последующие</w:t>
      </w:r>
      <w:r w:rsidR="008D21F1" w:rsidRPr="008D21F1">
        <w:t xml:space="preserve"> </w:t>
      </w:r>
      <w:r w:rsidRPr="008D21F1">
        <w:t>годы</w:t>
      </w:r>
      <w:r w:rsidR="008D21F1" w:rsidRPr="008D21F1">
        <w:t xml:space="preserve"> </w:t>
      </w:r>
      <w:r w:rsidRPr="008D21F1">
        <w:t>принятый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проекту</w:t>
      </w:r>
      <w:r w:rsidR="008D21F1" w:rsidRPr="008D21F1">
        <w:t xml:space="preserve"> </w:t>
      </w:r>
      <w:r w:rsidRPr="008D21F1">
        <w:t>рабочий</w:t>
      </w:r>
      <w:r w:rsidR="008D21F1" w:rsidRPr="008D21F1">
        <w:t xml:space="preserve"> </w:t>
      </w:r>
      <w:r w:rsidRPr="008D21F1">
        <w:t>деб</w:t>
      </w:r>
      <w:bookmarkStart w:id="218" w:name="OCRUncertain238"/>
      <w:r w:rsidRPr="008D21F1">
        <w:t>и</w:t>
      </w:r>
      <w:bookmarkEnd w:id="218"/>
      <w:r w:rsidRPr="008D21F1">
        <w:t>т</w:t>
      </w:r>
      <w:r w:rsidR="008D21F1" w:rsidRPr="008D21F1">
        <w:t xml:space="preserve"> </w:t>
      </w:r>
      <w:r w:rsidRPr="008D21F1">
        <w:t>скважины</w:t>
      </w:r>
      <w:r w:rsidR="008D21F1" w:rsidRPr="008D21F1">
        <w:t xml:space="preserve"> </w:t>
      </w:r>
      <w:r w:rsidRPr="008D21F1">
        <w:t>обеспечивает</w:t>
      </w:r>
      <w:r w:rsidR="008D21F1" w:rsidRPr="008D21F1">
        <w:t xml:space="preserve"> </w:t>
      </w:r>
      <w:r w:rsidRPr="008D21F1">
        <w:t>безгидратный</w:t>
      </w:r>
      <w:r w:rsidR="008D21F1" w:rsidRPr="008D21F1">
        <w:t xml:space="preserve"> </w:t>
      </w:r>
      <w:r w:rsidRPr="008D21F1">
        <w:t>режим</w:t>
      </w:r>
      <w:r w:rsidR="008D21F1" w:rsidRPr="008D21F1">
        <w:t xml:space="preserve"> </w:t>
      </w:r>
      <w:r w:rsidRPr="008D21F1">
        <w:t>скважин</w:t>
      </w:r>
      <w:r w:rsidR="008D21F1" w:rsidRPr="008D21F1">
        <w:t>.</w:t>
      </w:r>
    </w:p>
    <w:p w:rsidR="008C03C2" w:rsidRPr="008D21F1" w:rsidRDefault="008C03C2" w:rsidP="008D21F1">
      <w:pPr>
        <w:tabs>
          <w:tab w:val="left" w:pos="726"/>
        </w:tabs>
      </w:pPr>
    </w:p>
    <w:p w:rsidR="00A7644F" w:rsidRPr="008D21F1" w:rsidRDefault="00262F61" w:rsidP="008D21F1">
      <w:pPr>
        <w:tabs>
          <w:tab w:val="left" w:pos="726"/>
        </w:tabs>
      </w:pPr>
      <w:r>
        <w:rPr>
          <w:noProof/>
        </w:rPr>
        <w:lastRenderedPageBreak/>
        <w:pict>
          <v:shape id="Рисунок 14" o:spid="_x0000_i1042" type="#_x0000_t75" style="width:201pt;height:151.5pt;visibility:visible;mso-wrap-style:square">
            <v:imagedata r:id="rId22" o:title=""/>
          </v:shape>
        </w:pict>
      </w:r>
    </w:p>
    <w:p w:rsidR="008D21F1" w:rsidRPr="008D21F1" w:rsidRDefault="00A7644F" w:rsidP="008D21F1">
      <w:pPr>
        <w:tabs>
          <w:tab w:val="left" w:pos="726"/>
        </w:tabs>
      </w:pPr>
      <w:r w:rsidRPr="008D21F1">
        <w:t>Рисунок</w:t>
      </w:r>
      <w:r w:rsidR="008D21F1" w:rsidRPr="008D21F1">
        <w:t xml:space="preserve"> </w:t>
      </w:r>
      <w:r w:rsidRPr="008D21F1">
        <w:rPr>
          <w:noProof/>
        </w:rPr>
        <w:t>3</w:t>
      </w:r>
      <w:r w:rsidR="008D21F1">
        <w:rPr>
          <w:noProof/>
        </w:rPr>
        <w:t>.</w:t>
      </w:r>
      <w:r w:rsidR="00CC7ECC">
        <w:rPr>
          <w:noProof/>
        </w:rPr>
        <w:t>10</w:t>
      </w:r>
      <w:r w:rsidR="008D21F1" w:rsidRPr="008D21F1">
        <w:t xml:space="preserve"> - </w:t>
      </w:r>
      <w:r w:rsidRPr="008D21F1">
        <w:t>Изменение</w:t>
      </w:r>
      <w:r w:rsidR="008D21F1" w:rsidRPr="008D21F1">
        <w:t xml:space="preserve"> </w:t>
      </w:r>
      <w:r w:rsidRPr="008D21F1">
        <w:t>температуры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стволу</w:t>
      </w:r>
      <w:r w:rsidR="008D21F1" w:rsidRPr="008D21F1">
        <w:t xml:space="preserve"> </w:t>
      </w:r>
      <w:r w:rsidRPr="008D21F1">
        <w:t>скважины</w:t>
      </w:r>
      <w:r w:rsidR="008D21F1" w:rsidRPr="008D21F1">
        <w:t xml:space="preserve"> </w:t>
      </w:r>
      <w:bookmarkStart w:id="219" w:name="OCRUncertain239"/>
      <w:r w:rsidRPr="008D21F1">
        <w:t>при</w:t>
      </w:r>
      <w:r w:rsidR="008D21F1" w:rsidRPr="008D21F1">
        <w:t xml:space="preserve"> </w:t>
      </w:r>
      <w:r w:rsidRPr="008D21F1">
        <w:t>К=1</w:t>
      </w:r>
      <w:bookmarkEnd w:id="219"/>
      <w:r w:rsidRPr="008D21F1">
        <w:t>2</w:t>
      </w:r>
      <w:r w:rsidR="008D21F1">
        <w:t xml:space="preserve"> (</w:t>
      </w:r>
      <w:bookmarkStart w:id="220" w:name="OCRUncertain240"/>
      <w:r w:rsidRPr="008D21F1">
        <w:t>Вт/м</w:t>
      </w:r>
      <w:r w:rsidRPr="008D21F1">
        <w:rPr>
          <w:vertAlign w:val="superscript"/>
        </w:rPr>
        <w:t>2</w:t>
      </w:r>
      <w:r w:rsidR="008D21F1" w:rsidRPr="008D21F1">
        <w:t xml:space="preserve"> </w:t>
      </w:r>
      <w:r w:rsidRPr="008D21F1">
        <w:t>*</w:t>
      </w:r>
      <w:r w:rsidR="008D21F1" w:rsidRPr="008D21F1">
        <w:t xml:space="preserve"> </w:t>
      </w:r>
      <w:r w:rsidRPr="008D21F1">
        <w:t>К</w:t>
      </w:r>
      <w:r w:rsidR="008D21F1" w:rsidRPr="008D21F1">
        <w:t>)</w:t>
      </w:r>
      <w:bookmarkEnd w:id="220"/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различных</w:t>
      </w:r>
      <w:r w:rsidR="008D21F1" w:rsidRPr="008D21F1">
        <w:t xml:space="preserve"> </w:t>
      </w:r>
      <w:r w:rsidRPr="008D21F1">
        <w:t>дебитах</w:t>
      </w:r>
      <w:r w:rsidR="008D21F1" w:rsidRPr="008D21F1">
        <w:t xml:space="preserve"> </w:t>
      </w:r>
      <w:r w:rsidRPr="008D21F1">
        <w:rPr>
          <w:lang w:val="en-US"/>
        </w:rPr>
        <w:t>Q</w:t>
      </w:r>
      <w:r w:rsidR="008D21F1" w:rsidRPr="008D21F1">
        <w:t>.</w:t>
      </w:r>
    </w:p>
    <w:p w:rsidR="008C03C2" w:rsidRDefault="008C03C2" w:rsidP="008D21F1">
      <w:pPr>
        <w:tabs>
          <w:tab w:val="left" w:pos="726"/>
        </w:tabs>
      </w:pPr>
    </w:p>
    <w:p w:rsidR="00A7644F" w:rsidRDefault="00A7644F" w:rsidP="008D21F1">
      <w:pPr>
        <w:tabs>
          <w:tab w:val="left" w:pos="726"/>
        </w:tabs>
      </w:pPr>
      <w:r w:rsidRPr="008D21F1">
        <w:t>Дебит</w:t>
      </w:r>
      <w:r w:rsidR="008D21F1">
        <w:t xml:space="preserve"> (</w:t>
      </w:r>
      <w:r w:rsidRPr="008D21F1">
        <w:t>в</w:t>
      </w:r>
      <w:r w:rsidR="008D21F1" w:rsidRPr="008D21F1">
        <w:t xml:space="preserve"> </w:t>
      </w:r>
      <w:r w:rsidRPr="008D21F1">
        <w:t>тыс</w:t>
      </w:r>
      <w:r w:rsidR="008D21F1" w:rsidRPr="008D21F1">
        <w:t xml:space="preserve">. </w:t>
      </w:r>
      <w:r w:rsidRPr="008D21F1">
        <w:t>м</w:t>
      </w:r>
      <w:r w:rsidRPr="008D21F1">
        <w:rPr>
          <w:vertAlign w:val="superscript"/>
        </w:rPr>
        <w:t>3</w:t>
      </w:r>
      <w:r w:rsidRPr="008D21F1">
        <w:t>/сут</w:t>
      </w:r>
      <w:r w:rsidR="008D21F1" w:rsidRPr="008D21F1">
        <w:t xml:space="preserve">): </w:t>
      </w:r>
      <w:r w:rsidRPr="008D21F1">
        <w:rPr>
          <w:noProof/>
        </w:rPr>
        <w:t>1</w:t>
      </w:r>
      <w:r w:rsidR="008D21F1" w:rsidRPr="008D21F1">
        <w:rPr>
          <w:noProof/>
        </w:rPr>
        <w:t xml:space="preserve"> - </w:t>
      </w:r>
      <w:r w:rsidRPr="008D21F1">
        <w:rPr>
          <w:noProof/>
        </w:rPr>
        <w:t>700</w:t>
      </w:r>
      <w:r w:rsidR="008D21F1" w:rsidRPr="008D21F1">
        <w:rPr>
          <w:noProof/>
        </w:rPr>
        <w:t xml:space="preserve">; </w:t>
      </w:r>
      <w:r w:rsidRPr="008D21F1">
        <w:rPr>
          <w:noProof/>
        </w:rPr>
        <w:t>2</w:t>
      </w:r>
      <w:r w:rsidR="008D21F1" w:rsidRPr="008D21F1">
        <w:rPr>
          <w:noProof/>
        </w:rPr>
        <w:t xml:space="preserve"> - </w:t>
      </w:r>
      <w:r w:rsidRPr="008D21F1">
        <w:rPr>
          <w:noProof/>
        </w:rPr>
        <w:t>500</w:t>
      </w:r>
      <w:r w:rsidR="008D21F1" w:rsidRPr="008D21F1">
        <w:rPr>
          <w:noProof/>
        </w:rPr>
        <w:t xml:space="preserve">; </w:t>
      </w:r>
      <w:r w:rsidRPr="008D21F1">
        <w:rPr>
          <w:noProof/>
        </w:rPr>
        <w:t>3</w:t>
      </w:r>
      <w:r w:rsidR="008D21F1" w:rsidRPr="008D21F1">
        <w:rPr>
          <w:noProof/>
        </w:rPr>
        <w:t xml:space="preserve"> - </w:t>
      </w:r>
      <w:r w:rsidRPr="008D21F1">
        <w:rPr>
          <w:noProof/>
        </w:rPr>
        <w:t>300</w:t>
      </w:r>
      <w:r w:rsidR="008D21F1" w:rsidRPr="008D21F1">
        <w:rPr>
          <w:noProof/>
        </w:rPr>
        <w:t xml:space="preserve">; </w:t>
      </w:r>
      <w:r w:rsidRPr="008D21F1">
        <w:rPr>
          <w:noProof/>
        </w:rPr>
        <w:t>4</w:t>
      </w:r>
      <w:r w:rsidR="008D21F1" w:rsidRPr="008D21F1">
        <w:rPr>
          <w:noProof/>
        </w:rPr>
        <w:t xml:space="preserve"> - </w:t>
      </w:r>
      <w:r w:rsidRPr="008D21F1">
        <w:rPr>
          <w:noProof/>
        </w:rPr>
        <w:t>100</w:t>
      </w:r>
      <w:r w:rsidR="008D21F1" w:rsidRPr="008D21F1">
        <w:rPr>
          <w:noProof/>
        </w:rPr>
        <w:t xml:space="preserve">; </w:t>
      </w:r>
      <w:r w:rsidRPr="008D21F1">
        <w:rPr>
          <w:noProof/>
        </w:rPr>
        <w:t>5</w:t>
      </w:r>
      <w:r w:rsidR="008D21F1" w:rsidRPr="008D21F1">
        <w:rPr>
          <w:noProof/>
        </w:rPr>
        <w:t xml:space="preserve"> - </w:t>
      </w:r>
      <w:r w:rsidRPr="008D21F1">
        <w:rPr>
          <w:noProof/>
        </w:rPr>
        <w:t>10</w:t>
      </w:r>
      <w:r w:rsidR="008D21F1" w:rsidRPr="008D21F1">
        <w:rPr>
          <w:noProof/>
        </w:rPr>
        <w:t xml:space="preserve">; </w:t>
      </w:r>
      <w:r w:rsidRPr="008D21F1">
        <w:rPr>
          <w:noProof/>
        </w:rPr>
        <w:t>6</w:t>
      </w:r>
      <w:r w:rsidR="008D21F1" w:rsidRPr="008D21F1">
        <w:rPr>
          <w:noProof/>
        </w:rPr>
        <w:t xml:space="preserve"> - </w:t>
      </w:r>
      <w:r w:rsidRPr="008D21F1">
        <w:t>геотермический</w:t>
      </w:r>
      <w:r w:rsidR="008D21F1" w:rsidRPr="008D21F1">
        <w:t xml:space="preserve"> </w:t>
      </w:r>
      <w:r w:rsidRPr="008D21F1">
        <w:t>градиент</w:t>
      </w:r>
      <w:r w:rsidR="008D21F1" w:rsidRPr="008D21F1">
        <w:t xml:space="preserve">; </w:t>
      </w:r>
      <w:r w:rsidRPr="008D21F1">
        <w:rPr>
          <w:noProof/>
        </w:rPr>
        <w:t>7</w:t>
      </w:r>
      <w:r w:rsidR="008D21F1" w:rsidRPr="008D21F1">
        <w:rPr>
          <w:noProof/>
        </w:rPr>
        <w:t xml:space="preserve"> - </w:t>
      </w:r>
      <w:r w:rsidRPr="008D21F1">
        <w:rPr>
          <w:noProof/>
        </w:rPr>
        <w:t>12</w:t>
      </w:r>
      <w:r w:rsidR="008D21F1" w:rsidRPr="008D21F1">
        <w:rPr>
          <w:noProof/>
        </w:rPr>
        <w:t xml:space="preserve"> - </w:t>
      </w:r>
      <w:r w:rsidRPr="008D21F1">
        <w:t>равновесные</w:t>
      </w:r>
      <w:r w:rsidR="008D21F1" w:rsidRPr="008D21F1">
        <w:t xml:space="preserve"> </w:t>
      </w:r>
      <w:r w:rsidRPr="008D21F1">
        <w:t>кривые</w:t>
      </w:r>
      <w:r w:rsidR="008D21F1" w:rsidRPr="008D21F1">
        <w:t xml:space="preserve"> </w:t>
      </w:r>
      <w:r w:rsidRPr="008D21F1">
        <w:t>образования</w:t>
      </w:r>
      <w:r w:rsidR="008D21F1" w:rsidRPr="008D21F1">
        <w:t xml:space="preserve"> </w:t>
      </w:r>
      <w:r w:rsidRPr="008D21F1">
        <w:t>гидратов</w:t>
      </w:r>
      <w:r w:rsidR="008D21F1" w:rsidRPr="008D21F1">
        <w:t xml:space="preserve"> </w:t>
      </w:r>
      <w:r w:rsidRPr="008D21F1">
        <w:t>соответственно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первый,</w:t>
      </w:r>
      <w:r w:rsidR="008D21F1" w:rsidRPr="008D21F1">
        <w:t xml:space="preserve"> </w:t>
      </w:r>
      <w:bookmarkStart w:id="221" w:name="OCRUncertain243"/>
      <w:r w:rsidRPr="008D21F1">
        <w:t>второй,</w:t>
      </w:r>
      <w:bookmarkEnd w:id="221"/>
      <w:r w:rsidR="008D21F1" w:rsidRPr="008D21F1">
        <w:t xml:space="preserve"> </w:t>
      </w:r>
      <w:r w:rsidRPr="008D21F1">
        <w:t>четвертый,</w:t>
      </w:r>
      <w:r w:rsidR="008D21F1" w:rsidRPr="008D21F1">
        <w:t xml:space="preserve"> </w:t>
      </w:r>
      <w:r w:rsidRPr="008D21F1">
        <w:t>шестой,</w:t>
      </w:r>
      <w:r w:rsidR="008D21F1" w:rsidRPr="008D21F1">
        <w:t xml:space="preserve"> </w:t>
      </w:r>
      <w:r w:rsidRPr="008D21F1">
        <w:t>восьмой,</w:t>
      </w:r>
      <w:r w:rsidR="008D21F1" w:rsidRPr="008D21F1">
        <w:t xml:space="preserve"> </w:t>
      </w:r>
      <w:r w:rsidRPr="008D21F1">
        <w:t>десятый</w:t>
      </w:r>
      <w:r w:rsidR="008D21F1" w:rsidRPr="008D21F1">
        <w:t xml:space="preserve"> </w:t>
      </w:r>
      <w:r w:rsidRPr="008D21F1">
        <w:t>годы</w:t>
      </w:r>
      <w:r w:rsidR="008D21F1" w:rsidRPr="008D21F1">
        <w:t xml:space="preserve"> </w:t>
      </w:r>
      <w:r w:rsidRPr="008D21F1">
        <w:t>разработки</w:t>
      </w:r>
    </w:p>
    <w:p w:rsidR="008C03C2" w:rsidRPr="008D21F1" w:rsidRDefault="008C03C2" w:rsidP="008D21F1">
      <w:pPr>
        <w:tabs>
          <w:tab w:val="left" w:pos="726"/>
        </w:tabs>
      </w:pPr>
    </w:p>
    <w:p w:rsidR="00A7644F" w:rsidRPr="008D21F1" w:rsidRDefault="00262F61" w:rsidP="008D21F1">
      <w:pPr>
        <w:tabs>
          <w:tab w:val="left" w:pos="726"/>
        </w:tabs>
      </w:pPr>
      <w:r>
        <w:rPr>
          <w:noProof/>
        </w:rPr>
        <w:pict>
          <v:shape id="Рисунок 15" o:spid="_x0000_i1043" type="#_x0000_t75" style="width:204pt;height:162pt;visibility:visible;mso-wrap-style:square">
            <v:imagedata r:id="rId23" o:title=""/>
          </v:shape>
        </w:pict>
      </w:r>
    </w:p>
    <w:p w:rsidR="00A7644F" w:rsidRDefault="00A7644F" w:rsidP="008D21F1">
      <w:pPr>
        <w:tabs>
          <w:tab w:val="left" w:pos="726"/>
        </w:tabs>
      </w:pPr>
      <w:r w:rsidRPr="008D21F1">
        <w:t>Рисунок</w:t>
      </w:r>
      <w:r w:rsidR="008D21F1" w:rsidRPr="008D21F1">
        <w:t xml:space="preserve"> </w:t>
      </w:r>
      <w:r w:rsidRPr="008D21F1">
        <w:rPr>
          <w:noProof/>
        </w:rPr>
        <w:t>3</w:t>
      </w:r>
      <w:r w:rsidR="008D21F1">
        <w:rPr>
          <w:noProof/>
        </w:rPr>
        <w:t>.</w:t>
      </w:r>
      <w:r w:rsidR="00CC7ECC">
        <w:rPr>
          <w:noProof/>
        </w:rPr>
        <w:t>11</w:t>
      </w:r>
      <w:r w:rsidR="008D21F1" w:rsidRPr="008D21F1">
        <w:t xml:space="preserve"> - </w:t>
      </w:r>
      <w:r w:rsidRPr="008D21F1">
        <w:t>Изменение</w:t>
      </w:r>
      <w:r w:rsidR="008D21F1" w:rsidRPr="008D21F1">
        <w:t xml:space="preserve"> </w:t>
      </w:r>
      <w:r w:rsidRPr="008D21F1">
        <w:t>давления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температуры</w:t>
      </w:r>
      <w:r w:rsidR="008D21F1" w:rsidRPr="008D21F1">
        <w:t xml:space="preserve"> </w:t>
      </w:r>
      <w:r w:rsidRPr="008D21F1">
        <w:t>газа,</w:t>
      </w:r>
      <w:r w:rsidR="008D21F1" w:rsidRPr="008D21F1">
        <w:t xml:space="preserve"> </w:t>
      </w:r>
      <w:r w:rsidRPr="008D21F1">
        <w:t>равновесной</w:t>
      </w:r>
      <w:r w:rsidR="008D21F1" w:rsidRPr="008D21F1">
        <w:t xml:space="preserve"> </w:t>
      </w:r>
      <w:r w:rsidRPr="008D21F1">
        <w:t>температуры</w:t>
      </w:r>
      <w:r w:rsidR="008D21F1" w:rsidRPr="008D21F1">
        <w:t xml:space="preserve"> </w:t>
      </w:r>
      <w:r w:rsidRPr="008D21F1">
        <w:t>образования</w:t>
      </w:r>
      <w:r w:rsidR="008D21F1" w:rsidRPr="008D21F1">
        <w:t xml:space="preserve"> </w:t>
      </w:r>
      <w:r w:rsidRPr="008D21F1">
        <w:t>гидратов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зависимости</w:t>
      </w:r>
      <w:r w:rsidR="008D21F1" w:rsidRPr="008D21F1">
        <w:t xml:space="preserve"> </w:t>
      </w:r>
      <w:r w:rsidRPr="008D21F1">
        <w:t>от</w:t>
      </w:r>
      <w:r w:rsidR="008D21F1" w:rsidRPr="008D21F1">
        <w:t xml:space="preserve"> </w:t>
      </w:r>
      <w:r w:rsidRPr="008D21F1">
        <w:t>дебита</w:t>
      </w:r>
      <w:r w:rsidR="008D21F1" w:rsidRPr="008D21F1">
        <w:t xml:space="preserve"> </w:t>
      </w:r>
      <w:r w:rsidRPr="008D21F1">
        <w:t>скважины</w:t>
      </w:r>
      <w:r w:rsidR="008D21F1" w:rsidRPr="008D21F1">
        <w:t xml:space="preserve">. </w:t>
      </w:r>
      <w:r w:rsidRPr="008D21F1">
        <w:t>Кривые</w:t>
      </w:r>
      <w:r w:rsidR="008D21F1" w:rsidRPr="008D21F1">
        <w:t xml:space="preserve">: </w:t>
      </w:r>
      <w:bookmarkStart w:id="222" w:name="OCRUncertain244"/>
      <w:r w:rsidRPr="008D21F1">
        <w:t>1</w:t>
      </w:r>
      <w:bookmarkEnd w:id="222"/>
      <w:r w:rsidR="008D21F1" w:rsidRPr="008D21F1">
        <w:t xml:space="preserve"> - </w:t>
      </w:r>
      <w:r w:rsidRPr="008D21F1">
        <w:t>давление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устье</w:t>
      </w:r>
      <w:r w:rsidR="008D21F1" w:rsidRPr="008D21F1">
        <w:t xml:space="preserve">; </w:t>
      </w:r>
      <w:r w:rsidRPr="008D21F1">
        <w:rPr>
          <w:noProof/>
        </w:rPr>
        <w:t>2</w:t>
      </w:r>
      <w:r w:rsidR="008D21F1" w:rsidRPr="008D21F1">
        <w:rPr>
          <w:noProof/>
        </w:rPr>
        <w:t xml:space="preserve"> - </w:t>
      </w:r>
      <w:r w:rsidRPr="008D21F1">
        <w:t>температура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устье</w:t>
      </w:r>
      <w:r w:rsidR="008D21F1" w:rsidRPr="008D21F1">
        <w:t xml:space="preserve">; </w:t>
      </w:r>
      <w:r w:rsidRPr="008D21F1">
        <w:rPr>
          <w:noProof/>
        </w:rPr>
        <w:t>3</w:t>
      </w:r>
      <w:r w:rsidR="008D21F1" w:rsidRPr="008D21F1">
        <w:rPr>
          <w:noProof/>
        </w:rPr>
        <w:t xml:space="preserve"> - </w:t>
      </w:r>
      <w:r w:rsidRPr="008D21F1">
        <w:t>температура</w:t>
      </w:r>
      <w:r w:rsidR="008D21F1" w:rsidRPr="008D21F1">
        <w:t xml:space="preserve"> </w:t>
      </w:r>
      <w:r w:rsidRPr="008D21F1">
        <w:t>образования</w:t>
      </w:r>
      <w:r w:rsidR="008D21F1" w:rsidRPr="008D21F1">
        <w:t xml:space="preserve"> </w:t>
      </w:r>
      <w:r w:rsidRPr="008D21F1">
        <w:t>гидратов</w:t>
      </w:r>
      <w:r w:rsidR="008D21F1" w:rsidRPr="008D21F1">
        <w:t xml:space="preserve">; </w:t>
      </w:r>
      <w:r w:rsidRPr="008D21F1">
        <w:rPr>
          <w:noProof/>
        </w:rPr>
        <w:t>4</w:t>
      </w:r>
      <w:r w:rsidR="008D21F1" w:rsidRPr="008D21F1">
        <w:rPr>
          <w:noProof/>
        </w:rPr>
        <w:t xml:space="preserve"> - </w:t>
      </w:r>
      <w:r w:rsidRPr="008D21F1">
        <w:t>зона</w:t>
      </w:r>
      <w:r w:rsidR="008D21F1" w:rsidRPr="008D21F1">
        <w:t xml:space="preserve"> </w:t>
      </w:r>
      <w:r w:rsidRPr="008D21F1">
        <w:t>безгидратной</w:t>
      </w:r>
      <w:r w:rsidR="008D21F1" w:rsidRPr="008D21F1">
        <w:t xml:space="preserve"> </w:t>
      </w:r>
      <w:r w:rsidRPr="008D21F1">
        <w:t>эксплуатации</w:t>
      </w:r>
    </w:p>
    <w:p w:rsidR="008C03C2" w:rsidRPr="008D21F1" w:rsidRDefault="008C03C2" w:rsidP="008D21F1">
      <w:pPr>
        <w:tabs>
          <w:tab w:val="left" w:pos="726"/>
        </w:tabs>
      </w:pPr>
    </w:p>
    <w:p w:rsidR="00A7644F" w:rsidRPr="008D21F1" w:rsidRDefault="00262F61" w:rsidP="008D21F1">
      <w:pPr>
        <w:tabs>
          <w:tab w:val="left" w:pos="726"/>
        </w:tabs>
      </w:pPr>
      <w:r>
        <w:rPr>
          <w:noProof/>
        </w:rPr>
        <w:lastRenderedPageBreak/>
        <w:pict>
          <v:shape id="Рисунок 16" o:spid="_x0000_i1044" type="#_x0000_t75" style="width:179.25pt;height:137.25pt;visibility:visible;mso-wrap-style:square">
            <v:imagedata r:id="rId24" o:title=""/>
          </v:shape>
        </w:pict>
      </w:r>
    </w:p>
    <w:p w:rsidR="008C03C2" w:rsidRDefault="00A7644F" w:rsidP="008D21F1">
      <w:pPr>
        <w:tabs>
          <w:tab w:val="left" w:pos="726"/>
        </w:tabs>
      </w:pPr>
      <w:r w:rsidRPr="008D21F1">
        <w:t>Рисунок</w:t>
      </w:r>
      <w:r w:rsidR="008D21F1" w:rsidRPr="008D21F1">
        <w:t xml:space="preserve"> </w:t>
      </w:r>
      <w:r w:rsidRPr="008D21F1">
        <w:rPr>
          <w:noProof/>
        </w:rPr>
        <w:t>3</w:t>
      </w:r>
      <w:r w:rsidR="008D21F1">
        <w:rPr>
          <w:noProof/>
        </w:rPr>
        <w:t>.</w:t>
      </w:r>
      <w:r w:rsidR="00CC7ECC">
        <w:rPr>
          <w:noProof/>
        </w:rPr>
        <w:t>12</w:t>
      </w:r>
      <w:r w:rsidR="008D21F1" w:rsidRPr="008D21F1">
        <w:rPr>
          <w:noProof/>
        </w:rPr>
        <w:t xml:space="preserve"> - </w:t>
      </w:r>
      <w:r w:rsidRPr="008D21F1">
        <w:t>Изменение</w:t>
      </w:r>
      <w:r w:rsidR="008D21F1" w:rsidRPr="008D21F1">
        <w:t xml:space="preserve"> </w:t>
      </w:r>
      <w:r w:rsidRPr="008D21F1">
        <w:t>температуры,</w:t>
      </w:r>
      <w:r w:rsidR="008D21F1" w:rsidRPr="008D21F1">
        <w:t xml:space="preserve"> </w:t>
      </w:r>
      <w:r w:rsidRPr="008D21F1">
        <w:t>давления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температуры</w:t>
      </w:r>
      <w:r w:rsidR="008D21F1" w:rsidRPr="008D21F1">
        <w:t xml:space="preserve"> </w:t>
      </w:r>
      <w:r w:rsidRPr="008D21F1">
        <w:t>образования</w:t>
      </w:r>
      <w:r w:rsidR="008D21F1" w:rsidRPr="008D21F1">
        <w:t xml:space="preserve"> </w:t>
      </w:r>
      <w:r w:rsidRPr="008D21F1">
        <w:t>гидратов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зависимости</w:t>
      </w:r>
      <w:r w:rsidR="008D21F1" w:rsidRPr="008D21F1">
        <w:t xml:space="preserve"> </w:t>
      </w:r>
      <w:r w:rsidRPr="008D21F1">
        <w:t>от</w:t>
      </w:r>
      <w:r w:rsidR="008D21F1" w:rsidRPr="008D21F1">
        <w:t xml:space="preserve"> </w:t>
      </w:r>
      <w:r w:rsidRPr="008D21F1">
        <w:t>диаметра</w:t>
      </w:r>
      <w:r w:rsidR="008D21F1" w:rsidRPr="008D21F1">
        <w:t xml:space="preserve"> </w:t>
      </w:r>
      <w:r w:rsidRPr="008D21F1">
        <w:t>фонтанных</w:t>
      </w:r>
      <w:r w:rsidR="008D21F1" w:rsidRPr="008D21F1">
        <w:t xml:space="preserve"> </w:t>
      </w:r>
      <w:r w:rsidRPr="008D21F1">
        <w:t>труб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rPr>
          <w:lang w:val="en-US"/>
        </w:rPr>
        <w:t>Q</w:t>
      </w:r>
      <w:bookmarkStart w:id="223" w:name="OCRUncertain246"/>
      <w:r w:rsidR="008D21F1" w:rsidRPr="008D21F1">
        <w:t xml:space="preserve"> </w:t>
      </w:r>
      <w:r w:rsidRPr="008D21F1">
        <w:t>=</w:t>
      </w:r>
      <w:bookmarkEnd w:id="223"/>
      <w:r w:rsidR="008D21F1" w:rsidRPr="008D21F1">
        <w:t xml:space="preserve"> </w:t>
      </w:r>
      <w:r w:rsidRPr="008D21F1">
        <w:rPr>
          <w:lang w:val="en-US"/>
        </w:rPr>
        <w:t>Q</w:t>
      </w:r>
      <w:r w:rsidRPr="008D21F1">
        <w:rPr>
          <w:vertAlign w:val="subscript"/>
        </w:rPr>
        <w:t>опт</w:t>
      </w:r>
      <w:r w:rsidR="008D21F1" w:rsidRPr="008D21F1">
        <w:t>.</w:t>
      </w:r>
      <w:bookmarkStart w:id="224" w:name="OCRUncertain248"/>
      <w:r w:rsidR="008C03C2">
        <w:t xml:space="preserve"> </w:t>
      </w:r>
    </w:p>
    <w:p w:rsidR="008C03C2" w:rsidRDefault="008C03C2" w:rsidP="008D21F1">
      <w:pPr>
        <w:tabs>
          <w:tab w:val="left" w:pos="726"/>
        </w:tabs>
      </w:pPr>
    </w:p>
    <w:p w:rsidR="00A7644F" w:rsidRDefault="00A7644F" w:rsidP="008D21F1">
      <w:pPr>
        <w:tabs>
          <w:tab w:val="left" w:pos="726"/>
        </w:tabs>
      </w:pPr>
      <w:r w:rsidRPr="008D21F1">
        <w:t>Кривые</w:t>
      </w:r>
      <w:r w:rsidR="008D21F1" w:rsidRPr="008D21F1">
        <w:t xml:space="preserve">: </w:t>
      </w:r>
      <w:r w:rsidRPr="008D21F1">
        <w:t>1</w:t>
      </w:r>
      <w:bookmarkEnd w:id="224"/>
      <w:r w:rsidR="008D21F1" w:rsidRPr="008D21F1">
        <w:t xml:space="preserve"> - </w:t>
      </w:r>
      <w:r w:rsidRPr="008D21F1">
        <w:t>температура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устье</w:t>
      </w:r>
      <w:r w:rsidR="008D21F1" w:rsidRPr="008D21F1">
        <w:t xml:space="preserve">; </w:t>
      </w:r>
      <w:r w:rsidRPr="008D21F1">
        <w:rPr>
          <w:noProof/>
        </w:rPr>
        <w:t>2</w:t>
      </w:r>
      <w:r w:rsidR="008D21F1" w:rsidRPr="008D21F1">
        <w:rPr>
          <w:noProof/>
        </w:rPr>
        <w:t xml:space="preserve"> - </w:t>
      </w:r>
      <w:r w:rsidRPr="008D21F1">
        <w:t>давление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устье</w:t>
      </w:r>
      <w:r w:rsidR="008D21F1" w:rsidRPr="008D21F1">
        <w:rPr>
          <w:noProof/>
        </w:rPr>
        <w:t xml:space="preserve">; </w:t>
      </w:r>
      <w:r w:rsidRPr="008D21F1">
        <w:rPr>
          <w:noProof/>
        </w:rPr>
        <w:t>3</w:t>
      </w:r>
      <w:r w:rsidR="008D21F1" w:rsidRPr="008D21F1">
        <w:rPr>
          <w:noProof/>
        </w:rPr>
        <w:t xml:space="preserve"> - </w:t>
      </w:r>
      <w:r w:rsidRPr="008D21F1">
        <w:t>температура</w:t>
      </w:r>
      <w:r w:rsidR="008D21F1" w:rsidRPr="008D21F1">
        <w:t xml:space="preserve"> </w:t>
      </w:r>
      <w:r w:rsidRPr="008D21F1">
        <w:t>образования</w:t>
      </w:r>
      <w:r w:rsidR="008D21F1" w:rsidRPr="008D21F1">
        <w:t xml:space="preserve"> </w:t>
      </w:r>
      <w:r w:rsidRPr="008D21F1">
        <w:t>гидратов</w:t>
      </w:r>
      <w:r w:rsidR="008D21F1" w:rsidRPr="008D21F1">
        <w:t xml:space="preserve">; </w:t>
      </w:r>
      <w:r w:rsidRPr="008D21F1">
        <w:rPr>
          <w:noProof/>
        </w:rPr>
        <w:t>4</w:t>
      </w:r>
      <w:r w:rsidR="008D21F1" w:rsidRPr="008D21F1">
        <w:rPr>
          <w:noProof/>
        </w:rPr>
        <w:t xml:space="preserve"> - </w:t>
      </w:r>
      <w:r w:rsidRPr="008D21F1">
        <w:t>зона</w:t>
      </w:r>
      <w:r w:rsidR="008D21F1" w:rsidRPr="008D21F1">
        <w:t xml:space="preserve"> </w:t>
      </w:r>
      <w:r w:rsidRPr="008D21F1">
        <w:t>безгидратной</w:t>
      </w:r>
      <w:r w:rsidR="008D21F1" w:rsidRPr="008D21F1">
        <w:t xml:space="preserve"> </w:t>
      </w:r>
      <w:r w:rsidRPr="008D21F1">
        <w:t>эксплуатации</w:t>
      </w:r>
    </w:p>
    <w:p w:rsidR="008C03C2" w:rsidRPr="008D21F1" w:rsidRDefault="008C03C2" w:rsidP="008D21F1">
      <w:pPr>
        <w:tabs>
          <w:tab w:val="left" w:pos="726"/>
        </w:tabs>
      </w:pPr>
    </w:p>
    <w:p w:rsidR="00A7644F" w:rsidRPr="008D21F1" w:rsidRDefault="00262F61" w:rsidP="008D21F1">
      <w:pPr>
        <w:tabs>
          <w:tab w:val="left" w:pos="726"/>
        </w:tabs>
      </w:pPr>
      <w:r>
        <w:rPr>
          <w:noProof/>
        </w:rPr>
        <w:pict>
          <v:shape id="Рисунок 17" o:spid="_x0000_i1045" type="#_x0000_t75" style="width:177.75pt;height:146.25pt;visibility:visible;mso-wrap-style:square">
            <v:imagedata r:id="rId25" o:title=""/>
          </v:shape>
        </w:pict>
      </w:r>
    </w:p>
    <w:p w:rsidR="008D21F1" w:rsidRPr="008D21F1" w:rsidRDefault="00A7644F" w:rsidP="008D21F1">
      <w:pPr>
        <w:tabs>
          <w:tab w:val="left" w:pos="726"/>
        </w:tabs>
      </w:pPr>
      <w:r w:rsidRPr="008D21F1">
        <w:t>Рисунок</w:t>
      </w:r>
      <w:r w:rsidR="008D21F1" w:rsidRPr="008D21F1">
        <w:t xml:space="preserve"> </w:t>
      </w:r>
      <w:r w:rsidRPr="008D21F1">
        <w:rPr>
          <w:noProof/>
        </w:rPr>
        <w:t>3</w:t>
      </w:r>
      <w:r w:rsidR="008D21F1">
        <w:rPr>
          <w:noProof/>
        </w:rPr>
        <w:t>.</w:t>
      </w:r>
      <w:r w:rsidR="00CC7ECC">
        <w:rPr>
          <w:noProof/>
        </w:rPr>
        <w:t>13</w:t>
      </w:r>
      <w:r w:rsidR="008D21F1" w:rsidRPr="008D21F1">
        <w:t xml:space="preserve"> - </w:t>
      </w:r>
      <w:r w:rsidRPr="008D21F1">
        <w:t>Изменение</w:t>
      </w:r>
      <w:r w:rsidR="008D21F1" w:rsidRPr="008D21F1">
        <w:t xml:space="preserve"> </w:t>
      </w:r>
      <w:r w:rsidRPr="008D21F1">
        <w:t>температуры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равновесной</w:t>
      </w:r>
      <w:r w:rsidR="008D21F1" w:rsidRPr="008D21F1">
        <w:t xml:space="preserve"> </w:t>
      </w:r>
      <w:r w:rsidRPr="008D21F1">
        <w:t>температуры</w:t>
      </w:r>
      <w:r w:rsidR="008D21F1" w:rsidRPr="008D21F1">
        <w:t xml:space="preserve"> </w:t>
      </w:r>
      <w:r w:rsidRPr="008D21F1">
        <w:t>образования</w:t>
      </w:r>
      <w:r w:rsidR="008D21F1" w:rsidRPr="008D21F1">
        <w:t xml:space="preserve"> </w:t>
      </w:r>
      <w:r w:rsidRPr="008D21F1">
        <w:t>гидратов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зависимости</w:t>
      </w:r>
      <w:r w:rsidR="008D21F1" w:rsidRPr="008D21F1">
        <w:t xml:space="preserve"> </w:t>
      </w:r>
      <w:r w:rsidRPr="008D21F1">
        <w:t>от</w:t>
      </w:r>
      <w:r w:rsidR="008D21F1" w:rsidRPr="008D21F1">
        <w:t xml:space="preserve"> </w:t>
      </w:r>
      <w:r w:rsidRPr="008D21F1">
        <w:t>дебита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различных</w:t>
      </w:r>
      <w:r w:rsidR="008D21F1" w:rsidRPr="008D21F1">
        <w:t xml:space="preserve"> </w:t>
      </w:r>
      <w:r w:rsidRPr="008D21F1">
        <w:t>диаметрах</w:t>
      </w:r>
      <w:r w:rsidR="008D21F1" w:rsidRPr="008D21F1">
        <w:t xml:space="preserve"> </w:t>
      </w:r>
      <w:r w:rsidRPr="008D21F1">
        <w:rPr>
          <w:lang w:val="en-US"/>
        </w:rPr>
        <w:t>D</w:t>
      </w:r>
      <w:r w:rsidR="008D21F1" w:rsidRPr="008D21F1">
        <w:t xml:space="preserve"> </w:t>
      </w:r>
      <w:r w:rsidRPr="008D21F1">
        <w:t>фонтанных</w:t>
      </w:r>
      <w:r w:rsidR="008D21F1" w:rsidRPr="008D21F1">
        <w:t xml:space="preserve"> </w:t>
      </w:r>
      <w:r w:rsidRPr="008D21F1">
        <w:t>труб</w:t>
      </w:r>
      <w:r w:rsidR="008D21F1" w:rsidRPr="008D21F1">
        <w:t>.</w:t>
      </w:r>
    </w:p>
    <w:p w:rsidR="008C03C2" w:rsidRDefault="008C03C2" w:rsidP="008D21F1">
      <w:pPr>
        <w:tabs>
          <w:tab w:val="left" w:pos="726"/>
        </w:tabs>
      </w:pPr>
    </w:p>
    <w:p w:rsidR="008D21F1" w:rsidRPr="008D21F1" w:rsidRDefault="00A7644F" w:rsidP="008D21F1">
      <w:pPr>
        <w:tabs>
          <w:tab w:val="left" w:pos="726"/>
        </w:tabs>
      </w:pPr>
      <w:r w:rsidRPr="008D21F1">
        <w:t>Кривые</w:t>
      </w:r>
      <w:r w:rsidR="008D21F1" w:rsidRPr="008D21F1">
        <w:t xml:space="preserve"> </w:t>
      </w:r>
      <w:r w:rsidRPr="008D21F1">
        <w:t>температуры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устье</w:t>
      </w:r>
      <w:r w:rsidR="008D21F1" w:rsidRPr="008D21F1">
        <w:t xml:space="preserve">: </w:t>
      </w:r>
      <w:bookmarkStart w:id="225" w:name="OCRUncertain249"/>
      <w:r w:rsidRPr="008D21F1">
        <w:t>1</w:t>
      </w:r>
      <w:bookmarkEnd w:id="225"/>
      <w:r w:rsidR="008D21F1" w:rsidRPr="008D21F1">
        <w:t xml:space="preserve"> - </w:t>
      </w:r>
      <w:r w:rsidRPr="008D21F1">
        <w:t>D</w:t>
      </w:r>
      <w:r w:rsidR="008D21F1" w:rsidRPr="008D21F1">
        <w:t xml:space="preserve"> </w:t>
      </w:r>
      <w:r w:rsidRPr="008D21F1">
        <w:t>=</w:t>
      </w:r>
      <w:r w:rsidR="008D21F1" w:rsidRPr="008D21F1">
        <w:t xml:space="preserve"> </w:t>
      </w:r>
      <w:smartTag w:uri="urn:schemas-microsoft-com:office:smarttags" w:element="metricconverter">
        <w:smartTagPr>
          <w:attr w:name="ProductID" w:val="220 мм"/>
        </w:smartTagPr>
        <w:r w:rsidRPr="008D21F1">
          <w:t>220</w:t>
        </w:r>
        <w:r w:rsidR="008D21F1" w:rsidRPr="008D21F1">
          <w:t xml:space="preserve"> </w:t>
        </w:r>
        <w:r w:rsidRPr="008D21F1">
          <w:t>мм</w:t>
        </w:r>
      </w:smartTag>
      <w:r w:rsidR="008D21F1">
        <w:t xml:space="preserve"> (</w:t>
      </w:r>
      <w:r w:rsidRPr="008D21F1">
        <w:t>пятый</w:t>
      </w:r>
      <w:r w:rsidR="008D21F1" w:rsidRPr="008D21F1">
        <w:t xml:space="preserve"> </w:t>
      </w:r>
      <w:r w:rsidRPr="008D21F1">
        <w:t>год</w:t>
      </w:r>
      <w:r w:rsidR="008D21F1" w:rsidRPr="008D21F1">
        <w:t xml:space="preserve"> </w:t>
      </w:r>
      <w:r w:rsidRPr="008D21F1">
        <w:t>разработки</w:t>
      </w:r>
      <w:r w:rsidR="008D21F1" w:rsidRPr="008D21F1">
        <w:t xml:space="preserve">); </w:t>
      </w:r>
      <w:r w:rsidRPr="008D21F1">
        <w:rPr>
          <w:noProof/>
        </w:rPr>
        <w:t>2</w:t>
      </w:r>
      <w:r w:rsidR="008D21F1" w:rsidRPr="008D21F1">
        <w:rPr>
          <w:noProof/>
        </w:rPr>
        <w:t xml:space="preserve"> - </w:t>
      </w:r>
      <w:bookmarkStart w:id="226" w:name="OCRUncertain250"/>
      <w:r w:rsidRPr="008D21F1">
        <w:t>D</w:t>
      </w:r>
      <w:r w:rsidR="008D21F1" w:rsidRPr="008D21F1">
        <w:t xml:space="preserve"> </w:t>
      </w:r>
      <w:r w:rsidRPr="008D21F1">
        <w:t>=</w:t>
      </w:r>
      <w:bookmarkEnd w:id="226"/>
      <w:r w:rsidR="008D21F1" w:rsidRPr="008D21F1">
        <w:t xml:space="preserve"> </w:t>
      </w:r>
      <w:smartTag w:uri="urn:schemas-microsoft-com:office:smarttags" w:element="metricconverter">
        <w:smartTagPr>
          <w:attr w:name="ProductID" w:val="180 мм"/>
        </w:smartTagPr>
        <w:r w:rsidRPr="008D21F1">
          <w:t>180</w:t>
        </w:r>
        <w:r w:rsidR="008D21F1" w:rsidRPr="008D21F1">
          <w:t xml:space="preserve"> </w:t>
        </w:r>
        <w:r w:rsidRPr="008D21F1">
          <w:t>мм</w:t>
        </w:r>
      </w:smartTag>
      <w:r w:rsidR="008D21F1">
        <w:t xml:space="preserve"> (</w:t>
      </w:r>
      <w:r w:rsidRPr="008D21F1">
        <w:t>первый</w:t>
      </w:r>
      <w:r w:rsidR="008D21F1" w:rsidRPr="008D21F1">
        <w:t xml:space="preserve"> </w:t>
      </w:r>
      <w:r w:rsidRPr="008D21F1">
        <w:t>год</w:t>
      </w:r>
      <w:r w:rsidR="008D21F1" w:rsidRPr="008D21F1">
        <w:t xml:space="preserve"> </w:t>
      </w:r>
      <w:r w:rsidRPr="008D21F1">
        <w:t>разработки</w:t>
      </w:r>
      <w:r w:rsidR="008D21F1" w:rsidRPr="008D21F1">
        <w:t xml:space="preserve">); </w:t>
      </w:r>
      <w:bookmarkStart w:id="227" w:name="OCRUncertain251"/>
      <w:r w:rsidRPr="008D21F1">
        <w:t>3</w:t>
      </w:r>
      <w:bookmarkEnd w:id="227"/>
      <w:r w:rsidR="008D21F1" w:rsidRPr="008D21F1">
        <w:t xml:space="preserve"> - </w:t>
      </w:r>
      <w:r w:rsidRPr="008D21F1">
        <w:rPr>
          <w:lang w:val="en-US"/>
        </w:rPr>
        <w:t>D</w:t>
      </w:r>
      <w:r w:rsidR="008D21F1" w:rsidRPr="008D21F1">
        <w:t xml:space="preserve"> </w:t>
      </w:r>
      <w:r w:rsidRPr="008D21F1">
        <w:t>=</w:t>
      </w:r>
      <w:r w:rsidR="008D21F1" w:rsidRPr="008D21F1">
        <w:t xml:space="preserve"> </w:t>
      </w:r>
      <w:smartTag w:uri="urn:schemas-microsoft-com:office:smarttags" w:element="metricconverter">
        <w:smartTagPr>
          <w:attr w:name="ProductID" w:val="220 мм"/>
        </w:smartTagPr>
        <w:r w:rsidRPr="008D21F1">
          <w:t>220</w:t>
        </w:r>
        <w:r w:rsidR="008D21F1" w:rsidRPr="008D21F1">
          <w:t xml:space="preserve"> </w:t>
        </w:r>
        <w:r w:rsidRPr="008D21F1">
          <w:t>мм</w:t>
        </w:r>
      </w:smartTag>
      <w:r w:rsidR="008D21F1">
        <w:t xml:space="preserve"> (</w:t>
      </w:r>
      <w:r w:rsidRPr="008D21F1">
        <w:t>первый</w:t>
      </w:r>
      <w:r w:rsidR="008D21F1" w:rsidRPr="008D21F1">
        <w:t xml:space="preserve"> </w:t>
      </w:r>
      <w:r w:rsidRPr="008D21F1">
        <w:t>год</w:t>
      </w:r>
      <w:r w:rsidR="008D21F1" w:rsidRPr="008D21F1">
        <w:t xml:space="preserve"> </w:t>
      </w:r>
      <w:r w:rsidRPr="008D21F1">
        <w:t>разработки</w:t>
      </w:r>
      <w:r w:rsidR="008D21F1" w:rsidRPr="008D21F1">
        <w:t xml:space="preserve">; </w:t>
      </w:r>
      <w:r w:rsidRPr="008D21F1">
        <w:rPr>
          <w:noProof/>
        </w:rPr>
        <w:t>4</w:t>
      </w:r>
      <w:r w:rsidR="008D21F1" w:rsidRPr="008D21F1">
        <w:rPr>
          <w:noProof/>
        </w:rPr>
        <w:t xml:space="preserve"> - </w:t>
      </w:r>
      <w:r w:rsidRPr="008D21F1">
        <w:rPr>
          <w:lang w:val="en-US"/>
        </w:rPr>
        <w:t>D</w:t>
      </w:r>
      <w:bookmarkStart w:id="228" w:name="OCRUncertain254"/>
      <w:r w:rsidR="008D21F1" w:rsidRPr="008D21F1">
        <w:t xml:space="preserve"> </w:t>
      </w:r>
      <w:r w:rsidRPr="008D21F1">
        <w:t>=</w:t>
      </w:r>
      <w:r w:rsidR="008D21F1" w:rsidRPr="008D21F1">
        <w:t xml:space="preserve"> </w:t>
      </w:r>
      <w:smartTag w:uri="urn:schemas-microsoft-com:office:smarttags" w:element="metricconverter">
        <w:smartTagPr>
          <w:attr w:name="ProductID" w:val="220 мм"/>
        </w:smartTagPr>
        <w:r w:rsidRPr="008D21F1">
          <w:t>2</w:t>
        </w:r>
        <w:bookmarkEnd w:id="228"/>
        <w:r w:rsidRPr="008D21F1">
          <w:t>20</w:t>
        </w:r>
        <w:r w:rsidR="008D21F1" w:rsidRPr="008D21F1">
          <w:t xml:space="preserve"> </w:t>
        </w:r>
        <w:r w:rsidRPr="008D21F1">
          <w:t>мм</w:t>
        </w:r>
      </w:smartTag>
      <w:r w:rsidR="008D21F1">
        <w:t xml:space="preserve"> (</w:t>
      </w:r>
      <w:r w:rsidRPr="008D21F1">
        <w:t>пятый</w:t>
      </w:r>
      <w:r w:rsidR="008D21F1" w:rsidRPr="008D21F1">
        <w:t xml:space="preserve"> </w:t>
      </w:r>
      <w:r w:rsidRPr="008D21F1">
        <w:t>год</w:t>
      </w:r>
      <w:r w:rsidR="008D21F1" w:rsidRPr="008D21F1">
        <w:t xml:space="preserve"> </w:t>
      </w:r>
      <w:r w:rsidRPr="008D21F1">
        <w:t>р</w:t>
      </w:r>
      <w:bookmarkStart w:id="229" w:name="OCRUncertain256"/>
      <w:r w:rsidRPr="008D21F1">
        <w:t>а</w:t>
      </w:r>
      <w:bookmarkEnd w:id="229"/>
      <w:r w:rsidRPr="008D21F1">
        <w:t>зр</w:t>
      </w:r>
      <w:bookmarkStart w:id="230" w:name="OCRUncertain257"/>
      <w:r w:rsidRPr="008D21F1">
        <w:t>а</w:t>
      </w:r>
      <w:bookmarkEnd w:id="230"/>
      <w:r w:rsidRPr="008D21F1">
        <w:t>бот</w:t>
      </w:r>
      <w:bookmarkStart w:id="231" w:name="OCRUncertain258"/>
      <w:r w:rsidRPr="008D21F1">
        <w:t>к</w:t>
      </w:r>
      <w:bookmarkEnd w:id="231"/>
      <w:r w:rsidRPr="008D21F1">
        <w:t>и</w:t>
      </w:r>
      <w:r w:rsidR="008D21F1" w:rsidRPr="008D21F1">
        <w:t xml:space="preserve">), </w:t>
      </w:r>
      <w:bookmarkStart w:id="232" w:name="OCRUncertain259"/>
      <w:r w:rsidRPr="008D21F1">
        <w:t>6</w:t>
      </w:r>
      <w:bookmarkStart w:id="233" w:name="OCRUncertain260"/>
      <w:bookmarkEnd w:id="232"/>
      <w:r w:rsidR="008D21F1" w:rsidRPr="008D21F1">
        <w:t xml:space="preserve"> - </w:t>
      </w:r>
      <w:r w:rsidRPr="008D21F1">
        <w:t>D</w:t>
      </w:r>
      <w:r w:rsidR="008D21F1" w:rsidRPr="008D21F1">
        <w:t xml:space="preserve"> </w:t>
      </w:r>
      <w:r w:rsidRPr="008D21F1">
        <w:t>=</w:t>
      </w:r>
      <w:bookmarkEnd w:id="233"/>
      <w:r w:rsidR="008D21F1" w:rsidRPr="008D21F1">
        <w:t xml:space="preserve"> </w:t>
      </w:r>
      <w:smartTag w:uri="urn:schemas-microsoft-com:office:smarttags" w:element="metricconverter">
        <w:smartTagPr>
          <w:attr w:name="ProductID" w:val="220 мм"/>
        </w:smartTagPr>
        <w:r w:rsidRPr="008D21F1">
          <w:t>220</w:t>
        </w:r>
        <w:r w:rsidR="008D21F1" w:rsidRPr="008D21F1">
          <w:t xml:space="preserve"> </w:t>
        </w:r>
        <w:r w:rsidRPr="008D21F1">
          <w:t>мм</w:t>
        </w:r>
      </w:smartTag>
      <w:r w:rsidR="008D21F1">
        <w:t xml:space="preserve"> (</w:t>
      </w:r>
      <w:r w:rsidRPr="008D21F1">
        <w:t>первый</w:t>
      </w:r>
      <w:r w:rsidR="008D21F1" w:rsidRPr="008D21F1">
        <w:t xml:space="preserve"> </w:t>
      </w:r>
      <w:r w:rsidRPr="008D21F1">
        <w:t>год</w:t>
      </w:r>
      <w:r w:rsidR="008D21F1" w:rsidRPr="008D21F1">
        <w:t xml:space="preserve"> </w:t>
      </w:r>
      <w:r w:rsidRPr="008D21F1">
        <w:t>разработки</w:t>
      </w:r>
      <w:r w:rsidR="008D21F1" w:rsidRPr="008D21F1">
        <w:t>)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Следует</w:t>
      </w:r>
      <w:r w:rsidR="008D21F1" w:rsidRPr="008D21F1">
        <w:t xml:space="preserve"> </w:t>
      </w:r>
      <w:r w:rsidRPr="008D21F1">
        <w:t>ука</w:t>
      </w:r>
      <w:bookmarkStart w:id="234" w:name="OCRUncertain261"/>
      <w:r w:rsidRPr="008D21F1">
        <w:t>з</w:t>
      </w:r>
      <w:bookmarkEnd w:id="234"/>
      <w:r w:rsidRPr="008D21F1">
        <w:t>ать,</w:t>
      </w:r>
      <w:r w:rsidR="008D21F1" w:rsidRPr="008D21F1">
        <w:t xml:space="preserve"> </w:t>
      </w:r>
      <w:r w:rsidRPr="008D21F1">
        <w:t>что</w:t>
      </w:r>
      <w:r w:rsidR="008D21F1" w:rsidRPr="008D21F1">
        <w:t xml:space="preserve"> </w:t>
      </w:r>
      <w:r w:rsidRPr="008D21F1">
        <w:t>существует</w:t>
      </w:r>
      <w:r w:rsidR="008D21F1" w:rsidRPr="008D21F1">
        <w:t xml:space="preserve"> </w:t>
      </w:r>
      <w:r w:rsidRPr="008D21F1">
        <w:t>такой</w:t>
      </w:r>
      <w:r w:rsidR="008D21F1" w:rsidRPr="008D21F1">
        <w:t xml:space="preserve"> </w:t>
      </w:r>
      <w:r w:rsidRPr="008D21F1">
        <w:t>дебит,</w:t>
      </w:r>
      <w:r w:rsidR="008D21F1" w:rsidRPr="008D21F1">
        <w:t xml:space="preserve"> </w:t>
      </w:r>
      <w:r w:rsidRPr="008D21F1">
        <w:t>выше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ниже</w:t>
      </w:r>
      <w:r w:rsidR="008D21F1" w:rsidRPr="008D21F1">
        <w:t xml:space="preserve"> </w:t>
      </w:r>
      <w:r w:rsidRPr="008D21F1">
        <w:t>которого</w:t>
      </w:r>
      <w:r w:rsidR="008D21F1" w:rsidRPr="008D21F1">
        <w:t xml:space="preserve"> </w:t>
      </w:r>
      <w:r w:rsidRPr="008D21F1">
        <w:t>температура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устье</w:t>
      </w:r>
      <w:r w:rsidR="008D21F1" w:rsidRPr="008D21F1">
        <w:t xml:space="preserve"> </w:t>
      </w:r>
      <w:r w:rsidRPr="008D21F1">
        <w:t>не</w:t>
      </w:r>
      <w:r w:rsidR="008D21F1" w:rsidRPr="008D21F1">
        <w:t xml:space="preserve"> </w:t>
      </w:r>
      <w:r w:rsidRPr="008D21F1">
        <w:t>повышается,</w:t>
      </w:r>
      <w:r w:rsidR="008D21F1" w:rsidRPr="008D21F1">
        <w:t xml:space="preserve"> </w:t>
      </w:r>
      <w:r w:rsidRPr="008D21F1">
        <w:t>а</w:t>
      </w:r>
      <w:r w:rsidR="008D21F1" w:rsidRPr="008D21F1">
        <w:t xml:space="preserve"> </w:t>
      </w:r>
      <w:r w:rsidRPr="008D21F1">
        <w:t>снижается</w:t>
      </w:r>
      <w:r w:rsidR="008D21F1">
        <w:t xml:space="preserve"> (</w:t>
      </w:r>
      <w:r w:rsidRPr="008D21F1">
        <w:t>см,</w:t>
      </w:r>
      <w:r w:rsidR="008D21F1" w:rsidRPr="008D21F1">
        <w:t xml:space="preserve"> </w:t>
      </w:r>
      <w:r w:rsidRPr="008D21F1">
        <w:t>кривую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2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рисунке</w:t>
      </w:r>
      <w:r w:rsidR="008D21F1" w:rsidRPr="008D21F1">
        <w:t xml:space="preserve"> </w:t>
      </w:r>
      <w:r w:rsidRPr="008D21F1">
        <w:rPr>
          <w:noProof/>
        </w:rPr>
        <w:t>3</w:t>
      </w:r>
      <w:r w:rsidR="008D21F1">
        <w:rPr>
          <w:noProof/>
        </w:rPr>
        <w:t>.</w:t>
      </w:r>
      <w:r w:rsidR="00CC7ECC">
        <w:rPr>
          <w:noProof/>
        </w:rPr>
        <w:t>11</w:t>
      </w:r>
      <w:r w:rsidR="008D21F1" w:rsidRPr="008D21F1">
        <w:rPr>
          <w:noProof/>
        </w:rPr>
        <w:t xml:space="preserve">). </w:t>
      </w:r>
      <w:r w:rsidRPr="008D21F1">
        <w:t>Объясняется</w:t>
      </w:r>
      <w:r w:rsidR="008D21F1" w:rsidRPr="008D21F1">
        <w:t xml:space="preserve"> </w:t>
      </w:r>
      <w:r w:rsidRPr="008D21F1">
        <w:t>это</w:t>
      </w:r>
      <w:r w:rsidR="008D21F1" w:rsidRPr="008D21F1">
        <w:t xml:space="preserve"> </w:t>
      </w:r>
      <w:r w:rsidRPr="008D21F1">
        <w:t>тем,</w:t>
      </w:r>
      <w:r w:rsidR="008D21F1" w:rsidRPr="008D21F1">
        <w:t xml:space="preserve"> </w:t>
      </w:r>
      <w:r w:rsidRPr="008D21F1">
        <w:t>что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низких</w:t>
      </w:r>
      <w:r w:rsidR="008D21F1" w:rsidRPr="008D21F1">
        <w:t xml:space="preserve"> </w:t>
      </w:r>
      <w:r w:rsidRPr="008D21F1">
        <w:t>дебитах</w:t>
      </w:r>
      <w:r w:rsidR="008D21F1" w:rsidRPr="008D21F1">
        <w:t xml:space="preserve"> </w:t>
      </w:r>
      <w:r w:rsidRPr="008D21F1">
        <w:t>температура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lastRenderedPageBreak/>
        <w:t>на</w:t>
      </w:r>
      <w:r w:rsidR="008D21F1" w:rsidRPr="008D21F1">
        <w:t xml:space="preserve"> </w:t>
      </w:r>
      <w:r w:rsidRPr="008D21F1">
        <w:t>устье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основном</w:t>
      </w:r>
      <w:r w:rsidR="008D21F1" w:rsidRPr="008D21F1">
        <w:t xml:space="preserve"> </w:t>
      </w:r>
      <w:r w:rsidRPr="008D21F1">
        <w:t>зависит</w:t>
      </w:r>
      <w:r w:rsidR="008D21F1" w:rsidRPr="008D21F1">
        <w:t xml:space="preserve"> </w:t>
      </w:r>
      <w:r w:rsidRPr="008D21F1">
        <w:t>от</w:t>
      </w:r>
      <w:r w:rsidR="008D21F1" w:rsidRPr="008D21F1">
        <w:t xml:space="preserve"> </w:t>
      </w:r>
      <w:r w:rsidRPr="008D21F1">
        <w:t>теплообмена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со</w:t>
      </w:r>
      <w:r w:rsidR="008D21F1" w:rsidRPr="008D21F1">
        <w:t xml:space="preserve"> </w:t>
      </w:r>
      <w:r w:rsidRPr="008D21F1">
        <w:t>стенками</w:t>
      </w:r>
      <w:r w:rsidR="008D21F1" w:rsidRPr="008D21F1">
        <w:t xml:space="preserve"> </w:t>
      </w:r>
      <w:r w:rsidRPr="008D21F1">
        <w:t>скважины,</w:t>
      </w:r>
      <w:r w:rsidR="008D21F1" w:rsidRPr="008D21F1">
        <w:t xml:space="preserve"> </w:t>
      </w:r>
      <w:r w:rsidRPr="008D21F1">
        <w:t>а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высоких</w:t>
      </w:r>
      <w:r w:rsidR="008D21F1" w:rsidRPr="008D21F1">
        <w:t xml:space="preserve"> </w:t>
      </w:r>
      <w:r w:rsidRPr="008D21F1">
        <w:t>дебитах</w:t>
      </w:r>
      <w:r w:rsidR="008D21F1" w:rsidRPr="008D21F1">
        <w:t xml:space="preserve"> </w:t>
      </w:r>
      <w:r w:rsidRPr="008D21F1">
        <w:t>за</w:t>
      </w:r>
      <w:r w:rsidR="008D21F1" w:rsidRPr="008D21F1">
        <w:t xml:space="preserve"> </w:t>
      </w:r>
      <w:r w:rsidRPr="008D21F1">
        <w:t>счет</w:t>
      </w:r>
      <w:r w:rsidR="008D21F1" w:rsidRPr="008D21F1">
        <w:t xml:space="preserve"> </w:t>
      </w:r>
      <w:r w:rsidRPr="008D21F1">
        <w:t>увеличения</w:t>
      </w:r>
      <w:r w:rsidR="008D21F1" w:rsidRPr="008D21F1">
        <w:t xml:space="preserve"> </w:t>
      </w:r>
      <w:r w:rsidRPr="008D21F1">
        <w:t>их</w:t>
      </w:r>
      <w:r w:rsidR="008D21F1" w:rsidRPr="008D21F1">
        <w:t xml:space="preserve"> </w:t>
      </w:r>
      <w:r w:rsidRPr="008D21F1">
        <w:t>потерь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трение</w:t>
      </w:r>
      <w:r w:rsidR="008D21F1" w:rsidRPr="008D21F1">
        <w:t xml:space="preserve"> </w:t>
      </w:r>
      <w:r w:rsidRPr="008D21F1">
        <w:t>эффект</w:t>
      </w:r>
      <w:r w:rsidR="008D21F1" w:rsidRPr="008D21F1">
        <w:t xml:space="preserve"> </w:t>
      </w:r>
      <w:r w:rsidRPr="008D21F1">
        <w:t>Джоуля</w:t>
      </w:r>
      <w:r w:rsidR="008D21F1" w:rsidRPr="008D21F1">
        <w:rPr>
          <w:noProof/>
        </w:rPr>
        <w:t xml:space="preserve"> - </w:t>
      </w:r>
      <w:r w:rsidRPr="008D21F1">
        <w:t>Томпсона</w:t>
      </w:r>
      <w:r w:rsidR="008D21F1" w:rsidRPr="008D21F1">
        <w:t xml:space="preserve"> </w:t>
      </w:r>
      <w:r w:rsidRPr="008D21F1">
        <w:t>начинает</w:t>
      </w:r>
      <w:r w:rsidR="008D21F1" w:rsidRPr="008D21F1">
        <w:t xml:space="preserve"> </w:t>
      </w:r>
      <w:r w:rsidRPr="008D21F1">
        <w:t>преобладать</w:t>
      </w:r>
      <w:r w:rsidR="008D21F1" w:rsidRPr="008D21F1">
        <w:t xml:space="preserve"> </w:t>
      </w:r>
      <w:r w:rsidRPr="008D21F1">
        <w:t>над</w:t>
      </w:r>
      <w:r w:rsidR="008D21F1" w:rsidRPr="008D21F1">
        <w:t xml:space="preserve"> </w:t>
      </w:r>
      <w:r w:rsidRPr="008D21F1">
        <w:t>эффектом</w:t>
      </w:r>
      <w:r w:rsidR="008D21F1" w:rsidRPr="008D21F1">
        <w:t xml:space="preserve"> </w:t>
      </w:r>
      <w:r w:rsidRPr="008D21F1">
        <w:t>теплообмена</w:t>
      </w:r>
      <w:r w:rsidR="008D21F1" w:rsidRPr="008D21F1">
        <w:t>.</w:t>
      </w:r>
    </w:p>
    <w:p w:rsidR="008D21F1" w:rsidRDefault="00A7644F" w:rsidP="008D21F1">
      <w:pPr>
        <w:tabs>
          <w:tab w:val="left" w:pos="726"/>
        </w:tabs>
      </w:pPr>
      <w:r w:rsidRPr="008D21F1">
        <w:t>Образование</w:t>
      </w:r>
      <w:r w:rsidR="008D21F1" w:rsidRPr="008D21F1">
        <w:t xml:space="preserve"> </w:t>
      </w:r>
      <w:r w:rsidRPr="008D21F1">
        <w:t>гидратов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стволе</w:t>
      </w:r>
      <w:r w:rsidR="008D21F1" w:rsidRPr="008D21F1">
        <w:t xml:space="preserve"> </w:t>
      </w:r>
      <w:r w:rsidRPr="008D21F1">
        <w:t>можно</w:t>
      </w:r>
      <w:r w:rsidR="008D21F1" w:rsidRPr="008D21F1">
        <w:t xml:space="preserve"> </w:t>
      </w:r>
      <w:r w:rsidRPr="008D21F1">
        <w:t>предупредить</w:t>
      </w:r>
      <w:r w:rsidR="008D21F1" w:rsidRPr="008D21F1">
        <w:t xml:space="preserve"> </w:t>
      </w:r>
      <w:r w:rsidRPr="008D21F1">
        <w:t>теплоизоляцией</w:t>
      </w:r>
      <w:r w:rsidR="008D21F1" w:rsidRPr="008D21F1">
        <w:t xml:space="preserve"> </w:t>
      </w:r>
      <w:r w:rsidRPr="008D21F1">
        <w:t>фонтанных</w:t>
      </w:r>
      <w:r w:rsidR="008D21F1" w:rsidRPr="008D21F1">
        <w:t xml:space="preserve"> </w:t>
      </w:r>
      <w:r w:rsidRPr="008D21F1">
        <w:t>или</w:t>
      </w:r>
      <w:r w:rsidR="008D21F1" w:rsidRPr="008D21F1">
        <w:t xml:space="preserve"> </w:t>
      </w:r>
      <w:r w:rsidRPr="008D21F1">
        <w:t>обсадных</w:t>
      </w:r>
      <w:r w:rsidR="008D21F1" w:rsidRPr="008D21F1">
        <w:t xml:space="preserve"> </w:t>
      </w:r>
      <w:r w:rsidRPr="008D21F1">
        <w:t>колонн,</w:t>
      </w:r>
      <w:r w:rsidR="008D21F1" w:rsidRPr="008D21F1">
        <w:t xml:space="preserve"> </w:t>
      </w:r>
      <w:r w:rsidRPr="008D21F1">
        <w:t>повышением</w:t>
      </w:r>
      <w:r w:rsidR="008D21F1" w:rsidRPr="008D21F1">
        <w:t xml:space="preserve"> </w:t>
      </w:r>
      <w:bookmarkStart w:id="235" w:name="OCRUncertain262"/>
      <w:bookmarkStart w:id="236" w:name="OCRUncertain272"/>
      <w:r w:rsidRPr="008D21F1">
        <w:t>тем</w:t>
      </w:r>
      <w:bookmarkEnd w:id="235"/>
      <w:r w:rsidRPr="008D21F1">
        <w:t>пературы</w:t>
      </w:r>
      <w:bookmarkEnd w:id="236"/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стволе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помощью</w:t>
      </w:r>
      <w:r w:rsidR="008D21F1" w:rsidRPr="008D21F1">
        <w:t xml:space="preserve"> </w:t>
      </w:r>
      <w:r w:rsidRPr="008D21F1">
        <w:t>нагревателей</w:t>
      </w:r>
      <w:r w:rsidR="008D21F1" w:rsidRPr="008D21F1">
        <w:t xml:space="preserve">. </w:t>
      </w:r>
      <w:r w:rsidRPr="008D21F1">
        <w:t>Самый</w:t>
      </w:r>
      <w:r w:rsidR="008D21F1" w:rsidRPr="008D21F1">
        <w:t xml:space="preserve"> </w:t>
      </w:r>
      <w:r w:rsidRPr="008D21F1">
        <w:t>распространенный</w:t>
      </w:r>
      <w:r w:rsidR="008D21F1" w:rsidRPr="008D21F1">
        <w:t xml:space="preserve"> </w:t>
      </w:r>
      <w:r w:rsidRPr="008D21F1">
        <w:t>способ</w:t>
      </w:r>
      <w:r w:rsidR="008D21F1" w:rsidRPr="008D21F1">
        <w:t xml:space="preserve"> </w:t>
      </w:r>
      <w:r w:rsidRPr="008D21F1">
        <w:t>предупреждения</w:t>
      </w:r>
      <w:r w:rsidR="008D21F1" w:rsidRPr="008D21F1">
        <w:t xml:space="preserve"> </w:t>
      </w:r>
      <w:r w:rsidRPr="008D21F1">
        <w:t>образования</w:t>
      </w:r>
      <w:r w:rsidR="008D21F1" w:rsidRPr="008D21F1">
        <w:t xml:space="preserve"> </w:t>
      </w:r>
      <w:r w:rsidRPr="008D21F1">
        <w:t>гидратов</w:t>
      </w:r>
      <w:r w:rsidR="008D21F1" w:rsidRPr="008D21F1">
        <w:rPr>
          <w:noProof/>
        </w:rPr>
        <w:t xml:space="preserve"> - </w:t>
      </w:r>
      <w:r w:rsidRPr="008D21F1">
        <w:t>подача</w:t>
      </w:r>
      <w:r w:rsidR="008D21F1" w:rsidRPr="008D21F1">
        <w:t xml:space="preserve"> </w:t>
      </w:r>
      <w:r w:rsidRPr="008D21F1">
        <w:t>ингибиторов</w:t>
      </w:r>
      <w:r w:rsidR="008D21F1">
        <w:t xml:space="preserve"> (</w:t>
      </w:r>
      <w:r w:rsidRPr="008D21F1">
        <w:t>метанола,</w:t>
      </w:r>
      <w:r w:rsidR="008D21F1" w:rsidRPr="008D21F1">
        <w:t xml:space="preserve"> </w:t>
      </w:r>
      <w:r w:rsidRPr="008D21F1">
        <w:t>гликолей</w:t>
      </w:r>
      <w:r w:rsidR="008D21F1" w:rsidRPr="008D21F1">
        <w:t xml:space="preserve">) </w:t>
      </w:r>
      <w:r w:rsidRPr="008D21F1">
        <w:t>в</w:t>
      </w:r>
      <w:r w:rsidR="008D21F1" w:rsidRPr="008D21F1">
        <w:t xml:space="preserve"> </w:t>
      </w:r>
      <w:r w:rsidRPr="008D21F1">
        <w:t>поток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. </w:t>
      </w:r>
      <w:r w:rsidRPr="008D21F1">
        <w:t>Иногда</w:t>
      </w:r>
      <w:r w:rsidR="008D21F1" w:rsidRPr="008D21F1">
        <w:t xml:space="preserve"> </w:t>
      </w:r>
      <w:r w:rsidRPr="008D21F1">
        <w:t>подача</w:t>
      </w:r>
      <w:r w:rsidR="008D21F1" w:rsidRPr="008D21F1">
        <w:t xml:space="preserve"> </w:t>
      </w:r>
      <w:r w:rsidRPr="008D21F1">
        <w:t>ингибитора</w:t>
      </w:r>
      <w:r w:rsidR="008D21F1" w:rsidRPr="008D21F1">
        <w:t xml:space="preserve"> </w:t>
      </w:r>
      <w:r w:rsidRPr="008D21F1">
        <w:t>осуществляется</w:t>
      </w:r>
      <w:r w:rsidR="008D21F1" w:rsidRPr="008D21F1">
        <w:t xml:space="preserve"> </w:t>
      </w:r>
      <w:r w:rsidRPr="008D21F1">
        <w:t>через</w:t>
      </w:r>
      <w:r w:rsidR="008D21F1" w:rsidRPr="008D21F1">
        <w:t xml:space="preserve"> </w:t>
      </w:r>
      <w:r w:rsidRPr="008D21F1">
        <w:t>затрубное</w:t>
      </w:r>
      <w:r w:rsidR="008D21F1" w:rsidRPr="008D21F1">
        <w:t xml:space="preserve"> </w:t>
      </w:r>
      <w:r w:rsidRPr="008D21F1">
        <w:t>пространство</w:t>
      </w:r>
      <w:r w:rsidR="008D21F1" w:rsidRPr="008D21F1">
        <w:t xml:space="preserve">. </w:t>
      </w:r>
      <w:r w:rsidRPr="008D21F1">
        <w:t>Выбор</w:t>
      </w:r>
      <w:r w:rsidR="008D21F1" w:rsidRPr="008D21F1">
        <w:t xml:space="preserve"> </w:t>
      </w:r>
      <w:r w:rsidRPr="008D21F1">
        <w:t>реагента</w:t>
      </w:r>
      <w:r w:rsidR="008D21F1" w:rsidRPr="008D21F1">
        <w:t xml:space="preserve"> </w:t>
      </w:r>
      <w:r w:rsidRPr="008D21F1">
        <w:t>зависит</w:t>
      </w:r>
      <w:r w:rsidR="008D21F1" w:rsidRPr="008D21F1">
        <w:t xml:space="preserve"> </w:t>
      </w:r>
      <w:r w:rsidRPr="008D21F1">
        <w:t>от</w:t>
      </w:r>
      <w:r w:rsidR="008D21F1" w:rsidRPr="008D21F1">
        <w:t xml:space="preserve"> </w:t>
      </w:r>
      <w:r w:rsidRPr="008D21F1">
        <w:t>многих</w:t>
      </w:r>
      <w:r w:rsidR="008D21F1" w:rsidRPr="008D21F1">
        <w:t xml:space="preserve"> </w:t>
      </w:r>
      <w:r w:rsidRPr="008D21F1">
        <w:t>факторов</w:t>
      </w:r>
      <w:r w:rsidR="008D21F1" w:rsidRPr="008D21F1">
        <w:t>.</w:t>
      </w:r>
    </w:p>
    <w:p w:rsidR="008C03C2" w:rsidRPr="008D21F1" w:rsidRDefault="008C03C2" w:rsidP="008D21F1">
      <w:pPr>
        <w:tabs>
          <w:tab w:val="left" w:pos="726"/>
        </w:tabs>
      </w:pPr>
    </w:p>
    <w:p w:rsidR="00A7644F" w:rsidRPr="008D21F1" w:rsidRDefault="00262F61" w:rsidP="008D21F1">
      <w:pPr>
        <w:tabs>
          <w:tab w:val="left" w:pos="726"/>
        </w:tabs>
      </w:pPr>
      <w:r>
        <w:rPr>
          <w:noProof/>
        </w:rPr>
        <w:pict>
          <v:shape id="Рисунок 18" o:spid="_x0000_i1046" type="#_x0000_t75" style="width:263.25pt;height:168.75pt;visibility:visible;mso-wrap-style:square">
            <v:imagedata r:id="rId26" o:title=""/>
          </v:shape>
        </w:pict>
      </w:r>
    </w:p>
    <w:p w:rsidR="008D21F1" w:rsidRPr="008D21F1" w:rsidRDefault="00A7644F" w:rsidP="008D21F1">
      <w:pPr>
        <w:tabs>
          <w:tab w:val="left" w:pos="726"/>
        </w:tabs>
      </w:pPr>
      <w:bookmarkStart w:id="237" w:name="OCRUncertain263"/>
      <w:r w:rsidRPr="008D21F1">
        <w:t>Рис</w:t>
      </w:r>
      <w:bookmarkEnd w:id="237"/>
      <w:r w:rsidRPr="008D21F1">
        <w:t>унок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3</w:t>
      </w:r>
      <w:r w:rsidR="008D21F1">
        <w:rPr>
          <w:noProof/>
        </w:rPr>
        <w:t>.</w:t>
      </w:r>
      <w:r w:rsidR="00CC7ECC">
        <w:rPr>
          <w:noProof/>
        </w:rPr>
        <w:t>14</w:t>
      </w:r>
      <w:r w:rsidR="008D21F1" w:rsidRPr="008D21F1">
        <w:t xml:space="preserve"> - </w:t>
      </w:r>
      <w:r w:rsidRPr="008D21F1">
        <w:t>Изменение</w:t>
      </w:r>
      <w:r w:rsidR="008D21F1" w:rsidRPr="008D21F1">
        <w:t xml:space="preserve"> </w:t>
      </w:r>
      <w:r w:rsidRPr="008D21F1">
        <w:t>допустимого</w:t>
      </w:r>
      <w:r w:rsidR="008D21F1" w:rsidRPr="008D21F1">
        <w:t xml:space="preserve"> </w:t>
      </w:r>
      <w:r w:rsidRPr="008D21F1">
        <w:t>дебита</w:t>
      </w:r>
      <w:r w:rsidR="008D21F1" w:rsidRPr="008D21F1">
        <w:t xml:space="preserve"> </w:t>
      </w:r>
      <w:r w:rsidRPr="008D21F1">
        <w:t>скважины,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котором</w:t>
      </w:r>
      <w:r w:rsidR="008D21F1" w:rsidRPr="008D21F1">
        <w:t xml:space="preserve"> </w:t>
      </w:r>
      <w:r w:rsidRPr="008D21F1">
        <w:t>исключается</w:t>
      </w:r>
      <w:r w:rsidR="008D21F1" w:rsidRPr="008D21F1">
        <w:t xml:space="preserve"> </w:t>
      </w:r>
      <w:r w:rsidRPr="008D21F1">
        <w:t>образование</w:t>
      </w:r>
      <w:r w:rsidR="008D21F1" w:rsidRPr="008D21F1">
        <w:t xml:space="preserve"> </w:t>
      </w:r>
      <w:r w:rsidRPr="008D21F1">
        <w:t>гидратов,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процессе</w:t>
      </w:r>
      <w:r w:rsidR="008D21F1" w:rsidRPr="008D21F1">
        <w:t xml:space="preserve"> </w:t>
      </w:r>
      <w:r w:rsidRPr="008D21F1">
        <w:t>разработки</w:t>
      </w:r>
      <w:r w:rsidR="008D21F1" w:rsidRPr="008D21F1">
        <w:t xml:space="preserve"> </w:t>
      </w:r>
      <w:r w:rsidRPr="008D21F1">
        <w:t>месторождения</w:t>
      </w:r>
      <w:r w:rsidR="008D21F1" w:rsidRPr="008D21F1">
        <w:t>.</w:t>
      </w:r>
    </w:p>
    <w:p w:rsidR="008D21F1" w:rsidRDefault="00A7644F" w:rsidP="008D21F1">
      <w:pPr>
        <w:tabs>
          <w:tab w:val="left" w:pos="726"/>
        </w:tabs>
      </w:pPr>
      <w:r w:rsidRPr="008D21F1">
        <w:rPr>
          <w:noProof/>
        </w:rPr>
        <w:t>1</w:t>
      </w:r>
      <w:r w:rsidR="008D21F1" w:rsidRPr="008D21F1">
        <w:rPr>
          <w:noProof/>
        </w:rPr>
        <w:t xml:space="preserve"> - </w:t>
      </w:r>
      <w:r w:rsidRPr="008D21F1">
        <w:t>линия</w:t>
      </w:r>
      <w:r w:rsidR="008D21F1" w:rsidRPr="008D21F1">
        <w:t xml:space="preserve"> </w:t>
      </w:r>
      <w:r w:rsidRPr="008D21F1">
        <w:t>допустимых</w:t>
      </w:r>
      <w:r w:rsidR="008D21F1" w:rsidRPr="008D21F1">
        <w:t xml:space="preserve"> </w:t>
      </w:r>
      <w:r w:rsidRPr="008D21F1">
        <w:t>дебитов</w:t>
      </w:r>
      <w:r w:rsidR="008D21F1" w:rsidRPr="008D21F1">
        <w:t xml:space="preserve">; </w:t>
      </w:r>
      <w:r w:rsidRPr="008D21F1">
        <w:rPr>
          <w:noProof/>
        </w:rPr>
        <w:t>2</w:t>
      </w:r>
      <w:r w:rsidR="008D21F1" w:rsidRPr="008D21F1">
        <w:rPr>
          <w:noProof/>
        </w:rPr>
        <w:t xml:space="preserve"> - </w:t>
      </w:r>
      <w:r w:rsidRPr="008D21F1">
        <w:t>проектный</w:t>
      </w:r>
      <w:r w:rsidR="008D21F1" w:rsidRPr="008D21F1">
        <w:t xml:space="preserve"> </w:t>
      </w:r>
      <w:r w:rsidRPr="008D21F1">
        <w:t>дебит</w:t>
      </w:r>
      <w:r w:rsidR="008D21F1" w:rsidRPr="008D21F1">
        <w:t xml:space="preserve">; </w:t>
      </w:r>
      <w:r w:rsidRPr="008D21F1">
        <w:rPr>
          <w:noProof/>
        </w:rPr>
        <w:t>3</w:t>
      </w:r>
      <w:r w:rsidR="008D21F1" w:rsidRPr="008D21F1">
        <w:rPr>
          <w:noProof/>
        </w:rPr>
        <w:t xml:space="preserve"> - </w:t>
      </w:r>
      <w:r w:rsidRPr="008D21F1">
        <w:t>зона</w:t>
      </w:r>
      <w:r w:rsidR="008D21F1" w:rsidRPr="008D21F1">
        <w:t xml:space="preserve"> </w:t>
      </w:r>
      <w:r w:rsidRPr="008D21F1">
        <w:t>гидратов</w:t>
      </w:r>
    </w:p>
    <w:p w:rsidR="008C03C2" w:rsidRPr="008D21F1" w:rsidRDefault="008C03C2" w:rsidP="008D21F1">
      <w:pPr>
        <w:tabs>
          <w:tab w:val="left" w:pos="726"/>
        </w:tabs>
      </w:pPr>
    </w:p>
    <w:p w:rsidR="00A7644F" w:rsidRPr="008D21F1" w:rsidRDefault="00262F61" w:rsidP="008D21F1">
      <w:pPr>
        <w:tabs>
          <w:tab w:val="left" w:pos="726"/>
        </w:tabs>
      </w:pPr>
      <w:r>
        <w:rPr>
          <w:noProof/>
        </w:rPr>
        <w:pict>
          <v:shape id="Рисунок 19" o:spid="_x0000_i1047" type="#_x0000_t75" style="width:3in;height:135.75pt;visibility:visible;mso-wrap-style:square">
            <v:imagedata r:id="rId27" o:title=""/>
          </v:shape>
        </w:pict>
      </w:r>
    </w:p>
    <w:p w:rsidR="00A7644F" w:rsidRDefault="00A7644F" w:rsidP="008D21F1">
      <w:pPr>
        <w:tabs>
          <w:tab w:val="left" w:pos="726"/>
        </w:tabs>
      </w:pPr>
      <w:r w:rsidRPr="008D21F1">
        <w:t>Рисунок</w:t>
      </w:r>
      <w:r w:rsidR="008D21F1" w:rsidRPr="008D21F1">
        <w:t xml:space="preserve"> </w:t>
      </w:r>
      <w:r w:rsidR="008D21F1">
        <w:rPr>
          <w:noProof/>
        </w:rPr>
        <w:t>3.</w:t>
      </w:r>
      <w:r w:rsidR="00CC7ECC">
        <w:rPr>
          <w:noProof/>
        </w:rPr>
        <w:t>15</w:t>
      </w:r>
      <w:r w:rsidR="008D21F1" w:rsidRPr="008D21F1">
        <w:rPr>
          <w:noProof/>
        </w:rPr>
        <w:t xml:space="preserve"> - </w:t>
      </w:r>
      <w:r w:rsidRPr="008D21F1">
        <w:t>График</w:t>
      </w:r>
      <w:r w:rsidR="008D21F1" w:rsidRPr="008D21F1">
        <w:t xml:space="preserve"> </w:t>
      </w:r>
      <w:r w:rsidRPr="008D21F1">
        <w:t>определения</w:t>
      </w:r>
      <w:r w:rsidR="008D21F1" w:rsidRPr="008D21F1">
        <w:t xml:space="preserve"> </w:t>
      </w:r>
      <w:r w:rsidRPr="008D21F1">
        <w:t>места</w:t>
      </w:r>
      <w:r w:rsidR="008D21F1" w:rsidRPr="008D21F1">
        <w:t xml:space="preserve"> </w:t>
      </w:r>
      <w:r w:rsidRPr="008D21F1">
        <w:t>образования</w:t>
      </w:r>
      <w:r w:rsidR="008D21F1" w:rsidRPr="008D21F1">
        <w:t xml:space="preserve"> </w:t>
      </w:r>
      <w:r w:rsidRPr="008D21F1">
        <w:t>гидратов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скважина</w:t>
      </w:r>
      <w:bookmarkStart w:id="238" w:name="OCRUncertain265"/>
      <w:r w:rsidRPr="008D21F1">
        <w:t>х</w:t>
      </w:r>
      <w:bookmarkEnd w:id="238"/>
    </w:p>
    <w:p w:rsidR="008C03C2" w:rsidRPr="008D21F1" w:rsidRDefault="008C03C2" w:rsidP="008D21F1">
      <w:pPr>
        <w:tabs>
          <w:tab w:val="left" w:pos="726"/>
        </w:tabs>
      </w:pPr>
    </w:p>
    <w:p w:rsidR="008D21F1" w:rsidRPr="008D21F1" w:rsidRDefault="00A7644F" w:rsidP="008D21F1">
      <w:pPr>
        <w:tabs>
          <w:tab w:val="left" w:pos="726"/>
        </w:tabs>
      </w:pPr>
      <w:r w:rsidRPr="008D21F1">
        <w:lastRenderedPageBreak/>
        <w:t>Дебит</w:t>
      </w:r>
      <w:r w:rsidR="008D21F1">
        <w:t xml:space="preserve"> (</w:t>
      </w:r>
      <w:r w:rsidRPr="008D21F1">
        <w:t>в</w:t>
      </w:r>
      <w:r w:rsidR="008D21F1" w:rsidRPr="008D21F1">
        <w:t xml:space="preserve"> </w:t>
      </w:r>
      <w:r w:rsidRPr="008D21F1">
        <w:t>тыс</w:t>
      </w:r>
      <w:r w:rsidR="008D21F1" w:rsidRPr="008D21F1">
        <w:t xml:space="preserve">. </w:t>
      </w:r>
      <w:r w:rsidRPr="008D21F1">
        <w:t>м</w:t>
      </w:r>
      <w:r w:rsidRPr="008D21F1">
        <w:rPr>
          <w:vertAlign w:val="superscript"/>
        </w:rPr>
        <w:t>3</w:t>
      </w:r>
      <w:r w:rsidRPr="008D21F1">
        <w:t>/с</w:t>
      </w:r>
      <w:bookmarkStart w:id="239" w:name="OCRUncertain267"/>
      <w:r w:rsidRPr="008D21F1">
        <w:t>у</w:t>
      </w:r>
      <w:bookmarkEnd w:id="239"/>
      <w:r w:rsidRPr="008D21F1">
        <w:t>т</w:t>
      </w:r>
      <w:r w:rsidR="008D21F1" w:rsidRPr="008D21F1">
        <w:t xml:space="preserve">); </w:t>
      </w:r>
      <w:bookmarkStart w:id="240" w:name="OCRUncertain268"/>
      <w:r w:rsidRPr="008D21F1">
        <w:rPr>
          <w:noProof/>
        </w:rPr>
        <w:t>1</w:t>
      </w:r>
      <w:bookmarkEnd w:id="240"/>
      <w:r w:rsidR="008D21F1" w:rsidRPr="008D21F1">
        <w:rPr>
          <w:noProof/>
        </w:rPr>
        <w:t xml:space="preserve"> - </w:t>
      </w:r>
      <w:r w:rsidRPr="008D21F1">
        <w:rPr>
          <w:noProof/>
        </w:rPr>
        <w:t>20,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2</w:t>
      </w:r>
      <w:r w:rsidR="008D21F1" w:rsidRPr="008D21F1">
        <w:rPr>
          <w:noProof/>
        </w:rPr>
        <w:t xml:space="preserve"> - </w:t>
      </w:r>
      <w:r w:rsidRPr="008D21F1">
        <w:rPr>
          <w:noProof/>
        </w:rPr>
        <w:t>30</w:t>
      </w:r>
      <w:r w:rsidR="008D21F1" w:rsidRPr="008D21F1">
        <w:rPr>
          <w:noProof/>
        </w:rPr>
        <w:t xml:space="preserve">. </w:t>
      </w:r>
      <w:r w:rsidRPr="008D21F1">
        <w:t>Кривые</w:t>
      </w:r>
      <w:r w:rsidR="008D21F1" w:rsidRPr="008D21F1">
        <w:t xml:space="preserve">: </w:t>
      </w:r>
      <w:r w:rsidRPr="008D21F1">
        <w:rPr>
          <w:noProof/>
        </w:rPr>
        <w:t>3</w:t>
      </w:r>
      <w:r w:rsidR="008D21F1" w:rsidRPr="008D21F1">
        <w:rPr>
          <w:noProof/>
        </w:rPr>
        <w:t xml:space="preserve"> - </w:t>
      </w:r>
      <w:r w:rsidRPr="008D21F1">
        <w:t>геотермического</w:t>
      </w:r>
      <w:r w:rsidR="008D21F1" w:rsidRPr="008D21F1">
        <w:t xml:space="preserve"> </w:t>
      </w:r>
      <w:r w:rsidRPr="008D21F1">
        <w:t>градиента</w:t>
      </w:r>
      <w:r w:rsidR="008D21F1" w:rsidRPr="008D21F1">
        <w:t xml:space="preserve">; </w:t>
      </w:r>
      <w:r w:rsidRPr="008D21F1">
        <w:t>4</w:t>
      </w:r>
      <w:r w:rsidR="008D21F1" w:rsidRPr="008D21F1">
        <w:t xml:space="preserve"> - </w:t>
      </w:r>
      <w:r w:rsidRPr="008D21F1">
        <w:t>р</w:t>
      </w:r>
      <w:bookmarkStart w:id="241" w:name="OCRUncertain271"/>
      <w:r w:rsidRPr="008D21F1">
        <w:t>авновесной</w:t>
      </w:r>
      <w:bookmarkEnd w:id="241"/>
      <w:r w:rsidR="008D21F1" w:rsidRPr="008D21F1">
        <w:t xml:space="preserve"> </w:t>
      </w:r>
      <w:r w:rsidRPr="008D21F1">
        <w:t>температуры</w:t>
      </w:r>
      <w:r w:rsidR="008D21F1" w:rsidRPr="008D21F1">
        <w:t xml:space="preserve"> </w:t>
      </w:r>
      <w:r w:rsidRPr="008D21F1">
        <w:t>образования</w:t>
      </w:r>
      <w:r w:rsidR="008D21F1" w:rsidRPr="008D21F1">
        <w:t xml:space="preserve"> </w:t>
      </w:r>
      <w:r w:rsidRPr="008D21F1">
        <w:t>гидратов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Место</w:t>
      </w:r>
      <w:r w:rsidR="008D21F1" w:rsidRPr="008D21F1">
        <w:t xml:space="preserve"> </w:t>
      </w:r>
      <w:r w:rsidRPr="008D21F1">
        <w:t>начала</w:t>
      </w:r>
      <w:r w:rsidR="008D21F1" w:rsidRPr="008D21F1">
        <w:t xml:space="preserve"> </w:t>
      </w:r>
      <w:r w:rsidRPr="008D21F1">
        <w:t>образования</w:t>
      </w:r>
      <w:r w:rsidR="008D21F1" w:rsidRPr="008D21F1">
        <w:t xml:space="preserve"> </w:t>
      </w:r>
      <w:r w:rsidRPr="008D21F1">
        <w:t>гидратов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скважинах</w:t>
      </w:r>
      <w:r w:rsidR="008D21F1" w:rsidRPr="008D21F1">
        <w:t xml:space="preserve"> </w:t>
      </w:r>
      <w:r w:rsidRPr="008D21F1">
        <w:t>определяют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точке</w:t>
      </w:r>
      <w:r w:rsidR="008D21F1" w:rsidRPr="008D21F1">
        <w:t xml:space="preserve"> </w:t>
      </w:r>
      <w:r w:rsidRPr="008D21F1">
        <w:t>пересечения</w:t>
      </w:r>
      <w:r w:rsidR="008D21F1" w:rsidRPr="008D21F1">
        <w:t xml:space="preserve"> </w:t>
      </w:r>
      <w:r w:rsidRPr="008D21F1">
        <w:t>равновесной</w:t>
      </w:r>
      <w:r w:rsidR="008D21F1" w:rsidRPr="008D21F1">
        <w:t xml:space="preserve"> </w:t>
      </w:r>
      <w:r w:rsidRPr="008D21F1">
        <w:t>кривой</w:t>
      </w:r>
      <w:r w:rsidR="008D21F1" w:rsidRPr="008D21F1">
        <w:t xml:space="preserve"> </w:t>
      </w:r>
      <w:r w:rsidRPr="008D21F1">
        <w:t>образования</w:t>
      </w:r>
      <w:r w:rsidR="008D21F1" w:rsidRPr="008D21F1">
        <w:t xml:space="preserve"> </w:t>
      </w:r>
      <w:r w:rsidRPr="008D21F1">
        <w:t>гидратов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кривой</w:t>
      </w:r>
      <w:r w:rsidR="008D21F1" w:rsidRPr="008D21F1">
        <w:t xml:space="preserve"> </w:t>
      </w:r>
      <w:r w:rsidRPr="008D21F1">
        <w:t>изменения</w:t>
      </w:r>
      <w:r w:rsidR="008D21F1" w:rsidRPr="008D21F1">
        <w:t xml:space="preserve"> </w:t>
      </w:r>
      <w:r w:rsidRPr="008D21F1">
        <w:t>температуры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стволу</w:t>
      </w:r>
      <w:r w:rsidR="008D21F1" w:rsidRPr="008D21F1">
        <w:t xml:space="preserve"> </w:t>
      </w:r>
      <w:r w:rsidRPr="008D21F1">
        <w:t>скважин</w:t>
      </w:r>
      <w:r w:rsidR="008D21F1">
        <w:t xml:space="preserve"> (</w:t>
      </w:r>
      <w:r w:rsidRPr="008D21F1">
        <w:t>рисунок</w:t>
      </w:r>
      <w:r w:rsidR="008D21F1" w:rsidRPr="008D21F1">
        <w:rPr>
          <w:noProof/>
        </w:rPr>
        <w:t xml:space="preserve"> </w:t>
      </w:r>
      <w:r w:rsidR="008D21F1">
        <w:rPr>
          <w:noProof/>
        </w:rPr>
        <w:t>3.</w:t>
      </w:r>
      <w:r w:rsidR="007A5614">
        <w:rPr>
          <w:noProof/>
        </w:rPr>
        <w:t>14</w:t>
      </w:r>
      <w:r w:rsidR="008D21F1" w:rsidRPr="008D21F1">
        <w:rPr>
          <w:noProof/>
        </w:rPr>
        <w:t xml:space="preserve">). </w:t>
      </w:r>
      <w:r w:rsidRPr="008D21F1">
        <w:t>Практически</w:t>
      </w:r>
      <w:r w:rsidR="008D21F1" w:rsidRPr="008D21F1">
        <w:t xml:space="preserve"> </w:t>
      </w:r>
      <w:r w:rsidRPr="008D21F1">
        <w:t>образование</w:t>
      </w:r>
      <w:r w:rsidR="008D21F1" w:rsidRPr="008D21F1">
        <w:t xml:space="preserve"> </w:t>
      </w:r>
      <w:r w:rsidRPr="008D21F1">
        <w:t>гидратов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стволе</w:t>
      </w:r>
      <w:r w:rsidR="008D21F1" w:rsidRPr="008D21F1">
        <w:t xml:space="preserve"> </w:t>
      </w:r>
      <w:r w:rsidRPr="008D21F1">
        <w:t>скважины</w:t>
      </w:r>
      <w:r w:rsidR="008D21F1" w:rsidRPr="008D21F1">
        <w:t xml:space="preserve"> </w:t>
      </w:r>
      <w:r w:rsidRPr="008D21F1">
        <w:t>можно</w:t>
      </w:r>
      <w:r w:rsidR="008D21F1" w:rsidRPr="008D21F1">
        <w:t xml:space="preserve"> </w:t>
      </w:r>
      <w:r w:rsidRPr="008D21F1">
        <w:t>заметить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снижению</w:t>
      </w:r>
      <w:r w:rsidR="008D21F1" w:rsidRPr="008D21F1">
        <w:t xml:space="preserve"> </w:t>
      </w:r>
      <w:r w:rsidRPr="008D21F1">
        <w:t>рабочего</w:t>
      </w:r>
      <w:r w:rsidR="008D21F1" w:rsidRPr="008D21F1">
        <w:t xml:space="preserve"> </w:t>
      </w:r>
      <w:r w:rsidRPr="008D21F1">
        <w:t>давления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устье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уменьшению</w:t>
      </w:r>
      <w:r w:rsidR="008D21F1" w:rsidRPr="008D21F1">
        <w:t xml:space="preserve"> </w:t>
      </w:r>
      <w:r w:rsidRPr="008D21F1">
        <w:t>дебита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. </w:t>
      </w:r>
      <w:r w:rsidRPr="008D21F1">
        <w:t>Если</w:t>
      </w:r>
      <w:r w:rsidR="008D21F1" w:rsidRPr="008D21F1">
        <w:t xml:space="preserve"> </w:t>
      </w:r>
      <w:r w:rsidRPr="008D21F1">
        <w:t>гидраты</w:t>
      </w:r>
      <w:r w:rsidR="008D21F1" w:rsidRPr="008D21F1">
        <w:t xml:space="preserve"> </w:t>
      </w:r>
      <w:r w:rsidRPr="008D21F1">
        <w:t>перекрывают</w:t>
      </w:r>
      <w:r w:rsidR="008D21F1" w:rsidRPr="008D21F1">
        <w:t xml:space="preserve"> </w:t>
      </w:r>
      <w:r w:rsidRPr="008D21F1">
        <w:t>сечение</w:t>
      </w:r>
      <w:r w:rsidR="008D21F1" w:rsidRPr="008D21F1">
        <w:t xml:space="preserve"> </w:t>
      </w:r>
      <w:r w:rsidRPr="008D21F1">
        <w:t>скважины</w:t>
      </w:r>
      <w:r w:rsidR="008D21F1" w:rsidRPr="008D21F1">
        <w:t xml:space="preserve"> </w:t>
      </w:r>
      <w:r w:rsidRPr="008D21F1">
        <w:t>не</w:t>
      </w:r>
      <w:r w:rsidR="008D21F1" w:rsidRPr="008D21F1">
        <w:t xml:space="preserve"> </w:t>
      </w:r>
      <w:r w:rsidRPr="008D21F1">
        <w:t>полностью,</w:t>
      </w:r>
      <w:r w:rsidR="008D21F1" w:rsidRPr="008D21F1">
        <w:t xml:space="preserve"> </w:t>
      </w:r>
      <w:r w:rsidRPr="008D21F1">
        <w:t>разложения</w:t>
      </w:r>
      <w:r w:rsidR="008D21F1" w:rsidRPr="008D21F1">
        <w:t xml:space="preserve"> </w:t>
      </w:r>
      <w:r w:rsidRPr="008D21F1">
        <w:t>их</w:t>
      </w:r>
      <w:r w:rsidR="008D21F1" w:rsidRPr="008D21F1">
        <w:t xml:space="preserve"> </w:t>
      </w:r>
      <w:r w:rsidRPr="008D21F1">
        <w:t>проще</w:t>
      </w:r>
      <w:r w:rsidR="008D21F1" w:rsidRPr="008D21F1">
        <w:t xml:space="preserve"> </w:t>
      </w:r>
      <w:r w:rsidRPr="008D21F1">
        <w:t>всего</w:t>
      </w:r>
      <w:r w:rsidR="008D21F1" w:rsidRPr="008D21F1">
        <w:t xml:space="preserve"> </w:t>
      </w:r>
      <w:r w:rsidRPr="008D21F1">
        <w:t>достигнуть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помощью</w:t>
      </w:r>
      <w:r w:rsidR="008D21F1" w:rsidRPr="008D21F1">
        <w:t xml:space="preserve"> </w:t>
      </w:r>
      <w:r w:rsidRPr="008D21F1">
        <w:t>ингибиторов</w:t>
      </w:r>
      <w:r w:rsidR="008D21F1" w:rsidRPr="008D21F1">
        <w:t xml:space="preserve">. </w:t>
      </w:r>
      <w:r w:rsidRPr="008D21F1">
        <w:t>Значительно</w:t>
      </w:r>
      <w:r w:rsidR="008D21F1" w:rsidRPr="008D21F1">
        <w:t xml:space="preserve"> </w:t>
      </w:r>
      <w:r w:rsidRPr="008D21F1">
        <w:t>труднее</w:t>
      </w:r>
      <w:r w:rsidR="008D21F1" w:rsidRPr="008D21F1">
        <w:t xml:space="preserve"> </w:t>
      </w:r>
      <w:r w:rsidRPr="008D21F1">
        <w:t>бороться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отложениями</w:t>
      </w:r>
      <w:r w:rsidR="008D21F1" w:rsidRPr="008D21F1">
        <w:t xml:space="preserve"> </w:t>
      </w:r>
      <w:r w:rsidRPr="008D21F1">
        <w:t>гидратов,</w:t>
      </w:r>
      <w:r w:rsidR="008D21F1" w:rsidRPr="008D21F1">
        <w:t xml:space="preserve"> </w:t>
      </w:r>
      <w:r w:rsidRPr="008D21F1">
        <w:t>полностью</w:t>
      </w:r>
      <w:r w:rsidR="008D21F1" w:rsidRPr="008D21F1">
        <w:t xml:space="preserve"> </w:t>
      </w:r>
      <w:r w:rsidRPr="008D21F1">
        <w:t>перекрывающих</w:t>
      </w:r>
      <w:r w:rsidR="008D21F1" w:rsidRPr="008D21F1">
        <w:t xml:space="preserve"> </w:t>
      </w:r>
      <w:r w:rsidRPr="008D21F1">
        <w:t>сечение</w:t>
      </w:r>
      <w:r w:rsidR="008D21F1" w:rsidRPr="008D21F1">
        <w:t xml:space="preserve"> </w:t>
      </w:r>
      <w:r w:rsidRPr="008D21F1">
        <w:t>фонтанных</w:t>
      </w:r>
      <w:r w:rsidR="008D21F1" w:rsidRPr="008D21F1">
        <w:t xml:space="preserve"> </w:t>
      </w:r>
      <w:r w:rsidRPr="008D21F1">
        <w:t>труб</w:t>
      </w:r>
      <w:r w:rsidR="008D21F1" w:rsidRPr="008D21F1">
        <w:t xml:space="preserve"> </w:t>
      </w:r>
      <w:bookmarkStart w:id="242" w:name="OCRUncertain273"/>
      <w:r w:rsidRPr="008D21F1">
        <w:t>и</w:t>
      </w:r>
      <w:r w:rsidR="008D21F1" w:rsidRPr="008D21F1">
        <w:t xml:space="preserve"> </w:t>
      </w:r>
      <w:r w:rsidRPr="008D21F1">
        <w:t>образовавших</w:t>
      </w:r>
      <w:r w:rsidR="008D21F1" w:rsidRPr="008D21F1">
        <w:t xml:space="preserve"> </w:t>
      </w:r>
      <w:r w:rsidRPr="008D21F1">
        <w:t>сплошную</w:t>
      </w:r>
      <w:r w:rsidR="008D21F1" w:rsidRPr="008D21F1">
        <w:t xml:space="preserve"> </w:t>
      </w:r>
      <w:r w:rsidRPr="008D21F1">
        <w:t>гидратную</w:t>
      </w:r>
      <w:r w:rsidR="008D21F1" w:rsidRPr="008D21F1">
        <w:t xml:space="preserve"> </w:t>
      </w:r>
      <w:bookmarkEnd w:id="242"/>
      <w:r w:rsidRPr="008D21F1">
        <w:t>пробку</w:t>
      </w:r>
      <w:r w:rsidR="008D21F1" w:rsidRPr="008D21F1">
        <w:t xml:space="preserve">. </w:t>
      </w:r>
      <w:r w:rsidRPr="008D21F1">
        <w:t>При</w:t>
      </w:r>
      <w:r w:rsidR="008D21F1" w:rsidRPr="008D21F1">
        <w:t xml:space="preserve"> </w:t>
      </w:r>
      <w:r w:rsidRPr="008D21F1">
        <w:t>небольшой</w:t>
      </w:r>
      <w:r w:rsidR="008D21F1" w:rsidRPr="008D21F1">
        <w:t xml:space="preserve"> </w:t>
      </w:r>
      <w:r w:rsidRPr="008D21F1">
        <w:t>длине</w:t>
      </w:r>
      <w:r w:rsidR="008D21F1" w:rsidRPr="008D21F1">
        <w:t xml:space="preserve"> </w:t>
      </w:r>
      <w:r w:rsidRPr="008D21F1">
        <w:t>пробки</w:t>
      </w:r>
      <w:r w:rsidR="008D21F1" w:rsidRPr="008D21F1">
        <w:t xml:space="preserve"> </w:t>
      </w:r>
      <w:r w:rsidRPr="008D21F1">
        <w:t>ее</w:t>
      </w:r>
      <w:r w:rsidR="008D21F1" w:rsidRPr="008D21F1">
        <w:t xml:space="preserve"> </w:t>
      </w:r>
      <w:r w:rsidRPr="008D21F1">
        <w:t>ликвидацию</w:t>
      </w:r>
      <w:r w:rsidR="008D21F1" w:rsidRPr="008D21F1">
        <w:t xml:space="preserve"> </w:t>
      </w:r>
      <w:r w:rsidRPr="008D21F1">
        <w:t>обычно</w:t>
      </w:r>
      <w:r w:rsidR="008D21F1" w:rsidRPr="008D21F1">
        <w:t xml:space="preserve"> </w:t>
      </w:r>
      <w:r w:rsidRPr="008D21F1">
        <w:t>осуществляют</w:t>
      </w:r>
      <w:r w:rsidR="008D21F1" w:rsidRPr="008D21F1">
        <w:t xml:space="preserve"> </w:t>
      </w:r>
      <w:r w:rsidRPr="008D21F1">
        <w:t>продувкой</w:t>
      </w:r>
      <w:r w:rsidR="008D21F1" w:rsidRPr="008D21F1">
        <w:t xml:space="preserve"> </w:t>
      </w:r>
      <w:r w:rsidRPr="008D21F1">
        <w:t>скважины</w:t>
      </w:r>
      <w:r w:rsidR="008D21F1" w:rsidRPr="008D21F1">
        <w:t xml:space="preserve">. </w:t>
      </w:r>
      <w:r w:rsidRPr="008D21F1">
        <w:t>При</w:t>
      </w:r>
      <w:r w:rsidR="008D21F1" w:rsidRPr="008D21F1">
        <w:t xml:space="preserve"> </w:t>
      </w:r>
      <w:r w:rsidRPr="008D21F1">
        <w:t>значительной</w:t>
      </w:r>
      <w:r w:rsidR="008D21F1" w:rsidRPr="008D21F1">
        <w:t xml:space="preserve"> </w:t>
      </w:r>
      <w:r w:rsidRPr="008D21F1">
        <w:t>длине</w:t>
      </w:r>
      <w:r w:rsidR="008D21F1" w:rsidRPr="008D21F1">
        <w:t xml:space="preserve"> </w:t>
      </w:r>
      <w:r w:rsidRPr="008D21F1">
        <w:t>выбросу</w:t>
      </w:r>
      <w:r w:rsidR="008D21F1" w:rsidRPr="008D21F1">
        <w:t xml:space="preserve"> </w:t>
      </w:r>
      <w:r w:rsidRPr="008D21F1">
        <w:t>проб</w:t>
      </w:r>
      <w:bookmarkStart w:id="243" w:name="OCRUncertain274"/>
      <w:r w:rsidRPr="008D21F1">
        <w:t>к</w:t>
      </w:r>
      <w:bookmarkEnd w:id="243"/>
      <w:r w:rsidRPr="008D21F1">
        <w:t>и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атмосферу</w:t>
      </w:r>
      <w:r w:rsidR="008D21F1" w:rsidRPr="008D21F1">
        <w:t xml:space="preserve"> </w:t>
      </w:r>
      <w:r w:rsidRPr="008D21F1">
        <w:t>предшествует</w:t>
      </w:r>
      <w:r w:rsidR="008D21F1" w:rsidRPr="008D21F1">
        <w:t xml:space="preserve"> </w:t>
      </w:r>
      <w:r w:rsidRPr="008D21F1">
        <w:t>некоторый</w:t>
      </w:r>
      <w:r w:rsidR="008D21F1" w:rsidRPr="008D21F1">
        <w:t xml:space="preserve"> </w:t>
      </w:r>
      <w:r w:rsidRPr="008D21F1">
        <w:t>п</w:t>
      </w:r>
      <w:bookmarkStart w:id="244" w:name="OCRUncertain275"/>
      <w:r w:rsidRPr="008D21F1">
        <w:t>е</w:t>
      </w:r>
      <w:bookmarkEnd w:id="244"/>
      <w:r w:rsidRPr="008D21F1">
        <w:t>риод,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течение</w:t>
      </w:r>
      <w:r w:rsidR="008D21F1" w:rsidRPr="008D21F1">
        <w:t xml:space="preserve"> </w:t>
      </w:r>
      <w:r w:rsidRPr="008D21F1">
        <w:t>которого</w:t>
      </w:r>
      <w:r w:rsidR="008D21F1" w:rsidRPr="008D21F1">
        <w:t xml:space="preserve"> </w:t>
      </w:r>
      <w:r w:rsidRPr="008D21F1">
        <w:t>она</w:t>
      </w:r>
      <w:r w:rsidR="008D21F1" w:rsidRPr="008D21F1">
        <w:t xml:space="preserve"> </w:t>
      </w:r>
      <w:r w:rsidRPr="008D21F1">
        <w:t>частично</w:t>
      </w:r>
      <w:r w:rsidR="008D21F1" w:rsidRPr="008D21F1">
        <w:t xml:space="preserve"> </w:t>
      </w:r>
      <w:r w:rsidRPr="008D21F1">
        <w:t>разлагается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результате</w:t>
      </w:r>
      <w:r w:rsidR="008D21F1" w:rsidRPr="008D21F1">
        <w:t xml:space="preserve"> </w:t>
      </w:r>
      <w:r w:rsidRPr="008D21F1">
        <w:t>снижения</w:t>
      </w:r>
      <w:r w:rsidR="008D21F1" w:rsidRPr="008D21F1">
        <w:t xml:space="preserve"> </w:t>
      </w:r>
      <w:r w:rsidRPr="008D21F1">
        <w:t>давления</w:t>
      </w:r>
      <w:r w:rsidR="008D21F1" w:rsidRPr="008D21F1">
        <w:t xml:space="preserve">. </w:t>
      </w:r>
      <w:r w:rsidRPr="008D21F1">
        <w:t>Продолжительность</w:t>
      </w:r>
      <w:r w:rsidR="008D21F1" w:rsidRPr="008D21F1">
        <w:t xml:space="preserve"> </w:t>
      </w:r>
      <w:r w:rsidRPr="008D21F1">
        <w:t>периода</w:t>
      </w:r>
      <w:r w:rsidR="008D21F1" w:rsidRPr="008D21F1">
        <w:t xml:space="preserve"> </w:t>
      </w:r>
      <w:r w:rsidRPr="008D21F1">
        <w:t>разложения</w:t>
      </w:r>
      <w:r w:rsidR="008D21F1" w:rsidRPr="008D21F1">
        <w:t xml:space="preserve"> </w:t>
      </w:r>
      <w:r w:rsidRPr="008D21F1">
        <w:t>гидратов</w:t>
      </w:r>
      <w:r w:rsidR="008D21F1" w:rsidRPr="008D21F1">
        <w:t xml:space="preserve"> </w:t>
      </w:r>
      <w:r w:rsidRPr="008D21F1">
        <w:t>зависит</w:t>
      </w:r>
      <w:r w:rsidR="008D21F1" w:rsidRPr="008D21F1">
        <w:t xml:space="preserve"> </w:t>
      </w:r>
      <w:r w:rsidRPr="008D21F1">
        <w:t>от</w:t>
      </w:r>
      <w:r w:rsidR="008D21F1" w:rsidRPr="008D21F1">
        <w:t xml:space="preserve"> </w:t>
      </w:r>
      <w:r w:rsidRPr="008D21F1">
        <w:t>длины</w:t>
      </w:r>
      <w:r w:rsidR="008D21F1" w:rsidRPr="008D21F1">
        <w:t xml:space="preserve"> </w:t>
      </w:r>
      <w:r w:rsidRPr="008D21F1">
        <w:t>пробки,</w:t>
      </w:r>
      <w:r w:rsidR="008D21F1" w:rsidRPr="008D21F1">
        <w:t xml:space="preserve"> </w:t>
      </w:r>
      <w:r w:rsidRPr="008D21F1">
        <w:t>температуры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окружающих</w:t>
      </w:r>
      <w:r w:rsidR="008D21F1" w:rsidRPr="008D21F1">
        <w:t xml:space="preserve"> </w:t>
      </w:r>
      <w:r w:rsidRPr="008D21F1">
        <w:t>горных</w:t>
      </w:r>
      <w:r w:rsidR="008D21F1" w:rsidRPr="008D21F1">
        <w:t xml:space="preserve"> </w:t>
      </w:r>
      <w:r w:rsidRPr="008D21F1">
        <w:t>пород</w:t>
      </w:r>
      <w:r w:rsidR="008D21F1" w:rsidRPr="008D21F1">
        <w:t xml:space="preserve">. </w:t>
      </w:r>
      <w:r w:rsidRPr="008D21F1">
        <w:t>Твердые</w:t>
      </w:r>
      <w:r w:rsidR="008D21F1" w:rsidRPr="008D21F1">
        <w:t xml:space="preserve"> </w:t>
      </w:r>
      <w:r w:rsidRPr="008D21F1">
        <w:t>частицы</w:t>
      </w:r>
      <w:r w:rsidR="008D21F1">
        <w:t xml:space="preserve"> (</w:t>
      </w:r>
      <w:r w:rsidRPr="008D21F1">
        <w:t>песок,</w:t>
      </w:r>
      <w:r w:rsidR="008D21F1" w:rsidRPr="008D21F1">
        <w:t xml:space="preserve"> </w:t>
      </w:r>
      <w:r w:rsidRPr="008D21F1">
        <w:t>шлам,</w:t>
      </w:r>
      <w:r w:rsidR="008D21F1" w:rsidRPr="008D21F1">
        <w:t xml:space="preserve"> </w:t>
      </w:r>
      <w:r w:rsidRPr="008D21F1">
        <w:t>окалина,</w:t>
      </w:r>
      <w:r w:rsidR="008D21F1" w:rsidRPr="008D21F1">
        <w:t xml:space="preserve"> </w:t>
      </w:r>
      <w:r w:rsidRPr="008D21F1">
        <w:t>частицы</w:t>
      </w:r>
      <w:r w:rsidR="008D21F1" w:rsidRPr="008D21F1">
        <w:t xml:space="preserve"> </w:t>
      </w:r>
      <w:r w:rsidRPr="008D21F1">
        <w:t>глинистого</w:t>
      </w:r>
      <w:r w:rsidR="008D21F1" w:rsidRPr="008D21F1">
        <w:t xml:space="preserve"> </w:t>
      </w:r>
      <w:r w:rsidRPr="008D21F1">
        <w:t>раствора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="008D21F1">
        <w:t>т.п.</w:t>
      </w:r>
      <w:bookmarkStart w:id="245" w:name="OCRUncertain276"/>
      <w:r w:rsidR="008D21F1" w:rsidRPr="008D21F1">
        <w:t>)</w:t>
      </w:r>
      <w:bookmarkEnd w:id="245"/>
      <w:r w:rsidR="008D21F1" w:rsidRPr="008D21F1">
        <w:t xml:space="preserve"> </w:t>
      </w:r>
      <w:r w:rsidRPr="008D21F1">
        <w:t>замедляют</w:t>
      </w:r>
      <w:r w:rsidR="008D21F1" w:rsidRPr="008D21F1">
        <w:t xml:space="preserve"> </w:t>
      </w:r>
      <w:r w:rsidRPr="008D21F1">
        <w:t>разложение</w:t>
      </w:r>
      <w:r w:rsidR="008D21F1" w:rsidRPr="008D21F1">
        <w:t xml:space="preserve"> </w:t>
      </w:r>
      <w:r w:rsidRPr="008D21F1">
        <w:t>пробки</w:t>
      </w:r>
      <w:r w:rsidR="008D21F1" w:rsidRPr="008D21F1">
        <w:t xml:space="preserve">. </w:t>
      </w:r>
      <w:r w:rsidRPr="008D21F1">
        <w:t>Для</w:t>
      </w:r>
      <w:r w:rsidR="008D21F1" w:rsidRPr="008D21F1">
        <w:t xml:space="preserve"> </w:t>
      </w:r>
      <w:r w:rsidRPr="008D21F1">
        <w:t>ускорения</w:t>
      </w:r>
      <w:r w:rsidR="008D21F1" w:rsidRPr="008D21F1">
        <w:t xml:space="preserve"> </w:t>
      </w:r>
      <w:r w:rsidRPr="008D21F1">
        <w:t>этого</w:t>
      </w:r>
      <w:r w:rsidR="008D21F1" w:rsidRPr="008D21F1">
        <w:t xml:space="preserve"> </w:t>
      </w:r>
      <w:r w:rsidRPr="008D21F1">
        <w:t>процесса</w:t>
      </w:r>
      <w:r w:rsidR="008D21F1" w:rsidRPr="008D21F1">
        <w:t xml:space="preserve"> </w:t>
      </w:r>
      <w:r w:rsidRPr="008D21F1">
        <w:t>используют</w:t>
      </w:r>
      <w:r w:rsidR="008D21F1" w:rsidRPr="008D21F1">
        <w:t xml:space="preserve"> </w:t>
      </w:r>
      <w:r w:rsidRPr="008D21F1">
        <w:t>ингибиторы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Следует</w:t>
      </w:r>
      <w:r w:rsidR="008D21F1" w:rsidRPr="008D21F1">
        <w:t xml:space="preserve"> </w:t>
      </w:r>
      <w:r w:rsidRPr="008D21F1">
        <w:t>учитывать</w:t>
      </w:r>
      <w:r w:rsidR="008D21F1" w:rsidRPr="008D21F1">
        <w:t xml:space="preserve"> </w:t>
      </w:r>
      <w:r w:rsidRPr="008D21F1">
        <w:t>также,</w:t>
      </w:r>
      <w:r w:rsidR="008D21F1" w:rsidRPr="008D21F1">
        <w:t xml:space="preserve"> </w:t>
      </w:r>
      <w:r w:rsidRPr="008D21F1">
        <w:t>что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образовании</w:t>
      </w:r>
      <w:r w:rsidR="008D21F1" w:rsidRPr="008D21F1">
        <w:t xml:space="preserve"> </w:t>
      </w:r>
      <w:bookmarkStart w:id="246" w:name="OCRUncertain277"/>
      <w:r w:rsidRPr="008D21F1">
        <w:t>гидратной</w:t>
      </w:r>
      <w:r w:rsidR="008D21F1" w:rsidRPr="008D21F1">
        <w:t xml:space="preserve"> </w:t>
      </w:r>
      <w:bookmarkEnd w:id="246"/>
      <w:r w:rsidRPr="008D21F1">
        <w:t>пробки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зоне</w:t>
      </w:r>
      <w:r w:rsidR="008D21F1" w:rsidRPr="008D21F1">
        <w:t xml:space="preserve"> </w:t>
      </w:r>
      <w:r w:rsidRPr="008D21F1">
        <w:t>отрицательных</w:t>
      </w:r>
      <w:r w:rsidR="008D21F1" w:rsidRPr="008D21F1">
        <w:t xml:space="preserve"> </w:t>
      </w:r>
      <w:r w:rsidRPr="008D21F1">
        <w:t>температур</w:t>
      </w:r>
      <w:r w:rsidR="008D21F1" w:rsidRPr="008D21F1">
        <w:t xml:space="preserve"> </w:t>
      </w:r>
      <w:r w:rsidRPr="008D21F1">
        <w:t>только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понижении</w:t>
      </w:r>
      <w:r w:rsidR="008D21F1" w:rsidRPr="008D21F1">
        <w:t xml:space="preserve"> </w:t>
      </w:r>
      <w:r w:rsidRPr="008D21F1">
        <w:t>давления</w:t>
      </w:r>
      <w:r w:rsidR="008D21F1" w:rsidRPr="008D21F1">
        <w:t xml:space="preserve"> </w:t>
      </w:r>
      <w:r w:rsidRPr="008D21F1">
        <w:t>получают</w:t>
      </w:r>
      <w:r w:rsidR="008D21F1" w:rsidRPr="008D21F1">
        <w:t xml:space="preserve"> </w:t>
      </w:r>
      <w:r w:rsidRPr="008D21F1">
        <w:t>эффект</w:t>
      </w:r>
      <w:r w:rsidR="008D21F1" w:rsidRPr="008D21F1">
        <w:t xml:space="preserve">. </w:t>
      </w:r>
      <w:r w:rsidRPr="008D21F1">
        <w:t>Дело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том,</w:t>
      </w:r>
      <w:r w:rsidR="008D21F1" w:rsidRPr="008D21F1">
        <w:t xml:space="preserve"> </w:t>
      </w:r>
      <w:r w:rsidRPr="008D21F1">
        <w:t>что</w:t>
      </w:r>
      <w:r w:rsidR="008D21F1" w:rsidRPr="008D21F1">
        <w:t xml:space="preserve"> </w:t>
      </w:r>
      <w:r w:rsidRPr="008D21F1">
        <w:t>вода,</w:t>
      </w:r>
      <w:r w:rsidR="008D21F1" w:rsidRPr="008D21F1">
        <w:t xml:space="preserve"> </w:t>
      </w:r>
      <w:r w:rsidRPr="008D21F1">
        <w:t>выделяющаяся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разложении</w:t>
      </w:r>
      <w:r w:rsidR="008D21F1" w:rsidRPr="008D21F1">
        <w:t xml:space="preserve"> </w:t>
      </w:r>
      <w:r w:rsidRPr="008D21F1">
        <w:t>гидратов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низкой</w:t>
      </w:r>
      <w:r w:rsidR="008D21F1" w:rsidRPr="008D21F1">
        <w:t xml:space="preserve"> </w:t>
      </w:r>
      <w:r w:rsidRPr="008D21F1">
        <w:t>концентрации</w:t>
      </w:r>
      <w:r w:rsidR="008D21F1" w:rsidRPr="008D21F1">
        <w:t xml:space="preserve"> </w:t>
      </w:r>
      <w:bookmarkStart w:id="247" w:name="OCRUncertain278"/>
      <w:r w:rsidRPr="008D21F1">
        <w:t>и</w:t>
      </w:r>
      <w:bookmarkEnd w:id="247"/>
      <w:r w:rsidRPr="008D21F1">
        <w:t>нгибитора,</w:t>
      </w:r>
      <w:r w:rsidR="008D21F1" w:rsidRPr="008D21F1">
        <w:t xml:space="preserve"> </w:t>
      </w:r>
      <w:r w:rsidRPr="008D21F1">
        <w:t>может</w:t>
      </w:r>
      <w:r w:rsidR="008D21F1" w:rsidRPr="008D21F1">
        <w:t xml:space="preserve"> </w:t>
      </w:r>
      <w:r w:rsidRPr="008D21F1">
        <w:t>замерзнуть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вместо</w:t>
      </w:r>
      <w:r w:rsidR="008D21F1" w:rsidRPr="008D21F1">
        <w:t xml:space="preserve"> </w:t>
      </w:r>
      <w:r w:rsidRPr="008D21F1">
        <w:t>гидратной</w:t>
      </w:r>
      <w:r w:rsidR="008D21F1" w:rsidRPr="008D21F1">
        <w:t xml:space="preserve"> </w:t>
      </w:r>
      <w:r w:rsidRPr="008D21F1">
        <w:t>образуется</w:t>
      </w:r>
      <w:r w:rsidR="008D21F1" w:rsidRPr="008D21F1">
        <w:t xml:space="preserve"> </w:t>
      </w:r>
      <w:r w:rsidRPr="008D21F1">
        <w:t>ледяная</w:t>
      </w:r>
      <w:r w:rsidR="008D21F1" w:rsidRPr="008D21F1">
        <w:t xml:space="preserve"> </w:t>
      </w:r>
      <w:r w:rsidRPr="008D21F1">
        <w:t>пробка,</w:t>
      </w:r>
      <w:r w:rsidR="008D21F1" w:rsidRPr="008D21F1">
        <w:t xml:space="preserve"> </w:t>
      </w:r>
      <w:r w:rsidRPr="008D21F1">
        <w:t>ликвидировать</w:t>
      </w:r>
      <w:r w:rsidR="008D21F1" w:rsidRPr="008D21F1">
        <w:t xml:space="preserve"> </w:t>
      </w:r>
      <w:r w:rsidRPr="008D21F1">
        <w:t>которую</w:t>
      </w:r>
      <w:r w:rsidR="008D21F1" w:rsidRPr="008D21F1">
        <w:t xml:space="preserve"> </w:t>
      </w:r>
      <w:r w:rsidRPr="008D21F1">
        <w:t>затруднительно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Если</w:t>
      </w:r>
      <w:r w:rsidR="008D21F1" w:rsidRPr="008D21F1">
        <w:t xml:space="preserve"> </w:t>
      </w:r>
      <w:r w:rsidRPr="008D21F1">
        <w:t>пробка</w:t>
      </w:r>
      <w:r w:rsidR="008D21F1" w:rsidRPr="008D21F1">
        <w:t xml:space="preserve"> </w:t>
      </w:r>
      <w:r w:rsidRPr="008D21F1">
        <w:t>большой</w:t>
      </w:r>
      <w:r w:rsidR="008D21F1" w:rsidRPr="008D21F1">
        <w:t xml:space="preserve"> </w:t>
      </w:r>
      <w:r w:rsidRPr="008D21F1">
        <w:t>длины</w:t>
      </w:r>
      <w:r w:rsidR="008D21F1" w:rsidRPr="008D21F1">
        <w:t xml:space="preserve"> </w:t>
      </w:r>
      <w:r w:rsidRPr="008D21F1">
        <w:t>образовалась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стволе</w:t>
      </w:r>
      <w:r w:rsidR="008D21F1" w:rsidRPr="008D21F1">
        <w:t xml:space="preserve"> </w:t>
      </w:r>
      <w:r w:rsidRPr="008D21F1">
        <w:t>скважины,</w:t>
      </w:r>
      <w:r w:rsidR="008D21F1" w:rsidRPr="008D21F1">
        <w:t xml:space="preserve"> </w:t>
      </w:r>
      <w:r w:rsidRPr="008D21F1">
        <w:t>ее</w:t>
      </w:r>
      <w:r w:rsidR="008D21F1" w:rsidRPr="008D21F1">
        <w:t xml:space="preserve"> </w:t>
      </w:r>
      <w:r w:rsidRPr="008D21F1">
        <w:t>можно</w:t>
      </w:r>
      <w:r w:rsidR="008D21F1" w:rsidRPr="008D21F1">
        <w:t xml:space="preserve"> </w:t>
      </w:r>
      <w:r w:rsidRPr="008D21F1">
        <w:t>ликвидировать,</w:t>
      </w:r>
      <w:r w:rsidR="008D21F1" w:rsidRPr="008D21F1">
        <w:t xml:space="preserve"> </w:t>
      </w:r>
      <w:r w:rsidRPr="008D21F1">
        <w:t>применяя</w:t>
      </w:r>
      <w:r w:rsidR="008D21F1" w:rsidRPr="008D21F1">
        <w:t xml:space="preserve"> </w:t>
      </w:r>
      <w:r w:rsidRPr="008D21F1">
        <w:t>замкнутую</w:t>
      </w:r>
      <w:r w:rsidR="008D21F1" w:rsidRPr="008D21F1">
        <w:t xml:space="preserve"> </w:t>
      </w:r>
      <w:r w:rsidRPr="008D21F1">
        <w:t>циркуляцию</w:t>
      </w:r>
      <w:r w:rsidR="008D21F1" w:rsidRPr="008D21F1">
        <w:t xml:space="preserve"> </w:t>
      </w:r>
      <w:r w:rsidRPr="008D21F1">
        <w:t>ингибитора</w:t>
      </w:r>
      <w:r w:rsidR="008D21F1" w:rsidRPr="008D21F1">
        <w:t xml:space="preserve"> </w:t>
      </w:r>
      <w:r w:rsidRPr="008D21F1">
        <w:t>над</w:t>
      </w:r>
      <w:r w:rsidR="008D21F1" w:rsidRPr="008D21F1">
        <w:t xml:space="preserve"> </w:t>
      </w:r>
      <w:r w:rsidRPr="008D21F1">
        <w:t>пробкой</w:t>
      </w:r>
      <w:r w:rsidR="008D21F1" w:rsidRPr="008D21F1">
        <w:t xml:space="preserve">. </w:t>
      </w:r>
      <w:r w:rsidRPr="008D21F1">
        <w:t>В</w:t>
      </w:r>
      <w:r w:rsidR="008D21F1" w:rsidRPr="008D21F1">
        <w:t xml:space="preserve"> </w:t>
      </w:r>
      <w:r w:rsidRPr="008D21F1">
        <w:t>результате</w:t>
      </w:r>
      <w:r w:rsidR="008D21F1" w:rsidRPr="008D21F1">
        <w:t xml:space="preserve"> </w:t>
      </w:r>
      <w:r w:rsidRPr="008D21F1">
        <w:t>механические</w:t>
      </w:r>
      <w:r w:rsidR="008D21F1" w:rsidRPr="008D21F1">
        <w:t xml:space="preserve"> </w:t>
      </w:r>
      <w:bookmarkStart w:id="248" w:name="OCRUncertain279"/>
      <w:r w:rsidRPr="008D21F1">
        <w:t>при</w:t>
      </w:r>
      <w:bookmarkEnd w:id="248"/>
      <w:r w:rsidRPr="008D21F1">
        <w:t>меси</w:t>
      </w:r>
      <w:r w:rsidR="008D21F1" w:rsidRPr="008D21F1">
        <w:t xml:space="preserve"> </w:t>
      </w:r>
      <w:r w:rsidRPr="008D21F1">
        <w:t>размываются,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поверхности</w:t>
      </w:r>
      <w:r w:rsidR="008D21F1" w:rsidRPr="008D21F1">
        <w:t xml:space="preserve"> </w:t>
      </w:r>
      <w:r w:rsidRPr="008D21F1">
        <w:t>гидратной</w:t>
      </w:r>
      <w:r w:rsidR="008D21F1" w:rsidRPr="008D21F1">
        <w:t xml:space="preserve"> </w:t>
      </w:r>
      <w:r w:rsidRPr="008D21F1">
        <w:t>пробки</w:t>
      </w:r>
      <w:r w:rsidR="008D21F1" w:rsidRPr="008D21F1">
        <w:t xml:space="preserve"> </w:t>
      </w:r>
      <w:r w:rsidRPr="008D21F1">
        <w:t>постоянно</w:t>
      </w:r>
      <w:r w:rsidR="008D21F1" w:rsidRPr="008D21F1">
        <w:t xml:space="preserve"> </w:t>
      </w:r>
      <w:r w:rsidRPr="008D21F1">
        <w:t>содержится</w:t>
      </w:r>
      <w:r w:rsidR="008D21F1" w:rsidRPr="008D21F1">
        <w:t xml:space="preserve"> </w:t>
      </w:r>
      <w:r w:rsidRPr="008D21F1">
        <w:t>ингибитор</w:t>
      </w:r>
      <w:r w:rsidR="008D21F1" w:rsidRPr="008D21F1">
        <w:t xml:space="preserve"> </w:t>
      </w:r>
      <w:r w:rsidRPr="008D21F1">
        <w:t>высокой</w:t>
      </w:r>
      <w:r w:rsidR="008D21F1" w:rsidRPr="008D21F1">
        <w:t xml:space="preserve"> </w:t>
      </w:r>
      <w:r w:rsidRPr="008D21F1">
        <w:t>концентрации</w:t>
      </w:r>
      <w:r w:rsidR="008D21F1" w:rsidRPr="008D21F1">
        <w:t>.</w:t>
      </w:r>
    </w:p>
    <w:p w:rsidR="00A7644F" w:rsidRDefault="008C03C2" w:rsidP="008C03C2">
      <w:pPr>
        <w:pStyle w:val="1"/>
        <w:keepNext w:val="0"/>
        <w:widowControl/>
        <w:autoSpaceDE w:val="0"/>
        <w:autoSpaceDN w:val="0"/>
        <w:adjustRightInd w:val="0"/>
        <w:spacing w:before="0" w:after="0"/>
        <w:ind w:firstLine="0"/>
        <w:jc w:val="center"/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</w:pPr>
      <w:r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br w:type="page"/>
      </w:r>
      <w:bookmarkStart w:id="249" w:name="_Toc289644140"/>
      <w:bookmarkStart w:id="250" w:name="_Toc289644184"/>
      <w:bookmarkStart w:id="251" w:name="_Toc289644228"/>
      <w:r w:rsidR="00A7644F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lastRenderedPageBreak/>
        <w:t>3</w:t>
      </w:r>
      <w:r w:rsid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.7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="00A7644F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Образование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="00A7644F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гидратов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="00A7644F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в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="00A7644F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газопроводах</w:t>
      </w:r>
      <w:bookmarkEnd w:id="249"/>
      <w:bookmarkEnd w:id="250"/>
      <w:bookmarkEnd w:id="251"/>
    </w:p>
    <w:p w:rsidR="008C03C2" w:rsidRPr="008C03C2" w:rsidRDefault="008C03C2" w:rsidP="008C03C2">
      <w:pPr>
        <w:rPr>
          <w:lang w:eastAsia="en-US"/>
        </w:rPr>
      </w:pPr>
    </w:p>
    <w:p w:rsidR="008D21F1" w:rsidRPr="008D21F1" w:rsidRDefault="00A7644F" w:rsidP="008D21F1">
      <w:pPr>
        <w:tabs>
          <w:tab w:val="left" w:pos="726"/>
        </w:tabs>
      </w:pPr>
      <w:r w:rsidRPr="008D21F1">
        <w:t>Для</w:t>
      </w:r>
      <w:r w:rsidR="008D21F1" w:rsidRPr="008D21F1">
        <w:t xml:space="preserve"> </w:t>
      </w:r>
      <w:r w:rsidRPr="008D21F1">
        <w:t>борьбы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отло</w:t>
      </w:r>
      <w:bookmarkStart w:id="252" w:name="OCRUncertain281"/>
      <w:r w:rsidRPr="008D21F1">
        <w:t>жениями</w:t>
      </w:r>
      <w:r w:rsidR="008D21F1" w:rsidRPr="008D21F1">
        <w:t xml:space="preserve"> </w:t>
      </w:r>
      <w:r w:rsidRPr="008D21F1">
        <w:t>гидратов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промысловых</w:t>
      </w:r>
      <w:r w:rsidR="008D21F1" w:rsidRPr="008D21F1">
        <w:t xml:space="preserve"> </w:t>
      </w:r>
      <w:r w:rsidRPr="008D21F1">
        <w:t>и</w:t>
      </w:r>
      <w:bookmarkEnd w:id="252"/>
      <w:r w:rsidR="008D21F1" w:rsidRPr="008D21F1">
        <w:t xml:space="preserve"> </w:t>
      </w:r>
      <w:r w:rsidRPr="008D21F1">
        <w:t>магистральных</w:t>
      </w:r>
      <w:r w:rsidR="008D21F1" w:rsidRPr="008D21F1">
        <w:t xml:space="preserve"> </w:t>
      </w:r>
      <w:r w:rsidRPr="008D21F1">
        <w:t>газопроводах</w:t>
      </w:r>
      <w:r w:rsidR="008D21F1" w:rsidRPr="008D21F1">
        <w:t xml:space="preserve"> </w:t>
      </w:r>
      <w:r w:rsidRPr="008D21F1">
        <w:t>применяют</w:t>
      </w:r>
      <w:r w:rsidR="008D21F1" w:rsidRPr="008D21F1">
        <w:t xml:space="preserve"> </w:t>
      </w:r>
      <w:r w:rsidRPr="008D21F1">
        <w:t>те</w:t>
      </w:r>
      <w:r w:rsidR="008D21F1" w:rsidRPr="008D21F1">
        <w:t xml:space="preserve"> </w:t>
      </w:r>
      <w:r w:rsidRPr="008D21F1">
        <w:t>же</w:t>
      </w:r>
      <w:r w:rsidR="008D21F1" w:rsidRPr="008D21F1">
        <w:t xml:space="preserve"> </w:t>
      </w:r>
      <w:r w:rsidRPr="008D21F1">
        <w:t>способы,</w:t>
      </w:r>
      <w:r w:rsidR="008D21F1" w:rsidRPr="008D21F1">
        <w:t xml:space="preserve"> </w:t>
      </w:r>
      <w:r w:rsidRPr="008D21F1">
        <w:t>что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скважинах</w:t>
      </w:r>
      <w:r w:rsidR="008D21F1" w:rsidRPr="008D21F1">
        <w:t xml:space="preserve">. </w:t>
      </w:r>
      <w:r w:rsidRPr="008D21F1">
        <w:t>Кроме</w:t>
      </w:r>
      <w:r w:rsidR="008D21F1" w:rsidRPr="008D21F1">
        <w:t xml:space="preserve"> </w:t>
      </w:r>
      <w:r w:rsidRPr="008D21F1">
        <w:t>того,</w:t>
      </w:r>
      <w:r w:rsidR="008D21F1" w:rsidRPr="008D21F1">
        <w:t xml:space="preserve"> </w:t>
      </w:r>
      <w:r w:rsidRPr="008D21F1">
        <w:t>предупредить</w:t>
      </w:r>
      <w:r w:rsidR="008D21F1" w:rsidRPr="008D21F1">
        <w:t xml:space="preserve"> </w:t>
      </w:r>
      <w:r w:rsidRPr="008D21F1">
        <w:t>образование</w:t>
      </w:r>
      <w:r w:rsidR="008D21F1" w:rsidRPr="008D21F1">
        <w:t xml:space="preserve"> </w:t>
      </w:r>
      <w:r w:rsidRPr="008D21F1">
        <w:t>гидратов</w:t>
      </w:r>
      <w:r w:rsidR="008D21F1" w:rsidRPr="008D21F1">
        <w:t xml:space="preserve"> </w:t>
      </w:r>
      <w:r w:rsidRPr="008D21F1">
        <w:t>можно</w:t>
      </w:r>
      <w:r w:rsidR="008D21F1" w:rsidRPr="008D21F1">
        <w:t xml:space="preserve"> </w:t>
      </w:r>
      <w:r w:rsidRPr="008D21F1">
        <w:t>путем</w:t>
      </w:r>
      <w:r w:rsidR="008D21F1" w:rsidRPr="008D21F1">
        <w:t xml:space="preserve"> </w:t>
      </w:r>
      <w:r w:rsidRPr="008D21F1">
        <w:t>ввода</w:t>
      </w:r>
      <w:r w:rsidR="008D21F1" w:rsidRPr="008D21F1">
        <w:t xml:space="preserve"> </w:t>
      </w:r>
      <w:r w:rsidRPr="008D21F1">
        <w:t>ингибиторов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теплоизоляцией</w:t>
      </w:r>
      <w:r w:rsidR="008D21F1" w:rsidRPr="008D21F1">
        <w:t xml:space="preserve"> </w:t>
      </w:r>
      <w:r w:rsidRPr="008D21F1">
        <w:t>шлейфов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По</w:t>
      </w:r>
      <w:r w:rsidR="008D21F1" w:rsidRPr="008D21F1">
        <w:t xml:space="preserve"> </w:t>
      </w:r>
      <w:r w:rsidRPr="008D21F1">
        <w:t>расчетным</w:t>
      </w:r>
      <w:r w:rsidR="008D21F1" w:rsidRPr="008D21F1">
        <w:t xml:space="preserve"> </w:t>
      </w:r>
      <w:r w:rsidRPr="008D21F1">
        <w:t>данным</w:t>
      </w:r>
      <w:r w:rsidR="008D21F1" w:rsidRPr="008D21F1">
        <w:t xml:space="preserve"> </w:t>
      </w:r>
      <w:r w:rsidRPr="008D21F1">
        <w:t>теплоизоляциия</w:t>
      </w:r>
      <w:bookmarkStart w:id="253" w:name="OCRUncertain282"/>
      <w:r w:rsidR="008D21F1" w:rsidRPr="008D21F1">
        <w:t xml:space="preserve"> </w:t>
      </w:r>
      <w:r w:rsidRPr="008D21F1">
        <w:t>шлейфа</w:t>
      </w:r>
      <w:r w:rsidR="008D21F1" w:rsidRPr="008D21F1">
        <w:t xml:space="preserve"> </w:t>
      </w:r>
      <w:r w:rsidRPr="008D21F1">
        <w:t>пенополиуританом</w:t>
      </w:r>
      <w:bookmarkEnd w:id="253"/>
      <w:r w:rsidR="008D21F1" w:rsidRPr="008D21F1">
        <w:t xml:space="preserve"> </w:t>
      </w:r>
      <w:r w:rsidRPr="008D21F1">
        <w:t>толщиной</w:t>
      </w:r>
      <w:r w:rsidR="008D21F1" w:rsidRPr="008D21F1">
        <w:rPr>
          <w:noProof/>
        </w:rPr>
        <w:t xml:space="preserve"> </w:t>
      </w:r>
      <w:smartTag w:uri="urn:schemas-microsoft-com:office:smarttags" w:element="metricconverter">
        <w:smartTagPr>
          <w:attr w:name="ProductID" w:val="0,5 см"/>
        </w:smartTagPr>
        <w:r w:rsidRPr="008D21F1">
          <w:rPr>
            <w:noProof/>
          </w:rPr>
          <w:t>0,5</w:t>
        </w:r>
        <w:r w:rsidR="008D21F1" w:rsidRPr="008D21F1">
          <w:t xml:space="preserve"> </w:t>
        </w:r>
        <w:r w:rsidRPr="008D21F1">
          <w:t>см</w:t>
        </w:r>
      </w:smartTag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среднем</w:t>
      </w:r>
      <w:r w:rsidR="008D21F1" w:rsidRPr="008D21F1">
        <w:t xml:space="preserve"> </w:t>
      </w:r>
      <w:r w:rsidRPr="008D21F1">
        <w:t>дебите</w:t>
      </w:r>
      <w:r w:rsidR="008D21F1" w:rsidRPr="008D21F1">
        <w:t xml:space="preserve"> </w:t>
      </w:r>
      <w:r w:rsidRPr="008D21F1">
        <w:t>скважин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3</w:t>
      </w:r>
      <w:r w:rsidR="008D21F1" w:rsidRPr="008D21F1">
        <w:t xml:space="preserve"> </w:t>
      </w:r>
      <w:r w:rsidRPr="008D21F1">
        <w:t>млн</w:t>
      </w:r>
      <w:r w:rsidR="008D21F1" w:rsidRPr="008D21F1">
        <w:t xml:space="preserve">. </w:t>
      </w:r>
      <w:bookmarkStart w:id="254" w:name="OCRUncertain283"/>
      <w:r w:rsidRPr="008D21F1">
        <w:t>м</w:t>
      </w:r>
      <w:r w:rsidRPr="008D21F1">
        <w:rPr>
          <w:vertAlign w:val="superscript"/>
        </w:rPr>
        <w:t>3</w:t>
      </w:r>
      <w:r w:rsidRPr="008D21F1">
        <w:t>/сут</w:t>
      </w:r>
      <w:bookmarkEnd w:id="254"/>
      <w:r w:rsidR="008D21F1" w:rsidRPr="008D21F1">
        <w:t xml:space="preserve">. </w:t>
      </w:r>
      <w:r w:rsidRPr="008D21F1">
        <w:t>обеспечивает</w:t>
      </w:r>
      <w:r w:rsidR="008D21F1" w:rsidRPr="008D21F1">
        <w:t xml:space="preserve"> </w:t>
      </w:r>
      <w:bookmarkStart w:id="255" w:name="OCRUncertain284"/>
      <w:r w:rsidRPr="008D21F1">
        <w:t>безгидратный</w:t>
      </w:r>
      <w:bookmarkEnd w:id="255"/>
      <w:r w:rsidR="008D21F1" w:rsidRPr="008D21F1">
        <w:t xml:space="preserve"> </w:t>
      </w:r>
      <w:r w:rsidRPr="008D21F1">
        <w:t>режим</w:t>
      </w:r>
      <w:r w:rsidR="008D21F1" w:rsidRPr="008D21F1">
        <w:t xml:space="preserve"> </w:t>
      </w:r>
      <w:r w:rsidRPr="008D21F1">
        <w:t>его</w:t>
      </w:r>
      <w:r w:rsidR="008D21F1" w:rsidRPr="008D21F1">
        <w:t xml:space="preserve"> </w:t>
      </w:r>
      <w:r w:rsidRPr="008D21F1">
        <w:t>работы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длине</w:t>
      </w:r>
      <w:r w:rsidR="008D21F1" w:rsidRPr="008D21F1">
        <w:t xml:space="preserve"> </w:t>
      </w:r>
      <w:r w:rsidRPr="008D21F1">
        <w:t>до</w:t>
      </w:r>
      <w:r w:rsidR="008D21F1" w:rsidRPr="008D21F1">
        <w:rPr>
          <w:noProof/>
        </w:rPr>
        <w:t xml:space="preserve"> </w:t>
      </w:r>
      <w:smartTag w:uri="urn:schemas-microsoft-com:office:smarttags" w:element="metricconverter">
        <w:smartTagPr>
          <w:attr w:name="ProductID" w:val="3 км"/>
        </w:smartTagPr>
        <w:r w:rsidRPr="008D21F1">
          <w:rPr>
            <w:noProof/>
          </w:rPr>
          <w:t>3</w:t>
        </w:r>
        <w:r w:rsidR="008D21F1" w:rsidRPr="008D21F1">
          <w:t xml:space="preserve"> </w:t>
        </w:r>
        <w:r w:rsidRPr="008D21F1">
          <w:t>км</w:t>
        </w:r>
      </w:smartTag>
      <w:r w:rsidRPr="008D21F1">
        <w:t>,</w:t>
      </w:r>
      <w:r w:rsidR="008D21F1" w:rsidRPr="008D21F1">
        <w:t xml:space="preserve"> </w:t>
      </w:r>
      <w:r w:rsidRPr="008D21F1">
        <w:t>а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дебите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1</w:t>
      </w:r>
      <w:r w:rsidR="008D21F1" w:rsidRPr="008D21F1">
        <w:t xml:space="preserve"> </w:t>
      </w:r>
      <w:r w:rsidRPr="008D21F1">
        <w:t>млн</w:t>
      </w:r>
      <w:r w:rsidR="008D21F1" w:rsidRPr="008D21F1">
        <w:t xml:space="preserve">. </w:t>
      </w:r>
      <w:bookmarkStart w:id="256" w:name="OCRUncertain285"/>
      <w:r w:rsidRPr="008D21F1">
        <w:t>м</w:t>
      </w:r>
      <w:r w:rsidRPr="008D21F1">
        <w:rPr>
          <w:vertAlign w:val="superscript"/>
        </w:rPr>
        <w:t>3</w:t>
      </w:r>
      <w:r w:rsidRPr="008D21F1">
        <w:t>/сут</w:t>
      </w:r>
      <w:bookmarkEnd w:id="256"/>
      <w:r w:rsidR="008D21F1">
        <w:t xml:space="preserve">. - </w:t>
      </w:r>
      <w:r w:rsidRPr="008D21F1">
        <w:t>до</w:t>
      </w:r>
      <w:r w:rsidR="008D21F1" w:rsidRPr="008D21F1">
        <w:rPr>
          <w:noProof/>
        </w:rPr>
        <w:t xml:space="preserve"> </w:t>
      </w:r>
      <w:smartTag w:uri="urn:schemas-microsoft-com:office:smarttags" w:element="metricconverter">
        <w:smartTagPr>
          <w:attr w:name="ProductID" w:val="2 км"/>
        </w:smartTagPr>
        <w:r w:rsidRPr="008D21F1">
          <w:rPr>
            <w:noProof/>
          </w:rPr>
          <w:t>2</w:t>
        </w:r>
        <w:r w:rsidR="008D21F1" w:rsidRPr="008D21F1">
          <w:t xml:space="preserve"> </w:t>
        </w:r>
        <w:r w:rsidRPr="008D21F1">
          <w:t>км</w:t>
        </w:r>
      </w:smartTag>
      <w:r w:rsidR="008D21F1" w:rsidRPr="008D21F1">
        <w:t xml:space="preserve">. </w:t>
      </w:r>
      <w:r w:rsidRPr="008D21F1">
        <w:t>Практически</w:t>
      </w:r>
      <w:r w:rsidR="008D21F1" w:rsidRPr="008D21F1">
        <w:t xml:space="preserve"> </w:t>
      </w:r>
      <w:r w:rsidRPr="008D21F1">
        <w:t>толщину</w:t>
      </w:r>
      <w:r w:rsidR="008D21F1" w:rsidRPr="008D21F1">
        <w:t xml:space="preserve"> </w:t>
      </w:r>
      <w:r w:rsidRPr="008D21F1">
        <w:t>теплоизоляции</w:t>
      </w:r>
      <w:r w:rsidR="008D21F1" w:rsidRPr="008D21F1">
        <w:t xml:space="preserve"> </w:t>
      </w:r>
      <w:r w:rsidRPr="008D21F1">
        <w:t>шлейфа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учетом</w:t>
      </w:r>
      <w:r w:rsidR="008D21F1" w:rsidRPr="008D21F1">
        <w:t xml:space="preserve"> </w:t>
      </w:r>
      <w:r w:rsidRPr="008D21F1">
        <w:t>запаса</w:t>
      </w:r>
      <w:r w:rsidR="008D21F1" w:rsidRPr="008D21F1">
        <w:t xml:space="preserve"> </w:t>
      </w:r>
      <w:r w:rsidRPr="008D21F1">
        <w:t>можно</w:t>
      </w:r>
      <w:r w:rsidR="008D21F1" w:rsidRPr="008D21F1">
        <w:t xml:space="preserve"> </w:t>
      </w:r>
      <w:r w:rsidRPr="008D21F1">
        <w:t>принять</w:t>
      </w:r>
      <w:r w:rsidR="008D21F1" w:rsidRPr="008D21F1">
        <w:t xml:space="preserve"> </w:t>
      </w:r>
      <w:r w:rsidRPr="008D21F1">
        <w:t>равной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пределах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1</w:t>
      </w:r>
      <w:r w:rsidR="008D21F1" w:rsidRPr="008D21F1">
        <w:rPr>
          <w:noProof/>
        </w:rPr>
        <w:t xml:space="preserve"> - </w:t>
      </w:r>
      <w:smartTag w:uri="urn:schemas-microsoft-com:office:smarttags" w:element="metricconverter">
        <w:smartTagPr>
          <w:attr w:name="ProductID" w:val="1,5 см"/>
        </w:smartTagPr>
        <w:r w:rsidRPr="008D21F1">
          <w:rPr>
            <w:noProof/>
          </w:rPr>
          <w:t>1,5</w:t>
        </w:r>
        <w:r w:rsidR="008D21F1" w:rsidRPr="008D21F1">
          <w:t xml:space="preserve"> </w:t>
        </w:r>
        <w:r w:rsidRPr="008D21F1">
          <w:t>см</w:t>
        </w:r>
      </w:smartTag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Для</w:t>
      </w:r>
      <w:r w:rsidR="008D21F1" w:rsidRPr="008D21F1">
        <w:t xml:space="preserve"> </w:t>
      </w:r>
      <w:r w:rsidRPr="008D21F1">
        <w:t>борьбы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образованием</w:t>
      </w:r>
      <w:r w:rsidR="008D21F1" w:rsidRPr="008D21F1">
        <w:t xml:space="preserve"> </w:t>
      </w:r>
      <w:r w:rsidRPr="008D21F1">
        <w:t>гидратов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исследовании</w:t>
      </w:r>
      <w:r w:rsidR="008D21F1" w:rsidRPr="008D21F1">
        <w:t xml:space="preserve"> </w:t>
      </w:r>
      <w:r w:rsidRPr="008D21F1">
        <w:t>скважин</w:t>
      </w:r>
      <w:r w:rsidR="008D21F1" w:rsidRPr="008D21F1">
        <w:t xml:space="preserve"> </w:t>
      </w:r>
      <w:r w:rsidRPr="008D21F1">
        <w:t>применяют</w:t>
      </w:r>
      <w:r w:rsidR="008D21F1" w:rsidRPr="008D21F1">
        <w:t xml:space="preserve"> </w:t>
      </w:r>
      <w:r w:rsidRPr="008D21F1">
        <w:t>способ,</w:t>
      </w:r>
      <w:r w:rsidR="008D21F1" w:rsidRPr="008D21F1">
        <w:t xml:space="preserve"> </w:t>
      </w:r>
      <w:r w:rsidRPr="008D21F1">
        <w:t>предотвращающий</w:t>
      </w:r>
      <w:r w:rsidR="008D21F1" w:rsidRPr="008D21F1">
        <w:t xml:space="preserve"> </w:t>
      </w:r>
      <w:r w:rsidRPr="008D21F1">
        <w:t>их</w:t>
      </w:r>
      <w:r w:rsidR="008D21F1" w:rsidRPr="008D21F1">
        <w:t xml:space="preserve"> </w:t>
      </w:r>
      <w:r w:rsidRPr="008D21F1">
        <w:t>прилипание</w:t>
      </w:r>
      <w:r w:rsidR="008D21F1" w:rsidRPr="008D21F1">
        <w:t xml:space="preserve"> </w:t>
      </w:r>
      <w:r w:rsidRPr="008D21F1">
        <w:t>к</w:t>
      </w:r>
      <w:r w:rsidR="008D21F1" w:rsidRPr="008D21F1">
        <w:t xml:space="preserve"> </w:t>
      </w:r>
      <w:r w:rsidRPr="008D21F1">
        <w:t>стенкам</w:t>
      </w:r>
      <w:r w:rsidR="008D21F1" w:rsidRPr="008D21F1">
        <w:t xml:space="preserve"> </w:t>
      </w:r>
      <w:r w:rsidRPr="008D21F1">
        <w:t>труб</w:t>
      </w:r>
      <w:r w:rsidR="008D21F1" w:rsidRPr="008D21F1">
        <w:t xml:space="preserve">. </w:t>
      </w:r>
      <w:r w:rsidRPr="008D21F1">
        <w:t>С</w:t>
      </w:r>
      <w:r w:rsidR="008D21F1" w:rsidRPr="008D21F1">
        <w:t xml:space="preserve"> </w:t>
      </w:r>
      <w:r w:rsidRPr="008D21F1">
        <w:t>этой</w:t>
      </w:r>
      <w:r w:rsidR="008D21F1" w:rsidRPr="008D21F1">
        <w:t xml:space="preserve"> </w:t>
      </w:r>
      <w:r w:rsidRPr="008D21F1">
        <w:t>целью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поток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вводят</w:t>
      </w:r>
      <w:r w:rsidR="008D21F1" w:rsidRPr="008D21F1">
        <w:t xml:space="preserve"> </w:t>
      </w:r>
      <w:r w:rsidRPr="008D21F1">
        <w:t>поверхностно</w:t>
      </w:r>
      <w:r w:rsidR="008D21F1" w:rsidRPr="008D21F1">
        <w:t xml:space="preserve"> - </w:t>
      </w:r>
      <w:r w:rsidRPr="008D21F1">
        <w:t>активные</w:t>
      </w:r>
      <w:r w:rsidR="008D21F1" w:rsidRPr="008D21F1">
        <w:t xml:space="preserve"> </w:t>
      </w:r>
      <w:r w:rsidRPr="008D21F1">
        <w:t>вещества</w:t>
      </w:r>
      <w:r w:rsidR="008D21F1">
        <w:t xml:space="preserve"> (</w:t>
      </w:r>
      <w:r w:rsidRPr="008D21F1">
        <w:t>ПАВ</w:t>
      </w:r>
      <w:r w:rsidR="008D21F1" w:rsidRPr="008D21F1">
        <w:t xml:space="preserve">), </w:t>
      </w:r>
      <w:r w:rsidRPr="008D21F1">
        <w:t>конденсат</w:t>
      </w:r>
      <w:r w:rsidR="008D21F1" w:rsidRPr="008D21F1">
        <w:t xml:space="preserve"> </w:t>
      </w:r>
      <w:r w:rsidRPr="008D21F1">
        <w:t>или</w:t>
      </w:r>
      <w:r w:rsidR="008D21F1" w:rsidRPr="008D21F1">
        <w:t xml:space="preserve"> </w:t>
      </w:r>
      <w:r w:rsidRPr="008D21F1">
        <w:t>нефтепродукты</w:t>
      </w:r>
      <w:r w:rsidR="008D21F1" w:rsidRPr="008D21F1">
        <w:t xml:space="preserve">. </w:t>
      </w:r>
      <w:r w:rsidRPr="008D21F1">
        <w:t>При</w:t>
      </w:r>
      <w:r w:rsidR="008D21F1" w:rsidRPr="008D21F1">
        <w:t xml:space="preserve"> </w:t>
      </w:r>
      <w:r w:rsidRPr="008D21F1">
        <w:t>этом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стенках</w:t>
      </w:r>
      <w:r w:rsidR="008D21F1" w:rsidRPr="008D21F1">
        <w:t xml:space="preserve"> </w:t>
      </w:r>
      <w:r w:rsidRPr="008D21F1">
        <w:t>труб</w:t>
      </w:r>
      <w:r w:rsidR="008D21F1" w:rsidRPr="008D21F1">
        <w:t xml:space="preserve"> </w:t>
      </w:r>
      <w:r w:rsidRPr="008D21F1">
        <w:t>образуется</w:t>
      </w:r>
      <w:r w:rsidR="008D21F1" w:rsidRPr="008D21F1">
        <w:t xml:space="preserve"> </w:t>
      </w:r>
      <w:r w:rsidRPr="008D21F1">
        <w:t>гидрофобная</w:t>
      </w:r>
      <w:r w:rsidR="008D21F1" w:rsidRPr="008D21F1">
        <w:t xml:space="preserve"> </w:t>
      </w:r>
      <w:r w:rsidRPr="008D21F1">
        <w:t>пленка,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рыхлые</w:t>
      </w:r>
      <w:r w:rsidR="008D21F1" w:rsidRPr="008D21F1">
        <w:t xml:space="preserve"> </w:t>
      </w:r>
      <w:r w:rsidRPr="008D21F1">
        <w:t>гидраты</w:t>
      </w:r>
      <w:r w:rsidR="008D21F1" w:rsidRPr="008D21F1">
        <w:t xml:space="preserve"> </w:t>
      </w:r>
      <w:r w:rsidRPr="008D21F1">
        <w:t>легко</w:t>
      </w:r>
      <w:r w:rsidR="008D21F1" w:rsidRPr="008D21F1">
        <w:t xml:space="preserve"> </w:t>
      </w:r>
      <w:r w:rsidRPr="008D21F1">
        <w:t>транспортируются</w:t>
      </w:r>
      <w:r w:rsidR="008D21F1" w:rsidRPr="008D21F1">
        <w:t xml:space="preserve"> </w:t>
      </w:r>
      <w:r w:rsidRPr="008D21F1">
        <w:t>потоком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. </w:t>
      </w:r>
      <w:r w:rsidRPr="008D21F1">
        <w:t>ПАВ,</w:t>
      </w:r>
      <w:r w:rsidR="008D21F1" w:rsidRPr="008D21F1">
        <w:t xml:space="preserve"> </w:t>
      </w:r>
      <w:r w:rsidRPr="008D21F1">
        <w:t>покрывая</w:t>
      </w:r>
      <w:r w:rsidR="008D21F1" w:rsidRPr="008D21F1">
        <w:t xml:space="preserve"> </w:t>
      </w:r>
      <w:r w:rsidRPr="008D21F1">
        <w:t>поверхность</w:t>
      </w:r>
      <w:r w:rsidR="008D21F1" w:rsidRPr="008D21F1">
        <w:t xml:space="preserve"> </w:t>
      </w:r>
      <w:r w:rsidRPr="008D21F1">
        <w:t>жидкостей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твердых</w:t>
      </w:r>
      <w:r w:rsidR="008D21F1" w:rsidRPr="008D21F1">
        <w:t xml:space="preserve"> </w:t>
      </w:r>
      <w:r w:rsidRPr="008D21F1">
        <w:t>веществ</w:t>
      </w:r>
      <w:r w:rsidR="008D21F1" w:rsidRPr="008D21F1">
        <w:t xml:space="preserve"> </w:t>
      </w:r>
      <w:r w:rsidRPr="008D21F1">
        <w:t>тончайшими</w:t>
      </w:r>
      <w:r w:rsidR="008D21F1" w:rsidRPr="008D21F1">
        <w:t xml:space="preserve"> </w:t>
      </w:r>
      <w:r w:rsidRPr="008D21F1">
        <w:t>слоями,</w:t>
      </w:r>
      <w:r w:rsidR="008D21F1" w:rsidRPr="008D21F1">
        <w:t xml:space="preserve"> </w:t>
      </w:r>
      <w:r w:rsidRPr="008D21F1">
        <w:t>способствует</w:t>
      </w:r>
      <w:r w:rsidR="008D21F1" w:rsidRPr="008D21F1">
        <w:t xml:space="preserve"> </w:t>
      </w:r>
      <w:r w:rsidRPr="008D21F1">
        <w:t>резкому</w:t>
      </w:r>
      <w:r w:rsidR="008D21F1" w:rsidRPr="008D21F1">
        <w:t xml:space="preserve"> </w:t>
      </w:r>
      <w:r w:rsidRPr="008D21F1">
        <w:t>изменению</w:t>
      </w:r>
      <w:r w:rsidR="008D21F1" w:rsidRPr="008D21F1">
        <w:t xml:space="preserve"> </w:t>
      </w:r>
      <w:r w:rsidRPr="008D21F1">
        <w:t>условий</w:t>
      </w:r>
      <w:r w:rsidR="008D21F1" w:rsidRPr="008D21F1">
        <w:t xml:space="preserve"> </w:t>
      </w:r>
      <w:r w:rsidRPr="008D21F1">
        <w:t>взаимодействия</w:t>
      </w:r>
      <w:r w:rsidR="008D21F1" w:rsidRPr="008D21F1">
        <w:t xml:space="preserve"> </w:t>
      </w:r>
      <w:r w:rsidRPr="008D21F1">
        <w:t>гидратов</w:t>
      </w:r>
      <w:r w:rsidR="008D21F1" w:rsidRPr="008D21F1">
        <w:t xml:space="preserve"> </w:t>
      </w:r>
      <w:r w:rsidRPr="008D21F1">
        <w:t>со</w:t>
      </w:r>
      <w:r w:rsidR="008D21F1" w:rsidRPr="008D21F1">
        <w:t xml:space="preserve"> </w:t>
      </w:r>
      <w:r w:rsidRPr="008D21F1">
        <w:t>стенкой</w:t>
      </w:r>
      <w:r w:rsidR="008D21F1" w:rsidRPr="008D21F1">
        <w:t xml:space="preserve"> </w:t>
      </w:r>
      <w:r w:rsidRPr="008D21F1">
        <w:t>трубы</w:t>
      </w:r>
      <w:r w:rsidR="008D21F1" w:rsidRPr="008D21F1">
        <w:t>.</w:t>
      </w:r>
      <w:r w:rsidR="008C03C2">
        <w:t xml:space="preserve"> </w:t>
      </w:r>
      <w:r w:rsidRPr="008D21F1">
        <w:t>Гидраты</w:t>
      </w:r>
      <w:r w:rsidR="008D21F1" w:rsidRPr="008D21F1">
        <w:t xml:space="preserve"> </w:t>
      </w:r>
      <w:r w:rsidRPr="008D21F1">
        <w:t>водных</w:t>
      </w:r>
      <w:r w:rsidR="008D21F1" w:rsidRPr="008D21F1">
        <w:t xml:space="preserve"> </w:t>
      </w:r>
      <w:r w:rsidRPr="008D21F1">
        <w:t>растворов</w:t>
      </w:r>
      <w:r w:rsidR="008D21F1" w:rsidRPr="008D21F1">
        <w:t xml:space="preserve"> </w:t>
      </w:r>
      <w:r w:rsidRPr="008D21F1">
        <w:t>ПАВ</w:t>
      </w:r>
      <w:r w:rsidR="008D21F1" w:rsidRPr="008D21F1">
        <w:t xml:space="preserve"> </w:t>
      </w:r>
      <w:r w:rsidRPr="008D21F1">
        <w:t>не</w:t>
      </w:r>
      <w:r w:rsidR="008D21F1" w:rsidRPr="008D21F1">
        <w:t xml:space="preserve"> </w:t>
      </w:r>
      <w:r w:rsidRPr="008D21F1">
        <w:t>прилипают</w:t>
      </w:r>
      <w:r w:rsidR="008D21F1" w:rsidRPr="008D21F1">
        <w:t xml:space="preserve"> </w:t>
      </w:r>
      <w:r w:rsidRPr="008D21F1">
        <w:t>к</w:t>
      </w:r>
      <w:r w:rsidR="008D21F1" w:rsidRPr="008D21F1">
        <w:t xml:space="preserve"> </w:t>
      </w:r>
      <w:r w:rsidRPr="008D21F1">
        <w:t>стенкам</w:t>
      </w:r>
      <w:r w:rsidR="008D21F1" w:rsidRPr="008D21F1">
        <w:t xml:space="preserve">. </w:t>
      </w:r>
      <w:r w:rsidRPr="008D21F1">
        <w:t>Лучшие</w:t>
      </w:r>
      <w:r w:rsidR="008D21F1" w:rsidRPr="008D21F1">
        <w:t xml:space="preserve"> </w:t>
      </w:r>
      <w:r w:rsidRPr="008D21F1">
        <w:t>из</w:t>
      </w:r>
      <w:r w:rsidR="008D21F1" w:rsidRPr="008D21F1">
        <w:t xml:space="preserve"> </w:t>
      </w:r>
      <w:r w:rsidRPr="008D21F1">
        <w:t>водорастворимых</w:t>
      </w:r>
      <w:r w:rsidR="008D21F1" w:rsidRPr="008D21F1">
        <w:t xml:space="preserve"> </w:t>
      </w:r>
      <w:r w:rsidRPr="008D21F1">
        <w:t>ПАВ</w:t>
      </w:r>
      <w:r w:rsidR="008D21F1" w:rsidRPr="008D21F1">
        <w:rPr>
          <w:noProof/>
        </w:rPr>
        <w:t xml:space="preserve"> - </w:t>
      </w:r>
      <w:r w:rsidRPr="008D21F1">
        <w:t>ОП</w:t>
      </w:r>
      <w:r w:rsidR="008D21F1" w:rsidRPr="008D21F1">
        <w:t xml:space="preserve"> - </w:t>
      </w:r>
      <w:r w:rsidRPr="008D21F1">
        <w:t>7,</w:t>
      </w:r>
      <w:r w:rsidR="008D21F1" w:rsidRPr="008D21F1">
        <w:t xml:space="preserve"> </w:t>
      </w:r>
      <w:r w:rsidRPr="008D21F1">
        <w:t>ОП</w:t>
      </w:r>
      <w:r w:rsidR="008D21F1" w:rsidRPr="008D21F1">
        <w:t xml:space="preserve"> - </w:t>
      </w:r>
      <w:r w:rsidRPr="008D21F1">
        <w:t>10,</w:t>
      </w:r>
      <w:r w:rsidR="008D21F1" w:rsidRPr="008D21F1">
        <w:t xml:space="preserve"> </w:t>
      </w:r>
      <w:r w:rsidRPr="008D21F1">
        <w:t>ОП</w:t>
      </w:r>
      <w:r w:rsidR="008D21F1" w:rsidRPr="008D21F1">
        <w:t xml:space="preserve"> - </w:t>
      </w:r>
      <w:r w:rsidRPr="008D21F1">
        <w:t>20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ИНХП</w:t>
      </w:r>
      <w:r w:rsidR="008D21F1" w:rsidRPr="008D21F1">
        <w:t xml:space="preserve"> - </w:t>
      </w:r>
      <w:r w:rsidRPr="008D21F1">
        <w:t>9</w:t>
      </w:r>
      <w:r w:rsidR="008D21F1" w:rsidRPr="008D21F1">
        <w:rPr>
          <w:noProof/>
        </w:rPr>
        <w:t xml:space="preserve"> - </w:t>
      </w:r>
      <w:r w:rsidRPr="008D21F1">
        <w:t>можно</w:t>
      </w:r>
      <w:r w:rsidR="008D21F1" w:rsidRPr="008D21F1">
        <w:t xml:space="preserve"> </w:t>
      </w:r>
      <w:r w:rsidRPr="008D21F1">
        <w:t>использовать</w:t>
      </w:r>
      <w:r w:rsidR="008D21F1" w:rsidRPr="008D21F1">
        <w:t xml:space="preserve"> </w:t>
      </w:r>
      <w:r w:rsidRPr="008D21F1">
        <w:t>только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области</w:t>
      </w:r>
      <w:r w:rsidR="008D21F1" w:rsidRPr="008D21F1">
        <w:t xml:space="preserve"> </w:t>
      </w:r>
      <w:r w:rsidRPr="008D21F1">
        <w:t>положительных</w:t>
      </w:r>
      <w:r w:rsidR="008D21F1" w:rsidRPr="008D21F1">
        <w:t xml:space="preserve"> </w:t>
      </w:r>
      <w:r w:rsidRPr="008D21F1">
        <w:t>температур</w:t>
      </w:r>
      <w:r w:rsidR="008D21F1" w:rsidRPr="008D21F1">
        <w:t xml:space="preserve">. </w:t>
      </w:r>
      <w:r w:rsidRPr="008D21F1">
        <w:t>Из</w:t>
      </w:r>
      <w:r w:rsidR="008D21F1" w:rsidRPr="008D21F1">
        <w:t xml:space="preserve"> </w:t>
      </w:r>
      <w:bookmarkStart w:id="257" w:name="OCRUncertain286"/>
      <w:r w:rsidRPr="008D21F1">
        <w:t>нефтерастворимых</w:t>
      </w:r>
      <w:bookmarkEnd w:id="257"/>
      <w:r w:rsidR="008D21F1" w:rsidRPr="008D21F1">
        <w:t xml:space="preserve"> </w:t>
      </w:r>
      <w:r w:rsidRPr="008D21F1">
        <w:t>ПАВ</w:t>
      </w:r>
      <w:r w:rsidR="008D21F1" w:rsidRPr="008D21F1">
        <w:t xml:space="preserve"> </w:t>
      </w:r>
      <w:r w:rsidRPr="008D21F1">
        <w:t>лучшим</w:t>
      </w:r>
      <w:r w:rsidR="008D21F1" w:rsidRPr="008D21F1">
        <w:t xml:space="preserve"> </w:t>
      </w:r>
      <w:r w:rsidRPr="008D21F1">
        <w:t>является</w:t>
      </w:r>
      <w:r w:rsidR="008D21F1" w:rsidRPr="008D21F1">
        <w:t xml:space="preserve"> </w:t>
      </w:r>
      <w:r w:rsidRPr="008D21F1">
        <w:t>ОП</w:t>
      </w:r>
      <w:r w:rsidR="008D21F1" w:rsidRPr="008D21F1">
        <w:t xml:space="preserve"> - </w:t>
      </w:r>
      <w:r w:rsidRPr="008D21F1">
        <w:t>4</w:t>
      </w:r>
      <w:r w:rsidR="008D21F1" w:rsidRPr="008D21F1">
        <w:rPr>
          <w:noProof/>
        </w:rPr>
        <w:t xml:space="preserve"> - </w:t>
      </w:r>
      <w:r w:rsidRPr="008D21F1">
        <w:t>хороший</w:t>
      </w:r>
      <w:r w:rsidR="008D21F1" w:rsidRPr="008D21F1">
        <w:t xml:space="preserve"> </w:t>
      </w:r>
      <w:r w:rsidRPr="008D21F1">
        <w:t>эмульгатор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Добавление</w:t>
      </w:r>
      <w:r w:rsidR="008D21F1" w:rsidRPr="008D21F1">
        <w:t xml:space="preserve"> </w:t>
      </w:r>
      <w:r w:rsidRPr="008D21F1">
        <w:t>к</w:t>
      </w:r>
      <w:r w:rsidR="008D21F1" w:rsidRPr="008D21F1">
        <w:rPr>
          <w:noProof/>
        </w:rPr>
        <w:t xml:space="preserve"> </w:t>
      </w:r>
      <w:smartTag w:uri="urn:schemas-microsoft-com:office:smarttags" w:element="metricconverter">
        <w:smartTagPr>
          <w:attr w:name="ProductID" w:val="1 л"/>
        </w:smartTagPr>
        <w:r w:rsidRPr="008D21F1">
          <w:rPr>
            <w:noProof/>
          </w:rPr>
          <w:t>1</w:t>
        </w:r>
        <w:r w:rsidR="008D21F1" w:rsidRPr="008D21F1">
          <w:t xml:space="preserve"> </w:t>
        </w:r>
        <w:r w:rsidRPr="008D21F1">
          <w:t>л</w:t>
        </w:r>
      </w:smartTag>
      <w:r w:rsidR="008D21F1" w:rsidRPr="008D21F1">
        <w:t xml:space="preserve"> </w:t>
      </w:r>
      <w:r w:rsidRPr="008D21F1">
        <w:t>нефтепродуктов</w:t>
      </w:r>
      <w:r w:rsidR="008D21F1">
        <w:t xml:space="preserve"> (</w:t>
      </w:r>
      <w:r w:rsidRPr="008D21F1">
        <w:t>лигроину,</w:t>
      </w:r>
      <w:r w:rsidR="008D21F1" w:rsidRPr="008D21F1">
        <w:t xml:space="preserve"> </w:t>
      </w:r>
      <w:r w:rsidRPr="008D21F1">
        <w:t>керосину,</w:t>
      </w:r>
      <w:r w:rsidR="008D21F1" w:rsidRPr="008D21F1">
        <w:t xml:space="preserve"> </w:t>
      </w:r>
      <w:r w:rsidRPr="008D21F1">
        <w:t>дизельному</w:t>
      </w:r>
      <w:r w:rsidR="008D21F1" w:rsidRPr="008D21F1">
        <w:t xml:space="preserve"> </w:t>
      </w:r>
      <w:r w:rsidRPr="008D21F1">
        <w:t>топливу,</w:t>
      </w:r>
      <w:r w:rsidR="008D21F1" w:rsidRPr="008D21F1">
        <w:t xml:space="preserve"> </w:t>
      </w:r>
      <w:r w:rsidRPr="008D21F1">
        <w:t>стабильному</w:t>
      </w:r>
      <w:r w:rsidR="008D21F1" w:rsidRPr="008D21F1">
        <w:t xml:space="preserve"> </w:t>
      </w:r>
      <w:r w:rsidRPr="008D21F1">
        <w:t>конденсату</w:t>
      </w:r>
      <w:r w:rsidR="008D21F1" w:rsidRPr="008D21F1">
        <w:t xml:space="preserve">) </w:t>
      </w:r>
      <w:r w:rsidRPr="008D21F1">
        <w:t>соответственно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10</w:t>
      </w:r>
      <w:r w:rsidR="008D21F1" w:rsidRPr="008D21F1">
        <w:rPr>
          <w:noProof/>
        </w:rPr>
        <w:t xml:space="preserve">; </w:t>
      </w:r>
      <w:r w:rsidRPr="008D21F1">
        <w:rPr>
          <w:noProof/>
        </w:rPr>
        <w:t>12,7</w:t>
      </w:r>
      <w:r w:rsidR="008D21F1" w:rsidRPr="008D21F1">
        <w:t xml:space="preserve"> </w:t>
      </w:r>
      <w:r w:rsidRPr="008D21F1">
        <w:t>и</w:t>
      </w:r>
      <w:r w:rsidR="008D21F1" w:rsidRPr="008D21F1">
        <w:rPr>
          <w:noProof/>
        </w:rPr>
        <w:t xml:space="preserve"> </w:t>
      </w:r>
      <w:smartTag w:uri="urn:schemas-microsoft-com:office:smarttags" w:element="metricconverter">
        <w:smartTagPr>
          <w:attr w:name="ProductID" w:val="6 г"/>
        </w:smartTagPr>
        <w:r w:rsidRPr="008D21F1">
          <w:rPr>
            <w:noProof/>
          </w:rPr>
          <w:t>6</w:t>
        </w:r>
        <w:r w:rsidR="008D21F1" w:rsidRPr="008D21F1">
          <w:t xml:space="preserve"> </w:t>
        </w:r>
        <w:bookmarkStart w:id="258" w:name="OCRUncertain287"/>
        <w:r w:rsidRPr="008D21F1">
          <w:t>г</w:t>
        </w:r>
      </w:smartTag>
      <w:bookmarkEnd w:id="258"/>
      <w:r w:rsidR="008D21F1" w:rsidRPr="008D21F1">
        <w:t xml:space="preserve"> </w:t>
      </w:r>
      <w:r w:rsidRPr="008D21F1">
        <w:t>ОП</w:t>
      </w:r>
      <w:r w:rsidR="008D21F1" w:rsidRPr="008D21F1">
        <w:t xml:space="preserve"> - </w:t>
      </w:r>
      <w:r w:rsidRPr="008D21F1">
        <w:t>4</w:t>
      </w:r>
      <w:r w:rsidR="008D21F1" w:rsidRPr="008D21F1">
        <w:t xml:space="preserve"> </w:t>
      </w:r>
      <w:r w:rsidRPr="008D21F1">
        <w:t>предотвращают</w:t>
      </w:r>
      <w:r w:rsidR="008D21F1" w:rsidRPr="008D21F1">
        <w:t xml:space="preserve"> </w:t>
      </w:r>
      <w:r w:rsidRPr="008D21F1">
        <w:t>прилипание</w:t>
      </w:r>
      <w:r w:rsidR="008D21F1" w:rsidRPr="008D21F1">
        <w:t xml:space="preserve"> </w:t>
      </w:r>
      <w:r w:rsidRPr="008D21F1">
        <w:t>гидратов</w:t>
      </w:r>
      <w:r w:rsidR="008D21F1" w:rsidRPr="008D21F1">
        <w:t xml:space="preserve"> </w:t>
      </w:r>
      <w:r w:rsidRPr="008D21F1">
        <w:t>к</w:t>
      </w:r>
      <w:r w:rsidR="008D21F1" w:rsidRPr="008D21F1">
        <w:t xml:space="preserve"> </w:t>
      </w:r>
      <w:r w:rsidRPr="008D21F1">
        <w:t>стенкам</w:t>
      </w:r>
      <w:r w:rsidR="008D21F1" w:rsidRPr="008D21F1">
        <w:t xml:space="preserve"> </w:t>
      </w:r>
      <w:r w:rsidRPr="008D21F1">
        <w:t>труб</w:t>
      </w:r>
      <w:r w:rsidR="008D21F1" w:rsidRPr="008D21F1">
        <w:t xml:space="preserve">. </w:t>
      </w:r>
      <w:r w:rsidRPr="008D21F1">
        <w:t>Смесь,</w:t>
      </w:r>
      <w:r w:rsidR="008D21F1" w:rsidRPr="008D21F1">
        <w:t xml:space="preserve"> </w:t>
      </w:r>
      <w:r w:rsidRPr="008D21F1">
        <w:t>состоящая</w:t>
      </w:r>
      <w:r w:rsidR="008D21F1" w:rsidRPr="008D21F1">
        <w:t xml:space="preserve"> </w:t>
      </w:r>
      <w:r w:rsidRPr="008D21F1">
        <w:t>из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15</w:t>
      </w:r>
      <w:r w:rsidR="008D21F1" w:rsidRPr="008D21F1">
        <w:rPr>
          <w:noProof/>
        </w:rPr>
        <w:t xml:space="preserve"> - </w:t>
      </w:r>
      <w:r w:rsidRPr="008D21F1">
        <w:rPr>
          <w:noProof/>
        </w:rPr>
        <w:t>20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%</w:t>
      </w:r>
      <w:r w:rsidR="008D21F1">
        <w:t xml:space="preserve"> (</w:t>
      </w:r>
      <w:r w:rsidRPr="008D21F1">
        <w:t>по</w:t>
      </w:r>
      <w:r w:rsidR="008D21F1" w:rsidRPr="008D21F1">
        <w:t xml:space="preserve"> </w:t>
      </w:r>
      <w:r w:rsidRPr="008D21F1">
        <w:t>объему</w:t>
      </w:r>
      <w:r w:rsidR="008D21F1" w:rsidRPr="008D21F1">
        <w:t xml:space="preserve">) </w:t>
      </w:r>
      <w:bookmarkStart w:id="259" w:name="OCRUncertain288"/>
      <w:r w:rsidRPr="008D21F1">
        <w:t>соляро</w:t>
      </w:r>
      <w:bookmarkStart w:id="260" w:name="OCRUncertain289"/>
      <w:bookmarkEnd w:id="259"/>
      <w:r w:rsidRPr="008D21F1">
        <w:t>вого</w:t>
      </w:r>
      <w:bookmarkEnd w:id="260"/>
      <w:r w:rsidR="008D21F1" w:rsidRPr="008D21F1">
        <w:t xml:space="preserve"> </w:t>
      </w:r>
      <w:r w:rsidRPr="008D21F1">
        <w:t>масла</w:t>
      </w:r>
      <w:r w:rsidR="008D21F1" w:rsidRPr="008D21F1">
        <w:t xml:space="preserve"> </w:t>
      </w:r>
      <w:r w:rsidRPr="008D21F1">
        <w:t>и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80</w:t>
      </w:r>
      <w:r w:rsidR="008D21F1" w:rsidRPr="008D21F1">
        <w:rPr>
          <w:noProof/>
        </w:rPr>
        <w:t xml:space="preserve"> - </w:t>
      </w:r>
      <w:r w:rsidRPr="008D21F1">
        <w:rPr>
          <w:noProof/>
        </w:rPr>
        <w:t>85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%</w:t>
      </w:r>
      <w:r w:rsidR="008D21F1" w:rsidRPr="008D21F1">
        <w:t xml:space="preserve"> </w:t>
      </w:r>
      <w:r w:rsidRPr="008D21F1">
        <w:t>стабильного</w:t>
      </w:r>
      <w:r w:rsidR="008D21F1" w:rsidRPr="008D21F1">
        <w:t xml:space="preserve"> </w:t>
      </w:r>
      <w:r w:rsidRPr="008D21F1">
        <w:t>конденсата,</w:t>
      </w:r>
      <w:r w:rsidR="008D21F1" w:rsidRPr="008D21F1">
        <w:t xml:space="preserve"> </w:t>
      </w:r>
      <w:r w:rsidRPr="008D21F1">
        <w:t>предотвращает</w:t>
      </w:r>
      <w:r w:rsidR="008D21F1" w:rsidRPr="008D21F1">
        <w:t xml:space="preserve"> </w:t>
      </w:r>
      <w:r w:rsidRPr="008D21F1">
        <w:t>отложения</w:t>
      </w:r>
      <w:r w:rsidR="008D21F1" w:rsidRPr="008D21F1">
        <w:t xml:space="preserve"> </w:t>
      </w:r>
      <w:r w:rsidRPr="008D21F1">
        <w:t>гидратов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поверхности</w:t>
      </w:r>
      <w:r w:rsidR="008D21F1" w:rsidRPr="008D21F1">
        <w:t xml:space="preserve"> </w:t>
      </w:r>
      <w:r w:rsidRPr="008D21F1">
        <w:t>труб</w:t>
      </w:r>
      <w:r w:rsidR="008D21F1" w:rsidRPr="008D21F1">
        <w:t xml:space="preserve">. </w:t>
      </w:r>
      <w:r w:rsidRPr="008D21F1">
        <w:t>Расход</w:t>
      </w:r>
      <w:r w:rsidR="008D21F1" w:rsidRPr="008D21F1">
        <w:t xml:space="preserve"> </w:t>
      </w:r>
      <w:r w:rsidRPr="008D21F1">
        <w:t>такой</w:t>
      </w:r>
      <w:r w:rsidR="008D21F1" w:rsidRPr="008D21F1">
        <w:t xml:space="preserve"> </w:t>
      </w:r>
      <w:r w:rsidRPr="008D21F1">
        <w:t>смеси</w:t>
      </w:r>
      <w:r w:rsidR="008D21F1" w:rsidRPr="008D21F1">
        <w:t xml:space="preserve"> </w:t>
      </w:r>
      <w:r w:rsidRPr="008D21F1">
        <w:t>составляет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5</w:t>
      </w:r>
      <w:r w:rsidR="008D21F1" w:rsidRPr="008D21F1">
        <w:rPr>
          <w:noProof/>
        </w:rPr>
        <w:t xml:space="preserve"> - </w:t>
      </w:r>
      <w:smartTag w:uri="urn:schemas-microsoft-com:office:smarttags" w:element="metricconverter">
        <w:smartTagPr>
          <w:attr w:name="ProductID" w:val="6 л"/>
        </w:smartTagPr>
        <w:r w:rsidRPr="008D21F1">
          <w:rPr>
            <w:noProof/>
          </w:rPr>
          <w:t>6</w:t>
        </w:r>
        <w:r w:rsidR="008D21F1" w:rsidRPr="008D21F1">
          <w:t xml:space="preserve"> </w:t>
        </w:r>
        <w:r w:rsidRPr="008D21F1">
          <w:t>л</w:t>
        </w:r>
      </w:smartTag>
      <w:r w:rsidR="008D21F1" w:rsidRPr="008D21F1">
        <w:t xml:space="preserve"> </w:t>
      </w:r>
      <w:r w:rsidRPr="008D21F1">
        <w:t>на</w:t>
      </w:r>
      <w:r w:rsidR="008D21F1" w:rsidRPr="008D21F1">
        <w:rPr>
          <w:noProof/>
        </w:rPr>
        <w:t xml:space="preserve"> </w:t>
      </w:r>
      <w:smartTag w:uri="urn:schemas-microsoft-com:office:smarttags" w:element="metricconverter">
        <w:smartTagPr>
          <w:attr w:name="ProductID" w:val="1000 м3"/>
        </w:smartTagPr>
        <w:r w:rsidRPr="008D21F1">
          <w:rPr>
            <w:noProof/>
          </w:rPr>
          <w:t>1000</w:t>
        </w:r>
        <w:r w:rsidR="008D21F1" w:rsidRPr="008D21F1">
          <w:t xml:space="preserve"> </w:t>
        </w:r>
        <w:bookmarkStart w:id="261" w:name="OCRUncertain290"/>
        <w:r w:rsidRPr="008D21F1">
          <w:t>м</w:t>
        </w:r>
        <w:bookmarkEnd w:id="261"/>
        <w:r w:rsidRPr="008D21F1">
          <w:rPr>
            <w:vertAlign w:val="superscript"/>
          </w:rPr>
          <w:t>3</w:t>
        </w:r>
      </w:smartTag>
      <w:r w:rsidR="008D21F1" w:rsidRPr="008D21F1">
        <w:t xml:space="preserve"> </w:t>
      </w:r>
      <w:r w:rsidRPr="008D21F1">
        <w:t>газа</w:t>
      </w:r>
      <w:r w:rsidR="008D21F1" w:rsidRPr="008D21F1">
        <w:t>.</w:t>
      </w:r>
    </w:p>
    <w:p w:rsidR="00A7644F" w:rsidRDefault="008C03C2" w:rsidP="008C03C2">
      <w:pPr>
        <w:pStyle w:val="1"/>
        <w:keepNext w:val="0"/>
        <w:widowControl/>
        <w:autoSpaceDE w:val="0"/>
        <w:autoSpaceDN w:val="0"/>
        <w:adjustRightInd w:val="0"/>
        <w:spacing w:before="0" w:after="0"/>
        <w:ind w:firstLine="0"/>
        <w:jc w:val="center"/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</w:pPr>
      <w:r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br w:type="page"/>
      </w:r>
      <w:bookmarkStart w:id="262" w:name="_Toc289644141"/>
      <w:bookmarkStart w:id="263" w:name="_Toc289644185"/>
      <w:bookmarkStart w:id="264" w:name="_Toc289644229"/>
      <w:r w:rsidR="00A7644F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lastRenderedPageBreak/>
        <w:t>3</w:t>
      </w:r>
      <w:r w:rsid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.8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="00A7644F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Температурный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="00A7644F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режим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="00A7644F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газопроводов</w:t>
      </w:r>
      <w:bookmarkEnd w:id="262"/>
      <w:bookmarkEnd w:id="263"/>
      <w:bookmarkEnd w:id="264"/>
    </w:p>
    <w:p w:rsidR="008C03C2" w:rsidRPr="008C03C2" w:rsidRDefault="008C03C2" w:rsidP="008C03C2">
      <w:pPr>
        <w:rPr>
          <w:lang w:eastAsia="en-US"/>
        </w:rPr>
      </w:pPr>
    </w:p>
    <w:p w:rsidR="008D21F1" w:rsidRDefault="00A7644F" w:rsidP="008D21F1">
      <w:pPr>
        <w:tabs>
          <w:tab w:val="left" w:pos="726"/>
        </w:tabs>
      </w:pPr>
      <w:r w:rsidRPr="008D21F1">
        <w:t>После</w:t>
      </w:r>
      <w:r w:rsidR="008D21F1" w:rsidRPr="008D21F1">
        <w:t xml:space="preserve"> </w:t>
      </w:r>
      <w:r w:rsidRPr="008D21F1">
        <w:t>расчета</w:t>
      </w:r>
      <w:r w:rsidR="008D21F1" w:rsidRPr="008D21F1">
        <w:t xml:space="preserve"> </w:t>
      </w:r>
      <w:r w:rsidRPr="008D21F1">
        <w:t>температуры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давления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длине</w:t>
      </w:r>
      <w:r w:rsidR="008D21F1" w:rsidRPr="008D21F1">
        <w:t xml:space="preserve"> </w:t>
      </w:r>
      <w:r w:rsidRPr="008D21F1">
        <w:t>газопровода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зная</w:t>
      </w:r>
      <w:r w:rsidR="008D21F1" w:rsidRPr="008D21F1">
        <w:t xml:space="preserve"> </w:t>
      </w:r>
      <w:r w:rsidRPr="008D21F1">
        <w:t>равновесные</w:t>
      </w:r>
      <w:r w:rsidR="008D21F1" w:rsidRPr="008D21F1">
        <w:t xml:space="preserve"> </w:t>
      </w:r>
      <w:r w:rsidRPr="008D21F1">
        <w:t>их</w:t>
      </w:r>
      <w:r w:rsidR="008D21F1" w:rsidRPr="008D21F1">
        <w:t xml:space="preserve"> </w:t>
      </w:r>
      <w:r w:rsidRPr="008D21F1">
        <w:t>значения,</w:t>
      </w:r>
      <w:r w:rsidR="008D21F1" w:rsidRPr="008D21F1">
        <w:t xml:space="preserve"> </w:t>
      </w:r>
      <w:r w:rsidRPr="008D21F1">
        <w:t>можно</w:t>
      </w:r>
      <w:r w:rsidR="008D21F1" w:rsidRPr="008D21F1">
        <w:t xml:space="preserve"> </w:t>
      </w:r>
      <w:r w:rsidRPr="008D21F1">
        <w:t>определить</w:t>
      </w:r>
      <w:r w:rsidR="008D21F1" w:rsidRPr="008D21F1">
        <w:t xml:space="preserve"> </w:t>
      </w:r>
      <w:r w:rsidRPr="008D21F1">
        <w:t>условия</w:t>
      </w:r>
      <w:r w:rsidR="008D21F1" w:rsidRPr="008D21F1">
        <w:t xml:space="preserve"> </w:t>
      </w:r>
      <w:r w:rsidRPr="008D21F1">
        <w:t>образования</w:t>
      </w:r>
      <w:r w:rsidR="008D21F1" w:rsidRPr="008D21F1">
        <w:t xml:space="preserve"> </w:t>
      </w:r>
      <w:r w:rsidRPr="008D21F1">
        <w:t>гидратов</w:t>
      </w:r>
      <w:r w:rsidR="008D21F1" w:rsidRPr="008D21F1">
        <w:t xml:space="preserve">. </w:t>
      </w:r>
      <w:r w:rsidRPr="008D21F1">
        <w:t>Температура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bookmarkStart w:id="265" w:name="OCRUncertain291"/>
      <w:r w:rsidRPr="008D21F1">
        <w:t>рассчитывается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формуле</w:t>
      </w:r>
      <w:r w:rsidR="008D21F1" w:rsidRPr="008D21F1">
        <w:t xml:space="preserve"> </w:t>
      </w:r>
      <w:r w:rsidRPr="008D21F1">
        <w:t>Шухова,</w:t>
      </w:r>
      <w:bookmarkEnd w:id="265"/>
      <w:r w:rsidR="008D21F1" w:rsidRPr="008D21F1">
        <w:t xml:space="preserve"> </w:t>
      </w:r>
      <w:r w:rsidRPr="008D21F1">
        <w:t>которая</w:t>
      </w:r>
      <w:r w:rsidR="008D21F1" w:rsidRPr="008D21F1">
        <w:t xml:space="preserve"> </w:t>
      </w:r>
      <w:r w:rsidRPr="008D21F1">
        <w:t>учитывает</w:t>
      </w:r>
      <w:r w:rsidR="008D21F1" w:rsidRPr="008D21F1">
        <w:t xml:space="preserve"> </w:t>
      </w:r>
      <w:r w:rsidRPr="008D21F1">
        <w:t>теплообмен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грунтом</w:t>
      </w:r>
      <w:r w:rsidR="008D21F1" w:rsidRPr="008D21F1">
        <w:t xml:space="preserve">. </w:t>
      </w:r>
      <w:r w:rsidRPr="008D21F1">
        <w:t>Более</w:t>
      </w:r>
      <w:r w:rsidR="008D21F1" w:rsidRPr="008D21F1">
        <w:t xml:space="preserve"> </w:t>
      </w:r>
      <w:r w:rsidRPr="008D21F1">
        <w:t>общая</w:t>
      </w:r>
      <w:r w:rsidR="008D21F1" w:rsidRPr="008D21F1">
        <w:t xml:space="preserve"> </w:t>
      </w:r>
      <w:r w:rsidRPr="008D21F1">
        <w:t>формула,</w:t>
      </w:r>
      <w:r w:rsidR="008D21F1" w:rsidRPr="008D21F1">
        <w:t xml:space="preserve"> </w:t>
      </w:r>
      <w:r w:rsidRPr="008D21F1">
        <w:t>учитывающая</w:t>
      </w:r>
      <w:r w:rsidR="008D21F1" w:rsidRPr="008D21F1">
        <w:t xml:space="preserve"> </w:t>
      </w:r>
      <w:r w:rsidRPr="008D21F1">
        <w:t>теплообмен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bookmarkStart w:id="266" w:name="OCRUncertain292"/>
      <w:r w:rsidRPr="008D21F1">
        <w:t>окру</w:t>
      </w:r>
      <w:bookmarkStart w:id="267" w:name="OCRUncertain296"/>
      <w:r w:rsidRPr="008D21F1">
        <w:t>жающей</w:t>
      </w:r>
      <w:bookmarkEnd w:id="267"/>
      <w:r w:rsidR="008D21F1" w:rsidRPr="008D21F1">
        <w:t xml:space="preserve"> </w:t>
      </w:r>
      <w:r w:rsidRPr="008D21F1">
        <w:t>средой,</w:t>
      </w:r>
      <w:r w:rsidR="008D21F1" w:rsidRPr="008D21F1">
        <w:t xml:space="preserve"> </w:t>
      </w:r>
      <w:r w:rsidRPr="008D21F1">
        <w:t>эффект</w:t>
      </w:r>
      <w:r w:rsidR="008D21F1" w:rsidRPr="008D21F1">
        <w:t xml:space="preserve"> </w:t>
      </w:r>
      <w:r w:rsidRPr="008D21F1">
        <w:t>Джоуля</w:t>
      </w:r>
      <w:bookmarkStart w:id="268" w:name="OCRUncertain297"/>
      <w:r w:rsidR="008D21F1" w:rsidRPr="008D21F1">
        <w:rPr>
          <w:noProof/>
        </w:rPr>
        <w:t xml:space="preserve"> - </w:t>
      </w:r>
      <w:r w:rsidRPr="008D21F1">
        <w:t>Томсона,</w:t>
      </w:r>
      <w:bookmarkEnd w:id="266"/>
      <w:bookmarkEnd w:id="268"/>
      <w:r w:rsidR="008D21F1" w:rsidRPr="008D21F1">
        <w:t xml:space="preserve"> </w:t>
      </w:r>
      <w:r w:rsidRPr="008D21F1">
        <w:t>а</w:t>
      </w:r>
      <w:r w:rsidR="008D21F1" w:rsidRPr="008D21F1">
        <w:t xml:space="preserve"> </w:t>
      </w:r>
      <w:r w:rsidRPr="008D21F1">
        <w:t>также</w:t>
      </w:r>
      <w:r w:rsidR="008D21F1" w:rsidRPr="008D21F1">
        <w:t xml:space="preserve"> </w:t>
      </w:r>
      <w:bookmarkStart w:id="269" w:name="OCRUncertain298"/>
      <w:r w:rsidRPr="008D21F1">
        <w:t>влияние</w:t>
      </w:r>
      <w:r w:rsidR="008D21F1" w:rsidRPr="008D21F1">
        <w:t xml:space="preserve"> </w:t>
      </w:r>
      <w:bookmarkEnd w:id="269"/>
      <w:r w:rsidRPr="008D21F1">
        <w:t>рельефа</w:t>
      </w:r>
      <w:r w:rsidR="008D21F1" w:rsidRPr="008D21F1">
        <w:t xml:space="preserve"> </w:t>
      </w:r>
      <w:r w:rsidRPr="008D21F1">
        <w:t>трассы,</w:t>
      </w:r>
      <w:r w:rsidR="008D21F1" w:rsidRPr="008D21F1">
        <w:t xml:space="preserve"> </w:t>
      </w:r>
      <w:r w:rsidRPr="008D21F1">
        <w:t>имеет</w:t>
      </w:r>
      <w:r w:rsidR="008D21F1" w:rsidRPr="008D21F1">
        <w:t xml:space="preserve"> </w:t>
      </w:r>
      <w:r w:rsidRPr="008D21F1">
        <w:t>вид</w:t>
      </w:r>
      <w:r w:rsidR="008D21F1" w:rsidRPr="008D21F1">
        <w:t>:</w:t>
      </w:r>
    </w:p>
    <w:p w:rsidR="008C03C2" w:rsidRPr="008D21F1" w:rsidRDefault="008C03C2" w:rsidP="008D21F1">
      <w:pPr>
        <w:tabs>
          <w:tab w:val="left" w:pos="726"/>
        </w:tabs>
      </w:pPr>
    </w:p>
    <w:p w:rsidR="008C03C2" w:rsidRDefault="00262F61" w:rsidP="008C03C2">
      <w:pPr>
        <w:ind w:firstLine="720"/>
        <w:rPr>
          <w:lang w:val="en-US"/>
        </w:rPr>
      </w:pPr>
      <w:bookmarkStart w:id="270" w:name="OCRUncertain309"/>
      <w:r>
        <w:rPr>
          <w:noProof/>
        </w:rPr>
        <w:pict>
          <v:line id="Line 312" o:spid="_x0000_s1099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35pt,20.9pt" to="318.2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" o:allowincell="f"/>
        </w:pict>
      </w:r>
      <w:bookmarkEnd w:id="270"/>
      <w:r>
        <w:rPr>
          <w:noProof/>
        </w:rPr>
        <w:pict>
          <v:line id="Line 313" o:spid="_x0000_s1098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95pt,20.9pt" to="282.2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" o:allowincell="f"/>
        </w:pict>
      </w:r>
      <w:r>
        <w:rPr>
          <w:noProof/>
        </w:rPr>
        <w:pict>
          <v:line id="Line 314" o:spid="_x0000_s1097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75pt,20.9pt" to="267.8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" o:allowincell="f"/>
        </w:pict>
      </w:r>
      <w:r>
        <w:rPr>
          <w:noProof/>
        </w:rPr>
        <w:pict>
          <v:line id="Line 315" o:spid="_x0000_s109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55pt,20.9pt" to="224.6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" o:allowincell="f"/>
        </w:pict>
      </w:r>
      <w:r w:rsidR="008C03C2">
        <w:rPr>
          <w:lang w:val="en-US"/>
        </w:rPr>
        <w:t>t = t</w:t>
      </w:r>
      <w:r w:rsidR="008C03C2">
        <w:rPr>
          <w:vertAlign w:val="subscript"/>
          <w:lang w:val="en-US"/>
        </w:rPr>
        <w:t>0</w:t>
      </w:r>
      <w:r w:rsidR="008C03C2">
        <w:rPr>
          <w:lang w:val="en-US"/>
        </w:rPr>
        <w:t xml:space="preserve"> + (t</w:t>
      </w:r>
      <w:r w:rsidR="008C03C2">
        <w:rPr>
          <w:vertAlign w:val="subscript"/>
          <w:lang w:val="en-US"/>
        </w:rPr>
        <w:t>n</w:t>
      </w:r>
      <w:r w:rsidR="008C03C2">
        <w:rPr>
          <w:lang w:val="en-US"/>
        </w:rPr>
        <w:t xml:space="preserve"> - t</w:t>
      </w:r>
      <w:r w:rsidR="008C03C2">
        <w:rPr>
          <w:vertAlign w:val="subscript"/>
          <w:lang w:val="en-US"/>
        </w:rPr>
        <w:t>0</w:t>
      </w:r>
      <w:r w:rsidR="008C03C2">
        <w:rPr>
          <w:lang w:val="en-US"/>
        </w:rPr>
        <w:t>)*e</w:t>
      </w:r>
      <w:r w:rsidR="008C03C2">
        <w:rPr>
          <w:vertAlign w:val="superscript"/>
          <w:lang w:val="en-US"/>
        </w:rPr>
        <w:t>- x</w:t>
      </w:r>
      <w:r w:rsidR="008C03C2">
        <w:rPr>
          <w:vertAlign w:val="superscript"/>
          <w:lang w:val="en-US"/>
        </w:rPr>
        <w:sym w:font="Symbol" w:char="F06A"/>
      </w:r>
      <w:r w:rsidR="008C03C2">
        <w:rPr>
          <w:lang w:val="en-US"/>
        </w:rPr>
        <w:t xml:space="preserve"> - D</w:t>
      </w:r>
      <w:r w:rsidR="008C03C2">
        <w:rPr>
          <w:vertAlign w:val="subscript"/>
          <w:lang w:val="en-US"/>
        </w:rPr>
        <w:t>i</w:t>
      </w:r>
      <w:r w:rsidR="008C03C2">
        <w:rPr>
          <w:lang w:val="en-US"/>
        </w:rPr>
        <w:t xml:space="preserve"> * p</w:t>
      </w:r>
      <w:r w:rsidR="008C03C2">
        <w:rPr>
          <w:vertAlign w:val="subscript"/>
          <w:lang w:val="en-US"/>
        </w:rPr>
        <w:t>1</w:t>
      </w:r>
      <w:r w:rsidR="008C03C2">
        <w:rPr>
          <w:lang w:val="en-US"/>
        </w:rPr>
        <w:t xml:space="preserve"> - p</w:t>
      </w:r>
      <w:r w:rsidR="008C03C2">
        <w:rPr>
          <w:vertAlign w:val="subscript"/>
          <w:lang w:val="en-US"/>
        </w:rPr>
        <w:t>2</w:t>
      </w:r>
      <w:r w:rsidR="008C03C2">
        <w:rPr>
          <w:lang w:val="en-US"/>
        </w:rPr>
        <w:t xml:space="preserve"> 1 -  e</w:t>
      </w:r>
      <w:r w:rsidR="008C03C2">
        <w:rPr>
          <w:vertAlign w:val="superscript"/>
          <w:lang w:val="en-US"/>
        </w:rPr>
        <w:t xml:space="preserve"> -x</w:t>
      </w:r>
      <w:r w:rsidR="008C03C2">
        <w:rPr>
          <w:vertAlign w:val="superscript"/>
          <w:lang w:val="en-US"/>
        </w:rPr>
        <w:sym w:font="Symbol" w:char="F06A"/>
      </w:r>
      <w:r w:rsidR="008C03C2">
        <w:rPr>
          <w:vertAlign w:val="superscript"/>
          <w:lang w:val="en-US"/>
        </w:rPr>
        <w:t xml:space="preserve">  </w:t>
      </w:r>
      <w:r w:rsidR="008C03C2">
        <w:rPr>
          <w:lang w:val="en-US"/>
        </w:rPr>
        <w:t xml:space="preserve">      g</w:t>
      </w:r>
      <w:r w:rsidR="008C03C2">
        <w:rPr>
          <w:lang w:val="en-US"/>
        </w:rPr>
        <w:sym w:font="Symbol" w:char="F044"/>
      </w:r>
      <w:r w:rsidR="008C03C2">
        <w:rPr>
          <w:lang w:val="en-US"/>
        </w:rPr>
        <w:t>z</w:t>
      </w:r>
    </w:p>
    <w:p w:rsidR="008C03C2" w:rsidRDefault="008C03C2" w:rsidP="008C03C2">
      <w:pPr>
        <w:ind w:firstLine="720"/>
      </w:pPr>
      <w:r>
        <w:rPr>
          <w:lang w:val="en-US"/>
        </w:rPr>
        <w:t xml:space="preserve">                                               l</w:t>
      </w:r>
      <w:r>
        <w:t xml:space="preserve">            </w:t>
      </w:r>
      <w:r>
        <w:rPr>
          <w:lang w:val="en-US"/>
        </w:rPr>
        <w:sym w:font="Symbol" w:char="F06A"/>
      </w:r>
      <w:r>
        <w:t xml:space="preserve">            </w:t>
      </w:r>
      <w:r>
        <w:rPr>
          <w:lang w:val="en-US"/>
        </w:rPr>
        <w:t>C</w:t>
      </w:r>
      <w:r>
        <w:rPr>
          <w:vertAlign w:val="subscript"/>
          <w:lang w:val="en-US"/>
        </w:rPr>
        <w:t>p</w:t>
      </w:r>
      <w:r>
        <w:rPr>
          <w:lang w:val="en-US"/>
        </w:rPr>
        <w:t>l</w:t>
      </w:r>
      <w:r>
        <w:t xml:space="preserve">              ( 3.9)</w:t>
      </w:r>
    </w:p>
    <w:p w:rsidR="008C03C2" w:rsidRDefault="00262F61" w:rsidP="008C03C2">
      <w:pPr>
        <w:ind w:firstLine="720"/>
      </w:pPr>
      <w:r>
        <w:rPr>
          <w:noProof/>
        </w:rPr>
        <w:pict>
          <v:line id="Line 316" o:spid="_x0000_s1095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15pt,19.85pt" to="13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" o:allowincell="f"/>
        </w:pict>
      </w:r>
      <w:r w:rsidR="008C03C2">
        <w:t xml:space="preserve">           </w:t>
      </w:r>
      <w:r w:rsidR="008C03C2">
        <w:sym w:font="Symbol" w:char="F06A"/>
      </w:r>
      <w:r w:rsidR="008C03C2">
        <w:t xml:space="preserve"> =   К</w:t>
      </w:r>
      <w:r w:rsidR="008C03C2">
        <w:sym w:font="Symbol" w:char="F070"/>
      </w:r>
      <w:r w:rsidR="008C03C2">
        <w:t xml:space="preserve">D </w:t>
      </w:r>
    </w:p>
    <w:p w:rsidR="008C03C2" w:rsidRDefault="008C03C2" w:rsidP="008C03C2">
      <w:pPr>
        <w:ind w:firstLine="720"/>
      </w:pPr>
      <w:r>
        <w:t xml:space="preserve">                   </w:t>
      </w:r>
      <w:r>
        <w:sym w:font="Symbol" w:char="F072"/>
      </w:r>
      <w:r>
        <w:t xml:space="preserve"> QC</w:t>
      </w:r>
      <w:r>
        <w:rPr>
          <w:vertAlign w:val="subscript"/>
        </w:rPr>
        <w:t>p</w:t>
      </w:r>
      <w:r>
        <w:t xml:space="preserve"> </w:t>
      </w:r>
    </w:p>
    <w:p w:rsidR="008C03C2" w:rsidRDefault="008C03C2" w:rsidP="008D21F1">
      <w:pPr>
        <w:tabs>
          <w:tab w:val="left" w:pos="726"/>
        </w:tabs>
      </w:pPr>
    </w:p>
    <w:p w:rsidR="008D21F1" w:rsidRPr="008D21F1" w:rsidRDefault="00A7644F" w:rsidP="008D21F1">
      <w:pPr>
        <w:tabs>
          <w:tab w:val="left" w:pos="726"/>
        </w:tabs>
      </w:pPr>
      <w:r w:rsidRPr="008D21F1">
        <w:t>где</w:t>
      </w:r>
      <w:r w:rsidR="008D21F1" w:rsidRPr="008D21F1">
        <w:t xml:space="preserve"> </w:t>
      </w:r>
      <w:bookmarkStart w:id="271" w:name="OCRUncertain310"/>
      <w:r w:rsidRPr="008D21F1">
        <w:rPr>
          <w:lang w:val="en-US"/>
        </w:rPr>
        <w:t>t</w:t>
      </w:r>
      <w:r w:rsidRPr="008D21F1">
        <w:t>,</w:t>
      </w:r>
      <w:bookmarkEnd w:id="271"/>
      <w:r w:rsidR="008D21F1" w:rsidRPr="008D21F1">
        <w:t xml:space="preserve"> </w:t>
      </w:r>
      <w:r w:rsidRPr="008D21F1">
        <w:rPr>
          <w:lang w:val="en-US"/>
        </w:rPr>
        <w:t>t</w:t>
      </w:r>
      <w:bookmarkStart w:id="272" w:name="OCRUncertain311"/>
      <w:r w:rsidRPr="008D21F1">
        <w:rPr>
          <w:lang w:val="en-US"/>
        </w:rPr>
        <w:t>o</w:t>
      </w:r>
      <w:bookmarkEnd w:id="272"/>
      <w:r w:rsidR="008D21F1" w:rsidRPr="008D21F1">
        <w:rPr>
          <w:noProof/>
        </w:rPr>
        <w:t xml:space="preserve"> - </w:t>
      </w:r>
      <w:r w:rsidRPr="008D21F1">
        <w:t>температура</w:t>
      </w:r>
      <w:r w:rsidR="008D21F1" w:rsidRPr="008D21F1">
        <w:t xml:space="preserve"> </w:t>
      </w:r>
      <w:r w:rsidRPr="008D21F1">
        <w:t>соответственно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газопроводе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окружающей</w:t>
      </w:r>
      <w:r w:rsidR="008D21F1" w:rsidRPr="008D21F1">
        <w:t xml:space="preserve"> </w:t>
      </w:r>
      <w:r w:rsidRPr="008D21F1">
        <w:t>среды</w:t>
      </w:r>
      <w:r w:rsidR="008D21F1" w:rsidRPr="008D21F1">
        <w:t xml:space="preserve">; </w:t>
      </w:r>
      <w:bookmarkStart w:id="273" w:name="OCRUncertain312"/>
      <w:r w:rsidRPr="008D21F1">
        <w:rPr>
          <w:lang w:val="en-US"/>
        </w:rPr>
        <w:t>tn</w:t>
      </w:r>
      <w:bookmarkEnd w:id="273"/>
      <w:r w:rsidR="008D21F1" w:rsidRPr="008D21F1">
        <w:rPr>
          <w:noProof/>
        </w:rPr>
        <w:t xml:space="preserve"> - </w:t>
      </w:r>
      <w:r w:rsidRPr="008D21F1">
        <w:t>начальная</w:t>
      </w:r>
      <w:r w:rsidR="008D21F1" w:rsidRPr="008D21F1">
        <w:t xml:space="preserve"> </w:t>
      </w:r>
      <w:r w:rsidRPr="008D21F1">
        <w:t>температура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; </w:t>
      </w:r>
      <w:bookmarkStart w:id="274" w:name="OCRUncertain313"/>
      <w:r w:rsidRPr="008D21F1">
        <w:t>х</w:t>
      </w:r>
      <w:bookmarkEnd w:id="274"/>
      <w:r w:rsidR="008D21F1" w:rsidRPr="008D21F1">
        <w:rPr>
          <w:noProof/>
        </w:rPr>
        <w:t xml:space="preserve"> - </w:t>
      </w:r>
      <w:r w:rsidRPr="008D21F1">
        <w:t>расстояние</w:t>
      </w:r>
      <w:r w:rsidR="008D21F1" w:rsidRPr="008D21F1">
        <w:t xml:space="preserve"> </w:t>
      </w:r>
      <w:r w:rsidRPr="008D21F1">
        <w:t>от</w:t>
      </w:r>
      <w:r w:rsidR="008D21F1" w:rsidRPr="008D21F1">
        <w:t xml:space="preserve"> </w:t>
      </w:r>
      <w:r w:rsidRPr="008D21F1">
        <w:t>начала</w:t>
      </w:r>
      <w:r w:rsidR="008D21F1" w:rsidRPr="008D21F1">
        <w:t xml:space="preserve"> </w:t>
      </w:r>
      <w:r w:rsidRPr="008D21F1">
        <w:t>газопровода</w:t>
      </w:r>
      <w:r w:rsidR="008D21F1" w:rsidRPr="008D21F1">
        <w:t xml:space="preserve"> </w:t>
      </w:r>
      <w:r w:rsidRPr="008D21F1">
        <w:t>до</w:t>
      </w:r>
      <w:r w:rsidR="008D21F1" w:rsidRPr="008D21F1">
        <w:t xml:space="preserve"> </w:t>
      </w:r>
      <w:bookmarkStart w:id="275" w:name="OCRUncertain314"/>
      <w:r w:rsidRPr="008D21F1">
        <w:t>рассматриваемой</w:t>
      </w:r>
      <w:r w:rsidR="008D21F1" w:rsidRPr="008D21F1">
        <w:t xml:space="preserve"> </w:t>
      </w:r>
      <w:r w:rsidRPr="008D21F1">
        <w:t>точки</w:t>
      </w:r>
      <w:r w:rsidR="008D21F1" w:rsidRPr="008D21F1">
        <w:t xml:space="preserve">; </w:t>
      </w:r>
      <w:r w:rsidRPr="008D21F1">
        <w:rPr>
          <w:lang w:val="en-US"/>
        </w:rPr>
        <w:t>Di</w:t>
      </w:r>
      <w:bookmarkEnd w:id="275"/>
      <w:r w:rsidR="008D21F1" w:rsidRPr="008D21F1">
        <w:rPr>
          <w:noProof/>
        </w:rPr>
        <w:t xml:space="preserve"> - </w:t>
      </w:r>
      <w:r w:rsidRPr="008D21F1">
        <w:t>коэффициент</w:t>
      </w:r>
      <w:r w:rsidR="008D21F1" w:rsidRPr="008D21F1">
        <w:t xml:space="preserve"> </w:t>
      </w:r>
      <w:r w:rsidRPr="008D21F1">
        <w:t>Джоуля</w:t>
      </w:r>
      <w:r w:rsidR="008D21F1" w:rsidRPr="008D21F1">
        <w:rPr>
          <w:noProof/>
        </w:rPr>
        <w:t xml:space="preserve"> - </w:t>
      </w:r>
      <w:r w:rsidRPr="008D21F1">
        <w:t>Томсона</w:t>
      </w:r>
      <w:r w:rsidR="008D21F1" w:rsidRPr="008D21F1">
        <w:t xml:space="preserve">; </w:t>
      </w:r>
      <w:r w:rsidRPr="008D21F1">
        <w:rPr>
          <w:lang w:val="en-US"/>
        </w:rPr>
        <w:t>p</w:t>
      </w:r>
      <w:r w:rsidRPr="008D21F1">
        <w:rPr>
          <w:vertAlign w:val="subscript"/>
        </w:rPr>
        <w:t>1</w:t>
      </w:r>
      <w:r w:rsidRPr="008D21F1">
        <w:t>,</w:t>
      </w:r>
      <w:r w:rsidR="008D21F1" w:rsidRPr="008D21F1">
        <w:t xml:space="preserve"> </w:t>
      </w:r>
      <w:r w:rsidRPr="008D21F1">
        <w:rPr>
          <w:lang w:val="en-US"/>
        </w:rPr>
        <w:t>p</w:t>
      </w:r>
      <w:r w:rsidRPr="008D21F1">
        <w:rPr>
          <w:vertAlign w:val="subscript"/>
        </w:rPr>
        <w:t>2</w:t>
      </w:r>
      <w:r w:rsidR="008D21F1" w:rsidRPr="008D21F1">
        <w:rPr>
          <w:noProof/>
        </w:rPr>
        <w:t xml:space="preserve"> - </w:t>
      </w:r>
      <w:r w:rsidRPr="008D21F1">
        <w:t>давление</w:t>
      </w:r>
      <w:r w:rsidR="008D21F1" w:rsidRPr="008D21F1">
        <w:t xml:space="preserve"> </w:t>
      </w:r>
      <w:r w:rsidRPr="008D21F1">
        <w:t>соответственно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начале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конце</w:t>
      </w:r>
      <w:r w:rsidR="008D21F1" w:rsidRPr="008D21F1">
        <w:t xml:space="preserve"> </w:t>
      </w:r>
      <w:r w:rsidRPr="008D21F1">
        <w:t>газопровода</w:t>
      </w:r>
      <w:r w:rsidR="008D21F1" w:rsidRPr="008D21F1">
        <w:t xml:space="preserve">; </w:t>
      </w:r>
      <w:r w:rsidRPr="008D21F1">
        <w:rPr>
          <w:noProof/>
        </w:rPr>
        <w:t>l</w:t>
      </w:r>
      <w:r w:rsidR="008D21F1" w:rsidRPr="008D21F1">
        <w:rPr>
          <w:noProof/>
        </w:rPr>
        <w:t xml:space="preserve"> - </w:t>
      </w:r>
      <w:r w:rsidRPr="008D21F1">
        <w:t>длина</w:t>
      </w:r>
      <w:r w:rsidR="008D21F1" w:rsidRPr="008D21F1">
        <w:t xml:space="preserve"> </w:t>
      </w:r>
      <w:r w:rsidRPr="008D21F1">
        <w:t>газопровода</w:t>
      </w:r>
      <w:r w:rsidR="008D21F1" w:rsidRPr="008D21F1">
        <w:t xml:space="preserve">; </w:t>
      </w:r>
      <w:r w:rsidRPr="008D21F1">
        <w:rPr>
          <w:lang w:val="en-US"/>
        </w:rPr>
        <w:t>g</w:t>
      </w:r>
      <w:r w:rsidR="008D21F1" w:rsidRPr="008D21F1">
        <w:rPr>
          <w:noProof/>
        </w:rPr>
        <w:t xml:space="preserve"> - </w:t>
      </w:r>
      <w:r w:rsidRPr="008D21F1">
        <w:t>ускорение</w:t>
      </w:r>
      <w:r w:rsidR="008D21F1" w:rsidRPr="008D21F1">
        <w:t xml:space="preserve"> </w:t>
      </w:r>
      <w:r w:rsidRPr="008D21F1">
        <w:t>свободного</w:t>
      </w:r>
      <w:r w:rsidR="008D21F1" w:rsidRPr="008D21F1">
        <w:t xml:space="preserve"> </w:t>
      </w:r>
      <w:r w:rsidRPr="008D21F1">
        <w:t>падения</w:t>
      </w:r>
      <w:r w:rsidR="008D21F1" w:rsidRPr="008D21F1">
        <w:t xml:space="preserve">; </w:t>
      </w:r>
      <w:r w:rsidRPr="008D21F1">
        <w:rPr>
          <w:lang w:val="en-US"/>
        </w:rPr>
        <w:sym w:font="Symbol" w:char="F044"/>
      </w:r>
      <w:r w:rsidRPr="008D21F1">
        <w:rPr>
          <w:lang w:val="en-US"/>
        </w:rPr>
        <w:t>z</w:t>
      </w:r>
      <w:r w:rsidR="008D21F1" w:rsidRPr="008D21F1">
        <w:rPr>
          <w:noProof/>
        </w:rPr>
        <w:t xml:space="preserve"> - </w:t>
      </w:r>
      <w:r w:rsidRPr="008D21F1">
        <w:t>разность</w:t>
      </w:r>
      <w:r w:rsidR="008D21F1" w:rsidRPr="008D21F1">
        <w:t xml:space="preserve"> </w:t>
      </w:r>
      <w:r w:rsidRPr="008D21F1">
        <w:t>отметок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высоте</w:t>
      </w:r>
      <w:r w:rsidR="008D21F1" w:rsidRPr="008D21F1">
        <w:t xml:space="preserve"> </w:t>
      </w:r>
      <w:r w:rsidRPr="008D21F1">
        <w:t>конечной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начальной</w:t>
      </w:r>
      <w:r w:rsidR="008D21F1" w:rsidRPr="008D21F1">
        <w:t xml:space="preserve"> </w:t>
      </w:r>
      <w:r w:rsidRPr="008D21F1">
        <w:t>точек</w:t>
      </w:r>
      <w:r w:rsidR="008D21F1" w:rsidRPr="008D21F1">
        <w:t xml:space="preserve"> </w:t>
      </w:r>
      <w:r w:rsidRPr="008D21F1">
        <w:t>газопровода</w:t>
      </w:r>
      <w:r w:rsidR="008D21F1" w:rsidRPr="008D21F1">
        <w:t xml:space="preserve">; </w:t>
      </w:r>
      <w:bookmarkStart w:id="276" w:name="OCRUncertain320"/>
      <w:r w:rsidRPr="008D21F1">
        <w:t>Ср</w:t>
      </w:r>
      <w:bookmarkEnd w:id="276"/>
      <w:r w:rsidR="008D21F1" w:rsidRPr="008D21F1">
        <w:rPr>
          <w:noProof/>
        </w:rPr>
        <w:t xml:space="preserve"> - </w:t>
      </w:r>
      <w:r w:rsidRPr="008D21F1">
        <w:t>теплоемкость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постоянном</w:t>
      </w:r>
      <w:r w:rsidR="008D21F1" w:rsidRPr="008D21F1">
        <w:t xml:space="preserve"> </w:t>
      </w:r>
      <w:r w:rsidRPr="008D21F1">
        <w:t>давлении</w:t>
      </w:r>
      <w:r w:rsidR="008D21F1" w:rsidRPr="008D21F1">
        <w:t xml:space="preserve">; </w:t>
      </w:r>
      <w:r w:rsidRPr="008D21F1">
        <w:t>К</w:t>
      </w:r>
      <w:r w:rsidR="008D21F1" w:rsidRPr="008D21F1">
        <w:t xml:space="preserve"> - </w:t>
      </w:r>
      <w:r w:rsidRPr="008D21F1">
        <w:t>коэффициент</w:t>
      </w:r>
      <w:r w:rsidR="008D21F1" w:rsidRPr="008D21F1">
        <w:t xml:space="preserve"> </w:t>
      </w:r>
      <w:r w:rsidRPr="008D21F1">
        <w:t>теплопередачи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окружающую</w:t>
      </w:r>
      <w:r w:rsidR="008D21F1" w:rsidRPr="008D21F1">
        <w:t xml:space="preserve"> </w:t>
      </w:r>
      <w:r w:rsidRPr="008D21F1">
        <w:t>среду</w:t>
      </w:r>
      <w:r w:rsidR="008D21F1" w:rsidRPr="008D21F1">
        <w:t xml:space="preserve">; </w:t>
      </w:r>
      <w:r w:rsidRPr="008D21F1">
        <w:rPr>
          <w:lang w:val="en-US"/>
        </w:rPr>
        <w:t>D</w:t>
      </w:r>
      <w:r w:rsidR="008D21F1" w:rsidRPr="008D21F1">
        <w:rPr>
          <w:noProof/>
        </w:rPr>
        <w:t xml:space="preserve"> - </w:t>
      </w:r>
      <w:r w:rsidRPr="008D21F1">
        <w:t>диаметр</w:t>
      </w:r>
      <w:r w:rsidR="008D21F1" w:rsidRPr="008D21F1">
        <w:t xml:space="preserve"> </w:t>
      </w:r>
      <w:r w:rsidRPr="008D21F1">
        <w:t>газопровода</w:t>
      </w:r>
      <w:r w:rsidR="008D21F1" w:rsidRPr="008D21F1">
        <w:t xml:space="preserve">; </w:t>
      </w:r>
      <w:bookmarkStart w:id="277" w:name="OCRUncertain321"/>
      <w:r w:rsidRPr="008D21F1">
        <w:t>р</w:t>
      </w:r>
      <w:bookmarkEnd w:id="277"/>
      <w:r w:rsidR="008D21F1" w:rsidRPr="008D21F1">
        <w:rPr>
          <w:noProof/>
        </w:rPr>
        <w:t xml:space="preserve"> - </w:t>
      </w:r>
      <w:r w:rsidRPr="008D21F1">
        <w:t>плотность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; </w:t>
      </w:r>
      <w:r w:rsidRPr="008D21F1">
        <w:rPr>
          <w:lang w:val="en-US"/>
        </w:rPr>
        <w:t>Q</w:t>
      </w:r>
      <w:r w:rsidR="008D21F1" w:rsidRPr="008D21F1">
        <w:rPr>
          <w:noProof/>
        </w:rPr>
        <w:t xml:space="preserve"> - </w:t>
      </w:r>
      <w:r w:rsidRPr="008D21F1">
        <w:t>объемный</w:t>
      </w:r>
      <w:r w:rsidR="008D21F1" w:rsidRPr="008D21F1">
        <w:t xml:space="preserve"> </w:t>
      </w:r>
      <w:r w:rsidRPr="008D21F1">
        <w:t>расход</w:t>
      </w:r>
      <w:r w:rsidR="008D21F1" w:rsidRPr="008D21F1">
        <w:t xml:space="preserve"> </w:t>
      </w:r>
      <w:r w:rsidRPr="008D21F1">
        <w:t>газа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Для</w:t>
      </w:r>
      <w:r w:rsidR="008D21F1" w:rsidRPr="008D21F1">
        <w:t xml:space="preserve"> </w:t>
      </w:r>
      <w:r w:rsidRPr="008D21F1">
        <w:t>горизонтальных</w:t>
      </w:r>
      <w:r w:rsidR="008D21F1" w:rsidRPr="008D21F1">
        <w:t xml:space="preserve"> </w:t>
      </w:r>
      <w:r w:rsidRPr="008D21F1">
        <w:t>газопроводов</w:t>
      </w:r>
      <w:r w:rsidR="008D21F1" w:rsidRPr="008D21F1">
        <w:t xml:space="preserve"> </w:t>
      </w:r>
      <w:r w:rsidRPr="008D21F1">
        <w:t>формула</w:t>
      </w:r>
      <w:r w:rsidR="008D21F1">
        <w:rPr>
          <w:noProof/>
        </w:rPr>
        <w:t xml:space="preserve"> (</w:t>
      </w:r>
      <w:r w:rsidRPr="008D21F1">
        <w:rPr>
          <w:noProof/>
        </w:rPr>
        <w:t>3</w:t>
      </w:r>
      <w:r w:rsidR="008D21F1">
        <w:rPr>
          <w:noProof/>
        </w:rPr>
        <w:t>.9</w:t>
      </w:r>
      <w:r w:rsidR="008D21F1" w:rsidRPr="008D21F1">
        <w:rPr>
          <w:noProof/>
        </w:rPr>
        <w:t xml:space="preserve">) </w:t>
      </w:r>
      <w:r w:rsidRPr="008D21F1">
        <w:t>упрощается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имеет</w:t>
      </w:r>
      <w:r w:rsidR="008D21F1" w:rsidRPr="008D21F1">
        <w:t xml:space="preserve"> </w:t>
      </w:r>
      <w:r w:rsidRPr="008D21F1">
        <w:t>вид</w:t>
      </w:r>
      <w:r w:rsidR="008D21F1" w:rsidRPr="008D21F1">
        <w:t>:</w:t>
      </w:r>
    </w:p>
    <w:p w:rsidR="008C03C2" w:rsidRDefault="008C03C2" w:rsidP="008D21F1">
      <w:pPr>
        <w:tabs>
          <w:tab w:val="left" w:pos="726"/>
        </w:tabs>
      </w:pPr>
    </w:p>
    <w:p w:rsidR="008D21F1" w:rsidRPr="008D21F1" w:rsidRDefault="00A7644F" w:rsidP="008D21F1">
      <w:pPr>
        <w:tabs>
          <w:tab w:val="left" w:pos="726"/>
        </w:tabs>
      </w:pPr>
      <w:r w:rsidRPr="008D21F1">
        <w:t>t</w:t>
      </w:r>
      <w:r w:rsidR="008D21F1" w:rsidRPr="008D21F1">
        <w:t xml:space="preserve"> </w:t>
      </w:r>
      <w:r w:rsidRPr="008D21F1">
        <w:t>=</w:t>
      </w:r>
      <w:r w:rsidR="008D21F1" w:rsidRPr="008D21F1">
        <w:t xml:space="preserve"> </w:t>
      </w:r>
      <w:r w:rsidRPr="008D21F1">
        <w:t>t</w:t>
      </w:r>
      <w:r w:rsidRPr="008D21F1">
        <w:rPr>
          <w:vertAlign w:val="subscript"/>
        </w:rPr>
        <w:t>0</w:t>
      </w:r>
      <w:r w:rsidR="008D21F1" w:rsidRPr="008D21F1">
        <w:t xml:space="preserve"> </w:t>
      </w:r>
      <w:r w:rsidRPr="008D21F1">
        <w:t>+</w:t>
      </w:r>
      <w:r w:rsidR="008D21F1">
        <w:t xml:space="preserve"> (</w:t>
      </w:r>
      <w:r w:rsidRPr="008D21F1">
        <w:t>t</w:t>
      </w:r>
      <w:r w:rsidRPr="008D21F1">
        <w:rPr>
          <w:vertAlign w:val="subscript"/>
        </w:rPr>
        <w:t>n</w:t>
      </w:r>
      <w:r w:rsidR="008D21F1" w:rsidRPr="008D21F1">
        <w:t xml:space="preserve"> - </w:t>
      </w:r>
      <w:r w:rsidRPr="008D21F1">
        <w:t>t</w:t>
      </w:r>
      <w:r w:rsidRPr="008D21F1">
        <w:rPr>
          <w:vertAlign w:val="subscript"/>
        </w:rPr>
        <w:t>0</w:t>
      </w:r>
      <w:r w:rsidR="008D21F1" w:rsidRPr="008D21F1">
        <w:t xml:space="preserve">) </w:t>
      </w:r>
      <w:r w:rsidRPr="008D21F1">
        <w:t>e</w:t>
      </w:r>
      <w:r w:rsidR="008D21F1" w:rsidRPr="008D21F1">
        <w:rPr>
          <w:vertAlign w:val="superscript"/>
        </w:rPr>
        <w:t xml:space="preserve"> - </w:t>
      </w:r>
      <w:r w:rsidRPr="008D21F1">
        <w:rPr>
          <w:vertAlign w:val="superscript"/>
        </w:rPr>
        <w:t>x</w:t>
      </w:r>
      <w:r w:rsidRPr="008D21F1">
        <w:rPr>
          <w:vertAlign w:val="superscript"/>
        </w:rPr>
        <w:sym w:font="Symbol" w:char="F072"/>
      </w:r>
      <w:r w:rsidR="008D21F1" w:rsidRPr="008D21F1">
        <w:t xml:space="preserve"> - </w:t>
      </w:r>
      <w:r w:rsidRPr="008D21F1">
        <w:t>D</w:t>
      </w:r>
      <w:r w:rsidRPr="008D21F1">
        <w:rPr>
          <w:vertAlign w:val="subscript"/>
        </w:rPr>
        <w:t>i</w:t>
      </w:r>
      <w:r w:rsidR="008D21F1" w:rsidRPr="008D21F1">
        <w:t xml:space="preserve"> </w:t>
      </w:r>
      <w:r w:rsidRPr="008D21F1">
        <w:t>{</w:t>
      </w:r>
      <w:r w:rsidR="008D21F1">
        <w:t xml:space="preserve"> (</w:t>
      </w:r>
      <w:r w:rsidRPr="008D21F1">
        <w:t>p</w:t>
      </w:r>
      <w:r w:rsidRPr="008D21F1">
        <w:rPr>
          <w:vertAlign w:val="subscript"/>
        </w:rPr>
        <w:t>1</w:t>
      </w:r>
      <w:r w:rsidR="008D21F1" w:rsidRPr="008D21F1">
        <w:t xml:space="preserve"> - </w:t>
      </w:r>
      <w:r w:rsidRPr="008D21F1">
        <w:t>p</w:t>
      </w:r>
      <w:r w:rsidRPr="008D21F1">
        <w:rPr>
          <w:vertAlign w:val="subscript"/>
        </w:rPr>
        <w:t>2</w:t>
      </w:r>
      <w:r w:rsidR="008D21F1" w:rsidRPr="008D21F1">
        <w:t>)</w:t>
      </w:r>
      <w:r w:rsidR="008D21F1">
        <w:t xml:space="preserve"> (</w:t>
      </w:r>
      <w:r w:rsidRPr="008D21F1">
        <w:t>1</w:t>
      </w:r>
      <w:r w:rsidR="008D21F1" w:rsidRPr="008D21F1">
        <w:t xml:space="preserve"> - </w:t>
      </w:r>
      <w:r w:rsidRPr="008D21F1">
        <w:t>e</w:t>
      </w:r>
      <w:r w:rsidR="008D21F1" w:rsidRPr="008D21F1">
        <w:rPr>
          <w:vertAlign w:val="superscript"/>
        </w:rPr>
        <w:t xml:space="preserve"> - </w:t>
      </w:r>
      <w:r w:rsidRPr="008D21F1">
        <w:rPr>
          <w:vertAlign w:val="superscript"/>
        </w:rPr>
        <w:t>x</w:t>
      </w:r>
      <w:r w:rsidRPr="008D21F1">
        <w:rPr>
          <w:vertAlign w:val="superscript"/>
        </w:rPr>
        <w:sym w:font="Symbol" w:char="F072"/>
      </w:r>
      <w:r w:rsidR="008D21F1" w:rsidRPr="008D21F1">
        <w:t xml:space="preserve">) </w:t>
      </w:r>
      <w:r w:rsidRPr="008D21F1">
        <w:t>/</w:t>
      </w:r>
      <w:r w:rsidR="008D21F1" w:rsidRPr="008D21F1">
        <w:t xml:space="preserve"> </w:t>
      </w:r>
      <w:r w:rsidRPr="008D21F1">
        <w:t>l</w:t>
      </w:r>
      <w:r w:rsidR="008D21F1" w:rsidRPr="008D21F1">
        <w:t xml:space="preserve"> </w:t>
      </w:r>
      <w:r w:rsidRPr="008D21F1">
        <w:t>*</w:t>
      </w:r>
      <w:r w:rsidR="008D21F1" w:rsidRPr="008D21F1">
        <w:t xml:space="preserve"> </w:t>
      </w:r>
      <w:r w:rsidRPr="008D21F1">
        <w:sym w:font="Symbol" w:char="F06A"/>
      </w:r>
      <w:r w:rsidRPr="008D21F1">
        <w:t>},</w:t>
      </w:r>
      <w:r w:rsidR="008D21F1">
        <w:t xml:space="preserve"> (</w:t>
      </w:r>
      <w:r w:rsidRPr="008D21F1">
        <w:t>3</w:t>
      </w:r>
      <w:r w:rsidR="008D21F1">
        <w:t>.1</w:t>
      </w:r>
      <w:r w:rsidRPr="008D21F1">
        <w:t>0</w:t>
      </w:r>
      <w:r w:rsidR="008D21F1" w:rsidRPr="008D21F1">
        <w:t>)</w:t>
      </w:r>
    </w:p>
    <w:p w:rsidR="008C03C2" w:rsidRDefault="008C03C2" w:rsidP="008D21F1">
      <w:pPr>
        <w:tabs>
          <w:tab w:val="left" w:pos="726"/>
        </w:tabs>
      </w:pPr>
    </w:p>
    <w:p w:rsidR="008D21F1" w:rsidRDefault="00A7644F" w:rsidP="008D21F1">
      <w:pPr>
        <w:tabs>
          <w:tab w:val="left" w:pos="726"/>
        </w:tabs>
        <w:rPr>
          <w:noProof/>
        </w:rPr>
      </w:pPr>
      <w:r w:rsidRPr="008D21F1">
        <w:t>Расчеты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наблюдения</w:t>
      </w:r>
      <w:r w:rsidR="008D21F1" w:rsidRPr="008D21F1">
        <w:t xml:space="preserve"> </w:t>
      </w:r>
      <w:r w:rsidRPr="008D21F1">
        <w:t>показывают,</w:t>
      </w:r>
      <w:r w:rsidR="008D21F1" w:rsidRPr="008D21F1">
        <w:t xml:space="preserve"> </w:t>
      </w:r>
      <w:r w:rsidRPr="008D21F1">
        <w:t>что</w:t>
      </w:r>
      <w:r w:rsidR="008D21F1" w:rsidRPr="008D21F1">
        <w:t xml:space="preserve"> </w:t>
      </w:r>
      <w:r w:rsidRPr="008D21F1">
        <w:t>температура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длине</w:t>
      </w:r>
      <w:r w:rsidR="008D21F1" w:rsidRPr="008D21F1">
        <w:t xml:space="preserve"> </w:t>
      </w:r>
      <w:r w:rsidRPr="008D21F1">
        <w:t>газопровода</w:t>
      </w:r>
      <w:r w:rsidR="008D21F1" w:rsidRPr="008D21F1">
        <w:t xml:space="preserve"> </w:t>
      </w:r>
      <w:r w:rsidRPr="008D21F1">
        <w:t>плавно</w:t>
      </w:r>
      <w:r w:rsidR="008D21F1" w:rsidRPr="008D21F1">
        <w:t xml:space="preserve"> </w:t>
      </w:r>
      <w:r w:rsidRPr="008D21F1">
        <w:t>приближается</w:t>
      </w:r>
      <w:r w:rsidR="008D21F1" w:rsidRPr="008D21F1">
        <w:t xml:space="preserve"> </w:t>
      </w:r>
      <w:r w:rsidRPr="008D21F1">
        <w:t>к</w:t>
      </w:r>
      <w:r w:rsidR="008D21F1" w:rsidRPr="008D21F1">
        <w:t xml:space="preserve"> </w:t>
      </w:r>
      <w:r w:rsidRPr="008D21F1">
        <w:t>температуре</w:t>
      </w:r>
      <w:r w:rsidR="008D21F1" w:rsidRPr="008D21F1">
        <w:t xml:space="preserve"> </w:t>
      </w:r>
      <w:r w:rsidRPr="008D21F1">
        <w:t>грунта</w:t>
      </w:r>
      <w:r w:rsidR="008D21F1">
        <w:t xml:space="preserve"> (</w:t>
      </w:r>
      <w:r w:rsidRPr="008D21F1">
        <w:t>рисунок</w:t>
      </w:r>
      <w:r w:rsidR="008D21F1" w:rsidRPr="008D21F1">
        <w:t xml:space="preserve"> </w:t>
      </w:r>
      <w:r w:rsidR="008D21F1">
        <w:t>3.20</w:t>
      </w:r>
      <w:r w:rsidR="008D21F1" w:rsidRPr="008D21F1">
        <w:rPr>
          <w:noProof/>
        </w:rPr>
        <w:t>).</w:t>
      </w:r>
    </w:p>
    <w:p w:rsidR="008C03C2" w:rsidRPr="008D21F1" w:rsidRDefault="008C03C2" w:rsidP="008D21F1">
      <w:pPr>
        <w:tabs>
          <w:tab w:val="left" w:pos="726"/>
        </w:tabs>
        <w:rPr>
          <w:noProof/>
        </w:rPr>
      </w:pPr>
    </w:p>
    <w:p w:rsidR="00A7644F" w:rsidRPr="008D21F1" w:rsidRDefault="00262F61" w:rsidP="008D21F1">
      <w:pPr>
        <w:tabs>
          <w:tab w:val="left" w:pos="726"/>
        </w:tabs>
      </w:pPr>
      <w:r>
        <w:rPr>
          <w:noProof/>
        </w:rPr>
        <w:lastRenderedPageBreak/>
        <w:pict>
          <v:shape id="Рисунок 20" o:spid="_x0000_i1048" type="#_x0000_t75" style="width:272.25pt;height:154.5pt;visibility:visible;mso-wrap-style:square">
            <v:imagedata r:id="rId28" o:title=""/>
          </v:shape>
        </w:pict>
      </w:r>
    </w:p>
    <w:p w:rsidR="00A7644F" w:rsidRPr="008D21F1" w:rsidRDefault="00A7644F" w:rsidP="008D21F1">
      <w:pPr>
        <w:tabs>
          <w:tab w:val="left" w:pos="726"/>
        </w:tabs>
      </w:pPr>
      <w:bookmarkStart w:id="278" w:name="OCRUncertain293"/>
      <w:r w:rsidRPr="008D21F1">
        <w:t>Рис</w:t>
      </w:r>
      <w:bookmarkEnd w:id="278"/>
      <w:r w:rsidRPr="008D21F1">
        <w:t>унок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3</w:t>
      </w:r>
      <w:r w:rsidR="008D21F1">
        <w:rPr>
          <w:noProof/>
        </w:rPr>
        <w:t>.</w:t>
      </w:r>
      <w:r w:rsidR="007A5614">
        <w:rPr>
          <w:noProof/>
        </w:rPr>
        <w:t>15</w:t>
      </w:r>
      <w:r w:rsidR="008D21F1">
        <w:rPr>
          <w:noProof/>
        </w:rPr>
        <w:t xml:space="preserve"> </w:t>
      </w:r>
      <w:r w:rsidR="008D21F1" w:rsidRPr="008D21F1">
        <w:t xml:space="preserve">- </w:t>
      </w:r>
      <w:r w:rsidRPr="008D21F1">
        <w:t>Изменение</w:t>
      </w:r>
      <w:r w:rsidR="008D21F1" w:rsidRPr="008D21F1">
        <w:t xml:space="preserve"> </w:t>
      </w:r>
      <w:r w:rsidRPr="008D21F1">
        <w:t>температуры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вдоль</w:t>
      </w:r>
      <w:r w:rsidR="008D21F1" w:rsidRPr="008D21F1">
        <w:t xml:space="preserve"> </w:t>
      </w:r>
      <w:r w:rsidRPr="008D21F1">
        <w:t>подземного</w:t>
      </w:r>
      <w:r w:rsidR="008D21F1" w:rsidRPr="008D21F1">
        <w:t xml:space="preserve"> </w:t>
      </w:r>
      <w:r w:rsidRPr="008D21F1">
        <w:t>газопровода</w:t>
      </w:r>
    </w:p>
    <w:p w:rsidR="00A7644F" w:rsidRPr="008D21F1" w:rsidRDefault="00A7644F" w:rsidP="008D21F1">
      <w:pPr>
        <w:tabs>
          <w:tab w:val="left" w:pos="726"/>
        </w:tabs>
      </w:pPr>
      <w:r w:rsidRPr="008D21F1">
        <w:rPr>
          <w:noProof/>
        </w:rPr>
        <w:t>1</w:t>
      </w:r>
      <w:r w:rsidR="008D21F1" w:rsidRPr="008D21F1">
        <w:rPr>
          <w:noProof/>
        </w:rPr>
        <w:t xml:space="preserve"> - </w:t>
      </w:r>
      <w:r w:rsidRPr="008D21F1">
        <w:t>измеренная</w:t>
      </w:r>
      <w:r w:rsidR="008D21F1" w:rsidRPr="008D21F1">
        <w:t xml:space="preserve"> </w:t>
      </w:r>
      <w:r w:rsidRPr="008D21F1">
        <w:t>температура</w:t>
      </w:r>
      <w:r w:rsidR="008D21F1" w:rsidRPr="008D21F1">
        <w:t xml:space="preserve">; </w:t>
      </w:r>
      <w:r w:rsidRPr="008D21F1">
        <w:rPr>
          <w:noProof/>
        </w:rPr>
        <w:t>2</w:t>
      </w:r>
      <w:r w:rsidR="008D21F1" w:rsidRPr="008D21F1">
        <w:rPr>
          <w:noProof/>
        </w:rPr>
        <w:t xml:space="preserve"> - </w:t>
      </w:r>
      <w:r w:rsidRPr="008D21F1">
        <w:t>изменение</w:t>
      </w:r>
      <w:r w:rsidR="008D21F1" w:rsidRPr="008D21F1">
        <w:t xml:space="preserve"> </w:t>
      </w:r>
      <w:r w:rsidRPr="008D21F1">
        <w:t>температуры</w:t>
      </w:r>
      <w:r w:rsidR="008D21F1" w:rsidRPr="008D21F1">
        <w:rPr>
          <w:noProof/>
        </w:rPr>
        <w:t xml:space="preserve">; </w:t>
      </w:r>
      <w:bookmarkStart w:id="279" w:name="OCRUncertain295"/>
      <w:r w:rsidRPr="008D21F1">
        <w:rPr>
          <w:noProof/>
        </w:rPr>
        <w:t>3</w:t>
      </w:r>
      <w:r w:rsidR="008D21F1" w:rsidRPr="008D21F1">
        <w:rPr>
          <w:noProof/>
        </w:rPr>
        <w:t xml:space="preserve"> - </w:t>
      </w:r>
      <w:bookmarkEnd w:id="279"/>
      <w:r w:rsidRPr="008D21F1">
        <w:t>температура</w:t>
      </w:r>
      <w:r w:rsidR="008D21F1" w:rsidRPr="008D21F1">
        <w:t xml:space="preserve"> </w:t>
      </w:r>
      <w:r w:rsidRPr="008D21F1">
        <w:t>грунта</w:t>
      </w:r>
    </w:p>
    <w:p w:rsidR="008C03C2" w:rsidRDefault="008C03C2" w:rsidP="008D21F1">
      <w:pPr>
        <w:tabs>
          <w:tab w:val="left" w:pos="726"/>
        </w:tabs>
      </w:pPr>
    </w:p>
    <w:p w:rsidR="008D21F1" w:rsidRPr="008D21F1" w:rsidRDefault="00A7644F" w:rsidP="008D21F1">
      <w:pPr>
        <w:tabs>
          <w:tab w:val="left" w:pos="726"/>
        </w:tabs>
      </w:pPr>
      <w:r w:rsidRPr="008D21F1">
        <w:t>Выравнивание</w:t>
      </w:r>
      <w:r w:rsidR="008D21F1" w:rsidRPr="008D21F1">
        <w:t xml:space="preserve"> </w:t>
      </w:r>
      <w:r w:rsidRPr="008D21F1">
        <w:t>температур</w:t>
      </w:r>
      <w:r w:rsidR="008D21F1" w:rsidRPr="008D21F1">
        <w:t xml:space="preserve"> </w:t>
      </w:r>
      <w:r w:rsidRPr="008D21F1">
        <w:t>газопровода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грунта</w:t>
      </w:r>
      <w:r w:rsidR="008D21F1" w:rsidRPr="008D21F1">
        <w:t xml:space="preserve"> </w:t>
      </w:r>
      <w:r w:rsidRPr="008D21F1">
        <w:t>зависит</w:t>
      </w:r>
      <w:r w:rsidR="008D21F1" w:rsidRPr="008D21F1">
        <w:t xml:space="preserve"> </w:t>
      </w:r>
      <w:r w:rsidRPr="008D21F1">
        <w:t>от</w:t>
      </w:r>
      <w:r w:rsidR="008D21F1" w:rsidRPr="008D21F1">
        <w:t xml:space="preserve"> </w:t>
      </w:r>
      <w:r w:rsidRPr="008D21F1">
        <w:t>многих</w:t>
      </w:r>
      <w:r w:rsidR="008D21F1" w:rsidRPr="008D21F1">
        <w:t xml:space="preserve"> </w:t>
      </w:r>
      <w:r w:rsidRPr="008D21F1">
        <w:t>факторов</w:t>
      </w:r>
      <w:r w:rsidR="008D21F1" w:rsidRPr="008D21F1">
        <w:t xml:space="preserve">. </w:t>
      </w:r>
      <w:r w:rsidRPr="008D21F1">
        <w:t>Расстояние,</w:t>
      </w:r>
      <w:r w:rsidR="008D21F1" w:rsidRPr="008D21F1">
        <w:t xml:space="preserve"> </w:t>
      </w:r>
      <w:r w:rsidRPr="008D21F1">
        <w:t>где</w:t>
      </w:r>
      <w:r w:rsidR="008D21F1" w:rsidRPr="008D21F1">
        <w:t xml:space="preserve"> </w:t>
      </w:r>
      <w:r w:rsidRPr="008D21F1">
        <w:t>разница</w:t>
      </w:r>
      <w:r w:rsidR="008D21F1" w:rsidRPr="008D21F1">
        <w:t xml:space="preserve"> </w:t>
      </w:r>
      <w:r w:rsidRPr="008D21F1">
        <w:t>температур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трубопроводе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грунте</w:t>
      </w:r>
      <w:r w:rsidR="008D21F1" w:rsidRPr="008D21F1">
        <w:t xml:space="preserve"> </w:t>
      </w:r>
      <w:r w:rsidRPr="008D21F1">
        <w:t>становится</w:t>
      </w:r>
      <w:r w:rsidR="008D21F1" w:rsidRPr="008D21F1">
        <w:t xml:space="preserve"> </w:t>
      </w:r>
      <w:r w:rsidRPr="008D21F1">
        <w:t>не</w:t>
      </w:r>
      <w:r w:rsidR="008D21F1" w:rsidRPr="008D21F1">
        <w:t xml:space="preserve"> </w:t>
      </w:r>
      <w:r w:rsidRPr="008D21F1">
        <w:t>ощутимой,</w:t>
      </w:r>
      <w:r w:rsidR="008D21F1" w:rsidRPr="008D21F1">
        <w:t xml:space="preserve"> </w:t>
      </w:r>
      <w:r w:rsidRPr="008D21F1">
        <w:t>можно</w:t>
      </w:r>
      <w:r w:rsidR="008D21F1" w:rsidRPr="008D21F1">
        <w:t xml:space="preserve"> </w:t>
      </w:r>
      <w:r w:rsidRPr="008D21F1">
        <w:t>определить,</w:t>
      </w:r>
      <w:r w:rsidR="008D21F1" w:rsidRPr="008D21F1">
        <w:t xml:space="preserve"> </w:t>
      </w:r>
      <w:r w:rsidRPr="008D21F1">
        <w:t>если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уравнении</w:t>
      </w:r>
      <w:r w:rsidR="008D21F1">
        <w:rPr>
          <w:noProof/>
        </w:rPr>
        <w:t xml:space="preserve"> (</w:t>
      </w:r>
      <w:r w:rsidRPr="008D21F1">
        <w:rPr>
          <w:noProof/>
        </w:rPr>
        <w:t>3</w:t>
      </w:r>
      <w:r w:rsidR="008D21F1">
        <w:rPr>
          <w:noProof/>
        </w:rPr>
        <w:t>.1</w:t>
      </w:r>
      <w:r w:rsidRPr="008D21F1">
        <w:rPr>
          <w:noProof/>
        </w:rPr>
        <w:t>0</w:t>
      </w:r>
      <w:r w:rsidR="008D21F1" w:rsidRPr="008D21F1">
        <w:rPr>
          <w:noProof/>
        </w:rPr>
        <w:t xml:space="preserve">) </w:t>
      </w:r>
      <w:r w:rsidRPr="008D21F1">
        <w:t>принять</w:t>
      </w:r>
      <w:r w:rsidR="008D21F1" w:rsidRPr="008D21F1">
        <w:t xml:space="preserve"> </w:t>
      </w:r>
      <w:r w:rsidRPr="008D21F1">
        <w:rPr>
          <w:lang w:val="en-US"/>
        </w:rPr>
        <w:t>t</w:t>
      </w:r>
      <w:r w:rsidR="008D21F1" w:rsidRPr="008D21F1">
        <w:t xml:space="preserve"> </w:t>
      </w:r>
      <w:r w:rsidRPr="008D21F1">
        <w:t>=</w:t>
      </w:r>
      <w:r w:rsidR="008D21F1" w:rsidRPr="008D21F1">
        <w:t xml:space="preserve"> </w:t>
      </w:r>
      <w:r w:rsidRPr="008D21F1">
        <w:rPr>
          <w:lang w:val="en-US"/>
        </w:rPr>
        <w:t>to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х</w:t>
      </w:r>
      <w:r w:rsidR="008D21F1" w:rsidRPr="008D21F1">
        <w:t xml:space="preserve"> </w:t>
      </w:r>
      <w:r w:rsidRPr="008D21F1">
        <w:t>=</w:t>
      </w:r>
      <w:r w:rsidR="008D21F1" w:rsidRPr="008D21F1">
        <w:t xml:space="preserve"> </w:t>
      </w:r>
      <w:r w:rsidRPr="008D21F1">
        <w:t>x</w:t>
      </w:r>
      <w:r w:rsidRPr="008D21F1">
        <w:rPr>
          <w:vertAlign w:val="subscript"/>
        </w:rPr>
        <w:t>0</w:t>
      </w:r>
      <w:r w:rsidR="008D21F1" w:rsidRPr="008D21F1">
        <w:t>.</w:t>
      </w:r>
    </w:p>
    <w:p w:rsidR="008D21F1" w:rsidRDefault="00A7644F" w:rsidP="008D21F1">
      <w:pPr>
        <w:tabs>
          <w:tab w:val="left" w:pos="726"/>
        </w:tabs>
      </w:pPr>
      <w:r w:rsidRPr="008D21F1">
        <w:t>Тогда</w:t>
      </w:r>
      <w:r w:rsidR="008D21F1" w:rsidRPr="008D21F1">
        <w:t>:</w:t>
      </w:r>
    </w:p>
    <w:p w:rsidR="008C03C2" w:rsidRPr="008D21F1" w:rsidRDefault="008C03C2" w:rsidP="008D21F1">
      <w:pPr>
        <w:tabs>
          <w:tab w:val="left" w:pos="726"/>
        </w:tabs>
      </w:pPr>
    </w:p>
    <w:p w:rsidR="008D21F1" w:rsidRPr="008D21F1" w:rsidRDefault="00A7644F" w:rsidP="008D21F1">
      <w:pPr>
        <w:tabs>
          <w:tab w:val="left" w:pos="726"/>
        </w:tabs>
      </w:pPr>
      <w:r w:rsidRPr="008D21F1">
        <w:rPr>
          <w:lang w:val="en-US"/>
        </w:rPr>
        <w:t>x</w:t>
      </w:r>
      <w:r w:rsidRPr="008D21F1">
        <w:rPr>
          <w:vertAlign w:val="subscript"/>
        </w:rPr>
        <w:t>0</w:t>
      </w:r>
      <w:r w:rsidR="008D21F1" w:rsidRPr="008D21F1">
        <w:t xml:space="preserve"> </w:t>
      </w:r>
      <w:r w:rsidRPr="008D21F1">
        <w:t>=</w:t>
      </w:r>
      <w:r w:rsidR="008D21F1">
        <w:t xml:space="preserve"> (</w:t>
      </w:r>
      <w:r w:rsidRPr="008D21F1">
        <w:t>1/</w:t>
      </w:r>
      <w:r w:rsidRPr="008D21F1">
        <w:rPr>
          <w:lang w:val="en-US"/>
        </w:rPr>
        <w:sym w:font="Symbol" w:char="F06A"/>
      </w:r>
      <w:r w:rsidR="008D21F1" w:rsidRPr="008D21F1">
        <w:t xml:space="preserve">) </w:t>
      </w:r>
      <w:r w:rsidRPr="008D21F1">
        <w:rPr>
          <w:lang w:val="en-US"/>
        </w:rPr>
        <w:t>ln</w:t>
      </w:r>
      <w:r w:rsidRPr="008D21F1">
        <w:t>{</w:t>
      </w:r>
      <w:r w:rsidR="008D21F1">
        <w:t xml:space="preserve"> (</w:t>
      </w:r>
      <w:r w:rsidRPr="008D21F1">
        <w:rPr>
          <w:lang w:val="en-US"/>
        </w:rPr>
        <w:t>l</w:t>
      </w:r>
      <w:r w:rsidRPr="008D21F1">
        <w:rPr>
          <w:lang w:val="en-US"/>
        </w:rPr>
        <w:sym w:font="Symbol" w:char="F06A"/>
      </w:r>
      <w:r w:rsidR="008D21F1">
        <w:t xml:space="preserve"> (</w:t>
      </w:r>
      <w:r w:rsidRPr="008D21F1">
        <w:rPr>
          <w:lang w:val="en-US"/>
        </w:rPr>
        <w:t>t</w:t>
      </w:r>
      <w:r w:rsidRPr="008D21F1">
        <w:rPr>
          <w:vertAlign w:val="subscript"/>
          <w:lang w:val="en-US"/>
        </w:rPr>
        <w:t>n</w:t>
      </w:r>
      <w:r w:rsidR="008D21F1" w:rsidRPr="008D21F1">
        <w:t xml:space="preserve"> - </w:t>
      </w:r>
      <w:r w:rsidRPr="008D21F1">
        <w:rPr>
          <w:lang w:val="en-US"/>
        </w:rPr>
        <w:t>t</w:t>
      </w:r>
      <w:r w:rsidRPr="008D21F1">
        <w:rPr>
          <w:vertAlign w:val="subscript"/>
        </w:rPr>
        <w:t>0</w:t>
      </w:r>
      <w:r w:rsidR="008D21F1" w:rsidRPr="008D21F1">
        <w:t xml:space="preserve">) </w:t>
      </w:r>
      <w:r w:rsidRPr="008D21F1">
        <w:t>/</w:t>
      </w:r>
      <w:r w:rsidR="008D21F1">
        <w:t xml:space="preserve"> (</w:t>
      </w:r>
      <w:r w:rsidRPr="008D21F1">
        <w:rPr>
          <w:lang w:val="en-US"/>
        </w:rPr>
        <w:t>D</w:t>
      </w:r>
      <w:r w:rsidRPr="008D21F1">
        <w:rPr>
          <w:vertAlign w:val="subscript"/>
          <w:lang w:val="en-US"/>
        </w:rPr>
        <w:t>i</w:t>
      </w:r>
      <w:r w:rsidR="008D21F1">
        <w:t xml:space="preserve"> (</w:t>
      </w:r>
      <w:r w:rsidRPr="008D21F1">
        <w:rPr>
          <w:lang w:val="en-US"/>
        </w:rPr>
        <w:t>p</w:t>
      </w:r>
      <w:r w:rsidRPr="008D21F1">
        <w:rPr>
          <w:vertAlign w:val="subscript"/>
        </w:rPr>
        <w:t>1</w:t>
      </w:r>
      <w:r w:rsidR="008D21F1" w:rsidRPr="008D21F1">
        <w:t xml:space="preserve"> - </w:t>
      </w:r>
      <w:r w:rsidRPr="008D21F1">
        <w:rPr>
          <w:lang w:val="en-US"/>
        </w:rPr>
        <w:t>p</w:t>
      </w:r>
      <w:r w:rsidRPr="008D21F1">
        <w:rPr>
          <w:vertAlign w:val="subscript"/>
        </w:rPr>
        <w:t>2</w:t>
      </w:r>
      <w:r w:rsidR="008D21F1" w:rsidRPr="008D21F1">
        <w:t xml:space="preserve">)) </w:t>
      </w:r>
      <w:r w:rsidRPr="008D21F1">
        <w:t>+</w:t>
      </w:r>
      <w:r w:rsidR="008D21F1" w:rsidRPr="008D21F1">
        <w:t xml:space="preserve"> </w:t>
      </w:r>
      <w:r w:rsidRPr="008D21F1">
        <w:t>1},</w:t>
      </w:r>
      <w:r w:rsidR="008D21F1">
        <w:t xml:space="preserve"> (</w:t>
      </w:r>
      <w:r w:rsidRPr="008D21F1">
        <w:t>3</w:t>
      </w:r>
      <w:r w:rsidR="008D21F1">
        <w:t>.1</w:t>
      </w:r>
      <w:r w:rsidRPr="008D21F1">
        <w:t>1</w:t>
      </w:r>
      <w:r w:rsidR="008D21F1" w:rsidRPr="008D21F1">
        <w:t>)</w:t>
      </w:r>
    </w:p>
    <w:p w:rsidR="008C03C2" w:rsidRDefault="008C03C2" w:rsidP="008D21F1">
      <w:pPr>
        <w:tabs>
          <w:tab w:val="left" w:pos="726"/>
        </w:tabs>
      </w:pPr>
    </w:p>
    <w:p w:rsidR="008D21F1" w:rsidRPr="008D21F1" w:rsidRDefault="00A7644F" w:rsidP="008D21F1">
      <w:pPr>
        <w:tabs>
          <w:tab w:val="left" w:pos="726"/>
        </w:tabs>
      </w:pPr>
      <w:r w:rsidRPr="008D21F1">
        <w:t>Можно</w:t>
      </w:r>
      <w:r w:rsidR="008D21F1" w:rsidRPr="008D21F1">
        <w:t xml:space="preserve"> </w:t>
      </w:r>
      <w:r w:rsidRPr="008D21F1">
        <w:t>считать,</w:t>
      </w:r>
      <w:r w:rsidR="008D21F1" w:rsidRPr="008D21F1">
        <w:t xml:space="preserve"> </w:t>
      </w:r>
      <w:r w:rsidRPr="008D21F1">
        <w:t>что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этом</w:t>
      </w:r>
      <w:r w:rsidR="008D21F1" w:rsidRPr="008D21F1">
        <w:t xml:space="preserve"> </w:t>
      </w:r>
      <w:r w:rsidRPr="008D21F1">
        <w:t>же</w:t>
      </w:r>
      <w:r w:rsidR="008D21F1" w:rsidRPr="008D21F1">
        <w:t xml:space="preserve"> </w:t>
      </w:r>
      <w:r w:rsidRPr="008D21F1">
        <w:t>расстоянии</w:t>
      </w:r>
      <w:r w:rsidR="008D21F1" w:rsidRPr="008D21F1">
        <w:t xml:space="preserve"> </w:t>
      </w:r>
      <w:r w:rsidRPr="008D21F1">
        <w:t>от</w:t>
      </w:r>
      <w:r w:rsidR="008D21F1" w:rsidRPr="008D21F1">
        <w:t xml:space="preserve"> </w:t>
      </w:r>
      <w:r w:rsidRPr="008D21F1">
        <w:t>начала</w:t>
      </w:r>
      <w:r w:rsidR="008D21F1" w:rsidRPr="008D21F1">
        <w:t xml:space="preserve"> </w:t>
      </w:r>
      <w:r w:rsidRPr="008D21F1">
        <w:t>газопровода</w:t>
      </w:r>
      <w:r w:rsidR="008D21F1" w:rsidRPr="008D21F1">
        <w:t xml:space="preserve"> </w:t>
      </w:r>
      <w:r w:rsidRPr="008D21F1">
        <w:t>прекращается</w:t>
      </w:r>
      <w:r w:rsidR="008D21F1" w:rsidRPr="008D21F1">
        <w:t xml:space="preserve"> </w:t>
      </w:r>
      <w:r w:rsidRPr="008D21F1">
        <w:t>выпадение</w:t>
      </w:r>
      <w:r w:rsidR="008D21F1" w:rsidRPr="008D21F1">
        <w:t xml:space="preserve"> </w:t>
      </w:r>
      <w:r w:rsidRPr="008D21F1">
        <w:t>влаги</w:t>
      </w:r>
      <w:r w:rsidR="008D21F1" w:rsidRPr="008D21F1">
        <w:t xml:space="preserve"> </w:t>
      </w:r>
      <w:r w:rsidRPr="008D21F1">
        <w:t>из</w:t>
      </w:r>
      <w:r w:rsidR="008D21F1" w:rsidRPr="008D21F1">
        <w:t xml:space="preserve"> </w:t>
      </w:r>
      <w:r w:rsidRPr="008D21F1">
        <w:t>газа</w:t>
      </w:r>
      <w:r w:rsidR="008D21F1">
        <w:t xml:space="preserve"> (</w:t>
      </w:r>
      <w:r w:rsidRPr="008D21F1">
        <w:t>если</w:t>
      </w:r>
      <w:r w:rsidR="008D21F1" w:rsidRPr="008D21F1">
        <w:t xml:space="preserve"> </w:t>
      </w:r>
      <w:r w:rsidRPr="008D21F1">
        <w:t>оно</w:t>
      </w:r>
      <w:r w:rsidR="008D21F1" w:rsidRPr="008D21F1">
        <w:t xml:space="preserve"> </w:t>
      </w:r>
      <w:r w:rsidRPr="008D21F1">
        <w:t>происходило</w:t>
      </w:r>
      <w:r w:rsidR="008D21F1" w:rsidRPr="008D21F1">
        <w:t xml:space="preserve">), </w:t>
      </w:r>
      <w:r w:rsidRPr="008D21F1">
        <w:t>так</w:t>
      </w:r>
      <w:r w:rsidR="008D21F1" w:rsidRPr="008D21F1">
        <w:t xml:space="preserve"> </w:t>
      </w:r>
      <w:r w:rsidRPr="008D21F1">
        <w:t>как</w:t>
      </w:r>
      <w:r w:rsidR="008D21F1" w:rsidRPr="008D21F1">
        <w:t xml:space="preserve"> </w:t>
      </w:r>
      <w:r w:rsidRPr="008D21F1">
        <w:t>температура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не</w:t>
      </w:r>
      <w:r w:rsidR="008D21F1" w:rsidRPr="008D21F1">
        <w:t xml:space="preserve"> </w:t>
      </w:r>
      <w:r w:rsidRPr="008D21F1">
        <w:t>изменяется,</w:t>
      </w:r>
      <w:r w:rsidR="008D21F1" w:rsidRPr="008D21F1">
        <w:t xml:space="preserve"> </w:t>
      </w:r>
      <w:r w:rsidRPr="008D21F1">
        <w:t>а</w:t>
      </w:r>
      <w:r w:rsidR="008D21F1" w:rsidRPr="008D21F1">
        <w:t xml:space="preserve"> </w:t>
      </w:r>
      <w:r w:rsidRPr="008D21F1">
        <w:t>давление</w:t>
      </w:r>
      <w:r w:rsidR="008D21F1" w:rsidRPr="008D21F1">
        <w:t xml:space="preserve"> </w:t>
      </w:r>
      <w:r w:rsidRPr="008D21F1">
        <w:t>снижается</w:t>
      </w:r>
      <w:r w:rsidR="008D21F1" w:rsidRPr="008D21F1">
        <w:t>.</w:t>
      </w:r>
    </w:p>
    <w:p w:rsidR="008D21F1" w:rsidRDefault="00A7644F" w:rsidP="008D21F1">
      <w:pPr>
        <w:tabs>
          <w:tab w:val="left" w:pos="726"/>
        </w:tabs>
      </w:pPr>
      <w:r w:rsidRPr="008D21F1">
        <w:t>Например,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расчетным</w:t>
      </w:r>
      <w:r w:rsidR="008D21F1" w:rsidRPr="008D21F1">
        <w:t xml:space="preserve"> </w:t>
      </w:r>
      <w:r w:rsidRPr="008D21F1">
        <w:t>данным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подводном</w:t>
      </w:r>
      <w:r w:rsidR="008D21F1" w:rsidRPr="008D21F1">
        <w:t xml:space="preserve"> </w:t>
      </w:r>
      <w:r w:rsidRPr="008D21F1">
        <w:t>газопроводе</w:t>
      </w:r>
      <w:r w:rsidR="008D21F1" w:rsidRPr="008D21F1">
        <w:t xml:space="preserve"> </w:t>
      </w:r>
      <w:r w:rsidRPr="008D21F1">
        <w:t>диаметром</w:t>
      </w:r>
      <w:r w:rsidR="008D21F1" w:rsidRPr="008D21F1">
        <w:rPr>
          <w:noProof/>
        </w:rPr>
        <w:t xml:space="preserve"> </w:t>
      </w:r>
      <w:smartTag w:uri="urn:schemas-microsoft-com:office:smarttags" w:element="metricconverter">
        <w:smartTagPr>
          <w:attr w:name="ProductID" w:val="200 мм"/>
        </w:smartTagPr>
        <w:r w:rsidRPr="008D21F1">
          <w:rPr>
            <w:noProof/>
          </w:rPr>
          <w:t>200</w:t>
        </w:r>
        <w:r w:rsidR="008D21F1" w:rsidRPr="008D21F1">
          <w:t xml:space="preserve"> </w:t>
        </w:r>
        <w:r w:rsidRPr="008D21F1">
          <w:t>мм</w:t>
        </w:r>
      </w:smartTag>
      <w:r w:rsidR="008D21F1" w:rsidRPr="008D21F1">
        <w:t xml:space="preserve"> </w:t>
      </w:r>
      <w:r w:rsidRPr="008D21F1">
        <w:t>пропускной</w:t>
      </w:r>
      <w:r w:rsidR="008D21F1" w:rsidRPr="008D21F1">
        <w:t xml:space="preserve"> </w:t>
      </w:r>
      <w:r w:rsidRPr="008D21F1">
        <w:t>способностью</w:t>
      </w:r>
      <w:r w:rsidR="008D21F1" w:rsidRPr="008D21F1">
        <w:t xml:space="preserve"> </w:t>
      </w:r>
      <w:r w:rsidRPr="008D21F1">
        <w:t>800</w:t>
      </w:r>
      <w:r w:rsidR="008D21F1" w:rsidRPr="008D21F1">
        <w:t xml:space="preserve"> </w:t>
      </w:r>
      <w:r w:rsidRPr="008D21F1">
        <w:t>тыс</w:t>
      </w:r>
      <w:r w:rsidR="008D21F1" w:rsidRPr="008D21F1">
        <w:t xml:space="preserve">. </w:t>
      </w:r>
      <w:bookmarkStart w:id="280" w:name="OCRUncertain341"/>
      <w:r w:rsidRPr="008D21F1">
        <w:t>м</w:t>
      </w:r>
      <w:r w:rsidRPr="008D21F1">
        <w:rPr>
          <w:vertAlign w:val="superscript"/>
        </w:rPr>
        <w:t>3</w:t>
      </w:r>
      <w:r w:rsidRPr="008D21F1">
        <w:t>/сут</w:t>
      </w:r>
      <w:bookmarkEnd w:id="280"/>
      <w:r w:rsidR="008D21F1" w:rsidRPr="008D21F1">
        <w:t xml:space="preserve">. </w:t>
      </w:r>
      <w:r w:rsidRPr="008D21F1">
        <w:t>температура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выравнивается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температурой</w:t>
      </w:r>
      <w:r w:rsidR="008D21F1" w:rsidRPr="008D21F1">
        <w:t xml:space="preserve"> </w:t>
      </w:r>
      <w:r w:rsidRPr="008D21F1">
        <w:t>воды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расстоянии</w:t>
      </w:r>
      <w:r w:rsidR="008D21F1" w:rsidRPr="008D21F1">
        <w:t xml:space="preserve"> </w:t>
      </w:r>
      <w:smartTag w:uri="urn:schemas-microsoft-com:office:smarttags" w:element="metricconverter">
        <w:smartTagPr>
          <w:attr w:name="ProductID" w:val="0,5 км"/>
        </w:smartTagPr>
        <w:r w:rsidRPr="008D21F1">
          <w:t>0,5</w:t>
        </w:r>
        <w:r w:rsidR="008D21F1" w:rsidRPr="008D21F1">
          <w:t xml:space="preserve"> </w:t>
        </w:r>
        <w:r w:rsidRPr="008D21F1">
          <w:t>км</w:t>
        </w:r>
      </w:smartTag>
      <w:r w:rsidRPr="008D21F1">
        <w:t>,</w:t>
      </w:r>
      <w:r w:rsidR="008D21F1" w:rsidRPr="008D21F1">
        <w:t xml:space="preserve"> </w:t>
      </w:r>
      <w:r w:rsidRPr="008D21F1">
        <w:t>а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подземном</w:t>
      </w:r>
      <w:r w:rsidR="008D21F1" w:rsidRPr="008D21F1">
        <w:t xml:space="preserve"> </w:t>
      </w:r>
      <w:r w:rsidRPr="008D21F1">
        <w:t>газопроводе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тех</w:t>
      </w:r>
      <w:r w:rsidR="008D21F1" w:rsidRPr="008D21F1">
        <w:t xml:space="preserve"> </w:t>
      </w:r>
      <w:r w:rsidRPr="008D21F1">
        <w:t>же</w:t>
      </w:r>
      <w:r w:rsidR="008D21F1" w:rsidRPr="008D21F1">
        <w:t xml:space="preserve"> </w:t>
      </w:r>
      <w:r w:rsidRPr="008D21F1">
        <w:t>параметрах</w:t>
      </w:r>
      <w:r w:rsidR="008D21F1" w:rsidRPr="008D21F1">
        <w:t xml:space="preserve"> - </w:t>
      </w:r>
      <w:r w:rsidRPr="008D21F1">
        <w:t>на</w:t>
      </w:r>
      <w:r w:rsidR="008D21F1" w:rsidRPr="008D21F1">
        <w:t xml:space="preserve"> </w:t>
      </w:r>
      <w:r w:rsidRPr="008D21F1">
        <w:t>расстоянии</w:t>
      </w:r>
      <w:r w:rsidR="008D21F1" w:rsidRPr="008D21F1">
        <w:rPr>
          <w:noProof/>
        </w:rPr>
        <w:t xml:space="preserve"> </w:t>
      </w:r>
      <w:smartTag w:uri="urn:schemas-microsoft-com:office:smarttags" w:element="metricconverter">
        <w:smartTagPr>
          <w:attr w:name="ProductID" w:val="17 км"/>
        </w:smartTagPr>
        <w:r w:rsidRPr="008D21F1">
          <w:rPr>
            <w:noProof/>
          </w:rPr>
          <w:t>17</w:t>
        </w:r>
        <w:r w:rsidR="008D21F1" w:rsidRPr="008D21F1">
          <w:t xml:space="preserve"> </w:t>
        </w:r>
        <w:r w:rsidRPr="008D21F1">
          <w:t>км</w:t>
        </w:r>
      </w:smartTag>
      <w:r w:rsidR="008D21F1" w:rsidRPr="008D21F1">
        <w:t>.</w:t>
      </w:r>
    </w:p>
    <w:p w:rsidR="008D21F1" w:rsidRPr="008D21F1" w:rsidRDefault="008C03C2" w:rsidP="008C03C2">
      <w:pPr>
        <w:pStyle w:val="1"/>
        <w:keepNext w:val="0"/>
        <w:widowControl/>
        <w:autoSpaceDE w:val="0"/>
        <w:autoSpaceDN w:val="0"/>
        <w:adjustRightInd w:val="0"/>
        <w:spacing w:before="0" w:after="0"/>
        <w:ind w:firstLine="0"/>
        <w:jc w:val="center"/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</w:pPr>
      <w:r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br w:type="page"/>
      </w:r>
      <w:bookmarkStart w:id="281" w:name="_Toc289644142"/>
      <w:bookmarkStart w:id="282" w:name="_Toc289644186"/>
      <w:bookmarkStart w:id="283" w:name="_Toc289644230"/>
      <w:r w:rsidR="00A7644F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lastRenderedPageBreak/>
        <w:t>4</w:t>
      </w:r>
      <w:r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.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="00A7644F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Предупреждение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="00A7644F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образования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="00A7644F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гидратов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="00A7644F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природных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="00A7644F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газов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="00A7644F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и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="00A7644F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борьба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="00A7644F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с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="00A7644F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ними</w:t>
      </w:r>
      <w:bookmarkEnd w:id="281"/>
      <w:bookmarkEnd w:id="282"/>
      <w:bookmarkEnd w:id="283"/>
    </w:p>
    <w:p w:rsidR="008C03C2" w:rsidRDefault="008C03C2" w:rsidP="008D21F1">
      <w:pPr>
        <w:tabs>
          <w:tab w:val="left" w:pos="726"/>
        </w:tabs>
      </w:pPr>
    </w:p>
    <w:p w:rsidR="00A7644F" w:rsidRPr="008D21F1" w:rsidRDefault="00A7644F" w:rsidP="008C03C2">
      <w:pPr>
        <w:pStyle w:val="1"/>
        <w:keepNext w:val="0"/>
        <w:widowControl/>
        <w:autoSpaceDE w:val="0"/>
        <w:autoSpaceDN w:val="0"/>
        <w:adjustRightInd w:val="0"/>
        <w:spacing w:before="0" w:after="0"/>
        <w:ind w:firstLine="0"/>
        <w:jc w:val="center"/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</w:pPr>
      <w:bookmarkStart w:id="284" w:name="_Toc289644143"/>
      <w:bookmarkStart w:id="285" w:name="_Toc289644187"/>
      <w:bookmarkStart w:id="286" w:name="_Toc289644231"/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4</w:t>
      </w:r>
      <w:r w:rsid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.1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Ввод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ингибиторов,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используемых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при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ликвидации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bookmarkStart w:id="287" w:name="OCRUncertain386"/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гидратных</w:t>
      </w:r>
      <w:bookmarkEnd w:id="287"/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пробок</w:t>
      </w:r>
      <w:bookmarkEnd w:id="284"/>
      <w:bookmarkEnd w:id="285"/>
      <w:bookmarkEnd w:id="286"/>
    </w:p>
    <w:p w:rsidR="008C03C2" w:rsidRDefault="008C03C2" w:rsidP="008D21F1">
      <w:pPr>
        <w:tabs>
          <w:tab w:val="left" w:pos="726"/>
        </w:tabs>
      </w:pPr>
    </w:p>
    <w:p w:rsidR="008D21F1" w:rsidRDefault="00A7644F" w:rsidP="008D21F1">
      <w:pPr>
        <w:tabs>
          <w:tab w:val="left" w:pos="726"/>
        </w:tabs>
      </w:pPr>
      <w:r w:rsidRPr="008D21F1">
        <w:t>Место</w:t>
      </w:r>
      <w:r w:rsidR="008D21F1" w:rsidRPr="008D21F1">
        <w:t xml:space="preserve"> </w:t>
      </w:r>
      <w:r w:rsidRPr="008D21F1">
        <w:t>образования</w:t>
      </w:r>
      <w:r w:rsidR="008D21F1" w:rsidRPr="008D21F1">
        <w:t xml:space="preserve"> </w:t>
      </w:r>
      <w:bookmarkStart w:id="288" w:name="OCRUncertain387"/>
      <w:r w:rsidRPr="008D21F1">
        <w:t>гидратной</w:t>
      </w:r>
      <w:bookmarkEnd w:id="288"/>
      <w:r w:rsidR="008D21F1" w:rsidRPr="008D21F1">
        <w:t xml:space="preserve"> </w:t>
      </w:r>
      <w:r w:rsidRPr="008D21F1">
        <w:t>пробки</w:t>
      </w:r>
      <w:r w:rsidR="008D21F1" w:rsidRPr="008D21F1">
        <w:t xml:space="preserve"> </w:t>
      </w:r>
      <w:r w:rsidRPr="008D21F1">
        <w:t>обычно</w:t>
      </w:r>
      <w:r w:rsidR="008D21F1" w:rsidRPr="008D21F1">
        <w:t xml:space="preserve"> </w:t>
      </w:r>
      <w:r w:rsidRPr="008D21F1">
        <w:t>удается</w:t>
      </w:r>
      <w:r w:rsidR="008D21F1" w:rsidRPr="008D21F1">
        <w:t xml:space="preserve"> </w:t>
      </w:r>
      <w:r w:rsidRPr="008D21F1">
        <w:t>определить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росту</w:t>
      </w:r>
      <w:r w:rsidR="008D21F1" w:rsidRPr="008D21F1">
        <w:t xml:space="preserve"> </w:t>
      </w:r>
      <w:r w:rsidRPr="008D21F1">
        <w:t>перепада</w:t>
      </w:r>
      <w:r w:rsidR="008D21F1" w:rsidRPr="008D21F1">
        <w:t xml:space="preserve"> </w:t>
      </w:r>
      <w:r w:rsidRPr="008D21F1">
        <w:t>давления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данном</w:t>
      </w:r>
      <w:r w:rsidR="008D21F1" w:rsidRPr="008D21F1">
        <w:t xml:space="preserve"> </w:t>
      </w:r>
      <w:r w:rsidRPr="008D21F1">
        <w:t>участке</w:t>
      </w:r>
      <w:r w:rsidR="008D21F1" w:rsidRPr="008D21F1">
        <w:t xml:space="preserve"> </w:t>
      </w:r>
      <w:r w:rsidRPr="008D21F1">
        <w:t>газопровода</w:t>
      </w:r>
      <w:r w:rsidR="008D21F1" w:rsidRPr="008D21F1">
        <w:t xml:space="preserve">. </w:t>
      </w:r>
      <w:r w:rsidRPr="008D21F1">
        <w:t>Если</w:t>
      </w:r>
      <w:r w:rsidR="008D21F1" w:rsidRPr="008D21F1">
        <w:t xml:space="preserve"> </w:t>
      </w:r>
      <w:r w:rsidRPr="008D21F1">
        <w:t>пробка</w:t>
      </w:r>
      <w:r w:rsidR="008D21F1" w:rsidRPr="008D21F1">
        <w:t xml:space="preserve"> </w:t>
      </w:r>
      <w:r w:rsidRPr="008D21F1">
        <w:t>не</w:t>
      </w:r>
      <w:r w:rsidR="008D21F1" w:rsidRPr="008D21F1">
        <w:t xml:space="preserve"> </w:t>
      </w:r>
      <w:r w:rsidRPr="008D21F1">
        <w:t>сплошная,</w:t>
      </w:r>
      <w:r w:rsidR="008D21F1" w:rsidRPr="008D21F1">
        <w:t xml:space="preserve"> </w:t>
      </w:r>
      <w:r w:rsidRPr="008D21F1">
        <w:t>то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трубопровод</w:t>
      </w:r>
      <w:r w:rsidR="008D21F1" w:rsidRPr="008D21F1">
        <w:t xml:space="preserve"> </w:t>
      </w:r>
      <w:r w:rsidRPr="008D21F1">
        <w:t>через</w:t>
      </w:r>
      <w:r w:rsidR="008D21F1" w:rsidRPr="008D21F1">
        <w:t xml:space="preserve"> </w:t>
      </w:r>
      <w:r w:rsidRPr="008D21F1">
        <w:t>специальные</w:t>
      </w:r>
      <w:r w:rsidR="008D21F1" w:rsidRPr="008D21F1">
        <w:t xml:space="preserve"> </w:t>
      </w:r>
      <w:r w:rsidRPr="008D21F1">
        <w:t>патрубки,</w:t>
      </w:r>
      <w:r w:rsidR="008D21F1" w:rsidRPr="008D21F1">
        <w:t xml:space="preserve"> </w:t>
      </w:r>
      <w:r w:rsidRPr="008D21F1">
        <w:t>штуцера</w:t>
      </w:r>
      <w:r w:rsidR="008D21F1" w:rsidRPr="008D21F1">
        <w:t xml:space="preserve"> </w:t>
      </w:r>
      <w:r w:rsidRPr="008D21F1">
        <w:t>для</w:t>
      </w:r>
      <w:r w:rsidR="008D21F1" w:rsidRPr="008D21F1">
        <w:t xml:space="preserve"> </w:t>
      </w:r>
      <w:r w:rsidRPr="008D21F1">
        <w:t>манометров</w:t>
      </w:r>
      <w:r w:rsidR="008D21F1" w:rsidRPr="008D21F1">
        <w:t xml:space="preserve"> </w:t>
      </w:r>
      <w:r w:rsidRPr="008D21F1">
        <w:t>или</w:t>
      </w:r>
      <w:r w:rsidR="008D21F1" w:rsidRPr="008D21F1">
        <w:t xml:space="preserve"> </w:t>
      </w:r>
      <w:r w:rsidRPr="008D21F1">
        <w:t>через</w:t>
      </w:r>
      <w:r w:rsidR="008D21F1" w:rsidRPr="008D21F1">
        <w:t xml:space="preserve"> </w:t>
      </w:r>
      <w:bookmarkStart w:id="289" w:name="OCRUncertain388"/>
      <w:r w:rsidRPr="008D21F1">
        <w:t>про</w:t>
      </w:r>
      <w:bookmarkEnd w:id="289"/>
      <w:r w:rsidRPr="008D21F1">
        <w:t>дувочную</w:t>
      </w:r>
      <w:r w:rsidR="008D21F1" w:rsidRPr="008D21F1">
        <w:t xml:space="preserve"> </w:t>
      </w:r>
      <w:r w:rsidRPr="008D21F1">
        <w:t>свечу</w:t>
      </w:r>
      <w:r w:rsidR="008D21F1" w:rsidRPr="008D21F1">
        <w:t xml:space="preserve"> </w:t>
      </w:r>
      <w:r w:rsidRPr="008D21F1">
        <w:t>вводят</w:t>
      </w:r>
      <w:r w:rsidR="008D21F1" w:rsidRPr="008D21F1">
        <w:t xml:space="preserve"> </w:t>
      </w:r>
      <w:r w:rsidRPr="008D21F1">
        <w:t>ингибитор</w:t>
      </w:r>
      <w:r w:rsidR="008D21F1" w:rsidRPr="008D21F1">
        <w:t xml:space="preserve">. </w:t>
      </w:r>
      <w:r w:rsidRPr="008D21F1">
        <w:t>Если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трубопроводе</w:t>
      </w:r>
      <w:r w:rsidR="008D21F1" w:rsidRPr="008D21F1">
        <w:t xml:space="preserve"> </w:t>
      </w:r>
      <w:r w:rsidRPr="008D21F1">
        <w:t>образовались</w:t>
      </w:r>
      <w:r w:rsidR="008D21F1" w:rsidRPr="008D21F1">
        <w:t xml:space="preserve"> </w:t>
      </w:r>
      <w:bookmarkStart w:id="290" w:name="OCRUncertain399"/>
      <w:r w:rsidRPr="008D21F1">
        <w:t>сплошные</w:t>
      </w:r>
      <w:r w:rsidR="008D21F1" w:rsidRPr="008D21F1">
        <w:t xml:space="preserve"> </w:t>
      </w:r>
      <w:r w:rsidRPr="008D21F1">
        <w:t>гидратные</w:t>
      </w:r>
      <w:bookmarkEnd w:id="290"/>
      <w:r w:rsidR="008D21F1" w:rsidRPr="008D21F1">
        <w:t xml:space="preserve"> </w:t>
      </w:r>
      <w:r w:rsidRPr="008D21F1">
        <w:t>пробки</w:t>
      </w:r>
      <w:r w:rsidR="008D21F1" w:rsidRPr="008D21F1">
        <w:t xml:space="preserve"> </w:t>
      </w:r>
      <w:r w:rsidRPr="008D21F1">
        <w:t>небольшой</w:t>
      </w:r>
      <w:r w:rsidR="008D21F1" w:rsidRPr="008D21F1">
        <w:t xml:space="preserve"> </w:t>
      </w:r>
      <w:r w:rsidRPr="008D21F1">
        <w:t>длины,</w:t>
      </w:r>
      <w:r w:rsidR="008D21F1" w:rsidRPr="008D21F1">
        <w:t xml:space="preserve"> </w:t>
      </w:r>
      <w:r w:rsidRPr="008D21F1">
        <w:t>их</w:t>
      </w:r>
      <w:r w:rsidR="008D21F1" w:rsidRPr="008D21F1">
        <w:t xml:space="preserve"> </w:t>
      </w:r>
      <w:r w:rsidRPr="008D21F1">
        <w:t>иногда</w:t>
      </w:r>
      <w:r w:rsidR="008D21F1" w:rsidRPr="008D21F1">
        <w:t xml:space="preserve"> </w:t>
      </w:r>
      <w:r w:rsidRPr="008D21F1">
        <w:t>удается</w:t>
      </w:r>
      <w:r w:rsidR="008D21F1" w:rsidRPr="008D21F1">
        <w:t xml:space="preserve"> </w:t>
      </w:r>
      <w:r w:rsidRPr="008D21F1">
        <w:t>ликвидировать</w:t>
      </w:r>
      <w:r w:rsidR="008D21F1" w:rsidRPr="008D21F1">
        <w:t xml:space="preserve"> </w:t>
      </w:r>
      <w:r w:rsidRPr="008D21F1">
        <w:t>таким</w:t>
      </w:r>
      <w:r w:rsidR="008D21F1" w:rsidRPr="008D21F1">
        <w:t xml:space="preserve"> </w:t>
      </w:r>
      <w:r w:rsidRPr="008D21F1">
        <w:t>же</w:t>
      </w:r>
      <w:r w:rsidR="008D21F1" w:rsidRPr="008D21F1">
        <w:t xml:space="preserve"> </w:t>
      </w:r>
      <w:r w:rsidRPr="008D21F1">
        <w:t>путем</w:t>
      </w:r>
      <w:r w:rsidR="008D21F1" w:rsidRPr="008D21F1">
        <w:t>.</w:t>
      </w:r>
    </w:p>
    <w:p w:rsidR="008C03C2" w:rsidRPr="008D21F1" w:rsidRDefault="008C03C2" w:rsidP="008D21F1">
      <w:pPr>
        <w:tabs>
          <w:tab w:val="left" w:pos="726"/>
        </w:tabs>
      </w:pPr>
    </w:p>
    <w:p w:rsidR="00A7644F" w:rsidRPr="008D21F1" w:rsidRDefault="00262F61" w:rsidP="008D21F1">
      <w:pPr>
        <w:tabs>
          <w:tab w:val="left" w:pos="726"/>
        </w:tabs>
      </w:pPr>
      <w:r>
        <w:rPr>
          <w:noProof/>
        </w:rPr>
        <w:pict>
          <v:shape id="Рисунок 21" o:spid="_x0000_i1049" type="#_x0000_t75" style="width:252pt;height:130.5pt;visibility:visible;mso-wrap-style:square">
            <v:imagedata r:id="rId29" o:title=""/>
          </v:shape>
        </w:pict>
      </w:r>
    </w:p>
    <w:p w:rsidR="008D21F1" w:rsidRPr="008D21F1" w:rsidRDefault="00A7644F" w:rsidP="008D21F1">
      <w:pPr>
        <w:tabs>
          <w:tab w:val="left" w:pos="726"/>
        </w:tabs>
      </w:pPr>
      <w:bookmarkStart w:id="291" w:name="OCRUncertain389"/>
      <w:r w:rsidRPr="008D21F1">
        <w:t>Рис</w:t>
      </w:r>
      <w:bookmarkEnd w:id="291"/>
      <w:r w:rsidRPr="008D21F1">
        <w:t>унок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4</w:t>
      </w:r>
      <w:r w:rsidR="008D21F1">
        <w:rPr>
          <w:noProof/>
        </w:rPr>
        <w:t>.1</w:t>
      </w:r>
      <w:r w:rsidR="008D21F1" w:rsidRPr="008D21F1">
        <w:rPr>
          <w:noProof/>
        </w:rPr>
        <w:t xml:space="preserve"> - </w:t>
      </w:r>
      <w:r w:rsidRPr="008D21F1">
        <w:t>Зависимость</w:t>
      </w:r>
      <w:r w:rsidR="008D21F1" w:rsidRPr="008D21F1">
        <w:t xml:space="preserve"> </w:t>
      </w:r>
      <w:r w:rsidRPr="008D21F1">
        <w:t>температуры</w:t>
      </w:r>
      <w:r w:rsidR="008D21F1" w:rsidRPr="008D21F1">
        <w:t xml:space="preserve"> </w:t>
      </w:r>
      <w:r w:rsidRPr="008D21F1">
        <w:t>замерзания</w:t>
      </w:r>
      <w:r w:rsidR="008D21F1" w:rsidRPr="008D21F1">
        <w:t xml:space="preserve"> </w:t>
      </w:r>
      <w:r w:rsidRPr="008D21F1">
        <w:t>воды</w:t>
      </w:r>
      <w:r w:rsidR="008D21F1" w:rsidRPr="008D21F1">
        <w:t xml:space="preserve"> </w:t>
      </w:r>
      <w:r w:rsidRPr="008D21F1">
        <w:t>от</w:t>
      </w:r>
      <w:r w:rsidR="008D21F1" w:rsidRPr="008D21F1">
        <w:t xml:space="preserve"> </w:t>
      </w:r>
      <w:r w:rsidRPr="008D21F1">
        <w:t>концентрации</w:t>
      </w:r>
      <w:r w:rsidR="008D21F1" w:rsidRPr="008D21F1">
        <w:t xml:space="preserve"> </w:t>
      </w:r>
      <w:r w:rsidRPr="008D21F1">
        <w:t>раствора</w:t>
      </w:r>
      <w:r w:rsidR="008D21F1" w:rsidRPr="008D21F1">
        <w:t xml:space="preserve">. </w:t>
      </w:r>
      <w:r w:rsidRPr="008D21F1">
        <w:t>Ингибиторы</w:t>
      </w:r>
      <w:r w:rsidR="008D21F1" w:rsidRPr="008D21F1">
        <w:t xml:space="preserve">: </w:t>
      </w:r>
      <w:bookmarkStart w:id="292" w:name="OCRUncertain390"/>
      <w:r w:rsidRPr="008D21F1">
        <w:t>1</w:t>
      </w:r>
      <w:bookmarkEnd w:id="292"/>
      <w:r w:rsidR="008D21F1" w:rsidRPr="008D21F1">
        <w:t xml:space="preserve"> - </w:t>
      </w:r>
      <w:bookmarkStart w:id="293" w:name="OCRUncertain391"/>
      <w:r w:rsidRPr="008D21F1">
        <w:t>глицерин</w:t>
      </w:r>
      <w:r w:rsidR="008D21F1" w:rsidRPr="008D21F1">
        <w:t xml:space="preserve">; </w:t>
      </w:r>
      <w:r w:rsidRPr="008D21F1">
        <w:t>2</w:t>
      </w:r>
      <w:bookmarkEnd w:id="293"/>
      <w:r w:rsidR="008D21F1" w:rsidRPr="008D21F1">
        <w:t xml:space="preserve"> - </w:t>
      </w:r>
      <w:bookmarkStart w:id="294" w:name="OCRUncertain392"/>
      <w:r w:rsidRPr="008D21F1">
        <w:t>ТЭГ</w:t>
      </w:r>
      <w:r w:rsidR="008D21F1" w:rsidRPr="008D21F1">
        <w:t xml:space="preserve">; </w:t>
      </w:r>
      <w:r w:rsidRPr="008D21F1">
        <w:t>З</w:t>
      </w:r>
      <w:r w:rsidR="008D21F1" w:rsidRPr="008D21F1">
        <w:t xml:space="preserve"> - </w:t>
      </w:r>
      <w:r w:rsidRPr="008D21F1">
        <w:t>ДЭГ,</w:t>
      </w:r>
      <w:bookmarkEnd w:id="294"/>
      <w:r w:rsidR="008D21F1" w:rsidRPr="008D21F1">
        <w:t xml:space="preserve"> </w:t>
      </w:r>
      <w:r w:rsidRPr="008D21F1">
        <w:t>4</w:t>
      </w:r>
      <w:r w:rsidR="008D21F1" w:rsidRPr="008D21F1">
        <w:t xml:space="preserve"> - </w:t>
      </w:r>
      <w:bookmarkStart w:id="295" w:name="OCRUncertain393"/>
      <w:r w:rsidRPr="008D21F1">
        <w:t>ЭГ</w:t>
      </w:r>
      <w:r w:rsidR="008D21F1" w:rsidRPr="008D21F1">
        <w:t>;</w:t>
      </w:r>
      <w:bookmarkEnd w:id="295"/>
      <w:r w:rsidR="008D21F1" w:rsidRPr="008D21F1">
        <w:t xml:space="preserve"> </w:t>
      </w:r>
      <w:r w:rsidRPr="008D21F1">
        <w:t>5</w:t>
      </w:r>
      <w:r w:rsidR="008D21F1" w:rsidRPr="008D21F1">
        <w:t xml:space="preserve"> - </w:t>
      </w:r>
      <w:r w:rsidRPr="008D21F1">
        <w:t>С</w:t>
      </w:r>
      <w:r w:rsidRPr="008D21F1">
        <w:rPr>
          <w:vertAlign w:val="subscript"/>
        </w:rPr>
        <w:t>2</w:t>
      </w:r>
      <w:r w:rsidRPr="008D21F1">
        <w:t>Н</w:t>
      </w:r>
      <w:r w:rsidRPr="008D21F1">
        <w:rPr>
          <w:vertAlign w:val="subscript"/>
        </w:rPr>
        <w:t>5</w:t>
      </w:r>
      <w:r w:rsidRPr="008D21F1">
        <w:t>ОН</w:t>
      </w:r>
      <w:r w:rsidR="008D21F1" w:rsidRPr="008D21F1">
        <w:t xml:space="preserve">; </w:t>
      </w:r>
      <w:bookmarkStart w:id="296" w:name="OCRUncertain395"/>
      <w:r w:rsidRPr="008D21F1">
        <w:t>7</w:t>
      </w:r>
      <w:r w:rsidR="008D21F1" w:rsidRPr="008D21F1">
        <w:t xml:space="preserve"> - </w:t>
      </w:r>
      <w:r w:rsidRPr="008D21F1">
        <w:rPr>
          <w:lang w:val="en-US"/>
        </w:rPr>
        <w:t>NaCI</w:t>
      </w:r>
      <w:r w:rsidR="008D21F1" w:rsidRPr="008D21F1">
        <w:t>;</w:t>
      </w:r>
      <w:bookmarkEnd w:id="296"/>
      <w:r w:rsidR="008D21F1" w:rsidRPr="008D21F1">
        <w:t xml:space="preserve"> </w:t>
      </w:r>
      <w:r w:rsidRPr="008D21F1">
        <w:rPr>
          <w:noProof/>
        </w:rPr>
        <w:t>8</w:t>
      </w:r>
      <w:r w:rsidR="008D21F1" w:rsidRPr="008D21F1">
        <w:rPr>
          <w:noProof/>
        </w:rPr>
        <w:t xml:space="preserve"> - </w:t>
      </w:r>
      <w:bookmarkStart w:id="297" w:name="OCRUncertain396"/>
      <w:r w:rsidRPr="008D21F1">
        <w:rPr>
          <w:lang w:val="en-US"/>
        </w:rPr>
        <w:t>CaCI</w:t>
      </w:r>
      <w:r w:rsidRPr="008D21F1">
        <w:rPr>
          <w:vertAlign w:val="subscript"/>
        </w:rPr>
        <w:t>2</w:t>
      </w:r>
      <w:r w:rsidR="008D21F1" w:rsidRPr="008D21F1">
        <w:t>;</w:t>
      </w:r>
      <w:bookmarkEnd w:id="297"/>
      <w:r w:rsidR="008D21F1" w:rsidRPr="008D21F1">
        <w:t xml:space="preserve"> </w:t>
      </w:r>
      <w:bookmarkStart w:id="298" w:name="OCRUncertain397"/>
      <w:r w:rsidRPr="008D21F1">
        <w:t>9</w:t>
      </w:r>
      <w:r w:rsidR="008D21F1" w:rsidRPr="008D21F1">
        <w:t xml:space="preserve"> - </w:t>
      </w:r>
      <w:r w:rsidRPr="008D21F1">
        <w:rPr>
          <w:lang w:val="en-US"/>
        </w:rPr>
        <w:t>MgCl</w:t>
      </w:r>
      <w:bookmarkEnd w:id="298"/>
      <w:r w:rsidRPr="008D21F1">
        <w:rPr>
          <w:vertAlign w:val="subscript"/>
        </w:rPr>
        <w:t>2</w:t>
      </w:r>
    </w:p>
    <w:p w:rsidR="008C03C2" w:rsidRDefault="008C03C2" w:rsidP="008D21F1">
      <w:pPr>
        <w:tabs>
          <w:tab w:val="left" w:pos="726"/>
        </w:tabs>
      </w:pPr>
    </w:p>
    <w:p w:rsidR="008D21F1" w:rsidRPr="008D21F1" w:rsidRDefault="00A7644F" w:rsidP="008D21F1">
      <w:pPr>
        <w:tabs>
          <w:tab w:val="left" w:pos="726"/>
        </w:tabs>
      </w:pPr>
      <w:r w:rsidRPr="008D21F1">
        <w:t>При</w:t>
      </w:r>
      <w:r w:rsidR="008D21F1" w:rsidRPr="008D21F1">
        <w:t xml:space="preserve"> </w:t>
      </w:r>
      <w:r w:rsidRPr="008D21F1">
        <w:t>длине</w:t>
      </w:r>
      <w:r w:rsidR="008D21F1" w:rsidRPr="008D21F1">
        <w:t xml:space="preserve"> </w:t>
      </w:r>
      <w:r w:rsidRPr="008D21F1">
        <w:t>пробки,</w:t>
      </w:r>
      <w:r w:rsidR="008D21F1" w:rsidRPr="008D21F1">
        <w:t xml:space="preserve"> </w:t>
      </w:r>
      <w:r w:rsidRPr="008D21F1">
        <w:t>исчисляемой</w:t>
      </w:r>
      <w:r w:rsidR="008D21F1" w:rsidRPr="008D21F1">
        <w:t xml:space="preserve"> </w:t>
      </w:r>
      <w:r w:rsidRPr="008D21F1">
        <w:t>сотнями</w:t>
      </w:r>
      <w:r w:rsidR="008D21F1" w:rsidRPr="008D21F1">
        <w:t xml:space="preserve"> </w:t>
      </w:r>
      <w:r w:rsidRPr="008D21F1">
        <w:t>метров,</w:t>
      </w:r>
      <w:r w:rsidR="008D21F1" w:rsidRPr="008D21F1">
        <w:t xml:space="preserve"> </w:t>
      </w:r>
      <w:r w:rsidRPr="008D21F1">
        <w:t>над</w:t>
      </w:r>
      <w:r w:rsidR="008D21F1" w:rsidRPr="008D21F1">
        <w:t xml:space="preserve"> </w:t>
      </w:r>
      <w:r w:rsidRPr="008D21F1">
        <w:t>гидратной</w:t>
      </w:r>
      <w:r w:rsidR="008D21F1" w:rsidRPr="008D21F1">
        <w:t xml:space="preserve"> </w:t>
      </w:r>
      <w:r w:rsidRPr="008D21F1">
        <w:t>пробкой</w:t>
      </w:r>
      <w:r w:rsidR="008D21F1" w:rsidRPr="008D21F1">
        <w:t xml:space="preserve"> </w:t>
      </w:r>
      <w:r w:rsidRPr="008D21F1">
        <w:t>вырезают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трубе</w:t>
      </w:r>
      <w:r w:rsidR="008D21F1" w:rsidRPr="008D21F1">
        <w:t xml:space="preserve"> </w:t>
      </w:r>
      <w:r w:rsidRPr="008D21F1">
        <w:t>несколько</w:t>
      </w:r>
      <w:r w:rsidR="008D21F1" w:rsidRPr="008D21F1">
        <w:t xml:space="preserve"> </w:t>
      </w:r>
      <w:r w:rsidRPr="008D21F1">
        <w:t>окон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через</w:t>
      </w:r>
      <w:r w:rsidR="008D21F1" w:rsidRPr="008D21F1">
        <w:t xml:space="preserve"> </w:t>
      </w:r>
      <w:r w:rsidRPr="008D21F1">
        <w:t>них</w:t>
      </w:r>
      <w:r w:rsidR="008D21F1" w:rsidRPr="008D21F1">
        <w:t xml:space="preserve"> </w:t>
      </w:r>
      <w:r w:rsidRPr="008D21F1">
        <w:t>заливают</w:t>
      </w:r>
      <w:r w:rsidR="008D21F1" w:rsidRPr="008D21F1">
        <w:t xml:space="preserve"> </w:t>
      </w:r>
      <w:r w:rsidRPr="008D21F1">
        <w:t>метанол</w:t>
      </w:r>
      <w:r w:rsidR="008D21F1" w:rsidRPr="008D21F1">
        <w:t xml:space="preserve">. </w:t>
      </w:r>
      <w:r w:rsidRPr="008D21F1">
        <w:t>Затем</w:t>
      </w:r>
      <w:r w:rsidR="008D21F1" w:rsidRPr="008D21F1">
        <w:t xml:space="preserve"> </w:t>
      </w:r>
      <w:r w:rsidRPr="008D21F1">
        <w:t>трубу</w:t>
      </w:r>
      <w:r w:rsidR="008D21F1" w:rsidRPr="008D21F1">
        <w:t xml:space="preserve"> </w:t>
      </w:r>
      <w:r w:rsidRPr="008D21F1">
        <w:t>заваривают</w:t>
      </w:r>
      <w:r w:rsidR="008D21F1" w:rsidRPr="008D21F1">
        <w:t xml:space="preserve"> </w:t>
      </w:r>
      <w:r w:rsidRPr="008D21F1">
        <w:t>вновь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Для</w:t>
      </w:r>
      <w:r w:rsidR="008D21F1" w:rsidRPr="008D21F1">
        <w:t xml:space="preserve"> </w:t>
      </w:r>
      <w:r w:rsidRPr="008D21F1">
        <w:t>быстрого</w:t>
      </w:r>
      <w:r w:rsidR="008D21F1" w:rsidRPr="008D21F1">
        <w:t xml:space="preserve"> </w:t>
      </w:r>
      <w:r w:rsidRPr="008D21F1">
        <w:t>разложения</w:t>
      </w:r>
      <w:r w:rsidR="008D21F1" w:rsidRPr="008D21F1">
        <w:t xml:space="preserve"> </w:t>
      </w:r>
      <w:r w:rsidRPr="008D21F1">
        <w:t>гидратной</w:t>
      </w:r>
      <w:r w:rsidR="008D21F1" w:rsidRPr="008D21F1">
        <w:t xml:space="preserve"> </w:t>
      </w:r>
      <w:r w:rsidRPr="008D21F1">
        <w:t>пробки</w:t>
      </w:r>
      <w:r w:rsidR="008D21F1" w:rsidRPr="008D21F1">
        <w:t xml:space="preserve"> </w:t>
      </w:r>
      <w:r w:rsidRPr="008D21F1">
        <w:t>применяют</w:t>
      </w:r>
      <w:r w:rsidR="008D21F1" w:rsidRPr="008D21F1">
        <w:t xml:space="preserve"> </w:t>
      </w:r>
      <w:r w:rsidRPr="008D21F1">
        <w:t>комбинированный</w:t>
      </w:r>
      <w:r w:rsidR="008D21F1" w:rsidRPr="008D21F1">
        <w:t xml:space="preserve"> </w:t>
      </w:r>
      <w:r w:rsidRPr="008D21F1">
        <w:t>способ</w:t>
      </w:r>
      <w:r w:rsidR="008D21F1" w:rsidRPr="008D21F1">
        <w:t xml:space="preserve">; </w:t>
      </w:r>
      <w:r w:rsidRPr="008D21F1">
        <w:t>одновременно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вводом</w:t>
      </w:r>
      <w:r w:rsidR="008D21F1" w:rsidRPr="008D21F1">
        <w:t xml:space="preserve"> </w:t>
      </w:r>
      <w:r w:rsidRPr="008D21F1">
        <w:t>ингибитора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зоне</w:t>
      </w:r>
      <w:r w:rsidR="008D21F1" w:rsidRPr="008D21F1">
        <w:t xml:space="preserve"> </w:t>
      </w:r>
      <w:r w:rsidRPr="008D21F1">
        <w:t>образования</w:t>
      </w:r>
      <w:r w:rsidR="008D21F1" w:rsidRPr="008D21F1">
        <w:t xml:space="preserve"> </w:t>
      </w:r>
      <w:r w:rsidRPr="008D21F1">
        <w:t>гидратов</w:t>
      </w:r>
      <w:r w:rsidR="008D21F1" w:rsidRPr="008D21F1">
        <w:t xml:space="preserve"> </w:t>
      </w:r>
      <w:r w:rsidRPr="008D21F1">
        <w:t>снижают</w:t>
      </w:r>
      <w:r w:rsidR="008D21F1" w:rsidRPr="008D21F1">
        <w:t xml:space="preserve"> </w:t>
      </w:r>
      <w:r w:rsidRPr="008D21F1">
        <w:t>давление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lastRenderedPageBreak/>
        <w:t>Ликвидация</w:t>
      </w:r>
      <w:r w:rsidR="008D21F1" w:rsidRPr="008D21F1">
        <w:t xml:space="preserve"> </w:t>
      </w:r>
      <w:r w:rsidRPr="008D21F1">
        <w:t>гидратных</w:t>
      </w:r>
      <w:r w:rsidR="008D21F1" w:rsidRPr="008D21F1">
        <w:t xml:space="preserve"> </w:t>
      </w:r>
      <w:r w:rsidRPr="008D21F1">
        <w:t>пробок</w:t>
      </w:r>
      <w:r w:rsidR="008D21F1" w:rsidRPr="008D21F1">
        <w:t xml:space="preserve"> </w:t>
      </w:r>
      <w:r w:rsidRPr="008D21F1">
        <w:t>методом</w:t>
      </w:r>
      <w:r w:rsidR="008D21F1" w:rsidRPr="008D21F1">
        <w:t xml:space="preserve"> </w:t>
      </w:r>
      <w:r w:rsidRPr="008D21F1">
        <w:t>снижения</w:t>
      </w:r>
      <w:r w:rsidR="008D21F1" w:rsidRPr="008D21F1">
        <w:t xml:space="preserve"> </w:t>
      </w:r>
      <w:r w:rsidRPr="008D21F1">
        <w:t>давления</w:t>
      </w:r>
      <w:r w:rsidR="008D21F1" w:rsidRPr="008D21F1">
        <w:t xml:space="preserve">. </w:t>
      </w:r>
      <w:r w:rsidRPr="008D21F1">
        <w:t>Сущность</w:t>
      </w:r>
      <w:r w:rsidR="008D21F1" w:rsidRPr="008D21F1">
        <w:t xml:space="preserve"> </w:t>
      </w:r>
      <w:r w:rsidRPr="008D21F1">
        <w:t>этого</w:t>
      </w:r>
      <w:r w:rsidR="008D21F1" w:rsidRPr="008D21F1">
        <w:t xml:space="preserve"> </w:t>
      </w:r>
      <w:r w:rsidRPr="008D21F1">
        <w:t>метода</w:t>
      </w:r>
      <w:r w:rsidR="008D21F1" w:rsidRPr="008D21F1">
        <w:t xml:space="preserve"> </w:t>
      </w:r>
      <w:r w:rsidRPr="008D21F1">
        <w:t>заключается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нарушении</w:t>
      </w:r>
      <w:r w:rsidR="008D21F1" w:rsidRPr="008D21F1">
        <w:t xml:space="preserve"> </w:t>
      </w:r>
      <w:r w:rsidRPr="008D21F1">
        <w:t>равновесного</w:t>
      </w:r>
      <w:r w:rsidR="008D21F1" w:rsidRPr="008D21F1">
        <w:t xml:space="preserve"> </w:t>
      </w:r>
      <w:r w:rsidRPr="008D21F1">
        <w:t>состояния</w:t>
      </w:r>
      <w:r w:rsidR="008D21F1" w:rsidRPr="008D21F1">
        <w:t xml:space="preserve"> </w:t>
      </w:r>
      <w:r w:rsidRPr="008D21F1">
        <w:t>гидратов,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результате</w:t>
      </w:r>
      <w:r w:rsidR="008D21F1" w:rsidRPr="008D21F1">
        <w:t xml:space="preserve"> </w:t>
      </w:r>
      <w:r w:rsidRPr="008D21F1">
        <w:t>чего</w:t>
      </w:r>
      <w:r w:rsidR="008D21F1" w:rsidRPr="008D21F1">
        <w:t xml:space="preserve"> </w:t>
      </w:r>
      <w:r w:rsidRPr="008D21F1">
        <w:t>происходит</w:t>
      </w:r>
      <w:r w:rsidR="008D21F1" w:rsidRPr="008D21F1">
        <w:t xml:space="preserve"> </w:t>
      </w:r>
      <w:r w:rsidRPr="008D21F1">
        <w:t>их</w:t>
      </w:r>
      <w:r w:rsidR="008D21F1" w:rsidRPr="008D21F1">
        <w:t xml:space="preserve"> </w:t>
      </w:r>
      <w:r w:rsidRPr="008D21F1">
        <w:t>разложение</w:t>
      </w:r>
      <w:r w:rsidR="008D21F1" w:rsidRPr="008D21F1">
        <w:t xml:space="preserve">. </w:t>
      </w:r>
      <w:r w:rsidRPr="008D21F1">
        <w:t>Давление</w:t>
      </w:r>
      <w:r w:rsidR="008D21F1" w:rsidRPr="008D21F1">
        <w:t xml:space="preserve"> </w:t>
      </w:r>
      <w:r w:rsidRPr="008D21F1">
        <w:t>снижают</w:t>
      </w:r>
      <w:r w:rsidR="008D21F1" w:rsidRPr="008D21F1">
        <w:t xml:space="preserve"> </w:t>
      </w:r>
      <w:r w:rsidRPr="008D21F1">
        <w:t>тремя</w:t>
      </w:r>
      <w:r w:rsidR="008D21F1" w:rsidRPr="008D21F1">
        <w:t xml:space="preserve"> </w:t>
      </w:r>
      <w:r w:rsidRPr="008D21F1">
        <w:t>способами</w:t>
      </w:r>
      <w:r w:rsidR="008D21F1" w:rsidRPr="008D21F1">
        <w:t>: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1</w:t>
      </w:r>
      <w:r w:rsidR="008D21F1" w:rsidRPr="008D21F1">
        <w:t xml:space="preserve">). </w:t>
      </w:r>
      <w:r w:rsidRPr="008D21F1">
        <w:t>Отключают</w:t>
      </w:r>
      <w:r w:rsidR="008D21F1" w:rsidRPr="008D21F1">
        <w:t xml:space="preserve"> </w:t>
      </w:r>
      <w:r w:rsidRPr="008D21F1">
        <w:t>участок</w:t>
      </w:r>
      <w:r w:rsidR="008D21F1" w:rsidRPr="008D21F1">
        <w:t xml:space="preserve"> </w:t>
      </w:r>
      <w:r w:rsidRPr="008D21F1">
        <w:t>газопровода,</w:t>
      </w:r>
      <w:r w:rsidR="008D21F1" w:rsidRPr="008D21F1">
        <w:t xml:space="preserve"> </w:t>
      </w:r>
      <w:r w:rsidRPr="008D21F1">
        <w:t>где</w:t>
      </w:r>
      <w:r w:rsidR="008D21F1" w:rsidRPr="008D21F1">
        <w:t xml:space="preserve"> </w:t>
      </w:r>
      <w:r w:rsidRPr="008D21F1">
        <w:t>образовалась</w:t>
      </w:r>
      <w:r w:rsidR="008D21F1" w:rsidRPr="008D21F1">
        <w:t xml:space="preserve"> </w:t>
      </w:r>
      <w:r w:rsidRPr="008D21F1">
        <w:t>пробка,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двух</w:t>
      </w:r>
      <w:r w:rsidR="008D21F1" w:rsidRPr="008D21F1">
        <w:t xml:space="preserve"> </w:t>
      </w:r>
      <w:r w:rsidRPr="008D21F1">
        <w:t>сторон</w:t>
      </w:r>
      <w:r w:rsidR="008D21F1" w:rsidRPr="008D21F1">
        <w:t xml:space="preserve"> </w:t>
      </w:r>
      <w:r w:rsidRPr="008D21F1">
        <w:t>через</w:t>
      </w:r>
      <w:r w:rsidR="008D21F1" w:rsidRPr="008D21F1">
        <w:t xml:space="preserve"> </w:t>
      </w:r>
      <w:r w:rsidRPr="008D21F1">
        <w:t>свечи</w:t>
      </w:r>
      <w:r w:rsidR="008D21F1" w:rsidRPr="008D21F1">
        <w:t xml:space="preserve"> </w:t>
      </w:r>
      <w:r w:rsidRPr="008D21F1">
        <w:t>пропускают</w:t>
      </w:r>
      <w:r w:rsidR="008D21F1" w:rsidRPr="008D21F1">
        <w:t xml:space="preserve"> </w:t>
      </w:r>
      <w:r w:rsidRPr="008D21F1">
        <w:t>газ</w:t>
      </w:r>
      <w:r w:rsidR="008D21F1" w:rsidRPr="008D21F1">
        <w:t>;</w:t>
      </w:r>
    </w:p>
    <w:p w:rsidR="008D21F1" w:rsidRPr="008D21F1" w:rsidRDefault="00A7644F" w:rsidP="008D21F1">
      <w:pPr>
        <w:pStyle w:val="21"/>
        <w:tabs>
          <w:tab w:val="left" w:pos="726"/>
        </w:tabs>
      </w:pPr>
      <w:r w:rsidRPr="008D21F1">
        <w:t>2</w:t>
      </w:r>
      <w:r w:rsidR="008D21F1" w:rsidRPr="008D21F1">
        <w:t xml:space="preserve">). </w:t>
      </w:r>
      <w:r w:rsidRPr="008D21F1">
        <w:t>Пер</w:t>
      </w:r>
      <w:bookmarkStart w:id="299" w:name="OCRUncertain400"/>
      <w:r w:rsidRPr="008D21F1">
        <w:t>ек</w:t>
      </w:r>
      <w:bookmarkEnd w:id="299"/>
      <w:r w:rsidRPr="008D21F1">
        <w:t>рывают</w:t>
      </w:r>
      <w:r w:rsidR="008D21F1" w:rsidRPr="008D21F1">
        <w:t xml:space="preserve"> </w:t>
      </w:r>
      <w:bookmarkStart w:id="300" w:name="OCRUncertain401"/>
      <w:r w:rsidRPr="008D21F1">
        <w:t>линейный</w:t>
      </w:r>
      <w:bookmarkEnd w:id="300"/>
      <w:r w:rsidR="008D21F1" w:rsidRPr="008D21F1">
        <w:t xml:space="preserve"> </w:t>
      </w:r>
      <w:r w:rsidRPr="008D21F1">
        <w:t>кран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одной</w:t>
      </w:r>
      <w:r w:rsidR="008D21F1" w:rsidRPr="008D21F1">
        <w:t xml:space="preserve"> </w:t>
      </w:r>
      <w:r w:rsidRPr="008D21F1">
        <w:t>стороны</w:t>
      </w:r>
      <w:r w:rsidR="008D21F1" w:rsidRPr="008D21F1">
        <w:t xml:space="preserve"> </w:t>
      </w:r>
      <w:bookmarkStart w:id="301" w:name="OCRUncertain403"/>
      <w:r w:rsidRPr="008D21F1">
        <w:t>и</w:t>
      </w:r>
      <w:bookmarkEnd w:id="301"/>
      <w:r w:rsidR="008D21F1" w:rsidRPr="008D21F1">
        <w:t xml:space="preserve"> </w:t>
      </w:r>
      <w:r w:rsidRPr="008D21F1">
        <w:t>выпускают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атмосферу</w:t>
      </w:r>
      <w:r w:rsidR="008D21F1" w:rsidRPr="008D21F1">
        <w:t xml:space="preserve"> </w:t>
      </w:r>
      <w:r w:rsidRPr="008D21F1">
        <w:t>газ,</w:t>
      </w:r>
      <w:r w:rsidR="008D21F1" w:rsidRPr="008D21F1">
        <w:t xml:space="preserve"> </w:t>
      </w:r>
      <w:r w:rsidRPr="008D21F1">
        <w:t>зак</w:t>
      </w:r>
      <w:bookmarkStart w:id="302" w:name="OCRUncertain404"/>
      <w:r w:rsidRPr="008D21F1">
        <w:t>л</w:t>
      </w:r>
      <w:bookmarkEnd w:id="302"/>
      <w:r w:rsidRPr="008D21F1">
        <w:t>юч</w:t>
      </w:r>
      <w:bookmarkStart w:id="303" w:name="OCRUncertain405"/>
      <w:r w:rsidRPr="008D21F1">
        <w:t>енн</w:t>
      </w:r>
      <w:bookmarkEnd w:id="303"/>
      <w:r w:rsidRPr="008D21F1">
        <w:t>ы</w:t>
      </w:r>
      <w:bookmarkStart w:id="304" w:name="OCRUncertain406"/>
      <w:r w:rsidRPr="008D21F1">
        <w:t>й</w:t>
      </w:r>
      <w:bookmarkEnd w:id="304"/>
      <w:r w:rsidR="008D21F1" w:rsidRPr="008D21F1">
        <w:t xml:space="preserve"> </w:t>
      </w:r>
      <w:r w:rsidRPr="008D21F1">
        <w:t>между</w:t>
      </w:r>
      <w:r w:rsidR="008D21F1" w:rsidRPr="008D21F1">
        <w:t xml:space="preserve"> </w:t>
      </w:r>
      <w:r w:rsidRPr="008D21F1">
        <w:t>пробкой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о</w:t>
      </w:r>
      <w:bookmarkStart w:id="305" w:name="OCRUncertain407"/>
      <w:r w:rsidRPr="008D21F1">
        <w:t>дн</w:t>
      </w:r>
      <w:bookmarkEnd w:id="305"/>
      <w:r w:rsidRPr="008D21F1">
        <w:t>им</w:t>
      </w:r>
      <w:r w:rsidR="008D21F1" w:rsidRPr="008D21F1">
        <w:t xml:space="preserve"> </w:t>
      </w:r>
      <w:bookmarkStart w:id="306" w:name="OCRUncertain409"/>
      <w:r w:rsidRPr="008D21F1">
        <w:t>из</w:t>
      </w:r>
      <w:r w:rsidR="008D21F1" w:rsidRPr="008D21F1">
        <w:t xml:space="preserve"> </w:t>
      </w:r>
      <w:r w:rsidRPr="008D21F1">
        <w:t>перекрытых</w:t>
      </w:r>
      <w:bookmarkEnd w:id="306"/>
      <w:r w:rsidR="008D21F1" w:rsidRPr="008D21F1">
        <w:t xml:space="preserve"> </w:t>
      </w:r>
      <w:r w:rsidRPr="008D21F1">
        <w:t>кранов</w:t>
      </w:r>
      <w:r w:rsidR="008D21F1" w:rsidRPr="008D21F1">
        <w:t>;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3</w:t>
      </w:r>
      <w:r w:rsidR="008D21F1" w:rsidRPr="008D21F1">
        <w:t xml:space="preserve">). </w:t>
      </w:r>
      <w:r w:rsidRPr="008D21F1">
        <w:t>Отключают</w:t>
      </w:r>
      <w:r w:rsidR="008D21F1" w:rsidRPr="008D21F1">
        <w:t xml:space="preserve"> </w:t>
      </w:r>
      <w:r w:rsidRPr="008D21F1">
        <w:t>участок</w:t>
      </w:r>
      <w:r w:rsidR="008D21F1" w:rsidRPr="008D21F1">
        <w:t xml:space="preserve"> </w:t>
      </w:r>
      <w:r w:rsidRPr="008D21F1">
        <w:t>газопровода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обеих</w:t>
      </w:r>
      <w:r w:rsidR="008D21F1" w:rsidRPr="008D21F1">
        <w:t xml:space="preserve"> </w:t>
      </w:r>
      <w:r w:rsidRPr="008D21F1">
        <w:t>сторон</w:t>
      </w:r>
      <w:r w:rsidR="008D21F1" w:rsidRPr="008D21F1">
        <w:t xml:space="preserve"> </w:t>
      </w:r>
      <w:r w:rsidRPr="008D21F1">
        <w:t>пробки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выпускают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атмосферу</w:t>
      </w:r>
      <w:r w:rsidR="008D21F1" w:rsidRPr="008D21F1">
        <w:t xml:space="preserve"> </w:t>
      </w:r>
      <w:r w:rsidRPr="008D21F1">
        <w:t>газ,</w:t>
      </w:r>
      <w:r w:rsidR="008D21F1" w:rsidRPr="008D21F1">
        <w:t xml:space="preserve"> </w:t>
      </w:r>
      <w:r w:rsidRPr="008D21F1">
        <w:t>заключенный</w:t>
      </w:r>
      <w:r w:rsidR="008D21F1" w:rsidRPr="008D21F1">
        <w:t xml:space="preserve"> </w:t>
      </w:r>
      <w:r w:rsidRPr="008D21F1">
        <w:t>между</w:t>
      </w:r>
      <w:r w:rsidR="008D21F1" w:rsidRPr="008D21F1">
        <w:t xml:space="preserve"> </w:t>
      </w:r>
      <w:r w:rsidRPr="008D21F1">
        <w:t>пробкой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одним</w:t>
      </w:r>
      <w:r w:rsidR="008D21F1" w:rsidRPr="008D21F1">
        <w:t xml:space="preserve"> </w:t>
      </w:r>
      <w:r w:rsidRPr="008D21F1">
        <w:t>из</w:t>
      </w:r>
      <w:r w:rsidR="008D21F1" w:rsidRPr="008D21F1">
        <w:t xml:space="preserve"> </w:t>
      </w:r>
      <w:r w:rsidRPr="008D21F1">
        <w:t>перекрытых</w:t>
      </w:r>
      <w:r w:rsidR="008D21F1" w:rsidRPr="008D21F1">
        <w:t xml:space="preserve"> </w:t>
      </w:r>
      <w:r w:rsidRPr="008D21F1">
        <w:t>кранов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После</w:t>
      </w:r>
      <w:r w:rsidR="008D21F1" w:rsidRPr="008D21F1">
        <w:t xml:space="preserve"> </w:t>
      </w:r>
      <w:r w:rsidRPr="008D21F1">
        <w:t>разложения</w:t>
      </w:r>
      <w:r w:rsidR="008D21F1" w:rsidRPr="008D21F1">
        <w:t xml:space="preserve"> </w:t>
      </w:r>
      <w:r w:rsidRPr="008D21F1">
        <w:t>гидратов</w:t>
      </w:r>
      <w:r w:rsidR="008D21F1" w:rsidRPr="008D21F1">
        <w:t xml:space="preserve"> </w:t>
      </w:r>
      <w:r w:rsidRPr="008D21F1">
        <w:t>учитывают</w:t>
      </w:r>
      <w:r w:rsidR="008D21F1" w:rsidRPr="008D21F1">
        <w:t xml:space="preserve"> </w:t>
      </w:r>
      <w:r w:rsidRPr="008D21F1">
        <w:t>следующее</w:t>
      </w:r>
      <w:r w:rsidR="008D21F1" w:rsidRPr="008D21F1">
        <w:t xml:space="preserve">: </w:t>
      </w:r>
      <w:r w:rsidRPr="008D21F1">
        <w:t>возможность</w:t>
      </w:r>
      <w:r w:rsidR="008D21F1" w:rsidRPr="008D21F1">
        <w:t xml:space="preserve"> </w:t>
      </w:r>
      <w:r w:rsidRPr="008D21F1">
        <w:t>накопления</w:t>
      </w:r>
      <w:r w:rsidR="008D21F1" w:rsidRPr="008D21F1">
        <w:t xml:space="preserve"> </w:t>
      </w:r>
      <w:r w:rsidRPr="008D21F1">
        <w:t>жидких</w:t>
      </w:r>
      <w:r w:rsidR="008D21F1" w:rsidRPr="008D21F1">
        <w:t xml:space="preserve"> </w:t>
      </w:r>
      <w:r w:rsidRPr="008D21F1">
        <w:t>углеводородов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продуваемом</w:t>
      </w:r>
      <w:r w:rsidR="008D21F1" w:rsidRPr="008D21F1">
        <w:t xml:space="preserve"> </w:t>
      </w:r>
      <w:r w:rsidRPr="008D21F1">
        <w:t>участке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образование</w:t>
      </w:r>
      <w:r w:rsidR="008D21F1" w:rsidRPr="008D21F1">
        <w:t xml:space="preserve"> </w:t>
      </w:r>
      <w:r w:rsidRPr="008D21F1">
        <w:t>повторных</w:t>
      </w:r>
      <w:r w:rsidR="008D21F1" w:rsidRPr="008D21F1">
        <w:t xml:space="preserve"> </w:t>
      </w:r>
      <w:bookmarkStart w:id="307" w:name="OCRUncertain410"/>
      <w:r w:rsidRPr="008D21F1">
        <w:t>гидратоледяных</w:t>
      </w:r>
      <w:bookmarkEnd w:id="307"/>
      <w:r w:rsidR="008D21F1" w:rsidRPr="008D21F1">
        <w:t xml:space="preserve"> </w:t>
      </w:r>
      <w:r w:rsidRPr="008D21F1">
        <w:t>пробок</w:t>
      </w:r>
      <w:r w:rsidR="008D21F1" w:rsidRPr="008D21F1">
        <w:t xml:space="preserve"> </w:t>
      </w:r>
      <w:r w:rsidRPr="008D21F1">
        <w:t>за</w:t>
      </w:r>
      <w:r w:rsidR="008D21F1" w:rsidRPr="008D21F1">
        <w:t xml:space="preserve"> </w:t>
      </w:r>
      <w:r w:rsidRPr="008D21F1">
        <w:t>счет</w:t>
      </w:r>
      <w:r w:rsidR="008D21F1" w:rsidRPr="008D21F1">
        <w:t xml:space="preserve"> </w:t>
      </w:r>
      <w:r w:rsidRPr="008D21F1">
        <w:t>резкого</w:t>
      </w:r>
      <w:r w:rsidR="008D21F1" w:rsidRPr="008D21F1">
        <w:t xml:space="preserve"> </w:t>
      </w:r>
      <w:r w:rsidRPr="008D21F1">
        <w:t>снижения</w:t>
      </w:r>
      <w:r w:rsidR="008D21F1" w:rsidRPr="008D21F1">
        <w:t xml:space="preserve"> </w:t>
      </w:r>
      <w:r w:rsidRPr="008D21F1">
        <w:t>температуры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  <w:rPr>
          <w:noProof/>
        </w:rPr>
      </w:pPr>
      <w:r w:rsidRPr="008D21F1">
        <w:t>При</w:t>
      </w:r>
      <w:r w:rsidR="008D21F1" w:rsidRPr="008D21F1">
        <w:t xml:space="preserve"> </w:t>
      </w:r>
      <w:r w:rsidRPr="008D21F1">
        <w:t>отрицательных</w:t>
      </w:r>
      <w:r w:rsidR="008D21F1" w:rsidRPr="008D21F1">
        <w:t xml:space="preserve"> </w:t>
      </w:r>
      <w:r w:rsidRPr="008D21F1">
        <w:t>температурах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методу</w:t>
      </w:r>
      <w:r w:rsidR="008D21F1" w:rsidRPr="008D21F1">
        <w:t xml:space="preserve"> </w:t>
      </w:r>
      <w:r w:rsidRPr="008D21F1">
        <w:t>сн</w:t>
      </w:r>
      <w:bookmarkStart w:id="308" w:name="OCRUncertain411"/>
      <w:r w:rsidRPr="008D21F1">
        <w:t>и</w:t>
      </w:r>
      <w:bookmarkEnd w:id="308"/>
      <w:r w:rsidRPr="008D21F1">
        <w:t>жения</w:t>
      </w:r>
      <w:r w:rsidR="008D21F1" w:rsidRPr="008D21F1">
        <w:t xml:space="preserve"> </w:t>
      </w:r>
      <w:r w:rsidRPr="008D21F1">
        <w:t>давления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некоторых</w:t>
      </w:r>
      <w:r w:rsidR="008D21F1" w:rsidRPr="008D21F1">
        <w:t xml:space="preserve"> </w:t>
      </w:r>
      <w:r w:rsidRPr="008D21F1">
        <w:t>случаях</w:t>
      </w:r>
      <w:r w:rsidR="008D21F1" w:rsidRPr="008D21F1">
        <w:t xml:space="preserve"> </w:t>
      </w:r>
      <w:r w:rsidRPr="008D21F1">
        <w:t>не</w:t>
      </w:r>
      <w:r w:rsidR="008D21F1" w:rsidRPr="008D21F1">
        <w:t xml:space="preserve"> </w:t>
      </w:r>
      <w:r w:rsidRPr="008D21F1">
        <w:t>получают</w:t>
      </w:r>
      <w:r w:rsidR="008D21F1" w:rsidRPr="008D21F1">
        <w:t xml:space="preserve"> </w:t>
      </w:r>
      <w:r w:rsidRPr="008D21F1">
        <w:t>должного</w:t>
      </w:r>
      <w:r w:rsidR="008D21F1" w:rsidRPr="008D21F1">
        <w:t xml:space="preserve"> </w:t>
      </w:r>
      <w:r w:rsidRPr="008D21F1">
        <w:t>эффекта,</w:t>
      </w:r>
      <w:r w:rsidR="008D21F1" w:rsidRPr="008D21F1">
        <w:t xml:space="preserve"> </w:t>
      </w:r>
      <w:r w:rsidRPr="008D21F1">
        <w:t>так</w:t>
      </w:r>
      <w:r w:rsidR="008D21F1" w:rsidRPr="008D21F1">
        <w:t xml:space="preserve"> </w:t>
      </w:r>
      <w:r w:rsidRPr="008D21F1">
        <w:t>как</w:t>
      </w:r>
      <w:r w:rsidR="008D21F1" w:rsidRPr="008D21F1">
        <w:t xml:space="preserve"> </w:t>
      </w:r>
      <w:r w:rsidRPr="008D21F1">
        <w:t>вода,</w:t>
      </w:r>
      <w:r w:rsidR="008D21F1" w:rsidRPr="008D21F1">
        <w:t xml:space="preserve"> </w:t>
      </w:r>
      <w:r w:rsidRPr="008D21F1">
        <w:t>образовавшаяся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результате</w:t>
      </w:r>
      <w:r w:rsidR="008D21F1" w:rsidRPr="008D21F1">
        <w:t xml:space="preserve"> </w:t>
      </w:r>
      <w:r w:rsidRPr="008D21F1">
        <w:t>разложения</w:t>
      </w:r>
      <w:r w:rsidR="008D21F1" w:rsidRPr="008D21F1">
        <w:t xml:space="preserve"> </w:t>
      </w:r>
      <w:r w:rsidRPr="008D21F1">
        <w:t>гидратов,</w:t>
      </w:r>
      <w:r w:rsidR="008D21F1" w:rsidRPr="008D21F1">
        <w:t xml:space="preserve"> </w:t>
      </w:r>
      <w:r w:rsidRPr="008D21F1">
        <w:t>переходит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лед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образует</w:t>
      </w:r>
      <w:r w:rsidR="008D21F1" w:rsidRPr="008D21F1">
        <w:t xml:space="preserve"> </w:t>
      </w:r>
      <w:r w:rsidRPr="008D21F1">
        <w:t>ледяную</w:t>
      </w:r>
      <w:r w:rsidR="008D21F1" w:rsidRPr="008D21F1">
        <w:t xml:space="preserve"> </w:t>
      </w:r>
      <w:r w:rsidRPr="008D21F1">
        <w:t>пробку</w:t>
      </w:r>
      <w:r w:rsidR="008D21F1" w:rsidRPr="008D21F1">
        <w:t xml:space="preserve">. </w:t>
      </w:r>
      <w:r w:rsidRPr="008D21F1">
        <w:t>В</w:t>
      </w:r>
      <w:r w:rsidR="008D21F1" w:rsidRPr="008D21F1">
        <w:t xml:space="preserve"> </w:t>
      </w:r>
      <w:r w:rsidRPr="008D21F1">
        <w:t>этом</w:t>
      </w:r>
      <w:r w:rsidR="008D21F1" w:rsidRPr="008D21F1">
        <w:t xml:space="preserve"> </w:t>
      </w:r>
      <w:r w:rsidRPr="008D21F1">
        <w:t>случае</w:t>
      </w:r>
      <w:r w:rsidR="008D21F1" w:rsidRPr="008D21F1">
        <w:t xml:space="preserve"> </w:t>
      </w:r>
      <w:r w:rsidRPr="008D21F1">
        <w:t>метод</w:t>
      </w:r>
      <w:r w:rsidR="008D21F1" w:rsidRPr="008D21F1">
        <w:t xml:space="preserve"> </w:t>
      </w:r>
      <w:r w:rsidRPr="008D21F1">
        <w:t>снижения</w:t>
      </w:r>
      <w:r w:rsidR="008D21F1" w:rsidRPr="008D21F1">
        <w:t xml:space="preserve"> </w:t>
      </w:r>
      <w:r w:rsidRPr="008D21F1">
        <w:t>давления</w:t>
      </w:r>
      <w:r w:rsidR="008D21F1" w:rsidRPr="008D21F1">
        <w:t xml:space="preserve"> </w:t>
      </w:r>
      <w:r w:rsidRPr="008D21F1">
        <w:t>используют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комбинации</w:t>
      </w:r>
      <w:r w:rsidR="008D21F1" w:rsidRPr="008D21F1">
        <w:t xml:space="preserve"> </w:t>
      </w:r>
      <w:r w:rsidRPr="008D21F1">
        <w:t>выводом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трубопровод</w:t>
      </w:r>
      <w:r w:rsidR="008D21F1" w:rsidRPr="008D21F1">
        <w:t xml:space="preserve"> </w:t>
      </w:r>
      <w:r w:rsidRPr="008D21F1">
        <w:t>ингибиторов</w:t>
      </w:r>
      <w:r w:rsidR="008D21F1" w:rsidRPr="008D21F1">
        <w:t xml:space="preserve">. </w:t>
      </w:r>
      <w:r w:rsidRPr="008D21F1">
        <w:t>Количество</w:t>
      </w:r>
      <w:r w:rsidR="008D21F1" w:rsidRPr="008D21F1">
        <w:t xml:space="preserve"> </w:t>
      </w:r>
      <w:r w:rsidRPr="008D21F1">
        <w:t>ингибитора</w:t>
      </w:r>
      <w:r w:rsidR="008D21F1" w:rsidRPr="008D21F1">
        <w:t xml:space="preserve"> </w:t>
      </w:r>
      <w:r w:rsidRPr="008D21F1">
        <w:t>должно</w:t>
      </w:r>
      <w:r w:rsidR="008D21F1" w:rsidRPr="008D21F1">
        <w:t xml:space="preserve"> </w:t>
      </w:r>
      <w:r w:rsidRPr="008D21F1">
        <w:t>быть</w:t>
      </w:r>
      <w:r w:rsidR="008D21F1" w:rsidRPr="008D21F1">
        <w:t xml:space="preserve"> </w:t>
      </w:r>
      <w:r w:rsidRPr="008D21F1">
        <w:t>таким,</w:t>
      </w:r>
      <w:r w:rsidR="008D21F1" w:rsidRPr="008D21F1">
        <w:t xml:space="preserve"> </w:t>
      </w:r>
      <w:r w:rsidRPr="008D21F1">
        <w:t>чтобы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данной</w:t>
      </w:r>
      <w:r w:rsidR="008D21F1" w:rsidRPr="008D21F1">
        <w:t xml:space="preserve"> </w:t>
      </w:r>
      <w:r w:rsidRPr="008D21F1">
        <w:t>температуре</w:t>
      </w:r>
      <w:r w:rsidR="008D21F1" w:rsidRPr="008D21F1">
        <w:t xml:space="preserve"> </w:t>
      </w:r>
      <w:r w:rsidRPr="008D21F1">
        <w:t>раствор</w:t>
      </w:r>
      <w:r w:rsidR="008D21F1" w:rsidRPr="008D21F1">
        <w:t xml:space="preserve"> </w:t>
      </w:r>
      <w:r w:rsidRPr="008D21F1">
        <w:t>из</w:t>
      </w:r>
      <w:r w:rsidR="008D21F1" w:rsidRPr="008D21F1">
        <w:t xml:space="preserve"> </w:t>
      </w:r>
      <w:r w:rsidRPr="008D21F1">
        <w:t>введенного</w:t>
      </w:r>
      <w:r w:rsidR="008D21F1" w:rsidRPr="008D21F1">
        <w:t xml:space="preserve"> </w:t>
      </w:r>
      <w:r w:rsidRPr="008D21F1">
        <w:t>ингибитора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воды,</w:t>
      </w:r>
      <w:r w:rsidR="008D21F1" w:rsidRPr="008D21F1">
        <w:t xml:space="preserve"> </w:t>
      </w:r>
      <w:r w:rsidRPr="008D21F1">
        <w:t>получившийся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разложении</w:t>
      </w:r>
      <w:r w:rsidR="008D21F1" w:rsidRPr="008D21F1">
        <w:t xml:space="preserve"> </w:t>
      </w:r>
      <w:r w:rsidRPr="008D21F1">
        <w:t>гидратов,</w:t>
      </w:r>
      <w:r w:rsidR="008D21F1" w:rsidRPr="008D21F1">
        <w:t xml:space="preserve"> </w:t>
      </w:r>
      <w:r w:rsidRPr="008D21F1">
        <w:t>не</w:t>
      </w:r>
      <w:r w:rsidR="008D21F1" w:rsidRPr="008D21F1">
        <w:t xml:space="preserve"> </w:t>
      </w:r>
      <w:r w:rsidRPr="008D21F1">
        <w:t>замерзал</w:t>
      </w:r>
      <w:r w:rsidR="008D21F1">
        <w:t xml:space="preserve"> (</w:t>
      </w:r>
      <w:r w:rsidRPr="008D21F1">
        <w:t>рисунок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4</w:t>
      </w:r>
      <w:r w:rsidR="008D21F1">
        <w:rPr>
          <w:noProof/>
        </w:rPr>
        <w:t>.1</w:t>
      </w:r>
      <w:r w:rsidR="008D21F1" w:rsidRPr="008D21F1">
        <w:rPr>
          <w:noProof/>
        </w:rPr>
        <w:t>).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Разложение</w:t>
      </w:r>
      <w:r w:rsidR="008D21F1" w:rsidRPr="008D21F1">
        <w:t xml:space="preserve"> </w:t>
      </w:r>
      <w:r w:rsidRPr="008D21F1">
        <w:t>гидратов</w:t>
      </w:r>
      <w:r w:rsidR="008D21F1" w:rsidRPr="008D21F1">
        <w:t xml:space="preserve"> </w:t>
      </w:r>
      <w:r w:rsidRPr="008D21F1">
        <w:t>снижением</w:t>
      </w:r>
      <w:r w:rsidR="008D21F1" w:rsidRPr="008D21F1">
        <w:t xml:space="preserve"> </w:t>
      </w:r>
      <w:r w:rsidRPr="008D21F1">
        <w:t>давления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комбинации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вводом</w:t>
      </w:r>
      <w:r w:rsidR="008D21F1" w:rsidRPr="008D21F1">
        <w:t xml:space="preserve"> </w:t>
      </w:r>
      <w:r w:rsidRPr="008D21F1">
        <w:t>ингибиторов</w:t>
      </w:r>
      <w:r w:rsidR="008D21F1" w:rsidRPr="008D21F1">
        <w:t xml:space="preserve"> </w:t>
      </w:r>
      <w:r w:rsidRPr="008D21F1">
        <w:t>происходит</w:t>
      </w:r>
      <w:r w:rsidR="008D21F1" w:rsidRPr="008D21F1">
        <w:t xml:space="preserve"> </w:t>
      </w:r>
      <w:r w:rsidRPr="008D21F1">
        <w:t>гораздо</w:t>
      </w:r>
      <w:r w:rsidR="008D21F1" w:rsidRPr="008D21F1">
        <w:t xml:space="preserve"> </w:t>
      </w:r>
      <w:r w:rsidRPr="008D21F1">
        <w:t>быстрее,</w:t>
      </w:r>
      <w:r w:rsidR="008D21F1" w:rsidRPr="008D21F1">
        <w:t xml:space="preserve"> </w:t>
      </w:r>
      <w:r w:rsidRPr="008D21F1">
        <w:t>чем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использовании</w:t>
      </w:r>
      <w:r w:rsidR="008D21F1" w:rsidRPr="008D21F1">
        <w:t xml:space="preserve"> </w:t>
      </w:r>
      <w:r w:rsidRPr="008D21F1">
        <w:t>каждого</w:t>
      </w:r>
      <w:r w:rsidR="008D21F1" w:rsidRPr="008D21F1">
        <w:t xml:space="preserve"> </w:t>
      </w:r>
      <w:r w:rsidRPr="008D21F1">
        <w:t>метода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отдельности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Ликвидация</w:t>
      </w:r>
      <w:r w:rsidR="008D21F1" w:rsidRPr="008D21F1">
        <w:t xml:space="preserve"> </w:t>
      </w:r>
      <w:r w:rsidRPr="008D21F1">
        <w:t>гидратных</w:t>
      </w:r>
      <w:r w:rsidR="008D21F1" w:rsidRPr="008D21F1">
        <w:t xml:space="preserve"> </w:t>
      </w:r>
      <w:r w:rsidRPr="008D21F1">
        <w:t>пробок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трубопроводах</w:t>
      </w:r>
      <w:r w:rsidR="008D21F1" w:rsidRPr="008D21F1">
        <w:t xml:space="preserve"> </w:t>
      </w:r>
      <w:r w:rsidRPr="008D21F1">
        <w:t>природных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сжиженных</w:t>
      </w:r>
      <w:r w:rsidR="008D21F1" w:rsidRPr="008D21F1">
        <w:t xml:space="preserve"> </w:t>
      </w:r>
      <w:r w:rsidRPr="008D21F1">
        <w:t>газов</w:t>
      </w:r>
      <w:r w:rsidR="008D21F1" w:rsidRPr="008D21F1">
        <w:t xml:space="preserve"> </w:t>
      </w:r>
      <w:r w:rsidRPr="008D21F1">
        <w:t>методом</w:t>
      </w:r>
      <w:r w:rsidR="008D21F1" w:rsidRPr="008D21F1">
        <w:t xml:space="preserve"> </w:t>
      </w:r>
      <w:r w:rsidRPr="008D21F1">
        <w:t>подогрева</w:t>
      </w:r>
      <w:r w:rsidR="008D21F1" w:rsidRPr="008D21F1">
        <w:t xml:space="preserve">. </w:t>
      </w:r>
      <w:r w:rsidRPr="008D21F1">
        <w:t>При</w:t>
      </w:r>
      <w:r w:rsidR="008D21F1" w:rsidRPr="008D21F1">
        <w:t xml:space="preserve"> </w:t>
      </w:r>
      <w:r w:rsidRPr="008D21F1">
        <w:t>этом</w:t>
      </w:r>
      <w:r w:rsidR="008D21F1" w:rsidRPr="008D21F1">
        <w:t xml:space="preserve"> </w:t>
      </w:r>
      <w:r w:rsidRPr="008D21F1">
        <w:t>способе</w:t>
      </w:r>
      <w:r w:rsidR="008D21F1" w:rsidRPr="008D21F1">
        <w:t xml:space="preserve"> </w:t>
      </w:r>
      <w:r w:rsidRPr="008D21F1">
        <w:t>повышение</w:t>
      </w:r>
      <w:r w:rsidR="008D21F1" w:rsidRPr="008D21F1">
        <w:t xml:space="preserve"> </w:t>
      </w:r>
      <w:r w:rsidRPr="008D21F1">
        <w:t>температуры</w:t>
      </w:r>
      <w:r w:rsidR="008D21F1" w:rsidRPr="008D21F1">
        <w:t xml:space="preserve"> </w:t>
      </w:r>
      <w:r w:rsidRPr="008D21F1">
        <w:t>выше</w:t>
      </w:r>
      <w:r w:rsidR="008D21F1" w:rsidRPr="008D21F1">
        <w:t xml:space="preserve"> </w:t>
      </w:r>
      <w:r w:rsidRPr="008D21F1">
        <w:t>равновесной</w:t>
      </w:r>
      <w:r w:rsidR="008D21F1" w:rsidRPr="008D21F1">
        <w:t xml:space="preserve"> </w:t>
      </w:r>
      <w:r w:rsidRPr="008D21F1">
        <w:t>температуры</w:t>
      </w:r>
      <w:r w:rsidR="008D21F1" w:rsidRPr="008D21F1">
        <w:t xml:space="preserve"> </w:t>
      </w:r>
      <w:r w:rsidRPr="008D21F1">
        <w:t>образования</w:t>
      </w:r>
      <w:r w:rsidR="008D21F1" w:rsidRPr="008D21F1">
        <w:t xml:space="preserve"> </w:t>
      </w:r>
      <w:r w:rsidRPr="008D21F1">
        <w:t>гидратов</w:t>
      </w:r>
      <w:r w:rsidR="008D21F1" w:rsidRPr="008D21F1">
        <w:t xml:space="preserve"> </w:t>
      </w:r>
      <w:r w:rsidRPr="008D21F1">
        <w:t>приводит</w:t>
      </w:r>
      <w:r w:rsidR="008D21F1" w:rsidRPr="008D21F1">
        <w:t xml:space="preserve"> </w:t>
      </w:r>
      <w:r w:rsidRPr="008D21F1">
        <w:t>к</w:t>
      </w:r>
      <w:r w:rsidR="008D21F1" w:rsidRPr="008D21F1">
        <w:t xml:space="preserve"> </w:t>
      </w:r>
      <w:r w:rsidRPr="008D21F1">
        <w:t>их</w:t>
      </w:r>
      <w:r w:rsidR="008D21F1" w:rsidRPr="008D21F1">
        <w:t xml:space="preserve"> </w:t>
      </w:r>
      <w:r w:rsidRPr="008D21F1">
        <w:t>разложению</w:t>
      </w:r>
      <w:r w:rsidR="008D21F1" w:rsidRPr="008D21F1">
        <w:t xml:space="preserve">. </w:t>
      </w:r>
      <w:r w:rsidRPr="008D21F1">
        <w:t>На</w:t>
      </w:r>
      <w:r w:rsidR="008D21F1" w:rsidRPr="008D21F1">
        <w:t xml:space="preserve"> </w:t>
      </w:r>
      <w:r w:rsidRPr="008D21F1">
        <w:t>практике</w:t>
      </w:r>
      <w:r w:rsidR="008D21F1" w:rsidRPr="008D21F1">
        <w:t xml:space="preserve"> </w:t>
      </w:r>
      <w:r w:rsidRPr="008D21F1">
        <w:t>трубопровод</w:t>
      </w:r>
      <w:r w:rsidR="008D21F1" w:rsidRPr="008D21F1">
        <w:t xml:space="preserve"> </w:t>
      </w:r>
      <w:r w:rsidRPr="008D21F1">
        <w:t>подогревают</w:t>
      </w:r>
      <w:r w:rsidR="008D21F1" w:rsidRPr="008D21F1">
        <w:t xml:space="preserve"> </w:t>
      </w:r>
      <w:r w:rsidRPr="008D21F1">
        <w:t>горячей</w:t>
      </w:r>
      <w:r w:rsidR="008D21F1" w:rsidRPr="008D21F1">
        <w:t xml:space="preserve"> </w:t>
      </w:r>
      <w:r w:rsidRPr="008D21F1">
        <w:t>водой</w:t>
      </w:r>
      <w:r w:rsidR="008D21F1" w:rsidRPr="008D21F1">
        <w:t xml:space="preserve"> </w:t>
      </w:r>
      <w:r w:rsidRPr="008D21F1">
        <w:t>или</w:t>
      </w:r>
      <w:r w:rsidR="008D21F1" w:rsidRPr="008D21F1">
        <w:t xml:space="preserve"> </w:t>
      </w:r>
      <w:r w:rsidRPr="008D21F1">
        <w:t>паром</w:t>
      </w:r>
      <w:r w:rsidR="008D21F1" w:rsidRPr="008D21F1">
        <w:t xml:space="preserve">. </w:t>
      </w:r>
      <w:r w:rsidRPr="008D21F1">
        <w:t>Исследования</w:t>
      </w:r>
      <w:r w:rsidR="008D21F1" w:rsidRPr="008D21F1">
        <w:t xml:space="preserve"> </w:t>
      </w:r>
      <w:r w:rsidRPr="008D21F1">
        <w:t>показали,</w:t>
      </w:r>
      <w:r w:rsidR="008D21F1" w:rsidRPr="008D21F1">
        <w:t xml:space="preserve"> </w:t>
      </w:r>
      <w:r w:rsidRPr="008D21F1">
        <w:t>что</w:t>
      </w:r>
      <w:r w:rsidR="008D21F1" w:rsidRPr="008D21F1">
        <w:t xml:space="preserve"> </w:t>
      </w:r>
      <w:r w:rsidRPr="008D21F1">
        <w:t>повышение</w:t>
      </w:r>
      <w:r w:rsidR="008D21F1" w:rsidRPr="008D21F1">
        <w:t xml:space="preserve"> </w:t>
      </w:r>
      <w:r w:rsidRPr="008D21F1">
        <w:t>температуры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lastRenderedPageBreak/>
        <w:t>точке</w:t>
      </w:r>
      <w:r w:rsidR="008D21F1" w:rsidRPr="008D21F1">
        <w:t xml:space="preserve"> </w:t>
      </w:r>
      <w:r w:rsidRPr="008D21F1">
        <w:t>контакта</w:t>
      </w:r>
      <w:r w:rsidR="008D21F1" w:rsidRPr="008D21F1">
        <w:t xml:space="preserve"> </w:t>
      </w:r>
      <w:r w:rsidRPr="008D21F1">
        <w:t>гидрата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металла</w:t>
      </w:r>
      <w:r w:rsidR="008D21F1" w:rsidRPr="008D21F1">
        <w:t xml:space="preserve"> </w:t>
      </w:r>
      <w:r w:rsidRPr="008D21F1">
        <w:t>до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30</w:t>
      </w:r>
      <w:r w:rsidR="008D21F1" w:rsidRPr="008D21F1">
        <w:rPr>
          <w:noProof/>
        </w:rPr>
        <w:t xml:space="preserve"> - </w:t>
      </w:r>
      <w:r w:rsidRPr="008D21F1">
        <w:rPr>
          <w:noProof/>
        </w:rPr>
        <w:t>40</w:t>
      </w:r>
      <w:r w:rsidR="008D21F1" w:rsidRPr="008D21F1">
        <w:t>°</w:t>
      </w:r>
      <w:r w:rsidRPr="008D21F1">
        <w:t>С</w:t>
      </w:r>
      <w:r w:rsidR="008D21F1" w:rsidRPr="008D21F1">
        <w:t xml:space="preserve"> </w:t>
      </w:r>
      <w:bookmarkStart w:id="309" w:name="OCRUncertain413"/>
      <w:r w:rsidRPr="008D21F1">
        <w:t>д</w:t>
      </w:r>
      <w:bookmarkEnd w:id="309"/>
      <w:r w:rsidRPr="008D21F1">
        <w:t>остаточно</w:t>
      </w:r>
      <w:r w:rsidR="008D21F1" w:rsidRPr="008D21F1">
        <w:t xml:space="preserve"> </w:t>
      </w:r>
      <w:r w:rsidRPr="008D21F1">
        <w:t>для</w:t>
      </w:r>
      <w:r w:rsidR="008D21F1" w:rsidRPr="008D21F1">
        <w:t xml:space="preserve"> </w:t>
      </w:r>
      <w:r w:rsidRPr="008D21F1">
        <w:t>быстрого</w:t>
      </w:r>
      <w:r w:rsidR="008D21F1" w:rsidRPr="008D21F1">
        <w:t xml:space="preserve"> </w:t>
      </w:r>
      <w:r w:rsidRPr="008D21F1">
        <w:t>разложения</w:t>
      </w:r>
      <w:r w:rsidR="008D21F1" w:rsidRPr="008D21F1">
        <w:t xml:space="preserve"> </w:t>
      </w:r>
      <w:r w:rsidRPr="008D21F1">
        <w:t>гидратов</w:t>
      </w:r>
      <w:r w:rsidR="008D21F1" w:rsidRPr="008D21F1">
        <w:t>.</w:t>
      </w:r>
    </w:p>
    <w:p w:rsidR="008C03C2" w:rsidRDefault="008C03C2" w:rsidP="008D21F1">
      <w:pPr>
        <w:tabs>
          <w:tab w:val="left" w:pos="726"/>
        </w:tabs>
      </w:pPr>
    </w:p>
    <w:p w:rsidR="00A7644F" w:rsidRDefault="00A7644F" w:rsidP="008C03C2">
      <w:pPr>
        <w:pStyle w:val="1"/>
        <w:keepNext w:val="0"/>
        <w:widowControl/>
        <w:autoSpaceDE w:val="0"/>
        <w:autoSpaceDN w:val="0"/>
        <w:adjustRightInd w:val="0"/>
        <w:spacing w:before="0" w:after="0"/>
        <w:ind w:firstLine="0"/>
        <w:jc w:val="center"/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</w:pPr>
      <w:bookmarkStart w:id="310" w:name="_Toc289644144"/>
      <w:bookmarkStart w:id="311" w:name="_Toc289644188"/>
      <w:bookmarkStart w:id="312" w:name="_Toc289644232"/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4</w:t>
      </w:r>
      <w:r w:rsid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.2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Ингибиторы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для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борьбы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с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образованием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гидратов</w:t>
      </w:r>
      <w:bookmarkEnd w:id="310"/>
      <w:bookmarkEnd w:id="311"/>
      <w:bookmarkEnd w:id="312"/>
    </w:p>
    <w:p w:rsidR="008C03C2" w:rsidRPr="008C03C2" w:rsidRDefault="008C03C2" w:rsidP="008C03C2">
      <w:pPr>
        <w:rPr>
          <w:lang w:eastAsia="en-US"/>
        </w:rPr>
      </w:pPr>
    </w:p>
    <w:p w:rsidR="008D21F1" w:rsidRPr="008D21F1" w:rsidRDefault="00A7644F" w:rsidP="008D21F1">
      <w:pPr>
        <w:tabs>
          <w:tab w:val="left" w:pos="726"/>
        </w:tabs>
      </w:pPr>
      <w:r w:rsidRPr="008D21F1">
        <w:t>На</w:t>
      </w:r>
      <w:r w:rsidR="008D21F1" w:rsidRPr="008D21F1">
        <w:t xml:space="preserve"> </w:t>
      </w:r>
      <w:r w:rsidRPr="008D21F1">
        <w:t>практике</w:t>
      </w:r>
      <w:r w:rsidR="008D21F1" w:rsidRPr="008D21F1">
        <w:t xml:space="preserve"> </w:t>
      </w:r>
      <w:r w:rsidRPr="008D21F1">
        <w:t>для</w:t>
      </w:r>
      <w:r w:rsidR="008D21F1" w:rsidRPr="008D21F1">
        <w:t xml:space="preserve"> </w:t>
      </w:r>
      <w:r w:rsidRPr="008D21F1">
        <w:t>борьбы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образованием</w:t>
      </w:r>
      <w:r w:rsidR="008D21F1" w:rsidRPr="008D21F1">
        <w:t xml:space="preserve"> </w:t>
      </w:r>
      <w:r w:rsidRPr="008D21F1">
        <w:t>гидратов</w:t>
      </w:r>
      <w:r w:rsidR="008D21F1" w:rsidRPr="008D21F1">
        <w:t xml:space="preserve"> </w:t>
      </w:r>
      <w:r w:rsidRPr="008D21F1">
        <w:t>широко</w:t>
      </w:r>
      <w:r w:rsidR="008D21F1" w:rsidRPr="008D21F1">
        <w:t xml:space="preserve"> </w:t>
      </w:r>
      <w:r w:rsidRPr="008D21F1">
        <w:t>применяют</w:t>
      </w:r>
      <w:r w:rsidR="008D21F1" w:rsidRPr="008D21F1">
        <w:t xml:space="preserve"> </w:t>
      </w:r>
      <w:r w:rsidRPr="008D21F1">
        <w:t>метанол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гликоли</w:t>
      </w:r>
      <w:r w:rsidR="008D21F1" w:rsidRPr="008D21F1">
        <w:t xml:space="preserve">. </w:t>
      </w:r>
      <w:r w:rsidRPr="008D21F1">
        <w:t>Иногда</w:t>
      </w:r>
      <w:r w:rsidR="008D21F1" w:rsidRPr="008D21F1">
        <w:t xml:space="preserve"> </w:t>
      </w:r>
      <w:r w:rsidRPr="008D21F1">
        <w:t>используют</w:t>
      </w:r>
      <w:r w:rsidR="008D21F1" w:rsidRPr="008D21F1">
        <w:t xml:space="preserve"> </w:t>
      </w:r>
      <w:r w:rsidRPr="008D21F1">
        <w:t>жидкие</w:t>
      </w:r>
      <w:r w:rsidR="008D21F1" w:rsidRPr="008D21F1">
        <w:t xml:space="preserve"> </w:t>
      </w:r>
      <w:r w:rsidRPr="008D21F1">
        <w:t>углеводороды,</w:t>
      </w:r>
      <w:r w:rsidR="008D21F1" w:rsidRPr="008D21F1">
        <w:t xml:space="preserve"> </w:t>
      </w:r>
      <w:r w:rsidRPr="008D21F1">
        <w:t>ПАВ,</w:t>
      </w:r>
      <w:r w:rsidR="008D21F1" w:rsidRPr="008D21F1">
        <w:t xml:space="preserve"> </w:t>
      </w:r>
      <w:r w:rsidRPr="008D21F1">
        <w:t>пластовую</w:t>
      </w:r>
      <w:r w:rsidR="008D21F1" w:rsidRPr="008D21F1">
        <w:t xml:space="preserve"> </w:t>
      </w:r>
      <w:r w:rsidRPr="008D21F1">
        <w:t>воду,</w:t>
      </w:r>
      <w:r w:rsidR="008D21F1" w:rsidRPr="008D21F1">
        <w:t xml:space="preserve"> </w:t>
      </w:r>
      <w:r w:rsidRPr="008D21F1">
        <w:t>смесь</w:t>
      </w:r>
      <w:r w:rsidR="008D21F1" w:rsidRPr="008D21F1">
        <w:t xml:space="preserve"> </w:t>
      </w:r>
      <w:r w:rsidRPr="008D21F1">
        <w:t>различных</w:t>
      </w:r>
      <w:r w:rsidR="008D21F1" w:rsidRPr="008D21F1">
        <w:t xml:space="preserve"> </w:t>
      </w:r>
      <w:r w:rsidRPr="008D21F1">
        <w:t>ингибиторов,</w:t>
      </w:r>
      <w:r w:rsidR="008D21F1" w:rsidRPr="008D21F1">
        <w:t xml:space="preserve"> </w:t>
      </w:r>
      <w:r w:rsidRPr="008D21F1">
        <w:t>например</w:t>
      </w:r>
      <w:r w:rsidR="008D21F1" w:rsidRPr="008D21F1">
        <w:t xml:space="preserve"> </w:t>
      </w:r>
      <w:r w:rsidRPr="008D21F1">
        <w:t>метанола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растворами</w:t>
      </w:r>
      <w:r w:rsidR="008D21F1" w:rsidRPr="008D21F1">
        <w:t xml:space="preserve"> </w:t>
      </w:r>
      <w:r w:rsidRPr="008D21F1">
        <w:t>хлористого</w:t>
      </w:r>
      <w:r w:rsidR="008D21F1" w:rsidRPr="008D21F1">
        <w:t xml:space="preserve"> </w:t>
      </w:r>
      <w:r w:rsidRPr="008D21F1">
        <w:t>кальция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="008D21F1">
        <w:t>т.д.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Метанол</w:t>
      </w:r>
      <w:r w:rsidR="008D21F1" w:rsidRPr="008D21F1">
        <w:t xml:space="preserve"> </w:t>
      </w:r>
      <w:r w:rsidRPr="008D21F1">
        <w:t>обладает</w:t>
      </w:r>
      <w:r w:rsidR="008D21F1" w:rsidRPr="008D21F1">
        <w:t xml:space="preserve"> </w:t>
      </w:r>
      <w:r w:rsidRPr="008D21F1">
        <w:t>высокой</w:t>
      </w:r>
      <w:r w:rsidR="008D21F1" w:rsidRPr="008D21F1">
        <w:t xml:space="preserve"> </w:t>
      </w:r>
      <w:r w:rsidRPr="008D21F1">
        <w:t>степенью</w:t>
      </w:r>
      <w:r w:rsidR="008D21F1" w:rsidRPr="008D21F1">
        <w:t xml:space="preserve"> </w:t>
      </w:r>
      <w:r w:rsidRPr="008D21F1">
        <w:t>понижения</w:t>
      </w:r>
      <w:r w:rsidR="008D21F1" w:rsidRPr="008D21F1">
        <w:t xml:space="preserve"> </w:t>
      </w:r>
      <w:r w:rsidRPr="008D21F1">
        <w:t>температуры</w:t>
      </w:r>
      <w:r w:rsidR="008D21F1" w:rsidRPr="008D21F1">
        <w:t xml:space="preserve"> </w:t>
      </w:r>
      <w:bookmarkStart w:id="313" w:name="OCRUncertain417"/>
      <w:r w:rsidRPr="008D21F1">
        <w:t>гидратообразования,</w:t>
      </w:r>
      <w:bookmarkEnd w:id="313"/>
      <w:r w:rsidR="008D21F1" w:rsidRPr="008D21F1">
        <w:t xml:space="preserve"> </w:t>
      </w:r>
      <w:r w:rsidRPr="008D21F1">
        <w:t>способностью</w:t>
      </w:r>
      <w:r w:rsidR="008D21F1" w:rsidRPr="008D21F1">
        <w:t xml:space="preserve"> </w:t>
      </w:r>
      <w:r w:rsidRPr="008D21F1">
        <w:t>быстро</w:t>
      </w:r>
      <w:r w:rsidR="008D21F1" w:rsidRPr="008D21F1">
        <w:t xml:space="preserve"> </w:t>
      </w:r>
      <w:r w:rsidRPr="008D21F1">
        <w:t>разлагать</w:t>
      </w:r>
      <w:r w:rsidR="008D21F1" w:rsidRPr="008D21F1">
        <w:t xml:space="preserve"> </w:t>
      </w:r>
      <w:r w:rsidRPr="008D21F1">
        <w:t>уже</w:t>
      </w:r>
      <w:r w:rsidR="008D21F1" w:rsidRPr="008D21F1">
        <w:t xml:space="preserve"> </w:t>
      </w:r>
      <w:r w:rsidRPr="008D21F1">
        <w:t>образовавшиеся</w:t>
      </w:r>
      <w:r w:rsidR="008D21F1" w:rsidRPr="008D21F1">
        <w:t xml:space="preserve"> </w:t>
      </w:r>
      <w:r w:rsidRPr="008D21F1">
        <w:t>гидратные</w:t>
      </w:r>
      <w:r w:rsidR="008D21F1" w:rsidRPr="008D21F1">
        <w:t xml:space="preserve"> </w:t>
      </w:r>
      <w:r w:rsidRPr="008D21F1">
        <w:t>пробки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смешиваться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водой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любых</w:t>
      </w:r>
      <w:r w:rsidR="008D21F1" w:rsidRPr="008D21F1">
        <w:t xml:space="preserve"> </w:t>
      </w:r>
      <w:r w:rsidRPr="008D21F1">
        <w:t>соотношениях,</w:t>
      </w:r>
      <w:r w:rsidR="008D21F1" w:rsidRPr="008D21F1">
        <w:t xml:space="preserve"> </w:t>
      </w:r>
      <w:r w:rsidRPr="008D21F1">
        <w:t>малой</w:t>
      </w:r>
      <w:r w:rsidR="008D21F1" w:rsidRPr="008D21F1">
        <w:t xml:space="preserve"> </w:t>
      </w:r>
      <w:r w:rsidRPr="008D21F1">
        <w:t>вязкостью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низкой</w:t>
      </w:r>
      <w:r w:rsidR="008D21F1" w:rsidRPr="008D21F1">
        <w:t xml:space="preserve"> </w:t>
      </w:r>
      <w:r w:rsidRPr="008D21F1">
        <w:t>температурой</w:t>
      </w:r>
      <w:r w:rsidR="008D21F1" w:rsidRPr="008D21F1">
        <w:t xml:space="preserve"> </w:t>
      </w:r>
      <w:r w:rsidRPr="008D21F1">
        <w:t>замерзания</w:t>
      </w:r>
      <w:r w:rsidR="008D21F1" w:rsidRPr="008D21F1">
        <w:t xml:space="preserve">. </w:t>
      </w:r>
      <w:r w:rsidRPr="008D21F1">
        <w:t>Упругость</w:t>
      </w:r>
      <w:r w:rsidR="008D21F1" w:rsidRPr="008D21F1">
        <w:t xml:space="preserve"> </w:t>
      </w:r>
      <w:r w:rsidRPr="008D21F1">
        <w:t>паров</w:t>
      </w:r>
      <w:r w:rsidR="008D21F1" w:rsidRPr="008D21F1">
        <w:t xml:space="preserve"> </w:t>
      </w:r>
      <w:r w:rsidRPr="008D21F1">
        <w:t>чистого</w:t>
      </w:r>
      <w:r w:rsidR="008D21F1" w:rsidRPr="008D21F1">
        <w:t xml:space="preserve"> </w:t>
      </w:r>
      <w:r w:rsidRPr="008D21F1">
        <w:t>метанола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его</w:t>
      </w:r>
      <w:r w:rsidR="008D21F1" w:rsidRPr="008D21F1">
        <w:t xml:space="preserve"> </w:t>
      </w:r>
      <w:r w:rsidRPr="008D21F1">
        <w:t>водных</w:t>
      </w:r>
      <w:r w:rsidR="008D21F1" w:rsidRPr="008D21F1">
        <w:t xml:space="preserve"> </w:t>
      </w:r>
      <w:r w:rsidRPr="008D21F1">
        <w:t>растворов</w:t>
      </w:r>
      <w:r w:rsidR="008D21F1" w:rsidRPr="008D21F1">
        <w:t xml:space="preserve"> </w:t>
      </w:r>
      <w:r w:rsidRPr="008D21F1">
        <w:t>определяют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графику,</w:t>
      </w:r>
      <w:r w:rsidR="008D21F1" w:rsidRPr="008D21F1">
        <w:t xml:space="preserve"> </w:t>
      </w:r>
      <w:r w:rsidRPr="008D21F1">
        <w:t>приведенному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рисунке</w:t>
      </w:r>
      <w:r w:rsidR="008D21F1" w:rsidRPr="008D21F1">
        <w:t xml:space="preserve"> </w:t>
      </w:r>
      <w:r w:rsidRPr="008D21F1">
        <w:t>4</w:t>
      </w:r>
      <w:r w:rsidR="008D21F1">
        <w:t>.2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Метанол</w:t>
      </w:r>
      <w:r w:rsidR="008D21F1" w:rsidRPr="008D21F1">
        <w:rPr>
          <w:noProof/>
        </w:rPr>
        <w:t xml:space="preserve"> - </w:t>
      </w:r>
      <w:r w:rsidRPr="008D21F1">
        <w:t>сильный</w:t>
      </w:r>
      <w:r w:rsidR="008D21F1" w:rsidRPr="008D21F1">
        <w:t xml:space="preserve"> </w:t>
      </w:r>
      <w:r w:rsidRPr="008D21F1">
        <w:t>яд,</w:t>
      </w:r>
      <w:r w:rsidR="008D21F1" w:rsidRPr="008D21F1">
        <w:t xml:space="preserve"> </w:t>
      </w:r>
      <w:r w:rsidRPr="008D21F1">
        <w:t>попадание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организм</w:t>
      </w:r>
      <w:r w:rsidR="008D21F1" w:rsidRPr="008D21F1">
        <w:t xml:space="preserve"> </w:t>
      </w:r>
      <w:r w:rsidRPr="008D21F1">
        <w:t>даже</w:t>
      </w:r>
      <w:r w:rsidR="008D21F1" w:rsidRPr="008D21F1">
        <w:t xml:space="preserve"> </w:t>
      </w:r>
      <w:r w:rsidRPr="008D21F1">
        <w:t>небольшой</w:t>
      </w:r>
      <w:r w:rsidR="008D21F1" w:rsidRPr="008D21F1">
        <w:t xml:space="preserve"> </w:t>
      </w:r>
      <w:r w:rsidRPr="008D21F1">
        <w:t>дозы</w:t>
      </w:r>
      <w:r w:rsidR="008D21F1" w:rsidRPr="008D21F1">
        <w:t xml:space="preserve"> </w:t>
      </w:r>
      <w:r w:rsidRPr="008D21F1">
        <w:t>его</w:t>
      </w:r>
      <w:r w:rsidR="008D21F1" w:rsidRPr="008D21F1">
        <w:t xml:space="preserve"> </w:t>
      </w:r>
      <w:r w:rsidRPr="008D21F1">
        <w:t>может</w:t>
      </w:r>
      <w:r w:rsidR="008D21F1" w:rsidRPr="008D21F1">
        <w:t xml:space="preserve"> </w:t>
      </w:r>
      <w:r w:rsidRPr="008D21F1">
        <w:t>привести</w:t>
      </w:r>
      <w:r w:rsidR="008D21F1" w:rsidRPr="008D21F1">
        <w:t xml:space="preserve"> </w:t>
      </w:r>
      <w:bookmarkStart w:id="314" w:name="OCRUncertain418"/>
      <w:r w:rsidRPr="008D21F1">
        <w:t>к</w:t>
      </w:r>
      <w:r w:rsidR="008D21F1" w:rsidRPr="008D21F1">
        <w:t xml:space="preserve"> </w:t>
      </w:r>
      <w:r w:rsidRPr="008D21F1">
        <w:t>смертельному</w:t>
      </w:r>
      <w:r w:rsidR="008D21F1" w:rsidRPr="008D21F1">
        <w:t xml:space="preserve"> </w:t>
      </w:r>
      <w:r w:rsidRPr="008D21F1">
        <w:t>исходу,</w:t>
      </w:r>
      <w:r w:rsidR="008D21F1" w:rsidRPr="008D21F1">
        <w:t xml:space="preserve"> </w:t>
      </w:r>
      <w:r w:rsidRPr="008D21F1">
        <w:t>поэтому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работе</w:t>
      </w:r>
      <w:bookmarkEnd w:id="314"/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ним</w:t>
      </w:r>
      <w:r w:rsidR="008D21F1" w:rsidRPr="008D21F1">
        <w:t xml:space="preserve"> </w:t>
      </w:r>
      <w:r w:rsidRPr="008D21F1">
        <w:t>требуется</w:t>
      </w:r>
      <w:r w:rsidR="008D21F1" w:rsidRPr="008D21F1">
        <w:t xml:space="preserve"> </w:t>
      </w:r>
      <w:r w:rsidRPr="008D21F1">
        <w:t>особая</w:t>
      </w:r>
      <w:r w:rsidR="008D21F1" w:rsidRPr="008D21F1">
        <w:t xml:space="preserve"> </w:t>
      </w:r>
      <w:r w:rsidRPr="008D21F1">
        <w:t>осторожность</w:t>
      </w:r>
      <w:r w:rsidR="008D21F1" w:rsidRPr="008D21F1">
        <w:t>.</w:t>
      </w:r>
    </w:p>
    <w:p w:rsidR="008C03C2" w:rsidRDefault="008C03C2" w:rsidP="008D21F1">
      <w:pPr>
        <w:tabs>
          <w:tab w:val="left" w:pos="726"/>
        </w:tabs>
      </w:pPr>
    </w:p>
    <w:p w:rsidR="00A7644F" w:rsidRPr="008D21F1" w:rsidRDefault="00A7644F" w:rsidP="008C03C2">
      <w:pPr>
        <w:pStyle w:val="1"/>
        <w:keepNext w:val="0"/>
        <w:widowControl/>
        <w:autoSpaceDE w:val="0"/>
        <w:autoSpaceDN w:val="0"/>
        <w:adjustRightInd w:val="0"/>
        <w:spacing w:before="0" w:after="0"/>
        <w:ind w:firstLine="0"/>
        <w:jc w:val="center"/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</w:pPr>
      <w:bookmarkStart w:id="315" w:name="_Toc289644145"/>
      <w:bookmarkStart w:id="316" w:name="_Toc289644189"/>
      <w:bookmarkStart w:id="317" w:name="_Toc289644233"/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4</w:t>
      </w:r>
      <w:r w:rsid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.2.1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Ввод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метанола</w:t>
      </w:r>
      <w:bookmarkEnd w:id="315"/>
      <w:bookmarkEnd w:id="316"/>
      <w:bookmarkEnd w:id="317"/>
    </w:p>
    <w:p w:rsidR="008D21F1" w:rsidRPr="008D21F1" w:rsidRDefault="00A7644F" w:rsidP="008D21F1">
      <w:pPr>
        <w:tabs>
          <w:tab w:val="left" w:pos="726"/>
        </w:tabs>
      </w:pPr>
      <w:r w:rsidRPr="008D21F1">
        <w:t>Наиболее</w:t>
      </w:r>
      <w:r w:rsidR="008D21F1" w:rsidRPr="008D21F1">
        <w:t xml:space="preserve"> </w:t>
      </w:r>
      <w:r w:rsidRPr="008D21F1">
        <w:t>распространен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газовых</w:t>
      </w:r>
      <w:r w:rsidR="008D21F1" w:rsidRPr="008D21F1">
        <w:t xml:space="preserve"> </w:t>
      </w:r>
      <w:r w:rsidRPr="008D21F1">
        <w:t>промыслах</w:t>
      </w:r>
      <w:r w:rsidR="008D21F1" w:rsidRPr="008D21F1">
        <w:t xml:space="preserve"> </w:t>
      </w:r>
      <w:r w:rsidRPr="008D21F1">
        <w:t>способ</w:t>
      </w:r>
      <w:r w:rsidR="008D21F1" w:rsidRPr="008D21F1">
        <w:t xml:space="preserve"> </w:t>
      </w:r>
      <w:r w:rsidRPr="008D21F1">
        <w:t>подачи</w:t>
      </w:r>
      <w:r w:rsidR="008D21F1" w:rsidRPr="008D21F1">
        <w:t xml:space="preserve"> </w:t>
      </w:r>
      <w:r w:rsidRPr="008D21F1">
        <w:t>метанола</w:t>
      </w:r>
      <w:r w:rsidR="008D21F1">
        <w:t xml:space="preserve"> (</w:t>
      </w:r>
      <w:bookmarkStart w:id="318" w:name="OCRUncertain199"/>
      <w:r w:rsidRPr="008D21F1">
        <w:t>СН</w:t>
      </w:r>
      <w:r w:rsidRPr="008D21F1">
        <w:rPr>
          <w:vertAlign w:val="subscript"/>
        </w:rPr>
        <w:t>3</w:t>
      </w:r>
      <w:r w:rsidRPr="008D21F1">
        <w:t>ОН</w:t>
      </w:r>
      <w:r w:rsidR="008D21F1" w:rsidRPr="008D21F1">
        <w:t>)</w:t>
      </w:r>
      <w:bookmarkEnd w:id="318"/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струю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. </w:t>
      </w:r>
      <w:r w:rsidRPr="008D21F1">
        <w:t>При</w:t>
      </w:r>
      <w:r w:rsidR="008D21F1" w:rsidRPr="008D21F1">
        <w:t xml:space="preserve"> </w:t>
      </w:r>
      <w:r w:rsidRPr="008D21F1">
        <w:t>этом</w:t>
      </w:r>
      <w:r w:rsidR="008D21F1" w:rsidRPr="008D21F1">
        <w:t xml:space="preserve"> </w:t>
      </w:r>
      <w:r w:rsidRPr="008D21F1">
        <w:t>он</w:t>
      </w:r>
      <w:r w:rsidR="008D21F1" w:rsidRPr="008D21F1">
        <w:t xml:space="preserve"> </w:t>
      </w:r>
      <w:r w:rsidRPr="008D21F1">
        <w:t>образует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парообразной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жидкой</w:t>
      </w:r>
      <w:r w:rsidR="008D21F1" w:rsidRPr="008D21F1">
        <w:t xml:space="preserve"> </w:t>
      </w:r>
      <w:r w:rsidRPr="008D21F1">
        <w:t>влагой</w:t>
      </w:r>
      <w:r w:rsidR="008D21F1" w:rsidRPr="008D21F1">
        <w:t xml:space="preserve"> </w:t>
      </w:r>
      <w:bookmarkStart w:id="319" w:name="OCRUncertain200"/>
      <w:r w:rsidRPr="008D21F1">
        <w:t>спиртоводные</w:t>
      </w:r>
      <w:bookmarkEnd w:id="319"/>
      <w:r w:rsidR="008D21F1" w:rsidRPr="008D21F1">
        <w:t xml:space="preserve"> </w:t>
      </w:r>
      <w:r w:rsidRPr="008D21F1">
        <w:t>смеси,</w:t>
      </w:r>
      <w:r w:rsidR="008D21F1" w:rsidRPr="008D21F1">
        <w:t xml:space="preserve"> </w:t>
      </w:r>
      <w:r w:rsidRPr="008D21F1">
        <w:t>температура</w:t>
      </w:r>
      <w:r w:rsidR="008D21F1" w:rsidRPr="008D21F1">
        <w:t xml:space="preserve"> </w:t>
      </w:r>
      <w:r w:rsidRPr="008D21F1">
        <w:t>замерзания</w:t>
      </w:r>
      <w:r w:rsidR="008D21F1" w:rsidRPr="008D21F1">
        <w:t xml:space="preserve"> </w:t>
      </w:r>
      <w:r w:rsidRPr="008D21F1">
        <w:t>которых</w:t>
      </w:r>
      <w:r w:rsidR="008D21F1" w:rsidRPr="008D21F1">
        <w:t xml:space="preserve"> </w:t>
      </w:r>
      <w:r w:rsidRPr="008D21F1">
        <w:t>значительно</w:t>
      </w:r>
      <w:r w:rsidR="008D21F1" w:rsidRPr="008D21F1">
        <w:t xml:space="preserve"> </w:t>
      </w:r>
      <w:r w:rsidRPr="008D21F1">
        <w:t>ниже</w:t>
      </w:r>
      <w:r w:rsidR="008D21F1" w:rsidRPr="008D21F1">
        <w:t xml:space="preserve"> </w:t>
      </w:r>
      <w:r w:rsidRPr="008D21F1">
        <w:t>нуля</w:t>
      </w:r>
      <w:r w:rsidR="008D21F1" w:rsidRPr="008D21F1">
        <w:t xml:space="preserve">. </w:t>
      </w:r>
      <w:r w:rsidRPr="008D21F1">
        <w:t>Пары</w:t>
      </w:r>
      <w:r w:rsidR="008D21F1" w:rsidRPr="008D21F1">
        <w:t xml:space="preserve"> </w:t>
      </w:r>
      <w:r w:rsidRPr="008D21F1">
        <w:t>воды</w:t>
      </w:r>
      <w:r w:rsidR="008D21F1" w:rsidRPr="008D21F1">
        <w:t xml:space="preserve"> </w:t>
      </w:r>
      <w:r w:rsidRPr="008D21F1">
        <w:t>поглощаются</w:t>
      </w:r>
      <w:r w:rsidR="008D21F1" w:rsidRPr="008D21F1">
        <w:t xml:space="preserve"> </w:t>
      </w:r>
      <w:r w:rsidRPr="008D21F1">
        <w:t>из</w:t>
      </w:r>
      <w:r w:rsidR="008D21F1" w:rsidRPr="008D21F1">
        <w:t xml:space="preserve"> </w:t>
      </w:r>
      <w:r w:rsidRPr="008D21F1">
        <w:t>газа,</w:t>
      </w:r>
      <w:r w:rsidR="008D21F1" w:rsidRPr="008D21F1">
        <w:t xml:space="preserve"> </w:t>
      </w:r>
      <w:r w:rsidRPr="008D21F1">
        <w:t>что</w:t>
      </w:r>
      <w:r w:rsidR="008D21F1" w:rsidRPr="008D21F1">
        <w:t xml:space="preserve"> </w:t>
      </w:r>
      <w:r w:rsidRPr="008D21F1">
        <w:t>значительно</w:t>
      </w:r>
      <w:r w:rsidR="008D21F1" w:rsidRPr="008D21F1">
        <w:t xml:space="preserve"> </w:t>
      </w:r>
      <w:r w:rsidRPr="008D21F1">
        <w:t>снижает</w:t>
      </w:r>
      <w:r w:rsidR="008D21F1" w:rsidRPr="008D21F1">
        <w:t xml:space="preserve"> </w:t>
      </w:r>
      <w:r w:rsidRPr="008D21F1">
        <w:t>точку</w:t>
      </w:r>
      <w:r w:rsidR="008D21F1" w:rsidRPr="008D21F1">
        <w:t xml:space="preserve"> </w:t>
      </w:r>
      <w:r w:rsidRPr="008D21F1">
        <w:t>росы,</w:t>
      </w:r>
      <w:r w:rsidR="008D21F1" w:rsidRPr="008D21F1">
        <w:t xml:space="preserve"> </w:t>
      </w:r>
      <w:r w:rsidRPr="008D21F1">
        <w:t>и,</w:t>
      </w:r>
      <w:r w:rsidR="008D21F1" w:rsidRPr="008D21F1">
        <w:t xml:space="preserve"> </w:t>
      </w:r>
      <w:r w:rsidRPr="008D21F1">
        <w:t>следовательно,</w:t>
      </w:r>
      <w:r w:rsidR="008D21F1" w:rsidRPr="008D21F1">
        <w:t xml:space="preserve"> </w:t>
      </w:r>
      <w:r w:rsidRPr="008D21F1">
        <w:t>создаются</w:t>
      </w:r>
      <w:r w:rsidR="008D21F1" w:rsidRPr="008D21F1">
        <w:t xml:space="preserve"> </w:t>
      </w:r>
      <w:r w:rsidRPr="008D21F1">
        <w:t>условия</w:t>
      </w:r>
      <w:r w:rsidR="008D21F1" w:rsidRPr="008D21F1">
        <w:t xml:space="preserve"> </w:t>
      </w:r>
      <w:r w:rsidRPr="008D21F1">
        <w:t>для</w:t>
      </w:r>
      <w:r w:rsidR="008D21F1" w:rsidRPr="008D21F1">
        <w:t xml:space="preserve"> </w:t>
      </w:r>
      <w:r w:rsidRPr="008D21F1">
        <w:t>разложения</w:t>
      </w:r>
      <w:r w:rsidR="008D21F1" w:rsidRPr="008D21F1">
        <w:t xml:space="preserve"> </w:t>
      </w:r>
      <w:r w:rsidRPr="008D21F1">
        <w:t>гидратов</w:t>
      </w:r>
      <w:r w:rsidR="008D21F1" w:rsidRPr="008D21F1">
        <w:t xml:space="preserve"> </w:t>
      </w:r>
      <w:r w:rsidRPr="008D21F1">
        <w:t>или</w:t>
      </w:r>
      <w:r w:rsidR="008D21F1" w:rsidRPr="008D21F1">
        <w:t xml:space="preserve"> </w:t>
      </w:r>
      <w:r w:rsidRPr="008D21F1">
        <w:t>для</w:t>
      </w:r>
      <w:r w:rsidR="008D21F1" w:rsidRPr="008D21F1">
        <w:t xml:space="preserve"> </w:t>
      </w:r>
      <w:r w:rsidRPr="008D21F1">
        <w:t>предупреждения</w:t>
      </w:r>
      <w:r w:rsidR="008D21F1" w:rsidRPr="008D21F1">
        <w:t xml:space="preserve"> </w:t>
      </w:r>
      <w:r w:rsidRPr="008D21F1">
        <w:t>их</w:t>
      </w:r>
      <w:r w:rsidR="008D21F1" w:rsidRPr="008D21F1">
        <w:t xml:space="preserve"> </w:t>
      </w:r>
      <w:r w:rsidRPr="008D21F1">
        <w:t>образования</w:t>
      </w:r>
      <w:r w:rsidR="008D21F1" w:rsidRPr="008D21F1">
        <w:t>.</w:t>
      </w:r>
    </w:p>
    <w:p w:rsidR="008D21F1" w:rsidRDefault="00A7644F" w:rsidP="008D21F1">
      <w:pPr>
        <w:tabs>
          <w:tab w:val="left" w:pos="726"/>
        </w:tabs>
        <w:rPr>
          <w:noProof/>
        </w:rPr>
      </w:pPr>
      <w:r w:rsidRPr="008D21F1">
        <w:t>Основным</w:t>
      </w:r>
      <w:r w:rsidR="008D21F1" w:rsidRPr="008D21F1">
        <w:t xml:space="preserve"> </w:t>
      </w:r>
      <w:r w:rsidRPr="008D21F1">
        <w:t>условием</w:t>
      </w:r>
      <w:r w:rsidR="008D21F1" w:rsidRPr="008D21F1">
        <w:t xml:space="preserve"> </w:t>
      </w:r>
      <w:r w:rsidRPr="008D21F1">
        <w:t>эффективного</w:t>
      </w:r>
      <w:r w:rsidR="008D21F1" w:rsidRPr="008D21F1">
        <w:t xml:space="preserve"> </w:t>
      </w:r>
      <w:r w:rsidRPr="008D21F1">
        <w:t>действия</w:t>
      </w:r>
      <w:r w:rsidR="008D21F1" w:rsidRPr="008D21F1">
        <w:t xml:space="preserve"> </w:t>
      </w:r>
      <w:r w:rsidRPr="008D21F1">
        <w:t>метанола</w:t>
      </w:r>
      <w:r w:rsidR="008D21F1" w:rsidRPr="008D21F1">
        <w:t xml:space="preserve"> </w:t>
      </w:r>
      <w:r w:rsidRPr="008D21F1">
        <w:t>является</w:t>
      </w:r>
      <w:r w:rsidR="008D21F1" w:rsidRPr="008D21F1">
        <w:t xml:space="preserve"> </w:t>
      </w:r>
      <w:r w:rsidRPr="008D21F1">
        <w:t>взаимодействие</w:t>
      </w:r>
      <w:r w:rsidR="008D21F1" w:rsidRPr="008D21F1">
        <w:t xml:space="preserve"> </w:t>
      </w:r>
      <w:r w:rsidRPr="008D21F1">
        <w:t>паров</w:t>
      </w:r>
      <w:r w:rsidR="008D21F1" w:rsidRPr="008D21F1">
        <w:t xml:space="preserve"> </w:t>
      </w:r>
      <w:r w:rsidRPr="008D21F1">
        <w:t>воды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парами</w:t>
      </w:r>
      <w:r w:rsidR="008D21F1" w:rsidRPr="008D21F1">
        <w:t xml:space="preserve"> </w:t>
      </w:r>
      <w:r w:rsidRPr="008D21F1">
        <w:t>метанола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дальнейшая</w:t>
      </w:r>
      <w:r w:rsidR="008D21F1" w:rsidRPr="008D21F1">
        <w:t xml:space="preserve"> </w:t>
      </w:r>
      <w:r w:rsidRPr="008D21F1">
        <w:t>конденсация</w:t>
      </w:r>
      <w:r w:rsidR="008D21F1" w:rsidRPr="008D21F1">
        <w:t xml:space="preserve"> </w:t>
      </w:r>
      <w:r w:rsidRPr="008D21F1">
        <w:t>их,</w:t>
      </w:r>
      <w:r w:rsidR="008D21F1" w:rsidRPr="008D21F1">
        <w:t xml:space="preserve"> </w:t>
      </w:r>
      <w:r w:rsidRPr="008D21F1">
        <w:t>что</w:t>
      </w:r>
      <w:r w:rsidR="008D21F1" w:rsidRPr="008D21F1">
        <w:t xml:space="preserve"> </w:t>
      </w:r>
      <w:r w:rsidRPr="008D21F1">
        <w:t>приводит</w:t>
      </w:r>
      <w:r w:rsidR="008D21F1" w:rsidRPr="008D21F1">
        <w:t xml:space="preserve"> </w:t>
      </w:r>
      <w:r w:rsidRPr="008D21F1">
        <w:t>к</w:t>
      </w:r>
      <w:r w:rsidR="008D21F1" w:rsidRPr="008D21F1">
        <w:t xml:space="preserve"> </w:t>
      </w:r>
      <w:r w:rsidRPr="008D21F1">
        <w:t>значительному</w:t>
      </w:r>
      <w:r w:rsidR="008D21F1" w:rsidRPr="008D21F1">
        <w:t xml:space="preserve"> </w:t>
      </w:r>
      <w:r w:rsidRPr="008D21F1">
        <w:t>понижению</w:t>
      </w:r>
      <w:r w:rsidR="008D21F1" w:rsidRPr="008D21F1">
        <w:t xml:space="preserve"> </w:t>
      </w:r>
      <w:bookmarkStart w:id="320" w:name="OCRUncertain201"/>
      <w:r w:rsidRPr="008D21F1">
        <w:t>влагосодержания</w:t>
      </w:r>
      <w:bookmarkEnd w:id="320"/>
      <w:r w:rsidR="008D21F1" w:rsidRPr="008D21F1">
        <w:t xml:space="preserve"> </w:t>
      </w:r>
      <w:r w:rsidRPr="008D21F1">
        <w:t>газа</w:t>
      </w:r>
      <w:r w:rsidR="008D21F1" w:rsidRPr="008D21F1">
        <w:t xml:space="preserve">. </w:t>
      </w:r>
      <w:r w:rsidRPr="008D21F1">
        <w:t>Наибольшая</w:t>
      </w:r>
      <w:r w:rsidR="008D21F1" w:rsidRPr="008D21F1">
        <w:t xml:space="preserve"> </w:t>
      </w:r>
      <w:r w:rsidRPr="008D21F1">
        <w:t>эффективность</w:t>
      </w:r>
      <w:r w:rsidR="008D21F1" w:rsidRPr="008D21F1">
        <w:t xml:space="preserve"> </w:t>
      </w:r>
      <w:r w:rsidRPr="008D21F1">
        <w:t>метанола</w:t>
      </w:r>
      <w:r w:rsidR="008D21F1" w:rsidRPr="008D21F1">
        <w:t xml:space="preserve"> </w:t>
      </w:r>
      <w:r w:rsidRPr="008D21F1">
        <w:t>может</w:t>
      </w:r>
      <w:r w:rsidR="008D21F1" w:rsidRPr="008D21F1">
        <w:t xml:space="preserve"> </w:t>
      </w:r>
      <w:r w:rsidRPr="008D21F1">
        <w:t>быть</w:t>
      </w:r>
      <w:r w:rsidR="008D21F1" w:rsidRPr="008D21F1">
        <w:t xml:space="preserve"> </w:t>
      </w:r>
      <w:r w:rsidRPr="008D21F1">
        <w:t>достигнута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применением</w:t>
      </w:r>
      <w:r w:rsidR="008D21F1" w:rsidRPr="008D21F1">
        <w:t xml:space="preserve"> </w:t>
      </w:r>
      <w:r w:rsidRPr="008D21F1">
        <w:lastRenderedPageBreak/>
        <w:t>его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качестве</w:t>
      </w:r>
      <w:r w:rsidR="008D21F1" w:rsidRPr="008D21F1">
        <w:t xml:space="preserve"> </w:t>
      </w:r>
      <w:r w:rsidRPr="008D21F1">
        <w:t>средства,</w:t>
      </w:r>
      <w:r w:rsidR="008D21F1" w:rsidRPr="008D21F1">
        <w:t xml:space="preserve"> </w:t>
      </w:r>
      <w:r w:rsidRPr="008D21F1">
        <w:t>предупреждающего</w:t>
      </w:r>
      <w:r w:rsidR="008D21F1" w:rsidRPr="008D21F1">
        <w:t xml:space="preserve"> </w:t>
      </w:r>
      <w:bookmarkStart w:id="321" w:name="OCRUncertain202"/>
      <w:r w:rsidRPr="008D21F1">
        <w:t>гидратообразование,</w:t>
      </w:r>
      <w:bookmarkEnd w:id="321"/>
      <w:r w:rsidR="008D21F1" w:rsidRPr="008D21F1">
        <w:t xml:space="preserve"> </w:t>
      </w:r>
      <w:r w:rsidRPr="008D21F1">
        <w:t>а</w:t>
      </w:r>
      <w:r w:rsidR="008D21F1" w:rsidRPr="008D21F1">
        <w:t xml:space="preserve"> </w:t>
      </w:r>
      <w:r w:rsidRPr="008D21F1">
        <w:t>не</w:t>
      </w:r>
      <w:r w:rsidR="008D21F1" w:rsidRPr="008D21F1">
        <w:t xml:space="preserve"> </w:t>
      </w:r>
      <w:r w:rsidRPr="008D21F1">
        <w:t>для</w:t>
      </w:r>
      <w:r w:rsidR="008D21F1" w:rsidRPr="008D21F1">
        <w:t xml:space="preserve"> </w:t>
      </w:r>
      <w:r w:rsidRPr="008D21F1">
        <w:t>разрушения</w:t>
      </w:r>
      <w:r w:rsidR="008D21F1" w:rsidRPr="008D21F1">
        <w:t xml:space="preserve"> </w:t>
      </w:r>
      <w:r w:rsidRPr="008D21F1">
        <w:t>уже</w:t>
      </w:r>
      <w:r w:rsidR="008D21F1" w:rsidRPr="008D21F1">
        <w:t xml:space="preserve"> </w:t>
      </w:r>
      <w:r w:rsidRPr="008D21F1">
        <w:t>образовавшихся</w:t>
      </w:r>
      <w:r w:rsidR="008D21F1" w:rsidRPr="008D21F1">
        <w:t xml:space="preserve"> </w:t>
      </w:r>
      <w:r w:rsidRPr="008D21F1">
        <w:t>гидратов</w:t>
      </w:r>
      <w:r w:rsidR="008D21F1" w:rsidRPr="008D21F1">
        <w:t xml:space="preserve">. </w:t>
      </w:r>
      <w:r w:rsidRPr="008D21F1">
        <w:t>При</w:t>
      </w:r>
      <w:r w:rsidR="008D21F1" w:rsidRPr="008D21F1">
        <w:t xml:space="preserve"> </w:t>
      </w:r>
      <w:r w:rsidRPr="008D21F1">
        <w:t>этом</w:t>
      </w:r>
      <w:r w:rsidR="008D21F1" w:rsidRPr="008D21F1">
        <w:t xml:space="preserve"> </w:t>
      </w:r>
      <w:r w:rsidRPr="008D21F1">
        <w:t>метанол</w:t>
      </w:r>
      <w:r w:rsidR="008D21F1" w:rsidRPr="008D21F1">
        <w:t xml:space="preserve"> </w:t>
      </w:r>
      <w:r w:rsidRPr="008D21F1">
        <w:t>необходимо</w:t>
      </w:r>
      <w:r w:rsidR="008D21F1" w:rsidRPr="008D21F1">
        <w:t xml:space="preserve"> </w:t>
      </w:r>
      <w:r w:rsidRPr="008D21F1">
        <w:t>впрыскивать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газовый</w:t>
      </w:r>
      <w:r w:rsidR="008D21F1" w:rsidRPr="008D21F1">
        <w:t xml:space="preserve"> </w:t>
      </w:r>
      <w:r w:rsidRPr="008D21F1">
        <w:t>поток,</w:t>
      </w:r>
      <w:r w:rsidR="008D21F1" w:rsidRPr="008D21F1">
        <w:t xml:space="preserve"> </w:t>
      </w:r>
      <w:r w:rsidRPr="008D21F1">
        <w:t>обеспечив</w:t>
      </w:r>
      <w:r w:rsidR="008D21F1" w:rsidRPr="008D21F1">
        <w:t xml:space="preserve"> </w:t>
      </w:r>
      <w:r w:rsidRPr="008D21F1">
        <w:t>хорошее</w:t>
      </w:r>
      <w:r w:rsidR="008D21F1" w:rsidRPr="008D21F1">
        <w:t xml:space="preserve"> </w:t>
      </w:r>
      <w:r w:rsidRPr="008D21F1">
        <w:t>распыление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смешение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общим</w:t>
      </w:r>
      <w:r w:rsidR="008D21F1" w:rsidRPr="008D21F1">
        <w:t xml:space="preserve"> </w:t>
      </w:r>
      <w:r w:rsidRPr="008D21F1">
        <w:t>газовым</w:t>
      </w:r>
      <w:r w:rsidR="008D21F1" w:rsidRPr="008D21F1">
        <w:t xml:space="preserve"> </w:t>
      </w:r>
      <w:r w:rsidRPr="008D21F1">
        <w:t>потоком</w:t>
      </w:r>
      <w:r w:rsidR="008D21F1" w:rsidRPr="008D21F1">
        <w:t xml:space="preserve">. </w:t>
      </w:r>
      <w:r w:rsidRPr="008D21F1">
        <w:t>Для</w:t>
      </w:r>
      <w:r w:rsidR="008D21F1" w:rsidRPr="008D21F1">
        <w:t xml:space="preserve"> </w:t>
      </w:r>
      <w:r w:rsidRPr="008D21F1">
        <w:t>борьбы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гидратообразованием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групповом</w:t>
      </w:r>
      <w:r w:rsidR="008D21F1" w:rsidRPr="008D21F1">
        <w:t xml:space="preserve"> </w:t>
      </w:r>
      <w:r w:rsidRPr="008D21F1">
        <w:t>пункте</w:t>
      </w:r>
      <w:r w:rsidR="008D21F1" w:rsidRPr="008D21F1">
        <w:t xml:space="preserve"> </w:t>
      </w:r>
      <w:r w:rsidRPr="008D21F1">
        <w:t>предусматривается</w:t>
      </w:r>
      <w:r w:rsidR="008D21F1" w:rsidRPr="008D21F1">
        <w:t xml:space="preserve"> </w:t>
      </w:r>
      <w:r w:rsidRPr="008D21F1">
        <w:t>одна</w:t>
      </w:r>
      <w:r w:rsidR="008D21F1">
        <w:t xml:space="preserve"> (</w:t>
      </w:r>
      <w:r w:rsidRPr="008D21F1">
        <w:t>иногда</w:t>
      </w:r>
      <w:r w:rsidR="008D21F1" w:rsidRPr="008D21F1">
        <w:t xml:space="preserve"> </w:t>
      </w:r>
      <w:r w:rsidRPr="008D21F1">
        <w:t>две</w:t>
      </w:r>
      <w:r w:rsidR="008D21F1" w:rsidRPr="008D21F1">
        <w:t xml:space="preserve">) </w:t>
      </w:r>
      <w:bookmarkStart w:id="322" w:name="OCRUncertain210"/>
      <w:r w:rsidRPr="008D21F1">
        <w:t>метанольная</w:t>
      </w:r>
      <w:bookmarkEnd w:id="322"/>
      <w:r w:rsidR="008D21F1" w:rsidRPr="008D21F1">
        <w:t xml:space="preserve"> </w:t>
      </w:r>
      <w:r w:rsidRPr="008D21F1">
        <w:t>установка</w:t>
      </w:r>
      <w:r w:rsidR="008D21F1">
        <w:t xml:space="preserve"> (</w:t>
      </w:r>
      <w:r w:rsidRPr="008D21F1">
        <w:t>рисунок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4</w:t>
      </w:r>
      <w:r w:rsidR="008D21F1">
        <w:rPr>
          <w:noProof/>
        </w:rPr>
        <w:t>.3</w:t>
      </w:r>
      <w:r w:rsidR="008D21F1" w:rsidRPr="008D21F1">
        <w:rPr>
          <w:noProof/>
        </w:rPr>
        <w:t xml:space="preserve">), </w:t>
      </w:r>
      <w:r w:rsidRPr="008D21F1">
        <w:t>состоящая</w:t>
      </w:r>
      <w:r w:rsidR="008D21F1" w:rsidRPr="008D21F1">
        <w:t xml:space="preserve"> </w:t>
      </w:r>
      <w:r w:rsidRPr="008D21F1">
        <w:t>из</w:t>
      </w:r>
      <w:r w:rsidR="008D21F1" w:rsidRPr="008D21F1">
        <w:t xml:space="preserve"> </w:t>
      </w:r>
      <w:r w:rsidRPr="008D21F1">
        <w:t>метанольного</w:t>
      </w:r>
      <w:r w:rsidR="008D21F1" w:rsidRPr="008D21F1">
        <w:t xml:space="preserve"> </w:t>
      </w:r>
      <w:r w:rsidRPr="008D21F1">
        <w:t>бачка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1,</w:t>
      </w:r>
      <w:r w:rsidR="008D21F1" w:rsidRPr="008D21F1">
        <w:t xml:space="preserve"> </w:t>
      </w:r>
      <w:r w:rsidRPr="008D21F1">
        <w:t>емкости</w:t>
      </w:r>
      <w:r w:rsidR="008D21F1" w:rsidRPr="008D21F1">
        <w:t xml:space="preserve"> </w:t>
      </w:r>
      <w:r w:rsidRPr="008D21F1">
        <w:t>для</w:t>
      </w:r>
      <w:r w:rsidR="008D21F1" w:rsidRPr="008D21F1">
        <w:t xml:space="preserve"> </w:t>
      </w:r>
      <w:r w:rsidRPr="008D21F1">
        <w:t>хранения</w:t>
      </w:r>
      <w:r w:rsidR="008D21F1" w:rsidRPr="008D21F1">
        <w:t xml:space="preserve"> </w:t>
      </w:r>
      <w:r w:rsidRPr="008D21F1">
        <w:t>метанола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2,</w:t>
      </w:r>
      <w:r w:rsidR="008D21F1" w:rsidRPr="008D21F1">
        <w:t xml:space="preserve"> </w:t>
      </w:r>
      <w:r w:rsidRPr="008D21F1">
        <w:t>ручного</w:t>
      </w:r>
      <w:r w:rsidR="008D21F1" w:rsidRPr="008D21F1">
        <w:t xml:space="preserve"> </w:t>
      </w:r>
      <w:r w:rsidRPr="008D21F1">
        <w:t>насоса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5</w:t>
      </w:r>
      <w:r w:rsidR="008D21F1" w:rsidRPr="008D21F1">
        <w:t xml:space="preserve"> </w:t>
      </w:r>
      <w:r w:rsidRPr="008D21F1">
        <w:t>типа</w:t>
      </w:r>
      <w:r w:rsidR="008D21F1" w:rsidRPr="008D21F1">
        <w:t xml:space="preserve"> </w:t>
      </w:r>
      <w:r w:rsidRPr="008D21F1">
        <w:t>БКФ</w:t>
      </w:r>
      <w:r w:rsidR="008D21F1" w:rsidRPr="008D21F1">
        <w:t xml:space="preserve"> - </w:t>
      </w:r>
      <w:r w:rsidRPr="008D21F1">
        <w:t>2,</w:t>
      </w:r>
      <w:r w:rsidR="008D21F1" w:rsidRPr="008D21F1">
        <w:t xml:space="preserve"> </w:t>
      </w:r>
      <w:r w:rsidRPr="008D21F1">
        <w:t>обвязочных</w:t>
      </w:r>
      <w:r w:rsidR="008D21F1" w:rsidRPr="008D21F1">
        <w:t xml:space="preserve"> </w:t>
      </w:r>
      <w:r w:rsidRPr="008D21F1">
        <w:t>трубопроводов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вентилей</w:t>
      </w:r>
      <w:r w:rsidR="008D21F1" w:rsidRPr="008D21F1">
        <w:t xml:space="preserve">. </w:t>
      </w:r>
      <w:r w:rsidRPr="008D21F1">
        <w:t>Метанол</w:t>
      </w:r>
      <w:r w:rsidR="008D21F1" w:rsidRPr="008D21F1">
        <w:t xml:space="preserve"> </w:t>
      </w:r>
      <w:r w:rsidRPr="008D21F1">
        <w:t>вводится,</w:t>
      </w:r>
      <w:r w:rsidR="008D21F1" w:rsidRPr="008D21F1">
        <w:t xml:space="preserve"> </w:t>
      </w:r>
      <w:bookmarkStart w:id="323" w:name="OCRUncertain213"/>
      <w:r w:rsidRPr="008D21F1">
        <w:t>к</w:t>
      </w:r>
      <w:bookmarkEnd w:id="323"/>
      <w:r w:rsidRPr="008D21F1">
        <w:t>ак</w:t>
      </w:r>
      <w:r w:rsidR="008D21F1" w:rsidRPr="008D21F1">
        <w:t xml:space="preserve"> </w:t>
      </w:r>
      <w:r w:rsidRPr="008D21F1">
        <w:t>правило,</w:t>
      </w:r>
      <w:r w:rsidR="008D21F1" w:rsidRPr="008D21F1">
        <w:t xml:space="preserve"> </w:t>
      </w:r>
      <w:r w:rsidRPr="008D21F1">
        <w:t>после</w:t>
      </w:r>
      <w:r w:rsidR="008D21F1" w:rsidRPr="008D21F1">
        <w:t xml:space="preserve"> </w:t>
      </w:r>
      <w:r w:rsidRPr="008D21F1">
        <w:t>сепараторов</w:t>
      </w:r>
      <w:r w:rsidR="008D21F1" w:rsidRPr="008D21F1">
        <w:t xml:space="preserve"> </w:t>
      </w:r>
      <w:r w:rsidRPr="008D21F1">
        <w:t>первой</w:t>
      </w:r>
      <w:r w:rsidR="008D21F1" w:rsidRPr="008D21F1">
        <w:t xml:space="preserve"> </w:t>
      </w:r>
      <w:r w:rsidRPr="008D21F1">
        <w:t>ступени</w:t>
      </w:r>
      <w:r w:rsidR="008D21F1" w:rsidRPr="008D21F1">
        <w:t xml:space="preserve"> </w:t>
      </w:r>
      <w:r w:rsidRPr="008D21F1">
        <w:t>под</w:t>
      </w:r>
      <w:r w:rsidR="008D21F1" w:rsidRPr="008D21F1">
        <w:t xml:space="preserve"> </w:t>
      </w:r>
      <w:r w:rsidRPr="008D21F1">
        <w:t>избыточным</w:t>
      </w:r>
      <w:r w:rsidR="008D21F1" w:rsidRPr="008D21F1">
        <w:t xml:space="preserve"> </w:t>
      </w:r>
      <w:r w:rsidRPr="008D21F1">
        <w:t>давлением,</w:t>
      </w:r>
      <w:r w:rsidR="008D21F1" w:rsidRPr="008D21F1">
        <w:t xml:space="preserve"> </w:t>
      </w:r>
      <w:r w:rsidRPr="008D21F1">
        <w:t>равным</w:t>
      </w:r>
      <w:r w:rsidR="008D21F1" w:rsidRPr="008D21F1">
        <w:t xml:space="preserve"> </w:t>
      </w:r>
      <w:r w:rsidRPr="008D21F1">
        <w:t>разности</w:t>
      </w:r>
      <w:r w:rsidR="008D21F1" w:rsidRPr="008D21F1">
        <w:t xml:space="preserve"> </w:t>
      </w:r>
      <w:r w:rsidRPr="008D21F1">
        <w:t>между</w:t>
      </w:r>
      <w:r w:rsidR="008D21F1" w:rsidRPr="008D21F1">
        <w:t xml:space="preserve"> </w:t>
      </w:r>
      <w:r w:rsidRPr="008D21F1">
        <w:t>давлением</w:t>
      </w:r>
      <w:r w:rsidR="008D21F1" w:rsidRPr="008D21F1">
        <w:t xml:space="preserve"> </w:t>
      </w:r>
      <w:bookmarkStart w:id="324" w:name="OCRUncertain214"/>
      <w:r w:rsidRPr="008D21F1">
        <w:t>высоконапорной</w:t>
      </w:r>
      <w:bookmarkEnd w:id="324"/>
      <w:r w:rsidR="008D21F1" w:rsidRPr="008D21F1">
        <w:t xml:space="preserve"> </w:t>
      </w:r>
      <w:r w:rsidRPr="008D21F1">
        <w:t>скважины,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которой</w:t>
      </w:r>
      <w:r w:rsidR="008D21F1" w:rsidRPr="008D21F1">
        <w:t xml:space="preserve"> </w:t>
      </w:r>
      <w:r w:rsidRPr="008D21F1">
        <w:t>соединен</w:t>
      </w:r>
      <w:r w:rsidR="008D21F1" w:rsidRPr="008D21F1">
        <w:t xml:space="preserve"> </w:t>
      </w:r>
      <w:r w:rsidRPr="008D21F1">
        <w:t>метанольный</w:t>
      </w:r>
      <w:r w:rsidR="008D21F1" w:rsidRPr="008D21F1">
        <w:t xml:space="preserve"> </w:t>
      </w:r>
      <w:r w:rsidRPr="008D21F1">
        <w:t>бачок,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давлением</w:t>
      </w:r>
      <w:r w:rsidR="008D21F1" w:rsidRPr="008D21F1">
        <w:t xml:space="preserve"> </w:t>
      </w:r>
      <w:r w:rsidRPr="008D21F1">
        <w:t>скважин,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которые</w:t>
      </w:r>
      <w:r w:rsidR="008D21F1" w:rsidRPr="008D21F1">
        <w:t xml:space="preserve"> </w:t>
      </w:r>
      <w:r w:rsidRPr="008D21F1">
        <w:t>вводится</w:t>
      </w:r>
      <w:r w:rsidR="008D21F1" w:rsidRPr="008D21F1">
        <w:t xml:space="preserve"> </w:t>
      </w:r>
      <w:r w:rsidRPr="008D21F1">
        <w:t>метанол,</w:t>
      </w:r>
      <w:r w:rsidR="008D21F1" w:rsidRPr="008D21F1">
        <w:t xml:space="preserve"> </w:t>
      </w:r>
      <w:r w:rsidRPr="008D21F1">
        <w:t>что</w:t>
      </w:r>
      <w:r w:rsidR="008D21F1" w:rsidRPr="008D21F1">
        <w:t xml:space="preserve"> </w:t>
      </w:r>
      <w:r w:rsidRPr="008D21F1">
        <w:t>составляет</w:t>
      </w:r>
      <w:r w:rsidR="008D21F1" w:rsidRPr="008D21F1">
        <w:t xml:space="preserve"> </w:t>
      </w:r>
      <w:r w:rsidRPr="008D21F1">
        <w:t>около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30</w:t>
      </w:r>
      <w:r w:rsidR="008D21F1" w:rsidRPr="008D21F1">
        <w:rPr>
          <w:noProof/>
        </w:rPr>
        <w:t xml:space="preserve"> - </w:t>
      </w:r>
      <w:r w:rsidRPr="008D21F1">
        <w:rPr>
          <w:noProof/>
        </w:rPr>
        <w:t>50</w:t>
      </w:r>
      <w:r w:rsidR="008D21F1" w:rsidRPr="008D21F1">
        <w:t xml:space="preserve"> </w:t>
      </w:r>
      <w:r w:rsidRPr="008D21F1">
        <w:t>кгс/см</w:t>
      </w:r>
      <w:r w:rsidRPr="008D21F1">
        <w:rPr>
          <w:vertAlign w:val="superscript"/>
        </w:rPr>
        <w:t>2</w:t>
      </w:r>
      <w:r w:rsidR="008D21F1" w:rsidRPr="008D21F1">
        <w:t xml:space="preserve">. </w:t>
      </w:r>
      <w:r w:rsidRPr="008D21F1">
        <w:t>Количество</w:t>
      </w:r>
      <w:r w:rsidR="008D21F1" w:rsidRPr="008D21F1">
        <w:t xml:space="preserve"> </w:t>
      </w:r>
      <w:r w:rsidRPr="008D21F1">
        <w:t>вводимого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газопровод</w:t>
      </w:r>
      <w:r w:rsidR="008D21F1" w:rsidRPr="008D21F1">
        <w:t xml:space="preserve"> </w:t>
      </w:r>
      <w:r w:rsidRPr="008D21F1">
        <w:t>метанола</w:t>
      </w:r>
      <w:r w:rsidR="008D21F1" w:rsidRPr="008D21F1">
        <w:t xml:space="preserve"> </w:t>
      </w:r>
      <w:r w:rsidRPr="008D21F1">
        <w:t>для</w:t>
      </w:r>
      <w:r w:rsidR="008D21F1" w:rsidRPr="008D21F1">
        <w:t xml:space="preserve"> </w:t>
      </w:r>
      <w:r w:rsidRPr="008D21F1">
        <w:t>разложения</w:t>
      </w:r>
      <w:r w:rsidR="008D21F1" w:rsidRPr="008D21F1">
        <w:t xml:space="preserve"> </w:t>
      </w:r>
      <w:r w:rsidRPr="008D21F1">
        <w:t>образовавшихся</w:t>
      </w:r>
      <w:r w:rsidR="008D21F1" w:rsidRPr="008D21F1">
        <w:t xml:space="preserve"> </w:t>
      </w:r>
      <w:r w:rsidRPr="008D21F1">
        <w:t>гидратов</w:t>
      </w:r>
      <w:r w:rsidR="008D21F1" w:rsidRPr="008D21F1">
        <w:t xml:space="preserve"> </w:t>
      </w:r>
      <w:r w:rsidRPr="008D21F1">
        <w:t>определяют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графикам</w:t>
      </w:r>
      <w:r w:rsidR="008D21F1">
        <w:t xml:space="preserve"> (</w:t>
      </w:r>
      <w:r w:rsidRPr="008D21F1">
        <w:t>рисунок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4</w:t>
      </w:r>
      <w:r w:rsidR="008D21F1">
        <w:rPr>
          <w:noProof/>
        </w:rPr>
        <w:t>.4</w:t>
      </w:r>
      <w:r w:rsidRPr="008D21F1">
        <w:rPr>
          <w:noProof/>
        </w:rPr>
        <w:t>,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4</w:t>
      </w:r>
      <w:r w:rsidR="008D21F1">
        <w:rPr>
          <w:noProof/>
        </w:rPr>
        <w:t>.5</w:t>
      </w:r>
      <w:r w:rsidR="008D21F1" w:rsidRPr="008D21F1">
        <w:rPr>
          <w:noProof/>
        </w:rPr>
        <w:t>).</w:t>
      </w:r>
    </w:p>
    <w:p w:rsidR="008C03C2" w:rsidRPr="008D21F1" w:rsidRDefault="008C03C2" w:rsidP="008D21F1">
      <w:pPr>
        <w:tabs>
          <w:tab w:val="left" w:pos="726"/>
        </w:tabs>
        <w:rPr>
          <w:noProof/>
        </w:rPr>
      </w:pPr>
    </w:p>
    <w:p w:rsidR="008D21F1" w:rsidRPr="008D21F1" w:rsidRDefault="00262F61" w:rsidP="008D21F1">
      <w:pPr>
        <w:tabs>
          <w:tab w:val="left" w:pos="726"/>
        </w:tabs>
      </w:pPr>
      <w:r>
        <w:rPr>
          <w:noProof/>
        </w:rPr>
        <w:pict>
          <v:shape id="Рисунок 22" o:spid="_x0000_i1050" type="#_x0000_t75" style="width:345.75pt;height:219.75pt;visibility:visible;mso-wrap-style:square">
            <v:imagedata r:id="rId30" o:title=""/>
          </v:shape>
        </w:pict>
      </w:r>
    </w:p>
    <w:p w:rsidR="008D21F1" w:rsidRPr="008D21F1" w:rsidRDefault="00A7644F" w:rsidP="008D21F1">
      <w:pPr>
        <w:tabs>
          <w:tab w:val="left" w:pos="726"/>
        </w:tabs>
      </w:pPr>
      <w:r w:rsidRPr="008D21F1">
        <w:t>Рисунок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4</w:t>
      </w:r>
      <w:r w:rsidR="008D21F1">
        <w:rPr>
          <w:noProof/>
        </w:rPr>
        <w:t>.3</w:t>
      </w:r>
      <w:r w:rsidR="008D21F1" w:rsidRPr="008D21F1">
        <w:t xml:space="preserve"> - </w:t>
      </w:r>
      <w:r w:rsidRPr="008D21F1">
        <w:t>Схема</w:t>
      </w:r>
      <w:r w:rsidR="008D21F1" w:rsidRPr="008D21F1">
        <w:t xml:space="preserve"> </w:t>
      </w:r>
      <w:r w:rsidRPr="008D21F1">
        <w:t>группового</w:t>
      </w:r>
      <w:r w:rsidR="008D21F1" w:rsidRPr="008D21F1">
        <w:t xml:space="preserve"> </w:t>
      </w:r>
      <w:r w:rsidRPr="008D21F1">
        <w:t>пункта</w:t>
      </w:r>
      <w:r w:rsidR="008D21F1" w:rsidRPr="008D21F1">
        <w:t xml:space="preserve"> </w:t>
      </w:r>
      <w:r w:rsidRPr="008D21F1">
        <w:t>сбора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очистки</w:t>
      </w:r>
      <w:r w:rsidR="008D21F1" w:rsidRPr="008D21F1">
        <w:t xml:space="preserve"> </w:t>
      </w:r>
      <w:r w:rsidRPr="008D21F1">
        <w:t>газа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rPr>
          <w:noProof/>
        </w:rPr>
        <w:t>1</w:t>
      </w:r>
      <w:r w:rsidR="008D21F1" w:rsidRPr="008D21F1">
        <w:rPr>
          <w:noProof/>
        </w:rPr>
        <w:t xml:space="preserve"> - </w:t>
      </w:r>
      <w:bookmarkStart w:id="325" w:name="OCRUncertain203"/>
      <w:r w:rsidRPr="008D21F1">
        <w:t>метанольный</w:t>
      </w:r>
      <w:bookmarkEnd w:id="325"/>
      <w:r w:rsidR="008D21F1" w:rsidRPr="008D21F1">
        <w:t xml:space="preserve"> </w:t>
      </w:r>
      <w:r w:rsidRPr="008D21F1">
        <w:t>бачок</w:t>
      </w:r>
      <w:r w:rsidR="008D21F1" w:rsidRPr="008D21F1">
        <w:t xml:space="preserve">; </w:t>
      </w:r>
      <w:r w:rsidRPr="008D21F1">
        <w:t>2</w:t>
      </w:r>
      <w:r w:rsidR="008D21F1" w:rsidRPr="008D21F1">
        <w:rPr>
          <w:noProof/>
        </w:rPr>
        <w:t xml:space="preserve"> - </w:t>
      </w:r>
      <w:r w:rsidRPr="008D21F1">
        <w:t>емкость</w:t>
      </w:r>
      <w:r w:rsidR="008D21F1" w:rsidRPr="008D21F1">
        <w:t xml:space="preserve"> </w:t>
      </w:r>
      <w:r w:rsidRPr="008D21F1">
        <w:t>для</w:t>
      </w:r>
      <w:r w:rsidR="008D21F1" w:rsidRPr="008D21F1">
        <w:t xml:space="preserve"> </w:t>
      </w:r>
      <w:r w:rsidRPr="008D21F1">
        <w:t>хранения</w:t>
      </w:r>
      <w:r w:rsidR="008D21F1" w:rsidRPr="008D21F1">
        <w:t xml:space="preserve"> </w:t>
      </w:r>
      <w:r w:rsidRPr="008D21F1">
        <w:t>метанола</w:t>
      </w:r>
      <w:r w:rsidR="008D21F1" w:rsidRPr="008D21F1">
        <w:t xml:space="preserve">; </w:t>
      </w:r>
      <w:r w:rsidRPr="008D21F1">
        <w:t>3</w:t>
      </w:r>
      <w:r w:rsidR="008D21F1" w:rsidRPr="008D21F1">
        <w:t xml:space="preserve"> - </w:t>
      </w:r>
      <w:r w:rsidRPr="008D21F1">
        <w:t>емкость</w:t>
      </w:r>
      <w:r w:rsidR="008D21F1" w:rsidRPr="008D21F1">
        <w:t xml:space="preserve"> </w:t>
      </w:r>
      <w:r w:rsidRPr="008D21F1">
        <w:t>конденсата</w:t>
      </w:r>
      <w:r w:rsidR="008D21F1" w:rsidRPr="008D21F1">
        <w:t xml:space="preserve">; </w:t>
      </w:r>
      <w:r w:rsidRPr="008D21F1">
        <w:rPr>
          <w:noProof/>
        </w:rPr>
        <w:t>4</w:t>
      </w:r>
      <w:r w:rsidR="008D21F1" w:rsidRPr="008D21F1">
        <w:t xml:space="preserve"> - </w:t>
      </w:r>
      <w:r w:rsidRPr="008D21F1">
        <w:t>штуцер</w:t>
      </w:r>
      <w:r w:rsidR="008D21F1" w:rsidRPr="008D21F1">
        <w:t xml:space="preserve"> </w:t>
      </w:r>
      <w:r w:rsidRPr="008D21F1">
        <w:t>регулируемый</w:t>
      </w:r>
      <w:r w:rsidR="008D21F1" w:rsidRPr="008D21F1">
        <w:t xml:space="preserve">; </w:t>
      </w:r>
      <w:r w:rsidRPr="008D21F1">
        <w:t>5</w:t>
      </w:r>
      <w:r w:rsidR="008D21F1" w:rsidRPr="008D21F1">
        <w:rPr>
          <w:noProof/>
        </w:rPr>
        <w:t xml:space="preserve"> - </w:t>
      </w:r>
      <w:r w:rsidRPr="008D21F1">
        <w:t>ручной</w:t>
      </w:r>
      <w:r w:rsidR="008D21F1" w:rsidRPr="008D21F1">
        <w:t xml:space="preserve"> </w:t>
      </w:r>
      <w:r w:rsidRPr="008D21F1">
        <w:t>насос</w:t>
      </w:r>
      <w:r w:rsidR="008D21F1" w:rsidRPr="008D21F1">
        <w:t xml:space="preserve">; </w:t>
      </w:r>
      <w:r w:rsidRPr="008D21F1">
        <w:rPr>
          <w:noProof/>
        </w:rPr>
        <w:t>7</w:t>
      </w:r>
      <w:r w:rsidR="008D21F1" w:rsidRPr="008D21F1">
        <w:rPr>
          <w:noProof/>
        </w:rPr>
        <w:t xml:space="preserve"> - </w:t>
      </w:r>
      <w:r w:rsidRPr="008D21F1">
        <w:t>сепаратор</w:t>
      </w:r>
      <w:r w:rsidR="008D21F1" w:rsidRPr="008D21F1">
        <w:t xml:space="preserve"> </w:t>
      </w:r>
      <w:r w:rsidRPr="008D21F1">
        <w:t>циклонный</w:t>
      </w:r>
      <w:r w:rsidR="008D21F1" w:rsidRPr="008D21F1">
        <w:t xml:space="preserve">; </w:t>
      </w:r>
      <w:r w:rsidRPr="008D21F1">
        <w:t>К</w:t>
      </w:r>
      <w:r w:rsidR="008D21F1" w:rsidRPr="008D21F1">
        <w:rPr>
          <w:noProof/>
        </w:rPr>
        <w:t xml:space="preserve"> - </w:t>
      </w:r>
      <w:r w:rsidRPr="008D21F1">
        <w:t>линии</w:t>
      </w:r>
      <w:r w:rsidR="008D21F1" w:rsidRPr="008D21F1">
        <w:t xml:space="preserve"> </w:t>
      </w:r>
      <w:r w:rsidRPr="008D21F1">
        <w:t>конденсата</w:t>
      </w:r>
    </w:p>
    <w:p w:rsidR="008C03C2" w:rsidRDefault="008C03C2" w:rsidP="008D21F1">
      <w:pPr>
        <w:tabs>
          <w:tab w:val="left" w:pos="726"/>
        </w:tabs>
      </w:pPr>
    </w:p>
    <w:p w:rsidR="008D21F1" w:rsidRDefault="00A7644F" w:rsidP="008D21F1">
      <w:pPr>
        <w:tabs>
          <w:tab w:val="left" w:pos="726"/>
        </w:tabs>
      </w:pPr>
      <w:r w:rsidRPr="008D21F1">
        <w:t>Сначала</w:t>
      </w:r>
      <w:r w:rsidR="008D21F1" w:rsidRPr="008D21F1">
        <w:t xml:space="preserve"> </w:t>
      </w:r>
      <w:r w:rsidRPr="008D21F1">
        <w:t>следует</w:t>
      </w:r>
      <w:r w:rsidR="008D21F1" w:rsidRPr="008D21F1">
        <w:t xml:space="preserve"> </w:t>
      </w:r>
      <w:r w:rsidRPr="008D21F1">
        <w:t>найти</w:t>
      </w:r>
      <w:r w:rsidR="008D21F1" w:rsidRPr="008D21F1">
        <w:t xml:space="preserve"> </w:t>
      </w:r>
      <w:r w:rsidRPr="008D21F1">
        <w:t>необходимое</w:t>
      </w:r>
      <w:r w:rsidR="008D21F1" w:rsidRPr="008D21F1">
        <w:t xml:space="preserve"> </w:t>
      </w:r>
      <w:r w:rsidRPr="008D21F1">
        <w:t>процентное</w:t>
      </w:r>
      <w:r w:rsidR="008D21F1" w:rsidRPr="008D21F1">
        <w:t xml:space="preserve"> </w:t>
      </w:r>
      <w:r w:rsidRPr="008D21F1">
        <w:t>содержание</w:t>
      </w:r>
      <w:r w:rsidR="008D21F1" w:rsidRPr="008D21F1">
        <w:t xml:space="preserve"> </w:t>
      </w:r>
      <w:r w:rsidRPr="008D21F1">
        <w:t>метанола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газе</w:t>
      </w:r>
      <w:r w:rsidR="008D21F1" w:rsidRPr="008D21F1">
        <w:t xml:space="preserve"> </w:t>
      </w:r>
      <w:r w:rsidRPr="008D21F1">
        <w:t>для</w:t>
      </w:r>
      <w:r w:rsidR="008D21F1" w:rsidRPr="008D21F1">
        <w:t xml:space="preserve"> </w:t>
      </w:r>
      <w:r w:rsidRPr="008D21F1">
        <w:t>разложения</w:t>
      </w:r>
      <w:r w:rsidR="008D21F1" w:rsidRPr="008D21F1">
        <w:t xml:space="preserve"> </w:t>
      </w:r>
      <w:r w:rsidRPr="008D21F1">
        <w:t>гидратов</w:t>
      </w:r>
      <w:r w:rsidR="008D21F1">
        <w:t xml:space="preserve"> (</w:t>
      </w:r>
      <w:r w:rsidRPr="008D21F1">
        <w:t>см</w:t>
      </w:r>
      <w:r w:rsidR="008D21F1" w:rsidRPr="008D21F1">
        <w:t xml:space="preserve">. </w:t>
      </w:r>
      <w:r w:rsidRPr="008D21F1">
        <w:t>рисунок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4</w:t>
      </w:r>
      <w:r w:rsidR="008D21F1">
        <w:rPr>
          <w:noProof/>
        </w:rPr>
        <w:t>.4</w:t>
      </w:r>
      <w:r w:rsidR="008D21F1" w:rsidRPr="008D21F1">
        <w:rPr>
          <w:noProof/>
        </w:rPr>
        <w:t>),</w:t>
      </w:r>
      <w:r w:rsidR="008D21F1" w:rsidRPr="008D21F1">
        <w:t xml:space="preserve"> </w:t>
      </w:r>
      <w:r w:rsidRPr="008D21F1">
        <w:t>а</w:t>
      </w:r>
      <w:r w:rsidR="008D21F1" w:rsidRPr="008D21F1">
        <w:t xml:space="preserve"> </w:t>
      </w:r>
      <w:r w:rsidRPr="008D21F1">
        <w:t>затем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рисунку</w:t>
      </w:r>
      <w:r w:rsidR="008D21F1">
        <w:t>.4.5</w:t>
      </w:r>
      <w:r w:rsidR="008D21F1" w:rsidRPr="008D21F1">
        <w:rPr>
          <w:noProof/>
        </w:rPr>
        <w:t xml:space="preserve"> </w:t>
      </w:r>
      <w:r w:rsidRPr="008D21F1">
        <w:lastRenderedPageBreak/>
        <w:t>соответствующий</w:t>
      </w:r>
      <w:r w:rsidR="008D21F1" w:rsidRPr="008D21F1">
        <w:t xml:space="preserve"> </w:t>
      </w:r>
      <w:r w:rsidRPr="008D21F1">
        <w:t>этому</w:t>
      </w:r>
      <w:r w:rsidR="008D21F1" w:rsidRPr="008D21F1">
        <w:t xml:space="preserve"> </w:t>
      </w:r>
      <w:r w:rsidRPr="008D21F1">
        <w:t>проценту</w:t>
      </w:r>
      <w:r w:rsidR="008D21F1" w:rsidRPr="008D21F1">
        <w:t xml:space="preserve"> </w:t>
      </w:r>
      <w:r w:rsidRPr="008D21F1">
        <w:t>расход</w:t>
      </w:r>
      <w:r w:rsidR="008D21F1" w:rsidRPr="008D21F1">
        <w:t xml:space="preserve"> </w:t>
      </w:r>
      <w:r w:rsidRPr="008D21F1">
        <w:t>метанола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килограммах</w:t>
      </w:r>
      <w:r w:rsidR="008D21F1" w:rsidRPr="008D21F1">
        <w:t xml:space="preserve"> </w:t>
      </w:r>
      <w:r w:rsidRPr="008D21F1">
        <w:t>на</w:t>
      </w:r>
      <w:r w:rsidR="008D21F1" w:rsidRPr="008D21F1">
        <w:rPr>
          <w:noProof/>
        </w:rPr>
        <w:t xml:space="preserve"> </w:t>
      </w:r>
      <w:smartTag w:uri="urn:schemas-microsoft-com:office:smarttags" w:element="metricconverter">
        <w:smartTagPr>
          <w:attr w:name="ProductID" w:val="1000 м3"/>
        </w:smartTagPr>
        <w:r w:rsidRPr="008D21F1">
          <w:rPr>
            <w:noProof/>
          </w:rPr>
          <w:t>1000</w:t>
        </w:r>
        <w:r w:rsidR="008D21F1" w:rsidRPr="008D21F1">
          <w:t xml:space="preserve"> </w:t>
        </w:r>
        <w:bookmarkStart w:id="326" w:name="OCRUncertain217"/>
        <w:r w:rsidRPr="008D21F1">
          <w:t>м</w:t>
        </w:r>
        <w:bookmarkEnd w:id="326"/>
        <w:r w:rsidRPr="008D21F1">
          <w:rPr>
            <w:vertAlign w:val="superscript"/>
          </w:rPr>
          <w:t>3</w:t>
        </w:r>
      </w:smartTag>
      <w:r w:rsidR="008D21F1" w:rsidRPr="008D21F1">
        <w:t xml:space="preserve"> </w:t>
      </w:r>
      <w:r w:rsidRPr="008D21F1">
        <w:t>газа</w:t>
      </w:r>
      <w:r w:rsidR="008D21F1" w:rsidRPr="008D21F1">
        <w:t>.</w:t>
      </w:r>
    </w:p>
    <w:p w:rsidR="008C03C2" w:rsidRPr="008D21F1" w:rsidRDefault="008C03C2" w:rsidP="008D21F1">
      <w:pPr>
        <w:tabs>
          <w:tab w:val="left" w:pos="726"/>
        </w:tabs>
      </w:pPr>
    </w:p>
    <w:p w:rsidR="008D21F1" w:rsidRPr="008D21F1" w:rsidRDefault="00262F61" w:rsidP="008D21F1">
      <w:pPr>
        <w:tabs>
          <w:tab w:val="left" w:pos="726"/>
        </w:tabs>
      </w:pPr>
      <w:r>
        <w:rPr>
          <w:noProof/>
        </w:rPr>
        <w:pict>
          <v:shape id="Рисунок 23" o:spid="_x0000_i1051" type="#_x0000_t75" style="width:123.75pt;height:212.25pt;visibility:visible;mso-wrap-style:square">
            <v:imagedata r:id="rId31" o:title="" cropbottom="5530f"/>
          </v:shape>
        </w:pict>
      </w:r>
    </w:p>
    <w:p w:rsidR="008D21F1" w:rsidRPr="008D21F1" w:rsidRDefault="008C03C2" w:rsidP="008C03C2">
      <w:pPr>
        <w:pStyle w:val="afe"/>
        <w:ind w:left="709"/>
      </w:pPr>
      <w:r>
        <w:t xml:space="preserve">      </w:t>
      </w:r>
      <w:r w:rsidR="00A7644F" w:rsidRPr="008D21F1">
        <w:t>10</w:t>
      </w:r>
      <w:r w:rsidR="008D21F1" w:rsidRPr="008D21F1">
        <w:t xml:space="preserve"> </w:t>
      </w:r>
      <w:r>
        <w:t>–</w:t>
      </w:r>
      <w:r w:rsidR="008D21F1" w:rsidRPr="008D21F1">
        <w:t xml:space="preserve"> </w:t>
      </w:r>
      <w:r w:rsidR="00A7644F" w:rsidRPr="008D21F1">
        <w:rPr>
          <w:noProof/>
        </w:rPr>
        <w:t>5</w:t>
      </w:r>
      <w:r>
        <w:rPr>
          <w:noProof/>
        </w:rPr>
        <w:t xml:space="preserve">    </w:t>
      </w:r>
      <w:r w:rsidR="008D21F1" w:rsidRPr="008D21F1">
        <w:rPr>
          <w:noProof/>
        </w:rPr>
        <w:t xml:space="preserve"> </w:t>
      </w:r>
      <w:r w:rsidR="00A7644F" w:rsidRPr="008D21F1">
        <w:rPr>
          <w:noProof/>
        </w:rPr>
        <w:t>0</w:t>
      </w:r>
      <w:r>
        <w:rPr>
          <w:noProof/>
        </w:rPr>
        <w:t xml:space="preserve">  </w:t>
      </w:r>
      <w:r w:rsidR="008D21F1" w:rsidRPr="008D21F1">
        <w:rPr>
          <w:noProof/>
        </w:rPr>
        <w:t xml:space="preserve"> </w:t>
      </w:r>
      <w:r w:rsidR="00A7644F" w:rsidRPr="008D21F1">
        <w:rPr>
          <w:noProof/>
        </w:rPr>
        <w:t>5</w:t>
      </w:r>
      <w:r w:rsidR="008D21F1" w:rsidRPr="008D21F1">
        <w:rPr>
          <w:noProof/>
        </w:rPr>
        <w:t xml:space="preserve"> </w:t>
      </w:r>
      <w:r>
        <w:rPr>
          <w:noProof/>
        </w:rPr>
        <w:t xml:space="preserve">  </w:t>
      </w:r>
      <w:r w:rsidR="00A7644F" w:rsidRPr="008D21F1">
        <w:rPr>
          <w:noProof/>
        </w:rPr>
        <w:t>10</w:t>
      </w:r>
      <w:r>
        <w:rPr>
          <w:noProof/>
        </w:rPr>
        <w:t xml:space="preserve">  </w:t>
      </w:r>
      <w:r w:rsidR="008D21F1" w:rsidRPr="008D21F1">
        <w:t xml:space="preserve"> </w:t>
      </w:r>
      <w:r w:rsidR="00A7644F" w:rsidRPr="008D21F1">
        <w:t>15</w:t>
      </w:r>
      <w:r>
        <w:t xml:space="preserve"> </w:t>
      </w:r>
      <w:r w:rsidR="008D21F1" w:rsidRPr="008D21F1">
        <w:t xml:space="preserve"> </w:t>
      </w:r>
      <w:r>
        <w:t xml:space="preserve">   </w:t>
      </w:r>
      <w:r w:rsidR="00A7644F" w:rsidRPr="008D21F1">
        <w:t>2</w:t>
      </w:r>
      <w:r>
        <w:t>0</w:t>
      </w:r>
    </w:p>
    <w:p w:rsidR="00A7644F" w:rsidRPr="008D21F1" w:rsidRDefault="00A7644F" w:rsidP="008D21F1">
      <w:pPr>
        <w:tabs>
          <w:tab w:val="left" w:pos="726"/>
        </w:tabs>
      </w:pPr>
      <w:r w:rsidRPr="008D21F1">
        <w:t>Температура,</w:t>
      </w:r>
      <w:r w:rsidR="008D21F1" w:rsidRPr="008D21F1">
        <w:t>°</w:t>
      </w:r>
      <w:r w:rsidRPr="008D21F1">
        <w:rPr>
          <w:lang w:val="en-US"/>
        </w:rPr>
        <w:t>C</w:t>
      </w:r>
    </w:p>
    <w:p w:rsidR="00A7644F" w:rsidRDefault="00A7644F" w:rsidP="008D21F1">
      <w:pPr>
        <w:tabs>
          <w:tab w:val="left" w:pos="726"/>
        </w:tabs>
      </w:pPr>
      <w:r w:rsidRPr="008D21F1">
        <w:t>Рисунок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4</w:t>
      </w:r>
      <w:r w:rsidR="008D21F1">
        <w:rPr>
          <w:noProof/>
        </w:rPr>
        <w:t>.4</w:t>
      </w:r>
      <w:r w:rsidR="008D21F1" w:rsidRPr="008D21F1">
        <w:t xml:space="preserve"> - </w:t>
      </w:r>
      <w:r w:rsidRPr="008D21F1">
        <w:t>Содержание</w:t>
      </w:r>
      <w:r w:rsidR="008D21F1" w:rsidRPr="008D21F1">
        <w:t xml:space="preserve"> </w:t>
      </w:r>
      <w:r w:rsidRPr="008D21F1">
        <w:t>метанола</w:t>
      </w:r>
      <w:r w:rsidR="008D21F1">
        <w:t xml:space="preserve"> (</w:t>
      </w:r>
      <w:r w:rsidRPr="008D21F1">
        <w:t>в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%</w:t>
      </w:r>
      <w:r w:rsidR="008D21F1" w:rsidRPr="008D21F1">
        <w:rPr>
          <w:noProof/>
        </w:rPr>
        <w:t xml:space="preserve">) </w:t>
      </w:r>
      <w:r w:rsidRPr="008D21F1">
        <w:t>в</w:t>
      </w:r>
      <w:r w:rsidR="008D21F1" w:rsidRPr="008D21F1">
        <w:t xml:space="preserve"> </w:t>
      </w:r>
      <w:r w:rsidRPr="008D21F1">
        <w:t>газе,</w:t>
      </w:r>
      <w:r w:rsidR="008D21F1" w:rsidRPr="008D21F1">
        <w:t xml:space="preserve"> </w:t>
      </w:r>
      <w:r w:rsidRPr="008D21F1">
        <w:t>необходимое</w:t>
      </w:r>
      <w:r w:rsidR="008D21F1" w:rsidRPr="008D21F1">
        <w:t xml:space="preserve"> </w:t>
      </w:r>
      <w:r w:rsidRPr="008D21F1">
        <w:t>для</w:t>
      </w:r>
      <w:r w:rsidR="008D21F1" w:rsidRPr="008D21F1">
        <w:t xml:space="preserve"> </w:t>
      </w:r>
      <w:r w:rsidRPr="008D21F1">
        <w:t>разложения</w:t>
      </w:r>
      <w:r w:rsidR="008D21F1" w:rsidRPr="008D21F1">
        <w:t xml:space="preserve"> </w:t>
      </w:r>
      <w:r w:rsidRPr="008D21F1">
        <w:t>гидратов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различных</w:t>
      </w:r>
      <w:r w:rsidR="008D21F1" w:rsidRPr="008D21F1">
        <w:t xml:space="preserve"> </w:t>
      </w:r>
      <w:r w:rsidRPr="008D21F1">
        <w:t>давлениях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температурах</w:t>
      </w:r>
    </w:p>
    <w:p w:rsidR="008C03C2" w:rsidRPr="008D21F1" w:rsidRDefault="008C03C2" w:rsidP="008D21F1">
      <w:pPr>
        <w:tabs>
          <w:tab w:val="left" w:pos="726"/>
        </w:tabs>
      </w:pPr>
    </w:p>
    <w:p w:rsidR="00A7644F" w:rsidRPr="008D21F1" w:rsidRDefault="00262F61" w:rsidP="008D21F1">
      <w:pPr>
        <w:tabs>
          <w:tab w:val="left" w:pos="726"/>
        </w:tabs>
      </w:pPr>
      <w:r>
        <w:rPr>
          <w:noProof/>
        </w:rPr>
        <w:pict>
          <v:shape id="Рисунок 24" o:spid="_x0000_i1052" type="#_x0000_t75" style="width:123.75pt;height:173.25pt;visibility:visible;mso-wrap-style:square">
            <v:imagedata r:id="rId32" o:title=""/>
          </v:shape>
        </w:pict>
      </w:r>
    </w:p>
    <w:p w:rsidR="008D21F1" w:rsidRDefault="00A7644F" w:rsidP="008D21F1">
      <w:pPr>
        <w:tabs>
          <w:tab w:val="left" w:pos="726"/>
        </w:tabs>
      </w:pPr>
      <w:r w:rsidRPr="008D21F1">
        <w:t>Рисунок</w:t>
      </w:r>
      <w:bookmarkStart w:id="327" w:name="OCRUncertain227"/>
      <w:r w:rsidR="008D21F1" w:rsidRPr="008D21F1">
        <w:rPr>
          <w:noProof/>
        </w:rPr>
        <w:t xml:space="preserve"> </w:t>
      </w:r>
      <w:r w:rsidRPr="008D21F1">
        <w:rPr>
          <w:noProof/>
        </w:rPr>
        <w:t>4</w:t>
      </w:r>
      <w:r w:rsidR="008D21F1">
        <w:rPr>
          <w:noProof/>
        </w:rPr>
        <w:t>.5</w:t>
      </w:r>
      <w:r w:rsidR="008D21F1" w:rsidRPr="008D21F1">
        <w:t xml:space="preserve"> - </w:t>
      </w:r>
      <w:r w:rsidRPr="008D21F1">
        <w:t>Удельный</w:t>
      </w:r>
      <w:r w:rsidR="008D21F1" w:rsidRPr="008D21F1">
        <w:t xml:space="preserve"> </w:t>
      </w:r>
      <w:r w:rsidRPr="008D21F1">
        <w:t>расход</w:t>
      </w:r>
      <w:r w:rsidR="008D21F1" w:rsidRPr="008D21F1">
        <w:t xml:space="preserve"> </w:t>
      </w:r>
      <w:r w:rsidRPr="008D21F1">
        <w:t>метанола</w:t>
      </w:r>
      <w:r w:rsidR="008D21F1">
        <w:t xml:space="preserve"> (</w:t>
      </w:r>
      <w:r w:rsidRPr="008D21F1">
        <w:t>кг/сут</w:t>
      </w:r>
      <w:r w:rsidR="008D21F1" w:rsidRPr="008D21F1">
        <w:t xml:space="preserve">) </w:t>
      </w:r>
      <w:bookmarkEnd w:id="327"/>
      <w:r w:rsidRPr="008D21F1">
        <w:t>для</w:t>
      </w:r>
      <w:r w:rsidR="008D21F1" w:rsidRPr="008D21F1">
        <w:t xml:space="preserve"> </w:t>
      </w:r>
      <w:r w:rsidRPr="008D21F1">
        <w:t>разложения</w:t>
      </w:r>
      <w:r w:rsidR="008D21F1" w:rsidRPr="008D21F1">
        <w:t xml:space="preserve"> </w:t>
      </w:r>
      <w:r w:rsidRPr="008D21F1">
        <w:t>гидратов,</w:t>
      </w:r>
      <w:r w:rsidR="008D21F1" w:rsidRPr="008D21F1">
        <w:t xml:space="preserve"> </w:t>
      </w:r>
      <w:r w:rsidRPr="008D21F1">
        <w:t>определяемый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содержанию</w:t>
      </w:r>
      <w:r w:rsidR="008D21F1" w:rsidRPr="008D21F1">
        <w:t xml:space="preserve"> </w:t>
      </w:r>
      <w:r w:rsidRPr="008D21F1">
        <w:t>метанола</w:t>
      </w:r>
      <w:r w:rsidR="008D21F1">
        <w:t xml:space="preserve"> (</w:t>
      </w:r>
      <w:r w:rsidRPr="008D21F1">
        <w:rPr>
          <w:noProof/>
        </w:rPr>
        <w:t>%</w:t>
      </w:r>
      <w:r w:rsidR="008D21F1" w:rsidRPr="008D21F1">
        <w:rPr>
          <w:noProof/>
        </w:rPr>
        <w:t>),</w:t>
      </w:r>
      <w:r w:rsidR="008D21F1" w:rsidRPr="008D21F1">
        <w:t xml:space="preserve"> </w:t>
      </w:r>
      <w:r w:rsidRPr="008D21F1">
        <w:t>давлению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температуре</w:t>
      </w:r>
    </w:p>
    <w:p w:rsidR="008C03C2" w:rsidRPr="008D21F1" w:rsidRDefault="008C03C2" w:rsidP="008D21F1">
      <w:pPr>
        <w:tabs>
          <w:tab w:val="left" w:pos="726"/>
        </w:tabs>
      </w:pPr>
    </w:p>
    <w:p w:rsidR="008D21F1" w:rsidRPr="008D21F1" w:rsidRDefault="00A7644F" w:rsidP="008D21F1">
      <w:pPr>
        <w:tabs>
          <w:tab w:val="left" w:pos="726"/>
        </w:tabs>
      </w:pPr>
      <w:r w:rsidRPr="008D21F1">
        <w:lastRenderedPageBreak/>
        <w:t>Удельный</w:t>
      </w:r>
      <w:r w:rsidR="008D21F1" w:rsidRPr="008D21F1">
        <w:t xml:space="preserve"> </w:t>
      </w:r>
      <w:r w:rsidRPr="008D21F1">
        <w:t>расход</w:t>
      </w:r>
      <w:r w:rsidR="008D21F1" w:rsidRPr="008D21F1">
        <w:t xml:space="preserve"> </w:t>
      </w:r>
      <w:r w:rsidRPr="008D21F1">
        <w:t>метанола,</w:t>
      </w:r>
      <w:r w:rsidR="008D21F1" w:rsidRPr="008D21F1">
        <w:t xml:space="preserve"> </w:t>
      </w:r>
      <w:r w:rsidRPr="008D21F1">
        <w:t>необходимый</w:t>
      </w:r>
      <w:r w:rsidR="008D21F1" w:rsidRPr="008D21F1">
        <w:t xml:space="preserve"> </w:t>
      </w:r>
      <w:r w:rsidRPr="008D21F1">
        <w:t>для</w:t>
      </w:r>
      <w:r w:rsidR="008D21F1" w:rsidRPr="008D21F1">
        <w:t xml:space="preserve"> </w:t>
      </w:r>
      <w:r w:rsidRPr="008D21F1">
        <w:t>предотвращения</w:t>
      </w:r>
      <w:r w:rsidR="008D21F1" w:rsidRPr="008D21F1">
        <w:t xml:space="preserve"> </w:t>
      </w:r>
      <w:bookmarkStart w:id="328" w:name="OCRUncertain229"/>
      <w:r w:rsidRPr="008D21F1">
        <w:t>гидратообразования</w:t>
      </w:r>
      <w:bookmarkEnd w:id="328"/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наличии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газе</w:t>
      </w:r>
      <w:r w:rsidR="008D21F1" w:rsidRPr="008D21F1">
        <w:t xml:space="preserve"> </w:t>
      </w:r>
      <w:r w:rsidRPr="008D21F1">
        <w:t>парообразной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жидкой</w:t>
      </w:r>
      <w:r w:rsidR="008D21F1" w:rsidRPr="008D21F1">
        <w:t xml:space="preserve"> </w:t>
      </w:r>
      <w:r w:rsidRPr="008D21F1">
        <w:t>влаги,</w:t>
      </w:r>
      <w:r w:rsidR="008D21F1" w:rsidRPr="008D21F1">
        <w:t xml:space="preserve"> </w:t>
      </w:r>
      <w:r w:rsidRPr="008D21F1">
        <w:t>определяется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формуле</w:t>
      </w:r>
      <w:r w:rsidR="008D21F1" w:rsidRPr="008D21F1">
        <w:t>:</w:t>
      </w:r>
    </w:p>
    <w:p w:rsidR="00173D76" w:rsidRDefault="00173D76" w:rsidP="008D21F1">
      <w:pPr>
        <w:tabs>
          <w:tab w:val="left" w:pos="726"/>
        </w:tabs>
      </w:pPr>
    </w:p>
    <w:p w:rsidR="008D21F1" w:rsidRPr="008D21F1" w:rsidRDefault="00A7644F" w:rsidP="008D21F1">
      <w:pPr>
        <w:tabs>
          <w:tab w:val="left" w:pos="726"/>
        </w:tabs>
        <w:rPr>
          <w:lang w:val="en-US"/>
        </w:rPr>
      </w:pPr>
      <w:r w:rsidRPr="008D21F1">
        <w:t>е</w:t>
      </w:r>
      <w:r w:rsidRPr="008D21F1">
        <w:rPr>
          <w:vertAlign w:val="subscript"/>
        </w:rPr>
        <w:t>м</w:t>
      </w:r>
      <w:r w:rsidR="008D21F1" w:rsidRPr="008D21F1">
        <w:rPr>
          <w:lang w:val="en-US"/>
        </w:rPr>
        <w:t xml:space="preserve"> </w:t>
      </w:r>
      <w:r w:rsidRPr="008D21F1">
        <w:rPr>
          <w:lang w:val="en-US"/>
        </w:rPr>
        <w:t>=</w:t>
      </w:r>
      <w:r w:rsidR="008D21F1" w:rsidRPr="008D21F1">
        <w:rPr>
          <w:lang w:val="en-US"/>
        </w:rPr>
        <w:t xml:space="preserve"> </w:t>
      </w:r>
      <w:r w:rsidRPr="008D21F1">
        <w:rPr>
          <w:lang w:val="en-US"/>
        </w:rPr>
        <w:t>x</w:t>
      </w:r>
      <w:r w:rsidR="008D21F1">
        <w:rPr>
          <w:lang w:val="en-US"/>
        </w:rPr>
        <w:t xml:space="preserve"> (</w:t>
      </w:r>
      <w:r w:rsidRPr="008D21F1">
        <w:rPr>
          <w:lang w:val="en-US"/>
        </w:rPr>
        <w:t>a</w:t>
      </w:r>
      <w:r w:rsidR="008D21F1" w:rsidRPr="008D21F1">
        <w:rPr>
          <w:lang w:val="en-US"/>
        </w:rPr>
        <w:t xml:space="preserve"> </w:t>
      </w:r>
      <w:r w:rsidRPr="008D21F1">
        <w:rPr>
          <w:lang w:val="en-US"/>
        </w:rPr>
        <w:t>+</w:t>
      </w:r>
      <w:r w:rsidR="008D21F1" w:rsidRPr="008D21F1">
        <w:rPr>
          <w:lang w:val="en-US"/>
        </w:rPr>
        <w:t xml:space="preserve"> </w:t>
      </w:r>
      <w:r w:rsidRPr="008D21F1">
        <w:sym w:font="Symbol" w:char="F044"/>
      </w:r>
      <w:r w:rsidR="008D21F1" w:rsidRPr="008D21F1">
        <w:rPr>
          <w:lang w:val="en-US"/>
        </w:rPr>
        <w:t xml:space="preserve"> </w:t>
      </w:r>
      <w:r w:rsidRPr="008D21F1">
        <w:rPr>
          <w:lang w:val="en-US"/>
        </w:rPr>
        <w:t>e</w:t>
      </w:r>
      <w:r w:rsidR="008D21F1" w:rsidRPr="008D21F1">
        <w:rPr>
          <w:lang w:val="en-US"/>
        </w:rPr>
        <w:t xml:space="preserve"> </w:t>
      </w:r>
      <w:r w:rsidRPr="008D21F1">
        <w:rPr>
          <w:lang w:val="en-US"/>
        </w:rPr>
        <w:t>/</w:t>
      </w:r>
      <w:r w:rsidR="008D21F1" w:rsidRPr="008D21F1">
        <w:rPr>
          <w:lang w:val="en-US"/>
        </w:rPr>
        <w:t xml:space="preserve"> </w:t>
      </w:r>
      <w:r w:rsidRPr="008D21F1">
        <w:rPr>
          <w:lang w:val="en-US"/>
        </w:rPr>
        <w:t>100</w:t>
      </w:r>
      <w:r w:rsidR="008D21F1" w:rsidRPr="008D21F1">
        <w:rPr>
          <w:lang w:val="en-US"/>
        </w:rPr>
        <w:t xml:space="preserve">), </w:t>
      </w:r>
      <w:r w:rsidRPr="008D21F1">
        <w:t>кг</w:t>
      </w:r>
      <w:r w:rsidRPr="008D21F1">
        <w:rPr>
          <w:lang w:val="en-US"/>
        </w:rPr>
        <w:t>/1000</w:t>
      </w:r>
      <w:r w:rsidR="008D21F1" w:rsidRPr="008D21F1">
        <w:rPr>
          <w:lang w:val="en-US"/>
        </w:rPr>
        <w:t xml:space="preserve"> </w:t>
      </w:r>
      <w:r w:rsidRPr="008D21F1">
        <w:t>м</w:t>
      </w:r>
      <w:r w:rsidRPr="008D21F1">
        <w:rPr>
          <w:vertAlign w:val="superscript"/>
          <w:lang w:val="en-US"/>
        </w:rPr>
        <w:t>3</w:t>
      </w:r>
      <w:r w:rsidR="008D21F1" w:rsidRPr="008D21F1">
        <w:rPr>
          <w:vertAlign w:val="superscript"/>
          <w:lang w:val="en-US"/>
        </w:rPr>
        <w:t>,</w:t>
      </w:r>
      <w:r w:rsidR="008D21F1">
        <w:rPr>
          <w:lang w:val="en-US"/>
        </w:rPr>
        <w:t xml:space="preserve"> (</w:t>
      </w:r>
      <w:r w:rsidRPr="008D21F1">
        <w:rPr>
          <w:lang w:val="en-US"/>
        </w:rPr>
        <w:t>4</w:t>
      </w:r>
      <w:r w:rsidR="008D21F1">
        <w:rPr>
          <w:lang w:val="en-US"/>
        </w:rPr>
        <w:t>.1</w:t>
      </w:r>
      <w:r w:rsidR="008D21F1" w:rsidRPr="008D21F1">
        <w:rPr>
          <w:lang w:val="en-US"/>
        </w:rPr>
        <w:t>)</w:t>
      </w:r>
    </w:p>
    <w:p w:rsidR="00173D76" w:rsidRDefault="00173D76" w:rsidP="008D21F1">
      <w:pPr>
        <w:tabs>
          <w:tab w:val="left" w:pos="726"/>
        </w:tabs>
      </w:pPr>
    </w:p>
    <w:p w:rsidR="008D21F1" w:rsidRPr="008D21F1" w:rsidRDefault="00A7644F" w:rsidP="008D21F1">
      <w:pPr>
        <w:tabs>
          <w:tab w:val="left" w:pos="726"/>
        </w:tabs>
      </w:pPr>
      <w:r w:rsidRPr="008D21F1">
        <w:t>где</w:t>
      </w:r>
      <w:r w:rsidR="008D21F1" w:rsidRPr="008D21F1">
        <w:t xml:space="preserve"> </w:t>
      </w:r>
      <w:r w:rsidRPr="008D21F1">
        <w:t>х</w:t>
      </w:r>
      <w:r w:rsidR="008D21F1" w:rsidRPr="008D21F1">
        <w:rPr>
          <w:noProof/>
        </w:rPr>
        <w:t xml:space="preserve"> - </w:t>
      </w:r>
      <w:r w:rsidRPr="008D21F1">
        <w:t>весовая</w:t>
      </w:r>
      <w:r w:rsidR="008D21F1" w:rsidRPr="008D21F1">
        <w:t xml:space="preserve"> </w:t>
      </w:r>
      <w:r w:rsidRPr="008D21F1">
        <w:t>концентрация</w:t>
      </w:r>
      <w:r w:rsidR="008D21F1" w:rsidRPr="008D21F1">
        <w:t xml:space="preserve"> </w:t>
      </w:r>
      <w:r w:rsidRPr="008D21F1">
        <w:t>метанола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воде</w:t>
      </w:r>
      <w:r w:rsidR="008D21F1" w:rsidRPr="008D21F1">
        <w:t xml:space="preserve"> </w:t>
      </w:r>
      <w:r w:rsidRPr="008D21F1">
        <w:t>в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%</w:t>
      </w:r>
      <w:r w:rsidR="008D21F1">
        <w:t xml:space="preserve"> (</w:t>
      </w:r>
      <w:r w:rsidRPr="008D21F1">
        <w:t>определяется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рисунку</w:t>
      </w:r>
      <w:r w:rsidR="008D21F1" w:rsidRPr="008D21F1">
        <w:t xml:space="preserve"> </w:t>
      </w:r>
      <w:r w:rsidRPr="008D21F1">
        <w:t>4</w:t>
      </w:r>
      <w:r w:rsidR="008D21F1">
        <w:t>.6</w:t>
      </w:r>
      <w:r w:rsidRPr="008D21F1">
        <w:rPr>
          <w:noProof/>
        </w:rPr>
        <w:t>,</w:t>
      </w:r>
      <w:r w:rsidR="008D21F1" w:rsidRPr="008D21F1">
        <w:t xml:space="preserve"> </w:t>
      </w:r>
      <w:r w:rsidRPr="008D21F1">
        <w:t>исходя</w:t>
      </w:r>
      <w:r w:rsidR="008D21F1" w:rsidRPr="008D21F1">
        <w:t xml:space="preserve"> </w:t>
      </w:r>
      <w:r w:rsidRPr="008D21F1">
        <w:t>из</w:t>
      </w:r>
      <w:r w:rsidR="008D21F1" w:rsidRPr="008D21F1">
        <w:t xml:space="preserve"> </w:t>
      </w:r>
      <w:r w:rsidRPr="008D21F1">
        <w:t>снижения</w:t>
      </w:r>
      <w:r w:rsidR="008D21F1" w:rsidRPr="008D21F1">
        <w:t xml:space="preserve"> </w:t>
      </w:r>
      <w:r w:rsidRPr="008D21F1">
        <w:t>точки</w:t>
      </w:r>
      <w:r w:rsidR="008D21F1" w:rsidRPr="008D21F1">
        <w:t xml:space="preserve"> </w:t>
      </w:r>
      <w:r w:rsidRPr="008D21F1">
        <w:t>замерзания</w:t>
      </w:r>
      <w:r w:rsidR="008D21F1" w:rsidRPr="008D21F1">
        <w:t xml:space="preserve"> </w:t>
      </w:r>
      <w:r w:rsidRPr="008D21F1">
        <w:t>раствора</w:t>
      </w:r>
      <w:r w:rsidR="008D21F1" w:rsidRPr="008D21F1">
        <w:t xml:space="preserve"> </w:t>
      </w:r>
      <w:r w:rsidRPr="008D21F1">
        <w:t>t</w:t>
      </w:r>
      <w:r w:rsidR="008D21F1" w:rsidRPr="008D21F1">
        <w:t xml:space="preserve"> </w:t>
      </w:r>
      <w:r w:rsidRPr="008D21F1">
        <w:rPr>
          <w:noProof/>
        </w:rPr>
        <w:t>=</w:t>
      </w:r>
      <w:r w:rsidR="008D21F1" w:rsidRPr="008D21F1">
        <w:t xml:space="preserve"> </w:t>
      </w:r>
      <w:r w:rsidRPr="008D21F1">
        <w:rPr>
          <w:lang w:val="en-US"/>
        </w:rPr>
        <w:t>t</w:t>
      </w:r>
      <w:r w:rsidRPr="008D21F1">
        <w:rPr>
          <w:vertAlign w:val="subscript"/>
        </w:rPr>
        <w:t>0</w:t>
      </w:r>
      <w:r w:rsidR="008D21F1" w:rsidRPr="008D21F1">
        <w:t xml:space="preserve"> - </w:t>
      </w:r>
      <w:r w:rsidRPr="008D21F1">
        <w:rPr>
          <w:lang w:val="en-US"/>
        </w:rPr>
        <w:t>t</w:t>
      </w:r>
      <w:r w:rsidR="008D21F1" w:rsidRPr="008D21F1">
        <w:t xml:space="preserve">); </w:t>
      </w:r>
      <w:r w:rsidRPr="008D21F1">
        <w:rPr>
          <w:lang w:val="en-US"/>
        </w:rPr>
        <w:t>t</w:t>
      </w:r>
      <w:r w:rsidR="008D21F1" w:rsidRPr="008D21F1">
        <w:t xml:space="preserve"> - </w:t>
      </w:r>
      <w:r w:rsidRPr="008D21F1">
        <w:t>температура</w:t>
      </w:r>
      <w:r w:rsidR="008D21F1" w:rsidRPr="008D21F1">
        <w:t xml:space="preserve"> </w:t>
      </w:r>
      <w:r w:rsidRPr="008D21F1">
        <w:t>гидратообразования</w:t>
      </w:r>
      <w:r w:rsidR="008D21F1" w:rsidRPr="008D21F1">
        <w:t xml:space="preserve">; </w:t>
      </w:r>
      <w:r w:rsidRPr="008D21F1">
        <w:sym w:font="Symbol" w:char="F061"/>
      </w:r>
      <w:r w:rsidR="008D21F1" w:rsidRPr="008D21F1">
        <w:t xml:space="preserve"> </w:t>
      </w:r>
      <w:r w:rsidRPr="008D21F1">
        <w:t>=</w:t>
      </w:r>
      <w:r w:rsidR="008D21F1" w:rsidRPr="008D21F1">
        <w:t xml:space="preserve"> </w:t>
      </w:r>
      <w:r w:rsidRPr="008D21F1">
        <w:t>e</w:t>
      </w:r>
      <w:r w:rsidRPr="008D21F1">
        <w:rPr>
          <w:vertAlign w:val="subscript"/>
        </w:rPr>
        <w:t>мг</w:t>
      </w:r>
      <w:r w:rsidR="008D21F1" w:rsidRPr="008D21F1">
        <w:rPr>
          <w:vertAlign w:val="subscript"/>
        </w:rPr>
        <w:t xml:space="preserve"> </w:t>
      </w:r>
      <w:r w:rsidRPr="008D21F1">
        <w:t>/x</w:t>
      </w:r>
      <w:r w:rsidR="008D21F1" w:rsidRPr="008D21F1">
        <w:t xml:space="preserve"> - </w:t>
      </w:r>
      <w:r w:rsidRPr="008D21F1">
        <w:t>отношение</w:t>
      </w:r>
      <w:r w:rsidR="008D21F1" w:rsidRPr="008D21F1">
        <w:t xml:space="preserve"> </w:t>
      </w:r>
      <w:r w:rsidRPr="008D21F1">
        <w:t>содержания</w:t>
      </w:r>
      <w:r w:rsidR="008D21F1" w:rsidRPr="008D21F1">
        <w:t xml:space="preserve"> </w:t>
      </w:r>
      <w:r w:rsidRPr="008D21F1">
        <w:t>метанола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газе,</w:t>
      </w:r>
      <w:r w:rsidR="008D21F1" w:rsidRPr="008D21F1">
        <w:t xml:space="preserve"> </w:t>
      </w:r>
      <w:r w:rsidRPr="008D21F1">
        <w:t>обеспечивающего</w:t>
      </w:r>
      <w:r w:rsidR="008D21F1" w:rsidRPr="008D21F1">
        <w:t xml:space="preserve"> </w:t>
      </w:r>
      <w:r w:rsidRPr="008D21F1">
        <w:t>насыщение</w:t>
      </w:r>
      <w:r w:rsidR="008D21F1" w:rsidRPr="008D21F1">
        <w:t xml:space="preserve"> </w:t>
      </w:r>
      <w:r w:rsidRPr="008D21F1">
        <w:t>газа,</w:t>
      </w:r>
      <w:r w:rsidR="008D21F1" w:rsidRPr="008D21F1">
        <w:t xml:space="preserve"> </w:t>
      </w:r>
      <w:r w:rsidRPr="008D21F1">
        <w:t>к</w:t>
      </w:r>
      <w:r w:rsidR="008D21F1" w:rsidRPr="008D21F1">
        <w:t xml:space="preserve"> </w:t>
      </w:r>
      <w:r w:rsidRPr="008D21F1">
        <w:t>весовой</w:t>
      </w:r>
      <w:r w:rsidR="008D21F1" w:rsidRPr="008D21F1">
        <w:t xml:space="preserve"> </w:t>
      </w:r>
      <w:r w:rsidRPr="008D21F1">
        <w:t>концентрации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воде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кг</w:t>
      </w:r>
      <w:r w:rsidR="008D21F1">
        <w:t xml:space="preserve"> (</w:t>
      </w:r>
      <w:r w:rsidRPr="008D21F1">
        <w:t>СН</w:t>
      </w:r>
      <w:r w:rsidRPr="008D21F1">
        <w:rPr>
          <w:vertAlign w:val="subscript"/>
        </w:rPr>
        <w:t>3</w:t>
      </w:r>
      <w:r w:rsidRPr="008D21F1">
        <w:t>ОН</w:t>
      </w:r>
      <w:r w:rsidR="008D21F1" w:rsidRPr="008D21F1">
        <w:t xml:space="preserve">) </w:t>
      </w:r>
      <w:smartTag w:uri="urn:schemas-microsoft-com:office:smarttags" w:element="metricconverter">
        <w:smartTagPr>
          <w:attr w:name="ProductID" w:val="1000 м3"/>
        </w:smartTagPr>
        <w:r w:rsidRPr="008D21F1">
          <w:t>1000</w:t>
        </w:r>
        <w:r w:rsidR="008D21F1" w:rsidRPr="008D21F1">
          <w:t xml:space="preserve"> </w:t>
        </w:r>
        <w:r w:rsidRPr="008D21F1">
          <w:t>м</w:t>
        </w:r>
        <w:r w:rsidRPr="008D21F1">
          <w:rPr>
            <w:vertAlign w:val="superscript"/>
          </w:rPr>
          <w:t>3</w:t>
        </w:r>
      </w:smartTag>
      <w:r w:rsidR="008D21F1" w:rsidRPr="008D21F1">
        <w:rPr>
          <w:vertAlign w:val="superscript"/>
        </w:rPr>
        <w:t xml:space="preserve"> </w:t>
      </w:r>
      <w:r w:rsidRPr="008D21F1">
        <w:t>/%</w:t>
      </w:r>
      <w:r w:rsidR="008D21F1" w:rsidRPr="008D21F1">
        <w:t xml:space="preserve"> </w:t>
      </w:r>
      <w:r w:rsidRPr="008D21F1">
        <w:t>вес</w:t>
      </w:r>
      <w:r w:rsidR="008D21F1">
        <w:t xml:space="preserve"> (</w:t>
      </w:r>
      <w:r w:rsidRPr="008D21F1">
        <w:t>СН</w:t>
      </w:r>
      <w:r w:rsidRPr="008D21F1">
        <w:rPr>
          <w:vertAlign w:val="subscript"/>
        </w:rPr>
        <w:t>3</w:t>
      </w:r>
      <w:r w:rsidRPr="008D21F1">
        <w:t>ОН</w:t>
      </w:r>
      <w:r w:rsidR="008D21F1" w:rsidRPr="008D21F1">
        <w:t xml:space="preserve">) </w:t>
      </w:r>
      <w:r w:rsidRPr="008D21F1">
        <w:t>в</w:t>
      </w:r>
      <w:r w:rsidR="008D21F1" w:rsidRPr="008D21F1">
        <w:t xml:space="preserve"> </w:t>
      </w:r>
      <w:r w:rsidRPr="008D21F1">
        <w:t>воде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нормальных</w:t>
      </w:r>
      <w:r w:rsidR="008D21F1" w:rsidRPr="008D21F1">
        <w:t xml:space="preserve"> </w:t>
      </w:r>
      <w:r w:rsidRPr="008D21F1">
        <w:t>условиях</w:t>
      </w:r>
      <w:r w:rsidR="008D21F1">
        <w:t xml:space="preserve"> (</w:t>
      </w:r>
      <w:r w:rsidRPr="008D21F1">
        <w:t>определяется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рисунку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4</w:t>
      </w:r>
      <w:r w:rsidR="008D21F1">
        <w:rPr>
          <w:noProof/>
        </w:rPr>
        <w:t>.7</w:t>
      </w:r>
      <w:r w:rsidR="008D21F1" w:rsidRPr="008D21F1">
        <w:t xml:space="preserve"> </w:t>
      </w:r>
      <w:r w:rsidRPr="008D21F1">
        <w:t>для</w:t>
      </w:r>
      <w:r w:rsidR="008D21F1" w:rsidRPr="008D21F1">
        <w:t xml:space="preserve"> </w:t>
      </w:r>
      <w:r w:rsidRPr="008D21F1">
        <w:t>данных</w:t>
      </w:r>
      <w:r w:rsidR="008D21F1" w:rsidRPr="008D21F1">
        <w:t xml:space="preserve"> </w:t>
      </w:r>
      <w:bookmarkStart w:id="329" w:name="OCRUncertain247"/>
      <w:r w:rsidRPr="008D21F1">
        <w:t>р</w:t>
      </w:r>
      <w:r w:rsidR="008D21F1" w:rsidRPr="008D21F1">
        <w:t xml:space="preserve"> </w:t>
      </w:r>
      <w:bookmarkEnd w:id="329"/>
      <w:r w:rsidRPr="008D21F1">
        <w:t>и</w:t>
      </w:r>
      <w:r w:rsidR="008D21F1" w:rsidRPr="008D21F1">
        <w:t xml:space="preserve"> </w:t>
      </w:r>
      <w:r w:rsidRPr="008D21F1">
        <w:rPr>
          <w:lang w:val="en-US"/>
        </w:rPr>
        <w:t>t</w:t>
      </w:r>
      <w:r w:rsidR="008D21F1" w:rsidRPr="008D21F1">
        <w:t xml:space="preserve">), </w:t>
      </w:r>
      <w:r w:rsidRPr="008D21F1">
        <w:sym w:font="Symbol" w:char="F044"/>
      </w:r>
      <w:r w:rsidRPr="008D21F1">
        <w:t>е</w:t>
      </w:r>
      <w:r w:rsidR="008D21F1" w:rsidRPr="008D21F1">
        <w:t xml:space="preserve"> - </w:t>
      </w:r>
      <w:r w:rsidRPr="008D21F1">
        <w:t>содержание</w:t>
      </w:r>
      <w:r w:rsidR="008D21F1" w:rsidRPr="008D21F1">
        <w:t xml:space="preserve"> </w:t>
      </w:r>
      <w:r w:rsidRPr="008D21F1">
        <w:t>жидкой</w:t>
      </w:r>
      <w:r w:rsidR="008D21F1" w:rsidRPr="008D21F1">
        <w:t xml:space="preserve"> </w:t>
      </w:r>
      <w:r w:rsidRPr="008D21F1">
        <w:t>влаги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месте</w:t>
      </w:r>
      <w:r w:rsidR="008D21F1" w:rsidRPr="008D21F1">
        <w:t xml:space="preserve"> </w:t>
      </w:r>
      <w:r w:rsidRPr="008D21F1">
        <w:t>подачи</w:t>
      </w:r>
      <w:r w:rsidR="008D21F1" w:rsidRPr="008D21F1">
        <w:t xml:space="preserve"> </w:t>
      </w:r>
      <w:r w:rsidRPr="008D21F1">
        <w:t>метанола</w:t>
      </w:r>
      <w:r w:rsidR="008D21F1">
        <w:t xml:space="preserve"> (</w:t>
      </w:r>
      <w:r w:rsidRPr="008D21F1">
        <w:t>кг/</w:t>
      </w:r>
      <w:r w:rsidRPr="008D21F1">
        <w:rPr>
          <w:noProof/>
        </w:rPr>
        <w:t>1000</w:t>
      </w:r>
      <w:r w:rsidR="008D21F1" w:rsidRPr="008D21F1">
        <w:t xml:space="preserve"> </w:t>
      </w:r>
      <w:r w:rsidRPr="008D21F1">
        <w:t>м</w:t>
      </w:r>
      <w:r w:rsidRPr="008D21F1">
        <w:rPr>
          <w:vertAlign w:val="superscript"/>
        </w:rPr>
        <w:t>3</w:t>
      </w:r>
      <w:r w:rsidR="008D21F1" w:rsidRPr="008D21F1">
        <w:t xml:space="preserve">) </w:t>
      </w:r>
      <w:r w:rsidRPr="008D21F1">
        <w:t>определяется</w:t>
      </w:r>
      <w:r w:rsidR="008D21F1" w:rsidRPr="008D21F1">
        <w:t xml:space="preserve"> </w:t>
      </w:r>
      <w:r w:rsidRPr="008D21F1">
        <w:t>экспериментально,</w:t>
      </w:r>
      <w:r w:rsidR="008D21F1" w:rsidRPr="008D21F1">
        <w:t xml:space="preserve"> </w:t>
      </w:r>
      <w:r w:rsidRPr="008D21F1">
        <w:t>а</w:t>
      </w:r>
      <w:r w:rsidR="008D21F1" w:rsidRPr="008D21F1">
        <w:t xml:space="preserve"> </w:t>
      </w:r>
      <w:r w:rsidRPr="008D21F1">
        <w:t>также</w:t>
      </w:r>
      <w:r w:rsidR="008D21F1" w:rsidRPr="008D21F1">
        <w:t xml:space="preserve"> </w:t>
      </w:r>
      <w:r w:rsidRPr="008D21F1">
        <w:t>приближенно</w:t>
      </w:r>
      <w:r w:rsidR="008D21F1" w:rsidRPr="008D21F1">
        <w:t>:</w:t>
      </w:r>
    </w:p>
    <w:p w:rsidR="00173D76" w:rsidRDefault="00173D76" w:rsidP="008D21F1">
      <w:pPr>
        <w:tabs>
          <w:tab w:val="left" w:pos="726"/>
        </w:tabs>
      </w:pPr>
    </w:p>
    <w:p w:rsidR="008D21F1" w:rsidRDefault="00A7644F" w:rsidP="008D21F1">
      <w:pPr>
        <w:tabs>
          <w:tab w:val="left" w:pos="726"/>
        </w:tabs>
      </w:pPr>
      <w:r w:rsidRPr="008D21F1">
        <w:t>е</w:t>
      </w:r>
      <w:r w:rsidR="008D21F1" w:rsidRPr="008D21F1">
        <w:t xml:space="preserve"> </w:t>
      </w:r>
      <w:r w:rsidRPr="008D21F1">
        <w:t>=</w:t>
      </w:r>
      <w:r w:rsidR="008D21F1" w:rsidRPr="008D21F1">
        <w:t xml:space="preserve"> </w:t>
      </w:r>
      <w:r w:rsidRPr="008D21F1">
        <w:t>е’</w:t>
      </w:r>
      <w:r w:rsidRPr="008D21F1">
        <w:rPr>
          <w:vertAlign w:val="subscript"/>
        </w:rPr>
        <w:t>н</w:t>
      </w:r>
      <w:r w:rsidR="008D21F1" w:rsidRPr="008D21F1">
        <w:rPr>
          <w:vertAlign w:val="subscript"/>
        </w:rPr>
        <w:t xml:space="preserve"> - </w:t>
      </w:r>
      <w:r w:rsidRPr="008D21F1">
        <w:t>е’’</w:t>
      </w:r>
      <w:r w:rsidRPr="008D21F1">
        <w:rPr>
          <w:vertAlign w:val="subscript"/>
        </w:rPr>
        <w:t>н</w:t>
      </w:r>
      <w:r w:rsidR="008D21F1" w:rsidRPr="008D21F1">
        <w:rPr>
          <w:vertAlign w:val="subscript"/>
        </w:rPr>
        <w:t>,</w:t>
      </w:r>
      <w:r w:rsidR="008D21F1">
        <w:t xml:space="preserve"> (</w:t>
      </w:r>
      <w:r w:rsidRPr="008D21F1">
        <w:t>4</w:t>
      </w:r>
      <w:r w:rsidR="008D21F1">
        <w:t>.2</w:t>
      </w:r>
      <w:r w:rsidR="008D21F1" w:rsidRPr="008D21F1">
        <w:t>)</w:t>
      </w:r>
    </w:p>
    <w:p w:rsidR="00173D76" w:rsidRPr="008D21F1" w:rsidRDefault="00173D76" w:rsidP="008D21F1">
      <w:pPr>
        <w:tabs>
          <w:tab w:val="left" w:pos="726"/>
        </w:tabs>
      </w:pPr>
    </w:p>
    <w:p w:rsidR="008D21F1" w:rsidRPr="008D21F1" w:rsidRDefault="00A7644F" w:rsidP="008D21F1">
      <w:pPr>
        <w:tabs>
          <w:tab w:val="left" w:pos="726"/>
        </w:tabs>
      </w:pPr>
      <w:r w:rsidRPr="008D21F1">
        <w:t>где</w:t>
      </w:r>
      <w:r w:rsidR="008D21F1" w:rsidRPr="008D21F1">
        <w:t xml:space="preserve"> </w:t>
      </w:r>
      <w:r w:rsidRPr="008D21F1">
        <w:t>е’</w:t>
      </w:r>
      <w:r w:rsidRPr="008D21F1">
        <w:rPr>
          <w:vertAlign w:val="subscript"/>
        </w:rPr>
        <w:t>н</w:t>
      </w:r>
      <w:r w:rsidR="008D21F1" w:rsidRPr="008D21F1">
        <w:rPr>
          <w:noProof/>
        </w:rPr>
        <w:t xml:space="preserve"> - </w:t>
      </w:r>
      <w:r w:rsidRPr="008D21F1">
        <w:t>начальное</w:t>
      </w:r>
      <w:r w:rsidR="008D21F1" w:rsidRPr="008D21F1">
        <w:t xml:space="preserve"> </w:t>
      </w:r>
      <w:r w:rsidRPr="008D21F1">
        <w:t>влагосодержание</w:t>
      </w:r>
      <w:r w:rsidR="008D21F1" w:rsidRPr="008D21F1">
        <w:t xml:space="preserve">; </w:t>
      </w:r>
      <w:r w:rsidRPr="008D21F1">
        <w:t>е’’</w:t>
      </w:r>
      <w:r w:rsidRPr="008D21F1">
        <w:rPr>
          <w:vertAlign w:val="subscript"/>
        </w:rPr>
        <w:t>н</w:t>
      </w:r>
      <w:r w:rsidR="008D21F1" w:rsidRPr="008D21F1">
        <w:rPr>
          <w:noProof/>
        </w:rPr>
        <w:t xml:space="preserve"> - </w:t>
      </w:r>
      <w:r w:rsidRPr="008D21F1">
        <w:t>влагосодержание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точке</w:t>
      </w:r>
      <w:r w:rsidR="008D21F1" w:rsidRPr="008D21F1">
        <w:t xml:space="preserve"> </w:t>
      </w:r>
      <w:r w:rsidRPr="008D21F1">
        <w:t>ввода</w:t>
      </w:r>
      <w:r w:rsidR="008D21F1" w:rsidRPr="008D21F1">
        <w:t xml:space="preserve"> </w:t>
      </w:r>
      <w:r w:rsidRPr="008D21F1">
        <w:t>метанола</w:t>
      </w:r>
      <w:r w:rsidR="008D21F1" w:rsidRPr="008D21F1">
        <w:t xml:space="preserve">. </w:t>
      </w:r>
      <w:r w:rsidRPr="008D21F1">
        <w:t>Величины</w:t>
      </w:r>
      <w:r w:rsidR="008D21F1" w:rsidRPr="008D21F1">
        <w:t xml:space="preserve"> </w:t>
      </w:r>
      <w:r w:rsidRPr="008D21F1">
        <w:t>е'</w:t>
      </w:r>
      <w:r w:rsidRPr="008D21F1">
        <w:rPr>
          <w:vertAlign w:val="subscript"/>
        </w:rPr>
        <w:t>н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е</w:t>
      </w:r>
      <w:r w:rsidR="008D21F1">
        <w:t>"</w:t>
      </w:r>
      <w:r w:rsidRPr="008D21F1">
        <w:rPr>
          <w:vertAlign w:val="subscript"/>
        </w:rPr>
        <w:t>н</w:t>
      </w:r>
      <w:r w:rsidR="008D21F1" w:rsidRPr="008D21F1">
        <w:t xml:space="preserve"> </w:t>
      </w:r>
      <w:r w:rsidRPr="008D21F1">
        <w:t>определяют</w:t>
      </w:r>
      <w:r w:rsidR="008D21F1" w:rsidRPr="008D21F1">
        <w:t xml:space="preserve"> </w:t>
      </w:r>
      <w:r w:rsidRPr="008D21F1">
        <w:t>для</w:t>
      </w:r>
      <w:r w:rsidR="008D21F1" w:rsidRPr="008D21F1">
        <w:t xml:space="preserve"> </w:t>
      </w:r>
      <w:r w:rsidRPr="008D21F1">
        <w:t>начальных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данных</w:t>
      </w:r>
      <w:r w:rsidR="008D21F1" w:rsidRPr="008D21F1">
        <w:t xml:space="preserve"> </w:t>
      </w:r>
      <w:r w:rsidRPr="008D21F1">
        <w:t>р</w:t>
      </w:r>
      <w:r w:rsidR="008D21F1" w:rsidRPr="008D21F1">
        <w:t xml:space="preserve"> </w:t>
      </w:r>
      <w:r w:rsidRPr="008D21F1">
        <w:t>и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t</w:t>
      </w:r>
      <w:r w:rsidR="008D21F1" w:rsidRPr="008D21F1">
        <w:rPr>
          <w:noProof/>
        </w:rPr>
        <w:t xml:space="preserve">. </w:t>
      </w:r>
      <w:r w:rsidRPr="008D21F1">
        <w:t>Суточный</w:t>
      </w:r>
      <w:r w:rsidR="008D21F1" w:rsidRPr="008D21F1">
        <w:t xml:space="preserve"> </w:t>
      </w:r>
      <w:r w:rsidRPr="008D21F1">
        <w:t>весовой</w:t>
      </w:r>
      <w:r w:rsidR="008D21F1" w:rsidRPr="008D21F1">
        <w:t xml:space="preserve"> </w:t>
      </w:r>
      <w:r w:rsidRPr="008D21F1">
        <w:t>расход</w:t>
      </w:r>
      <w:r w:rsidR="008D21F1" w:rsidRPr="008D21F1">
        <w:t xml:space="preserve"> </w:t>
      </w:r>
      <w:r w:rsidRPr="008D21F1">
        <w:t>метанола,</w:t>
      </w:r>
      <w:r w:rsidR="008D21F1" w:rsidRPr="008D21F1">
        <w:t xml:space="preserve"> </w:t>
      </w:r>
      <w:r w:rsidRPr="008D21F1">
        <w:t>необходимый</w:t>
      </w:r>
      <w:r w:rsidR="008D21F1" w:rsidRPr="008D21F1">
        <w:t xml:space="preserve"> </w:t>
      </w:r>
      <w:r w:rsidRPr="008D21F1">
        <w:t>для</w:t>
      </w:r>
      <w:r w:rsidR="008D21F1" w:rsidRPr="008D21F1">
        <w:t xml:space="preserve"> </w:t>
      </w:r>
      <w:r w:rsidRPr="008D21F1">
        <w:t>предотвра</w:t>
      </w:r>
      <w:bookmarkStart w:id="330" w:name="OCRUncertain264"/>
      <w:r w:rsidRPr="008D21F1">
        <w:t>щения</w:t>
      </w:r>
      <w:r w:rsidR="008D21F1" w:rsidRPr="008D21F1">
        <w:t xml:space="preserve"> </w:t>
      </w:r>
      <w:r w:rsidRPr="008D21F1">
        <w:t>гидратообразования,</w:t>
      </w:r>
      <w:bookmarkEnd w:id="330"/>
      <w:r w:rsidR="008D21F1" w:rsidRPr="008D21F1">
        <w:t xml:space="preserve"> </w:t>
      </w:r>
      <w:r w:rsidRPr="008D21F1">
        <w:t>будет</w:t>
      </w:r>
      <w:r w:rsidR="008D21F1" w:rsidRPr="008D21F1">
        <w:t>:</w:t>
      </w:r>
    </w:p>
    <w:p w:rsidR="00173D76" w:rsidRDefault="00173D76" w:rsidP="008D21F1">
      <w:pPr>
        <w:tabs>
          <w:tab w:val="left" w:pos="726"/>
        </w:tabs>
      </w:pPr>
    </w:p>
    <w:p w:rsidR="008D21F1" w:rsidRPr="008D21F1" w:rsidRDefault="00A7644F" w:rsidP="008D21F1">
      <w:pPr>
        <w:tabs>
          <w:tab w:val="left" w:pos="726"/>
        </w:tabs>
      </w:pPr>
      <w:r w:rsidRPr="008D21F1">
        <w:t>Q</w:t>
      </w:r>
      <w:r w:rsidRPr="008D21F1">
        <w:rPr>
          <w:vertAlign w:val="subscript"/>
        </w:rPr>
        <w:t>м</w:t>
      </w:r>
      <w:r w:rsidR="008D21F1" w:rsidRPr="008D21F1">
        <w:rPr>
          <w:vertAlign w:val="subscript"/>
        </w:rPr>
        <w:t xml:space="preserve">. </w:t>
      </w:r>
      <w:r w:rsidRPr="008D21F1">
        <w:t>=</w:t>
      </w:r>
      <w:r w:rsidR="008D21F1" w:rsidRPr="008D21F1">
        <w:t xml:space="preserve"> </w:t>
      </w:r>
      <w:r w:rsidRPr="008D21F1">
        <w:t>Q</w:t>
      </w:r>
      <w:r w:rsidRPr="008D21F1">
        <w:rPr>
          <w:vertAlign w:val="subscript"/>
        </w:rPr>
        <w:t>м</w:t>
      </w:r>
      <w:r w:rsidR="008D21F1" w:rsidRPr="008D21F1">
        <w:rPr>
          <w:vertAlign w:val="subscript"/>
        </w:rPr>
        <w:t xml:space="preserve">. </w:t>
      </w:r>
      <w:r w:rsidRPr="008D21F1">
        <w:rPr>
          <w:vertAlign w:val="subscript"/>
        </w:rPr>
        <w:t>г</w:t>
      </w:r>
      <w:r w:rsidR="008D21F1" w:rsidRPr="008D21F1">
        <w:rPr>
          <w:vertAlign w:val="subscript"/>
        </w:rPr>
        <w:t xml:space="preserve">. </w:t>
      </w:r>
      <w:r w:rsidRPr="008D21F1">
        <w:t>+</w:t>
      </w:r>
      <w:r w:rsidR="008D21F1" w:rsidRPr="008D21F1">
        <w:t xml:space="preserve"> </w:t>
      </w:r>
      <w:r w:rsidRPr="008D21F1">
        <w:t>Q</w:t>
      </w:r>
      <w:r w:rsidRPr="008D21F1">
        <w:rPr>
          <w:vertAlign w:val="subscript"/>
        </w:rPr>
        <w:t>м</w:t>
      </w:r>
      <w:r w:rsidR="008D21F1" w:rsidRPr="008D21F1">
        <w:rPr>
          <w:vertAlign w:val="subscript"/>
        </w:rPr>
        <w:t xml:space="preserve">. </w:t>
      </w:r>
      <w:r w:rsidRPr="008D21F1">
        <w:rPr>
          <w:vertAlign w:val="subscript"/>
        </w:rPr>
        <w:t>ж</w:t>
      </w:r>
      <w:r w:rsidR="008D21F1" w:rsidRPr="008D21F1">
        <w:rPr>
          <w:vertAlign w:val="subscript"/>
        </w:rPr>
        <w:t xml:space="preserve">. </w:t>
      </w:r>
      <w:r w:rsidRPr="008D21F1">
        <w:t>=</w:t>
      </w:r>
      <w:r w:rsidR="008D21F1" w:rsidRPr="008D21F1">
        <w:t xml:space="preserve"> </w:t>
      </w:r>
      <w:r w:rsidRPr="008D21F1">
        <w:t>e</w:t>
      </w:r>
      <w:r w:rsidRPr="008D21F1">
        <w:rPr>
          <w:vertAlign w:val="subscript"/>
        </w:rPr>
        <w:t>м</w:t>
      </w:r>
      <w:r w:rsidRPr="008D21F1">
        <w:t>Q,</w:t>
      </w:r>
      <w:r w:rsidR="008D21F1" w:rsidRPr="008D21F1">
        <w:t xml:space="preserve"> </w:t>
      </w:r>
      <w:r w:rsidRPr="008D21F1">
        <w:t>кг/сут</w:t>
      </w:r>
      <w:r w:rsidR="008D21F1" w:rsidRPr="008D21F1">
        <w:t>.,</w:t>
      </w:r>
      <w:r w:rsidR="008D21F1">
        <w:t xml:space="preserve"> (</w:t>
      </w:r>
      <w:r w:rsidRPr="008D21F1">
        <w:t>4</w:t>
      </w:r>
      <w:r w:rsidR="008D21F1">
        <w:t>.3</w:t>
      </w:r>
      <w:r w:rsidR="008D21F1" w:rsidRPr="008D21F1">
        <w:t>)</w:t>
      </w:r>
    </w:p>
    <w:p w:rsidR="00173D76" w:rsidRDefault="00173D76" w:rsidP="008D21F1">
      <w:pPr>
        <w:tabs>
          <w:tab w:val="left" w:pos="726"/>
        </w:tabs>
      </w:pPr>
    </w:p>
    <w:p w:rsidR="008D21F1" w:rsidRPr="008D21F1" w:rsidRDefault="00A7644F" w:rsidP="008D21F1">
      <w:pPr>
        <w:tabs>
          <w:tab w:val="left" w:pos="726"/>
        </w:tabs>
      </w:pPr>
      <w:r w:rsidRPr="008D21F1">
        <w:t>Где</w:t>
      </w:r>
      <w:r w:rsidR="008D21F1" w:rsidRPr="008D21F1">
        <w:t xml:space="preserve"> </w:t>
      </w:r>
      <w:r w:rsidRPr="008D21F1">
        <w:t>Q</w:t>
      </w:r>
      <w:r w:rsidRPr="008D21F1">
        <w:rPr>
          <w:vertAlign w:val="subscript"/>
        </w:rPr>
        <w:t>м</w:t>
      </w:r>
      <w:r w:rsidR="008D21F1" w:rsidRPr="008D21F1">
        <w:rPr>
          <w:vertAlign w:val="subscript"/>
        </w:rPr>
        <w:t xml:space="preserve">. </w:t>
      </w:r>
      <w:r w:rsidRPr="008D21F1">
        <w:rPr>
          <w:vertAlign w:val="subscript"/>
        </w:rPr>
        <w:t>ж</w:t>
      </w:r>
      <w:r w:rsidR="008D21F1" w:rsidRPr="008D21F1">
        <w:rPr>
          <w:vertAlign w:val="subscript"/>
        </w:rPr>
        <w:t xml:space="preserve">. </w:t>
      </w:r>
      <w:r w:rsidRPr="008D21F1">
        <w:t>=</w:t>
      </w:r>
      <w:r w:rsidR="008D21F1" w:rsidRPr="008D21F1">
        <w:t xml:space="preserve"> </w:t>
      </w:r>
      <w:r w:rsidRPr="008D21F1">
        <w:t>Qe*x/100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Здесь</w:t>
      </w:r>
      <w:r w:rsidR="008D21F1" w:rsidRPr="008D21F1">
        <w:t xml:space="preserve"> </w:t>
      </w:r>
      <w:r w:rsidRPr="008D21F1">
        <w:rPr>
          <w:lang w:val="en-US"/>
        </w:rPr>
        <w:t>Q</w:t>
      </w:r>
      <w:r w:rsidR="008D21F1" w:rsidRPr="008D21F1">
        <w:rPr>
          <w:noProof/>
        </w:rPr>
        <w:t xml:space="preserve"> - </w:t>
      </w:r>
      <w:r w:rsidRPr="008D21F1">
        <w:t>дебит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нормальных</w:t>
      </w:r>
      <w:r w:rsidR="008D21F1" w:rsidRPr="008D21F1">
        <w:t xml:space="preserve"> </w:t>
      </w:r>
      <w:r w:rsidRPr="008D21F1">
        <w:t>условиях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тыс</w:t>
      </w:r>
      <w:r w:rsidR="008D21F1" w:rsidRPr="008D21F1">
        <w:t xml:space="preserve">. </w:t>
      </w:r>
      <w:r w:rsidRPr="008D21F1">
        <w:t>м</w:t>
      </w:r>
      <w:r w:rsidRPr="008D21F1">
        <w:rPr>
          <w:vertAlign w:val="superscript"/>
        </w:rPr>
        <w:t>3</w:t>
      </w:r>
      <w:r w:rsidRPr="008D21F1">
        <w:t>/сут</w:t>
      </w:r>
      <w:r w:rsidR="008D21F1" w:rsidRPr="008D21F1">
        <w:t xml:space="preserve">; </w:t>
      </w:r>
      <w:r w:rsidRPr="008D21F1">
        <w:t>Q</w:t>
      </w:r>
      <w:r w:rsidRPr="008D21F1">
        <w:rPr>
          <w:vertAlign w:val="subscript"/>
        </w:rPr>
        <w:t>м</w:t>
      </w:r>
      <w:r w:rsidR="008D21F1" w:rsidRPr="008D21F1">
        <w:rPr>
          <w:vertAlign w:val="subscript"/>
        </w:rPr>
        <w:t xml:space="preserve">. </w:t>
      </w:r>
      <w:r w:rsidRPr="008D21F1">
        <w:rPr>
          <w:vertAlign w:val="subscript"/>
        </w:rPr>
        <w:t>ж</w:t>
      </w:r>
      <w:r w:rsidR="008D21F1">
        <w:rPr>
          <w:vertAlign w:val="subscript"/>
        </w:rPr>
        <w:t xml:space="preserve">. - </w:t>
      </w:r>
      <w:r w:rsidRPr="008D21F1">
        <w:rPr>
          <w:noProof/>
        </w:rPr>
        <w:t>колич</w:t>
      </w:r>
      <w:r w:rsidRPr="008D21F1">
        <w:t>ство</w:t>
      </w:r>
      <w:r w:rsidR="008D21F1" w:rsidRPr="008D21F1">
        <w:t xml:space="preserve"> </w:t>
      </w:r>
      <w:r w:rsidRPr="008D21F1">
        <w:t>метанола,</w:t>
      </w:r>
      <w:r w:rsidR="008D21F1" w:rsidRPr="008D21F1">
        <w:t xml:space="preserve"> </w:t>
      </w:r>
      <w:r w:rsidRPr="008D21F1">
        <w:t>насыщающего</w:t>
      </w:r>
      <w:r w:rsidR="008D21F1" w:rsidRPr="008D21F1">
        <w:t xml:space="preserve"> </w:t>
      </w:r>
      <w:r w:rsidRPr="008D21F1">
        <w:t>жидкую</w:t>
      </w:r>
      <w:r w:rsidR="008D21F1" w:rsidRPr="008D21F1">
        <w:t xml:space="preserve"> </w:t>
      </w:r>
      <w:r w:rsidRPr="008D21F1">
        <w:t>влагу,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кг/сут</w:t>
      </w:r>
      <w:r w:rsidR="008D21F1" w:rsidRPr="008D21F1">
        <w:t xml:space="preserve">; </w:t>
      </w:r>
      <w:r w:rsidRPr="008D21F1">
        <w:rPr>
          <w:lang w:val="en-US"/>
        </w:rPr>
        <w:t>Q</w:t>
      </w:r>
      <w:r w:rsidRPr="008D21F1">
        <w:rPr>
          <w:vertAlign w:val="subscript"/>
        </w:rPr>
        <w:t>м</w:t>
      </w:r>
      <w:r w:rsidR="008D21F1" w:rsidRPr="008D21F1">
        <w:rPr>
          <w:vertAlign w:val="subscript"/>
        </w:rPr>
        <w:t xml:space="preserve">. </w:t>
      </w:r>
      <w:r w:rsidRPr="008D21F1">
        <w:rPr>
          <w:vertAlign w:val="subscript"/>
        </w:rPr>
        <w:t>г</w:t>
      </w:r>
      <w:r w:rsidR="008D21F1">
        <w:rPr>
          <w:vertAlign w:val="subscript"/>
        </w:rPr>
        <w:t xml:space="preserve">. - </w:t>
      </w:r>
      <w:r w:rsidRPr="008D21F1">
        <w:t>количество</w:t>
      </w:r>
      <w:r w:rsidR="008D21F1" w:rsidRPr="008D21F1">
        <w:t xml:space="preserve"> </w:t>
      </w:r>
      <w:r w:rsidRPr="008D21F1">
        <w:t>метанола,</w:t>
      </w:r>
      <w:r w:rsidR="008D21F1" w:rsidRPr="008D21F1">
        <w:t xml:space="preserve"> </w:t>
      </w:r>
      <w:r w:rsidRPr="008D21F1">
        <w:t>необходимое</w:t>
      </w:r>
      <w:r w:rsidR="008D21F1" w:rsidRPr="008D21F1">
        <w:t xml:space="preserve"> </w:t>
      </w:r>
      <w:r w:rsidRPr="008D21F1">
        <w:t>для</w:t>
      </w:r>
      <w:r w:rsidR="008D21F1" w:rsidRPr="008D21F1">
        <w:t xml:space="preserve"> </w:t>
      </w:r>
      <w:r w:rsidRPr="008D21F1">
        <w:t>насыщения</w:t>
      </w:r>
      <w:r w:rsidR="008D21F1" w:rsidRPr="008D21F1">
        <w:t xml:space="preserve"> </w:t>
      </w:r>
      <w:r w:rsidRPr="008D21F1">
        <w:t>газа,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кг/сут</w:t>
      </w:r>
      <w:r w:rsidR="008D21F1" w:rsidRPr="008D21F1">
        <w:t xml:space="preserve">; </w:t>
      </w:r>
      <w:r w:rsidRPr="008D21F1">
        <w:rPr>
          <w:lang w:val="en-US"/>
        </w:rPr>
        <w:t>Q</w:t>
      </w:r>
      <w:r w:rsidRPr="008D21F1">
        <w:rPr>
          <w:vertAlign w:val="subscript"/>
        </w:rPr>
        <w:t>м</w:t>
      </w:r>
      <w:r w:rsidR="008D21F1" w:rsidRPr="008D21F1">
        <w:t xml:space="preserve"> - </w:t>
      </w:r>
      <w:r w:rsidRPr="008D21F1">
        <w:t>общее</w:t>
      </w:r>
      <w:r w:rsidR="008D21F1" w:rsidRPr="008D21F1">
        <w:t xml:space="preserve"> </w:t>
      </w:r>
      <w:r w:rsidRPr="008D21F1">
        <w:t>количество</w:t>
      </w:r>
      <w:r w:rsidR="008D21F1" w:rsidRPr="008D21F1">
        <w:t xml:space="preserve"> </w:t>
      </w:r>
      <w:r w:rsidRPr="008D21F1">
        <w:t>метанола,</w:t>
      </w:r>
      <w:r w:rsidR="008D21F1" w:rsidRPr="008D21F1">
        <w:t xml:space="preserve"> </w:t>
      </w:r>
      <w:r w:rsidRPr="008D21F1">
        <w:t>необходимо</w:t>
      </w:r>
      <w:bookmarkStart w:id="331" w:name="OCRUncertain280"/>
      <w:r w:rsidRPr="008D21F1">
        <w:t>е</w:t>
      </w:r>
      <w:bookmarkEnd w:id="331"/>
      <w:r w:rsidR="008D21F1" w:rsidRPr="008D21F1">
        <w:t xml:space="preserve"> </w:t>
      </w:r>
      <w:r w:rsidRPr="008D21F1">
        <w:t>для</w:t>
      </w:r>
      <w:r w:rsidR="008D21F1" w:rsidRPr="008D21F1">
        <w:t xml:space="preserve"> </w:t>
      </w:r>
      <w:r w:rsidRPr="008D21F1">
        <w:t>предотвращения</w:t>
      </w:r>
      <w:r w:rsidR="008D21F1" w:rsidRPr="008D21F1">
        <w:t xml:space="preserve"> </w:t>
      </w:r>
      <w:r w:rsidRPr="008D21F1">
        <w:t>гидратообразования,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кг/сут</w:t>
      </w:r>
      <w:r w:rsidR="008D21F1" w:rsidRPr="008D21F1">
        <w:t>.</w:t>
      </w:r>
    </w:p>
    <w:p w:rsidR="008D21F1" w:rsidRDefault="00A7644F" w:rsidP="008D21F1">
      <w:pPr>
        <w:tabs>
          <w:tab w:val="left" w:pos="726"/>
        </w:tabs>
      </w:pPr>
      <w:r w:rsidRPr="008D21F1">
        <w:lastRenderedPageBreak/>
        <w:t>Из</w:t>
      </w:r>
      <w:r w:rsidR="008D21F1" w:rsidRPr="008D21F1">
        <w:t xml:space="preserve"> </w:t>
      </w:r>
      <w:r w:rsidRPr="008D21F1">
        <w:t>формул</w:t>
      </w:r>
      <w:r w:rsidR="008D21F1">
        <w:rPr>
          <w:noProof/>
        </w:rPr>
        <w:t xml:space="preserve"> (</w:t>
      </w:r>
      <w:r w:rsidRPr="008D21F1">
        <w:rPr>
          <w:noProof/>
        </w:rPr>
        <w:t>4</w:t>
      </w:r>
      <w:r w:rsidR="008D21F1">
        <w:rPr>
          <w:noProof/>
        </w:rPr>
        <w:t>.1</w:t>
      </w:r>
      <w:r w:rsidR="008D21F1" w:rsidRPr="008D21F1">
        <w:rPr>
          <w:noProof/>
        </w:rPr>
        <w:t xml:space="preserve">) </w:t>
      </w:r>
      <w:r w:rsidRPr="008D21F1">
        <w:t>и</w:t>
      </w:r>
      <w:r w:rsidR="008D21F1">
        <w:rPr>
          <w:noProof/>
        </w:rPr>
        <w:t xml:space="preserve"> (</w:t>
      </w:r>
      <w:r w:rsidRPr="008D21F1">
        <w:rPr>
          <w:noProof/>
        </w:rPr>
        <w:t>4</w:t>
      </w:r>
      <w:r w:rsidR="008D21F1">
        <w:rPr>
          <w:noProof/>
        </w:rPr>
        <w:t>.3</w:t>
      </w:r>
      <w:r w:rsidR="008D21F1" w:rsidRPr="008D21F1">
        <w:rPr>
          <w:noProof/>
        </w:rPr>
        <w:t xml:space="preserve">) </w:t>
      </w:r>
      <w:r w:rsidRPr="008D21F1">
        <w:t>видно,</w:t>
      </w:r>
      <w:r w:rsidR="008D21F1" w:rsidRPr="008D21F1">
        <w:t xml:space="preserve"> </w:t>
      </w:r>
      <w:r w:rsidRPr="008D21F1">
        <w:t>что</w:t>
      </w:r>
      <w:r w:rsidR="008D21F1" w:rsidRPr="008D21F1">
        <w:t xml:space="preserve"> </w:t>
      </w:r>
      <w:r w:rsidRPr="008D21F1">
        <w:t>чем</w:t>
      </w:r>
      <w:r w:rsidR="008D21F1" w:rsidRPr="008D21F1">
        <w:t xml:space="preserve"> </w:t>
      </w:r>
      <w:r w:rsidRPr="008D21F1">
        <w:t>меньше</w:t>
      </w:r>
      <w:r w:rsidR="008D21F1" w:rsidRPr="008D21F1">
        <w:t xml:space="preserve"> </w:t>
      </w:r>
      <w:r w:rsidRPr="008D21F1">
        <w:t>содержание</w:t>
      </w:r>
      <w:r w:rsidR="008D21F1" w:rsidRPr="008D21F1">
        <w:t xml:space="preserve"> </w:t>
      </w:r>
      <w:r w:rsidRPr="008D21F1">
        <w:t>жидкой</w:t>
      </w:r>
      <w:r w:rsidR="008D21F1" w:rsidRPr="008D21F1">
        <w:t xml:space="preserve"> </w:t>
      </w:r>
      <w:r w:rsidRPr="008D21F1">
        <w:t>влаги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газе,</w:t>
      </w:r>
      <w:r w:rsidR="008D21F1" w:rsidRPr="008D21F1">
        <w:t xml:space="preserve"> </w:t>
      </w:r>
      <w:r w:rsidRPr="008D21F1">
        <w:t>тем</w:t>
      </w:r>
      <w:r w:rsidR="008D21F1" w:rsidRPr="008D21F1">
        <w:t xml:space="preserve"> </w:t>
      </w:r>
      <w:r w:rsidRPr="008D21F1">
        <w:t>меньший</w:t>
      </w:r>
      <w:r w:rsidR="008D21F1" w:rsidRPr="008D21F1">
        <w:t xml:space="preserve"> </w:t>
      </w:r>
      <w:r w:rsidRPr="008D21F1">
        <w:t>требуется</w:t>
      </w:r>
      <w:r w:rsidR="008D21F1" w:rsidRPr="008D21F1">
        <w:t xml:space="preserve"> </w:t>
      </w:r>
      <w:r w:rsidRPr="008D21F1">
        <w:t>расход</w:t>
      </w:r>
      <w:r w:rsidR="008D21F1" w:rsidRPr="008D21F1">
        <w:t xml:space="preserve"> </w:t>
      </w:r>
      <w:r w:rsidRPr="008D21F1">
        <w:t>метанола</w:t>
      </w:r>
      <w:r w:rsidR="008D21F1" w:rsidRPr="008D21F1">
        <w:t>.</w:t>
      </w:r>
    </w:p>
    <w:p w:rsidR="00173D76" w:rsidRPr="008D21F1" w:rsidRDefault="00173D76" w:rsidP="008D21F1">
      <w:pPr>
        <w:tabs>
          <w:tab w:val="left" w:pos="726"/>
        </w:tabs>
      </w:pPr>
    </w:p>
    <w:p w:rsidR="00A7644F" w:rsidRPr="008D21F1" w:rsidRDefault="00262F61" w:rsidP="008D21F1">
      <w:pPr>
        <w:tabs>
          <w:tab w:val="left" w:pos="726"/>
        </w:tabs>
        <w:rPr>
          <w:noProof/>
        </w:rPr>
      </w:pPr>
      <w:r>
        <w:rPr>
          <w:noProof/>
        </w:rPr>
        <w:pict>
          <v:shape id="Text Box 317" o:spid="_x0000_s1094" type="#_x0000_t202" style="position:absolute;left:0;text-align:left;margin-left:42pt;margin-top:111.6pt;width:124.8pt;height:10.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lLItAIAALU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" filled="f" stroked="f">
            <v:textbox inset="0,0,0,0">
              <w:txbxContent>
                <w:p w:rsidR="000C5688" w:rsidRDefault="000C5688" w:rsidP="00173D76">
                  <w:pPr>
                    <w:pStyle w:val="afd"/>
                  </w:pPr>
                  <w:r>
                    <w:t xml:space="preserve">        10       20        30  %</w:t>
                  </w:r>
                </w:p>
              </w:txbxContent>
            </v:textbox>
          </v:shape>
        </w:pict>
      </w:r>
      <w:r>
        <w:rPr>
          <w:noProof/>
        </w:rPr>
        <w:pict>
          <v:shape id="Рисунок 25" o:spid="_x0000_i1053" type="#_x0000_t75" style="width:117pt;height:127.5pt;visibility:visible;mso-wrap-style:square">
            <v:imagedata r:id="rId33" o:title=""/>
          </v:shape>
        </w:pict>
      </w:r>
    </w:p>
    <w:p w:rsidR="008D21F1" w:rsidRDefault="00A7644F" w:rsidP="008D21F1">
      <w:pPr>
        <w:tabs>
          <w:tab w:val="left" w:pos="726"/>
        </w:tabs>
      </w:pPr>
      <w:r w:rsidRPr="008D21F1">
        <w:t>Рисунок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4</w:t>
      </w:r>
      <w:r w:rsidR="008D21F1">
        <w:rPr>
          <w:noProof/>
        </w:rPr>
        <w:t>.6</w:t>
      </w:r>
      <w:r w:rsidR="008D21F1" w:rsidRPr="008D21F1">
        <w:t xml:space="preserve"> - </w:t>
      </w:r>
      <w:r w:rsidRPr="008D21F1">
        <w:t>Весовой</w:t>
      </w:r>
      <w:r w:rsidR="008D21F1" w:rsidRPr="008D21F1">
        <w:t xml:space="preserve"> </w:t>
      </w:r>
      <w:r w:rsidRPr="008D21F1">
        <w:t>процент</w:t>
      </w:r>
      <w:r w:rsidR="008D21F1" w:rsidRPr="008D21F1">
        <w:t xml:space="preserve"> </w:t>
      </w:r>
      <w:r w:rsidRPr="008D21F1">
        <w:t>метанола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воде</w:t>
      </w:r>
      <w:r w:rsidR="008D21F1" w:rsidRPr="008D21F1">
        <w:t xml:space="preserve"> </w:t>
      </w:r>
      <w:r w:rsidRPr="008D21F1">
        <w:t>х,</w:t>
      </w:r>
      <w:r w:rsidR="008D21F1" w:rsidRPr="008D21F1">
        <w:t xml:space="preserve"> </w:t>
      </w:r>
      <w:r w:rsidRPr="008D21F1">
        <w:t>необходимый</w:t>
      </w:r>
      <w:r w:rsidR="008D21F1" w:rsidRPr="008D21F1">
        <w:t xml:space="preserve"> </w:t>
      </w:r>
      <w:r w:rsidRPr="008D21F1">
        <w:t>для</w:t>
      </w:r>
      <w:r w:rsidR="008D21F1" w:rsidRPr="008D21F1">
        <w:t xml:space="preserve"> </w:t>
      </w:r>
      <w:r w:rsidRPr="008D21F1">
        <w:t>предотвращения</w:t>
      </w:r>
      <w:r w:rsidR="008D21F1" w:rsidRPr="008D21F1">
        <w:t xml:space="preserve"> </w:t>
      </w:r>
      <w:r w:rsidRPr="008D21F1">
        <w:t>образования</w:t>
      </w:r>
      <w:r w:rsidR="008D21F1" w:rsidRPr="008D21F1">
        <w:t xml:space="preserve"> </w:t>
      </w:r>
      <w:r w:rsidRPr="008D21F1">
        <w:t>гидратов,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зависимости</w:t>
      </w:r>
      <w:r w:rsidR="008D21F1" w:rsidRPr="008D21F1">
        <w:t xml:space="preserve"> </w:t>
      </w:r>
      <w:r w:rsidRPr="008D21F1">
        <w:t>от</w:t>
      </w:r>
      <w:r w:rsidR="008D21F1" w:rsidRPr="008D21F1">
        <w:t xml:space="preserve"> </w:t>
      </w:r>
      <w:r w:rsidRPr="008D21F1">
        <w:t>температуры,</w:t>
      </w:r>
      <w:r w:rsidR="008D21F1" w:rsidRPr="008D21F1">
        <w:t xml:space="preserve"> </w:t>
      </w:r>
      <w:r w:rsidRPr="008D21F1">
        <w:t>соответствующей</w:t>
      </w:r>
      <w:r w:rsidR="008D21F1" w:rsidRPr="008D21F1">
        <w:t xml:space="preserve"> </w:t>
      </w:r>
      <w:r w:rsidRPr="008D21F1">
        <w:t>снижению</w:t>
      </w:r>
      <w:r w:rsidR="008D21F1" w:rsidRPr="008D21F1">
        <w:t xml:space="preserve"> </w:t>
      </w:r>
      <w:r w:rsidRPr="008D21F1">
        <w:t>точки</w:t>
      </w:r>
      <w:r w:rsidR="008D21F1" w:rsidRPr="008D21F1">
        <w:t xml:space="preserve"> </w:t>
      </w:r>
      <w:r w:rsidRPr="008D21F1">
        <w:t>замерзания</w:t>
      </w:r>
      <w:r w:rsidR="008D21F1" w:rsidRPr="008D21F1">
        <w:t xml:space="preserve"> </w:t>
      </w:r>
      <w:r w:rsidRPr="008D21F1">
        <w:t>раствора</w:t>
      </w:r>
      <w:r w:rsidR="008D21F1" w:rsidRPr="008D21F1">
        <w:t xml:space="preserve"> </w:t>
      </w:r>
      <w:r w:rsidRPr="008D21F1">
        <w:rPr>
          <w:lang w:val="en-US"/>
        </w:rPr>
        <w:t>At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=</w:t>
      </w:r>
      <w:r w:rsidR="008D21F1" w:rsidRPr="008D21F1">
        <w:t xml:space="preserve"> </w:t>
      </w:r>
      <w:r w:rsidRPr="008D21F1">
        <w:rPr>
          <w:lang w:val="en-US"/>
        </w:rPr>
        <w:t>t</w:t>
      </w:r>
      <w:r w:rsidRPr="008D21F1">
        <w:rPr>
          <w:vertAlign w:val="subscript"/>
        </w:rPr>
        <w:t>0</w:t>
      </w:r>
      <w:r w:rsidR="008D21F1" w:rsidRPr="008D21F1">
        <w:t xml:space="preserve"> - </w:t>
      </w:r>
      <w:r w:rsidRPr="008D21F1">
        <w:rPr>
          <w:lang w:val="en-US"/>
        </w:rPr>
        <w:t>t</w:t>
      </w:r>
      <w:r w:rsidR="008D21F1">
        <w:t xml:space="preserve"> (</w:t>
      </w:r>
      <w:r w:rsidRPr="008D21F1">
        <w:rPr>
          <w:lang w:val="en-US"/>
        </w:rPr>
        <w:t>t</w:t>
      </w:r>
      <w:r w:rsidRPr="008D21F1">
        <w:rPr>
          <w:vertAlign w:val="subscript"/>
        </w:rPr>
        <w:t>0</w:t>
      </w:r>
      <w:r w:rsidR="008D21F1" w:rsidRPr="008D21F1">
        <w:t xml:space="preserve"> - </w:t>
      </w:r>
      <w:r w:rsidRPr="008D21F1">
        <w:t>температура</w:t>
      </w:r>
      <w:r w:rsidR="008D21F1" w:rsidRPr="008D21F1">
        <w:t xml:space="preserve"> </w:t>
      </w:r>
      <w:r w:rsidRPr="008D21F1">
        <w:t>образования</w:t>
      </w:r>
      <w:r w:rsidR="008D21F1" w:rsidRPr="008D21F1">
        <w:t xml:space="preserve"> </w:t>
      </w:r>
      <w:r w:rsidRPr="008D21F1">
        <w:t>гидратов,</w:t>
      </w:r>
      <w:r w:rsidR="008D21F1" w:rsidRPr="008D21F1">
        <w:t xml:space="preserve"> </w:t>
      </w:r>
      <w:r w:rsidRPr="008D21F1">
        <w:rPr>
          <w:noProof/>
        </w:rPr>
        <w:t>t</w:t>
      </w:r>
      <w:r w:rsidR="008D21F1" w:rsidRPr="008D21F1">
        <w:rPr>
          <w:noProof/>
        </w:rPr>
        <w:t xml:space="preserve"> - </w:t>
      </w:r>
      <w:r w:rsidRPr="008D21F1">
        <w:t>температура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газопроводе</w:t>
      </w:r>
      <w:r w:rsidR="008D21F1" w:rsidRPr="008D21F1">
        <w:t>)</w:t>
      </w:r>
    </w:p>
    <w:p w:rsidR="00173D76" w:rsidRPr="008D21F1" w:rsidRDefault="00173D76" w:rsidP="008D21F1">
      <w:pPr>
        <w:tabs>
          <w:tab w:val="left" w:pos="726"/>
        </w:tabs>
      </w:pPr>
    </w:p>
    <w:p w:rsidR="00A7644F" w:rsidRPr="008D21F1" w:rsidRDefault="00262F61" w:rsidP="008D21F1">
      <w:pPr>
        <w:tabs>
          <w:tab w:val="left" w:pos="726"/>
        </w:tabs>
      </w:pPr>
      <w:r>
        <w:rPr>
          <w:noProof/>
        </w:rPr>
        <w:pict>
          <v:shape id="Рисунок 26" o:spid="_x0000_i1054" type="#_x0000_t75" style="width:219.75pt;height:200.25pt;visibility:visible;mso-wrap-style:square">
            <v:imagedata r:id="rId34" o:title=""/>
          </v:shape>
        </w:pict>
      </w:r>
    </w:p>
    <w:p w:rsidR="008D21F1" w:rsidRPr="008D21F1" w:rsidRDefault="00A7644F" w:rsidP="008D21F1">
      <w:pPr>
        <w:tabs>
          <w:tab w:val="left" w:pos="726"/>
        </w:tabs>
      </w:pPr>
      <w:r w:rsidRPr="008D21F1">
        <w:t>Рисунок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4</w:t>
      </w:r>
      <w:r w:rsidR="008D21F1">
        <w:rPr>
          <w:noProof/>
        </w:rPr>
        <w:t>.7</w:t>
      </w:r>
      <w:r w:rsidR="008D21F1" w:rsidRPr="008D21F1">
        <w:t xml:space="preserve"> - </w:t>
      </w:r>
      <w:r w:rsidRPr="008D21F1">
        <w:t>Отношение</w:t>
      </w:r>
      <w:r w:rsidR="008D21F1" w:rsidRPr="008D21F1">
        <w:t xml:space="preserve"> </w:t>
      </w:r>
      <w:r w:rsidRPr="008D21F1">
        <w:t>содержания</w:t>
      </w:r>
      <w:r w:rsidR="008D21F1" w:rsidRPr="008D21F1">
        <w:t xml:space="preserve"> </w:t>
      </w:r>
      <w:r w:rsidRPr="008D21F1">
        <w:t>метанола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газе</w:t>
      </w:r>
      <w:r w:rsidR="008D21F1" w:rsidRPr="008D21F1">
        <w:t xml:space="preserve"> </w:t>
      </w:r>
      <w:r w:rsidRPr="008D21F1">
        <w:t>к</w:t>
      </w:r>
      <w:r w:rsidR="008D21F1" w:rsidRPr="008D21F1">
        <w:t xml:space="preserve"> </w:t>
      </w:r>
      <w:r w:rsidRPr="008D21F1">
        <w:t>весовому</w:t>
      </w:r>
      <w:r w:rsidR="008D21F1" w:rsidRPr="008D21F1">
        <w:t xml:space="preserve"> </w:t>
      </w:r>
      <w:r w:rsidRPr="008D21F1">
        <w:t>проценту</w:t>
      </w:r>
      <w:r w:rsidR="008D21F1" w:rsidRPr="008D21F1">
        <w:t xml:space="preserve"> </w:t>
      </w:r>
      <w:r w:rsidRPr="008D21F1">
        <w:t>его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воде,</w:t>
      </w:r>
      <w:r w:rsidR="008D21F1" w:rsidRPr="008D21F1">
        <w:t xml:space="preserve"> </w:t>
      </w:r>
      <w:r w:rsidRPr="008D21F1">
        <w:t>для</w:t>
      </w:r>
      <w:r w:rsidR="008D21F1" w:rsidRPr="008D21F1">
        <w:t xml:space="preserve"> </w:t>
      </w:r>
      <w:r w:rsidRPr="008D21F1">
        <w:t>предотвращения</w:t>
      </w:r>
      <w:r w:rsidR="008D21F1" w:rsidRPr="008D21F1">
        <w:t xml:space="preserve"> </w:t>
      </w:r>
      <w:r w:rsidRPr="008D21F1">
        <w:t>образования</w:t>
      </w:r>
      <w:r w:rsidR="008D21F1" w:rsidRPr="008D21F1">
        <w:t xml:space="preserve"> </w:t>
      </w:r>
      <w:r w:rsidRPr="008D21F1">
        <w:t>гидратов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зависимости</w:t>
      </w:r>
      <w:r w:rsidR="008D21F1" w:rsidRPr="008D21F1">
        <w:t xml:space="preserve"> </w:t>
      </w:r>
      <w:r w:rsidRPr="008D21F1">
        <w:t>от</w:t>
      </w:r>
      <w:r w:rsidR="008D21F1" w:rsidRPr="008D21F1">
        <w:t xml:space="preserve"> </w:t>
      </w:r>
      <w:r w:rsidRPr="008D21F1">
        <w:t>давления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температуры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точке</w:t>
      </w:r>
      <w:r w:rsidR="008D21F1" w:rsidRPr="008D21F1">
        <w:t xml:space="preserve"> </w:t>
      </w:r>
      <w:r w:rsidRPr="008D21F1">
        <w:t>образования</w:t>
      </w:r>
      <w:r w:rsidR="008D21F1" w:rsidRPr="008D21F1">
        <w:t xml:space="preserve"> </w:t>
      </w:r>
      <w:r w:rsidRPr="008D21F1">
        <w:t>гидратов</w:t>
      </w:r>
    </w:p>
    <w:p w:rsidR="00173D76" w:rsidRDefault="00173D76" w:rsidP="008D21F1">
      <w:pPr>
        <w:tabs>
          <w:tab w:val="left" w:pos="726"/>
        </w:tabs>
      </w:pPr>
    </w:p>
    <w:p w:rsidR="00A7644F" w:rsidRPr="008D21F1" w:rsidRDefault="00A7644F" w:rsidP="00173D76">
      <w:pPr>
        <w:pStyle w:val="1"/>
        <w:keepNext w:val="0"/>
        <w:widowControl/>
        <w:autoSpaceDE w:val="0"/>
        <w:autoSpaceDN w:val="0"/>
        <w:adjustRightInd w:val="0"/>
        <w:spacing w:before="0" w:after="0"/>
        <w:ind w:firstLine="0"/>
        <w:jc w:val="center"/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</w:pPr>
      <w:bookmarkStart w:id="332" w:name="_Toc289644146"/>
      <w:bookmarkStart w:id="333" w:name="_Toc289644190"/>
      <w:bookmarkStart w:id="334" w:name="_Toc289644234"/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4</w:t>
      </w:r>
      <w:r w:rsid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.2.2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Ввод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электролитов</w:t>
      </w:r>
      <w:bookmarkEnd w:id="332"/>
      <w:bookmarkEnd w:id="333"/>
      <w:bookmarkEnd w:id="334"/>
    </w:p>
    <w:p w:rsidR="008D21F1" w:rsidRPr="008D21F1" w:rsidRDefault="00A7644F" w:rsidP="008D21F1">
      <w:pPr>
        <w:tabs>
          <w:tab w:val="left" w:pos="726"/>
        </w:tabs>
      </w:pPr>
      <w:r w:rsidRPr="008D21F1">
        <w:t>Для</w:t>
      </w:r>
      <w:r w:rsidR="008D21F1" w:rsidRPr="008D21F1">
        <w:t xml:space="preserve"> </w:t>
      </w:r>
      <w:r w:rsidRPr="008D21F1">
        <w:t>борьбы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bookmarkStart w:id="335" w:name="OCRUncertain363"/>
      <w:r w:rsidRPr="008D21F1">
        <w:t>гидратообразованием</w:t>
      </w:r>
      <w:bookmarkEnd w:id="335"/>
      <w:r w:rsidR="008D21F1" w:rsidRPr="008D21F1">
        <w:t xml:space="preserve"> </w:t>
      </w:r>
      <w:r w:rsidRPr="008D21F1">
        <w:t>все</w:t>
      </w:r>
      <w:r w:rsidR="008D21F1" w:rsidRPr="008D21F1">
        <w:t xml:space="preserve"> </w:t>
      </w:r>
      <w:r w:rsidRPr="008D21F1">
        <w:t>большее</w:t>
      </w:r>
      <w:r w:rsidR="008D21F1" w:rsidRPr="008D21F1">
        <w:t xml:space="preserve"> </w:t>
      </w:r>
      <w:r w:rsidRPr="008D21F1">
        <w:t>применение</w:t>
      </w:r>
      <w:r w:rsidR="008D21F1" w:rsidRPr="008D21F1">
        <w:t xml:space="preserve"> </w:t>
      </w:r>
      <w:r w:rsidRPr="008D21F1">
        <w:t>находят</w:t>
      </w:r>
      <w:r w:rsidR="008D21F1" w:rsidRPr="008D21F1">
        <w:t xml:space="preserve"> </w:t>
      </w:r>
      <w:r w:rsidRPr="008D21F1">
        <w:t>электролиты</w:t>
      </w:r>
      <w:r w:rsidR="008D21F1" w:rsidRPr="008D21F1">
        <w:t xml:space="preserve"> </w:t>
      </w:r>
      <w:r w:rsidRPr="008D21F1">
        <w:t>и,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частности,</w:t>
      </w:r>
      <w:r w:rsidR="008D21F1" w:rsidRPr="008D21F1">
        <w:t xml:space="preserve"> </w:t>
      </w:r>
      <w:r w:rsidRPr="008D21F1">
        <w:t>водные</w:t>
      </w:r>
      <w:r w:rsidR="008D21F1" w:rsidRPr="008D21F1">
        <w:t xml:space="preserve"> </w:t>
      </w:r>
      <w:r w:rsidRPr="008D21F1">
        <w:t>растворы</w:t>
      </w:r>
      <w:r w:rsidR="008D21F1" w:rsidRPr="008D21F1">
        <w:t xml:space="preserve"> </w:t>
      </w:r>
      <w:r w:rsidRPr="008D21F1">
        <w:t>хлористого</w:t>
      </w:r>
      <w:r w:rsidR="008D21F1" w:rsidRPr="008D21F1">
        <w:t xml:space="preserve"> </w:t>
      </w:r>
      <w:r w:rsidRPr="008D21F1">
        <w:t>кальция</w:t>
      </w:r>
      <w:r w:rsidR="008D21F1" w:rsidRPr="008D21F1">
        <w:t xml:space="preserve">. </w:t>
      </w:r>
      <w:r w:rsidRPr="008D21F1">
        <w:t>Это</w:t>
      </w:r>
      <w:r w:rsidR="008D21F1" w:rsidRPr="008D21F1">
        <w:t xml:space="preserve"> </w:t>
      </w:r>
      <w:r w:rsidRPr="008D21F1">
        <w:lastRenderedPageBreak/>
        <w:t>недорогой,</w:t>
      </w:r>
      <w:r w:rsidR="008D21F1" w:rsidRPr="008D21F1">
        <w:t xml:space="preserve"> </w:t>
      </w:r>
      <w:r w:rsidRPr="008D21F1">
        <w:t>безопасный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доста</w:t>
      </w:r>
      <w:bookmarkStart w:id="336" w:name="OCRUncertain364"/>
      <w:r w:rsidRPr="008D21F1">
        <w:t>точно</w:t>
      </w:r>
      <w:r w:rsidR="008D21F1" w:rsidRPr="008D21F1">
        <w:t xml:space="preserve"> </w:t>
      </w:r>
      <w:r w:rsidRPr="008D21F1">
        <w:t>эффективный</w:t>
      </w:r>
      <w:r w:rsidR="008D21F1" w:rsidRPr="008D21F1">
        <w:t xml:space="preserve"> </w:t>
      </w:r>
      <w:r w:rsidRPr="008D21F1">
        <w:t>антигидратный</w:t>
      </w:r>
      <w:bookmarkEnd w:id="336"/>
      <w:r w:rsidR="008D21F1" w:rsidRPr="008D21F1">
        <w:t xml:space="preserve"> </w:t>
      </w:r>
      <w:r w:rsidRPr="008D21F1">
        <w:t>ингибитор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Водные</w:t>
      </w:r>
      <w:r w:rsidR="008D21F1" w:rsidRPr="008D21F1">
        <w:t xml:space="preserve"> </w:t>
      </w:r>
      <w:r w:rsidRPr="008D21F1">
        <w:t>растворы</w:t>
      </w:r>
      <w:r w:rsidR="008D21F1" w:rsidRPr="008D21F1">
        <w:t xml:space="preserve"> </w:t>
      </w:r>
      <w:r w:rsidRPr="008D21F1">
        <w:t>хлористого</w:t>
      </w:r>
      <w:r w:rsidR="008D21F1" w:rsidRPr="008D21F1">
        <w:t xml:space="preserve"> </w:t>
      </w:r>
      <w:r w:rsidRPr="008D21F1">
        <w:t>лития</w:t>
      </w:r>
      <w:r w:rsidR="008D21F1" w:rsidRPr="008D21F1">
        <w:t xml:space="preserve"> </w:t>
      </w:r>
      <w:r w:rsidRPr="008D21F1">
        <w:t>также</w:t>
      </w:r>
      <w:r w:rsidR="008D21F1" w:rsidRPr="008D21F1">
        <w:t xml:space="preserve"> </w:t>
      </w:r>
      <w:r w:rsidRPr="008D21F1">
        <w:t>относятся</w:t>
      </w:r>
      <w:r w:rsidR="008D21F1" w:rsidRPr="008D21F1">
        <w:t xml:space="preserve"> </w:t>
      </w:r>
      <w:r w:rsidRPr="008D21F1">
        <w:t>к</w:t>
      </w:r>
      <w:r w:rsidR="008D21F1" w:rsidRPr="008D21F1">
        <w:t xml:space="preserve"> </w:t>
      </w:r>
      <w:r w:rsidRPr="008D21F1">
        <w:t>сильным</w:t>
      </w:r>
      <w:r w:rsidR="008D21F1" w:rsidRPr="008D21F1">
        <w:t xml:space="preserve"> </w:t>
      </w:r>
      <w:r w:rsidRPr="008D21F1">
        <w:t>электролитам,</w:t>
      </w:r>
      <w:r w:rsidR="008D21F1" w:rsidRPr="008D21F1">
        <w:t xml:space="preserve"> </w:t>
      </w:r>
      <w:r w:rsidRPr="008D21F1">
        <w:t>а</w:t>
      </w:r>
      <w:r w:rsidR="008D21F1" w:rsidRPr="008D21F1">
        <w:t xml:space="preserve"> </w:t>
      </w:r>
      <w:r w:rsidRPr="008D21F1">
        <w:t>свойства</w:t>
      </w:r>
      <w:r w:rsidR="008D21F1" w:rsidRPr="008D21F1">
        <w:t xml:space="preserve"> </w:t>
      </w:r>
      <w:r w:rsidRPr="008D21F1">
        <w:t>гигроскопичности</w:t>
      </w:r>
      <w:r w:rsidR="008D21F1" w:rsidRPr="008D21F1">
        <w:t xml:space="preserve"> </w:t>
      </w:r>
      <w:r w:rsidRPr="008D21F1">
        <w:t>их</w:t>
      </w:r>
      <w:r w:rsidR="008D21F1" w:rsidRPr="008D21F1">
        <w:t xml:space="preserve"> </w:t>
      </w:r>
      <w:r w:rsidRPr="008D21F1">
        <w:t>гораздо</w:t>
      </w:r>
      <w:r w:rsidR="008D21F1" w:rsidRPr="008D21F1">
        <w:t xml:space="preserve"> </w:t>
      </w:r>
      <w:r w:rsidRPr="008D21F1">
        <w:t>выше,</w:t>
      </w:r>
      <w:r w:rsidR="008D21F1" w:rsidRPr="008D21F1">
        <w:t xml:space="preserve"> </w:t>
      </w:r>
      <w:r w:rsidRPr="008D21F1">
        <w:t>чем</w:t>
      </w:r>
      <w:r w:rsidR="008D21F1" w:rsidRPr="008D21F1">
        <w:t xml:space="preserve"> </w:t>
      </w:r>
      <w:r w:rsidRPr="008D21F1">
        <w:t>у</w:t>
      </w:r>
      <w:r w:rsidR="008D21F1" w:rsidRPr="008D21F1">
        <w:t xml:space="preserve"> </w:t>
      </w:r>
      <w:r w:rsidRPr="008D21F1">
        <w:t>хлористого</w:t>
      </w:r>
      <w:r w:rsidR="008D21F1" w:rsidRPr="008D21F1">
        <w:t xml:space="preserve"> </w:t>
      </w:r>
      <w:r w:rsidRPr="008D21F1">
        <w:t>кальция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Ранее</w:t>
      </w:r>
      <w:r w:rsidR="008D21F1" w:rsidRPr="008D21F1">
        <w:t xml:space="preserve"> </w:t>
      </w:r>
      <w:r w:rsidRPr="008D21F1">
        <w:t>было</w:t>
      </w:r>
      <w:r w:rsidR="008D21F1" w:rsidRPr="008D21F1">
        <w:t xml:space="preserve"> </w:t>
      </w:r>
      <w:r w:rsidRPr="008D21F1">
        <w:t>установлено,</w:t>
      </w:r>
      <w:r w:rsidR="008D21F1" w:rsidRPr="008D21F1">
        <w:t xml:space="preserve"> </w:t>
      </w:r>
      <w:r w:rsidRPr="008D21F1">
        <w:t>что</w:t>
      </w:r>
      <w:r w:rsidR="008D21F1" w:rsidRPr="008D21F1">
        <w:t xml:space="preserve"> </w:t>
      </w:r>
      <w:r w:rsidRPr="008D21F1">
        <w:t>наиболее</w:t>
      </w:r>
      <w:r w:rsidR="008D21F1" w:rsidRPr="008D21F1">
        <w:t xml:space="preserve"> </w:t>
      </w:r>
      <w:r w:rsidRPr="008D21F1">
        <w:t>эффективным</w:t>
      </w:r>
      <w:r w:rsidR="008D21F1" w:rsidRPr="008D21F1">
        <w:t xml:space="preserve"> </w:t>
      </w:r>
      <w:r w:rsidRPr="008D21F1">
        <w:t>антигидратным</w:t>
      </w:r>
      <w:r w:rsidR="008D21F1" w:rsidRPr="008D21F1">
        <w:t xml:space="preserve"> </w:t>
      </w:r>
      <w:r w:rsidRPr="008D21F1">
        <w:t>ингибитором</w:t>
      </w:r>
      <w:r w:rsidR="008D21F1" w:rsidRPr="008D21F1">
        <w:t xml:space="preserve"> </w:t>
      </w:r>
      <w:r w:rsidRPr="008D21F1">
        <w:t>является</w:t>
      </w:r>
      <w:r w:rsidR="008D21F1" w:rsidRPr="008D21F1">
        <w:t xml:space="preserve"> </w:t>
      </w:r>
      <w:r w:rsidRPr="008D21F1">
        <w:t>30</w:t>
      </w:r>
      <w:bookmarkStart w:id="337" w:name="OCRUncertain366"/>
      <w:r w:rsidR="008D21F1" w:rsidRPr="008D21F1">
        <w:t xml:space="preserve"> </w:t>
      </w:r>
      <w:r w:rsidRPr="008D21F1">
        <w:t>%</w:t>
      </w:r>
      <w:bookmarkEnd w:id="337"/>
      <w:r w:rsidR="008D21F1" w:rsidRPr="008D21F1">
        <w:t xml:space="preserve"> - </w:t>
      </w:r>
      <w:r w:rsidRPr="008D21F1">
        <w:t>ный</w:t>
      </w:r>
      <w:r w:rsidR="008D21F1" w:rsidRPr="008D21F1">
        <w:t xml:space="preserve"> </w:t>
      </w:r>
      <w:r w:rsidRPr="008D21F1">
        <w:t>раствор</w:t>
      </w:r>
      <w:r w:rsidR="008D21F1" w:rsidRPr="008D21F1">
        <w:t xml:space="preserve"> </w:t>
      </w:r>
      <w:r w:rsidRPr="008D21F1">
        <w:t>хлористого</w:t>
      </w:r>
      <w:r w:rsidR="008D21F1" w:rsidRPr="008D21F1">
        <w:t xml:space="preserve"> </w:t>
      </w:r>
      <w:r w:rsidRPr="008D21F1">
        <w:t>кальция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При</w:t>
      </w:r>
      <w:r w:rsidR="008D21F1" w:rsidRPr="008D21F1">
        <w:t xml:space="preserve"> </w:t>
      </w:r>
      <w:r w:rsidRPr="008D21F1">
        <w:t>сопоставлении</w:t>
      </w:r>
      <w:r w:rsidR="008D21F1" w:rsidRPr="008D21F1">
        <w:t xml:space="preserve"> </w:t>
      </w:r>
      <w:r w:rsidRPr="008D21F1">
        <w:t>величины</w:t>
      </w:r>
      <w:r w:rsidR="008D21F1" w:rsidRPr="008D21F1">
        <w:t xml:space="preserve"> </w:t>
      </w:r>
      <w:r w:rsidRPr="008D21F1">
        <w:t>понижения</w:t>
      </w:r>
      <w:r w:rsidR="008D21F1" w:rsidRPr="008D21F1">
        <w:t xml:space="preserve"> </w:t>
      </w:r>
      <w:r w:rsidRPr="008D21F1">
        <w:t>равновесной</w:t>
      </w:r>
      <w:r w:rsidR="008D21F1" w:rsidRPr="008D21F1">
        <w:t xml:space="preserve"> </w:t>
      </w:r>
      <w:r w:rsidRPr="008D21F1">
        <w:t>температуры</w:t>
      </w:r>
      <w:r w:rsidR="008D21F1" w:rsidRPr="008D21F1">
        <w:t xml:space="preserve"> </w:t>
      </w:r>
      <w:bookmarkStart w:id="338" w:name="OCRUncertain367"/>
      <w:r w:rsidRPr="008D21F1">
        <w:t>гидратообразования</w:t>
      </w:r>
      <w:bookmarkEnd w:id="338"/>
      <w:r w:rsidRPr="008D21F1">
        <w:t>,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присутствии</w:t>
      </w:r>
      <w:r w:rsidR="008D21F1" w:rsidRPr="008D21F1">
        <w:t xml:space="preserve"> </w:t>
      </w:r>
      <w:r w:rsidRPr="008D21F1">
        <w:t>растворов</w:t>
      </w:r>
      <w:r w:rsidR="008D21F1" w:rsidRPr="008D21F1">
        <w:t xml:space="preserve"> </w:t>
      </w:r>
      <w:r w:rsidRPr="008D21F1">
        <w:t>хлористого</w:t>
      </w:r>
      <w:r w:rsidR="008D21F1" w:rsidRPr="008D21F1">
        <w:t xml:space="preserve"> </w:t>
      </w:r>
      <w:r w:rsidRPr="008D21F1">
        <w:t>лития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зависимости</w:t>
      </w:r>
      <w:r w:rsidR="008D21F1" w:rsidRPr="008D21F1">
        <w:t xml:space="preserve"> </w:t>
      </w:r>
      <w:r w:rsidRPr="008D21F1">
        <w:t>от</w:t>
      </w:r>
      <w:r w:rsidR="008D21F1" w:rsidRPr="008D21F1">
        <w:t xml:space="preserve"> </w:t>
      </w:r>
      <w:r w:rsidRPr="008D21F1">
        <w:t>его</w:t>
      </w:r>
      <w:r w:rsidR="008D21F1" w:rsidRPr="008D21F1">
        <w:t xml:space="preserve"> </w:t>
      </w:r>
      <w:r w:rsidRPr="008D21F1">
        <w:t>кон</w:t>
      </w:r>
      <w:bookmarkStart w:id="339" w:name="OCRUncertain368"/>
      <w:r w:rsidRPr="008D21F1">
        <w:t>ц</w:t>
      </w:r>
      <w:bookmarkEnd w:id="339"/>
      <w:r w:rsidRPr="008D21F1">
        <w:t>ентрации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аналогичными</w:t>
      </w:r>
      <w:r w:rsidR="008D21F1" w:rsidRPr="008D21F1">
        <w:t xml:space="preserve"> </w:t>
      </w:r>
      <w:r w:rsidRPr="008D21F1">
        <w:t>характеристиками</w:t>
      </w:r>
      <w:r w:rsidR="008D21F1" w:rsidRPr="008D21F1">
        <w:t xml:space="preserve"> </w:t>
      </w:r>
      <w:r w:rsidRPr="008D21F1">
        <w:t>других</w:t>
      </w:r>
      <w:r w:rsidR="008D21F1" w:rsidRPr="008D21F1">
        <w:t xml:space="preserve"> </w:t>
      </w:r>
      <w:r w:rsidRPr="008D21F1">
        <w:t>антигидратных</w:t>
      </w:r>
      <w:r w:rsidR="008D21F1" w:rsidRPr="008D21F1">
        <w:t xml:space="preserve"> </w:t>
      </w:r>
      <w:r w:rsidRPr="008D21F1">
        <w:t>ингибиторов</w:t>
      </w:r>
      <w:r w:rsidR="008D21F1">
        <w:t xml:space="preserve"> (</w:t>
      </w:r>
      <w:r w:rsidRPr="008D21F1">
        <w:t>рис</w:t>
      </w:r>
      <w:r w:rsidR="008D21F1">
        <w:t>.4</w:t>
      </w:r>
      <w:r w:rsidR="008D21F1">
        <w:rPr>
          <w:noProof/>
        </w:rPr>
        <w:t>.8</w:t>
      </w:r>
      <w:r w:rsidR="008D21F1" w:rsidRPr="008D21F1">
        <w:rPr>
          <w:noProof/>
        </w:rPr>
        <w:t xml:space="preserve">) </w:t>
      </w:r>
      <w:r w:rsidRPr="008D21F1">
        <w:t>установлено,</w:t>
      </w:r>
      <w:r w:rsidR="008D21F1" w:rsidRPr="008D21F1">
        <w:t xml:space="preserve"> </w:t>
      </w:r>
      <w:r w:rsidRPr="008D21F1">
        <w:t>что</w:t>
      </w:r>
      <w:r w:rsidR="008D21F1" w:rsidRPr="008D21F1">
        <w:t xml:space="preserve"> </w:t>
      </w:r>
      <w:r w:rsidRPr="008D21F1">
        <w:t>исследованные</w:t>
      </w:r>
      <w:r w:rsidR="008D21F1" w:rsidRPr="008D21F1">
        <w:t xml:space="preserve"> </w:t>
      </w:r>
      <w:r w:rsidRPr="008D21F1">
        <w:t>растворы</w:t>
      </w:r>
      <w:r w:rsidR="008D21F1" w:rsidRPr="008D21F1">
        <w:t xml:space="preserve"> </w:t>
      </w:r>
      <w:r w:rsidRPr="008D21F1">
        <w:t>наиболее</w:t>
      </w:r>
      <w:r w:rsidR="008D21F1" w:rsidRPr="008D21F1">
        <w:t xml:space="preserve"> </w:t>
      </w:r>
      <w:r w:rsidRPr="008D21F1">
        <w:t>эффективны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Так,</w:t>
      </w:r>
      <w:r w:rsidR="008D21F1" w:rsidRPr="008D21F1">
        <w:t xml:space="preserve"> </w:t>
      </w:r>
      <w:r w:rsidRPr="008D21F1">
        <w:t>если</w:t>
      </w:r>
      <w:r w:rsidR="008D21F1" w:rsidRPr="008D21F1">
        <w:t xml:space="preserve"> </w:t>
      </w:r>
      <w:r w:rsidRPr="008D21F1">
        <w:t>растворы</w:t>
      </w:r>
      <w:r w:rsidR="008D21F1" w:rsidRPr="008D21F1">
        <w:t xml:space="preserve"> </w:t>
      </w:r>
      <w:r w:rsidRPr="008D21F1">
        <w:t>хлористого</w:t>
      </w:r>
      <w:r w:rsidR="008D21F1" w:rsidRPr="008D21F1">
        <w:t xml:space="preserve"> </w:t>
      </w:r>
      <w:r w:rsidRPr="008D21F1">
        <w:t>кальция</w:t>
      </w:r>
      <w:r w:rsidR="008D21F1" w:rsidRPr="008D21F1">
        <w:t xml:space="preserve"> </w:t>
      </w:r>
      <w:r w:rsidRPr="008D21F1">
        <w:t>плотностью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1,08</w:t>
      </w:r>
      <w:r w:rsidR="008D21F1" w:rsidRPr="008D21F1">
        <w:t xml:space="preserve"> </w:t>
      </w:r>
      <w:r w:rsidRPr="008D21F1">
        <w:t>снижают</w:t>
      </w:r>
      <w:r w:rsidR="008D21F1" w:rsidRPr="008D21F1">
        <w:t xml:space="preserve"> </w:t>
      </w:r>
      <w:r w:rsidRPr="008D21F1">
        <w:t>равновесную</w:t>
      </w:r>
      <w:r w:rsidR="008D21F1" w:rsidRPr="008D21F1">
        <w:t xml:space="preserve"> </w:t>
      </w:r>
      <w:r w:rsidRPr="008D21F1">
        <w:t>температуру</w:t>
      </w:r>
      <w:r w:rsidR="008D21F1" w:rsidRPr="008D21F1">
        <w:t xml:space="preserve"> </w:t>
      </w:r>
      <w:r w:rsidRPr="008D21F1">
        <w:t>на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3,5</w:t>
      </w:r>
      <w:r w:rsidR="008D21F1" w:rsidRPr="008D21F1">
        <w:rPr>
          <w:noProof/>
        </w:rPr>
        <w:t>°</w:t>
      </w:r>
      <w:r w:rsidRPr="008D21F1">
        <w:t>С,</w:t>
      </w:r>
      <w:r w:rsidR="008D21F1" w:rsidRPr="008D21F1">
        <w:t xml:space="preserve"> </w:t>
      </w:r>
      <w:r w:rsidRPr="008D21F1">
        <w:t>то</w:t>
      </w:r>
      <w:r w:rsidR="008D21F1" w:rsidRPr="008D21F1">
        <w:t xml:space="preserve"> </w:t>
      </w:r>
      <w:r w:rsidRPr="008D21F1">
        <w:t>растворы</w:t>
      </w:r>
      <w:r w:rsidR="008D21F1" w:rsidRPr="008D21F1">
        <w:t xml:space="preserve"> </w:t>
      </w:r>
      <w:r w:rsidRPr="008D21F1">
        <w:t>хлористого</w:t>
      </w:r>
      <w:r w:rsidR="008D21F1" w:rsidRPr="008D21F1">
        <w:t xml:space="preserve"> </w:t>
      </w:r>
      <w:r w:rsidRPr="008D21F1">
        <w:t>лития</w:t>
      </w:r>
      <w:r w:rsidR="008D21F1" w:rsidRPr="008D21F1">
        <w:t xml:space="preserve"> </w:t>
      </w:r>
      <w:r w:rsidRPr="008D21F1">
        <w:t>этой</w:t>
      </w:r>
      <w:r w:rsidR="008D21F1" w:rsidRPr="008D21F1">
        <w:t xml:space="preserve"> </w:t>
      </w:r>
      <w:r w:rsidRPr="008D21F1">
        <w:t>же</w:t>
      </w:r>
      <w:r w:rsidR="008D21F1" w:rsidRPr="008D21F1">
        <w:t xml:space="preserve"> </w:t>
      </w:r>
      <w:r w:rsidRPr="008D21F1">
        <w:t>плотности</w:t>
      </w:r>
      <w:r w:rsidR="008D21F1" w:rsidRPr="008D21F1">
        <w:t xml:space="preserve"> </w:t>
      </w:r>
      <w:r w:rsidRPr="008D21F1">
        <w:t>приблизительно</w:t>
      </w:r>
      <w:r w:rsidR="008D21F1" w:rsidRPr="008D21F1">
        <w:t xml:space="preserve"> </w:t>
      </w:r>
      <w:r w:rsidRPr="008D21F1">
        <w:t>на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14</w:t>
      </w:r>
      <w:r w:rsidR="008D21F1" w:rsidRPr="008D21F1">
        <w:rPr>
          <w:noProof/>
        </w:rPr>
        <w:t>°</w:t>
      </w:r>
      <w:r w:rsidRPr="008D21F1">
        <w:t>С</w:t>
      </w:r>
      <w:r w:rsidR="008D21F1" w:rsidRPr="008D21F1">
        <w:t xml:space="preserve">. </w:t>
      </w:r>
      <w:r w:rsidRPr="008D21F1">
        <w:t>Дальнейшее</w:t>
      </w:r>
      <w:r w:rsidR="008D21F1" w:rsidRPr="008D21F1">
        <w:t xml:space="preserve"> </w:t>
      </w:r>
      <w:r w:rsidRPr="008D21F1">
        <w:t>повышение</w:t>
      </w:r>
      <w:r w:rsidR="008D21F1" w:rsidRPr="008D21F1">
        <w:t xml:space="preserve"> </w:t>
      </w:r>
      <w:r w:rsidRPr="008D21F1">
        <w:t>плотности</w:t>
      </w:r>
      <w:r w:rsidR="008D21F1" w:rsidRPr="008D21F1">
        <w:t xml:space="preserve"> </w:t>
      </w:r>
      <w:r w:rsidRPr="008D21F1">
        <w:t>раствора</w:t>
      </w:r>
      <w:r w:rsidR="008D21F1" w:rsidRPr="008D21F1">
        <w:t xml:space="preserve"> </w:t>
      </w:r>
      <w:r w:rsidRPr="008D21F1">
        <w:t>хлористого</w:t>
      </w:r>
      <w:r w:rsidR="008D21F1" w:rsidRPr="008D21F1">
        <w:t xml:space="preserve"> </w:t>
      </w:r>
      <w:r w:rsidRPr="008D21F1">
        <w:t>лития</w:t>
      </w:r>
      <w:r w:rsidR="008D21F1" w:rsidRPr="008D21F1">
        <w:t xml:space="preserve"> </w:t>
      </w:r>
      <w:r w:rsidRPr="008D21F1">
        <w:t>приводит</w:t>
      </w:r>
      <w:r w:rsidR="008D21F1" w:rsidRPr="008D21F1">
        <w:t xml:space="preserve"> </w:t>
      </w:r>
      <w:r w:rsidRPr="008D21F1">
        <w:t>к</w:t>
      </w:r>
      <w:r w:rsidR="008D21F1" w:rsidRPr="008D21F1">
        <w:t xml:space="preserve"> </w:t>
      </w:r>
      <w:r w:rsidRPr="008D21F1">
        <w:t>еще</w:t>
      </w:r>
      <w:r w:rsidR="008D21F1" w:rsidRPr="008D21F1">
        <w:t xml:space="preserve"> </w:t>
      </w:r>
      <w:r w:rsidRPr="008D21F1">
        <w:t>большему</w:t>
      </w:r>
      <w:r w:rsidR="008D21F1" w:rsidRPr="008D21F1">
        <w:t xml:space="preserve"> </w:t>
      </w:r>
      <w:r w:rsidRPr="008D21F1">
        <w:t>эффекту</w:t>
      </w:r>
      <w:r w:rsidR="008D21F1" w:rsidRPr="008D21F1">
        <w:t xml:space="preserve">. </w:t>
      </w:r>
      <w:r w:rsidRPr="008D21F1">
        <w:t>При</w:t>
      </w:r>
      <w:r w:rsidR="008D21F1" w:rsidRPr="008D21F1">
        <w:t xml:space="preserve"> </w:t>
      </w:r>
      <w:r w:rsidRPr="008D21F1">
        <w:t>растворе</w:t>
      </w:r>
      <w:r w:rsidR="008D21F1" w:rsidRPr="008D21F1">
        <w:t xml:space="preserve"> </w:t>
      </w:r>
      <w:r w:rsidRPr="008D21F1">
        <w:t>плотностью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1,1</w:t>
      </w:r>
      <w:r w:rsidR="008D21F1" w:rsidRPr="008D21F1">
        <w:t xml:space="preserve"> </w:t>
      </w:r>
      <w:r w:rsidRPr="008D21F1">
        <w:t>кристаллогидраты</w:t>
      </w:r>
      <w:r w:rsidR="008D21F1" w:rsidRPr="008D21F1">
        <w:t xml:space="preserve"> </w:t>
      </w:r>
      <w:r w:rsidRPr="008D21F1">
        <w:t>не</w:t>
      </w:r>
      <w:r w:rsidR="008D21F1" w:rsidRPr="008D21F1">
        <w:t xml:space="preserve"> </w:t>
      </w:r>
      <w:r w:rsidRPr="008D21F1">
        <w:t>были</w:t>
      </w:r>
      <w:r w:rsidR="008D21F1" w:rsidRPr="008D21F1">
        <w:t xml:space="preserve"> </w:t>
      </w:r>
      <w:bookmarkStart w:id="340" w:name="OCRUncertain371"/>
      <w:r w:rsidRPr="008D21F1">
        <w:t>п</w:t>
      </w:r>
      <w:bookmarkEnd w:id="340"/>
      <w:r w:rsidRPr="008D21F1">
        <w:t>олучены</w:t>
      </w:r>
      <w:r w:rsidR="008D21F1" w:rsidRPr="008D21F1">
        <w:t xml:space="preserve"> </w:t>
      </w:r>
      <w:r w:rsidRPr="008D21F1">
        <w:t>даже</w:t>
      </w:r>
      <w:r w:rsidR="008D21F1" w:rsidRPr="008D21F1">
        <w:t xml:space="preserve"> </w:t>
      </w:r>
      <w:r w:rsidRPr="008D21F1">
        <w:t>тогда,</w:t>
      </w:r>
      <w:r w:rsidR="008D21F1" w:rsidRPr="008D21F1">
        <w:t xml:space="preserve"> </w:t>
      </w:r>
      <w:r w:rsidRPr="008D21F1">
        <w:t>когда</w:t>
      </w:r>
      <w:r w:rsidR="008D21F1" w:rsidRPr="008D21F1">
        <w:t xml:space="preserve"> </w:t>
      </w:r>
      <w:r w:rsidRPr="008D21F1">
        <w:t>давлен</w:t>
      </w:r>
      <w:bookmarkStart w:id="341" w:name="OCRUncertain372"/>
      <w:r w:rsidRPr="008D21F1">
        <w:t>и</w:t>
      </w:r>
      <w:bookmarkEnd w:id="341"/>
      <w:r w:rsidRPr="008D21F1">
        <w:t>е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системе</w:t>
      </w:r>
      <w:r w:rsidR="008D21F1" w:rsidRPr="008D21F1">
        <w:t xml:space="preserve"> </w:t>
      </w:r>
      <w:r w:rsidRPr="008D21F1">
        <w:t>было</w:t>
      </w:r>
      <w:r w:rsidR="008D21F1" w:rsidRPr="008D21F1">
        <w:t xml:space="preserve"> </w:t>
      </w:r>
      <w:r w:rsidRPr="008D21F1">
        <w:t>поднято</w:t>
      </w:r>
      <w:r w:rsidR="008D21F1" w:rsidRPr="008D21F1">
        <w:t xml:space="preserve"> </w:t>
      </w:r>
      <w:r w:rsidRPr="008D21F1">
        <w:t>до</w:t>
      </w:r>
      <w:r w:rsidR="008D21F1" w:rsidRPr="008D21F1">
        <w:t xml:space="preserve"> </w:t>
      </w:r>
      <w:r w:rsidRPr="008D21F1">
        <w:rPr>
          <w:noProof/>
        </w:rPr>
        <w:t>240</w:t>
      </w:r>
      <w:r w:rsidR="008D21F1" w:rsidRPr="008D21F1">
        <w:t xml:space="preserve"> </w:t>
      </w:r>
      <w:r w:rsidRPr="008D21F1">
        <w:t>кгс/см</w:t>
      </w:r>
      <w:r w:rsidRPr="008D21F1">
        <w:rPr>
          <w:vertAlign w:val="superscript"/>
        </w:rPr>
        <w:t>2</w:t>
      </w:r>
      <w:r w:rsidRPr="008D21F1">
        <w:t>,</w:t>
      </w:r>
      <w:r w:rsidR="008D21F1" w:rsidRPr="008D21F1">
        <w:t xml:space="preserve"> </w:t>
      </w:r>
      <w:r w:rsidRPr="008D21F1">
        <w:t>а</w:t>
      </w:r>
      <w:r w:rsidR="008D21F1" w:rsidRPr="008D21F1">
        <w:t xml:space="preserve"> </w:t>
      </w:r>
      <w:r w:rsidRPr="008D21F1">
        <w:t>температура</w:t>
      </w:r>
      <w:r w:rsidR="008D21F1" w:rsidRPr="008D21F1">
        <w:t xml:space="preserve"> </w:t>
      </w:r>
      <w:r w:rsidRPr="008D21F1">
        <w:t>снижена</w:t>
      </w:r>
      <w:r w:rsidR="008D21F1" w:rsidRPr="008D21F1">
        <w:t xml:space="preserve"> </w:t>
      </w:r>
      <w:r w:rsidRPr="008D21F1">
        <w:t>до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0,9</w:t>
      </w:r>
      <w:r w:rsidR="008D21F1" w:rsidRPr="008D21F1">
        <w:rPr>
          <w:noProof/>
        </w:rPr>
        <w:t>°</w:t>
      </w:r>
      <w:r w:rsidRPr="008D21F1">
        <w:t>С</w:t>
      </w:r>
      <w:r w:rsidR="008D21F1" w:rsidRPr="008D21F1">
        <w:t>.</w:t>
      </w:r>
    </w:p>
    <w:p w:rsidR="008D21F1" w:rsidRDefault="00262F61" w:rsidP="008D21F1">
      <w:pPr>
        <w:tabs>
          <w:tab w:val="left" w:pos="726"/>
        </w:tabs>
      </w:pPr>
      <w:r>
        <w:rPr>
          <w:noProof/>
        </w:rPr>
        <w:pict>
          <v:group id="Group 318" o:spid="_x0000_s1080" style="position:absolute;left:0;text-align:left;margin-left:98pt;margin-top:24.95pt;width:211.95pt;height:129.6pt;z-index:251645952" coordorigin="1296,8784" coordsize="4239,2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">
            <v:rect id="Rectangle 319" o:spid="_x0000_s1081" style="position:absolute;left:2223;top:8784;width:2592;height:1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O7hsMA&#10;AADcAAAADwAAAGRycy9kb3ducmV2LnhtbERPTWvCQBC9F/wPyxR6azZNwdboKqJY7NEkl97G7Jik&#10;zc6G7GpSf71bKHibx/ucxWo0rbhQ7xrLCl6iGARxaXXDlYIi3z2/g3AeWWNrmRT8koPVcvKwwFTb&#10;gQ90yXwlQgi7FBXU3neplK6syaCLbEccuJPtDfoA+0rqHocQblqZxPFUGmw4NNTY0aam8ic7GwXH&#10;Jinwesg/YjPbvfrPMf8+f22Venoc13MQnkZ/F/+79zrMT97g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O7hsMAAADcAAAADwAAAAAAAAAAAAAAAACYAgAAZHJzL2Rv&#10;d25yZXYueG1sUEsFBgAAAAAEAAQA9QAAAIgDAAAAAA==&#10;"/>
            <v:line id="Line 320" o:spid="_x0000_s1082" style="position:absolute;visibility:visible;mso-wrap-style:square" from="3087,8784" to="3087,10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pQuMcAAADc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OlC4xwAAANwAAAAPAAAAAAAA&#10;AAAAAAAAAKECAABkcnMvZG93bnJldi54bWxQSwUGAAAAAAQABAD5AAAAlQMAAAAA&#10;"/>
            <v:line id="Line 321" o:spid="_x0000_s1083" style="position:absolute;visibility:visible;mso-wrap-style:square" from="3951,8784" to="3951,10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b1I8QAAADcAAAADwAAAGRycy9kb3ducmV2LnhtbERPTWvCQBC9F/wPywi91U0tBJu6iiiC&#10;9iBqC+1xzE6T1Oxs2N0m8d+7gtDbPN7nTOe9qUVLzleWFTyPEhDEudUVFwo+P9ZPExA+IGusLZOC&#10;C3mYzwYPU8y07fhA7TEUIoawz1BBGUKTSenzkgz6kW2II/djncEQoSukdtjFcFPLcZKk0mDFsaHE&#10;hpYl5efjn1Gwe9mn7WL7vum/tukpXx1O37+dU+px2C/eQATqw7/47t7oOH/8C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dvUjxAAAANwAAAAPAAAAAAAAAAAA&#10;AAAAAKECAABkcnMvZG93bnJldi54bWxQSwUGAAAAAAQABAD5AAAAkgMAAAAA&#10;"/>
            <v:line id="Line 322" o:spid="_x0000_s1084" style="position:absolute;visibility:visible;mso-wrap-style:square" from="2223,9360" to="4815,9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XKY8cAAADc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lcpjxwAAANwAAAAPAAAAAAAA&#10;AAAAAAAAAKECAABkcnMvZG93bnJldi54bWxQSwUGAAAAAAQABAD5AAAAlQMAAAAA&#10;"/>
            <v:line id="Line 323" o:spid="_x0000_s1085" style="position:absolute;visibility:visible;mso-wrap-style:square" from="2223,9936" to="4815,9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lv+MQAAADc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0/GcHsmXi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2W/4xAAAANwAAAAPAAAAAAAAAAAA&#10;AAAAAKECAABkcnMvZG93bnJldi54bWxQSwUGAAAAAAQABAD5AAAAkgMAAAAA&#10;"/>
            <v:shape id="Text Box 324" o:spid="_x0000_s1086" type="#_x0000_t202" style="position:absolute;left:1935;top:10656;width:360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LuscIA&#10;AADcAAAADwAAAGRycy9kb3ducmV2LnhtbERPTWvCQBC9F/oflil4092qLW2ajRRF8GQxrUJvQ3ZM&#10;QrOzIbua+O9dQehtHu9z0sVgG3GmzteONTxPFAjiwpmaSw0/3+vxGwgfkA02jknDhTwssseHFBPj&#10;et7ROQ+liCHsE9RQhdAmUvqiIot+4lriyB1dZzFE2JXSdNjHcNvIqVKv0mLNsaHClpYVFX/5yWrY&#10;b4+/h7n6Klf2pe3doCTbd6n16Gn4/AARaAj/4rt7Y+L82RRuz8QLZH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ou6xwgAAANwAAAAPAAAAAAAAAAAAAAAAAJgCAABkcnMvZG93&#10;bnJldi54bWxQSwUGAAAAAAQABAD1AAAAhwMAAAAA&#10;" filled="f" stroked="f">
              <v:textbox>
                <w:txbxContent>
                  <w:p w:rsidR="000C5688" w:rsidRDefault="000C5688" w:rsidP="00173D76">
                    <w:pPr>
                      <w:pStyle w:val="afd"/>
                      <w:rPr>
                        <w:vertAlign w:val="superscript"/>
                      </w:rPr>
                    </w:pPr>
                    <w:r>
                      <w:t>1         1,05      1,10      кг/м</w:t>
                    </w:r>
                    <w:r>
                      <w:rPr>
                        <w:vertAlign w:val="superscript"/>
                      </w:rPr>
                      <w:t>3</w:t>
                    </w:r>
                  </w:p>
                </w:txbxContent>
              </v:textbox>
            </v:shape>
            <v:shape id="Text Box 325" o:spid="_x0000_s1087" type="#_x0000_t202" style="position:absolute;left:1296;top:8928;width:576;height:2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AFJcIA&#10;AADcAAAADwAAAGRycy9kb3ducmV2LnhtbERPTYvCMBC9C/sfwix403QVxO0aRURBEBZr97DH2WZs&#10;g82kNlHrv98Igrd5vM+ZLTpbiyu13jhW8DFMQBAXThsuFfzkm8EUhA/IGmvHpOBOHhbzt94MU+1u&#10;nNH1EEoRQ9inqKAKoUml9EVFFv3QNcSRO7rWYoiwLaVu8RbDbS1HSTKRFg3HhgobWlVUnA4Xq2D5&#10;y9nanL//9tkxM3n+mfBuclKq/94tv0AE6sJL/HRvdZw/HsPjmXiB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YAUlwgAAANwAAAAPAAAAAAAAAAAAAAAAAJgCAABkcnMvZG93&#10;bnJldi54bWxQSwUGAAAAAAQABAD1AAAAhwMAAAAA&#10;" filled="f" stroked="f">
              <v:textbox inset="0,0,0,0">
                <w:txbxContent>
                  <w:p w:rsidR="000C5688" w:rsidRDefault="000C5688" w:rsidP="00173D76">
                    <w:pPr>
                      <w:pStyle w:val="afd"/>
                    </w:pPr>
                    <w:r>
                      <w:rPr>
                        <w:lang w:val="en-US"/>
                      </w:rPr>
                      <w:t xml:space="preserve">t, </w:t>
                    </w:r>
                    <w:smartTag w:uri="urn:schemas-microsoft-com:office:smarttags" w:element="metricconverter">
                      <w:smartTagPr>
                        <w:attr w:name="ProductID" w:val="0C"/>
                      </w:smartTagPr>
                      <w:r>
                        <w:rPr>
                          <w:vertAlign w:val="superscript"/>
                          <w:lang w:val="en-US"/>
                        </w:rPr>
                        <w:t>0</w:t>
                      </w:r>
                      <w:r>
                        <w:rPr>
                          <w:lang w:val="en-US"/>
                        </w:rPr>
                        <w:t>C</w:t>
                      </w:r>
                    </w:smartTag>
                  </w:p>
                  <w:p w:rsidR="000C5688" w:rsidRPr="00173D76" w:rsidRDefault="000C5688" w:rsidP="00173D76">
                    <w:pPr>
                      <w:pStyle w:val="afd"/>
                    </w:pPr>
                  </w:p>
                  <w:p w:rsidR="000C5688" w:rsidRDefault="000C5688" w:rsidP="00173D76">
                    <w:pPr>
                      <w:pStyle w:val="afd"/>
                    </w:pPr>
                    <w:r>
                      <w:t>10</w:t>
                    </w:r>
                  </w:p>
                  <w:p w:rsidR="000C5688" w:rsidRDefault="000C5688" w:rsidP="00173D76">
                    <w:pPr>
                      <w:pStyle w:val="afd"/>
                    </w:pPr>
                  </w:p>
                  <w:p w:rsidR="000C5688" w:rsidRDefault="000C5688" w:rsidP="00173D76">
                    <w:pPr>
                      <w:pStyle w:val="afd"/>
                      <w:rPr>
                        <w:lang w:val="en-US"/>
                      </w:rPr>
                    </w:pPr>
                  </w:p>
                  <w:p w:rsidR="000C5688" w:rsidRDefault="000C5688" w:rsidP="00173D76">
                    <w:pPr>
                      <w:pStyle w:val="afd"/>
                    </w:pPr>
                    <w:r>
                      <w:t>5</w:t>
                    </w:r>
                  </w:p>
                  <w:p w:rsidR="000C5688" w:rsidRDefault="000C5688" w:rsidP="00173D76">
                    <w:pPr>
                      <w:pStyle w:val="afd"/>
                    </w:pPr>
                  </w:p>
                  <w:p w:rsidR="000C5688" w:rsidRDefault="000C5688" w:rsidP="00173D76">
                    <w:pPr>
                      <w:pStyle w:val="afd"/>
                      <w:rPr>
                        <w:lang w:val="en-US"/>
                      </w:rPr>
                    </w:pPr>
                  </w:p>
                  <w:p w:rsidR="000C5688" w:rsidRDefault="000C5688" w:rsidP="00173D76">
                    <w:pPr>
                      <w:pStyle w:val="afd"/>
                      <w:rPr>
                        <w:lang w:val="en-US"/>
                      </w:rPr>
                    </w:pPr>
                  </w:p>
                  <w:p w:rsidR="000C5688" w:rsidRDefault="000C5688" w:rsidP="00173D76">
                    <w:pPr>
                      <w:pStyle w:val="afd"/>
                    </w:pPr>
                    <w:r>
                      <w:t>0</w:t>
                    </w:r>
                  </w:p>
                </w:txbxContent>
              </v:textbox>
            </v:shape>
            <v:shape id="Freeform 326" o:spid="_x0000_s1088" style="position:absolute;left:2304;top:8784;width:1440;height:1728;visibility:visible;mso-wrap-style:square;v-text-anchor:top" coordsize="1440,1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6p5MIA&#10;AADcAAAADwAAAGRycy9kb3ducmV2LnhtbERPS4vCMBC+L/gfwgheZE19oFKNoqK4eBG7u/ehGdvS&#10;ZlKaqPXfmwVhb/PxPWe5bk0l7tS4wrKC4SACQZxaXXCm4Of78DkH4TyyxsoyKXiSg/Wq87HEWNsH&#10;X+ie+EyEEHYxKsi9r2MpXZqTQTewNXHgrrYx6ANsMqkbfIRwU8lRFE2lwYJDQ4417XJKy+RmFGwP&#10;E57/Jla2Zf882x1PZWlve6V63XazAOGp9f/it/tLh/njCfw9Ey6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HqnkwgAAANwAAAAPAAAAAAAAAAAAAAAAAJgCAABkcnMvZG93&#10;bnJldi54bWxQSwUGAAAAAAQABAD1AAAAhwMAAAAA&#10;" path="m,1728v60,-12,120,-24,288,-144c456,1464,840,1176,1008,1008,1176,840,1224,744,1296,576,1368,408,1416,96,1440,e" filled="f">
              <v:path arrowok="t" o:connecttype="custom" o:connectlocs="0,1728;288,1584;1008,1008;1296,576;1440,0" o:connectangles="0,0,0,0,0"/>
            </v:shape>
            <v:shape id="Freeform 327" o:spid="_x0000_s1089" style="position:absolute;left:2304;top:8928;width:2304;height:1584;visibility:visible;mso-wrap-style:square;v-text-anchor:top" coordsize="2304,1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49QcIA&#10;AADcAAAADwAAAGRycy9kb3ducmV2LnhtbERPTWvCQBC9F/oflil4azatpJSYVUQqelK0pechO2ZD&#10;s7MhuybRX+8KQm/zeJ9TLEbbiJ46XztW8JakIIhLp2uuFPx8r18/QfiArLFxTAou5GExf34qMNdu&#10;4AP1x1CJGMI+RwUmhDaX0peGLPrEtcSRO7nOYoiwq6TucIjhtpHvafohLdYcGwy2tDJU/h3PVsHv&#10;dDjUmd9k5ro871al7y/0tVdq8jIuZyACjeFf/HBvdZw/zeD+TLxAz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j1BwgAAANwAAAAPAAAAAAAAAAAAAAAAAJgCAABkcnMvZG93&#10;bnJldi54bWxQSwUGAAAAAAQABAD1AAAAhwMAAAAA&#10;" path="m,1584v360,-72,720,-144,1008,-288c1296,1152,1512,936,1728,720,1944,504,2208,120,2304,e" filled="f">
              <v:path arrowok="t" o:connecttype="custom" o:connectlocs="0,1584;1008,1296;1728,720;2304,0" o:connectangles="0,0,0,0"/>
            </v:shape>
            <v:shape id="Freeform 328" o:spid="_x0000_s1090" style="position:absolute;left:2304;top:9648;width:2448;height:864;visibility:visible;mso-wrap-style:square;v-text-anchor:top" coordsize="2448,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+US8MA&#10;AADcAAAADwAAAGRycy9kb3ducmV2LnhtbERPS2vCQBC+F/wPywi91Y2VqsRsRAsFW3rxAeJtzI5J&#10;MDu7ZLdJ+u+7hUJv8/E9J1sPphEdtb62rGA6SUAQF1bXXCo4Hd+eliB8QNbYWCYF3+RhnY8eMky1&#10;7XlP3SGUIoawT1FBFYJLpfRFRQb9xDriyN1sazBE2JZSt9jHcNPI5ySZS4M1x4YKHb1WVNwPX0bB&#10;NZyPfXeZLl7QfW5pZt/d7uOi1ON42KxABBrCv/jPvdNx/mwOv8/EC2T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+US8MAAADcAAAADwAAAAAAAAAAAAAAAACYAgAAZHJzL2Rv&#10;d25yZXYueG1sUEsFBgAAAAAEAAQA9QAAAIgDAAAAAA==&#10;" path="m,864c516,792,1032,720,1440,576,1848,432,2280,96,2448,e" filled="f">
              <v:path arrowok="t" o:connecttype="custom" o:connectlocs="0,864;1440,576;2448,0" o:connectangles="0,0,0"/>
            </v:shape>
            <v:shape id="Text Box 329" o:spid="_x0000_s1091" type="#_x0000_t202" style="position:absolute;left:3312;top:8928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sDJsMA&#10;AADcAAAADwAAAGRycy9kb3ducmV2LnhtbERPTWvCQBC9F/wPywi91Y0tWI2uIqIgFKQxHjyO2TFZ&#10;zM6m2VXTf+8WCt7m8T5ntuhsLW7UeuNYwXCQgCAunDZcKjjkm7cxCB+QNdaOScEveVjMey8zTLW7&#10;c0a3fShFDGGfooIqhCaV0hcVWfQD1xBH7uxaiyHCtpS6xXsMt7V8T5KRtGg4NlTY0Kqi4rK/WgXL&#10;I2dr87M7fWfnzOT5JOGv0UW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sDJsMAAADcAAAADwAAAAAAAAAAAAAAAACYAgAAZHJzL2Rv&#10;d25yZXYueG1sUEsFBgAAAAAEAAQA9QAAAIgDAAAAAA==&#10;" filled="f" stroked="f">
              <v:textbox inset="0,0,0,0">
                <w:txbxContent>
                  <w:p w:rsidR="000C5688" w:rsidRDefault="000C5688" w:rsidP="00173D76">
                    <w:pPr>
                      <w:pStyle w:val="afd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shape>
            <v:shape id="Text Box 330" o:spid="_x0000_s1092" type="#_x0000_t202" style="position:absolute;left:4176;top:8928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SXVMUA&#10;AADcAAAADwAAAGRycy9kb3ducmV2LnhtbESPQWvCQBCF74X+h2UEb3VjBampq0ixIBSkMT30OM2O&#10;yWJ2NmZXTf+9cyj0NsN78943y/XgW3WlPrrABqaTDBRxFazj2sBX+f70AiomZIttYDLwSxHWq8eH&#10;JeY23Lig6yHVSkI45migSanLtY5VQx7jJHTEoh1D7zHJ2tfa9niTcN/q5yyba4+OpaHBjt4aqk6H&#10;izew+eZi6877n8/iWLiyXGT8MT8ZMx4Nm1dQiYb0b/673lnBnwmt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xJdUxQAAANwAAAAPAAAAAAAAAAAAAAAAAJgCAABkcnMv&#10;ZG93bnJldi54bWxQSwUGAAAAAAQABAD1AAAAigMAAAAA&#10;" filled="f" stroked="f">
              <v:textbox inset="0,0,0,0">
                <w:txbxContent>
                  <w:p w:rsidR="000C5688" w:rsidRDefault="000C5688" w:rsidP="00173D76">
                    <w:pPr>
                      <w:pStyle w:val="afd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shape>
            <v:shape id="Text Box 331" o:spid="_x0000_s1093" type="#_x0000_t202" style="position:absolute;left:4320;top:9504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yz8IA&#10;AADcAAAADwAAAGRycy9kb3ducmV2LnhtbERPTYvCMBC9L/gfwix4W9NVkLVrFBEFQVis9eBxthnb&#10;YDOpTdT67zfCgrd5vM+Zzjtbixu13jhW8DlIQBAXThsuFRzy9ccXCB+QNdaOScGDPMxnvbcpptrd&#10;OaPbPpQihrBPUUEVQpNK6YuKLPqBa4gjd3KtxRBhW0rd4j2G21oOk2QsLRqODRU2tKyoOO+vVsHi&#10;yNnKXH5+d9kpM3k+SXg7PivVf+8W3yACdeEl/ndvdJw/msD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iDLPwgAAANwAAAAPAAAAAAAAAAAAAAAAAJgCAABkcnMvZG93&#10;bnJldi54bWxQSwUGAAAAAAQABAD1AAAAhwMAAAAA&#10;" filled="f" stroked="f">
              <v:textbox inset="0,0,0,0">
                <w:txbxContent>
                  <w:p w:rsidR="000C5688" w:rsidRDefault="000C5688" w:rsidP="00173D76">
                    <w:pPr>
                      <w:pStyle w:val="afd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</w:t>
                    </w:r>
                  </w:p>
                </w:txbxContent>
              </v:textbox>
            </v:shape>
            <w10:wrap type="topAndBottom"/>
          </v:group>
        </w:pict>
      </w:r>
    </w:p>
    <w:p w:rsidR="008D21F1" w:rsidRPr="008D21F1" w:rsidRDefault="00A7644F" w:rsidP="008D21F1">
      <w:pPr>
        <w:tabs>
          <w:tab w:val="left" w:pos="726"/>
        </w:tabs>
      </w:pPr>
      <w:bookmarkStart w:id="342" w:name="OCRUncertain380"/>
      <w:r w:rsidRPr="008D21F1">
        <w:t>Ри</w:t>
      </w:r>
      <w:bookmarkEnd w:id="342"/>
      <w:r w:rsidRPr="008D21F1">
        <w:t>сунок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4</w:t>
      </w:r>
      <w:r w:rsidR="008D21F1">
        <w:rPr>
          <w:noProof/>
        </w:rPr>
        <w:t>.8</w:t>
      </w:r>
      <w:r w:rsidR="008D21F1" w:rsidRPr="008D21F1">
        <w:t xml:space="preserve"> - </w:t>
      </w:r>
      <w:r w:rsidRPr="008D21F1">
        <w:t>Снижение</w:t>
      </w:r>
      <w:r w:rsidR="008D21F1" w:rsidRPr="008D21F1">
        <w:t xml:space="preserve"> </w:t>
      </w:r>
      <w:r w:rsidRPr="008D21F1">
        <w:t>равновесной</w:t>
      </w:r>
      <w:r w:rsidR="008D21F1" w:rsidRPr="008D21F1">
        <w:t xml:space="preserve"> </w:t>
      </w:r>
      <w:r w:rsidRPr="008D21F1">
        <w:t>температуры</w:t>
      </w:r>
      <w:r w:rsidR="008D21F1" w:rsidRPr="008D21F1">
        <w:t xml:space="preserve"> </w:t>
      </w:r>
      <w:r w:rsidRPr="008D21F1">
        <w:t>гидра</w:t>
      </w:r>
      <w:bookmarkStart w:id="343" w:name="OCRUncertain382"/>
      <w:r w:rsidRPr="008D21F1">
        <w:t>т</w:t>
      </w:r>
      <w:bookmarkEnd w:id="343"/>
      <w:r w:rsidRPr="008D21F1">
        <w:t>ообразования</w:t>
      </w:r>
      <w:r w:rsidR="008D21F1">
        <w:t xml:space="preserve"> (</w:t>
      </w:r>
      <w:r w:rsidRPr="008D21F1">
        <w:t>в</w:t>
      </w:r>
      <w:r w:rsidR="008D21F1" w:rsidRPr="008D21F1">
        <w:t xml:space="preserve"> </w:t>
      </w:r>
      <w:r w:rsidRPr="008D21F1">
        <w:t>системе</w:t>
      </w:r>
      <w:r w:rsidR="008D21F1" w:rsidRPr="008D21F1">
        <w:t xml:space="preserve"> </w:t>
      </w:r>
      <w:r w:rsidRPr="008D21F1">
        <w:t>газ</w:t>
      </w:r>
      <w:r w:rsidR="008D21F1" w:rsidRPr="008D21F1">
        <w:rPr>
          <w:noProof/>
        </w:rPr>
        <w:t xml:space="preserve"> - </w:t>
      </w:r>
      <w:r w:rsidRPr="008D21F1">
        <w:t>раствор</w:t>
      </w:r>
      <w:r w:rsidR="008D21F1" w:rsidRPr="008D21F1">
        <w:t xml:space="preserve"> </w:t>
      </w:r>
      <w:r w:rsidRPr="008D21F1">
        <w:t>соли</w:t>
      </w:r>
      <w:r w:rsidR="008D21F1" w:rsidRPr="008D21F1">
        <w:t xml:space="preserve">) </w:t>
      </w:r>
      <w:r w:rsidRPr="008D21F1">
        <w:t>в</w:t>
      </w:r>
      <w:r w:rsidR="008D21F1" w:rsidRPr="008D21F1">
        <w:t xml:space="preserve"> </w:t>
      </w:r>
      <w:r w:rsidRPr="008D21F1">
        <w:t>зависимости</w:t>
      </w:r>
      <w:r w:rsidR="008D21F1" w:rsidRPr="008D21F1">
        <w:t xml:space="preserve"> </w:t>
      </w:r>
      <w:r w:rsidRPr="008D21F1">
        <w:t>от</w:t>
      </w:r>
      <w:r w:rsidR="008D21F1" w:rsidRPr="008D21F1">
        <w:t xml:space="preserve"> </w:t>
      </w:r>
      <w:r w:rsidRPr="008D21F1">
        <w:t>плотности</w:t>
      </w:r>
      <w:r w:rsidR="008D21F1" w:rsidRPr="008D21F1">
        <w:t xml:space="preserve"> </w:t>
      </w:r>
      <w:r w:rsidRPr="008D21F1">
        <w:t>раствора</w:t>
      </w:r>
      <w:r w:rsidR="008D21F1" w:rsidRPr="008D21F1">
        <w:t>.</w:t>
      </w:r>
    </w:p>
    <w:p w:rsidR="00173D76" w:rsidRDefault="00173D76" w:rsidP="008D21F1">
      <w:pPr>
        <w:tabs>
          <w:tab w:val="left" w:pos="726"/>
        </w:tabs>
        <w:rPr>
          <w:noProof/>
        </w:rPr>
      </w:pPr>
    </w:p>
    <w:p w:rsidR="00A7644F" w:rsidRDefault="00A7644F" w:rsidP="008D21F1">
      <w:pPr>
        <w:tabs>
          <w:tab w:val="left" w:pos="726"/>
        </w:tabs>
        <w:rPr>
          <w:vertAlign w:val="subscript"/>
        </w:rPr>
      </w:pPr>
      <w:r w:rsidRPr="008D21F1">
        <w:rPr>
          <w:noProof/>
        </w:rPr>
        <w:t>1</w:t>
      </w:r>
      <w:r w:rsidR="008D21F1" w:rsidRPr="008D21F1">
        <w:rPr>
          <w:noProof/>
        </w:rPr>
        <w:t xml:space="preserve"> - </w:t>
      </w:r>
      <w:r w:rsidRPr="008D21F1">
        <w:t>га</w:t>
      </w:r>
      <w:bookmarkStart w:id="344" w:name="OCRUncertain383"/>
      <w:r w:rsidRPr="008D21F1">
        <w:t>з</w:t>
      </w:r>
      <w:bookmarkEnd w:id="344"/>
      <w:r w:rsidR="008D21F1" w:rsidRPr="008D21F1">
        <w:t xml:space="preserve"> - </w:t>
      </w:r>
      <w:bookmarkStart w:id="345" w:name="OCRUncertain384"/>
      <w:r w:rsidRPr="008D21F1">
        <w:rPr>
          <w:lang w:val="en-US"/>
        </w:rPr>
        <w:t>LiCI</w:t>
      </w:r>
      <w:r w:rsidRPr="008D21F1">
        <w:t>,</w:t>
      </w:r>
      <w:bookmarkEnd w:id="345"/>
      <w:r w:rsidR="008D21F1" w:rsidRPr="008D21F1">
        <w:rPr>
          <w:noProof/>
        </w:rPr>
        <w:t xml:space="preserve"> </w:t>
      </w:r>
      <w:r w:rsidRPr="008D21F1">
        <w:rPr>
          <w:noProof/>
        </w:rPr>
        <w:t>2</w:t>
      </w:r>
      <w:r w:rsidR="008D21F1" w:rsidRPr="008D21F1">
        <w:rPr>
          <w:noProof/>
        </w:rPr>
        <w:t xml:space="preserve"> - </w:t>
      </w:r>
      <w:r w:rsidRPr="008D21F1">
        <w:t>газ</w:t>
      </w:r>
      <w:r w:rsidR="008D21F1" w:rsidRPr="008D21F1">
        <w:t xml:space="preserve"> - </w:t>
      </w:r>
      <w:bookmarkStart w:id="346" w:name="OCRUncertain385"/>
      <w:r w:rsidRPr="008D21F1">
        <w:rPr>
          <w:lang w:val="en-US"/>
        </w:rPr>
        <w:t>CaCI</w:t>
      </w:r>
      <w:bookmarkEnd w:id="346"/>
      <w:r w:rsidR="008D21F1" w:rsidRPr="008D21F1">
        <w:t xml:space="preserve"> </w:t>
      </w:r>
      <w:r w:rsidRPr="008D21F1">
        <w:rPr>
          <w:noProof/>
        </w:rPr>
        <w:t>+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10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%</w:t>
      </w:r>
      <w:r w:rsidR="008D21F1" w:rsidRPr="008D21F1">
        <w:t xml:space="preserve"> </w:t>
      </w:r>
      <w:r w:rsidRPr="008D21F1">
        <w:rPr>
          <w:lang w:val="en-US"/>
        </w:rPr>
        <w:t>Li</w:t>
      </w:r>
      <w:r w:rsidRPr="008D21F1">
        <w:t>С</w:t>
      </w:r>
      <w:r w:rsidRPr="008D21F1">
        <w:rPr>
          <w:lang w:val="en-US"/>
        </w:rPr>
        <w:t>l</w:t>
      </w:r>
      <w:r w:rsidR="008D21F1">
        <w:t xml:space="preserve"> (</w:t>
      </w:r>
      <w:r w:rsidRPr="008D21F1">
        <w:rPr>
          <w:lang w:val="en-US"/>
        </w:rPr>
        <w:t>p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=</w:t>
      </w:r>
      <w:r w:rsidR="008D21F1" w:rsidRPr="008D21F1">
        <w:rPr>
          <w:noProof/>
        </w:rPr>
        <w:t xml:space="preserve"> </w:t>
      </w:r>
      <w:smartTag w:uri="urn:schemas-microsoft-com:office:smarttags" w:element="metricconverter">
        <w:smartTagPr>
          <w:attr w:name="ProductID" w:val="1,1 Г"/>
        </w:smartTagPr>
        <w:r w:rsidRPr="008D21F1">
          <w:rPr>
            <w:noProof/>
          </w:rPr>
          <w:t>1,1</w:t>
        </w:r>
        <w:r w:rsidR="008D21F1" w:rsidRPr="008D21F1">
          <w:t xml:space="preserve"> </w:t>
        </w:r>
        <w:r w:rsidRPr="008D21F1">
          <w:t>Г</w:t>
        </w:r>
      </w:smartTag>
      <w:r w:rsidR="008D21F1" w:rsidRPr="008D21F1">
        <w:t xml:space="preserve"> </w:t>
      </w:r>
      <w:r w:rsidRPr="008D21F1">
        <w:t>см</w:t>
      </w:r>
      <w:r w:rsidRPr="008D21F1">
        <w:rPr>
          <w:vertAlign w:val="superscript"/>
        </w:rPr>
        <w:t>2</w:t>
      </w:r>
      <w:r w:rsidR="008D21F1" w:rsidRPr="008D21F1">
        <w:t xml:space="preserve">); </w:t>
      </w:r>
      <w:r w:rsidRPr="008D21F1">
        <w:rPr>
          <w:noProof/>
        </w:rPr>
        <w:t>3</w:t>
      </w:r>
      <w:r w:rsidR="008D21F1" w:rsidRPr="008D21F1">
        <w:rPr>
          <w:noProof/>
        </w:rPr>
        <w:t xml:space="preserve"> - </w:t>
      </w:r>
      <w:r w:rsidRPr="008D21F1">
        <w:t>газ</w:t>
      </w:r>
      <w:r w:rsidR="008D21F1" w:rsidRPr="008D21F1">
        <w:t xml:space="preserve"> - </w:t>
      </w:r>
      <w:r w:rsidRPr="008D21F1">
        <w:rPr>
          <w:lang w:val="en-US"/>
        </w:rPr>
        <w:t>CaCI</w:t>
      </w:r>
      <w:r w:rsidRPr="008D21F1">
        <w:rPr>
          <w:vertAlign w:val="subscript"/>
        </w:rPr>
        <w:t>2</w:t>
      </w:r>
    </w:p>
    <w:p w:rsidR="00173D76" w:rsidRPr="008D21F1" w:rsidRDefault="00173D76" w:rsidP="008D21F1">
      <w:pPr>
        <w:tabs>
          <w:tab w:val="left" w:pos="726"/>
        </w:tabs>
      </w:pPr>
    </w:p>
    <w:p w:rsidR="00A7644F" w:rsidRPr="008D21F1" w:rsidRDefault="00262F61" w:rsidP="008D21F1">
      <w:pPr>
        <w:tabs>
          <w:tab w:val="left" w:pos="726"/>
        </w:tabs>
      </w:pPr>
      <w:r>
        <w:rPr>
          <w:noProof/>
        </w:rPr>
        <w:pict>
          <v:shape id="Рисунок 27" o:spid="_x0000_i1055" type="#_x0000_t75" style="width:256.5pt;height:105pt;visibility:visible;mso-wrap-style:square">
            <v:imagedata r:id="rId35" o:title=""/>
          </v:shape>
        </w:pict>
      </w:r>
    </w:p>
    <w:p w:rsidR="008D21F1" w:rsidRDefault="00A7644F" w:rsidP="008D21F1">
      <w:pPr>
        <w:tabs>
          <w:tab w:val="left" w:pos="726"/>
        </w:tabs>
        <w:rPr>
          <w:noProof/>
        </w:rPr>
      </w:pPr>
      <w:r w:rsidRPr="008D21F1">
        <w:t>Рисунок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4</w:t>
      </w:r>
      <w:r w:rsidR="008D21F1">
        <w:rPr>
          <w:noProof/>
        </w:rPr>
        <w:t>.9</w:t>
      </w:r>
      <w:r w:rsidR="008D21F1" w:rsidRPr="008D21F1">
        <w:t xml:space="preserve"> - </w:t>
      </w:r>
      <w:r w:rsidRPr="008D21F1">
        <w:t>Равновесные</w:t>
      </w:r>
      <w:r w:rsidR="008D21F1" w:rsidRPr="008D21F1">
        <w:t xml:space="preserve"> </w:t>
      </w:r>
      <w:r w:rsidRPr="008D21F1">
        <w:t>условия</w:t>
      </w:r>
      <w:r w:rsidR="008D21F1" w:rsidRPr="008D21F1">
        <w:t xml:space="preserve"> </w:t>
      </w:r>
      <w:r w:rsidRPr="008D21F1">
        <w:t>гидратообразования</w:t>
      </w:r>
      <w:r w:rsidR="008D21F1" w:rsidRPr="008D21F1">
        <w:t xml:space="preserve"> </w:t>
      </w:r>
      <w:r w:rsidRPr="008D21F1">
        <w:t>природного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относительной</w:t>
      </w:r>
      <w:r w:rsidR="008D21F1" w:rsidRPr="008D21F1">
        <w:t xml:space="preserve"> </w:t>
      </w:r>
      <w:r w:rsidRPr="008D21F1">
        <w:t>плотностью</w:t>
      </w:r>
      <w:r w:rsidR="008D21F1" w:rsidRPr="008D21F1">
        <w:t xml:space="preserve"> </w:t>
      </w:r>
      <w:r w:rsidRPr="008D21F1">
        <w:t>ρ</w:t>
      </w:r>
      <w:r w:rsidR="008D21F1" w:rsidRPr="008D21F1">
        <w:rPr>
          <w:noProof/>
        </w:rPr>
        <w:t xml:space="preserve"> </w:t>
      </w:r>
      <w:bookmarkStart w:id="347" w:name="OCRUncertain394"/>
      <w:r w:rsidRPr="008D21F1">
        <w:rPr>
          <w:noProof/>
        </w:rPr>
        <w:t>=</w:t>
      </w:r>
      <w:bookmarkEnd w:id="347"/>
      <w:r w:rsidR="008D21F1" w:rsidRPr="008D21F1">
        <w:rPr>
          <w:noProof/>
        </w:rPr>
        <w:t xml:space="preserve"> </w:t>
      </w:r>
      <w:r w:rsidRPr="008D21F1">
        <w:rPr>
          <w:noProof/>
        </w:rPr>
        <w:t>0,58</w:t>
      </w:r>
      <w:r w:rsidR="008D21F1" w:rsidRPr="008D21F1">
        <w:rPr>
          <w:noProof/>
        </w:rPr>
        <w:t>.</w:t>
      </w:r>
    </w:p>
    <w:p w:rsidR="00173D76" w:rsidRPr="008D21F1" w:rsidRDefault="00173D76" w:rsidP="008D21F1">
      <w:pPr>
        <w:tabs>
          <w:tab w:val="left" w:pos="726"/>
        </w:tabs>
        <w:rPr>
          <w:noProof/>
        </w:rPr>
      </w:pPr>
    </w:p>
    <w:p w:rsidR="008D21F1" w:rsidRPr="008D21F1" w:rsidRDefault="00A7644F" w:rsidP="008D21F1">
      <w:pPr>
        <w:tabs>
          <w:tab w:val="left" w:pos="726"/>
        </w:tabs>
      </w:pPr>
      <w:r w:rsidRPr="008D21F1">
        <w:t>Системы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1</w:t>
      </w:r>
      <w:r w:rsidR="008D21F1" w:rsidRPr="008D21F1">
        <w:rPr>
          <w:noProof/>
        </w:rPr>
        <w:t xml:space="preserve"> - </w:t>
      </w:r>
      <w:r w:rsidRPr="008D21F1">
        <w:t>природный</w:t>
      </w:r>
      <w:r w:rsidR="008D21F1" w:rsidRPr="008D21F1">
        <w:t xml:space="preserve"> </w:t>
      </w:r>
      <w:r w:rsidRPr="008D21F1">
        <w:t>газ</w:t>
      </w:r>
      <w:r w:rsidR="008D21F1" w:rsidRPr="008D21F1">
        <w:rPr>
          <w:noProof/>
        </w:rPr>
        <w:t xml:space="preserve"> - </w:t>
      </w:r>
      <w:r w:rsidRPr="008D21F1">
        <w:t>вода,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2</w:t>
      </w:r>
      <w:r w:rsidR="008D21F1" w:rsidRPr="008D21F1">
        <w:rPr>
          <w:noProof/>
        </w:rPr>
        <w:t xml:space="preserve"> - </w:t>
      </w:r>
      <w:r w:rsidRPr="008D21F1">
        <w:t>природный</w:t>
      </w:r>
      <w:r w:rsidR="008D21F1" w:rsidRPr="008D21F1">
        <w:t xml:space="preserve"> </w:t>
      </w:r>
      <w:r w:rsidRPr="008D21F1">
        <w:t>газ</w:t>
      </w:r>
      <w:r w:rsidR="008D21F1" w:rsidRPr="008D21F1">
        <w:rPr>
          <w:noProof/>
        </w:rPr>
        <w:t xml:space="preserve"> - </w:t>
      </w:r>
      <w:r w:rsidRPr="008D21F1">
        <w:t>пластовая</w:t>
      </w:r>
      <w:r w:rsidR="008D21F1" w:rsidRPr="008D21F1">
        <w:t xml:space="preserve"> </w:t>
      </w:r>
      <w:r w:rsidRPr="008D21F1">
        <w:t>вода,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3</w:t>
      </w:r>
      <w:r w:rsidR="008D21F1" w:rsidRPr="008D21F1">
        <w:rPr>
          <w:noProof/>
        </w:rPr>
        <w:t xml:space="preserve"> - </w:t>
      </w:r>
      <w:r w:rsidRPr="008D21F1">
        <w:t>природный</w:t>
      </w:r>
      <w:r w:rsidR="008D21F1" w:rsidRPr="008D21F1">
        <w:t xml:space="preserve"> </w:t>
      </w:r>
      <w:r w:rsidRPr="008D21F1">
        <w:t>газ</w:t>
      </w:r>
      <w:r w:rsidR="008D21F1" w:rsidRPr="008D21F1">
        <w:rPr>
          <w:noProof/>
        </w:rPr>
        <w:t xml:space="preserve"> - </w:t>
      </w:r>
      <w:r w:rsidRPr="008D21F1">
        <w:t>комбинированный</w:t>
      </w:r>
      <w:r w:rsidR="008D21F1" w:rsidRPr="008D21F1">
        <w:t xml:space="preserve"> </w:t>
      </w:r>
      <w:r w:rsidRPr="008D21F1">
        <w:t>раствор</w:t>
      </w:r>
      <w:r w:rsidR="008D21F1">
        <w:rPr>
          <w:noProof/>
        </w:rPr>
        <w:t xml:space="preserve"> (</w:t>
      </w:r>
      <w:r w:rsidRPr="008D21F1">
        <w:rPr>
          <w:noProof/>
        </w:rPr>
        <w:t>95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%</w:t>
      </w:r>
      <w:r w:rsidR="008D21F1" w:rsidRPr="008D21F1">
        <w:t xml:space="preserve"> </w:t>
      </w:r>
      <w:r w:rsidRPr="008D21F1">
        <w:t>пластовой</w:t>
      </w:r>
      <w:r w:rsidR="008D21F1" w:rsidRPr="008D21F1">
        <w:t xml:space="preserve"> </w:t>
      </w:r>
      <w:r w:rsidRPr="008D21F1">
        <w:t>воды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+</w:t>
      </w:r>
      <w:r w:rsidR="008D21F1" w:rsidRPr="008D21F1">
        <w:t xml:space="preserve"> </w:t>
      </w:r>
      <w:r w:rsidRPr="008D21F1">
        <w:t>5</w:t>
      </w:r>
      <w:r w:rsidR="008D21F1" w:rsidRPr="008D21F1">
        <w:t xml:space="preserve"> </w:t>
      </w:r>
      <w:r w:rsidRPr="008D21F1">
        <w:t>%</w:t>
      </w:r>
      <w:r w:rsidR="008D21F1" w:rsidRPr="008D21F1">
        <w:t xml:space="preserve"> </w:t>
      </w:r>
      <w:r w:rsidRPr="008D21F1">
        <w:t>метанола</w:t>
      </w:r>
      <w:r w:rsidR="008D21F1" w:rsidRPr="008D21F1">
        <w:t>)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Полученные</w:t>
      </w:r>
      <w:r w:rsidR="008D21F1" w:rsidRPr="008D21F1">
        <w:t xml:space="preserve"> </w:t>
      </w:r>
      <w:r w:rsidRPr="008D21F1">
        <w:t>данные</w:t>
      </w:r>
      <w:r w:rsidR="008D21F1" w:rsidRPr="008D21F1">
        <w:t xml:space="preserve"> </w:t>
      </w:r>
      <w:r w:rsidRPr="008D21F1">
        <w:t>свидетельствуют</w:t>
      </w:r>
      <w:r w:rsidR="008D21F1" w:rsidRPr="008D21F1">
        <w:t xml:space="preserve"> </w:t>
      </w:r>
      <w:r w:rsidRPr="008D21F1">
        <w:t>о</w:t>
      </w:r>
      <w:r w:rsidR="008D21F1" w:rsidRPr="008D21F1">
        <w:t xml:space="preserve"> </w:t>
      </w:r>
      <w:r w:rsidRPr="008D21F1">
        <w:t>весьма</w:t>
      </w:r>
      <w:r w:rsidR="008D21F1" w:rsidRPr="008D21F1">
        <w:t xml:space="preserve"> </w:t>
      </w:r>
      <w:r w:rsidRPr="008D21F1">
        <w:t>высокой</w:t>
      </w:r>
      <w:r w:rsidR="008D21F1" w:rsidRPr="008D21F1">
        <w:t xml:space="preserve"> </w:t>
      </w:r>
      <w:r w:rsidRPr="008D21F1">
        <w:t>эффективности</w:t>
      </w:r>
      <w:r w:rsidR="008D21F1" w:rsidRPr="008D21F1">
        <w:t xml:space="preserve"> </w:t>
      </w:r>
      <w:r w:rsidRPr="008D21F1">
        <w:t>растворов</w:t>
      </w:r>
      <w:r w:rsidR="008D21F1" w:rsidRPr="008D21F1">
        <w:t xml:space="preserve"> </w:t>
      </w:r>
      <w:r w:rsidRPr="008D21F1">
        <w:t>хлористого</w:t>
      </w:r>
      <w:r w:rsidR="008D21F1" w:rsidRPr="008D21F1">
        <w:t xml:space="preserve"> </w:t>
      </w:r>
      <w:r w:rsidRPr="008D21F1">
        <w:t>лития,</w:t>
      </w:r>
      <w:r w:rsidR="008D21F1" w:rsidRPr="008D21F1">
        <w:t xml:space="preserve"> </w:t>
      </w:r>
      <w:r w:rsidRPr="008D21F1">
        <w:t>применяемых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качестве</w:t>
      </w:r>
      <w:r w:rsidR="008D21F1" w:rsidRPr="008D21F1">
        <w:t xml:space="preserve"> </w:t>
      </w:r>
      <w:r w:rsidRPr="008D21F1">
        <w:t>антигидратных</w:t>
      </w:r>
      <w:r w:rsidR="008D21F1" w:rsidRPr="008D21F1">
        <w:t xml:space="preserve"> </w:t>
      </w:r>
      <w:r w:rsidRPr="008D21F1">
        <w:t>ингибиторов</w:t>
      </w:r>
      <w:r w:rsidR="008D21F1" w:rsidRPr="008D21F1">
        <w:t xml:space="preserve">. </w:t>
      </w:r>
      <w:r w:rsidRPr="008D21F1">
        <w:t>Технологическая</w:t>
      </w:r>
      <w:r w:rsidR="008D21F1" w:rsidRPr="008D21F1">
        <w:t xml:space="preserve"> </w:t>
      </w:r>
      <w:r w:rsidRPr="008D21F1">
        <w:t>полезность</w:t>
      </w:r>
      <w:r w:rsidR="008D21F1" w:rsidRPr="008D21F1">
        <w:t xml:space="preserve"> </w:t>
      </w:r>
      <w:r w:rsidRPr="008D21F1">
        <w:t>этих</w:t>
      </w:r>
      <w:r w:rsidR="008D21F1" w:rsidRPr="008D21F1">
        <w:t xml:space="preserve"> </w:t>
      </w:r>
      <w:r w:rsidRPr="008D21F1">
        <w:t>растворов</w:t>
      </w:r>
      <w:r w:rsidR="008D21F1" w:rsidRPr="008D21F1">
        <w:t xml:space="preserve"> </w:t>
      </w:r>
      <w:r w:rsidRPr="008D21F1">
        <w:t>подтверждается</w:t>
      </w:r>
      <w:r w:rsidR="008D21F1" w:rsidRPr="008D21F1">
        <w:t xml:space="preserve"> </w:t>
      </w:r>
      <w:r w:rsidRPr="008D21F1">
        <w:t>не</w:t>
      </w:r>
      <w:r w:rsidR="008D21F1" w:rsidRPr="008D21F1">
        <w:t xml:space="preserve"> </w:t>
      </w:r>
      <w:r w:rsidRPr="008D21F1">
        <w:t>только</w:t>
      </w:r>
      <w:r w:rsidR="008D21F1" w:rsidRPr="008D21F1">
        <w:t xml:space="preserve"> </w:t>
      </w:r>
      <w:r w:rsidRPr="008D21F1">
        <w:t>относительно</w:t>
      </w:r>
      <w:r w:rsidR="008D21F1" w:rsidRPr="008D21F1">
        <w:t xml:space="preserve"> </w:t>
      </w:r>
      <w:r w:rsidRPr="008D21F1">
        <w:t>низкой</w:t>
      </w:r>
      <w:r w:rsidR="008D21F1" w:rsidRPr="008D21F1">
        <w:t xml:space="preserve"> </w:t>
      </w:r>
      <w:r w:rsidRPr="008D21F1">
        <w:t>рабочей</w:t>
      </w:r>
      <w:r w:rsidR="008D21F1" w:rsidRPr="008D21F1">
        <w:t xml:space="preserve"> </w:t>
      </w:r>
      <w:r w:rsidRPr="008D21F1">
        <w:t>концентрацией,</w:t>
      </w:r>
      <w:r w:rsidR="008D21F1" w:rsidRPr="008D21F1">
        <w:t xml:space="preserve"> </w:t>
      </w:r>
      <w:r w:rsidRPr="008D21F1">
        <w:t>но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достаточно</w:t>
      </w:r>
      <w:r w:rsidR="008D21F1" w:rsidRPr="008D21F1">
        <w:t xml:space="preserve"> </w:t>
      </w:r>
      <w:r w:rsidRPr="008D21F1">
        <w:t>низкой</w:t>
      </w:r>
      <w:r w:rsidR="008D21F1" w:rsidRPr="008D21F1">
        <w:t xml:space="preserve"> </w:t>
      </w:r>
      <w:r w:rsidRPr="008D21F1">
        <w:t>температурой</w:t>
      </w:r>
      <w:r w:rsidR="008D21F1" w:rsidRPr="008D21F1">
        <w:t xml:space="preserve"> </w:t>
      </w:r>
      <w:r w:rsidRPr="008D21F1">
        <w:t>замерзания</w:t>
      </w:r>
      <w:r w:rsidR="008D21F1" w:rsidRPr="008D21F1">
        <w:t xml:space="preserve">. </w:t>
      </w:r>
      <w:r w:rsidRPr="008D21F1">
        <w:t>Например,</w:t>
      </w:r>
      <w:r w:rsidR="008D21F1" w:rsidRPr="008D21F1">
        <w:t xml:space="preserve"> </w:t>
      </w:r>
      <w:r w:rsidRPr="008D21F1">
        <w:t>для</w:t>
      </w:r>
      <w:r w:rsidR="008D21F1" w:rsidRPr="008D21F1">
        <w:t xml:space="preserve"> </w:t>
      </w:r>
      <w:r w:rsidRPr="008D21F1">
        <w:t>раствора</w:t>
      </w:r>
      <w:r w:rsidR="008D21F1" w:rsidRPr="008D21F1">
        <w:t xml:space="preserve"> </w:t>
      </w:r>
      <w:r w:rsidRPr="008D21F1">
        <w:t>плотностью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1,15</w:t>
      </w:r>
      <w:r w:rsidR="008D21F1" w:rsidRPr="008D21F1">
        <w:t xml:space="preserve"> </w:t>
      </w:r>
      <w:r w:rsidRPr="008D21F1">
        <w:t>температура</w:t>
      </w:r>
      <w:r w:rsidR="008D21F1" w:rsidRPr="008D21F1">
        <w:t xml:space="preserve"> </w:t>
      </w:r>
      <w:r w:rsidRPr="008D21F1">
        <w:t>замерзания</w:t>
      </w:r>
      <w:r w:rsidR="008D21F1" w:rsidRPr="008D21F1">
        <w:t xml:space="preserve"> </w:t>
      </w:r>
      <w:r w:rsidRPr="008D21F1">
        <w:t>равна</w:t>
      </w:r>
      <w:r w:rsidR="008D21F1" w:rsidRPr="008D21F1">
        <w:t xml:space="preserve"> </w:t>
      </w:r>
      <w:r w:rsidRPr="008D21F1">
        <w:rPr>
          <w:noProof/>
        </w:rPr>
        <w:t>62</w:t>
      </w:r>
      <w:r w:rsidR="008D21F1" w:rsidRPr="008D21F1">
        <w:rPr>
          <w:noProof/>
        </w:rPr>
        <w:t>°</w:t>
      </w:r>
      <w:r w:rsidRPr="008D21F1">
        <w:t>С</w:t>
      </w:r>
      <w:r w:rsidR="008D21F1" w:rsidRPr="008D21F1">
        <w:t xml:space="preserve">. </w:t>
      </w:r>
      <w:r w:rsidRPr="008D21F1">
        <w:t>Этот</w:t>
      </w:r>
      <w:r w:rsidR="008D21F1" w:rsidRPr="008D21F1">
        <w:t xml:space="preserve"> </w:t>
      </w:r>
      <w:r w:rsidRPr="008D21F1">
        <w:t>показатель</w:t>
      </w:r>
      <w:r w:rsidR="008D21F1" w:rsidRPr="008D21F1">
        <w:t xml:space="preserve"> </w:t>
      </w:r>
      <w:r w:rsidRPr="008D21F1">
        <w:t>играет</w:t>
      </w:r>
      <w:r w:rsidR="008D21F1" w:rsidRPr="008D21F1">
        <w:t xml:space="preserve"> </w:t>
      </w:r>
      <w:r w:rsidRPr="008D21F1">
        <w:t>особенно</w:t>
      </w:r>
      <w:r w:rsidR="008D21F1" w:rsidRPr="008D21F1">
        <w:t xml:space="preserve"> </w:t>
      </w:r>
      <w:r w:rsidRPr="008D21F1">
        <w:t>важную</w:t>
      </w:r>
      <w:r w:rsidR="008D21F1" w:rsidRPr="008D21F1">
        <w:t xml:space="preserve"> </w:t>
      </w:r>
      <w:r w:rsidRPr="008D21F1">
        <w:t>роль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решении</w:t>
      </w:r>
      <w:r w:rsidR="008D21F1" w:rsidRPr="008D21F1">
        <w:t xml:space="preserve"> </w:t>
      </w:r>
      <w:r w:rsidRPr="008D21F1">
        <w:t>вопросов</w:t>
      </w:r>
      <w:r w:rsidR="008D21F1" w:rsidRPr="008D21F1">
        <w:t xml:space="preserve"> </w:t>
      </w:r>
      <w:r w:rsidRPr="008D21F1">
        <w:t>борьбы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гидратами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условиях</w:t>
      </w:r>
      <w:r w:rsidR="008D21F1" w:rsidRPr="008D21F1">
        <w:t xml:space="preserve"> </w:t>
      </w:r>
      <w:r w:rsidRPr="008D21F1">
        <w:t>Крайнего</w:t>
      </w:r>
      <w:r w:rsidR="008D21F1" w:rsidRPr="008D21F1">
        <w:t xml:space="preserve"> </w:t>
      </w:r>
      <w:r w:rsidRPr="008D21F1">
        <w:t>Севера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В</w:t>
      </w:r>
      <w:r w:rsidR="008D21F1" w:rsidRPr="008D21F1">
        <w:t xml:space="preserve"> </w:t>
      </w:r>
      <w:r w:rsidRPr="008D21F1">
        <w:t>целях</w:t>
      </w:r>
      <w:r w:rsidR="008D21F1" w:rsidRPr="008D21F1">
        <w:t xml:space="preserve"> </w:t>
      </w:r>
      <w:r w:rsidRPr="008D21F1">
        <w:t>экономии</w:t>
      </w:r>
      <w:r w:rsidR="008D21F1" w:rsidRPr="008D21F1">
        <w:t xml:space="preserve"> </w:t>
      </w:r>
      <w:r w:rsidRPr="008D21F1">
        <w:t>применение</w:t>
      </w:r>
      <w:r w:rsidR="008D21F1" w:rsidRPr="008D21F1">
        <w:t xml:space="preserve"> </w:t>
      </w:r>
      <w:r w:rsidRPr="008D21F1">
        <w:t>хлористого</w:t>
      </w:r>
      <w:r w:rsidR="008D21F1" w:rsidRPr="008D21F1">
        <w:t xml:space="preserve"> </w:t>
      </w:r>
      <w:r w:rsidRPr="008D21F1">
        <w:t>лития</w:t>
      </w:r>
      <w:r w:rsidR="008D21F1" w:rsidRPr="008D21F1">
        <w:t xml:space="preserve"> </w:t>
      </w:r>
      <w:r w:rsidRPr="008D21F1">
        <w:t>должно</w:t>
      </w:r>
      <w:r w:rsidR="008D21F1" w:rsidRPr="008D21F1">
        <w:t xml:space="preserve"> </w:t>
      </w:r>
      <w:r w:rsidRPr="008D21F1">
        <w:t>сочетаться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последующим</w:t>
      </w:r>
      <w:r w:rsidR="008D21F1" w:rsidRPr="008D21F1">
        <w:t xml:space="preserve"> </w:t>
      </w:r>
      <w:r w:rsidRPr="008D21F1">
        <w:t>улавливанием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регенерацией</w:t>
      </w:r>
      <w:r w:rsidR="008D21F1" w:rsidRPr="008D21F1">
        <w:t xml:space="preserve"> </w:t>
      </w:r>
      <w:r w:rsidRPr="008D21F1">
        <w:t>отработанного</w:t>
      </w:r>
      <w:r w:rsidR="008D21F1" w:rsidRPr="008D21F1">
        <w:t xml:space="preserve"> </w:t>
      </w:r>
      <w:r w:rsidRPr="008D21F1">
        <w:t>раствора</w:t>
      </w:r>
      <w:r w:rsidR="008D21F1" w:rsidRPr="008D21F1">
        <w:t xml:space="preserve">. </w:t>
      </w:r>
      <w:r w:rsidRPr="008D21F1">
        <w:t>Было</w:t>
      </w:r>
      <w:r w:rsidR="008D21F1" w:rsidRPr="008D21F1">
        <w:t xml:space="preserve"> </w:t>
      </w:r>
      <w:r w:rsidRPr="008D21F1">
        <w:t>изучено</w:t>
      </w:r>
      <w:r w:rsidR="008D21F1" w:rsidRPr="008D21F1">
        <w:t xml:space="preserve"> </w:t>
      </w:r>
      <w:r w:rsidRPr="008D21F1">
        <w:t>влияние</w:t>
      </w:r>
      <w:r w:rsidR="008D21F1" w:rsidRPr="008D21F1">
        <w:t xml:space="preserve"> </w:t>
      </w:r>
      <w:r w:rsidRPr="008D21F1">
        <w:t>добавки</w:t>
      </w:r>
      <w:r w:rsidR="008D21F1" w:rsidRPr="008D21F1">
        <w:t xml:space="preserve"> </w:t>
      </w:r>
      <w:r w:rsidRPr="008D21F1">
        <w:t>хлористого</w:t>
      </w:r>
      <w:r w:rsidR="008D21F1" w:rsidRPr="008D21F1">
        <w:t xml:space="preserve"> </w:t>
      </w:r>
      <w:r w:rsidRPr="008D21F1">
        <w:t>лития</w:t>
      </w:r>
      <w:r w:rsidR="008D21F1" w:rsidRPr="008D21F1">
        <w:t xml:space="preserve"> </w:t>
      </w:r>
      <w:r w:rsidRPr="008D21F1">
        <w:t>к</w:t>
      </w:r>
      <w:r w:rsidR="008D21F1" w:rsidRPr="008D21F1">
        <w:t xml:space="preserve"> </w:t>
      </w:r>
      <w:r w:rsidRPr="008D21F1">
        <w:t>растворам</w:t>
      </w:r>
      <w:r w:rsidR="008D21F1" w:rsidRPr="008D21F1">
        <w:t xml:space="preserve"> </w:t>
      </w:r>
      <w:r w:rsidRPr="008D21F1">
        <w:t>хлористого</w:t>
      </w:r>
      <w:r w:rsidR="008D21F1" w:rsidRPr="008D21F1">
        <w:t xml:space="preserve"> </w:t>
      </w:r>
      <w:r w:rsidRPr="008D21F1">
        <w:t>кальция</w:t>
      </w:r>
      <w:r w:rsidR="008D21F1" w:rsidRPr="008D21F1">
        <w:t xml:space="preserve"> </w:t>
      </w:r>
      <w:r w:rsidRPr="008D21F1">
        <w:t>различной</w:t>
      </w:r>
      <w:r w:rsidR="008D21F1" w:rsidRPr="008D21F1">
        <w:t xml:space="preserve"> </w:t>
      </w:r>
      <w:r w:rsidRPr="008D21F1">
        <w:t>концентрации</w:t>
      </w:r>
      <w:r w:rsidR="008D21F1" w:rsidRPr="008D21F1">
        <w:t xml:space="preserve">. </w:t>
      </w:r>
      <w:r w:rsidRPr="008D21F1">
        <w:t>В</w:t>
      </w:r>
      <w:r w:rsidR="008D21F1" w:rsidRPr="008D21F1">
        <w:t xml:space="preserve"> </w:t>
      </w:r>
      <w:r w:rsidRPr="008D21F1">
        <w:t>результате</w:t>
      </w:r>
      <w:r w:rsidR="008D21F1" w:rsidRPr="008D21F1">
        <w:t xml:space="preserve"> </w:t>
      </w:r>
      <w:r w:rsidRPr="008D21F1">
        <w:t>установлено,</w:t>
      </w:r>
      <w:r w:rsidR="008D21F1" w:rsidRPr="008D21F1">
        <w:t xml:space="preserve"> </w:t>
      </w:r>
      <w:r w:rsidRPr="008D21F1">
        <w:t>что</w:t>
      </w:r>
      <w:r w:rsidR="008D21F1" w:rsidRPr="008D21F1">
        <w:t xml:space="preserve"> </w:t>
      </w:r>
      <w:r w:rsidRPr="008D21F1">
        <w:t>эта</w:t>
      </w:r>
      <w:r w:rsidR="008D21F1" w:rsidRPr="008D21F1">
        <w:t xml:space="preserve"> </w:t>
      </w:r>
      <w:r w:rsidRPr="008D21F1">
        <w:t>добавка</w:t>
      </w:r>
      <w:r w:rsidR="008D21F1" w:rsidRPr="008D21F1">
        <w:t xml:space="preserve"> </w:t>
      </w:r>
      <w:r w:rsidRPr="008D21F1">
        <w:t>значительно</w:t>
      </w:r>
      <w:r w:rsidR="008D21F1" w:rsidRPr="008D21F1">
        <w:t xml:space="preserve"> </w:t>
      </w:r>
      <w:r w:rsidRPr="008D21F1">
        <w:t>увеличивает</w:t>
      </w:r>
      <w:r w:rsidR="008D21F1" w:rsidRPr="008D21F1">
        <w:t xml:space="preserve"> </w:t>
      </w:r>
      <w:r w:rsidRPr="008D21F1">
        <w:t>депрессию</w:t>
      </w:r>
      <w:r w:rsidR="008D21F1" w:rsidRPr="008D21F1">
        <w:t xml:space="preserve"> </w:t>
      </w:r>
      <w:r w:rsidRPr="008D21F1">
        <w:t>равновесной</w:t>
      </w:r>
      <w:r w:rsidR="008D21F1" w:rsidRPr="008D21F1">
        <w:t xml:space="preserve"> </w:t>
      </w:r>
      <w:r w:rsidRPr="008D21F1">
        <w:t>температуры</w:t>
      </w:r>
      <w:r w:rsidR="008D21F1" w:rsidRPr="008D21F1">
        <w:t xml:space="preserve"> </w:t>
      </w:r>
      <w:r w:rsidRPr="008D21F1">
        <w:t>гидратообразования,</w:t>
      </w:r>
      <w:r w:rsidR="008D21F1" w:rsidRPr="008D21F1">
        <w:t xml:space="preserve"> </w:t>
      </w:r>
      <w:r w:rsidRPr="008D21F1">
        <w:t>создаваемую</w:t>
      </w:r>
      <w:r w:rsidR="008D21F1" w:rsidRPr="008D21F1">
        <w:t xml:space="preserve"> </w:t>
      </w:r>
      <w:r w:rsidRPr="008D21F1">
        <w:t>растворами</w:t>
      </w:r>
      <w:r w:rsidR="008D21F1" w:rsidRPr="008D21F1">
        <w:t xml:space="preserve"> </w:t>
      </w:r>
      <w:r w:rsidRPr="008D21F1">
        <w:t>хлористого</w:t>
      </w:r>
      <w:r w:rsidR="008D21F1" w:rsidRPr="008D21F1">
        <w:t xml:space="preserve"> </w:t>
      </w:r>
      <w:r w:rsidRPr="008D21F1">
        <w:t>кальция</w:t>
      </w:r>
      <w:r w:rsidR="008D21F1">
        <w:t xml:space="preserve"> (</w:t>
      </w:r>
      <w:r w:rsidRPr="008D21F1">
        <w:t>см</w:t>
      </w:r>
      <w:r w:rsidR="008D21F1" w:rsidRPr="008D21F1">
        <w:t xml:space="preserve">. </w:t>
      </w:r>
      <w:r w:rsidRPr="008D21F1">
        <w:t>рисунок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4</w:t>
      </w:r>
      <w:r w:rsidR="008D21F1">
        <w:rPr>
          <w:noProof/>
        </w:rPr>
        <w:t>.8</w:t>
      </w:r>
      <w:r w:rsidR="008D21F1" w:rsidRPr="008D21F1">
        <w:rPr>
          <w:noProof/>
        </w:rPr>
        <w:t xml:space="preserve">). </w:t>
      </w:r>
      <w:r w:rsidRPr="008D21F1">
        <w:t>Причем</w:t>
      </w:r>
      <w:r w:rsidR="008D21F1" w:rsidRPr="008D21F1">
        <w:t xml:space="preserve"> </w:t>
      </w:r>
      <w:r w:rsidRPr="008D21F1">
        <w:t>эффект</w:t>
      </w:r>
      <w:r w:rsidR="008D21F1" w:rsidRPr="008D21F1">
        <w:t xml:space="preserve"> </w:t>
      </w:r>
      <w:r w:rsidRPr="008D21F1">
        <w:t>резко</w:t>
      </w:r>
      <w:r w:rsidR="008D21F1" w:rsidRPr="008D21F1">
        <w:t xml:space="preserve"> </w:t>
      </w:r>
      <w:r w:rsidRPr="008D21F1">
        <w:t>возрастает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увеличением</w:t>
      </w:r>
      <w:r w:rsidR="008D21F1" w:rsidRPr="008D21F1">
        <w:t xml:space="preserve"> </w:t>
      </w:r>
      <w:r w:rsidRPr="008D21F1">
        <w:t>плотности</w:t>
      </w:r>
      <w:r w:rsidR="008D21F1" w:rsidRPr="008D21F1">
        <w:t xml:space="preserve"> </w:t>
      </w:r>
      <w:r w:rsidRPr="008D21F1">
        <w:t>последнего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Таким</w:t>
      </w:r>
      <w:r w:rsidR="008D21F1" w:rsidRPr="008D21F1">
        <w:t xml:space="preserve"> </w:t>
      </w:r>
      <w:r w:rsidRPr="008D21F1">
        <w:t>образом,</w:t>
      </w:r>
      <w:r w:rsidR="008D21F1" w:rsidRPr="008D21F1">
        <w:t xml:space="preserve"> </w:t>
      </w:r>
      <w:r w:rsidRPr="008D21F1">
        <w:t>несмотря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т</w:t>
      </w:r>
      <w:r w:rsidRPr="008D21F1">
        <w:rPr>
          <w:lang w:val="en-US"/>
        </w:rPr>
        <w:t>o</w:t>
      </w:r>
      <w:r w:rsidRPr="008D21F1">
        <w:t>,</w:t>
      </w:r>
      <w:r w:rsidR="008D21F1" w:rsidRPr="008D21F1">
        <w:t xml:space="preserve"> </w:t>
      </w:r>
      <w:r w:rsidRPr="008D21F1">
        <w:t>что</w:t>
      </w:r>
      <w:r w:rsidR="008D21F1" w:rsidRPr="008D21F1">
        <w:t xml:space="preserve"> </w:t>
      </w:r>
      <w:r w:rsidRPr="008D21F1">
        <w:t>смешанные</w:t>
      </w:r>
      <w:r w:rsidR="008D21F1" w:rsidRPr="008D21F1">
        <w:t xml:space="preserve"> </w:t>
      </w:r>
      <w:r w:rsidRPr="008D21F1">
        <w:t>растворы</w:t>
      </w:r>
      <w:r w:rsidR="008D21F1" w:rsidRPr="008D21F1">
        <w:t xml:space="preserve"> </w:t>
      </w:r>
      <w:r w:rsidRPr="008D21F1">
        <w:t>значительно</w:t>
      </w:r>
      <w:r w:rsidR="008D21F1" w:rsidRPr="008D21F1">
        <w:t xml:space="preserve"> </w:t>
      </w:r>
      <w:r w:rsidRPr="008D21F1">
        <w:t>уступают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эффективности</w:t>
      </w:r>
      <w:r w:rsidR="008D21F1" w:rsidRPr="008D21F1">
        <w:t xml:space="preserve"> </w:t>
      </w:r>
      <w:r w:rsidRPr="008D21F1">
        <w:t>растворам</w:t>
      </w:r>
      <w:r w:rsidR="008D21F1" w:rsidRPr="008D21F1">
        <w:t xml:space="preserve"> </w:t>
      </w:r>
      <w:r w:rsidRPr="008D21F1">
        <w:t>хлористого</w:t>
      </w:r>
      <w:r w:rsidR="008D21F1" w:rsidRPr="008D21F1">
        <w:t xml:space="preserve"> </w:t>
      </w:r>
      <w:r w:rsidRPr="008D21F1">
        <w:t>лития</w:t>
      </w:r>
      <w:r w:rsidR="008D21F1" w:rsidRPr="008D21F1">
        <w:t xml:space="preserve"> </w:t>
      </w:r>
      <w:r w:rsidRPr="008D21F1">
        <w:t>они</w:t>
      </w:r>
      <w:r w:rsidR="008D21F1" w:rsidRPr="008D21F1">
        <w:t xml:space="preserve"> </w:t>
      </w:r>
      <w:r w:rsidRPr="008D21F1">
        <w:t>обеспечивают</w:t>
      </w:r>
      <w:r w:rsidR="008D21F1" w:rsidRPr="008D21F1">
        <w:t xml:space="preserve"> </w:t>
      </w:r>
      <w:r w:rsidRPr="008D21F1">
        <w:lastRenderedPageBreak/>
        <w:t>снижение</w:t>
      </w:r>
      <w:r w:rsidR="008D21F1" w:rsidRPr="008D21F1">
        <w:t xml:space="preserve"> </w:t>
      </w:r>
      <w:r w:rsidRPr="008D21F1">
        <w:t>равновесной</w:t>
      </w:r>
      <w:r w:rsidR="008D21F1" w:rsidRPr="008D21F1">
        <w:t xml:space="preserve"> </w:t>
      </w:r>
      <w:r w:rsidRPr="008D21F1">
        <w:t>температуры</w:t>
      </w:r>
      <w:r w:rsidR="008D21F1" w:rsidRPr="008D21F1">
        <w:t xml:space="preserve"> </w:t>
      </w:r>
      <w:r w:rsidRPr="008D21F1">
        <w:t>гораздо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большем</w:t>
      </w:r>
      <w:r w:rsidR="008D21F1" w:rsidRPr="008D21F1">
        <w:t xml:space="preserve"> </w:t>
      </w:r>
      <w:r w:rsidRPr="008D21F1">
        <w:t>диапазоне,</w:t>
      </w:r>
      <w:r w:rsidR="008D21F1" w:rsidRPr="008D21F1">
        <w:t xml:space="preserve"> </w:t>
      </w:r>
      <w:r w:rsidRPr="008D21F1">
        <w:t>чем</w:t>
      </w:r>
      <w:r w:rsidR="008D21F1" w:rsidRPr="008D21F1">
        <w:t xml:space="preserve"> </w:t>
      </w:r>
      <w:r w:rsidRPr="008D21F1">
        <w:t>растворы</w:t>
      </w:r>
      <w:r w:rsidR="008D21F1" w:rsidRPr="008D21F1">
        <w:t xml:space="preserve"> </w:t>
      </w:r>
      <w:r w:rsidRPr="008D21F1">
        <w:t>хлористого</w:t>
      </w:r>
      <w:r w:rsidR="008D21F1" w:rsidRPr="008D21F1">
        <w:t xml:space="preserve"> </w:t>
      </w:r>
      <w:r w:rsidRPr="008D21F1">
        <w:t>кальция</w:t>
      </w:r>
      <w:r w:rsidR="008D21F1" w:rsidRPr="008D21F1">
        <w:t xml:space="preserve">. </w:t>
      </w:r>
      <w:r w:rsidRPr="008D21F1">
        <w:t>В</w:t>
      </w:r>
      <w:r w:rsidR="008D21F1" w:rsidRPr="008D21F1">
        <w:t xml:space="preserve"> </w:t>
      </w:r>
      <w:r w:rsidRPr="008D21F1">
        <w:t>связи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этим</w:t>
      </w:r>
      <w:r w:rsidR="008D21F1" w:rsidRPr="008D21F1">
        <w:t xml:space="preserve"> </w:t>
      </w:r>
      <w:r w:rsidRPr="008D21F1">
        <w:t>применение</w:t>
      </w:r>
      <w:r w:rsidR="008D21F1" w:rsidRPr="008D21F1">
        <w:t xml:space="preserve"> </w:t>
      </w:r>
      <w:r w:rsidRPr="008D21F1">
        <w:t>растворов</w:t>
      </w:r>
      <w:r w:rsidR="008D21F1" w:rsidRPr="008D21F1">
        <w:t xml:space="preserve"> </w:t>
      </w:r>
      <w:r w:rsidRPr="008D21F1">
        <w:t>хлористого</w:t>
      </w:r>
      <w:r w:rsidR="008D21F1" w:rsidRPr="008D21F1">
        <w:t xml:space="preserve"> </w:t>
      </w:r>
      <w:r w:rsidRPr="008D21F1">
        <w:t>кальция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смеси</w:t>
      </w:r>
      <w:r w:rsidR="008D21F1" w:rsidRPr="008D21F1">
        <w:t xml:space="preserve"> </w:t>
      </w:r>
      <w:r w:rsidRPr="008D21F1">
        <w:t>с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10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%</w:t>
      </w:r>
      <w:r w:rsidR="008D21F1" w:rsidRPr="008D21F1">
        <w:t xml:space="preserve"> - </w:t>
      </w:r>
      <w:r w:rsidRPr="008D21F1">
        <w:t>ной</w:t>
      </w:r>
      <w:r w:rsidR="008D21F1">
        <w:t xml:space="preserve"> (</w:t>
      </w:r>
      <w:r w:rsidRPr="008D21F1">
        <w:t>по</w:t>
      </w:r>
      <w:r w:rsidR="008D21F1" w:rsidRPr="008D21F1">
        <w:t xml:space="preserve"> </w:t>
      </w:r>
      <w:r w:rsidRPr="008D21F1">
        <w:t>объему</w:t>
      </w:r>
      <w:r w:rsidR="008D21F1" w:rsidRPr="008D21F1">
        <w:t xml:space="preserve">) </w:t>
      </w:r>
      <w:r w:rsidRPr="008D21F1">
        <w:t>добавкой</w:t>
      </w:r>
      <w:r w:rsidR="008D21F1" w:rsidRPr="008D21F1">
        <w:t xml:space="preserve"> </w:t>
      </w:r>
      <w:r w:rsidRPr="008D21F1">
        <w:t>раствора</w:t>
      </w:r>
      <w:r w:rsidR="008D21F1" w:rsidRPr="008D21F1">
        <w:t xml:space="preserve"> </w:t>
      </w:r>
      <w:r w:rsidRPr="008D21F1">
        <w:t>хлористого</w:t>
      </w:r>
      <w:r w:rsidR="008D21F1" w:rsidRPr="008D21F1">
        <w:t xml:space="preserve"> </w:t>
      </w:r>
      <w:r w:rsidRPr="008D21F1">
        <w:t>лития</w:t>
      </w:r>
      <w:r w:rsidR="008D21F1" w:rsidRPr="008D21F1">
        <w:t xml:space="preserve"> </w:t>
      </w:r>
      <w:r w:rsidRPr="008D21F1">
        <w:t>плотностью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1,1</w:t>
      </w:r>
      <w:r w:rsidR="008D21F1" w:rsidRPr="008D21F1">
        <w:t xml:space="preserve"> </w:t>
      </w:r>
      <w:r w:rsidRPr="008D21F1">
        <w:t>позволяет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большей</w:t>
      </w:r>
      <w:r w:rsidR="008D21F1" w:rsidRPr="008D21F1">
        <w:t xml:space="preserve"> </w:t>
      </w:r>
      <w:r w:rsidRPr="008D21F1">
        <w:t>эффективностью</w:t>
      </w:r>
      <w:r w:rsidR="008D21F1" w:rsidRPr="008D21F1">
        <w:t xml:space="preserve"> </w:t>
      </w:r>
      <w:r w:rsidRPr="008D21F1">
        <w:t>бороться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гидратами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Вместе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добываемой</w:t>
      </w:r>
      <w:r w:rsidR="008D21F1" w:rsidRPr="008D21F1">
        <w:t xml:space="preserve"> </w:t>
      </w:r>
      <w:r w:rsidRPr="008D21F1">
        <w:t>жидкостью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поверхность</w:t>
      </w:r>
      <w:r w:rsidR="008D21F1" w:rsidRPr="008D21F1">
        <w:t xml:space="preserve"> </w:t>
      </w:r>
      <w:r w:rsidRPr="008D21F1">
        <w:t>выносятся</w:t>
      </w:r>
      <w:r w:rsidR="008D21F1" w:rsidRPr="008D21F1">
        <w:t xml:space="preserve"> </w:t>
      </w:r>
      <w:r w:rsidRPr="008D21F1">
        <w:t>пластовые</w:t>
      </w:r>
      <w:r w:rsidR="008D21F1" w:rsidRPr="008D21F1">
        <w:t xml:space="preserve"> </w:t>
      </w:r>
      <w:r w:rsidRPr="008D21F1">
        <w:t>воды</w:t>
      </w:r>
      <w:r w:rsidR="008D21F1" w:rsidRPr="008D21F1">
        <w:t xml:space="preserve">. </w:t>
      </w:r>
      <w:r w:rsidRPr="008D21F1">
        <w:t>Эти</w:t>
      </w:r>
      <w:r w:rsidR="008D21F1" w:rsidRPr="008D21F1">
        <w:t xml:space="preserve"> </w:t>
      </w:r>
      <w:r w:rsidRPr="008D21F1">
        <w:t>воды,</w:t>
      </w:r>
      <w:r w:rsidR="008D21F1" w:rsidRPr="008D21F1">
        <w:t xml:space="preserve"> </w:t>
      </w:r>
      <w:r w:rsidRPr="008D21F1">
        <w:t>ка</w:t>
      </w:r>
      <w:r w:rsidRPr="008D21F1">
        <w:rPr>
          <w:noProof/>
        </w:rPr>
        <w:t>к</w:t>
      </w:r>
      <w:r w:rsidR="008D21F1" w:rsidRPr="008D21F1">
        <w:rPr>
          <w:noProof/>
        </w:rPr>
        <w:t xml:space="preserve"> </w:t>
      </w:r>
      <w:r w:rsidRPr="008D21F1">
        <w:t>правило,</w:t>
      </w:r>
      <w:r w:rsidR="008D21F1" w:rsidRPr="008D21F1">
        <w:t xml:space="preserve"> </w:t>
      </w:r>
      <w:r w:rsidRPr="008D21F1">
        <w:t>содержат</w:t>
      </w:r>
      <w:r w:rsidR="008D21F1" w:rsidRPr="008D21F1">
        <w:t xml:space="preserve"> </w:t>
      </w:r>
      <w:r w:rsidRPr="008D21F1">
        <w:t>значительные</w:t>
      </w:r>
      <w:r w:rsidR="008D21F1" w:rsidRPr="008D21F1">
        <w:t xml:space="preserve"> </w:t>
      </w:r>
      <w:r w:rsidRPr="008D21F1">
        <w:t>количества</w:t>
      </w:r>
      <w:r w:rsidR="008D21F1" w:rsidRPr="008D21F1">
        <w:t xml:space="preserve"> </w:t>
      </w:r>
      <w:r w:rsidRPr="008D21F1">
        <w:t>растворенных</w:t>
      </w:r>
      <w:r w:rsidR="008D21F1" w:rsidRPr="008D21F1">
        <w:t xml:space="preserve"> </w:t>
      </w:r>
      <w:r w:rsidRPr="008D21F1">
        <w:t>солей,</w:t>
      </w:r>
      <w:r w:rsidR="008D21F1" w:rsidRPr="008D21F1">
        <w:t xml:space="preserve"> </w:t>
      </w:r>
      <w:r w:rsidRPr="008D21F1">
        <w:t>из</w:t>
      </w:r>
      <w:r w:rsidR="008D21F1" w:rsidRPr="008D21F1">
        <w:t xml:space="preserve"> </w:t>
      </w:r>
      <w:r w:rsidRPr="008D21F1">
        <w:t>которых</w:t>
      </w:r>
      <w:r w:rsidR="008D21F1" w:rsidRPr="008D21F1">
        <w:t xml:space="preserve"> </w:t>
      </w:r>
      <w:r w:rsidRPr="008D21F1">
        <w:t>чаще</w:t>
      </w:r>
      <w:r w:rsidR="008D21F1" w:rsidRPr="008D21F1">
        <w:t xml:space="preserve"> </w:t>
      </w:r>
      <w:r w:rsidRPr="008D21F1">
        <w:t>всего</w:t>
      </w:r>
      <w:r w:rsidR="008D21F1" w:rsidRPr="008D21F1">
        <w:t xml:space="preserve"> </w:t>
      </w:r>
      <w:r w:rsidRPr="008D21F1">
        <w:t>преобладая</w:t>
      </w:r>
      <w:r w:rsidR="008D21F1" w:rsidRPr="008D21F1">
        <w:t xml:space="preserve"> </w:t>
      </w:r>
      <w:r w:rsidRPr="008D21F1">
        <w:t>хлористый</w:t>
      </w:r>
      <w:r w:rsidR="008D21F1" w:rsidRPr="008D21F1">
        <w:t xml:space="preserve"> </w:t>
      </w:r>
      <w:r w:rsidRPr="008D21F1">
        <w:t>кальций</w:t>
      </w:r>
      <w:r w:rsidR="008D21F1" w:rsidRPr="008D21F1">
        <w:t xml:space="preserve">. </w:t>
      </w:r>
      <w:r w:rsidRPr="008D21F1">
        <w:t>Обычно</w:t>
      </w:r>
      <w:r w:rsidR="008D21F1" w:rsidRPr="008D21F1">
        <w:t xml:space="preserve"> </w:t>
      </w:r>
      <w:r w:rsidRPr="008D21F1">
        <w:t>температура</w:t>
      </w:r>
      <w:r w:rsidR="008D21F1" w:rsidRPr="008D21F1">
        <w:t xml:space="preserve"> </w:t>
      </w:r>
      <w:r w:rsidRPr="008D21F1">
        <w:t>замерзания</w:t>
      </w:r>
      <w:r w:rsidR="008D21F1" w:rsidRPr="008D21F1">
        <w:t xml:space="preserve"> </w:t>
      </w:r>
      <w:r w:rsidRPr="008D21F1">
        <w:t>пластовых</w:t>
      </w:r>
      <w:r w:rsidR="008D21F1" w:rsidRPr="008D21F1">
        <w:t xml:space="preserve"> </w:t>
      </w:r>
      <w:r w:rsidRPr="008D21F1">
        <w:t>вол</w:t>
      </w:r>
      <w:r w:rsidR="008D21F1" w:rsidRPr="008D21F1">
        <w:t xml:space="preserve"> </w:t>
      </w:r>
      <w:r w:rsidRPr="008D21F1">
        <w:t>ниже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0</w:t>
      </w:r>
      <w:r w:rsidR="008D21F1" w:rsidRPr="008D21F1">
        <w:rPr>
          <w:noProof/>
        </w:rPr>
        <w:t>°</w:t>
      </w:r>
      <w:r w:rsidRPr="008D21F1">
        <w:t>С,</w:t>
      </w:r>
      <w:r w:rsidR="008D21F1" w:rsidRPr="008D21F1">
        <w:t xml:space="preserve"> </w:t>
      </w:r>
      <w:r w:rsidRPr="008D21F1">
        <w:t>а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характеристике</w:t>
      </w:r>
      <w:r w:rsidR="008D21F1" w:rsidRPr="008D21F1">
        <w:t xml:space="preserve"> </w:t>
      </w:r>
      <w:r w:rsidRPr="008D21F1">
        <w:t>они</w:t>
      </w:r>
      <w:r w:rsidR="008D21F1" w:rsidRPr="008D21F1">
        <w:t xml:space="preserve"> </w:t>
      </w:r>
      <w:r w:rsidRPr="008D21F1">
        <w:t>являются</w:t>
      </w:r>
      <w:r w:rsidR="008D21F1" w:rsidRPr="008D21F1">
        <w:t xml:space="preserve"> </w:t>
      </w:r>
      <w:r w:rsidRPr="008D21F1">
        <w:t>электролитами</w:t>
      </w:r>
      <w:r w:rsidR="008D21F1" w:rsidRPr="008D21F1">
        <w:t xml:space="preserve">. </w:t>
      </w:r>
      <w:r w:rsidRPr="008D21F1">
        <w:t>Часто</w:t>
      </w:r>
      <w:r w:rsidR="008D21F1" w:rsidRPr="008D21F1">
        <w:t xml:space="preserve"> </w:t>
      </w:r>
      <w:r w:rsidRPr="008D21F1">
        <w:t>пластовые</w:t>
      </w:r>
      <w:r w:rsidR="008D21F1" w:rsidRPr="008D21F1">
        <w:t xml:space="preserve"> </w:t>
      </w:r>
      <w:r w:rsidRPr="008D21F1">
        <w:t>воды</w:t>
      </w:r>
      <w:r w:rsidR="008D21F1" w:rsidRPr="008D21F1">
        <w:t xml:space="preserve"> </w:t>
      </w:r>
      <w:r w:rsidRPr="008D21F1">
        <w:t>встречаются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виде</w:t>
      </w:r>
      <w:r w:rsidR="008D21F1" w:rsidRPr="008D21F1">
        <w:t xml:space="preserve"> </w:t>
      </w:r>
      <w:r w:rsidRPr="008D21F1">
        <w:t>крепких</w:t>
      </w:r>
      <w:r w:rsidR="008D21F1" w:rsidRPr="008D21F1">
        <w:t xml:space="preserve"> </w:t>
      </w:r>
      <w:r w:rsidRPr="008D21F1">
        <w:t>рассолов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достаточно</w:t>
      </w:r>
      <w:r w:rsidR="008D21F1" w:rsidRPr="008D21F1">
        <w:t xml:space="preserve"> </w:t>
      </w:r>
      <w:r w:rsidRPr="008D21F1">
        <w:t>низкой</w:t>
      </w:r>
      <w:r w:rsidR="008D21F1" w:rsidRPr="008D21F1">
        <w:t xml:space="preserve"> </w:t>
      </w:r>
      <w:r w:rsidRPr="008D21F1">
        <w:t>температурой</w:t>
      </w:r>
      <w:r w:rsidR="008D21F1" w:rsidRPr="008D21F1">
        <w:t xml:space="preserve"> </w:t>
      </w:r>
      <w:r w:rsidRPr="008D21F1">
        <w:t>замерзания</w:t>
      </w:r>
      <w:r w:rsidR="008D21F1" w:rsidRPr="008D21F1">
        <w:t xml:space="preserve">. </w:t>
      </w:r>
      <w:r w:rsidRPr="008D21F1">
        <w:t>Кроме</w:t>
      </w:r>
      <w:r w:rsidR="008D21F1" w:rsidRPr="008D21F1">
        <w:t xml:space="preserve"> </w:t>
      </w:r>
      <w:r w:rsidRPr="008D21F1">
        <w:t>того,</w:t>
      </w:r>
      <w:r w:rsidR="008D21F1" w:rsidRPr="008D21F1">
        <w:t xml:space="preserve"> </w:t>
      </w:r>
      <w:r w:rsidRPr="008D21F1">
        <w:t>замечено,</w:t>
      </w:r>
      <w:r w:rsidR="008D21F1" w:rsidRPr="008D21F1">
        <w:t xml:space="preserve"> </w:t>
      </w:r>
      <w:r w:rsidRPr="008D21F1">
        <w:t>что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скважинах,</w:t>
      </w:r>
      <w:r w:rsidR="008D21F1" w:rsidRPr="008D21F1">
        <w:t xml:space="preserve"> </w:t>
      </w:r>
      <w:r w:rsidRPr="008D21F1">
        <w:t>где</w:t>
      </w:r>
      <w:r w:rsidR="008D21F1" w:rsidRPr="008D21F1">
        <w:t xml:space="preserve"> </w:t>
      </w:r>
      <w:r w:rsidRPr="008D21F1">
        <w:t>наблюдается</w:t>
      </w:r>
      <w:r w:rsidR="008D21F1" w:rsidRPr="008D21F1">
        <w:t xml:space="preserve"> </w:t>
      </w:r>
      <w:r w:rsidRPr="008D21F1">
        <w:t>приток</w:t>
      </w:r>
      <w:r w:rsidR="008D21F1" w:rsidRPr="008D21F1">
        <w:t xml:space="preserve"> </w:t>
      </w:r>
      <w:bookmarkStart w:id="348" w:name="OCRUncertain414"/>
      <w:r w:rsidRPr="008D21F1">
        <w:t>минерализованной</w:t>
      </w:r>
      <w:r w:rsidR="008D21F1" w:rsidRPr="008D21F1">
        <w:t xml:space="preserve"> </w:t>
      </w:r>
      <w:r w:rsidRPr="008D21F1">
        <w:t>воды,</w:t>
      </w:r>
      <w:r w:rsidR="008D21F1" w:rsidRPr="008D21F1">
        <w:t xml:space="preserve"> </w:t>
      </w:r>
      <w:r w:rsidRPr="008D21F1">
        <w:t>интенсивн</w:t>
      </w:r>
      <w:bookmarkEnd w:id="348"/>
      <w:r w:rsidRPr="008D21F1">
        <w:t>ость</w:t>
      </w:r>
      <w:r w:rsidR="008D21F1" w:rsidRPr="008D21F1">
        <w:t xml:space="preserve"> </w:t>
      </w:r>
      <w:r w:rsidRPr="008D21F1">
        <w:t>гидратообразования</w:t>
      </w:r>
      <w:r w:rsidR="008D21F1" w:rsidRPr="008D21F1">
        <w:t xml:space="preserve"> </w:t>
      </w:r>
      <w:r w:rsidRPr="008D21F1">
        <w:t>значительно</w:t>
      </w:r>
      <w:r w:rsidR="008D21F1" w:rsidRPr="008D21F1">
        <w:t xml:space="preserve"> </w:t>
      </w:r>
      <w:r w:rsidRPr="008D21F1">
        <w:t>ниже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сравнению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теми</w:t>
      </w:r>
      <w:r w:rsidR="008D21F1" w:rsidRPr="008D21F1">
        <w:t xml:space="preserve"> </w:t>
      </w:r>
      <w:r w:rsidRPr="008D21F1">
        <w:t>скважинами,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которых</w:t>
      </w:r>
      <w:r w:rsidR="008D21F1" w:rsidRPr="008D21F1">
        <w:t xml:space="preserve"> </w:t>
      </w:r>
      <w:r w:rsidRPr="008D21F1">
        <w:t>капельная</w:t>
      </w:r>
      <w:r w:rsidR="008D21F1" w:rsidRPr="008D21F1">
        <w:t xml:space="preserve"> </w:t>
      </w:r>
      <w:r w:rsidRPr="008D21F1">
        <w:t>влага</w:t>
      </w:r>
      <w:r w:rsidR="008D21F1" w:rsidRPr="008D21F1">
        <w:t xml:space="preserve"> </w:t>
      </w:r>
      <w:r w:rsidRPr="008D21F1">
        <w:t>имеет</w:t>
      </w:r>
      <w:r w:rsidR="008D21F1" w:rsidRPr="008D21F1">
        <w:t xml:space="preserve"> </w:t>
      </w:r>
      <w:r w:rsidRPr="008D21F1">
        <w:t>конденсатное</w:t>
      </w:r>
      <w:r w:rsidR="008D21F1" w:rsidRPr="008D21F1">
        <w:t xml:space="preserve"> </w:t>
      </w:r>
      <w:r w:rsidRPr="008D21F1">
        <w:t>происхождение</w:t>
      </w:r>
      <w:r w:rsidR="008D21F1" w:rsidRPr="008D21F1">
        <w:t xml:space="preserve">. </w:t>
      </w:r>
      <w:r w:rsidRPr="008D21F1">
        <w:t>Это</w:t>
      </w:r>
      <w:r w:rsidR="008D21F1" w:rsidRPr="008D21F1">
        <w:t xml:space="preserve"> </w:t>
      </w:r>
      <w:r w:rsidRPr="008D21F1">
        <w:t>указывает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то,</w:t>
      </w:r>
      <w:r w:rsidR="008D21F1" w:rsidRPr="008D21F1">
        <w:t xml:space="preserve"> </w:t>
      </w:r>
      <w:r w:rsidRPr="008D21F1">
        <w:t>что</w:t>
      </w:r>
      <w:r w:rsidR="008D21F1" w:rsidRPr="008D21F1">
        <w:t xml:space="preserve"> </w:t>
      </w:r>
      <w:r w:rsidRPr="008D21F1">
        <w:t>пластовые</w:t>
      </w:r>
      <w:r w:rsidR="008D21F1" w:rsidRPr="008D21F1">
        <w:t xml:space="preserve"> </w:t>
      </w:r>
      <w:r w:rsidRPr="008D21F1">
        <w:t>воды,</w:t>
      </w:r>
      <w:r w:rsidR="008D21F1" w:rsidRPr="008D21F1">
        <w:t xml:space="preserve"> </w:t>
      </w:r>
      <w:r w:rsidRPr="008D21F1">
        <w:t>являясь</w:t>
      </w:r>
      <w:r w:rsidR="008D21F1" w:rsidRPr="008D21F1">
        <w:t xml:space="preserve"> </w:t>
      </w:r>
      <w:r w:rsidRPr="008D21F1">
        <w:t>электролитами,</w:t>
      </w:r>
      <w:r w:rsidR="008D21F1" w:rsidRPr="008D21F1">
        <w:t xml:space="preserve"> </w:t>
      </w:r>
      <w:r w:rsidRPr="008D21F1">
        <w:t>выполняют</w:t>
      </w:r>
      <w:r w:rsidR="008D21F1" w:rsidRPr="008D21F1">
        <w:t xml:space="preserve"> </w:t>
      </w:r>
      <w:r w:rsidRPr="008D21F1">
        <w:t>роль</w:t>
      </w:r>
      <w:r w:rsidR="008D21F1" w:rsidRPr="008D21F1">
        <w:t xml:space="preserve"> </w:t>
      </w:r>
      <w:r w:rsidRPr="008D21F1">
        <w:t>антигидратных</w:t>
      </w:r>
      <w:r w:rsidR="008D21F1" w:rsidRPr="008D21F1">
        <w:t xml:space="preserve"> </w:t>
      </w:r>
      <w:r w:rsidRPr="008D21F1">
        <w:t>ингибиторов,</w:t>
      </w:r>
      <w:r w:rsidR="008D21F1" w:rsidRPr="008D21F1">
        <w:t xml:space="preserve"> </w:t>
      </w:r>
      <w:r w:rsidRPr="008D21F1">
        <w:t>действия</w:t>
      </w:r>
      <w:r w:rsidR="008D21F1" w:rsidRPr="008D21F1">
        <w:t xml:space="preserve"> </w:t>
      </w:r>
      <w:r w:rsidRPr="008D21F1">
        <w:t>которых</w:t>
      </w:r>
      <w:r w:rsidR="008D21F1" w:rsidRPr="008D21F1">
        <w:t xml:space="preserve"> </w:t>
      </w:r>
      <w:r w:rsidRPr="008D21F1">
        <w:t>заключается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том,</w:t>
      </w:r>
      <w:r w:rsidR="008D21F1" w:rsidRPr="008D21F1">
        <w:t xml:space="preserve"> </w:t>
      </w:r>
      <w:r w:rsidRPr="008D21F1">
        <w:t>что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их</w:t>
      </w:r>
      <w:r w:rsidR="008D21F1" w:rsidRPr="008D21F1">
        <w:t xml:space="preserve"> </w:t>
      </w:r>
      <w:r w:rsidRPr="008D21F1">
        <w:t>смешивании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bookmarkStart w:id="349" w:name="OCRUncertain420"/>
      <w:r w:rsidRPr="008D21F1">
        <w:t>конденсирующейся</w:t>
      </w:r>
      <w:bookmarkEnd w:id="349"/>
      <w:r w:rsidR="008D21F1" w:rsidRPr="008D21F1">
        <w:t xml:space="preserve"> </w:t>
      </w:r>
      <w:r w:rsidRPr="008D21F1">
        <w:t>влагой</w:t>
      </w:r>
      <w:r w:rsidR="008D21F1" w:rsidRPr="008D21F1">
        <w:t xml:space="preserve"> </w:t>
      </w:r>
      <w:r w:rsidRPr="008D21F1">
        <w:t>изменяется</w:t>
      </w:r>
      <w:r w:rsidR="008D21F1" w:rsidRPr="008D21F1">
        <w:t xml:space="preserve"> </w:t>
      </w:r>
      <w:r w:rsidRPr="008D21F1">
        <w:t>ее</w:t>
      </w:r>
      <w:r w:rsidR="008D21F1" w:rsidRPr="008D21F1">
        <w:t xml:space="preserve"> </w:t>
      </w:r>
      <w:r w:rsidRPr="008D21F1">
        <w:t>молекулярная</w:t>
      </w:r>
      <w:r w:rsidR="008D21F1" w:rsidRPr="008D21F1">
        <w:t xml:space="preserve"> </w:t>
      </w:r>
      <w:r w:rsidRPr="008D21F1">
        <w:t>структура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Имеющиеся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растворе</w:t>
      </w:r>
      <w:r w:rsidR="008D21F1" w:rsidRPr="008D21F1">
        <w:t xml:space="preserve"> </w:t>
      </w:r>
      <w:r w:rsidRPr="008D21F1">
        <w:t>ионы</w:t>
      </w:r>
      <w:r w:rsidR="008D21F1" w:rsidRPr="008D21F1">
        <w:t xml:space="preserve"> </w:t>
      </w:r>
      <w:bookmarkStart w:id="350" w:name="OCRUncertain421"/>
      <w:r w:rsidRPr="008D21F1">
        <w:t>солей</w:t>
      </w:r>
      <w:r w:rsidR="008D21F1" w:rsidRPr="008D21F1">
        <w:t xml:space="preserve"> </w:t>
      </w:r>
      <w:r w:rsidRPr="008D21F1">
        <w:t>разрушают</w:t>
      </w:r>
      <w:r w:rsidR="008D21F1" w:rsidRPr="008D21F1">
        <w:t xml:space="preserve"> </w:t>
      </w:r>
      <w:r w:rsidRPr="008D21F1">
        <w:t>ассоциации</w:t>
      </w:r>
      <w:r w:rsidR="008D21F1" w:rsidRPr="008D21F1">
        <w:t xml:space="preserve"> </w:t>
      </w:r>
      <w:r w:rsidRPr="008D21F1">
        <w:t>молекул</w:t>
      </w:r>
      <w:bookmarkEnd w:id="350"/>
      <w:r w:rsidR="008D21F1" w:rsidRPr="008D21F1">
        <w:t xml:space="preserve"> </w:t>
      </w:r>
      <w:r w:rsidRPr="008D21F1">
        <w:t>воды,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результате</w:t>
      </w:r>
      <w:r w:rsidR="008D21F1" w:rsidRPr="008D21F1">
        <w:t xml:space="preserve"> </w:t>
      </w:r>
      <w:r w:rsidRPr="008D21F1">
        <w:t>чего</w:t>
      </w:r>
      <w:r w:rsidR="008D21F1" w:rsidRPr="008D21F1">
        <w:t xml:space="preserve"> </w:t>
      </w:r>
      <w:r w:rsidRPr="008D21F1">
        <w:t>исключается</w:t>
      </w:r>
      <w:r w:rsidR="008D21F1" w:rsidRPr="008D21F1">
        <w:t xml:space="preserve"> </w:t>
      </w:r>
      <w:r w:rsidRPr="008D21F1">
        <w:t>возможность</w:t>
      </w:r>
      <w:r w:rsidR="008D21F1" w:rsidRPr="008D21F1">
        <w:t xml:space="preserve"> </w:t>
      </w:r>
      <w:r w:rsidRPr="008D21F1">
        <w:t>гидратообразования</w:t>
      </w:r>
      <w:r w:rsidR="008D21F1" w:rsidRPr="008D21F1">
        <w:t xml:space="preserve">. </w:t>
      </w:r>
      <w:r w:rsidRPr="008D21F1">
        <w:t>Отсюда</w:t>
      </w:r>
      <w:r w:rsidR="008D21F1" w:rsidRPr="008D21F1">
        <w:t xml:space="preserve"> </w:t>
      </w:r>
      <w:r w:rsidRPr="008D21F1">
        <w:t>следует,</w:t>
      </w:r>
      <w:r w:rsidR="008D21F1" w:rsidRPr="008D21F1">
        <w:t xml:space="preserve"> </w:t>
      </w:r>
      <w:r w:rsidRPr="008D21F1">
        <w:t>что</w:t>
      </w:r>
      <w:r w:rsidR="008D21F1" w:rsidRPr="008D21F1">
        <w:t xml:space="preserve"> </w:t>
      </w:r>
      <w:r w:rsidRPr="008D21F1">
        <w:t>чем</w:t>
      </w:r>
      <w:r w:rsidR="008D21F1" w:rsidRPr="008D21F1">
        <w:t xml:space="preserve"> </w:t>
      </w:r>
      <w:r w:rsidRPr="008D21F1">
        <w:t>больше</w:t>
      </w:r>
      <w:r w:rsidR="008D21F1" w:rsidRPr="008D21F1">
        <w:t xml:space="preserve"> </w:t>
      </w:r>
      <w:r w:rsidRPr="008D21F1">
        <w:t>ионов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растворе,</w:t>
      </w:r>
      <w:r w:rsidR="008D21F1" w:rsidRPr="008D21F1">
        <w:t xml:space="preserve"> </w:t>
      </w:r>
      <w:bookmarkStart w:id="351" w:name="OCRUncertain422"/>
      <w:r w:rsidRPr="008D21F1">
        <w:t>тем</w:t>
      </w:r>
      <w:r w:rsidR="008D21F1" w:rsidRPr="008D21F1">
        <w:t xml:space="preserve"> </w:t>
      </w:r>
      <w:bookmarkEnd w:id="351"/>
      <w:r w:rsidRPr="008D21F1">
        <w:t>меньше</w:t>
      </w:r>
      <w:r w:rsidR="008D21F1" w:rsidRPr="008D21F1">
        <w:t xml:space="preserve"> </w:t>
      </w:r>
      <w:r w:rsidRPr="008D21F1">
        <w:t>вероятность</w:t>
      </w:r>
      <w:r w:rsidR="008D21F1" w:rsidRPr="008D21F1">
        <w:t xml:space="preserve"> </w:t>
      </w:r>
      <w:r w:rsidRPr="008D21F1">
        <w:t>связывания</w:t>
      </w:r>
      <w:r w:rsidR="008D21F1" w:rsidRPr="008D21F1">
        <w:t xml:space="preserve"> </w:t>
      </w:r>
      <w:r w:rsidRPr="008D21F1">
        <w:t>молекул</w:t>
      </w:r>
      <w:r w:rsidR="008D21F1" w:rsidRPr="008D21F1">
        <w:t xml:space="preserve"> </w:t>
      </w:r>
      <w:r w:rsidRPr="008D21F1">
        <w:t>воды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bookmarkStart w:id="352" w:name="OCRUncertain423"/>
      <w:r w:rsidRPr="008D21F1">
        <w:t>кристаллическук</w:t>
      </w:r>
      <w:r w:rsidR="008D21F1" w:rsidRPr="008D21F1">
        <w:t xml:space="preserve"> </w:t>
      </w:r>
      <w:bookmarkEnd w:id="352"/>
      <w:r w:rsidRPr="008D21F1">
        <w:t>решетку</w:t>
      </w:r>
      <w:r w:rsidR="008D21F1" w:rsidRPr="008D21F1">
        <w:t xml:space="preserve"> </w:t>
      </w:r>
      <w:r w:rsidRPr="008D21F1">
        <w:t>гидрата</w:t>
      </w:r>
      <w:r w:rsidR="008D21F1" w:rsidRPr="008D21F1">
        <w:t>.</w:t>
      </w:r>
    </w:p>
    <w:p w:rsidR="00173D76" w:rsidRDefault="00173D76" w:rsidP="008D21F1">
      <w:pPr>
        <w:tabs>
          <w:tab w:val="left" w:pos="726"/>
        </w:tabs>
        <w:rPr>
          <w:noProof/>
        </w:rPr>
      </w:pPr>
      <w:bookmarkStart w:id="353" w:name="OCRUncertain449"/>
    </w:p>
    <w:p w:rsidR="00A7644F" w:rsidRPr="008D21F1" w:rsidRDefault="00A7644F" w:rsidP="00173D76">
      <w:pPr>
        <w:pStyle w:val="1"/>
        <w:keepNext w:val="0"/>
        <w:widowControl/>
        <w:autoSpaceDE w:val="0"/>
        <w:autoSpaceDN w:val="0"/>
        <w:adjustRightInd w:val="0"/>
        <w:spacing w:before="0" w:after="0"/>
        <w:ind w:firstLine="0"/>
        <w:jc w:val="center"/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</w:pPr>
      <w:bookmarkStart w:id="354" w:name="_Toc289644147"/>
      <w:bookmarkStart w:id="355" w:name="_Toc289644191"/>
      <w:bookmarkStart w:id="356" w:name="_Toc289644235"/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4</w:t>
      </w:r>
      <w:r w:rsid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.2.3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Ввод</w:t>
      </w:r>
      <w:bookmarkStart w:id="357" w:name="OCRUncertain450"/>
      <w:bookmarkEnd w:id="353"/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гликолей</w:t>
      </w:r>
      <w:bookmarkEnd w:id="354"/>
      <w:bookmarkEnd w:id="355"/>
      <w:bookmarkEnd w:id="356"/>
    </w:p>
    <w:p w:rsidR="008D21F1" w:rsidRPr="008D21F1" w:rsidRDefault="00A7644F" w:rsidP="008D21F1">
      <w:pPr>
        <w:tabs>
          <w:tab w:val="left" w:pos="726"/>
        </w:tabs>
      </w:pPr>
      <w:r w:rsidRPr="008D21F1">
        <w:t>Этиленгликоль</w:t>
      </w:r>
      <w:bookmarkEnd w:id="357"/>
      <w:r w:rsidR="008D21F1">
        <w:t xml:space="preserve"> (</w:t>
      </w:r>
      <w:bookmarkStart w:id="358" w:name="OCRUncertain451"/>
      <w:r w:rsidRPr="008D21F1">
        <w:t>ЭГ</w:t>
      </w:r>
      <w:r w:rsidR="008D21F1" w:rsidRPr="008D21F1">
        <w:t>),</w:t>
      </w:r>
      <w:bookmarkEnd w:id="358"/>
      <w:r w:rsidR="008D21F1" w:rsidRPr="008D21F1">
        <w:t xml:space="preserve"> </w:t>
      </w:r>
      <w:bookmarkStart w:id="359" w:name="OCRUncertain452"/>
      <w:r w:rsidRPr="008D21F1">
        <w:t>диэтиленгликоль</w:t>
      </w:r>
      <w:bookmarkStart w:id="360" w:name="OCRUncertain453"/>
      <w:bookmarkEnd w:id="359"/>
      <w:r w:rsidR="008D21F1">
        <w:t xml:space="preserve"> (</w:t>
      </w:r>
      <w:r w:rsidRPr="008D21F1">
        <w:t>ДЭГ</w:t>
      </w:r>
      <w:r w:rsidR="008D21F1" w:rsidRPr="008D21F1">
        <w:t xml:space="preserve">) </w:t>
      </w:r>
      <w:bookmarkEnd w:id="360"/>
      <w:r w:rsidRPr="008D21F1">
        <w:t>и</w:t>
      </w:r>
      <w:r w:rsidR="008D21F1" w:rsidRPr="008D21F1">
        <w:t xml:space="preserve"> </w:t>
      </w:r>
      <w:bookmarkStart w:id="361" w:name="OCRUncertain454"/>
      <w:r w:rsidRPr="008D21F1">
        <w:t>тр</w:t>
      </w:r>
      <w:bookmarkStart w:id="362" w:name="OCRUncertain455"/>
      <w:bookmarkEnd w:id="361"/>
      <w:r w:rsidRPr="008D21F1">
        <w:t>иэт</w:t>
      </w:r>
      <w:bookmarkEnd w:id="362"/>
      <w:r w:rsidRPr="008D21F1">
        <w:t>иле</w:t>
      </w:r>
      <w:bookmarkStart w:id="363" w:name="OCRUncertain456"/>
      <w:r w:rsidRPr="008D21F1">
        <w:t>нглик</w:t>
      </w:r>
      <w:bookmarkEnd w:id="363"/>
      <w:r w:rsidRPr="008D21F1">
        <w:t>оль</w:t>
      </w:r>
      <w:r w:rsidR="008D21F1">
        <w:t xml:space="preserve"> (</w:t>
      </w:r>
      <w:bookmarkStart w:id="364" w:name="OCRUncertain457"/>
      <w:r w:rsidRPr="008D21F1">
        <w:t>ТЭГ</w:t>
      </w:r>
      <w:r w:rsidR="008D21F1" w:rsidRPr="008D21F1">
        <w:t>)</w:t>
      </w:r>
      <w:bookmarkEnd w:id="364"/>
      <w:r w:rsidR="008D21F1" w:rsidRPr="008D21F1">
        <w:t xml:space="preserve"> </w:t>
      </w:r>
      <w:r w:rsidRPr="008D21F1">
        <w:t>применяются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качестве</w:t>
      </w:r>
      <w:r w:rsidR="008D21F1" w:rsidRPr="008D21F1">
        <w:t xml:space="preserve"> </w:t>
      </w:r>
      <w:r w:rsidRPr="008D21F1">
        <w:t>антигидратных</w:t>
      </w:r>
      <w:r w:rsidR="008D21F1" w:rsidRPr="008D21F1">
        <w:t xml:space="preserve"> </w:t>
      </w:r>
      <w:r w:rsidRPr="008D21F1">
        <w:t>ингибиторов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В</w:t>
      </w:r>
      <w:r w:rsidR="008D21F1" w:rsidRPr="008D21F1">
        <w:t xml:space="preserve"> </w:t>
      </w:r>
      <w:r w:rsidRPr="008D21F1">
        <w:t>таблице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4</w:t>
      </w:r>
      <w:r w:rsidR="008D21F1">
        <w:rPr>
          <w:noProof/>
        </w:rPr>
        <w:t>.1</w:t>
      </w:r>
      <w:r w:rsidR="008D21F1" w:rsidRPr="008D21F1">
        <w:t xml:space="preserve"> </w:t>
      </w:r>
      <w:r w:rsidRPr="008D21F1">
        <w:t>приведена</w:t>
      </w:r>
      <w:r w:rsidR="008D21F1" w:rsidRPr="008D21F1">
        <w:t xml:space="preserve"> </w:t>
      </w:r>
      <w:r w:rsidRPr="008D21F1">
        <w:t>характеристика</w:t>
      </w:r>
      <w:r w:rsidR="008D21F1" w:rsidRPr="008D21F1">
        <w:t xml:space="preserve"> </w:t>
      </w:r>
      <w:r w:rsidRPr="008D21F1">
        <w:t>гликолей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По</w:t>
      </w:r>
      <w:r w:rsidR="008D21F1" w:rsidRPr="008D21F1">
        <w:t xml:space="preserve"> </w:t>
      </w:r>
      <w:r w:rsidRPr="008D21F1">
        <w:t>своим</w:t>
      </w:r>
      <w:r w:rsidR="008D21F1" w:rsidRPr="008D21F1">
        <w:t xml:space="preserve"> </w:t>
      </w:r>
      <w:r w:rsidRPr="008D21F1">
        <w:t>качествам</w:t>
      </w:r>
      <w:r w:rsidR="008D21F1" w:rsidRPr="008D21F1">
        <w:t xml:space="preserve"> </w:t>
      </w:r>
      <w:r w:rsidRPr="008D21F1">
        <w:t>гликоли</w:t>
      </w:r>
      <w:r w:rsidR="008D21F1" w:rsidRPr="008D21F1">
        <w:t xml:space="preserve"> </w:t>
      </w:r>
      <w:r w:rsidRPr="008D21F1">
        <w:t>являются</w:t>
      </w:r>
      <w:r w:rsidR="008D21F1" w:rsidRPr="008D21F1">
        <w:t xml:space="preserve"> </w:t>
      </w:r>
      <w:r w:rsidRPr="008D21F1">
        <w:t>более</w:t>
      </w:r>
      <w:r w:rsidR="008D21F1" w:rsidRPr="008D21F1">
        <w:t xml:space="preserve"> </w:t>
      </w:r>
      <w:r w:rsidRPr="008D21F1">
        <w:t>сильными,</w:t>
      </w:r>
      <w:r w:rsidR="008D21F1" w:rsidRPr="008D21F1">
        <w:t xml:space="preserve"> </w:t>
      </w:r>
      <w:r w:rsidRPr="008D21F1">
        <w:t>но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более</w:t>
      </w:r>
      <w:r w:rsidR="008D21F1" w:rsidRPr="008D21F1">
        <w:t xml:space="preserve"> </w:t>
      </w:r>
      <w:r w:rsidRPr="008D21F1">
        <w:t>дорогими</w:t>
      </w:r>
      <w:r w:rsidR="008D21F1" w:rsidRPr="008D21F1">
        <w:t xml:space="preserve"> </w:t>
      </w:r>
      <w:r w:rsidRPr="008D21F1">
        <w:t>ингибиторами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сравнению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растворами</w:t>
      </w:r>
      <w:r w:rsidR="008D21F1" w:rsidRPr="008D21F1">
        <w:t xml:space="preserve"> </w:t>
      </w:r>
      <w:r w:rsidRPr="008D21F1">
        <w:t>хлористого</w:t>
      </w:r>
      <w:r w:rsidR="008D21F1" w:rsidRPr="008D21F1">
        <w:t xml:space="preserve"> </w:t>
      </w:r>
      <w:r w:rsidRPr="008D21F1">
        <w:t>кальция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метанолом</w:t>
      </w:r>
      <w:r w:rsidR="008D21F1" w:rsidRPr="008D21F1">
        <w:t xml:space="preserve">. </w:t>
      </w:r>
      <w:r w:rsidRPr="008D21F1">
        <w:t>При</w:t>
      </w:r>
      <w:r w:rsidR="008D21F1" w:rsidRPr="008D21F1">
        <w:t xml:space="preserve"> </w:t>
      </w:r>
      <w:r w:rsidRPr="008D21F1">
        <w:t>использовании</w:t>
      </w:r>
      <w:r w:rsidR="008D21F1" w:rsidRPr="008D21F1">
        <w:t xml:space="preserve"> </w:t>
      </w:r>
      <w:r w:rsidRPr="008D21F1">
        <w:t>отработанный</w:t>
      </w:r>
      <w:r w:rsidR="008D21F1" w:rsidRPr="008D21F1">
        <w:t xml:space="preserve"> </w:t>
      </w:r>
      <w:r w:rsidRPr="008D21F1">
        <w:t>раствор</w:t>
      </w:r>
      <w:r w:rsidR="008D21F1" w:rsidRPr="008D21F1">
        <w:t xml:space="preserve"> </w:t>
      </w:r>
      <w:r w:rsidRPr="008D21F1">
        <w:t>обязательно</w:t>
      </w:r>
      <w:r w:rsidR="008D21F1" w:rsidRPr="008D21F1">
        <w:t xml:space="preserve"> </w:t>
      </w:r>
      <w:r w:rsidRPr="008D21F1">
        <w:lastRenderedPageBreak/>
        <w:t>регенерируется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используется</w:t>
      </w:r>
      <w:r w:rsidR="008D21F1" w:rsidRPr="008D21F1">
        <w:t xml:space="preserve"> </w:t>
      </w:r>
      <w:r w:rsidRPr="008D21F1">
        <w:t>вновь</w:t>
      </w:r>
      <w:r w:rsidR="008D21F1" w:rsidRPr="008D21F1">
        <w:t xml:space="preserve">. </w:t>
      </w:r>
      <w:r w:rsidRPr="008D21F1">
        <w:t>Это</w:t>
      </w:r>
      <w:r w:rsidR="008D21F1" w:rsidRPr="008D21F1">
        <w:t xml:space="preserve"> </w:t>
      </w:r>
      <w:r w:rsidRPr="008D21F1">
        <w:t>значительно</w:t>
      </w:r>
      <w:r w:rsidR="008D21F1" w:rsidRPr="008D21F1">
        <w:t xml:space="preserve"> </w:t>
      </w:r>
      <w:r w:rsidRPr="008D21F1">
        <w:t>снижает</w:t>
      </w:r>
      <w:r w:rsidR="008D21F1" w:rsidRPr="008D21F1">
        <w:t xml:space="preserve"> </w:t>
      </w:r>
      <w:r w:rsidRPr="008D21F1">
        <w:t>стоимость</w:t>
      </w:r>
      <w:r w:rsidR="008D21F1" w:rsidRPr="008D21F1">
        <w:t xml:space="preserve"> </w:t>
      </w:r>
      <w:r w:rsidRPr="008D21F1">
        <w:t>применения</w:t>
      </w:r>
      <w:r w:rsidR="008D21F1" w:rsidRPr="008D21F1">
        <w:t xml:space="preserve"> </w:t>
      </w:r>
      <w:r w:rsidRPr="008D21F1">
        <w:t>гликолей</w:t>
      </w:r>
      <w:r w:rsidR="008D21F1" w:rsidRPr="008D21F1">
        <w:t>.</w:t>
      </w:r>
    </w:p>
    <w:p w:rsidR="00173D76" w:rsidRDefault="00173D76" w:rsidP="008D21F1">
      <w:pPr>
        <w:tabs>
          <w:tab w:val="left" w:pos="726"/>
        </w:tabs>
      </w:pPr>
    </w:p>
    <w:p w:rsidR="00A7644F" w:rsidRPr="008D21F1" w:rsidRDefault="00A7644F" w:rsidP="008D21F1">
      <w:pPr>
        <w:tabs>
          <w:tab w:val="left" w:pos="726"/>
        </w:tabs>
      </w:pPr>
      <w:r w:rsidRPr="008D21F1">
        <w:t>Таблица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4</w:t>
      </w:r>
      <w:r w:rsidR="008D21F1">
        <w:rPr>
          <w:noProof/>
        </w:rPr>
        <w:t>.1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3381"/>
        <w:gridCol w:w="3090"/>
      </w:tblGrid>
      <w:tr w:rsidR="00A7644F" w:rsidRPr="008D21F1" w:rsidTr="00875FE5">
        <w:trPr>
          <w:jc w:val="center"/>
        </w:trPr>
        <w:tc>
          <w:tcPr>
            <w:tcW w:w="2837" w:type="dxa"/>
            <w:shd w:val="clear" w:color="auto" w:fill="auto"/>
          </w:tcPr>
          <w:p w:rsidR="00A7644F" w:rsidRPr="008D21F1" w:rsidRDefault="00A7644F" w:rsidP="00173D76">
            <w:pPr>
              <w:pStyle w:val="afe"/>
            </w:pPr>
            <w:r w:rsidRPr="008D21F1">
              <w:t>Гликоль</w:t>
            </w:r>
          </w:p>
        </w:tc>
        <w:tc>
          <w:tcPr>
            <w:tcW w:w="3666" w:type="dxa"/>
            <w:shd w:val="clear" w:color="auto" w:fill="auto"/>
          </w:tcPr>
          <w:p w:rsidR="00A7644F" w:rsidRPr="008D21F1" w:rsidRDefault="00A7644F" w:rsidP="00173D76">
            <w:pPr>
              <w:pStyle w:val="afe"/>
            </w:pPr>
            <w:r w:rsidRPr="008D21F1">
              <w:t>Температура</w:t>
            </w:r>
            <w:r w:rsidR="008D21F1" w:rsidRPr="008D21F1">
              <w:t xml:space="preserve"> </w:t>
            </w:r>
            <w:r w:rsidRPr="008D21F1">
              <w:t>замерзания,</w:t>
            </w:r>
            <w:r w:rsidR="008D21F1" w:rsidRPr="008D21F1">
              <w:t>°</w:t>
            </w:r>
            <w:r w:rsidRPr="008D21F1">
              <w:t>С</w:t>
            </w:r>
          </w:p>
        </w:tc>
        <w:tc>
          <w:tcPr>
            <w:tcW w:w="3349" w:type="dxa"/>
            <w:shd w:val="clear" w:color="auto" w:fill="auto"/>
          </w:tcPr>
          <w:p w:rsidR="00A7644F" w:rsidRPr="008D21F1" w:rsidRDefault="00A7644F" w:rsidP="00173D76">
            <w:pPr>
              <w:pStyle w:val="afe"/>
            </w:pPr>
            <w:r w:rsidRPr="008D21F1">
              <w:t>Температура</w:t>
            </w:r>
            <w:r w:rsidR="008D21F1" w:rsidRPr="008D21F1">
              <w:t xml:space="preserve"> </w:t>
            </w:r>
            <w:r w:rsidRPr="008D21F1">
              <w:t>кипения,</w:t>
            </w:r>
            <w:r w:rsidR="008D21F1" w:rsidRPr="008D21F1">
              <w:rPr>
                <w:noProof/>
              </w:rPr>
              <w:t>°</w:t>
            </w:r>
            <w:r w:rsidRPr="008D21F1">
              <w:rPr>
                <w:noProof/>
              </w:rPr>
              <w:t>С</w:t>
            </w:r>
          </w:p>
        </w:tc>
      </w:tr>
      <w:tr w:rsidR="00A7644F" w:rsidRPr="008D21F1" w:rsidTr="00875FE5">
        <w:trPr>
          <w:jc w:val="center"/>
        </w:trPr>
        <w:tc>
          <w:tcPr>
            <w:tcW w:w="2837" w:type="dxa"/>
            <w:shd w:val="clear" w:color="auto" w:fill="auto"/>
          </w:tcPr>
          <w:p w:rsidR="00A7644F" w:rsidRPr="008D21F1" w:rsidRDefault="00A7644F" w:rsidP="00173D76">
            <w:pPr>
              <w:pStyle w:val="afe"/>
            </w:pPr>
            <w:r w:rsidRPr="008D21F1">
              <w:t>С</w:t>
            </w:r>
            <w:r w:rsidRPr="00875FE5">
              <w:rPr>
                <w:vertAlign w:val="subscript"/>
              </w:rPr>
              <w:t>2</w:t>
            </w:r>
            <w:r w:rsidRPr="008D21F1">
              <w:t>Н</w:t>
            </w:r>
            <w:r w:rsidRPr="00875FE5">
              <w:rPr>
                <w:vertAlign w:val="subscript"/>
              </w:rPr>
              <w:t>6</w:t>
            </w:r>
            <w:r w:rsidRPr="008D21F1">
              <w:t>О</w:t>
            </w:r>
            <w:r w:rsidRPr="00875FE5">
              <w:rPr>
                <w:vertAlign w:val="subscript"/>
              </w:rPr>
              <w:t>2</w:t>
            </w:r>
            <w:r w:rsidR="008D21F1">
              <w:t xml:space="preserve"> (</w:t>
            </w:r>
            <w:r w:rsidRPr="008D21F1">
              <w:t>ЭГ</w:t>
            </w:r>
            <w:r w:rsidR="008D21F1" w:rsidRPr="008D21F1">
              <w:t xml:space="preserve">) </w:t>
            </w:r>
          </w:p>
        </w:tc>
        <w:tc>
          <w:tcPr>
            <w:tcW w:w="3666" w:type="dxa"/>
            <w:shd w:val="clear" w:color="auto" w:fill="auto"/>
          </w:tcPr>
          <w:p w:rsidR="00A7644F" w:rsidRPr="008D21F1" w:rsidRDefault="00A7644F" w:rsidP="00173D76">
            <w:pPr>
              <w:pStyle w:val="afe"/>
            </w:pPr>
            <w:r w:rsidRPr="008D21F1">
              <w:t>От</w:t>
            </w:r>
            <w:r w:rsidR="008D21F1" w:rsidRPr="008D21F1">
              <w:rPr>
                <w:noProof/>
              </w:rPr>
              <w:t xml:space="preserve"> - </w:t>
            </w:r>
            <w:r w:rsidRPr="008D21F1">
              <w:rPr>
                <w:noProof/>
              </w:rPr>
              <w:t>17,4</w:t>
            </w:r>
            <w:r w:rsidR="008D21F1" w:rsidRPr="008D21F1">
              <w:t xml:space="preserve"> </w:t>
            </w:r>
            <w:r w:rsidRPr="008D21F1">
              <w:t>до</w:t>
            </w:r>
            <w:r w:rsidR="008D21F1" w:rsidRPr="008D21F1">
              <w:rPr>
                <w:noProof/>
              </w:rPr>
              <w:t xml:space="preserve"> - </w:t>
            </w:r>
            <w:r w:rsidRPr="008D21F1">
              <w:rPr>
                <w:noProof/>
              </w:rPr>
              <w:t>12</w:t>
            </w:r>
          </w:p>
        </w:tc>
        <w:tc>
          <w:tcPr>
            <w:tcW w:w="3349" w:type="dxa"/>
            <w:shd w:val="clear" w:color="auto" w:fill="auto"/>
          </w:tcPr>
          <w:p w:rsidR="00A7644F" w:rsidRPr="008D21F1" w:rsidRDefault="00A7644F" w:rsidP="00173D76">
            <w:pPr>
              <w:pStyle w:val="afe"/>
            </w:pPr>
            <w:r w:rsidRPr="008D21F1">
              <w:rPr>
                <w:noProof/>
              </w:rPr>
              <w:t>197,2</w:t>
            </w:r>
            <w:r w:rsidR="008D21F1">
              <w:rPr>
                <w:noProof/>
              </w:rPr>
              <w:t xml:space="preserve"> (</w:t>
            </w:r>
            <w:r w:rsidRPr="008D21F1">
              <w:rPr>
                <w:noProof/>
              </w:rPr>
              <w:t>198</w:t>
            </w:r>
            <w:r w:rsidR="008D21F1" w:rsidRPr="008D21F1">
              <w:rPr>
                <w:noProof/>
              </w:rPr>
              <w:t xml:space="preserve"> - </w:t>
            </w:r>
            <w:r w:rsidRPr="008D21F1">
              <w:rPr>
                <w:noProof/>
              </w:rPr>
              <w:t>200</w:t>
            </w:r>
            <w:r w:rsidR="008D21F1" w:rsidRPr="008D21F1">
              <w:rPr>
                <w:noProof/>
              </w:rPr>
              <w:t xml:space="preserve">) </w:t>
            </w:r>
          </w:p>
        </w:tc>
      </w:tr>
      <w:tr w:rsidR="00A7644F" w:rsidRPr="00875FE5" w:rsidTr="00875FE5">
        <w:trPr>
          <w:jc w:val="center"/>
        </w:trPr>
        <w:tc>
          <w:tcPr>
            <w:tcW w:w="2837" w:type="dxa"/>
            <w:shd w:val="clear" w:color="auto" w:fill="auto"/>
          </w:tcPr>
          <w:p w:rsidR="00A7644F" w:rsidRPr="008D21F1" w:rsidRDefault="00A7644F" w:rsidP="00173D76">
            <w:pPr>
              <w:pStyle w:val="afe"/>
            </w:pPr>
            <w:r w:rsidRPr="008D21F1">
              <w:rPr>
                <w:noProof/>
              </w:rPr>
              <w:t>С</w:t>
            </w:r>
            <w:r w:rsidRPr="00875FE5">
              <w:rPr>
                <w:noProof/>
                <w:vertAlign w:val="subscript"/>
              </w:rPr>
              <w:t>4</w:t>
            </w:r>
            <w:r w:rsidRPr="008D21F1">
              <w:rPr>
                <w:noProof/>
              </w:rPr>
              <w:t>Н</w:t>
            </w:r>
            <w:r w:rsidRPr="00875FE5">
              <w:rPr>
                <w:noProof/>
                <w:vertAlign w:val="subscript"/>
              </w:rPr>
              <w:t>10</w:t>
            </w:r>
            <w:r w:rsidRPr="008D21F1">
              <w:rPr>
                <w:noProof/>
              </w:rPr>
              <w:t>О</w:t>
            </w:r>
            <w:r w:rsidRPr="00875FE5">
              <w:rPr>
                <w:noProof/>
                <w:vertAlign w:val="subscript"/>
              </w:rPr>
              <w:t>3</w:t>
            </w:r>
            <w:r w:rsidR="008D21F1">
              <w:rPr>
                <w:noProof/>
              </w:rPr>
              <w:t xml:space="preserve"> (</w:t>
            </w:r>
            <w:r w:rsidRPr="008D21F1">
              <w:rPr>
                <w:noProof/>
              </w:rPr>
              <w:t>ДЭГ</w:t>
            </w:r>
            <w:r w:rsidR="008D21F1" w:rsidRPr="008D21F1">
              <w:rPr>
                <w:noProof/>
              </w:rPr>
              <w:t xml:space="preserve">) </w:t>
            </w:r>
          </w:p>
        </w:tc>
        <w:tc>
          <w:tcPr>
            <w:tcW w:w="3666" w:type="dxa"/>
            <w:shd w:val="clear" w:color="auto" w:fill="auto"/>
          </w:tcPr>
          <w:p w:rsidR="00A7644F" w:rsidRPr="008D21F1" w:rsidRDefault="00A7644F" w:rsidP="00173D76">
            <w:pPr>
              <w:pStyle w:val="afe"/>
            </w:pPr>
            <w:r w:rsidRPr="008D21F1">
              <w:t>От</w:t>
            </w:r>
            <w:r w:rsidR="008D21F1" w:rsidRPr="008D21F1">
              <w:rPr>
                <w:noProof/>
              </w:rPr>
              <w:t xml:space="preserve"> - </w:t>
            </w:r>
            <w:r w:rsidRPr="008D21F1">
              <w:rPr>
                <w:noProof/>
              </w:rPr>
              <w:t>10,45</w:t>
            </w:r>
            <w:r w:rsidR="008D21F1" w:rsidRPr="008D21F1">
              <w:t xml:space="preserve"> </w:t>
            </w:r>
            <w:r w:rsidRPr="008D21F1">
              <w:t>до</w:t>
            </w:r>
            <w:r w:rsidR="008D21F1" w:rsidRPr="008D21F1">
              <w:rPr>
                <w:noProof/>
              </w:rPr>
              <w:t xml:space="preserve"> - </w:t>
            </w:r>
            <w:r w:rsidRPr="008D21F1">
              <w:rPr>
                <w:noProof/>
              </w:rPr>
              <w:t>6,5</w:t>
            </w:r>
          </w:p>
        </w:tc>
        <w:tc>
          <w:tcPr>
            <w:tcW w:w="3349" w:type="dxa"/>
            <w:shd w:val="clear" w:color="auto" w:fill="auto"/>
          </w:tcPr>
          <w:p w:rsidR="00A7644F" w:rsidRPr="00875FE5" w:rsidRDefault="00A7644F" w:rsidP="00173D76">
            <w:pPr>
              <w:pStyle w:val="afe"/>
              <w:rPr>
                <w:lang w:val="en-US"/>
              </w:rPr>
            </w:pPr>
            <w:r w:rsidRPr="008D21F1">
              <w:rPr>
                <w:noProof/>
              </w:rPr>
              <w:t>244,5</w:t>
            </w:r>
            <w:r w:rsidR="008D21F1">
              <w:rPr>
                <w:noProof/>
              </w:rPr>
              <w:t xml:space="preserve"> (</w:t>
            </w:r>
            <w:r w:rsidRPr="008D21F1">
              <w:rPr>
                <w:noProof/>
              </w:rPr>
              <w:t>245</w:t>
            </w:r>
            <w:r w:rsidR="008D21F1" w:rsidRPr="008D21F1">
              <w:rPr>
                <w:noProof/>
              </w:rPr>
              <w:t xml:space="preserve"> - </w:t>
            </w:r>
            <w:r w:rsidRPr="008D21F1">
              <w:rPr>
                <w:noProof/>
              </w:rPr>
              <w:t>250</w:t>
            </w:r>
            <w:r w:rsidR="008D21F1" w:rsidRPr="008D21F1">
              <w:rPr>
                <w:noProof/>
              </w:rPr>
              <w:t xml:space="preserve">) </w:t>
            </w:r>
          </w:p>
        </w:tc>
      </w:tr>
      <w:tr w:rsidR="00A7644F" w:rsidRPr="00875FE5" w:rsidTr="00875FE5">
        <w:trPr>
          <w:jc w:val="center"/>
        </w:trPr>
        <w:tc>
          <w:tcPr>
            <w:tcW w:w="2837" w:type="dxa"/>
            <w:shd w:val="clear" w:color="auto" w:fill="auto"/>
          </w:tcPr>
          <w:p w:rsidR="00A7644F" w:rsidRPr="00875FE5" w:rsidRDefault="00A7644F" w:rsidP="00173D76">
            <w:pPr>
              <w:pStyle w:val="afe"/>
              <w:rPr>
                <w:lang w:val="en-US"/>
              </w:rPr>
            </w:pPr>
            <w:r w:rsidRPr="008D21F1">
              <w:t>С</w:t>
            </w:r>
            <w:r w:rsidRPr="00875FE5">
              <w:rPr>
                <w:vertAlign w:val="subscript"/>
              </w:rPr>
              <w:t>6</w:t>
            </w:r>
            <w:r w:rsidRPr="008D21F1">
              <w:t>Н</w:t>
            </w:r>
            <w:r w:rsidRPr="00875FE5">
              <w:rPr>
                <w:vertAlign w:val="subscript"/>
              </w:rPr>
              <w:t>14</w:t>
            </w:r>
            <w:r w:rsidRPr="008D21F1">
              <w:t>О</w:t>
            </w:r>
            <w:r w:rsidRPr="00875FE5">
              <w:rPr>
                <w:vertAlign w:val="subscript"/>
              </w:rPr>
              <w:t>4</w:t>
            </w:r>
            <w:r w:rsidR="008D21F1">
              <w:t xml:space="preserve"> (</w:t>
            </w:r>
            <w:r w:rsidRPr="008D21F1">
              <w:t>ТЭГ</w:t>
            </w:r>
            <w:r w:rsidR="008D21F1" w:rsidRPr="008D21F1">
              <w:t xml:space="preserve">) </w:t>
            </w:r>
          </w:p>
        </w:tc>
        <w:tc>
          <w:tcPr>
            <w:tcW w:w="3666" w:type="dxa"/>
            <w:shd w:val="clear" w:color="auto" w:fill="auto"/>
          </w:tcPr>
          <w:p w:rsidR="00A7644F" w:rsidRPr="00875FE5" w:rsidRDefault="008D21F1" w:rsidP="00173D76">
            <w:pPr>
              <w:pStyle w:val="afe"/>
              <w:rPr>
                <w:lang w:val="en-US"/>
              </w:rPr>
            </w:pPr>
            <w:r w:rsidRPr="008D21F1">
              <w:rPr>
                <w:noProof/>
              </w:rPr>
              <w:t xml:space="preserve"> - </w:t>
            </w:r>
            <w:r w:rsidR="00A7644F" w:rsidRPr="008D21F1">
              <w:rPr>
                <w:noProof/>
              </w:rPr>
              <w:t>5</w:t>
            </w:r>
          </w:p>
        </w:tc>
        <w:tc>
          <w:tcPr>
            <w:tcW w:w="3349" w:type="dxa"/>
            <w:shd w:val="clear" w:color="auto" w:fill="auto"/>
          </w:tcPr>
          <w:p w:rsidR="00A7644F" w:rsidRPr="00875FE5" w:rsidRDefault="00A7644F" w:rsidP="00173D76">
            <w:pPr>
              <w:pStyle w:val="afe"/>
              <w:rPr>
                <w:lang w:val="en-US"/>
              </w:rPr>
            </w:pPr>
            <w:r w:rsidRPr="008D21F1">
              <w:rPr>
                <w:noProof/>
              </w:rPr>
              <w:t>280</w:t>
            </w:r>
            <w:r w:rsidR="008D21F1" w:rsidRPr="008D21F1">
              <w:rPr>
                <w:noProof/>
              </w:rPr>
              <w:t xml:space="preserve"> - </w:t>
            </w:r>
            <w:r w:rsidRPr="008D21F1">
              <w:rPr>
                <w:noProof/>
              </w:rPr>
              <w:t>290</w:t>
            </w:r>
          </w:p>
        </w:tc>
      </w:tr>
    </w:tbl>
    <w:p w:rsidR="008D21F1" w:rsidRPr="008D21F1" w:rsidRDefault="008D21F1" w:rsidP="008D21F1">
      <w:pPr>
        <w:tabs>
          <w:tab w:val="left" w:pos="726"/>
        </w:tabs>
      </w:pPr>
    </w:p>
    <w:p w:rsidR="00A7644F" w:rsidRPr="008D21F1" w:rsidRDefault="00262F61" w:rsidP="008D21F1">
      <w:pPr>
        <w:tabs>
          <w:tab w:val="left" w:pos="726"/>
        </w:tabs>
      </w:pPr>
      <w:r>
        <w:rPr>
          <w:noProof/>
        </w:rPr>
        <w:pict>
          <v:shape id="Рисунок 28" o:spid="_x0000_i1056" type="#_x0000_t75" style="width:291pt;height:183.75pt;visibility:visible;mso-wrap-style:square">
            <v:imagedata r:id="rId36" o:title=""/>
          </v:shape>
        </w:pict>
      </w:r>
    </w:p>
    <w:p w:rsidR="008D21F1" w:rsidRDefault="00A7644F" w:rsidP="008D21F1">
      <w:pPr>
        <w:tabs>
          <w:tab w:val="left" w:pos="726"/>
        </w:tabs>
      </w:pPr>
      <w:r w:rsidRPr="008D21F1">
        <w:t>Рисунок</w:t>
      </w:r>
      <w:r w:rsidR="008D21F1" w:rsidRPr="008D21F1">
        <w:t xml:space="preserve"> </w:t>
      </w:r>
      <w:r w:rsidRPr="008D21F1">
        <w:t>4</w:t>
      </w:r>
      <w:r w:rsidR="008D21F1">
        <w:t>.1</w:t>
      </w:r>
      <w:r w:rsidRPr="008D21F1">
        <w:t>0</w:t>
      </w:r>
      <w:r w:rsidR="008D21F1" w:rsidRPr="008D21F1">
        <w:t xml:space="preserve"> - </w:t>
      </w:r>
      <w:r w:rsidRPr="008D21F1">
        <w:t>Упругость</w:t>
      </w:r>
      <w:r w:rsidR="008D21F1" w:rsidRPr="008D21F1">
        <w:t xml:space="preserve"> </w:t>
      </w:r>
      <w:r w:rsidRPr="008D21F1">
        <w:t>паров</w:t>
      </w:r>
      <w:r w:rsidR="008D21F1" w:rsidRPr="008D21F1">
        <w:t xml:space="preserve"> </w:t>
      </w:r>
      <w:r w:rsidRPr="008D21F1">
        <w:t>метанола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воды</w:t>
      </w:r>
      <w:r w:rsidR="008D21F1" w:rsidRPr="008D21F1">
        <w:t xml:space="preserve"> </w:t>
      </w:r>
      <w:r w:rsidRPr="008D21F1">
        <w:t>над</w:t>
      </w:r>
      <w:r w:rsidR="008D21F1" w:rsidRPr="008D21F1">
        <w:t xml:space="preserve"> </w:t>
      </w:r>
      <w:r w:rsidRPr="008D21F1">
        <w:t>их</w:t>
      </w:r>
      <w:r w:rsidR="008D21F1" w:rsidRPr="008D21F1">
        <w:t xml:space="preserve"> </w:t>
      </w:r>
      <w:r w:rsidRPr="008D21F1">
        <w:t>растворами</w:t>
      </w:r>
      <w:r w:rsidR="008D21F1" w:rsidRPr="008D21F1">
        <w:t xml:space="preserve"> </w:t>
      </w:r>
      <w:r w:rsidRPr="008D21F1">
        <w:t>различной</w:t>
      </w:r>
      <w:r w:rsidR="008D21F1" w:rsidRPr="008D21F1">
        <w:t xml:space="preserve"> </w:t>
      </w:r>
      <w:r w:rsidRPr="008D21F1">
        <w:t>концентрации</w:t>
      </w:r>
      <w:r w:rsidR="008D21F1" w:rsidRPr="008D21F1">
        <w:t>.</w:t>
      </w:r>
    </w:p>
    <w:p w:rsidR="00173D76" w:rsidRPr="008D21F1" w:rsidRDefault="00173D76" w:rsidP="008D21F1">
      <w:pPr>
        <w:tabs>
          <w:tab w:val="left" w:pos="726"/>
        </w:tabs>
      </w:pPr>
    </w:p>
    <w:p w:rsidR="008D21F1" w:rsidRPr="008D21F1" w:rsidRDefault="00A7644F" w:rsidP="008D21F1">
      <w:pPr>
        <w:tabs>
          <w:tab w:val="left" w:pos="726"/>
        </w:tabs>
      </w:pPr>
      <w:r w:rsidRPr="008D21F1">
        <w:t>Выбор</w:t>
      </w:r>
      <w:r w:rsidR="008D21F1" w:rsidRPr="008D21F1">
        <w:t xml:space="preserve"> </w:t>
      </w:r>
      <w:r w:rsidRPr="008D21F1">
        <w:t>гликоля</w:t>
      </w:r>
      <w:r w:rsidR="008D21F1" w:rsidRPr="008D21F1">
        <w:t xml:space="preserve"> </w:t>
      </w:r>
      <w:r w:rsidRPr="008D21F1">
        <w:t>зависит</w:t>
      </w:r>
      <w:r w:rsidR="008D21F1" w:rsidRPr="008D21F1">
        <w:t xml:space="preserve"> </w:t>
      </w:r>
      <w:r w:rsidRPr="008D21F1">
        <w:t>от</w:t>
      </w:r>
      <w:r w:rsidR="008D21F1" w:rsidRPr="008D21F1">
        <w:t xml:space="preserve"> </w:t>
      </w:r>
      <w:r w:rsidRPr="008D21F1">
        <w:t>состава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. </w:t>
      </w:r>
      <w:r w:rsidRPr="008D21F1">
        <w:t>Так,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магистральном</w:t>
      </w:r>
      <w:r w:rsidR="008D21F1" w:rsidRPr="008D21F1">
        <w:t xml:space="preserve"> </w:t>
      </w:r>
      <w:r w:rsidRPr="008D21F1">
        <w:t>газопроводе,</w:t>
      </w:r>
      <w:r w:rsidR="008D21F1" w:rsidRPr="008D21F1">
        <w:t xml:space="preserve"> </w:t>
      </w:r>
      <w:r w:rsidRPr="008D21F1">
        <w:t>где</w:t>
      </w:r>
      <w:r w:rsidR="008D21F1" w:rsidRPr="008D21F1">
        <w:t xml:space="preserve"> </w:t>
      </w:r>
      <w:r w:rsidRPr="008D21F1">
        <w:t>присутствует</w:t>
      </w:r>
      <w:r w:rsidR="008D21F1" w:rsidRPr="008D21F1">
        <w:t xml:space="preserve"> </w:t>
      </w:r>
      <w:r w:rsidRPr="008D21F1">
        <w:t>природный</w:t>
      </w:r>
      <w:r w:rsidR="008D21F1" w:rsidRPr="008D21F1">
        <w:t xml:space="preserve"> </w:t>
      </w:r>
      <w:r w:rsidRPr="008D21F1">
        <w:t>газ,</w:t>
      </w:r>
      <w:r w:rsidR="008D21F1" w:rsidRPr="008D21F1">
        <w:t xml:space="preserve"> </w:t>
      </w:r>
      <w:r w:rsidRPr="008D21F1">
        <w:t>лучше</w:t>
      </w:r>
      <w:r w:rsidR="008D21F1" w:rsidRPr="008D21F1">
        <w:t xml:space="preserve"> </w:t>
      </w:r>
      <w:r w:rsidRPr="008D21F1">
        <w:t>применять</w:t>
      </w:r>
      <w:r w:rsidR="008D21F1" w:rsidRPr="008D21F1">
        <w:t xml:space="preserve"> </w:t>
      </w:r>
      <w:r w:rsidRPr="008D21F1">
        <w:t>ЭГ</w:t>
      </w:r>
      <w:r w:rsidR="008D21F1" w:rsidRPr="008D21F1">
        <w:t xml:space="preserve">. </w:t>
      </w:r>
      <w:r w:rsidRPr="008D21F1">
        <w:t>Однако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сепараторах,</w:t>
      </w:r>
      <w:r w:rsidR="008D21F1" w:rsidRPr="008D21F1">
        <w:t xml:space="preserve"> </w:t>
      </w:r>
      <w:r w:rsidRPr="008D21F1">
        <w:t>теплообменниках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других</w:t>
      </w:r>
      <w:r w:rsidR="008D21F1" w:rsidRPr="008D21F1">
        <w:t xml:space="preserve"> </w:t>
      </w:r>
      <w:bookmarkStart w:id="365" w:name="OCRUncertain469"/>
      <w:r w:rsidRPr="008D21F1">
        <w:t>дегидраторных</w:t>
      </w:r>
      <w:r w:rsidR="008D21F1" w:rsidRPr="008D21F1">
        <w:t xml:space="preserve"> </w:t>
      </w:r>
      <w:bookmarkEnd w:id="365"/>
      <w:r w:rsidRPr="008D21F1">
        <w:t>аппаратах</w:t>
      </w:r>
      <w:r w:rsidR="008D21F1" w:rsidRPr="008D21F1">
        <w:t xml:space="preserve"> </w:t>
      </w:r>
      <w:r w:rsidRPr="008D21F1">
        <w:t>использовать</w:t>
      </w:r>
      <w:r w:rsidR="008D21F1" w:rsidRPr="008D21F1">
        <w:t xml:space="preserve"> </w:t>
      </w:r>
      <w:r w:rsidRPr="008D21F1">
        <w:t>ЭГ</w:t>
      </w:r>
      <w:r w:rsidR="008D21F1" w:rsidRPr="008D21F1">
        <w:t xml:space="preserve"> </w:t>
      </w:r>
      <w:r w:rsidRPr="008D21F1">
        <w:t>невыгодно</w:t>
      </w:r>
      <w:r w:rsidR="008D21F1" w:rsidRPr="008D21F1">
        <w:t xml:space="preserve"> </w:t>
      </w:r>
      <w:r w:rsidRPr="008D21F1">
        <w:t>из-за</w:t>
      </w:r>
      <w:r w:rsidR="008D21F1" w:rsidRPr="008D21F1">
        <w:t xml:space="preserve"> </w:t>
      </w:r>
      <w:r w:rsidRPr="008D21F1">
        <w:t>высокой</w:t>
      </w:r>
      <w:r w:rsidR="008D21F1" w:rsidRPr="008D21F1">
        <w:t xml:space="preserve"> </w:t>
      </w:r>
      <w:r w:rsidRPr="008D21F1">
        <w:t>упругости</w:t>
      </w:r>
      <w:r w:rsidR="008D21F1" w:rsidRPr="008D21F1">
        <w:t xml:space="preserve"> </w:t>
      </w:r>
      <w:r w:rsidRPr="008D21F1">
        <w:t>его</w:t>
      </w:r>
      <w:r w:rsidR="008D21F1" w:rsidRPr="008D21F1">
        <w:t xml:space="preserve"> </w:t>
      </w:r>
      <w:r w:rsidRPr="008D21F1">
        <w:t>паров</w:t>
      </w:r>
      <w:r w:rsidR="008D21F1" w:rsidRPr="008D21F1">
        <w:t xml:space="preserve">. </w:t>
      </w:r>
      <w:r w:rsidRPr="008D21F1">
        <w:t>Для</w:t>
      </w:r>
      <w:r w:rsidR="008D21F1" w:rsidRPr="008D21F1">
        <w:t xml:space="preserve"> </w:t>
      </w:r>
      <w:r w:rsidRPr="008D21F1">
        <w:t>этих</w:t>
      </w:r>
      <w:r w:rsidR="008D21F1" w:rsidRPr="008D21F1">
        <w:t xml:space="preserve"> </w:t>
      </w:r>
      <w:r w:rsidRPr="008D21F1">
        <w:t>условий</w:t>
      </w:r>
      <w:r w:rsidR="008D21F1" w:rsidRPr="008D21F1">
        <w:t xml:space="preserve"> </w:t>
      </w:r>
      <w:r w:rsidRPr="008D21F1">
        <w:t>более</w:t>
      </w:r>
      <w:r w:rsidR="008D21F1" w:rsidRPr="008D21F1">
        <w:t xml:space="preserve"> </w:t>
      </w:r>
      <w:r w:rsidRPr="008D21F1">
        <w:t>подходят</w:t>
      </w:r>
      <w:r w:rsidR="008D21F1" w:rsidRPr="008D21F1">
        <w:t xml:space="preserve"> </w:t>
      </w:r>
      <w:bookmarkStart w:id="366" w:name="OCRUncertain470"/>
      <w:r w:rsidRPr="008D21F1">
        <w:t>ДЭГ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ТЭГ</w:t>
      </w:r>
      <w:r w:rsidR="008D21F1" w:rsidRPr="008D21F1">
        <w:t xml:space="preserve">. </w:t>
      </w:r>
      <w:r w:rsidRPr="008D21F1">
        <w:t>С</w:t>
      </w:r>
      <w:bookmarkEnd w:id="366"/>
      <w:r w:rsidRPr="008D21F1">
        <w:t>ледует</w:t>
      </w:r>
      <w:r w:rsidR="008D21F1" w:rsidRPr="008D21F1">
        <w:t xml:space="preserve"> </w:t>
      </w:r>
      <w:r w:rsidRPr="008D21F1">
        <w:t>отметить,</w:t>
      </w:r>
      <w:r w:rsidR="008D21F1" w:rsidRPr="008D21F1">
        <w:t xml:space="preserve"> </w:t>
      </w:r>
      <w:r w:rsidRPr="008D21F1">
        <w:t>что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единой</w:t>
      </w:r>
      <w:r w:rsidR="008D21F1" w:rsidRPr="008D21F1">
        <w:t xml:space="preserve"> </w:t>
      </w:r>
      <w:r w:rsidRPr="008D21F1">
        <w:t>системе</w:t>
      </w:r>
      <w:r w:rsidR="008D21F1" w:rsidRPr="008D21F1">
        <w:t xml:space="preserve"> </w:t>
      </w:r>
      <w:bookmarkStart w:id="367" w:name="OCRUncertain471"/>
      <w:r w:rsidRPr="008D21F1">
        <w:t>сбора</w:t>
      </w:r>
      <w:bookmarkEnd w:id="367"/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транспорта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следует</w:t>
      </w:r>
      <w:r w:rsidR="008D21F1" w:rsidRPr="008D21F1">
        <w:t xml:space="preserve"> </w:t>
      </w:r>
      <w:r w:rsidRPr="008D21F1">
        <w:t>применять</w:t>
      </w:r>
      <w:r w:rsidR="008D21F1" w:rsidRPr="008D21F1">
        <w:t xml:space="preserve"> </w:t>
      </w:r>
      <w:r w:rsidRPr="008D21F1">
        <w:t>один</w:t>
      </w:r>
      <w:r w:rsidR="008D21F1" w:rsidRPr="008D21F1">
        <w:t xml:space="preserve"> </w:t>
      </w:r>
      <w:r w:rsidRPr="008D21F1">
        <w:t>вид</w:t>
      </w:r>
      <w:r w:rsidR="008D21F1" w:rsidRPr="008D21F1">
        <w:t xml:space="preserve"> </w:t>
      </w:r>
      <w:r w:rsidRPr="008D21F1">
        <w:t>гликоля,</w:t>
      </w:r>
      <w:r w:rsidR="008D21F1" w:rsidRPr="008D21F1">
        <w:t xml:space="preserve"> </w:t>
      </w:r>
      <w:r w:rsidRPr="008D21F1">
        <w:t>что</w:t>
      </w:r>
      <w:r w:rsidR="008D21F1" w:rsidRPr="008D21F1">
        <w:t xml:space="preserve"> </w:t>
      </w:r>
      <w:r w:rsidRPr="008D21F1">
        <w:t>упрощает</w:t>
      </w:r>
      <w:r w:rsidR="008D21F1" w:rsidRPr="008D21F1">
        <w:t xml:space="preserve"> </w:t>
      </w:r>
      <w:r w:rsidRPr="008D21F1">
        <w:t>сбор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регенерацию</w:t>
      </w:r>
      <w:r w:rsidR="008D21F1" w:rsidRPr="008D21F1">
        <w:t xml:space="preserve"> </w:t>
      </w:r>
      <w:r w:rsidRPr="008D21F1">
        <w:t>отобранно</w:t>
      </w:r>
      <w:bookmarkStart w:id="368" w:name="OCRUncertain472"/>
      <w:r w:rsidRPr="008D21F1">
        <w:t>г</w:t>
      </w:r>
      <w:bookmarkEnd w:id="368"/>
      <w:r w:rsidRPr="008D21F1">
        <w:t>о</w:t>
      </w:r>
      <w:r w:rsidR="008D21F1" w:rsidRPr="008D21F1">
        <w:t xml:space="preserve"> </w:t>
      </w:r>
      <w:r w:rsidRPr="008D21F1">
        <w:t>раствора</w:t>
      </w:r>
      <w:r w:rsidR="008D21F1" w:rsidRPr="008D21F1">
        <w:t xml:space="preserve">. </w:t>
      </w:r>
      <w:r w:rsidRPr="008D21F1">
        <w:t>С</w:t>
      </w:r>
      <w:r w:rsidR="008D21F1" w:rsidRPr="008D21F1">
        <w:t xml:space="preserve"> </w:t>
      </w:r>
      <w:r w:rsidRPr="008D21F1">
        <w:t>этой</w:t>
      </w:r>
      <w:r w:rsidR="008D21F1" w:rsidRPr="008D21F1">
        <w:t xml:space="preserve"> </w:t>
      </w:r>
      <w:r w:rsidRPr="008D21F1">
        <w:t>точки</w:t>
      </w:r>
      <w:r w:rsidR="008D21F1" w:rsidRPr="008D21F1">
        <w:t xml:space="preserve"> </w:t>
      </w:r>
      <w:r w:rsidRPr="008D21F1">
        <w:t>зрения</w:t>
      </w:r>
      <w:r w:rsidR="008D21F1" w:rsidRPr="008D21F1">
        <w:t xml:space="preserve"> </w:t>
      </w:r>
      <w:r w:rsidRPr="008D21F1">
        <w:t>целесообразнее</w:t>
      </w:r>
      <w:r w:rsidR="008D21F1" w:rsidRPr="008D21F1">
        <w:t xml:space="preserve"> </w:t>
      </w:r>
      <w:r w:rsidRPr="008D21F1">
        <w:t>всего</w:t>
      </w:r>
      <w:r w:rsidR="008D21F1" w:rsidRPr="008D21F1">
        <w:t xml:space="preserve"> </w:t>
      </w:r>
      <w:r w:rsidRPr="008D21F1">
        <w:t>применять</w:t>
      </w:r>
      <w:r w:rsidR="008D21F1" w:rsidRPr="008D21F1">
        <w:t xml:space="preserve"> </w:t>
      </w:r>
      <w:r w:rsidRPr="008D21F1">
        <w:t>ДЭГ</w:t>
      </w:r>
      <w:r w:rsidR="008D21F1" w:rsidRPr="008D21F1">
        <w:t>.</w:t>
      </w:r>
    </w:p>
    <w:p w:rsidR="008D21F1" w:rsidRDefault="00A7644F" w:rsidP="008D21F1">
      <w:pPr>
        <w:tabs>
          <w:tab w:val="left" w:pos="726"/>
        </w:tabs>
      </w:pPr>
      <w:r w:rsidRPr="008D21F1">
        <w:t>Гликоли</w:t>
      </w:r>
      <w:r w:rsidR="008D21F1">
        <w:t xml:space="preserve"> (</w:t>
      </w:r>
      <w:r w:rsidRPr="008D21F1">
        <w:t>этиленгликоль,</w:t>
      </w:r>
      <w:r w:rsidR="008D21F1" w:rsidRPr="008D21F1">
        <w:t xml:space="preserve"> </w:t>
      </w:r>
      <w:r w:rsidRPr="008D21F1">
        <w:t>диэтиленгликоль,</w:t>
      </w:r>
      <w:r w:rsidR="008D21F1" w:rsidRPr="008D21F1">
        <w:t xml:space="preserve"> </w:t>
      </w:r>
      <w:r w:rsidRPr="008D21F1">
        <w:t>триэтиленгликоль</w:t>
      </w:r>
      <w:r w:rsidR="008D21F1" w:rsidRPr="008D21F1">
        <w:t xml:space="preserve">) </w:t>
      </w:r>
      <w:r w:rsidRPr="008D21F1">
        <w:t>часто</w:t>
      </w:r>
      <w:r w:rsidR="008D21F1" w:rsidRPr="008D21F1">
        <w:t xml:space="preserve"> </w:t>
      </w:r>
      <w:r w:rsidRPr="008D21F1">
        <w:t>используют</w:t>
      </w:r>
      <w:r w:rsidR="008D21F1" w:rsidRPr="008D21F1">
        <w:t xml:space="preserve"> </w:t>
      </w:r>
      <w:r w:rsidRPr="008D21F1">
        <w:t>для</w:t>
      </w:r>
      <w:r w:rsidR="008D21F1" w:rsidRPr="008D21F1">
        <w:t xml:space="preserve"> </w:t>
      </w:r>
      <w:r w:rsidRPr="008D21F1">
        <w:t>осушки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качестве</w:t>
      </w:r>
      <w:r w:rsidR="008D21F1" w:rsidRPr="008D21F1">
        <w:t xml:space="preserve"> </w:t>
      </w:r>
      <w:r w:rsidRPr="008D21F1">
        <w:t>ингибитора</w:t>
      </w:r>
      <w:r w:rsidR="008D21F1" w:rsidRPr="008D21F1">
        <w:t xml:space="preserve"> </w:t>
      </w:r>
      <w:r w:rsidRPr="008D21F1">
        <w:t>для</w:t>
      </w:r>
      <w:r w:rsidR="008D21F1" w:rsidRPr="008D21F1">
        <w:t xml:space="preserve"> </w:t>
      </w:r>
      <w:r w:rsidRPr="008D21F1">
        <w:t>борьбы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отложениями</w:t>
      </w:r>
      <w:r w:rsidR="008D21F1" w:rsidRPr="008D21F1">
        <w:t xml:space="preserve"> </w:t>
      </w:r>
      <w:r w:rsidRPr="008D21F1">
        <w:t>гидратов</w:t>
      </w:r>
      <w:r w:rsidR="008D21F1" w:rsidRPr="008D21F1">
        <w:t xml:space="preserve">. </w:t>
      </w:r>
      <w:r w:rsidRPr="008D21F1">
        <w:t>Наиболее</w:t>
      </w:r>
      <w:r w:rsidR="008D21F1" w:rsidRPr="008D21F1">
        <w:t xml:space="preserve"> </w:t>
      </w:r>
      <w:r w:rsidRPr="008D21F1">
        <w:t>распространен</w:t>
      </w:r>
      <w:r w:rsidR="008D21F1" w:rsidRPr="008D21F1">
        <w:t xml:space="preserve"> </w:t>
      </w:r>
      <w:r w:rsidRPr="008D21F1">
        <w:t>как</w:t>
      </w:r>
      <w:r w:rsidR="008D21F1" w:rsidRPr="008D21F1">
        <w:t xml:space="preserve"> </w:t>
      </w:r>
      <w:r w:rsidRPr="008D21F1">
        <w:t>ингибитор</w:t>
      </w:r>
      <w:r w:rsidR="008D21F1" w:rsidRPr="008D21F1">
        <w:t xml:space="preserve"> </w:t>
      </w:r>
      <w:r w:rsidRPr="008D21F1">
        <w:lastRenderedPageBreak/>
        <w:t>диэтиленгликоль,</w:t>
      </w:r>
      <w:r w:rsidR="008D21F1" w:rsidRPr="008D21F1">
        <w:t xml:space="preserve"> </w:t>
      </w:r>
      <w:r w:rsidRPr="008D21F1">
        <w:t>хотя</w:t>
      </w:r>
      <w:r w:rsidR="008D21F1" w:rsidRPr="008D21F1">
        <w:t xml:space="preserve"> </w:t>
      </w:r>
      <w:r w:rsidRPr="008D21F1">
        <w:t>применение</w:t>
      </w:r>
      <w:r w:rsidR="008D21F1" w:rsidRPr="008D21F1">
        <w:t xml:space="preserve"> </w:t>
      </w:r>
      <w:bookmarkStart w:id="369" w:name="OCRUncertain429"/>
      <w:r w:rsidRPr="008D21F1">
        <w:t>этиленгликоля</w:t>
      </w:r>
      <w:bookmarkEnd w:id="369"/>
      <w:r w:rsidR="008D21F1" w:rsidRPr="008D21F1">
        <w:t xml:space="preserve"> </w:t>
      </w:r>
      <w:r w:rsidRPr="008D21F1">
        <w:t>более</w:t>
      </w:r>
      <w:r w:rsidR="008D21F1" w:rsidRPr="008D21F1">
        <w:t xml:space="preserve"> </w:t>
      </w:r>
      <w:r w:rsidRPr="008D21F1">
        <w:t>эффективно</w:t>
      </w:r>
      <w:r w:rsidR="008D21F1" w:rsidRPr="008D21F1">
        <w:t xml:space="preserve">: </w:t>
      </w:r>
      <w:r w:rsidRPr="008D21F1">
        <w:t>его</w:t>
      </w:r>
      <w:r w:rsidR="008D21F1" w:rsidRPr="008D21F1">
        <w:t xml:space="preserve"> </w:t>
      </w:r>
      <w:r w:rsidRPr="008D21F1">
        <w:t>водные</w:t>
      </w:r>
      <w:r w:rsidR="008D21F1" w:rsidRPr="008D21F1">
        <w:t xml:space="preserve"> </w:t>
      </w:r>
      <w:r w:rsidRPr="008D21F1">
        <w:t>растворы</w:t>
      </w:r>
      <w:r w:rsidR="008D21F1" w:rsidRPr="008D21F1">
        <w:t xml:space="preserve"> </w:t>
      </w:r>
      <w:r w:rsidRPr="008D21F1">
        <w:t>имеют</w:t>
      </w:r>
      <w:r w:rsidR="008D21F1" w:rsidRPr="008D21F1">
        <w:t xml:space="preserve"> </w:t>
      </w:r>
      <w:r w:rsidRPr="008D21F1">
        <w:t>более</w:t>
      </w:r>
      <w:r w:rsidR="008D21F1" w:rsidRPr="008D21F1">
        <w:t xml:space="preserve"> </w:t>
      </w:r>
      <w:r w:rsidRPr="008D21F1">
        <w:t>низкую</w:t>
      </w:r>
      <w:r w:rsidR="008D21F1" w:rsidRPr="008D21F1">
        <w:t xml:space="preserve"> </w:t>
      </w:r>
      <w:r w:rsidRPr="008D21F1">
        <w:t>температуру</w:t>
      </w:r>
      <w:r w:rsidR="008D21F1" w:rsidRPr="008D21F1">
        <w:t xml:space="preserve"> </w:t>
      </w:r>
      <w:r w:rsidRPr="008D21F1">
        <w:t>замерзания,</w:t>
      </w:r>
      <w:r w:rsidR="008D21F1" w:rsidRPr="008D21F1">
        <w:t xml:space="preserve"> </w:t>
      </w:r>
      <w:r w:rsidRPr="008D21F1">
        <w:t>меньшую</w:t>
      </w:r>
      <w:r w:rsidR="008D21F1" w:rsidRPr="008D21F1">
        <w:t xml:space="preserve"> </w:t>
      </w:r>
      <w:r w:rsidRPr="008D21F1">
        <w:t>вязкость</w:t>
      </w:r>
      <w:r w:rsidR="008D21F1">
        <w:t xml:space="preserve"> (</w:t>
      </w:r>
      <w:r w:rsidRPr="008D21F1">
        <w:t>рисунок</w:t>
      </w:r>
      <w:r w:rsidR="008D21F1" w:rsidRPr="008D21F1">
        <w:t xml:space="preserve"> </w:t>
      </w:r>
      <w:r w:rsidRPr="008D21F1">
        <w:rPr>
          <w:noProof/>
        </w:rPr>
        <w:t>4</w:t>
      </w:r>
      <w:r w:rsidR="008D21F1">
        <w:rPr>
          <w:noProof/>
        </w:rPr>
        <w:t>.1</w:t>
      </w:r>
      <w:r w:rsidRPr="008D21F1">
        <w:rPr>
          <w:noProof/>
        </w:rPr>
        <w:t>1</w:t>
      </w:r>
      <w:r w:rsidR="008D21F1" w:rsidRPr="008D21F1">
        <w:rPr>
          <w:noProof/>
        </w:rPr>
        <w:t>),</w:t>
      </w:r>
      <w:r w:rsidR="008D21F1" w:rsidRPr="008D21F1">
        <w:t xml:space="preserve"> </w:t>
      </w:r>
      <w:r w:rsidRPr="008D21F1">
        <w:t>а</w:t>
      </w:r>
      <w:r w:rsidR="008D21F1" w:rsidRPr="008D21F1">
        <w:t xml:space="preserve"> </w:t>
      </w:r>
      <w:r w:rsidRPr="008D21F1">
        <w:t>также</w:t>
      </w:r>
      <w:r w:rsidR="008D21F1" w:rsidRPr="008D21F1">
        <w:t xml:space="preserve"> </w:t>
      </w:r>
      <w:r w:rsidRPr="008D21F1">
        <w:t>малую</w:t>
      </w:r>
      <w:r w:rsidR="008D21F1" w:rsidRPr="008D21F1">
        <w:t xml:space="preserve"> </w:t>
      </w:r>
      <w:r w:rsidRPr="008D21F1">
        <w:t>растворимость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углеводородных</w:t>
      </w:r>
      <w:r w:rsidR="008D21F1" w:rsidRPr="008D21F1">
        <w:t xml:space="preserve"> </w:t>
      </w:r>
      <w:r w:rsidRPr="008D21F1">
        <w:t>газах,</w:t>
      </w:r>
      <w:r w:rsidR="008D21F1" w:rsidRPr="008D21F1">
        <w:t xml:space="preserve"> </w:t>
      </w:r>
      <w:r w:rsidRPr="008D21F1">
        <w:t>что</w:t>
      </w:r>
      <w:r w:rsidR="008D21F1" w:rsidRPr="008D21F1">
        <w:t xml:space="preserve"> </w:t>
      </w:r>
      <w:r w:rsidRPr="008D21F1">
        <w:t>значительно</w:t>
      </w:r>
      <w:r w:rsidR="008D21F1" w:rsidRPr="008D21F1">
        <w:t xml:space="preserve"> </w:t>
      </w:r>
      <w:r w:rsidRPr="008D21F1">
        <w:t>снижает</w:t>
      </w:r>
      <w:r w:rsidR="008D21F1" w:rsidRPr="008D21F1">
        <w:t xml:space="preserve"> </w:t>
      </w:r>
      <w:r w:rsidRPr="008D21F1">
        <w:t>его</w:t>
      </w:r>
      <w:r w:rsidR="008D21F1" w:rsidRPr="008D21F1">
        <w:t xml:space="preserve"> </w:t>
      </w:r>
      <w:r w:rsidRPr="008D21F1">
        <w:t>потери</w:t>
      </w:r>
      <w:r w:rsidR="008D21F1" w:rsidRPr="008D21F1">
        <w:t>.</w:t>
      </w:r>
    </w:p>
    <w:p w:rsidR="00173D76" w:rsidRPr="008D21F1" w:rsidRDefault="00173D76" w:rsidP="008D21F1">
      <w:pPr>
        <w:tabs>
          <w:tab w:val="left" w:pos="726"/>
        </w:tabs>
      </w:pPr>
    </w:p>
    <w:p w:rsidR="00A7644F" w:rsidRPr="008D21F1" w:rsidRDefault="00262F61" w:rsidP="008D21F1">
      <w:pPr>
        <w:tabs>
          <w:tab w:val="left" w:pos="726"/>
        </w:tabs>
      </w:pPr>
      <w:r>
        <w:rPr>
          <w:noProof/>
        </w:rPr>
        <w:pict>
          <v:shape id="Рисунок 29" o:spid="_x0000_i1057" type="#_x0000_t75" style="width:413.25pt;height:173.25pt;visibility:visible;mso-wrap-style:square">
            <v:imagedata r:id="rId37" o:title=""/>
          </v:shape>
        </w:pict>
      </w:r>
    </w:p>
    <w:p w:rsidR="008D21F1" w:rsidRPr="008D21F1" w:rsidRDefault="00A7644F" w:rsidP="008D21F1">
      <w:pPr>
        <w:tabs>
          <w:tab w:val="left" w:pos="726"/>
        </w:tabs>
      </w:pPr>
      <w:r w:rsidRPr="008D21F1">
        <w:t>Рисунок</w:t>
      </w:r>
      <w:r w:rsidR="008D21F1" w:rsidRPr="008D21F1">
        <w:t xml:space="preserve"> </w:t>
      </w:r>
      <w:r w:rsidRPr="008D21F1">
        <w:t>4</w:t>
      </w:r>
      <w:r w:rsidR="008D21F1">
        <w:t>.1</w:t>
      </w:r>
      <w:r w:rsidRPr="008D21F1">
        <w:t>1</w:t>
      </w:r>
      <w:r w:rsidR="008D21F1" w:rsidRPr="008D21F1">
        <w:t xml:space="preserve"> - </w:t>
      </w:r>
      <w:r w:rsidRPr="008D21F1">
        <w:t>Зависимость</w:t>
      </w:r>
      <w:r w:rsidR="008D21F1" w:rsidRPr="008D21F1">
        <w:t xml:space="preserve"> </w:t>
      </w:r>
      <w:r w:rsidRPr="008D21F1">
        <w:t>вязкости</w:t>
      </w:r>
      <w:r w:rsidR="008D21F1" w:rsidRPr="008D21F1">
        <w:t xml:space="preserve"> </w:t>
      </w:r>
      <w:r w:rsidRPr="008D21F1">
        <w:t>водных</w:t>
      </w:r>
      <w:r w:rsidR="008D21F1" w:rsidRPr="008D21F1">
        <w:t xml:space="preserve"> </w:t>
      </w:r>
      <w:r w:rsidRPr="008D21F1">
        <w:t>растворов</w:t>
      </w:r>
      <w:r w:rsidR="008D21F1" w:rsidRPr="008D21F1">
        <w:t xml:space="preserve"> </w:t>
      </w:r>
      <w:r w:rsidRPr="008D21F1">
        <w:t>гликолей</w:t>
      </w:r>
      <w:r w:rsidR="008D21F1" w:rsidRPr="008D21F1">
        <w:t xml:space="preserve"> </w:t>
      </w:r>
      <w:r w:rsidRPr="008D21F1">
        <w:t>от</w:t>
      </w:r>
      <w:r w:rsidR="008D21F1" w:rsidRPr="008D21F1">
        <w:t xml:space="preserve"> </w:t>
      </w:r>
      <w:r w:rsidRPr="008D21F1">
        <w:t>температуры</w:t>
      </w:r>
      <w:r w:rsidR="008D21F1" w:rsidRPr="008D21F1">
        <w:t>.</w:t>
      </w:r>
    </w:p>
    <w:p w:rsidR="00173D76" w:rsidRDefault="00173D76" w:rsidP="008D21F1">
      <w:pPr>
        <w:tabs>
          <w:tab w:val="left" w:pos="726"/>
        </w:tabs>
      </w:pPr>
    </w:p>
    <w:p w:rsidR="008D21F1" w:rsidRPr="008D21F1" w:rsidRDefault="00A7644F" w:rsidP="008D21F1">
      <w:pPr>
        <w:tabs>
          <w:tab w:val="left" w:pos="726"/>
        </w:tabs>
      </w:pPr>
      <w:r w:rsidRPr="008D21F1">
        <w:t>А</w:t>
      </w:r>
      <w:r w:rsidR="008D21F1" w:rsidRPr="008D21F1">
        <w:t xml:space="preserve"> - </w:t>
      </w:r>
      <w:r w:rsidRPr="008D21F1">
        <w:t>ЭГ</w:t>
      </w:r>
      <w:r w:rsidR="008D21F1" w:rsidRPr="008D21F1">
        <w:t xml:space="preserve">; </w:t>
      </w:r>
      <w:r w:rsidRPr="008D21F1">
        <w:t>б</w:t>
      </w:r>
      <w:r w:rsidR="008D21F1" w:rsidRPr="008D21F1">
        <w:t xml:space="preserve"> - </w:t>
      </w:r>
      <w:r w:rsidRPr="008D21F1">
        <w:t>ДЭГ</w:t>
      </w:r>
      <w:r w:rsidR="008D21F1" w:rsidRPr="008D21F1">
        <w:t xml:space="preserve">; </w:t>
      </w:r>
      <w:r w:rsidRPr="008D21F1">
        <w:t>в</w:t>
      </w:r>
      <w:r w:rsidR="008D21F1" w:rsidRPr="008D21F1">
        <w:t xml:space="preserve"> - </w:t>
      </w:r>
      <w:r w:rsidRPr="008D21F1">
        <w:t>ТЭГ</w:t>
      </w:r>
      <w:r w:rsidR="008D21F1" w:rsidRPr="008D21F1">
        <w:t xml:space="preserve">; </w:t>
      </w:r>
      <w:r w:rsidRPr="008D21F1">
        <w:t>содержание</w:t>
      </w:r>
      <w:r w:rsidR="008D21F1" w:rsidRPr="008D21F1">
        <w:t xml:space="preserve"> </w:t>
      </w:r>
      <w:r w:rsidRPr="008D21F1">
        <w:t>гликоля</w:t>
      </w:r>
      <w:r w:rsidR="008D21F1">
        <w:t xml:space="preserve"> (</w:t>
      </w:r>
      <w:r w:rsidRPr="008D21F1">
        <w:t>%</w:t>
      </w:r>
      <w:r w:rsidR="008D21F1" w:rsidRPr="008D21F1">
        <w:t xml:space="preserve">): </w:t>
      </w:r>
      <w:r w:rsidRPr="008D21F1">
        <w:rPr>
          <w:noProof/>
        </w:rPr>
        <w:t>1</w:t>
      </w:r>
      <w:r w:rsidR="008D21F1" w:rsidRPr="008D21F1">
        <w:rPr>
          <w:noProof/>
        </w:rPr>
        <w:t xml:space="preserve"> - </w:t>
      </w:r>
      <w:r w:rsidRPr="008D21F1">
        <w:rPr>
          <w:noProof/>
        </w:rPr>
        <w:t>10</w:t>
      </w:r>
      <w:r w:rsidR="008D21F1" w:rsidRPr="008D21F1">
        <w:rPr>
          <w:noProof/>
        </w:rPr>
        <w:t xml:space="preserve">; </w:t>
      </w:r>
      <w:r w:rsidRPr="008D21F1">
        <w:rPr>
          <w:noProof/>
        </w:rPr>
        <w:t>2</w:t>
      </w:r>
      <w:r w:rsidR="008D21F1" w:rsidRPr="008D21F1">
        <w:rPr>
          <w:noProof/>
        </w:rPr>
        <w:t xml:space="preserve"> - </w:t>
      </w:r>
      <w:r w:rsidRPr="008D21F1">
        <w:rPr>
          <w:noProof/>
        </w:rPr>
        <w:t>25</w:t>
      </w:r>
      <w:r w:rsidR="008D21F1" w:rsidRPr="008D21F1">
        <w:rPr>
          <w:noProof/>
        </w:rPr>
        <w:t xml:space="preserve">; </w:t>
      </w:r>
      <w:r w:rsidRPr="008D21F1">
        <w:rPr>
          <w:noProof/>
        </w:rPr>
        <w:t>3</w:t>
      </w:r>
      <w:r w:rsidR="008D21F1" w:rsidRPr="008D21F1">
        <w:rPr>
          <w:noProof/>
        </w:rPr>
        <w:t xml:space="preserve"> - </w:t>
      </w:r>
      <w:r w:rsidRPr="008D21F1">
        <w:rPr>
          <w:noProof/>
        </w:rPr>
        <w:t>50</w:t>
      </w:r>
      <w:r w:rsidR="008D21F1" w:rsidRPr="008D21F1">
        <w:rPr>
          <w:noProof/>
        </w:rPr>
        <w:t xml:space="preserve">; </w:t>
      </w:r>
      <w:r w:rsidRPr="008D21F1">
        <w:rPr>
          <w:noProof/>
        </w:rPr>
        <w:t>4</w:t>
      </w:r>
      <w:r w:rsidR="008D21F1" w:rsidRPr="008D21F1">
        <w:rPr>
          <w:noProof/>
        </w:rPr>
        <w:t xml:space="preserve"> - </w:t>
      </w:r>
      <w:r w:rsidRPr="008D21F1">
        <w:t>кривая</w:t>
      </w:r>
      <w:r w:rsidR="008D21F1" w:rsidRPr="008D21F1">
        <w:t xml:space="preserve"> </w:t>
      </w:r>
      <w:r w:rsidRPr="008D21F1">
        <w:t>замерзания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Гликоли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водой</w:t>
      </w:r>
      <w:r w:rsidR="008D21F1" w:rsidRPr="008D21F1">
        <w:t xml:space="preserve"> </w:t>
      </w:r>
      <w:r w:rsidRPr="008D21F1">
        <w:t>также</w:t>
      </w:r>
      <w:r w:rsidR="008D21F1" w:rsidRPr="008D21F1">
        <w:t xml:space="preserve"> </w:t>
      </w:r>
      <w:r w:rsidRPr="008D21F1">
        <w:t>смешиваются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любых</w:t>
      </w:r>
      <w:r w:rsidR="008D21F1" w:rsidRPr="008D21F1">
        <w:t xml:space="preserve"> </w:t>
      </w:r>
      <w:r w:rsidRPr="008D21F1">
        <w:t>соотношениях</w:t>
      </w:r>
      <w:r w:rsidR="008D21F1" w:rsidRPr="008D21F1">
        <w:t xml:space="preserve">. </w:t>
      </w:r>
      <w:r w:rsidRPr="008D21F1">
        <w:t>Плотность</w:t>
      </w:r>
      <w:r w:rsidR="008D21F1" w:rsidRPr="008D21F1">
        <w:t xml:space="preserve"> </w:t>
      </w:r>
      <w:r w:rsidRPr="008D21F1">
        <w:t>водных</w:t>
      </w:r>
      <w:r w:rsidR="008D21F1" w:rsidRPr="008D21F1">
        <w:t xml:space="preserve"> </w:t>
      </w:r>
      <w:r w:rsidRPr="008D21F1">
        <w:t>растворов</w:t>
      </w:r>
      <w:r w:rsidR="008D21F1" w:rsidRPr="008D21F1">
        <w:t xml:space="preserve"> </w:t>
      </w:r>
      <w:r w:rsidRPr="008D21F1">
        <w:t>гликолей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температуру</w:t>
      </w:r>
      <w:r w:rsidR="008D21F1" w:rsidRPr="008D21F1">
        <w:t xml:space="preserve"> </w:t>
      </w:r>
      <w:r w:rsidRPr="008D21F1">
        <w:t>их</w:t>
      </w:r>
      <w:r w:rsidR="008D21F1" w:rsidRPr="008D21F1">
        <w:t xml:space="preserve"> </w:t>
      </w:r>
      <w:r w:rsidRPr="008D21F1">
        <w:t>замерзания</w:t>
      </w:r>
      <w:r w:rsidR="008D21F1" w:rsidRPr="008D21F1">
        <w:t xml:space="preserve"> </w:t>
      </w:r>
      <w:r w:rsidRPr="008D21F1">
        <w:t>можно</w:t>
      </w:r>
      <w:r w:rsidR="008D21F1" w:rsidRPr="008D21F1">
        <w:t xml:space="preserve"> </w:t>
      </w:r>
      <w:r w:rsidRPr="008D21F1">
        <w:t>определить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графикам</w:t>
      </w:r>
      <w:r w:rsidR="008D21F1">
        <w:t xml:space="preserve"> (</w:t>
      </w:r>
      <w:r w:rsidRPr="008D21F1">
        <w:t>рисунок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4</w:t>
      </w:r>
      <w:r w:rsidR="008D21F1">
        <w:rPr>
          <w:noProof/>
        </w:rPr>
        <w:t>.1</w:t>
      </w:r>
      <w:r w:rsidRPr="008D21F1">
        <w:rPr>
          <w:noProof/>
        </w:rPr>
        <w:t>2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4</w:t>
      </w:r>
      <w:r w:rsidR="008D21F1">
        <w:t>.1</w:t>
      </w:r>
      <w:r w:rsidRPr="008D21F1">
        <w:t>3</w:t>
      </w:r>
      <w:r w:rsidR="008D21F1" w:rsidRPr="008D21F1">
        <w:rPr>
          <w:noProof/>
        </w:rPr>
        <w:t xml:space="preserve">). </w:t>
      </w:r>
      <w:r w:rsidRPr="008D21F1">
        <w:t>Наиболее</w:t>
      </w:r>
      <w:r w:rsidR="008D21F1" w:rsidRPr="008D21F1">
        <w:t xml:space="preserve"> </w:t>
      </w:r>
      <w:r w:rsidRPr="008D21F1">
        <w:t>низкие</w:t>
      </w:r>
      <w:r w:rsidR="008D21F1" w:rsidRPr="008D21F1">
        <w:t xml:space="preserve"> </w:t>
      </w:r>
      <w:r w:rsidRPr="008D21F1">
        <w:t>температуры</w:t>
      </w:r>
      <w:r w:rsidR="008D21F1" w:rsidRPr="008D21F1">
        <w:t xml:space="preserve"> </w:t>
      </w:r>
      <w:r w:rsidRPr="008D21F1">
        <w:t>замерзания</w:t>
      </w:r>
      <w:r w:rsidR="008D21F1" w:rsidRPr="008D21F1">
        <w:t xml:space="preserve"> </w:t>
      </w:r>
      <w:r w:rsidRPr="008D21F1">
        <w:t>этих</w:t>
      </w:r>
      <w:r w:rsidR="008D21F1" w:rsidRPr="008D21F1">
        <w:t xml:space="preserve"> </w:t>
      </w:r>
      <w:r w:rsidRPr="008D21F1">
        <w:t>растворов</w:t>
      </w:r>
      <w:r w:rsidR="008D21F1" w:rsidRPr="008D21F1">
        <w:t xml:space="preserve"> </w:t>
      </w:r>
      <w:r w:rsidRPr="008D21F1">
        <w:t>находятся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пределах</w:t>
      </w:r>
      <w:r w:rsidR="008D21F1" w:rsidRPr="008D21F1">
        <w:t xml:space="preserve"> </w:t>
      </w:r>
      <w:r w:rsidRPr="008D21F1">
        <w:t>концентрации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60</w:t>
      </w:r>
      <w:r w:rsidR="008D21F1" w:rsidRPr="008D21F1">
        <w:rPr>
          <w:noProof/>
        </w:rPr>
        <w:t xml:space="preserve"> - </w:t>
      </w:r>
      <w:r w:rsidRPr="008D21F1">
        <w:rPr>
          <w:noProof/>
        </w:rPr>
        <w:t>70%,</w:t>
      </w:r>
      <w:r w:rsidR="008D21F1" w:rsidRPr="008D21F1">
        <w:t xml:space="preserve"> </w:t>
      </w:r>
      <w:r w:rsidRPr="008D21F1">
        <w:t>которые</w:t>
      </w:r>
      <w:r w:rsidR="008D21F1" w:rsidRPr="008D21F1">
        <w:t xml:space="preserve"> </w:t>
      </w:r>
      <w:r w:rsidRPr="008D21F1">
        <w:t>являются</w:t>
      </w:r>
      <w:r w:rsidR="008D21F1" w:rsidRPr="008D21F1">
        <w:t xml:space="preserve"> </w:t>
      </w:r>
      <w:r w:rsidRPr="008D21F1">
        <w:t>оптимальными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использовании</w:t>
      </w:r>
      <w:r w:rsidR="008D21F1" w:rsidRPr="008D21F1">
        <w:t xml:space="preserve"> </w:t>
      </w:r>
      <w:r w:rsidRPr="008D21F1">
        <w:t>гликолей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качестве</w:t>
      </w:r>
      <w:r w:rsidR="008D21F1" w:rsidRPr="008D21F1">
        <w:t xml:space="preserve"> </w:t>
      </w:r>
      <w:r w:rsidRPr="008D21F1">
        <w:t>ингибиторов</w:t>
      </w:r>
      <w:r w:rsidR="008D21F1" w:rsidRPr="008D21F1">
        <w:t xml:space="preserve"> </w:t>
      </w:r>
      <w:r w:rsidRPr="008D21F1">
        <w:t>гидратов</w:t>
      </w:r>
      <w:r w:rsidR="008D21F1" w:rsidRPr="008D21F1">
        <w:t xml:space="preserve">. </w:t>
      </w:r>
      <w:r w:rsidRPr="008D21F1">
        <w:t>Так</w:t>
      </w:r>
      <w:r w:rsidR="008D21F1" w:rsidRPr="008D21F1">
        <w:t xml:space="preserve"> </w:t>
      </w:r>
      <w:r w:rsidRPr="008D21F1">
        <w:t>как</w:t>
      </w:r>
      <w:r w:rsidR="008D21F1" w:rsidRPr="008D21F1">
        <w:t xml:space="preserve"> </w:t>
      </w:r>
      <w:r w:rsidRPr="008D21F1">
        <w:t>упругость</w:t>
      </w:r>
      <w:r w:rsidR="008D21F1" w:rsidRPr="008D21F1">
        <w:t xml:space="preserve"> </w:t>
      </w:r>
      <w:r w:rsidRPr="008D21F1">
        <w:t>паров</w:t>
      </w:r>
      <w:r w:rsidR="008D21F1" w:rsidRPr="008D21F1">
        <w:t xml:space="preserve"> </w:t>
      </w:r>
      <w:r w:rsidRPr="008D21F1">
        <w:t>гликолей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температуре</w:t>
      </w:r>
      <w:r w:rsidR="008D21F1" w:rsidRPr="008D21F1">
        <w:t xml:space="preserve"> </w:t>
      </w:r>
      <w:r w:rsidRPr="008D21F1">
        <w:t>образования</w:t>
      </w:r>
      <w:r w:rsidR="008D21F1" w:rsidRPr="008D21F1">
        <w:t xml:space="preserve"> </w:t>
      </w:r>
      <w:r w:rsidRPr="008D21F1">
        <w:t>гидратов</w:t>
      </w:r>
      <w:r w:rsidR="008D21F1" w:rsidRPr="008D21F1">
        <w:t xml:space="preserve"> </w:t>
      </w:r>
      <w:r w:rsidRPr="008D21F1">
        <w:t>небольшая</w:t>
      </w:r>
      <w:r w:rsidR="008D21F1">
        <w:t xml:space="preserve"> (</w:t>
      </w:r>
      <w:r w:rsidRPr="008D21F1">
        <w:t>рисунок</w:t>
      </w:r>
      <w:r w:rsidR="008D21F1" w:rsidRPr="008D21F1">
        <w:t xml:space="preserve"> </w:t>
      </w:r>
      <w:r w:rsidRPr="008D21F1">
        <w:rPr>
          <w:noProof/>
        </w:rPr>
        <w:t>4</w:t>
      </w:r>
      <w:r w:rsidR="008D21F1">
        <w:rPr>
          <w:noProof/>
        </w:rPr>
        <w:t>.1</w:t>
      </w:r>
      <w:r w:rsidRPr="008D21F1">
        <w:rPr>
          <w:noProof/>
        </w:rPr>
        <w:t>4</w:t>
      </w:r>
      <w:r w:rsidR="008D21F1" w:rsidRPr="008D21F1">
        <w:rPr>
          <w:noProof/>
        </w:rPr>
        <w:t>),</w:t>
      </w:r>
      <w:r w:rsidR="008D21F1" w:rsidRPr="008D21F1">
        <w:t xml:space="preserve"> </w:t>
      </w:r>
      <w:r w:rsidRPr="008D21F1">
        <w:t>то</w:t>
      </w:r>
      <w:r w:rsidR="008D21F1" w:rsidRPr="008D21F1">
        <w:t xml:space="preserve"> </w:t>
      </w:r>
      <w:r w:rsidRPr="008D21F1">
        <w:t>они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вводе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трубопровод</w:t>
      </w:r>
      <w:r w:rsidR="008D21F1" w:rsidRPr="008D21F1">
        <w:t xml:space="preserve"> </w:t>
      </w:r>
      <w:r w:rsidRPr="008D21F1">
        <w:t>практически</w:t>
      </w:r>
      <w:r w:rsidR="008D21F1" w:rsidRPr="008D21F1">
        <w:t xml:space="preserve"> </w:t>
      </w:r>
      <w:r w:rsidRPr="008D21F1">
        <w:t>полностью</w:t>
      </w:r>
      <w:r w:rsidR="008D21F1" w:rsidRPr="008D21F1">
        <w:t xml:space="preserve"> </w:t>
      </w:r>
      <w:r w:rsidRPr="008D21F1">
        <w:t>остаются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жидкой</w:t>
      </w:r>
      <w:r w:rsidR="008D21F1" w:rsidRPr="008D21F1">
        <w:t xml:space="preserve"> </w:t>
      </w:r>
      <w:r w:rsidRPr="008D21F1">
        <w:t>фазе,</w:t>
      </w:r>
      <w:r w:rsidR="008D21F1" w:rsidRPr="008D21F1">
        <w:t xml:space="preserve"> </w:t>
      </w:r>
      <w:r w:rsidRPr="008D21F1">
        <w:t>что</w:t>
      </w:r>
      <w:r w:rsidR="008D21F1" w:rsidRPr="008D21F1">
        <w:t xml:space="preserve"> </w:t>
      </w:r>
      <w:r w:rsidRPr="008D21F1">
        <w:t>упрощает</w:t>
      </w:r>
      <w:r w:rsidR="008D21F1" w:rsidRPr="008D21F1">
        <w:t xml:space="preserve"> </w:t>
      </w:r>
      <w:r w:rsidRPr="008D21F1">
        <w:t>их</w:t>
      </w:r>
      <w:r w:rsidR="008D21F1" w:rsidRPr="008D21F1">
        <w:t xml:space="preserve"> </w:t>
      </w:r>
      <w:r w:rsidRPr="008D21F1">
        <w:t>улавливание</w:t>
      </w:r>
      <w:r w:rsidR="008D21F1" w:rsidRPr="008D21F1">
        <w:t xml:space="preserve"> </w:t>
      </w:r>
      <w:r w:rsidRPr="008D21F1">
        <w:t>для</w:t>
      </w:r>
      <w:r w:rsidR="008D21F1" w:rsidRPr="008D21F1">
        <w:t xml:space="preserve"> </w:t>
      </w:r>
      <w:r w:rsidRPr="008D21F1">
        <w:t>повторного</w:t>
      </w:r>
      <w:r w:rsidR="008D21F1" w:rsidRPr="008D21F1">
        <w:t xml:space="preserve"> </w:t>
      </w:r>
      <w:r w:rsidRPr="008D21F1">
        <w:t>использования</w:t>
      </w:r>
      <w:r w:rsidR="008D21F1" w:rsidRPr="008D21F1">
        <w:t>.</w:t>
      </w:r>
    </w:p>
    <w:p w:rsidR="008D21F1" w:rsidRDefault="00A7644F" w:rsidP="008D21F1">
      <w:pPr>
        <w:tabs>
          <w:tab w:val="left" w:pos="726"/>
        </w:tabs>
      </w:pPr>
      <w:r w:rsidRPr="008D21F1">
        <w:t>Регенерация</w:t>
      </w:r>
      <w:r w:rsidR="008D21F1" w:rsidRPr="008D21F1">
        <w:t xml:space="preserve"> </w:t>
      </w:r>
      <w:r w:rsidRPr="008D21F1">
        <w:t>гликолей</w:t>
      </w:r>
      <w:r w:rsidR="008D21F1" w:rsidRPr="008D21F1">
        <w:t xml:space="preserve"> </w:t>
      </w:r>
      <w:r w:rsidRPr="008D21F1">
        <w:t>проводится</w:t>
      </w:r>
      <w:r w:rsidR="008D21F1" w:rsidRPr="008D21F1">
        <w:t xml:space="preserve"> </w:t>
      </w:r>
      <w:r w:rsidRPr="008D21F1">
        <w:t>до</w:t>
      </w:r>
      <w:r w:rsidR="008D21F1" w:rsidRPr="008D21F1">
        <w:t xml:space="preserve"> </w:t>
      </w:r>
      <w:r w:rsidRPr="008D21F1">
        <w:t>получения</w:t>
      </w:r>
      <w:r w:rsidR="008D21F1" w:rsidRPr="008D21F1">
        <w:t xml:space="preserve"> </w:t>
      </w:r>
      <w:r w:rsidRPr="008D21F1">
        <w:t>свежего</w:t>
      </w:r>
      <w:r w:rsidR="008D21F1" w:rsidRPr="008D21F1">
        <w:t xml:space="preserve"> </w:t>
      </w:r>
      <w:r w:rsidRPr="008D21F1">
        <w:t>раствора</w:t>
      </w:r>
      <w:r w:rsidR="008D21F1" w:rsidRPr="008D21F1">
        <w:t xml:space="preserve">. </w:t>
      </w:r>
      <w:r w:rsidRPr="008D21F1">
        <w:t>Потери</w:t>
      </w:r>
      <w:r w:rsidR="008D21F1" w:rsidRPr="008D21F1">
        <w:t xml:space="preserve"> </w:t>
      </w:r>
      <w:r w:rsidRPr="008D21F1">
        <w:t>гликолей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использовании</w:t>
      </w:r>
      <w:r w:rsidR="008D21F1" w:rsidRPr="008D21F1">
        <w:t xml:space="preserve"> </w:t>
      </w:r>
      <w:r w:rsidRPr="008D21F1">
        <w:t>их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качестве</w:t>
      </w:r>
      <w:r w:rsidR="008D21F1" w:rsidRPr="008D21F1">
        <w:t xml:space="preserve"> </w:t>
      </w:r>
      <w:r w:rsidRPr="008D21F1">
        <w:t>ингибиторов</w:t>
      </w:r>
      <w:r w:rsidR="008D21F1" w:rsidRPr="008D21F1">
        <w:t xml:space="preserve"> </w:t>
      </w:r>
      <w:r w:rsidRPr="008D21F1">
        <w:t>гидратов</w:t>
      </w:r>
      <w:r w:rsidR="008D21F1" w:rsidRPr="008D21F1">
        <w:t xml:space="preserve"> </w:t>
      </w:r>
      <w:r w:rsidRPr="008D21F1">
        <w:t>складываются</w:t>
      </w:r>
      <w:r w:rsidR="008D21F1" w:rsidRPr="008D21F1">
        <w:t xml:space="preserve"> </w:t>
      </w:r>
      <w:r w:rsidRPr="008D21F1">
        <w:t>из</w:t>
      </w:r>
      <w:r w:rsidR="008D21F1" w:rsidRPr="008D21F1">
        <w:t xml:space="preserve"> </w:t>
      </w:r>
      <w:r w:rsidRPr="008D21F1">
        <w:t>потерь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регенерации</w:t>
      </w:r>
      <w:r w:rsidR="008D21F1">
        <w:t xml:space="preserve"> (</w:t>
      </w:r>
      <w:r w:rsidRPr="008D21F1">
        <w:t>термическое</w:t>
      </w:r>
      <w:r w:rsidR="008D21F1" w:rsidRPr="008D21F1">
        <w:t xml:space="preserve"> </w:t>
      </w:r>
      <w:r w:rsidRPr="008D21F1">
        <w:t>разложение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унос</w:t>
      </w:r>
      <w:r w:rsidR="008D21F1" w:rsidRPr="008D21F1">
        <w:t xml:space="preserve">), </w:t>
      </w:r>
      <w:r w:rsidRPr="008D21F1">
        <w:lastRenderedPageBreak/>
        <w:t>потерь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результате</w:t>
      </w:r>
      <w:r w:rsidR="008D21F1" w:rsidRPr="008D21F1">
        <w:t xml:space="preserve"> </w:t>
      </w:r>
      <w:r w:rsidRPr="008D21F1">
        <w:t>неполного</w:t>
      </w:r>
      <w:r w:rsidR="008D21F1" w:rsidRPr="008D21F1">
        <w:t xml:space="preserve"> </w:t>
      </w:r>
      <w:r w:rsidRPr="008D21F1">
        <w:t>отделения</w:t>
      </w:r>
      <w:r w:rsidR="008D21F1" w:rsidRPr="008D21F1">
        <w:t xml:space="preserve"> </w:t>
      </w:r>
      <w:r w:rsidRPr="008D21F1">
        <w:t>от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сепараторах,</w:t>
      </w:r>
      <w:r w:rsidR="008D21F1" w:rsidRPr="008D21F1">
        <w:t xml:space="preserve"> </w:t>
      </w:r>
      <w:r w:rsidRPr="008D21F1">
        <w:t>растворения</w:t>
      </w:r>
      <w:r w:rsidR="008D21F1" w:rsidRPr="008D21F1">
        <w:t xml:space="preserve"> </w:t>
      </w:r>
      <w:r w:rsidRPr="008D21F1">
        <w:t>гликолей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конденсате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газе,</w:t>
      </w:r>
      <w:r w:rsidR="008D21F1" w:rsidRPr="008D21F1">
        <w:t xml:space="preserve"> </w:t>
      </w:r>
      <w:r w:rsidRPr="008D21F1">
        <w:t>всевозможных</w:t>
      </w:r>
      <w:r w:rsidR="008D21F1" w:rsidRPr="008D21F1">
        <w:t xml:space="preserve"> </w:t>
      </w:r>
      <w:r w:rsidRPr="008D21F1">
        <w:t>утечек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др</w:t>
      </w:r>
      <w:r w:rsidR="008D21F1" w:rsidRPr="008D21F1">
        <w:t>.</w:t>
      </w:r>
    </w:p>
    <w:p w:rsidR="00173D76" w:rsidRPr="008D21F1" w:rsidRDefault="00173D76" w:rsidP="008D21F1">
      <w:pPr>
        <w:tabs>
          <w:tab w:val="left" w:pos="726"/>
        </w:tabs>
      </w:pPr>
    </w:p>
    <w:p w:rsidR="00A7644F" w:rsidRPr="008D21F1" w:rsidRDefault="00262F61" w:rsidP="008D21F1">
      <w:pPr>
        <w:tabs>
          <w:tab w:val="left" w:pos="726"/>
        </w:tabs>
      </w:pPr>
      <w:r>
        <w:rPr>
          <w:noProof/>
        </w:rPr>
        <w:pict>
          <v:shape id="Рисунок 30" o:spid="_x0000_i1058" type="#_x0000_t75" style="width:433.5pt;height:174.75pt;visibility:visible;mso-wrap-style:square">
            <v:imagedata r:id="rId38" o:title=""/>
          </v:shape>
        </w:pict>
      </w:r>
    </w:p>
    <w:p w:rsidR="00A7644F" w:rsidRDefault="00A7644F" w:rsidP="008D21F1">
      <w:pPr>
        <w:tabs>
          <w:tab w:val="left" w:pos="726"/>
        </w:tabs>
        <w:rPr>
          <w:noProof/>
        </w:rPr>
      </w:pPr>
      <w:r w:rsidRPr="008D21F1">
        <w:t>Рисунок</w:t>
      </w:r>
      <w:r w:rsidR="008D21F1" w:rsidRPr="008D21F1">
        <w:t xml:space="preserve"> </w:t>
      </w:r>
      <w:r w:rsidRPr="008D21F1">
        <w:t>4</w:t>
      </w:r>
      <w:r w:rsidR="008D21F1">
        <w:t>.1</w:t>
      </w:r>
      <w:r w:rsidRPr="008D21F1">
        <w:t>2</w:t>
      </w:r>
      <w:r w:rsidR="008D21F1" w:rsidRPr="008D21F1">
        <w:t xml:space="preserve"> - </w:t>
      </w:r>
      <w:r w:rsidRPr="008D21F1">
        <w:t>Зависимость</w:t>
      </w:r>
      <w:r w:rsidR="008D21F1" w:rsidRPr="008D21F1">
        <w:t xml:space="preserve"> </w:t>
      </w:r>
      <w:r w:rsidRPr="008D21F1">
        <w:t>плотности</w:t>
      </w:r>
      <w:r w:rsidR="008D21F1" w:rsidRPr="008D21F1">
        <w:t xml:space="preserve"> </w:t>
      </w:r>
      <w:r w:rsidRPr="008D21F1">
        <w:t>водных</w:t>
      </w:r>
      <w:r w:rsidR="008D21F1" w:rsidRPr="008D21F1">
        <w:t xml:space="preserve"> </w:t>
      </w:r>
      <w:r w:rsidRPr="008D21F1">
        <w:t>растворов</w:t>
      </w:r>
      <w:r w:rsidR="008D21F1" w:rsidRPr="008D21F1">
        <w:t xml:space="preserve"> </w:t>
      </w:r>
      <w:r w:rsidRPr="008D21F1">
        <w:t>гликолей</w:t>
      </w:r>
      <w:r w:rsidR="008D21F1" w:rsidRPr="008D21F1">
        <w:t xml:space="preserve"> </w:t>
      </w:r>
      <w:r w:rsidRPr="008D21F1">
        <w:t>от</w:t>
      </w:r>
      <w:r w:rsidR="008D21F1" w:rsidRPr="008D21F1">
        <w:t xml:space="preserve"> </w:t>
      </w:r>
      <w:r w:rsidRPr="008D21F1">
        <w:t>температуры</w:t>
      </w:r>
      <w:r w:rsidR="008D21F1" w:rsidRPr="008D21F1">
        <w:t xml:space="preserve">. </w:t>
      </w:r>
      <w:r w:rsidRPr="008D21F1">
        <w:t>а</w:t>
      </w:r>
      <w:r w:rsidR="008D21F1" w:rsidRPr="008D21F1">
        <w:t xml:space="preserve"> - </w:t>
      </w:r>
      <w:r w:rsidRPr="008D21F1">
        <w:t>ЭГ</w:t>
      </w:r>
      <w:r w:rsidR="008D21F1" w:rsidRPr="008D21F1">
        <w:t xml:space="preserve">. </w:t>
      </w:r>
      <w:r w:rsidRPr="008D21F1">
        <w:t>Температура</w:t>
      </w:r>
      <w:r w:rsidR="008D21F1">
        <w:t xml:space="preserve"> (</w:t>
      </w:r>
      <w:r w:rsidRPr="008D21F1">
        <w:t>°С</w:t>
      </w:r>
      <w:r w:rsidR="008D21F1" w:rsidRPr="008D21F1">
        <w:t xml:space="preserve">): </w:t>
      </w:r>
      <w:r w:rsidRPr="008D21F1">
        <w:rPr>
          <w:noProof/>
        </w:rPr>
        <w:t>1</w:t>
      </w:r>
      <w:r w:rsidR="008D21F1" w:rsidRPr="008D21F1">
        <w:rPr>
          <w:noProof/>
        </w:rPr>
        <w:t xml:space="preserve"> - </w:t>
      </w:r>
      <w:r w:rsidRPr="008D21F1">
        <w:rPr>
          <w:noProof/>
        </w:rPr>
        <w:t>44</w:t>
      </w:r>
      <w:r w:rsidR="008D21F1" w:rsidRPr="008D21F1">
        <w:rPr>
          <w:noProof/>
        </w:rPr>
        <w:t xml:space="preserve">; </w:t>
      </w:r>
      <w:r w:rsidRPr="008D21F1">
        <w:rPr>
          <w:noProof/>
        </w:rPr>
        <w:t>2</w:t>
      </w:r>
      <w:r w:rsidR="008D21F1" w:rsidRPr="008D21F1">
        <w:rPr>
          <w:noProof/>
        </w:rPr>
        <w:t xml:space="preserve"> - </w:t>
      </w:r>
      <w:r w:rsidRPr="008D21F1">
        <w:rPr>
          <w:noProof/>
        </w:rPr>
        <w:t>156</w:t>
      </w:r>
      <w:r w:rsidR="008D21F1" w:rsidRPr="008D21F1">
        <w:rPr>
          <w:noProof/>
        </w:rPr>
        <w:t xml:space="preserve">; </w:t>
      </w:r>
      <w:r w:rsidRPr="008D21F1">
        <w:rPr>
          <w:noProof/>
        </w:rPr>
        <w:t>3</w:t>
      </w:r>
      <w:r w:rsidR="008D21F1" w:rsidRPr="008D21F1">
        <w:rPr>
          <w:noProof/>
        </w:rPr>
        <w:t xml:space="preserve"> - </w:t>
      </w:r>
      <w:r w:rsidRPr="008D21F1">
        <w:rPr>
          <w:noProof/>
        </w:rPr>
        <w:t>267</w:t>
      </w:r>
      <w:r w:rsidR="008D21F1" w:rsidRPr="008D21F1">
        <w:rPr>
          <w:noProof/>
        </w:rPr>
        <w:t xml:space="preserve">; </w:t>
      </w:r>
      <w:r w:rsidRPr="008D21F1">
        <w:rPr>
          <w:noProof/>
        </w:rPr>
        <w:t>4</w:t>
      </w:r>
      <w:r w:rsidR="008D21F1" w:rsidRPr="008D21F1">
        <w:rPr>
          <w:noProof/>
        </w:rPr>
        <w:t xml:space="preserve"> - </w:t>
      </w:r>
      <w:r w:rsidRPr="008D21F1">
        <w:rPr>
          <w:noProof/>
        </w:rPr>
        <w:t>378</w:t>
      </w:r>
      <w:r w:rsidR="008D21F1" w:rsidRPr="008D21F1">
        <w:rPr>
          <w:noProof/>
        </w:rPr>
        <w:t xml:space="preserve">; </w:t>
      </w:r>
      <w:r w:rsidRPr="008D21F1">
        <w:t>б</w:t>
      </w:r>
      <w:r w:rsidR="008D21F1" w:rsidRPr="008D21F1">
        <w:t xml:space="preserve"> - </w:t>
      </w:r>
      <w:r w:rsidRPr="008D21F1">
        <w:t>ДЭГ</w:t>
      </w:r>
      <w:r w:rsidR="008D21F1" w:rsidRPr="008D21F1">
        <w:t xml:space="preserve">; </w:t>
      </w:r>
      <w:r w:rsidRPr="008D21F1">
        <w:t>в</w:t>
      </w:r>
      <w:r w:rsidR="008D21F1" w:rsidRPr="008D21F1">
        <w:t xml:space="preserve"> - </w:t>
      </w:r>
      <w:r w:rsidRPr="008D21F1">
        <w:t>ТЭГ</w:t>
      </w:r>
      <w:r w:rsidR="008D21F1" w:rsidRPr="008D21F1">
        <w:t xml:space="preserve">. </w:t>
      </w:r>
      <w:r w:rsidRPr="008D21F1">
        <w:t>Ма</w:t>
      </w:r>
      <w:bookmarkStart w:id="370" w:name="OCRUncertain447"/>
      <w:r w:rsidRPr="008D21F1">
        <w:t>ссовая</w:t>
      </w:r>
      <w:bookmarkEnd w:id="370"/>
      <w:r w:rsidR="008D21F1" w:rsidRPr="008D21F1">
        <w:t xml:space="preserve"> </w:t>
      </w:r>
      <w:r w:rsidRPr="008D21F1">
        <w:t>доля</w:t>
      </w:r>
      <w:r w:rsidR="008D21F1" w:rsidRPr="008D21F1">
        <w:t xml:space="preserve"> </w:t>
      </w:r>
      <w:r w:rsidRPr="008D21F1">
        <w:t>в</w:t>
      </w:r>
      <w:r w:rsidR="008D21F1" w:rsidRPr="008D21F1">
        <w:rPr>
          <w:noProof/>
        </w:rPr>
        <w:t xml:space="preserve"> </w:t>
      </w:r>
      <w:bookmarkStart w:id="371" w:name="OCRUncertain448"/>
      <w:r w:rsidRPr="008D21F1">
        <w:rPr>
          <w:noProof/>
        </w:rPr>
        <w:t>%</w:t>
      </w:r>
      <w:r w:rsidR="008D21F1" w:rsidRPr="008D21F1">
        <w:rPr>
          <w:noProof/>
        </w:rPr>
        <w:t>:</w:t>
      </w:r>
      <w:bookmarkEnd w:id="371"/>
      <w:r w:rsidR="008D21F1" w:rsidRPr="008D21F1">
        <w:rPr>
          <w:noProof/>
        </w:rPr>
        <w:t xml:space="preserve"> </w:t>
      </w:r>
      <w:r w:rsidRPr="008D21F1">
        <w:rPr>
          <w:noProof/>
        </w:rPr>
        <w:t>1</w:t>
      </w:r>
      <w:r w:rsidR="008D21F1" w:rsidRPr="008D21F1">
        <w:rPr>
          <w:noProof/>
        </w:rPr>
        <w:t xml:space="preserve"> - </w:t>
      </w:r>
      <w:r w:rsidRPr="008D21F1">
        <w:rPr>
          <w:noProof/>
        </w:rPr>
        <w:t>100</w:t>
      </w:r>
      <w:r w:rsidR="008D21F1" w:rsidRPr="008D21F1">
        <w:rPr>
          <w:noProof/>
        </w:rPr>
        <w:t xml:space="preserve">; </w:t>
      </w:r>
      <w:r w:rsidRPr="008D21F1">
        <w:rPr>
          <w:noProof/>
        </w:rPr>
        <w:t>2</w:t>
      </w:r>
      <w:r w:rsidR="008D21F1" w:rsidRPr="008D21F1">
        <w:rPr>
          <w:noProof/>
        </w:rPr>
        <w:t xml:space="preserve"> - </w:t>
      </w:r>
      <w:r w:rsidRPr="008D21F1">
        <w:rPr>
          <w:noProof/>
        </w:rPr>
        <w:t>90,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3</w:t>
      </w:r>
      <w:r w:rsidR="008D21F1" w:rsidRPr="008D21F1">
        <w:rPr>
          <w:noProof/>
        </w:rPr>
        <w:t xml:space="preserve"> - </w:t>
      </w:r>
      <w:r w:rsidRPr="008D21F1">
        <w:rPr>
          <w:noProof/>
        </w:rPr>
        <w:t>80,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4</w:t>
      </w:r>
      <w:r w:rsidR="008D21F1" w:rsidRPr="008D21F1">
        <w:rPr>
          <w:noProof/>
        </w:rPr>
        <w:t xml:space="preserve"> - </w:t>
      </w:r>
      <w:r w:rsidRPr="008D21F1">
        <w:rPr>
          <w:noProof/>
        </w:rPr>
        <w:t>70</w:t>
      </w:r>
      <w:r w:rsidR="008D21F1" w:rsidRPr="008D21F1">
        <w:rPr>
          <w:noProof/>
        </w:rPr>
        <w:t xml:space="preserve">; </w:t>
      </w:r>
      <w:r w:rsidRPr="008D21F1">
        <w:rPr>
          <w:noProof/>
        </w:rPr>
        <w:t>5</w:t>
      </w:r>
      <w:r w:rsidR="008D21F1" w:rsidRPr="008D21F1">
        <w:rPr>
          <w:noProof/>
        </w:rPr>
        <w:t xml:space="preserve"> - </w:t>
      </w:r>
      <w:r w:rsidRPr="008D21F1">
        <w:rPr>
          <w:noProof/>
        </w:rPr>
        <w:t>60</w:t>
      </w:r>
      <w:r w:rsidR="008D21F1" w:rsidRPr="008D21F1">
        <w:rPr>
          <w:noProof/>
        </w:rPr>
        <w:t xml:space="preserve">; </w:t>
      </w:r>
      <w:r w:rsidRPr="008D21F1">
        <w:rPr>
          <w:noProof/>
        </w:rPr>
        <w:t>6</w:t>
      </w:r>
      <w:r w:rsidR="008D21F1" w:rsidRPr="008D21F1">
        <w:rPr>
          <w:noProof/>
        </w:rPr>
        <w:t xml:space="preserve"> - </w:t>
      </w:r>
      <w:r w:rsidRPr="008D21F1">
        <w:rPr>
          <w:noProof/>
        </w:rPr>
        <w:t>50</w:t>
      </w:r>
      <w:r w:rsidR="008D21F1" w:rsidRPr="008D21F1">
        <w:rPr>
          <w:noProof/>
        </w:rPr>
        <w:t xml:space="preserve">; </w:t>
      </w:r>
      <w:r w:rsidRPr="008D21F1">
        <w:rPr>
          <w:noProof/>
        </w:rPr>
        <w:t>7</w:t>
      </w:r>
      <w:r w:rsidR="008D21F1" w:rsidRPr="008D21F1">
        <w:rPr>
          <w:noProof/>
        </w:rPr>
        <w:t xml:space="preserve"> - </w:t>
      </w:r>
      <w:r w:rsidRPr="008D21F1">
        <w:rPr>
          <w:noProof/>
        </w:rPr>
        <w:t>40</w:t>
      </w:r>
      <w:r w:rsidR="008D21F1" w:rsidRPr="008D21F1">
        <w:rPr>
          <w:noProof/>
        </w:rPr>
        <w:t xml:space="preserve">; </w:t>
      </w:r>
      <w:r w:rsidRPr="008D21F1">
        <w:rPr>
          <w:noProof/>
        </w:rPr>
        <w:t>8</w:t>
      </w:r>
      <w:r w:rsidR="008D21F1" w:rsidRPr="008D21F1">
        <w:rPr>
          <w:noProof/>
        </w:rPr>
        <w:t xml:space="preserve"> - </w:t>
      </w:r>
      <w:r w:rsidRPr="008D21F1">
        <w:rPr>
          <w:noProof/>
        </w:rPr>
        <w:t>30</w:t>
      </w:r>
      <w:r w:rsidR="008D21F1" w:rsidRPr="008D21F1">
        <w:rPr>
          <w:noProof/>
        </w:rPr>
        <w:t xml:space="preserve">; </w:t>
      </w:r>
      <w:r w:rsidRPr="008D21F1">
        <w:rPr>
          <w:noProof/>
        </w:rPr>
        <w:t>9</w:t>
      </w:r>
      <w:r w:rsidR="008D21F1" w:rsidRPr="008D21F1">
        <w:rPr>
          <w:noProof/>
        </w:rPr>
        <w:t xml:space="preserve"> - </w:t>
      </w:r>
      <w:r w:rsidRPr="008D21F1">
        <w:rPr>
          <w:noProof/>
        </w:rPr>
        <w:t>20</w:t>
      </w:r>
      <w:r w:rsidR="008D21F1" w:rsidRPr="008D21F1">
        <w:rPr>
          <w:noProof/>
        </w:rPr>
        <w:t xml:space="preserve">; </w:t>
      </w:r>
      <w:r w:rsidRPr="008D21F1">
        <w:rPr>
          <w:noProof/>
        </w:rPr>
        <w:t>10</w:t>
      </w:r>
      <w:r w:rsidR="008D21F1" w:rsidRPr="008D21F1">
        <w:rPr>
          <w:noProof/>
        </w:rPr>
        <w:t xml:space="preserve"> </w:t>
      </w:r>
      <w:r w:rsidR="00173D76">
        <w:rPr>
          <w:noProof/>
        </w:rPr>
        <w:t>–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10</w:t>
      </w:r>
    </w:p>
    <w:p w:rsidR="00173D76" w:rsidRPr="008D21F1" w:rsidRDefault="00173D76" w:rsidP="008D21F1">
      <w:pPr>
        <w:tabs>
          <w:tab w:val="left" w:pos="726"/>
        </w:tabs>
        <w:rPr>
          <w:noProof/>
        </w:rPr>
      </w:pPr>
    </w:p>
    <w:p w:rsidR="00A7644F" w:rsidRPr="008D21F1" w:rsidRDefault="00262F61" w:rsidP="008D21F1">
      <w:pPr>
        <w:tabs>
          <w:tab w:val="left" w:pos="726"/>
        </w:tabs>
      </w:pPr>
      <w:r>
        <w:rPr>
          <w:noProof/>
        </w:rPr>
        <w:pict>
          <v:shape id="Рисунок 31" o:spid="_x0000_i1059" type="#_x0000_t75" style="width:208.5pt;height:128.25pt;visibility:visible;mso-wrap-style:square">
            <v:imagedata r:id="rId39" o:title=""/>
          </v:shape>
        </w:pict>
      </w:r>
    </w:p>
    <w:p w:rsidR="00A7644F" w:rsidRDefault="00A7644F" w:rsidP="008D21F1">
      <w:pPr>
        <w:tabs>
          <w:tab w:val="left" w:pos="726"/>
        </w:tabs>
      </w:pPr>
      <w:r w:rsidRPr="008D21F1">
        <w:t>Рисунок</w:t>
      </w:r>
      <w:r w:rsidR="008D21F1" w:rsidRPr="008D21F1">
        <w:t xml:space="preserve"> </w:t>
      </w:r>
      <w:r w:rsidRPr="008D21F1">
        <w:t>4</w:t>
      </w:r>
      <w:r w:rsidR="008D21F1">
        <w:t>.1</w:t>
      </w:r>
      <w:r w:rsidRPr="008D21F1">
        <w:t>3</w:t>
      </w:r>
      <w:r w:rsidR="008D21F1" w:rsidRPr="008D21F1">
        <w:t xml:space="preserve"> - </w:t>
      </w:r>
      <w:r w:rsidRPr="008D21F1">
        <w:t>Зависимость</w:t>
      </w:r>
      <w:r w:rsidR="008D21F1" w:rsidRPr="008D21F1">
        <w:t xml:space="preserve"> </w:t>
      </w:r>
      <w:r w:rsidRPr="008D21F1">
        <w:t>температуры</w:t>
      </w:r>
      <w:r w:rsidR="008D21F1" w:rsidRPr="008D21F1">
        <w:t xml:space="preserve"> </w:t>
      </w:r>
      <w:r w:rsidRPr="008D21F1">
        <w:t>замерзания</w:t>
      </w:r>
      <w:r w:rsidR="008D21F1" w:rsidRPr="008D21F1">
        <w:t xml:space="preserve"> </w:t>
      </w:r>
      <w:r w:rsidRPr="008D21F1">
        <w:t>водных</w:t>
      </w:r>
      <w:r w:rsidR="008D21F1" w:rsidRPr="008D21F1">
        <w:t xml:space="preserve"> </w:t>
      </w:r>
      <w:r w:rsidRPr="008D21F1">
        <w:t>растворов</w:t>
      </w:r>
      <w:r w:rsidR="008D21F1" w:rsidRPr="008D21F1">
        <w:t xml:space="preserve"> </w:t>
      </w:r>
      <w:r w:rsidRPr="008D21F1">
        <w:t>гликолей</w:t>
      </w:r>
      <w:r w:rsidR="008D21F1" w:rsidRPr="008D21F1">
        <w:t xml:space="preserve"> </w:t>
      </w:r>
      <w:r w:rsidRPr="008D21F1">
        <w:t>от</w:t>
      </w:r>
      <w:r w:rsidR="008D21F1" w:rsidRPr="008D21F1">
        <w:t xml:space="preserve"> </w:t>
      </w:r>
      <w:r w:rsidRPr="008D21F1">
        <w:t>концентрации</w:t>
      </w:r>
      <w:r w:rsidR="008D21F1" w:rsidRPr="008D21F1">
        <w:t>.</w:t>
      </w:r>
      <w:r w:rsidR="00173D76">
        <w:t xml:space="preserve"> </w:t>
      </w:r>
      <w:r w:rsidRPr="008D21F1">
        <w:t>1</w:t>
      </w:r>
      <w:r w:rsidR="008D21F1" w:rsidRPr="008D21F1">
        <w:t xml:space="preserve"> - </w:t>
      </w:r>
      <w:r w:rsidRPr="008D21F1">
        <w:t>ДЭГ</w:t>
      </w:r>
      <w:r w:rsidR="008D21F1" w:rsidRPr="008D21F1">
        <w:t xml:space="preserve">; </w:t>
      </w:r>
      <w:r w:rsidRPr="008D21F1">
        <w:t>2</w:t>
      </w:r>
      <w:r w:rsidR="008D21F1" w:rsidRPr="008D21F1">
        <w:t xml:space="preserve"> </w:t>
      </w:r>
      <w:r w:rsidR="00173D76">
        <w:t>–</w:t>
      </w:r>
      <w:r w:rsidR="008D21F1" w:rsidRPr="008D21F1">
        <w:t xml:space="preserve"> </w:t>
      </w:r>
      <w:r w:rsidRPr="008D21F1">
        <w:t>ЭГ</w:t>
      </w:r>
    </w:p>
    <w:p w:rsidR="00173D76" w:rsidRDefault="00173D76" w:rsidP="008D21F1">
      <w:pPr>
        <w:tabs>
          <w:tab w:val="left" w:pos="726"/>
        </w:tabs>
      </w:pPr>
    </w:p>
    <w:p w:rsidR="00173D76" w:rsidRPr="008D21F1" w:rsidRDefault="00262F61" w:rsidP="008D21F1">
      <w:pPr>
        <w:tabs>
          <w:tab w:val="left" w:pos="726"/>
        </w:tabs>
      </w:pPr>
      <w:r>
        <w:rPr>
          <w:noProof/>
        </w:rPr>
        <w:lastRenderedPageBreak/>
        <w:pict>
          <v:shape id="Рисунок 32" o:spid="_x0000_i1060" type="#_x0000_t75" style="width:194.25pt;height:165pt;visibility:visible;mso-wrap-style:square">
            <v:imagedata r:id="rId39" o:title=""/>
          </v:shape>
        </w:pict>
      </w:r>
    </w:p>
    <w:p w:rsidR="008D21F1" w:rsidRPr="008D21F1" w:rsidRDefault="00A7644F" w:rsidP="008D21F1">
      <w:pPr>
        <w:tabs>
          <w:tab w:val="left" w:pos="726"/>
        </w:tabs>
      </w:pPr>
      <w:r w:rsidRPr="008D21F1">
        <w:t>Рисунок</w:t>
      </w:r>
      <w:r w:rsidR="008D21F1" w:rsidRPr="008D21F1">
        <w:t xml:space="preserve"> </w:t>
      </w:r>
      <w:r w:rsidRPr="008D21F1">
        <w:t>4</w:t>
      </w:r>
      <w:r w:rsidR="008D21F1">
        <w:t>.1</w:t>
      </w:r>
      <w:r w:rsidRPr="008D21F1">
        <w:t>4</w:t>
      </w:r>
      <w:r w:rsidR="008D21F1" w:rsidRPr="008D21F1">
        <w:t xml:space="preserve"> - </w:t>
      </w:r>
      <w:r w:rsidRPr="008D21F1">
        <w:t>Зависимость</w:t>
      </w:r>
      <w:r w:rsidR="008D21F1" w:rsidRPr="008D21F1">
        <w:t xml:space="preserve"> </w:t>
      </w:r>
      <w:r w:rsidRPr="008D21F1">
        <w:t>упругости</w:t>
      </w:r>
      <w:r w:rsidR="008D21F1" w:rsidRPr="008D21F1">
        <w:t xml:space="preserve"> </w:t>
      </w:r>
      <w:r w:rsidRPr="008D21F1">
        <w:t>паров</w:t>
      </w:r>
      <w:r w:rsidR="008D21F1" w:rsidRPr="008D21F1">
        <w:t xml:space="preserve"> </w:t>
      </w:r>
      <w:r w:rsidRPr="008D21F1">
        <w:t>гликолей</w:t>
      </w:r>
      <w:r w:rsidR="008D21F1" w:rsidRPr="008D21F1">
        <w:t xml:space="preserve"> </w:t>
      </w:r>
      <w:r w:rsidRPr="008D21F1">
        <w:t>от</w:t>
      </w:r>
      <w:r w:rsidR="008D21F1" w:rsidRPr="008D21F1">
        <w:t xml:space="preserve"> </w:t>
      </w:r>
      <w:r w:rsidRPr="008D21F1">
        <w:t>температуры</w:t>
      </w:r>
      <w:r w:rsidR="008D21F1" w:rsidRPr="008D21F1">
        <w:t>.</w:t>
      </w:r>
    </w:p>
    <w:p w:rsidR="008D21F1" w:rsidRDefault="00A7644F" w:rsidP="008D21F1">
      <w:pPr>
        <w:tabs>
          <w:tab w:val="left" w:pos="726"/>
        </w:tabs>
      </w:pPr>
      <w:r w:rsidRPr="008D21F1">
        <w:t>1</w:t>
      </w:r>
      <w:r w:rsidR="008D21F1" w:rsidRPr="008D21F1">
        <w:t xml:space="preserve"> - </w:t>
      </w:r>
      <w:r w:rsidRPr="008D21F1">
        <w:t>ЭГ</w:t>
      </w:r>
      <w:r w:rsidR="008D21F1" w:rsidRPr="008D21F1">
        <w:t xml:space="preserve">; </w:t>
      </w:r>
      <w:r w:rsidRPr="008D21F1">
        <w:t>2</w:t>
      </w:r>
      <w:r w:rsidR="008D21F1" w:rsidRPr="008D21F1">
        <w:t xml:space="preserve"> - </w:t>
      </w:r>
      <w:r w:rsidRPr="008D21F1">
        <w:t>ДЭГ</w:t>
      </w:r>
      <w:r w:rsidR="008D21F1" w:rsidRPr="008D21F1">
        <w:t xml:space="preserve">; </w:t>
      </w:r>
      <w:r w:rsidRPr="008D21F1">
        <w:t>3</w:t>
      </w:r>
      <w:r w:rsidR="008D21F1" w:rsidRPr="008D21F1">
        <w:t xml:space="preserve"> </w:t>
      </w:r>
      <w:r w:rsidR="00173D76">
        <w:t>–</w:t>
      </w:r>
      <w:r w:rsidR="008D21F1" w:rsidRPr="008D21F1">
        <w:t xml:space="preserve"> </w:t>
      </w:r>
      <w:r w:rsidRPr="008D21F1">
        <w:t>ТЭГ</w:t>
      </w:r>
    </w:p>
    <w:p w:rsidR="00173D76" w:rsidRPr="008D21F1" w:rsidRDefault="00173D76" w:rsidP="008D21F1">
      <w:pPr>
        <w:tabs>
          <w:tab w:val="left" w:pos="726"/>
        </w:tabs>
      </w:pPr>
    </w:p>
    <w:p w:rsidR="008D21F1" w:rsidRDefault="00A7644F" w:rsidP="008D21F1">
      <w:pPr>
        <w:tabs>
          <w:tab w:val="left" w:pos="726"/>
        </w:tabs>
      </w:pPr>
      <w:r w:rsidRPr="008D21F1">
        <w:t>Потери</w:t>
      </w:r>
      <w:r w:rsidR="008D21F1" w:rsidRPr="008D21F1">
        <w:t xml:space="preserve"> </w:t>
      </w:r>
      <w:r w:rsidRPr="008D21F1">
        <w:t>вследствие</w:t>
      </w:r>
      <w:r w:rsidR="008D21F1" w:rsidRPr="008D21F1">
        <w:t xml:space="preserve"> </w:t>
      </w:r>
      <w:r w:rsidRPr="008D21F1">
        <w:t>растворимости</w:t>
      </w:r>
      <w:r w:rsidR="008D21F1" w:rsidRPr="008D21F1">
        <w:t xml:space="preserve"> </w:t>
      </w:r>
      <w:r w:rsidRPr="008D21F1">
        <w:t>гликолей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углеводородах</w:t>
      </w:r>
      <w:r w:rsidR="008D21F1" w:rsidRPr="008D21F1">
        <w:t xml:space="preserve"> </w:t>
      </w:r>
      <w:r w:rsidRPr="008D21F1">
        <w:t>невелики,</w:t>
      </w:r>
      <w:r w:rsidR="008D21F1" w:rsidRPr="008D21F1">
        <w:t xml:space="preserve"> </w:t>
      </w:r>
      <w:r w:rsidRPr="008D21F1">
        <w:t>однако</w:t>
      </w:r>
      <w:r w:rsidR="008D21F1" w:rsidRPr="008D21F1">
        <w:t xml:space="preserve"> </w:t>
      </w:r>
      <w:r w:rsidRPr="008D21F1">
        <w:t>они</w:t>
      </w:r>
      <w:r w:rsidR="008D21F1" w:rsidRPr="008D21F1">
        <w:t xml:space="preserve"> </w:t>
      </w:r>
      <w:r w:rsidRPr="008D21F1">
        <w:t>увеличиваются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наличии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конденсате</w:t>
      </w:r>
      <w:r w:rsidR="008D21F1" w:rsidRPr="008D21F1">
        <w:t xml:space="preserve"> </w:t>
      </w:r>
      <w:r w:rsidRPr="008D21F1">
        <w:t>ароматических</w:t>
      </w:r>
      <w:r w:rsidR="008D21F1" w:rsidRPr="008D21F1">
        <w:t xml:space="preserve"> </w:t>
      </w:r>
      <w:r w:rsidRPr="008D21F1">
        <w:t>углеводоров</w:t>
      </w:r>
      <w:r w:rsidR="008D21F1">
        <w:t xml:space="preserve"> (</w:t>
      </w:r>
      <w:r w:rsidRPr="008D21F1">
        <w:t>рисунок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4</w:t>
      </w:r>
      <w:r w:rsidR="008D21F1">
        <w:rPr>
          <w:noProof/>
        </w:rPr>
        <w:t>.1</w:t>
      </w:r>
      <w:r w:rsidRPr="008D21F1">
        <w:rPr>
          <w:noProof/>
        </w:rPr>
        <w:t>5,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4</w:t>
      </w:r>
      <w:r w:rsidR="008D21F1">
        <w:rPr>
          <w:noProof/>
        </w:rPr>
        <w:t>.1</w:t>
      </w:r>
      <w:r w:rsidRPr="008D21F1">
        <w:rPr>
          <w:noProof/>
        </w:rPr>
        <w:t>6,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4</w:t>
      </w:r>
      <w:r w:rsidR="008D21F1">
        <w:rPr>
          <w:noProof/>
        </w:rPr>
        <w:t>.1</w:t>
      </w:r>
      <w:r w:rsidRPr="008D21F1">
        <w:rPr>
          <w:noProof/>
        </w:rPr>
        <w:t>7</w:t>
      </w:r>
      <w:r w:rsidR="008D21F1" w:rsidRPr="008D21F1">
        <w:rPr>
          <w:noProof/>
        </w:rPr>
        <w:t xml:space="preserve">). </w:t>
      </w:r>
      <w:r w:rsidRPr="008D21F1">
        <w:t>При</w:t>
      </w:r>
      <w:r w:rsidR="008D21F1" w:rsidRPr="008D21F1">
        <w:t xml:space="preserve"> </w:t>
      </w:r>
      <w:r w:rsidRPr="008D21F1">
        <w:t>наличии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конденсате</w:t>
      </w:r>
      <w:r w:rsidR="008D21F1" w:rsidRPr="008D21F1">
        <w:t xml:space="preserve"> </w:t>
      </w:r>
      <w:r w:rsidRPr="008D21F1">
        <w:t>ароматических</w:t>
      </w:r>
      <w:r w:rsidR="008D21F1" w:rsidRPr="008D21F1">
        <w:t xml:space="preserve"> </w:t>
      </w:r>
      <w:r w:rsidRPr="008D21F1">
        <w:t>углеводородов</w:t>
      </w:r>
      <w:r w:rsidR="008D21F1" w:rsidRPr="008D21F1">
        <w:t xml:space="preserve"> </w:t>
      </w:r>
      <w:r w:rsidRPr="008D21F1">
        <w:t>гликоли</w:t>
      </w:r>
      <w:r w:rsidR="008D21F1" w:rsidRPr="008D21F1">
        <w:t xml:space="preserve"> </w:t>
      </w:r>
      <w:r w:rsidRPr="008D21F1">
        <w:t>образуют</w:t>
      </w:r>
      <w:r w:rsidR="008D21F1" w:rsidRPr="008D21F1">
        <w:t xml:space="preserve"> </w:t>
      </w:r>
      <w:r w:rsidRPr="008D21F1">
        <w:t>пену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эмульсии,</w:t>
      </w:r>
      <w:r w:rsidR="008D21F1" w:rsidRPr="008D21F1">
        <w:t xml:space="preserve"> </w:t>
      </w:r>
      <w:r w:rsidRPr="008D21F1">
        <w:t>что</w:t>
      </w:r>
      <w:r w:rsidR="008D21F1" w:rsidRPr="008D21F1">
        <w:t xml:space="preserve"> </w:t>
      </w:r>
      <w:r w:rsidRPr="008D21F1">
        <w:t>отрицательно</w:t>
      </w:r>
      <w:r w:rsidR="008D21F1" w:rsidRPr="008D21F1">
        <w:t xml:space="preserve"> </w:t>
      </w:r>
      <w:r w:rsidRPr="008D21F1">
        <w:t>влияет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работу</w:t>
      </w:r>
      <w:r w:rsidR="008D21F1" w:rsidRPr="008D21F1">
        <w:t xml:space="preserve"> </w:t>
      </w:r>
      <w:r w:rsidRPr="008D21F1">
        <w:t>установки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увеличивает</w:t>
      </w:r>
      <w:r w:rsidR="008D21F1" w:rsidRPr="008D21F1">
        <w:t xml:space="preserve"> </w:t>
      </w:r>
      <w:r w:rsidRPr="008D21F1">
        <w:t>потери</w:t>
      </w:r>
      <w:r w:rsidR="008D21F1" w:rsidRPr="008D21F1">
        <w:t>.</w:t>
      </w:r>
    </w:p>
    <w:p w:rsidR="00173D76" w:rsidRPr="008D21F1" w:rsidRDefault="00173D76" w:rsidP="008D21F1">
      <w:pPr>
        <w:tabs>
          <w:tab w:val="left" w:pos="726"/>
        </w:tabs>
      </w:pPr>
    </w:p>
    <w:p w:rsidR="00A7644F" w:rsidRPr="008D21F1" w:rsidRDefault="00262F61" w:rsidP="008D21F1">
      <w:pPr>
        <w:tabs>
          <w:tab w:val="left" w:pos="726"/>
        </w:tabs>
      </w:pPr>
      <w:r>
        <w:rPr>
          <w:noProof/>
        </w:rPr>
        <w:pict>
          <v:shape id="Рисунок 33" o:spid="_x0000_i1061" type="#_x0000_t75" style="width:349.5pt;height:142.5pt;visibility:visible;mso-wrap-style:square">
            <v:imagedata r:id="rId40" o:title=""/>
          </v:shape>
        </w:pict>
      </w:r>
    </w:p>
    <w:p w:rsidR="00A7644F" w:rsidRDefault="00A7644F" w:rsidP="008D21F1">
      <w:pPr>
        <w:tabs>
          <w:tab w:val="left" w:pos="726"/>
        </w:tabs>
      </w:pPr>
      <w:bookmarkStart w:id="372" w:name="OCRUncertain475"/>
      <w:r w:rsidRPr="008D21F1">
        <w:t>Рис</w:t>
      </w:r>
      <w:bookmarkEnd w:id="372"/>
      <w:r w:rsidRPr="008D21F1">
        <w:t>унок</w:t>
      </w:r>
      <w:r w:rsidR="008D21F1" w:rsidRPr="008D21F1">
        <w:t xml:space="preserve"> </w:t>
      </w:r>
      <w:r w:rsidRPr="008D21F1">
        <w:t>4</w:t>
      </w:r>
      <w:r w:rsidR="008D21F1">
        <w:t>.1</w:t>
      </w:r>
      <w:r w:rsidRPr="008D21F1">
        <w:t>5</w:t>
      </w:r>
      <w:r w:rsidR="008D21F1" w:rsidRPr="008D21F1">
        <w:t xml:space="preserve"> - </w:t>
      </w:r>
      <w:r w:rsidRPr="008D21F1">
        <w:t>Зависимость</w:t>
      </w:r>
      <w:r w:rsidR="008D21F1" w:rsidRPr="008D21F1">
        <w:t xml:space="preserve"> </w:t>
      </w:r>
      <w:r w:rsidRPr="008D21F1">
        <w:t>температуры</w:t>
      </w:r>
      <w:r w:rsidR="008D21F1" w:rsidRPr="008D21F1">
        <w:t xml:space="preserve"> </w:t>
      </w:r>
      <w:r w:rsidRPr="008D21F1">
        <w:t>регенераци</w:t>
      </w:r>
      <w:bookmarkStart w:id="373" w:name="OCRUncertain476"/>
      <w:r w:rsidRPr="008D21F1">
        <w:t>и</w:t>
      </w:r>
      <w:bookmarkStart w:id="374" w:name="OCRUncertain477"/>
      <w:bookmarkEnd w:id="373"/>
      <w:r w:rsidR="008D21F1" w:rsidRPr="008D21F1">
        <w:t xml:space="preserve"> </w:t>
      </w:r>
      <w:r w:rsidRPr="008D21F1">
        <w:t>гликолей</w:t>
      </w:r>
      <w:r w:rsidR="008D21F1" w:rsidRPr="008D21F1">
        <w:t xml:space="preserve"> </w:t>
      </w:r>
      <w:r w:rsidRPr="008D21F1">
        <w:t>от</w:t>
      </w:r>
      <w:r w:rsidR="008D21F1" w:rsidRPr="008D21F1">
        <w:t xml:space="preserve"> </w:t>
      </w:r>
      <w:r w:rsidRPr="008D21F1">
        <w:t>концентрации</w:t>
      </w:r>
      <w:r w:rsidR="008D21F1" w:rsidRPr="008D21F1">
        <w:t>.</w:t>
      </w:r>
      <w:r w:rsidR="00173D76">
        <w:t xml:space="preserve"> </w:t>
      </w:r>
      <w:r w:rsidRPr="008D21F1">
        <w:t>а-ЭГ,</w:t>
      </w:r>
      <w:bookmarkStart w:id="375" w:name="OCRUncertain478"/>
      <w:bookmarkEnd w:id="374"/>
      <w:r w:rsidR="008D21F1" w:rsidRPr="008D21F1">
        <w:t xml:space="preserve"> </w:t>
      </w:r>
      <w:r w:rsidRPr="008D21F1">
        <w:t>б-ДЭГ</w:t>
      </w:r>
      <w:bookmarkEnd w:id="375"/>
    </w:p>
    <w:p w:rsidR="00173D76" w:rsidRPr="008D21F1" w:rsidRDefault="00173D76" w:rsidP="008D21F1">
      <w:pPr>
        <w:tabs>
          <w:tab w:val="left" w:pos="726"/>
        </w:tabs>
      </w:pPr>
    </w:p>
    <w:p w:rsidR="00A7644F" w:rsidRPr="008D21F1" w:rsidRDefault="00262F61" w:rsidP="008D21F1">
      <w:pPr>
        <w:tabs>
          <w:tab w:val="left" w:pos="726"/>
        </w:tabs>
      </w:pPr>
      <w:r>
        <w:rPr>
          <w:noProof/>
        </w:rPr>
        <w:lastRenderedPageBreak/>
        <w:pict>
          <v:shape id="Рисунок 34" o:spid="_x0000_i1062" type="#_x0000_t75" style="width:165.75pt;height:129pt;visibility:visible;mso-wrap-style:square">
            <v:imagedata r:id="rId41" o:title=""/>
          </v:shape>
        </w:pict>
      </w:r>
    </w:p>
    <w:p w:rsidR="00A7644F" w:rsidRDefault="00A7644F" w:rsidP="008D21F1">
      <w:pPr>
        <w:tabs>
          <w:tab w:val="left" w:pos="726"/>
        </w:tabs>
        <w:rPr>
          <w:noProof/>
        </w:rPr>
      </w:pPr>
      <w:r w:rsidRPr="008D21F1">
        <w:t>Рисунок</w:t>
      </w:r>
      <w:r w:rsidR="008D21F1" w:rsidRPr="008D21F1">
        <w:t xml:space="preserve"> </w:t>
      </w:r>
      <w:r w:rsidRPr="008D21F1">
        <w:t>4</w:t>
      </w:r>
      <w:r w:rsidR="008D21F1">
        <w:t>.1</w:t>
      </w:r>
      <w:r w:rsidRPr="008D21F1">
        <w:t>6</w:t>
      </w:r>
      <w:bookmarkStart w:id="376" w:name="OCRUncertain479"/>
      <w:r w:rsidR="008D21F1" w:rsidRPr="008D21F1">
        <w:t xml:space="preserve"> - </w:t>
      </w:r>
      <w:r w:rsidRPr="008D21F1">
        <w:t>Зависимость</w:t>
      </w:r>
      <w:r w:rsidR="008D21F1" w:rsidRPr="008D21F1">
        <w:t xml:space="preserve"> </w:t>
      </w:r>
      <w:r w:rsidRPr="008D21F1">
        <w:t>растворимости</w:t>
      </w:r>
      <w:r w:rsidR="008D21F1" w:rsidRPr="008D21F1">
        <w:t xml:space="preserve"> </w:t>
      </w:r>
      <w:r w:rsidRPr="008D21F1">
        <w:t>ДЭГ</w:t>
      </w:r>
      <w:bookmarkEnd w:id="376"/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природном</w:t>
      </w:r>
      <w:r w:rsidR="008D21F1" w:rsidRPr="008D21F1">
        <w:t xml:space="preserve"> </w:t>
      </w:r>
      <w:bookmarkStart w:id="377" w:name="OCRUncertain480"/>
      <w:r w:rsidRPr="008D21F1">
        <w:t>газе</w:t>
      </w:r>
      <w:r w:rsidR="008D21F1" w:rsidRPr="008D21F1">
        <w:t xml:space="preserve"> </w:t>
      </w:r>
      <w:r w:rsidRPr="008D21F1">
        <w:t>от</w:t>
      </w:r>
      <w:r w:rsidR="008D21F1" w:rsidRPr="008D21F1">
        <w:t xml:space="preserve"> </w:t>
      </w:r>
      <w:r w:rsidRPr="008D21F1">
        <w:t>давления</w:t>
      </w:r>
      <w:r w:rsidR="008D21F1" w:rsidRPr="008D21F1">
        <w:t xml:space="preserve">. </w:t>
      </w:r>
      <w:bookmarkEnd w:id="377"/>
      <w:r w:rsidRPr="008D21F1">
        <w:t>Температура</w:t>
      </w:r>
      <w:r w:rsidR="008D21F1">
        <w:t xml:space="preserve"> (</w:t>
      </w:r>
      <w:r w:rsidRPr="008D21F1">
        <w:t>°С</w:t>
      </w:r>
      <w:r w:rsidR="008D21F1" w:rsidRPr="008D21F1">
        <w:t xml:space="preserve">): </w:t>
      </w:r>
      <w:r w:rsidRPr="008D21F1">
        <w:rPr>
          <w:noProof/>
        </w:rPr>
        <w:t>1</w:t>
      </w:r>
      <w:r w:rsidR="008D21F1" w:rsidRPr="008D21F1">
        <w:rPr>
          <w:noProof/>
        </w:rPr>
        <w:t xml:space="preserve"> - </w:t>
      </w:r>
      <w:r w:rsidRPr="008D21F1">
        <w:rPr>
          <w:noProof/>
        </w:rPr>
        <w:t>37,5</w:t>
      </w:r>
      <w:r w:rsidR="008D21F1" w:rsidRPr="008D21F1">
        <w:rPr>
          <w:noProof/>
        </w:rPr>
        <w:t xml:space="preserve">; </w:t>
      </w:r>
      <w:r w:rsidRPr="008D21F1">
        <w:rPr>
          <w:noProof/>
        </w:rPr>
        <w:t>2</w:t>
      </w:r>
      <w:r w:rsidR="008D21F1" w:rsidRPr="008D21F1">
        <w:rPr>
          <w:noProof/>
        </w:rPr>
        <w:t xml:space="preserve"> </w:t>
      </w:r>
      <w:r w:rsidR="00173D76">
        <w:rPr>
          <w:noProof/>
        </w:rPr>
        <w:t>–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25</w:t>
      </w:r>
    </w:p>
    <w:p w:rsidR="00173D76" w:rsidRPr="008D21F1" w:rsidRDefault="00173D76" w:rsidP="008D21F1">
      <w:pPr>
        <w:tabs>
          <w:tab w:val="left" w:pos="726"/>
        </w:tabs>
        <w:rPr>
          <w:noProof/>
        </w:rPr>
      </w:pPr>
    </w:p>
    <w:p w:rsidR="00A7644F" w:rsidRPr="008D21F1" w:rsidRDefault="00262F61" w:rsidP="008D21F1">
      <w:pPr>
        <w:tabs>
          <w:tab w:val="left" w:pos="726"/>
        </w:tabs>
      </w:pPr>
      <w:r>
        <w:rPr>
          <w:noProof/>
        </w:rPr>
        <w:pict>
          <v:shape id="Рисунок 35" o:spid="_x0000_i1063" type="#_x0000_t75" style="width:170.25pt;height:141pt;visibility:visible;mso-wrap-style:square">
            <v:imagedata r:id="rId42" o:title=""/>
          </v:shape>
        </w:pict>
      </w:r>
    </w:p>
    <w:p w:rsidR="008D21F1" w:rsidRDefault="00A7644F" w:rsidP="008D21F1">
      <w:pPr>
        <w:tabs>
          <w:tab w:val="left" w:pos="726"/>
        </w:tabs>
      </w:pPr>
      <w:r w:rsidRPr="008D21F1">
        <w:t>Рисунок</w:t>
      </w:r>
      <w:r w:rsidR="008D21F1" w:rsidRPr="008D21F1">
        <w:t xml:space="preserve"> </w:t>
      </w:r>
      <w:r w:rsidRPr="008D21F1">
        <w:rPr>
          <w:noProof/>
        </w:rPr>
        <w:t>4</w:t>
      </w:r>
      <w:r w:rsidR="008D21F1">
        <w:rPr>
          <w:noProof/>
        </w:rPr>
        <w:t>.1</w:t>
      </w:r>
      <w:r w:rsidRPr="008D21F1">
        <w:rPr>
          <w:noProof/>
        </w:rPr>
        <w:t>7</w:t>
      </w:r>
      <w:r w:rsidR="008D21F1" w:rsidRPr="008D21F1">
        <w:rPr>
          <w:noProof/>
        </w:rPr>
        <w:t xml:space="preserve"> - </w:t>
      </w:r>
      <w:r w:rsidRPr="008D21F1">
        <w:t>Зависимость</w:t>
      </w:r>
      <w:r w:rsidR="008D21F1" w:rsidRPr="008D21F1">
        <w:t xml:space="preserve"> </w:t>
      </w:r>
      <w:r w:rsidRPr="008D21F1">
        <w:t>растворимост</w:t>
      </w:r>
      <w:bookmarkStart w:id="378" w:name="OCRUncertain482"/>
      <w:r w:rsidRPr="008D21F1">
        <w:t>и</w:t>
      </w:r>
      <w:r w:rsidR="008D21F1" w:rsidRPr="008D21F1">
        <w:t xml:space="preserve"> </w:t>
      </w:r>
      <w:r w:rsidRPr="008D21F1">
        <w:t>гликолей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парафиновых</w:t>
      </w:r>
      <w:r w:rsidR="008D21F1" w:rsidRPr="008D21F1">
        <w:t xml:space="preserve"> </w:t>
      </w:r>
      <w:r w:rsidRPr="008D21F1">
        <w:t>углеводородах</w:t>
      </w:r>
      <w:bookmarkEnd w:id="378"/>
      <w:r w:rsidR="008D21F1" w:rsidRPr="008D21F1">
        <w:t xml:space="preserve"> </w:t>
      </w:r>
      <w:r w:rsidRPr="008D21F1">
        <w:t>от</w:t>
      </w:r>
      <w:r w:rsidR="008D21F1" w:rsidRPr="008D21F1">
        <w:t xml:space="preserve"> </w:t>
      </w:r>
      <w:r w:rsidRPr="008D21F1">
        <w:t>температуры</w:t>
      </w:r>
      <w:r w:rsidR="008D21F1" w:rsidRPr="008D21F1">
        <w:t>.</w:t>
      </w:r>
      <w:r w:rsidR="00173D76">
        <w:t xml:space="preserve"> </w:t>
      </w:r>
      <w:r w:rsidRPr="008D21F1">
        <w:rPr>
          <w:noProof/>
        </w:rPr>
        <w:t>1</w:t>
      </w:r>
      <w:r w:rsidR="008D21F1" w:rsidRPr="008D21F1">
        <w:rPr>
          <w:noProof/>
        </w:rPr>
        <w:t xml:space="preserve"> - </w:t>
      </w:r>
      <w:bookmarkStart w:id="379" w:name="OCRUncertain483"/>
      <w:r w:rsidRPr="008D21F1">
        <w:t>ТЭГ</w:t>
      </w:r>
      <w:r w:rsidR="008D21F1" w:rsidRPr="008D21F1">
        <w:t>;</w:t>
      </w:r>
      <w:bookmarkEnd w:id="379"/>
      <w:r w:rsidR="008D21F1" w:rsidRPr="008D21F1">
        <w:t xml:space="preserve"> </w:t>
      </w:r>
      <w:r w:rsidRPr="008D21F1">
        <w:rPr>
          <w:noProof/>
        </w:rPr>
        <w:t>2</w:t>
      </w:r>
      <w:r w:rsidR="008D21F1" w:rsidRPr="008D21F1">
        <w:rPr>
          <w:noProof/>
        </w:rPr>
        <w:t xml:space="preserve"> </w:t>
      </w:r>
      <w:r w:rsidR="00173D76">
        <w:rPr>
          <w:noProof/>
        </w:rPr>
        <w:t>–</w:t>
      </w:r>
      <w:r w:rsidR="008D21F1" w:rsidRPr="008D21F1">
        <w:rPr>
          <w:noProof/>
        </w:rPr>
        <w:t xml:space="preserve"> </w:t>
      </w:r>
      <w:r w:rsidRPr="008D21F1">
        <w:t>ДЭГ</w:t>
      </w:r>
    </w:p>
    <w:p w:rsidR="006833A1" w:rsidRDefault="006833A1" w:rsidP="008D21F1">
      <w:pPr>
        <w:tabs>
          <w:tab w:val="left" w:pos="726"/>
        </w:tabs>
      </w:pPr>
    </w:p>
    <w:p w:rsidR="00A7644F" w:rsidRPr="008D21F1" w:rsidRDefault="00262F61" w:rsidP="008D21F1">
      <w:pPr>
        <w:tabs>
          <w:tab w:val="left" w:pos="726"/>
        </w:tabs>
      </w:pPr>
      <w:r>
        <w:rPr>
          <w:noProof/>
        </w:rPr>
        <w:pict>
          <v:shape id="Рисунок 36" o:spid="_x0000_i1064" type="#_x0000_t75" style="width:228.75pt;height:173.25pt;visibility:visible;mso-wrap-style:square">
            <v:imagedata r:id="rId43" o:title=""/>
          </v:shape>
        </w:pict>
      </w:r>
    </w:p>
    <w:p w:rsidR="008D21F1" w:rsidRPr="008D21F1" w:rsidRDefault="00A7644F" w:rsidP="008D21F1">
      <w:pPr>
        <w:tabs>
          <w:tab w:val="left" w:pos="726"/>
        </w:tabs>
      </w:pPr>
      <w:bookmarkStart w:id="380" w:name="OCRUncertain491"/>
      <w:r w:rsidRPr="008D21F1">
        <w:t>Рисунок</w:t>
      </w:r>
      <w:bookmarkEnd w:id="380"/>
      <w:r w:rsidR="008D21F1" w:rsidRPr="008D21F1">
        <w:t xml:space="preserve"> </w:t>
      </w:r>
      <w:r w:rsidRPr="008D21F1">
        <w:t>4</w:t>
      </w:r>
      <w:r w:rsidR="008D21F1">
        <w:t>.1</w:t>
      </w:r>
      <w:r w:rsidRPr="008D21F1">
        <w:t>8</w:t>
      </w:r>
      <w:r w:rsidR="008D21F1" w:rsidRPr="008D21F1">
        <w:t xml:space="preserve"> - </w:t>
      </w:r>
      <w:r w:rsidRPr="008D21F1">
        <w:t>Номограмма</w:t>
      </w:r>
      <w:r w:rsidR="008D21F1" w:rsidRPr="008D21F1">
        <w:t xml:space="preserve"> </w:t>
      </w:r>
      <w:r w:rsidRPr="008D21F1">
        <w:t>для</w:t>
      </w:r>
      <w:r w:rsidR="008D21F1" w:rsidRPr="008D21F1">
        <w:t xml:space="preserve"> </w:t>
      </w:r>
      <w:r w:rsidRPr="008D21F1">
        <w:t>определения</w:t>
      </w:r>
      <w:r w:rsidR="008D21F1" w:rsidRPr="008D21F1">
        <w:t xml:space="preserve"> </w:t>
      </w:r>
      <w:r w:rsidRPr="008D21F1">
        <w:t>понижения</w:t>
      </w:r>
      <w:r w:rsidR="008D21F1" w:rsidRPr="008D21F1">
        <w:t xml:space="preserve"> </w:t>
      </w:r>
      <w:r w:rsidRPr="008D21F1">
        <w:t>температуры</w:t>
      </w:r>
      <w:r w:rsidR="008D21F1" w:rsidRPr="008D21F1">
        <w:t xml:space="preserve"> </w:t>
      </w:r>
      <w:r w:rsidRPr="008D21F1">
        <w:t>образования</w:t>
      </w:r>
      <w:r w:rsidR="008D21F1" w:rsidRPr="008D21F1">
        <w:t xml:space="preserve"> </w:t>
      </w:r>
      <w:r w:rsidRPr="008D21F1">
        <w:t>гидратов</w:t>
      </w:r>
      <w:r w:rsidR="008D21F1" w:rsidRPr="008D21F1">
        <w:t xml:space="preserve"> </w:t>
      </w:r>
      <w:r w:rsidRPr="008D21F1">
        <w:t>природных</w:t>
      </w:r>
      <w:r w:rsidR="008D21F1" w:rsidRPr="008D21F1">
        <w:t xml:space="preserve"> </w:t>
      </w:r>
      <w:r w:rsidRPr="008D21F1">
        <w:t>газов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расхода</w:t>
      </w:r>
      <w:r w:rsidR="008D21F1" w:rsidRPr="008D21F1">
        <w:t xml:space="preserve"> </w:t>
      </w:r>
      <w:r w:rsidRPr="008D21F1">
        <w:t>ингибиторов</w:t>
      </w:r>
      <w:r w:rsidR="008D21F1" w:rsidRPr="008D21F1">
        <w:t>.</w:t>
      </w:r>
    </w:p>
    <w:p w:rsidR="008D21F1" w:rsidRDefault="00A7644F" w:rsidP="008D21F1">
      <w:pPr>
        <w:tabs>
          <w:tab w:val="left" w:pos="726"/>
        </w:tabs>
      </w:pPr>
      <w:bookmarkStart w:id="381" w:name="OCRUncertain492"/>
      <w:r w:rsidRPr="008D21F1">
        <w:t>1</w:t>
      </w:r>
      <w:r w:rsidR="008D21F1" w:rsidRPr="008D21F1">
        <w:t xml:space="preserve"> - </w:t>
      </w:r>
      <w:r w:rsidRPr="008D21F1">
        <w:rPr>
          <w:lang w:val="en-US"/>
        </w:rPr>
        <w:t>LiCl</w:t>
      </w:r>
      <w:r w:rsidR="008D21F1" w:rsidRPr="008D21F1">
        <w:t>;</w:t>
      </w:r>
      <w:bookmarkEnd w:id="381"/>
      <w:r w:rsidR="008D21F1" w:rsidRPr="008D21F1">
        <w:t xml:space="preserve"> </w:t>
      </w:r>
      <w:bookmarkStart w:id="382" w:name="OCRUncertain493"/>
      <w:r w:rsidRPr="008D21F1">
        <w:t>2</w:t>
      </w:r>
      <w:r w:rsidR="008D21F1" w:rsidRPr="008D21F1">
        <w:t xml:space="preserve"> - </w:t>
      </w:r>
      <w:r w:rsidRPr="008D21F1">
        <w:rPr>
          <w:lang w:val="en-US"/>
        </w:rPr>
        <w:t>MgCl</w:t>
      </w:r>
      <w:r w:rsidRPr="008D21F1">
        <w:rPr>
          <w:vertAlign w:val="subscript"/>
        </w:rPr>
        <w:t>2</w:t>
      </w:r>
      <w:r w:rsidR="008D21F1" w:rsidRPr="008D21F1">
        <w:t>;</w:t>
      </w:r>
      <w:bookmarkEnd w:id="382"/>
      <w:r w:rsidR="008D21F1" w:rsidRPr="008D21F1">
        <w:t xml:space="preserve"> </w:t>
      </w:r>
      <w:r w:rsidRPr="008D21F1">
        <w:rPr>
          <w:noProof/>
        </w:rPr>
        <w:t>3</w:t>
      </w:r>
      <w:r w:rsidR="008D21F1" w:rsidRPr="008D21F1">
        <w:rPr>
          <w:noProof/>
        </w:rPr>
        <w:t xml:space="preserve"> - </w:t>
      </w:r>
      <w:r w:rsidRPr="008D21F1">
        <w:rPr>
          <w:lang w:val="en-US"/>
        </w:rPr>
        <w:t>NaCl</w:t>
      </w:r>
      <w:r w:rsidR="008D21F1" w:rsidRPr="008D21F1">
        <w:t xml:space="preserve">; </w:t>
      </w:r>
      <w:bookmarkStart w:id="383" w:name="OCRUncertain494"/>
      <w:r w:rsidRPr="008D21F1">
        <w:t>4</w:t>
      </w:r>
      <w:r w:rsidR="008D21F1" w:rsidRPr="008D21F1">
        <w:t xml:space="preserve"> - </w:t>
      </w:r>
      <w:r w:rsidRPr="008D21F1">
        <w:rPr>
          <w:lang w:val="en-US"/>
        </w:rPr>
        <w:t>N</w:t>
      </w:r>
      <w:bookmarkEnd w:id="383"/>
      <w:r w:rsidRPr="008D21F1">
        <w:t>Н</w:t>
      </w:r>
      <w:r w:rsidRPr="008D21F1">
        <w:rPr>
          <w:vertAlign w:val="subscript"/>
        </w:rPr>
        <w:t>4</w:t>
      </w:r>
      <w:r w:rsidR="008D21F1" w:rsidRPr="008D21F1">
        <w:t xml:space="preserve">; </w:t>
      </w:r>
      <w:r w:rsidRPr="008D21F1">
        <w:t>5</w:t>
      </w:r>
      <w:r w:rsidR="008D21F1" w:rsidRPr="008D21F1">
        <w:t xml:space="preserve"> - </w:t>
      </w:r>
      <w:bookmarkStart w:id="384" w:name="OCRUncertain496"/>
      <w:r w:rsidRPr="008D21F1">
        <w:rPr>
          <w:lang w:val="en-US"/>
        </w:rPr>
        <w:t>Ca</w:t>
      </w:r>
      <w:bookmarkEnd w:id="384"/>
      <w:r w:rsidRPr="008D21F1">
        <w:rPr>
          <w:lang w:val="en-US"/>
        </w:rPr>
        <w:t>Cl</w:t>
      </w:r>
      <w:r w:rsidRPr="008D21F1">
        <w:rPr>
          <w:vertAlign w:val="subscript"/>
        </w:rPr>
        <w:t>2</w:t>
      </w:r>
      <w:r w:rsidR="008D21F1" w:rsidRPr="008D21F1">
        <w:t xml:space="preserve">; </w:t>
      </w:r>
      <w:bookmarkStart w:id="385" w:name="OCRUncertain498"/>
      <w:r w:rsidRPr="008D21F1">
        <w:t>6</w:t>
      </w:r>
      <w:r w:rsidR="008D21F1" w:rsidRPr="008D21F1">
        <w:t xml:space="preserve"> - </w:t>
      </w:r>
      <w:r w:rsidRPr="008D21F1">
        <w:t>СН</w:t>
      </w:r>
      <w:bookmarkEnd w:id="385"/>
      <w:r w:rsidRPr="008D21F1">
        <w:rPr>
          <w:vertAlign w:val="subscript"/>
        </w:rPr>
        <w:t>3</w:t>
      </w:r>
      <w:r w:rsidRPr="008D21F1">
        <w:t>ОН</w:t>
      </w:r>
      <w:r w:rsidR="008D21F1" w:rsidRPr="008D21F1">
        <w:t xml:space="preserve">; </w:t>
      </w:r>
      <w:r w:rsidRPr="008D21F1">
        <w:t>7</w:t>
      </w:r>
      <w:r w:rsidR="008D21F1" w:rsidRPr="008D21F1">
        <w:t xml:space="preserve"> - </w:t>
      </w:r>
      <w:r w:rsidRPr="008D21F1">
        <w:t>ЭГ</w:t>
      </w:r>
      <w:r w:rsidR="008D21F1" w:rsidRPr="008D21F1">
        <w:t xml:space="preserve">; </w:t>
      </w:r>
      <w:r w:rsidRPr="008D21F1">
        <w:t>8</w:t>
      </w:r>
      <w:r w:rsidR="008D21F1" w:rsidRPr="008D21F1">
        <w:t xml:space="preserve"> - </w:t>
      </w:r>
      <w:r w:rsidRPr="008D21F1">
        <w:t>ДЭГ</w:t>
      </w:r>
      <w:r w:rsidR="008D21F1" w:rsidRPr="008D21F1">
        <w:t xml:space="preserve">; </w:t>
      </w:r>
      <w:r w:rsidRPr="008D21F1">
        <w:rPr>
          <w:noProof/>
        </w:rPr>
        <w:t>9</w:t>
      </w:r>
      <w:r w:rsidR="008D21F1" w:rsidRPr="008D21F1">
        <w:rPr>
          <w:noProof/>
        </w:rPr>
        <w:t xml:space="preserve"> </w:t>
      </w:r>
      <w:r w:rsidR="00173D76">
        <w:rPr>
          <w:noProof/>
        </w:rPr>
        <w:t>–</w:t>
      </w:r>
      <w:r w:rsidR="008D21F1" w:rsidRPr="008D21F1">
        <w:rPr>
          <w:noProof/>
        </w:rPr>
        <w:t xml:space="preserve"> </w:t>
      </w:r>
      <w:r w:rsidRPr="008D21F1">
        <w:t>ТЭГ</w:t>
      </w:r>
    </w:p>
    <w:p w:rsidR="00173D76" w:rsidRPr="008D21F1" w:rsidRDefault="00173D76" w:rsidP="008D21F1">
      <w:pPr>
        <w:tabs>
          <w:tab w:val="left" w:pos="726"/>
        </w:tabs>
      </w:pPr>
    </w:p>
    <w:p w:rsidR="008D21F1" w:rsidRPr="008D21F1" w:rsidRDefault="00A7644F" w:rsidP="008D21F1">
      <w:pPr>
        <w:tabs>
          <w:tab w:val="left" w:pos="726"/>
        </w:tabs>
      </w:pPr>
      <w:r w:rsidRPr="008D21F1">
        <w:lastRenderedPageBreak/>
        <w:t>В</w:t>
      </w:r>
      <w:r w:rsidR="008D21F1" w:rsidRPr="008D21F1">
        <w:t xml:space="preserve"> </w:t>
      </w:r>
      <w:r w:rsidRPr="008D21F1">
        <w:t>некотор</w:t>
      </w:r>
      <w:bookmarkStart w:id="386" w:name="OCRUncertain528"/>
      <w:r w:rsidRPr="008D21F1">
        <w:t>ы</w:t>
      </w:r>
      <w:bookmarkEnd w:id="386"/>
      <w:r w:rsidRPr="008D21F1">
        <w:t>х</w:t>
      </w:r>
      <w:r w:rsidR="008D21F1" w:rsidRPr="008D21F1">
        <w:t xml:space="preserve"> </w:t>
      </w:r>
      <w:r w:rsidRPr="008D21F1">
        <w:t>случаях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эксплуатации</w:t>
      </w:r>
      <w:r w:rsidR="008D21F1" w:rsidRPr="008D21F1">
        <w:t xml:space="preserve"> </w:t>
      </w:r>
      <w:r w:rsidRPr="008D21F1">
        <w:t>скважин</w:t>
      </w:r>
      <w:r w:rsidR="008D21F1" w:rsidRPr="008D21F1">
        <w:t xml:space="preserve"> </w:t>
      </w:r>
      <w:bookmarkStart w:id="387" w:name="OCRUncertain529"/>
      <w:r w:rsidRPr="008D21F1">
        <w:t>темпе</w:t>
      </w:r>
      <w:bookmarkStart w:id="388" w:name="OCRUncertain531"/>
      <w:bookmarkEnd w:id="387"/>
      <w:r w:rsidRPr="008D21F1">
        <w:t>ратура</w:t>
      </w:r>
      <w:bookmarkEnd w:id="388"/>
      <w:r w:rsidR="008D21F1" w:rsidRPr="008D21F1">
        <w:t xml:space="preserve"> </w:t>
      </w:r>
      <w:r w:rsidRPr="008D21F1">
        <w:t>образования</w:t>
      </w:r>
      <w:r w:rsidR="008D21F1" w:rsidRPr="008D21F1">
        <w:t xml:space="preserve"> </w:t>
      </w:r>
      <w:r w:rsidRPr="008D21F1">
        <w:t>гидратов</w:t>
      </w:r>
      <w:r w:rsidR="008D21F1" w:rsidRPr="008D21F1">
        <w:t xml:space="preserve"> </w:t>
      </w:r>
      <w:r w:rsidRPr="008D21F1">
        <w:t>значительно</w:t>
      </w:r>
      <w:r w:rsidR="008D21F1" w:rsidRPr="008D21F1">
        <w:t xml:space="preserve"> </w:t>
      </w:r>
      <w:r w:rsidRPr="008D21F1">
        <w:t>снижается,</w:t>
      </w:r>
      <w:r w:rsidR="008D21F1" w:rsidRPr="008D21F1">
        <w:t xml:space="preserve"> </w:t>
      </w:r>
      <w:r w:rsidRPr="008D21F1">
        <w:t>например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обводнении</w:t>
      </w:r>
      <w:r w:rsidR="008D21F1" w:rsidRPr="008D21F1">
        <w:t xml:space="preserve"> </w:t>
      </w:r>
      <w:r w:rsidRPr="008D21F1">
        <w:t>скважин</w:t>
      </w:r>
      <w:r w:rsidR="008D21F1" w:rsidRPr="008D21F1">
        <w:t xml:space="preserve">. </w:t>
      </w:r>
      <w:r w:rsidRPr="008D21F1">
        <w:t>Чем</w:t>
      </w:r>
      <w:r w:rsidR="008D21F1" w:rsidRPr="008D21F1">
        <w:t xml:space="preserve"> </w:t>
      </w:r>
      <w:r w:rsidRPr="008D21F1">
        <w:t>выше</w:t>
      </w:r>
      <w:r w:rsidR="008D21F1" w:rsidRPr="008D21F1">
        <w:t xml:space="preserve"> </w:t>
      </w:r>
      <w:r w:rsidRPr="008D21F1">
        <w:t>минерализация</w:t>
      </w:r>
      <w:r w:rsidR="008D21F1" w:rsidRPr="008D21F1">
        <w:t xml:space="preserve"> </w:t>
      </w:r>
      <w:r w:rsidRPr="008D21F1">
        <w:t>воды,</w:t>
      </w:r>
      <w:r w:rsidR="008D21F1" w:rsidRPr="008D21F1">
        <w:t xml:space="preserve"> </w:t>
      </w:r>
      <w:r w:rsidRPr="008D21F1">
        <w:t>поступающей</w:t>
      </w:r>
      <w:r w:rsidR="008D21F1" w:rsidRPr="008D21F1">
        <w:t xml:space="preserve"> </w:t>
      </w:r>
      <w:r w:rsidRPr="008D21F1">
        <w:t>из</w:t>
      </w:r>
      <w:r w:rsidR="008D21F1" w:rsidRPr="008D21F1">
        <w:t xml:space="preserve"> </w:t>
      </w:r>
      <w:r w:rsidRPr="008D21F1">
        <w:t>скважины</w:t>
      </w:r>
      <w:r w:rsidR="008D21F1" w:rsidRPr="008D21F1">
        <w:t xml:space="preserve"> </w:t>
      </w:r>
      <w:r w:rsidRPr="008D21F1">
        <w:t>вместе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газом,</w:t>
      </w:r>
      <w:r w:rsidR="008D21F1" w:rsidRPr="008D21F1">
        <w:t xml:space="preserve"> </w:t>
      </w:r>
      <w:r w:rsidRPr="008D21F1">
        <w:t>тем</w:t>
      </w:r>
      <w:r w:rsidR="008D21F1" w:rsidRPr="008D21F1">
        <w:t xml:space="preserve"> </w:t>
      </w:r>
      <w:r w:rsidRPr="008D21F1">
        <w:t>ниже</w:t>
      </w:r>
      <w:r w:rsidR="008D21F1" w:rsidRPr="008D21F1">
        <w:t xml:space="preserve"> </w:t>
      </w:r>
      <w:r w:rsidRPr="008D21F1">
        <w:t>температура</w:t>
      </w:r>
      <w:r w:rsidR="008D21F1" w:rsidRPr="008D21F1">
        <w:t xml:space="preserve"> </w:t>
      </w:r>
      <w:r w:rsidRPr="008D21F1">
        <w:t>образования</w:t>
      </w:r>
      <w:r w:rsidR="008D21F1" w:rsidRPr="008D21F1">
        <w:t xml:space="preserve"> </w:t>
      </w:r>
      <w:r w:rsidRPr="008D21F1">
        <w:t>гидратов</w:t>
      </w:r>
      <w:r w:rsidR="008D21F1" w:rsidRPr="008D21F1">
        <w:t xml:space="preserve">. </w:t>
      </w:r>
      <w:r w:rsidRPr="008D21F1">
        <w:t>Присутствие</w:t>
      </w:r>
      <w:r w:rsidR="008D21F1" w:rsidRPr="008D21F1">
        <w:t xml:space="preserve"> </w:t>
      </w:r>
      <w:r w:rsidRPr="008D21F1">
        <w:t>нефти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дизельного</w:t>
      </w:r>
      <w:r w:rsidR="008D21F1" w:rsidRPr="008D21F1">
        <w:t xml:space="preserve"> </w:t>
      </w:r>
      <w:r w:rsidRPr="008D21F1">
        <w:t>топлива</w:t>
      </w:r>
      <w:r w:rsidR="008D21F1" w:rsidRPr="008D21F1">
        <w:t xml:space="preserve"> </w:t>
      </w:r>
      <w:r w:rsidRPr="008D21F1">
        <w:t>препятствует</w:t>
      </w:r>
      <w:r w:rsidR="008D21F1" w:rsidRPr="008D21F1">
        <w:t xml:space="preserve"> </w:t>
      </w:r>
      <w:r w:rsidRPr="008D21F1">
        <w:t>прилипанию</w:t>
      </w:r>
      <w:r w:rsidR="008D21F1" w:rsidRPr="008D21F1">
        <w:t xml:space="preserve"> </w:t>
      </w:r>
      <w:r w:rsidRPr="008D21F1">
        <w:t>образовавшихся</w:t>
      </w:r>
      <w:r w:rsidR="008D21F1" w:rsidRPr="008D21F1">
        <w:t xml:space="preserve"> </w:t>
      </w:r>
      <w:r w:rsidRPr="008D21F1">
        <w:t>гидратов</w:t>
      </w:r>
      <w:r w:rsidR="008D21F1" w:rsidRPr="008D21F1">
        <w:t xml:space="preserve"> </w:t>
      </w:r>
      <w:r w:rsidRPr="008D21F1">
        <w:t>к</w:t>
      </w:r>
      <w:r w:rsidR="008D21F1" w:rsidRPr="008D21F1">
        <w:t xml:space="preserve"> </w:t>
      </w:r>
      <w:r w:rsidRPr="008D21F1">
        <w:t>поверхности</w:t>
      </w:r>
      <w:r w:rsidR="008D21F1" w:rsidRPr="008D21F1">
        <w:t xml:space="preserve"> </w:t>
      </w:r>
      <w:r w:rsidRPr="008D21F1">
        <w:t>труб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Понижение</w:t>
      </w:r>
      <w:r w:rsidR="008D21F1" w:rsidRPr="008D21F1">
        <w:t xml:space="preserve"> </w:t>
      </w:r>
      <w:r w:rsidRPr="008D21F1">
        <w:t>температуры</w:t>
      </w:r>
      <w:r w:rsidR="008D21F1" w:rsidRPr="008D21F1">
        <w:t xml:space="preserve"> </w:t>
      </w:r>
      <w:r w:rsidRPr="008D21F1">
        <w:t>образования</w:t>
      </w:r>
      <w:r w:rsidR="008D21F1" w:rsidRPr="008D21F1">
        <w:t xml:space="preserve"> </w:t>
      </w:r>
      <w:r w:rsidRPr="008D21F1">
        <w:t>гидратов,</w:t>
      </w:r>
      <w:r w:rsidR="008D21F1" w:rsidRPr="008D21F1">
        <w:t xml:space="preserve"> </w:t>
      </w:r>
      <w:r w:rsidRPr="008D21F1">
        <w:t>а</w:t>
      </w:r>
      <w:r w:rsidR="008D21F1" w:rsidRPr="008D21F1">
        <w:t xml:space="preserve"> </w:t>
      </w:r>
      <w:r w:rsidRPr="008D21F1">
        <w:t>также</w:t>
      </w:r>
      <w:r w:rsidR="008D21F1" w:rsidRPr="008D21F1">
        <w:t xml:space="preserve"> </w:t>
      </w:r>
      <w:r w:rsidRPr="008D21F1">
        <w:t>расход</w:t>
      </w:r>
      <w:r w:rsidR="008D21F1" w:rsidRPr="008D21F1">
        <w:t xml:space="preserve"> </w:t>
      </w:r>
      <w:r w:rsidRPr="008D21F1">
        <w:t>того</w:t>
      </w:r>
      <w:r w:rsidR="008D21F1" w:rsidRPr="008D21F1">
        <w:t xml:space="preserve"> </w:t>
      </w:r>
      <w:r w:rsidRPr="008D21F1">
        <w:t>и</w:t>
      </w:r>
      <w:bookmarkStart w:id="389" w:name="OCRUncertain532"/>
      <w:r w:rsidRPr="008D21F1">
        <w:t>л</w:t>
      </w:r>
      <w:bookmarkEnd w:id="389"/>
      <w:r w:rsidRPr="008D21F1">
        <w:t>и</w:t>
      </w:r>
      <w:r w:rsidR="008D21F1" w:rsidRPr="008D21F1">
        <w:t xml:space="preserve"> </w:t>
      </w:r>
      <w:r w:rsidRPr="008D21F1">
        <w:t>иного</w:t>
      </w:r>
      <w:r w:rsidR="008D21F1" w:rsidRPr="008D21F1">
        <w:t xml:space="preserve"> </w:t>
      </w:r>
      <w:r w:rsidRPr="008D21F1">
        <w:t>ингибитора</w:t>
      </w:r>
      <w:r w:rsidR="008D21F1">
        <w:t xml:space="preserve"> (</w:t>
      </w:r>
      <w:r w:rsidRPr="008D21F1">
        <w:t>из</w:t>
      </w:r>
      <w:r w:rsidR="008D21F1" w:rsidRPr="008D21F1">
        <w:t xml:space="preserve"> </w:t>
      </w:r>
      <w:r w:rsidRPr="008D21F1">
        <w:t>расчета</w:t>
      </w:r>
      <w:r w:rsidR="008D21F1" w:rsidRPr="008D21F1">
        <w:t xml:space="preserve"> </w:t>
      </w:r>
      <w:r w:rsidRPr="008D21F1">
        <w:t>на</w:t>
      </w:r>
      <w:r w:rsidR="008D21F1" w:rsidRPr="008D21F1">
        <w:rPr>
          <w:noProof/>
        </w:rPr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8D21F1">
          <w:rPr>
            <w:noProof/>
          </w:rPr>
          <w:t>1</w:t>
        </w:r>
        <w:r w:rsidR="008D21F1" w:rsidRPr="008D21F1">
          <w:t xml:space="preserve"> </w:t>
        </w:r>
        <w:r w:rsidRPr="008D21F1">
          <w:t>кг</w:t>
        </w:r>
      </w:smartTag>
      <w:r w:rsidR="008D21F1" w:rsidRPr="008D21F1">
        <w:t xml:space="preserve"> </w:t>
      </w:r>
      <w:r w:rsidRPr="008D21F1">
        <w:t>в</w:t>
      </w:r>
      <w:bookmarkStart w:id="390" w:name="OCRUncertain533"/>
      <w:r w:rsidRPr="008D21F1">
        <w:t>ы</w:t>
      </w:r>
      <w:bookmarkEnd w:id="390"/>
      <w:r w:rsidRPr="008D21F1">
        <w:t>делившейся</w:t>
      </w:r>
      <w:r w:rsidR="008D21F1" w:rsidRPr="008D21F1">
        <w:t xml:space="preserve"> </w:t>
      </w:r>
      <w:r w:rsidRPr="008D21F1">
        <w:t>из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влаги</w:t>
      </w:r>
      <w:r w:rsidR="008D21F1" w:rsidRPr="008D21F1">
        <w:t xml:space="preserve">) </w:t>
      </w:r>
      <w:r w:rsidRPr="008D21F1">
        <w:t>можно</w:t>
      </w:r>
      <w:r w:rsidR="008D21F1" w:rsidRPr="008D21F1">
        <w:t xml:space="preserve"> </w:t>
      </w:r>
      <w:r w:rsidRPr="008D21F1">
        <w:t>определить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графику</w:t>
      </w:r>
      <w:r w:rsidR="008D21F1">
        <w:t xml:space="preserve"> (</w:t>
      </w:r>
      <w:r w:rsidRPr="008D21F1">
        <w:t>рисунок</w:t>
      </w:r>
      <w:r w:rsidR="008D21F1" w:rsidRPr="008D21F1">
        <w:t xml:space="preserve"> </w:t>
      </w:r>
      <w:r w:rsidRPr="008D21F1">
        <w:t>4</w:t>
      </w:r>
      <w:r w:rsidR="008D21F1">
        <w:t>.1</w:t>
      </w:r>
      <w:r w:rsidRPr="008D21F1">
        <w:t>8</w:t>
      </w:r>
      <w:r w:rsidR="008D21F1" w:rsidRPr="008D21F1">
        <w:t>).</w:t>
      </w:r>
    </w:p>
    <w:p w:rsidR="00173D76" w:rsidRDefault="00173D76" w:rsidP="008D21F1">
      <w:pPr>
        <w:tabs>
          <w:tab w:val="left" w:pos="726"/>
        </w:tabs>
      </w:pPr>
    </w:p>
    <w:p w:rsidR="00A7644F" w:rsidRDefault="00A7644F" w:rsidP="00173D76">
      <w:pPr>
        <w:pStyle w:val="1"/>
        <w:keepNext w:val="0"/>
        <w:widowControl/>
        <w:autoSpaceDE w:val="0"/>
        <w:autoSpaceDN w:val="0"/>
        <w:adjustRightInd w:val="0"/>
        <w:spacing w:before="0" w:after="0"/>
        <w:ind w:firstLine="0"/>
        <w:jc w:val="center"/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</w:pPr>
      <w:bookmarkStart w:id="391" w:name="_Toc289644148"/>
      <w:bookmarkStart w:id="392" w:name="_Toc289644192"/>
      <w:bookmarkStart w:id="393" w:name="_Toc289644236"/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4</w:t>
      </w:r>
      <w:r w:rsid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.3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Осушка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газа</w:t>
      </w:r>
      <w:bookmarkEnd w:id="391"/>
      <w:bookmarkEnd w:id="392"/>
      <w:bookmarkEnd w:id="393"/>
    </w:p>
    <w:p w:rsidR="00173D76" w:rsidRPr="00173D76" w:rsidRDefault="00173D76" w:rsidP="00173D76">
      <w:pPr>
        <w:rPr>
          <w:lang w:eastAsia="en-US"/>
        </w:rPr>
      </w:pPr>
    </w:p>
    <w:p w:rsidR="008D21F1" w:rsidRPr="008D21F1" w:rsidRDefault="00A7644F" w:rsidP="008D21F1">
      <w:pPr>
        <w:tabs>
          <w:tab w:val="left" w:pos="726"/>
        </w:tabs>
      </w:pPr>
      <w:r w:rsidRPr="008D21F1">
        <w:t>Наиболее</w:t>
      </w:r>
      <w:r w:rsidR="008D21F1" w:rsidRPr="008D21F1">
        <w:t xml:space="preserve"> </w:t>
      </w:r>
      <w:r w:rsidRPr="008D21F1">
        <w:t>радикальным</w:t>
      </w:r>
      <w:r w:rsidR="008D21F1" w:rsidRPr="008D21F1">
        <w:t xml:space="preserve"> </w:t>
      </w:r>
      <w:r w:rsidRPr="008D21F1">
        <w:t>способом</w:t>
      </w:r>
      <w:r w:rsidR="008D21F1" w:rsidRPr="008D21F1">
        <w:t xml:space="preserve"> </w:t>
      </w:r>
      <w:r w:rsidRPr="008D21F1">
        <w:t>предотвращения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системе</w:t>
      </w:r>
      <w:r w:rsidR="008D21F1" w:rsidRPr="008D21F1">
        <w:t xml:space="preserve"> </w:t>
      </w:r>
      <w:r w:rsidRPr="008D21F1">
        <w:t>газоснабжения</w:t>
      </w:r>
      <w:r w:rsidR="008D21F1" w:rsidRPr="008D21F1">
        <w:t xml:space="preserve"> </w:t>
      </w:r>
      <w:r w:rsidRPr="008D21F1">
        <w:t>гидратов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водяных</w:t>
      </w:r>
      <w:r w:rsidR="008D21F1" w:rsidRPr="008D21F1">
        <w:t xml:space="preserve"> </w:t>
      </w:r>
      <w:r w:rsidRPr="008D21F1">
        <w:t>пробок</w:t>
      </w:r>
      <w:r w:rsidR="008D21F1" w:rsidRPr="008D21F1">
        <w:t xml:space="preserve"> </w:t>
      </w:r>
      <w:r w:rsidRPr="008D21F1">
        <w:t>образования</w:t>
      </w:r>
      <w:r w:rsidR="008D21F1" w:rsidRPr="008D21F1">
        <w:t xml:space="preserve"> </w:t>
      </w:r>
      <w:r w:rsidRPr="008D21F1">
        <w:t>является</w:t>
      </w:r>
      <w:r w:rsidR="008D21F1" w:rsidRPr="008D21F1">
        <w:t xml:space="preserve"> </w:t>
      </w:r>
      <w:r w:rsidRPr="008D21F1">
        <w:t>осушка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. </w:t>
      </w:r>
      <w:r w:rsidRPr="008D21F1">
        <w:t>Специальные</w:t>
      </w:r>
      <w:r w:rsidR="008D21F1" w:rsidRPr="008D21F1">
        <w:t xml:space="preserve"> </w:t>
      </w:r>
      <w:r w:rsidRPr="008D21F1">
        <w:t>установки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осушке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размещаются</w:t>
      </w:r>
      <w:r w:rsidR="008D21F1" w:rsidRPr="008D21F1">
        <w:t xml:space="preserve"> </w:t>
      </w:r>
      <w:r w:rsidRPr="008D21F1">
        <w:t>обычно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УКПГ</w:t>
      </w:r>
      <w:r w:rsidR="008D21F1" w:rsidRPr="008D21F1">
        <w:t xml:space="preserve"> </w:t>
      </w:r>
      <w:r w:rsidRPr="008D21F1">
        <w:t>или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головных</w:t>
      </w:r>
      <w:r w:rsidR="008D21F1" w:rsidRPr="008D21F1">
        <w:t xml:space="preserve"> </w:t>
      </w:r>
      <w:r w:rsidRPr="008D21F1">
        <w:t>сооружениях</w:t>
      </w:r>
      <w:r w:rsidR="008D21F1" w:rsidRPr="008D21F1">
        <w:t xml:space="preserve"> </w:t>
      </w:r>
      <w:r w:rsidRPr="008D21F1">
        <w:t>магистральных</w:t>
      </w:r>
      <w:r w:rsidR="008D21F1" w:rsidRPr="008D21F1">
        <w:t xml:space="preserve"> </w:t>
      </w:r>
      <w:r w:rsidRPr="008D21F1">
        <w:t>газопроводов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Существующие</w:t>
      </w:r>
      <w:r w:rsidR="008D21F1" w:rsidRPr="008D21F1">
        <w:t xml:space="preserve"> </w:t>
      </w:r>
      <w:r w:rsidRPr="008D21F1">
        <w:t>способы</w:t>
      </w:r>
      <w:r w:rsidR="008D21F1" w:rsidRPr="008D21F1">
        <w:t xml:space="preserve"> </w:t>
      </w:r>
      <w:r w:rsidRPr="008D21F1">
        <w:t>осушки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подготовке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к</w:t>
      </w:r>
      <w:r w:rsidR="008D21F1" w:rsidRPr="008D21F1">
        <w:t xml:space="preserve"> </w:t>
      </w:r>
      <w:r w:rsidRPr="008D21F1">
        <w:t>дальнему</w:t>
      </w:r>
      <w:r w:rsidR="008D21F1" w:rsidRPr="008D21F1">
        <w:t xml:space="preserve"> </w:t>
      </w:r>
      <w:r w:rsidRPr="008D21F1">
        <w:t>транспортированию</w:t>
      </w:r>
      <w:r w:rsidR="008D21F1" w:rsidRPr="008D21F1">
        <w:t xml:space="preserve"> </w:t>
      </w:r>
      <w:r w:rsidRPr="008D21F1">
        <w:t>подразделяются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две</w:t>
      </w:r>
      <w:r w:rsidR="008D21F1" w:rsidRPr="008D21F1">
        <w:t xml:space="preserve"> </w:t>
      </w:r>
      <w:r w:rsidRPr="008D21F1">
        <w:t>основные</w:t>
      </w:r>
      <w:r w:rsidR="008D21F1" w:rsidRPr="008D21F1">
        <w:t xml:space="preserve"> </w:t>
      </w:r>
      <w:r w:rsidRPr="008D21F1">
        <w:t>группы</w:t>
      </w:r>
      <w:r w:rsidR="008D21F1" w:rsidRPr="008D21F1">
        <w:t>:</w:t>
      </w:r>
    </w:p>
    <w:p w:rsidR="008D21F1" w:rsidRPr="008D21F1" w:rsidRDefault="00A7644F" w:rsidP="008D21F1">
      <w:pPr>
        <w:tabs>
          <w:tab w:val="left" w:pos="726"/>
        </w:tabs>
      </w:pPr>
      <w:r w:rsidRPr="008D21F1">
        <w:rPr>
          <w:noProof/>
        </w:rPr>
        <w:t>1</w:t>
      </w:r>
      <w:r w:rsidR="008D21F1" w:rsidRPr="008D21F1">
        <w:rPr>
          <w:noProof/>
        </w:rPr>
        <w:t xml:space="preserve">). </w:t>
      </w:r>
      <w:r w:rsidRPr="008D21F1">
        <w:t>сорбционные</w:t>
      </w:r>
      <w:r w:rsidR="008D21F1" w:rsidRPr="008D21F1">
        <w:rPr>
          <w:noProof/>
        </w:rPr>
        <w:t xml:space="preserve"> - </w:t>
      </w:r>
      <w:r w:rsidRPr="008D21F1">
        <w:t>поглощение</w:t>
      </w:r>
      <w:r w:rsidR="008D21F1" w:rsidRPr="008D21F1">
        <w:t xml:space="preserve"> </w:t>
      </w:r>
      <w:r w:rsidRPr="008D21F1">
        <w:t>влаги</w:t>
      </w:r>
      <w:r w:rsidR="008D21F1" w:rsidRPr="008D21F1">
        <w:t xml:space="preserve"> </w:t>
      </w:r>
      <w:r w:rsidRPr="008D21F1">
        <w:t>жидкими</w:t>
      </w:r>
      <w:r w:rsidR="008D21F1">
        <w:t xml:space="preserve"> (</w:t>
      </w:r>
      <w:r w:rsidRPr="008D21F1">
        <w:t>абсорбция</w:t>
      </w:r>
      <w:r w:rsidR="008D21F1" w:rsidRPr="008D21F1">
        <w:t xml:space="preserve">) </w:t>
      </w:r>
      <w:r w:rsidRPr="008D21F1">
        <w:t>и</w:t>
      </w:r>
      <w:r w:rsidR="008D21F1" w:rsidRPr="008D21F1">
        <w:t xml:space="preserve"> </w:t>
      </w:r>
      <w:r w:rsidRPr="008D21F1">
        <w:t>твердыми</w:t>
      </w:r>
      <w:r w:rsidR="008D21F1">
        <w:t xml:space="preserve"> (</w:t>
      </w:r>
      <w:r w:rsidRPr="008D21F1">
        <w:t>адсорбция</w:t>
      </w:r>
      <w:r w:rsidR="008D21F1" w:rsidRPr="008D21F1">
        <w:t xml:space="preserve">) </w:t>
      </w:r>
      <w:r w:rsidRPr="008D21F1">
        <w:t>сорбентами</w:t>
      </w:r>
      <w:r w:rsidR="008D21F1" w:rsidRPr="008D21F1">
        <w:t>;</w:t>
      </w:r>
    </w:p>
    <w:p w:rsidR="008D21F1" w:rsidRPr="008D21F1" w:rsidRDefault="00A7644F" w:rsidP="008D21F1">
      <w:pPr>
        <w:tabs>
          <w:tab w:val="left" w:pos="726"/>
        </w:tabs>
      </w:pPr>
      <w:r w:rsidRPr="008D21F1">
        <w:rPr>
          <w:noProof/>
        </w:rPr>
        <w:t>2</w:t>
      </w:r>
      <w:r w:rsidR="008D21F1" w:rsidRPr="008D21F1">
        <w:rPr>
          <w:noProof/>
        </w:rPr>
        <w:t xml:space="preserve">). </w:t>
      </w:r>
      <w:r w:rsidRPr="008D21F1">
        <w:t>охлаждением</w:t>
      </w:r>
      <w:r w:rsidR="008D21F1" w:rsidRPr="008D21F1">
        <w:t xml:space="preserve"> </w:t>
      </w:r>
      <w:r w:rsidRPr="008D21F1">
        <w:t>газового</w:t>
      </w:r>
      <w:r w:rsidR="008D21F1" w:rsidRPr="008D21F1">
        <w:t xml:space="preserve"> </w:t>
      </w:r>
      <w:r w:rsidRPr="008D21F1">
        <w:t>потока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дополнительным</w:t>
      </w:r>
      <w:r w:rsidR="008D21F1" w:rsidRPr="008D21F1">
        <w:t xml:space="preserve"> </w:t>
      </w:r>
      <w:r w:rsidRPr="008D21F1">
        <w:t>компримированием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без</w:t>
      </w:r>
      <w:r w:rsidR="008D21F1" w:rsidRPr="008D21F1">
        <w:t xml:space="preserve"> </w:t>
      </w:r>
      <w:r w:rsidRPr="008D21F1">
        <w:t>него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В</w:t>
      </w:r>
      <w:r w:rsidR="008D21F1" w:rsidRPr="008D21F1">
        <w:t xml:space="preserve"> </w:t>
      </w:r>
      <w:r w:rsidRPr="008D21F1">
        <w:t>результате</w:t>
      </w:r>
      <w:r w:rsidR="008D21F1" w:rsidRPr="008D21F1">
        <w:t xml:space="preserve"> </w:t>
      </w:r>
      <w:r w:rsidRPr="008D21F1">
        <w:t>осушки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точка</w:t>
      </w:r>
      <w:r w:rsidR="008D21F1" w:rsidRPr="008D21F1">
        <w:t xml:space="preserve"> </w:t>
      </w:r>
      <w:r w:rsidRPr="008D21F1">
        <w:t>росы</w:t>
      </w:r>
      <w:r w:rsidR="008D21F1" w:rsidRPr="008D21F1">
        <w:t xml:space="preserve"> </w:t>
      </w:r>
      <w:r w:rsidRPr="008D21F1">
        <w:t>паров</w:t>
      </w:r>
      <w:r w:rsidR="008D21F1" w:rsidRPr="008D21F1">
        <w:t xml:space="preserve"> </w:t>
      </w:r>
      <w:r w:rsidRPr="008D21F1">
        <w:t>воды</w:t>
      </w:r>
      <w:r w:rsidR="008D21F1" w:rsidRPr="008D21F1">
        <w:t xml:space="preserve"> </w:t>
      </w:r>
      <w:r w:rsidRPr="008D21F1">
        <w:t>должна</w:t>
      </w:r>
      <w:r w:rsidR="008D21F1" w:rsidRPr="008D21F1">
        <w:t xml:space="preserve"> </w:t>
      </w:r>
      <w:r w:rsidRPr="008D21F1">
        <w:t>быть</w:t>
      </w:r>
      <w:r w:rsidR="008D21F1" w:rsidRPr="008D21F1">
        <w:t xml:space="preserve"> </w:t>
      </w:r>
      <w:r w:rsidRPr="008D21F1">
        <w:t>снижена</w:t>
      </w:r>
      <w:r w:rsidR="008D21F1" w:rsidRPr="008D21F1">
        <w:t xml:space="preserve"> </w:t>
      </w:r>
      <w:r w:rsidRPr="008D21F1">
        <w:t>ниже</w:t>
      </w:r>
      <w:r w:rsidR="008D21F1" w:rsidRPr="008D21F1">
        <w:t xml:space="preserve"> </w:t>
      </w:r>
      <w:r w:rsidRPr="008D21F1">
        <w:t>минимальной</w:t>
      </w:r>
      <w:r w:rsidR="008D21F1" w:rsidRPr="008D21F1">
        <w:t xml:space="preserve"> </w:t>
      </w:r>
      <w:r w:rsidRPr="008D21F1">
        <w:t>температуры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транспортировании</w:t>
      </w:r>
      <w:r w:rsidR="008D21F1" w:rsidRPr="008D21F1">
        <w:t xml:space="preserve"> </w:t>
      </w:r>
      <w:r w:rsidRPr="008D21F1">
        <w:t>газа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Наиболее</w:t>
      </w:r>
      <w:r w:rsidR="008D21F1" w:rsidRPr="008D21F1">
        <w:t xml:space="preserve"> </w:t>
      </w:r>
      <w:r w:rsidRPr="008D21F1">
        <w:t>распространены</w:t>
      </w:r>
      <w:r w:rsidR="008D21F1" w:rsidRPr="008D21F1">
        <w:t xml:space="preserve"> </w:t>
      </w:r>
      <w:r w:rsidRPr="008D21F1">
        <w:t>два</w:t>
      </w:r>
      <w:r w:rsidR="008D21F1" w:rsidRPr="008D21F1">
        <w:t xml:space="preserve"> </w:t>
      </w:r>
      <w:r w:rsidRPr="008D21F1">
        <w:t>способа</w:t>
      </w:r>
      <w:r w:rsidR="008D21F1" w:rsidRPr="008D21F1">
        <w:t xml:space="preserve"> </w:t>
      </w:r>
      <w:r w:rsidRPr="008D21F1">
        <w:t>осушки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: </w:t>
      </w:r>
      <w:r w:rsidRPr="008D21F1">
        <w:t>с</w:t>
      </w:r>
      <w:r w:rsidR="008D21F1" w:rsidRPr="008D21F1">
        <w:t xml:space="preserve"> </w:t>
      </w:r>
      <w:r w:rsidRPr="008D21F1">
        <w:t>использованием</w:t>
      </w:r>
      <w:r w:rsidR="008D21F1" w:rsidRPr="008D21F1">
        <w:t xml:space="preserve"> </w:t>
      </w:r>
      <w:r w:rsidRPr="008D21F1">
        <w:t>жидкого</w:t>
      </w:r>
      <w:r w:rsidR="008D21F1" w:rsidRPr="008D21F1">
        <w:t xml:space="preserve"> </w:t>
      </w:r>
      <w:r w:rsidRPr="008D21F1">
        <w:t>поглотителя</w:t>
      </w:r>
      <w:r w:rsidR="008D21F1" w:rsidRPr="008D21F1">
        <w:rPr>
          <w:noProof/>
        </w:rPr>
        <w:t xml:space="preserve"> - </w:t>
      </w:r>
      <w:r w:rsidRPr="008D21F1">
        <w:t>ДЭГ,</w:t>
      </w:r>
      <w:r w:rsidR="008D21F1" w:rsidRPr="008D21F1">
        <w:t xml:space="preserve"> </w:t>
      </w:r>
      <w:r w:rsidRPr="008D21F1">
        <w:t>ТЭГ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твердого</w:t>
      </w:r>
      <w:r w:rsidR="008D21F1" w:rsidRPr="008D21F1">
        <w:t xml:space="preserve"> </w:t>
      </w:r>
      <w:r w:rsidRPr="008D21F1">
        <w:t>поглотителя</w:t>
      </w:r>
      <w:r w:rsidR="008D21F1" w:rsidRPr="008D21F1">
        <w:rPr>
          <w:noProof/>
        </w:rPr>
        <w:t xml:space="preserve"> - </w:t>
      </w:r>
      <w:r w:rsidRPr="008D21F1">
        <w:t>силикагеля,</w:t>
      </w:r>
      <w:r w:rsidR="008D21F1" w:rsidRPr="008D21F1">
        <w:t xml:space="preserve"> </w:t>
      </w:r>
      <w:r w:rsidRPr="008D21F1">
        <w:t>активированной</w:t>
      </w:r>
      <w:r w:rsidR="008D21F1" w:rsidRPr="008D21F1">
        <w:t xml:space="preserve"> </w:t>
      </w:r>
      <w:r w:rsidRPr="008D21F1">
        <w:t>окиси</w:t>
      </w:r>
      <w:r w:rsidR="008D21F1" w:rsidRPr="008D21F1">
        <w:t xml:space="preserve"> </w:t>
      </w:r>
      <w:r w:rsidRPr="008D21F1">
        <w:t>алюминия</w:t>
      </w:r>
      <w:r w:rsidR="008D21F1">
        <w:t xml:space="preserve"> (</w:t>
      </w:r>
      <w:r w:rsidRPr="008D21F1">
        <w:t>боксита</w:t>
      </w:r>
      <w:r w:rsidR="008D21F1" w:rsidRPr="008D21F1">
        <w:t xml:space="preserve">) </w:t>
      </w:r>
      <w:r w:rsidRPr="008D21F1">
        <w:t>и</w:t>
      </w:r>
      <w:r w:rsidR="008D21F1" w:rsidRPr="008D21F1">
        <w:t xml:space="preserve"> </w:t>
      </w:r>
      <w:r w:rsidRPr="008D21F1">
        <w:t>цеолитов</w:t>
      </w:r>
      <w:r w:rsidR="008D21F1" w:rsidRPr="008D21F1">
        <w:t xml:space="preserve">. </w:t>
      </w:r>
      <w:r w:rsidRPr="008D21F1">
        <w:t>Эти</w:t>
      </w:r>
      <w:r w:rsidR="008D21F1" w:rsidRPr="008D21F1">
        <w:t xml:space="preserve"> </w:t>
      </w:r>
      <w:r w:rsidRPr="008D21F1">
        <w:t>вещества</w:t>
      </w:r>
      <w:r w:rsidR="008D21F1" w:rsidRPr="008D21F1">
        <w:t xml:space="preserve"> </w:t>
      </w:r>
      <w:r w:rsidRPr="008D21F1">
        <w:t>гранулированы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имеют</w:t>
      </w:r>
      <w:r w:rsidR="008D21F1" w:rsidRPr="008D21F1">
        <w:t xml:space="preserve"> </w:t>
      </w:r>
      <w:r w:rsidRPr="008D21F1">
        <w:t>сильно</w:t>
      </w:r>
      <w:r w:rsidR="008D21F1" w:rsidRPr="008D21F1">
        <w:t xml:space="preserve"> </w:t>
      </w:r>
      <w:r w:rsidRPr="008D21F1">
        <w:t>развитую</w:t>
      </w:r>
      <w:r w:rsidR="008D21F1" w:rsidRPr="008D21F1">
        <w:t xml:space="preserve"> </w:t>
      </w:r>
      <w:r w:rsidRPr="008D21F1">
        <w:t>внутреннюю</w:t>
      </w:r>
      <w:r w:rsidR="008D21F1" w:rsidRPr="008D21F1">
        <w:t xml:space="preserve"> </w:t>
      </w:r>
      <w:r w:rsidRPr="008D21F1">
        <w:t>поверхность</w:t>
      </w:r>
      <w:r w:rsidR="008D21F1" w:rsidRPr="008D21F1">
        <w:t xml:space="preserve"> </w:t>
      </w:r>
      <w:r w:rsidRPr="008D21F1">
        <w:t>сообщающихся</w:t>
      </w:r>
      <w:r w:rsidR="008D21F1" w:rsidRPr="008D21F1">
        <w:t xml:space="preserve"> </w:t>
      </w:r>
      <w:r w:rsidRPr="008D21F1">
        <w:t>между</w:t>
      </w:r>
      <w:r w:rsidR="008D21F1" w:rsidRPr="008D21F1">
        <w:t xml:space="preserve"> </w:t>
      </w:r>
      <w:r w:rsidRPr="008D21F1">
        <w:t>собой</w:t>
      </w:r>
      <w:r w:rsidR="008D21F1" w:rsidRPr="008D21F1">
        <w:t xml:space="preserve"> </w:t>
      </w:r>
      <w:r w:rsidRPr="008D21F1">
        <w:t>пор,</w:t>
      </w:r>
      <w:r w:rsidR="008D21F1" w:rsidRPr="008D21F1">
        <w:t xml:space="preserve"> </w:t>
      </w:r>
      <w:r w:rsidRPr="008D21F1">
        <w:t>размер</w:t>
      </w:r>
      <w:r w:rsidR="008D21F1" w:rsidRPr="008D21F1">
        <w:t xml:space="preserve"> </w:t>
      </w:r>
      <w:r w:rsidRPr="008D21F1">
        <w:t>которых</w:t>
      </w:r>
      <w:r w:rsidR="008D21F1" w:rsidRPr="008D21F1">
        <w:t xml:space="preserve"> </w:t>
      </w:r>
      <w:r w:rsidRPr="008D21F1">
        <w:t>составляет</w:t>
      </w:r>
      <w:r w:rsidR="008D21F1" w:rsidRPr="008D21F1">
        <w:t xml:space="preserve"> </w:t>
      </w:r>
      <w:r w:rsidRPr="008D21F1">
        <w:t>единицы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десятки</w:t>
      </w:r>
      <w:r w:rsidR="008D21F1" w:rsidRPr="008D21F1">
        <w:t xml:space="preserve"> </w:t>
      </w:r>
      <w:r w:rsidRPr="008D21F1">
        <w:t>ангстрем</w:t>
      </w:r>
      <w:r w:rsidR="008D21F1" w:rsidRPr="008D21F1">
        <w:t xml:space="preserve">. </w:t>
      </w:r>
      <w:r w:rsidRPr="008D21F1">
        <w:t>Удельная</w:t>
      </w:r>
      <w:r w:rsidR="008D21F1" w:rsidRPr="008D21F1">
        <w:t xml:space="preserve"> </w:t>
      </w:r>
      <w:r w:rsidRPr="008D21F1">
        <w:t>поверхность</w:t>
      </w:r>
      <w:r w:rsidR="008D21F1" w:rsidRPr="008D21F1">
        <w:t xml:space="preserve"> </w:t>
      </w:r>
      <w:r w:rsidRPr="008D21F1">
        <w:t>составляет</w:t>
      </w:r>
      <w:r w:rsidR="008D21F1" w:rsidRPr="008D21F1">
        <w:t xml:space="preserve"> </w:t>
      </w:r>
      <w:r w:rsidRPr="008D21F1">
        <w:t>сотни</w:t>
      </w:r>
      <w:r w:rsidR="008D21F1" w:rsidRPr="008D21F1">
        <w:t xml:space="preserve"> </w:t>
      </w:r>
      <w:r w:rsidRPr="008D21F1">
        <w:t>квадратных</w:t>
      </w:r>
      <w:r w:rsidR="008D21F1" w:rsidRPr="008D21F1">
        <w:t xml:space="preserve"> </w:t>
      </w:r>
      <w:r w:rsidRPr="008D21F1">
        <w:lastRenderedPageBreak/>
        <w:t>метров</w:t>
      </w:r>
      <w:r w:rsidR="008D21F1" w:rsidRPr="008D21F1">
        <w:t xml:space="preserve"> </w:t>
      </w:r>
      <w:r w:rsidRPr="008D21F1">
        <w:t>на</w:t>
      </w:r>
      <w:r w:rsidR="008D21F1" w:rsidRPr="008D21F1">
        <w:rPr>
          <w:noProof/>
        </w:rPr>
        <w:t xml:space="preserve"> </w:t>
      </w:r>
      <w:smartTag w:uri="urn:schemas-microsoft-com:office:smarttags" w:element="metricconverter">
        <w:smartTagPr>
          <w:attr w:name="ProductID" w:val="1 г"/>
        </w:smartTagPr>
        <w:r w:rsidRPr="008D21F1">
          <w:rPr>
            <w:noProof/>
          </w:rPr>
          <w:t>1</w:t>
        </w:r>
        <w:r w:rsidR="008D21F1" w:rsidRPr="008D21F1">
          <w:t xml:space="preserve"> </w:t>
        </w:r>
        <w:r w:rsidRPr="008D21F1">
          <w:t>г</w:t>
        </w:r>
      </w:smartTag>
      <w:r w:rsidR="008D21F1" w:rsidRPr="008D21F1">
        <w:t xml:space="preserve"> </w:t>
      </w:r>
      <w:r w:rsidRPr="008D21F1">
        <w:t>поглотителя</w:t>
      </w:r>
      <w:r w:rsidR="008D21F1" w:rsidRPr="008D21F1">
        <w:t xml:space="preserve">. </w:t>
      </w:r>
      <w:r w:rsidRPr="008D21F1">
        <w:t>Влага</w:t>
      </w:r>
      <w:r w:rsidR="008D21F1" w:rsidRPr="008D21F1">
        <w:t xml:space="preserve"> </w:t>
      </w:r>
      <w:r w:rsidRPr="008D21F1">
        <w:t>адсорбируется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порах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низкой</w:t>
      </w:r>
      <w:r w:rsidR="008D21F1" w:rsidRPr="008D21F1">
        <w:t xml:space="preserve"> </w:t>
      </w:r>
      <w:r w:rsidRPr="008D21F1">
        <w:t>температуре</w:t>
      </w:r>
      <w:r w:rsidR="008D21F1" w:rsidRPr="008D21F1">
        <w:t xml:space="preserve"> </w:t>
      </w:r>
      <w:r w:rsidRPr="008D21F1">
        <w:t>поглотителя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испаряется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подогреве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Методы</w:t>
      </w:r>
      <w:r w:rsidR="008D21F1" w:rsidRPr="008D21F1">
        <w:t xml:space="preserve"> </w:t>
      </w:r>
      <w:r w:rsidRPr="008D21F1">
        <w:t>абсорбции</w:t>
      </w:r>
      <w:r w:rsidR="008D21F1" w:rsidRPr="008D21F1">
        <w:t xml:space="preserve"> </w:t>
      </w:r>
      <w:r w:rsidRPr="008D21F1">
        <w:t>ди</w:t>
      </w:r>
      <w:r w:rsidR="008D21F1" w:rsidRPr="008D21F1">
        <w:t xml:space="preserve"> - </w:t>
      </w:r>
      <w:r w:rsidRPr="008D21F1">
        <w:t>и</w:t>
      </w:r>
      <w:r w:rsidR="008D21F1" w:rsidRPr="008D21F1">
        <w:t xml:space="preserve"> </w:t>
      </w:r>
      <w:bookmarkStart w:id="394" w:name="OCRUncertain484"/>
      <w:r w:rsidRPr="008D21F1">
        <w:t>триэтиленгликолями</w:t>
      </w:r>
      <w:bookmarkStart w:id="395" w:name="OCRUncertain485"/>
      <w:bookmarkEnd w:id="394"/>
      <w:r w:rsidR="008D21F1" w:rsidRPr="008D21F1">
        <w:t xml:space="preserve"> </w:t>
      </w:r>
      <w:r w:rsidRPr="008D21F1">
        <w:t>обеспечивают</w:t>
      </w:r>
      <w:r w:rsidR="008D21F1" w:rsidRPr="008D21F1">
        <w:t xml:space="preserve"> </w:t>
      </w:r>
      <w:bookmarkEnd w:id="395"/>
      <w:r w:rsidRPr="008D21F1">
        <w:t>снижение</w:t>
      </w:r>
      <w:r w:rsidR="008D21F1" w:rsidRPr="008D21F1">
        <w:t xml:space="preserve"> </w:t>
      </w:r>
      <w:r w:rsidRPr="008D21F1">
        <w:t>точки</w:t>
      </w:r>
      <w:r w:rsidR="008D21F1" w:rsidRPr="008D21F1">
        <w:t xml:space="preserve"> </w:t>
      </w:r>
      <w:r w:rsidRPr="008D21F1">
        <w:t>росы</w:t>
      </w:r>
      <w:r w:rsidR="008D21F1" w:rsidRPr="008D21F1">
        <w:t xml:space="preserve"> </w:t>
      </w:r>
      <w:r w:rsidRPr="008D21F1">
        <w:t>на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24</w:t>
      </w:r>
      <w:r w:rsidR="008D21F1" w:rsidRPr="008D21F1">
        <w:rPr>
          <w:noProof/>
        </w:rPr>
        <w:t xml:space="preserve"> - </w:t>
      </w:r>
      <w:r w:rsidRPr="008D21F1">
        <w:rPr>
          <w:noProof/>
        </w:rPr>
        <w:t>40</w:t>
      </w:r>
      <w:r w:rsidR="008D21F1" w:rsidRPr="008D21F1">
        <w:rPr>
          <w:noProof/>
        </w:rPr>
        <w:t>°</w:t>
      </w:r>
      <w:bookmarkStart w:id="396" w:name="OCRUncertain486"/>
      <w:r w:rsidRPr="008D21F1">
        <w:t>С</w:t>
      </w:r>
      <w:r w:rsidR="008D21F1" w:rsidRPr="008D21F1">
        <w:t>.</w:t>
      </w:r>
      <w:bookmarkEnd w:id="396"/>
    </w:p>
    <w:p w:rsidR="008D21F1" w:rsidRPr="008D21F1" w:rsidRDefault="00A7644F" w:rsidP="008D21F1">
      <w:pPr>
        <w:tabs>
          <w:tab w:val="left" w:pos="726"/>
        </w:tabs>
      </w:pPr>
      <w:r w:rsidRPr="008D21F1">
        <w:t>Практика</w:t>
      </w:r>
      <w:r w:rsidR="008D21F1" w:rsidRPr="008D21F1">
        <w:t xml:space="preserve"> </w:t>
      </w:r>
      <w:r w:rsidRPr="008D21F1">
        <w:t>показала,</w:t>
      </w:r>
      <w:r w:rsidR="008D21F1" w:rsidRPr="008D21F1">
        <w:t xml:space="preserve"> </w:t>
      </w:r>
      <w:r w:rsidRPr="008D21F1">
        <w:t>что</w:t>
      </w:r>
      <w:r w:rsidR="008D21F1" w:rsidRPr="008D21F1">
        <w:t xml:space="preserve"> </w:t>
      </w:r>
      <w:bookmarkStart w:id="397" w:name="OCRUncertain487"/>
      <w:r w:rsidRPr="008D21F1">
        <w:t>влагосодержание</w:t>
      </w:r>
      <w:bookmarkEnd w:id="397"/>
      <w:r w:rsidR="008D21F1" w:rsidRPr="008D21F1">
        <w:t xml:space="preserve"> </w:t>
      </w:r>
      <w:r w:rsidRPr="008D21F1">
        <w:t>газа,</w:t>
      </w:r>
      <w:r w:rsidR="008D21F1" w:rsidRPr="008D21F1">
        <w:t xml:space="preserve"> </w:t>
      </w:r>
      <w:r w:rsidRPr="008D21F1">
        <w:t>транспортируемого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магистральным</w:t>
      </w:r>
      <w:r w:rsidR="008D21F1" w:rsidRPr="008D21F1">
        <w:t xml:space="preserve"> </w:t>
      </w:r>
      <w:r w:rsidRPr="008D21F1">
        <w:t>газопроводам,</w:t>
      </w:r>
      <w:r w:rsidR="008D21F1" w:rsidRPr="008D21F1">
        <w:t xml:space="preserve"> </w:t>
      </w:r>
      <w:r w:rsidRPr="008D21F1">
        <w:t>должно</w:t>
      </w:r>
      <w:bookmarkStart w:id="398" w:name="OCRUncertain489"/>
      <w:r w:rsidRPr="008D21F1">
        <w:t>,</w:t>
      </w:r>
      <w:bookmarkEnd w:id="398"/>
      <w:r w:rsidR="008D21F1" w:rsidRPr="008D21F1">
        <w:t xml:space="preserve"> </w:t>
      </w:r>
      <w:r w:rsidRPr="008D21F1">
        <w:t>составлять</w:t>
      </w:r>
      <w:bookmarkStart w:id="399" w:name="OCRUncertain490"/>
      <w:r w:rsidRPr="008D21F1">
        <w:t>,</w:t>
      </w:r>
      <w:bookmarkEnd w:id="399"/>
      <w:r w:rsidR="008D21F1" w:rsidRPr="008D21F1">
        <w:t xml:space="preserve"> </w:t>
      </w:r>
      <w:r w:rsidRPr="008D21F1">
        <w:t>не</w:t>
      </w:r>
      <w:r w:rsidR="008D21F1" w:rsidRPr="008D21F1">
        <w:t xml:space="preserve"> </w:t>
      </w:r>
      <w:r w:rsidRPr="008D21F1">
        <w:t>более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0,05</w:t>
      </w:r>
      <w:r w:rsidR="008D21F1" w:rsidRPr="008D21F1">
        <w:rPr>
          <w:noProof/>
        </w:rPr>
        <w:t xml:space="preserve"> - </w:t>
      </w:r>
      <w:r w:rsidRPr="008D21F1">
        <w:rPr>
          <w:noProof/>
        </w:rPr>
        <w:t>0,1</w:t>
      </w:r>
      <w:r w:rsidR="008D21F1" w:rsidRPr="008D21F1">
        <w:t xml:space="preserve"> </w:t>
      </w:r>
      <w:r w:rsidRPr="008D21F1">
        <w:t>г/м</w:t>
      </w:r>
      <w:r w:rsidRPr="008D21F1">
        <w:rPr>
          <w:vertAlign w:val="superscript"/>
        </w:rPr>
        <w:t>3</w:t>
      </w:r>
      <w:r w:rsidR="008D21F1" w:rsidRPr="008D21F1">
        <w:t xml:space="preserve">. </w:t>
      </w:r>
      <w:r w:rsidRPr="008D21F1">
        <w:t>Осушка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предотвращает</w:t>
      </w:r>
      <w:r w:rsidR="008D21F1" w:rsidRPr="008D21F1">
        <w:t xml:space="preserve"> </w:t>
      </w:r>
      <w:r w:rsidRPr="008D21F1">
        <w:t>гидратообразование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снижает</w:t>
      </w:r>
      <w:r w:rsidR="008D21F1" w:rsidRPr="008D21F1">
        <w:t xml:space="preserve"> </w:t>
      </w:r>
      <w:r w:rsidRPr="008D21F1">
        <w:t>внутреннюю</w:t>
      </w:r>
      <w:r w:rsidR="008D21F1" w:rsidRPr="008D21F1">
        <w:t xml:space="preserve"> </w:t>
      </w:r>
      <w:r w:rsidRPr="008D21F1">
        <w:t>коррозию</w:t>
      </w:r>
      <w:r w:rsidR="008D21F1" w:rsidRPr="008D21F1">
        <w:t xml:space="preserve"> </w:t>
      </w:r>
      <w:r w:rsidRPr="008D21F1">
        <w:t>газопровода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Жидкий</w:t>
      </w:r>
      <w:r w:rsidR="008D21F1" w:rsidRPr="008D21F1">
        <w:t xml:space="preserve"> </w:t>
      </w:r>
      <w:r w:rsidRPr="008D21F1">
        <w:t>сорбент,</w:t>
      </w:r>
      <w:r w:rsidR="008D21F1" w:rsidRPr="008D21F1">
        <w:t xml:space="preserve"> </w:t>
      </w:r>
      <w:r w:rsidRPr="008D21F1">
        <w:t>пригодный</w:t>
      </w:r>
      <w:r w:rsidR="008D21F1" w:rsidRPr="008D21F1">
        <w:t xml:space="preserve"> </w:t>
      </w:r>
      <w:r w:rsidRPr="008D21F1">
        <w:t>для</w:t>
      </w:r>
      <w:r w:rsidR="008D21F1" w:rsidRPr="008D21F1">
        <w:t xml:space="preserve"> </w:t>
      </w:r>
      <w:r w:rsidRPr="008D21F1">
        <w:t>осушки</w:t>
      </w:r>
      <w:r w:rsidR="008D21F1" w:rsidRPr="008D21F1">
        <w:t xml:space="preserve"> </w:t>
      </w:r>
      <w:r w:rsidRPr="008D21F1">
        <w:t>природных</w:t>
      </w:r>
      <w:r w:rsidR="008D21F1" w:rsidRPr="008D21F1">
        <w:t xml:space="preserve"> </w:t>
      </w:r>
      <w:r w:rsidRPr="008D21F1">
        <w:t>газов,</w:t>
      </w:r>
      <w:r w:rsidR="008D21F1" w:rsidRPr="008D21F1">
        <w:t xml:space="preserve"> </w:t>
      </w:r>
      <w:r w:rsidRPr="008D21F1">
        <w:t>должен</w:t>
      </w:r>
      <w:r w:rsidR="008D21F1" w:rsidRPr="008D21F1">
        <w:t xml:space="preserve"> </w:t>
      </w:r>
      <w:r w:rsidRPr="008D21F1">
        <w:t>удовлетворять</w:t>
      </w:r>
      <w:r w:rsidR="008D21F1" w:rsidRPr="008D21F1">
        <w:t xml:space="preserve"> </w:t>
      </w:r>
      <w:r w:rsidRPr="008D21F1">
        <w:t>требованиям</w:t>
      </w:r>
      <w:r w:rsidR="008D21F1" w:rsidRPr="008D21F1">
        <w:t xml:space="preserve">: </w:t>
      </w:r>
      <w:r w:rsidRPr="008D21F1">
        <w:t>высокая</w:t>
      </w:r>
      <w:r w:rsidR="008D21F1" w:rsidRPr="008D21F1">
        <w:t xml:space="preserve"> </w:t>
      </w:r>
      <w:r w:rsidRPr="008D21F1">
        <w:t>взаимная</w:t>
      </w:r>
      <w:r w:rsidR="008D21F1" w:rsidRPr="008D21F1">
        <w:t xml:space="preserve"> </w:t>
      </w:r>
      <w:r w:rsidRPr="008D21F1">
        <w:t>растворимость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водой</w:t>
      </w:r>
      <w:r w:rsidR="008D21F1" w:rsidRPr="008D21F1">
        <w:t xml:space="preserve">; </w:t>
      </w:r>
      <w:r w:rsidRPr="008D21F1">
        <w:t>низкая</w:t>
      </w:r>
      <w:r w:rsidR="008D21F1" w:rsidRPr="008D21F1">
        <w:t xml:space="preserve"> </w:t>
      </w:r>
      <w:r w:rsidRPr="008D21F1">
        <w:t>стоимость</w:t>
      </w:r>
      <w:r w:rsidR="008D21F1" w:rsidRPr="008D21F1">
        <w:t xml:space="preserve">; </w:t>
      </w:r>
      <w:bookmarkStart w:id="400" w:name="OCRUncertain495"/>
      <w:r w:rsidRPr="008D21F1">
        <w:t>антикоррозийность</w:t>
      </w:r>
      <w:r w:rsidR="008D21F1" w:rsidRPr="008D21F1">
        <w:t>;</w:t>
      </w:r>
      <w:bookmarkEnd w:id="400"/>
      <w:r w:rsidR="008D21F1" w:rsidRPr="008D21F1">
        <w:t xml:space="preserve"> </w:t>
      </w:r>
      <w:r w:rsidRPr="008D21F1">
        <w:t>стабильность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отношению</w:t>
      </w:r>
      <w:r w:rsidR="008D21F1" w:rsidRPr="008D21F1">
        <w:t xml:space="preserve"> </w:t>
      </w:r>
      <w:r w:rsidRPr="008D21F1">
        <w:t>к</w:t>
      </w:r>
      <w:r w:rsidR="008D21F1" w:rsidRPr="008D21F1">
        <w:t xml:space="preserve"> </w:t>
      </w:r>
      <w:r w:rsidRPr="008D21F1">
        <w:t>газовым</w:t>
      </w:r>
      <w:r w:rsidR="008D21F1" w:rsidRPr="008D21F1">
        <w:t xml:space="preserve"> </w:t>
      </w:r>
      <w:r w:rsidRPr="008D21F1">
        <w:t>компонентам</w:t>
      </w:r>
      <w:r w:rsidR="008D21F1" w:rsidRPr="008D21F1">
        <w:t xml:space="preserve">; </w:t>
      </w:r>
      <w:r w:rsidRPr="008D21F1">
        <w:t>стабильность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регенерации</w:t>
      </w:r>
      <w:r w:rsidR="008D21F1" w:rsidRPr="008D21F1">
        <w:t xml:space="preserve">; </w:t>
      </w:r>
      <w:r w:rsidRPr="008D21F1">
        <w:t>простота</w:t>
      </w:r>
      <w:r w:rsidR="008D21F1" w:rsidRPr="008D21F1">
        <w:t xml:space="preserve"> </w:t>
      </w:r>
      <w:r w:rsidRPr="008D21F1">
        <w:t>регенерации</w:t>
      </w:r>
      <w:r w:rsidR="008D21F1" w:rsidRPr="008D21F1">
        <w:t xml:space="preserve">; </w:t>
      </w:r>
      <w:r w:rsidRPr="008D21F1">
        <w:t>малая</w:t>
      </w:r>
      <w:r w:rsidR="008D21F1" w:rsidRPr="008D21F1">
        <w:t xml:space="preserve"> </w:t>
      </w:r>
      <w:r w:rsidRPr="008D21F1">
        <w:t>вязкость</w:t>
      </w:r>
      <w:r w:rsidR="008D21F1" w:rsidRPr="008D21F1">
        <w:t xml:space="preserve">; </w:t>
      </w:r>
      <w:r w:rsidRPr="008D21F1">
        <w:t>низкая</w:t>
      </w:r>
      <w:r w:rsidR="008D21F1" w:rsidRPr="008D21F1">
        <w:t xml:space="preserve"> </w:t>
      </w:r>
      <w:r w:rsidRPr="008D21F1">
        <w:t>упругость</w:t>
      </w:r>
      <w:r w:rsidR="008D21F1" w:rsidRPr="008D21F1">
        <w:t xml:space="preserve"> </w:t>
      </w:r>
      <w:r w:rsidRPr="008D21F1">
        <w:t>паро</w:t>
      </w:r>
      <w:bookmarkStart w:id="401" w:name="OCRUncertain497"/>
      <w:r w:rsidRPr="008D21F1">
        <w:t>в</w:t>
      </w:r>
      <w:r w:rsidR="008D21F1" w:rsidRPr="008D21F1">
        <w:t xml:space="preserve"> </w:t>
      </w:r>
      <w:bookmarkEnd w:id="401"/>
      <w:r w:rsidRPr="008D21F1">
        <w:t>при</w:t>
      </w:r>
      <w:r w:rsidR="008D21F1" w:rsidRPr="008D21F1">
        <w:t xml:space="preserve"> </w:t>
      </w:r>
      <w:r w:rsidRPr="008D21F1">
        <w:t>температуре</w:t>
      </w:r>
      <w:r w:rsidR="008D21F1" w:rsidRPr="008D21F1">
        <w:t xml:space="preserve"> </w:t>
      </w:r>
      <w:r w:rsidRPr="008D21F1">
        <w:t>контакта,</w:t>
      </w:r>
      <w:r w:rsidR="008D21F1" w:rsidRPr="008D21F1">
        <w:t xml:space="preserve"> </w:t>
      </w:r>
      <w:r w:rsidRPr="008D21F1">
        <w:t>малое</w:t>
      </w:r>
      <w:r w:rsidR="008D21F1" w:rsidRPr="008D21F1">
        <w:t xml:space="preserve"> </w:t>
      </w:r>
      <w:r w:rsidRPr="008D21F1">
        <w:t>поглощение</w:t>
      </w:r>
      <w:r w:rsidR="008D21F1" w:rsidRPr="008D21F1">
        <w:t xml:space="preserve"> </w:t>
      </w:r>
      <w:r w:rsidRPr="008D21F1">
        <w:t>углеводородных</w:t>
      </w:r>
      <w:r w:rsidR="008D21F1" w:rsidRPr="008D21F1">
        <w:t xml:space="preserve"> </w:t>
      </w:r>
      <w:r w:rsidRPr="008D21F1">
        <w:t>компонентов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; </w:t>
      </w:r>
      <w:r w:rsidRPr="008D21F1">
        <w:t>низкая</w:t>
      </w:r>
      <w:r w:rsidR="008D21F1" w:rsidRPr="008D21F1">
        <w:t xml:space="preserve"> </w:t>
      </w:r>
      <w:r w:rsidRPr="008D21F1">
        <w:t>способность</w:t>
      </w:r>
      <w:r w:rsidR="008D21F1" w:rsidRPr="008D21F1">
        <w:t xml:space="preserve"> </w:t>
      </w:r>
      <w:r w:rsidRPr="008D21F1">
        <w:t>к</w:t>
      </w:r>
      <w:r w:rsidR="008D21F1" w:rsidRPr="008D21F1">
        <w:t xml:space="preserve"> </w:t>
      </w:r>
      <w:r w:rsidRPr="008D21F1">
        <w:t>пенообразованию</w:t>
      </w:r>
      <w:r w:rsidR="008D21F1" w:rsidRPr="008D21F1">
        <w:t xml:space="preserve"> </w:t>
      </w:r>
      <w:r w:rsidRPr="008D21F1">
        <w:t>или</w:t>
      </w:r>
      <w:r w:rsidR="008D21F1" w:rsidRPr="008D21F1">
        <w:t xml:space="preserve"> </w:t>
      </w:r>
      <w:r w:rsidRPr="008D21F1">
        <w:t>образованию</w:t>
      </w:r>
      <w:r w:rsidR="008D21F1" w:rsidRPr="008D21F1">
        <w:t xml:space="preserve"> </w:t>
      </w:r>
      <w:r w:rsidRPr="008D21F1">
        <w:t>эмульсии</w:t>
      </w:r>
      <w:r w:rsidR="008D21F1" w:rsidRPr="008D21F1">
        <w:t>.</w:t>
      </w:r>
    </w:p>
    <w:p w:rsidR="008D21F1" w:rsidRDefault="00A7644F" w:rsidP="008D21F1">
      <w:pPr>
        <w:tabs>
          <w:tab w:val="left" w:pos="726"/>
        </w:tabs>
      </w:pPr>
      <w:r w:rsidRPr="008D21F1">
        <w:t>В</w:t>
      </w:r>
      <w:r w:rsidR="008D21F1" w:rsidRPr="008D21F1">
        <w:t xml:space="preserve"> </w:t>
      </w:r>
      <w:r w:rsidRPr="008D21F1">
        <w:t>наибольшей</w:t>
      </w:r>
      <w:r w:rsidR="008D21F1" w:rsidRPr="008D21F1">
        <w:t xml:space="preserve"> </w:t>
      </w:r>
      <w:r w:rsidRPr="008D21F1">
        <w:t>степени</w:t>
      </w:r>
      <w:r w:rsidR="008D21F1" w:rsidRPr="008D21F1">
        <w:t xml:space="preserve"> </w:t>
      </w:r>
      <w:r w:rsidRPr="008D21F1">
        <w:t>этим</w:t>
      </w:r>
      <w:r w:rsidR="008D21F1" w:rsidRPr="008D21F1">
        <w:t xml:space="preserve"> </w:t>
      </w:r>
      <w:r w:rsidRPr="008D21F1">
        <w:t>требованиям</w:t>
      </w:r>
      <w:r w:rsidR="008D21F1" w:rsidRPr="008D21F1">
        <w:t xml:space="preserve"> </w:t>
      </w:r>
      <w:r w:rsidRPr="008D21F1">
        <w:t>отвечает</w:t>
      </w:r>
      <w:r w:rsidR="008D21F1" w:rsidRPr="008D21F1">
        <w:t xml:space="preserve"> </w:t>
      </w:r>
      <w:r w:rsidRPr="008D21F1">
        <w:t>диэтиленгликоль</w:t>
      </w:r>
      <w:r w:rsidR="008D21F1" w:rsidRPr="008D21F1">
        <w:t>:</w:t>
      </w:r>
    </w:p>
    <w:p w:rsidR="008D21F1" w:rsidRPr="008D21F1" w:rsidRDefault="008D21F1" w:rsidP="008D21F1">
      <w:pPr>
        <w:tabs>
          <w:tab w:val="left" w:pos="726"/>
        </w:tabs>
      </w:pPr>
      <w:r>
        <w:t>(</w:t>
      </w:r>
      <w:bookmarkStart w:id="402" w:name="OCRUncertain119"/>
      <w:r w:rsidR="00A7644F" w:rsidRPr="008D21F1">
        <w:t>СН</w:t>
      </w:r>
      <w:bookmarkEnd w:id="402"/>
      <w:r w:rsidR="00A7644F" w:rsidRPr="008D21F1">
        <w:rPr>
          <w:vertAlign w:val="subscript"/>
        </w:rPr>
        <w:t>2</w:t>
      </w:r>
      <w:r w:rsidR="00A7644F" w:rsidRPr="008D21F1">
        <w:rPr>
          <w:lang w:val="en-US"/>
        </w:rPr>
        <w:t>CH</w:t>
      </w:r>
      <w:r w:rsidR="00A7644F" w:rsidRPr="008D21F1">
        <w:rPr>
          <w:vertAlign w:val="subscript"/>
        </w:rPr>
        <w:t>2</w:t>
      </w:r>
      <w:r w:rsidR="00A7644F" w:rsidRPr="008D21F1">
        <w:rPr>
          <w:lang w:val="en-US"/>
        </w:rPr>
        <w:t>OH</w:t>
      </w:r>
      <w:r w:rsidRPr="008D21F1">
        <w:t xml:space="preserve">) </w:t>
      </w:r>
      <w:r w:rsidR="00A7644F" w:rsidRPr="008D21F1">
        <w:rPr>
          <w:vertAlign w:val="subscript"/>
        </w:rPr>
        <w:t>2</w:t>
      </w:r>
      <w:r w:rsidR="00A7644F" w:rsidRPr="008D21F1">
        <w:t>O,</w:t>
      </w:r>
      <w:r w:rsidRPr="008D21F1">
        <w:t xml:space="preserve"> </w:t>
      </w:r>
      <w:r w:rsidR="00A7644F" w:rsidRPr="008D21F1">
        <w:t>представляющий</w:t>
      </w:r>
      <w:r w:rsidRPr="008D21F1">
        <w:t xml:space="preserve"> </w:t>
      </w:r>
      <w:r w:rsidR="00A7644F" w:rsidRPr="008D21F1">
        <w:t>собой</w:t>
      </w:r>
      <w:r w:rsidRPr="008D21F1">
        <w:t xml:space="preserve"> </w:t>
      </w:r>
      <w:r w:rsidR="00A7644F" w:rsidRPr="008D21F1">
        <w:t>прозрачную</w:t>
      </w:r>
      <w:r w:rsidRPr="008D21F1">
        <w:t xml:space="preserve"> </w:t>
      </w:r>
      <w:bookmarkStart w:id="403" w:name="OCRUncertain123"/>
      <w:r w:rsidR="00A7644F" w:rsidRPr="008D21F1">
        <w:t>глицериноподобную</w:t>
      </w:r>
      <w:bookmarkEnd w:id="403"/>
      <w:r w:rsidRPr="008D21F1">
        <w:t xml:space="preserve"> </w:t>
      </w:r>
      <w:r w:rsidR="00A7644F" w:rsidRPr="008D21F1">
        <w:t>жидкость</w:t>
      </w:r>
      <w:r w:rsidRPr="008D21F1">
        <w:t xml:space="preserve"> </w:t>
      </w:r>
      <w:r w:rsidR="00A7644F" w:rsidRPr="008D21F1">
        <w:t>с</w:t>
      </w:r>
      <w:r w:rsidRPr="008D21F1">
        <w:t xml:space="preserve"> </w:t>
      </w:r>
      <w:r w:rsidR="00A7644F" w:rsidRPr="008D21F1">
        <w:t>температурой</w:t>
      </w:r>
      <w:r w:rsidRPr="008D21F1">
        <w:t xml:space="preserve"> </w:t>
      </w:r>
      <w:r w:rsidR="00A7644F" w:rsidRPr="008D21F1">
        <w:t>кипения</w:t>
      </w:r>
      <w:r w:rsidRPr="008D21F1">
        <w:rPr>
          <w:noProof/>
        </w:rPr>
        <w:t xml:space="preserve"> </w:t>
      </w:r>
      <w:r w:rsidR="00A7644F" w:rsidRPr="008D21F1">
        <w:rPr>
          <w:noProof/>
        </w:rPr>
        <w:t>245</w:t>
      </w:r>
      <w:r w:rsidRPr="008D21F1">
        <w:rPr>
          <w:noProof/>
        </w:rPr>
        <w:t>°</w:t>
      </w:r>
      <w:r w:rsidR="00A7644F" w:rsidRPr="008D21F1">
        <w:t>С</w:t>
      </w:r>
      <w:r w:rsidRPr="008D21F1">
        <w:t xml:space="preserve"> </w:t>
      </w:r>
      <w:r w:rsidR="00A7644F" w:rsidRPr="008D21F1">
        <w:t>и</w:t>
      </w:r>
      <w:r w:rsidRPr="008D21F1">
        <w:t xml:space="preserve"> </w:t>
      </w:r>
      <w:r w:rsidR="00A7644F" w:rsidRPr="008D21F1">
        <w:t>температурой</w:t>
      </w:r>
      <w:r w:rsidRPr="008D21F1">
        <w:t xml:space="preserve"> </w:t>
      </w:r>
      <w:r w:rsidR="00A7644F" w:rsidRPr="008D21F1">
        <w:t>замерзания</w:t>
      </w:r>
      <w:r w:rsidRPr="008D21F1">
        <w:rPr>
          <w:noProof/>
        </w:rPr>
        <w:t xml:space="preserve"> </w:t>
      </w:r>
      <w:r w:rsidR="00A7644F" w:rsidRPr="008D21F1">
        <w:rPr>
          <w:noProof/>
        </w:rPr>
        <w:t>минус</w:t>
      </w:r>
      <w:r w:rsidRPr="008D21F1">
        <w:rPr>
          <w:noProof/>
        </w:rPr>
        <w:t xml:space="preserve"> </w:t>
      </w:r>
      <w:r w:rsidR="00A7644F" w:rsidRPr="008D21F1">
        <w:rPr>
          <w:noProof/>
        </w:rPr>
        <w:t>9</w:t>
      </w:r>
      <w:r w:rsidRPr="008D21F1">
        <w:rPr>
          <w:noProof/>
        </w:rPr>
        <w:t>°</w:t>
      </w:r>
      <w:r w:rsidR="00A7644F" w:rsidRPr="008D21F1">
        <w:t>С</w:t>
      </w:r>
      <w:r w:rsidRPr="008D21F1">
        <w:t xml:space="preserve">. </w:t>
      </w:r>
      <w:r w:rsidR="00A7644F" w:rsidRPr="008D21F1">
        <w:t>Плотность</w:t>
      </w:r>
      <w:r w:rsidRPr="008D21F1">
        <w:t xml:space="preserve"> </w:t>
      </w:r>
      <w:bookmarkStart w:id="404" w:name="OCRUncertain124"/>
      <w:r w:rsidR="00A7644F" w:rsidRPr="008D21F1">
        <w:t>ДЭГ</w:t>
      </w:r>
      <w:bookmarkStart w:id="405" w:name="OCRUncertain125"/>
      <w:bookmarkEnd w:id="404"/>
      <w:r w:rsidRPr="008D21F1">
        <w:rPr>
          <w:noProof/>
        </w:rPr>
        <w:t xml:space="preserve"> - </w:t>
      </w:r>
      <w:r w:rsidR="00A7644F" w:rsidRPr="008D21F1">
        <w:rPr>
          <w:noProof/>
        </w:rPr>
        <w:t>1</w:t>
      </w:r>
      <w:bookmarkEnd w:id="405"/>
      <w:r w:rsidR="00A7644F" w:rsidRPr="008D21F1">
        <w:rPr>
          <w:noProof/>
        </w:rPr>
        <w:t>,116</w:t>
      </w:r>
      <w:r w:rsidRPr="008D21F1">
        <w:t xml:space="preserve"> </w:t>
      </w:r>
      <w:r w:rsidR="00A7644F" w:rsidRPr="008D21F1">
        <w:t>кг/м</w:t>
      </w:r>
      <w:r w:rsidR="00A7644F" w:rsidRPr="008D21F1">
        <w:rPr>
          <w:vertAlign w:val="superscript"/>
        </w:rPr>
        <w:t>3</w:t>
      </w:r>
      <w:r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Для</w:t>
      </w:r>
      <w:r w:rsidR="008D21F1" w:rsidRPr="008D21F1">
        <w:t xml:space="preserve"> </w:t>
      </w:r>
      <w:r w:rsidRPr="008D21F1">
        <w:t>осушки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целью</w:t>
      </w:r>
      <w:r w:rsidR="008D21F1" w:rsidRPr="008D21F1">
        <w:t xml:space="preserve"> </w:t>
      </w:r>
      <w:r w:rsidRPr="008D21F1">
        <w:t>снижения</w:t>
      </w:r>
      <w:r w:rsidR="008D21F1" w:rsidRPr="008D21F1">
        <w:t xml:space="preserve"> </w:t>
      </w:r>
      <w:r w:rsidRPr="008D21F1">
        <w:t>точки</w:t>
      </w:r>
      <w:r w:rsidR="008D21F1" w:rsidRPr="008D21F1">
        <w:t xml:space="preserve"> </w:t>
      </w:r>
      <w:r w:rsidRPr="008D21F1">
        <w:t>росы</w:t>
      </w:r>
      <w:r w:rsidR="008D21F1" w:rsidRPr="008D21F1">
        <w:t xml:space="preserve"> </w:t>
      </w:r>
      <w:r w:rsidRPr="008D21F1">
        <w:t>до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минус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15</w:t>
      </w:r>
      <w:r w:rsidR="008D21F1" w:rsidRPr="008D21F1">
        <w:rPr>
          <w:noProof/>
        </w:rPr>
        <w:t xml:space="preserve"> - </w:t>
      </w:r>
      <w:r w:rsidRPr="008D21F1">
        <w:rPr>
          <w:noProof/>
        </w:rPr>
        <w:t>минус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20</w:t>
      </w:r>
      <w:r w:rsidR="008D21F1" w:rsidRPr="008D21F1">
        <w:rPr>
          <w:noProof/>
        </w:rPr>
        <w:t>°</w:t>
      </w:r>
      <w:r w:rsidRPr="008D21F1">
        <w:t>С</w:t>
      </w:r>
      <w:r w:rsidR="008D21F1" w:rsidRPr="008D21F1">
        <w:t xml:space="preserve"> </w:t>
      </w:r>
      <w:r w:rsidRPr="008D21F1">
        <w:t>используется</w:t>
      </w:r>
      <w:r w:rsidR="008D21F1" w:rsidRPr="008D21F1">
        <w:t xml:space="preserve"> </w:t>
      </w:r>
      <w:r w:rsidRPr="008D21F1">
        <w:t>ДЭГ</w:t>
      </w:r>
      <w:r w:rsidR="008D21F1" w:rsidRPr="008D21F1">
        <w:t xml:space="preserve"> </w:t>
      </w:r>
      <w:r w:rsidRPr="008D21F1">
        <w:t>концентрации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99</w:t>
      </w:r>
      <w:r w:rsidR="008D21F1" w:rsidRPr="008D21F1">
        <w:rPr>
          <w:noProof/>
        </w:rPr>
        <w:t xml:space="preserve"> - </w:t>
      </w:r>
      <w:r w:rsidRPr="008D21F1">
        <w:rPr>
          <w:noProof/>
        </w:rPr>
        <w:t>99,5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%</w:t>
      </w:r>
      <w:r w:rsidR="008D21F1" w:rsidRPr="008D21F1">
        <w:rPr>
          <w:noProof/>
        </w:rPr>
        <w:t xml:space="preserve">. </w:t>
      </w:r>
      <w:r w:rsidRPr="008D21F1">
        <w:t>Необходимое</w:t>
      </w:r>
      <w:r w:rsidR="008D21F1" w:rsidRPr="008D21F1">
        <w:t xml:space="preserve"> </w:t>
      </w:r>
      <w:r w:rsidRPr="008D21F1">
        <w:t>количество</w:t>
      </w:r>
      <w:r w:rsidR="008D21F1" w:rsidRPr="008D21F1">
        <w:t xml:space="preserve"> </w:t>
      </w:r>
      <w:r w:rsidRPr="008D21F1">
        <w:t>ДЭГ</w:t>
      </w:r>
      <w:r w:rsidR="008D21F1" w:rsidRPr="008D21F1">
        <w:t xml:space="preserve"> </w:t>
      </w:r>
      <w:r w:rsidRPr="008D21F1">
        <w:t>можно</w:t>
      </w:r>
      <w:r w:rsidR="008D21F1" w:rsidRPr="008D21F1">
        <w:t xml:space="preserve"> </w:t>
      </w:r>
      <w:r w:rsidRPr="008D21F1">
        <w:t>рассчитать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формуле</w:t>
      </w:r>
      <w:r w:rsidR="008D21F1" w:rsidRPr="008D21F1">
        <w:t>:</w:t>
      </w:r>
    </w:p>
    <w:p w:rsidR="00173D76" w:rsidRDefault="00173D76" w:rsidP="008D21F1">
      <w:pPr>
        <w:tabs>
          <w:tab w:val="left" w:pos="726"/>
        </w:tabs>
      </w:pPr>
    </w:p>
    <w:p w:rsidR="008D21F1" w:rsidRPr="008D21F1" w:rsidRDefault="00A7644F" w:rsidP="008D21F1">
      <w:pPr>
        <w:tabs>
          <w:tab w:val="left" w:pos="726"/>
        </w:tabs>
        <w:rPr>
          <w:noProof/>
          <w:lang w:val="en-US"/>
        </w:rPr>
      </w:pPr>
      <w:r w:rsidRPr="008D21F1">
        <w:rPr>
          <w:lang w:val="en-US"/>
        </w:rPr>
        <w:t>Q</w:t>
      </w:r>
      <w:r w:rsidR="008D21F1" w:rsidRPr="008D21F1">
        <w:rPr>
          <w:lang w:val="en-US"/>
        </w:rPr>
        <w:t xml:space="preserve"> </w:t>
      </w:r>
      <w:r w:rsidRPr="008D21F1">
        <w:rPr>
          <w:lang w:val="en-US"/>
        </w:rPr>
        <w:t>=</w:t>
      </w:r>
      <w:r w:rsidR="008D21F1">
        <w:rPr>
          <w:lang w:val="en-US"/>
        </w:rPr>
        <w:t xml:space="preserve"> (</w:t>
      </w:r>
      <w:r w:rsidRPr="008D21F1">
        <w:rPr>
          <w:lang w:val="en-US"/>
        </w:rPr>
        <w:t>W</w:t>
      </w:r>
      <w:r w:rsidRPr="008D21F1">
        <w:rPr>
          <w:vertAlign w:val="subscript"/>
          <w:lang w:val="en-US"/>
        </w:rPr>
        <w:t>1</w:t>
      </w:r>
      <w:r w:rsidR="008D21F1" w:rsidRPr="008D21F1">
        <w:rPr>
          <w:lang w:val="en-US"/>
        </w:rPr>
        <w:t xml:space="preserve"> - </w:t>
      </w:r>
      <w:r w:rsidRPr="008D21F1">
        <w:rPr>
          <w:lang w:val="en-US"/>
        </w:rPr>
        <w:t>W</w:t>
      </w:r>
      <w:r w:rsidRPr="008D21F1">
        <w:rPr>
          <w:vertAlign w:val="subscript"/>
          <w:lang w:val="en-US"/>
        </w:rPr>
        <w:t>2</w:t>
      </w:r>
      <w:r w:rsidR="008D21F1" w:rsidRPr="008D21F1">
        <w:rPr>
          <w:lang w:val="en-US"/>
        </w:rPr>
        <w:t xml:space="preserve">) </w:t>
      </w:r>
      <w:r w:rsidRPr="008D21F1">
        <w:rPr>
          <w:lang w:val="en-US"/>
        </w:rPr>
        <w:t>c</w:t>
      </w:r>
      <w:r w:rsidRPr="008D21F1">
        <w:rPr>
          <w:vertAlign w:val="subscript"/>
          <w:lang w:val="en-US"/>
        </w:rPr>
        <w:t>2</w:t>
      </w:r>
      <w:r w:rsidRPr="008D21F1">
        <w:rPr>
          <w:lang w:val="en-US"/>
        </w:rPr>
        <w:t>/</w:t>
      </w:r>
      <w:r w:rsidR="008D21F1">
        <w:rPr>
          <w:lang w:val="en-US"/>
        </w:rPr>
        <w:t xml:space="preserve"> (</w:t>
      </w:r>
      <w:r w:rsidRPr="008D21F1">
        <w:rPr>
          <w:lang w:val="en-US"/>
        </w:rPr>
        <w:t>c</w:t>
      </w:r>
      <w:r w:rsidRPr="008D21F1">
        <w:rPr>
          <w:vertAlign w:val="subscript"/>
          <w:lang w:val="en-US"/>
        </w:rPr>
        <w:t>1</w:t>
      </w:r>
      <w:r w:rsidR="008D21F1" w:rsidRPr="008D21F1">
        <w:rPr>
          <w:lang w:val="en-US"/>
        </w:rPr>
        <w:t xml:space="preserve"> - </w:t>
      </w:r>
      <w:r w:rsidRPr="008D21F1">
        <w:rPr>
          <w:lang w:val="en-US"/>
        </w:rPr>
        <w:t>c</w:t>
      </w:r>
      <w:r w:rsidRPr="008D21F1">
        <w:rPr>
          <w:vertAlign w:val="subscript"/>
          <w:lang w:val="en-US"/>
        </w:rPr>
        <w:t>2</w:t>
      </w:r>
      <w:r w:rsidR="008D21F1" w:rsidRPr="008D21F1">
        <w:rPr>
          <w:lang w:val="en-US"/>
        </w:rPr>
        <w:t>),</w:t>
      </w:r>
      <w:r w:rsidR="008D21F1">
        <w:rPr>
          <w:lang w:val="en-US"/>
        </w:rPr>
        <w:t xml:space="preserve"> (</w:t>
      </w:r>
      <w:r w:rsidRPr="008D21F1">
        <w:rPr>
          <w:noProof/>
          <w:lang w:val="en-US"/>
        </w:rPr>
        <w:t>4</w:t>
      </w:r>
      <w:r w:rsidR="008D21F1">
        <w:rPr>
          <w:noProof/>
          <w:lang w:val="en-US"/>
        </w:rPr>
        <w:t>.4</w:t>
      </w:r>
      <w:r w:rsidR="008D21F1" w:rsidRPr="008D21F1">
        <w:rPr>
          <w:noProof/>
          <w:lang w:val="en-US"/>
        </w:rPr>
        <w:t>)</w:t>
      </w:r>
    </w:p>
    <w:p w:rsidR="00173D76" w:rsidRDefault="00173D76" w:rsidP="008D21F1">
      <w:pPr>
        <w:tabs>
          <w:tab w:val="left" w:pos="726"/>
        </w:tabs>
      </w:pPr>
    </w:p>
    <w:p w:rsidR="008D21F1" w:rsidRPr="008D21F1" w:rsidRDefault="00A7644F" w:rsidP="008D21F1">
      <w:pPr>
        <w:tabs>
          <w:tab w:val="left" w:pos="726"/>
        </w:tabs>
      </w:pPr>
      <w:r w:rsidRPr="008D21F1">
        <w:t>где</w:t>
      </w:r>
      <w:r w:rsidR="008D21F1" w:rsidRPr="008D21F1">
        <w:t xml:space="preserve"> </w:t>
      </w:r>
      <w:r w:rsidRPr="008D21F1">
        <w:rPr>
          <w:lang w:val="en-US"/>
        </w:rPr>
        <w:t>Q</w:t>
      </w:r>
      <w:r w:rsidR="008D21F1" w:rsidRPr="008D21F1">
        <w:t xml:space="preserve"> - </w:t>
      </w:r>
      <w:r w:rsidRPr="008D21F1">
        <w:t>расход</w:t>
      </w:r>
      <w:r w:rsidR="008D21F1" w:rsidRPr="008D21F1">
        <w:t xml:space="preserve"> </w:t>
      </w:r>
      <w:r w:rsidRPr="008D21F1">
        <w:t>ингибитора,</w:t>
      </w:r>
      <w:r w:rsidR="008D21F1" w:rsidRPr="008D21F1">
        <w:t xml:space="preserve"> </w:t>
      </w:r>
      <w:r w:rsidRPr="008D21F1">
        <w:t>кг/1000</w:t>
      </w:r>
      <w:r w:rsidR="008D21F1" w:rsidRPr="008D21F1">
        <w:t xml:space="preserve"> </w:t>
      </w:r>
      <w:r w:rsidRPr="008D21F1">
        <w:t>м</w:t>
      </w:r>
      <w:r w:rsidRPr="008D21F1">
        <w:rPr>
          <w:vertAlign w:val="superscript"/>
        </w:rPr>
        <w:t>3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; </w:t>
      </w:r>
      <w:r w:rsidRPr="008D21F1">
        <w:t>W</w:t>
      </w:r>
      <w:r w:rsidRPr="008D21F1">
        <w:rPr>
          <w:vertAlign w:val="subscript"/>
        </w:rPr>
        <w:t>1</w:t>
      </w:r>
      <w:r w:rsidR="008D21F1" w:rsidRPr="008D21F1">
        <w:t xml:space="preserve"> - </w:t>
      </w:r>
      <w:r w:rsidRPr="008D21F1">
        <w:t>влагосодержание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до</w:t>
      </w:r>
      <w:r w:rsidR="008D21F1" w:rsidRPr="008D21F1">
        <w:t xml:space="preserve"> </w:t>
      </w:r>
      <w:r w:rsidRPr="008D21F1">
        <w:t>ввода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него</w:t>
      </w:r>
      <w:r w:rsidR="008D21F1" w:rsidRPr="008D21F1">
        <w:t xml:space="preserve"> </w:t>
      </w:r>
      <w:r w:rsidRPr="008D21F1">
        <w:t>ингибитора</w:t>
      </w:r>
      <w:r w:rsidR="008D21F1">
        <w:t xml:space="preserve"> (</w:t>
      </w:r>
      <w:r w:rsidRPr="008D21F1">
        <w:t>берется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специальным</w:t>
      </w:r>
      <w:r w:rsidR="008D21F1" w:rsidRPr="008D21F1">
        <w:t xml:space="preserve"> </w:t>
      </w:r>
      <w:r w:rsidRPr="008D21F1">
        <w:t>графикам</w:t>
      </w:r>
      <w:r w:rsidR="008D21F1" w:rsidRPr="008D21F1">
        <w:t xml:space="preserve"> </w:t>
      </w:r>
      <w:r w:rsidRPr="008D21F1">
        <w:t>для</w:t>
      </w:r>
      <w:r w:rsidR="008D21F1" w:rsidRPr="008D21F1">
        <w:t xml:space="preserve"> </w:t>
      </w:r>
      <w:r w:rsidRPr="008D21F1">
        <w:t>пластовых</w:t>
      </w:r>
      <w:r w:rsidR="008D21F1" w:rsidRPr="008D21F1">
        <w:t xml:space="preserve"> </w:t>
      </w:r>
      <w:r w:rsidRPr="008D21F1">
        <w:t>условий</w:t>
      </w:r>
      <w:r w:rsidR="008D21F1" w:rsidRPr="008D21F1">
        <w:t xml:space="preserve">), </w:t>
      </w:r>
      <w:r w:rsidRPr="008D21F1">
        <w:t>кг/1000</w:t>
      </w:r>
      <w:r w:rsidR="008D21F1" w:rsidRPr="008D21F1">
        <w:t xml:space="preserve"> </w:t>
      </w:r>
      <w:r w:rsidRPr="008D21F1">
        <w:t>м</w:t>
      </w:r>
      <w:r w:rsidRPr="008D21F1">
        <w:rPr>
          <w:vertAlign w:val="superscript"/>
        </w:rPr>
        <w:t>3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; </w:t>
      </w:r>
      <w:r w:rsidRPr="008D21F1">
        <w:t>W</w:t>
      </w:r>
      <w:r w:rsidRPr="008D21F1">
        <w:rPr>
          <w:vertAlign w:val="subscript"/>
        </w:rPr>
        <w:t>2</w:t>
      </w:r>
      <w:r w:rsidR="008D21F1" w:rsidRPr="008D21F1">
        <w:t xml:space="preserve"> - </w:t>
      </w:r>
      <w:r w:rsidRPr="008D21F1">
        <w:t>влагосодержание</w:t>
      </w:r>
      <w:r w:rsidR="008D21F1" w:rsidRPr="008D21F1">
        <w:t xml:space="preserve"> </w:t>
      </w:r>
      <w:r w:rsidRPr="008D21F1">
        <w:t>потока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условиях</w:t>
      </w:r>
      <w:r w:rsidR="008D21F1" w:rsidRPr="008D21F1">
        <w:t xml:space="preserve"> </w:t>
      </w:r>
      <w:r w:rsidRPr="008D21F1">
        <w:t>вывода</w:t>
      </w:r>
      <w:r w:rsidR="008D21F1" w:rsidRPr="008D21F1">
        <w:t xml:space="preserve"> </w:t>
      </w:r>
      <w:r w:rsidRPr="008D21F1">
        <w:t>ингибитора</w:t>
      </w:r>
      <w:r w:rsidR="008D21F1">
        <w:t xml:space="preserve"> (</w:t>
      </w:r>
      <w:r w:rsidRPr="008D21F1">
        <w:t>например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сепараторе</w:t>
      </w:r>
      <w:r w:rsidR="008D21F1" w:rsidRPr="008D21F1">
        <w:t xml:space="preserve">); </w:t>
      </w:r>
      <w:r w:rsidRPr="008D21F1">
        <w:t>с</w:t>
      </w:r>
      <w:r w:rsidRPr="008D21F1">
        <w:rPr>
          <w:vertAlign w:val="subscript"/>
        </w:rPr>
        <w:t>1</w:t>
      </w:r>
      <w:r w:rsidR="008D21F1" w:rsidRPr="008D21F1">
        <w:t xml:space="preserve"> - </w:t>
      </w:r>
      <w:r w:rsidRPr="008D21F1">
        <w:t>концентрация</w:t>
      </w:r>
      <w:r w:rsidR="008D21F1" w:rsidRPr="008D21F1">
        <w:t xml:space="preserve"> </w:t>
      </w:r>
      <w:r w:rsidRPr="008D21F1">
        <w:t>вводимого</w:t>
      </w:r>
      <w:r w:rsidR="008D21F1" w:rsidRPr="008D21F1">
        <w:t xml:space="preserve"> </w:t>
      </w:r>
      <w:r w:rsidRPr="008D21F1">
        <w:t>раствора</w:t>
      </w:r>
      <w:r w:rsidR="008D21F1" w:rsidRPr="008D21F1">
        <w:t xml:space="preserve"> </w:t>
      </w:r>
      <w:r w:rsidRPr="008D21F1">
        <w:t>ингибитора,</w:t>
      </w:r>
      <w:r w:rsidR="008D21F1" w:rsidRPr="008D21F1">
        <w:t xml:space="preserve"> </w:t>
      </w:r>
      <w:r w:rsidRPr="008D21F1">
        <w:t>%</w:t>
      </w:r>
      <w:r w:rsidR="008D21F1" w:rsidRPr="008D21F1">
        <w:t xml:space="preserve"> </w:t>
      </w:r>
      <w:r w:rsidRPr="008D21F1">
        <w:t>вес</w:t>
      </w:r>
      <w:r w:rsidR="008D21F1" w:rsidRPr="008D21F1">
        <w:t>.</w:t>
      </w:r>
      <w:r w:rsidR="008D21F1">
        <w:t xml:space="preserve"> (</w:t>
      </w:r>
      <w:r w:rsidRPr="008D21F1">
        <w:t>величина</w:t>
      </w:r>
      <w:r w:rsidR="008D21F1" w:rsidRPr="008D21F1">
        <w:t xml:space="preserve"> </w:t>
      </w:r>
      <w:r w:rsidRPr="008D21F1">
        <w:t>заданная</w:t>
      </w:r>
      <w:r w:rsidR="008D21F1" w:rsidRPr="008D21F1">
        <w:t xml:space="preserve">); </w:t>
      </w:r>
      <w:r w:rsidRPr="008D21F1">
        <w:t>с</w:t>
      </w:r>
      <w:r w:rsidRPr="008D21F1">
        <w:rPr>
          <w:vertAlign w:val="subscript"/>
        </w:rPr>
        <w:t>2</w:t>
      </w:r>
      <w:r w:rsidR="008D21F1" w:rsidRPr="008D21F1">
        <w:t xml:space="preserve"> - </w:t>
      </w:r>
      <w:r w:rsidRPr="008D21F1">
        <w:lastRenderedPageBreak/>
        <w:t>концентрация</w:t>
      </w:r>
      <w:r w:rsidR="008D21F1" w:rsidRPr="008D21F1">
        <w:t xml:space="preserve"> </w:t>
      </w:r>
      <w:r w:rsidRPr="008D21F1">
        <w:t>выводимого</w:t>
      </w:r>
      <w:r w:rsidR="008D21F1" w:rsidRPr="008D21F1">
        <w:t xml:space="preserve"> </w:t>
      </w:r>
      <w:r w:rsidRPr="008D21F1">
        <w:t>раствора,</w:t>
      </w:r>
      <w:r w:rsidR="008D21F1" w:rsidRPr="008D21F1">
        <w:t xml:space="preserve"> </w:t>
      </w:r>
      <w:r w:rsidRPr="008D21F1">
        <w:t>%</w:t>
      </w:r>
      <w:r w:rsidR="008D21F1" w:rsidRPr="008D21F1">
        <w:t xml:space="preserve"> </w:t>
      </w:r>
      <w:r w:rsidRPr="008D21F1">
        <w:t>вес</w:t>
      </w:r>
      <w:r w:rsidR="008D21F1" w:rsidRPr="008D21F1">
        <w:t xml:space="preserve">., </w:t>
      </w:r>
      <w:r w:rsidRPr="008D21F1">
        <w:t>величина</w:t>
      </w:r>
      <w:r w:rsidR="008D21F1" w:rsidRPr="008D21F1">
        <w:t xml:space="preserve"> </w:t>
      </w:r>
      <w:r w:rsidRPr="008D21F1">
        <w:t>либо</w:t>
      </w:r>
      <w:r w:rsidR="008D21F1" w:rsidRPr="008D21F1">
        <w:t xml:space="preserve"> </w:t>
      </w:r>
      <w:r w:rsidRPr="008D21F1">
        <w:t>заданная,</w:t>
      </w:r>
      <w:r w:rsidR="008D21F1" w:rsidRPr="008D21F1">
        <w:t xml:space="preserve"> </w:t>
      </w:r>
      <w:r w:rsidRPr="008D21F1">
        <w:t>либо</w:t>
      </w:r>
      <w:r w:rsidR="008D21F1" w:rsidRPr="008D21F1">
        <w:t xml:space="preserve"> </w:t>
      </w:r>
      <w:r w:rsidRPr="008D21F1">
        <w:t>определяемая</w:t>
      </w:r>
      <w:r w:rsidR="008D21F1" w:rsidRPr="008D21F1">
        <w:t>.</w:t>
      </w:r>
    </w:p>
    <w:p w:rsidR="008D21F1" w:rsidRDefault="00A7644F" w:rsidP="008D21F1">
      <w:pPr>
        <w:tabs>
          <w:tab w:val="left" w:pos="726"/>
        </w:tabs>
      </w:pPr>
      <w:r w:rsidRPr="008D21F1">
        <w:t>Необходимый</w:t>
      </w:r>
      <w:r w:rsidR="008D21F1" w:rsidRPr="008D21F1">
        <w:t xml:space="preserve"> </w:t>
      </w:r>
      <w:r w:rsidRPr="008D21F1">
        <w:t>расход</w:t>
      </w:r>
      <w:r w:rsidR="008D21F1" w:rsidRPr="008D21F1">
        <w:t xml:space="preserve"> </w:t>
      </w:r>
      <w:r w:rsidRPr="008D21F1">
        <w:t>ДЭГ</w:t>
      </w:r>
      <w:r w:rsidR="008D21F1" w:rsidRPr="008D21F1">
        <w:t xml:space="preserve"> </w:t>
      </w:r>
      <w:r w:rsidRPr="008D21F1">
        <w:t>определяется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зависимости</w:t>
      </w:r>
      <w:r w:rsidR="008D21F1">
        <w:t xml:space="preserve"> (</w:t>
      </w:r>
      <w:r w:rsidRPr="008D21F1">
        <w:t>рисунок</w:t>
      </w:r>
      <w:r w:rsidR="008D21F1" w:rsidRPr="008D21F1">
        <w:t xml:space="preserve"> </w:t>
      </w:r>
      <w:r w:rsidR="008D21F1">
        <w:t>4.19</w:t>
      </w:r>
      <w:r w:rsidR="008D21F1" w:rsidRPr="008D21F1">
        <w:t>).</w:t>
      </w:r>
    </w:p>
    <w:p w:rsidR="00173D76" w:rsidRPr="008D21F1" w:rsidRDefault="00173D76" w:rsidP="008D21F1">
      <w:pPr>
        <w:tabs>
          <w:tab w:val="left" w:pos="726"/>
        </w:tabs>
      </w:pPr>
    </w:p>
    <w:p w:rsidR="00A7644F" w:rsidRPr="008D21F1" w:rsidRDefault="00262F61" w:rsidP="008D21F1">
      <w:pPr>
        <w:tabs>
          <w:tab w:val="left" w:pos="726"/>
        </w:tabs>
      </w:pPr>
      <w:r>
        <w:rPr>
          <w:noProof/>
        </w:rPr>
        <w:pict>
          <v:shape id="Рисунок 37" o:spid="_x0000_i1065" type="#_x0000_t75" style="width:151.5pt;height:142.5pt;visibility:visible;mso-wrap-style:square">
            <v:imagedata r:id="rId44" o:title=""/>
          </v:shape>
        </w:pict>
      </w:r>
    </w:p>
    <w:p w:rsidR="008D21F1" w:rsidRDefault="00A7644F" w:rsidP="008D21F1">
      <w:pPr>
        <w:tabs>
          <w:tab w:val="left" w:pos="726"/>
        </w:tabs>
      </w:pPr>
      <w:r w:rsidRPr="008D21F1">
        <w:t>Рисунок</w:t>
      </w:r>
      <w:r w:rsidR="008D21F1" w:rsidRPr="008D21F1">
        <w:rPr>
          <w:noProof/>
        </w:rPr>
        <w:t xml:space="preserve"> </w:t>
      </w:r>
      <w:r w:rsidR="008D21F1">
        <w:rPr>
          <w:noProof/>
        </w:rPr>
        <w:t>4.19</w:t>
      </w:r>
      <w:r w:rsidR="008D21F1" w:rsidRPr="008D21F1">
        <w:t xml:space="preserve"> </w:t>
      </w:r>
      <w:r w:rsidRPr="008D21F1">
        <w:t>Зависимость</w:t>
      </w:r>
      <w:r w:rsidR="008D21F1" w:rsidRPr="008D21F1">
        <w:t xml:space="preserve"> </w:t>
      </w:r>
      <w:r w:rsidRPr="008D21F1">
        <w:t>а</w:t>
      </w:r>
      <w:r w:rsidR="008D21F1" w:rsidRPr="008D21F1">
        <w:t xml:space="preserve"> </w:t>
      </w:r>
      <w:r w:rsidRPr="008D21F1">
        <w:t>от</w:t>
      </w:r>
      <w:r w:rsidR="008D21F1" w:rsidRPr="008D21F1">
        <w:t xml:space="preserve"> </w:t>
      </w:r>
      <w:r w:rsidRPr="008D21F1">
        <w:t>давления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температуры</w:t>
      </w:r>
    </w:p>
    <w:p w:rsidR="00173D76" w:rsidRPr="008D21F1" w:rsidRDefault="00173D76" w:rsidP="008D21F1">
      <w:pPr>
        <w:tabs>
          <w:tab w:val="left" w:pos="726"/>
        </w:tabs>
      </w:pPr>
    </w:p>
    <w:p w:rsidR="008D21F1" w:rsidRPr="008D21F1" w:rsidRDefault="00A7644F" w:rsidP="008D21F1">
      <w:pPr>
        <w:tabs>
          <w:tab w:val="left" w:pos="726"/>
        </w:tabs>
      </w:pPr>
      <w:r w:rsidRPr="008D21F1">
        <w:t>Процесс</w:t>
      </w:r>
      <w:r w:rsidR="008D21F1" w:rsidRPr="008D21F1">
        <w:t xml:space="preserve"> </w:t>
      </w:r>
      <w:r w:rsidRPr="008D21F1">
        <w:t>абсорбции</w:t>
      </w:r>
      <w:r w:rsidR="008D21F1" w:rsidRPr="008D21F1">
        <w:t xml:space="preserve"> </w:t>
      </w:r>
      <w:r w:rsidRPr="008D21F1">
        <w:t>проходит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сравнительно</w:t>
      </w:r>
      <w:r w:rsidR="008D21F1" w:rsidRPr="008D21F1">
        <w:t xml:space="preserve"> </w:t>
      </w:r>
      <w:r w:rsidRPr="008D21F1">
        <w:t>узких</w:t>
      </w:r>
      <w:r w:rsidR="008D21F1" w:rsidRPr="008D21F1">
        <w:t xml:space="preserve"> </w:t>
      </w:r>
      <w:r w:rsidRPr="008D21F1">
        <w:t>температурных</w:t>
      </w:r>
      <w:r w:rsidR="008D21F1" w:rsidRPr="008D21F1">
        <w:t xml:space="preserve"> </w:t>
      </w:r>
      <w:r w:rsidRPr="008D21F1">
        <w:t>пределах</w:t>
      </w:r>
      <w:r w:rsidR="008D21F1" w:rsidRPr="008D21F1">
        <w:t xml:space="preserve">. </w:t>
      </w:r>
      <w:r w:rsidRPr="008D21F1">
        <w:t>Верхний</w:t>
      </w:r>
      <w:r w:rsidR="008D21F1" w:rsidRPr="008D21F1">
        <w:t xml:space="preserve"> </w:t>
      </w:r>
      <w:r w:rsidRPr="008D21F1">
        <w:t>предел</w:t>
      </w:r>
      <w:r w:rsidR="008D21F1" w:rsidRPr="008D21F1">
        <w:t xml:space="preserve"> </w:t>
      </w:r>
      <w:r w:rsidRPr="008D21F1">
        <w:t>температуры</w:t>
      </w:r>
      <w:r w:rsidR="008D21F1" w:rsidRPr="008D21F1">
        <w:t xml:space="preserve"> </w:t>
      </w:r>
      <w:r w:rsidRPr="008D21F1">
        <w:t>абсорбции</w:t>
      </w:r>
      <w:r w:rsidR="008D21F1" w:rsidRPr="008D21F1">
        <w:t xml:space="preserve"> </w:t>
      </w:r>
      <w:r w:rsidRPr="008D21F1">
        <w:t>определяется</w:t>
      </w:r>
      <w:r w:rsidR="008D21F1" w:rsidRPr="008D21F1">
        <w:t xml:space="preserve"> </w:t>
      </w:r>
      <w:r w:rsidRPr="008D21F1">
        <w:t>потерями</w:t>
      </w:r>
      <w:r w:rsidR="008D21F1" w:rsidRPr="008D21F1">
        <w:t xml:space="preserve"> </w:t>
      </w:r>
      <w:r w:rsidRPr="008D21F1">
        <w:t>гликоля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результате</w:t>
      </w:r>
      <w:r w:rsidR="008D21F1" w:rsidRPr="008D21F1">
        <w:t xml:space="preserve"> </w:t>
      </w:r>
      <w:r w:rsidRPr="008D21F1">
        <w:t>испарения</w:t>
      </w:r>
      <w:r w:rsidR="008D21F1" w:rsidRPr="008D21F1">
        <w:t xml:space="preserve">. </w:t>
      </w:r>
      <w:r w:rsidRPr="008D21F1">
        <w:t>Практически</w:t>
      </w:r>
      <w:r w:rsidR="008D21F1" w:rsidRPr="008D21F1">
        <w:t xml:space="preserve"> </w:t>
      </w:r>
      <w:r w:rsidRPr="008D21F1">
        <w:t>верхний</w:t>
      </w:r>
      <w:r w:rsidR="008D21F1" w:rsidRPr="008D21F1">
        <w:t xml:space="preserve"> </w:t>
      </w:r>
      <w:r w:rsidRPr="008D21F1">
        <w:t>температурный</w:t>
      </w:r>
      <w:r w:rsidR="008D21F1" w:rsidRPr="008D21F1">
        <w:t xml:space="preserve"> </w:t>
      </w:r>
      <w:r w:rsidRPr="008D21F1">
        <w:t>предел</w:t>
      </w:r>
      <w:r w:rsidR="008D21F1" w:rsidRPr="008D21F1">
        <w:t xml:space="preserve"> </w:t>
      </w:r>
      <w:r w:rsidRPr="008D21F1">
        <w:t>составляет</w:t>
      </w:r>
      <w:r w:rsidR="008D21F1" w:rsidRPr="008D21F1">
        <w:t xml:space="preserve"> </w:t>
      </w:r>
      <w:r w:rsidRPr="008D21F1">
        <w:t>около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35</w:t>
      </w:r>
      <w:r w:rsidR="008D21F1" w:rsidRPr="008D21F1">
        <w:rPr>
          <w:noProof/>
        </w:rPr>
        <w:t>°</w:t>
      </w:r>
      <w:bookmarkStart w:id="406" w:name="OCRUncertain503"/>
      <w:r w:rsidRPr="008D21F1">
        <w:t>С</w:t>
      </w:r>
      <w:bookmarkEnd w:id="406"/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Требуемая</w:t>
      </w:r>
      <w:r w:rsidR="008D21F1" w:rsidRPr="008D21F1">
        <w:t xml:space="preserve"> </w:t>
      </w:r>
      <w:r w:rsidRPr="008D21F1">
        <w:t>температура</w:t>
      </w:r>
      <w:r w:rsidR="008D21F1" w:rsidRPr="008D21F1">
        <w:t xml:space="preserve"> </w:t>
      </w:r>
      <w:r w:rsidRPr="008D21F1">
        <w:t>абсорбции</w:t>
      </w:r>
      <w:r w:rsidR="008D21F1" w:rsidRPr="008D21F1">
        <w:t xml:space="preserve"> </w:t>
      </w:r>
      <w:r w:rsidRPr="008D21F1">
        <w:t>определяется</w:t>
      </w:r>
      <w:r w:rsidR="008D21F1" w:rsidRPr="008D21F1">
        <w:t xml:space="preserve"> </w:t>
      </w:r>
      <w:r w:rsidRPr="008D21F1">
        <w:t>границей,</w:t>
      </w:r>
      <w:r w:rsidR="008D21F1" w:rsidRPr="008D21F1">
        <w:t xml:space="preserve"> </w:t>
      </w:r>
      <w:r w:rsidRPr="008D21F1">
        <w:t>до</w:t>
      </w:r>
      <w:r w:rsidR="008D21F1" w:rsidRPr="008D21F1">
        <w:t xml:space="preserve"> </w:t>
      </w:r>
      <w:r w:rsidRPr="008D21F1">
        <w:t>которой</w:t>
      </w:r>
      <w:r w:rsidR="008D21F1" w:rsidRPr="008D21F1">
        <w:t xml:space="preserve"> </w:t>
      </w:r>
      <w:r w:rsidRPr="008D21F1">
        <w:t>может</w:t>
      </w:r>
      <w:r w:rsidR="008D21F1" w:rsidRPr="008D21F1">
        <w:t xml:space="preserve"> </w:t>
      </w:r>
      <w:r w:rsidRPr="008D21F1">
        <w:t>быть</w:t>
      </w:r>
      <w:r w:rsidR="008D21F1" w:rsidRPr="008D21F1">
        <w:t xml:space="preserve"> </w:t>
      </w:r>
      <w:r w:rsidRPr="008D21F1">
        <w:t>охлажден</w:t>
      </w:r>
      <w:r w:rsidR="008D21F1" w:rsidRPr="008D21F1">
        <w:t xml:space="preserve"> </w:t>
      </w:r>
      <w:r w:rsidRPr="008D21F1">
        <w:t>регенерируемый</w:t>
      </w:r>
      <w:r w:rsidR="008D21F1" w:rsidRPr="008D21F1">
        <w:t xml:space="preserve"> </w:t>
      </w:r>
      <w:r w:rsidRPr="008D21F1">
        <w:t>гликоль</w:t>
      </w:r>
      <w:r w:rsidR="008D21F1" w:rsidRPr="008D21F1">
        <w:t xml:space="preserve"> </w:t>
      </w:r>
      <w:r w:rsidRPr="008D21F1">
        <w:t>входящим</w:t>
      </w:r>
      <w:r w:rsidR="008D21F1" w:rsidRPr="008D21F1">
        <w:t xml:space="preserve"> </w:t>
      </w:r>
      <w:r w:rsidRPr="008D21F1">
        <w:t>газом,</w:t>
      </w:r>
      <w:r w:rsidR="008D21F1" w:rsidRPr="008D21F1">
        <w:t xml:space="preserve"> </w:t>
      </w:r>
      <w:r w:rsidRPr="008D21F1">
        <w:t>теплотой</w:t>
      </w:r>
      <w:r w:rsidR="008D21F1" w:rsidRPr="008D21F1">
        <w:t xml:space="preserve"> </w:t>
      </w:r>
      <w:r w:rsidRPr="008D21F1">
        <w:t>абсорбции</w:t>
      </w:r>
      <w:r w:rsidR="008D21F1" w:rsidRPr="008D21F1">
        <w:t xml:space="preserve"> </w:t>
      </w:r>
      <w:r w:rsidRPr="008D21F1">
        <w:t>поглощенной</w:t>
      </w:r>
      <w:r w:rsidR="008D21F1" w:rsidRPr="008D21F1">
        <w:t xml:space="preserve"> </w:t>
      </w:r>
      <w:r w:rsidRPr="008D21F1">
        <w:t>воды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bookmarkStart w:id="407" w:name="OCRUncertain504"/>
      <w:r w:rsidRPr="008D21F1">
        <w:t>газоконденсатным</w:t>
      </w:r>
      <w:r w:rsidR="008D21F1" w:rsidRPr="008D21F1">
        <w:t xml:space="preserve"> </w:t>
      </w:r>
      <w:bookmarkEnd w:id="407"/>
      <w:r w:rsidRPr="008D21F1">
        <w:t>отношением</w:t>
      </w:r>
      <w:r w:rsidR="008D21F1" w:rsidRPr="008D21F1">
        <w:t xml:space="preserve">. </w:t>
      </w:r>
      <w:r w:rsidRPr="008D21F1">
        <w:t>Низкий</w:t>
      </w:r>
      <w:r w:rsidR="008D21F1" w:rsidRPr="008D21F1">
        <w:t xml:space="preserve"> </w:t>
      </w:r>
      <w:r w:rsidRPr="008D21F1">
        <w:t>температурный</w:t>
      </w:r>
      <w:r w:rsidR="008D21F1" w:rsidRPr="008D21F1">
        <w:t xml:space="preserve"> </w:t>
      </w:r>
      <w:r w:rsidRPr="008D21F1">
        <w:t>предел</w:t>
      </w:r>
      <w:r w:rsidR="008D21F1" w:rsidRPr="008D21F1">
        <w:t xml:space="preserve"> </w:t>
      </w:r>
      <w:r w:rsidRPr="008D21F1">
        <w:t>абсорбции</w:t>
      </w:r>
      <w:r w:rsidR="008D21F1" w:rsidRPr="008D21F1">
        <w:t xml:space="preserve"> </w:t>
      </w:r>
      <w:r w:rsidRPr="008D21F1">
        <w:t>определяется</w:t>
      </w:r>
      <w:r w:rsidR="008D21F1" w:rsidRPr="008D21F1">
        <w:t xml:space="preserve"> </w:t>
      </w:r>
      <w:r w:rsidRPr="008D21F1">
        <w:t>влиянием</w:t>
      </w:r>
      <w:r w:rsidR="008D21F1" w:rsidRPr="008D21F1">
        <w:t xml:space="preserve"> </w:t>
      </w:r>
      <w:r w:rsidRPr="008D21F1">
        <w:t>вязкости</w:t>
      </w:r>
      <w:r w:rsidR="008D21F1" w:rsidRPr="008D21F1">
        <w:t xml:space="preserve"> </w:t>
      </w:r>
      <w:r w:rsidRPr="008D21F1">
        <w:t>гликоля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поглотительную</w:t>
      </w:r>
      <w:r w:rsidR="008D21F1" w:rsidRPr="008D21F1">
        <w:t xml:space="preserve"> </w:t>
      </w:r>
      <w:r w:rsidRPr="008D21F1">
        <w:t>способность</w:t>
      </w:r>
      <w:r w:rsidR="008D21F1" w:rsidRPr="008D21F1">
        <w:t xml:space="preserve"> </w:t>
      </w:r>
      <w:r w:rsidRPr="008D21F1">
        <w:t>воды</w:t>
      </w:r>
      <w:r w:rsidR="008D21F1" w:rsidRPr="008D21F1">
        <w:t xml:space="preserve">. </w:t>
      </w:r>
      <w:r w:rsidRPr="008D21F1">
        <w:t>Минимальная</w:t>
      </w:r>
      <w:r w:rsidR="008D21F1" w:rsidRPr="008D21F1">
        <w:t xml:space="preserve"> </w:t>
      </w:r>
      <w:r w:rsidRPr="008D21F1">
        <w:t>температура</w:t>
      </w:r>
      <w:r w:rsidR="008D21F1" w:rsidRPr="008D21F1">
        <w:t xml:space="preserve"> </w:t>
      </w:r>
      <w:r w:rsidRPr="008D21F1">
        <w:t>процесса</w:t>
      </w:r>
      <w:r w:rsidR="008D21F1" w:rsidRPr="008D21F1">
        <w:t xml:space="preserve"> </w:t>
      </w:r>
      <w:r w:rsidRPr="008D21F1">
        <w:t>примерно</w:t>
      </w:r>
      <w:r w:rsidR="008D21F1" w:rsidRPr="008D21F1">
        <w:t xml:space="preserve"> </w:t>
      </w:r>
      <w:r w:rsidRPr="008D21F1">
        <w:t>равна</w:t>
      </w:r>
      <w:r w:rsidR="008D21F1" w:rsidRPr="008D21F1">
        <w:t xml:space="preserve"> </w:t>
      </w:r>
      <w:bookmarkStart w:id="408" w:name="OCRUncertain505"/>
      <w:r w:rsidRPr="008D21F1">
        <w:t>1</w:t>
      </w:r>
      <w:bookmarkStart w:id="409" w:name="OCRUncertain507"/>
      <w:bookmarkEnd w:id="408"/>
      <w:r w:rsidRPr="008D21F1">
        <w:t>0</w:t>
      </w:r>
      <w:r w:rsidR="008D21F1" w:rsidRPr="008D21F1">
        <w:t>°</w:t>
      </w:r>
      <w:r w:rsidRPr="008D21F1">
        <w:t>С</w:t>
      </w:r>
      <w:r w:rsidR="008D21F1" w:rsidRPr="008D21F1">
        <w:t xml:space="preserve">. </w:t>
      </w:r>
      <w:r w:rsidRPr="008D21F1">
        <w:t>С</w:t>
      </w:r>
      <w:bookmarkEnd w:id="409"/>
      <w:r w:rsidRPr="008D21F1">
        <w:t>хема</w:t>
      </w:r>
      <w:r w:rsidR="008D21F1" w:rsidRPr="008D21F1">
        <w:t xml:space="preserve"> </w:t>
      </w:r>
      <w:r w:rsidRPr="008D21F1">
        <w:t>установки</w:t>
      </w:r>
      <w:r w:rsidR="008D21F1" w:rsidRPr="008D21F1">
        <w:t xml:space="preserve"> </w:t>
      </w:r>
      <w:r w:rsidRPr="008D21F1">
        <w:t>осушки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гликолями</w:t>
      </w:r>
      <w:r w:rsidR="008D21F1" w:rsidRPr="008D21F1">
        <w:t xml:space="preserve"> </w:t>
      </w:r>
      <w:r w:rsidRPr="008D21F1">
        <w:t>пред</w:t>
      </w:r>
      <w:bookmarkStart w:id="410" w:name="OCRUncertain508"/>
      <w:r w:rsidRPr="008D21F1">
        <w:t>у</w:t>
      </w:r>
      <w:bookmarkEnd w:id="410"/>
      <w:r w:rsidRPr="008D21F1">
        <w:t>сматр</w:t>
      </w:r>
      <w:bookmarkStart w:id="411" w:name="OCRUncertain509"/>
      <w:r w:rsidRPr="008D21F1">
        <w:t>и</w:t>
      </w:r>
      <w:bookmarkEnd w:id="411"/>
      <w:r w:rsidRPr="008D21F1">
        <w:t>в</w:t>
      </w:r>
      <w:bookmarkStart w:id="412" w:name="OCRUncertain510"/>
      <w:r w:rsidRPr="008D21F1">
        <w:t>а</w:t>
      </w:r>
      <w:bookmarkEnd w:id="412"/>
      <w:r w:rsidRPr="008D21F1">
        <w:t>ет</w:t>
      </w:r>
      <w:r w:rsidR="008D21F1" w:rsidRPr="008D21F1">
        <w:t xml:space="preserve"> </w:t>
      </w:r>
      <w:r w:rsidRPr="008D21F1">
        <w:t>вакуумную</w:t>
      </w:r>
      <w:r w:rsidR="008D21F1" w:rsidRPr="008D21F1">
        <w:t xml:space="preserve"> </w:t>
      </w:r>
      <w:r w:rsidRPr="008D21F1">
        <w:t>регенерацию</w:t>
      </w:r>
      <w:r w:rsidR="008D21F1" w:rsidRPr="008D21F1">
        <w:t xml:space="preserve"> </w:t>
      </w:r>
      <w:r w:rsidRPr="008D21F1">
        <w:t>раствора</w:t>
      </w:r>
      <w:r w:rsidR="008D21F1">
        <w:t xml:space="preserve"> (</w:t>
      </w:r>
      <w:r w:rsidRPr="008D21F1">
        <w:t>рисунок</w:t>
      </w:r>
      <w:r w:rsidR="008D21F1" w:rsidRPr="008D21F1">
        <w:t xml:space="preserve"> </w:t>
      </w:r>
      <w:r w:rsidR="008D21F1">
        <w:t>4.20</w:t>
      </w:r>
      <w:r w:rsidR="008D21F1" w:rsidRPr="008D21F1">
        <w:rPr>
          <w:noProof/>
        </w:rPr>
        <w:t xml:space="preserve">); </w:t>
      </w:r>
      <w:r w:rsidRPr="008D21F1">
        <w:t>она</w:t>
      </w:r>
      <w:r w:rsidR="008D21F1" w:rsidRPr="008D21F1">
        <w:t xml:space="preserve"> </w:t>
      </w:r>
      <w:r w:rsidRPr="008D21F1">
        <w:t>предназначена</w:t>
      </w:r>
      <w:r w:rsidR="008D21F1" w:rsidRPr="008D21F1">
        <w:t xml:space="preserve"> </w:t>
      </w:r>
      <w:r w:rsidRPr="008D21F1">
        <w:t>для</w:t>
      </w:r>
      <w:r w:rsidR="008D21F1" w:rsidRPr="008D21F1">
        <w:t xml:space="preserve"> </w:t>
      </w:r>
      <w:r w:rsidRPr="008D21F1">
        <w:t>глубокой</w:t>
      </w:r>
      <w:r w:rsidR="008D21F1" w:rsidRPr="008D21F1">
        <w:t xml:space="preserve"> </w:t>
      </w:r>
      <w:r w:rsidRPr="008D21F1">
        <w:t>осушки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. </w:t>
      </w:r>
      <w:r w:rsidRPr="008D21F1">
        <w:t>Поступающий</w:t>
      </w:r>
      <w:r w:rsidR="008D21F1" w:rsidRPr="008D21F1">
        <w:t xml:space="preserve"> </w:t>
      </w:r>
      <w:r w:rsidRPr="008D21F1">
        <w:t>газ</w:t>
      </w:r>
      <w:r w:rsidR="008D21F1" w:rsidRPr="008D21F1">
        <w:t xml:space="preserve"> </w:t>
      </w:r>
      <w:r w:rsidRPr="008D21F1">
        <w:t>проходит</w:t>
      </w:r>
      <w:r w:rsidR="008D21F1" w:rsidRPr="008D21F1">
        <w:t xml:space="preserve"> </w:t>
      </w:r>
      <w:r w:rsidRPr="008D21F1">
        <w:t>через</w:t>
      </w:r>
      <w:r w:rsidR="008D21F1" w:rsidRPr="008D21F1">
        <w:t xml:space="preserve"> </w:t>
      </w:r>
      <w:r w:rsidRPr="008D21F1">
        <w:t>входной</w:t>
      </w:r>
      <w:r w:rsidR="008D21F1" w:rsidRPr="008D21F1">
        <w:t xml:space="preserve"> </w:t>
      </w:r>
      <w:r w:rsidRPr="008D21F1">
        <w:t>сепаратор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1</w:t>
      </w:r>
      <w:bookmarkStart w:id="413" w:name="OCRUncertain511"/>
      <w:r w:rsidRPr="008D21F1">
        <w:rPr>
          <w:noProof/>
        </w:rPr>
        <w:t>,</w:t>
      </w:r>
      <w:bookmarkEnd w:id="413"/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котором</w:t>
      </w:r>
      <w:r w:rsidR="008D21F1" w:rsidRPr="008D21F1">
        <w:t xml:space="preserve"> </w:t>
      </w:r>
      <w:r w:rsidRPr="008D21F1">
        <w:t>отделяется</w:t>
      </w:r>
      <w:r w:rsidR="008D21F1" w:rsidRPr="008D21F1">
        <w:t xml:space="preserve"> </w:t>
      </w:r>
      <w:r w:rsidRPr="008D21F1">
        <w:t>капельная</w:t>
      </w:r>
      <w:r w:rsidR="008D21F1" w:rsidRPr="008D21F1">
        <w:t xml:space="preserve"> </w:t>
      </w:r>
      <w:r w:rsidRPr="008D21F1">
        <w:t>влага</w:t>
      </w:r>
      <w:r w:rsidR="008D21F1" w:rsidRPr="008D21F1">
        <w:t xml:space="preserve">. </w:t>
      </w:r>
      <w:r w:rsidRPr="008D21F1">
        <w:t>Затем</w:t>
      </w:r>
      <w:r w:rsidR="008D21F1" w:rsidRPr="008D21F1">
        <w:t xml:space="preserve"> </w:t>
      </w:r>
      <w:r w:rsidRPr="008D21F1">
        <w:t>он</w:t>
      </w:r>
      <w:r w:rsidR="008D21F1" w:rsidRPr="008D21F1">
        <w:t xml:space="preserve"> </w:t>
      </w:r>
      <w:r w:rsidRPr="008D21F1">
        <w:t>попадает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абсорбер</w:t>
      </w:r>
      <w:r w:rsidR="008D21F1" w:rsidRPr="008D21F1">
        <w:t xml:space="preserve"> - </w:t>
      </w:r>
      <w:r w:rsidRPr="008D21F1">
        <w:t>контактор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2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нижнюю</w:t>
      </w:r>
      <w:r w:rsidR="008D21F1" w:rsidRPr="008D21F1">
        <w:t xml:space="preserve"> </w:t>
      </w:r>
      <w:r w:rsidRPr="008D21F1">
        <w:t>тарелку</w:t>
      </w:r>
      <w:r w:rsidR="008D21F1" w:rsidRPr="008D21F1">
        <w:t xml:space="preserve">. </w:t>
      </w:r>
      <w:r w:rsidRPr="008D21F1">
        <w:t>Газ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абсорбере</w:t>
      </w:r>
      <w:r w:rsidR="008D21F1" w:rsidRPr="008D21F1">
        <w:t xml:space="preserve"> </w:t>
      </w:r>
      <w:r w:rsidRPr="008D21F1">
        <w:t>поднимается</w:t>
      </w:r>
      <w:r w:rsidR="008D21F1" w:rsidRPr="008D21F1">
        <w:t xml:space="preserve"> </w:t>
      </w:r>
      <w:r w:rsidRPr="008D21F1">
        <w:t>через</w:t>
      </w:r>
      <w:r w:rsidR="008D21F1" w:rsidRPr="008D21F1">
        <w:t xml:space="preserve"> </w:t>
      </w:r>
      <w:r w:rsidRPr="008D21F1">
        <w:t>тарелки</w:t>
      </w:r>
      <w:r w:rsidR="008D21F1" w:rsidRPr="008D21F1">
        <w:t xml:space="preserve"> </w:t>
      </w:r>
      <w:r w:rsidRPr="008D21F1">
        <w:t>вверх,</w:t>
      </w:r>
      <w:r w:rsidR="008D21F1" w:rsidRPr="008D21F1">
        <w:t xml:space="preserve"> </w:t>
      </w:r>
      <w:r w:rsidRPr="008D21F1">
        <w:t>контактируя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раствором</w:t>
      </w:r>
      <w:r w:rsidR="008D21F1" w:rsidRPr="008D21F1">
        <w:t xml:space="preserve"> </w:t>
      </w:r>
      <w:r w:rsidRPr="008D21F1">
        <w:t>гликоля,</w:t>
      </w:r>
      <w:r w:rsidR="008D21F1" w:rsidRPr="008D21F1">
        <w:t xml:space="preserve"> </w:t>
      </w:r>
      <w:r w:rsidRPr="008D21F1">
        <w:t>подающимся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верхню</w:t>
      </w:r>
      <w:bookmarkStart w:id="414" w:name="OCRUncertain512"/>
      <w:r w:rsidRPr="008D21F1">
        <w:t>ю</w:t>
      </w:r>
      <w:r w:rsidR="008D21F1" w:rsidRPr="008D21F1">
        <w:t xml:space="preserve"> </w:t>
      </w:r>
      <w:bookmarkEnd w:id="414"/>
      <w:r w:rsidRPr="008D21F1">
        <w:t>тарелку</w:t>
      </w:r>
      <w:r w:rsidR="008D21F1" w:rsidRPr="008D21F1">
        <w:t xml:space="preserve">. </w:t>
      </w:r>
      <w:r w:rsidRPr="008D21F1">
        <w:t>Концентрированный</w:t>
      </w:r>
      <w:r w:rsidR="008D21F1" w:rsidRPr="008D21F1">
        <w:t xml:space="preserve"> </w:t>
      </w:r>
      <w:r w:rsidRPr="008D21F1">
        <w:t>раствор</w:t>
      </w:r>
      <w:r w:rsidR="008D21F1" w:rsidRPr="008D21F1">
        <w:t xml:space="preserve"> </w:t>
      </w:r>
      <w:r w:rsidRPr="008D21F1">
        <w:t>гликоля,</w:t>
      </w:r>
      <w:r w:rsidR="008D21F1" w:rsidRPr="008D21F1">
        <w:t xml:space="preserve"> </w:t>
      </w:r>
      <w:r w:rsidRPr="008D21F1">
        <w:t>постепенно</w:t>
      </w:r>
      <w:r w:rsidR="008D21F1" w:rsidRPr="008D21F1">
        <w:t xml:space="preserve"> </w:t>
      </w:r>
      <w:r w:rsidRPr="008D21F1">
        <w:t>насыщаясь,</w:t>
      </w:r>
      <w:r w:rsidR="008D21F1" w:rsidRPr="008D21F1">
        <w:t xml:space="preserve"> </w:t>
      </w:r>
      <w:r w:rsidRPr="008D21F1">
        <w:t>опускается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нижнюю</w:t>
      </w:r>
      <w:r w:rsidR="008D21F1" w:rsidRPr="008D21F1">
        <w:t xml:space="preserve"> </w:t>
      </w:r>
      <w:r w:rsidRPr="008D21F1">
        <w:t>часть</w:t>
      </w:r>
      <w:r w:rsidR="008D21F1" w:rsidRPr="008D21F1">
        <w:t xml:space="preserve"> </w:t>
      </w:r>
      <w:r w:rsidRPr="008D21F1">
        <w:t>контактора,</w:t>
      </w:r>
      <w:r w:rsidR="008D21F1" w:rsidRPr="008D21F1">
        <w:t xml:space="preserve"> </w:t>
      </w:r>
      <w:r w:rsidRPr="008D21F1">
        <w:t>откуда</w:t>
      </w:r>
      <w:r w:rsidR="008D21F1" w:rsidRPr="008D21F1">
        <w:t xml:space="preserve"> </w:t>
      </w:r>
      <w:r w:rsidRPr="008D21F1">
        <w:t>через</w:t>
      </w:r>
      <w:r w:rsidR="008D21F1" w:rsidRPr="008D21F1">
        <w:t xml:space="preserve"> </w:t>
      </w:r>
      <w:r w:rsidRPr="008D21F1">
        <w:lastRenderedPageBreak/>
        <w:t>теплообменник,</w:t>
      </w:r>
      <w:r w:rsidR="008D21F1" w:rsidRPr="008D21F1">
        <w:t xml:space="preserve"> </w:t>
      </w:r>
      <w:bookmarkStart w:id="415" w:name="OCRUncertain513"/>
      <w:r w:rsidRPr="008D21F1">
        <w:t>выветриватель</w:t>
      </w:r>
      <w:bookmarkEnd w:id="415"/>
      <w:r w:rsidR="008D21F1" w:rsidRPr="008D21F1">
        <w:rPr>
          <w:noProof/>
        </w:rPr>
        <w:t xml:space="preserve"> </w:t>
      </w:r>
      <w:r w:rsidRPr="008D21F1">
        <w:rPr>
          <w:noProof/>
        </w:rPr>
        <w:t>5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фильтр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6</w:t>
      </w:r>
      <w:r w:rsidR="008D21F1" w:rsidRPr="008D21F1">
        <w:t xml:space="preserve"> </w:t>
      </w:r>
      <w:r w:rsidRPr="008D21F1">
        <w:t>поступает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выпарную</w:t>
      </w:r>
      <w:r w:rsidR="008D21F1" w:rsidRPr="008D21F1">
        <w:t xml:space="preserve"> </w:t>
      </w:r>
      <w:r w:rsidRPr="008D21F1">
        <w:t>колонну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7</w:t>
      </w:r>
      <w:r w:rsidR="008D21F1" w:rsidRPr="008D21F1">
        <w:rPr>
          <w:noProof/>
        </w:rPr>
        <w:t xml:space="preserve">. </w:t>
      </w:r>
      <w:r w:rsidRPr="008D21F1">
        <w:t>В</w:t>
      </w:r>
      <w:r w:rsidR="008D21F1" w:rsidRPr="008D21F1">
        <w:t xml:space="preserve"> </w:t>
      </w:r>
      <w:r w:rsidRPr="008D21F1">
        <w:t>нижней</w:t>
      </w:r>
      <w:r w:rsidR="008D21F1" w:rsidRPr="008D21F1">
        <w:t xml:space="preserve"> </w:t>
      </w:r>
      <w:r w:rsidRPr="008D21F1">
        <w:t>части</w:t>
      </w:r>
      <w:r w:rsidR="008D21F1" w:rsidRPr="008D21F1">
        <w:t xml:space="preserve"> </w:t>
      </w:r>
      <w:r w:rsidRPr="008D21F1">
        <w:t>выпарной</w:t>
      </w:r>
      <w:r w:rsidR="008D21F1" w:rsidRPr="008D21F1">
        <w:t xml:space="preserve"> </w:t>
      </w:r>
      <w:r w:rsidRPr="008D21F1">
        <w:t>колонны</w:t>
      </w:r>
      <w:r w:rsidR="008D21F1" w:rsidRPr="008D21F1">
        <w:t xml:space="preserve"> </w:t>
      </w:r>
      <w:r w:rsidRPr="008D21F1">
        <w:t>поддерживается</w:t>
      </w:r>
      <w:r w:rsidR="008D21F1" w:rsidRPr="008D21F1">
        <w:t xml:space="preserve"> </w:t>
      </w:r>
      <w:r w:rsidRPr="008D21F1">
        <w:t>температура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150</w:t>
      </w:r>
      <w:r w:rsidR="008D21F1" w:rsidRPr="008D21F1">
        <w:rPr>
          <w:noProof/>
        </w:rPr>
        <w:t xml:space="preserve"> - </w:t>
      </w:r>
      <w:r w:rsidRPr="008D21F1">
        <w:rPr>
          <w:noProof/>
        </w:rPr>
        <w:t>180</w:t>
      </w:r>
      <w:r w:rsidR="008D21F1" w:rsidRPr="008D21F1">
        <w:rPr>
          <w:noProof/>
        </w:rPr>
        <w:t>°</w:t>
      </w:r>
      <w:r w:rsidRPr="008D21F1">
        <w:t>С,</w:t>
      </w:r>
      <w:r w:rsidR="008D21F1" w:rsidRPr="008D21F1">
        <w:t xml:space="preserve"> </w:t>
      </w:r>
      <w:r w:rsidRPr="008D21F1">
        <w:t>а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верхней</w:t>
      </w:r>
      <w:r w:rsidR="008D21F1" w:rsidRPr="008D21F1">
        <w:t xml:space="preserve"> </w:t>
      </w:r>
      <w:r w:rsidRPr="008D21F1">
        <w:t>части</w:t>
      </w:r>
      <w:bookmarkStart w:id="416" w:name="OCRUncertain514"/>
      <w:r w:rsidR="008D21F1" w:rsidRPr="008D21F1">
        <w:rPr>
          <w:noProof/>
        </w:rPr>
        <w:t xml:space="preserve"> </w:t>
      </w:r>
      <w:r w:rsidRPr="008D21F1">
        <w:rPr>
          <w:noProof/>
        </w:rPr>
        <w:t>1</w:t>
      </w:r>
      <w:bookmarkEnd w:id="416"/>
      <w:r w:rsidRPr="008D21F1">
        <w:rPr>
          <w:noProof/>
        </w:rPr>
        <w:t>05</w:t>
      </w:r>
      <w:r w:rsidR="008D21F1" w:rsidRPr="008D21F1">
        <w:rPr>
          <w:noProof/>
        </w:rPr>
        <w:t>°</w:t>
      </w:r>
      <w:bookmarkStart w:id="417" w:name="OCRUncertain515"/>
      <w:r w:rsidRPr="008D21F1">
        <w:t>С</w:t>
      </w:r>
      <w:bookmarkEnd w:id="417"/>
      <w:r w:rsidR="008D21F1" w:rsidRPr="008D21F1">
        <w:t xml:space="preserve">. </w:t>
      </w:r>
      <w:r w:rsidRPr="008D21F1">
        <w:t>Регенерированный</w:t>
      </w:r>
      <w:r w:rsidR="008D21F1">
        <w:t xml:space="preserve"> (</w:t>
      </w:r>
      <w:r w:rsidRPr="008D21F1">
        <w:t>концентрированный</w:t>
      </w:r>
      <w:r w:rsidR="008D21F1" w:rsidRPr="008D21F1">
        <w:t xml:space="preserve">) </w:t>
      </w:r>
      <w:r w:rsidRPr="008D21F1">
        <w:t>раствор</w:t>
      </w:r>
      <w:r w:rsidR="008D21F1" w:rsidRPr="008D21F1">
        <w:t xml:space="preserve"> </w:t>
      </w:r>
      <w:r w:rsidRPr="008D21F1">
        <w:t>гликоля</w:t>
      </w:r>
      <w:r w:rsidR="008D21F1" w:rsidRPr="008D21F1">
        <w:t xml:space="preserve"> </w:t>
      </w:r>
      <w:r w:rsidRPr="008D21F1">
        <w:t>через</w:t>
      </w:r>
      <w:r w:rsidR="008D21F1" w:rsidRPr="008D21F1">
        <w:t xml:space="preserve"> </w:t>
      </w:r>
      <w:r w:rsidRPr="008D21F1">
        <w:t>теплообменник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bookmarkStart w:id="418" w:name="OCRUncertain518"/>
      <w:r w:rsidRPr="008D21F1">
        <w:t>холодильник</w:t>
      </w:r>
      <w:r w:rsidR="008D21F1" w:rsidRPr="008D21F1">
        <w:t xml:space="preserve"> </w:t>
      </w:r>
      <w:r w:rsidRPr="008D21F1">
        <w:t>снова</w:t>
      </w:r>
      <w:r w:rsidR="008D21F1" w:rsidRPr="008D21F1">
        <w:t xml:space="preserve"> </w:t>
      </w:r>
      <w:r w:rsidRPr="008D21F1">
        <w:t>подается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верхнюю</w:t>
      </w:r>
      <w:r w:rsidR="008D21F1" w:rsidRPr="008D21F1">
        <w:t xml:space="preserve"> </w:t>
      </w:r>
      <w:r w:rsidRPr="008D21F1">
        <w:t>тарелку</w:t>
      </w:r>
      <w:r w:rsidR="008D21F1" w:rsidRPr="008D21F1">
        <w:t xml:space="preserve"> </w:t>
      </w:r>
      <w:r w:rsidRPr="008D21F1">
        <w:t>абсорбера</w:t>
      </w:r>
      <w:r w:rsidR="008D21F1" w:rsidRPr="008D21F1">
        <w:t xml:space="preserve">. </w:t>
      </w:r>
      <w:r w:rsidRPr="008D21F1">
        <w:t>Затем</w:t>
      </w:r>
      <w:r w:rsidR="008D21F1" w:rsidRPr="008D21F1">
        <w:t xml:space="preserve"> </w:t>
      </w:r>
      <w:r w:rsidRPr="008D21F1">
        <w:t>рабочий</w:t>
      </w:r>
      <w:r w:rsidR="008D21F1" w:rsidRPr="008D21F1">
        <w:t xml:space="preserve"> </w:t>
      </w:r>
      <w:r w:rsidRPr="008D21F1">
        <w:t>цикл</w:t>
      </w:r>
      <w:r w:rsidR="008D21F1" w:rsidRPr="008D21F1">
        <w:t xml:space="preserve"> </w:t>
      </w:r>
      <w:r w:rsidRPr="008D21F1">
        <w:t>начинается</w:t>
      </w:r>
      <w:r w:rsidR="008D21F1" w:rsidRPr="008D21F1">
        <w:t xml:space="preserve"> </w:t>
      </w:r>
      <w:r w:rsidRPr="008D21F1">
        <w:t>снова</w:t>
      </w:r>
      <w:r w:rsidR="008D21F1" w:rsidRPr="008D21F1">
        <w:t xml:space="preserve">. </w:t>
      </w:r>
      <w:r w:rsidRPr="008D21F1">
        <w:t>Осушенный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абсорбере</w:t>
      </w:r>
      <w:r w:rsidR="008D21F1" w:rsidRPr="008D21F1">
        <w:t xml:space="preserve"> </w:t>
      </w:r>
      <w:r w:rsidRPr="008D21F1">
        <w:t>газ</w:t>
      </w:r>
      <w:r w:rsidR="008D21F1" w:rsidRPr="008D21F1">
        <w:t xml:space="preserve"> </w:t>
      </w:r>
      <w:r w:rsidRPr="008D21F1">
        <w:t>поступает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bookmarkStart w:id="419" w:name="OCRUncertain516"/>
      <w:r w:rsidRPr="008D21F1">
        <w:t>каплеотделитель</w:t>
      </w:r>
      <w:bookmarkEnd w:id="419"/>
      <w:r w:rsidR="008D21F1" w:rsidRPr="008D21F1">
        <w:rPr>
          <w:noProof/>
        </w:rPr>
        <w:t xml:space="preserve"> </w:t>
      </w:r>
      <w:r w:rsidRPr="008D21F1">
        <w:rPr>
          <w:noProof/>
        </w:rPr>
        <w:t>3,</w:t>
      </w:r>
      <w:r w:rsidR="008D21F1" w:rsidRPr="008D21F1">
        <w:rPr>
          <w:noProof/>
        </w:rPr>
        <w:t xml:space="preserve"> </w:t>
      </w:r>
      <w:r w:rsidRPr="008D21F1">
        <w:t>в</w:t>
      </w:r>
      <w:r w:rsidR="008D21F1" w:rsidRPr="008D21F1">
        <w:t xml:space="preserve"> </w:t>
      </w:r>
      <w:r w:rsidRPr="008D21F1">
        <w:t>котором</w:t>
      </w:r>
      <w:r w:rsidR="008D21F1" w:rsidRPr="008D21F1">
        <w:t xml:space="preserve"> </w:t>
      </w:r>
      <w:r w:rsidRPr="008D21F1">
        <w:t>отделяется</w:t>
      </w:r>
      <w:r w:rsidR="008D21F1" w:rsidRPr="008D21F1">
        <w:t xml:space="preserve"> </w:t>
      </w:r>
      <w:r w:rsidRPr="008D21F1">
        <w:t>уносимый</w:t>
      </w:r>
      <w:r w:rsidR="008D21F1" w:rsidRPr="008D21F1">
        <w:t xml:space="preserve"> </w:t>
      </w:r>
      <w:r w:rsidRPr="008D21F1">
        <w:t>капельный</w:t>
      </w:r>
      <w:r w:rsidR="008D21F1" w:rsidRPr="008D21F1">
        <w:t xml:space="preserve"> </w:t>
      </w:r>
      <w:r w:rsidRPr="008D21F1">
        <w:t>гликоль</w:t>
      </w:r>
      <w:r w:rsidR="008D21F1" w:rsidRPr="008D21F1">
        <w:t xml:space="preserve">; </w:t>
      </w:r>
      <w:r w:rsidRPr="008D21F1">
        <w:t>газ</w:t>
      </w:r>
      <w:r w:rsidR="008D21F1" w:rsidRPr="008D21F1">
        <w:t xml:space="preserve"> </w:t>
      </w:r>
      <w:r w:rsidRPr="008D21F1">
        <w:t>из</w:t>
      </w:r>
      <w:r w:rsidR="008D21F1" w:rsidRPr="008D21F1">
        <w:t xml:space="preserve"> </w:t>
      </w:r>
      <w:bookmarkStart w:id="420" w:name="OCRUncertain517"/>
      <w:r w:rsidRPr="008D21F1">
        <w:t>каплеотделителя</w:t>
      </w:r>
      <w:bookmarkEnd w:id="420"/>
      <w:r w:rsidR="008D21F1" w:rsidRPr="008D21F1">
        <w:t xml:space="preserve"> </w:t>
      </w:r>
      <w:r w:rsidRPr="008D21F1">
        <w:t>уходит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газопровод</w:t>
      </w:r>
      <w:r w:rsidR="008D21F1" w:rsidRPr="008D21F1">
        <w:t xml:space="preserve">. </w:t>
      </w:r>
      <w:r w:rsidRPr="008D21F1">
        <w:t>Раствор</w:t>
      </w:r>
      <w:r w:rsidR="008D21F1" w:rsidRPr="008D21F1">
        <w:t xml:space="preserve"> </w:t>
      </w:r>
      <w:r w:rsidRPr="008D21F1">
        <w:t>гликоля,</w:t>
      </w:r>
      <w:r w:rsidR="008D21F1" w:rsidRPr="008D21F1">
        <w:t xml:space="preserve"> </w:t>
      </w:r>
      <w:r w:rsidRPr="008D21F1">
        <w:t>определяемый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каплеотделителе,</w:t>
      </w:r>
      <w:bookmarkEnd w:id="418"/>
      <w:r w:rsidR="008D21F1" w:rsidRPr="008D21F1">
        <w:t xml:space="preserve"> </w:t>
      </w:r>
      <w:r w:rsidRPr="008D21F1">
        <w:t>поступает</w:t>
      </w:r>
      <w:r w:rsidR="008D21F1" w:rsidRPr="008D21F1">
        <w:t xml:space="preserve"> </w:t>
      </w:r>
      <w:r w:rsidRPr="008D21F1">
        <w:t>через</w:t>
      </w:r>
      <w:r w:rsidR="008D21F1" w:rsidRPr="008D21F1">
        <w:t xml:space="preserve"> </w:t>
      </w:r>
      <w:r w:rsidRPr="008D21F1">
        <w:t>сбросную</w:t>
      </w:r>
      <w:r w:rsidR="008D21F1" w:rsidRPr="008D21F1">
        <w:t xml:space="preserve"> </w:t>
      </w:r>
      <w:r w:rsidRPr="008D21F1">
        <w:t>линию</w:t>
      </w:r>
      <w:r w:rsidR="008D21F1" w:rsidRPr="008D21F1">
        <w:t xml:space="preserve"> </w:t>
      </w:r>
      <w:r w:rsidRPr="008D21F1">
        <w:t>абсорбера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регенерацию</w:t>
      </w:r>
      <w:r w:rsidR="008D21F1" w:rsidRPr="008D21F1">
        <w:t xml:space="preserve">. </w:t>
      </w:r>
      <w:r w:rsidRPr="008D21F1">
        <w:t>Для</w:t>
      </w:r>
      <w:r w:rsidR="008D21F1" w:rsidRPr="008D21F1">
        <w:t xml:space="preserve"> </w:t>
      </w:r>
      <w:r w:rsidRPr="008D21F1">
        <w:t>снижения</w:t>
      </w:r>
      <w:r w:rsidR="008D21F1" w:rsidRPr="008D21F1">
        <w:t xml:space="preserve"> </w:t>
      </w:r>
      <w:r w:rsidRPr="008D21F1">
        <w:t>потерь</w:t>
      </w:r>
      <w:r w:rsidR="008D21F1" w:rsidRPr="008D21F1">
        <w:t xml:space="preserve"> </w:t>
      </w:r>
      <w:r w:rsidRPr="008D21F1">
        <w:t>гликоля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регенерации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верхней</w:t>
      </w:r>
      <w:r w:rsidR="008D21F1" w:rsidRPr="008D21F1">
        <w:t xml:space="preserve"> </w:t>
      </w:r>
      <w:r w:rsidRPr="008D21F1">
        <w:t>части</w:t>
      </w:r>
      <w:r w:rsidR="008D21F1" w:rsidRPr="008D21F1">
        <w:t xml:space="preserve"> </w:t>
      </w:r>
      <w:r w:rsidRPr="008D21F1">
        <w:t>выпарной</w:t>
      </w:r>
      <w:r w:rsidR="008D21F1" w:rsidRPr="008D21F1">
        <w:t xml:space="preserve"> </w:t>
      </w:r>
      <w:r w:rsidRPr="008D21F1">
        <w:t>колонны</w:t>
      </w:r>
      <w:r w:rsidR="008D21F1" w:rsidRPr="008D21F1">
        <w:t xml:space="preserve"> </w:t>
      </w:r>
      <w:r w:rsidRPr="008D21F1">
        <w:t>обеспечивается</w:t>
      </w:r>
      <w:r w:rsidR="008D21F1" w:rsidRPr="008D21F1">
        <w:t xml:space="preserve"> </w:t>
      </w:r>
      <w:r w:rsidRPr="008D21F1">
        <w:t>холодное</w:t>
      </w:r>
      <w:r w:rsidR="008D21F1" w:rsidRPr="008D21F1">
        <w:t xml:space="preserve"> </w:t>
      </w:r>
      <w:r w:rsidRPr="008D21F1">
        <w:t>орошение</w:t>
      </w:r>
      <w:r w:rsidR="008D21F1" w:rsidRPr="008D21F1">
        <w:t xml:space="preserve">; </w:t>
      </w:r>
      <w:r w:rsidRPr="008D21F1">
        <w:t>температура</w:t>
      </w:r>
      <w:r w:rsidR="008D21F1" w:rsidRPr="008D21F1">
        <w:t xml:space="preserve"> </w:t>
      </w:r>
      <w:r w:rsidRPr="008D21F1">
        <w:t>здесь</w:t>
      </w:r>
      <w:r w:rsidR="008D21F1" w:rsidRPr="008D21F1">
        <w:t xml:space="preserve"> </w:t>
      </w:r>
      <w:r w:rsidRPr="008D21F1">
        <w:t>поддерживается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пределах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80</w:t>
      </w:r>
      <w:r w:rsidR="008D21F1" w:rsidRPr="008D21F1">
        <w:rPr>
          <w:noProof/>
        </w:rPr>
        <w:t xml:space="preserve"> - </w:t>
      </w:r>
      <w:r w:rsidRPr="008D21F1">
        <w:rPr>
          <w:noProof/>
        </w:rPr>
        <w:t>105</w:t>
      </w:r>
      <w:r w:rsidR="008D21F1" w:rsidRPr="008D21F1">
        <w:rPr>
          <w:noProof/>
        </w:rPr>
        <w:t>°</w:t>
      </w:r>
      <w:r w:rsidRPr="008D21F1">
        <w:t>С</w:t>
      </w:r>
      <w:r w:rsidR="008D21F1" w:rsidRPr="008D21F1">
        <w:t xml:space="preserve">. </w:t>
      </w:r>
      <w:r w:rsidRPr="008D21F1">
        <w:t>Отходящие</w:t>
      </w:r>
      <w:r w:rsidR="008D21F1" w:rsidRPr="008D21F1">
        <w:t xml:space="preserve"> </w:t>
      </w:r>
      <w:r w:rsidRPr="008D21F1">
        <w:t>пары</w:t>
      </w:r>
      <w:r w:rsidR="008D21F1" w:rsidRPr="008D21F1">
        <w:t xml:space="preserve"> </w:t>
      </w:r>
      <w:r w:rsidRPr="008D21F1">
        <w:t>воды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гликоля</w:t>
      </w:r>
      <w:r w:rsidR="008D21F1" w:rsidRPr="008D21F1">
        <w:t xml:space="preserve"> </w:t>
      </w:r>
      <w:r w:rsidRPr="008D21F1">
        <w:t>из</w:t>
      </w:r>
      <w:r w:rsidR="008D21F1" w:rsidRPr="008D21F1">
        <w:t xml:space="preserve"> </w:t>
      </w:r>
      <w:r w:rsidRPr="008D21F1">
        <w:t>выпарной</w:t>
      </w:r>
      <w:r w:rsidR="008D21F1" w:rsidRPr="008D21F1">
        <w:t xml:space="preserve"> </w:t>
      </w:r>
      <w:r w:rsidRPr="008D21F1">
        <w:t>колонны</w:t>
      </w:r>
      <w:r w:rsidR="008D21F1" w:rsidRPr="008D21F1">
        <w:t xml:space="preserve"> </w:t>
      </w:r>
      <w:r w:rsidRPr="008D21F1">
        <w:t>через</w:t>
      </w:r>
      <w:r w:rsidR="008D21F1" w:rsidRPr="008D21F1">
        <w:t xml:space="preserve"> </w:t>
      </w:r>
      <w:r w:rsidRPr="008D21F1">
        <w:t>холодильник</w:t>
      </w:r>
      <w:r w:rsidR="008D21F1" w:rsidRPr="008D21F1">
        <w:t xml:space="preserve"> </w:t>
      </w:r>
      <w:bookmarkStart w:id="421" w:name="OCRUncertain519"/>
      <w:r w:rsidRPr="008D21F1">
        <w:t>п</w:t>
      </w:r>
      <w:bookmarkEnd w:id="421"/>
      <w:r w:rsidRPr="008D21F1">
        <w:t>оступают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сборник</w:t>
      </w:r>
      <w:r w:rsidR="008D21F1" w:rsidRPr="008D21F1">
        <w:t xml:space="preserve"> </w:t>
      </w:r>
      <w:r w:rsidRPr="008D21F1">
        <w:t>конденсата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8,</w:t>
      </w:r>
      <w:r w:rsidR="008D21F1" w:rsidRPr="008D21F1">
        <w:t xml:space="preserve"> </w:t>
      </w:r>
      <w:r w:rsidRPr="008D21F1">
        <w:t>откуда</w:t>
      </w:r>
      <w:r w:rsidR="008D21F1" w:rsidRPr="008D21F1">
        <w:t xml:space="preserve"> </w:t>
      </w:r>
      <w:r w:rsidRPr="008D21F1">
        <w:t>пары</w:t>
      </w:r>
      <w:r w:rsidR="008D21F1" w:rsidRPr="008D21F1">
        <w:t xml:space="preserve"> </w:t>
      </w:r>
      <w:r w:rsidRPr="008D21F1">
        <w:t>воды</w:t>
      </w:r>
      <w:r w:rsidR="008D21F1" w:rsidRPr="008D21F1">
        <w:t xml:space="preserve"> </w:t>
      </w:r>
      <w:bookmarkStart w:id="422" w:name="OCRUncertain527"/>
      <w:r w:rsidRPr="008D21F1">
        <w:t>эжектируются</w:t>
      </w:r>
      <w:bookmarkEnd w:id="422"/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атмосферу,</w:t>
      </w:r>
      <w:r w:rsidR="008D21F1" w:rsidRPr="008D21F1">
        <w:t xml:space="preserve"> </w:t>
      </w:r>
      <w:r w:rsidRPr="008D21F1">
        <w:t>а</w:t>
      </w:r>
      <w:r w:rsidR="008D21F1" w:rsidRPr="008D21F1">
        <w:t xml:space="preserve"> </w:t>
      </w:r>
      <w:r w:rsidRPr="008D21F1">
        <w:t>охлажденный</w:t>
      </w:r>
      <w:r w:rsidR="008D21F1" w:rsidRPr="008D21F1">
        <w:t xml:space="preserve"> </w:t>
      </w:r>
      <w:r w:rsidRPr="008D21F1">
        <w:t>гликоль</w:t>
      </w:r>
      <w:r w:rsidR="008D21F1" w:rsidRPr="008D21F1">
        <w:t xml:space="preserve"> </w:t>
      </w:r>
      <w:r w:rsidRPr="008D21F1">
        <w:t>поступает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орошение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хранение</w:t>
      </w:r>
      <w:r w:rsidR="008D21F1" w:rsidRPr="008D21F1">
        <w:t>.</w:t>
      </w:r>
    </w:p>
    <w:p w:rsidR="008D21F1" w:rsidRDefault="00A7644F" w:rsidP="008D21F1">
      <w:pPr>
        <w:tabs>
          <w:tab w:val="left" w:pos="726"/>
        </w:tabs>
      </w:pPr>
      <w:r w:rsidRPr="008D21F1">
        <w:t>В</w:t>
      </w:r>
      <w:r w:rsidR="008D21F1" w:rsidRPr="008D21F1">
        <w:t xml:space="preserve"> </w:t>
      </w:r>
      <w:r w:rsidRPr="008D21F1">
        <w:t>современных</w:t>
      </w:r>
      <w:r w:rsidR="008D21F1" w:rsidRPr="008D21F1">
        <w:t xml:space="preserve"> </w:t>
      </w:r>
      <w:r w:rsidRPr="008D21F1">
        <w:t>установках</w:t>
      </w:r>
      <w:r w:rsidR="008D21F1" w:rsidRPr="008D21F1">
        <w:t xml:space="preserve"> </w:t>
      </w:r>
      <w:r w:rsidRPr="008D21F1">
        <w:t>совмещаются</w:t>
      </w:r>
      <w:r w:rsidR="008D21F1" w:rsidRPr="008D21F1">
        <w:t xml:space="preserve"> </w:t>
      </w:r>
      <w:r w:rsidRPr="008D21F1">
        <w:t>многие</w:t>
      </w:r>
      <w:r w:rsidR="008D21F1" w:rsidRPr="008D21F1">
        <w:t xml:space="preserve"> </w:t>
      </w:r>
      <w:r w:rsidRPr="008D21F1">
        <w:t>процессы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подготовке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к</w:t>
      </w:r>
      <w:r w:rsidR="008D21F1" w:rsidRPr="008D21F1">
        <w:t xml:space="preserve"> </w:t>
      </w:r>
      <w:r w:rsidRPr="008D21F1">
        <w:t>транспорту</w:t>
      </w:r>
      <w:r w:rsidR="008D21F1" w:rsidRPr="008D21F1">
        <w:t>.</w:t>
      </w:r>
    </w:p>
    <w:p w:rsidR="00173D76" w:rsidRPr="008D21F1" w:rsidRDefault="00173D76" w:rsidP="008D21F1">
      <w:pPr>
        <w:tabs>
          <w:tab w:val="left" w:pos="726"/>
        </w:tabs>
      </w:pPr>
    </w:p>
    <w:p w:rsidR="00A7644F" w:rsidRPr="008D21F1" w:rsidRDefault="00262F61" w:rsidP="008D21F1">
      <w:pPr>
        <w:tabs>
          <w:tab w:val="left" w:pos="726"/>
        </w:tabs>
      </w:pPr>
      <w:r>
        <w:rPr>
          <w:noProof/>
        </w:rPr>
        <w:pict>
          <v:shape id="Рисунок 38" o:spid="_x0000_i1066" type="#_x0000_t75" style="width:234.75pt;height:104.25pt;visibility:visible;mso-wrap-style:square">
            <v:imagedata r:id="rId45" o:title=""/>
          </v:shape>
        </w:pict>
      </w:r>
    </w:p>
    <w:p w:rsidR="008D21F1" w:rsidRPr="008D21F1" w:rsidRDefault="00A7644F" w:rsidP="008D21F1">
      <w:pPr>
        <w:tabs>
          <w:tab w:val="left" w:pos="726"/>
        </w:tabs>
      </w:pPr>
      <w:r w:rsidRPr="008D21F1">
        <w:t>Рисунок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4</w:t>
      </w:r>
      <w:r w:rsidR="008D21F1">
        <w:rPr>
          <w:noProof/>
        </w:rPr>
        <w:t xml:space="preserve">.20 </w:t>
      </w:r>
      <w:r w:rsidR="008D21F1" w:rsidRPr="008D21F1">
        <w:rPr>
          <w:noProof/>
        </w:rPr>
        <w:t xml:space="preserve">- </w:t>
      </w:r>
      <w:r w:rsidRPr="008D21F1">
        <w:t>Принципиальная</w:t>
      </w:r>
      <w:r w:rsidR="008D21F1" w:rsidRPr="008D21F1">
        <w:t xml:space="preserve"> </w:t>
      </w:r>
      <w:r w:rsidRPr="008D21F1">
        <w:t>схема</w:t>
      </w:r>
      <w:r w:rsidR="008D21F1" w:rsidRPr="008D21F1">
        <w:t xml:space="preserve"> </w:t>
      </w:r>
      <w:r w:rsidRPr="008D21F1">
        <w:t>установки</w:t>
      </w:r>
      <w:r w:rsidR="008D21F1" w:rsidRPr="008D21F1">
        <w:t xml:space="preserve"> </w:t>
      </w:r>
      <w:r w:rsidRPr="008D21F1">
        <w:t>осушки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гликолями</w:t>
      </w:r>
      <w:r w:rsidR="008D21F1" w:rsidRPr="008D21F1">
        <w:t>.</w:t>
      </w:r>
    </w:p>
    <w:p w:rsidR="006833A1" w:rsidRDefault="00A7644F" w:rsidP="008D21F1">
      <w:pPr>
        <w:tabs>
          <w:tab w:val="left" w:pos="726"/>
        </w:tabs>
      </w:pPr>
      <w:r w:rsidRPr="008D21F1">
        <w:rPr>
          <w:noProof/>
        </w:rPr>
        <w:t>1</w:t>
      </w:r>
      <w:r w:rsidR="008D21F1" w:rsidRPr="008D21F1">
        <w:rPr>
          <w:noProof/>
        </w:rPr>
        <w:t xml:space="preserve"> - </w:t>
      </w:r>
      <w:r w:rsidRPr="008D21F1">
        <w:t>поступающий</w:t>
      </w:r>
      <w:r w:rsidR="008D21F1" w:rsidRPr="008D21F1">
        <w:t xml:space="preserve"> </w:t>
      </w:r>
      <w:r w:rsidRPr="008D21F1">
        <w:t>газ</w:t>
      </w:r>
      <w:r w:rsidR="008D21F1" w:rsidRPr="008D21F1">
        <w:t xml:space="preserve">; </w:t>
      </w:r>
      <w:r w:rsidRPr="008D21F1">
        <w:rPr>
          <w:noProof/>
        </w:rPr>
        <w:t>II</w:t>
      </w:r>
      <w:r w:rsidR="008D21F1" w:rsidRPr="008D21F1">
        <w:rPr>
          <w:noProof/>
        </w:rPr>
        <w:t xml:space="preserve"> - </w:t>
      </w:r>
      <w:r w:rsidRPr="008D21F1">
        <w:t>осушенный</w:t>
      </w:r>
      <w:r w:rsidR="008D21F1" w:rsidRPr="008D21F1">
        <w:t xml:space="preserve"> </w:t>
      </w:r>
      <w:r w:rsidRPr="008D21F1">
        <w:t>газ</w:t>
      </w:r>
      <w:r w:rsidR="008D21F1" w:rsidRPr="008D21F1">
        <w:t xml:space="preserve">; </w:t>
      </w:r>
      <w:r w:rsidRPr="008D21F1">
        <w:rPr>
          <w:noProof/>
        </w:rPr>
        <w:t>III</w:t>
      </w:r>
      <w:r w:rsidR="008D21F1" w:rsidRPr="008D21F1">
        <w:rPr>
          <w:noProof/>
        </w:rPr>
        <w:t xml:space="preserve"> - </w:t>
      </w:r>
      <w:r w:rsidRPr="008D21F1">
        <w:t>концентрирован</w:t>
      </w:r>
      <w:bookmarkStart w:id="423" w:name="OCRUncertain520"/>
      <w:r w:rsidRPr="008D21F1">
        <w:t>н</w:t>
      </w:r>
      <w:bookmarkEnd w:id="423"/>
      <w:r w:rsidRPr="008D21F1">
        <w:t>ый</w:t>
      </w:r>
      <w:r w:rsidR="008D21F1" w:rsidRPr="008D21F1">
        <w:t xml:space="preserve"> </w:t>
      </w:r>
      <w:r w:rsidRPr="008D21F1">
        <w:t>гликоль</w:t>
      </w:r>
      <w:r w:rsidR="008D21F1" w:rsidRPr="008D21F1">
        <w:t xml:space="preserve">; </w:t>
      </w:r>
      <w:r w:rsidRPr="008D21F1">
        <w:rPr>
          <w:noProof/>
        </w:rPr>
        <w:t>IV</w:t>
      </w:r>
      <w:r w:rsidR="008D21F1" w:rsidRPr="008D21F1">
        <w:rPr>
          <w:noProof/>
        </w:rPr>
        <w:t xml:space="preserve"> - </w:t>
      </w:r>
      <w:r w:rsidRPr="008D21F1">
        <w:t>охлаждающая</w:t>
      </w:r>
      <w:r w:rsidR="008D21F1" w:rsidRPr="008D21F1">
        <w:t xml:space="preserve"> </w:t>
      </w:r>
      <w:r w:rsidRPr="008D21F1">
        <w:t>вода</w:t>
      </w:r>
      <w:r w:rsidR="008D21F1" w:rsidRPr="008D21F1">
        <w:t xml:space="preserve">; </w:t>
      </w:r>
      <w:r w:rsidRPr="008D21F1">
        <w:rPr>
          <w:noProof/>
        </w:rPr>
        <w:t>V</w:t>
      </w:r>
      <w:r w:rsidR="008D21F1" w:rsidRPr="008D21F1">
        <w:rPr>
          <w:noProof/>
        </w:rPr>
        <w:t xml:space="preserve"> - </w:t>
      </w:r>
      <w:r w:rsidRPr="008D21F1">
        <w:t>разбавленный</w:t>
      </w:r>
      <w:r w:rsidR="008D21F1" w:rsidRPr="008D21F1">
        <w:t xml:space="preserve"> </w:t>
      </w:r>
      <w:r w:rsidRPr="008D21F1">
        <w:t>гликоль</w:t>
      </w:r>
      <w:r w:rsidR="008D21F1" w:rsidRPr="008D21F1">
        <w:t xml:space="preserve">; </w:t>
      </w:r>
      <w:r w:rsidRPr="008D21F1">
        <w:rPr>
          <w:noProof/>
        </w:rPr>
        <w:t>VI</w:t>
      </w:r>
      <w:r w:rsidR="008D21F1" w:rsidRPr="008D21F1">
        <w:rPr>
          <w:noProof/>
        </w:rPr>
        <w:t xml:space="preserve"> - </w:t>
      </w:r>
      <w:r w:rsidRPr="008D21F1">
        <w:t>поток</w:t>
      </w:r>
      <w:r w:rsidR="008D21F1" w:rsidRPr="008D21F1">
        <w:t xml:space="preserve"> </w:t>
      </w:r>
      <w:r w:rsidRPr="008D21F1">
        <w:t>орошения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колонну</w:t>
      </w:r>
      <w:r w:rsidR="008D21F1" w:rsidRPr="008D21F1">
        <w:t xml:space="preserve">; </w:t>
      </w:r>
      <w:r w:rsidRPr="008D21F1">
        <w:rPr>
          <w:noProof/>
        </w:rPr>
        <w:t>VII</w:t>
      </w:r>
      <w:r w:rsidR="008D21F1" w:rsidRPr="008D21F1">
        <w:rPr>
          <w:noProof/>
        </w:rPr>
        <w:t xml:space="preserve"> - </w:t>
      </w:r>
      <w:r w:rsidRPr="008D21F1">
        <w:t>водяной</w:t>
      </w:r>
      <w:r w:rsidR="008D21F1" w:rsidRPr="008D21F1">
        <w:t xml:space="preserve"> </w:t>
      </w:r>
      <w:r w:rsidRPr="008D21F1">
        <w:t>пар</w:t>
      </w:r>
      <w:r w:rsidR="008D21F1" w:rsidRPr="008D21F1">
        <w:t xml:space="preserve">; </w:t>
      </w:r>
      <w:r w:rsidRPr="008D21F1">
        <w:rPr>
          <w:noProof/>
        </w:rPr>
        <w:t>1</w:t>
      </w:r>
      <w:r w:rsidR="008D21F1" w:rsidRPr="008D21F1">
        <w:rPr>
          <w:noProof/>
        </w:rPr>
        <w:t xml:space="preserve"> - </w:t>
      </w:r>
      <w:r w:rsidRPr="008D21F1">
        <w:t>входной</w:t>
      </w:r>
      <w:r w:rsidR="008D21F1" w:rsidRPr="008D21F1">
        <w:t xml:space="preserve"> </w:t>
      </w:r>
      <w:r w:rsidRPr="008D21F1">
        <w:t>сепаратор</w:t>
      </w:r>
      <w:r w:rsidR="008D21F1" w:rsidRPr="008D21F1">
        <w:t xml:space="preserve">; </w:t>
      </w:r>
      <w:r w:rsidRPr="008D21F1">
        <w:rPr>
          <w:noProof/>
        </w:rPr>
        <w:t>2</w:t>
      </w:r>
      <w:r w:rsidR="008D21F1" w:rsidRPr="008D21F1">
        <w:rPr>
          <w:noProof/>
        </w:rPr>
        <w:t xml:space="preserve"> - </w:t>
      </w:r>
      <w:r w:rsidRPr="008D21F1">
        <w:t>абсорбер</w:t>
      </w:r>
      <w:r w:rsidR="008D21F1" w:rsidRPr="008D21F1">
        <w:t xml:space="preserve">; </w:t>
      </w:r>
      <w:r w:rsidRPr="008D21F1">
        <w:rPr>
          <w:noProof/>
        </w:rPr>
        <w:t>3</w:t>
      </w:r>
      <w:r w:rsidR="008D21F1" w:rsidRPr="008D21F1">
        <w:rPr>
          <w:noProof/>
        </w:rPr>
        <w:t xml:space="preserve"> - </w:t>
      </w:r>
      <w:bookmarkStart w:id="424" w:name="OCRUncertain521"/>
      <w:r w:rsidRPr="008D21F1">
        <w:t>каплеуловитель</w:t>
      </w:r>
      <w:r w:rsidR="008D21F1" w:rsidRPr="008D21F1">
        <w:t>;</w:t>
      </w:r>
      <w:bookmarkEnd w:id="424"/>
      <w:r w:rsidR="008D21F1" w:rsidRPr="008D21F1">
        <w:t xml:space="preserve"> </w:t>
      </w:r>
      <w:r w:rsidRPr="008D21F1">
        <w:rPr>
          <w:noProof/>
        </w:rPr>
        <w:t>4</w:t>
      </w:r>
      <w:r w:rsidR="008D21F1" w:rsidRPr="008D21F1">
        <w:rPr>
          <w:noProof/>
        </w:rPr>
        <w:t xml:space="preserve"> - </w:t>
      </w:r>
      <w:r w:rsidRPr="008D21F1">
        <w:t>регулятор</w:t>
      </w:r>
      <w:r w:rsidR="008D21F1" w:rsidRPr="008D21F1">
        <w:t xml:space="preserve"> </w:t>
      </w:r>
      <w:r w:rsidRPr="008D21F1">
        <w:t>уровня</w:t>
      </w:r>
      <w:r w:rsidR="008D21F1" w:rsidRPr="008D21F1">
        <w:t xml:space="preserve">; </w:t>
      </w:r>
      <w:r w:rsidRPr="008D21F1">
        <w:rPr>
          <w:noProof/>
        </w:rPr>
        <w:t>5</w:t>
      </w:r>
      <w:r w:rsidR="008D21F1" w:rsidRPr="008D21F1">
        <w:rPr>
          <w:noProof/>
        </w:rPr>
        <w:t xml:space="preserve"> - </w:t>
      </w:r>
      <w:bookmarkStart w:id="425" w:name="OCRUncertain522"/>
      <w:r w:rsidRPr="008D21F1">
        <w:t>выветриватепь</w:t>
      </w:r>
      <w:r w:rsidR="008D21F1" w:rsidRPr="008D21F1">
        <w:t>;</w:t>
      </w:r>
      <w:bookmarkEnd w:id="425"/>
      <w:r w:rsidR="008D21F1" w:rsidRPr="008D21F1">
        <w:t xml:space="preserve"> </w:t>
      </w:r>
      <w:r w:rsidRPr="008D21F1">
        <w:rPr>
          <w:noProof/>
        </w:rPr>
        <w:t>6</w:t>
      </w:r>
      <w:r w:rsidR="008D21F1" w:rsidRPr="008D21F1">
        <w:rPr>
          <w:noProof/>
        </w:rPr>
        <w:t xml:space="preserve"> - </w:t>
      </w:r>
      <w:r w:rsidRPr="008D21F1">
        <w:t>фильтр</w:t>
      </w:r>
      <w:r w:rsidR="008D21F1" w:rsidRPr="008D21F1">
        <w:t xml:space="preserve">; </w:t>
      </w:r>
      <w:r w:rsidRPr="008D21F1">
        <w:rPr>
          <w:noProof/>
        </w:rPr>
        <w:t>7</w:t>
      </w:r>
      <w:r w:rsidR="008D21F1" w:rsidRPr="008D21F1">
        <w:rPr>
          <w:noProof/>
        </w:rPr>
        <w:t xml:space="preserve"> - </w:t>
      </w:r>
      <w:r w:rsidRPr="008D21F1">
        <w:t>регенератор</w:t>
      </w:r>
      <w:r w:rsidR="008D21F1" w:rsidRPr="008D21F1">
        <w:t xml:space="preserve">; </w:t>
      </w:r>
      <w:r w:rsidRPr="008D21F1">
        <w:rPr>
          <w:noProof/>
        </w:rPr>
        <w:t>8</w:t>
      </w:r>
      <w:r w:rsidR="008D21F1" w:rsidRPr="008D21F1">
        <w:rPr>
          <w:noProof/>
        </w:rPr>
        <w:t xml:space="preserve"> - </w:t>
      </w:r>
      <w:r w:rsidRPr="008D21F1">
        <w:t>сборник</w:t>
      </w:r>
      <w:r w:rsidR="008D21F1" w:rsidRPr="008D21F1">
        <w:t xml:space="preserve"> </w:t>
      </w:r>
      <w:r w:rsidRPr="008D21F1">
        <w:t>конденсата</w:t>
      </w:r>
      <w:r w:rsidR="008D21F1" w:rsidRPr="008D21F1">
        <w:t xml:space="preserve">; </w:t>
      </w:r>
      <w:r w:rsidRPr="008D21F1">
        <w:t>9</w:t>
      </w:r>
      <w:r w:rsidR="008D21F1" w:rsidRPr="008D21F1">
        <w:rPr>
          <w:noProof/>
        </w:rPr>
        <w:t xml:space="preserve"> - </w:t>
      </w:r>
      <w:r w:rsidRPr="008D21F1">
        <w:t>паровой</w:t>
      </w:r>
      <w:r w:rsidR="008D21F1" w:rsidRPr="008D21F1">
        <w:t xml:space="preserve"> </w:t>
      </w:r>
      <w:r w:rsidRPr="008D21F1">
        <w:t>эже</w:t>
      </w:r>
      <w:bookmarkStart w:id="426" w:name="OCRUncertain525"/>
      <w:r w:rsidRPr="008D21F1">
        <w:t>к</w:t>
      </w:r>
      <w:bookmarkStart w:id="427" w:name="OCRUncertain526"/>
      <w:bookmarkEnd w:id="426"/>
      <w:r w:rsidRPr="008D21F1">
        <w:t>тор</w:t>
      </w:r>
      <w:bookmarkEnd w:id="427"/>
      <w:r w:rsidR="006833A1">
        <w:t>.</w:t>
      </w:r>
    </w:p>
    <w:p w:rsidR="008D21F1" w:rsidRDefault="006833A1" w:rsidP="008D21F1">
      <w:pPr>
        <w:tabs>
          <w:tab w:val="left" w:pos="726"/>
        </w:tabs>
      </w:pPr>
      <w:r>
        <w:br w:type="page"/>
      </w:r>
      <w:r w:rsidR="00A7644F" w:rsidRPr="008D21F1">
        <w:lastRenderedPageBreak/>
        <w:t>Диэтиленгликолевые</w:t>
      </w:r>
      <w:r w:rsidR="008D21F1" w:rsidRPr="008D21F1">
        <w:t xml:space="preserve"> </w:t>
      </w:r>
      <w:r w:rsidR="00A7644F" w:rsidRPr="008D21F1">
        <w:t>установки</w:t>
      </w:r>
      <w:r w:rsidR="008D21F1" w:rsidRPr="008D21F1">
        <w:t xml:space="preserve"> </w:t>
      </w:r>
      <w:r w:rsidR="00A7644F" w:rsidRPr="008D21F1">
        <w:t>выгодны</w:t>
      </w:r>
      <w:r w:rsidR="008D21F1" w:rsidRPr="008D21F1">
        <w:t xml:space="preserve"> </w:t>
      </w:r>
      <w:r w:rsidR="00A7644F" w:rsidRPr="008D21F1">
        <w:t>п</w:t>
      </w:r>
      <w:bookmarkStart w:id="428" w:name="OCRUncertain165"/>
      <w:r w:rsidR="00A7644F" w:rsidRPr="008D21F1">
        <w:t>р</w:t>
      </w:r>
      <w:bookmarkEnd w:id="428"/>
      <w:r w:rsidR="00A7644F" w:rsidRPr="008D21F1">
        <w:t>и</w:t>
      </w:r>
      <w:r w:rsidR="008D21F1" w:rsidRPr="008D21F1">
        <w:t xml:space="preserve"> </w:t>
      </w:r>
      <w:r w:rsidR="00A7644F" w:rsidRPr="008D21F1">
        <w:t>осушке</w:t>
      </w:r>
      <w:r w:rsidR="008D21F1" w:rsidRPr="008D21F1">
        <w:t xml:space="preserve"> </w:t>
      </w:r>
      <w:r w:rsidR="00A7644F" w:rsidRPr="008D21F1">
        <w:t>газа</w:t>
      </w:r>
      <w:r w:rsidR="008D21F1" w:rsidRPr="008D21F1">
        <w:t xml:space="preserve"> </w:t>
      </w:r>
      <w:r w:rsidR="00A7644F" w:rsidRPr="008D21F1">
        <w:t>до</w:t>
      </w:r>
      <w:r w:rsidR="008D21F1" w:rsidRPr="008D21F1">
        <w:t xml:space="preserve"> </w:t>
      </w:r>
      <w:r w:rsidR="00A7644F" w:rsidRPr="008D21F1">
        <w:t>точек</w:t>
      </w:r>
      <w:r w:rsidR="008D21F1" w:rsidRPr="008D21F1">
        <w:t xml:space="preserve"> </w:t>
      </w:r>
      <w:r w:rsidR="00A7644F" w:rsidRPr="008D21F1">
        <w:t>росы,</w:t>
      </w:r>
      <w:r w:rsidR="008D21F1" w:rsidRPr="008D21F1">
        <w:t xml:space="preserve"> </w:t>
      </w:r>
      <w:r w:rsidR="00A7644F" w:rsidRPr="008D21F1">
        <w:t>не</w:t>
      </w:r>
      <w:r w:rsidR="008D21F1" w:rsidRPr="008D21F1">
        <w:t xml:space="preserve"> </w:t>
      </w:r>
      <w:r w:rsidR="00A7644F" w:rsidRPr="008D21F1">
        <w:t>превышающих</w:t>
      </w:r>
      <w:r w:rsidR="008D21F1" w:rsidRPr="008D21F1">
        <w:rPr>
          <w:noProof/>
        </w:rPr>
        <w:t xml:space="preserve"> </w:t>
      </w:r>
      <w:r w:rsidR="00A7644F" w:rsidRPr="008D21F1">
        <w:rPr>
          <w:noProof/>
        </w:rPr>
        <w:t>минус</w:t>
      </w:r>
      <w:r w:rsidR="008D21F1" w:rsidRPr="008D21F1">
        <w:rPr>
          <w:noProof/>
        </w:rPr>
        <w:t xml:space="preserve"> </w:t>
      </w:r>
      <w:r w:rsidR="00A7644F" w:rsidRPr="008D21F1">
        <w:rPr>
          <w:noProof/>
        </w:rPr>
        <w:t>20</w:t>
      </w:r>
      <w:r w:rsidR="008D21F1" w:rsidRPr="008D21F1">
        <w:rPr>
          <w:noProof/>
        </w:rPr>
        <w:t>°</w:t>
      </w:r>
      <w:r w:rsidR="00A7644F" w:rsidRPr="008D21F1">
        <w:t>С</w:t>
      </w:r>
      <w:r w:rsidR="008D21F1" w:rsidRPr="008D21F1">
        <w:t xml:space="preserve">. </w:t>
      </w:r>
      <w:r w:rsidR="00A7644F" w:rsidRPr="008D21F1">
        <w:t>При</w:t>
      </w:r>
      <w:r w:rsidR="008D21F1" w:rsidRPr="008D21F1">
        <w:t xml:space="preserve"> </w:t>
      </w:r>
      <w:r w:rsidR="00A7644F" w:rsidRPr="008D21F1">
        <w:t>необходимости</w:t>
      </w:r>
      <w:r w:rsidR="008D21F1" w:rsidRPr="008D21F1">
        <w:t xml:space="preserve"> </w:t>
      </w:r>
      <w:r w:rsidR="00A7644F" w:rsidRPr="008D21F1">
        <w:t>обеспечить</w:t>
      </w:r>
      <w:r w:rsidR="008D21F1" w:rsidRPr="008D21F1">
        <w:t xml:space="preserve"> </w:t>
      </w:r>
      <w:r w:rsidR="00A7644F" w:rsidRPr="008D21F1">
        <w:t>более</w:t>
      </w:r>
      <w:r w:rsidR="008D21F1" w:rsidRPr="008D21F1">
        <w:t xml:space="preserve"> </w:t>
      </w:r>
      <w:r w:rsidR="00A7644F" w:rsidRPr="008D21F1">
        <w:t>глубокую</w:t>
      </w:r>
      <w:r w:rsidR="008D21F1" w:rsidRPr="008D21F1">
        <w:t xml:space="preserve"> </w:t>
      </w:r>
      <w:r w:rsidR="00A7644F" w:rsidRPr="008D21F1">
        <w:t>осушку</w:t>
      </w:r>
      <w:r w:rsidR="008D21F1" w:rsidRPr="008D21F1">
        <w:t xml:space="preserve"> </w:t>
      </w:r>
      <w:r w:rsidR="00A7644F" w:rsidRPr="008D21F1">
        <w:t>используют</w:t>
      </w:r>
      <w:r w:rsidR="008D21F1" w:rsidRPr="008D21F1">
        <w:t xml:space="preserve"> </w:t>
      </w:r>
      <w:r w:rsidR="00A7644F" w:rsidRPr="008D21F1">
        <w:t>адсорбционные</w:t>
      </w:r>
      <w:r w:rsidR="008D21F1" w:rsidRPr="008D21F1">
        <w:t xml:space="preserve"> </w:t>
      </w:r>
      <w:r w:rsidR="00A7644F" w:rsidRPr="008D21F1">
        <w:t>установки,</w:t>
      </w:r>
      <w:r w:rsidR="008D21F1" w:rsidRPr="008D21F1">
        <w:t xml:space="preserve"> </w:t>
      </w:r>
      <w:r w:rsidR="00A7644F" w:rsidRPr="008D21F1">
        <w:t>в</w:t>
      </w:r>
      <w:r w:rsidR="008D21F1" w:rsidRPr="008D21F1">
        <w:t xml:space="preserve"> </w:t>
      </w:r>
      <w:r w:rsidR="00A7644F" w:rsidRPr="008D21F1">
        <w:t>которых</w:t>
      </w:r>
      <w:r w:rsidR="008D21F1" w:rsidRPr="008D21F1">
        <w:t xml:space="preserve"> </w:t>
      </w:r>
      <w:r w:rsidR="00A7644F" w:rsidRPr="008D21F1">
        <w:t>поглотителем</w:t>
      </w:r>
      <w:r w:rsidR="008D21F1" w:rsidRPr="008D21F1">
        <w:t xml:space="preserve"> </w:t>
      </w:r>
      <w:r w:rsidR="00A7644F" w:rsidRPr="008D21F1">
        <w:t>влаги</w:t>
      </w:r>
      <w:r w:rsidR="008D21F1" w:rsidRPr="008D21F1">
        <w:t xml:space="preserve"> </w:t>
      </w:r>
      <w:r w:rsidR="00A7644F" w:rsidRPr="008D21F1">
        <w:t>служит</w:t>
      </w:r>
      <w:r w:rsidR="008D21F1" w:rsidRPr="008D21F1">
        <w:t xml:space="preserve"> </w:t>
      </w:r>
      <w:r w:rsidR="00A7644F" w:rsidRPr="008D21F1">
        <w:t>силикагель</w:t>
      </w:r>
      <w:r w:rsidR="008D21F1" w:rsidRPr="008D21F1">
        <w:t>.</w:t>
      </w:r>
      <w:r w:rsidR="00173D76">
        <w:t xml:space="preserve"> </w:t>
      </w:r>
      <w:r w:rsidR="00A7644F" w:rsidRPr="008D21F1">
        <w:t>Другим</w:t>
      </w:r>
      <w:r w:rsidR="008D21F1" w:rsidRPr="008D21F1">
        <w:t xml:space="preserve"> </w:t>
      </w:r>
      <w:r w:rsidR="00A7644F" w:rsidRPr="008D21F1">
        <w:t>важным</w:t>
      </w:r>
      <w:r w:rsidR="008D21F1" w:rsidRPr="008D21F1">
        <w:t xml:space="preserve"> </w:t>
      </w:r>
      <w:r w:rsidR="00A7644F" w:rsidRPr="008D21F1">
        <w:t>технологическим</w:t>
      </w:r>
      <w:r w:rsidR="008D21F1" w:rsidRPr="008D21F1">
        <w:t xml:space="preserve"> </w:t>
      </w:r>
      <w:r w:rsidR="00A7644F" w:rsidRPr="008D21F1">
        <w:t>показателем</w:t>
      </w:r>
      <w:r w:rsidR="008D21F1" w:rsidRPr="008D21F1">
        <w:t xml:space="preserve"> </w:t>
      </w:r>
      <w:r w:rsidR="00A7644F" w:rsidRPr="008D21F1">
        <w:t>работы</w:t>
      </w:r>
      <w:r w:rsidR="008D21F1" w:rsidRPr="008D21F1">
        <w:t xml:space="preserve"> </w:t>
      </w:r>
      <w:r w:rsidR="00A7644F" w:rsidRPr="008D21F1">
        <w:t>установки</w:t>
      </w:r>
      <w:r w:rsidR="008D21F1" w:rsidRPr="008D21F1">
        <w:t xml:space="preserve"> </w:t>
      </w:r>
      <w:r w:rsidR="00A7644F" w:rsidRPr="008D21F1">
        <w:t>является</w:t>
      </w:r>
      <w:r w:rsidR="008D21F1" w:rsidRPr="008D21F1">
        <w:t xml:space="preserve"> </w:t>
      </w:r>
      <w:r w:rsidR="00A7644F" w:rsidRPr="008D21F1">
        <w:t>скорость</w:t>
      </w:r>
      <w:r w:rsidR="008D21F1" w:rsidRPr="008D21F1">
        <w:t xml:space="preserve"> </w:t>
      </w:r>
      <w:r w:rsidR="00A7644F" w:rsidRPr="008D21F1">
        <w:t>газа</w:t>
      </w:r>
      <w:r w:rsidR="008D21F1" w:rsidRPr="008D21F1">
        <w:t xml:space="preserve"> </w:t>
      </w:r>
      <w:r w:rsidR="00A7644F" w:rsidRPr="008D21F1">
        <w:t>в</w:t>
      </w:r>
      <w:r w:rsidR="008D21F1" w:rsidRPr="008D21F1">
        <w:t xml:space="preserve"> </w:t>
      </w:r>
      <w:r w:rsidR="00A7644F" w:rsidRPr="008D21F1">
        <w:t>свободном</w:t>
      </w:r>
      <w:r w:rsidR="008D21F1" w:rsidRPr="008D21F1">
        <w:t xml:space="preserve"> </w:t>
      </w:r>
      <w:r w:rsidR="00A7644F" w:rsidRPr="008D21F1">
        <w:t>сечении</w:t>
      </w:r>
      <w:r w:rsidR="008D21F1" w:rsidRPr="008D21F1">
        <w:t xml:space="preserve"> </w:t>
      </w:r>
      <w:r w:rsidR="00A7644F" w:rsidRPr="008D21F1">
        <w:t>колонны</w:t>
      </w:r>
      <w:r w:rsidR="008D21F1" w:rsidRPr="008D21F1">
        <w:t xml:space="preserve">. </w:t>
      </w:r>
      <w:r w:rsidR="00A7644F" w:rsidRPr="008D21F1">
        <w:t>Ее</w:t>
      </w:r>
      <w:r w:rsidR="008D21F1" w:rsidRPr="008D21F1">
        <w:t xml:space="preserve"> </w:t>
      </w:r>
      <w:r w:rsidR="00A7644F" w:rsidRPr="008D21F1">
        <w:t>можно</w:t>
      </w:r>
      <w:r w:rsidR="008D21F1" w:rsidRPr="008D21F1">
        <w:t xml:space="preserve"> </w:t>
      </w:r>
      <w:r w:rsidR="00A7644F" w:rsidRPr="008D21F1">
        <w:t>найти</w:t>
      </w:r>
      <w:r w:rsidR="008D21F1" w:rsidRPr="008D21F1">
        <w:t xml:space="preserve"> </w:t>
      </w:r>
      <w:r w:rsidR="00A7644F" w:rsidRPr="008D21F1">
        <w:t>по</w:t>
      </w:r>
      <w:r w:rsidR="008D21F1" w:rsidRPr="008D21F1">
        <w:t xml:space="preserve"> </w:t>
      </w:r>
      <w:r w:rsidR="00A7644F" w:rsidRPr="008D21F1">
        <w:t>формуле</w:t>
      </w:r>
      <w:r w:rsidR="008D21F1" w:rsidRPr="008D21F1">
        <w:t>:</w:t>
      </w:r>
    </w:p>
    <w:p w:rsidR="00173D76" w:rsidRPr="008D21F1" w:rsidRDefault="00173D76" w:rsidP="008D21F1">
      <w:pPr>
        <w:tabs>
          <w:tab w:val="left" w:pos="726"/>
        </w:tabs>
      </w:pPr>
    </w:p>
    <w:p w:rsidR="008D21F1" w:rsidRDefault="00262F61" w:rsidP="008D21F1">
      <w:pPr>
        <w:tabs>
          <w:tab w:val="left" w:pos="726"/>
        </w:tabs>
      </w:pPr>
      <w:r>
        <w:rPr>
          <w:noProof/>
        </w:rPr>
        <w:pict>
          <v:shape id="Рисунок 39" o:spid="_x0000_i1067" type="#_x0000_t75" style="width:42.75pt;height:35.25pt;visibility:visible;mso-wrap-style:square">
            <v:imagedata r:id="rId46" o:title=""/>
          </v:shape>
        </w:pict>
      </w:r>
      <w:r w:rsidR="00A7644F" w:rsidRPr="008D21F1">
        <w:t>,</w:t>
      </w:r>
      <w:r w:rsidR="008D21F1">
        <w:t xml:space="preserve"> (</w:t>
      </w:r>
      <w:r w:rsidR="00A7644F" w:rsidRPr="008D21F1">
        <w:t>4</w:t>
      </w:r>
      <w:r w:rsidR="008D21F1">
        <w:t>.5</w:t>
      </w:r>
      <w:r w:rsidR="008D21F1" w:rsidRPr="008D21F1">
        <w:t>)</w:t>
      </w:r>
    </w:p>
    <w:p w:rsidR="00173D76" w:rsidRPr="008D21F1" w:rsidRDefault="00173D76" w:rsidP="008D21F1">
      <w:pPr>
        <w:tabs>
          <w:tab w:val="left" w:pos="726"/>
        </w:tabs>
      </w:pPr>
    </w:p>
    <w:p w:rsidR="008D21F1" w:rsidRPr="008D21F1" w:rsidRDefault="00A7644F" w:rsidP="008D21F1">
      <w:pPr>
        <w:tabs>
          <w:tab w:val="left" w:pos="726"/>
        </w:tabs>
      </w:pPr>
      <w:r w:rsidRPr="008D21F1">
        <w:t>Величина</w:t>
      </w:r>
      <w:r w:rsidR="008D21F1" w:rsidRPr="008D21F1">
        <w:t xml:space="preserve"> </w:t>
      </w:r>
      <w:r w:rsidRPr="008D21F1">
        <w:t>К</w:t>
      </w:r>
      <w:r w:rsidR="008D21F1" w:rsidRPr="008D21F1">
        <w:t xml:space="preserve"> </w:t>
      </w:r>
      <w:r w:rsidRPr="008D21F1">
        <w:t>зависит</w:t>
      </w:r>
      <w:r w:rsidR="008D21F1" w:rsidRPr="008D21F1">
        <w:t xml:space="preserve"> </w:t>
      </w:r>
      <w:r w:rsidRPr="008D21F1">
        <w:t>от</w:t>
      </w:r>
      <w:r w:rsidR="008D21F1" w:rsidRPr="008D21F1">
        <w:t xml:space="preserve"> </w:t>
      </w:r>
      <w:r w:rsidRPr="008D21F1">
        <w:t>ρ</w:t>
      </w:r>
      <w:r w:rsidR="008D21F1">
        <w:t xml:space="preserve"> (</w:t>
      </w:r>
      <w:r w:rsidRPr="008D21F1">
        <w:t>плотности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рабочих</w:t>
      </w:r>
      <w:r w:rsidR="008D21F1" w:rsidRPr="008D21F1">
        <w:t xml:space="preserve"> </w:t>
      </w:r>
      <w:r w:rsidRPr="008D21F1">
        <w:t>условиях,</w:t>
      </w:r>
      <w:r w:rsidR="008D21F1" w:rsidRPr="008D21F1">
        <w:t xml:space="preserve"> </w:t>
      </w:r>
      <w:r w:rsidRPr="008D21F1">
        <w:t>кг/м</w:t>
      </w:r>
      <w:r w:rsidRPr="008D21F1">
        <w:rPr>
          <w:vertAlign w:val="superscript"/>
        </w:rPr>
        <w:t>3</w:t>
      </w:r>
      <w:r w:rsidR="008D21F1" w:rsidRPr="008D21F1">
        <w:t xml:space="preserve">). </w:t>
      </w:r>
      <w:r w:rsidRPr="008D21F1">
        <w:t>В</w:t>
      </w:r>
      <w:r w:rsidR="008D21F1" w:rsidRPr="008D21F1">
        <w:t xml:space="preserve"> </w:t>
      </w:r>
      <w:r w:rsidRPr="008D21F1">
        <w:t>первом</w:t>
      </w:r>
      <w:r w:rsidR="008D21F1" w:rsidRPr="008D21F1">
        <w:t xml:space="preserve"> </w:t>
      </w:r>
      <w:r w:rsidRPr="008D21F1">
        <w:t>приближении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v</w:t>
      </w:r>
      <w:r w:rsidR="008D21F1" w:rsidRPr="008D21F1">
        <w:t xml:space="preserve"> </w:t>
      </w:r>
      <w:r w:rsidRPr="008D21F1">
        <w:t>можно</w:t>
      </w:r>
      <w:r w:rsidR="008D21F1" w:rsidRPr="008D21F1">
        <w:t xml:space="preserve"> </w:t>
      </w:r>
      <w:r w:rsidRPr="008D21F1">
        <w:t>принять</w:t>
      </w:r>
      <w:r w:rsidR="008D21F1" w:rsidRPr="008D21F1">
        <w:t xml:space="preserve"> </w:t>
      </w:r>
      <w:r w:rsidRPr="008D21F1">
        <w:t>равной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0,82</w:t>
      </w:r>
      <w:r w:rsidR="008D21F1" w:rsidRPr="008D21F1">
        <w:t xml:space="preserve"> </w:t>
      </w:r>
      <w:r w:rsidRPr="008D21F1">
        <w:t>м/с</w:t>
      </w:r>
      <w:r w:rsidR="008D21F1" w:rsidRPr="008D21F1">
        <w:t xml:space="preserve">. </w:t>
      </w:r>
      <w:r w:rsidRPr="008D21F1">
        <w:t>При</w:t>
      </w:r>
      <w:r w:rsidR="008D21F1" w:rsidRPr="008D21F1">
        <w:t xml:space="preserve"> </w:t>
      </w:r>
      <w:r w:rsidRPr="008D21F1">
        <w:t>заданных</w:t>
      </w:r>
      <w:r w:rsidR="008D21F1" w:rsidRPr="008D21F1">
        <w:t xml:space="preserve"> </w:t>
      </w:r>
      <w:r w:rsidRPr="008D21F1">
        <w:t>расходе</w:t>
      </w:r>
      <w:r w:rsidR="008D21F1" w:rsidRPr="008D21F1">
        <w:t xml:space="preserve"> </w:t>
      </w:r>
      <w:r w:rsidRPr="008D21F1">
        <w:t>обрабатываемого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его</w:t>
      </w:r>
      <w:r w:rsidR="008D21F1" w:rsidRPr="008D21F1">
        <w:t xml:space="preserve"> </w:t>
      </w:r>
      <w:r w:rsidRPr="008D21F1">
        <w:t>скорости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колонне</w:t>
      </w:r>
      <w:r w:rsidR="008D21F1" w:rsidRPr="008D21F1">
        <w:t xml:space="preserve"> </w:t>
      </w:r>
      <w:r w:rsidRPr="008D21F1">
        <w:t>можно</w:t>
      </w:r>
      <w:r w:rsidR="008D21F1" w:rsidRPr="008D21F1">
        <w:t xml:space="preserve"> </w:t>
      </w:r>
      <w:r w:rsidRPr="008D21F1">
        <w:t>найти</w:t>
      </w:r>
      <w:r w:rsidR="008D21F1" w:rsidRPr="008D21F1">
        <w:t xml:space="preserve"> </w:t>
      </w:r>
      <w:r w:rsidRPr="008D21F1">
        <w:t>диаметр</w:t>
      </w:r>
      <w:r w:rsidR="008D21F1" w:rsidRPr="008D21F1">
        <w:t xml:space="preserve"> </w:t>
      </w:r>
      <w:r w:rsidRPr="008D21F1">
        <w:t>абсорбера</w:t>
      </w:r>
      <w:r w:rsidR="008D21F1" w:rsidRPr="008D21F1">
        <w:t>:</w:t>
      </w:r>
    </w:p>
    <w:p w:rsidR="00173D76" w:rsidRDefault="00173D76" w:rsidP="008D21F1">
      <w:pPr>
        <w:tabs>
          <w:tab w:val="left" w:pos="726"/>
        </w:tabs>
      </w:pPr>
    </w:p>
    <w:p w:rsidR="008D21F1" w:rsidRDefault="00262F61" w:rsidP="008D21F1">
      <w:pPr>
        <w:tabs>
          <w:tab w:val="left" w:pos="726"/>
        </w:tabs>
      </w:pPr>
      <w:r>
        <w:rPr>
          <w:noProof/>
        </w:rPr>
        <w:pict>
          <v:shape id="Рисунок 40" o:spid="_x0000_i1068" type="#_x0000_t75" style="width:123pt;height:30pt;visibility:visible;mso-wrap-style:square">
            <v:imagedata r:id="rId47" o:title=""/>
          </v:shape>
        </w:pict>
      </w:r>
      <w:r w:rsidR="00A7644F" w:rsidRPr="008D21F1">
        <w:t>,</w:t>
      </w:r>
      <w:r w:rsidR="008D21F1">
        <w:t xml:space="preserve"> (</w:t>
      </w:r>
      <w:r w:rsidR="00A7644F" w:rsidRPr="008D21F1">
        <w:t>4</w:t>
      </w:r>
      <w:r w:rsidR="008D21F1">
        <w:t>.6</w:t>
      </w:r>
      <w:r w:rsidR="008D21F1" w:rsidRPr="008D21F1">
        <w:t>)</w:t>
      </w:r>
    </w:p>
    <w:p w:rsidR="00173D76" w:rsidRPr="008D21F1" w:rsidRDefault="00173D76" w:rsidP="008D21F1">
      <w:pPr>
        <w:tabs>
          <w:tab w:val="left" w:pos="726"/>
        </w:tabs>
      </w:pPr>
    </w:p>
    <w:p w:rsidR="008D21F1" w:rsidRPr="008D21F1" w:rsidRDefault="00A7644F" w:rsidP="008D21F1">
      <w:pPr>
        <w:tabs>
          <w:tab w:val="left" w:pos="726"/>
        </w:tabs>
      </w:pPr>
      <w:r w:rsidRPr="008D21F1">
        <w:t>где</w:t>
      </w:r>
      <w:r w:rsidR="008D21F1" w:rsidRPr="008D21F1">
        <w:t xml:space="preserve"> </w:t>
      </w:r>
      <w:r w:rsidRPr="008D21F1">
        <w:rPr>
          <w:lang w:val="en-US"/>
        </w:rPr>
        <w:t>Q</w:t>
      </w:r>
      <w:r w:rsidR="008D21F1" w:rsidRPr="008D21F1">
        <w:rPr>
          <w:noProof/>
        </w:rPr>
        <w:t xml:space="preserve"> - </w:t>
      </w:r>
      <w:r w:rsidRPr="008D21F1">
        <w:t>расход</w:t>
      </w:r>
      <w:r w:rsidR="008D21F1" w:rsidRPr="008D21F1">
        <w:t xml:space="preserve"> </w:t>
      </w:r>
      <w:r w:rsidRPr="008D21F1">
        <w:t>газа,</w:t>
      </w:r>
      <w:r w:rsidR="008D21F1" w:rsidRPr="008D21F1">
        <w:t xml:space="preserve"> </w:t>
      </w:r>
      <w:r w:rsidRPr="008D21F1">
        <w:t>м</w:t>
      </w:r>
      <w:r w:rsidRPr="008D21F1">
        <w:rPr>
          <w:vertAlign w:val="superscript"/>
        </w:rPr>
        <w:t>3</w:t>
      </w:r>
      <w:r w:rsidRPr="008D21F1">
        <w:t>/с</w:t>
      </w:r>
      <w:r w:rsidR="008D21F1" w:rsidRPr="008D21F1">
        <w:t xml:space="preserve">; </w:t>
      </w:r>
      <w:r w:rsidRPr="008D21F1">
        <w:t>Р</w:t>
      </w:r>
      <w:r w:rsidR="008D21F1" w:rsidRPr="008D21F1">
        <w:rPr>
          <w:noProof/>
        </w:rPr>
        <w:t xml:space="preserve"> - </w:t>
      </w:r>
      <w:r w:rsidRPr="008D21F1">
        <w:t>давление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колонне,</w:t>
      </w:r>
      <w:r w:rsidR="008D21F1" w:rsidRPr="008D21F1">
        <w:t xml:space="preserve"> </w:t>
      </w:r>
      <w:r w:rsidRPr="008D21F1">
        <w:t>МПа</w:t>
      </w:r>
      <w:r w:rsidR="008D21F1" w:rsidRPr="008D21F1">
        <w:t xml:space="preserve">; </w:t>
      </w:r>
      <w:r w:rsidRPr="008D21F1">
        <w:rPr>
          <w:noProof/>
        </w:rPr>
        <w:t>v</w:t>
      </w:r>
      <w:r w:rsidR="008D21F1" w:rsidRPr="008D21F1">
        <w:rPr>
          <w:noProof/>
        </w:rPr>
        <w:t xml:space="preserve"> - </w:t>
      </w:r>
      <w:r w:rsidRPr="008D21F1">
        <w:t>скорость</w:t>
      </w:r>
      <w:r w:rsidR="008D21F1" w:rsidRPr="008D21F1">
        <w:t xml:space="preserve"> </w:t>
      </w:r>
      <w:r w:rsidRPr="008D21F1">
        <w:t>движения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рабочих</w:t>
      </w:r>
      <w:r w:rsidR="008D21F1" w:rsidRPr="008D21F1">
        <w:t xml:space="preserve"> </w:t>
      </w:r>
      <w:r w:rsidRPr="008D21F1">
        <w:t>условиях</w:t>
      </w:r>
      <w:r w:rsidR="008D21F1" w:rsidRPr="008D21F1">
        <w:t xml:space="preserve">; </w:t>
      </w:r>
      <w:r w:rsidRPr="008D21F1">
        <w:t>Т</w:t>
      </w:r>
      <w:r w:rsidR="008D21F1" w:rsidRPr="008D21F1">
        <w:rPr>
          <w:noProof/>
        </w:rPr>
        <w:t xml:space="preserve"> - </w:t>
      </w:r>
      <w:r w:rsidRPr="008D21F1">
        <w:t>абсолютная</w:t>
      </w:r>
      <w:r w:rsidR="008D21F1" w:rsidRPr="008D21F1">
        <w:t xml:space="preserve"> </w:t>
      </w:r>
      <w:r w:rsidRPr="008D21F1">
        <w:t>температура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колонне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Диаметр</w:t>
      </w:r>
      <w:r w:rsidR="008D21F1" w:rsidRPr="008D21F1">
        <w:t xml:space="preserve"> </w:t>
      </w:r>
      <w:r w:rsidRPr="008D21F1">
        <w:t>испарительной</w:t>
      </w:r>
      <w:r w:rsidR="008D21F1" w:rsidRPr="008D21F1">
        <w:t xml:space="preserve"> </w:t>
      </w:r>
      <w:r w:rsidRPr="008D21F1">
        <w:t>колонны</w:t>
      </w:r>
      <w:r w:rsidR="008D21F1" w:rsidRPr="008D21F1">
        <w:t xml:space="preserve"> </w:t>
      </w:r>
      <w:r w:rsidRPr="008D21F1">
        <w:t>обусловлен</w:t>
      </w:r>
      <w:r w:rsidR="008D21F1" w:rsidRPr="008D21F1">
        <w:t xml:space="preserve"> </w:t>
      </w:r>
      <w:r w:rsidRPr="008D21F1">
        <w:t>допустимой</w:t>
      </w:r>
      <w:r w:rsidR="008D21F1" w:rsidRPr="008D21F1">
        <w:t xml:space="preserve"> </w:t>
      </w:r>
      <w:r w:rsidRPr="008D21F1">
        <w:t>скоростью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ней</w:t>
      </w:r>
      <w:r w:rsidR="008D21F1" w:rsidRPr="008D21F1">
        <w:t xml:space="preserve"> </w:t>
      </w:r>
      <w:r w:rsidRPr="008D21F1">
        <w:t>паров</w:t>
      </w:r>
      <w:r w:rsidR="008D21F1" w:rsidRPr="008D21F1">
        <w:t xml:space="preserve"> </w:t>
      </w:r>
      <w:r w:rsidRPr="008D21F1">
        <w:t>воды</w:t>
      </w:r>
      <w:r w:rsidR="008D21F1" w:rsidRPr="008D21F1">
        <w:rPr>
          <w:noProof/>
        </w:rPr>
        <w:t xml:space="preserve"> - </w:t>
      </w:r>
      <w:r w:rsidRPr="008D21F1">
        <w:rPr>
          <w:noProof/>
        </w:rPr>
        <w:t>0,5</w:t>
      </w:r>
      <w:r w:rsidR="008D21F1" w:rsidRPr="008D21F1">
        <w:rPr>
          <w:noProof/>
        </w:rPr>
        <w:t xml:space="preserve"> - </w:t>
      </w:r>
      <w:r w:rsidRPr="008D21F1">
        <w:rPr>
          <w:noProof/>
        </w:rPr>
        <w:t>0,6</w:t>
      </w:r>
      <w:r w:rsidR="008D21F1" w:rsidRPr="008D21F1">
        <w:t xml:space="preserve"> </w:t>
      </w:r>
      <w:r w:rsidRPr="008D21F1">
        <w:t>м/с</w:t>
      </w:r>
      <w:r w:rsidR="008D21F1" w:rsidRPr="008D21F1">
        <w:t>.</w:t>
      </w:r>
    </w:p>
    <w:p w:rsidR="008D21F1" w:rsidRDefault="00A7644F" w:rsidP="008D21F1">
      <w:pPr>
        <w:tabs>
          <w:tab w:val="left" w:pos="726"/>
        </w:tabs>
      </w:pPr>
      <w:r w:rsidRPr="008D21F1">
        <w:t>Адсорбционная</w:t>
      </w:r>
      <w:r w:rsidR="008D21F1" w:rsidRPr="008D21F1">
        <w:t xml:space="preserve"> </w:t>
      </w:r>
      <w:r w:rsidRPr="008D21F1">
        <w:t>установка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отличие</w:t>
      </w:r>
      <w:r w:rsidR="008D21F1" w:rsidRPr="008D21F1">
        <w:t xml:space="preserve"> </w:t>
      </w:r>
      <w:r w:rsidRPr="008D21F1">
        <w:t>от</w:t>
      </w:r>
      <w:r w:rsidR="008D21F1" w:rsidRPr="008D21F1">
        <w:t xml:space="preserve"> </w:t>
      </w:r>
      <w:r w:rsidRPr="008D21F1">
        <w:t>абсорбционной</w:t>
      </w:r>
      <w:r w:rsidR="008D21F1" w:rsidRPr="008D21F1">
        <w:t xml:space="preserve"> </w:t>
      </w:r>
      <w:r w:rsidRPr="008D21F1">
        <w:t>работает</w:t>
      </w:r>
      <w:r w:rsidR="008D21F1" w:rsidRPr="008D21F1">
        <w:t xml:space="preserve"> </w:t>
      </w:r>
      <w:r w:rsidRPr="008D21F1">
        <w:t>циклически</w:t>
      </w:r>
      <w:r w:rsidR="008D21F1" w:rsidRPr="008D21F1">
        <w:t xml:space="preserve">: </w:t>
      </w:r>
      <w:r w:rsidRPr="008D21F1">
        <w:t>поглотитель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ней</w:t>
      </w:r>
      <w:r w:rsidR="008D21F1" w:rsidRPr="008D21F1">
        <w:t xml:space="preserve"> </w:t>
      </w:r>
      <w:r w:rsidRPr="008D21F1">
        <w:t>неподвижен</w:t>
      </w:r>
      <w:r w:rsidR="008D21F1" w:rsidRPr="008D21F1">
        <w:t xml:space="preserve">. </w:t>
      </w:r>
      <w:r w:rsidRPr="008D21F1">
        <w:t>Схематически</w:t>
      </w:r>
      <w:r w:rsidR="008D21F1" w:rsidRPr="008D21F1">
        <w:t xml:space="preserve"> </w:t>
      </w:r>
      <w:r w:rsidRPr="008D21F1">
        <w:t>процесс</w:t>
      </w:r>
      <w:r w:rsidR="008D21F1" w:rsidRPr="008D21F1">
        <w:t xml:space="preserve"> </w:t>
      </w:r>
      <w:r w:rsidRPr="008D21F1">
        <w:t>происходит</w:t>
      </w:r>
      <w:r w:rsidR="008D21F1" w:rsidRPr="008D21F1">
        <w:t xml:space="preserve"> </w:t>
      </w:r>
      <w:r w:rsidRPr="008D21F1">
        <w:t>следующим</w:t>
      </w:r>
      <w:r w:rsidR="008D21F1" w:rsidRPr="008D21F1">
        <w:t xml:space="preserve"> </w:t>
      </w:r>
      <w:r w:rsidRPr="008D21F1">
        <w:t>образом</w:t>
      </w:r>
      <w:r w:rsidR="008D21F1" w:rsidRPr="008D21F1">
        <w:t xml:space="preserve">. </w:t>
      </w:r>
      <w:r w:rsidRPr="008D21F1">
        <w:t>Имеются</w:t>
      </w:r>
      <w:r w:rsidR="008D21F1" w:rsidRPr="008D21F1">
        <w:t xml:space="preserve"> </w:t>
      </w:r>
      <w:r w:rsidRPr="008D21F1">
        <w:t>две</w:t>
      </w:r>
      <w:r w:rsidR="008D21F1" w:rsidRPr="008D21F1">
        <w:t xml:space="preserve"> </w:t>
      </w:r>
      <w:r w:rsidRPr="008D21F1">
        <w:t>одинаковые</w:t>
      </w:r>
      <w:r w:rsidR="008D21F1" w:rsidRPr="008D21F1">
        <w:t xml:space="preserve"> </w:t>
      </w:r>
      <w:r w:rsidRPr="008D21F1">
        <w:t>колонны,</w:t>
      </w:r>
      <w:r w:rsidR="008D21F1" w:rsidRPr="008D21F1">
        <w:t xml:space="preserve"> </w:t>
      </w:r>
      <w:r w:rsidRPr="008D21F1">
        <w:t>заполненные</w:t>
      </w:r>
      <w:r w:rsidR="008D21F1" w:rsidRPr="008D21F1">
        <w:t xml:space="preserve"> </w:t>
      </w:r>
      <w:r w:rsidRPr="008D21F1">
        <w:t>адсорбентом</w:t>
      </w:r>
      <w:r w:rsidR="008D21F1">
        <w:t xml:space="preserve"> (</w:t>
      </w:r>
      <w:r w:rsidRPr="008D21F1">
        <w:t>см</w:t>
      </w:r>
      <w:r w:rsidR="008D21F1" w:rsidRPr="008D21F1">
        <w:t xml:space="preserve">. </w:t>
      </w:r>
      <w:r w:rsidRPr="008D21F1">
        <w:t>рисунок</w:t>
      </w:r>
      <w:r w:rsidR="008D21F1" w:rsidRPr="008D21F1">
        <w:t xml:space="preserve"> </w:t>
      </w:r>
      <w:r w:rsidRPr="008D21F1">
        <w:t>4</w:t>
      </w:r>
      <w:r w:rsidR="008D21F1">
        <w:t>.2</w:t>
      </w:r>
      <w:r w:rsidRPr="008D21F1">
        <w:t>1</w:t>
      </w:r>
      <w:r w:rsidR="008D21F1" w:rsidRPr="008D21F1">
        <w:rPr>
          <w:noProof/>
        </w:rPr>
        <w:t xml:space="preserve">). </w:t>
      </w:r>
      <w:r w:rsidRPr="008D21F1">
        <w:t>Одна</w:t>
      </w:r>
      <w:r w:rsidR="008D21F1" w:rsidRPr="008D21F1">
        <w:t xml:space="preserve"> </w:t>
      </w:r>
      <w:r w:rsidRPr="008D21F1">
        <w:t>предназначена</w:t>
      </w:r>
      <w:r w:rsidR="008D21F1" w:rsidRPr="008D21F1">
        <w:t xml:space="preserve"> </w:t>
      </w:r>
      <w:r w:rsidRPr="008D21F1">
        <w:t>для</w:t>
      </w:r>
      <w:r w:rsidR="008D21F1" w:rsidRPr="008D21F1">
        <w:t xml:space="preserve"> </w:t>
      </w:r>
      <w:r w:rsidRPr="008D21F1">
        <w:t>поглощения</w:t>
      </w:r>
      <w:r w:rsidR="008D21F1" w:rsidRPr="008D21F1">
        <w:t xml:space="preserve"> </w:t>
      </w:r>
      <w:r w:rsidRPr="008D21F1">
        <w:t>влаги,</w:t>
      </w:r>
      <w:r w:rsidR="008D21F1" w:rsidRPr="008D21F1">
        <w:t xml:space="preserve"> </w:t>
      </w:r>
      <w:r w:rsidRPr="008D21F1">
        <w:t>другая</w:t>
      </w:r>
      <w:r w:rsidR="008D21F1" w:rsidRPr="008D21F1">
        <w:rPr>
          <w:noProof/>
        </w:rPr>
        <w:t xml:space="preserve"> - </w:t>
      </w:r>
      <w:r w:rsidRPr="008D21F1">
        <w:t>для</w:t>
      </w:r>
      <w:r w:rsidR="008D21F1" w:rsidRPr="008D21F1">
        <w:t xml:space="preserve"> </w:t>
      </w:r>
      <w:r w:rsidRPr="008D21F1">
        <w:t>регенерации</w:t>
      </w:r>
      <w:r w:rsidR="008D21F1" w:rsidRPr="008D21F1">
        <w:t xml:space="preserve">. </w:t>
      </w:r>
      <w:r w:rsidRPr="008D21F1">
        <w:t>Газ</w:t>
      </w:r>
      <w:r w:rsidR="008D21F1" w:rsidRPr="008D21F1">
        <w:t xml:space="preserve"> </w:t>
      </w:r>
      <w:r w:rsidRPr="008D21F1">
        <w:t>через</w:t>
      </w:r>
      <w:r w:rsidR="008D21F1" w:rsidRPr="008D21F1">
        <w:t xml:space="preserve"> </w:t>
      </w:r>
      <w:r w:rsidRPr="008D21F1">
        <w:t>сепаратор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1</w:t>
      </w:r>
      <w:r w:rsidR="008D21F1" w:rsidRPr="008D21F1">
        <w:t xml:space="preserve"> </w:t>
      </w:r>
      <w:r w:rsidRPr="008D21F1">
        <w:t>поступает</w:t>
      </w:r>
      <w:r w:rsidR="008D21F1" w:rsidRPr="008D21F1">
        <w:t xml:space="preserve"> </w:t>
      </w:r>
      <w:r w:rsidRPr="008D21F1">
        <w:t>снизу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колонну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2,</w:t>
      </w:r>
      <w:r w:rsidR="008D21F1" w:rsidRPr="008D21F1">
        <w:t xml:space="preserve"> </w:t>
      </w:r>
      <w:r w:rsidRPr="008D21F1">
        <w:t>проходит</w:t>
      </w:r>
      <w:r w:rsidR="008D21F1" w:rsidRPr="008D21F1">
        <w:t xml:space="preserve"> </w:t>
      </w:r>
      <w:r w:rsidRPr="008D21F1">
        <w:t>через</w:t>
      </w:r>
      <w:r w:rsidR="008D21F1" w:rsidRPr="008D21F1">
        <w:t xml:space="preserve"> </w:t>
      </w:r>
      <w:r w:rsidRPr="008D21F1">
        <w:t>адсорбент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осушенным</w:t>
      </w:r>
      <w:r w:rsidR="008D21F1" w:rsidRPr="008D21F1">
        <w:t xml:space="preserve"> </w:t>
      </w:r>
      <w:r w:rsidRPr="008D21F1">
        <w:t>уходит</w:t>
      </w:r>
      <w:r w:rsidR="008D21F1" w:rsidRPr="008D21F1">
        <w:t xml:space="preserve"> </w:t>
      </w:r>
      <w:r w:rsidRPr="008D21F1">
        <w:t>из</w:t>
      </w:r>
      <w:r w:rsidR="008D21F1" w:rsidRPr="008D21F1">
        <w:t xml:space="preserve"> </w:t>
      </w:r>
      <w:r w:rsidRPr="008D21F1">
        <w:t>верхней</w:t>
      </w:r>
      <w:r w:rsidR="008D21F1" w:rsidRPr="008D21F1">
        <w:t xml:space="preserve"> </w:t>
      </w:r>
      <w:r w:rsidRPr="008D21F1">
        <w:t>части</w:t>
      </w:r>
      <w:r w:rsidR="008D21F1" w:rsidRPr="008D21F1">
        <w:t xml:space="preserve"> </w:t>
      </w:r>
      <w:r w:rsidRPr="008D21F1">
        <w:t>емкости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газопровод</w:t>
      </w:r>
      <w:r w:rsidR="008D21F1" w:rsidRPr="008D21F1">
        <w:t xml:space="preserve">. </w:t>
      </w:r>
      <w:r w:rsidRPr="008D21F1">
        <w:t>В</w:t>
      </w:r>
      <w:r w:rsidR="008D21F1" w:rsidRPr="008D21F1">
        <w:t xml:space="preserve"> </w:t>
      </w:r>
      <w:r w:rsidRPr="008D21F1">
        <w:t>это</w:t>
      </w:r>
      <w:r w:rsidR="008D21F1" w:rsidRPr="008D21F1">
        <w:t xml:space="preserve"> </w:t>
      </w:r>
      <w:r w:rsidRPr="008D21F1">
        <w:t>время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колонну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3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помощью</w:t>
      </w:r>
      <w:r w:rsidR="008D21F1" w:rsidRPr="008D21F1">
        <w:t xml:space="preserve"> </w:t>
      </w:r>
      <w:r w:rsidRPr="008D21F1">
        <w:t>газодувки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4</w:t>
      </w:r>
      <w:r w:rsidR="008D21F1" w:rsidRPr="008D21F1">
        <w:rPr>
          <w:noProof/>
        </w:rPr>
        <w:t xml:space="preserve"> </w:t>
      </w:r>
      <w:r w:rsidRPr="008D21F1">
        <w:t>сверху</w:t>
      </w:r>
      <w:r w:rsidR="008D21F1" w:rsidRPr="008D21F1">
        <w:t xml:space="preserve"> </w:t>
      </w:r>
      <w:r w:rsidRPr="008D21F1">
        <w:t>нагнетается</w:t>
      </w:r>
      <w:r w:rsidR="008D21F1" w:rsidRPr="008D21F1">
        <w:t xml:space="preserve"> </w:t>
      </w:r>
      <w:r w:rsidRPr="008D21F1">
        <w:t>нагретый</w:t>
      </w:r>
      <w:r w:rsidR="008D21F1" w:rsidRPr="008D21F1">
        <w:t xml:space="preserve"> </w:t>
      </w:r>
      <w:r w:rsidRPr="008D21F1">
        <w:t>до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250</w:t>
      </w:r>
      <w:r w:rsidR="008D21F1" w:rsidRPr="008D21F1">
        <w:rPr>
          <w:noProof/>
        </w:rPr>
        <w:t xml:space="preserve"> - </w:t>
      </w:r>
      <w:r w:rsidRPr="008D21F1">
        <w:rPr>
          <w:noProof/>
        </w:rPr>
        <w:t>300</w:t>
      </w:r>
      <w:r w:rsidR="008D21F1" w:rsidRPr="008D21F1">
        <w:rPr>
          <w:noProof/>
        </w:rPr>
        <w:t>°</w:t>
      </w:r>
      <w:r w:rsidRPr="008D21F1">
        <w:t>С</w:t>
      </w:r>
      <w:r w:rsidR="008D21F1" w:rsidRPr="008D21F1">
        <w:t xml:space="preserve"> </w:t>
      </w:r>
      <w:r w:rsidRPr="008D21F1">
        <w:t>газ,</w:t>
      </w:r>
      <w:r w:rsidR="008D21F1" w:rsidRPr="008D21F1">
        <w:t xml:space="preserve"> </w:t>
      </w:r>
      <w:r w:rsidRPr="008D21F1">
        <w:t>который</w:t>
      </w:r>
      <w:r w:rsidR="008D21F1" w:rsidRPr="008D21F1">
        <w:t xml:space="preserve"> </w:t>
      </w:r>
      <w:r w:rsidRPr="008D21F1">
        <w:lastRenderedPageBreak/>
        <w:t>высушивает</w:t>
      </w:r>
      <w:r w:rsidR="008D21F1" w:rsidRPr="008D21F1">
        <w:t xml:space="preserve"> </w:t>
      </w:r>
      <w:r w:rsidRPr="008D21F1">
        <w:t>поглотитель</w:t>
      </w:r>
      <w:r w:rsidR="008D21F1" w:rsidRPr="008D21F1">
        <w:t xml:space="preserve">. </w:t>
      </w:r>
      <w:r w:rsidRPr="008D21F1">
        <w:t>В</w:t>
      </w:r>
      <w:r w:rsidR="008D21F1" w:rsidRPr="008D21F1">
        <w:t xml:space="preserve"> </w:t>
      </w:r>
      <w:r w:rsidRPr="008D21F1">
        <w:t>теплообменнике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5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холодильнике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6</w:t>
      </w:r>
      <w:r w:rsidR="008D21F1" w:rsidRPr="008D21F1">
        <w:t xml:space="preserve"> </w:t>
      </w:r>
      <w:r w:rsidRPr="008D21F1">
        <w:t>газ</w:t>
      </w:r>
      <w:r w:rsidR="008D21F1" w:rsidRPr="008D21F1">
        <w:t xml:space="preserve"> </w:t>
      </w:r>
      <w:r w:rsidRPr="008D21F1">
        <w:t>охлаждается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направляется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сепаратор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7,</w:t>
      </w:r>
      <w:r w:rsidR="008D21F1" w:rsidRPr="008D21F1">
        <w:t xml:space="preserve"> </w:t>
      </w:r>
      <w:r w:rsidRPr="008D21F1">
        <w:t>где</w:t>
      </w:r>
      <w:r w:rsidR="008D21F1" w:rsidRPr="008D21F1">
        <w:t xml:space="preserve"> </w:t>
      </w:r>
      <w:r w:rsidRPr="008D21F1">
        <w:t>влага</w:t>
      </w:r>
      <w:r w:rsidR="008D21F1" w:rsidRPr="008D21F1">
        <w:t xml:space="preserve"> </w:t>
      </w:r>
      <w:r w:rsidRPr="008D21F1">
        <w:t>из</w:t>
      </w:r>
      <w:r w:rsidR="008D21F1" w:rsidRPr="008D21F1">
        <w:t xml:space="preserve"> </w:t>
      </w:r>
      <w:r w:rsidRPr="008D21F1">
        <w:t>системы</w:t>
      </w:r>
      <w:r w:rsidR="008D21F1" w:rsidRPr="008D21F1">
        <w:t xml:space="preserve"> </w:t>
      </w:r>
      <w:r w:rsidRPr="008D21F1">
        <w:t>удаляется</w:t>
      </w:r>
      <w:r w:rsidR="008D21F1" w:rsidRPr="008D21F1">
        <w:t xml:space="preserve">. </w:t>
      </w:r>
      <w:r w:rsidRPr="008D21F1">
        <w:t>Холодный</w:t>
      </w:r>
      <w:r w:rsidR="008D21F1" w:rsidRPr="008D21F1">
        <w:t xml:space="preserve"> </w:t>
      </w:r>
      <w:r w:rsidRPr="008D21F1">
        <w:t>сухой</w:t>
      </w:r>
      <w:r w:rsidR="008D21F1" w:rsidRPr="008D21F1">
        <w:t xml:space="preserve"> </w:t>
      </w:r>
      <w:r w:rsidRPr="008D21F1">
        <w:t>газ</w:t>
      </w:r>
      <w:r w:rsidR="008D21F1" w:rsidRPr="008D21F1">
        <w:t xml:space="preserve"> </w:t>
      </w:r>
      <w:r w:rsidRPr="008D21F1">
        <w:t>подогревается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теплообменнике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5</w:t>
      </w:r>
      <w:r w:rsidR="008D21F1" w:rsidRPr="008D21F1">
        <w:rPr>
          <w:noProof/>
        </w:rPr>
        <w:t xml:space="preserve"> </w:t>
      </w:r>
      <w:r w:rsidRPr="008D21F1">
        <w:t>и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печи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8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направляется</w:t>
      </w:r>
      <w:r w:rsidR="008D21F1" w:rsidRPr="008D21F1">
        <w:t xml:space="preserve"> </w:t>
      </w:r>
      <w:r w:rsidRPr="008D21F1">
        <w:t>снова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колонну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2</w:t>
      </w:r>
      <w:r w:rsidR="008D21F1" w:rsidRPr="008D21F1">
        <w:rPr>
          <w:noProof/>
        </w:rPr>
        <w:t xml:space="preserve">. </w:t>
      </w:r>
      <w:r w:rsidRPr="008D21F1">
        <w:t>Процесс</w:t>
      </w:r>
      <w:r w:rsidR="008D21F1" w:rsidRPr="008D21F1">
        <w:t xml:space="preserve"> </w:t>
      </w:r>
      <w:r w:rsidRPr="008D21F1">
        <w:t>продолжается</w:t>
      </w:r>
      <w:r w:rsidR="008D21F1" w:rsidRPr="008D21F1">
        <w:t xml:space="preserve"> </w:t>
      </w:r>
      <w:r w:rsidRPr="008D21F1">
        <w:t>до</w:t>
      </w:r>
      <w:r w:rsidR="008D21F1" w:rsidRPr="008D21F1">
        <w:t xml:space="preserve"> </w:t>
      </w:r>
      <w:r w:rsidRPr="008D21F1">
        <w:t>полного</w:t>
      </w:r>
      <w:r w:rsidR="008D21F1" w:rsidRPr="008D21F1">
        <w:t xml:space="preserve"> </w:t>
      </w:r>
      <w:r w:rsidRPr="008D21F1">
        <w:t>восстановления</w:t>
      </w:r>
      <w:r w:rsidR="008D21F1" w:rsidRPr="008D21F1">
        <w:t xml:space="preserve"> </w:t>
      </w:r>
      <w:r w:rsidRPr="008D21F1">
        <w:t>поглотительной</w:t>
      </w:r>
      <w:r w:rsidR="008D21F1" w:rsidRPr="008D21F1">
        <w:t xml:space="preserve"> </w:t>
      </w:r>
      <w:r w:rsidRPr="008D21F1">
        <w:t>способности</w:t>
      </w:r>
      <w:r w:rsidR="008D21F1" w:rsidRPr="008D21F1">
        <w:t xml:space="preserve"> </w:t>
      </w:r>
      <w:r w:rsidRPr="008D21F1">
        <w:t>адсорбента</w:t>
      </w:r>
      <w:r w:rsidR="008D21F1" w:rsidRPr="008D21F1">
        <w:t xml:space="preserve">. </w:t>
      </w:r>
      <w:r w:rsidRPr="008D21F1">
        <w:t>Затем</w:t>
      </w:r>
      <w:r w:rsidR="008D21F1" w:rsidRPr="008D21F1">
        <w:t xml:space="preserve"> </w:t>
      </w:r>
      <w:r w:rsidRPr="008D21F1">
        <w:t>роли</w:t>
      </w:r>
      <w:r w:rsidR="008D21F1" w:rsidRPr="008D21F1">
        <w:t xml:space="preserve"> </w:t>
      </w:r>
      <w:r w:rsidRPr="008D21F1">
        <w:t>колонн</w:t>
      </w:r>
      <w:r w:rsidR="008D21F1" w:rsidRPr="008D21F1">
        <w:t xml:space="preserve"> </w:t>
      </w:r>
      <w:r w:rsidRPr="008D21F1">
        <w:t>меняются</w:t>
      </w:r>
      <w:r w:rsidR="008D21F1" w:rsidRPr="008D21F1">
        <w:rPr>
          <w:noProof/>
        </w:rPr>
        <w:t>.</w:t>
      </w:r>
      <w:r w:rsidR="00173D76">
        <w:rPr>
          <w:noProof/>
        </w:rPr>
        <w:t xml:space="preserve"> </w:t>
      </w:r>
      <w:r w:rsidRPr="008D21F1">
        <w:t>Поглотительная</w:t>
      </w:r>
      <w:r w:rsidR="008D21F1" w:rsidRPr="008D21F1">
        <w:t xml:space="preserve"> </w:t>
      </w:r>
      <w:r w:rsidRPr="008D21F1">
        <w:t>способность</w:t>
      </w:r>
      <w:r w:rsidR="008D21F1" w:rsidRPr="008D21F1">
        <w:t xml:space="preserve"> </w:t>
      </w:r>
      <w:r w:rsidRPr="008D21F1">
        <w:t>твердых</w:t>
      </w:r>
      <w:r w:rsidR="008D21F1" w:rsidRPr="008D21F1">
        <w:t xml:space="preserve"> </w:t>
      </w:r>
      <w:r w:rsidRPr="008D21F1">
        <w:t>сорбентов</w:t>
      </w:r>
      <w:r w:rsidR="008D21F1" w:rsidRPr="008D21F1">
        <w:t xml:space="preserve"> </w:t>
      </w:r>
      <w:r w:rsidRPr="008D21F1">
        <w:t>составляет</w:t>
      </w:r>
      <w:r w:rsidR="008D21F1" w:rsidRPr="008D21F1">
        <w:t xml:space="preserve"> </w:t>
      </w:r>
      <w:r w:rsidRPr="008D21F1">
        <w:rPr>
          <w:noProof/>
        </w:rPr>
        <w:t>4</w:t>
      </w:r>
      <w:r w:rsidR="008D21F1" w:rsidRPr="008D21F1">
        <w:rPr>
          <w:noProof/>
        </w:rPr>
        <w:t xml:space="preserve"> - </w:t>
      </w:r>
      <w:r w:rsidRPr="008D21F1">
        <w:rPr>
          <w:noProof/>
        </w:rPr>
        <w:t>8%</w:t>
      </w:r>
      <w:r w:rsidR="008D21F1" w:rsidRPr="008D21F1">
        <w:t xml:space="preserve"> </w:t>
      </w:r>
      <w:r w:rsidRPr="008D21F1">
        <w:t>их</w:t>
      </w:r>
      <w:r w:rsidR="008D21F1" w:rsidRPr="008D21F1">
        <w:t xml:space="preserve"> </w:t>
      </w:r>
      <w:r w:rsidRPr="008D21F1">
        <w:t>собственного</w:t>
      </w:r>
      <w:r w:rsidR="008D21F1" w:rsidRPr="008D21F1">
        <w:t xml:space="preserve"> </w:t>
      </w:r>
      <w:r w:rsidRPr="008D21F1">
        <w:t>веса</w:t>
      </w:r>
      <w:r w:rsidR="008D21F1" w:rsidRPr="008D21F1">
        <w:t xml:space="preserve">. </w:t>
      </w:r>
      <w:r w:rsidRPr="008D21F1">
        <w:t>Механические</w:t>
      </w:r>
      <w:r w:rsidR="008D21F1" w:rsidRPr="008D21F1">
        <w:t xml:space="preserve"> </w:t>
      </w:r>
      <w:r w:rsidRPr="008D21F1">
        <w:t>примеси</w:t>
      </w:r>
      <w:r w:rsidR="008D21F1" w:rsidRPr="008D21F1">
        <w:t xml:space="preserve"> </w:t>
      </w:r>
      <w:r w:rsidRPr="008D21F1">
        <w:t>природного</w:t>
      </w:r>
      <w:r w:rsidR="008D21F1" w:rsidRPr="008D21F1">
        <w:t xml:space="preserve"> </w:t>
      </w:r>
      <w:r w:rsidRPr="008D21F1">
        <w:t>газа,</w:t>
      </w:r>
      <w:r w:rsidR="008D21F1" w:rsidRPr="008D21F1">
        <w:t xml:space="preserve"> </w:t>
      </w:r>
      <w:r w:rsidRPr="008D21F1">
        <w:t>тяжелые</w:t>
      </w:r>
      <w:r w:rsidR="008D21F1" w:rsidRPr="008D21F1">
        <w:t xml:space="preserve"> </w:t>
      </w:r>
      <w:r w:rsidRPr="008D21F1">
        <w:t>углево-дороды,</w:t>
      </w:r>
      <w:r w:rsidR="008D21F1" w:rsidRPr="008D21F1">
        <w:t xml:space="preserve"> </w:t>
      </w:r>
      <w:r w:rsidRPr="008D21F1">
        <w:t>сероводород</w:t>
      </w:r>
      <w:r w:rsidR="008D21F1" w:rsidRPr="008D21F1">
        <w:t xml:space="preserve"> </w:t>
      </w:r>
      <w:r w:rsidRPr="008D21F1">
        <w:t>заметно</w:t>
      </w:r>
      <w:r w:rsidR="008D21F1" w:rsidRPr="008D21F1">
        <w:t xml:space="preserve"> </w:t>
      </w:r>
      <w:r w:rsidRPr="008D21F1">
        <w:t>снижают</w:t>
      </w:r>
      <w:r w:rsidR="008D21F1" w:rsidRPr="008D21F1">
        <w:t xml:space="preserve"> </w:t>
      </w:r>
      <w:r w:rsidRPr="008D21F1">
        <w:t>активность</w:t>
      </w:r>
      <w:r w:rsidR="008D21F1" w:rsidRPr="008D21F1">
        <w:t xml:space="preserve"> </w:t>
      </w:r>
      <w:r w:rsidRPr="008D21F1">
        <w:t>твердых</w:t>
      </w:r>
      <w:r w:rsidR="008D21F1" w:rsidRPr="008D21F1">
        <w:t xml:space="preserve"> </w:t>
      </w:r>
      <w:r w:rsidRPr="008D21F1">
        <w:t>поглотителей</w:t>
      </w:r>
      <w:r w:rsidR="008D21F1" w:rsidRPr="008D21F1">
        <w:t xml:space="preserve">. </w:t>
      </w:r>
      <w:r w:rsidRPr="008D21F1">
        <w:t>В</w:t>
      </w:r>
      <w:r w:rsidR="008D21F1" w:rsidRPr="008D21F1">
        <w:t xml:space="preserve"> </w:t>
      </w:r>
      <w:r w:rsidRPr="008D21F1">
        <w:t>благоприятных</w:t>
      </w:r>
      <w:r w:rsidR="008D21F1" w:rsidRPr="008D21F1">
        <w:t xml:space="preserve"> </w:t>
      </w:r>
      <w:r w:rsidRPr="008D21F1">
        <w:t>условиях</w:t>
      </w:r>
      <w:r w:rsidR="008D21F1" w:rsidRPr="008D21F1">
        <w:t xml:space="preserve"> </w:t>
      </w:r>
      <w:r w:rsidRPr="008D21F1">
        <w:t>поглотитель</w:t>
      </w:r>
      <w:r w:rsidR="008D21F1" w:rsidRPr="008D21F1">
        <w:t xml:space="preserve"> </w:t>
      </w:r>
      <w:r w:rsidRPr="008D21F1">
        <w:t>работает</w:t>
      </w:r>
      <w:r w:rsidR="008D21F1" w:rsidRPr="008D21F1">
        <w:t xml:space="preserve"> </w:t>
      </w:r>
      <w:r w:rsidRPr="008D21F1">
        <w:t>два-три</w:t>
      </w:r>
      <w:r w:rsidR="008D21F1" w:rsidRPr="008D21F1">
        <w:t xml:space="preserve"> </w:t>
      </w:r>
      <w:r w:rsidRPr="008D21F1">
        <w:t>года</w:t>
      </w:r>
      <w:r w:rsidR="008D21F1" w:rsidRPr="008D21F1">
        <w:t>.</w:t>
      </w:r>
    </w:p>
    <w:p w:rsidR="00173D76" w:rsidRPr="008D21F1" w:rsidRDefault="00173D76" w:rsidP="008D21F1">
      <w:pPr>
        <w:tabs>
          <w:tab w:val="left" w:pos="726"/>
        </w:tabs>
      </w:pPr>
    </w:p>
    <w:p w:rsidR="00A7644F" w:rsidRPr="008D21F1" w:rsidRDefault="00262F61" w:rsidP="008D21F1">
      <w:pPr>
        <w:tabs>
          <w:tab w:val="left" w:pos="726"/>
        </w:tabs>
      </w:pPr>
      <w:r>
        <w:rPr>
          <w:noProof/>
        </w:rPr>
        <w:pict>
          <v:shape id="Рисунок 41" o:spid="_x0000_i1069" type="#_x0000_t75" style="width:4in;height:131.25pt;visibility:visible;mso-wrap-style:square">
            <v:imagedata r:id="rId48" o:title=""/>
          </v:shape>
        </w:pict>
      </w:r>
    </w:p>
    <w:p w:rsidR="008D21F1" w:rsidRPr="008D21F1" w:rsidRDefault="00A7644F" w:rsidP="008D21F1">
      <w:pPr>
        <w:tabs>
          <w:tab w:val="left" w:pos="726"/>
        </w:tabs>
      </w:pPr>
      <w:r w:rsidRPr="008D21F1">
        <w:t>Рисунок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4</w:t>
      </w:r>
      <w:r w:rsidR="008D21F1">
        <w:rPr>
          <w:noProof/>
        </w:rPr>
        <w:t>.2</w:t>
      </w:r>
      <w:r w:rsidRPr="008D21F1">
        <w:rPr>
          <w:noProof/>
        </w:rPr>
        <w:t>1</w:t>
      </w:r>
      <w:r w:rsidR="008D21F1" w:rsidRPr="008D21F1">
        <w:t xml:space="preserve"> - </w:t>
      </w:r>
      <w:r w:rsidRPr="008D21F1">
        <w:t>Схема</w:t>
      </w:r>
      <w:r w:rsidR="008D21F1" w:rsidRPr="008D21F1">
        <w:t xml:space="preserve"> </w:t>
      </w:r>
      <w:bookmarkStart w:id="429" w:name="OCRUncertain184"/>
      <w:r w:rsidRPr="008D21F1">
        <w:t>сорбционной</w:t>
      </w:r>
      <w:bookmarkEnd w:id="429"/>
      <w:r w:rsidR="008D21F1" w:rsidRPr="008D21F1">
        <w:t xml:space="preserve"> </w:t>
      </w:r>
      <w:r w:rsidRPr="008D21F1">
        <w:t>уста</w:t>
      </w:r>
      <w:bookmarkStart w:id="430" w:name="OCRUncertain185"/>
      <w:r w:rsidRPr="008D21F1">
        <w:t>новки</w:t>
      </w:r>
      <w:r w:rsidR="008D21F1" w:rsidRPr="008D21F1">
        <w:t xml:space="preserve"> </w:t>
      </w:r>
      <w:bookmarkEnd w:id="430"/>
      <w:r w:rsidRPr="008D21F1">
        <w:t>для</w:t>
      </w:r>
      <w:r w:rsidR="008D21F1" w:rsidRPr="008D21F1">
        <w:t xml:space="preserve"> </w:t>
      </w:r>
      <w:r w:rsidRPr="008D21F1">
        <w:t>осушки</w:t>
      </w:r>
      <w:r w:rsidR="008D21F1" w:rsidRPr="008D21F1">
        <w:t xml:space="preserve"> </w:t>
      </w:r>
      <w:r w:rsidRPr="008D21F1">
        <w:t>газа</w:t>
      </w:r>
    </w:p>
    <w:p w:rsidR="008D21F1" w:rsidRDefault="00A7644F" w:rsidP="008D21F1">
      <w:pPr>
        <w:tabs>
          <w:tab w:val="left" w:pos="726"/>
        </w:tabs>
      </w:pPr>
      <w:r w:rsidRPr="008D21F1">
        <w:t>Необходимое</w:t>
      </w:r>
      <w:r w:rsidR="008D21F1" w:rsidRPr="008D21F1">
        <w:t xml:space="preserve"> </w:t>
      </w:r>
      <w:r w:rsidRPr="008D21F1">
        <w:t>количество</w:t>
      </w:r>
      <w:r w:rsidR="008D21F1" w:rsidRPr="008D21F1">
        <w:t xml:space="preserve"> </w:t>
      </w:r>
      <w:r w:rsidRPr="008D21F1">
        <w:t>сорбента</w:t>
      </w:r>
      <w:r w:rsidR="008D21F1" w:rsidRPr="008D21F1">
        <w:t xml:space="preserve"> </w:t>
      </w:r>
      <w:r w:rsidRPr="008D21F1">
        <w:rPr>
          <w:lang w:val="en-US"/>
        </w:rPr>
        <w:t>G</w:t>
      </w:r>
      <w:r w:rsidR="008D21F1">
        <w:t xml:space="preserve"> (</w:t>
      </w:r>
      <w:r w:rsidRPr="008D21F1">
        <w:t>кг</w:t>
      </w:r>
      <w:r w:rsidR="008D21F1" w:rsidRPr="008D21F1">
        <w:t xml:space="preserve">) </w:t>
      </w:r>
      <w:r w:rsidRPr="008D21F1">
        <w:t>может</w:t>
      </w:r>
      <w:r w:rsidR="008D21F1" w:rsidRPr="008D21F1">
        <w:t xml:space="preserve"> </w:t>
      </w:r>
      <w:r w:rsidRPr="008D21F1">
        <w:t>быть</w:t>
      </w:r>
      <w:r w:rsidR="008D21F1" w:rsidRPr="008D21F1">
        <w:t xml:space="preserve"> </w:t>
      </w:r>
      <w:r w:rsidRPr="008D21F1">
        <w:t>найдено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формуле</w:t>
      </w:r>
      <w:r w:rsidR="008D21F1" w:rsidRPr="008D21F1">
        <w:t>:</w:t>
      </w:r>
    </w:p>
    <w:p w:rsidR="00173D76" w:rsidRPr="008D21F1" w:rsidRDefault="00173D76" w:rsidP="008D21F1">
      <w:pPr>
        <w:tabs>
          <w:tab w:val="left" w:pos="726"/>
        </w:tabs>
      </w:pPr>
    </w:p>
    <w:p w:rsidR="008D21F1" w:rsidRDefault="00A7644F" w:rsidP="008D21F1">
      <w:pPr>
        <w:tabs>
          <w:tab w:val="left" w:pos="726"/>
        </w:tabs>
      </w:pPr>
      <w:r w:rsidRPr="008D21F1">
        <w:rPr>
          <w:lang w:val="en-US"/>
        </w:rPr>
        <w:t>G</w:t>
      </w:r>
      <w:r w:rsidR="008D21F1" w:rsidRPr="008D21F1">
        <w:rPr>
          <w:lang w:val="en-US"/>
        </w:rPr>
        <w:t xml:space="preserve"> </w:t>
      </w:r>
      <w:r w:rsidRPr="008D21F1">
        <w:rPr>
          <w:lang w:val="en-US"/>
        </w:rPr>
        <w:t>=</w:t>
      </w:r>
      <w:r w:rsidR="008D21F1" w:rsidRPr="008D21F1">
        <w:rPr>
          <w:lang w:val="en-US"/>
        </w:rPr>
        <w:t xml:space="preserve"> </w:t>
      </w:r>
      <w:r w:rsidRPr="008D21F1">
        <w:rPr>
          <w:lang w:val="en-US"/>
        </w:rPr>
        <w:t>Q</w:t>
      </w:r>
      <w:r w:rsidR="008D21F1">
        <w:rPr>
          <w:lang w:val="en-US"/>
        </w:rPr>
        <w:t xml:space="preserve"> (</w:t>
      </w:r>
      <w:r w:rsidRPr="008D21F1">
        <w:rPr>
          <w:lang w:val="en-US"/>
        </w:rPr>
        <w:t>W</w:t>
      </w:r>
      <w:r w:rsidRPr="008D21F1">
        <w:rPr>
          <w:vertAlign w:val="subscript"/>
          <w:lang w:val="en-US"/>
        </w:rPr>
        <w:t>1</w:t>
      </w:r>
      <w:r w:rsidR="008D21F1" w:rsidRPr="008D21F1">
        <w:rPr>
          <w:lang w:val="en-US"/>
        </w:rPr>
        <w:t xml:space="preserve"> - </w:t>
      </w:r>
      <w:r w:rsidRPr="008D21F1">
        <w:rPr>
          <w:lang w:val="en-US"/>
        </w:rPr>
        <w:t>W</w:t>
      </w:r>
      <w:r w:rsidRPr="008D21F1">
        <w:rPr>
          <w:vertAlign w:val="subscript"/>
          <w:lang w:val="en-US"/>
        </w:rPr>
        <w:t>2</w:t>
      </w:r>
      <w:r w:rsidR="008D21F1" w:rsidRPr="008D21F1">
        <w:rPr>
          <w:lang w:val="en-US"/>
        </w:rPr>
        <w:t xml:space="preserve">) </w:t>
      </w:r>
      <w:r w:rsidRPr="008D21F1">
        <w:rPr>
          <w:lang w:val="en-US"/>
        </w:rPr>
        <w:t>t/</w:t>
      </w:r>
      <w:r w:rsidR="008D21F1" w:rsidRPr="008D21F1">
        <w:rPr>
          <w:lang w:val="en-US"/>
        </w:rPr>
        <w:t xml:space="preserve"> </w:t>
      </w:r>
      <w:r w:rsidRPr="008D21F1">
        <w:rPr>
          <w:lang w:val="en-US"/>
        </w:rPr>
        <w:t>a</w:t>
      </w:r>
      <w:r w:rsidR="008D21F1">
        <w:rPr>
          <w:lang w:val="en-US"/>
        </w:rPr>
        <w:t xml:space="preserve"> (</w:t>
      </w:r>
      <w:r w:rsidRPr="008D21F1">
        <w:rPr>
          <w:lang w:val="en-US"/>
        </w:rPr>
        <w:t>4</w:t>
      </w:r>
      <w:r w:rsidR="008D21F1">
        <w:rPr>
          <w:lang w:val="en-US"/>
        </w:rPr>
        <w:t>.7</w:t>
      </w:r>
      <w:r w:rsidR="008D21F1" w:rsidRPr="008D21F1">
        <w:rPr>
          <w:lang w:val="en-US"/>
        </w:rPr>
        <w:t>)</w:t>
      </w:r>
    </w:p>
    <w:p w:rsidR="00173D76" w:rsidRPr="00173D76" w:rsidRDefault="00173D76" w:rsidP="008D21F1">
      <w:pPr>
        <w:tabs>
          <w:tab w:val="left" w:pos="726"/>
        </w:tabs>
      </w:pPr>
    </w:p>
    <w:p w:rsidR="008D21F1" w:rsidRPr="008D21F1" w:rsidRDefault="00A7644F" w:rsidP="008D21F1">
      <w:pPr>
        <w:tabs>
          <w:tab w:val="left" w:pos="726"/>
        </w:tabs>
      </w:pPr>
      <w:r w:rsidRPr="008D21F1">
        <w:t>где</w:t>
      </w:r>
      <w:r w:rsidR="008D21F1" w:rsidRPr="008D21F1">
        <w:t xml:space="preserve"> </w:t>
      </w:r>
      <w:bookmarkStart w:id="431" w:name="OCRUncertain189"/>
      <w:r w:rsidRPr="008D21F1">
        <w:rPr>
          <w:lang w:val="en-US"/>
        </w:rPr>
        <w:t>W</w:t>
      </w:r>
      <w:bookmarkEnd w:id="431"/>
      <w:r w:rsidRPr="008D21F1">
        <w:rPr>
          <w:vertAlign w:val="subscript"/>
        </w:rPr>
        <w:t>1</w:t>
      </w:r>
      <w:r w:rsidRPr="008D21F1">
        <w:t>,</w:t>
      </w:r>
      <w:r w:rsidR="008D21F1" w:rsidRPr="008D21F1">
        <w:t xml:space="preserve"> </w:t>
      </w:r>
      <w:r w:rsidRPr="008D21F1">
        <w:rPr>
          <w:lang w:val="en-US"/>
        </w:rPr>
        <w:t>W</w:t>
      </w:r>
      <w:r w:rsidRPr="008D21F1">
        <w:rPr>
          <w:vertAlign w:val="subscript"/>
        </w:rPr>
        <w:t>2</w:t>
      </w:r>
      <w:r w:rsidR="008D21F1" w:rsidRPr="008D21F1">
        <w:t xml:space="preserve"> - </w:t>
      </w:r>
      <w:r w:rsidRPr="008D21F1">
        <w:t>влагосодержание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соответственно</w:t>
      </w:r>
      <w:r w:rsidR="008D21F1" w:rsidRPr="008D21F1">
        <w:t xml:space="preserve"> </w:t>
      </w:r>
      <w:r w:rsidRPr="008D21F1">
        <w:t>до</w:t>
      </w:r>
      <w:r w:rsidR="008D21F1" w:rsidRPr="008D21F1">
        <w:t xml:space="preserve"> </w:t>
      </w:r>
      <w:r w:rsidRPr="008D21F1">
        <w:t>обработки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после</w:t>
      </w:r>
      <w:r w:rsidR="008D21F1" w:rsidRPr="008D21F1">
        <w:t xml:space="preserve"> </w:t>
      </w:r>
      <w:r w:rsidRPr="008D21F1">
        <w:t>нее,</w:t>
      </w:r>
      <w:r w:rsidR="008D21F1" w:rsidRPr="008D21F1">
        <w:t xml:space="preserve"> </w:t>
      </w:r>
      <w:r w:rsidRPr="008D21F1">
        <w:t>кг/м</w:t>
      </w:r>
      <w:r w:rsidRPr="008D21F1">
        <w:rPr>
          <w:vertAlign w:val="superscript"/>
        </w:rPr>
        <w:t>3</w:t>
      </w:r>
      <w:r w:rsidR="008D21F1" w:rsidRPr="008D21F1">
        <w:t xml:space="preserve">; </w:t>
      </w:r>
      <w:r w:rsidRPr="008D21F1">
        <w:rPr>
          <w:lang w:val="en-US"/>
        </w:rPr>
        <w:t>Q</w:t>
      </w:r>
      <w:r w:rsidR="008D21F1" w:rsidRPr="008D21F1">
        <w:rPr>
          <w:noProof/>
        </w:rPr>
        <w:t xml:space="preserve"> - </w:t>
      </w:r>
      <w:r w:rsidRPr="008D21F1">
        <w:t>расход</w:t>
      </w:r>
      <w:r w:rsidR="008D21F1" w:rsidRPr="008D21F1">
        <w:t xml:space="preserve"> </w:t>
      </w:r>
      <w:r w:rsidRPr="008D21F1">
        <w:t>газа,</w:t>
      </w:r>
      <w:r w:rsidR="008D21F1" w:rsidRPr="008D21F1">
        <w:t xml:space="preserve"> </w:t>
      </w:r>
      <w:r w:rsidRPr="008D21F1">
        <w:t>м</w:t>
      </w:r>
      <w:r w:rsidRPr="008D21F1">
        <w:rPr>
          <w:vertAlign w:val="superscript"/>
        </w:rPr>
        <w:t>3</w:t>
      </w:r>
      <w:r w:rsidRPr="008D21F1">
        <w:t>/с</w:t>
      </w:r>
      <w:r w:rsidR="008D21F1" w:rsidRPr="008D21F1">
        <w:t xml:space="preserve">; </w:t>
      </w:r>
      <w:r w:rsidRPr="008D21F1">
        <w:t>а</w:t>
      </w:r>
      <w:r w:rsidR="008D21F1" w:rsidRPr="008D21F1">
        <w:rPr>
          <w:noProof/>
        </w:rPr>
        <w:t xml:space="preserve"> - </w:t>
      </w:r>
      <w:r w:rsidRPr="008D21F1">
        <w:t>активность</w:t>
      </w:r>
      <w:r w:rsidR="008D21F1" w:rsidRPr="008D21F1">
        <w:t xml:space="preserve"> </w:t>
      </w:r>
      <w:r w:rsidRPr="008D21F1">
        <w:t>сорбента</w:t>
      </w:r>
      <w:r w:rsidR="008D21F1" w:rsidRPr="008D21F1">
        <w:t xml:space="preserve"> </w:t>
      </w:r>
      <w:r w:rsidRPr="008D21F1">
        <w:t>в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%</w:t>
      </w:r>
      <w:r w:rsidR="008D21F1" w:rsidRPr="008D21F1">
        <w:rPr>
          <w:noProof/>
        </w:rPr>
        <w:t xml:space="preserve">; </w:t>
      </w:r>
      <w:r w:rsidRPr="008D21F1">
        <w:rPr>
          <w:lang w:val="en-US"/>
        </w:rPr>
        <w:t>t</w:t>
      </w:r>
      <w:r w:rsidR="008D21F1" w:rsidRPr="008D21F1">
        <w:t xml:space="preserve"> - </w:t>
      </w:r>
      <w:r w:rsidRPr="008D21F1">
        <w:t>продолжительность</w:t>
      </w:r>
      <w:r w:rsidR="008D21F1" w:rsidRPr="008D21F1">
        <w:t xml:space="preserve"> </w:t>
      </w:r>
      <w:r w:rsidRPr="008D21F1">
        <w:t>цикла,</w:t>
      </w:r>
      <w:r w:rsidR="008D21F1" w:rsidRPr="008D21F1">
        <w:t xml:space="preserve"> </w:t>
      </w:r>
      <w:r w:rsidRPr="008D21F1">
        <w:t>с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Допустимая</w:t>
      </w:r>
      <w:r w:rsidR="008D21F1" w:rsidRPr="008D21F1">
        <w:t xml:space="preserve"> </w:t>
      </w:r>
      <w:r w:rsidRPr="008D21F1">
        <w:t>скорость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адсорбере</w:t>
      </w:r>
      <w:r w:rsidR="008D21F1" w:rsidRPr="008D21F1">
        <w:t xml:space="preserve"> </w:t>
      </w:r>
      <w:r w:rsidRPr="008D21F1">
        <w:t>может</w:t>
      </w:r>
      <w:r w:rsidR="008D21F1" w:rsidRPr="008D21F1">
        <w:t xml:space="preserve"> </w:t>
      </w:r>
      <w:r w:rsidRPr="008D21F1">
        <w:t>быть</w:t>
      </w:r>
      <w:r w:rsidR="008D21F1" w:rsidRPr="008D21F1">
        <w:t xml:space="preserve"> </w:t>
      </w:r>
      <w:r w:rsidRPr="008D21F1">
        <w:t>найдена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полуэмпирической</w:t>
      </w:r>
      <w:r w:rsidR="008D21F1" w:rsidRPr="008D21F1">
        <w:t xml:space="preserve"> </w:t>
      </w:r>
      <w:r w:rsidRPr="008D21F1">
        <w:t>формуле</w:t>
      </w:r>
      <w:r w:rsidR="008D21F1" w:rsidRPr="008D21F1">
        <w:t xml:space="preserve"> </w:t>
      </w:r>
      <w:r w:rsidRPr="008D21F1">
        <w:t>Леду</w:t>
      </w:r>
      <w:r w:rsidR="008D21F1" w:rsidRPr="008D21F1">
        <w:t>:</w:t>
      </w:r>
    </w:p>
    <w:p w:rsidR="00173D76" w:rsidRDefault="00173D76" w:rsidP="008D21F1">
      <w:pPr>
        <w:tabs>
          <w:tab w:val="left" w:pos="726"/>
        </w:tabs>
        <w:rPr>
          <w:noProof/>
        </w:rPr>
      </w:pPr>
    </w:p>
    <w:p w:rsidR="008D21F1" w:rsidRDefault="00262F61" w:rsidP="008D21F1">
      <w:pPr>
        <w:tabs>
          <w:tab w:val="left" w:pos="726"/>
        </w:tabs>
        <w:rPr>
          <w:noProof/>
        </w:rPr>
      </w:pPr>
      <w:r>
        <w:rPr>
          <w:noProof/>
        </w:rPr>
        <w:pict>
          <v:shape id="Рисунок 42" o:spid="_x0000_i1070" type="#_x0000_t75" style="width:98.25pt;height:21pt;visibility:visible;mso-wrap-style:square">
            <v:imagedata r:id="rId49" o:title=""/>
          </v:shape>
        </w:pict>
      </w:r>
      <w:r w:rsidR="00A7644F" w:rsidRPr="008D21F1">
        <w:rPr>
          <w:noProof/>
        </w:rPr>
        <w:t>,</w:t>
      </w:r>
      <w:r w:rsidR="008D21F1">
        <w:rPr>
          <w:noProof/>
        </w:rPr>
        <w:t xml:space="preserve"> (</w:t>
      </w:r>
      <w:r w:rsidR="00A7644F" w:rsidRPr="008D21F1">
        <w:rPr>
          <w:noProof/>
        </w:rPr>
        <w:t>4</w:t>
      </w:r>
      <w:r w:rsidR="008D21F1">
        <w:rPr>
          <w:noProof/>
        </w:rPr>
        <w:t>.8</w:t>
      </w:r>
      <w:r w:rsidR="008D21F1" w:rsidRPr="008D21F1">
        <w:rPr>
          <w:noProof/>
        </w:rPr>
        <w:t>)</w:t>
      </w:r>
    </w:p>
    <w:p w:rsidR="00173D76" w:rsidRPr="008D21F1" w:rsidRDefault="00173D76" w:rsidP="008D21F1">
      <w:pPr>
        <w:tabs>
          <w:tab w:val="left" w:pos="726"/>
        </w:tabs>
        <w:rPr>
          <w:noProof/>
        </w:rPr>
      </w:pPr>
    </w:p>
    <w:p w:rsidR="008D21F1" w:rsidRPr="008D21F1" w:rsidRDefault="00A7644F" w:rsidP="008D21F1">
      <w:pPr>
        <w:tabs>
          <w:tab w:val="left" w:pos="726"/>
        </w:tabs>
      </w:pPr>
      <w:r w:rsidRPr="008D21F1">
        <w:lastRenderedPageBreak/>
        <w:t>Здесь</w:t>
      </w:r>
      <w:r w:rsidR="008D21F1" w:rsidRPr="008D21F1">
        <w:t xml:space="preserve"> </w:t>
      </w:r>
      <w:r w:rsidRPr="008D21F1">
        <w:rPr>
          <w:lang w:val="en-US"/>
        </w:rPr>
        <w:t>v</w:t>
      </w:r>
      <w:r w:rsidR="008D21F1" w:rsidRPr="008D21F1">
        <w:rPr>
          <w:noProof/>
        </w:rPr>
        <w:t xml:space="preserve"> - </w:t>
      </w:r>
      <w:r w:rsidRPr="008D21F1">
        <w:t>весовая</w:t>
      </w:r>
      <w:r w:rsidR="008D21F1" w:rsidRPr="008D21F1">
        <w:t xml:space="preserve"> </w:t>
      </w:r>
      <w:r w:rsidRPr="008D21F1">
        <w:t>скорость,</w:t>
      </w:r>
      <w:r w:rsidR="008D21F1" w:rsidRPr="008D21F1">
        <w:t xml:space="preserve"> </w:t>
      </w:r>
      <w:r w:rsidRPr="008D21F1">
        <w:t>кг/м</w:t>
      </w:r>
      <w:r w:rsidRPr="008D21F1">
        <w:rPr>
          <w:vertAlign w:val="superscript"/>
        </w:rPr>
        <w:t>3</w:t>
      </w:r>
      <w:r w:rsidR="008D21F1" w:rsidRPr="008D21F1">
        <w:t xml:space="preserve">; </w:t>
      </w:r>
      <w:r w:rsidRPr="008D21F1">
        <w:sym w:font="Symbol" w:char="F072"/>
      </w:r>
      <w:r w:rsidRPr="008D21F1">
        <w:rPr>
          <w:vertAlign w:val="subscript"/>
        </w:rPr>
        <w:t>г</w:t>
      </w:r>
      <w:r w:rsidR="008D21F1" w:rsidRPr="008D21F1">
        <w:rPr>
          <w:noProof/>
        </w:rPr>
        <w:t xml:space="preserve"> - </w:t>
      </w:r>
      <w:r w:rsidRPr="008D21F1">
        <w:t>плотность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колонне,</w:t>
      </w:r>
      <w:r w:rsidR="008D21F1" w:rsidRPr="008D21F1">
        <w:t xml:space="preserve"> </w:t>
      </w:r>
      <w:r w:rsidRPr="008D21F1">
        <w:t>кг/м</w:t>
      </w:r>
      <w:r w:rsidRPr="008D21F1">
        <w:rPr>
          <w:vertAlign w:val="superscript"/>
        </w:rPr>
        <w:t>3</w:t>
      </w:r>
      <w:r w:rsidR="008D21F1" w:rsidRPr="008D21F1">
        <w:t xml:space="preserve">; </w:t>
      </w:r>
      <w:r w:rsidRPr="008D21F1">
        <w:sym w:font="Symbol" w:char="F072"/>
      </w:r>
      <w:r w:rsidRPr="008D21F1">
        <w:rPr>
          <w:vertAlign w:val="subscript"/>
        </w:rPr>
        <w:t>а</w:t>
      </w:r>
      <w:r w:rsidR="008D21F1" w:rsidRPr="008D21F1">
        <w:t xml:space="preserve"> - </w:t>
      </w:r>
      <w:r w:rsidRPr="008D21F1">
        <w:t>плотность</w:t>
      </w:r>
      <w:r w:rsidR="008D21F1" w:rsidRPr="008D21F1">
        <w:t xml:space="preserve"> </w:t>
      </w:r>
      <w:r w:rsidRPr="008D21F1">
        <w:t>адсорбента,</w:t>
      </w:r>
      <w:r w:rsidR="008D21F1" w:rsidRPr="008D21F1">
        <w:t xml:space="preserve"> </w:t>
      </w:r>
      <w:r w:rsidRPr="008D21F1">
        <w:t>кг/м</w:t>
      </w:r>
      <w:r w:rsidRPr="008D21F1">
        <w:rPr>
          <w:vertAlign w:val="superscript"/>
        </w:rPr>
        <w:t>3</w:t>
      </w:r>
      <w:r w:rsidR="008D21F1" w:rsidRPr="008D21F1">
        <w:t xml:space="preserve">; </w:t>
      </w:r>
      <w:r w:rsidRPr="008D21F1">
        <w:rPr>
          <w:lang w:val="en-US"/>
        </w:rPr>
        <w:t>d</w:t>
      </w:r>
      <w:r w:rsidR="008D21F1" w:rsidRPr="008D21F1">
        <w:rPr>
          <w:noProof/>
        </w:rPr>
        <w:t xml:space="preserve"> - </w:t>
      </w:r>
      <w:r w:rsidRPr="008D21F1">
        <w:t>средний</w:t>
      </w:r>
      <w:r w:rsidR="008D21F1" w:rsidRPr="008D21F1">
        <w:t xml:space="preserve"> </w:t>
      </w:r>
      <w:r w:rsidRPr="008D21F1">
        <w:t>диаметр</w:t>
      </w:r>
      <w:r w:rsidR="008D21F1" w:rsidRPr="008D21F1">
        <w:t xml:space="preserve"> </w:t>
      </w:r>
      <w:r w:rsidRPr="008D21F1">
        <w:t>гранулы</w:t>
      </w:r>
      <w:r w:rsidR="008D21F1" w:rsidRPr="008D21F1">
        <w:t xml:space="preserve"> </w:t>
      </w:r>
      <w:r w:rsidRPr="008D21F1">
        <w:t>адсорбента,</w:t>
      </w:r>
      <w:r w:rsidR="008D21F1" w:rsidRPr="008D21F1">
        <w:t xml:space="preserve"> </w:t>
      </w:r>
      <w:r w:rsidRPr="008D21F1">
        <w:t>м</w:t>
      </w:r>
      <w:r w:rsidR="008D21F1" w:rsidRPr="008D21F1">
        <w:t xml:space="preserve">. </w:t>
      </w:r>
      <w:r w:rsidRPr="008D21F1">
        <w:t>Сорбент</w:t>
      </w:r>
      <w:r w:rsidR="008D21F1" w:rsidRPr="008D21F1">
        <w:t xml:space="preserve"> </w:t>
      </w:r>
      <w:r w:rsidRPr="008D21F1">
        <w:t>размещен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полках</w:t>
      </w:r>
      <w:r w:rsidR="008D21F1" w:rsidRPr="008D21F1">
        <w:t xml:space="preserve"> </w:t>
      </w:r>
      <w:r w:rsidRPr="008D21F1">
        <w:t>высотой</w:t>
      </w:r>
      <w:r w:rsidR="008D21F1" w:rsidRPr="008D21F1">
        <w:t xml:space="preserve"> </w:t>
      </w:r>
      <w:r w:rsidRPr="008D21F1">
        <w:rPr>
          <w:noProof/>
        </w:rPr>
        <w:t>2</w:t>
      </w:r>
      <w:r w:rsidR="008D21F1" w:rsidRPr="008D21F1">
        <w:rPr>
          <w:noProof/>
        </w:rPr>
        <w:t xml:space="preserve"> - </w:t>
      </w:r>
      <w:smartTag w:uri="urn:schemas-microsoft-com:office:smarttags" w:element="metricconverter">
        <w:smartTagPr>
          <w:attr w:name="ProductID" w:val="3 м"/>
        </w:smartTagPr>
        <w:r w:rsidRPr="008D21F1">
          <w:rPr>
            <w:noProof/>
          </w:rPr>
          <w:t>3</w:t>
        </w:r>
        <w:r w:rsidR="008D21F1" w:rsidRPr="008D21F1">
          <w:t xml:space="preserve"> </w:t>
        </w:r>
        <w:r w:rsidRPr="008D21F1">
          <w:t>м</w:t>
        </w:r>
      </w:smartTag>
      <w:r w:rsidR="008D21F1" w:rsidRPr="008D21F1">
        <w:t xml:space="preserve">. </w:t>
      </w:r>
      <w:r w:rsidRPr="008D21F1">
        <w:t>Производительность</w:t>
      </w:r>
      <w:r w:rsidR="008D21F1" w:rsidRPr="008D21F1">
        <w:t xml:space="preserve"> </w:t>
      </w:r>
      <w:r w:rsidRPr="008D21F1">
        <w:t>одной</w:t>
      </w:r>
      <w:r w:rsidR="008D21F1" w:rsidRPr="008D21F1">
        <w:t xml:space="preserve"> </w:t>
      </w:r>
      <w:r w:rsidRPr="008D21F1">
        <w:t>колонны</w:t>
      </w:r>
      <w:r w:rsidR="008D21F1" w:rsidRPr="008D21F1">
        <w:t xml:space="preserve"> </w:t>
      </w:r>
      <w:r w:rsidRPr="008D21F1">
        <w:t>до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50</w:t>
      </w:r>
      <w:r w:rsidR="008D21F1" w:rsidRPr="008D21F1">
        <w:rPr>
          <w:noProof/>
        </w:rPr>
        <w:t xml:space="preserve"> - </w:t>
      </w:r>
      <w:r w:rsidRPr="008D21F1">
        <w:rPr>
          <w:noProof/>
        </w:rPr>
        <w:t>100</w:t>
      </w:r>
      <w:r w:rsidR="008D21F1" w:rsidRPr="008D21F1">
        <w:t xml:space="preserve"> </w:t>
      </w:r>
      <w:r w:rsidRPr="008D21F1">
        <w:t>м</w:t>
      </w:r>
      <w:r w:rsidRPr="008D21F1">
        <w:rPr>
          <w:vertAlign w:val="superscript"/>
        </w:rPr>
        <w:t>3</w:t>
      </w:r>
      <w:r w:rsidRPr="008D21F1">
        <w:t>/с</w:t>
      </w:r>
      <w:r w:rsidR="008D21F1" w:rsidRPr="008D21F1">
        <w:t xml:space="preserve">. </w:t>
      </w:r>
      <w:r w:rsidRPr="008D21F1">
        <w:t>При</w:t>
      </w:r>
      <w:r w:rsidR="008D21F1" w:rsidRPr="008D21F1">
        <w:t xml:space="preserve"> </w:t>
      </w:r>
      <w:r w:rsidRPr="008D21F1">
        <w:t>необходимости</w:t>
      </w:r>
      <w:r w:rsidR="008D21F1" w:rsidRPr="008D21F1">
        <w:t xml:space="preserve"> </w:t>
      </w:r>
      <w:r w:rsidRPr="008D21F1">
        <w:t>осушать</w:t>
      </w:r>
      <w:r w:rsidR="008D21F1" w:rsidRPr="008D21F1">
        <w:t xml:space="preserve"> </w:t>
      </w:r>
      <w:r w:rsidRPr="008D21F1">
        <w:t>большее</w:t>
      </w:r>
      <w:r w:rsidR="008D21F1" w:rsidRPr="008D21F1">
        <w:t xml:space="preserve"> </w:t>
      </w:r>
      <w:r w:rsidRPr="008D21F1">
        <w:t>количество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строят</w:t>
      </w:r>
      <w:r w:rsidR="008D21F1" w:rsidRPr="008D21F1">
        <w:t xml:space="preserve"> </w:t>
      </w:r>
      <w:r w:rsidRPr="008D21F1">
        <w:t>ряд</w:t>
      </w:r>
      <w:r w:rsidR="008D21F1" w:rsidRPr="008D21F1">
        <w:t xml:space="preserve"> </w:t>
      </w:r>
      <w:r w:rsidRPr="008D21F1">
        <w:t>параллельно</w:t>
      </w:r>
      <w:r w:rsidR="008D21F1" w:rsidRPr="008D21F1">
        <w:t xml:space="preserve"> </w:t>
      </w:r>
      <w:r w:rsidRPr="008D21F1">
        <w:t>работающих</w:t>
      </w:r>
      <w:r w:rsidR="008D21F1" w:rsidRPr="008D21F1">
        <w:t xml:space="preserve"> </w:t>
      </w:r>
      <w:r w:rsidRPr="008D21F1">
        <w:t>установок</w:t>
      </w:r>
      <w:r w:rsidR="008D21F1" w:rsidRPr="008D21F1">
        <w:t xml:space="preserve">. </w:t>
      </w:r>
      <w:r w:rsidRPr="008D21F1">
        <w:t>Продолжительность</w:t>
      </w:r>
      <w:r w:rsidR="008D21F1" w:rsidRPr="008D21F1">
        <w:t xml:space="preserve"> </w:t>
      </w:r>
      <w:r w:rsidRPr="008D21F1">
        <w:t>поглощения</w:t>
      </w:r>
      <w:r w:rsidR="008D21F1" w:rsidRPr="008D21F1">
        <w:rPr>
          <w:noProof/>
        </w:rPr>
        <w:t xml:space="preserve"> </w:t>
      </w:r>
      <w:r w:rsidRPr="008D21F1">
        <w:rPr>
          <w:noProof/>
        </w:rPr>
        <w:t>8</w:t>
      </w:r>
      <w:r w:rsidR="008D21F1" w:rsidRPr="008D21F1">
        <w:rPr>
          <w:noProof/>
        </w:rPr>
        <w:t xml:space="preserve"> - </w:t>
      </w:r>
      <w:r w:rsidRPr="008D21F1">
        <w:rPr>
          <w:noProof/>
        </w:rPr>
        <w:t>12</w:t>
      </w:r>
      <w:r w:rsidR="008D21F1" w:rsidRPr="008D21F1">
        <w:t xml:space="preserve"> </w:t>
      </w:r>
      <w:r w:rsidRPr="008D21F1">
        <w:t>ч</w:t>
      </w:r>
      <w:r w:rsidR="008D21F1" w:rsidRPr="008D21F1">
        <w:t xml:space="preserve">., </w:t>
      </w:r>
      <w:r w:rsidRPr="008D21F1">
        <w:t>регенерации</w:t>
      </w:r>
      <w:r w:rsidR="008D21F1" w:rsidRPr="008D21F1">
        <w:rPr>
          <w:noProof/>
        </w:rPr>
        <w:t xml:space="preserve"> - </w:t>
      </w:r>
      <w:r w:rsidRPr="008D21F1">
        <w:rPr>
          <w:noProof/>
        </w:rPr>
        <w:t>4</w:t>
      </w:r>
      <w:r w:rsidR="008D21F1" w:rsidRPr="008D21F1">
        <w:rPr>
          <w:noProof/>
        </w:rPr>
        <w:t xml:space="preserve"> - </w:t>
      </w:r>
      <w:r w:rsidRPr="008D21F1">
        <w:rPr>
          <w:noProof/>
        </w:rPr>
        <w:t>8</w:t>
      </w:r>
      <w:r w:rsidR="008D21F1" w:rsidRPr="008D21F1">
        <w:t xml:space="preserve"> </w:t>
      </w:r>
      <w:r w:rsidRPr="008D21F1">
        <w:t>ч</w:t>
      </w:r>
      <w:r w:rsidR="008D21F1" w:rsidRPr="008D21F1">
        <w:t>.</w:t>
      </w:r>
    </w:p>
    <w:p w:rsidR="00A7644F" w:rsidRDefault="00173D76" w:rsidP="00173D76">
      <w:pPr>
        <w:pStyle w:val="1"/>
        <w:keepNext w:val="0"/>
        <w:widowControl/>
        <w:autoSpaceDE w:val="0"/>
        <w:autoSpaceDN w:val="0"/>
        <w:adjustRightInd w:val="0"/>
        <w:spacing w:before="0" w:after="0"/>
        <w:ind w:firstLine="0"/>
        <w:jc w:val="center"/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</w:pPr>
      <w:r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br w:type="page"/>
      </w:r>
      <w:bookmarkStart w:id="432" w:name="_Toc289644149"/>
      <w:bookmarkStart w:id="433" w:name="_Toc289644193"/>
      <w:bookmarkStart w:id="434" w:name="_Toc289644237"/>
      <w:r w:rsidR="00A7644F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lastRenderedPageBreak/>
        <w:t>4</w:t>
      </w:r>
      <w:r w:rsid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.4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="00A7644F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Предупреждение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="00A7644F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гидратообразования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="00A7644F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в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="00A7644F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системах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="00A7644F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промыслового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="00A7644F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сбора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="00A7644F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газа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="00A7644F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залежей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="00A7644F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Ямбургского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="00A7644F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ГКМ</w:t>
      </w:r>
      <w:bookmarkEnd w:id="432"/>
      <w:bookmarkEnd w:id="433"/>
      <w:bookmarkEnd w:id="434"/>
    </w:p>
    <w:p w:rsidR="00173D76" w:rsidRPr="00173D76" w:rsidRDefault="00173D76" w:rsidP="00173D76">
      <w:pPr>
        <w:rPr>
          <w:lang w:eastAsia="en-US"/>
        </w:rPr>
      </w:pPr>
    </w:p>
    <w:p w:rsidR="008D21F1" w:rsidRPr="008D21F1" w:rsidRDefault="00A7644F" w:rsidP="008D21F1">
      <w:pPr>
        <w:pStyle w:val="21"/>
        <w:tabs>
          <w:tab w:val="left" w:pos="726"/>
        </w:tabs>
      </w:pPr>
      <w:r w:rsidRPr="008D21F1">
        <w:t>Для</w:t>
      </w:r>
      <w:r w:rsidR="008D21F1" w:rsidRPr="008D21F1">
        <w:t xml:space="preserve"> </w:t>
      </w:r>
      <w:r w:rsidRPr="008D21F1">
        <w:t>сбора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УКПГ</w:t>
      </w:r>
      <w:r w:rsidR="008D21F1" w:rsidRPr="008D21F1">
        <w:t xml:space="preserve"> </w:t>
      </w:r>
      <w:r w:rsidRPr="008D21F1">
        <w:t>Ямбургского</w:t>
      </w:r>
      <w:r w:rsidR="008D21F1" w:rsidRPr="008D21F1">
        <w:t xml:space="preserve"> </w:t>
      </w:r>
      <w:r w:rsidRPr="008D21F1">
        <w:t>месторождения,</w:t>
      </w:r>
      <w:r w:rsidR="008D21F1" w:rsidRPr="008D21F1">
        <w:t xml:space="preserve"> </w:t>
      </w:r>
      <w:r w:rsidRPr="008D21F1">
        <w:t>согласно</w:t>
      </w:r>
      <w:r w:rsidR="008D21F1" w:rsidRPr="008D21F1">
        <w:t xml:space="preserve"> </w:t>
      </w:r>
      <w:r w:rsidRPr="008D21F1">
        <w:t>проекту</w:t>
      </w:r>
      <w:r w:rsidR="008D21F1" w:rsidRPr="008D21F1">
        <w:t xml:space="preserve"> </w:t>
      </w:r>
      <w:r w:rsidRPr="008D21F1">
        <w:t>обустройства,</w:t>
      </w:r>
      <w:r w:rsidR="008D21F1" w:rsidRPr="008D21F1">
        <w:t xml:space="preserve"> </w:t>
      </w:r>
      <w:r w:rsidRPr="008D21F1">
        <w:t>была</w:t>
      </w:r>
      <w:r w:rsidR="008D21F1" w:rsidRPr="008D21F1">
        <w:t xml:space="preserve"> </w:t>
      </w:r>
      <w:r w:rsidRPr="008D21F1">
        <w:t>принята</w:t>
      </w:r>
      <w:r w:rsidR="008D21F1" w:rsidRPr="008D21F1">
        <w:t xml:space="preserve"> </w:t>
      </w:r>
      <w:r w:rsidRPr="008D21F1">
        <w:t>коллекторно</w:t>
      </w:r>
      <w:r w:rsidR="006833A1">
        <w:t>-</w:t>
      </w:r>
      <w:r w:rsidRPr="008D21F1">
        <w:t>кустовая</w:t>
      </w:r>
      <w:r w:rsidR="008D21F1" w:rsidRPr="008D21F1">
        <w:t xml:space="preserve"> </w:t>
      </w:r>
      <w:r w:rsidRPr="008D21F1">
        <w:t>схема</w:t>
      </w:r>
      <w:r w:rsidR="008D21F1" w:rsidRPr="008D21F1">
        <w:t xml:space="preserve">. </w:t>
      </w:r>
      <w:r w:rsidRPr="008D21F1">
        <w:t>Скважины</w:t>
      </w:r>
      <w:r w:rsidR="008D21F1" w:rsidRPr="008D21F1">
        <w:t xml:space="preserve"> </w:t>
      </w:r>
      <w:r w:rsidRPr="008D21F1">
        <w:t>куста</w:t>
      </w:r>
      <w:r w:rsidR="008D21F1" w:rsidRPr="008D21F1">
        <w:t xml:space="preserve"> </w:t>
      </w:r>
      <w:r w:rsidRPr="008D21F1">
        <w:t>работают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единый</w:t>
      </w:r>
      <w:r w:rsidR="008D21F1" w:rsidRPr="008D21F1">
        <w:t xml:space="preserve"> </w:t>
      </w:r>
      <w:r w:rsidRPr="008D21F1">
        <w:t>газопровод</w:t>
      </w:r>
      <w:r w:rsidR="008D21F1" w:rsidRPr="008D21F1">
        <w:t xml:space="preserve"> - </w:t>
      </w:r>
      <w:r w:rsidRPr="008D21F1">
        <w:t>шлейф</w:t>
      </w:r>
      <w:r w:rsidR="008D21F1" w:rsidRPr="008D21F1">
        <w:t xml:space="preserve"> </w:t>
      </w:r>
      <w:r w:rsidRPr="008D21F1">
        <w:t>Ǿ</w:t>
      </w:r>
      <w:r w:rsidR="008D21F1" w:rsidRPr="008D21F1">
        <w:t xml:space="preserve"> </w:t>
      </w:r>
      <w:smartTag w:uri="urn:schemas-microsoft-com:office:smarttags" w:element="metricconverter">
        <w:smartTagPr>
          <w:attr w:name="ProductID" w:val="530 мм"/>
        </w:smartTagPr>
        <w:r w:rsidRPr="008D21F1">
          <w:t>530</w:t>
        </w:r>
        <w:r w:rsidR="008D21F1" w:rsidRPr="008D21F1">
          <w:t xml:space="preserve"> </w:t>
        </w:r>
        <w:r w:rsidRPr="008D21F1">
          <w:t>мм</w:t>
        </w:r>
      </w:smartTag>
      <w:r w:rsidRPr="008D21F1">
        <w:t>,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этом</w:t>
      </w:r>
      <w:r w:rsidR="008D21F1" w:rsidRPr="008D21F1">
        <w:t xml:space="preserve"> </w:t>
      </w:r>
      <w:r w:rsidRPr="008D21F1">
        <w:t>имеются</w:t>
      </w:r>
      <w:r w:rsidR="008D21F1" w:rsidRPr="008D21F1">
        <w:t xml:space="preserve"> </w:t>
      </w:r>
      <w:r w:rsidRPr="008D21F1">
        <w:t>как</w:t>
      </w:r>
      <w:r w:rsidR="008D21F1" w:rsidRPr="008D21F1">
        <w:t xml:space="preserve"> </w:t>
      </w:r>
      <w:r w:rsidRPr="008D21F1">
        <w:t>короткие</w:t>
      </w:r>
      <w:r w:rsidR="008D21F1">
        <w:t xml:space="preserve"> (</w:t>
      </w:r>
      <w:r w:rsidRPr="008D21F1">
        <w:t>1</w:t>
      </w:r>
      <w:r w:rsidR="008D21F1" w:rsidRPr="008D21F1">
        <w:t xml:space="preserve"> - </w:t>
      </w:r>
      <w:smartTag w:uri="urn:schemas-microsoft-com:office:smarttags" w:element="metricconverter">
        <w:smartTagPr>
          <w:attr w:name="ProductID" w:val="2 км"/>
        </w:smartTagPr>
        <w:r w:rsidRPr="008D21F1">
          <w:t>2</w:t>
        </w:r>
        <w:r w:rsidR="008D21F1" w:rsidRPr="008D21F1">
          <w:t xml:space="preserve"> </w:t>
        </w:r>
        <w:r w:rsidRPr="008D21F1">
          <w:t>км</w:t>
        </w:r>
      </w:smartTag>
      <w:r w:rsidR="008D21F1" w:rsidRPr="008D21F1">
        <w:t xml:space="preserve">), </w:t>
      </w:r>
      <w:r w:rsidRPr="008D21F1">
        <w:t>так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очень</w:t>
      </w:r>
      <w:r w:rsidR="008D21F1" w:rsidRPr="008D21F1">
        <w:t xml:space="preserve"> </w:t>
      </w:r>
      <w:r w:rsidRPr="008D21F1">
        <w:t>длинные</w:t>
      </w:r>
      <w:r w:rsidR="008D21F1" w:rsidRPr="008D21F1">
        <w:t xml:space="preserve"> </w:t>
      </w:r>
      <w:r w:rsidRPr="008D21F1">
        <w:t>шлейфы</w:t>
      </w:r>
      <w:r w:rsidR="008D21F1">
        <w:t xml:space="preserve"> (</w:t>
      </w:r>
      <w:r w:rsidRPr="008D21F1">
        <w:t>до</w:t>
      </w:r>
      <w:r w:rsidR="008D21F1" w:rsidRPr="008D21F1">
        <w:t xml:space="preserve"> </w:t>
      </w:r>
      <w:smartTag w:uri="urn:schemas-microsoft-com:office:smarttags" w:element="metricconverter">
        <w:smartTagPr>
          <w:attr w:name="ProductID" w:val="12 км"/>
        </w:smartTagPr>
        <w:r w:rsidRPr="008D21F1">
          <w:t>12</w:t>
        </w:r>
        <w:r w:rsidR="008D21F1" w:rsidRPr="008D21F1">
          <w:t xml:space="preserve"> </w:t>
        </w:r>
        <w:r w:rsidRPr="008D21F1">
          <w:t>км</w:t>
        </w:r>
      </w:smartTag>
      <w:r w:rsidR="008D21F1" w:rsidRPr="008D21F1">
        <w:t xml:space="preserve">). </w:t>
      </w:r>
      <w:r w:rsidRPr="008D21F1">
        <w:t>Все</w:t>
      </w:r>
      <w:r w:rsidR="008D21F1" w:rsidRPr="008D21F1">
        <w:t xml:space="preserve"> </w:t>
      </w:r>
      <w:r w:rsidRPr="008D21F1">
        <w:t>шлейфы</w:t>
      </w:r>
      <w:r w:rsidR="008D21F1" w:rsidRPr="008D21F1">
        <w:t xml:space="preserve"> </w:t>
      </w:r>
      <w:r w:rsidRPr="008D21F1">
        <w:t>теплоизолированы</w:t>
      </w:r>
      <w:r w:rsidR="008D21F1" w:rsidRPr="008D21F1">
        <w:t xml:space="preserve"> </w:t>
      </w:r>
      <w:r w:rsidRPr="008D21F1">
        <w:t>пенополиуретановыми</w:t>
      </w:r>
      <w:r w:rsidR="008D21F1" w:rsidRPr="008D21F1">
        <w:t xml:space="preserve"> </w:t>
      </w:r>
      <w:r w:rsidRPr="008D21F1">
        <w:t>скорлупами</w:t>
      </w:r>
      <w:r w:rsidR="008D21F1" w:rsidRPr="008D21F1">
        <w:t xml:space="preserve"> </w:t>
      </w:r>
      <w:r w:rsidRPr="008D21F1">
        <w:t>толщиной</w:t>
      </w:r>
      <w:r w:rsidR="008D21F1" w:rsidRPr="008D21F1">
        <w:t xml:space="preserve"> </w:t>
      </w:r>
      <w:smartTag w:uri="urn:schemas-microsoft-com:office:smarttags" w:element="metricconverter">
        <w:smartTagPr>
          <w:attr w:name="ProductID" w:val="60 мм"/>
        </w:smartTagPr>
        <w:r w:rsidRPr="008D21F1">
          <w:t>60</w:t>
        </w:r>
        <w:r w:rsidR="008D21F1" w:rsidRPr="008D21F1">
          <w:t xml:space="preserve"> </w:t>
        </w:r>
        <w:r w:rsidRPr="008D21F1">
          <w:t>мм</w:t>
        </w:r>
      </w:smartTag>
      <w:r w:rsidRPr="008D21F1">
        <w:t>,</w:t>
      </w:r>
      <w:r w:rsidR="008D21F1" w:rsidRPr="008D21F1">
        <w:t xml:space="preserve"> </w:t>
      </w:r>
      <w:r w:rsidRPr="008D21F1">
        <w:t>теплоизоляция</w:t>
      </w:r>
      <w:r w:rsidR="008D21F1" w:rsidRPr="008D21F1">
        <w:t xml:space="preserve"> </w:t>
      </w:r>
      <w:r w:rsidRPr="008D21F1">
        <w:t>заключена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кожух</w:t>
      </w:r>
      <w:r w:rsidR="008D21F1" w:rsidRPr="008D21F1">
        <w:t xml:space="preserve"> </w:t>
      </w:r>
      <w:r w:rsidRPr="008D21F1">
        <w:t>из</w:t>
      </w:r>
      <w:r w:rsidR="008D21F1" w:rsidRPr="008D21F1">
        <w:t xml:space="preserve"> </w:t>
      </w:r>
      <w:r w:rsidRPr="008D21F1">
        <w:t>листового</w:t>
      </w:r>
      <w:r w:rsidR="008D21F1" w:rsidRPr="008D21F1">
        <w:t xml:space="preserve"> </w:t>
      </w:r>
      <w:r w:rsidRPr="008D21F1">
        <w:t>алюминия</w:t>
      </w:r>
      <w:r w:rsidR="008D21F1" w:rsidRPr="008D21F1">
        <w:t xml:space="preserve"> </w:t>
      </w:r>
      <w:r w:rsidRPr="008D21F1">
        <w:t>АД</w:t>
      </w:r>
      <w:r w:rsidR="008D21F1" w:rsidRPr="008D21F1">
        <w:t xml:space="preserve"> - </w:t>
      </w:r>
      <w:r w:rsidRPr="008D21F1">
        <w:t>1</w:t>
      </w:r>
      <w:r w:rsidR="008D21F1" w:rsidRPr="008D21F1">
        <w:t xml:space="preserve">. </w:t>
      </w:r>
      <w:r w:rsidRPr="008D21F1">
        <w:t>Параллельно</w:t>
      </w:r>
      <w:r w:rsidR="008D21F1" w:rsidRPr="008D21F1">
        <w:t xml:space="preserve"> </w:t>
      </w:r>
      <w:r w:rsidRPr="008D21F1">
        <w:t>газосборному</w:t>
      </w:r>
      <w:r w:rsidR="008D21F1" w:rsidRPr="008D21F1">
        <w:t xml:space="preserve"> </w:t>
      </w:r>
      <w:r w:rsidRPr="008D21F1">
        <w:t>шлейфу</w:t>
      </w:r>
      <w:r w:rsidR="008D21F1" w:rsidRPr="008D21F1">
        <w:t xml:space="preserve"> </w:t>
      </w:r>
      <w:r w:rsidRPr="008D21F1">
        <w:t>проложен</w:t>
      </w:r>
      <w:r w:rsidR="008D21F1" w:rsidRPr="008D21F1">
        <w:t xml:space="preserve"> </w:t>
      </w:r>
      <w:r w:rsidRPr="008D21F1">
        <w:t>метанолопровод</w:t>
      </w:r>
      <w:r w:rsidR="008D21F1" w:rsidRPr="008D21F1">
        <w:t xml:space="preserve"> </w:t>
      </w:r>
      <w:r w:rsidRPr="008D21F1">
        <w:t>Ǿ</w:t>
      </w:r>
      <w:r w:rsidR="008D21F1" w:rsidRPr="008D21F1">
        <w:t xml:space="preserve"> </w:t>
      </w:r>
      <w:smartTag w:uri="urn:schemas-microsoft-com:office:smarttags" w:element="metricconverter">
        <w:smartTagPr>
          <w:attr w:name="ProductID" w:val="57 мм"/>
        </w:smartTagPr>
        <w:r w:rsidRPr="008D21F1">
          <w:t>57</w:t>
        </w:r>
        <w:r w:rsidR="008D21F1" w:rsidRPr="008D21F1">
          <w:t xml:space="preserve"> </w:t>
        </w:r>
        <w:r w:rsidRPr="008D21F1">
          <w:t>мм</w:t>
        </w:r>
      </w:smartTag>
      <w:r w:rsidR="008D21F1" w:rsidRPr="008D21F1">
        <w:t xml:space="preserve">. </w:t>
      </w:r>
      <w:r w:rsidRPr="008D21F1">
        <w:t>В</w:t>
      </w:r>
      <w:r w:rsidR="008D21F1" w:rsidRPr="008D21F1">
        <w:t xml:space="preserve"> </w:t>
      </w:r>
      <w:r w:rsidRPr="008D21F1">
        <w:t>начальный</w:t>
      </w:r>
      <w:r w:rsidR="008D21F1" w:rsidRPr="008D21F1">
        <w:t xml:space="preserve"> </w:t>
      </w:r>
      <w:r w:rsidRPr="008D21F1">
        <w:t>период</w:t>
      </w:r>
      <w:r w:rsidR="008D21F1" w:rsidRPr="008D21F1">
        <w:t xml:space="preserve"> </w:t>
      </w:r>
      <w:r w:rsidRPr="008D21F1">
        <w:t>разработки</w:t>
      </w:r>
      <w:r w:rsidR="008D21F1" w:rsidRPr="008D21F1">
        <w:t xml:space="preserve"> </w:t>
      </w:r>
      <w:r w:rsidRPr="008D21F1">
        <w:t>давление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составляло</w:t>
      </w:r>
      <w:r w:rsidR="008D21F1" w:rsidRPr="008D21F1">
        <w:t xml:space="preserve"> </w:t>
      </w:r>
      <w:r w:rsidRPr="008D21F1">
        <w:t>9,4</w:t>
      </w:r>
      <w:r w:rsidR="008D21F1" w:rsidRPr="008D21F1">
        <w:t xml:space="preserve"> - </w:t>
      </w:r>
      <w:r w:rsidRPr="008D21F1">
        <w:t>9,8</w:t>
      </w:r>
      <w:r w:rsidR="008D21F1" w:rsidRPr="008D21F1">
        <w:t xml:space="preserve"> </w:t>
      </w:r>
      <w:r w:rsidRPr="008D21F1">
        <w:t>МПа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температуре</w:t>
      </w:r>
      <w:r w:rsidR="008D21F1" w:rsidRPr="008D21F1">
        <w:t xml:space="preserve"> </w:t>
      </w:r>
      <w:r w:rsidRPr="008D21F1">
        <w:t>10</w:t>
      </w:r>
      <w:r w:rsidR="008D21F1" w:rsidRPr="008D21F1">
        <w:t xml:space="preserve"> - </w:t>
      </w:r>
      <w:r w:rsidRPr="008D21F1">
        <w:t>16</w:t>
      </w:r>
      <w:r w:rsidR="008D21F1" w:rsidRPr="008D21F1">
        <w:t xml:space="preserve"> </w:t>
      </w:r>
      <w:r w:rsidRPr="008D21F1">
        <w:t>˚С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устье</w:t>
      </w:r>
      <w:r w:rsidR="008D21F1" w:rsidRPr="008D21F1">
        <w:t xml:space="preserve"> </w:t>
      </w:r>
      <w:r w:rsidRPr="008D21F1">
        <w:t>скважин</w:t>
      </w:r>
      <w:r w:rsidR="008D21F1" w:rsidRPr="008D21F1">
        <w:t xml:space="preserve">. </w:t>
      </w:r>
      <w:r w:rsidRPr="008D21F1">
        <w:t>Заметим,</w:t>
      </w:r>
      <w:r w:rsidR="008D21F1" w:rsidRPr="008D21F1">
        <w:t xml:space="preserve"> </w:t>
      </w:r>
      <w:r w:rsidRPr="008D21F1">
        <w:t>что</w:t>
      </w:r>
      <w:r w:rsidR="008D21F1" w:rsidRPr="008D21F1">
        <w:t xml:space="preserve"> </w:t>
      </w:r>
      <w:r w:rsidRPr="008D21F1">
        <w:t>температура</w:t>
      </w:r>
      <w:r w:rsidR="008D21F1" w:rsidRPr="008D21F1">
        <w:t xml:space="preserve"> </w:t>
      </w:r>
      <w:r w:rsidRPr="008D21F1">
        <w:t>начала</w:t>
      </w:r>
      <w:r w:rsidR="008D21F1" w:rsidRPr="008D21F1">
        <w:t xml:space="preserve"> </w:t>
      </w:r>
      <w:r w:rsidRPr="008D21F1">
        <w:t>гидратообразования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этих</w:t>
      </w:r>
      <w:r w:rsidR="008D21F1" w:rsidRPr="008D21F1">
        <w:t xml:space="preserve"> </w:t>
      </w:r>
      <w:r w:rsidRPr="008D21F1">
        <w:t>давлениях</w:t>
      </w:r>
      <w:r w:rsidR="008D21F1" w:rsidRPr="008D21F1">
        <w:t xml:space="preserve"> </w:t>
      </w:r>
      <w:r w:rsidRPr="008D21F1">
        <w:t>составляет</w:t>
      </w:r>
      <w:r w:rsidR="008D21F1" w:rsidRPr="008D21F1">
        <w:t xml:space="preserve"> </w:t>
      </w:r>
      <w:r w:rsidRPr="008D21F1">
        <w:t>12</w:t>
      </w:r>
      <w:r w:rsidR="008D21F1" w:rsidRPr="008D21F1">
        <w:t xml:space="preserve"> - </w:t>
      </w:r>
      <w:r w:rsidRPr="008D21F1">
        <w:t>13</w:t>
      </w:r>
      <w:r w:rsidR="008D21F1" w:rsidRPr="008D21F1">
        <w:t xml:space="preserve"> </w:t>
      </w:r>
      <w:r w:rsidRPr="008D21F1">
        <w:t>˚С</w:t>
      </w:r>
      <w:r w:rsidR="008D21F1" w:rsidRPr="008D21F1">
        <w:t xml:space="preserve">. </w:t>
      </w:r>
      <w:r w:rsidRPr="008D21F1">
        <w:t>следовательно,</w:t>
      </w:r>
      <w:r w:rsidR="008D21F1" w:rsidRPr="008D21F1">
        <w:t xml:space="preserve"> </w:t>
      </w:r>
      <w:r w:rsidRPr="008D21F1">
        <w:t>часть</w:t>
      </w:r>
      <w:r w:rsidR="008D21F1" w:rsidRPr="008D21F1">
        <w:t xml:space="preserve"> </w:t>
      </w:r>
      <w:r w:rsidRPr="008D21F1">
        <w:t>шлейфов</w:t>
      </w:r>
      <w:r w:rsidR="008D21F1">
        <w:t xml:space="preserve"> (</w:t>
      </w:r>
      <w:r w:rsidRPr="008D21F1">
        <w:t>главным</w:t>
      </w:r>
      <w:r w:rsidR="008D21F1" w:rsidRPr="008D21F1">
        <w:t xml:space="preserve"> </w:t>
      </w:r>
      <w:r w:rsidRPr="008D21F1">
        <w:t>образом,</w:t>
      </w:r>
      <w:r w:rsidR="008D21F1" w:rsidRPr="008D21F1">
        <w:t xml:space="preserve"> </w:t>
      </w:r>
      <w:r w:rsidRPr="008D21F1">
        <w:t>длинные</w:t>
      </w:r>
      <w:r w:rsidR="008D21F1" w:rsidRPr="008D21F1">
        <w:t xml:space="preserve">) </w:t>
      </w:r>
      <w:r w:rsidRPr="008D21F1">
        <w:t>работало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режиме</w:t>
      </w:r>
      <w:r w:rsidR="008D21F1" w:rsidRPr="008D21F1">
        <w:t xml:space="preserve"> </w:t>
      </w:r>
      <w:r w:rsidRPr="008D21F1">
        <w:t>гидратообразования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Проведенное</w:t>
      </w:r>
      <w:r w:rsidR="008D21F1" w:rsidRPr="008D21F1">
        <w:t xml:space="preserve"> </w:t>
      </w:r>
      <w:r w:rsidRPr="008D21F1">
        <w:t>еще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1987</w:t>
      </w:r>
      <w:r w:rsidR="008D21F1" w:rsidRPr="008D21F1">
        <w:t xml:space="preserve"> </w:t>
      </w:r>
      <w:r w:rsidRPr="008D21F1">
        <w:t>году</w:t>
      </w:r>
      <w:r w:rsidR="008D21F1" w:rsidRPr="008D21F1">
        <w:t xml:space="preserve"> </w:t>
      </w:r>
      <w:r w:rsidRPr="008D21F1">
        <w:t>сотрудниками</w:t>
      </w:r>
      <w:r w:rsidR="008D21F1" w:rsidRPr="008D21F1">
        <w:t xml:space="preserve"> </w:t>
      </w:r>
      <w:r w:rsidRPr="008D21F1">
        <w:t>ВНИИГАЗа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“Ямбурггаздобычи”</w:t>
      </w:r>
      <w:r w:rsidR="008D21F1" w:rsidRPr="008D21F1">
        <w:t xml:space="preserve"> </w:t>
      </w:r>
      <w:r w:rsidRPr="008D21F1">
        <w:t>обследование</w:t>
      </w:r>
      <w:r w:rsidR="008D21F1" w:rsidRPr="008D21F1">
        <w:t xml:space="preserve"> </w:t>
      </w:r>
      <w:r w:rsidRPr="008D21F1">
        <w:t>термобарических</w:t>
      </w:r>
      <w:r w:rsidR="008D21F1" w:rsidRPr="008D21F1">
        <w:t xml:space="preserve"> </w:t>
      </w:r>
      <w:r w:rsidRPr="008D21F1">
        <w:t>режимов</w:t>
      </w:r>
      <w:r w:rsidR="008D21F1" w:rsidRPr="008D21F1">
        <w:t xml:space="preserve"> </w:t>
      </w:r>
      <w:r w:rsidRPr="008D21F1">
        <w:t>шлейфов</w:t>
      </w:r>
      <w:r w:rsidR="008D21F1" w:rsidRPr="008D21F1">
        <w:t xml:space="preserve"> </w:t>
      </w:r>
      <w:r w:rsidRPr="008D21F1">
        <w:t>подтвердило</w:t>
      </w:r>
      <w:r w:rsidR="008D21F1" w:rsidRPr="008D21F1">
        <w:t xml:space="preserve"> </w:t>
      </w:r>
      <w:r w:rsidRPr="008D21F1">
        <w:t>достаточно</w:t>
      </w:r>
      <w:r w:rsidR="008D21F1" w:rsidRPr="008D21F1">
        <w:t xml:space="preserve"> </w:t>
      </w:r>
      <w:r w:rsidRPr="008D21F1">
        <w:t>высокую</w:t>
      </w:r>
      <w:r w:rsidR="008D21F1" w:rsidRPr="008D21F1">
        <w:t xml:space="preserve"> </w:t>
      </w:r>
      <w:r w:rsidRPr="008D21F1">
        <w:t>эффективность</w:t>
      </w:r>
      <w:r w:rsidR="008D21F1" w:rsidRPr="008D21F1">
        <w:t xml:space="preserve"> </w:t>
      </w:r>
      <w:r w:rsidRPr="008D21F1">
        <w:t>проектного</w:t>
      </w:r>
      <w:r w:rsidR="008D21F1" w:rsidRPr="008D21F1">
        <w:t xml:space="preserve"> </w:t>
      </w:r>
      <w:r w:rsidRPr="008D21F1">
        <w:t>решения</w:t>
      </w:r>
      <w:r w:rsidR="008D21F1" w:rsidRPr="008D21F1">
        <w:t xml:space="preserve"> - </w:t>
      </w:r>
      <w:r w:rsidRPr="008D21F1">
        <w:t>теплоизоляции</w:t>
      </w:r>
      <w:r w:rsidR="008D21F1" w:rsidRPr="008D21F1">
        <w:t xml:space="preserve"> </w:t>
      </w:r>
      <w:r w:rsidRPr="008D21F1">
        <w:t>шлейфов</w:t>
      </w:r>
      <w:r w:rsidR="008D21F1" w:rsidRPr="008D21F1">
        <w:t xml:space="preserve">: </w:t>
      </w:r>
      <w:r w:rsidRPr="008D21F1">
        <w:t>при</w:t>
      </w:r>
      <w:r w:rsidR="008D21F1" w:rsidRPr="008D21F1">
        <w:t xml:space="preserve"> </w:t>
      </w:r>
      <w:r w:rsidRPr="008D21F1">
        <w:t>температурах</w:t>
      </w:r>
      <w:r w:rsidR="008D21F1" w:rsidRPr="008D21F1">
        <w:t xml:space="preserve"> </w:t>
      </w:r>
      <w:r w:rsidRPr="008D21F1">
        <w:t>до</w:t>
      </w:r>
      <w:r w:rsidR="008D21F1" w:rsidRPr="008D21F1">
        <w:t xml:space="preserve"> </w:t>
      </w:r>
      <w:r w:rsidRPr="008D21F1">
        <w:t>минус</w:t>
      </w:r>
      <w:r w:rsidR="008D21F1" w:rsidRPr="008D21F1">
        <w:t xml:space="preserve"> </w:t>
      </w:r>
      <w:r w:rsidRPr="008D21F1">
        <w:t>20</w:t>
      </w:r>
      <w:r w:rsidR="008D21F1" w:rsidRPr="008D21F1">
        <w:t xml:space="preserve"> </w:t>
      </w:r>
      <w:r w:rsidRPr="008D21F1">
        <w:t>˚С</w:t>
      </w:r>
      <w:r w:rsidR="008D21F1" w:rsidRPr="008D21F1">
        <w:t xml:space="preserve"> </w:t>
      </w:r>
      <w:r w:rsidRPr="008D21F1">
        <w:t>падение</w:t>
      </w:r>
      <w:r w:rsidR="008D21F1" w:rsidRPr="008D21F1">
        <w:t xml:space="preserve"> </w:t>
      </w:r>
      <w:r w:rsidRPr="008D21F1">
        <w:t>температуры</w:t>
      </w:r>
      <w:r w:rsidR="008D21F1" w:rsidRPr="008D21F1">
        <w:t xml:space="preserve"> </w:t>
      </w:r>
      <w:r w:rsidRPr="008D21F1">
        <w:t>составило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среднем</w:t>
      </w:r>
      <w:r w:rsidR="008D21F1" w:rsidRPr="008D21F1">
        <w:t xml:space="preserve"> </w:t>
      </w:r>
      <w:r w:rsidRPr="008D21F1">
        <w:t>0,5</w:t>
      </w:r>
      <w:r w:rsidR="008D21F1" w:rsidRPr="008D21F1">
        <w:t xml:space="preserve"> </w:t>
      </w:r>
      <w:r w:rsidRPr="008D21F1">
        <w:t>˚С/км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определялось</w:t>
      </w:r>
      <w:r w:rsidR="008D21F1" w:rsidRPr="008D21F1">
        <w:t xml:space="preserve"> </w:t>
      </w:r>
      <w:r w:rsidRPr="008D21F1">
        <w:t>не</w:t>
      </w:r>
      <w:r w:rsidR="008D21F1" w:rsidRPr="008D21F1">
        <w:t xml:space="preserve"> </w:t>
      </w:r>
      <w:r w:rsidRPr="008D21F1">
        <w:t>только</w:t>
      </w:r>
      <w:r w:rsidR="008D21F1">
        <w:t xml:space="preserve"> (</w:t>
      </w:r>
      <w:r w:rsidRPr="008D21F1">
        <w:t>а</w:t>
      </w:r>
      <w:r w:rsidR="008D21F1" w:rsidRPr="008D21F1">
        <w:t xml:space="preserve"> </w:t>
      </w:r>
      <w:r w:rsidRPr="008D21F1">
        <w:t>иногда,</w:t>
      </w:r>
      <w:r w:rsidR="008D21F1" w:rsidRPr="008D21F1">
        <w:t xml:space="preserve"> - </w:t>
      </w:r>
      <w:r w:rsidRPr="008D21F1">
        <w:t>и</w:t>
      </w:r>
      <w:r w:rsidR="008D21F1" w:rsidRPr="008D21F1">
        <w:t xml:space="preserve"> </w:t>
      </w:r>
      <w:r w:rsidRPr="008D21F1">
        <w:t>не</w:t>
      </w:r>
      <w:r w:rsidR="008D21F1" w:rsidRPr="008D21F1">
        <w:t xml:space="preserve"> </w:t>
      </w:r>
      <w:r w:rsidRPr="008D21F1">
        <w:t>столько</w:t>
      </w:r>
      <w:r w:rsidR="008D21F1" w:rsidRPr="008D21F1">
        <w:t xml:space="preserve">) </w:t>
      </w:r>
      <w:r w:rsidRPr="008D21F1">
        <w:t>теплопередачей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окружающую</w:t>
      </w:r>
      <w:r w:rsidR="008D21F1" w:rsidRPr="008D21F1">
        <w:t xml:space="preserve"> </w:t>
      </w:r>
      <w:r w:rsidRPr="008D21F1">
        <w:t>среду,</w:t>
      </w:r>
      <w:r w:rsidR="008D21F1" w:rsidRPr="008D21F1">
        <w:t xml:space="preserve"> </w:t>
      </w:r>
      <w:r w:rsidRPr="008D21F1">
        <w:t>но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снижением</w:t>
      </w:r>
      <w:r w:rsidR="008D21F1" w:rsidRPr="008D21F1">
        <w:t xml:space="preserve"> </w:t>
      </w:r>
      <w:r w:rsidRPr="008D21F1">
        <w:t>температуры</w:t>
      </w:r>
      <w:r w:rsidR="008D21F1" w:rsidRPr="008D21F1">
        <w:t xml:space="preserve"> </w:t>
      </w:r>
      <w:r w:rsidRPr="008D21F1">
        <w:t>за</w:t>
      </w:r>
      <w:r w:rsidR="008D21F1" w:rsidRPr="008D21F1">
        <w:t xml:space="preserve"> </w:t>
      </w:r>
      <w:r w:rsidRPr="008D21F1">
        <w:t>счет</w:t>
      </w:r>
      <w:r w:rsidR="008D21F1" w:rsidRPr="008D21F1">
        <w:t xml:space="preserve"> </w:t>
      </w:r>
      <w:r w:rsidRPr="008D21F1">
        <w:t>падения</w:t>
      </w:r>
      <w:r w:rsidR="008D21F1" w:rsidRPr="008D21F1">
        <w:t xml:space="preserve"> </w:t>
      </w:r>
      <w:r w:rsidRPr="008D21F1">
        <w:t>давления,</w:t>
      </w:r>
      <w:r w:rsidR="008D21F1" w:rsidRPr="008D21F1">
        <w:t xml:space="preserve"> </w:t>
      </w:r>
      <w:r w:rsidR="008D21F1">
        <w:t>т.е.</w:t>
      </w:r>
      <w:r w:rsidR="008D21F1" w:rsidRPr="008D21F1">
        <w:t xml:space="preserve"> </w:t>
      </w:r>
      <w:r w:rsidRPr="008D21F1">
        <w:t>дроссель-эфектом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Значение</w:t>
      </w:r>
      <w:r w:rsidR="008D21F1" w:rsidRPr="008D21F1">
        <w:t xml:space="preserve"> </w:t>
      </w:r>
      <w:r w:rsidRPr="008D21F1">
        <w:t>фактических</w:t>
      </w:r>
      <w:r w:rsidR="008D21F1" w:rsidRPr="008D21F1">
        <w:t xml:space="preserve"> </w:t>
      </w:r>
      <w:r w:rsidRPr="008D21F1">
        <w:t>коэффициентов</w:t>
      </w:r>
      <w:r w:rsidR="008D21F1" w:rsidRPr="008D21F1">
        <w:t xml:space="preserve"> </w:t>
      </w:r>
      <w:r w:rsidRPr="008D21F1">
        <w:t>теплопередачи</w:t>
      </w:r>
      <w:r w:rsidR="008D21F1" w:rsidRPr="008D21F1">
        <w:t xml:space="preserve"> </w:t>
      </w:r>
      <w:r w:rsidRPr="008D21F1">
        <w:t>К,</w:t>
      </w:r>
      <w:r w:rsidR="008D21F1" w:rsidRPr="008D21F1">
        <w:t xml:space="preserve"> </w:t>
      </w:r>
      <w:r w:rsidRPr="008D21F1">
        <w:t>полученных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промысловым</w:t>
      </w:r>
      <w:r w:rsidR="008D21F1" w:rsidRPr="008D21F1">
        <w:t xml:space="preserve"> </w:t>
      </w:r>
      <w:r w:rsidRPr="008D21F1">
        <w:t>замерам,</w:t>
      </w:r>
      <w:r w:rsidR="008D21F1" w:rsidRPr="008D21F1">
        <w:t xml:space="preserve"> </w:t>
      </w:r>
      <w:r w:rsidRPr="008D21F1">
        <w:t>колебались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широком</w:t>
      </w:r>
      <w:r w:rsidR="008D21F1" w:rsidRPr="008D21F1">
        <w:t xml:space="preserve"> </w:t>
      </w:r>
      <w:r w:rsidRPr="008D21F1">
        <w:t>диапазоне</w:t>
      </w:r>
      <w:r w:rsidR="008D21F1" w:rsidRPr="008D21F1">
        <w:t xml:space="preserve"> - </w:t>
      </w:r>
      <w:r w:rsidRPr="008D21F1">
        <w:t>от</w:t>
      </w:r>
      <w:r w:rsidR="008D21F1" w:rsidRPr="008D21F1">
        <w:t xml:space="preserve"> </w:t>
      </w:r>
      <w:r w:rsidRPr="008D21F1">
        <w:t>0,3</w:t>
      </w:r>
      <w:r w:rsidR="008D21F1" w:rsidRPr="008D21F1">
        <w:t xml:space="preserve"> </w:t>
      </w:r>
      <w:r w:rsidRPr="008D21F1">
        <w:t>до</w:t>
      </w:r>
      <w:r w:rsidR="008D21F1" w:rsidRPr="008D21F1">
        <w:t xml:space="preserve"> </w:t>
      </w:r>
      <w:r w:rsidRPr="008D21F1">
        <w:t>3</w:t>
      </w:r>
      <w:r w:rsidR="008D21F1" w:rsidRPr="008D21F1">
        <w:t xml:space="preserve"> - </w:t>
      </w:r>
      <w:r w:rsidRPr="008D21F1">
        <w:t>4</w:t>
      </w:r>
      <w:r w:rsidR="008D21F1" w:rsidRPr="008D21F1">
        <w:t xml:space="preserve"> </w:t>
      </w:r>
      <w:r w:rsidRPr="008D21F1">
        <w:t>ккал/м</w:t>
      </w:r>
      <w:r w:rsidR="008D21F1" w:rsidRPr="008D21F1">
        <w:t xml:space="preserve"> </w:t>
      </w:r>
      <w:r w:rsidRPr="008D21F1">
        <w:t>ч</w:t>
      </w:r>
      <w:r w:rsidR="008D21F1" w:rsidRPr="008D21F1">
        <w:t xml:space="preserve"> </w:t>
      </w:r>
      <w:r w:rsidRPr="008D21F1">
        <w:t>град</w:t>
      </w:r>
      <w:r w:rsidR="008D21F1">
        <w:t xml:space="preserve"> (</w:t>
      </w:r>
      <w:r w:rsidRPr="008D21F1">
        <w:t>при</w:t>
      </w:r>
      <w:r w:rsidR="008D21F1" w:rsidRPr="008D21F1">
        <w:t xml:space="preserve"> </w:t>
      </w:r>
      <w:r w:rsidRPr="008D21F1">
        <w:t>расчетном</w:t>
      </w:r>
      <w:r w:rsidR="008D21F1" w:rsidRPr="008D21F1">
        <w:t xml:space="preserve"> </w:t>
      </w:r>
      <w:r w:rsidRPr="008D21F1">
        <w:t>проектном</w:t>
      </w:r>
      <w:r w:rsidR="008D21F1" w:rsidRPr="008D21F1">
        <w:t xml:space="preserve"> </w:t>
      </w:r>
      <w:r w:rsidRPr="008D21F1">
        <w:t>значении</w:t>
      </w:r>
      <w:r w:rsidR="008D21F1" w:rsidRPr="008D21F1">
        <w:t xml:space="preserve"> </w:t>
      </w:r>
      <w:r w:rsidRPr="008D21F1">
        <w:t>для</w:t>
      </w:r>
      <w:r w:rsidR="008D21F1" w:rsidRPr="008D21F1">
        <w:t xml:space="preserve"> </w:t>
      </w:r>
      <w:r w:rsidRPr="008D21F1">
        <w:t>новой</w:t>
      </w:r>
      <w:r w:rsidR="008D21F1" w:rsidRPr="008D21F1">
        <w:t xml:space="preserve"> </w:t>
      </w:r>
      <w:r w:rsidRPr="008D21F1">
        <w:t>сухой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неповрежденной</w:t>
      </w:r>
      <w:r w:rsidR="008D21F1" w:rsidRPr="008D21F1">
        <w:t xml:space="preserve"> </w:t>
      </w:r>
      <w:r w:rsidRPr="008D21F1">
        <w:t>теплоизоляции</w:t>
      </w:r>
      <w:r w:rsidR="008D21F1" w:rsidRPr="008D21F1">
        <w:t xml:space="preserve"> - </w:t>
      </w:r>
      <w:r w:rsidRPr="008D21F1">
        <w:t>1</w:t>
      </w:r>
      <w:r w:rsidR="008D21F1" w:rsidRPr="008D21F1">
        <w:t xml:space="preserve"> </w:t>
      </w:r>
      <w:r w:rsidRPr="008D21F1">
        <w:t>ккал/м</w:t>
      </w:r>
      <w:r w:rsidR="008D21F1" w:rsidRPr="008D21F1">
        <w:t xml:space="preserve"> </w:t>
      </w:r>
      <w:r w:rsidRPr="008D21F1">
        <w:t>ч</w:t>
      </w:r>
      <w:r w:rsidR="008D21F1" w:rsidRPr="008D21F1">
        <w:t xml:space="preserve"> </w:t>
      </w:r>
      <w:r w:rsidRPr="008D21F1">
        <w:t>град</w:t>
      </w:r>
      <w:r w:rsidR="008D21F1" w:rsidRPr="008D21F1">
        <w:t xml:space="preserve">). </w:t>
      </w:r>
      <w:r w:rsidRPr="008D21F1">
        <w:t>Это</w:t>
      </w:r>
      <w:r w:rsidR="008D21F1" w:rsidRPr="008D21F1">
        <w:t xml:space="preserve"> </w:t>
      </w:r>
      <w:r w:rsidRPr="008D21F1">
        <w:t>объясняется</w:t>
      </w:r>
      <w:r w:rsidR="008D21F1" w:rsidRPr="008D21F1">
        <w:t xml:space="preserve"> </w:t>
      </w:r>
      <w:r w:rsidRPr="008D21F1">
        <w:t>главным</w:t>
      </w:r>
      <w:r w:rsidR="008D21F1" w:rsidRPr="008D21F1">
        <w:t xml:space="preserve"> </w:t>
      </w:r>
      <w:r w:rsidRPr="008D21F1">
        <w:t>образом</w:t>
      </w:r>
      <w:r w:rsidR="008D21F1" w:rsidRPr="008D21F1">
        <w:t xml:space="preserve"> </w:t>
      </w:r>
      <w:r w:rsidRPr="008D21F1">
        <w:t>сравнительно</w:t>
      </w:r>
      <w:r w:rsidR="008D21F1" w:rsidRPr="008D21F1">
        <w:t xml:space="preserve"> </w:t>
      </w:r>
      <w:r w:rsidRPr="008D21F1">
        <w:t>низкой</w:t>
      </w:r>
      <w:r w:rsidR="008D21F1" w:rsidRPr="008D21F1">
        <w:t xml:space="preserve"> </w:t>
      </w:r>
      <w:r w:rsidRPr="008D21F1">
        <w:t>точностью</w:t>
      </w:r>
      <w:r w:rsidR="008D21F1" w:rsidRPr="008D21F1">
        <w:t xml:space="preserve"> </w:t>
      </w:r>
      <w:r w:rsidRPr="008D21F1">
        <w:t>температурных</w:t>
      </w:r>
      <w:r w:rsidR="008D21F1" w:rsidRPr="008D21F1">
        <w:t xml:space="preserve"> </w:t>
      </w:r>
      <w:r w:rsidRPr="008D21F1">
        <w:t>измерений</w:t>
      </w:r>
      <w:r w:rsidR="008D21F1">
        <w:t xml:space="preserve"> (</w:t>
      </w:r>
      <w:r w:rsidRPr="008D21F1">
        <w:t>особенно</w:t>
      </w:r>
      <w:r w:rsidR="008D21F1" w:rsidRPr="008D21F1">
        <w:t xml:space="preserve"> </w:t>
      </w:r>
      <w:r w:rsidRPr="008D21F1">
        <w:t>ненадежным</w:t>
      </w:r>
      <w:r w:rsidR="008D21F1" w:rsidRPr="008D21F1">
        <w:t xml:space="preserve"> </w:t>
      </w:r>
      <w:r w:rsidRPr="008D21F1">
        <w:t>представляется</w:t>
      </w:r>
      <w:r w:rsidR="008D21F1" w:rsidRPr="008D21F1">
        <w:t xml:space="preserve"> </w:t>
      </w:r>
      <w:r w:rsidRPr="008D21F1">
        <w:t>измерение</w:t>
      </w:r>
      <w:r w:rsidR="008D21F1" w:rsidRPr="008D21F1">
        <w:t xml:space="preserve"> </w:t>
      </w:r>
      <w:r w:rsidRPr="008D21F1">
        <w:t>температуры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начале</w:t>
      </w:r>
      <w:r w:rsidR="008D21F1" w:rsidRPr="008D21F1">
        <w:t xml:space="preserve"> </w:t>
      </w:r>
      <w:r w:rsidRPr="008D21F1">
        <w:t>шлейфа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зимнее</w:t>
      </w:r>
      <w:r w:rsidR="008D21F1" w:rsidRPr="008D21F1">
        <w:t xml:space="preserve"> </w:t>
      </w:r>
      <w:r w:rsidRPr="008D21F1">
        <w:t>время</w:t>
      </w:r>
      <w:r w:rsidR="008D21F1" w:rsidRPr="008D21F1">
        <w:t xml:space="preserve"> </w:t>
      </w:r>
      <w:r w:rsidRPr="008D21F1">
        <w:t>года</w:t>
      </w:r>
      <w:r w:rsidR="008D21F1" w:rsidRPr="008D21F1">
        <w:t xml:space="preserve">), </w:t>
      </w:r>
      <w:r w:rsidRPr="008D21F1">
        <w:t>а</w:t>
      </w:r>
      <w:r w:rsidR="008D21F1" w:rsidRPr="008D21F1">
        <w:t xml:space="preserve"> </w:t>
      </w:r>
      <w:r w:rsidRPr="008D21F1">
        <w:t>также</w:t>
      </w:r>
      <w:r w:rsidR="008D21F1" w:rsidRPr="008D21F1">
        <w:t xml:space="preserve"> </w:t>
      </w:r>
      <w:r w:rsidRPr="008D21F1">
        <w:t>небольшим</w:t>
      </w:r>
      <w:r w:rsidR="008D21F1" w:rsidRPr="008D21F1">
        <w:t xml:space="preserve"> </w:t>
      </w:r>
      <w:r w:rsidRPr="008D21F1">
        <w:t>перепадом</w:t>
      </w:r>
      <w:r w:rsidR="008D21F1" w:rsidRPr="008D21F1">
        <w:t xml:space="preserve"> </w:t>
      </w:r>
      <w:r w:rsidRPr="008D21F1">
        <w:t>температур</w:t>
      </w:r>
      <w:r w:rsidR="008D21F1" w:rsidRPr="008D21F1">
        <w:t xml:space="preserve"> </w:t>
      </w:r>
      <w:r w:rsidRPr="008D21F1">
        <w:t>между</w:t>
      </w:r>
      <w:r w:rsidR="008D21F1" w:rsidRPr="008D21F1">
        <w:t xml:space="preserve"> </w:t>
      </w:r>
      <w:r w:rsidRPr="008D21F1">
        <w:t>началом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концом</w:t>
      </w:r>
      <w:r w:rsidR="008D21F1" w:rsidRPr="008D21F1">
        <w:t xml:space="preserve"> </w:t>
      </w:r>
      <w:r w:rsidRPr="008D21F1">
        <w:t>шлейфа</w:t>
      </w:r>
      <w:r w:rsidR="008D21F1" w:rsidRPr="008D21F1">
        <w:t xml:space="preserve">. </w:t>
      </w:r>
      <w:r w:rsidRPr="008D21F1">
        <w:t>При</w:t>
      </w:r>
      <w:r w:rsidR="008D21F1" w:rsidRPr="008D21F1">
        <w:t xml:space="preserve"> </w:t>
      </w:r>
      <w:r w:rsidRPr="008D21F1">
        <w:t>более</w:t>
      </w:r>
      <w:r w:rsidR="008D21F1" w:rsidRPr="008D21F1">
        <w:t xml:space="preserve"> </w:t>
      </w:r>
      <w:r w:rsidRPr="008D21F1">
        <w:t>точных</w:t>
      </w:r>
      <w:r w:rsidR="008D21F1" w:rsidRPr="008D21F1">
        <w:t xml:space="preserve"> </w:t>
      </w:r>
      <w:r w:rsidRPr="008D21F1">
        <w:t>температурных</w:t>
      </w:r>
      <w:r w:rsidR="008D21F1" w:rsidRPr="008D21F1">
        <w:t xml:space="preserve"> </w:t>
      </w:r>
      <w:r w:rsidRPr="008D21F1">
        <w:lastRenderedPageBreak/>
        <w:t>измерениях</w:t>
      </w:r>
      <w:r w:rsidR="008D21F1" w:rsidRPr="008D21F1">
        <w:t xml:space="preserve"> </w:t>
      </w:r>
      <w:r w:rsidRPr="008D21F1">
        <w:t>по-видимому</w:t>
      </w:r>
      <w:r w:rsidR="008D21F1" w:rsidRPr="008D21F1">
        <w:t xml:space="preserve"> </w:t>
      </w:r>
      <w:r w:rsidRPr="008D21F1">
        <w:t>следует</w:t>
      </w:r>
      <w:r w:rsidR="008D21F1" w:rsidRPr="008D21F1">
        <w:t xml:space="preserve"> </w:t>
      </w:r>
      <w:r w:rsidRPr="008D21F1">
        <w:t>ожидать,</w:t>
      </w:r>
      <w:r w:rsidR="008D21F1" w:rsidRPr="008D21F1">
        <w:t xml:space="preserve"> </w:t>
      </w:r>
      <w:r w:rsidRPr="008D21F1">
        <w:t>что</w:t>
      </w:r>
      <w:r w:rsidR="008D21F1" w:rsidRPr="008D21F1">
        <w:t xml:space="preserve"> </w:t>
      </w:r>
      <w:r w:rsidRPr="008D21F1">
        <w:t>экспериментальный</w:t>
      </w:r>
      <w:r w:rsidR="008D21F1" w:rsidRPr="008D21F1">
        <w:t xml:space="preserve"> </w:t>
      </w:r>
      <w:r w:rsidRPr="008D21F1">
        <w:t>коэффициент</w:t>
      </w:r>
      <w:r w:rsidR="008D21F1" w:rsidRPr="008D21F1">
        <w:t xml:space="preserve"> </w:t>
      </w:r>
      <w:r w:rsidRPr="008D21F1">
        <w:t>теплопередачи</w:t>
      </w:r>
      <w:r w:rsidR="008D21F1" w:rsidRPr="008D21F1">
        <w:t xml:space="preserve"> </w:t>
      </w:r>
      <w:r w:rsidRPr="008D21F1">
        <w:t>для</w:t>
      </w:r>
      <w:r w:rsidR="008D21F1" w:rsidRPr="008D21F1">
        <w:t xml:space="preserve"> </w:t>
      </w:r>
      <w:r w:rsidRPr="008D21F1">
        <w:t>шлейфов</w:t>
      </w:r>
      <w:r w:rsidR="008D21F1" w:rsidRPr="008D21F1">
        <w:t xml:space="preserve"> </w:t>
      </w:r>
      <w:r w:rsidRPr="008D21F1">
        <w:t>Ямбургского</w:t>
      </w:r>
      <w:r w:rsidR="008D21F1" w:rsidRPr="008D21F1">
        <w:t xml:space="preserve"> </w:t>
      </w:r>
      <w:r w:rsidRPr="008D21F1">
        <w:t>месторождения</w:t>
      </w:r>
      <w:r w:rsidR="008D21F1" w:rsidRPr="008D21F1">
        <w:t xml:space="preserve"> </w:t>
      </w:r>
      <w:r w:rsidRPr="008D21F1">
        <w:t>будет</w:t>
      </w:r>
      <w:r w:rsidR="008D21F1" w:rsidRPr="008D21F1">
        <w:t xml:space="preserve"> </w:t>
      </w:r>
      <w:r w:rsidRPr="008D21F1">
        <w:t>не</w:t>
      </w:r>
      <w:r w:rsidR="008D21F1" w:rsidRPr="008D21F1">
        <w:t xml:space="preserve"> </w:t>
      </w:r>
      <w:r w:rsidRPr="008D21F1">
        <w:t>очень</w:t>
      </w:r>
      <w:r w:rsidR="008D21F1" w:rsidRPr="008D21F1">
        <w:t xml:space="preserve"> </w:t>
      </w:r>
      <w:r w:rsidRPr="008D21F1">
        <w:t>сильно</w:t>
      </w:r>
      <w:r w:rsidR="008D21F1" w:rsidRPr="008D21F1">
        <w:t xml:space="preserve"> </w:t>
      </w:r>
      <w:r w:rsidRPr="008D21F1">
        <w:t>подвержен</w:t>
      </w:r>
      <w:r w:rsidR="008D21F1" w:rsidRPr="008D21F1">
        <w:t xml:space="preserve"> </w:t>
      </w:r>
      <w:r w:rsidRPr="008D21F1">
        <w:t>влиянию</w:t>
      </w:r>
      <w:r w:rsidR="008D21F1" w:rsidRPr="008D21F1">
        <w:t xml:space="preserve"> </w:t>
      </w:r>
      <w:r w:rsidRPr="008D21F1">
        <w:t>сезонного</w:t>
      </w:r>
      <w:r w:rsidR="008D21F1" w:rsidRPr="008D21F1">
        <w:t xml:space="preserve"> </w:t>
      </w:r>
      <w:r w:rsidRPr="008D21F1">
        <w:t>колебания</w:t>
      </w:r>
      <w:r w:rsidR="008D21F1" w:rsidRPr="008D21F1">
        <w:t xml:space="preserve"> </w:t>
      </w:r>
      <w:r w:rsidRPr="008D21F1">
        <w:t>из-за</w:t>
      </w:r>
      <w:r w:rsidR="008D21F1" w:rsidRPr="008D21F1">
        <w:t xml:space="preserve"> </w:t>
      </w:r>
      <w:r w:rsidRPr="008D21F1">
        <w:t>того,</w:t>
      </w:r>
      <w:r w:rsidR="008D21F1" w:rsidRPr="008D21F1">
        <w:t xml:space="preserve"> </w:t>
      </w:r>
      <w:r w:rsidRPr="008D21F1">
        <w:t>что</w:t>
      </w:r>
      <w:r w:rsidR="008D21F1" w:rsidRPr="008D21F1">
        <w:t xml:space="preserve"> </w:t>
      </w:r>
      <w:r w:rsidRPr="008D21F1">
        <w:t>все</w:t>
      </w:r>
      <w:r w:rsidR="008D21F1" w:rsidRPr="008D21F1">
        <w:t xml:space="preserve"> </w:t>
      </w:r>
      <w:r w:rsidRPr="008D21F1">
        <w:t>шлейфы</w:t>
      </w:r>
      <w:r w:rsidR="008D21F1" w:rsidRPr="008D21F1">
        <w:t xml:space="preserve"> </w:t>
      </w:r>
      <w:r w:rsidRPr="008D21F1">
        <w:t>теплоизолированы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наземной</w:t>
      </w:r>
      <w:r w:rsidR="008D21F1" w:rsidRPr="008D21F1">
        <w:t xml:space="preserve"> </w:t>
      </w:r>
      <w:r w:rsidRPr="008D21F1">
        <w:t>прокладкой</w:t>
      </w:r>
      <w:r w:rsidR="008D21F1" w:rsidRPr="008D21F1">
        <w:t xml:space="preserve">. </w:t>
      </w:r>
      <w:r w:rsidRPr="008D21F1">
        <w:t>Для</w:t>
      </w:r>
      <w:r w:rsidR="008D21F1" w:rsidRPr="008D21F1">
        <w:t xml:space="preserve"> </w:t>
      </w:r>
      <w:r w:rsidRPr="008D21F1">
        <w:t>сравнения</w:t>
      </w:r>
      <w:r w:rsidR="008D21F1" w:rsidRPr="008D21F1">
        <w:t xml:space="preserve"> </w:t>
      </w:r>
      <w:r w:rsidRPr="008D21F1">
        <w:t>отметим,</w:t>
      </w:r>
      <w:r w:rsidR="008D21F1" w:rsidRPr="008D21F1">
        <w:t xml:space="preserve"> </w:t>
      </w:r>
      <w:r w:rsidRPr="008D21F1">
        <w:t>что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месторождении</w:t>
      </w:r>
      <w:r w:rsidR="008D21F1" w:rsidRPr="008D21F1">
        <w:t xml:space="preserve"> </w:t>
      </w:r>
      <w:r w:rsidRPr="008D21F1">
        <w:t>Медвежье</w:t>
      </w:r>
      <w:r w:rsidR="008D21F1" w:rsidRPr="008D21F1">
        <w:t xml:space="preserve"> </w:t>
      </w:r>
      <w:r w:rsidRPr="008D21F1">
        <w:t>имеются</w:t>
      </w:r>
      <w:r w:rsidR="008D21F1" w:rsidRPr="008D21F1">
        <w:t xml:space="preserve"> </w:t>
      </w:r>
      <w:r w:rsidRPr="008D21F1">
        <w:t>теплоизолированые</w:t>
      </w:r>
      <w:r w:rsidR="008D21F1" w:rsidRPr="008D21F1">
        <w:t xml:space="preserve"> </w:t>
      </w:r>
      <w:r w:rsidRPr="008D21F1">
        <w:t>шлейфы,</w:t>
      </w:r>
      <w:r w:rsidR="008D21F1" w:rsidRPr="008D21F1">
        <w:t xml:space="preserve"> </w:t>
      </w:r>
      <w:r w:rsidRPr="008D21F1">
        <w:t>уложенные</w:t>
      </w:r>
      <w:r w:rsidR="008D21F1" w:rsidRPr="008D21F1">
        <w:t xml:space="preserve"> </w:t>
      </w:r>
      <w:r w:rsidRPr="008D21F1">
        <w:t>подземным</w:t>
      </w:r>
      <w:r w:rsidR="008D21F1" w:rsidRPr="008D21F1">
        <w:t xml:space="preserve"> </w:t>
      </w:r>
      <w:r w:rsidRPr="008D21F1">
        <w:t>способом</w:t>
      </w:r>
      <w:r w:rsidR="008D21F1" w:rsidRPr="008D21F1">
        <w:t xml:space="preserve">. </w:t>
      </w:r>
      <w:r w:rsidRPr="008D21F1">
        <w:t>При</w:t>
      </w:r>
      <w:r w:rsidR="008D21F1" w:rsidRPr="008D21F1">
        <w:t xml:space="preserve"> </w:t>
      </w:r>
      <w:r w:rsidRPr="008D21F1">
        <w:t>этом</w:t>
      </w:r>
      <w:r w:rsidR="008D21F1" w:rsidRPr="008D21F1">
        <w:t xml:space="preserve"> </w:t>
      </w:r>
      <w:r w:rsidRPr="008D21F1">
        <w:t>осредненный</w:t>
      </w:r>
      <w:r w:rsidR="008D21F1" w:rsidRPr="008D21F1">
        <w:t xml:space="preserve"> </w:t>
      </w:r>
      <w:r w:rsidRPr="008D21F1">
        <w:t>коэффициент</w:t>
      </w:r>
      <w:r w:rsidR="008D21F1" w:rsidRPr="008D21F1">
        <w:t xml:space="preserve"> </w:t>
      </w:r>
      <w:r w:rsidRPr="008D21F1">
        <w:t>теплопередачи</w:t>
      </w:r>
      <w:r w:rsidR="008D21F1" w:rsidRPr="008D21F1">
        <w:t xml:space="preserve"> </w:t>
      </w:r>
      <w:r w:rsidRPr="008D21F1">
        <w:t>таких</w:t>
      </w:r>
      <w:r w:rsidR="008D21F1" w:rsidRPr="008D21F1">
        <w:t xml:space="preserve"> </w:t>
      </w:r>
      <w:r w:rsidRPr="008D21F1">
        <w:t>шлейфов</w:t>
      </w:r>
      <w:r w:rsidR="008D21F1" w:rsidRPr="008D21F1">
        <w:t xml:space="preserve"> </w:t>
      </w:r>
      <w:r w:rsidRPr="008D21F1">
        <w:t>испытывает</w:t>
      </w:r>
      <w:r w:rsidR="008D21F1" w:rsidRPr="008D21F1">
        <w:t xml:space="preserve"> </w:t>
      </w:r>
      <w:r w:rsidRPr="008D21F1">
        <w:t>весьма</w:t>
      </w:r>
      <w:r w:rsidR="008D21F1" w:rsidRPr="008D21F1">
        <w:t xml:space="preserve"> </w:t>
      </w:r>
      <w:r w:rsidRPr="008D21F1">
        <w:t>сильное</w:t>
      </w:r>
      <w:r w:rsidR="008D21F1" w:rsidRPr="008D21F1">
        <w:t xml:space="preserve"> </w:t>
      </w:r>
      <w:r w:rsidRPr="008D21F1">
        <w:t>колебание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течении</w:t>
      </w:r>
      <w:r w:rsidR="008D21F1" w:rsidRPr="008D21F1">
        <w:t xml:space="preserve"> </w:t>
      </w:r>
      <w:r w:rsidRPr="008D21F1">
        <w:t>года</w:t>
      </w:r>
      <w:r w:rsidR="008D21F1">
        <w:t xml:space="preserve"> (</w:t>
      </w:r>
      <w:r w:rsidRPr="008D21F1">
        <w:t>в</w:t>
      </w:r>
      <w:r w:rsidR="008D21F1" w:rsidRPr="008D21F1">
        <w:t xml:space="preserve"> </w:t>
      </w:r>
      <w:r w:rsidRPr="008D21F1">
        <w:t>три</w:t>
      </w:r>
      <w:r w:rsidR="008D21F1" w:rsidRPr="008D21F1">
        <w:t xml:space="preserve"> - </w:t>
      </w:r>
      <w:r w:rsidRPr="008D21F1">
        <w:t>четыре</w:t>
      </w:r>
      <w:r w:rsidR="008D21F1" w:rsidRPr="008D21F1">
        <w:t xml:space="preserve"> </w:t>
      </w:r>
      <w:r w:rsidRPr="008D21F1">
        <w:t>раза</w:t>
      </w:r>
      <w:r w:rsidR="008D21F1" w:rsidRPr="008D21F1">
        <w:t xml:space="preserve">). </w:t>
      </w:r>
      <w:r w:rsidRPr="008D21F1">
        <w:t>Особо</w:t>
      </w:r>
      <w:r w:rsidR="008D21F1" w:rsidRPr="008D21F1">
        <w:t xml:space="preserve"> </w:t>
      </w:r>
      <w:r w:rsidRPr="008D21F1">
        <w:t>отметим,</w:t>
      </w:r>
      <w:r w:rsidR="008D21F1" w:rsidRPr="008D21F1">
        <w:t xml:space="preserve"> </w:t>
      </w:r>
      <w:r w:rsidRPr="008D21F1">
        <w:t>что</w:t>
      </w:r>
      <w:r w:rsidR="008D21F1" w:rsidRPr="008D21F1">
        <w:t xml:space="preserve"> </w:t>
      </w:r>
      <w:r w:rsidRPr="008D21F1">
        <w:t>максимальных</w:t>
      </w:r>
      <w:r w:rsidR="008D21F1" w:rsidRPr="008D21F1">
        <w:t xml:space="preserve"> </w:t>
      </w:r>
      <w:r w:rsidRPr="008D21F1">
        <w:t>значений</w:t>
      </w:r>
      <w:r w:rsidR="008D21F1" w:rsidRPr="008D21F1">
        <w:t xml:space="preserve"> </w:t>
      </w:r>
      <w:r w:rsidRPr="008D21F1">
        <w:t>коэффициент</w:t>
      </w:r>
      <w:r w:rsidR="008D21F1" w:rsidRPr="008D21F1">
        <w:t xml:space="preserve"> </w:t>
      </w:r>
      <w:r w:rsidRPr="008D21F1">
        <w:t>теплопредачи</w:t>
      </w:r>
      <w:r w:rsidR="008D21F1" w:rsidRPr="008D21F1">
        <w:t xml:space="preserve"> </w:t>
      </w:r>
      <w:r w:rsidRPr="008D21F1">
        <w:t>К</w:t>
      </w:r>
      <w:r w:rsidR="008D21F1" w:rsidRPr="008D21F1">
        <w:t xml:space="preserve"> </w:t>
      </w:r>
      <w:r w:rsidRPr="008D21F1">
        <w:t>достигает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период</w:t>
      </w:r>
      <w:r w:rsidR="008D21F1" w:rsidRPr="008D21F1">
        <w:t xml:space="preserve"> </w:t>
      </w:r>
      <w:r w:rsidRPr="008D21F1">
        <w:t>активного</w:t>
      </w:r>
      <w:r w:rsidR="008D21F1" w:rsidRPr="008D21F1">
        <w:t xml:space="preserve"> </w:t>
      </w:r>
      <w:r w:rsidRPr="008D21F1">
        <w:t>таяния</w:t>
      </w:r>
      <w:r w:rsidR="008D21F1" w:rsidRPr="008D21F1">
        <w:t xml:space="preserve"> </w:t>
      </w:r>
      <w:r w:rsidRPr="008D21F1">
        <w:t>снегов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появления</w:t>
      </w:r>
      <w:r w:rsidR="008D21F1" w:rsidRPr="008D21F1">
        <w:t xml:space="preserve"> </w:t>
      </w:r>
      <w:r w:rsidRPr="008D21F1">
        <w:t>талых</w:t>
      </w:r>
      <w:r w:rsidR="008D21F1" w:rsidRPr="008D21F1">
        <w:t xml:space="preserve"> </w:t>
      </w:r>
      <w:r w:rsidRPr="008D21F1">
        <w:t>вод</w:t>
      </w:r>
      <w:r w:rsidR="008D21F1">
        <w:t xml:space="preserve"> (</w:t>
      </w:r>
      <w:r w:rsidRPr="008D21F1">
        <w:t>май,</w:t>
      </w:r>
      <w:r w:rsidR="008D21F1" w:rsidRPr="008D21F1">
        <w:t xml:space="preserve"> </w:t>
      </w:r>
      <w:r w:rsidRPr="008D21F1">
        <w:t>июнь</w:t>
      </w:r>
      <w:r w:rsidR="008D21F1" w:rsidRPr="008D21F1">
        <w:t xml:space="preserve">), </w:t>
      </w:r>
      <w:r w:rsidRPr="008D21F1">
        <w:t>а</w:t>
      </w:r>
      <w:r w:rsidR="008D21F1" w:rsidRPr="008D21F1">
        <w:t xml:space="preserve"> </w:t>
      </w:r>
      <w:r w:rsidRPr="008D21F1">
        <w:t>также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наступлением</w:t>
      </w:r>
      <w:r w:rsidR="008D21F1" w:rsidRPr="008D21F1">
        <w:t xml:space="preserve"> </w:t>
      </w:r>
      <w:r w:rsidRPr="008D21F1">
        <w:t>дождливого</w:t>
      </w:r>
      <w:r w:rsidR="008D21F1" w:rsidRPr="008D21F1">
        <w:t xml:space="preserve"> </w:t>
      </w:r>
      <w:r w:rsidRPr="008D21F1">
        <w:t>периода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резкого</w:t>
      </w:r>
      <w:r w:rsidR="008D21F1" w:rsidRPr="008D21F1">
        <w:t xml:space="preserve"> </w:t>
      </w:r>
      <w:r w:rsidRPr="008D21F1">
        <w:t>снижения</w:t>
      </w:r>
      <w:r w:rsidR="008D21F1" w:rsidRPr="008D21F1">
        <w:t xml:space="preserve"> </w:t>
      </w:r>
      <w:r w:rsidRPr="008D21F1">
        <w:t>среднесуточной</w:t>
      </w:r>
      <w:r w:rsidR="008D21F1" w:rsidRPr="008D21F1">
        <w:t xml:space="preserve"> </w:t>
      </w:r>
      <w:r w:rsidRPr="008D21F1">
        <w:t>температуры</w:t>
      </w:r>
      <w:r w:rsidR="008D21F1">
        <w:t xml:space="preserve"> (</w:t>
      </w:r>
      <w:r w:rsidRPr="008D21F1">
        <w:t>сентябрь,</w:t>
      </w:r>
      <w:r w:rsidR="008D21F1" w:rsidRPr="008D21F1">
        <w:t xml:space="preserve"> </w:t>
      </w:r>
      <w:r w:rsidRPr="008D21F1">
        <w:t>октябрь,</w:t>
      </w:r>
      <w:r w:rsidR="008D21F1" w:rsidRPr="008D21F1">
        <w:t xml:space="preserve"> </w:t>
      </w:r>
      <w:r w:rsidRPr="008D21F1">
        <w:t>ноябрь</w:t>
      </w:r>
      <w:r w:rsidR="008D21F1" w:rsidRPr="008D21F1">
        <w:t xml:space="preserve">), </w:t>
      </w:r>
      <w:r w:rsidRPr="008D21F1">
        <w:t>что</w:t>
      </w:r>
      <w:r w:rsidR="008D21F1" w:rsidRPr="008D21F1">
        <w:t xml:space="preserve"> </w:t>
      </w:r>
      <w:r w:rsidRPr="008D21F1">
        <w:t>связано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появлением</w:t>
      </w:r>
      <w:r w:rsidR="008D21F1" w:rsidRPr="008D21F1">
        <w:t xml:space="preserve"> </w:t>
      </w:r>
      <w:r w:rsidRPr="008D21F1">
        <w:t>открытых</w:t>
      </w:r>
      <w:r w:rsidR="008D21F1" w:rsidRPr="008D21F1">
        <w:t xml:space="preserve"> </w:t>
      </w:r>
      <w:r w:rsidRPr="008D21F1">
        <w:t>участков</w:t>
      </w:r>
      <w:r w:rsidR="008D21F1" w:rsidRPr="008D21F1">
        <w:t xml:space="preserve"> </w:t>
      </w:r>
      <w:r w:rsidRPr="008D21F1">
        <w:t>шлейфа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насыщением</w:t>
      </w:r>
      <w:r w:rsidR="008D21F1" w:rsidRPr="008D21F1">
        <w:t xml:space="preserve"> </w:t>
      </w:r>
      <w:r w:rsidRPr="008D21F1">
        <w:t>влагой</w:t>
      </w:r>
      <w:r w:rsidR="008D21F1" w:rsidRPr="008D21F1">
        <w:t xml:space="preserve"> </w:t>
      </w:r>
      <w:r w:rsidRPr="008D21F1">
        <w:t>грунта,</w:t>
      </w:r>
      <w:r w:rsidR="008D21F1" w:rsidRPr="008D21F1">
        <w:t xml:space="preserve"> </w:t>
      </w:r>
      <w:r w:rsidRPr="008D21F1">
        <w:t>окружающего</w:t>
      </w:r>
      <w:r w:rsidR="008D21F1" w:rsidRPr="008D21F1">
        <w:t xml:space="preserve"> </w:t>
      </w:r>
      <w:r w:rsidRPr="008D21F1">
        <w:t>шлейф</w:t>
      </w:r>
      <w:r w:rsidR="008D21F1" w:rsidRPr="008D21F1">
        <w:t>.</w:t>
      </w:r>
    </w:p>
    <w:p w:rsidR="008D21F1" w:rsidRDefault="00A7644F" w:rsidP="008D21F1">
      <w:pPr>
        <w:tabs>
          <w:tab w:val="left" w:pos="726"/>
        </w:tabs>
      </w:pPr>
      <w:r w:rsidRPr="008D21F1">
        <w:t>В</w:t>
      </w:r>
      <w:r w:rsidR="008D21F1" w:rsidRPr="008D21F1">
        <w:t xml:space="preserve"> </w:t>
      </w:r>
      <w:r w:rsidRPr="008D21F1">
        <w:t>то</w:t>
      </w:r>
      <w:r w:rsidR="008D21F1" w:rsidRPr="008D21F1">
        <w:t xml:space="preserve"> </w:t>
      </w:r>
      <w:r w:rsidRPr="008D21F1">
        <w:t>же</w:t>
      </w:r>
      <w:r w:rsidR="008D21F1" w:rsidRPr="008D21F1">
        <w:t xml:space="preserve"> </w:t>
      </w:r>
      <w:r w:rsidRPr="008D21F1">
        <w:t>время</w:t>
      </w:r>
      <w:r w:rsidR="008D21F1" w:rsidRPr="008D21F1">
        <w:t xml:space="preserve"> </w:t>
      </w:r>
      <w:r w:rsidRPr="008D21F1">
        <w:t>наземная</w:t>
      </w:r>
      <w:r w:rsidR="008D21F1" w:rsidRPr="008D21F1">
        <w:t xml:space="preserve"> </w:t>
      </w:r>
      <w:r w:rsidRPr="008D21F1">
        <w:t>прокладка</w:t>
      </w:r>
      <w:r w:rsidR="008D21F1" w:rsidRPr="008D21F1">
        <w:t xml:space="preserve"> </w:t>
      </w:r>
      <w:r w:rsidRPr="008D21F1">
        <w:t>шлейфов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теплоизоляции</w:t>
      </w:r>
      <w:r w:rsidR="008D21F1" w:rsidRPr="008D21F1">
        <w:t xml:space="preserve"> </w:t>
      </w:r>
      <w:r w:rsidRPr="008D21F1">
        <w:t>позволяет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значительной</w:t>
      </w:r>
      <w:r w:rsidR="008D21F1" w:rsidRPr="008D21F1">
        <w:t xml:space="preserve"> </w:t>
      </w:r>
      <w:r w:rsidRPr="008D21F1">
        <w:t>степени</w:t>
      </w:r>
      <w:r w:rsidR="008D21F1" w:rsidRPr="008D21F1">
        <w:t xml:space="preserve"> </w:t>
      </w:r>
      <w:r w:rsidRPr="008D21F1">
        <w:t>избежать</w:t>
      </w:r>
      <w:r w:rsidR="008D21F1" w:rsidRPr="008D21F1">
        <w:t xml:space="preserve"> </w:t>
      </w:r>
      <w:r w:rsidRPr="008D21F1">
        <w:t>этого</w:t>
      </w:r>
      <w:r w:rsidR="008D21F1" w:rsidRPr="008D21F1">
        <w:t xml:space="preserve"> </w:t>
      </w:r>
      <w:r w:rsidRPr="008D21F1">
        <w:t>негативного</w:t>
      </w:r>
      <w:r w:rsidR="008D21F1" w:rsidRPr="008D21F1">
        <w:t xml:space="preserve"> </w:t>
      </w:r>
      <w:r w:rsidRPr="008D21F1">
        <w:t>явления,</w:t>
      </w:r>
      <w:r w:rsidR="008D21F1" w:rsidRPr="008D21F1">
        <w:t xml:space="preserve"> </w:t>
      </w:r>
      <w:r w:rsidRPr="008D21F1">
        <w:t>но</w:t>
      </w:r>
      <w:r w:rsidR="008D21F1" w:rsidRPr="008D21F1">
        <w:t xml:space="preserve"> </w:t>
      </w:r>
      <w:r w:rsidRPr="008D21F1">
        <w:t>вместе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тем</w:t>
      </w:r>
      <w:r w:rsidR="008D21F1" w:rsidRPr="008D21F1">
        <w:t xml:space="preserve"> </w:t>
      </w:r>
      <w:r w:rsidRPr="008D21F1">
        <w:t>все-таки</w:t>
      </w:r>
      <w:r w:rsidR="008D21F1" w:rsidRPr="008D21F1">
        <w:t xml:space="preserve"> </w:t>
      </w:r>
      <w:r w:rsidRPr="008D21F1">
        <w:t>приводит</w:t>
      </w:r>
      <w:r w:rsidR="008D21F1" w:rsidRPr="008D21F1">
        <w:t xml:space="preserve"> </w:t>
      </w:r>
      <w:r w:rsidRPr="008D21F1">
        <w:t>к</w:t>
      </w:r>
      <w:r w:rsidR="008D21F1" w:rsidRPr="008D21F1">
        <w:t xml:space="preserve"> </w:t>
      </w:r>
      <w:r w:rsidRPr="008D21F1">
        <w:t>заметному</w:t>
      </w:r>
      <w:r w:rsidR="008D21F1" w:rsidRPr="008D21F1">
        <w:t xml:space="preserve"> </w:t>
      </w:r>
      <w:r w:rsidRPr="008D21F1">
        <w:t>охлаждению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шлейфах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сильных</w:t>
      </w:r>
      <w:r w:rsidR="008D21F1" w:rsidRPr="008D21F1">
        <w:t xml:space="preserve"> </w:t>
      </w:r>
      <w:r w:rsidRPr="008D21F1">
        <w:t>морозах</w:t>
      </w:r>
      <w:r w:rsidR="008D21F1">
        <w:t xml:space="preserve"> (</w:t>
      </w:r>
      <w:r w:rsidRPr="008D21F1">
        <w:t>минус</w:t>
      </w:r>
      <w:r w:rsidR="008D21F1" w:rsidRPr="008D21F1">
        <w:t xml:space="preserve"> </w:t>
      </w:r>
      <w:r w:rsidRPr="008D21F1">
        <w:t>35</w:t>
      </w:r>
      <w:r w:rsidR="008D21F1" w:rsidRPr="008D21F1">
        <w:t xml:space="preserve"> </w:t>
      </w:r>
      <w:r w:rsidRPr="008D21F1">
        <w:t>˚С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ниже</w:t>
      </w:r>
      <w:r w:rsidR="008D21F1" w:rsidRPr="008D21F1">
        <w:t>).</w:t>
      </w:r>
    </w:p>
    <w:p w:rsidR="00173D76" w:rsidRDefault="00173D76" w:rsidP="008D21F1">
      <w:pPr>
        <w:pStyle w:val="a4"/>
        <w:tabs>
          <w:tab w:val="left" w:pos="726"/>
        </w:tabs>
      </w:pPr>
    </w:p>
    <w:p w:rsidR="00A7644F" w:rsidRDefault="00A7644F" w:rsidP="00173D76">
      <w:pPr>
        <w:pStyle w:val="1"/>
        <w:keepNext w:val="0"/>
        <w:widowControl/>
        <w:autoSpaceDE w:val="0"/>
        <w:autoSpaceDN w:val="0"/>
        <w:adjustRightInd w:val="0"/>
        <w:spacing w:before="0" w:after="0"/>
        <w:ind w:firstLine="0"/>
        <w:jc w:val="center"/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</w:pPr>
      <w:bookmarkStart w:id="435" w:name="_Toc289644150"/>
      <w:bookmarkStart w:id="436" w:name="_Toc289644194"/>
      <w:bookmarkStart w:id="437" w:name="_Toc289644238"/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4</w:t>
      </w:r>
      <w:r w:rsid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.5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Основные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характеристики,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влияющие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на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расход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ингибиторов</w:t>
      </w:r>
      <w:bookmarkEnd w:id="435"/>
      <w:bookmarkEnd w:id="436"/>
      <w:bookmarkEnd w:id="437"/>
    </w:p>
    <w:p w:rsidR="00173D76" w:rsidRPr="00173D76" w:rsidRDefault="00173D76" w:rsidP="00173D76">
      <w:pPr>
        <w:rPr>
          <w:lang w:eastAsia="en-US"/>
        </w:rPr>
      </w:pPr>
    </w:p>
    <w:p w:rsidR="008D21F1" w:rsidRDefault="00A7644F" w:rsidP="008D21F1">
      <w:pPr>
        <w:pStyle w:val="a4"/>
        <w:tabs>
          <w:tab w:val="left" w:pos="726"/>
        </w:tabs>
      </w:pPr>
      <w:r w:rsidRPr="008D21F1">
        <w:t>Для</w:t>
      </w:r>
      <w:r w:rsidR="008D21F1" w:rsidRPr="008D21F1">
        <w:t xml:space="preserve"> </w:t>
      </w:r>
      <w:r w:rsidRPr="008D21F1">
        <w:t>расчета</w:t>
      </w:r>
      <w:r w:rsidR="008D21F1" w:rsidRPr="008D21F1">
        <w:t xml:space="preserve"> </w:t>
      </w:r>
      <w:r w:rsidRPr="008D21F1">
        <w:t>изменения</w:t>
      </w:r>
      <w:r w:rsidR="008D21F1" w:rsidRPr="008D21F1">
        <w:t xml:space="preserve"> </w:t>
      </w:r>
      <w:r w:rsidRPr="008D21F1">
        <w:t>условий</w:t>
      </w:r>
      <w:r w:rsidR="008D21F1" w:rsidRPr="008D21F1">
        <w:t xml:space="preserve"> </w:t>
      </w:r>
      <w:r w:rsidRPr="008D21F1">
        <w:t>образования</w:t>
      </w:r>
      <w:r w:rsidR="008D21F1" w:rsidRPr="008D21F1">
        <w:t xml:space="preserve"> </w:t>
      </w:r>
      <w:r w:rsidRPr="008D21F1">
        <w:t>гидратов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присутствии</w:t>
      </w:r>
      <w:r w:rsidR="008D21F1" w:rsidRPr="008D21F1">
        <w:t xml:space="preserve"> </w:t>
      </w:r>
      <w:r w:rsidRPr="008D21F1">
        <w:t>ингибиторов,</w:t>
      </w:r>
      <w:r w:rsidR="008D21F1" w:rsidRPr="008D21F1">
        <w:t xml:space="preserve"> </w:t>
      </w:r>
      <w:r w:rsidRPr="008D21F1">
        <w:t>а</w:t>
      </w:r>
      <w:r w:rsidR="008D21F1" w:rsidRPr="008D21F1">
        <w:t xml:space="preserve"> </w:t>
      </w:r>
      <w:r w:rsidRPr="008D21F1">
        <w:t>также</w:t>
      </w:r>
      <w:r w:rsidR="008D21F1" w:rsidRPr="008D21F1">
        <w:t xml:space="preserve"> </w:t>
      </w:r>
      <w:r w:rsidRPr="008D21F1">
        <w:t>их</w:t>
      </w:r>
      <w:r w:rsidR="008D21F1" w:rsidRPr="008D21F1">
        <w:t xml:space="preserve"> </w:t>
      </w:r>
      <w:r w:rsidRPr="008D21F1">
        <w:t>содержания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газовой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жидкой</w:t>
      </w:r>
      <w:r w:rsidR="008D21F1" w:rsidRPr="008D21F1">
        <w:t xml:space="preserve"> </w:t>
      </w:r>
      <w:r w:rsidRPr="008D21F1">
        <w:t>углеводородных</w:t>
      </w:r>
      <w:r w:rsidR="008D21F1" w:rsidRPr="008D21F1">
        <w:t xml:space="preserve"> </w:t>
      </w:r>
      <w:r w:rsidRPr="008D21F1">
        <w:t>фазах</w:t>
      </w:r>
      <w:r w:rsidR="008D21F1" w:rsidRPr="008D21F1">
        <w:t xml:space="preserve"> </w:t>
      </w:r>
      <w:r w:rsidRPr="008D21F1">
        <w:t>необходимо</w:t>
      </w:r>
      <w:r w:rsidR="008D21F1" w:rsidRPr="008D21F1">
        <w:t xml:space="preserve"> </w:t>
      </w:r>
      <w:r w:rsidRPr="008D21F1">
        <w:t>определять</w:t>
      </w:r>
      <w:r w:rsidR="008D21F1" w:rsidRPr="008D21F1">
        <w:t xml:space="preserve"> </w:t>
      </w:r>
      <w:r w:rsidRPr="008D21F1">
        <w:t>активности</w:t>
      </w:r>
      <w:r w:rsidR="008D21F1" w:rsidRPr="008D21F1">
        <w:t xml:space="preserve"> </w:t>
      </w:r>
      <w:r w:rsidRPr="008D21F1">
        <w:t>компонентов</w:t>
      </w:r>
      <w:r w:rsidR="008D21F1" w:rsidRPr="008D21F1">
        <w:t xml:space="preserve"> </w:t>
      </w:r>
      <w:r w:rsidRPr="008D21F1">
        <w:t>водного</w:t>
      </w:r>
      <w:r w:rsidR="008D21F1" w:rsidRPr="008D21F1">
        <w:t xml:space="preserve"> </w:t>
      </w:r>
      <w:r w:rsidRPr="008D21F1">
        <w:t>раствора</w:t>
      </w:r>
      <w:r w:rsidR="008D21F1" w:rsidRPr="008D21F1">
        <w:t xml:space="preserve"> </w:t>
      </w:r>
      <w:r w:rsidRPr="008D21F1">
        <w:t>ингибитора</w:t>
      </w:r>
      <w:r w:rsidR="008D21F1" w:rsidRPr="008D21F1">
        <w:t>.</w:t>
      </w:r>
      <w:r w:rsidR="00173D76">
        <w:t xml:space="preserve"> </w:t>
      </w:r>
      <w:r w:rsidRPr="008D21F1">
        <w:t>Активности</w:t>
      </w:r>
      <w:r w:rsidR="008D21F1" w:rsidRPr="008D21F1">
        <w:t xml:space="preserve"> </w:t>
      </w:r>
      <w:r w:rsidRPr="008D21F1">
        <w:t>воды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метанола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системе</w:t>
      </w:r>
      <w:r w:rsidR="008D21F1" w:rsidRPr="008D21F1">
        <w:t xml:space="preserve"> </w:t>
      </w:r>
      <w:r w:rsidRPr="008D21F1">
        <w:t>вода</w:t>
      </w:r>
      <w:r w:rsidR="008D21F1" w:rsidRPr="008D21F1">
        <w:t xml:space="preserve"> - </w:t>
      </w:r>
      <w:r w:rsidRPr="008D21F1">
        <w:t>метанол</w:t>
      </w:r>
      <w:r w:rsidR="008D21F1" w:rsidRPr="008D21F1">
        <w:t xml:space="preserve">. </w:t>
      </w:r>
      <w:r w:rsidRPr="008D21F1">
        <w:t>Поведение</w:t>
      </w:r>
      <w:r w:rsidR="008D21F1" w:rsidRPr="008D21F1">
        <w:t xml:space="preserve"> </w:t>
      </w:r>
      <w:r w:rsidRPr="008D21F1">
        <w:t>системы</w:t>
      </w:r>
      <w:r w:rsidR="008D21F1" w:rsidRPr="008D21F1">
        <w:t xml:space="preserve"> </w:t>
      </w:r>
      <w:r w:rsidRPr="008D21F1">
        <w:t>вода</w:t>
      </w:r>
      <w:r w:rsidR="008D21F1" w:rsidRPr="008D21F1">
        <w:t xml:space="preserve"> - </w:t>
      </w:r>
      <w:r w:rsidRPr="008D21F1">
        <w:t>метанол</w:t>
      </w:r>
      <w:r w:rsidR="008D21F1" w:rsidRPr="008D21F1">
        <w:t xml:space="preserve"> </w:t>
      </w:r>
      <w:r w:rsidRPr="008D21F1">
        <w:t>слабо</w:t>
      </w:r>
      <w:r w:rsidR="008D21F1" w:rsidRPr="008D21F1">
        <w:t xml:space="preserve"> </w:t>
      </w:r>
      <w:r w:rsidRPr="008D21F1">
        <w:t>отличается</w:t>
      </w:r>
      <w:r w:rsidR="008D21F1" w:rsidRPr="008D21F1">
        <w:t xml:space="preserve"> </w:t>
      </w:r>
      <w:r w:rsidRPr="008D21F1">
        <w:t>от</w:t>
      </w:r>
      <w:r w:rsidR="008D21F1" w:rsidRPr="008D21F1">
        <w:t xml:space="preserve"> </w:t>
      </w:r>
      <w:r w:rsidRPr="008D21F1">
        <w:t>идеального,</w:t>
      </w:r>
      <w:r w:rsidR="008D21F1" w:rsidRPr="008D21F1">
        <w:t xml:space="preserve"> </w:t>
      </w:r>
      <w:r w:rsidRPr="008D21F1">
        <w:t>поэтому</w:t>
      </w:r>
      <w:r w:rsidR="008D21F1" w:rsidRPr="008D21F1">
        <w:t xml:space="preserve"> </w:t>
      </w:r>
      <w:r w:rsidRPr="008D21F1">
        <w:t>для</w:t>
      </w:r>
      <w:r w:rsidR="008D21F1" w:rsidRPr="008D21F1">
        <w:t xml:space="preserve"> </w:t>
      </w:r>
      <w:r w:rsidRPr="008D21F1">
        <w:t>описания</w:t>
      </w:r>
      <w:r w:rsidR="008D21F1" w:rsidRPr="008D21F1">
        <w:t xml:space="preserve"> </w:t>
      </w:r>
      <w:r w:rsidRPr="008D21F1">
        <w:t>зависимости</w:t>
      </w:r>
      <w:r w:rsidR="008D21F1" w:rsidRPr="008D21F1">
        <w:t xml:space="preserve"> </w:t>
      </w:r>
      <w:r w:rsidRPr="008D21F1">
        <w:t>коэффициентов</w:t>
      </w:r>
      <w:r w:rsidR="008D21F1" w:rsidRPr="008D21F1">
        <w:t xml:space="preserve"> </w:t>
      </w:r>
      <w:r w:rsidRPr="008D21F1">
        <w:t>активности</w:t>
      </w:r>
      <w:r w:rsidR="008D21F1" w:rsidRPr="008D21F1">
        <w:t xml:space="preserve"> </w:t>
      </w:r>
      <w:r w:rsidRPr="008D21F1">
        <w:t>от</w:t>
      </w:r>
      <w:r w:rsidR="008D21F1" w:rsidRPr="008D21F1">
        <w:t xml:space="preserve"> </w:t>
      </w:r>
      <w:r w:rsidRPr="008D21F1">
        <w:t>состава</w:t>
      </w:r>
      <w:r w:rsidR="008D21F1" w:rsidRPr="008D21F1">
        <w:t xml:space="preserve"> </w:t>
      </w:r>
      <w:r w:rsidRPr="008D21F1">
        <w:t>можно</w:t>
      </w:r>
      <w:r w:rsidR="008D21F1" w:rsidRPr="008D21F1">
        <w:t xml:space="preserve"> </w:t>
      </w:r>
      <w:r w:rsidRPr="008D21F1">
        <w:t>пользоваться</w:t>
      </w:r>
      <w:r w:rsidR="008D21F1" w:rsidRPr="008D21F1">
        <w:t xml:space="preserve"> </w:t>
      </w:r>
      <w:r w:rsidRPr="008D21F1">
        <w:t>практически</w:t>
      </w:r>
      <w:r w:rsidR="008D21F1" w:rsidRPr="008D21F1">
        <w:t xml:space="preserve"> </w:t>
      </w:r>
      <w:r w:rsidRPr="008D21F1">
        <w:t>любыми</w:t>
      </w:r>
      <w:r w:rsidR="008D21F1" w:rsidRPr="008D21F1">
        <w:t xml:space="preserve"> </w:t>
      </w:r>
      <w:r w:rsidRPr="008D21F1">
        <w:t>уравнениями</w:t>
      </w:r>
      <w:r w:rsidR="008D21F1" w:rsidRPr="008D21F1">
        <w:t xml:space="preserve">. </w:t>
      </w:r>
      <w:r w:rsidRPr="008D21F1">
        <w:t>Воспользуемся</w:t>
      </w:r>
      <w:r w:rsidR="008D21F1" w:rsidRPr="008D21F1">
        <w:t xml:space="preserve"> </w:t>
      </w:r>
      <w:r w:rsidRPr="008D21F1">
        <w:t>уравнениями</w:t>
      </w:r>
      <w:r w:rsidR="008D21F1" w:rsidRPr="008D21F1">
        <w:t xml:space="preserve"> </w:t>
      </w:r>
      <w:r w:rsidRPr="008D21F1">
        <w:t>Ван</w:t>
      </w:r>
      <w:r w:rsidR="008D21F1" w:rsidRPr="008D21F1">
        <w:t xml:space="preserve"> - </w:t>
      </w:r>
      <w:r w:rsidRPr="008D21F1">
        <w:t>Лаара</w:t>
      </w:r>
      <w:r w:rsidR="008D21F1" w:rsidRPr="008D21F1">
        <w:t>:</w:t>
      </w:r>
    </w:p>
    <w:p w:rsidR="00173D76" w:rsidRPr="008D21F1" w:rsidRDefault="00173D76" w:rsidP="008D21F1">
      <w:pPr>
        <w:pStyle w:val="a4"/>
        <w:tabs>
          <w:tab w:val="left" w:pos="726"/>
        </w:tabs>
      </w:pPr>
    </w:p>
    <w:p w:rsidR="008D21F1" w:rsidRPr="008D21F1" w:rsidRDefault="00A7644F" w:rsidP="008D21F1">
      <w:pPr>
        <w:pStyle w:val="a4"/>
        <w:tabs>
          <w:tab w:val="left" w:pos="726"/>
        </w:tabs>
      </w:pPr>
      <w:r w:rsidRPr="008D21F1">
        <w:rPr>
          <w:lang w:val="en-US"/>
        </w:rPr>
        <w:lastRenderedPageBreak/>
        <w:t>lnγ</w:t>
      </w:r>
      <w:r w:rsidRPr="008D21F1">
        <w:rPr>
          <w:vertAlign w:val="subscript"/>
        </w:rPr>
        <w:t>1</w:t>
      </w:r>
      <w:r w:rsidR="008D21F1" w:rsidRPr="008D21F1">
        <w:t xml:space="preserve"> </w:t>
      </w:r>
      <w:r w:rsidRPr="008D21F1">
        <w:t>=</w:t>
      </w:r>
      <w:r w:rsidR="008D21F1" w:rsidRPr="008D21F1">
        <w:t xml:space="preserve"> </w:t>
      </w:r>
      <w:r w:rsidRPr="008D21F1">
        <w:rPr>
          <w:lang w:val="en-US"/>
        </w:rPr>
        <w:t>lnγ</w:t>
      </w:r>
      <w:r w:rsidRPr="008D21F1">
        <w:rPr>
          <w:vertAlign w:val="subscript"/>
        </w:rPr>
        <w:t>1</w:t>
      </w:r>
      <w:r w:rsidRPr="008D21F1">
        <w:rPr>
          <w:vertAlign w:val="superscript"/>
        </w:rPr>
        <w:t>∞</w:t>
      </w:r>
      <w:r w:rsidR="008D21F1" w:rsidRPr="008D21F1">
        <w:t xml:space="preserve"> [</w:t>
      </w:r>
      <w:r w:rsidRPr="008D21F1">
        <w:t>1</w:t>
      </w:r>
      <w:r w:rsidR="008D21F1" w:rsidRPr="008D21F1">
        <w:t xml:space="preserve"> </w:t>
      </w:r>
      <w:r w:rsidRPr="008D21F1">
        <w:t>+</w:t>
      </w:r>
      <w:r w:rsidR="008D21F1" w:rsidRPr="008D21F1">
        <w:t xml:space="preserve"> </w:t>
      </w:r>
      <w:r w:rsidR="00262F61">
        <w:rPr>
          <w:noProof/>
        </w:rPr>
        <w:pict>
          <v:shape id="Рисунок 43" o:spid="_x0000_i1071" type="#_x0000_t75" style="width:33.75pt;height:38.25pt;visibility:visible;mso-wrap-style:square">
            <v:imagedata r:id="rId50" o:title=""/>
          </v:shape>
        </w:pict>
      </w:r>
      <w:r w:rsidR="008D21F1">
        <w:t xml:space="preserve"> (</w:t>
      </w:r>
      <w:r w:rsidR="00262F61">
        <w:rPr>
          <w:noProof/>
        </w:rPr>
        <w:pict>
          <v:shape id="Рисунок 44" o:spid="_x0000_i1072" type="#_x0000_t75" style="width:30pt;height:33pt;visibility:visible;mso-wrap-style:square">
            <v:imagedata r:id="rId51" o:title=""/>
          </v:shape>
        </w:pict>
      </w:r>
      <w:r w:rsidR="008D21F1" w:rsidRPr="008D21F1">
        <w:t xml:space="preserve">)] - </w:t>
      </w:r>
      <w:r w:rsidRPr="008D21F1">
        <w:rPr>
          <w:vertAlign w:val="superscript"/>
        </w:rPr>
        <w:t>2</w:t>
      </w:r>
      <w:r w:rsidRPr="008D21F1">
        <w:t>,</w:t>
      </w:r>
      <w:r w:rsidR="008D21F1">
        <w:t xml:space="preserve"> (</w:t>
      </w:r>
      <w:r w:rsidRPr="008D21F1">
        <w:t>4</w:t>
      </w:r>
      <w:r w:rsidR="008D21F1">
        <w:t>.9</w:t>
      </w:r>
      <w:r w:rsidR="008D21F1" w:rsidRPr="008D21F1">
        <w:t>)</w:t>
      </w:r>
    </w:p>
    <w:p w:rsidR="008D21F1" w:rsidRPr="008D21F1" w:rsidRDefault="00A7644F" w:rsidP="008D21F1">
      <w:pPr>
        <w:pStyle w:val="a4"/>
        <w:tabs>
          <w:tab w:val="left" w:pos="726"/>
        </w:tabs>
      </w:pPr>
      <w:r w:rsidRPr="008D21F1">
        <w:rPr>
          <w:lang w:val="en-US"/>
        </w:rPr>
        <w:t>lnγ</w:t>
      </w:r>
      <w:r w:rsidRPr="008D21F1">
        <w:rPr>
          <w:vertAlign w:val="subscript"/>
        </w:rPr>
        <w:t>2</w:t>
      </w:r>
      <w:r w:rsidR="008D21F1" w:rsidRPr="008D21F1">
        <w:t xml:space="preserve"> </w:t>
      </w:r>
      <w:r w:rsidRPr="008D21F1">
        <w:t>=</w:t>
      </w:r>
      <w:r w:rsidR="008D21F1" w:rsidRPr="008D21F1">
        <w:t xml:space="preserve"> </w:t>
      </w:r>
      <w:r w:rsidRPr="008D21F1">
        <w:rPr>
          <w:lang w:val="en-US"/>
        </w:rPr>
        <w:t>lnγ</w:t>
      </w:r>
      <w:r w:rsidRPr="008D21F1">
        <w:rPr>
          <w:vertAlign w:val="subscript"/>
        </w:rPr>
        <w:t>2</w:t>
      </w:r>
      <w:r w:rsidRPr="008D21F1">
        <w:rPr>
          <w:vertAlign w:val="superscript"/>
        </w:rPr>
        <w:t>∞</w:t>
      </w:r>
      <w:r w:rsidR="008D21F1" w:rsidRPr="008D21F1">
        <w:t xml:space="preserve"> [</w:t>
      </w:r>
      <w:r w:rsidRPr="008D21F1">
        <w:t>1</w:t>
      </w:r>
      <w:r w:rsidR="008D21F1" w:rsidRPr="008D21F1">
        <w:t xml:space="preserve"> </w:t>
      </w:r>
      <w:r w:rsidRPr="008D21F1">
        <w:t>+</w:t>
      </w:r>
      <w:r w:rsidR="008D21F1" w:rsidRPr="008D21F1">
        <w:t xml:space="preserve"> </w:t>
      </w:r>
      <w:r w:rsidR="00262F61">
        <w:rPr>
          <w:noProof/>
        </w:rPr>
        <w:pict>
          <v:shape id="Рисунок 45" o:spid="_x0000_i1073" type="#_x0000_t75" style="width:33.75pt;height:38.25pt;visibility:visible;mso-wrap-style:square">
            <v:imagedata r:id="rId52" o:title=""/>
          </v:shape>
        </w:pict>
      </w:r>
      <w:r w:rsidR="008D21F1">
        <w:t xml:space="preserve"> (</w:t>
      </w:r>
      <w:r w:rsidR="00262F61">
        <w:rPr>
          <w:noProof/>
        </w:rPr>
        <w:pict>
          <v:shape id="Рисунок 46" o:spid="_x0000_i1074" type="#_x0000_t75" style="width:30pt;height:33pt;visibility:visible;mso-wrap-style:square">
            <v:imagedata r:id="rId53" o:title=""/>
          </v:shape>
        </w:pict>
      </w:r>
      <w:r w:rsidR="008D21F1" w:rsidRPr="008D21F1">
        <w:t xml:space="preserve">)] - </w:t>
      </w:r>
      <w:r w:rsidRPr="008D21F1">
        <w:rPr>
          <w:vertAlign w:val="superscript"/>
        </w:rPr>
        <w:t>2</w:t>
      </w:r>
      <w:r w:rsidRPr="008D21F1">
        <w:t>,</w:t>
      </w:r>
      <w:r w:rsidR="008D21F1">
        <w:t xml:space="preserve"> (</w:t>
      </w:r>
      <w:r w:rsidRPr="008D21F1">
        <w:t>4</w:t>
      </w:r>
      <w:r w:rsidR="008D21F1">
        <w:t>.1</w:t>
      </w:r>
      <w:r w:rsidRPr="008D21F1">
        <w:t>0</w:t>
      </w:r>
      <w:r w:rsidR="008D21F1" w:rsidRPr="008D21F1">
        <w:t>)</w:t>
      </w:r>
    </w:p>
    <w:p w:rsidR="00173D76" w:rsidRDefault="00173D76" w:rsidP="008D21F1">
      <w:pPr>
        <w:pStyle w:val="a4"/>
        <w:tabs>
          <w:tab w:val="left" w:pos="726"/>
        </w:tabs>
      </w:pPr>
    </w:p>
    <w:p w:rsidR="008D21F1" w:rsidRPr="008D21F1" w:rsidRDefault="00A7644F" w:rsidP="008D21F1">
      <w:pPr>
        <w:pStyle w:val="a4"/>
        <w:tabs>
          <w:tab w:val="left" w:pos="726"/>
        </w:tabs>
      </w:pPr>
      <w:r w:rsidRPr="008D21F1">
        <w:t>где</w:t>
      </w:r>
      <w:r w:rsidR="008D21F1" w:rsidRPr="008D21F1">
        <w:t xml:space="preserve"> </w:t>
      </w:r>
      <w:r w:rsidRPr="008D21F1">
        <w:t>χ</w:t>
      </w:r>
      <w:r w:rsidR="008D21F1" w:rsidRPr="008D21F1">
        <w:t xml:space="preserve"> - </w:t>
      </w:r>
      <w:r w:rsidRPr="008D21F1">
        <w:t>мольная</w:t>
      </w:r>
      <w:r w:rsidR="008D21F1" w:rsidRPr="008D21F1">
        <w:t xml:space="preserve"> </w:t>
      </w:r>
      <w:r w:rsidRPr="008D21F1">
        <w:t>доля</w:t>
      </w:r>
      <w:r w:rsidR="008D21F1" w:rsidRPr="008D21F1">
        <w:t xml:space="preserve"> </w:t>
      </w:r>
      <w:r w:rsidRPr="008D21F1">
        <w:t>метанола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растворе</w:t>
      </w:r>
      <w:r w:rsidR="008D21F1" w:rsidRPr="008D21F1">
        <w:t>.</w:t>
      </w:r>
    </w:p>
    <w:p w:rsidR="008D21F1" w:rsidRPr="008D21F1" w:rsidRDefault="00A7644F" w:rsidP="008D21F1">
      <w:pPr>
        <w:pStyle w:val="a4"/>
        <w:tabs>
          <w:tab w:val="left" w:pos="726"/>
        </w:tabs>
      </w:pPr>
      <w:r w:rsidRPr="008D21F1">
        <w:t>Индекс</w:t>
      </w:r>
      <w:r w:rsidR="008D21F1" w:rsidRPr="008D21F1">
        <w:t xml:space="preserve"> </w:t>
      </w:r>
      <w:r w:rsidRPr="008D21F1">
        <w:t>1</w:t>
      </w:r>
      <w:r w:rsidR="008D21F1" w:rsidRPr="008D21F1">
        <w:t xml:space="preserve"> </w:t>
      </w:r>
      <w:r w:rsidRPr="008D21F1">
        <w:t>относится</w:t>
      </w:r>
      <w:r w:rsidR="008D21F1" w:rsidRPr="008D21F1">
        <w:t xml:space="preserve"> </w:t>
      </w:r>
      <w:r w:rsidRPr="008D21F1">
        <w:t>к</w:t>
      </w:r>
      <w:r w:rsidR="008D21F1" w:rsidRPr="008D21F1">
        <w:t xml:space="preserve"> </w:t>
      </w:r>
      <w:r w:rsidRPr="008D21F1">
        <w:t>воде,</w:t>
      </w:r>
      <w:r w:rsidR="008D21F1" w:rsidRPr="008D21F1">
        <w:t xml:space="preserve"> </w:t>
      </w:r>
      <w:r w:rsidRPr="008D21F1">
        <w:t>индекс</w:t>
      </w:r>
      <w:r w:rsidR="008D21F1" w:rsidRPr="008D21F1">
        <w:t xml:space="preserve"> </w:t>
      </w:r>
      <w:r w:rsidRPr="008D21F1">
        <w:t>2</w:t>
      </w:r>
      <w:r w:rsidR="008D21F1" w:rsidRPr="008D21F1">
        <w:t xml:space="preserve"> - </w:t>
      </w:r>
      <w:r w:rsidRPr="008D21F1">
        <w:t>к</w:t>
      </w:r>
      <w:r w:rsidR="008D21F1" w:rsidRPr="008D21F1">
        <w:t xml:space="preserve"> </w:t>
      </w:r>
      <w:r w:rsidRPr="008D21F1">
        <w:t>метанолу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используется</w:t>
      </w:r>
      <w:r w:rsidR="008D21F1" w:rsidRPr="008D21F1">
        <w:t xml:space="preserve"> </w:t>
      </w:r>
      <w:r w:rsidRPr="008D21F1">
        <w:t>симметричная</w:t>
      </w:r>
      <w:r w:rsidR="008D21F1" w:rsidRPr="008D21F1">
        <w:t xml:space="preserve"> </w:t>
      </w:r>
      <w:r w:rsidRPr="008D21F1">
        <w:t>нормировка</w:t>
      </w:r>
      <w:r w:rsidR="008D21F1" w:rsidRPr="008D21F1">
        <w:t xml:space="preserve"> </w:t>
      </w:r>
      <w:r w:rsidRPr="008D21F1">
        <w:t>коэффициентов</w:t>
      </w:r>
      <w:r w:rsidR="008D21F1" w:rsidRPr="008D21F1">
        <w:t xml:space="preserve"> </w:t>
      </w:r>
      <w:r w:rsidRPr="008D21F1">
        <w:t>активности</w:t>
      </w:r>
      <w:r w:rsidR="008D21F1" w:rsidRPr="008D21F1">
        <w:t>.</w:t>
      </w:r>
    </w:p>
    <w:p w:rsidR="008D21F1" w:rsidRDefault="00A7644F" w:rsidP="008D21F1">
      <w:pPr>
        <w:pStyle w:val="a4"/>
        <w:tabs>
          <w:tab w:val="left" w:pos="726"/>
        </w:tabs>
      </w:pPr>
      <w:r w:rsidRPr="008D21F1">
        <w:t>Предельные</w:t>
      </w:r>
      <w:r w:rsidR="008D21F1" w:rsidRPr="008D21F1">
        <w:t xml:space="preserve"> </w:t>
      </w:r>
      <w:r w:rsidRPr="008D21F1">
        <w:t>коэффициенты</w:t>
      </w:r>
      <w:r w:rsidR="008D21F1" w:rsidRPr="008D21F1">
        <w:t xml:space="preserve"> </w:t>
      </w:r>
      <w:r w:rsidRPr="008D21F1">
        <w:t>активности</w:t>
      </w:r>
      <w:r w:rsidR="008D21F1" w:rsidRPr="008D21F1">
        <w:t xml:space="preserve"> </w:t>
      </w:r>
      <w:r w:rsidRPr="008D21F1">
        <w:t>γ</w:t>
      </w:r>
      <w:r w:rsidRPr="008D21F1">
        <w:rPr>
          <w:vertAlign w:val="subscript"/>
        </w:rPr>
        <w:t>1</w:t>
      </w:r>
      <w:r w:rsidRPr="008D21F1">
        <w:rPr>
          <w:vertAlign w:val="superscript"/>
        </w:rPr>
        <w:t>∞</w:t>
      </w:r>
      <w:r w:rsidRPr="008D21F1">
        <w:t>,</w:t>
      </w:r>
      <w:r w:rsidR="008D21F1" w:rsidRPr="008D21F1">
        <w:t xml:space="preserve"> </w:t>
      </w:r>
      <w:r w:rsidRPr="008D21F1">
        <w:t>γ</w:t>
      </w:r>
      <w:r w:rsidRPr="008D21F1">
        <w:rPr>
          <w:vertAlign w:val="subscript"/>
        </w:rPr>
        <w:t>2</w:t>
      </w:r>
      <w:r w:rsidRPr="008D21F1">
        <w:rPr>
          <w:vertAlign w:val="superscript"/>
        </w:rPr>
        <w:t>∞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диапазоне</w:t>
      </w:r>
      <w:r w:rsidR="008D21F1" w:rsidRPr="008D21F1">
        <w:t xml:space="preserve"> </w:t>
      </w:r>
      <w:r w:rsidRPr="008D21F1">
        <w:t>температур</w:t>
      </w:r>
      <w:r w:rsidR="008D21F1" w:rsidRPr="008D21F1">
        <w:t xml:space="preserve"> </w:t>
      </w:r>
      <w:r w:rsidRPr="008D21F1">
        <w:t>243</w:t>
      </w:r>
      <w:r w:rsidR="008D21F1" w:rsidRPr="008D21F1">
        <w:t xml:space="preserve"> </w:t>
      </w:r>
      <w:r w:rsidRPr="008D21F1">
        <w:t>К</w:t>
      </w:r>
      <w:r w:rsidR="008D21F1" w:rsidRPr="008D21F1">
        <w:t xml:space="preserve"> </w:t>
      </w:r>
      <w:r w:rsidRPr="008D21F1">
        <w:t>&lt;</w:t>
      </w:r>
      <w:r w:rsidR="008D21F1" w:rsidRPr="008D21F1">
        <w:t xml:space="preserve"> </w:t>
      </w:r>
      <w:r w:rsidRPr="008D21F1">
        <w:rPr>
          <w:lang w:val="en-US"/>
        </w:rPr>
        <w:t>T</w:t>
      </w:r>
      <w:r w:rsidR="008D21F1" w:rsidRPr="008D21F1">
        <w:t xml:space="preserve"> </w:t>
      </w:r>
      <w:r w:rsidRPr="008D21F1">
        <w:t>&lt;</w:t>
      </w:r>
      <w:r w:rsidR="008D21F1" w:rsidRPr="008D21F1">
        <w:t xml:space="preserve"> </w:t>
      </w:r>
      <w:r w:rsidRPr="008D21F1">
        <w:t>320</w:t>
      </w:r>
      <w:r w:rsidR="008D21F1" w:rsidRPr="008D21F1">
        <w:t xml:space="preserve"> </w:t>
      </w:r>
      <w:r w:rsidRPr="008D21F1">
        <w:rPr>
          <w:lang w:val="en-US"/>
        </w:rPr>
        <w:t>K</w:t>
      </w:r>
      <w:r w:rsidR="008D21F1" w:rsidRPr="008D21F1">
        <w:t xml:space="preserve"> </w:t>
      </w:r>
      <w:r w:rsidRPr="008D21F1">
        <w:t>могут</w:t>
      </w:r>
      <w:r w:rsidR="008D21F1" w:rsidRPr="008D21F1">
        <w:t xml:space="preserve"> </w:t>
      </w:r>
      <w:r w:rsidRPr="008D21F1">
        <w:t>быть</w:t>
      </w:r>
      <w:r w:rsidR="008D21F1" w:rsidRPr="008D21F1">
        <w:t xml:space="preserve"> </w:t>
      </w:r>
      <w:r w:rsidRPr="008D21F1">
        <w:t>аппроксимированы</w:t>
      </w:r>
      <w:r w:rsidR="008D21F1" w:rsidRPr="008D21F1">
        <w:t xml:space="preserve"> </w:t>
      </w:r>
      <w:r w:rsidRPr="008D21F1">
        <w:t>следующими</w:t>
      </w:r>
      <w:r w:rsidR="008D21F1" w:rsidRPr="008D21F1">
        <w:t xml:space="preserve"> </w:t>
      </w:r>
      <w:r w:rsidRPr="008D21F1">
        <w:t>зависимостями</w:t>
      </w:r>
      <w:r w:rsidR="008D21F1" w:rsidRPr="008D21F1">
        <w:t>:</w:t>
      </w:r>
    </w:p>
    <w:p w:rsidR="00173D76" w:rsidRPr="008D21F1" w:rsidRDefault="00173D76" w:rsidP="008D21F1">
      <w:pPr>
        <w:pStyle w:val="a4"/>
        <w:tabs>
          <w:tab w:val="left" w:pos="726"/>
        </w:tabs>
      </w:pPr>
    </w:p>
    <w:p w:rsidR="008D21F1" w:rsidRPr="008D21F1" w:rsidRDefault="00A7644F" w:rsidP="008D21F1">
      <w:pPr>
        <w:pStyle w:val="a4"/>
        <w:tabs>
          <w:tab w:val="left" w:pos="726"/>
        </w:tabs>
      </w:pPr>
      <w:r w:rsidRPr="008D21F1">
        <w:rPr>
          <w:lang w:val="en-US"/>
        </w:rPr>
        <w:t>lnγ</w:t>
      </w:r>
      <w:r w:rsidRPr="008D21F1">
        <w:rPr>
          <w:vertAlign w:val="subscript"/>
        </w:rPr>
        <w:t>1</w:t>
      </w:r>
      <w:r w:rsidRPr="008D21F1">
        <w:rPr>
          <w:vertAlign w:val="superscript"/>
        </w:rPr>
        <w:t>∞</w:t>
      </w:r>
      <w:r w:rsidR="008D21F1" w:rsidRPr="008D21F1">
        <w:t xml:space="preserve"> </w:t>
      </w:r>
      <w:r w:rsidRPr="008D21F1">
        <w:t>=</w:t>
      </w:r>
      <w:r w:rsidR="008D21F1" w:rsidRPr="008D21F1">
        <w:t xml:space="preserve"> </w:t>
      </w:r>
      <w:r w:rsidRPr="008D21F1">
        <w:t>2,2</w:t>
      </w:r>
      <w:r w:rsidR="008D21F1" w:rsidRPr="008D21F1">
        <w:t xml:space="preserve"> - </w:t>
      </w:r>
      <w:r w:rsidRPr="008D21F1">
        <w:t>530/Т</w:t>
      </w:r>
      <w:r w:rsidR="008D21F1" w:rsidRPr="008D21F1">
        <w:t>;</w:t>
      </w:r>
    </w:p>
    <w:p w:rsidR="008D21F1" w:rsidRDefault="00A7644F" w:rsidP="008D21F1">
      <w:pPr>
        <w:pStyle w:val="a4"/>
        <w:tabs>
          <w:tab w:val="left" w:pos="726"/>
        </w:tabs>
      </w:pPr>
      <w:r w:rsidRPr="008D21F1">
        <w:rPr>
          <w:lang w:val="en-US"/>
        </w:rPr>
        <w:t>lnγ</w:t>
      </w:r>
      <w:r w:rsidRPr="008D21F1">
        <w:rPr>
          <w:vertAlign w:val="subscript"/>
        </w:rPr>
        <w:t>2</w:t>
      </w:r>
      <w:r w:rsidRPr="008D21F1">
        <w:rPr>
          <w:vertAlign w:val="superscript"/>
        </w:rPr>
        <w:t>∞</w:t>
      </w:r>
      <w:r w:rsidR="008D21F1" w:rsidRPr="008D21F1">
        <w:t xml:space="preserve"> </w:t>
      </w:r>
      <w:r w:rsidRPr="008D21F1">
        <w:t>=</w:t>
      </w:r>
      <w:r w:rsidR="008D21F1" w:rsidRPr="008D21F1">
        <w:t xml:space="preserve"> </w:t>
      </w:r>
      <w:r w:rsidRPr="008D21F1">
        <w:t>3</w:t>
      </w:r>
      <w:r w:rsidR="008D21F1">
        <w:t>.1</w:t>
      </w:r>
      <w:r w:rsidR="008D21F1" w:rsidRPr="008D21F1">
        <w:t xml:space="preserve"> - </w:t>
      </w:r>
      <w:r w:rsidRPr="008D21F1">
        <w:t>715/Т</w:t>
      </w:r>
      <w:r w:rsidR="008D21F1" w:rsidRPr="008D21F1">
        <w:t>.</w:t>
      </w:r>
    </w:p>
    <w:p w:rsidR="00173D76" w:rsidRPr="008D21F1" w:rsidRDefault="00173D76" w:rsidP="008D21F1">
      <w:pPr>
        <w:pStyle w:val="a4"/>
        <w:tabs>
          <w:tab w:val="left" w:pos="726"/>
        </w:tabs>
      </w:pPr>
    </w:p>
    <w:p w:rsidR="008D21F1" w:rsidRPr="008D21F1" w:rsidRDefault="00A7644F" w:rsidP="008D21F1">
      <w:pPr>
        <w:pStyle w:val="a4"/>
        <w:tabs>
          <w:tab w:val="left" w:pos="726"/>
        </w:tabs>
      </w:pPr>
      <w:r w:rsidRPr="008D21F1">
        <w:t>Коэффициенты</w:t>
      </w:r>
      <w:r w:rsidR="008D21F1" w:rsidRPr="008D21F1">
        <w:t xml:space="preserve"> </w:t>
      </w:r>
      <w:r w:rsidRPr="008D21F1">
        <w:t>активности</w:t>
      </w:r>
      <w:r w:rsidR="008D21F1" w:rsidRPr="008D21F1">
        <w:t xml:space="preserve"> </w:t>
      </w:r>
      <w:r w:rsidRPr="008D21F1">
        <w:t>γ</w:t>
      </w:r>
      <w:r w:rsidRPr="008D21F1">
        <w:rPr>
          <w:vertAlign w:val="subscript"/>
        </w:rPr>
        <w:t>1</w:t>
      </w:r>
      <w:r w:rsidRPr="008D21F1">
        <w:t>и</w:t>
      </w:r>
      <w:r w:rsidR="008D21F1" w:rsidRPr="008D21F1">
        <w:t xml:space="preserve"> </w:t>
      </w:r>
      <w:r w:rsidRPr="008D21F1">
        <w:t>γ</w:t>
      </w:r>
      <w:r w:rsidRPr="008D21F1">
        <w:rPr>
          <w:vertAlign w:val="subscript"/>
        </w:rPr>
        <w:t>2</w:t>
      </w:r>
      <w:r w:rsidR="008D21F1" w:rsidRPr="008D21F1">
        <w:rPr>
          <w:vertAlign w:val="subscript"/>
        </w:rPr>
        <w:t xml:space="preserve"> </w:t>
      </w:r>
      <w:r w:rsidRPr="008D21F1">
        <w:t>связанны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активностями</w:t>
      </w:r>
      <w:r w:rsidR="008D21F1" w:rsidRPr="008D21F1">
        <w:t xml:space="preserve"> </w:t>
      </w:r>
      <w:r w:rsidRPr="008D21F1">
        <w:t>воды</w:t>
      </w:r>
      <w:r w:rsidR="008D21F1" w:rsidRPr="008D21F1">
        <w:t xml:space="preserve"> </w:t>
      </w:r>
      <w:r w:rsidRPr="008D21F1">
        <w:t>а</w:t>
      </w:r>
      <w:r w:rsidRPr="008D21F1">
        <w:rPr>
          <w:vertAlign w:val="subscript"/>
        </w:rPr>
        <w:t>1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метанола</w:t>
      </w:r>
      <w:r w:rsidR="008D21F1" w:rsidRPr="008D21F1">
        <w:t xml:space="preserve"> </w:t>
      </w:r>
      <w:r w:rsidRPr="008D21F1">
        <w:t>а</w:t>
      </w:r>
      <w:r w:rsidRPr="008D21F1">
        <w:rPr>
          <w:vertAlign w:val="subscript"/>
        </w:rPr>
        <w:t>2</w:t>
      </w:r>
      <w:r w:rsidR="008D21F1" w:rsidRPr="008D21F1">
        <w:t xml:space="preserve"> </w:t>
      </w:r>
      <w:r w:rsidRPr="008D21F1">
        <w:t>соотношениями</w:t>
      </w:r>
      <w:r w:rsidR="008D21F1" w:rsidRPr="008D21F1">
        <w:t>:</w:t>
      </w:r>
    </w:p>
    <w:p w:rsidR="00173D76" w:rsidRDefault="00173D76" w:rsidP="008D21F1">
      <w:pPr>
        <w:pStyle w:val="a4"/>
        <w:tabs>
          <w:tab w:val="left" w:pos="726"/>
        </w:tabs>
      </w:pPr>
    </w:p>
    <w:p w:rsidR="008D21F1" w:rsidRDefault="00A7644F" w:rsidP="008D21F1">
      <w:pPr>
        <w:pStyle w:val="a4"/>
        <w:tabs>
          <w:tab w:val="left" w:pos="726"/>
        </w:tabs>
      </w:pPr>
      <w:r w:rsidRPr="008D21F1">
        <w:t>а</w:t>
      </w:r>
      <w:r w:rsidRPr="008D21F1">
        <w:rPr>
          <w:vertAlign w:val="subscript"/>
        </w:rPr>
        <w:t>1</w:t>
      </w:r>
      <w:r w:rsidR="008D21F1" w:rsidRPr="008D21F1">
        <w:t xml:space="preserve"> </w:t>
      </w:r>
      <w:r w:rsidRPr="008D21F1">
        <w:t>=</w:t>
      </w:r>
      <w:r w:rsidR="008D21F1" w:rsidRPr="008D21F1">
        <w:t xml:space="preserve"> </w:t>
      </w:r>
      <w:r w:rsidRPr="008D21F1">
        <w:t>γ</w:t>
      </w:r>
      <w:r w:rsidRPr="008D21F1">
        <w:rPr>
          <w:vertAlign w:val="subscript"/>
        </w:rPr>
        <w:t>1</w:t>
      </w:r>
      <w:r w:rsidR="008D21F1">
        <w:t xml:space="preserve"> (</w:t>
      </w:r>
      <w:r w:rsidRPr="008D21F1">
        <w:t>1</w:t>
      </w:r>
      <w:r w:rsidR="008D21F1" w:rsidRPr="008D21F1">
        <w:t xml:space="preserve"> - </w:t>
      </w:r>
      <w:r w:rsidRPr="008D21F1">
        <w:t>χ</w:t>
      </w:r>
      <w:r w:rsidR="008D21F1" w:rsidRPr="008D21F1">
        <w:t xml:space="preserve">), </w:t>
      </w:r>
      <w:r w:rsidRPr="008D21F1">
        <w:t>а</w:t>
      </w:r>
      <w:r w:rsidRPr="008D21F1">
        <w:rPr>
          <w:vertAlign w:val="subscript"/>
        </w:rPr>
        <w:t>2</w:t>
      </w:r>
      <w:r w:rsidR="008D21F1" w:rsidRPr="008D21F1">
        <w:t xml:space="preserve"> </w:t>
      </w:r>
      <w:r w:rsidRPr="008D21F1">
        <w:t>=</w:t>
      </w:r>
      <w:r w:rsidR="008D21F1" w:rsidRPr="008D21F1">
        <w:t xml:space="preserve"> </w:t>
      </w:r>
      <w:r w:rsidRPr="008D21F1">
        <w:t>γ</w:t>
      </w:r>
      <w:r w:rsidRPr="008D21F1">
        <w:rPr>
          <w:vertAlign w:val="subscript"/>
        </w:rPr>
        <w:t>2</w:t>
      </w:r>
      <w:r w:rsidRPr="008D21F1">
        <w:t>χ</w:t>
      </w:r>
      <w:r w:rsidR="008D21F1" w:rsidRPr="008D21F1">
        <w:t>,</w:t>
      </w:r>
      <w:r w:rsidR="008D21F1">
        <w:t xml:space="preserve"> (</w:t>
      </w:r>
      <w:r w:rsidRPr="008D21F1">
        <w:t>4</w:t>
      </w:r>
      <w:r w:rsidR="008D21F1">
        <w:t>.1</w:t>
      </w:r>
      <w:r w:rsidRPr="008D21F1">
        <w:t>0</w:t>
      </w:r>
      <w:r w:rsidR="008D21F1" w:rsidRPr="008D21F1">
        <w:t>)</w:t>
      </w:r>
    </w:p>
    <w:p w:rsidR="00173D76" w:rsidRPr="008D21F1" w:rsidRDefault="00173D76" w:rsidP="008D21F1">
      <w:pPr>
        <w:pStyle w:val="a4"/>
        <w:tabs>
          <w:tab w:val="left" w:pos="726"/>
        </w:tabs>
      </w:pPr>
    </w:p>
    <w:p w:rsidR="008D21F1" w:rsidRDefault="00A7644F" w:rsidP="008D21F1">
      <w:pPr>
        <w:pStyle w:val="a4"/>
        <w:tabs>
          <w:tab w:val="left" w:pos="726"/>
        </w:tabs>
      </w:pPr>
      <w:r w:rsidRPr="008D21F1">
        <w:t>Мольная</w:t>
      </w:r>
      <w:r w:rsidR="008D21F1" w:rsidRPr="008D21F1">
        <w:t xml:space="preserve"> </w:t>
      </w:r>
      <w:r w:rsidRPr="008D21F1">
        <w:t>доля</w:t>
      </w:r>
      <w:r w:rsidR="008D21F1" w:rsidRPr="008D21F1">
        <w:t xml:space="preserve"> </w:t>
      </w:r>
      <w:r w:rsidRPr="008D21F1">
        <w:t>метанола</w:t>
      </w:r>
      <w:r w:rsidR="008D21F1" w:rsidRPr="008D21F1">
        <w:t xml:space="preserve"> </w:t>
      </w:r>
      <w:r w:rsidRPr="008D21F1">
        <w:t>χ</w:t>
      </w:r>
      <w:r w:rsidR="008D21F1" w:rsidRPr="008D21F1">
        <w:t xml:space="preserve"> </w:t>
      </w:r>
      <w:r w:rsidRPr="008D21F1">
        <w:t>связанна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его</w:t>
      </w:r>
      <w:r w:rsidR="008D21F1" w:rsidRPr="008D21F1">
        <w:t xml:space="preserve"> </w:t>
      </w:r>
      <w:r w:rsidRPr="008D21F1">
        <w:t>массовой</w:t>
      </w:r>
      <w:r w:rsidR="008D21F1" w:rsidRPr="008D21F1">
        <w:t xml:space="preserve"> </w:t>
      </w:r>
      <w:r w:rsidRPr="008D21F1">
        <w:t>концентрацией</w:t>
      </w:r>
      <w:r w:rsidR="008D21F1" w:rsidRPr="008D21F1">
        <w:t xml:space="preserve"> </w:t>
      </w:r>
      <w:r w:rsidRPr="008D21F1">
        <w:t>соотношением</w:t>
      </w:r>
      <w:r w:rsidR="008D21F1" w:rsidRPr="008D21F1">
        <w:t>:</w:t>
      </w:r>
    </w:p>
    <w:p w:rsidR="00173D76" w:rsidRPr="008D21F1" w:rsidRDefault="00173D76" w:rsidP="008D21F1">
      <w:pPr>
        <w:pStyle w:val="a4"/>
        <w:tabs>
          <w:tab w:val="left" w:pos="726"/>
        </w:tabs>
      </w:pPr>
    </w:p>
    <w:p w:rsidR="008D21F1" w:rsidRDefault="00A7644F" w:rsidP="008D21F1">
      <w:pPr>
        <w:pStyle w:val="a4"/>
        <w:tabs>
          <w:tab w:val="left" w:pos="726"/>
        </w:tabs>
      </w:pPr>
      <w:r w:rsidRPr="008D21F1">
        <w:t>χ</w:t>
      </w:r>
      <w:r w:rsidRPr="008D21F1">
        <w:rPr>
          <w:vertAlign w:val="subscript"/>
        </w:rPr>
        <w:t>мас</w:t>
      </w:r>
      <w:r w:rsidR="008D21F1" w:rsidRPr="008D21F1">
        <w:t xml:space="preserve"> </w:t>
      </w:r>
      <w:r w:rsidRPr="008D21F1">
        <w:t>=</w:t>
      </w:r>
      <w:r w:rsidR="008D21F1" w:rsidRPr="008D21F1">
        <w:t xml:space="preserve"> </w:t>
      </w:r>
      <w:r w:rsidRPr="008D21F1">
        <w:t>3200χ/</w:t>
      </w:r>
      <w:r w:rsidR="008D21F1">
        <w:t xml:space="preserve"> (</w:t>
      </w:r>
      <w:r w:rsidRPr="008D21F1">
        <w:t>18</w:t>
      </w:r>
      <w:r w:rsidR="008D21F1" w:rsidRPr="008D21F1">
        <w:t xml:space="preserve"> </w:t>
      </w:r>
      <w:r w:rsidRPr="008D21F1">
        <w:t>+</w:t>
      </w:r>
      <w:r w:rsidR="008D21F1" w:rsidRPr="008D21F1">
        <w:t xml:space="preserve"> </w:t>
      </w:r>
      <w:r w:rsidRPr="008D21F1">
        <w:t>14χ</w:t>
      </w:r>
      <w:r w:rsidR="008D21F1" w:rsidRPr="008D21F1">
        <w:t>),</w:t>
      </w:r>
      <w:r w:rsidR="008D21F1">
        <w:t xml:space="preserve"> (</w:t>
      </w:r>
      <w:r w:rsidRPr="008D21F1">
        <w:t>4</w:t>
      </w:r>
      <w:r w:rsidR="008D21F1">
        <w:t>.1</w:t>
      </w:r>
      <w:r w:rsidRPr="008D21F1">
        <w:t>1</w:t>
      </w:r>
      <w:r w:rsidR="008D21F1" w:rsidRPr="008D21F1">
        <w:t>)</w:t>
      </w:r>
    </w:p>
    <w:p w:rsidR="00173D76" w:rsidRPr="008D21F1" w:rsidRDefault="00173D76" w:rsidP="008D21F1">
      <w:pPr>
        <w:pStyle w:val="a4"/>
        <w:tabs>
          <w:tab w:val="left" w:pos="726"/>
        </w:tabs>
      </w:pPr>
    </w:p>
    <w:p w:rsidR="008D21F1" w:rsidRPr="008D21F1" w:rsidRDefault="00A7644F" w:rsidP="008D21F1">
      <w:pPr>
        <w:pStyle w:val="a4"/>
        <w:tabs>
          <w:tab w:val="left" w:pos="726"/>
        </w:tabs>
      </w:pPr>
      <w:r w:rsidRPr="008D21F1">
        <w:t>где</w:t>
      </w:r>
      <w:r w:rsidR="008D21F1" w:rsidRPr="008D21F1">
        <w:t xml:space="preserve"> </w:t>
      </w:r>
      <w:r w:rsidRPr="008D21F1">
        <w:t>χ</w:t>
      </w:r>
      <w:r w:rsidRPr="008D21F1">
        <w:rPr>
          <w:vertAlign w:val="subscript"/>
        </w:rPr>
        <w:t>мас</w:t>
      </w:r>
      <w:r w:rsidR="008D21F1" w:rsidRPr="008D21F1">
        <w:t xml:space="preserve"> - </w:t>
      </w:r>
      <w:r w:rsidRPr="008D21F1">
        <w:t>содержание</w:t>
      </w:r>
      <w:r w:rsidR="008D21F1" w:rsidRPr="008D21F1">
        <w:t xml:space="preserve"> </w:t>
      </w:r>
      <w:r w:rsidRPr="008D21F1">
        <w:t>метанола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растворе,</w:t>
      </w:r>
      <w:r w:rsidR="008D21F1" w:rsidRPr="008D21F1">
        <w:t xml:space="preserve"> </w:t>
      </w:r>
      <w:r w:rsidRPr="008D21F1">
        <w:t>мас</w:t>
      </w:r>
      <w:r w:rsidR="008D21F1" w:rsidRPr="008D21F1">
        <w:t xml:space="preserve">. </w:t>
      </w:r>
      <w:r w:rsidRPr="008D21F1">
        <w:t>%</w:t>
      </w:r>
      <w:r w:rsidR="008D21F1" w:rsidRPr="008D21F1">
        <w:t>.</w:t>
      </w:r>
    </w:p>
    <w:p w:rsidR="008D21F1" w:rsidRPr="008D21F1" w:rsidRDefault="00A7644F" w:rsidP="008D21F1">
      <w:pPr>
        <w:pStyle w:val="a4"/>
        <w:tabs>
          <w:tab w:val="left" w:pos="726"/>
        </w:tabs>
      </w:pPr>
      <w:r w:rsidRPr="008D21F1">
        <w:t>Точность</w:t>
      </w:r>
      <w:r w:rsidR="008D21F1" w:rsidRPr="008D21F1">
        <w:t xml:space="preserve"> </w:t>
      </w:r>
      <w:r w:rsidRPr="008D21F1">
        <w:t>расчета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формулам</w:t>
      </w:r>
      <w:r w:rsidR="008D21F1">
        <w:t xml:space="preserve"> (</w:t>
      </w:r>
      <w:r w:rsidRPr="008D21F1">
        <w:t>4</w:t>
      </w:r>
      <w:r w:rsidR="008D21F1">
        <w:t>.9</w:t>
      </w:r>
      <w:r w:rsidR="008D21F1" w:rsidRPr="008D21F1">
        <w:t>),</w:t>
      </w:r>
      <w:r w:rsidR="008D21F1">
        <w:t xml:space="preserve"> (</w:t>
      </w:r>
      <w:r w:rsidRPr="008D21F1">
        <w:t>4</w:t>
      </w:r>
      <w:r w:rsidR="008D21F1">
        <w:t>.1</w:t>
      </w:r>
      <w:r w:rsidRPr="008D21F1">
        <w:t>0</w:t>
      </w:r>
      <w:r w:rsidR="008D21F1" w:rsidRPr="008D21F1">
        <w:t xml:space="preserve">) </w:t>
      </w:r>
      <w:r w:rsidRPr="008D21F1">
        <w:t>оценивается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5</w:t>
      </w:r>
      <w:r w:rsidR="008D21F1" w:rsidRPr="008D21F1">
        <w:t xml:space="preserve"> - </w:t>
      </w:r>
      <w:r w:rsidRPr="008D21F1">
        <w:t>15</w:t>
      </w:r>
      <w:r w:rsidR="008D21F1" w:rsidRPr="008D21F1">
        <w:t xml:space="preserve"> </w:t>
      </w:r>
      <w:r w:rsidRPr="008D21F1">
        <w:t>%</w:t>
      </w:r>
      <w:r w:rsidR="008D21F1" w:rsidRPr="008D21F1">
        <w:t>.</w:t>
      </w:r>
    </w:p>
    <w:p w:rsidR="008D21F1" w:rsidRDefault="00A7644F" w:rsidP="008D21F1">
      <w:pPr>
        <w:pStyle w:val="a4"/>
        <w:tabs>
          <w:tab w:val="left" w:pos="726"/>
        </w:tabs>
      </w:pPr>
      <w:r w:rsidRPr="008D21F1">
        <w:t>Активность</w:t>
      </w:r>
      <w:r w:rsidR="008D21F1" w:rsidRPr="008D21F1">
        <w:t xml:space="preserve"> </w:t>
      </w:r>
      <w:r w:rsidRPr="008D21F1">
        <w:t>воды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ДЭГа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системе</w:t>
      </w:r>
      <w:r w:rsidR="008D21F1" w:rsidRPr="008D21F1">
        <w:t xml:space="preserve"> </w:t>
      </w:r>
      <w:r w:rsidRPr="008D21F1">
        <w:t>вода</w:t>
      </w:r>
      <w:r w:rsidR="008D21F1" w:rsidRPr="008D21F1">
        <w:t xml:space="preserve"> - </w:t>
      </w:r>
      <w:r w:rsidRPr="008D21F1">
        <w:t>ДЭГ</w:t>
      </w:r>
      <w:r w:rsidR="008D21F1" w:rsidRPr="008D21F1">
        <w:t xml:space="preserve">. </w:t>
      </w:r>
      <w:r w:rsidRPr="008D21F1">
        <w:t>По</w:t>
      </w:r>
      <w:r w:rsidR="008D21F1" w:rsidRPr="008D21F1">
        <w:t xml:space="preserve"> </w:t>
      </w:r>
      <w:r w:rsidRPr="008D21F1">
        <w:t>данным</w:t>
      </w:r>
      <w:r w:rsidR="008D21F1" w:rsidRPr="008D21F1">
        <w:t xml:space="preserve"> </w:t>
      </w:r>
      <w:r w:rsidRPr="008D21F1">
        <w:t>ЮжНИИГипроГаза,</w:t>
      </w:r>
      <w:r w:rsidR="008D21F1" w:rsidRPr="008D21F1">
        <w:t xml:space="preserve"> </w:t>
      </w:r>
      <w:r w:rsidRPr="008D21F1">
        <w:t>коэффициенты</w:t>
      </w:r>
      <w:r w:rsidR="008D21F1" w:rsidRPr="008D21F1">
        <w:t xml:space="preserve"> </w:t>
      </w:r>
      <w:r w:rsidRPr="008D21F1">
        <w:t>активности</w:t>
      </w:r>
      <w:r w:rsidR="008D21F1" w:rsidRPr="008D21F1">
        <w:t xml:space="preserve"> </w:t>
      </w:r>
      <w:r w:rsidRPr="008D21F1">
        <w:t>воды</w:t>
      </w:r>
      <w:r w:rsidR="008D21F1">
        <w:t xml:space="preserve"> (</w:t>
      </w:r>
      <w:r w:rsidRPr="008D21F1">
        <w:t>γ</w:t>
      </w:r>
      <w:r w:rsidRPr="008D21F1">
        <w:rPr>
          <w:vertAlign w:val="subscript"/>
        </w:rPr>
        <w:t>1</w:t>
      </w:r>
      <w:r w:rsidR="008D21F1" w:rsidRPr="008D21F1">
        <w:t xml:space="preserve">) </w:t>
      </w:r>
      <w:r w:rsidRPr="008D21F1">
        <w:t>и</w:t>
      </w:r>
      <w:r w:rsidR="008D21F1" w:rsidRPr="008D21F1">
        <w:t xml:space="preserve"> </w:t>
      </w:r>
      <w:r w:rsidRPr="008D21F1">
        <w:t>ДЭГа</w:t>
      </w:r>
      <w:r w:rsidR="008D21F1">
        <w:t xml:space="preserve"> (</w:t>
      </w:r>
      <w:r w:rsidRPr="008D21F1">
        <w:t>γ</w:t>
      </w:r>
      <w:r w:rsidRPr="008D21F1">
        <w:rPr>
          <w:vertAlign w:val="subscript"/>
        </w:rPr>
        <w:t>2</w:t>
      </w:r>
      <w:r w:rsidR="008D21F1" w:rsidRPr="008D21F1">
        <w:t xml:space="preserve">) </w:t>
      </w:r>
      <w:r w:rsidRPr="008D21F1">
        <w:t>в</w:t>
      </w:r>
      <w:r w:rsidR="008D21F1" w:rsidRPr="008D21F1">
        <w:t xml:space="preserve"> </w:t>
      </w:r>
      <w:r w:rsidRPr="008D21F1">
        <w:lastRenderedPageBreak/>
        <w:t>системе</w:t>
      </w:r>
      <w:r w:rsidR="008D21F1" w:rsidRPr="008D21F1">
        <w:t xml:space="preserve"> </w:t>
      </w:r>
      <w:r w:rsidRPr="008D21F1">
        <w:t>вода</w:t>
      </w:r>
      <w:r w:rsidR="008D21F1" w:rsidRPr="008D21F1">
        <w:t xml:space="preserve"> - </w:t>
      </w:r>
      <w:r w:rsidRPr="008D21F1">
        <w:t>ДЭГ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погрешностью</w:t>
      </w:r>
      <w:r w:rsidR="008D21F1" w:rsidRPr="008D21F1">
        <w:t xml:space="preserve"> </w:t>
      </w:r>
      <w:r w:rsidRPr="008D21F1">
        <w:t>15</w:t>
      </w:r>
      <w:r w:rsidR="008D21F1" w:rsidRPr="008D21F1">
        <w:t xml:space="preserve"> </w:t>
      </w:r>
      <w:r w:rsidRPr="008D21F1">
        <w:t>%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диапазоне</w:t>
      </w:r>
      <w:r w:rsidR="008D21F1" w:rsidRPr="008D21F1">
        <w:t xml:space="preserve"> </w:t>
      </w:r>
      <w:r w:rsidRPr="008D21F1">
        <w:t>температур</w:t>
      </w:r>
      <w:r w:rsidR="008D21F1" w:rsidRPr="008D21F1">
        <w:t xml:space="preserve"> </w:t>
      </w:r>
      <w:r w:rsidRPr="008D21F1">
        <w:t>273</w:t>
      </w:r>
      <w:r w:rsidR="008D21F1" w:rsidRPr="008D21F1">
        <w:t xml:space="preserve"> </w:t>
      </w:r>
      <w:r w:rsidRPr="008D21F1">
        <w:t>К</w:t>
      </w:r>
      <w:r w:rsidR="008D21F1" w:rsidRPr="008D21F1">
        <w:t xml:space="preserve"> </w:t>
      </w:r>
      <w:r w:rsidRPr="008D21F1">
        <w:t>&lt;</w:t>
      </w:r>
      <w:r w:rsidR="008D21F1" w:rsidRPr="008D21F1">
        <w:t xml:space="preserve"> </w:t>
      </w:r>
      <w:r w:rsidRPr="008D21F1">
        <w:rPr>
          <w:lang w:val="en-US"/>
        </w:rPr>
        <w:t>T</w:t>
      </w:r>
      <w:r w:rsidR="008D21F1" w:rsidRPr="008D21F1">
        <w:t xml:space="preserve"> </w:t>
      </w:r>
      <w:r w:rsidRPr="008D21F1">
        <w:t>&lt;</w:t>
      </w:r>
      <w:r w:rsidR="008D21F1" w:rsidRPr="008D21F1">
        <w:t xml:space="preserve"> </w:t>
      </w:r>
      <w:r w:rsidRPr="008D21F1">
        <w:t>303</w:t>
      </w:r>
      <w:r w:rsidR="008D21F1" w:rsidRPr="008D21F1">
        <w:t xml:space="preserve"> </w:t>
      </w:r>
      <w:r w:rsidRPr="008D21F1">
        <w:rPr>
          <w:lang w:val="en-US"/>
        </w:rPr>
        <w:t>K</w:t>
      </w:r>
      <w:r w:rsidR="008D21F1" w:rsidRPr="008D21F1">
        <w:t xml:space="preserve"> </w:t>
      </w:r>
      <w:r w:rsidRPr="008D21F1">
        <w:t>равны</w:t>
      </w:r>
      <w:r w:rsidR="008D21F1" w:rsidRPr="008D21F1">
        <w:t>:</w:t>
      </w:r>
    </w:p>
    <w:p w:rsidR="00173D76" w:rsidRPr="008D21F1" w:rsidRDefault="00173D76" w:rsidP="008D21F1">
      <w:pPr>
        <w:pStyle w:val="a4"/>
        <w:tabs>
          <w:tab w:val="left" w:pos="726"/>
        </w:tabs>
      </w:pPr>
    </w:p>
    <w:p w:rsidR="008D21F1" w:rsidRPr="008D21F1" w:rsidRDefault="00A7644F" w:rsidP="008D21F1">
      <w:pPr>
        <w:pStyle w:val="a4"/>
        <w:tabs>
          <w:tab w:val="left" w:pos="726"/>
        </w:tabs>
      </w:pPr>
      <w:r w:rsidRPr="008D21F1">
        <w:rPr>
          <w:lang w:val="en-US"/>
        </w:rPr>
        <w:t>lnγ</w:t>
      </w:r>
      <w:r w:rsidRPr="008D21F1">
        <w:rPr>
          <w:vertAlign w:val="subscript"/>
        </w:rPr>
        <w:t>1</w:t>
      </w:r>
      <w:r w:rsidR="008D21F1" w:rsidRPr="008D21F1">
        <w:rPr>
          <w:vertAlign w:val="subscript"/>
        </w:rPr>
        <w:t xml:space="preserve"> </w:t>
      </w:r>
      <w:r w:rsidRPr="008D21F1">
        <w:t>=</w:t>
      </w:r>
      <w:r w:rsidR="008D21F1" w:rsidRPr="008D21F1">
        <w:t xml:space="preserve"> </w:t>
      </w:r>
      <w:r w:rsidR="00262F61">
        <w:rPr>
          <w:noProof/>
        </w:rPr>
        <w:pict>
          <v:shape id="Рисунок 47" o:spid="_x0000_i1075" type="#_x0000_t75" style="width:32.25pt;height:30.75pt;visibility:visible;mso-wrap-style:square">
            <v:imagedata r:id="rId54" o:title=""/>
          </v:shape>
        </w:pict>
      </w:r>
      <w:r w:rsidR="008D21F1" w:rsidRPr="008D21F1">
        <w:t xml:space="preserve"> [</w:t>
      </w:r>
      <w:r w:rsidRPr="008D21F1">
        <w:t>1</w:t>
      </w:r>
      <w:r w:rsidR="008D21F1" w:rsidRPr="008D21F1">
        <w:t xml:space="preserve"> </w:t>
      </w:r>
      <w:r w:rsidRPr="008D21F1">
        <w:t>+</w:t>
      </w:r>
      <w:r w:rsidR="008D21F1" w:rsidRPr="008D21F1">
        <w:t xml:space="preserve"> </w:t>
      </w:r>
      <w:r w:rsidR="00262F61">
        <w:rPr>
          <w:noProof/>
        </w:rPr>
        <w:pict>
          <v:shape id="Рисунок 48" o:spid="_x0000_i1076" type="#_x0000_t75" style="width:23.25pt;height:30.75pt;visibility:visible;mso-wrap-style:square">
            <v:imagedata r:id="rId55" o:title=""/>
          </v:shape>
        </w:pict>
      </w:r>
      <w:r w:rsidR="008D21F1">
        <w:t xml:space="preserve"> (</w:t>
      </w:r>
      <w:r w:rsidR="00262F61">
        <w:rPr>
          <w:noProof/>
        </w:rPr>
        <w:pict>
          <v:shape id="Рисунок 49" o:spid="_x0000_i1077" type="#_x0000_t75" style="width:18pt;height:20.25pt;visibility:visible;mso-wrap-style:square">
            <v:imagedata r:id="rId56" o:title=""/>
          </v:shape>
        </w:pict>
      </w:r>
      <w:r w:rsidR="008D21F1" w:rsidRPr="008D21F1">
        <w:t xml:space="preserve">)] - </w:t>
      </w:r>
      <w:r w:rsidRPr="008D21F1">
        <w:rPr>
          <w:vertAlign w:val="superscript"/>
        </w:rPr>
        <w:t>2</w:t>
      </w:r>
      <w:r w:rsidRPr="008D21F1">
        <w:t>,</w:t>
      </w:r>
      <w:r w:rsidR="008D21F1">
        <w:t xml:space="preserve"> (</w:t>
      </w:r>
      <w:r w:rsidRPr="008D21F1">
        <w:t>4</w:t>
      </w:r>
      <w:r w:rsidR="008D21F1">
        <w:t>.1</w:t>
      </w:r>
      <w:r w:rsidRPr="008D21F1">
        <w:t>2</w:t>
      </w:r>
      <w:r w:rsidR="008D21F1" w:rsidRPr="008D21F1">
        <w:t>)</w:t>
      </w:r>
    </w:p>
    <w:p w:rsidR="008D21F1" w:rsidRPr="008D21F1" w:rsidRDefault="00A7644F" w:rsidP="008D21F1">
      <w:pPr>
        <w:pStyle w:val="a4"/>
        <w:tabs>
          <w:tab w:val="left" w:pos="726"/>
        </w:tabs>
      </w:pPr>
      <w:r w:rsidRPr="008D21F1">
        <w:rPr>
          <w:lang w:val="en-US"/>
        </w:rPr>
        <w:t>lnγ</w:t>
      </w:r>
      <w:r w:rsidRPr="008D21F1">
        <w:rPr>
          <w:vertAlign w:val="subscript"/>
        </w:rPr>
        <w:t>2</w:t>
      </w:r>
      <w:r w:rsidR="008D21F1" w:rsidRPr="008D21F1">
        <w:rPr>
          <w:vertAlign w:val="subscript"/>
        </w:rPr>
        <w:t xml:space="preserve"> </w:t>
      </w:r>
      <w:r w:rsidRPr="008D21F1">
        <w:t>=</w:t>
      </w:r>
      <w:r w:rsidR="008D21F1" w:rsidRPr="008D21F1">
        <w:t xml:space="preserve"> </w:t>
      </w:r>
      <w:r w:rsidR="00262F61">
        <w:rPr>
          <w:noProof/>
        </w:rPr>
        <w:pict>
          <v:shape id="Рисунок 50" o:spid="_x0000_i1078" type="#_x0000_t75" style="width:32.25pt;height:30.75pt;visibility:visible;mso-wrap-style:square">
            <v:imagedata r:id="rId57" o:title=""/>
          </v:shape>
        </w:pict>
      </w:r>
      <w:r w:rsidR="008D21F1" w:rsidRPr="008D21F1">
        <w:t xml:space="preserve"> [</w:t>
      </w:r>
      <w:r w:rsidRPr="008D21F1">
        <w:t>1</w:t>
      </w:r>
      <w:r w:rsidR="008D21F1" w:rsidRPr="008D21F1">
        <w:t xml:space="preserve"> </w:t>
      </w:r>
      <w:r w:rsidRPr="008D21F1">
        <w:t>+</w:t>
      </w:r>
      <w:r w:rsidR="008D21F1" w:rsidRPr="008D21F1">
        <w:t xml:space="preserve"> </w:t>
      </w:r>
      <w:r w:rsidR="00262F61">
        <w:rPr>
          <w:noProof/>
        </w:rPr>
        <w:pict>
          <v:shape id="Рисунок 51" o:spid="_x0000_i1079" type="#_x0000_t75" style="width:23.25pt;height:30.75pt;visibility:visible;mso-wrap-style:square">
            <v:imagedata r:id="rId58" o:title=""/>
          </v:shape>
        </w:pict>
      </w:r>
      <w:r w:rsidR="008D21F1">
        <w:t xml:space="preserve"> (</w:t>
      </w:r>
      <w:r w:rsidR="00262F61">
        <w:rPr>
          <w:noProof/>
        </w:rPr>
        <w:pict>
          <v:shape id="Рисунок 52" o:spid="_x0000_i1080" type="#_x0000_t75" style="width:18pt;height:20.25pt;visibility:visible;mso-wrap-style:square">
            <v:imagedata r:id="rId59" o:title=""/>
          </v:shape>
        </w:pict>
      </w:r>
      <w:r w:rsidR="008D21F1" w:rsidRPr="008D21F1">
        <w:t xml:space="preserve">)] - </w:t>
      </w:r>
      <w:r w:rsidRPr="008D21F1">
        <w:rPr>
          <w:vertAlign w:val="superscript"/>
        </w:rPr>
        <w:t>2</w:t>
      </w:r>
      <w:r w:rsidRPr="008D21F1">
        <w:t>,</w:t>
      </w:r>
      <w:r w:rsidR="008D21F1">
        <w:t xml:space="preserve"> (</w:t>
      </w:r>
      <w:r w:rsidRPr="008D21F1">
        <w:t>4</w:t>
      </w:r>
      <w:r w:rsidR="008D21F1">
        <w:t>.1</w:t>
      </w:r>
      <w:r w:rsidRPr="008D21F1">
        <w:t>3</w:t>
      </w:r>
      <w:r w:rsidR="008D21F1" w:rsidRPr="008D21F1">
        <w:t>)</w:t>
      </w:r>
    </w:p>
    <w:p w:rsidR="00173D76" w:rsidRDefault="00173D76" w:rsidP="008D21F1">
      <w:pPr>
        <w:pStyle w:val="a4"/>
        <w:tabs>
          <w:tab w:val="left" w:pos="726"/>
        </w:tabs>
      </w:pPr>
    </w:p>
    <w:p w:rsidR="008D21F1" w:rsidRDefault="00A7644F" w:rsidP="008D21F1">
      <w:pPr>
        <w:pStyle w:val="a4"/>
        <w:tabs>
          <w:tab w:val="left" w:pos="726"/>
        </w:tabs>
      </w:pPr>
      <w:r w:rsidRPr="008D21F1">
        <w:t>Мольная</w:t>
      </w:r>
      <w:r w:rsidR="008D21F1" w:rsidRPr="008D21F1">
        <w:t xml:space="preserve"> </w:t>
      </w:r>
      <w:r w:rsidRPr="008D21F1">
        <w:t>доля</w:t>
      </w:r>
      <w:r w:rsidR="008D21F1">
        <w:t xml:space="preserve"> (</w:t>
      </w:r>
      <w:r w:rsidRPr="008D21F1">
        <w:t>χ</w:t>
      </w:r>
      <w:r w:rsidR="008D21F1" w:rsidRPr="008D21F1">
        <w:t xml:space="preserve">) </w:t>
      </w:r>
      <w:r w:rsidRPr="008D21F1">
        <w:t>ДЭГа</w:t>
      </w:r>
      <w:r w:rsidR="008D21F1" w:rsidRPr="008D21F1">
        <w:t xml:space="preserve"> </w:t>
      </w:r>
      <w:r w:rsidRPr="008D21F1">
        <w:t>связана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его</w:t>
      </w:r>
      <w:r w:rsidR="008D21F1" w:rsidRPr="008D21F1">
        <w:t xml:space="preserve"> </w:t>
      </w:r>
      <w:r w:rsidRPr="008D21F1">
        <w:t>массовой</w:t>
      </w:r>
      <w:r w:rsidR="008D21F1" w:rsidRPr="008D21F1">
        <w:t xml:space="preserve"> </w:t>
      </w:r>
      <w:r w:rsidRPr="008D21F1">
        <w:t>концентрацией</w:t>
      </w:r>
      <w:r w:rsidR="008D21F1">
        <w:t xml:space="preserve"> (</w:t>
      </w:r>
      <w:r w:rsidRPr="008D21F1">
        <w:t>χ</w:t>
      </w:r>
      <w:r w:rsidRPr="008D21F1">
        <w:rPr>
          <w:vertAlign w:val="subscript"/>
        </w:rPr>
        <w:t>мас</w:t>
      </w:r>
      <w:r w:rsidR="008D21F1" w:rsidRPr="008D21F1">
        <w:t xml:space="preserve">) </w:t>
      </w:r>
      <w:r w:rsidRPr="008D21F1">
        <w:t>соотношением</w:t>
      </w:r>
      <w:r w:rsidR="008D21F1" w:rsidRPr="008D21F1">
        <w:t>:</w:t>
      </w:r>
    </w:p>
    <w:p w:rsidR="00173D76" w:rsidRPr="008D21F1" w:rsidRDefault="00173D76" w:rsidP="008D21F1">
      <w:pPr>
        <w:pStyle w:val="a4"/>
        <w:tabs>
          <w:tab w:val="left" w:pos="726"/>
        </w:tabs>
      </w:pPr>
    </w:p>
    <w:p w:rsidR="008D21F1" w:rsidRDefault="00A7644F" w:rsidP="008D21F1">
      <w:pPr>
        <w:pStyle w:val="a4"/>
        <w:tabs>
          <w:tab w:val="left" w:pos="726"/>
        </w:tabs>
      </w:pPr>
      <w:r w:rsidRPr="008D21F1">
        <w:t>χ</w:t>
      </w:r>
      <w:r w:rsidR="008D21F1" w:rsidRPr="008D21F1">
        <w:t xml:space="preserve"> </w:t>
      </w:r>
      <w:r w:rsidRPr="008D21F1">
        <w:t>=</w:t>
      </w:r>
      <w:r w:rsidR="008D21F1" w:rsidRPr="008D21F1">
        <w:t xml:space="preserve"> </w:t>
      </w:r>
      <w:r w:rsidR="00262F61">
        <w:rPr>
          <w:noProof/>
        </w:rPr>
        <w:pict>
          <v:shape id="Рисунок 53" o:spid="_x0000_i1081" type="#_x0000_t75" style="width:174pt;height:33.75pt;visibility:visible;mso-wrap-style:square">
            <v:imagedata r:id="rId60" o:title=""/>
          </v:shape>
        </w:pict>
      </w:r>
      <w:r w:rsidRPr="008D21F1">
        <w:t>,</w:t>
      </w:r>
      <w:r w:rsidR="008D21F1">
        <w:t xml:space="preserve"> (</w:t>
      </w:r>
      <w:r w:rsidRPr="008D21F1">
        <w:t>4</w:t>
      </w:r>
      <w:r w:rsidR="008D21F1">
        <w:t>.1</w:t>
      </w:r>
      <w:r w:rsidRPr="008D21F1">
        <w:t>4</w:t>
      </w:r>
      <w:r w:rsidR="008D21F1" w:rsidRPr="008D21F1">
        <w:t>)</w:t>
      </w:r>
    </w:p>
    <w:p w:rsidR="00173D76" w:rsidRPr="008D21F1" w:rsidRDefault="00173D76" w:rsidP="008D21F1">
      <w:pPr>
        <w:pStyle w:val="a4"/>
        <w:tabs>
          <w:tab w:val="left" w:pos="726"/>
        </w:tabs>
      </w:pPr>
    </w:p>
    <w:p w:rsidR="008D21F1" w:rsidRDefault="00A7644F" w:rsidP="008D21F1">
      <w:pPr>
        <w:pStyle w:val="a4"/>
        <w:tabs>
          <w:tab w:val="left" w:pos="726"/>
        </w:tabs>
      </w:pPr>
      <w:r w:rsidRPr="008D21F1">
        <w:t>Активность</w:t>
      </w:r>
      <w:r w:rsidR="008D21F1" w:rsidRPr="008D21F1">
        <w:t xml:space="preserve"> </w:t>
      </w:r>
      <w:r w:rsidRPr="008D21F1">
        <w:t>воды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системе</w:t>
      </w:r>
      <w:r w:rsidR="008D21F1" w:rsidRPr="008D21F1">
        <w:t xml:space="preserve"> </w:t>
      </w:r>
      <w:r w:rsidRPr="008D21F1">
        <w:t>вода</w:t>
      </w:r>
      <w:r w:rsidR="008D21F1" w:rsidRPr="008D21F1">
        <w:t xml:space="preserve"> - </w:t>
      </w:r>
      <w:r w:rsidRPr="008D21F1">
        <w:t>ЭТ</w:t>
      </w:r>
      <w:r w:rsidR="008D21F1" w:rsidRPr="008D21F1">
        <w:t xml:space="preserve"> - </w:t>
      </w:r>
      <w:r w:rsidRPr="008D21F1">
        <w:t>1</w:t>
      </w:r>
      <w:r w:rsidR="008D21F1" w:rsidRPr="008D21F1">
        <w:t xml:space="preserve">. </w:t>
      </w:r>
      <w:r w:rsidRPr="008D21F1">
        <w:t>Для</w:t>
      </w:r>
      <w:r w:rsidR="008D21F1" w:rsidRPr="008D21F1">
        <w:t xml:space="preserve"> </w:t>
      </w:r>
      <w:r w:rsidRPr="008D21F1">
        <w:t>нового</w:t>
      </w:r>
      <w:r w:rsidR="008D21F1" w:rsidRPr="008D21F1">
        <w:t xml:space="preserve"> </w:t>
      </w:r>
      <w:r w:rsidRPr="008D21F1">
        <w:t>осушителя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ингибитора</w:t>
      </w:r>
      <w:r w:rsidR="008D21F1" w:rsidRPr="008D21F1">
        <w:t xml:space="preserve"> </w:t>
      </w:r>
      <w:r w:rsidRPr="008D21F1">
        <w:t>гидратов</w:t>
      </w:r>
      <w:r w:rsidR="008D21F1" w:rsidRPr="008D21F1">
        <w:t xml:space="preserve"> </w:t>
      </w:r>
      <w:r w:rsidRPr="008D21F1">
        <w:t>ЭТ</w:t>
      </w:r>
      <w:r w:rsidR="008D21F1" w:rsidRPr="008D21F1">
        <w:t xml:space="preserve"> - </w:t>
      </w:r>
      <w:r w:rsidRPr="008D21F1">
        <w:t>1,</w:t>
      </w:r>
      <w:r w:rsidR="008D21F1" w:rsidRPr="008D21F1">
        <w:t xml:space="preserve"> </w:t>
      </w:r>
      <w:r w:rsidRPr="008D21F1">
        <w:t>коэффициент</w:t>
      </w:r>
      <w:r w:rsidR="008D21F1" w:rsidRPr="008D21F1">
        <w:t xml:space="preserve"> </w:t>
      </w:r>
      <w:r w:rsidRPr="008D21F1">
        <w:t>активности</w:t>
      </w:r>
      <w:r w:rsidR="008D21F1" w:rsidRPr="008D21F1">
        <w:t xml:space="preserve"> </w:t>
      </w:r>
      <w:r w:rsidRPr="008D21F1">
        <w:t>воды</w:t>
      </w:r>
      <w:r w:rsidR="008D21F1" w:rsidRPr="008D21F1">
        <w:t xml:space="preserve"> </w:t>
      </w:r>
      <w:r w:rsidRPr="008D21F1">
        <w:t>γ</w:t>
      </w:r>
      <w:r w:rsidRPr="008D21F1">
        <w:rPr>
          <w:vertAlign w:val="subscript"/>
        </w:rPr>
        <w:t>1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экспериментальным</w:t>
      </w:r>
      <w:r w:rsidR="008D21F1" w:rsidRPr="008D21F1">
        <w:t xml:space="preserve"> </w:t>
      </w:r>
      <w:r w:rsidRPr="008D21F1">
        <w:t>данным</w:t>
      </w:r>
      <w:r w:rsidR="008D21F1" w:rsidRPr="008D21F1">
        <w:t xml:space="preserve"> </w:t>
      </w:r>
      <w:r w:rsidRPr="008D21F1">
        <w:t>ТюменНИИГИПРОГаза</w:t>
      </w:r>
      <w:r w:rsidR="008D21F1" w:rsidRPr="008D21F1">
        <w:t xml:space="preserve"> </w:t>
      </w:r>
      <w:r w:rsidRPr="008D21F1">
        <w:t>равен</w:t>
      </w:r>
      <w:r w:rsidR="008D21F1" w:rsidRPr="008D21F1">
        <w:t>:</w:t>
      </w:r>
    </w:p>
    <w:p w:rsidR="00173D76" w:rsidRPr="008D21F1" w:rsidRDefault="00173D76" w:rsidP="008D21F1">
      <w:pPr>
        <w:pStyle w:val="a4"/>
        <w:tabs>
          <w:tab w:val="left" w:pos="726"/>
        </w:tabs>
      </w:pPr>
    </w:p>
    <w:p w:rsidR="008D21F1" w:rsidRDefault="00A7644F" w:rsidP="008D21F1">
      <w:pPr>
        <w:pStyle w:val="a4"/>
        <w:tabs>
          <w:tab w:val="left" w:pos="726"/>
        </w:tabs>
      </w:pPr>
      <w:r w:rsidRPr="008D21F1">
        <w:rPr>
          <w:lang w:val="en-US"/>
        </w:rPr>
        <w:t>Lgγ</w:t>
      </w:r>
      <w:r w:rsidRPr="008D21F1">
        <w:rPr>
          <w:vertAlign w:val="subscript"/>
        </w:rPr>
        <w:t>1</w:t>
      </w:r>
      <w:r w:rsidR="008D21F1" w:rsidRPr="008D21F1">
        <w:t xml:space="preserve"> </w:t>
      </w:r>
      <w:r w:rsidRPr="008D21F1">
        <w:t>=</w:t>
      </w:r>
      <w:r w:rsidR="008D21F1" w:rsidRPr="008D21F1">
        <w:t xml:space="preserve"> - </w:t>
      </w:r>
      <w:r w:rsidR="00262F61">
        <w:rPr>
          <w:noProof/>
        </w:rPr>
        <w:pict>
          <v:shape id="Рисунок 54" o:spid="_x0000_i1082" type="#_x0000_t75" style="width:120.75pt;height:48.75pt;visibility:visible;mso-wrap-style:square">
            <v:imagedata r:id="rId61" o:title=""/>
          </v:shape>
        </w:pict>
      </w:r>
      <w:r w:rsidRPr="008D21F1">
        <w:t>,</w:t>
      </w:r>
      <w:r w:rsidR="008D21F1">
        <w:t xml:space="preserve"> (</w:t>
      </w:r>
      <w:r w:rsidRPr="008D21F1">
        <w:t>4</w:t>
      </w:r>
      <w:r w:rsidR="008D21F1">
        <w:t>.1</w:t>
      </w:r>
      <w:r w:rsidRPr="008D21F1">
        <w:t>5</w:t>
      </w:r>
      <w:r w:rsidR="008D21F1" w:rsidRPr="008D21F1">
        <w:t>)</w:t>
      </w:r>
    </w:p>
    <w:p w:rsidR="00173D76" w:rsidRPr="008D21F1" w:rsidRDefault="00173D76" w:rsidP="008D21F1">
      <w:pPr>
        <w:pStyle w:val="a4"/>
        <w:tabs>
          <w:tab w:val="left" w:pos="726"/>
        </w:tabs>
      </w:pPr>
    </w:p>
    <w:p w:rsidR="008D21F1" w:rsidRPr="008D21F1" w:rsidRDefault="00A7644F" w:rsidP="008D21F1">
      <w:pPr>
        <w:pStyle w:val="a4"/>
        <w:tabs>
          <w:tab w:val="left" w:pos="726"/>
        </w:tabs>
      </w:pPr>
      <w:r w:rsidRPr="008D21F1">
        <w:t>где</w:t>
      </w:r>
      <w:r w:rsidR="008D21F1" w:rsidRPr="008D21F1">
        <w:t xml:space="preserve"> </w:t>
      </w:r>
      <w:r w:rsidRPr="008D21F1">
        <w:t>χ</w:t>
      </w:r>
      <w:r w:rsidR="008D21F1" w:rsidRPr="008D21F1">
        <w:t xml:space="preserve"> - </w:t>
      </w:r>
      <w:r w:rsidRPr="008D21F1">
        <w:t>мольная</w:t>
      </w:r>
      <w:r w:rsidR="008D21F1" w:rsidRPr="008D21F1">
        <w:t xml:space="preserve"> </w:t>
      </w:r>
      <w:r w:rsidRPr="008D21F1">
        <w:t>доля</w:t>
      </w:r>
      <w:r w:rsidR="008D21F1" w:rsidRPr="008D21F1">
        <w:t xml:space="preserve"> </w:t>
      </w:r>
      <w:r w:rsidRPr="008D21F1">
        <w:t>ЭТ</w:t>
      </w:r>
      <w:r w:rsidR="008D21F1" w:rsidRPr="008D21F1">
        <w:t xml:space="preserve"> - </w:t>
      </w:r>
      <w:r w:rsidRPr="008D21F1">
        <w:t>1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водном</w:t>
      </w:r>
      <w:r w:rsidR="008D21F1" w:rsidRPr="008D21F1">
        <w:t xml:space="preserve"> </w:t>
      </w:r>
      <w:r w:rsidRPr="008D21F1">
        <w:t>растворе</w:t>
      </w:r>
      <w:r w:rsidR="008D21F1">
        <w:t xml:space="preserve"> (</w:t>
      </w:r>
      <w:r w:rsidRPr="008D21F1">
        <w:t>здесь</w:t>
      </w:r>
      <w:r w:rsidR="008D21F1" w:rsidRPr="008D21F1">
        <w:t xml:space="preserve"> </w:t>
      </w:r>
      <w:r w:rsidRPr="008D21F1">
        <w:t>ЭТ</w:t>
      </w:r>
      <w:r w:rsidR="008D21F1" w:rsidRPr="008D21F1">
        <w:t xml:space="preserve"> - </w:t>
      </w:r>
      <w:r w:rsidRPr="008D21F1">
        <w:t>1</w:t>
      </w:r>
      <w:r w:rsidR="008D21F1" w:rsidRPr="008D21F1">
        <w:t xml:space="preserve"> </w:t>
      </w:r>
      <w:r w:rsidRPr="008D21F1">
        <w:t>рассматривается</w:t>
      </w:r>
      <w:r w:rsidR="008D21F1" w:rsidRPr="008D21F1">
        <w:t xml:space="preserve"> </w:t>
      </w:r>
      <w:r w:rsidRPr="008D21F1">
        <w:t>как</w:t>
      </w:r>
      <w:r w:rsidR="008D21F1" w:rsidRPr="008D21F1">
        <w:t xml:space="preserve"> </w:t>
      </w:r>
      <w:r w:rsidRPr="008D21F1">
        <w:t>компонент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некоторой</w:t>
      </w:r>
      <w:r w:rsidR="008D21F1" w:rsidRPr="008D21F1">
        <w:t xml:space="preserve"> </w:t>
      </w:r>
      <w:r w:rsidRPr="008D21F1">
        <w:t>средней</w:t>
      </w:r>
      <w:r w:rsidR="008D21F1" w:rsidRPr="008D21F1">
        <w:t xml:space="preserve"> </w:t>
      </w:r>
      <w:r w:rsidRPr="008D21F1">
        <w:t>молекулярной</w:t>
      </w:r>
      <w:r w:rsidR="008D21F1" w:rsidRPr="008D21F1">
        <w:t xml:space="preserve"> </w:t>
      </w:r>
      <w:r w:rsidRPr="008D21F1">
        <w:t>массой</w:t>
      </w:r>
      <w:r w:rsidR="008D21F1" w:rsidRPr="008D21F1">
        <w:t>).</w:t>
      </w:r>
    </w:p>
    <w:p w:rsidR="008D21F1" w:rsidRPr="008D21F1" w:rsidRDefault="00A7644F" w:rsidP="008D21F1">
      <w:pPr>
        <w:pStyle w:val="a4"/>
        <w:tabs>
          <w:tab w:val="left" w:pos="726"/>
        </w:tabs>
      </w:pPr>
      <w:r w:rsidRPr="008D21F1">
        <w:t>Следует</w:t>
      </w:r>
      <w:r w:rsidR="008D21F1" w:rsidRPr="008D21F1">
        <w:t xml:space="preserve"> </w:t>
      </w:r>
      <w:r w:rsidRPr="008D21F1">
        <w:t>отметить,</w:t>
      </w:r>
      <w:r w:rsidR="008D21F1" w:rsidRPr="008D21F1">
        <w:t xml:space="preserve"> </w:t>
      </w:r>
      <w:r w:rsidRPr="008D21F1">
        <w:t>что</w:t>
      </w:r>
      <w:r w:rsidR="008D21F1" w:rsidRPr="008D21F1">
        <w:t xml:space="preserve"> </w:t>
      </w:r>
      <w:r w:rsidRPr="008D21F1">
        <w:t>поведение</w:t>
      </w:r>
      <w:r w:rsidR="008D21F1" w:rsidRPr="008D21F1">
        <w:t xml:space="preserve"> </w:t>
      </w:r>
      <w:r w:rsidRPr="008D21F1">
        <w:t>систем</w:t>
      </w:r>
      <w:r w:rsidR="008D21F1" w:rsidRPr="008D21F1">
        <w:t xml:space="preserve"> </w:t>
      </w:r>
      <w:r w:rsidRPr="008D21F1">
        <w:t>спирт</w:t>
      </w:r>
      <w:r w:rsidR="008D21F1">
        <w:t xml:space="preserve"> (</w:t>
      </w:r>
      <w:r w:rsidRPr="008D21F1">
        <w:t>гликоль</w:t>
      </w:r>
      <w:r w:rsidR="008D21F1" w:rsidRPr="008D21F1">
        <w:t xml:space="preserve">) - </w:t>
      </w:r>
      <w:r w:rsidRPr="008D21F1">
        <w:t>вода</w:t>
      </w:r>
      <w:r w:rsidR="008D21F1" w:rsidRPr="008D21F1">
        <w:t xml:space="preserve"> </w:t>
      </w:r>
      <w:r w:rsidRPr="008D21F1">
        <w:t>не</w:t>
      </w:r>
      <w:r w:rsidR="008D21F1" w:rsidRPr="008D21F1">
        <w:t xml:space="preserve"> </w:t>
      </w:r>
      <w:r w:rsidRPr="008D21F1">
        <w:t>сильно</w:t>
      </w:r>
      <w:r w:rsidR="008D21F1" w:rsidRPr="008D21F1">
        <w:t xml:space="preserve"> </w:t>
      </w:r>
      <w:r w:rsidRPr="008D21F1">
        <w:t>отличается</w:t>
      </w:r>
      <w:r w:rsidR="008D21F1" w:rsidRPr="008D21F1">
        <w:t xml:space="preserve"> </w:t>
      </w:r>
      <w:r w:rsidRPr="008D21F1">
        <w:t>от</w:t>
      </w:r>
      <w:r w:rsidR="008D21F1" w:rsidRPr="008D21F1">
        <w:t xml:space="preserve"> </w:t>
      </w:r>
      <w:r w:rsidRPr="008D21F1">
        <w:t>идеального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оценочных</w:t>
      </w:r>
      <w:r w:rsidR="008D21F1" w:rsidRPr="008D21F1">
        <w:t xml:space="preserve"> </w:t>
      </w:r>
      <w:r w:rsidRPr="008D21F1">
        <w:t>расчетах</w:t>
      </w:r>
      <w:r w:rsidR="008D21F1" w:rsidRPr="008D21F1">
        <w:t xml:space="preserve"> </w:t>
      </w:r>
      <w:r w:rsidRPr="008D21F1">
        <w:t>можно</w:t>
      </w:r>
      <w:r w:rsidR="008D21F1" w:rsidRPr="008D21F1">
        <w:t xml:space="preserve"> </w:t>
      </w:r>
      <w:r w:rsidRPr="008D21F1">
        <w:t>полагать</w:t>
      </w:r>
      <w:r w:rsidR="008D21F1" w:rsidRPr="008D21F1">
        <w:t xml:space="preserve"> </w:t>
      </w:r>
      <w:r w:rsidRPr="008D21F1">
        <w:rPr>
          <w:lang w:val="en-US"/>
        </w:rPr>
        <w:t>γ</w:t>
      </w:r>
      <w:r w:rsidRPr="008D21F1">
        <w:rPr>
          <w:vertAlign w:val="subscript"/>
        </w:rPr>
        <w:t>1</w:t>
      </w:r>
      <w:r w:rsidR="008D21F1" w:rsidRPr="008D21F1">
        <w:rPr>
          <w:vertAlign w:val="subscript"/>
        </w:rPr>
        <w:t xml:space="preserve"> </w:t>
      </w:r>
      <w:r w:rsidRPr="008D21F1">
        <w:t>≈</w:t>
      </w:r>
      <w:r w:rsidR="008D21F1" w:rsidRPr="008D21F1">
        <w:t xml:space="preserve"> </w:t>
      </w:r>
      <w:r w:rsidRPr="008D21F1">
        <w:t>1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х</w:t>
      </w:r>
      <w:r w:rsidR="008D21F1" w:rsidRPr="008D21F1">
        <w:t xml:space="preserve"> </w:t>
      </w:r>
      <w:r w:rsidRPr="008D21F1">
        <w:t>≤</w:t>
      </w:r>
      <w:r w:rsidR="008D21F1" w:rsidRPr="008D21F1">
        <w:t xml:space="preserve"> </w:t>
      </w:r>
      <w:r w:rsidRPr="008D21F1">
        <w:t>0,3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rPr>
          <w:lang w:val="en-US"/>
        </w:rPr>
        <w:t>γ</w:t>
      </w:r>
      <w:r w:rsidRPr="008D21F1">
        <w:rPr>
          <w:vertAlign w:val="subscript"/>
        </w:rPr>
        <w:t>2</w:t>
      </w:r>
      <w:r w:rsidR="008D21F1" w:rsidRPr="008D21F1">
        <w:t xml:space="preserve"> </w:t>
      </w:r>
      <w:r w:rsidRPr="008D21F1">
        <w:t>≈</w:t>
      </w:r>
      <w:r w:rsidR="008D21F1" w:rsidRPr="008D21F1">
        <w:t xml:space="preserve"> </w:t>
      </w:r>
      <w:r w:rsidRPr="008D21F1">
        <w:t>1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х</w:t>
      </w:r>
      <w:r w:rsidR="008D21F1" w:rsidRPr="008D21F1">
        <w:t xml:space="preserve"> </w:t>
      </w:r>
      <w:r w:rsidRPr="008D21F1">
        <w:t>≥</w:t>
      </w:r>
      <w:r w:rsidR="008D21F1" w:rsidRPr="008D21F1">
        <w:t xml:space="preserve"> </w:t>
      </w:r>
      <w:r w:rsidRPr="008D21F1">
        <w:t>0,7</w:t>
      </w:r>
      <w:r w:rsidR="008D21F1" w:rsidRPr="008D21F1">
        <w:t>.</w:t>
      </w:r>
    </w:p>
    <w:p w:rsidR="008D21F1" w:rsidRPr="008D21F1" w:rsidRDefault="00A7644F" w:rsidP="008D21F1">
      <w:pPr>
        <w:pStyle w:val="a4"/>
        <w:tabs>
          <w:tab w:val="left" w:pos="726"/>
        </w:tabs>
      </w:pPr>
      <w:r w:rsidRPr="008D21F1">
        <w:t>Активность</w:t>
      </w:r>
      <w:r w:rsidR="008D21F1" w:rsidRPr="008D21F1">
        <w:t xml:space="preserve"> </w:t>
      </w:r>
      <w:r w:rsidRPr="008D21F1">
        <w:t>воды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водных</w:t>
      </w:r>
      <w:r w:rsidR="008D21F1" w:rsidRPr="008D21F1">
        <w:t xml:space="preserve"> </w:t>
      </w:r>
      <w:r w:rsidRPr="008D21F1">
        <w:t>растворах</w:t>
      </w:r>
      <w:r w:rsidR="008D21F1" w:rsidRPr="008D21F1">
        <w:t xml:space="preserve"> </w:t>
      </w:r>
      <w:r w:rsidRPr="008D21F1">
        <w:t>электролитов</w:t>
      </w:r>
      <w:r w:rsidR="008D21F1" w:rsidRPr="008D21F1">
        <w:t xml:space="preserve">. </w:t>
      </w:r>
      <w:r w:rsidRPr="008D21F1">
        <w:t>Прежде</w:t>
      </w:r>
      <w:r w:rsidR="008D21F1" w:rsidRPr="008D21F1">
        <w:t xml:space="preserve"> </w:t>
      </w:r>
      <w:r w:rsidRPr="008D21F1">
        <w:t>всего</w:t>
      </w:r>
      <w:r w:rsidR="008D21F1" w:rsidRPr="008D21F1">
        <w:t xml:space="preserve"> </w:t>
      </w:r>
      <w:r w:rsidRPr="008D21F1">
        <w:t>отметим,</w:t>
      </w:r>
      <w:r w:rsidR="008D21F1" w:rsidRPr="008D21F1">
        <w:t xml:space="preserve"> </w:t>
      </w:r>
      <w:r w:rsidRPr="008D21F1">
        <w:t>что</w:t>
      </w:r>
      <w:r w:rsidR="008D21F1" w:rsidRPr="008D21F1">
        <w:t xml:space="preserve"> </w:t>
      </w:r>
      <w:r w:rsidRPr="008D21F1">
        <w:t>коэффициенты</w:t>
      </w:r>
      <w:r w:rsidR="008D21F1" w:rsidRPr="008D21F1">
        <w:t xml:space="preserve"> </w:t>
      </w:r>
      <w:r w:rsidRPr="008D21F1">
        <w:t>активности</w:t>
      </w:r>
      <w:r w:rsidR="008D21F1" w:rsidRPr="008D21F1">
        <w:t xml:space="preserve"> </w:t>
      </w:r>
      <w:r w:rsidRPr="008D21F1">
        <w:t>воды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растворах</w:t>
      </w:r>
      <w:r w:rsidR="008D21F1" w:rsidRPr="008D21F1">
        <w:t xml:space="preserve"> </w:t>
      </w:r>
      <w:r w:rsidRPr="008D21F1">
        <w:t>электролитов</w:t>
      </w:r>
      <w:r w:rsidR="008D21F1" w:rsidRPr="008D21F1">
        <w:t xml:space="preserve"> </w:t>
      </w:r>
      <w:r w:rsidRPr="008D21F1">
        <w:t>слабо</w:t>
      </w:r>
      <w:r w:rsidR="008D21F1" w:rsidRPr="008D21F1">
        <w:t xml:space="preserve"> </w:t>
      </w:r>
      <w:r w:rsidRPr="008D21F1">
        <w:t>зависят</w:t>
      </w:r>
      <w:r w:rsidR="008D21F1" w:rsidRPr="008D21F1">
        <w:t xml:space="preserve"> </w:t>
      </w:r>
      <w:r w:rsidRPr="008D21F1">
        <w:t>от</w:t>
      </w:r>
      <w:r w:rsidR="008D21F1" w:rsidRPr="008D21F1">
        <w:t xml:space="preserve"> </w:t>
      </w:r>
      <w:r w:rsidRPr="008D21F1">
        <w:t>температуры</w:t>
      </w:r>
      <w:r w:rsidR="008D21F1" w:rsidRPr="008D21F1">
        <w:t xml:space="preserve">. </w:t>
      </w:r>
      <w:r w:rsidRPr="008D21F1">
        <w:t>Существует</w:t>
      </w:r>
      <w:r w:rsidR="008D21F1" w:rsidRPr="008D21F1">
        <w:t xml:space="preserve"> </w:t>
      </w:r>
      <w:r w:rsidRPr="008D21F1">
        <w:t>ряд</w:t>
      </w:r>
      <w:r w:rsidR="008D21F1" w:rsidRPr="008D21F1">
        <w:t xml:space="preserve"> </w:t>
      </w:r>
      <w:r w:rsidRPr="008D21F1">
        <w:t>аналитических</w:t>
      </w:r>
      <w:r w:rsidR="008D21F1" w:rsidRPr="008D21F1">
        <w:t xml:space="preserve"> </w:t>
      </w:r>
      <w:r w:rsidRPr="008D21F1">
        <w:t>выражений,</w:t>
      </w:r>
      <w:r w:rsidR="008D21F1" w:rsidRPr="008D21F1">
        <w:t xml:space="preserve"> </w:t>
      </w:r>
      <w:r w:rsidRPr="008D21F1">
        <w:lastRenderedPageBreak/>
        <w:t>связывающих</w:t>
      </w:r>
      <w:r w:rsidR="008D21F1" w:rsidRPr="008D21F1">
        <w:t xml:space="preserve"> </w:t>
      </w:r>
      <w:r w:rsidRPr="008D21F1">
        <w:t>температуру</w:t>
      </w:r>
      <w:r w:rsidR="008D21F1" w:rsidRPr="008D21F1">
        <w:t xml:space="preserve"> </w:t>
      </w:r>
      <w:r w:rsidRPr="008D21F1">
        <w:t>замерзания</w:t>
      </w:r>
      <w:r w:rsidR="008D21F1" w:rsidRPr="008D21F1">
        <w:t xml:space="preserve"> </w:t>
      </w:r>
      <w:r w:rsidRPr="008D21F1">
        <w:t>водного</w:t>
      </w:r>
      <w:r w:rsidR="008D21F1" w:rsidRPr="008D21F1">
        <w:t xml:space="preserve"> </w:t>
      </w:r>
      <w:r w:rsidRPr="008D21F1">
        <w:t>раствора</w:t>
      </w:r>
      <w:r w:rsidR="008D21F1" w:rsidRPr="008D21F1">
        <w:t xml:space="preserve"> </w:t>
      </w:r>
      <w:r w:rsidRPr="008D21F1">
        <w:t>Т</w:t>
      </w:r>
      <w:r w:rsidRPr="008D21F1">
        <w:rPr>
          <w:vertAlign w:val="subscript"/>
        </w:rPr>
        <w:t>з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активность</w:t>
      </w:r>
      <w:r w:rsidR="008D21F1" w:rsidRPr="008D21F1">
        <w:t xml:space="preserve"> </w:t>
      </w:r>
      <w:r w:rsidRPr="008D21F1">
        <w:t>воды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298,15</w:t>
      </w:r>
      <w:r w:rsidR="008D21F1" w:rsidRPr="008D21F1">
        <w:t xml:space="preserve"> </w:t>
      </w:r>
      <w:r w:rsidRPr="008D21F1">
        <w:t>К</w:t>
      </w:r>
      <w:r w:rsidR="008D21F1" w:rsidRPr="008D21F1">
        <w:t xml:space="preserve">. </w:t>
      </w:r>
      <w:r w:rsidRPr="008D21F1">
        <w:t>простая</w:t>
      </w:r>
      <w:r w:rsidR="008D21F1" w:rsidRPr="008D21F1">
        <w:t xml:space="preserve"> </w:t>
      </w:r>
      <w:r w:rsidRPr="008D21F1">
        <w:t>формула</w:t>
      </w:r>
      <w:r w:rsidR="008D21F1" w:rsidRPr="008D21F1">
        <w:t xml:space="preserve"> </w:t>
      </w:r>
      <w:r w:rsidRPr="008D21F1">
        <w:t>Здановского</w:t>
      </w:r>
      <w:r w:rsidR="008D21F1" w:rsidRPr="008D21F1">
        <w:t xml:space="preserve"> </w:t>
      </w:r>
      <w:r w:rsidRPr="008D21F1">
        <w:t>имеет</w:t>
      </w:r>
      <w:r w:rsidR="008D21F1" w:rsidRPr="008D21F1">
        <w:t xml:space="preserve"> </w:t>
      </w:r>
      <w:r w:rsidRPr="008D21F1">
        <w:t>вид</w:t>
      </w:r>
      <w:r w:rsidR="008D21F1" w:rsidRPr="008D21F1">
        <w:t>:</w:t>
      </w:r>
    </w:p>
    <w:p w:rsidR="00173D76" w:rsidRDefault="00173D76" w:rsidP="008D21F1">
      <w:pPr>
        <w:pStyle w:val="a4"/>
        <w:tabs>
          <w:tab w:val="left" w:pos="726"/>
        </w:tabs>
      </w:pPr>
    </w:p>
    <w:p w:rsidR="008D21F1" w:rsidRDefault="00A7644F" w:rsidP="008D21F1">
      <w:pPr>
        <w:pStyle w:val="a4"/>
        <w:tabs>
          <w:tab w:val="left" w:pos="726"/>
        </w:tabs>
      </w:pPr>
      <w:r w:rsidRPr="008D21F1">
        <w:t>Т</w:t>
      </w:r>
      <w:r w:rsidRPr="008D21F1">
        <w:rPr>
          <w:vertAlign w:val="subscript"/>
        </w:rPr>
        <w:t>з</w:t>
      </w:r>
      <w:r w:rsidR="008D21F1" w:rsidRPr="008D21F1">
        <w:t xml:space="preserve"> </w:t>
      </w:r>
      <w:r w:rsidRPr="008D21F1">
        <w:t>=</w:t>
      </w:r>
      <w:r w:rsidR="008D21F1" w:rsidRPr="008D21F1">
        <w:t xml:space="preserve"> </w:t>
      </w:r>
      <w:r w:rsidRPr="008D21F1">
        <w:t>320,8/</w:t>
      </w:r>
      <w:r w:rsidR="008D21F1">
        <w:t xml:space="preserve"> (</w:t>
      </w:r>
      <w:r w:rsidRPr="008D21F1">
        <w:t>1,1750</w:t>
      </w:r>
      <w:r w:rsidR="008D21F1" w:rsidRPr="008D21F1">
        <w:t xml:space="preserve"> - </w:t>
      </w:r>
      <w:r w:rsidRPr="008D21F1">
        <w:rPr>
          <w:lang w:val="en-US"/>
        </w:rPr>
        <w:t>lg</w:t>
      </w:r>
      <w:r w:rsidR="008D21F1" w:rsidRPr="008D21F1">
        <w:t xml:space="preserve"> </w:t>
      </w:r>
      <w:r w:rsidRPr="008D21F1">
        <w:t>а</w:t>
      </w:r>
      <w:r w:rsidRPr="008D21F1">
        <w:rPr>
          <w:vertAlign w:val="subscript"/>
        </w:rPr>
        <w:t>1</w:t>
      </w:r>
      <w:r w:rsidRPr="008D21F1">
        <w:rPr>
          <w:vertAlign w:val="superscript"/>
        </w:rPr>
        <w:t>0</w:t>
      </w:r>
      <w:r w:rsidR="008D21F1" w:rsidRPr="008D21F1">
        <w:t>),</w:t>
      </w:r>
      <w:r w:rsidR="008D21F1">
        <w:t xml:space="preserve"> (</w:t>
      </w:r>
      <w:r w:rsidRPr="008D21F1">
        <w:t>4</w:t>
      </w:r>
      <w:r w:rsidR="008D21F1">
        <w:t>.1</w:t>
      </w:r>
      <w:r w:rsidRPr="008D21F1">
        <w:t>6</w:t>
      </w:r>
      <w:r w:rsidR="008D21F1" w:rsidRPr="008D21F1">
        <w:t>)</w:t>
      </w:r>
    </w:p>
    <w:p w:rsidR="00173D76" w:rsidRPr="008D21F1" w:rsidRDefault="00173D76" w:rsidP="008D21F1">
      <w:pPr>
        <w:pStyle w:val="a4"/>
        <w:tabs>
          <w:tab w:val="left" w:pos="726"/>
        </w:tabs>
      </w:pPr>
    </w:p>
    <w:p w:rsidR="008D21F1" w:rsidRPr="008D21F1" w:rsidRDefault="00A7644F" w:rsidP="008D21F1">
      <w:pPr>
        <w:pStyle w:val="a4"/>
        <w:tabs>
          <w:tab w:val="left" w:pos="726"/>
        </w:tabs>
      </w:pPr>
      <w:r w:rsidRPr="008D21F1">
        <w:t>Наиболее</w:t>
      </w:r>
      <w:r w:rsidR="008D21F1" w:rsidRPr="008D21F1">
        <w:t xml:space="preserve"> </w:t>
      </w:r>
      <w:r w:rsidRPr="008D21F1">
        <w:t>точная</w:t>
      </w:r>
      <w:r w:rsidR="008D21F1" w:rsidRPr="008D21F1">
        <w:t xml:space="preserve"> </w:t>
      </w:r>
      <w:r w:rsidRPr="008D21F1">
        <w:t>эмпирическая</w:t>
      </w:r>
      <w:r w:rsidR="008D21F1" w:rsidRPr="008D21F1">
        <w:t xml:space="preserve"> </w:t>
      </w:r>
      <w:r w:rsidRPr="008D21F1">
        <w:t>формула</w:t>
      </w:r>
      <w:r w:rsidR="008D21F1" w:rsidRPr="008D21F1">
        <w:t xml:space="preserve"> </w:t>
      </w:r>
      <w:r w:rsidRPr="008D21F1">
        <w:t>такого</w:t>
      </w:r>
      <w:r w:rsidR="008D21F1" w:rsidRPr="008D21F1">
        <w:t xml:space="preserve"> </w:t>
      </w:r>
      <w:r w:rsidRPr="008D21F1">
        <w:t>рода</w:t>
      </w:r>
      <w:r w:rsidR="008D21F1">
        <w:t xml:space="preserve"> (</w:t>
      </w:r>
      <w:r w:rsidRPr="008D21F1">
        <w:t>Зайцева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Цейтлина</w:t>
      </w:r>
      <w:r w:rsidR="008D21F1" w:rsidRPr="008D21F1">
        <w:t xml:space="preserve">), </w:t>
      </w:r>
      <w:r w:rsidRPr="008D21F1">
        <w:t>пригодная</w:t>
      </w:r>
      <w:r w:rsidR="008D21F1" w:rsidRPr="008D21F1">
        <w:t xml:space="preserve"> </w:t>
      </w:r>
      <w:r w:rsidRPr="008D21F1">
        <w:t>для</w:t>
      </w:r>
      <w:r w:rsidR="008D21F1" w:rsidRPr="008D21F1">
        <w:t xml:space="preserve"> </w:t>
      </w:r>
      <w:r w:rsidRPr="008D21F1">
        <w:t>любых</w:t>
      </w:r>
      <w:r w:rsidR="008D21F1" w:rsidRPr="008D21F1">
        <w:t xml:space="preserve"> </w:t>
      </w:r>
      <w:r w:rsidRPr="008D21F1">
        <w:t>электролитов</w:t>
      </w:r>
      <w:r w:rsidR="008D21F1" w:rsidRPr="008D21F1">
        <w:t xml:space="preserve"> </w:t>
      </w:r>
      <w:r w:rsidRPr="008D21F1">
        <w:t>имеет</w:t>
      </w:r>
      <w:r w:rsidR="008D21F1" w:rsidRPr="008D21F1">
        <w:t xml:space="preserve"> </w:t>
      </w:r>
      <w:r w:rsidRPr="008D21F1">
        <w:t>вид</w:t>
      </w:r>
      <w:r w:rsidR="008D21F1" w:rsidRPr="008D21F1">
        <w:t>:</w:t>
      </w:r>
    </w:p>
    <w:p w:rsidR="00173D76" w:rsidRDefault="00173D76" w:rsidP="008D21F1">
      <w:pPr>
        <w:pStyle w:val="a4"/>
        <w:tabs>
          <w:tab w:val="left" w:pos="726"/>
        </w:tabs>
      </w:pPr>
    </w:p>
    <w:p w:rsidR="008D21F1" w:rsidRPr="008D21F1" w:rsidRDefault="00A7644F" w:rsidP="008D21F1">
      <w:pPr>
        <w:pStyle w:val="a4"/>
        <w:tabs>
          <w:tab w:val="left" w:pos="726"/>
        </w:tabs>
      </w:pPr>
      <w:r w:rsidRPr="008D21F1">
        <w:t>Т</w:t>
      </w:r>
      <w:r w:rsidRPr="008D21F1">
        <w:rPr>
          <w:vertAlign w:val="subscript"/>
        </w:rPr>
        <w:t>з</w:t>
      </w:r>
      <w:r w:rsidR="008D21F1" w:rsidRPr="008D21F1">
        <w:t xml:space="preserve"> </w:t>
      </w:r>
      <w:r w:rsidRPr="008D21F1">
        <w:t>=</w:t>
      </w:r>
      <w:r w:rsidR="008D21F1" w:rsidRPr="008D21F1">
        <w:t xml:space="preserve"> </w:t>
      </w:r>
      <w:r w:rsidRPr="008D21F1">
        <w:t>10</w:t>
      </w:r>
      <w:r w:rsidRPr="008D21F1">
        <w:rPr>
          <w:vertAlign w:val="superscript"/>
        </w:rPr>
        <w:t>-3</w:t>
      </w:r>
      <w:r w:rsidRPr="008D21F1">
        <w:t>/</w:t>
      </w:r>
      <w:r w:rsidR="008D21F1" w:rsidRPr="008D21F1">
        <w:t xml:space="preserve"> [</w:t>
      </w:r>
      <w:r w:rsidRPr="008D21F1">
        <w:t>3</w:t>
      </w:r>
      <w:r w:rsidR="008D21F1">
        <w:t>.6</w:t>
      </w:r>
      <w:r w:rsidRPr="008D21F1">
        <w:t>608</w:t>
      </w:r>
      <w:r w:rsidR="008D21F1" w:rsidRPr="008D21F1">
        <w:t xml:space="preserve"> - </w:t>
      </w:r>
      <w:r w:rsidRPr="008D21F1">
        <w:t>3</w:t>
      </w:r>
      <w:r w:rsidR="008D21F1">
        <w:t>.2</w:t>
      </w:r>
      <w:r w:rsidRPr="008D21F1">
        <w:t>979</w:t>
      </w:r>
      <w:r w:rsidRPr="008D21F1">
        <w:rPr>
          <w:lang w:val="en-US"/>
        </w:rPr>
        <w:t>lg</w:t>
      </w:r>
      <w:r w:rsidR="008D21F1" w:rsidRPr="008D21F1">
        <w:t xml:space="preserve"> </w:t>
      </w:r>
      <w:r w:rsidRPr="008D21F1">
        <w:t>а</w:t>
      </w:r>
      <w:r w:rsidRPr="008D21F1">
        <w:rPr>
          <w:vertAlign w:val="subscript"/>
        </w:rPr>
        <w:t>1</w:t>
      </w:r>
      <w:r w:rsidRPr="008D21F1">
        <w:rPr>
          <w:vertAlign w:val="superscript"/>
        </w:rPr>
        <w:t>0</w:t>
      </w:r>
      <w:r w:rsidR="008D21F1" w:rsidRPr="008D21F1">
        <w:t xml:space="preserve"> - </w:t>
      </w:r>
      <w:r w:rsidRPr="008D21F1">
        <w:t>7,4302</w:t>
      </w:r>
      <w:r w:rsidR="008D21F1">
        <w:t xml:space="preserve"> (</w:t>
      </w:r>
      <w:r w:rsidRPr="008D21F1">
        <w:rPr>
          <w:lang w:val="en-US"/>
        </w:rPr>
        <w:t>lg</w:t>
      </w:r>
      <w:r w:rsidR="008D21F1" w:rsidRPr="008D21F1">
        <w:t xml:space="preserve"> </w:t>
      </w:r>
      <w:r w:rsidRPr="008D21F1">
        <w:t>а</w:t>
      </w:r>
      <w:r w:rsidRPr="008D21F1">
        <w:rPr>
          <w:vertAlign w:val="subscript"/>
        </w:rPr>
        <w:t>1</w:t>
      </w:r>
      <w:r w:rsidRPr="008D21F1">
        <w:rPr>
          <w:vertAlign w:val="superscript"/>
        </w:rPr>
        <w:t>0</w:t>
      </w:r>
      <w:r w:rsidR="008D21F1" w:rsidRPr="008D21F1">
        <w:t xml:space="preserve">) </w:t>
      </w:r>
      <w:r w:rsidRPr="008D21F1">
        <w:rPr>
          <w:vertAlign w:val="superscript"/>
        </w:rPr>
        <w:t>2</w:t>
      </w:r>
      <w:r w:rsidR="008D21F1" w:rsidRPr="008D21F1">
        <w:t xml:space="preserve"> - </w:t>
      </w:r>
      <w:r w:rsidRPr="008D21F1">
        <w:t>60,731</w:t>
      </w:r>
      <w:r w:rsidR="008D21F1">
        <w:t xml:space="preserve"> (</w:t>
      </w:r>
      <w:r w:rsidRPr="008D21F1">
        <w:rPr>
          <w:lang w:val="en-US"/>
        </w:rPr>
        <w:t>lg</w:t>
      </w:r>
      <w:r w:rsidR="008D21F1" w:rsidRPr="008D21F1">
        <w:t xml:space="preserve"> </w:t>
      </w:r>
      <w:r w:rsidRPr="008D21F1">
        <w:t>а</w:t>
      </w:r>
      <w:r w:rsidRPr="008D21F1">
        <w:rPr>
          <w:vertAlign w:val="subscript"/>
        </w:rPr>
        <w:t>1</w:t>
      </w:r>
      <w:r w:rsidRPr="008D21F1">
        <w:rPr>
          <w:vertAlign w:val="superscript"/>
        </w:rPr>
        <w:t>0</w:t>
      </w:r>
      <w:r w:rsidR="008D21F1" w:rsidRPr="008D21F1">
        <w:t xml:space="preserve">) </w:t>
      </w:r>
      <w:r w:rsidRPr="008D21F1">
        <w:rPr>
          <w:vertAlign w:val="superscript"/>
        </w:rPr>
        <w:t>3</w:t>
      </w:r>
      <w:r w:rsidR="008D21F1" w:rsidRPr="008D21F1">
        <w:t>],</w:t>
      </w:r>
      <w:r w:rsidR="008D21F1">
        <w:t xml:space="preserve"> (</w:t>
      </w:r>
      <w:r w:rsidRPr="008D21F1">
        <w:t>4</w:t>
      </w:r>
      <w:r w:rsidR="008D21F1">
        <w:t>.1</w:t>
      </w:r>
      <w:r w:rsidRPr="008D21F1">
        <w:t>7</w:t>
      </w:r>
      <w:r w:rsidR="008D21F1" w:rsidRPr="008D21F1">
        <w:t>)</w:t>
      </w:r>
    </w:p>
    <w:p w:rsidR="00173D76" w:rsidRDefault="00173D76" w:rsidP="008D21F1">
      <w:pPr>
        <w:pStyle w:val="a4"/>
        <w:tabs>
          <w:tab w:val="left" w:pos="726"/>
        </w:tabs>
      </w:pPr>
    </w:p>
    <w:p w:rsidR="008D21F1" w:rsidRPr="008D21F1" w:rsidRDefault="00A7644F" w:rsidP="008D21F1">
      <w:pPr>
        <w:pStyle w:val="a4"/>
        <w:tabs>
          <w:tab w:val="left" w:pos="726"/>
        </w:tabs>
      </w:pPr>
      <w:r w:rsidRPr="008D21F1">
        <w:t>Среднеквадратическая</w:t>
      </w:r>
      <w:r w:rsidR="008D21F1" w:rsidRPr="008D21F1">
        <w:t xml:space="preserve"> </w:t>
      </w:r>
      <w:r w:rsidRPr="008D21F1">
        <w:t>погрешность</w:t>
      </w:r>
      <w:r w:rsidR="008D21F1" w:rsidRPr="008D21F1">
        <w:t xml:space="preserve"> </w:t>
      </w:r>
      <w:r w:rsidRPr="008D21F1">
        <w:t>формулы</w:t>
      </w:r>
      <w:r w:rsidR="008D21F1">
        <w:t xml:space="preserve"> (</w:t>
      </w:r>
      <w:r w:rsidRPr="008D21F1">
        <w:t>4</w:t>
      </w:r>
      <w:r w:rsidR="008D21F1">
        <w:t>.1</w:t>
      </w:r>
      <w:r w:rsidRPr="008D21F1">
        <w:t>7</w:t>
      </w:r>
      <w:r w:rsidR="008D21F1" w:rsidRPr="008D21F1">
        <w:t xml:space="preserve">) </w:t>
      </w:r>
      <w:r w:rsidRPr="008D21F1">
        <w:t>составляет</w:t>
      </w:r>
      <w:r w:rsidR="008D21F1" w:rsidRPr="008D21F1">
        <w:t xml:space="preserve"> </w:t>
      </w:r>
      <w:r w:rsidRPr="008D21F1">
        <w:t>0,16</w:t>
      </w:r>
      <w:r w:rsidR="008D21F1" w:rsidRPr="008D21F1">
        <w:t xml:space="preserve"> </w:t>
      </w:r>
      <w:r w:rsidRPr="008D21F1">
        <w:t>К</w:t>
      </w:r>
      <w:r w:rsidR="008D21F1" w:rsidRPr="008D21F1">
        <w:t xml:space="preserve">. </w:t>
      </w:r>
      <w:r w:rsidRPr="008D21F1">
        <w:t>следует</w:t>
      </w:r>
      <w:r w:rsidR="008D21F1" w:rsidRPr="008D21F1">
        <w:t xml:space="preserve"> </w:t>
      </w:r>
      <w:r w:rsidRPr="008D21F1">
        <w:t>отметить,</w:t>
      </w:r>
      <w:r w:rsidR="008D21F1" w:rsidRPr="008D21F1">
        <w:t xml:space="preserve"> </w:t>
      </w:r>
      <w:r w:rsidRPr="008D21F1">
        <w:t>что</w:t>
      </w:r>
      <w:r w:rsidR="008D21F1" w:rsidRPr="008D21F1">
        <w:t xml:space="preserve"> </w:t>
      </w:r>
      <w:r w:rsidRPr="008D21F1">
        <w:t>формулу</w:t>
      </w:r>
      <w:r w:rsidR="008D21F1">
        <w:t xml:space="preserve"> (</w:t>
      </w:r>
      <w:r w:rsidRPr="008D21F1">
        <w:t>4</w:t>
      </w:r>
      <w:r w:rsidR="008D21F1">
        <w:t>.1</w:t>
      </w:r>
      <w:r w:rsidRPr="008D21F1">
        <w:t>7</w:t>
      </w:r>
      <w:r w:rsidR="008D21F1" w:rsidRPr="008D21F1">
        <w:t xml:space="preserve">) </w:t>
      </w:r>
      <w:r w:rsidRPr="008D21F1">
        <w:t>можно</w:t>
      </w:r>
      <w:r w:rsidR="008D21F1" w:rsidRPr="008D21F1">
        <w:t xml:space="preserve"> </w:t>
      </w:r>
      <w:r w:rsidRPr="008D21F1">
        <w:t>использовать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для</w:t>
      </w:r>
      <w:r w:rsidR="008D21F1" w:rsidRPr="008D21F1">
        <w:t xml:space="preserve"> </w:t>
      </w:r>
      <w:r w:rsidRPr="008D21F1">
        <w:t>оценки</w:t>
      </w:r>
      <w:r w:rsidR="008D21F1" w:rsidRPr="008D21F1">
        <w:t xml:space="preserve"> </w:t>
      </w:r>
      <w:r w:rsidRPr="008D21F1">
        <w:t>активности</w:t>
      </w:r>
      <w:r w:rsidR="008D21F1" w:rsidRPr="008D21F1">
        <w:t xml:space="preserve"> </w:t>
      </w:r>
      <w:r w:rsidRPr="008D21F1">
        <w:t>воды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водных</w:t>
      </w:r>
      <w:r w:rsidR="008D21F1" w:rsidRPr="008D21F1">
        <w:t xml:space="preserve"> </w:t>
      </w:r>
      <w:r w:rsidRPr="008D21F1">
        <w:t>растворах</w:t>
      </w:r>
      <w:r w:rsidR="008D21F1" w:rsidRPr="008D21F1">
        <w:t xml:space="preserve"> </w:t>
      </w:r>
      <w:r w:rsidRPr="008D21F1">
        <w:t>органических</w:t>
      </w:r>
      <w:r w:rsidR="008D21F1" w:rsidRPr="008D21F1">
        <w:t xml:space="preserve"> </w:t>
      </w:r>
      <w:r w:rsidRPr="008D21F1">
        <w:t>ингибиторов</w:t>
      </w:r>
      <w:r w:rsidR="008D21F1" w:rsidRPr="008D21F1">
        <w:t>.</w:t>
      </w:r>
    </w:p>
    <w:p w:rsidR="00173D76" w:rsidRDefault="00173D76" w:rsidP="008D21F1">
      <w:pPr>
        <w:pStyle w:val="31"/>
        <w:tabs>
          <w:tab w:val="left" w:pos="726"/>
        </w:tabs>
        <w:jc w:val="both"/>
      </w:pPr>
    </w:p>
    <w:p w:rsidR="00A7644F" w:rsidRPr="008D21F1" w:rsidRDefault="00A7644F" w:rsidP="00173D76">
      <w:pPr>
        <w:pStyle w:val="1"/>
        <w:keepNext w:val="0"/>
        <w:widowControl/>
        <w:autoSpaceDE w:val="0"/>
        <w:autoSpaceDN w:val="0"/>
        <w:adjustRightInd w:val="0"/>
        <w:spacing w:before="0" w:after="0"/>
        <w:ind w:firstLine="0"/>
        <w:jc w:val="center"/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</w:pPr>
      <w:bookmarkStart w:id="438" w:name="_Toc289644151"/>
      <w:bookmarkStart w:id="439" w:name="_Toc289644195"/>
      <w:bookmarkStart w:id="440" w:name="_Toc289644239"/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4</w:t>
      </w:r>
      <w:r w:rsid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.6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Анализ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возможности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замены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метанола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на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другие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антигидратные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реагенты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на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базе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алифатических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спиртов</w:t>
      </w:r>
      <w:bookmarkEnd w:id="438"/>
      <w:bookmarkEnd w:id="439"/>
      <w:bookmarkEnd w:id="440"/>
    </w:p>
    <w:p w:rsidR="00173D76" w:rsidRDefault="00173D76" w:rsidP="008D21F1">
      <w:pPr>
        <w:pStyle w:val="a4"/>
        <w:tabs>
          <w:tab w:val="left" w:pos="726"/>
        </w:tabs>
      </w:pPr>
    </w:p>
    <w:p w:rsidR="008D21F1" w:rsidRPr="008D21F1" w:rsidRDefault="00A7644F" w:rsidP="008D21F1">
      <w:pPr>
        <w:pStyle w:val="a4"/>
        <w:tabs>
          <w:tab w:val="left" w:pos="726"/>
        </w:tabs>
      </w:pPr>
      <w:r w:rsidRPr="008D21F1">
        <w:t>Взамен</w:t>
      </w:r>
      <w:r w:rsidR="008D21F1" w:rsidRPr="008D21F1">
        <w:t xml:space="preserve"> </w:t>
      </w:r>
      <w:r w:rsidRPr="008D21F1">
        <w:t>чистого</w:t>
      </w:r>
      <w:r w:rsidR="008D21F1" w:rsidRPr="008D21F1">
        <w:t xml:space="preserve"> </w:t>
      </w:r>
      <w:r w:rsidRPr="008D21F1">
        <w:t>метанола</w:t>
      </w:r>
      <w:r w:rsidR="008D21F1" w:rsidRPr="008D21F1">
        <w:t xml:space="preserve"> </w:t>
      </w:r>
      <w:r w:rsidRPr="008D21F1">
        <w:t>практически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той</w:t>
      </w:r>
      <w:r w:rsidR="008D21F1" w:rsidRPr="008D21F1">
        <w:t xml:space="preserve"> </w:t>
      </w:r>
      <w:r w:rsidRPr="008D21F1">
        <w:t>же</w:t>
      </w:r>
      <w:r w:rsidR="008D21F1" w:rsidRPr="008D21F1">
        <w:t xml:space="preserve"> </w:t>
      </w:r>
      <w:r w:rsidRPr="008D21F1">
        <w:t>антигидратной</w:t>
      </w:r>
      <w:r w:rsidR="008D21F1" w:rsidRPr="008D21F1">
        <w:t xml:space="preserve"> </w:t>
      </w:r>
      <w:r w:rsidRPr="008D21F1">
        <w:t>эффективностью</w:t>
      </w:r>
      <w:r w:rsidR="008D21F1" w:rsidRPr="008D21F1">
        <w:t xml:space="preserve"> </w:t>
      </w:r>
      <w:r w:rsidRPr="008D21F1">
        <w:t>можно</w:t>
      </w:r>
      <w:r w:rsidR="008D21F1" w:rsidRPr="008D21F1">
        <w:t xml:space="preserve"> </w:t>
      </w:r>
      <w:r w:rsidRPr="008D21F1">
        <w:t>использовать</w:t>
      </w:r>
      <w:r w:rsidR="008D21F1" w:rsidRPr="008D21F1">
        <w:t xml:space="preserve"> </w:t>
      </w:r>
      <w:r w:rsidRPr="008D21F1">
        <w:t>технические</w:t>
      </w:r>
      <w:r w:rsidR="008D21F1" w:rsidRPr="008D21F1">
        <w:t xml:space="preserve"> </w:t>
      </w:r>
      <w:r w:rsidRPr="008D21F1">
        <w:t>его</w:t>
      </w:r>
      <w:r w:rsidR="008D21F1" w:rsidRPr="008D21F1">
        <w:t xml:space="preserve"> </w:t>
      </w:r>
      <w:r w:rsidRPr="008D21F1">
        <w:t>сорта,</w:t>
      </w:r>
      <w:r w:rsidR="008D21F1" w:rsidRPr="008D21F1">
        <w:t xml:space="preserve"> </w:t>
      </w:r>
      <w:r w:rsidRPr="008D21F1">
        <w:t>а</w:t>
      </w:r>
      <w:r w:rsidR="008D21F1" w:rsidRPr="008D21F1">
        <w:t xml:space="preserve"> </w:t>
      </w:r>
      <w:r w:rsidRPr="008D21F1">
        <w:t>также</w:t>
      </w:r>
      <w:r w:rsidR="008D21F1" w:rsidRPr="008D21F1">
        <w:t xml:space="preserve"> </w:t>
      </w:r>
      <w:r w:rsidRPr="008D21F1">
        <w:t>полупродукты</w:t>
      </w:r>
      <w:r w:rsidR="008D21F1" w:rsidRPr="008D21F1">
        <w:t xml:space="preserve"> </w:t>
      </w:r>
      <w:r w:rsidRPr="008D21F1">
        <w:t>производства</w:t>
      </w:r>
      <w:r w:rsidR="008D21F1" w:rsidRPr="008D21F1">
        <w:t xml:space="preserve"> </w:t>
      </w:r>
      <w:r w:rsidRPr="008D21F1">
        <w:t>или</w:t>
      </w:r>
      <w:r w:rsidR="008D21F1" w:rsidRPr="008D21F1">
        <w:t xml:space="preserve"> </w:t>
      </w:r>
      <w:r w:rsidRPr="008D21F1">
        <w:t>кубовые</w:t>
      </w:r>
      <w:r w:rsidR="008D21F1" w:rsidRPr="008D21F1">
        <w:t xml:space="preserve"> </w:t>
      </w:r>
      <w:r w:rsidRPr="008D21F1">
        <w:t>остатки</w:t>
      </w:r>
      <w:r w:rsidR="008D21F1" w:rsidRPr="008D21F1">
        <w:t xml:space="preserve"> </w:t>
      </w:r>
      <w:r w:rsidRPr="008D21F1">
        <w:t>химических</w:t>
      </w:r>
      <w:r w:rsidR="008D21F1" w:rsidRPr="008D21F1">
        <w:t xml:space="preserve"> </w:t>
      </w:r>
      <w:r w:rsidRPr="008D21F1">
        <w:t>производств,</w:t>
      </w:r>
      <w:r w:rsidR="008D21F1" w:rsidRPr="008D21F1">
        <w:t xml:space="preserve"> </w:t>
      </w:r>
      <w:r w:rsidRPr="008D21F1">
        <w:t>где</w:t>
      </w:r>
      <w:r w:rsidR="008D21F1" w:rsidRPr="008D21F1">
        <w:t xml:space="preserve"> </w:t>
      </w:r>
      <w:r w:rsidRPr="008D21F1">
        <w:t>метанол</w:t>
      </w:r>
      <w:r w:rsidR="008D21F1" w:rsidRPr="008D21F1">
        <w:t xml:space="preserve"> </w:t>
      </w:r>
      <w:r w:rsidRPr="008D21F1">
        <w:t>применяется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технологическом</w:t>
      </w:r>
      <w:r w:rsidR="008D21F1" w:rsidRPr="008D21F1">
        <w:t xml:space="preserve"> </w:t>
      </w:r>
      <w:r w:rsidRPr="008D21F1">
        <w:t>цикле</w:t>
      </w:r>
      <w:r w:rsidR="008D21F1" w:rsidRPr="008D21F1">
        <w:t xml:space="preserve">. </w:t>
      </w:r>
      <w:r w:rsidRPr="008D21F1">
        <w:t>При</w:t>
      </w:r>
      <w:r w:rsidR="008D21F1" w:rsidRPr="008D21F1">
        <w:t xml:space="preserve"> </w:t>
      </w:r>
      <w:r w:rsidRPr="008D21F1">
        <w:t>этом</w:t>
      </w:r>
      <w:r w:rsidR="008D21F1" w:rsidRPr="008D21F1">
        <w:t xml:space="preserve"> </w:t>
      </w:r>
      <w:r w:rsidRPr="008D21F1">
        <w:t>ставится</w:t>
      </w:r>
      <w:r w:rsidR="008D21F1" w:rsidRPr="008D21F1">
        <w:t xml:space="preserve"> </w:t>
      </w:r>
      <w:r w:rsidRPr="008D21F1">
        <w:t>задача</w:t>
      </w:r>
      <w:r w:rsidR="008D21F1" w:rsidRPr="008D21F1">
        <w:t xml:space="preserve"> </w:t>
      </w:r>
      <w:r w:rsidRPr="008D21F1">
        <w:t>снижения</w:t>
      </w:r>
      <w:r w:rsidR="008D21F1" w:rsidRPr="008D21F1">
        <w:t xml:space="preserve"> </w:t>
      </w:r>
      <w:r w:rsidRPr="008D21F1">
        <w:t>эксплуатационных</w:t>
      </w:r>
      <w:r w:rsidR="008D21F1" w:rsidRPr="008D21F1">
        <w:t xml:space="preserve"> </w:t>
      </w:r>
      <w:r w:rsidRPr="008D21F1">
        <w:t>затрат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предупреждение</w:t>
      </w:r>
      <w:r w:rsidR="008D21F1" w:rsidRPr="008D21F1">
        <w:t xml:space="preserve"> </w:t>
      </w:r>
      <w:r w:rsidRPr="008D21F1">
        <w:t>гидратообразования</w:t>
      </w:r>
      <w:r w:rsidR="008D21F1" w:rsidRPr="008D21F1">
        <w:t xml:space="preserve"> </w:t>
      </w:r>
      <w:r w:rsidRPr="008D21F1">
        <w:t>за</w:t>
      </w:r>
      <w:r w:rsidR="008D21F1" w:rsidRPr="008D21F1">
        <w:t xml:space="preserve"> </w:t>
      </w:r>
      <w:r w:rsidRPr="008D21F1">
        <w:t>счет</w:t>
      </w:r>
      <w:r w:rsidR="008D21F1" w:rsidRPr="008D21F1">
        <w:t xml:space="preserve"> </w:t>
      </w:r>
      <w:r w:rsidRPr="008D21F1">
        <w:t>использования</w:t>
      </w:r>
      <w:r w:rsidR="008D21F1" w:rsidRPr="008D21F1">
        <w:t xml:space="preserve"> </w:t>
      </w:r>
      <w:r w:rsidRPr="008D21F1">
        <w:t>более</w:t>
      </w:r>
      <w:r w:rsidR="008D21F1" w:rsidRPr="008D21F1">
        <w:t xml:space="preserve"> </w:t>
      </w:r>
      <w:r w:rsidRPr="008D21F1">
        <w:t>дешевых,</w:t>
      </w:r>
      <w:r w:rsidR="008D21F1" w:rsidRPr="008D21F1">
        <w:t xml:space="preserve"> </w:t>
      </w:r>
      <w:r w:rsidRPr="008D21F1">
        <w:t>чем</w:t>
      </w:r>
      <w:r w:rsidR="008D21F1" w:rsidRPr="008D21F1">
        <w:t xml:space="preserve"> </w:t>
      </w:r>
      <w:r w:rsidRPr="008D21F1">
        <w:t>метанол,</w:t>
      </w:r>
      <w:r w:rsidR="008D21F1" w:rsidRPr="008D21F1">
        <w:t xml:space="preserve"> </w:t>
      </w:r>
      <w:r w:rsidRPr="008D21F1">
        <w:t>продуктов,</w:t>
      </w:r>
      <w:r w:rsidR="008D21F1" w:rsidRPr="008D21F1">
        <w:t xml:space="preserve"> </w:t>
      </w:r>
      <w:r w:rsidRPr="008D21F1">
        <w:t>либо</w:t>
      </w:r>
      <w:r w:rsidR="008D21F1" w:rsidRPr="008D21F1">
        <w:t xml:space="preserve"> </w:t>
      </w:r>
      <w:r w:rsidRPr="008D21F1">
        <w:t>за</w:t>
      </w:r>
      <w:r w:rsidR="008D21F1" w:rsidRPr="008D21F1">
        <w:t xml:space="preserve"> </w:t>
      </w:r>
      <w:r w:rsidRPr="008D21F1">
        <w:t>счет</w:t>
      </w:r>
      <w:r w:rsidR="008D21F1" w:rsidRPr="008D21F1">
        <w:t xml:space="preserve"> </w:t>
      </w:r>
      <w:r w:rsidRPr="008D21F1">
        <w:t>введения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состав</w:t>
      </w:r>
      <w:r w:rsidR="008D21F1" w:rsidRPr="008D21F1">
        <w:t xml:space="preserve"> </w:t>
      </w:r>
      <w:r w:rsidRPr="008D21F1">
        <w:t>ингибитора</w:t>
      </w:r>
      <w:r w:rsidR="008D21F1" w:rsidRPr="008D21F1">
        <w:t xml:space="preserve"> </w:t>
      </w:r>
      <w:r w:rsidRPr="008D21F1">
        <w:t>малолетучих</w:t>
      </w:r>
      <w:r w:rsidR="008D21F1" w:rsidRPr="008D21F1">
        <w:t xml:space="preserve"> </w:t>
      </w:r>
      <w:r w:rsidRPr="008D21F1">
        <w:t>добавок</w:t>
      </w:r>
      <w:r w:rsidR="008D21F1" w:rsidRPr="008D21F1">
        <w:t xml:space="preserve">. </w:t>
      </w:r>
      <w:r w:rsidRPr="008D21F1">
        <w:t>В</w:t>
      </w:r>
      <w:r w:rsidR="008D21F1" w:rsidRPr="008D21F1">
        <w:t xml:space="preserve"> </w:t>
      </w:r>
      <w:r w:rsidRPr="008D21F1">
        <w:t>последнем</w:t>
      </w:r>
      <w:r w:rsidR="008D21F1" w:rsidRPr="008D21F1">
        <w:t xml:space="preserve"> </w:t>
      </w:r>
      <w:r w:rsidRPr="008D21F1">
        <w:t>случае</w:t>
      </w:r>
      <w:r w:rsidR="008D21F1" w:rsidRPr="008D21F1">
        <w:t xml:space="preserve"> </w:t>
      </w:r>
      <w:r w:rsidRPr="008D21F1">
        <w:t>уменьшается</w:t>
      </w:r>
      <w:r w:rsidR="008D21F1" w:rsidRPr="008D21F1">
        <w:t xml:space="preserve"> </w:t>
      </w:r>
      <w:r w:rsidRPr="008D21F1">
        <w:t>потери</w:t>
      </w:r>
      <w:r w:rsidR="008D21F1" w:rsidRPr="008D21F1">
        <w:t xml:space="preserve"> </w:t>
      </w:r>
      <w:r w:rsidRPr="008D21F1">
        <w:t>метанола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газовой</w:t>
      </w:r>
      <w:r w:rsidR="008D21F1" w:rsidRPr="008D21F1">
        <w:t xml:space="preserve"> </w:t>
      </w:r>
      <w:r w:rsidRPr="008D21F1">
        <w:t>фазой,</w:t>
      </w:r>
      <w:r w:rsidR="008D21F1" w:rsidRPr="008D21F1">
        <w:t xml:space="preserve"> </w:t>
      </w:r>
      <w:r w:rsidRPr="008D21F1">
        <w:t>тогда</w:t>
      </w:r>
      <w:r w:rsidR="008D21F1" w:rsidRPr="008D21F1">
        <w:t xml:space="preserve"> </w:t>
      </w:r>
      <w:r w:rsidRPr="008D21F1">
        <w:t>как</w:t>
      </w:r>
      <w:r w:rsidR="008D21F1" w:rsidRPr="008D21F1">
        <w:t xml:space="preserve"> </w:t>
      </w:r>
      <w:r w:rsidRPr="008D21F1">
        <w:t>использование</w:t>
      </w:r>
      <w:r w:rsidR="008D21F1" w:rsidRPr="008D21F1">
        <w:t xml:space="preserve"> </w:t>
      </w:r>
      <w:r w:rsidRPr="008D21F1">
        <w:t>нелетучих</w:t>
      </w:r>
      <w:r w:rsidR="008D21F1" w:rsidRPr="008D21F1">
        <w:t xml:space="preserve"> </w:t>
      </w:r>
      <w:r w:rsidRPr="008D21F1">
        <w:t>реагентов-добавок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чистом</w:t>
      </w:r>
      <w:r w:rsidR="008D21F1" w:rsidRPr="008D21F1">
        <w:t xml:space="preserve"> </w:t>
      </w:r>
      <w:r w:rsidRPr="008D21F1">
        <w:t>виде</w:t>
      </w:r>
      <w:r w:rsidR="008D21F1" w:rsidRPr="008D21F1">
        <w:t xml:space="preserve"> </w:t>
      </w:r>
      <w:r w:rsidRPr="008D21F1">
        <w:t>или</w:t>
      </w:r>
      <w:r w:rsidR="008D21F1" w:rsidRPr="008D21F1">
        <w:t xml:space="preserve"> </w:t>
      </w:r>
      <w:r w:rsidRPr="008D21F1">
        <w:t>невозможно,</w:t>
      </w:r>
      <w:r w:rsidR="008D21F1" w:rsidRPr="008D21F1">
        <w:t xml:space="preserve"> </w:t>
      </w:r>
      <w:r w:rsidRPr="008D21F1">
        <w:t>или</w:t>
      </w:r>
      <w:r w:rsidR="008D21F1" w:rsidRPr="008D21F1">
        <w:t xml:space="preserve"> </w:t>
      </w:r>
      <w:r w:rsidRPr="008D21F1">
        <w:t>экономически</w:t>
      </w:r>
      <w:r w:rsidR="008D21F1" w:rsidRPr="008D21F1">
        <w:t xml:space="preserve"> </w:t>
      </w:r>
      <w:r w:rsidRPr="008D21F1">
        <w:t>нецелесообразно</w:t>
      </w:r>
      <w:r w:rsidR="008D21F1">
        <w:t xml:space="preserve"> (</w:t>
      </w:r>
      <w:r w:rsidRPr="008D21F1">
        <w:t>из-за</w:t>
      </w:r>
      <w:r w:rsidR="008D21F1" w:rsidRPr="008D21F1">
        <w:t xml:space="preserve"> </w:t>
      </w:r>
      <w:r w:rsidRPr="008D21F1">
        <w:t>высокой</w:t>
      </w:r>
      <w:r w:rsidR="008D21F1" w:rsidRPr="008D21F1">
        <w:t xml:space="preserve"> </w:t>
      </w:r>
      <w:r w:rsidRPr="008D21F1">
        <w:t>вязкости,</w:t>
      </w:r>
      <w:r w:rsidR="008D21F1" w:rsidRPr="008D21F1">
        <w:t xml:space="preserve"> </w:t>
      </w:r>
      <w:r w:rsidRPr="008D21F1">
        <w:t>неподходящей</w:t>
      </w:r>
      <w:r w:rsidR="008D21F1" w:rsidRPr="008D21F1">
        <w:t xml:space="preserve"> </w:t>
      </w:r>
      <w:r w:rsidRPr="008D21F1">
        <w:t>температуры</w:t>
      </w:r>
      <w:r w:rsidR="008D21F1" w:rsidRPr="008D21F1">
        <w:t xml:space="preserve"> </w:t>
      </w:r>
      <w:r w:rsidRPr="008D21F1">
        <w:t>замерзания,</w:t>
      </w:r>
      <w:r w:rsidR="008D21F1" w:rsidRPr="008D21F1">
        <w:t xml:space="preserve"> </w:t>
      </w:r>
      <w:r w:rsidRPr="008D21F1">
        <w:t>наличия</w:t>
      </w:r>
      <w:r w:rsidR="008D21F1" w:rsidRPr="008D21F1">
        <w:t xml:space="preserve"> </w:t>
      </w:r>
      <w:r w:rsidRPr="008D21F1">
        <w:t>предела</w:t>
      </w:r>
      <w:r w:rsidR="008D21F1" w:rsidRPr="008D21F1">
        <w:t xml:space="preserve"> </w:t>
      </w:r>
      <w:r w:rsidRPr="008D21F1">
        <w:t>ингибирующего</w:t>
      </w:r>
      <w:r w:rsidR="008D21F1" w:rsidRPr="008D21F1">
        <w:t xml:space="preserve"> </w:t>
      </w:r>
      <w:r w:rsidRPr="008D21F1">
        <w:t>действия</w:t>
      </w:r>
      <w:r w:rsidR="008D21F1" w:rsidRPr="008D21F1">
        <w:t>).</w:t>
      </w:r>
    </w:p>
    <w:p w:rsidR="008D21F1" w:rsidRDefault="00A7644F" w:rsidP="008D21F1">
      <w:pPr>
        <w:tabs>
          <w:tab w:val="left" w:pos="726"/>
        </w:tabs>
      </w:pPr>
      <w:r w:rsidRPr="008D21F1">
        <w:t>В</w:t>
      </w:r>
      <w:r w:rsidR="008D21F1" w:rsidRPr="008D21F1">
        <w:t xml:space="preserve"> </w:t>
      </w:r>
      <w:r w:rsidRPr="008D21F1">
        <w:t>последнее</w:t>
      </w:r>
      <w:r w:rsidR="008D21F1" w:rsidRPr="008D21F1">
        <w:t xml:space="preserve"> </w:t>
      </w:r>
      <w:r w:rsidRPr="008D21F1">
        <w:t>время</w:t>
      </w:r>
      <w:r w:rsidR="008D21F1" w:rsidRPr="008D21F1">
        <w:t xml:space="preserve"> </w:t>
      </w:r>
      <w:r w:rsidRPr="008D21F1">
        <w:t>детально</w:t>
      </w:r>
      <w:r w:rsidR="008D21F1" w:rsidRPr="008D21F1">
        <w:t xml:space="preserve"> </w:t>
      </w:r>
      <w:r w:rsidRPr="008D21F1">
        <w:t>исследуются</w:t>
      </w:r>
      <w:r w:rsidR="008D21F1" w:rsidRPr="008D21F1">
        <w:t xml:space="preserve"> </w:t>
      </w:r>
      <w:r w:rsidRPr="008D21F1">
        <w:t>возможности</w:t>
      </w:r>
      <w:r w:rsidR="008D21F1" w:rsidRPr="008D21F1">
        <w:t xml:space="preserve"> </w:t>
      </w:r>
      <w:r w:rsidRPr="008D21F1">
        <w:t>получения</w:t>
      </w:r>
      <w:r w:rsidR="008D21F1" w:rsidRPr="008D21F1">
        <w:t xml:space="preserve"> </w:t>
      </w:r>
      <w:r w:rsidRPr="008D21F1">
        <w:t>различных</w:t>
      </w:r>
      <w:r w:rsidR="008D21F1" w:rsidRPr="008D21F1">
        <w:t xml:space="preserve"> </w:t>
      </w:r>
      <w:r w:rsidRPr="008D21F1">
        <w:t>кислородосодержащих</w:t>
      </w:r>
      <w:r w:rsidR="008D21F1" w:rsidRPr="008D21F1">
        <w:t xml:space="preserve"> </w:t>
      </w:r>
      <w:r w:rsidRPr="008D21F1">
        <w:t>продуктов</w:t>
      </w:r>
      <w:r w:rsidR="008D21F1">
        <w:t xml:space="preserve"> (</w:t>
      </w:r>
      <w:r w:rsidRPr="008D21F1">
        <w:t>в</w:t>
      </w:r>
      <w:r w:rsidR="008D21F1" w:rsidRPr="008D21F1">
        <w:t xml:space="preserve"> </w:t>
      </w:r>
      <w:r w:rsidRPr="008D21F1">
        <w:t>основном</w:t>
      </w:r>
      <w:r w:rsidR="008D21F1" w:rsidRPr="008D21F1">
        <w:t xml:space="preserve"> </w:t>
      </w:r>
      <w:r w:rsidRPr="008D21F1">
        <w:t>метанольных</w:t>
      </w:r>
      <w:r w:rsidR="008D21F1" w:rsidRPr="008D21F1">
        <w:t xml:space="preserve">) </w:t>
      </w:r>
      <w:r w:rsidRPr="008D21F1">
        <w:lastRenderedPageBreak/>
        <w:t>непосредственно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месторождениях</w:t>
      </w:r>
      <w:r w:rsidR="008D21F1" w:rsidRPr="008D21F1">
        <w:t xml:space="preserve"> </w:t>
      </w:r>
      <w:r w:rsidRPr="008D21F1">
        <w:t>посредством</w:t>
      </w:r>
      <w:r w:rsidR="008D21F1" w:rsidRPr="008D21F1">
        <w:t xml:space="preserve"> </w:t>
      </w:r>
      <w:r w:rsidRPr="008D21F1">
        <w:t>неполного</w:t>
      </w:r>
      <w:r w:rsidR="008D21F1" w:rsidRPr="008D21F1">
        <w:t xml:space="preserve"> </w:t>
      </w:r>
      <w:r w:rsidRPr="008D21F1">
        <w:t>окисления</w:t>
      </w:r>
      <w:r w:rsidR="008D21F1" w:rsidRPr="008D21F1">
        <w:t xml:space="preserve"> </w:t>
      </w:r>
      <w:r w:rsidRPr="008D21F1">
        <w:t>природного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кислородом</w:t>
      </w:r>
      <w:r w:rsidR="008D21F1" w:rsidRPr="008D21F1">
        <w:t xml:space="preserve"> </w:t>
      </w:r>
      <w:r w:rsidRPr="008D21F1">
        <w:t>воздуха</w:t>
      </w:r>
      <w:r w:rsidR="008D21F1" w:rsidRPr="008D21F1">
        <w:t xml:space="preserve">. </w:t>
      </w:r>
      <w:r w:rsidRPr="008D21F1">
        <w:t>В</w:t>
      </w:r>
      <w:r w:rsidR="008D21F1" w:rsidRPr="008D21F1">
        <w:t xml:space="preserve"> </w:t>
      </w:r>
      <w:r w:rsidRPr="008D21F1">
        <w:t>результате</w:t>
      </w:r>
      <w:r w:rsidR="008D21F1" w:rsidRPr="008D21F1">
        <w:t xml:space="preserve"> </w:t>
      </w:r>
      <w:r w:rsidRPr="008D21F1">
        <w:t>проведенных</w:t>
      </w:r>
      <w:r w:rsidR="008D21F1" w:rsidRPr="008D21F1">
        <w:t xml:space="preserve"> </w:t>
      </w:r>
      <w:r w:rsidRPr="008D21F1">
        <w:t>исследований</w:t>
      </w:r>
      <w:r w:rsidR="008D21F1" w:rsidRPr="008D21F1">
        <w:t xml:space="preserve"> </w:t>
      </w:r>
      <w:r w:rsidRPr="008D21F1">
        <w:t>выявлено</w:t>
      </w:r>
      <w:r w:rsidR="008D21F1" w:rsidRPr="008D21F1">
        <w:t xml:space="preserve"> </w:t>
      </w:r>
      <w:r w:rsidRPr="008D21F1">
        <w:t>влияние</w:t>
      </w:r>
      <w:r w:rsidR="008D21F1" w:rsidRPr="008D21F1">
        <w:t xml:space="preserve"> </w:t>
      </w:r>
      <w:r w:rsidRPr="008D21F1">
        <w:t>гидродинамических</w:t>
      </w:r>
      <w:r w:rsidR="008D21F1" w:rsidRPr="008D21F1">
        <w:t xml:space="preserve"> </w:t>
      </w:r>
      <w:r w:rsidRPr="008D21F1">
        <w:t>параметров</w:t>
      </w:r>
      <w:r w:rsidR="008D21F1" w:rsidRPr="008D21F1">
        <w:t xml:space="preserve"> </w:t>
      </w:r>
      <w:r w:rsidRPr="008D21F1">
        <w:t>воздуха</w:t>
      </w:r>
      <w:r w:rsidR="008D21F1">
        <w:t xml:space="preserve"> (</w:t>
      </w:r>
      <w:r w:rsidRPr="008D21F1">
        <w:t>окислителя</w:t>
      </w:r>
      <w:r w:rsidR="008D21F1" w:rsidRPr="008D21F1">
        <w:t xml:space="preserve">) </w:t>
      </w:r>
      <w:r w:rsidRPr="008D21F1">
        <w:t>и</w:t>
      </w:r>
      <w:r w:rsidR="008D21F1" w:rsidRPr="008D21F1">
        <w:t xml:space="preserve"> </w:t>
      </w:r>
      <w:r w:rsidRPr="008D21F1">
        <w:t>природного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количество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состав</w:t>
      </w:r>
      <w:r w:rsidR="008D21F1" w:rsidRPr="008D21F1">
        <w:t xml:space="preserve"> </w:t>
      </w:r>
      <w:r w:rsidRPr="008D21F1">
        <w:t>полученных</w:t>
      </w:r>
      <w:r w:rsidR="008D21F1" w:rsidRPr="008D21F1">
        <w:t xml:space="preserve"> </w:t>
      </w:r>
      <w:r w:rsidRPr="008D21F1">
        <w:t>продуктов</w:t>
      </w:r>
      <w:r w:rsidR="008D21F1" w:rsidRPr="008D21F1">
        <w:t xml:space="preserve">. </w:t>
      </w:r>
      <w:r w:rsidRPr="008D21F1">
        <w:t>Выход</w:t>
      </w:r>
      <w:r w:rsidR="008D21F1" w:rsidRPr="008D21F1">
        <w:t xml:space="preserve"> </w:t>
      </w:r>
      <w:r w:rsidRPr="008D21F1">
        <w:t>жидкой</w:t>
      </w:r>
      <w:r w:rsidR="008D21F1" w:rsidRPr="008D21F1">
        <w:t xml:space="preserve"> </w:t>
      </w:r>
      <w:r w:rsidRPr="008D21F1">
        <w:t>фазы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smartTag w:uri="urn:schemas-microsoft-com:office:smarttags" w:element="metricconverter">
        <w:smartTagPr>
          <w:attr w:name="ProductID" w:val="1000 м3"/>
        </w:smartTagPr>
        <w:r w:rsidRPr="008D21F1">
          <w:t>1000</w:t>
        </w:r>
        <w:r w:rsidR="008D21F1" w:rsidRPr="008D21F1">
          <w:t xml:space="preserve"> </w:t>
        </w:r>
        <w:r w:rsidRPr="008D21F1">
          <w:t>м</w:t>
        </w:r>
        <w:r w:rsidRPr="008D21F1">
          <w:rPr>
            <w:vertAlign w:val="superscript"/>
          </w:rPr>
          <w:t>3</w:t>
        </w:r>
      </w:smartTag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сос</w:t>
      </w:r>
      <w:r w:rsidR="006833A1">
        <w:t>та</w:t>
      </w:r>
      <w:r w:rsidRPr="008D21F1">
        <w:t>вляет</w:t>
      </w:r>
      <w:r w:rsidR="008D21F1" w:rsidRPr="008D21F1">
        <w:t xml:space="preserve"> </w:t>
      </w:r>
      <w:r w:rsidRPr="008D21F1">
        <w:t>39</w:t>
      </w:r>
      <w:r w:rsidR="008D21F1" w:rsidRPr="008D21F1">
        <w:t xml:space="preserve"> - </w:t>
      </w:r>
      <w:smartTag w:uri="urn:schemas-microsoft-com:office:smarttags" w:element="metricconverter">
        <w:smartTagPr>
          <w:attr w:name="ProductID" w:val="43 кг"/>
        </w:smartTagPr>
        <w:r w:rsidRPr="008D21F1">
          <w:t>43</w:t>
        </w:r>
        <w:r w:rsidR="008D21F1" w:rsidRPr="008D21F1">
          <w:t xml:space="preserve"> </w:t>
        </w:r>
        <w:r w:rsidRPr="008D21F1">
          <w:t>кг</w:t>
        </w:r>
      </w:smartTag>
      <w:r w:rsidRPr="008D21F1">
        <w:t>,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состав</w:t>
      </w:r>
      <w:r w:rsidR="008D21F1" w:rsidRPr="008D21F1">
        <w:t xml:space="preserve"> </w:t>
      </w:r>
      <w:r w:rsidRPr="008D21F1">
        <w:t>входят</w:t>
      </w:r>
      <w:r w:rsidR="008D21F1" w:rsidRPr="008D21F1">
        <w:t xml:space="preserve"> </w:t>
      </w:r>
      <w:r w:rsidRPr="008D21F1">
        <w:t>СН</w:t>
      </w:r>
      <w:r w:rsidRPr="008D21F1">
        <w:rPr>
          <w:vertAlign w:val="subscript"/>
        </w:rPr>
        <w:t>3</w:t>
      </w:r>
      <w:r w:rsidRPr="008D21F1">
        <w:t>ОН</w:t>
      </w:r>
      <w:r w:rsidR="008D21F1">
        <w:t xml:space="preserve"> (</w:t>
      </w:r>
      <w:r w:rsidRPr="008D21F1">
        <w:t>около</w:t>
      </w:r>
      <w:r w:rsidR="008D21F1" w:rsidRPr="008D21F1">
        <w:t xml:space="preserve"> </w:t>
      </w:r>
      <w:r w:rsidRPr="008D21F1">
        <w:t>50</w:t>
      </w:r>
      <w:r w:rsidR="008D21F1" w:rsidRPr="008D21F1">
        <w:t xml:space="preserve"> </w:t>
      </w:r>
      <w:r w:rsidRPr="008D21F1">
        <w:t>мас</w:t>
      </w:r>
      <w:r w:rsidR="008D21F1" w:rsidRPr="008D21F1">
        <w:t xml:space="preserve">. </w:t>
      </w:r>
      <w:r w:rsidRPr="008D21F1">
        <w:t>%</w:t>
      </w:r>
      <w:r w:rsidR="008D21F1" w:rsidRPr="008D21F1">
        <w:t xml:space="preserve">), </w:t>
      </w:r>
      <w:r w:rsidRPr="008D21F1">
        <w:t>высшие</w:t>
      </w:r>
      <w:r w:rsidR="008D21F1" w:rsidRPr="008D21F1">
        <w:t xml:space="preserve"> </w:t>
      </w:r>
      <w:r w:rsidRPr="008D21F1">
        <w:t>спирты</w:t>
      </w:r>
      <w:r w:rsidR="008D21F1">
        <w:t xml:space="preserve"> (</w:t>
      </w:r>
      <w:r w:rsidRPr="008D21F1">
        <w:t>1</w:t>
      </w:r>
      <w:r w:rsidR="008D21F1" w:rsidRPr="008D21F1">
        <w:t xml:space="preserve"> - </w:t>
      </w:r>
      <w:r w:rsidRPr="008D21F1">
        <w:t>2</w:t>
      </w:r>
      <w:r w:rsidR="008D21F1" w:rsidRPr="008D21F1">
        <w:t xml:space="preserve"> </w:t>
      </w:r>
      <w:r w:rsidRPr="008D21F1">
        <w:t>%</w:t>
      </w:r>
      <w:r w:rsidR="008D21F1" w:rsidRPr="008D21F1">
        <w:t xml:space="preserve">), </w:t>
      </w:r>
      <w:r w:rsidRPr="008D21F1">
        <w:t>формальдегид</w:t>
      </w:r>
      <w:r w:rsidR="008D21F1">
        <w:t xml:space="preserve"> (</w:t>
      </w:r>
      <w:r w:rsidRPr="008D21F1">
        <w:t>8</w:t>
      </w:r>
      <w:r w:rsidR="008D21F1" w:rsidRPr="008D21F1">
        <w:t xml:space="preserve"> </w:t>
      </w:r>
      <w:r w:rsidRPr="008D21F1">
        <w:t>%</w:t>
      </w:r>
      <w:r w:rsidR="008D21F1" w:rsidRPr="008D21F1">
        <w:t xml:space="preserve">), </w:t>
      </w:r>
      <w:r w:rsidRPr="008D21F1">
        <w:t>альдегиды,</w:t>
      </w:r>
      <w:r w:rsidR="008D21F1" w:rsidRPr="008D21F1">
        <w:t xml:space="preserve"> </w:t>
      </w:r>
      <w:r w:rsidRPr="008D21F1">
        <w:t>эфиры,</w:t>
      </w:r>
      <w:r w:rsidR="008D21F1" w:rsidRPr="008D21F1">
        <w:t xml:space="preserve"> </w:t>
      </w:r>
      <w:r w:rsidRPr="008D21F1">
        <w:t>кислоты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вода</w:t>
      </w:r>
      <w:r w:rsidR="008D21F1">
        <w:t xml:space="preserve"> (</w:t>
      </w:r>
      <w:r w:rsidRPr="008D21F1">
        <w:t>32</w:t>
      </w:r>
      <w:r w:rsidR="008D21F1" w:rsidRPr="008D21F1">
        <w:t xml:space="preserve"> - </w:t>
      </w:r>
      <w:r w:rsidRPr="008D21F1">
        <w:t>34</w:t>
      </w:r>
      <w:r w:rsidR="008D21F1" w:rsidRPr="008D21F1">
        <w:t xml:space="preserve"> </w:t>
      </w:r>
      <w:r w:rsidRPr="008D21F1">
        <w:t>мас</w:t>
      </w:r>
      <w:r w:rsidR="008D21F1" w:rsidRPr="008D21F1">
        <w:t xml:space="preserve">. </w:t>
      </w:r>
      <w:r w:rsidRPr="008D21F1">
        <w:t>%</w:t>
      </w:r>
      <w:r w:rsidR="008D21F1" w:rsidRPr="008D21F1">
        <w:t xml:space="preserve">). </w:t>
      </w:r>
      <w:r w:rsidRPr="008D21F1">
        <w:t>Определены</w:t>
      </w:r>
      <w:r w:rsidR="008D21F1" w:rsidRPr="008D21F1">
        <w:t xml:space="preserve"> </w:t>
      </w:r>
      <w:r w:rsidRPr="008D21F1">
        <w:t>оптимальные</w:t>
      </w:r>
      <w:r w:rsidR="008D21F1" w:rsidRPr="008D21F1">
        <w:t xml:space="preserve"> </w:t>
      </w:r>
      <w:r w:rsidRPr="008D21F1">
        <w:t>термодинамические</w:t>
      </w:r>
      <w:r w:rsidR="008D21F1" w:rsidRPr="008D21F1">
        <w:t xml:space="preserve"> </w:t>
      </w:r>
      <w:r w:rsidRPr="008D21F1">
        <w:t>параметры</w:t>
      </w:r>
      <w:r w:rsidR="008D21F1" w:rsidRPr="008D21F1">
        <w:t xml:space="preserve"> </w:t>
      </w:r>
      <w:r w:rsidRPr="008D21F1">
        <w:t>ведения</w:t>
      </w:r>
      <w:r w:rsidR="008D21F1" w:rsidRPr="008D21F1">
        <w:t xml:space="preserve"> </w:t>
      </w:r>
      <w:r w:rsidRPr="008D21F1">
        <w:t>процесса</w:t>
      </w:r>
      <w:r w:rsidR="008D21F1" w:rsidRPr="008D21F1">
        <w:t xml:space="preserve">: </w:t>
      </w:r>
      <w:r w:rsidRPr="008D21F1">
        <w:t>давление</w:t>
      </w:r>
      <w:r w:rsidR="008D21F1" w:rsidRPr="008D21F1">
        <w:t xml:space="preserve"> - </w:t>
      </w:r>
      <w:r w:rsidRPr="008D21F1">
        <w:t>10</w:t>
      </w:r>
      <w:r w:rsidR="008D21F1" w:rsidRPr="008D21F1">
        <w:t xml:space="preserve"> </w:t>
      </w:r>
      <w:r w:rsidRPr="008D21F1">
        <w:t>МПа,</w:t>
      </w:r>
      <w:r w:rsidR="008D21F1" w:rsidRPr="008D21F1">
        <w:t xml:space="preserve"> </w:t>
      </w:r>
      <w:r w:rsidRPr="008D21F1">
        <w:t>температура</w:t>
      </w:r>
      <w:r w:rsidR="008D21F1" w:rsidRPr="008D21F1">
        <w:t xml:space="preserve"> - </w:t>
      </w:r>
      <w:r w:rsidRPr="008D21F1">
        <w:t>400</w:t>
      </w:r>
      <w:r w:rsidR="008D21F1" w:rsidRPr="008D21F1">
        <w:t xml:space="preserve"> - </w:t>
      </w:r>
      <w:r w:rsidRPr="008D21F1">
        <w:t>420</w:t>
      </w:r>
      <w:r w:rsidR="008D21F1" w:rsidRPr="008D21F1">
        <w:t xml:space="preserve"> </w:t>
      </w:r>
      <w:r w:rsidRPr="008D21F1">
        <w:t>ºС</w:t>
      </w:r>
      <w:r w:rsidR="008D21F1" w:rsidRPr="008D21F1">
        <w:t xml:space="preserve">. </w:t>
      </w:r>
      <w:r w:rsidRPr="008D21F1">
        <w:t>механизм</w:t>
      </w:r>
      <w:r w:rsidR="008D21F1" w:rsidRPr="008D21F1">
        <w:t xml:space="preserve"> </w:t>
      </w:r>
      <w:r w:rsidRPr="008D21F1">
        <w:t>реакции</w:t>
      </w:r>
      <w:r w:rsidR="008D21F1" w:rsidRPr="008D21F1">
        <w:t xml:space="preserve"> - </w:t>
      </w:r>
      <w:r w:rsidRPr="008D21F1">
        <w:t>цепной</w:t>
      </w:r>
      <w:r w:rsidR="008D21F1" w:rsidRPr="008D21F1">
        <w:t xml:space="preserve">. </w:t>
      </w:r>
      <w:r w:rsidRPr="008D21F1">
        <w:t>Следует,</w:t>
      </w:r>
      <w:r w:rsidR="008D21F1" w:rsidRPr="008D21F1">
        <w:t xml:space="preserve"> </w:t>
      </w:r>
      <w:r w:rsidRPr="008D21F1">
        <w:t>однако,</w:t>
      </w:r>
      <w:r w:rsidR="008D21F1" w:rsidRPr="008D21F1">
        <w:t xml:space="preserve"> </w:t>
      </w:r>
      <w:r w:rsidRPr="008D21F1">
        <w:t>отметить</w:t>
      </w:r>
      <w:r w:rsidR="008D21F1" w:rsidRPr="008D21F1">
        <w:t xml:space="preserve"> </w:t>
      </w:r>
      <w:r w:rsidRPr="008D21F1">
        <w:t>определенные</w:t>
      </w:r>
      <w:r w:rsidR="008D21F1" w:rsidRPr="008D21F1">
        <w:t xml:space="preserve"> </w:t>
      </w:r>
      <w:r w:rsidRPr="008D21F1">
        <w:t>недостатки</w:t>
      </w:r>
      <w:r w:rsidR="008D21F1" w:rsidRPr="008D21F1">
        <w:t xml:space="preserve"> </w:t>
      </w:r>
      <w:r w:rsidRPr="008D21F1">
        <w:t>получаемого</w:t>
      </w:r>
      <w:r w:rsidR="008D21F1" w:rsidRPr="008D21F1">
        <w:t xml:space="preserve"> </w:t>
      </w:r>
      <w:r w:rsidRPr="008D21F1">
        <w:t>метанольного</w:t>
      </w:r>
      <w:r w:rsidR="008D21F1" w:rsidRPr="008D21F1">
        <w:t xml:space="preserve"> </w:t>
      </w:r>
      <w:r w:rsidRPr="008D21F1">
        <w:t>продукта</w:t>
      </w:r>
      <w:r w:rsidR="008D21F1" w:rsidRPr="008D21F1">
        <w:t xml:space="preserve">: </w:t>
      </w:r>
      <w:r w:rsidRPr="008D21F1">
        <w:t>нестабильность</w:t>
      </w:r>
      <w:r w:rsidR="008D21F1" w:rsidRPr="008D21F1">
        <w:t xml:space="preserve"> </w:t>
      </w:r>
      <w:r w:rsidRPr="008D21F1">
        <w:t>состава</w:t>
      </w:r>
      <w:r w:rsidR="008D21F1">
        <w:t xml:space="preserve"> (т.к.</w:t>
      </w:r>
      <w:r w:rsidR="008D21F1" w:rsidRPr="008D21F1">
        <w:t xml:space="preserve"> </w:t>
      </w:r>
      <w:r w:rsidRPr="008D21F1">
        <w:t>возможно</w:t>
      </w:r>
      <w:r w:rsidR="008D21F1" w:rsidRPr="008D21F1">
        <w:t xml:space="preserve"> </w:t>
      </w:r>
      <w:r w:rsidRPr="008D21F1">
        <w:t>продолжение</w:t>
      </w:r>
      <w:r w:rsidR="008D21F1" w:rsidRPr="008D21F1">
        <w:t xml:space="preserve"> </w:t>
      </w:r>
      <w:r w:rsidRPr="008D21F1">
        <w:t>процесса</w:t>
      </w:r>
      <w:r w:rsidR="008D21F1" w:rsidRPr="008D21F1">
        <w:t xml:space="preserve"> </w:t>
      </w:r>
      <w:r w:rsidRPr="008D21F1">
        <w:t>окисления</w:t>
      </w:r>
      <w:r w:rsidR="008D21F1" w:rsidRPr="008D21F1">
        <w:t xml:space="preserve">) </w:t>
      </w:r>
      <w:r w:rsidRPr="008D21F1">
        <w:t>и</w:t>
      </w:r>
      <w:r w:rsidR="008D21F1" w:rsidRPr="008D21F1">
        <w:t xml:space="preserve"> </w:t>
      </w:r>
      <w:r w:rsidRPr="008D21F1">
        <w:t>наличие</w:t>
      </w:r>
      <w:r w:rsidR="008D21F1" w:rsidRPr="008D21F1">
        <w:t xml:space="preserve"> </w:t>
      </w:r>
      <w:r w:rsidRPr="008D21F1">
        <w:t>кислот,</w:t>
      </w:r>
      <w:r w:rsidR="008D21F1" w:rsidRPr="008D21F1">
        <w:t xml:space="preserve"> </w:t>
      </w:r>
      <w:r w:rsidRPr="008D21F1">
        <w:t>что</w:t>
      </w:r>
      <w:r w:rsidR="008D21F1" w:rsidRPr="008D21F1">
        <w:t xml:space="preserve"> </w:t>
      </w:r>
      <w:r w:rsidRPr="008D21F1">
        <w:t>обуславливает</w:t>
      </w:r>
      <w:r w:rsidR="008D21F1" w:rsidRPr="008D21F1">
        <w:t xml:space="preserve"> </w:t>
      </w:r>
      <w:r w:rsidRPr="008D21F1">
        <w:t>его</w:t>
      </w:r>
      <w:r w:rsidR="008D21F1" w:rsidRPr="008D21F1">
        <w:t xml:space="preserve"> </w:t>
      </w:r>
      <w:r w:rsidRPr="008D21F1">
        <w:t>коррозионную</w:t>
      </w:r>
      <w:r w:rsidR="008D21F1" w:rsidRPr="008D21F1">
        <w:t xml:space="preserve"> </w:t>
      </w:r>
      <w:r w:rsidRPr="008D21F1">
        <w:t>активность</w:t>
      </w:r>
      <w:r w:rsidR="008D21F1" w:rsidRPr="008D21F1">
        <w:t xml:space="preserve">. </w:t>
      </w:r>
      <w:r w:rsidRPr="008D21F1">
        <w:t>Поэтому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промышленном</w:t>
      </w:r>
      <w:r w:rsidR="008D21F1" w:rsidRPr="008D21F1">
        <w:t xml:space="preserve"> </w:t>
      </w:r>
      <w:r w:rsidRPr="008D21F1">
        <w:t>внедрении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состав</w:t>
      </w:r>
      <w:r w:rsidR="008D21F1" w:rsidRPr="008D21F1">
        <w:t xml:space="preserve"> </w:t>
      </w:r>
      <w:r w:rsidRPr="008D21F1">
        <w:t>метанольного</w:t>
      </w:r>
      <w:r w:rsidR="008D21F1" w:rsidRPr="008D21F1">
        <w:t xml:space="preserve"> </w:t>
      </w:r>
      <w:r w:rsidRPr="008D21F1">
        <w:t>продукта</w:t>
      </w:r>
      <w:r w:rsidR="008D21F1" w:rsidRPr="008D21F1">
        <w:t xml:space="preserve"> </w:t>
      </w:r>
      <w:r w:rsidRPr="008D21F1">
        <w:t>необходимо</w:t>
      </w:r>
      <w:r w:rsidR="008D21F1" w:rsidRPr="008D21F1">
        <w:t xml:space="preserve"> </w:t>
      </w:r>
      <w:r w:rsidRPr="008D21F1">
        <w:t>вводить</w:t>
      </w:r>
      <w:r w:rsidR="008D21F1" w:rsidRPr="008D21F1">
        <w:t xml:space="preserve"> </w:t>
      </w:r>
      <w:r w:rsidRPr="008D21F1">
        <w:t>небольшие</w:t>
      </w:r>
      <w:r w:rsidR="008D21F1" w:rsidRPr="008D21F1">
        <w:t xml:space="preserve"> </w:t>
      </w:r>
      <w:r w:rsidRPr="008D21F1">
        <w:t>добавки</w:t>
      </w:r>
      <w:r w:rsidR="008D21F1" w:rsidRPr="008D21F1">
        <w:t xml:space="preserve"> </w:t>
      </w:r>
      <w:r w:rsidRPr="008D21F1">
        <w:t>ингибиторов</w:t>
      </w:r>
      <w:r w:rsidR="008D21F1" w:rsidRPr="008D21F1">
        <w:t xml:space="preserve"> </w:t>
      </w:r>
      <w:r w:rsidRPr="008D21F1">
        <w:t>коррозии,</w:t>
      </w:r>
      <w:r w:rsidR="008D21F1" w:rsidRPr="008D21F1">
        <w:t xml:space="preserve"> </w:t>
      </w:r>
      <w:r w:rsidRPr="008D21F1">
        <w:t>а</w:t>
      </w:r>
      <w:r w:rsidR="008D21F1" w:rsidRPr="008D21F1">
        <w:t xml:space="preserve"> </w:t>
      </w:r>
      <w:r w:rsidRPr="008D21F1">
        <w:t>также</w:t>
      </w:r>
      <w:r w:rsidR="008D21F1" w:rsidRPr="008D21F1">
        <w:t xml:space="preserve"> </w:t>
      </w:r>
      <w:r w:rsidRPr="008D21F1">
        <w:t>нейтрализовать</w:t>
      </w:r>
      <w:r w:rsidR="008D21F1" w:rsidRPr="008D21F1">
        <w:t xml:space="preserve"> </w:t>
      </w:r>
      <w:r w:rsidRPr="008D21F1">
        <w:t>кислоты</w:t>
      </w:r>
      <w:r w:rsidR="008D21F1" w:rsidRPr="008D21F1">
        <w:t xml:space="preserve">. </w:t>
      </w:r>
      <w:r w:rsidRPr="008D21F1">
        <w:t>Антигидратная</w:t>
      </w:r>
      <w:r w:rsidR="008D21F1" w:rsidRPr="008D21F1">
        <w:t xml:space="preserve"> </w:t>
      </w:r>
      <w:r w:rsidRPr="008D21F1">
        <w:t>активность</w:t>
      </w:r>
      <w:r w:rsidR="008D21F1" w:rsidRPr="008D21F1">
        <w:t xml:space="preserve"> </w:t>
      </w:r>
      <w:r w:rsidRPr="008D21F1">
        <w:t>метанольного</w:t>
      </w:r>
      <w:r w:rsidR="008D21F1" w:rsidRPr="008D21F1">
        <w:t xml:space="preserve"> </w:t>
      </w:r>
      <w:r w:rsidRPr="008D21F1">
        <w:t>продукта</w:t>
      </w:r>
      <w:r w:rsidR="008D21F1" w:rsidRPr="008D21F1">
        <w:t xml:space="preserve"> </w:t>
      </w:r>
      <w:r w:rsidRPr="008D21F1">
        <w:t>ниже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20</w:t>
      </w:r>
      <w:r w:rsidR="008D21F1" w:rsidRPr="008D21F1">
        <w:t xml:space="preserve"> - </w:t>
      </w:r>
      <w:r w:rsidRPr="008D21F1">
        <w:t>30</w:t>
      </w:r>
      <w:r w:rsidR="008D21F1" w:rsidRPr="008D21F1">
        <w:t xml:space="preserve"> </w:t>
      </w:r>
      <w:r w:rsidRPr="008D21F1">
        <w:t>%,</w:t>
      </w:r>
      <w:r w:rsidR="008D21F1" w:rsidRPr="008D21F1">
        <w:t xml:space="preserve"> </w:t>
      </w:r>
      <w:r w:rsidRPr="008D21F1">
        <w:t>чем</w:t>
      </w:r>
      <w:r w:rsidR="008D21F1" w:rsidRPr="008D21F1">
        <w:t xml:space="preserve"> </w:t>
      </w:r>
      <w:r w:rsidRPr="008D21F1">
        <w:t>чистого</w:t>
      </w:r>
      <w:r w:rsidR="008D21F1" w:rsidRPr="008D21F1">
        <w:t xml:space="preserve"> </w:t>
      </w:r>
      <w:r w:rsidRPr="008D21F1">
        <w:t>метанола</w:t>
      </w:r>
      <w:r w:rsidR="008D21F1">
        <w:t xml:space="preserve"> (</w:t>
      </w:r>
      <w:r w:rsidRPr="008D21F1">
        <w:t>см</w:t>
      </w:r>
      <w:r w:rsidR="008D21F1" w:rsidRPr="008D21F1">
        <w:t xml:space="preserve">. </w:t>
      </w:r>
      <w:r w:rsidRPr="008D21F1">
        <w:t>рисунок</w:t>
      </w:r>
      <w:r w:rsidR="008D21F1" w:rsidRPr="008D21F1">
        <w:t xml:space="preserve"> </w:t>
      </w:r>
      <w:r w:rsidRPr="008D21F1">
        <w:t>4</w:t>
      </w:r>
      <w:r w:rsidR="008D21F1">
        <w:t>.2</w:t>
      </w:r>
      <w:r w:rsidRPr="008D21F1">
        <w:t>2</w:t>
      </w:r>
      <w:r w:rsidR="008D21F1" w:rsidRPr="008D21F1">
        <w:t>).</w:t>
      </w:r>
    </w:p>
    <w:p w:rsidR="008D21F1" w:rsidRPr="008D21F1" w:rsidRDefault="00262F61" w:rsidP="008D21F1">
      <w:pPr>
        <w:tabs>
          <w:tab w:val="left" w:pos="726"/>
        </w:tabs>
      </w:pPr>
      <w:r>
        <w:rPr>
          <w:noProof/>
        </w:rPr>
        <w:pict>
          <v:line id="Line 332" o:spid="_x0000_s1079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pt,684.65pt" to="73.1pt,6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" o:allowincell="f"/>
        </w:pict>
      </w:r>
      <w:r w:rsidR="00A7644F" w:rsidRPr="008D21F1">
        <w:t>В</w:t>
      </w:r>
      <w:r w:rsidR="008D21F1" w:rsidRPr="008D21F1">
        <w:t xml:space="preserve"> </w:t>
      </w:r>
      <w:r w:rsidR="00A7644F" w:rsidRPr="008D21F1">
        <w:t>ряде</w:t>
      </w:r>
      <w:r w:rsidR="008D21F1" w:rsidRPr="008D21F1">
        <w:t xml:space="preserve"> </w:t>
      </w:r>
      <w:r w:rsidR="00A7644F" w:rsidRPr="008D21F1">
        <w:t>случаев</w:t>
      </w:r>
      <w:r w:rsidR="008D21F1" w:rsidRPr="008D21F1">
        <w:t xml:space="preserve"> </w:t>
      </w:r>
      <w:r w:rsidR="00A7644F" w:rsidRPr="008D21F1">
        <w:t>из-за</w:t>
      </w:r>
      <w:r w:rsidR="008D21F1" w:rsidRPr="008D21F1">
        <w:t xml:space="preserve"> </w:t>
      </w:r>
      <w:r w:rsidR="00A7644F" w:rsidRPr="008D21F1">
        <w:t>высокой</w:t>
      </w:r>
      <w:r w:rsidR="008D21F1" w:rsidRPr="008D21F1">
        <w:t xml:space="preserve"> </w:t>
      </w:r>
      <w:r w:rsidR="00A7644F" w:rsidRPr="008D21F1">
        <w:t>упругости</w:t>
      </w:r>
      <w:r w:rsidR="008D21F1" w:rsidRPr="008D21F1">
        <w:t xml:space="preserve"> </w:t>
      </w:r>
      <w:r w:rsidR="00A7644F" w:rsidRPr="008D21F1">
        <w:t>паров</w:t>
      </w:r>
      <w:r w:rsidR="008D21F1" w:rsidRPr="008D21F1">
        <w:t xml:space="preserve"> </w:t>
      </w:r>
      <w:r w:rsidR="00A7644F" w:rsidRPr="008D21F1">
        <w:t>метанола</w:t>
      </w:r>
      <w:r w:rsidR="008D21F1" w:rsidRPr="008D21F1">
        <w:t xml:space="preserve"> </w:t>
      </w:r>
      <w:r w:rsidR="00A7644F" w:rsidRPr="008D21F1">
        <w:t>имеют</w:t>
      </w:r>
      <w:r w:rsidR="008D21F1" w:rsidRPr="008D21F1">
        <w:t xml:space="preserve"> </w:t>
      </w:r>
      <w:r w:rsidR="00A7644F" w:rsidRPr="008D21F1">
        <w:t>место</w:t>
      </w:r>
      <w:r w:rsidR="008D21F1" w:rsidRPr="008D21F1">
        <w:t xml:space="preserve"> </w:t>
      </w:r>
      <w:r w:rsidR="00A7644F" w:rsidRPr="008D21F1">
        <w:t>большие</w:t>
      </w:r>
      <w:r w:rsidR="008D21F1" w:rsidRPr="008D21F1">
        <w:t xml:space="preserve"> </w:t>
      </w:r>
      <w:r w:rsidR="00A7644F" w:rsidRPr="008D21F1">
        <w:t>его</w:t>
      </w:r>
      <w:r w:rsidR="008D21F1" w:rsidRPr="008D21F1">
        <w:t xml:space="preserve"> </w:t>
      </w:r>
      <w:r w:rsidR="00A7644F" w:rsidRPr="008D21F1">
        <w:t>потери</w:t>
      </w:r>
      <w:r w:rsidR="008D21F1" w:rsidRPr="008D21F1">
        <w:t xml:space="preserve"> </w:t>
      </w:r>
      <w:r w:rsidR="00A7644F" w:rsidRPr="008D21F1">
        <w:t>с</w:t>
      </w:r>
      <w:r w:rsidR="008D21F1" w:rsidRPr="008D21F1">
        <w:t xml:space="preserve"> </w:t>
      </w:r>
      <w:r w:rsidR="00A7644F" w:rsidRPr="008D21F1">
        <w:t>газовой</w:t>
      </w:r>
      <w:r w:rsidR="008D21F1" w:rsidRPr="008D21F1">
        <w:t xml:space="preserve"> </w:t>
      </w:r>
      <w:r w:rsidR="00A7644F" w:rsidRPr="008D21F1">
        <w:t>фазой</w:t>
      </w:r>
      <w:r w:rsidR="008D21F1" w:rsidRPr="008D21F1">
        <w:t xml:space="preserve">. </w:t>
      </w:r>
      <w:r w:rsidR="00A7644F" w:rsidRPr="008D21F1">
        <w:t>Поэтому</w:t>
      </w:r>
      <w:r w:rsidR="008D21F1" w:rsidRPr="008D21F1">
        <w:t xml:space="preserve"> </w:t>
      </w:r>
      <w:r w:rsidR="00A7644F" w:rsidRPr="008D21F1">
        <w:t>определенное</w:t>
      </w:r>
      <w:r w:rsidR="008D21F1" w:rsidRPr="008D21F1">
        <w:t xml:space="preserve"> </w:t>
      </w:r>
      <w:r w:rsidR="00A7644F" w:rsidRPr="008D21F1">
        <w:t>внимание</w:t>
      </w:r>
      <w:r w:rsidR="008D21F1" w:rsidRPr="008D21F1">
        <w:t xml:space="preserve"> </w:t>
      </w:r>
      <w:r w:rsidR="00A7644F" w:rsidRPr="008D21F1">
        <w:t>уделяется</w:t>
      </w:r>
      <w:r w:rsidR="008D21F1" w:rsidRPr="008D21F1">
        <w:t xml:space="preserve"> </w:t>
      </w:r>
      <w:r w:rsidR="00A7644F" w:rsidRPr="008D21F1">
        <w:t>разработке</w:t>
      </w:r>
      <w:r w:rsidR="008D21F1" w:rsidRPr="008D21F1">
        <w:t xml:space="preserve"> </w:t>
      </w:r>
      <w:r w:rsidR="00A7644F" w:rsidRPr="008D21F1">
        <w:t>смешанных</w:t>
      </w:r>
      <w:r w:rsidR="008D21F1" w:rsidRPr="008D21F1">
        <w:t xml:space="preserve"> </w:t>
      </w:r>
      <w:r w:rsidR="00A7644F" w:rsidRPr="008D21F1">
        <w:t>составов,</w:t>
      </w:r>
      <w:r w:rsidR="008D21F1" w:rsidRPr="008D21F1">
        <w:t xml:space="preserve"> </w:t>
      </w:r>
      <w:r w:rsidR="00A7644F" w:rsidRPr="008D21F1">
        <w:t>в</w:t>
      </w:r>
      <w:r w:rsidR="008D21F1" w:rsidRPr="008D21F1">
        <w:t xml:space="preserve"> </w:t>
      </w:r>
      <w:r w:rsidR="00A7644F" w:rsidRPr="008D21F1">
        <w:t>которые</w:t>
      </w:r>
      <w:r w:rsidR="008D21F1" w:rsidRPr="008D21F1">
        <w:t xml:space="preserve"> </w:t>
      </w:r>
      <w:r w:rsidR="00A7644F" w:rsidRPr="008D21F1">
        <w:t>помимо</w:t>
      </w:r>
      <w:r w:rsidR="008D21F1" w:rsidRPr="008D21F1">
        <w:t xml:space="preserve"> </w:t>
      </w:r>
      <w:r w:rsidR="00A7644F" w:rsidRPr="008D21F1">
        <w:t>метанола</w:t>
      </w:r>
      <w:r w:rsidR="008D21F1" w:rsidRPr="008D21F1">
        <w:t xml:space="preserve"> </w:t>
      </w:r>
      <w:r w:rsidR="00A7644F" w:rsidRPr="008D21F1">
        <w:t>входят</w:t>
      </w:r>
      <w:r w:rsidR="008D21F1" w:rsidRPr="008D21F1">
        <w:t xml:space="preserve"> </w:t>
      </w:r>
      <w:r w:rsidR="00A7644F" w:rsidRPr="008D21F1">
        <w:t>и</w:t>
      </w:r>
      <w:r w:rsidR="008D21F1" w:rsidRPr="008D21F1">
        <w:t xml:space="preserve"> </w:t>
      </w:r>
      <w:r w:rsidR="00A7644F" w:rsidRPr="008D21F1">
        <w:t>менее</w:t>
      </w:r>
      <w:r w:rsidR="008D21F1" w:rsidRPr="008D21F1">
        <w:t xml:space="preserve"> </w:t>
      </w:r>
      <w:r w:rsidR="00A7644F" w:rsidRPr="008D21F1">
        <w:t>летучие</w:t>
      </w:r>
      <w:r w:rsidR="008D21F1" w:rsidRPr="008D21F1">
        <w:t xml:space="preserve"> </w:t>
      </w:r>
      <w:r w:rsidR="00A7644F" w:rsidRPr="008D21F1">
        <w:t>водорастворимые</w:t>
      </w:r>
      <w:r w:rsidR="008D21F1" w:rsidRPr="008D21F1">
        <w:t xml:space="preserve"> </w:t>
      </w:r>
      <w:r w:rsidR="00A7644F" w:rsidRPr="008D21F1">
        <w:t>органические</w:t>
      </w:r>
      <w:r w:rsidR="008D21F1" w:rsidRPr="008D21F1">
        <w:t xml:space="preserve"> </w:t>
      </w:r>
      <w:r w:rsidR="00A7644F" w:rsidRPr="008D21F1">
        <w:t>реагенты</w:t>
      </w:r>
      <w:r w:rsidR="008D21F1" w:rsidRPr="008D21F1">
        <w:t xml:space="preserve">. </w:t>
      </w:r>
      <w:r w:rsidR="00A7644F" w:rsidRPr="008D21F1">
        <w:t>Так,</w:t>
      </w:r>
      <w:r w:rsidR="008D21F1" w:rsidRPr="008D21F1">
        <w:t xml:space="preserve"> </w:t>
      </w:r>
      <w:r w:rsidR="00A7644F" w:rsidRPr="008D21F1">
        <w:t>предложен</w:t>
      </w:r>
      <w:r w:rsidR="008D21F1">
        <w:t xml:space="preserve"> (</w:t>
      </w:r>
      <w:r w:rsidR="00A7644F" w:rsidRPr="008D21F1">
        <w:t>А</w:t>
      </w:r>
      <w:r w:rsidR="008D21F1">
        <w:t xml:space="preserve">.С. </w:t>
      </w:r>
      <w:r w:rsidR="00A7644F" w:rsidRPr="008D21F1">
        <w:t>№</w:t>
      </w:r>
      <w:r w:rsidR="008D21F1" w:rsidRPr="008D21F1">
        <w:t xml:space="preserve"> </w:t>
      </w:r>
      <w:r w:rsidR="00A7644F" w:rsidRPr="008D21F1">
        <w:t>510256</w:t>
      </w:r>
      <w:r w:rsidR="008D21F1" w:rsidRPr="008D21F1">
        <w:t xml:space="preserve">) </w:t>
      </w:r>
      <w:r w:rsidR="00A7644F" w:rsidRPr="008D21F1">
        <w:t>ингибитор</w:t>
      </w:r>
      <w:r w:rsidR="008D21F1" w:rsidRPr="008D21F1">
        <w:t xml:space="preserve"> </w:t>
      </w:r>
      <w:r w:rsidR="00A7644F" w:rsidRPr="008D21F1">
        <w:t>гидратообразования,</w:t>
      </w:r>
      <w:r w:rsidR="008D21F1" w:rsidRPr="008D21F1">
        <w:t xml:space="preserve"> </w:t>
      </w:r>
      <w:r w:rsidR="00A7644F" w:rsidRPr="008D21F1">
        <w:t>содержащий</w:t>
      </w:r>
      <w:r w:rsidR="008D21F1" w:rsidRPr="008D21F1">
        <w:t xml:space="preserve"> </w:t>
      </w:r>
      <w:r w:rsidR="00A7644F" w:rsidRPr="008D21F1">
        <w:t>наряду</w:t>
      </w:r>
      <w:r w:rsidR="008D21F1" w:rsidRPr="008D21F1">
        <w:t xml:space="preserve"> </w:t>
      </w:r>
      <w:r w:rsidR="00A7644F" w:rsidRPr="008D21F1">
        <w:t>с</w:t>
      </w:r>
      <w:r w:rsidR="008D21F1" w:rsidRPr="008D21F1">
        <w:t xml:space="preserve"> </w:t>
      </w:r>
      <w:r w:rsidR="00A7644F" w:rsidRPr="008D21F1">
        <w:t>СН</w:t>
      </w:r>
      <w:r w:rsidR="00A7644F" w:rsidRPr="008D21F1">
        <w:rPr>
          <w:vertAlign w:val="subscript"/>
        </w:rPr>
        <w:t>3</w:t>
      </w:r>
      <w:r w:rsidR="00A7644F" w:rsidRPr="008D21F1">
        <w:t>ОН</w:t>
      </w:r>
      <w:r w:rsidR="008D21F1" w:rsidRPr="008D21F1">
        <w:t xml:space="preserve"> </w:t>
      </w:r>
      <w:r w:rsidR="00A7644F" w:rsidRPr="008D21F1">
        <w:t>изопропиловый</w:t>
      </w:r>
      <w:r w:rsidR="008D21F1" w:rsidRPr="008D21F1">
        <w:t xml:space="preserve"> </w:t>
      </w:r>
      <w:r w:rsidR="00A7644F" w:rsidRPr="008D21F1">
        <w:t>спирт</w:t>
      </w:r>
      <w:r w:rsidR="008D21F1">
        <w:t xml:space="preserve"> (</w:t>
      </w:r>
      <w:r w:rsidR="00A7644F" w:rsidRPr="008D21F1">
        <w:t>8</w:t>
      </w:r>
      <w:r w:rsidR="008D21F1" w:rsidRPr="008D21F1">
        <w:t xml:space="preserve"> - </w:t>
      </w:r>
      <w:r w:rsidR="00A7644F" w:rsidRPr="008D21F1">
        <w:t>11</w:t>
      </w:r>
      <w:r w:rsidR="008D21F1" w:rsidRPr="008D21F1">
        <w:t xml:space="preserve"> </w:t>
      </w:r>
      <w:r w:rsidR="00A7644F" w:rsidRPr="008D21F1">
        <w:t>мас</w:t>
      </w:r>
      <w:r w:rsidR="008D21F1" w:rsidRPr="008D21F1">
        <w:t xml:space="preserve">. </w:t>
      </w:r>
      <w:r w:rsidR="00A7644F" w:rsidRPr="008D21F1">
        <w:t>%</w:t>
      </w:r>
      <w:r w:rsidR="008D21F1" w:rsidRPr="008D21F1">
        <w:t xml:space="preserve">) </w:t>
      </w:r>
      <w:r w:rsidR="00A7644F" w:rsidRPr="008D21F1">
        <w:t>и</w:t>
      </w:r>
      <w:r w:rsidR="008D21F1" w:rsidRPr="008D21F1">
        <w:t xml:space="preserve"> </w:t>
      </w:r>
      <w:r w:rsidR="00A7644F" w:rsidRPr="008D21F1">
        <w:t>этиленгликоль</w:t>
      </w:r>
      <w:r w:rsidR="008D21F1">
        <w:t xml:space="preserve"> (</w:t>
      </w:r>
      <w:r w:rsidR="00A7644F" w:rsidRPr="008D21F1">
        <w:t>10</w:t>
      </w:r>
      <w:r w:rsidR="008D21F1" w:rsidRPr="008D21F1">
        <w:t xml:space="preserve"> - </w:t>
      </w:r>
      <w:r w:rsidR="00A7644F" w:rsidRPr="008D21F1">
        <w:t>19</w:t>
      </w:r>
      <w:r w:rsidR="008D21F1" w:rsidRPr="008D21F1">
        <w:t xml:space="preserve"> </w:t>
      </w:r>
      <w:r w:rsidR="00A7644F" w:rsidRPr="008D21F1">
        <w:t>мас</w:t>
      </w:r>
      <w:r w:rsidR="008D21F1" w:rsidRPr="008D21F1">
        <w:t xml:space="preserve">. </w:t>
      </w:r>
      <w:r w:rsidR="00A7644F" w:rsidRPr="008D21F1">
        <w:t>%</w:t>
      </w:r>
      <w:r w:rsidR="008D21F1" w:rsidRPr="008D21F1">
        <w:t>).</w:t>
      </w:r>
    </w:p>
    <w:p w:rsidR="00F5782E" w:rsidRDefault="00A7644F" w:rsidP="008D21F1">
      <w:pPr>
        <w:tabs>
          <w:tab w:val="left" w:pos="726"/>
        </w:tabs>
      </w:pPr>
      <w:r w:rsidRPr="008D21F1">
        <w:t>При</w:t>
      </w:r>
      <w:r w:rsidR="008D21F1" w:rsidRPr="008D21F1">
        <w:t xml:space="preserve"> </w:t>
      </w:r>
      <w:r w:rsidRPr="008D21F1">
        <w:t>гидратном</w:t>
      </w:r>
      <w:r w:rsidR="008D21F1" w:rsidRPr="008D21F1">
        <w:t xml:space="preserve"> </w:t>
      </w:r>
      <w:r w:rsidRPr="008D21F1">
        <w:t>методе</w:t>
      </w:r>
      <w:r w:rsidR="008D21F1" w:rsidRPr="008D21F1">
        <w:t xml:space="preserve"> </w:t>
      </w:r>
      <w:r w:rsidRPr="008D21F1">
        <w:t>получения</w:t>
      </w:r>
      <w:r w:rsidR="008D21F1" w:rsidRPr="008D21F1">
        <w:t xml:space="preserve"> </w:t>
      </w:r>
      <w:r w:rsidRPr="008D21F1">
        <w:t>метанола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фурфурола</w:t>
      </w:r>
      <w:r w:rsidR="008D21F1" w:rsidRPr="008D21F1">
        <w:t xml:space="preserve"> </w:t>
      </w:r>
      <w:r w:rsidRPr="008D21F1">
        <w:t>из</w:t>
      </w:r>
      <w:r w:rsidR="008D21F1" w:rsidRPr="008D21F1">
        <w:t xml:space="preserve"> </w:t>
      </w:r>
      <w:r w:rsidRPr="008D21F1">
        <w:t>этилена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стадии</w:t>
      </w:r>
      <w:r w:rsidR="008D21F1" w:rsidRPr="008D21F1">
        <w:t xml:space="preserve"> </w:t>
      </w:r>
      <w:r w:rsidRPr="008D21F1">
        <w:t>очистки</w:t>
      </w:r>
      <w:r w:rsidR="008D21F1" w:rsidRPr="008D21F1">
        <w:t xml:space="preserve"> </w:t>
      </w:r>
      <w:r w:rsidRPr="008D21F1">
        <w:t>целевого</w:t>
      </w:r>
      <w:r w:rsidR="008D21F1" w:rsidRPr="008D21F1">
        <w:t xml:space="preserve"> </w:t>
      </w:r>
      <w:r w:rsidRPr="008D21F1">
        <w:t>продукта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метанольной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очистной</w:t>
      </w:r>
      <w:r w:rsidR="008D21F1" w:rsidRPr="008D21F1">
        <w:t xml:space="preserve"> </w:t>
      </w:r>
      <w:r w:rsidRPr="008D21F1">
        <w:t>колонн</w:t>
      </w:r>
      <w:r w:rsidR="008D21F1" w:rsidRPr="008D21F1">
        <w:t xml:space="preserve"> </w:t>
      </w:r>
      <w:r w:rsidRPr="008D21F1">
        <w:t>отбирают</w:t>
      </w:r>
      <w:r w:rsidR="008D21F1" w:rsidRPr="008D21F1">
        <w:t xml:space="preserve"> </w:t>
      </w:r>
      <w:r w:rsidRPr="008D21F1">
        <w:t>метанольную</w:t>
      </w:r>
      <w:r w:rsidR="008D21F1" w:rsidRPr="008D21F1">
        <w:t xml:space="preserve"> </w:t>
      </w:r>
      <w:r w:rsidRPr="008D21F1">
        <w:t>фракцию</w:t>
      </w:r>
      <w:r w:rsidR="008D21F1">
        <w:t xml:space="preserve"> (</w:t>
      </w:r>
      <w:r w:rsidRPr="008D21F1">
        <w:t>МФ</w:t>
      </w:r>
      <w:r w:rsidR="008D21F1" w:rsidRPr="008D21F1">
        <w:t xml:space="preserve">), </w:t>
      </w:r>
      <w:r w:rsidRPr="008D21F1">
        <w:t>а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укрепляющей</w:t>
      </w:r>
      <w:r w:rsidR="008D21F1" w:rsidRPr="008D21F1">
        <w:t xml:space="preserve"> </w:t>
      </w:r>
      <w:r w:rsidRPr="008D21F1">
        <w:t>эфирной</w:t>
      </w:r>
      <w:r w:rsidR="008D21F1" w:rsidRPr="008D21F1">
        <w:t xml:space="preserve"> </w:t>
      </w:r>
      <w:r w:rsidRPr="008D21F1">
        <w:t>колонны</w:t>
      </w:r>
      <w:r w:rsidR="008D21F1" w:rsidRPr="008D21F1">
        <w:t xml:space="preserve"> - </w:t>
      </w:r>
      <w:r w:rsidRPr="008D21F1">
        <w:t>эфироальгидную</w:t>
      </w:r>
      <w:r w:rsidR="008D21F1" w:rsidRPr="008D21F1">
        <w:t xml:space="preserve"> </w:t>
      </w:r>
      <w:r w:rsidRPr="008D21F1">
        <w:t>фракцию</w:t>
      </w:r>
      <w:r w:rsidR="008D21F1">
        <w:t xml:space="preserve"> (</w:t>
      </w:r>
      <w:r w:rsidRPr="008D21F1">
        <w:t>ЭФА</w:t>
      </w:r>
      <w:r w:rsidR="008D21F1" w:rsidRPr="008D21F1">
        <w:t xml:space="preserve">). </w:t>
      </w:r>
      <w:r w:rsidRPr="008D21F1">
        <w:t>Впервые</w:t>
      </w:r>
      <w:r w:rsidR="008D21F1" w:rsidRPr="008D21F1">
        <w:t xml:space="preserve"> </w:t>
      </w:r>
      <w:r w:rsidRPr="008D21F1">
        <w:t>как</w:t>
      </w:r>
      <w:r w:rsidR="008D21F1" w:rsidRPr="008D21F1">
        <w:t xml:space="preserve"> </w:t>
      </w:r>
      <w:r w:rsidRPr="008D21F1">
        <w:t>ингибиторы</w:t>
      </w:r>
      <w:r w:rsidR="008D21F1" w:rsidRPr="008D21F1">
        <w:t xml:space="preserve"> </w:t>
      </w:r>
      <w:r w:rsidRPr="008D21F1">
        <w:t>гидратообразования</w:t>
      </w:r>
      <w:r w:rsidR="008D21F1" w:rsidRPr="008D21F1">
        <w:t xml:space="preserve"> </w:t>
      </w:r>
      <w:r w:rsidRPr="008D21F1">
        <w:t>МФ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ЭАФ</w:t>
      </w:r>
      <w:r w:rsidR="008D21F1" w:rsidRPr="008D21F1">
        <w:t xml:space="preserve"> </w:t>
      </w:r>
      <w:r w:rsidRPr="008D21F1">
        <w:t>предложено</w:t>
      </w:r>
      <w:r w:rsidR="008D21F1" w:rsidRPr="008D21F1">
        <w:t xml:space="preserve"> </w:t>
      </w:r>
      <w:r w:rsidRPr="008D21F1">
        <w:t>использовать</w:t>
      </w:r>
      <w:r w:rsidR="008D21F1" w:rsidRPr="008D21F1">
        <w:t xml:space="preserve"> </w:t>
      </w:r>
      <w:r w:rsidRPr="008D21F1">
        <w:t>еще</w:t>
      </w:r>
      <w:r w:rsidR="008D21F1" w:rsidRPr="008D21F1">
        <w:t xml:space="preserve"> </w:t>
      </w:r>
      <w:r w:rsidRPr="008D21F1">
        <w:t>15</w:t>
      </w:r>
      <w:r w:rsidR="008D21F1" w:rsidRPr="008D21F1">
        <w:t xml:space="preserve"> </w:t>
      </w:r>
      <w:r w:rsidRPr="008D21F1">
        <w:t>лет</w:t>
      </w:r>
      <w:r w:rsidR="008D21F1" w:rsidRPr="008D21F1">
        <w:t xml:space="preserve"> </w:t>
      </w:r>
      <w:r w:rsidRPr="008D21F1">
        <w:t>назад,</w:t>
      </w:r>
      <w:r w:rsidR="008D21F1" w:rsidRPr="008D21F1">
        <w:t xml:space="preserve"> </w:t>
      </w:r>
      <w:r w:rsidRPr="008D21F1">
        <w:t>однако,</w:t>
      </w:r>
      <w:r w:rsidR="008D21F1" w:rsidRPr="008D21F1">
        <w:t xml:space="preserve"> </w:t>
      </w:r>
      <w:r w:rsidRPr="008D21F1">
        <w:t>реального</w:t>
      </w:r>
      <w:r w:rsidR="008D21F1" w:rsidRPr="008D21F1">
        <w:t xml:space="preserve"> </w:t>
      </w:r>
      <w:r w:rsidRPr="008D21F1">
        <w:t>внедрения</w:t>
      </w:r>
      <w:r w:rsidR="008D21F1" w:rsidRPr="008D21F1">
        <w:t xml:space="preserve"> </w:t>
      </w:r>
      <w:r w:rsidRPr="008D21F1">
        <w:t>данные</w:t>
      </w:r>
      <w:r w:rsidR="008D21F1" w:rsidRPr="008D21F1">
        <w:t xml:space="preserve"> </w:t>
      </w:r>
      <w:r w:rsidRPr="008D21F1">
        <w:t>композиции</w:t>
      </w:r>
      <w:r w:rsidR="008D21F1" w:rsidRPr="008D21F1">
        <w:t xml:space="preserve"> </w:t>
      </w:r>
      <w:r w:rsidRPr="008D21F1">
        <w:t>до</w:t>
      </w:r>
      <w:r w:rsidR="008D21F1" w:rsidRPr="008D21F1">
        <w:t xml:space="preserve"> </w:t>
      </w:r>
      <w:r w:rsidRPr="008D21F1">
        <w:t>настоящего</w:t>
      </w:r>
      <w:r w:rsidR="008D21F1" w:rsidRPr="008D21F1">
        <w:t xml:space="preserve"> </w:t>
      </w:r>
      <w:r w:rsidRPr="008D21F1">
        <w:t>времени</w:t>
      </w:r>
      <w:r w:rsidR="008D21F1" w:rsidRPr="008D21F1">
        <w:t xml:space="preserve"> </w:t>
      </w:r>
      <w:r w:rsidRPr="008D21F1">
        <w:t>не</w:t>
      </w:r>
      <w:r w:rsidR="008D21F1" w:rsidRPr="008D21F1">
        <w:t xml:space="preserve"> </w:t>
      </w:r>
      <w:r w:rsidRPr="008D21F1">
        <w:t>получили</w:t>
      </w:r>
      <w:r w:rsidR="008D21F1" w:rsidRPr="008D21F1">
        <w:t>.</w:t>
      </w:r>
    </w:p>
    <w:p w:rsidR="00F5782E" w:rsidRPr="008D21F1" w:rsidRDefault="00F5782E" w:rsidP="008D21F1">
      <w:pPr>
        <w:tabs>
          <w:tab w:val="left" w:pos="726"/>
        </w:tabs>
      </w:pPr>
      <w:r>
        <w:br w:type="page"/>
      </w:r>
      <w:r w:rsidR="00262F61">
        <w:rPr>
          <w:noProof/>
        </w:rPr>
        <w:lastRenderedPageBreak/>
        <w:pict>
          <v:group id="Group 333" o:spid="_x0000_s1042" style="position:absolute;left:0;text-align:left;margin-left:7pt;margin-top:77.9pt;width:434.6pt;height:307.4pt;z-index:251670528;mso-position-vertical-relative:page" coordorigin="1291,1203" coordsize="9792,4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" o:allowoverlap="f">
            <v:line id="Line 334" o:spid="_x0000_s1043" style="position:absolute;visibility:visible;mso-wrap-style:square" from="2011,5598" to="10075,5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k0JsQAAADbAAAADwAAAGRycy9kb3ducmV2LnhtbESPT2sCMRTE7wW/Q3hCbzVrD9VdjSIu&#10;hR7agn/w/Nw8N4ubl2WTrum3bwqCx2FmfsMs19G2YqDeN44VTCcZCOLK6YZrBcfD+8schA/IGlvH&#10;pOCXPKxXo6clFtrdeEfDPtQiQdgXqMCE0BVS+sqQRT9xHXHyLq63GJLsa6l7vCW4beVrlr1Jiw2n&#10;BYMdbQ1V1/2PVTAz5U7OZPl5+C6HZprHr3g650o9j+NmASJQDI/wvf2hFcxz+P+Sf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iTQmxAAAANsAAAAPAAAAAAAAAAAA&#10;AAAAAKECAABkcnMvZG93bnJldi54bWxQSwUGAAAAAAQABAD5AAAAkgMAAAAA&#10;">
              <v:stroke endarrow="block"/>
            </v:line>
            <v:line id="Line 335" o:spid="_x0000_s1044" style="position:absolute;flip:y;visibility:visible;mso-wrap-style:square" from="3163,5454" to="3163,5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AhOcIAAADbAAAADwAAAGRycy9kb3ducmV2LnhtbERPz2vCMBS+C/sfwhvsIjN1iGg1igjC&#10;Dl6mUvH21jyb0ualJpl2/705DHb8+H4v171txZ18qB0rGI8yEMSl0zVXCk7H3fsMRIjIGlvHpOCX&#10;AqxXL4Ml5to9+Ivuh1iJFMIhRwUmxi6XMpSGLIaR64gTd3XeYkzQV1J7fKRw28qPLJtKizWnBoMd&#10;bQ2VzeHHKpCz/fDmN9+TpmjO57kpyqK77JV6e+03CxCR+vgv/nN/agXztD59ST9Ar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pAhOcIAAADbAAAADwAAAAAAAAAAAAAA&#10;AAChAgAAZHJzL2Rvd25yZXYueG1sUEsFBgAAAAAEAAQA+QAAAJADAAAAAA==&#10;"/>
            <v:line id="Line 336" o:spid="_x0000_s1045" style="position:absolute;flip:y;visibility:visible;mso-wrap-style:square" from="4315,5454" to="4315,5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yEosUAAADbAAAADwAAAGRycy9kb3ducmV2LnhtbESPQWsCMRSE70L/Q3hCL1KzFhFdjSKF&#10;ggcv1bLS23Pz3Cy7edkmUbf/3hQKPQ4z8w2z2vS2FTfyoXasYDLOQBCXTtdcKfg8vr/MQYSIrLF1&#10;TAp+KMBm/TRYYa7dnT/odoiVSBAOOSowMXa5lKE0ZDGMXUecvIvzFmOSvpLa4z3BbStfs2wmLdac&#10;Fgx29GaobA5Xq0DO96Nvvz1Pm6I5nRamKIvua6/U87DfLkFE6uN/+K+90woWE/j9kn6AXD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dyEosUAAADbAAAADwAAAAAAAAAA&#10;AAAAAAChAgAAZHJzL2Rvd25yZXYueG1sUEsFBgAAAAAEAAQA+QAAAJMDAAAAAA==&#10;"/>
            <v:line id="Line 337" o:spid="_x0000_s1046" style="position:absolute;flip:y;visibility:visible;mso-wrap-style:square" from="5467,5454" to="5467,5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4a1cUAAADbAAAADwAAAGRycy9kb3ducmV2LnhtbESPQWsCMRSE74X+h/AEL6VmKyK6GkUK&#10;ggcv1bLS23Pz3Cy7edkmUbf/3hQKPQ4z8w2zXPe2FTfyoXas4G2UgSAuna65UvB53L7OQISIrLF1&#10;TAp+KMB69fy0xFy7O3/Q7RArkSAcclRgYuxyKUNpyGIYuY44eRfnLcYkfSW1x3uC21aOs2wqLdac&#10;Fgx29G6obA5Xq0DO9i/ffnOeNEVzOs1NURbd116p4aDfLEBE6uN/+K+90wrmY/j9kn6AX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Q4a1cUAAADbAAAADwAAAAAAAAAA&#10;AAAAAAChAgAAZHJzL2Rvd25yZXYueG1sUEsFBgAAAAAEAAQA+QAAAJMDAAAAAA==&#10;"/>
            <v:line id="Line 338" o:spid="_x0000_s1047" style="position:absolute;flip:y;visibility:visible;mso-wrap-style:square" from="6619,5454" to="6619,5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K/TsYAAADbAAAADwAAAGRycy9kb3ducmV2LnhtbESPT2sCMRTE74LfITzBS6nZ2lJ0axQR&#10;hB68+IeV3l43r5tlNy/bJNXttzeFgsdhZn7DLFa9bcWFfKgdK3iaZCCIS6drrhScjtvHGYgQkTW2&#10;jknBLwVYLYeDBebaXXlPl0OsRIJwyFGBibHLpQylIYth4jri5H05bzEm6SupPV4T3LZymmWv0mLN&#10;acFgRxtDZXP4sQrkbPfw7defL03RnM9zU5RF97FTajzq128gIvXxHv5vv2sF82f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pCv07GAAAA2wAAAA8AAAAAAAAA&#10;AAAAAAAAoQIAAGRycy9kb3ducmV2LnhtbFBLBQYAAAAABAAEAPkAAACUAwAAAAA=&#10;"/>
            <v:line id="Line 339" o:spid="_x0000_s1048" style="position:absolute;flip:y;visibility:visible;mso-wrap-style:square" from="7771,5454" to="7771,5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snOsUAAADbAAAADwAAAGRycy9kb3ducmV2LnhtbESPQWsCMRSE74L/IbxCL6LZihTdGkUK&#10;ggcvtbLi7XXzull287ImUbf/vikUPA4z8w2zXPe2FTfyoXas4GWSgSAuna65UnD83I7nIEJE1tg6&#10;JgU/FGC9Gg6WmGt35w+6HWIlEoRDjgpMjF0uZSgNWQwT1xEn79t5izFJX0nt8Z7gtpXTLHuVFmtO&#10;CwY7ejdUNoerVSDn+9HFb75mTdGcTgtTlEV33iv1/NRv3kBE6uMj/N/eaQWLGfx9ST9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asnOsUAAADbAAAADwAAAAAAAAAA&#10;AAAAAAChAgAAZHJzL2Rvd25yZXYueG1sUEsFBgAAAAAEAAQA+QAAAJMDAAAAAA==&#10;"/>
            <v:shape id="Text Box 340" o:spid="_x0000_s1049" type="#_x0000_t202" style="position:absolute;left:2016;top:5667;width:792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Vbv8EA&#10;AADbAAAADwAAAGRycy9kb3ducmV2LnhtbESP3arCMBCE7wXfIazgjWiqHP+qUVQ44q0/D7A2a1ts&#10;NqWJtr69EQQvh5n5hlmuG1OIJ1Uut6xgOIhAECdW55wquJz/+zMQziNrLCyTghc5WK/arSXG2tZ8&#10;pOfJpyJA2MWoIPO+jKV0SUYG3cCWxMG72cqgD7JKpa6wDnBTyFEUTaTBnMNChiXtMkrup4dRcDvU&#10;vfG8vu79ZXr8m2wxn17tS6lup9ksQHhq/C/8bR+0gvkYPl/CD5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FW7/BAAAA2wAAAA8AAAAAAAAAAAAAAAAAmAIAAGRycy9kb3du&#10;cmV2LnhtbFBLBQYAAAAABAAEAPUAAACGAwAAAAA=&#10;" stroked="f">
              <v:textbox>
                <w:txbxContent>
                  <w:p w:rsidR="000C5688" w:rsidRDefault="000C5688" w:rsidP="00F5782E">
                    <w:pPr>
                      <w:pStyle w:val="afd"/>
                    </w:pPr>
                    <w:r>
                      <w:t xml:space="preserve">                 240                                         260                                        280                             Т,К</w:t>
                    </w:r>
                  </w:p>
                </w:txbxContent>
              </v:textbox>
            </v:shape>
            <v:line id="Line 341" o:spid="_x0000_s1050" style="position:absolute;visibility:visible;mso-wrap-style:square" from="2011,4734" to="2155,4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c1Pc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K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XNT3GAAAA2wAAAA8AAAAAAAAA&#10;AAAAAAAAoQIAAGRycy9kb3ducmV2LnhtbFBLBQYAAAAABAAEAPkAAACUAwAAAAA=&#10;"/>
            <v:line id="Line 342" o:spid="_x0000_s1051" style="position:absolute;visibility:visible;mso-wrap-style:square" from="2011,4302" to="2155,4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uQps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nqd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bkKbGAAAA2wAAAA8AAAAAAAAA&#10;AAAAAAAAoQIAAGRycy9kb3ducmV2LnhtbFBLBQYAAAAABAAEAPkAAACUAwAAAAA=&#10;"/>
            <v:line id="Line 343" o:spid="_x0000_s1052" style="position:absolute;visibility:visible;mso-wrap-style:square" from="2011,3726" to="2155,3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QE1M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R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EBNTDAAAA2wAAAA8AAAAAAAAAAAAA&#10;AAAAoQIAAGRycy9kb3ducmV2LnhtbFBLBQYAAAAABAAEAPkAAACRAwAAAAA=&#10;"/>
            <v:line id="Line 344" o:spid="_x0000_s1053" style="position:absolute;visibility:visible;mso-wrap-style:square" from="2011,2862" to="2155,2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ihT8YAAADbAAAADwAAAGRycy9kb3ducmV2LnhtbESPQWvCQBSE74L/YXmCN91YIdTUVaSl&#10;oD2UqoX2+Mw+k2j2bdjdJum/7xYEj8PMfMMs172pRUvOV5YVzKYJCOLc6ooLBZ/H18kjCB+QNdaW&#10;ScEveVivhoMlZtp2vKf2EAoRIewzVFCG0GRS+rwkg35qG+Lona0zGKJ0hdQOuwg3tXxIklQarDgu&#10;lNjQc0n59fBjFLzPP9J2s3vb9l+79JS/7E/fl84pNR71mycQgfpwD9/aW61gsYD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IoU/GAAAA2wAAAA8AAAAAAAAA&#10;AAAAAAAAoQIAAGRycy9kb3ducmV2LnhtbFBLBQYAAAAABAAEAPkAAACUAwAAAAA=&#10;"/>
            <v:line id="Line 345" o:spid="_x0000_s1054" style="position:absolute;visibility:visible;mso-wrap-style:square" from="2011,1998" to="2155,1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kA3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fH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+QDexwAAANwAAAAPAAAAAAAA&#10;AAAAAAAAAKECAABkcnMvZG93bnJldi54bWxQSwUGAAAAAAQABAD5AAAAlQMAAAAA&#10;"/>
            <v:shape id="Text Box 346" o:spid="_x0000_s1055" type="#_x0000_t202" style="position:absolute;left:1291;top:1425;width:720;height:4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DqisIA&#10;AADcAAAADwAAAGRycy9kb3ducmV2LnhtbERPzWrCQBC+F3yHZYReSrOxtFGjm2ALFq+mPsAkOybB&#10;7GzIria+vVso9DYf3+9s88l04kaDay0rWEQxCOLK6pZrBaef/esKhPPIGjvLpOBODvJs9rTFVNuR&#10;j3QrfC1CCLsUFTTe96mUrmrIoItsTxy4sx0M+gCHWuoBxxBuOvkWx4k02HJoaLCnr4aqS3E1Cs6H&#10;8eVjPZbf/rQ8vief2C5Le1fqeT7tNiA8Tf5f/Oc+6DA/XsDvM+ECmT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0OqKwgAAANwAAAAPAAAAAAAAAAAAAAAAAJgCAABkcnMvZG93&#10;bnJldi54bWxQSwUGAAAAAAQABAD1AAAAhwMAAAAA&#10;" stroked="f">
              <v:textbox>
                <w:txbxContent>
                  <w:p w:rsidR="000C5688" w:rsidRDefault="000C5688" w:rsidP="00F5782E">
                    <w:pPr>
                      <w:pStyle w:val="afd"/>
                    </w:pPr>
                    <w:r>
                      <w:t>Р,</w:t>
                    </w:r>
                  </w:p>
                  <w:p w:rsidR="000C5688" w:rsidRDefault="000C5688" w:rsidP="00F5782E">
                    <w:pPr>
                      <w:pStyle w:val="afd"/>
                    </w:pPr>
                    <w:r>
                      <w:t>Мпа</w:t>
                    </w:r>
                  </w:p>
                  <w:p w:rsidR="000C5688" w:rsidRDefault="000C5688" w:rsidP="00F5782E">
                    <w:pPr>
                      <w:pStyle w:val="afd"/>
                    </w:pPr>
                    <w:r>
                      <w:t>20,0</w:t>
                    </w:r>
                  </w:p>
                  <w:p w:rsidR="000C5688" w:rsidRDefault="000C5688" w:rsidP="00F5782E">
                    <w:pPr>
                      <w:pStyle w:val="afd"/>
                    </w:pPr>
                  </w:p>
                  <w:p w:rsidR="000C5688" w:rsidRDefault="000C5688" w:rsidP="00F5782E">
                    <w:pPr>
                      <w:pStyle w:val="afd"/>
                    </w:pPr>
                  </w:p>
                  <w:p w:rsidR="000C5688" w:rsidRDefault="000C5688" w:rsidP="00F5782E">
                    <w:pPr>
                      <w:pStyle w:val="afd"/>
                    </w:pPr>
                  </w:p>
                  <w:p w:rsidR="000C5688" w:rsidRDefault="000C5688" w:rsidP="00F5782E">
                    <w:pPr>
                      <w:pStyle w:val="afd"/>
                    </w:pPr>
                  </w:p>
                  <w:p w:rsidR="000C5688" w:rsidRDefault="000C5688" w:rsidP="00F5782E">
                    <w:pPr>
                      <w:pStyle w:val="afd"/>
                    </w:pPr>
                    <w:r>
                      <w:t>10,0</w:t>
                    </w:r>
                  </w:p>
                  <w:p w:rsidR="000C5688" w:rsidRDefault="000C5688" w:rsidP="00F5782E">
                    <w:pPr>
                      <w:pStyle w:val="afd"/>
                    </w:pPr>
                  </w:p>
                  <w:p w:rsidR="000C5688" w:rsidRDefault="000C5688" w:rsidP="00F5782E">
                    <w:pPr>
                      <w:pStyle w:val="afd"/>
                    </w:pPr>
                  </w:p>
                  <w:p w:rsidR="000C5688" w:rsidRDefault="000C5688" w:rsidP="00F5782E">
                    <w:pPr>
                      <w:pStyle w:val="afd"/>
                    </w:pPr>
                  </w:p>
                  <w:p w:rsidR="000C5688" w:rsidRDefault="000C5688" w:rsidP="00F5782E">
                    <w:pPr>
                      <w:pStyle w:val="afd"/>
                    </w:pPr>
                    <w:r>
                      <w:t>5,0</w:t>
                    </w:r>
                  </w:p>
                  <w:p w:rsidR="000C5688" w:rsidRDefault="000C5688" w:rsidP="00F5782E">
                    <w:pPr>
                      <w:pStyle w:val="afd"/>
                    </w:pPr>
                  </w:p>
                  <w:p w:rsidR="000C5688" w:rsidRDefault="000C5688" w:rsidP="00F5782E">
                    <w:pPr>
                      <w:pStyle w:val="afd"/>
                    </w:pPr>
                  </w:p>
                  <w:p w:rsidR="000C5688" w:rsidRDefault="000C5688" w:rsidP="00F5782E">
                    <w:pPr>
                      <w:pStyle w:val="afd"/>
                    </w:pPr>
                    <w:r>
                      <w:t>3,0</w:t>
                    </w:r>
                  </w:p>
                  <w:p w:rsidR="000C5688" w:rsidRDefault="000C5688" w:rsidP="00F5782E">
                    <w:pPr>
                      <w:pStyle w:val="afd"/>
                    </w:pPr>
                  </w:p>
                  <w:p w:rsidR="000C5688" w:rsidRDefault="000C5688" w:rsidP="00F5782E">
                    <w:pPr>
                      <w:pStyle w:val="afd"/>
                    </w:pPr>
                  </w:p>
                  <w:p w:rsidR="000C5688" w:rsidRDefault="000C5688" w:rsidP="00F5782E">
                    <w:pPr>
                      <w:pStyle w:val="afd"/>
                    </w:pPr>
                    <w:r>
                      <w:t>2,0</w:t>
                    </w:r>
                  </w:p>
                  <w:p w:rsidR="000C5688" w:rsidRDefault="000C5688" w:rsidP="00F5782E">
                    <w:pPr>
                      <w:pStyle w:val="afd"/>
                    </w:pPr>
                  </w:p>
                  <w:p w:rsidR="000C5688" w:rsidRDefault="000C5688" w:rsidP="00F5782E">
                    <w:pPr>
                      <w:pStyle w:val="afd"/>
                    </w:pPr>
                  </w:p>
                  <w:p w:rsidR="000C5688" w:rsidRDefault="000C5688" w:rsidP="00F5782E">
                    <w:pPr>
                      <w:pStyle w:val="afd"/>
                    </w:pPr>
                  </w:p>
                  <w:p w:rsidR="000C5688" w:rsidRDefault="000C5688" w:rsidP="00F5782E">
                    <w:pPr>
                      <w:pStyle w:val="afd"/>
                    </w:pPr>
                  </w:p>
                  <w:p w:rsidR="000C5688" w:rsidRDefault="000C5688" w:rsidP="00F5782E">
                    <w:pPr>
                      <w:pStyle w:val="afd"/>
                    </w:pPr>
                  </w:p>
                  <w:p w:rsidR="000C5688" w:rsidRDefault="000C5688" w:rsidP="00F5782E">
                    <w:pPr>
                      <w:pStyle w:val="afd"/>
                    </w:pPr>
                  </w:p>
                  <w:p w:rsidR="000C5688" w:rsidRDefault="000C5688" w:rsidP="00F5782E">
                    <w:pPr>
                      <w:pStyle w:val="afd"/>
                    </w:pPr>
                  </w:p>
                </w:txbxContent>
              </v:textbox>
            </v:shape>
            <v:line id="Line 347" o:spid="_x0000_s1056" style="position:absolute;flip:y;visibility:visible;mso-wrap-style:square" from="3451,4590" to="6763,5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NnPcIAAADcAAAADwAAAGRycy9kb3ducmV2LnhtbERPS2vCQBC+F/wPyxS81U09qE1dpQqC&#10;oD34AHucZqdJMDsbsqOJ/94tCN7m43vOdN65Sl2pCaVnA++DBBRx5m3JuYHjYfU2ARUE2WLlmQzc&#10;KMB81nuZYmp9yzu67iVXMYRDigYKkTrVOmQFOQwDXxNH7s83DiXCJte2wTaGu0oPk2SkHZYcGwqs&#10;aVlQdt5fnIFgb/x7mmxP7eL4c5Zy/C3d5sOY/mv39QlKqJOn+OFe2zg/GcL/M/ECPb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DNnPcIAAADcAAAADwAAAAAAAAAAAAAA&#10;AAChAgAAZHJzL2Rvd25yZXYueG1sUEsFBgAAAAAEAAQA+QAAAJADAAAAAA==&#10;" strokeweight="1.25pt"/>
            <v:line id="Line 348" o:spid="_x0000_s1057" style="position:absolute;flip:y;visibility:visible;mso-wrap-style:square" from="6763,2430" to="8635,4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RyrsMAAADcAAAADwAAAGRycy9kb3ducmV2LnhtbERPS2sCMRC+F/wPYYTealatIqtRtFIo&#10;CC0+Dh6HzbhZ3Ey2Sbqu/74pCL3Nx/ecxaqztWjJh8qxguEgA0FcOF1xqeB0fH+ZgQgRWWPtmBTc&#10;KcBq2XtaYK7djffUHmIpUgiHHBWYGJtcylAYshgGriFO3MV5izFBX0rt8ZbCbS1HWTaVFitODQYb&#10;ejNUXA8/VsHuazOx7v66k5fPNniznZb787dSz/1uPQcRqYv/4of7Q6f52Rj+nkkX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2Ucq7DAAAA3AAAAA8AAAAAAAAAAAAA&#10;AAAAoQIAAGRycy9kb3ducmV2LnhtbFBLBQYAAAAABAAEAPkAAACRAwAAAAA=&#10;" strokeweight="1.25pt">
              <v:stroke dashstyle="longDash"/>
            </v:line>
            <v:line id="Line 349" o:spid="_x0000_s1058" style="position:absolute;flip:y;visibility:visible;mso-wrap-style:square" from="6331,2574" to="8347,4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Za0sIAAADcAAAADwAAAGRycy9kb3ducmV2LnhtbERPTWvCQBC9C/0PyxR6001LqTa6SisI&#10;QvVQK+hxzI5JMDsbsqOJ/94VhN7m8T5nMutcpS7UhNKzgddBAoo487bk3MD2b9EfgQqCbLHyTAau&#10;FGA2fepNMLW+5V+6bCRXMYRDigYKkTrVOmQFOQwDXxNH7ugbhxJhk2vbYBvDXaXfkuRDOyw5NhRY&#10;07yg7LQ5OwPBXvmwG6127fd2f5JyuJbu59OYl+fuawxKqJN/8cO9tHF+8g73Z+IFen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Za0sIAAADcAAAADwAAAAAAAAAAAAAA&#10;AAChAgAAZHJzL2Rvd25yZXYueG1sUEsFBgAAAAAEAAQA+QAAAJADAAAAAA==&#10;" strokeweight="1.25pt"/>
            <v:line id="Line 350" o:spid="_x0000_s1059" style="position:absolute;flip:y;visibility:visible;mso-wrap-style:square" from="5899,2718" to="7915,4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r/ScIAAADcAAAADwAAAGRycy9kb3ducmV2LnhtbERPTWvCQBC9C/0PyxR6000LrTa6SisI&#10;QvVQK+hxzI5JMDsbsqOJ/94VhN7m8T5nMutcpS7UhNKzgddBAoo487bk3MD2b9EfgQqCbLHyTAau&#10;FGA2fepNMLW+5V+6bCRXMYRDigYKkTrVOmQFOQwDXxNH7ugbhxJhk2vbYBvDXaXfkuRDOyw5NhRY&#10;07yg7LQ5OwPBXvmwG6127fd2f5JyuJbu59OYl+fuawxKqJN/8cO9tHF+8g73Z+IFen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9r/ScIAAADcAAAADwAAAAAAAAAAAAAA&#10;AAChAgAAZHJzL2Rvd25yZXYueG1sUEsFBgAAAAAEAAQA+QAAAJADAAAAAA==&#10;" strokeweight="1.25pt"/>
            <v:line id="Line 351" o:spid="_x0000_s1060" style="position:absolute;flip:y;visibility:visible;mso-wrap-style:square" from="5035,2574" to="7483,5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hhPsIAAADcAAAADwAAAGRycy9kb3ducmV2LnhtbERPTWvCQBC9C/6HZYTedKMHq6mrVKFQ&#10;UA9aQY/T7DQJZmdDdmriv+8KQm/zeJ+zWHWuUjdqQunZwHiUgCLOvC05N3D6+hjOQAVBtlh5JgN3&#10;CrBa9nsLTK1v+UC3o+QqhnBI0UAhUqdah6wgh2Hka+LI/fjGoUTY5No22MZwV+lJkky1w5JjQ4E1&#10;bQrKrsdfZyDYO3+fZ7tzuz5drlK+7qXbzo15GXTvb6CEOvkXP92fNs5PpvB4Jl6gl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whhPsIAAADcAAAADwAAAAAAAAAAAAAA&#10;AAChAgAAZHJzL2Rvd25yZXYueG1sUEsFBgAAAAAEAAQA+QAAAJADAAAAAA==&#10;" strokeweight="1.25pt"/>
            <v:line id="Line 352" o:spid="_x0000_s1061" style="position:absolute;flip:y;visibility:visible;mso-wrap-style:square" from="4315,2574" to="7051,5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TEpcMAAADcAAAADwAAAGRycy9kb3ducmV2LnhtbERPS2vCQBC+C/0PyxR60009VBvdBCsU&#10;Cm0PPsAex+yYBLOzITs18d93C4K3+fies8wH16gLdaH2bOB5koAiLrytuTSw372P56CCIFtsPJOB&#10;KwXIs4fRElPre97QZSuliiEcUjRQibSp1qGoyGGY+JY4ciffOZQIu1LbDvsY7ho9TZIX7bDm2FBh&#10;S+uKivP21xkI9srHw/zr0L/tf85Sz75l+Hw15ulxWC1ACQ1yF9/cHzbOT2bw/0y8QG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BExKXDAAAA3AAAAA8AAAAAAAAAAAAA&#10;AAAAoQIAAGRycy9kb3ducmV2LnhtbFBLBQYAAAAABAAEAPkAAACRAwAAAAA=&#10;" strokeweight="1.25pt"/>
            <v:line id="Line 353" o:spid="_x0000_s1062" style="position:absolute;flip:y;visibility:visible;mso-wrap-style:square" from="3163,2286" to="6331,5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tQ18UAAADcAAAADwAAAGRycy9kb3ducmV2LnhtbESPQWvCQBCF74X+h2UKvdVNPbSaukpb&#10;EITWQ1WwxzE7JsHsbMiOJv77zkHobYb35r1vZoshNOZCXaojO3geZWCIi+hrLh3stsunCZgkyB6b&#10;yOTgSgkW8/u7GeY+9vxDl42URkM45eigEmlza1NRUcA0ii2xasfYBRRdu9L6DnsND40dZ9mLDViz&#10;NlTY0mdFxWlzDg6Sv/JhP/ne9x+735PUr2sZvqbOPT4M729ghAb5N9+uV17xM6XVZ3QCO/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dtQ18UAAADcAAAADwAAAAAAAAAA&#10;AAAAAAChAgAAZHJzL2Rvd25yZXYueG1sUEsFBgAAAAAEAAQA+QAAAJMDAAAAAA==&#10;" strokeweight="1.25pt"/>
            <v:line id="Line 354" o:spid="_x0000_s1063" style="position:absolute;flip:y;visibility:visible;mso-wrap-style:square" from="2443,2286" to="5467,4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f1TMIAAADcAAAADwAAAGRycy9kb3ducmV2LnhtbERPTWvCQBC9C/6HZQRvuqkHq9FVqiAI&#10;2kOtoMdpdpoEs7MhO5r477uFQm/zeJ+zXHeuUg9qQunZwMs4AUWceVtybuD8uRvNQAVBtlh5JgNP&#10;CrBe9XtLTK1v+YMeJ8lVDOGQooFCpE61DllBDsPY18SR+/aNQ4mwybVtsI3hrtKTJJlqhyXHhgJr&#10;2haU3U53ZyDYJ39dZsdLuzlfb1K+vkt3mBszHHRvC1BCnfyL/9x7G+cnc/h9Jl6gV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pf1TMIAAADcAAAADwAAAAAAAAAAAAAA&#10;AAChAgAAZHJzL2Rvd25yZXYueG1sUEsFBgAAAAAEAAQA+QAAAJADAAAAAA==&#10;" strokeweight="1.25pt"/>
            <v:shape id="Text Box 355" o:spid="_x0000_s1064" type="#_x0000_t202" style="position:absolute;left:3163;top:1425;width:1008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XZzMQA&#10;AADcAAAADwAAAGRycy9kb3ducmV2LnhtbESPzW7CQAyE75V4h5WRuFSwAbX8BBZEkYq48vMAJmuS&#10;iKw3ym5JeHt8QOrN1oxnPq82navUg5pQejYwHiWgiDNvS84NXM6/wzmoEJEtVp7JwJMCbNa9jxWm&#10;1rd8pMcp5kpCOKRooIixTrUOWUEOw8jXxKLdfOMwytrk2jbYSrir9CRJptphydJQYE27grL76c8Z&#10;uB3az+9Fe93Hy+z4Nf3Bcnb1T2MG/W67BBWpi//m9/XBCv5Y8OUZmUCv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F2czEAAAA3AAAAA8AAAAAAAAAAAAAAAAAmAIAAGRycy9k&#10;b3ducmV2LnhtbFBLBQYAAAAABAAEAPUAAACJAwAAAAA=&#10;" stroked="f">
              <v:textbox>
                <w:txbxContent>
                  <w:p w:rsidR="000C5688" w:rsidRDefault="000C5688" w:rsidP="00F5782E">
                    <w:pPr>
                      <w:pStyle w:val="afd"/>
                    </w:pPr>
                    <w:r>
                      <w:t>60 мас.%</w:t>
                    </w:r>
                  </w:p>
                </w:txbxContent>
              </v:textbox>
            </v:shape>
            <v:shape id="Text Box 356" o:spid="_x0000_s1065" type="#_x0000_t202" style="position:absolute;left:4315;top:1425;width:1008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l8V8EA&#10;AADcAAAADwAAAGRycy9kb3ducmV2LnhtbERP24rCMBB9X/Afwgi+LDbtst6qUVzBxVcvHzA20ws2&#10;k9JEW//eLCz4NodzndWmN7V4UOsqywqSKAZBnFldcaHgct6P5yCcR9ZYWyYFT3KwWQ8+Vphq2/GR&#10;HidfiBDCLkUFpfdNKqXLSjLoItsQBy63rUEfYFtI3WIXwk0tv+J4Kg1WHBpKbGhXUnY73Y2C/NB9&#10;Thbd9ddfZsfv6Q9Ws6t9KjUa9tslCE+9f4v/3Qcd5icJ/D0TLp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JfFfBAAAA3AAAAA8AAAAAAAAAAAAAAAAAmAIAAGRycy9kb3du&#10;cmV2LnhtbFBLBQYAAAAABAAEAPUAAACGAwAAAAA=&#10;" stroked="f">
              <v:textbox>
                <w:txbxContent>
                  <w:p w:rsidR="000C5688" w:rsidRDefault="000C5688" w:rsidP="00F5782E">
                    <w:pPr>
                      <w:pStyle w:val="afd"/>
                    </w:pPr>
                    <w:r>
                      <w:t>45 мас.%</w:t>
                    </w:r>
                  </w:p>
                </w:txbxContent>
              </v:textbox>
            </v:shape>
            <v:shape id="Text Box 357" o:spid="_x0000_s1066" type="#_x0000_t202" style="position:absolute;left:5467;top:1425;width:1008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viIMIA&#10;AADcAAAADwAAAGRycy9kb3ducmV2LnhtbERPyWrDMBC9F/IPYgK9lFhOaJPUjWzSQkOuWT5gbE1s&#10;E2tkLNXL31eFQG/zeOvsstE0oqfO1ZYVLKMYBHFhdc2lguvle7EF4TyyxsYyKZjIQZbOnnaYaDvw&#10;ifqzL0UIYZeggsr7NpHSFRUZdJFtiQN3s51BH2BXSt3hEMJNI1dxvJYGaw4NFbb0VVFxP/8YBbfj&#10;8PL2PuQHf92cXtefWG9yOyn1PB/3HyA8jf5f/HAfdZi/XMHfM+ECmf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2+IgwgAAANwAAAAPAAAAAAAAAAAAAAAAAJgCAABkcnMvZG93&#10;bnJldi54bWxQSwUGAAAAAAQABAD1AAAAhwMAAAAA&#10;" stroked="f">
              <v:textbox>
                <w:txbxContent>
                  <w:p w:rsidR="000C5688" w:rsidRDefault="000C5688" w:rsidP="00F5782E">
                    <w:pPr>
                      <w:pStyle w:val="afd"/>
                    </w:pPr>
                    <w:r>
                      <w:t>30 мас.%</w:t>
                    </w:r>
                  </w:p>
                </w:txbxContent>
              </v:textbox>
            </v:shape>
            <v:shape id="Text Box 358" o:spid="_x0000_s1067" type="#_x0000_t202" style="position:absolute;left:6619;top:1425;width:1008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dHu8EA&#10;AADcAAAADwAAAGRycy9kb3ducmV2LnhtbERPyW7CMBC9V+IfrKnUS0UcaNkCBtFKVFxZPmCIJ4sa&#10;j6PYZPl7XKkSt3l662x2valES40rLSuYRDEI4tTqknMF18thvAThPLLGyjIpGMjBbjt62WCibccn&#10;as8+FyGEXYIKCu/rREqXFmTQRbYmDlxmG4M+wCaXusEuhJtKTuN4Lg2WHBoKrOm7oPT3fDcKsmP3&#10;Plt1tx9/XZw+519YLm52UOrttd+vQXjq/VP87z7qMH/yAX/PhAv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XR7vBAAAA3AAAAA8AAAAAAAAAAAAAAAAAmAIAAGRycy9kb3du&#10;cmV2LnhtbFBLBQYAAAAABAAEAPUAAACGAwAAAAA=&#10;" stroked="f">
              <v:textbox>
                <w:txbxContent>
                  <w:p w:rsidR="000C5688" w:rsidRDefault="000C5688" w:rsidP="00F5782E">
                    <w:pPr>
                      <w:pStyle w:val="afd"/>
                    </w:pPr>
                    <w:r>
                      <w:t>22 мас.%</w:t>
                    </w:r>
                  </w:p>
                </w:txbxContent>
              </v:textbox>
            </v:shape>
            <v:shape id="Text Box 359" o:spid="_x0000_s1068" type="#_x0000_t202" style="position:absolute;left:7774;top:1425;width:1008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7fz8EA&#10;AADcAAAADwAAAGRycy9kb3ducmV2LnhtbERP24rCMBB9X/Afwgi+LDZVXC/VKCqs+OrlA6bN2Bab&#10;SWmirX9vFoR9m8O5zmrTmUo8qXGlZQWjKAZBnFldcq7gevkdzkE4j6yxskwKXuRgs+59rTDRtuUT&#10;Pc8+FyGEXYIKCu/rREqXFWTQRbYmDtzNNgZ9gE0udYNtCDeVHMfxVBosOTQUWNO+oOx+fhgFt2P7&#10;/bNo04O/zk6T6Q7LWWpfSg363XYJwlPn/8Uf91GH+aMJ/D0TLpD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+38/BAAAA3AAAAA8AAAAAAAAAAAAAAAAAmAIAAGRycy9kb3du&#10;cmV2LnhtbFBLBQYAAAAABAAEAPUAAACGAwAAAAA=&#10;" stroked="f">
              <v:textbox>
                <w:txbxContent>
                  <w:p w:rsidR="000C5688" w:rsidRDefault="000C5688" w:rsidP="00F5782E">
                    <w:pPr>
                      <w:pStyle w:val="afd"/>
                    </w:pPr>
                    <w:r>
                      <w:t>15 мас.%</w:t>
                    </w:r>
                  </w:p>
                </w:txbxContent>
              </v:textbox>
            </v:shape>
            <v:shape id="Text Box 360" o:spid="_x0000_s1069" type="#_x0000_t202" style="position:absolute;left:8923;top:1425;width:1008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J6VMIA&#10;AADcAAAADwAAAGRycy9kb3ducmV2LnhtbERP22rCQBB9F/yHZQp9Ed1YvDV1E7RgyWvUDxizYxKa&#10;nQ3Z1SR/3y0U+jaHc519OphGPKlztWUFy0UEgriwuuZSwfVymu9AOI+ssbFMCkZykCbTyR5jbXvO&#10;6Xn2pQgh7GJUUHnfxlK6oiKDbmFb4sDdbWfQB9iVUnfYh3DTyLco2kiDNYeGClv6rKj4Pj+MgnvW&#10;z9bv/e3LX7f5anPEenuzo1KvL8PhA4Snwf+L/9yZDvOXa/h9Jlwgk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MnpUwgAAANwAAAAPAAAAAAAAAAAAAAAAAJgCAABkcnMvZG93&#10;bnJldi54bWxQSwUGAAAAAAQABAD1AAAAhwMAAAAA&#10;" stroked="f">
              <v:textbox>
                <w:txbxContent>
                  <w:p w:rsidR="000C5688" w:rsidRDefault="000C5688" w:rsidP="00F5782E">
                    <w:pPr>
                      <w:pStyle w:val="afd"/>
                    </w:pPr>
                    <w:r>
                      <w:t>5 мас.%</w:t>
                    </w:r>
                  </w:p>
                </w:txbxContent>
              </v:textbox>
            </v:shape>
            <v:shape id="Text Box 361" o:spid="_x0000_s1070" type="#_x0000_t202" style="position:absolute;left:10075;top:1425;width:1008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DkI8IA&#10;AADcAAAADwAAAGRycy9kb3ducmV2LnhtbERPzWrCQBC+C32HZQq9SN0oNrapm6AFJVetDzBmxyQ0&#10;Oxuyq0ne3hWE3ubj+511NphG3KhztWUF81kEgriwuuZSwel39/4JwnlkjY1lUjCSgyx9mawx0bbn&#10;A92OvhQhhF2CCirv20RKV1Rk0M1sSxy4i+0M+gC7UuoO+xBuGrmIolgarDk0VNjST0XF3/FqFFzy&#10;fvrx1Z/3/rQ6LOMt1quzHZV6ex023yA8Df5f/HTnOsyfx/B4Jlwg0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4OQjwgAAANwAAAAPAAAAAAAAAAAAAAAAAJgCAABkcnMvZG93&#10;bnJldi54bWxQSwUGAAAAAAQABAD1AAAAhwMAAAAA&#10;" stroked="f">
              <v:textbox>
                <w:txbxContent>
                  <w:p w:rsidR="000C5688" w:rsidRDefault="000C5688" w:rsidP="00F5782E">
                    <w:pPr>
                      <w:pStyle w:val="afd"/>
                    </w:pPr>
                    <w:r>
                      <w:t xml:space="preserve">0 </w:t>
                    </w:r>
                  </w:p>
                </w:txbxContent>
              </v:textbox>
            </v:shape>
            <v:line id="Line 362" o:spid="_x0000_s1071" style="position:absolute;visibility:visible;mso-wrap-style:square" from="4027,1854" to="5035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He48MAAADcAAAADwAAAGRycy9kb3ducmV2LnhtbERPyWrDMBC9B/oPYgq9JbJ7qBMnSig1&#10;gR7aQhZ6nloTy9QaGUtxlL+PCoXc5vHWWW2i7cRIg28dK8hnGQji2umWGwXHw3Y6B+EDssbOMSm4&#10;kofN+mGywlK7C+9o3IdGpBD2JSowIfSllL42ZNHPXE+cuJMbLIYEh0bqAS8p3HbyOctepMWWU4PB&#10;nt4M1b/7s1VQmGonC1l9HL6qsc0X8TN+/yyUenqMr0sQgWK4i//d7zrNzwv4eyZdIN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x3uPDAAAA3AAAAA8AAAAAAAAAAAAA&#10;AAAAoQIAAGRycy9kb3ducmV2LnhtbFBLBQYAAAAABAAEAPkAAACRAwAAAAA=&#10;">
              <v:stroke endarrow="block"/>
            </v:line>
            <v:line id="Line 363" o:spid="_x0000_s1072" style="position:absolute;visibility:visible;mso-wrap-style:square" from="5323,1854" to="6187,2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5KkcUAAADcAAAADwAAAGRycy9kb3ducmV2LnhtbESPQU/DMAyF70j8h8iTuLG0HBgry6aJ&#10;CokDTNqGOJvGa6o1TtWELvx7fJjEzdZ7fu/zapN9ryYaYxfYQDkvQBE3wXbcGvg8vt4/gYoJ2WIf&#10;mAz8UoTN+vZmhZUNF97TdEitkhCOFRpwKQ2V1rFx5DHOw0As2imMHpOsY6vtiBcJ971+KIpH7bFj&#10;aXA40Iuj5nz48QYWrt7rha7fj7t66spl/shf30tj7mZ5+wwqUU7/5uv1mxX8UmjlGZlAr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W5KkcUAAADcAAAADwAAAAAAAAAA&#10;AAAAAAChAgAAZHJzL2Rvd25yZXYueG1sUEsFBgAAAAAEAAQA+QAAAJMDAAAAAA==&#10;">
              <v:stroke endarrow="block"/>
            </v:line>
            <v:line id="Line 364" o:spid="_x0000_s1073" style="position:absolute;visibility:visible;mso-wrap-style:square" from="6331,1854" to="6907,2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LvCsMAAADcAAAADwAAAGRycy9kb3ducmV2LnhtbERPyWrDMBC9B/IPYgK9JbJ7aGonSgg1&#10;hR6aQhZ6nloTy8QaGUt11L+vAoXe5vHWWW+j7cRIg28dK8gXGQji2umWGwXn0+v8GYQPyBo7x6Tg&#10;hzxsN9PJGkvtbnyg8RgakULYl6jAhNCXUvrakEW/cD1x4i5usBgSHBqpB7ylcNvJxyx7khZbTg0G&#10;e3oxVF+P31bB0lQHuZTV++mjGtu8iPv4+VUo9TCLuxWIQDH8i//cbzrNzwu4P5MukJ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4i7wrDAAAA3AAAAA8AAAAAAAAAAAAA&#10;AAAAoQIAAGRycy9kb3ducmV2LnhtbFBLBQYAAAAABAAEAPkAAACRAwAAAAA=&#10;">
              <v:stroke endarrow="block"/>
            </v:line>
            <v:line id="Line 365" o:spid="_x0000_s1074" style="position:absolute;visibility:visible;mso-wrap-style:square" from="7339,1854" to="7339,2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SMKsUAAADcAAAADwAAAGRycy9kb3ducmV2LnhtbESPT0/DMAzF70h8h8hI3Fi6HRjrlk1o&#10;1SQOgLQ/2tlrvKaicaomdOHb4wMSN1vv+b2fV5vsOzXSENvABqaTAhRxHWzLjYHTcff0AiomZItd&#10;YDLwQxE26/u7FZY23HhP4yE1SkI4lmjApdSXWsfakcc4CT2xaNcweEyyDo22A94k3Hd6VhTP2mPL&#10;0uCwp62j+uvw7Q3MXbXXc129Hz+rsZ0u8kc+XxbGPD7k1yWoRDn9m/+u36zgzwRfnpEJ9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XSMKsUAAADcAAAADwAAAAAAAAAA&#10;AAAAAAChAgAAZHJzL2Rvd25yZXYueG1sUEsFBgAAAAAEAAQA+QAAAJMDAAAAAA==&#10;">
              <v:stroke endarrow="block"/>
            </v:line>
            <v:line id="Line 366" o:spid="_x0000_s1075" style="position:absolute;flip:x;visibility:visible;mso-wrap-style:square" from="7915,1854" to="8491,2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duIsQAAADcAAAADwAAAGRycy9kb3ducmV2LnhtbESPT4vCQAzF74LfYYiwl6JTFWStjrL/&#10;hAXxsOrBY+jEttjJlE5Wu99+RxC8Jbz3e3lZrjtXqyu1ofJsYDxKQRHn3lZcGDgeNsNXUEGQLdae&#10;ycAfBViv+r0lZtbf+IeueylUDOGQoYFSpMm0DnlJDsPIN8RRO/vWocS1LbRt8RbDXa0naTrTDiuO&#10;F0ps6KOk/LL/dbHGZsef02ny7nSSzOnrJNtUizEvg+5tAUqok6f5QX/byE3GcH8mTqB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R24ixAAAANwAAAAPAAAAAAAAAAAA&#10;AAAAAKECAABkcnMvZG93bnJldi54bWxQSwUGAAAAAAQABAD5AAAAkgMAAAAA&#10;">
              <v:stroke endarrow="block"/>
            </v:line>
            <v:line id="Line 367" o:spid="_x0000_s1076" style="position:absolute;flip:x;visibility:visible;mso-wrap-style:square" from="8347,1854" to="9499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XwVcUAAADcAAAADwAAAGRycy9kb3ducmV2LnhtbESPT2vCQBDF70K/wzIFL6FujFDa1FXq&#10;PygUD6Y99Dhkp0lodjZkR43fvisI3mZ47/fmzXw5uFadqA+NZwPTSQqKuPS24crA99fu6QVUEGSL&#10;rWcycKEAy8XDaI659Wc+0KmQSsUQDjkaqEW6XOtQ1uQwTHxHHLVf3zuUuPaVtj2eY7hrdZamz9ph&#10;w/FCjR2tayr/iqOLNXZ73sxmycrpJHml7Y98plqMGT8O72+ghAa5m2/0h41clsH1mTiBXv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ZXwVcUAAADcAAAADwAAAAAAAAAA&#10;AAAAAAChAgAAZHJzL2Rvd25yZXYueG1sUEsFBgAAAAAEAAQA+QAAAJMDAAAAAA==&#10;">
              <v:stroke endarrow="block"/>
            </v:line>
            <v:line id="Line 368" o:spid="_x0000_s1077" style="position:absolute;flip:x;visibility:visible;mso-wrap-style:square" from="8203,1854" to="10795,3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lVzsUAAADcAAAADwAAAGRycy9kb3ducmV2LnhtbESPzWvCQBDF7wX/h2WEXoJuakA0uor9&#10;EAriwY+DxyE7JsHsbMhONf3vu4VCbzO893vzZrnuXaPu1IXas4GXcQqKuPC25tLA+bQdzUAFQbbY&#10;eCYD3xRgvRo8LTG3/sEHuh+lVDGEQ44GKpE21zoUFTkMY98SR+3qO4cS167UtsNHDHeNnqTpVDus&#10;OV6osKW3iorb8cvFGts9v2dZ8up0kszp4yK7VIsxz8N+swAl1Mu/+Y/+tJGbZPD7TJxAr3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tlVzsUAAADcAAAADwAAAAAAAAAA&#10;AAAAAAChAgAAZHJzL2Rvd25yZXYueG1sUEsFBgAAAAAEAAQA+QAAAJMDAAAAAA==&#10;">
              <v:stroke endarrow="block"/>
            </v:line>
            <v:line id="Line 369" o:spid="_x0000_s1078" style="position:absolute;flip:y;visibility:visible;mso-wrap-style:square" from="2016,1203" to="2016,5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DNusUAAADcAAAADwAAAGRycy9kb3ducmV2LnhtbESPT2vCQBDF70K/wzIFL0E3apGauor9&#10;IwjioeqhxyE7TUKzsyE7avz2rlDwNsN7vzdv5svO1epMbag8GxgNU1DEubcVFwaOh/XgFVQQZIu1&#10;ZzJwpQDLxVNvjpn1F/6m814KFUM4ZGigFGkyrUNeksMw9A1x1H5961Di2hbatniJ4a7W4zSdaocV&#10;xwslNvRRUv63P7lYY73jz8kkeXc6SWb09SPbVIsx/edu9QZKqJOH+Z/e2MiNX+D+TJxAL2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TDNusUAAADcAAAADwAAAAAAAAAA&#10;AAAAAAChAgAAZHJzL2Rvd25yZXYueG1sUEsFBgAAAAAEAAQA+QAAAJMDAAAAAA==&#10;">
              <v:stroke endarrow="block"/>
            </v:line>
            <w10:wrap type="topAndBottom" anchory="page"/>
          </v:group>
        </w:pict>
      </w:r>
    </w:p>
    <w:p w:rsidR="008D21F1" w:rsidRPr="008D21F1" w:rsidRDefault="00A7644F" w:rsidP="008D21F1">
      <w:pPr>
        <w:tabs>
          <w:tab w:val="left" w:pos="726"/>
        </w:tabs>
      </w:pPr>
      <w:r w:rsidRPr="008D21F1">
        <w:t>Метанольная</w:t>
      </w:r>
      <w:r w:rsidR="008D21F1" w:rsidRPr="008D21F1">
        <w:t xml:space="preserve"> </w:t>
      </w:r>
      <w:r w:rsidRPr="008D21F1">
        <w:t>фракция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ТУ</w:t>
      </w:r>
      <w:r w:rsidR="008D21F1" w:rsidRPr="008D21F1">
        <w:t xml:space="preserve"> </w:t>
      </w:r>
      <w:r w:rsidRPr="008D21F1">
        <w:t>81-04-175-78</w:t>
      </w:r>
      <w:r w:rsidR="008D21F1" w:rsidRPr="008D21F1">
        <w:t xml:space="preserve"> </w:t>
      </w:r>
      <w:r w:rsidRPr="008D21F1">
        <w:t>содержит</w:t>
      </w:r>
      <w:r w:rsidR="008D21F1" w:rsidRPr="008D21F1">
        <w:t xml:space="preserve"> </w:t>
      </w:r>
      <w:r w:rsidRPr="008D21F1">
        <w:t>органической</w:t>
      </w:r>
      <w:r w:rsidR="008D21F1" w:rsidRPr="008D21F1">
        <w:t xml:space="preserve"> </w:t>
      </w:r>
      <w:r w:rsidRPr="008D21F1">
        <w:t>части</w:t>
      </w:r>
      <w:r w:rsidR="008D21F1" w:rsidRPr="008D21F1">
        <w:t xml:space="preserve"> </w:t>
      </w:r>
      <w:r w:rsidRPr="008D21F1">
        <w:t>не</w:t>
      </w:r>
      <w:r w:rsidR="008D21F1" w:rsidRPr="008D21F1">
        <w:t xml:space="preserve"> </w:t>
      </w:r>
      <w:r w:rsidRPr="008D21F1">
        <w:t>менее</w:t>
      </w:r>
      <w:r w:rsidR="008D21F1" w:rsidRPr="008D21F1">
        <w:t xml:space="preserve"> </w:t>
      </w:r>
      <w:r w:rsidRPr="008D21F1">
        <w:t>93</w:t>
      </w:r>
      <w:r w:rsidR="008D21F1" w:rsidRPr="008D21F1">
        <w:t xml:space="preserve"> </w:t>
      </w:r>
      <w:r w:rsidRPr="008D21F1">
        <w:t>мас</w:t>
      </w:r>
      <w:r w:rsidR="008D21F1" w:rsidRPr="008D21F1">
        <w:t xml:space="preserve">. </w:t>
      </w:r>
      <w:r w:rsidRPr="008D21F1">
        <w:t>%,</w:t>
      </w:r>
      <w:r w:rsidR="008D21F1" w:rsidRPr="008D21F1">
        <w:t xml:space="preserve"> </w:t>
      </w:r>
      <w:r w:rsidRPr="008D21F1">
        <w:t>причем</w:t>
      </w:r>
      <w:r w:rsidR="008D21F1" w:rsidRPr="008D21F1">
        <w:t xml:space="preserve"> </w:t>
      </w:r>
      <w:r w:rsidRPr="008D21F1">
        <w:t>метанола</w:t>
      </w:r>
      <w:r w:rsidR="008D21F1" w:rsidRPr="008D21F1">
        <w:t xml:space="preserve"> </w:t>
      </w:r>
      <w:r w:rsidRPr="008D21F1">
        <w:t>не</w:t>
      </w:r>
      <w:r w:rsidR="008D21F1" w:rsidRPr="008D21F1">
        <w:t xml:space="preserve"> </w:t>
      </w:r>
      <w:r w:rsidRPr="008D21F1">
        <w:t>менее</w:t>
      </w:r>
      <w:r w:rsidR="008D21F1" w:rsidRPr="008D21F1">
        <w:t xml:space="preserve"> </w:t>
      </w:r>
      <w:r w:rsidRPr="008D21F1">
        <w:t>80</w:t>
      </w:r>
      <w:r w:rsidR="008D21F1" w:rsidRPr="008D21F1">
        <w:t xml:space="preserve"> </w:t>
      </w:r>
      <w:r w:rsidRPr="008D21F1">
        <w:t>мас</w:t>
      </w:r>
      <w:r w:rsidR="008D21F1" w:rsidRPr="008D21F1">
        <w:t xml:space="preserve">. </w:t>
      </w:r>
      <w:r w:rsidRPr="008D21F1">
        <w:t>%,</w:t>
      </w:r>
      <w:r w:rsidR="008D21F1" w:rsidRPr="008D21F1">
        <w:t xml:space="preserve"> </w:t>
      </w:r>
      <w:r w:rsidRPr="008D21F1">
        <w:t>кислотность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перерасчете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уксусную</w:t>
      </w:r>
      <w:r w:rsidR="008D21F1" w:rsidRPr="008D21F1">
        <w:t xml:space="preserve"> </w:t>
      </w:r>
      <w:r w:rsidRPr="008D21F1">
        <w:t>кислоту</w:t>
      </w:r>
      <w:r w:rsidR="008D21F1" w:rsidRPr="008D21F1">
        <w:t xml:space="preserve"> </w:t>
      </w:r>
      <w:r w:rsidRPr="008D21F1">
        <w:t>до</w:t>
      </w:r>
      <w:r w:rsidR="008D21F1" w:rsidRPr="008D21F1">
        <w:t xml:space="preserve"> </w:t>
      </w:r>
      <w:r w:rsidRPr="008D21F1">
        <w:t>500</w:t>
      </w:r>
      <w:r w:rsidR="008D21F1" w:rsidRPr="008D21F1">
        <w:t xml:space="preserve"> </w:t>
      </w:r>
      <w:r w:rsidRPr="008D21F1">
        <w:t>мг/дм</w:t>
      </w:r>
      <w:r w:rsidRPr="008D21F1">
        <w:rPr>
          <w:vertAlign w:val="superscript"/>
        </w:rPr>
        <w:t>3</w:t>
      </w:r>
      <w:r w:rsidR="008D21F1" w:rsidRPr="008D21F1">
        <w:t xml:space="preserve">. </w:t>
      </w:r>
      <w:r w:rsidRPr="008D21F1">
        <w:t>Состав</w:t>
      </w:r>
      <w:r w:rsidR="008D21F1" w:rsidRPr="008D21F1">
        <w:t xml:space="preserve"> </w:t>
      </w:r>
      <w:r w:rsidRPr="008D21F1">
        <w:t>МФ</w:t>
      </w:r>
      <w:r w:rsidR="008D21F1" w:rsidRPr="008D21F1">
        <w:t xml:space="preserve"> </w:t>
      </w:r>
      <w:r w:rsidRPr="008D21F1">
        <w:t>непостоянный</w:t>
      </w:r>
      <w:r w:rsidR="008D21F1">
        <w:t xml:space="preserve"> (</w:t>
      </w:r>
      <w:r w:rsidRPr="008D21F1">
        <w:t>и</w:t>
      </w:r>
      <w:r w:rsidR="008D21F1" w:rsidRPr="008D21F1">
        <w:t xml:space="preserve"> </w:t>
      </w:r>
      <w:r w:rsidRPr="008D21F1">
        <w:t>зависит</w:t>
      </w:r>
      <w:r w:rsidR="008D21F1" w:rsidRPr="008D21F1">
        <w:t xml:space="preserve"> </w:t>
      </w:r>
      <w:r w:rsidRPr="008D21F1">
        <w:t>от</w:t>
      </w:r>
      <w:r w:rsidR="008D21F1" w:rsidRPr="008D21F1">
        <w:t xml:space="preserve"> </w:t>
      </w:r>
      <w:r w:rsidRPr="008D21F1">
        <w:t>технологического</w:t>
      </w:r>
      <w:r w:rsidR="008D21F1" w:rsidRPr="008D21F1">
        <w:t xml:space="preserve"> </w:t>
      </w:r>
      <w:r w:rsidRPr="008D21F1">
        <w:t>режима</w:t>
      </w:r>
      <w:r w:rsidR="008D21F1" w:rsidRPr="008D21F1">
        <w:t xml:space="preserve"> </w:t>
      </w:r>
      <w:r w:rsidRPr="008D21F1">
        <w:t>работы</w:t>
      </w:r>
      <w:r w:rsidR="008D21F1" w:rsidRPr="008D21F1">
        <w:t xml:space="preserve"> </w:t>
      </w:r>
      <w:r w:rsidRPr="008D21F1">
        <w:t>колонн</w:t>
      </w:r>
      <w:r w:rsidR="008D21F1" w:rsidRPr="008D21F1">
        <w:t xml:space="preserve">), </w:t>
      </w:r>
      <w:r w:rsidRPr="008D21F1">
        <w:t>при</w:t>
      </w:r>
      <w:r w:rsidR="008D21F1" w:rsidRPr="008D21F1">
        <w:t xml:space="preserve"> </w:t>
      </w:r>
      <w:r w:rsidRPr="008D21F1">
        <w:t>хранении</w:t>
      </w:r>
      <w:r w:rsidR="008D21F1" w:rsidRPr="008D21F1">
        <w:t xml:space="preserve"> </w:t>
      </w:r>
      <w:r w:rsidRPr="008D21F1">
        <w:t>состав</w:t>
      </w:r>
      <w:r w:rsidR="008D21F1" w:rsidRPr="008D21F1">
        <w:t xml:space="preserve"> </w:t>
      </w:r>
      <w:r w:rsidRPr="008D21F1">
        <w:t>меняется</w:t>
      </w:r>
      <w:r w:rsidR="008D21F1">
        <w:t xml:space="preserve"> (</w:t>
      </w:r>
      <w:r w:rsidRPr="008D21F1">
        <w:t>продукт</w:t>
      </w:r>
      <w:r w:rsidR="008D21F1" w:rsidRPr="008D21F1">
        <w:t xml:space="preserve"> </w:t>
      </w:r>
      <w:r w:rsidRPr="008D21F1">
        <w:t>окисляется</w:t>
      </w:r>
      <w:r w:rsidR="008D21F1" w:rsidRPr="008D21F1">
        <w:t>).</w:t>
      </w:r>
    </w:p>
    <w:p w:rsidR="008D21F1" w:rsidRDefault="00A7644F" w:rsidP="008D21F1">
      <w:pPr>
        <w:tabs>
          <w:tab w:val="left" w:pos="726"/>
        </w:tabs>
      </w:pPr>
      <w:r w:rsidRPr="008D21F1">
        <w:t>В</w:t>
      </w:r>
      <w:r w:rsidR="008D21F1" w:rsidRPr="008D21F1">
        <w:t xml:space="preserve"> </w:t>
      </w:r>
      <w:r w:rsidRPr="008D21F1">
        <w:t>состав</w:t>
      </w:r>
      <w:r w:rsidR="008D21F1" w:rsidRPr="008D21F1">
        <w:t xml:space="preserve"> </w:t>
      </w:r>
      <w:r w:rsidRPr="008D21F1">
        <w:t>ЭФА</w:t>
      </w:r>
      <w:r w:rsidR="008D21F1" w:rsidRPr="008D21F1">
        <w:t xml:space="preserve"> </w:t>
      </w:r>
      <w:r w:rsidRPr="008D21F1">
        <w:t>входят</w:t>
      </w:r>
      <w:r w:rsidR="008D21F1" w:rsidRPr="008D21F1">
        <w:t xml:space="preserve"> </w:t>
      </w:r>
      <w:r w:rsidRPr="008D21F1">
        <w:t>главным</w:t>
      </w:r>
      <w:r w:rsidR="008D21F1" w:rsidRPr="008D21F1">
        <w:t xml:space="preserve"> </w:t>
      </w:r>
      <w:r w:rsidRPr="008D21F1">
        <w:t>образом</w:t>
      </w:r>
      <w:r w:rsidR="008D21F1" w:rsidRPr="008D21F1">
        <w:t xml:space="preserve"> </w:t>
      </w:r>
      <w:r w:rsidRPr="008D21F1">
        <w:t>этанол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диэтиловый</w:t>
      </w:r>
      <w:r w:rsidR="008D21F1" w:rsidRPr="008D21F1">
        <w:t xml:space="preserve"> </w:t>
      </w:r>
      <w:r w:rsidRPr="008D21F1">
        <w:t>эфир</w:t>
      </w:r>
      <w:r w:rsidR="008D21F1">
        <w:t xml:space="preserve"> (</w:t>
      </w:r>
      <w:r w:rsidRPr="008D21F1">
        <w:t>в</w:t>
      </w:r>
      <w:r w:rsidR="008D21F1" w:rsidRPr="008D21F1">
        <w:t xml:space="preserve"> </w:t>
      </w:r>
      <w:r w:rsidRPr="008D21F1">
        <w:t>среднем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пропорции</w:t>
      </w:r>
      <w:r w:rsidR="008D21F1" w:rsidRPr="008D21F1">
        <w:t xml:space="preserve"> </w:t>
      </w:r>
      <w:r w:rsidRPr="008D21F1">
        <w:t>2</w:t>
      </w:r>
      <w:r w:rsidR="008D21F1">
        <w:t>:</w:t>
      </w:r>
    </w:p>
    <w:p w:rsidR="008D21F1" w:rsidRPr="008D21F1" w:rsidRDefault="008D21F1" w:rsidP="008D21F1">
      <w:pPr>
        <w:tabs>
          <w:tab w:val="left" w:pos="726"/>
        </w:tabs>
      </w:pPr>
      <w:r>
        <w:t>1)</w:t>
      </w:r>
      <w:r w:rsidRPr="008D21F1">
        <w:t xml:space="preserve"> </w:t>
      </w:r>
      <w:r w:rsidR="00A7644F" w:rsidRPr="008D21F1">
        <w:t>с</w:t>
      </w:r>
      <w:r w:rsidRPr="008D21F1">
        <w:t xml:space="preserve"> </w:t>
      </w:r>
      <w:r w:rsidR="00A7644F" w:rsidRPr="008D21F1">
        <w:t>небольшими</w:t>
      </w:r>
      <w:r w:rsidRPr="008D21F1">
        <w:t xml:space="preserve"> </w:t>
      </w:r>
      <w:r w:rsidR="00A7644F" w:rsidRPr="008D21F1">
        <w:t>примесями</w:t>
      </w:r>
      <w:r w:rsidRPr="008D21F1">
        <w:t xml:space="preserve"> </w:t>
      </w:r>
      <w:r w:rsidR="00A7644F" w:rsidRPr="008D21F1">
        <w:t>ацетальальдегида</w:t>
      </w:r>
      <w:r>
        <w:t xml:space="preserve"> (</w:t>
      </w:r>
      <w:r w:rsidR="00A7644F" w:rsidRPr="008D21F1">
        <w:t>и</w:t>
      </w:r>
      <w:r w:rsidRPr="008D21F1">
        <w:t xml:space="preserve"> </w:t>
      </w:r>
      <w:r w:rsidR="00A7644F" w:rsidRPr="008D21F1">
        <w:t>других</w:t>
      </w:r>
      <w:r w:rsidRPr="008D21F1">
        <w:t xml:space="preserve"> </w:t>
      </w:r>
      <w:r w:rsidR="00A7644F" w:rsidRPr="008D21F1">
        <w:t>альдегидов</w:t>
      </w:r>
      <w:r w:rsidRPr="008D21F1">
        <w:t xml:space="preserve"> </w:t>
      </w:r>
      <w:r w:rsidR="00A7644F" w:rsidRPr="008D21F1">
        <w:t>и</w:t>
      </w:r>
      <w:r w:rsidRPr="008D21F1">
        <w:t xml:space="preserve"> </w:t>
      </w:r>
      <w:r w:rsidR="00A7644F" w:rsidRPr="008D21F1">
        <w:t>эфиров</w:t>
      </w:r>
      <w:r w:rsidRPr="008D21F1">
        <w:t xml:space="preserve">) </w:t>
      </w:r>
      <w:r w:rsidR="00A7644F" w:rsidRPr="008D21F1">
        <w:t>и</w:t>
      </w:r>
      <w:r w:rsidRPr="008D21F1">
        <w:t xml:space="preserve"> </w:t>
      </w:r>
      <w:r w:rsidR="00A7644F" w:rsidRPr="008D21F1">
        <w:t>воды</w:t>
      </w:r>
      <w:r w:rsidRPr="008D21F1">
        <w:t xml:space="preserve">. </w:t>
      </w:r>
      <w:r w:rsidR="00A7644F" w:rsidRPr="008D21F1">
        <w:t>Состав</w:t>
      </w:r>
      <w:r w:rsidRPr="008D21F1">
        <w:t xml:space="preserve"> </w:t>
      </w:r>
      <w:r w:rsidR="00A7644F" w:rsidRPr="008D21F1">
        <w:t>ЭАФ</w:t>
      </w:r>
      <w:r w:rsidRPr="008D21F1">
        <w:t xml:space="preserve"> </w:t>
      </w:r>
      <w:r w:rsidR="00A7644F" w:rsidRPr="008D21F1">
        <w:t>также</w:t>
      </w:r>
      <w:r w:rsidRPr="008D21F1">
        <w:t xml:space="preserve"> </w:t>
      </w:r>
      <w:r w:rsidR="00A7644F" w:rsidRPr="008D21F1">
        <w:t>непостоянный</w:t>
      </w:r>
      <w:r w:rsidRPr="008D21F1">
        <w:t xml:space="preserve">. </w:t>
      </w:r>
      <w:r w:rsidR="00A7644F" w:rsidRPr="008D21F1">
        <w:t>МФ</w:t>
      </w:r>
      <w:r w:rsidRPr="008D21F1">
        <w:t xml:space="preserve"> </w:t>
      </w:r>
      <w:r w:rsidR="00A7644F" w:rsidRPr="008D21F1">
        <w:t>и</w:t>
      </w:r>
      <w:r w:rsidRPr="008D21F1">
        <w:t xml:space="preserve"> </w:t>
      </w:r>
      <w:r w:rsidR="00A7644F" w:rsidRPr="008D21F1">
        <w:t>ЭАФ</w:t>
      </w:r>
      <w:r w:rsidRPr="008D21F1">
        <w:t xml:space="preserve"> </w:t>
      </w:r>
      <w:r w:rsidR="00A7644F" w:rsidRPr="008D21F1">
        <w:t>проявляют</w:t>
      </w:r>
      <w:r w:rsidRPr="008D21F1">
        <w:t xml:space="preserve"> </w:t>
      </w:r>
      <w:r w:rsidR="00A7644F" w:rsidRPr="008D21F1">
        <w:t>коррозионную</w:t>
      </w:r>
      <w:r w:rsidRPr="008D21F1">
        <w:t xml:space="preserve"> </w:t>
      </w:r>
      <w:r w:rsidR="00A7644F" w:rsidRPr="008D21F1">
        <w:t>активность</w:t>
      </w:r>
      <w:r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С</w:t>
      </w:r>
      <w:r w:rsidR="008D21F1" w:rsidRPr="008D21F1">
        <w:t xml:space="preserve"> </w:t>
      </w:r>
      <w:r w:rsidRPr="008D21F1">
        <w:t>целью</w:t>
      </w:r>
      <w:r w:rsidR="008D21F1" w:rsidRPr="008D21F1">
        <w:t xml:space="preserve"> </w:t>
      </w:r>
      <w:r w:rsidRPr="008D21F1">
        <w:t>анализа</w:t>
      </w:r>
      <w:r w:rsidR="008D21F1" w:rsidRPr="008D21F1">
        <w:t xml:space="preserve"> </w:t>
      </w:r>
      <w:r w:rsidRPr="008D21F1">
        <w:t>реальных</w:t>
      </w:r>
      <w:r w:rsidR="008D21F1" w:rsidRPr="008D21F1">
        <w:t xml:space="preserve"> </w:t>
      </w:r>
      <w:r w:rsidRPr="008D21F1">
        <w:t>возможностей</w:t>
      </w:r>
      <w:r w:rsidR="008D21F1" w:rsidRPr="008D21F1">
        <w:t xml:space="preserve"> </w:t>
      </w:r>
      <w:r w:rsidRPr="008D21F1">
        <w:t>внедрения</w:t>
      </w:r>
      <w:r w:rsidR="008D21F1" w:rsidRPr="008D21F1">
        <w:t xml:space="preserve"> </w:t>
      </w:r>
      <w:r w:rsidRPr="008D21F1">
        <w:t>МФ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ЭАФ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практику</w:t>
      </w:r>
      <w:r w:rsidR="008D21F1" w:rsidRPr="008D21F1">
        <w:t xml:space="preserve"> </w:t>
      </w:r>
      <w:r w:rsidRPr="008D21F1">
        <w:t>ингибирования</w:t>
      </w:r>
      <w:r w:rsidR="008D21F1" w:rsidRPr="008D21F1">
        <w:t xml:space="preserve"> </w:t>
      </w:r>
      <w:r w:rsidRPr="008D21F1">
        <w:t>во</w:t>
      </w:r>
      <w:r w:rsidR="008D21F1" w:rsidRPr="008D21F1">
        <w:t xml:space="preserve"> </w:t>
      </w:r>
      <w:r w:rsidRPr="008D21F1">
        <w:t>ВНИИПромгазе</w:t>
      </w:r>
      <w:r w:rsidR="008D21F1" w:rsidRPr="008D21F1">
        <w:t xml:space="preserve"> </w:t>
      </w:r>
      <w:r w:rsidRPr="008D21F1">
        <w:t>недавно</w:t>
      </w:r>
      <w:r w:rsidR="008D21F1" w:rsidRPr="008D21F1">
        <w:t xml:space="preserve"> </w:t>
      </w:r>
      <w:r w:rsidRPr="008D21F1">
        <w:t>проведены</w:t>
      </w:r>
      <w:r w:rsidR="008D21F1" w:rsidRPr="008D21F1">
        <w:t xml:space="preserve"> </w:t>
      </w:r>
      <w:r w:rsidRPr="008D21F1">
        <w:t>детальные</w:t>
      </w:r>
      <w:r w:rsidR="008D21F1" w:rsidRPr="008D21F1">
        <w:t xml:space="preserve"> </w:t>
      </w:r>
      <w:r w:rsidRPr="008D21F1">
        <w:t>исследования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следующим</w:t>
      </w:r>
      <w:r w:rsidR="008D21F1" w:rsidRPr="008D21F1">
        <w:t xml:space="preserve"> </w:t>
      </w:r>
      <w:r w:rsidRPr="008D21F1">
        <w:t>направлениям</w:t>
      </w:r>
      <w:r w:rsidR="008D21F1" w:rsidRPr="008D21F1">
        <w:t>:</w:t>
      </w:r>
    </w:p>
    <w:p w:rsidR="008D21F1" w:rsidRPr="008D21F1" w:rsidRDefault="00A7644F" w:rsidP="008D21F1">
      <w:pPr>
        <w:numPr>
          <w:ilvl w:val="0"/>
          <w:numId w:val="5"/>
        </w:numPr>
        <w:tabs>
          <w:tab w:val="clear" w:pos="360"/>
          <w:tab w:val="left" w:pos="726"/>
        </w:tabs>
        <w:ind w:left="0" w:firstLine="709"/>
      </w:pPr>
      <w:r w:rsidRPr="008D21F1">
        <w:t>анализ</w:t>
      </w:r>
      <w:r w:rsidR="008D21F1" w:rsidRPr="008D21F1">
        <w:t xml:space="preserve"> </w:t>
      </w:r>
      <w:r w:rsidRPr="008D21F1">
        <w:t>промышленной</w:t>
      </w:r>
      <w:r w:rsidR="008D21F1" w:rsidRPr="008D21F1">
        <w:t xml:space="preserve"> </w:t>
      </w:r>
      <w:r w:rsidRPr="008D21F1">
        <w:t>базы</w:t>
      </w:r>
      <w:r w:rsidR="008D21F1">
        <w:t xml:space="preserve"> (</w:t>
      </w:r>
      <w:r w:rsidRPr="008D21F1">
        <w:t>возможности</w:t>
      </w:r>
      <w:r w:rsidR="008D21F1" w:rsidRPr="008D21F1">
        <w:t xml:space="preserve"> </w:t>
      </w:r>
      <w:r w:rsidRPr="008D21F1">
        <w:t>гидролизных</w:t>
      </w:r>
      <w:r w:rsidR="008D21F1" w:rsidRPr="008D21F1">
        <w:t xml:space="preserve"> </w:t>
      </w:r>
      <w:r w:rsidRPr="008D21F1">
        <w:t>заводов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анализ</w:t>
      </w:r>
      <w:r w:rsidR="008D21F1" w:rsidRPr="008D21F1">
        <w:t xml:space="preserve"> </w:t>
      </w:r>
      <w:r w:rsidRPr="008D21F1">
        <w:t>составов</w:t>
      </w:r>
      <w:r w:rsidR="008D21F1" w:rsidRPr="008D21F1">
        <w:t xml:space="preserve"> </w:t>
      </w:r>
      <w:r w:rsidRPr="008D21F1">
        <w:t>этих</w:t>
      </w:r>
      <w:r w:rsidR="008D21F1" w:rsidRPr="008D21F1">
        <w:t xml:space="preserve"> </w:t>
      </w:r>
      <w:r w:rsidRPr="008D21F1">
        <w:t>продуктов</w:t>
      </w:r>
      <w:r w:rsidR="008D21F1" w:rsidRPr="008D21F1">
        <w:t>);</w:t>
      </w:r>
    </w:p>
    <w:p w:rsidR="008D21F1" w:rsidRPr="008D21F1" w:rsidRDefault="00A7644F" w:rsidP="008D21F1">
      <w:pPr>
        <w:numPr>
          <w:ilvl w:val="0"/>
          <w:numId w:val="5"/>
        </w:numPr>
        <w:tabs>
          <w:tab w:val="clear" w:pos="360"/>
          <w:tab w:val="left" w:pos="726"/>
        </w:tabs>
        <w:ind w:left="0" w:firstLine="709"/>
      </w:pPr>
      <w:r w:rsidRPr="008D21F1">
        <w:lastRenderedPageBreak/>
        <w:t>изучение</w:t>
      </w:r>
      <w:r w:rsidR="008D21F1" w:rsidRPr="008D21F1">
        <w:t xml:space="preserve"> </w:t>
      </w:r>
      <w:r w:rsidRPr="008D21F1">
        <w:t>антигидратной</w:t>
      </w:r>
      <w:r w:rsidR="008D21F1" w:rsidRPr="008D21F1">
        <w:t xml:space="preserve"> </w:t>
      </w:r>
      <w:r w:rsidRPr="008D21F1">
        <w:t>активности</w:t>
      </w:r>
      <w:r w:rsidR="008D21F1" w:rsidRPr="008D21F1">
        <w:t xml:space="preserve"> </w:t>
      </w:r>
      <w:r w:rsidRPr="008D21F1">
        <w:t>отдельных</w:t>
      </w:r>
      <w:r w:rsidR="008D21F1" w:rsidRPr="008D21F1">
        <w:t xml:space="preserve"> </w:t>
      </w:r>
      <w:r w:rsidRPr="008D21F1">
        <w:t>гидролизных</w:t>
      </w:r>
      <w:r w:rsidR="008D21F1" w:rsidRPr="008D21F1">
        <w:t xml:space="preserve"> </w:t>
      </w:r>
      <w:r w:rsidRPr="008D21F1">
        <w:t>фракций,</w:t>
      </w:r>
      <w:r w:rsidR="008D21F1" w:rsidRPr="008D21F1">
        <w:t xml:space="preserve"> </w:t>
      </w:r>
      <w:r w:rsidRPr="008D21F1">
        <w:t>их</w:t>
      </w:r>
      <w:r w:rsidR="008D21F1" w:rsidRPr="008D21F1">
        <w:t xml:space="preserve"> </w:t>
      </w:r>
      <w:r w:rsidRPr="008D21F1">
        <w:t>смесей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композиций</w:t>
      </w:r>
      <w:r w:rsidR="008D21F1" w:rsidRPr="008D21F1">
        <w:t>;</w:t>
      </w:r>
    </w:p>
    <w:p w:rsidR="008D21F1" w:rsidRPr="008D21F1" w:rsidRDefault="00A7644F" w:rsidP="008D21F1">
      <w:pPr>
        <w:numPr>
          <w:ilvl w:val="0"/>
          <w:numId w:val="5"/>
        </w:numPr>
        <w:tabs>
          <w:tab w:val="clear" w:pos="360"/>
          <w:tab w:val="left" w:pos="726"/>
        </w:tabs>
        <w:ind w:left="0" w:firstLine="709"/>
      </w:pPr>
      <w:r w:rsidRPr="008D21F1">
        <w:t>рассмотрение</w:t>
      </w:r>
      <w:r w:rsidR="008D21F1" w:rsidRPr="008D21F1">
        <w:t xml:space="preserve"> </w:t>
      </w:r>
      <w:r w:rsidRPr="008D21F1">
        <w:t>возможности</w:t>
      </w:r>
      <w:r w:rsidR="008D21F1" w:rsidRPr="008D21F1">
        <w:t xml:space="preserve"> </w:t>
      </w:r>
      <w:r w:rsidRPr="008D21F1">
        <w:t>выпадения</w:t>
      </w:r>
      <w:r w:rsidR="008D21F1" w:rsidRPr="008D21F1">
        <w:t xml:space="preserve"> </w:t>
      </w:r>
      <w:r w:rsidRPr="008D21F1">
        <w:t>твердой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контакте</w:t>
      </w:r>
      <w:r w:rsidR="008D21F1" w:rsidRPr="008D21F1">
        <w:t xml:space="preserve"> </w:t>
      </w:r>
      <w:r w:rsidRPr="008D21F1">
        <w:t>гидролизных</w:t>
      </w:r>
      <w:r w:rsidR="008D21F1" w:rsidRPr="008D21F1">
        <w:t xml:space="preserve"> </w:t>
      </w:r>
      <w:r w:rsidRPr="008D21F1">
        <w:t>фракций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пластовыми</w:t>
      </w:r>
      <w:r w:rsidR="008D21F1" w:rsidRPr="008D21F1">
        <w:t xml:space="preserve"> </w:t>
      </w:r>
      <w:r w:rsidRPr="008D21F1">
        <w:t>водами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низких</w:t>
      </w:r>
      <w:r w:rsidR="008D21F1">
        <w:t xml:space="preserve"> (</w:t>
      </w:r>
      <w:r w:rsidRPr="008D21F1">
        <w:t>до</w:t>
      </w:r>
      <w:r w:rsidR="008D21F1" w:rsidRPr="008D21F1">
        <w:t xml:space="preserve"> </w:t>
      </w:r>
      <w:r w:rsidRPr="008D21F1">
        <w:t>минус</w:t>
      </w:r>
      <w:r w:rsidR="008D21F1" w:rsidRPr="008D21F1">
        <w:t xml:space="preserve"> </w:t>
      </w:r>
      <w:r w:rsidRPr="008D21F1">
        <w:t>60</w:t>
      </w:r>
      <w:r w:rsidR="008D21F1" w:rsidRPr="008D21F1">
        <w:t>°</w:t>
      </w:r>
      <w:r w:rsidRPr="008D21F1">
        <w:t>С</w:t>
      </w:r>
      <w:r w:rsidR="008D21F1" w:rsidRPr="008D21F1">
        <w:t xml:space="preserve">) </w:t>
      </w:r>
      <w:r w:rsidRPr="008D21F1">
        <w:t>температурах</w:t>
      </w:r>
      <w:r w:rsidR="008D21F1" w:rsidRPr="008D21F1">
        <w:t>;</w:t>
      </w:r>
    </w:p>
    <w:p w:rsidR="008D21F1" w:rsidRPr="008D21F1" w:rsidRDefault="00A7644F" w:rsidP="008D21F1">
      <w:pPr>
        <w:numPr>
          <w:ilvl w:val="0"/>
          <w:numId w:val="5"/>
        </w:numPr>
        <w:tabs>
          <w:tab w:val="clear" w:pos="360"/>
          <w:tab w:val="left" w:pos="726"/>
        </w:tabs>
        <w:ind w:left="0" w:firstLine="709"/>
      </w:pPr>
      <w:r w:rsidRPr="008D21F1">
        <w:t>изучении</w:t>
      </w:r>
      <w:r w:rsidR="008D21F1" w:rsidRPr="008D21F1">
        <w:t xml:space="preserve"> </w:t>
      </w:r>
      <w:r w:rsidRPr="008D21F1">
        <w:t>коррозионной</w:t>
      </w:r>
      <w:r w:rsidR="008D21F1" w:rsidRPr="008D21F1">
        <w:t xml:space="preserve"> </w:t>
      </w:r>
      <w:r w:rsidRPr="008D21F1">
        <w:t>активности</w:t>
      </w:r>
      <w:r w:rsidR="008D21F1" w:rsidRPr="008D21F1">
        <w:t xml:space="preserve"> </w:t>
      </w:r>
      <w:r w:rsidRPr="008D21F1">
        <w:t>продуктов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Проведенные</w:t>
      </w:r>
      <w:r w:rsidR="008D21F1" w:rsidRPr="008D21F1">
        <w:t xml:space="preserve"> </w:t>
      </w:r>
      <w:r w:rsidRPr="008D21F1">
        <w:t>исследования</w:t>
      </w:r>
      <w:r w:rsidR="008D21F1" w:rsidRPr="008D21F1">
        <w:t xml:space="preserve"> </w:t>
      </w:r>
      <w:r w:rsidRPr="008D21F1">
        <w:t>позволили</w:t>
      </w:r>
      <w:r w:rsidR="008D21F1" w:rsidRPr="008D21F1">
        <w:t xml:space="preserve"> </w:t>
      </w:r>
      <w:r w:rsidRPr="008D21F1">
        <w:t>выработать</w:t>
      </w:r>
      <w:r w:rsidR="008D21F1" w:rsidRPr="008D21F1">
        <w:t xml:space="preserve"> </w:t>
      </w:r>
      <w:r w:rsidRPr="008D21F1">
        <w:t>определенную</w:t>
      </w:r>
      <w:r w:rsidR="008D21F1" w:rsidRPr="008D21F1">
        <w:t xml:space="preserve"> </w:t>
      </w:r>
      <w:r w:rsidRPr="008D21F1">
        <w:t>тактику</w:t>
      </w:r>
      <w:r w:rsidR="008D21F1" w:rsidRPr="008D21F1">
        <w:t xml:space="preserve"> </w:t>
      </w:r>
      <w:r w:rsidRPr="008D21F1">
        <w:t>использования</w:t>
      </w:r>
      <w:r w:rsidR="008D21F1" w:rsidRPr="008D21F1">
        <w:t xml:space="preserve"> </w:t>
      </w:r>
      <w:r w:rsidRPr="008D21F1">
        <w:t>МФ</w:t>
      </w:r>
      <w:r w:rsidR="008D21F1" w:rsidRPr="008D21F1">
        <w:t xml:space="preserve">. </w:t>
      </w:r>
      <w:r w:rsidRPr="008D21F1">
        <w:t>Для</w:t>
      </w:r>
      <w:r w:rsidR="008D21F1" w:rsidRPr="008D21F1">
        <w:t xml:space="preserve"> </w:t>
      </w:r>
      <w:r w:rsidRPr="008D21F1">
        <w:t>усреднения</w:t>
      </w:r>
      <w:r w:rsidR="008D21F1" w:rsidRPr="008D21F1">
        <w:t xml:space="preserve"> </w:t>
      </w:r>
      <w:r w:rsidRPr="008D21F1">
        <w:t>состава</w:t>
      </w:r>
      <w:r w:rsidR="008D21F1" w:rsidRPr="008D21F1">
        <w:t xml:space="preserve"> </w:t>
      </w:r>
      <w:r w:rsidRPr="008D21F1">
        <w:t>рекомендовано</w:t>
      </w:r>
      <w:r w:rsidR="008D21F1" w:rsidRPr="008D21F1">
        <w:t xml:space="preserve"> </w:t>
      </w:r>
      <w:r w:rsidRPr="008D21F1">
        <w:t>смешивать</w:t>
      </w:r>
      <w:r w:rsidR="008D21F1" w:rsidRPr="008D21F1">
        <w:t xml:space="preserve"> </w:t>
      </w:r>
      <w:r w:rsidRPr="008D21F1">
        <w:t>поступающие</w:t>
      </w:r>
      <w:r w:rsidR="008D21F1" w:rsidRPr="008D21F1">
        <w:t xml:space="preserve"> </w:t>
      </w:r>
      <w:r w:rsidRPr="008D21F1">
        <w:t>МФ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разных</w:t>
      </w:r>
      <w:r w:rsidR="008D21F1" w:rsidRPr="008D21F1">
        <w:t xml:space="preserve"> </w:t>
      </w:r>
      <w:r w:rsidRPr="008D21F1">
        <w:t>заводов,</w:t>
      </w:r>
      <w:r w:rsidR="008D21F1" w:rsidRPr="008D21F1">
        <w:t xml:space="preserve"> </w:t>
      </w:r>
      <w:r w:rsidRPr="008D21F1">
        <w:t>а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целью</w:t>
      </w:r>
      <w:r w:rsidR="008D21F1" w:rsidRPr="008D21F1">
        <w:t xml:space="preserve"> </w:t>
      </w:r>
      <w:r w:rsidRPr="008D21F1">
        <w:t>снижения</w:t>
      </w:r>
      <w:r w:rsidR="008D21F1" w:rsidRPr="008D21F1">
        <w:t xml:space="preserve"> </w:t>
      </w:r>
      <w:r w:rsidRPr="008D21F1">
        <w:t>коррозионной</w:t>
      </w:r>
      <w:r w:rsidR="008D21F1" w:rsidRPr="008D21F1">
        <w:t xml:space="preserve"> </w:t>
      </w:r>
      <w:r w:rsidRPr="008D21F1">
        <w:t>активности</w:t>
      </w:r>
      <w:r w:rsidR="008D21F1" w:rsidRPr="008D21F1">
        <w:t xml:space="preserve"> </w:t>
      </w:r>
      <w:r w:rsidRPr="008D21F1">
        <w:t>использовать</w:t>
      </w:r>
      <w:r w:rsidR="008D21F1" w:rsidRPr="008D21F1">
        <w:t xml:space="preserve"> </w:t>
      </w:r>
      <w:r w:rsidRPr="008D21F1">
        <w:t>МФ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виде</w:t>
      </w:r>
      <w:r w:rsidR="008D21F1" w:rsidRPr="008D21F1">
        <w:t xml:space="preserve"> </w:t>
      </w:r>
      <w:r w:rsidRPr="008D21F1">
        <w:t>композиции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метанолом-сырцом,</w:t>
      </w:r>
      <w:r w:rsidR="008D21F1" w:rsidRPr="008D21F1">
        <w:t xml:space="preserve"> </w:t>
      </w:r>
      <w:r w:rsidRPr="008D21F1">
        <w:t>причем</w:t>
      </w:r>
      <w:r w:rsidR="008D21F1" w:rsidRPr="008D21F1">
        <w:t xml:space="preserve"> </w:t>
      </w:r>
      <w:r w:rsidRPr="008D21F1">
        <w:t>количество</w:t>
      </w:r>
      <w:r w:rsidR="008D21F1" w:rsidRPr="008D21F1">
        <w:t xml:space="preserve"> </w:t>
      </w:r>
      <w:r w:rsidRPr="008D21F1">
        <w:t>МФ</w:t>
      </w:r>
      <w:r w:rsidR="008D21F1" w:rsidRPr="008D21F1">
        <w:t xml:space="preserve"> </w:t>
      </w:r>
      <w:r w:rsidRPr="008D21F1">
        <w:t>не</w:t>
      </w:r>
      <w:r w:rsidR="008D21F1" w:rsidRPr="008D21F1">
        <w:t xml:space="preserve"> </w:t>
      </w:r>
      <w:r w:rsidRPr="008D21F1">
        <w:t>должно</w:t>
      </w:r>
      <w:r w:rsidR="008D21F1" w:rsidRPr="008D21F1">
        <w:t xml:space="preserve"> </w:t>
      </w:r>
      <w:r w:rsidRPr="008D21F1">
        <w:t>превышать</w:t>
      </w:r>
      <w:r w:rsidR="008D21F1" w:rsidRPr="008D21F1">
        <w:t xml:space="preserve"> </w:t>
      </w:r>
      <w:r w:rsidRPr="008D21F1">
        <w:t>30</w:t>
      </w:r>
      <w:r w:rsidR="008D21F1" w:rsidRPr="008D21F1">
        <w:t xml:space="preserve"> </w:t>
      </w:r>
      <w:r w:rsidRPr="008D21F1">
        <w:t>%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Другой</w:t>
      </w:r>
      <w:r w:rsidR="008D21F1" w:rsidRPr="008D21F1">
        <w:t xml:space="preserve"> </w:t>
      </w:r>
      <w:r w:rsidRPr="008D21F1">
        <w:t>пример</w:t>
      </w:r>
      <w:r w:rsidR="008D21F1" w:rsidRPr="008D21F1">
        <w:t xml:space="preserve"> </w:t>
      </w:r>
      <w:r w:rsidRPr="008D21F1">
        <w:t>побочного</w:t>
      </w:r>
      <w:r w:rsidR="008D21F1" w:rsidRPr="008D21F1">
        <w:t xml:space="preserve"> </w:t>
      </w:r>
      <w:r w:rsidRPr="008D21F1">
        <w:t>продукта</w:t>
      </w:r>
      <w:r w:rsidR="008D21F1" w:rsidRPr="008D21F1">
        <w:t xml:space="preserve"> </w:t>
      </w:r>
      <w:r w:rsidRPr="008D21F1">
        <w:t>спиртового</w:t>
      </w:r>
      <w:r w:rsidR="008D21F1" w:rsidRPr="008D21F1">
        <w:t xml:space="preserve"> </w:t>
      </w:r>
      <w:r w:rsidRPr="008D21F1">
        <w:t>производства</w:t>
      </w:r>
      <w:r w:rsidR="008D21F1" w:rsidRPr="008D21F1">
        <w:t xml:space="preserve"> - </w:t>
      </w:r>
      <w:r w:rsidRPr="008D21F1">
        <w:t>упаренная</w:t>
      </w:r>
      <w:r w:rsidR="008D21F1" w:rsidRPr="008D21F1">
        <w:t xml:space="preserve"> </w:t>
      </w:r>
      <w:r w:rsidRPr="008D21F1">
        <w:t>последрожжевая</w:t>
      </w:r>
      <w:r w:rsidR="008D21F1" w:rsidRPr="008D21F1">
        <w:t xml:space="preserve"> </w:t>
      </w:r>
      <w:r w:rsidRPr="008D21F1">
        <w:t>барда</w:t>
      </w:r>
      <w:r w:rsidR="008D21F1">
        <w:t xml:space="preserve"> (</w:t>
      </w:r>
      <w:r w:rsidRPr="008D21F1">
        <w:t>УПБ</w:t>
      </w:r>
      <w:r w:rsidR="008D21F1" w:rsidRPr="008D21F1">
        <w:t xml:space="preserve">). </w:t>
      </w:r>
      <w:r w:rsidRPr="008D21F1">
        <w:t>УПБ</w:t>
      </w:r>
      <w:r w:rsidR="008D21F1" w:rsidRPr="008D21F1">
        <w:t xml:space="preserve"> </w:t>
      </w:r>
      <w:r w:rsidRPr="008D21F1">
        <w:t>представляет</w:t>
      </w:r>
      <w:r w:rsidR="008D21F1" w:rsidRPr="008D21F1">
        <w:t xml:space="preserve"> </w:t>
      </w:r>
      <w:r w:rsidRPr="008D21F1">
        <w:t>собой</w:t>
      </w:r>
      <w:r w:rsidR="008D21F1" w:rsidRPr="008D21F1">
        <w:t xml:space="preserve"> </w:t>
      </w:r>
      <w:r w:rsidRPr="008D21F1">
        <w:t>темно-коричневую</w:t>
      </w:r>
      <w:r w:rsidR="008D21F1" w:rsidRPr="008D21F1">
        <w:t xml:space="preserve"> </w:t>
      </w:r>
      <w:r w:rsidRPr="008D21F1">
        <w:t>жидкость</w:t>
      </w:r>
      <w:r w:rsidR="008D21F1" w:rsidRPr="008D21F1">
        <w:t xml:space="preserve"> </w:t>
      </w:r>
      <w:r w:rsidRPr="008D21F1">
        <w:t>со</w:t>
      </w:r>
      <w:r w:rsidR="008D21F1" w:rsidRPr="008D21F1">
        <w:t xml:space="preserve"> </w:t>
      </w:r>
      <w:r w:rsidRPr="008D21F1">
        <w:t>специфическим</w:t>
      </w:r>
      <w:r w:rsidR="008D21F1" w:rsidRPr="008D21F1">
        <w:t xml:space="preserve"> </w:t>
      </w:r>
      <w:r w:rsidRPr="008D21F1">
        <w:t>запахом,</w:t>
      </w:r>
      <w:r w:rsidR="008D21F1" w:rsidRPr="008D21F1">
        <w:t xml:space="preserve"> </w:t>
      </w:r>
      <w:r w:rsidRPr="008D21F1">
        <w:t>нетоксична,</w:t>
      </w:r>
      <w:r w:rsidR="008D21F1" w:rsidRPr="008D21F1">
        <w:t xml:space="preserve"> </w:t>
      </w:r>
      <w:r w:rsidRPr="008D21F1">
        <w:t>смешивается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водой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спиртами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любых</w:t>
      </w:r>
      <w:r w:rsidR="008D21F1" w:rsidRPr="008D21F1">
        <w:t xml:space="preserve"> </w:t>
      </w:r>
      <w:r w:rsidRPr="008D21F1">
        <w:t>соотношениях</w:t>
      </w:r>
      <w:r w:rsidR="008D21F1" w:rsidRPr="008D21F1">
        <w:t xml:space="preserve">. </w:t>
      </w:r>
      <w:r w:rsidRPr="008D21F1">
        <w:t>Не</w:t>
      </w:r>
      <w:r w:rsidR="008D21F1" w:rsidRPr="008D21F1">
        <w:t xml:space="preserve"> </w:t>
      </w:r>
      <w:r w:rsidRPr="008D21F1">
        <w:t>коррозионно-активна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мало</w:t>
      </w:r>
      <w:r w:rsidR="008D21F1" w:rsidRPr="008D21F1">
        <w:t xml:space="preserve"> </w:t>
      </w:r>
      <w:r w:rsidRPr="008D21F1">
        <w:t>растворима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углеводородном</w:t>
      </w:r>
      <w:r w:rsidR="008D21F1" w:rsidRPr="008D21F1">
        <w:t xml:space="preserve"> </w:t>
      </w:r>
      <w:r w:rsidRPr="008D21F1">
        <w:t>конденсате,</w:t>
      </w:r>
      <w:r w:rsidR="008D21F1" w:rsidRPr="008D21F1">
        <w:t xml:space="preserve"> </w:t>
      </w:r>
      <w:r w:rsidRPr="008D21F1">
        <w:t>имеется</w:t>
      </w:r>
      <w:r w:rsidR="008D21F1" w:rsidRPr="008D21F1">
        <w:t xml:space="preserve"> </w:t>
      </w:r>
      <w:r w:rsidRPr="008D21F1">
        <w:t>достаточная</w:t>
      </w:r>
      <w:r w:rsidR="008D21F1" w:rsidRPr="008D21F1">
        <w:t xml:space="preserve"> </w:t>
      </w:r>
      <w:r w:rsidRPr="008D21F1">
        <w:t>промышленная</w:t>
      </w:r>
      <w:r w:rsidR="008D21F1" w:rsidRPr="008D21F1">
        <w:t xml:space="preserve"> </w:t>
      </w:r>
      <w:r w:rsidRPr="008D21F1">
        <w:t>база</w:t>
      </w:r>
      <w:r w:rsidR="008D21F1" w:rsidRPr="008D21F1">
        <w:t xml:space="preserve">. </w:t>
      </w:r>
      <w:r w:rsidRPr="008D21F1">
        <w:t>Как</w:t>
      </w:r>
      <w:r w:rsidR="008D21F1" w:rsidRPr="008D21F1">
        <w:t xml:space="preserve"> </w:t>
      </w:r>
      <w:r w:rsidRPr="008D21F1">
        <w:t>ингибитор</w:t>
      </w:r>
      <w:r w:rsidR="008D21F1" w:rsidRPr="008D21F1">
        <w:t xml:space="preserve"> </w:t>
      </w:r>
      <w:r w:rsidRPr="008D21F1">
        <w:t>гидратообразования</w:t>
      </w:r>
      <w:r w:rsidR="008D21F1" w:rsidRPr="008D21F1">
        <w:t xml:space="preserve"> </w:t>
      </w:r>
      <w:r w:rsidRPr="008D21F1">
        <w:t>УПБ</w:t>
      </w:r>
      <w:r w:rsidR="008D21F1" w:rsidRPr="008D21F1">
        <w:t xml:space="preserve"> </w:t>
      </w:r>
      <w:r w:rsidRPr="008D21F1">
        <w:t>предложена</w:t>
      </w:r>
      <w:r w:rsidR="008D21F1" w:rsidRPr="008D21F1">
        <w:t xml:space="preserve"> </w:t>
      </w:r>
      <w:r w:rsidRPr="008D21F1">
        <w:t>во</w:t>
      </w:r>
      <w:r w:rsidR="008D21F1" w:rsidRPr="008D21F1">
        <w:t xml:space="preserve"> </w:t>
      </w:r>
      <w:r w:rsidRPr="008D21F1">
        <w:t>ВНИПИГАЗе</w:t>
      </w:r>
      <w:r w:rsidR="008D21F1" w:rsidRPr="008D21F1">
        <w:t xml:space="preserve">. </w:t>
      </w:r>
      <w:r w:rsidRPr="008D21F1">
        <w:t>Ее</w:t>
      </w:r>
      <w:r w:rsidR="008D21F1" w:rsidRPr="008D21F1">
        <w:t xml:space="preserve"> </w:t>
      </w:r>
      <w:r w:rsidRPr="008D21F1">
        <w:t>основные</w:t>
      </w:r>
      <w:r w:rsidR="008D21F1" w:rsidRPr="008D21F1">
        <w:t xml:space="preserve"> </w:t>
      </w:r>
      <w:r w:rsidRPr="008D21F1">
        <w:t>физико-химические</w:t>
      </w:r>
      <w:r w:rsidR="008D21F1" w:rsidRPr="008D21F1">
        <w:t xml:space="preserve"> </w:t>
      </w:r>
      <w:r w:rsidRPr="008D21F1">
        <w:t>свойства</w:t>
      </w:r>
      <w:r w:rsidR="008D21F1" w:rsidRPr="008D21F1">
        <w:t xml:space="preserve">: </w:t>
      </w:r>
      <w:r w:rsidRPr="008D21F1">
        <w:t>кинематическая</w:t>
      </w:r>
      <w:r w:rsidR="008D21F1" w:rsidRPr="008D21F1">
        <w:t xml:space="preserve"> </w:t>
      </w:r>
      <w:r w:rsidRPr="008D21F1">
        <w:t>вязкость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20</w:t>
      </w:r>
      <w:r w:rsidR="008D21F1" w:rsidRPr="008D21F1">
        <w:t>°</w:t>
      </w:r>
      <w:r w:rsidRPr="008D21F1">
        <w:t>С</w:t>
      </w:r>
      <w:r w:rsidR="008D21F1" w:rsidRPr="008D21F1">
        <w:t xml:space="preserve"> </w:t>
      </w:r>
      <w:r w:rsidRPr="008D21F1">
        <w:t>равна</w:t>
      </w:r>
      <w:r w:rsidR="008D21F1" w:rsidRPr="008D21F1">
        <w:t xml:space="preserve"> </w:t>
      </w:r>
      <w:r w:rsidRPr="008D21F1">
        <w:t>2,4</w:t>
      </w:r>
      <w:r w:rsidR="008D21F1" w:rsidRPr="008D21F1">
        <w:t xml:space="preserve"> </w:t>
      </w:r>
      <w:r w:rsidRPr="008D21F1">
        <w:t>м</w:t>
      </w:r>
      <w:r w:rsidRPr="008D21F1">
        <w:rPr>
          <w:vertAlign w:val="superscript"/>
        </w:rPr>
        <w:t>2</w:t>
      </w:r>
      <w:r w:rsidRPr="008D21F1">
        <w:t>/с,</w:t>
      </w:r>
      <w:r w:rsidR="008D21F1" w:rsidRPr="008D21F1">
        <w:t xml:space="preserve"> </w:t>
      </w:r>
      <w:r w:rsidRPr="008D21F1">
        <w:t>температура</w:t>
      </w:r>
      <w:r w:rsidR="008D21F1" w:rsidRPr="008D21F1">
        <w:t xml:space="preserve"> </w:t>
      </w:r>
      <w:r w:rsidRPr="008D21F1">
        <w:t>замерзания</w:t>
      </w:r>
      <w:r w:rsidR="008D21F1" w:rsidRPr="008D21F1">
        <w:t xml:space="preserve"> - </w:t>
      </w:r>
      <w:r w:rsidRPr="008D21F1">
        <w:t>минус</w:t>
      </w:r>
      <w:r w:rsidR="008D21F1" w:rsidRPr="008D21F1">
        <w:t xml:space="preserve"> </w:t>
      </w:r>
      <w:r w:rsidRPr="008D21F1">
        <w:t>30</w:t>
      </w:r>
      <w:r w:rsidR="008D21F1" w:rsidRPr="008D21F1">
        <w:t>°</w:t>
      </w:r>
      <w:r w:rsidRPr="008D21F1">
        <w:t>С,</w:t>
      </w:r>
      <w:r w:rsidR="008D21F1" w:rsidRPr="008D21F1">
        <w:t xml:space="preserve"> </w:t>
      </w:r>
      <w:r w:rsidRPr="008D21F1">
        <w:t>плотность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20</w:t>
      </w:r>
      <w:r w:rsidR="008D21F1" w:rsidRPr="008D21F1">
        <w:t>°</w:t>
      </w:r>
      <w:r w:rsidRPr="008D21F1">
        <w:t>С</w:t>
      </w:r>
      <w:r w:rsidR="008D21F1" w:rsidRPr="008D21F1">
        <w:t xml:space="preserve"> - </w:t>
      </w:r>
      <w:r w:rsidRPr="008D21F1">
        <w:t>1,145</w:t>
      </w:r>
      <w:r w:rsidR="008D21F1" w:rsidRPr="008D21F1">
        <w:t xml:space="preserve"> </w:t>
      </w:r>
      <w:r w:rsidRPr="008D21F1">
        <w:t>кг/м</w:t>
      </w:r>
      <w:r w:rsidRPr="008D21F1">
        <w:rPr>
          <w:vertAlign w:val="superscript"/>
        </w:rPr>
        <w:t>3</w:t>
      </w:r>
      <w:r w:rsidR="008D21F1" w:rsidRPr="008D21F1">
        <w:t xml:space="preserve">. </w:t>
      </w:r>
      <w:r w:rsidRPr="008D21F1">
        <w:t>При</w:t>
      </w:r>
      <w:r w:rsidR="008D21F1" w:rsidRPr="008D21F1">
        <w:t xml:space="preserve"> </w:t>
      </w:r>
      <w:r w:rsidRPr="008D21F1">
        <w:t>практическом</w:t>
      </w:r>
      <w:r w:rsidR="008D21F1" w:rsidRPr="008D21F1">
        <w:t xml:space="preserve"> </w:t>
      </w:r>
      <w:r w:rsidRPr="008D21F1">
        <w:t>использовании</w:t>
      </w:r>
      <w:r w:rsidR="008D21F1" w:rsidRPr="008D21F1">
        <w:t xml:space="preserve"> </w:t>
      </w:r>
      <w:r w:rsidRPr="008D21F1">
        <w:t>УПБ</w:t>
      </w:r>
      <w:r w:rsidR="008D21F1" w:rsidRPr="008D21F1">
        <w:t xml:space="preserve"> </w:t>
      </w:r>
      <w:r w:rsidRPr="008D21F1">
        <w:t>снижение</w:t>
      </w:r>
      <w:r w:rsidR="008D21F1" w:rsidRPr="008D21F1">
        <w:t xml:space="preserve"> </w:t>
      </w:r>
      <w:r w:rsidRPr="008D21F1">
        <w:t>температуры</w:t>
      </w:r>
      <w:r w:rsidR="008D21F1" w:rsidRPr="008D21F1">
        <w:t xml:space="preserve"> </w:t>
      </w:r>
      <w:r w:rsidRPr="008D21F1">
        <w:t>гидратообразования</w:t>
      </w:r>
      <w:r w:rsidR="008D21F1" w:rsidRPr="008D21F1">
        <w:t xml:space="preserve"> </w:t>
      </w:r>
      <w:r w:rsidRPr="008D21F1">
        <w:t>может</w:t>
      </w:r>
      <w:r w:rsidR="008D21F1" w:rsidRPr="008D21F1">
        <w:t xml:space="preserve"> </w:t>
      </w:r>
      <w:r w:rsidRPr="008D21F1">
        <w:t>составить</w:t>
      </w:r>
      <w:r w:rsidR="008D21F1" w:rsidRPr="008D21F1">
        <w:t xml:space="preserve"> </w:t>
      </w:r>
      <w:r w:rsidRPr="008D21F1">
        <w:t>10</w:t>
      </w:r>
      <w:r w:rsidR="008D21F1" w:rsidRPr="008D21F1">
        <w:t xml:space="preserve"> - </w:t>
      </w:r>
      <w:r w:rsidRPr="008D21F1">
        <w:t>12</w:t>
      </w:r>
      <w:r w:rsidR="008D21F1" w:rsidRPr="008D21F1">
        <w:t>°</w:t>
      </w:r>
      <w:r w:rsidRPr="008D21F1">
        <w:t>С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Таким</w:t>
      </w:r>
      <w:r w:rsidR="008D21F1" w:rsidRPr="008D21F1">
        <w:t xml:space="preserve"> </w:t>
      </w:r>
      <w:r w:rsidRPr="008D21F1">
        <w:t>образом,</w:t>
      </w:r>
      <w:r w:rsidR="008D21F1" w:rsidRPr="008D21F1">
        <w:t xml:space="preserve"> </w:t>
      </w:r>
      <w:r w:rsidRPr="008D21F1">
        <w:t>имеется</w:t>
      </w:r>
      <w:r w:rsidR="008D21F1" w:rsidRPr="008D21F1">
        <w:t xml:space="preserve"> </w:t>
      </w:r>
      <w:r w:rsidRPr="008D21F1">
        <w:t>ряд</w:t>
      </w:r>
      <w:r w:rsidR="008D21F1" w:rsidRPr="008D21F1">
        <w:t xml:space="preserve"> </w:t>
      </w:r>
      <w:r w:rsidRPr="008D21F1">
        <w:t>ингибиторов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базе</w:t>
      </w:r>
      <w:r w:rsidR="008D21F1" w:rsidRPr="008D21F1">
        <w:t xml:space="preserve"> </w:t>
      </w:r>
      <w:r w:rsidRPr="008D21F1">
        <w:t>метанола,</w:t>
      </w:r>
      <w:r w:rsidR="008D21F1" w:rsidRPr="008D21F1">
        <w:t xml:space="preserve"> </w:t>
      </w:r>
      <w:r w:rsidRPr="008D21F1">
        <w:t>которые</w:t>
      </w:r>
      <w:r w:rsidR="008D21F1" w:rsidRPr="008D21F1">
        <w:t xml:space="preserve"> </w:t>
      </w:r>
      <w:r w:rsidRPr="008D21F1">
        <w:t>могут</w:t>
      </w:r>
      <w:r w:rsidR="008D21F1" w:rsidRPr="008D21F1">
        <w:t xml:space="preserve"> </w:t>
      </w:r>
      <w:r w:rsidRPr="008D21F1">
        <w:t>быть</w:t>
      </w:r>
      <w:r w:rsidR="008D21F1" w:rsidRPr="008D21F1">
        <w:t xml:space="preserve"> </w:t>
      </w:r>
      <w:r w:rsidRPr="008D21F1">
        <w:t>использованы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УНТС</w:t>
      </w:r>
      <w:r w:rsidR="008D21F1" w:rsidRPr="008D21F1">
        <w:t xml:space="preserve"> </w:t>
      </w:r>
      <w:r w:rsidRPr="008D21F1">
        <w:t>Ямбургского</w:t>
      </w:r>
      <w:r w:rsidR="008D21F1" w:rsidRPr="008D21F1">
        <w:t xml:space="preserve"> </w:t>
      </w:r>
      <w:r w:rsidRPr="008D21F1">
        <w:t>ГКМ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целью</w:t>
      </w:r>
      <w:r w:rsidR="008D21F1" w:rsidRPr="008D21F1">
        <w:t xml:space="preserve"> </w:t>
      </w:r>
      <w:r w:rsidRPr="008D21F1">
        <w:t>сокращения</w:t>
      </w:r>
      <w:r w:rsidR="008D21F1" w:rsidRPr="008D21F1">
        <w:t xml:space="preserve"> </w:t>
      </w:r>
      <w:r w:rsidRPr="008D21F1">
        <w:t>эксплуатационных</w:t>
      </w:r>
      <w:r w:rsidR="008D21F1" w:rsidRPr="008D21F1">
        <w:t xml:space="preserve"> </w:t>
      </w:r>
      <w:r w:rsidRPr="008D21F1">
        <w:t>затрат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предупреждение</w:t>
      </w:r>
      <w:r w:rsidR="008D21F1" w:rsidRPr="008D21F1">
        <w:t xml:space="preserve"> </w:t>
      </w:r>
      <w:r w:rsidRPr="008D21F1">
        <w:t>гидратообразования</w:t>
      </w:r>
      <w:r w:rsidR="008D21F1" w:rsidRPr="008D21F1">
        <w:t>.</w:t>
      </w:r>
    </w:p>
    <w:p w:rsidR="008D21F1" w:rsidRDefault="00F5782E" w:rsidP="00F5782E">
      <w:pPr>
        <w:pStyle w:val="1"/>
        <w:keepNext w:val="0"/>
        <w:widowControl/>
        <w:autoSpaceDE w:val="0"/>
        <w:autoSpaceDN w:val="0"/>
        <w:adjustRightInd w:val="0"/>
        <w:spacing w:before="0" w:after="0"/>
        <w:ind w:firstLine="0"/>
        <w:jc w:val="center"/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</w:pPr>
      <w:r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br w:type="page"/>
      </w:r>
      <w:bookmarkStart w:id="441" w:name="_Toc289644152"/>
      <w:bookmarkStart w:id="442" w:name="_Toc289644196"/>
      <w:bookmarkStart w:id="443" w:name="_Toc289644240"/>
      <w:r w:rsidR="00A7644F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5</w:t>
      </w:r>
      <w:r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.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="00A7644F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Расчет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="00A7644F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расхода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="00A7644F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ингибитора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="00A7644F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на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="00A7644F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УКПГ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–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="00A7644F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5</w:t>
      </w:r>
      <w:bookmarkEnd w:id="441"/>
      <w:bookmarkEnd w:id="442"/>
      <w:bookmarkEnd w:id="443"/>
    </w:p>
    <w:p w:rsidR="00F5782E" w:rsidRPr="00F5782E" w:rsidRDefault="00F5782E" w:rsidP="00F5782E">
      <w:pPr>
        <w:rPr>
          <w:lang w:eastAsia="en-US"/>
        </w:rPr>
      </w:pPr>
    </w:p>
    <w:p w:rsidR="00A7644F" w:rsidRDefault="00A7644F" w:rsidP="00F5782E">
      <w:pPr>
        <w:pStyle w:val="1"/>
        <w:keepNext w:val="0"/>
        <w:widowControl/>
        <w:autoSpaceDE w:val="0"/>
        <w:autoSpaceDN w:val="0"/>
        <w:adjustRightInd w:val="0"/>
        <w:spacing w:before="0" w:after="0"/>
        <w:ind w:firstLine="0"/>
        <w:jc w:val="center"/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</w:pPr>
      <w:bookmarkStart w:id="444" w:name="_Toc289644153"/>
      <w:bookmarkStart w:id="445" w:name="_Toc289644197"/>
      <w:bookmarkStart w:id="446" w:name="_Toc289644241"/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5</w:t>
      </w:r>
      <w:r w:rsid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.1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Гидравлический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и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тепловой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расчет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шлейфов</w:t>
      </w:r>
      <w:bookmarkEnd w:id="444"/>
      <w:bookmarkEnd w:id="445"/>
      <w:bookmarkEnd w:id="446"/>
    </w:p>
    <w:p w:rsidR="00F5782E" w:rsidRPr="00F5782E" w:rsidRDefault="00F5782E" w:rsidP="00F5782E">
      <w:pPr>
        <w:rPr>
          <w:lang w:eastAsia="en-US"/>
        </w:rPr>
      </w:pPr>
    </w:p>
    <w:p w:rsidR="008D21F1" w:rsidRPr="008D21F1" w:rsidRDefault="00A7644F" w:rsidP="008D21F1">
      <w:pPr>
        <w:pStyle w:val="a4"/>
        <w:tabs>
          <w:tab w:val="left" w:pos="726"/>
        </w:tabs>
      </w:pPr>
      <w:r w:rsidRPr="008D21F1">
        <w:t>Гидравлический</w:t>
      </w:r>
      <w:r w:rsidR="008D21F1" w:rsidRPr="008D21F1">
        <w:t xml:space="preserve"> </w:t>
      </w:r>
      <w:r w:rsidRPr="008D21F1">
        <w:t>расчет</w:t>
      </w:r>
      <w:r w:rsidR="008D21F1" w:rsidRPr="008D21F1">
        <w:t xml:space="preserve"> </w:t>
      </w:r>
      <w:r w:rsidRPr="008D21F1">
        <w:t>шлейфа</w:t>
      </w:r>
      <w:r w:rsidR="008D21F1" w:rsidRPr="008D21F1">
        <w:t xml:space="preserve"> </w:t>
      </w:r>
      <w:r w:rsidRPr="008D21F1">
        <w:t>выполняется</w:t>
      </w:r>
      <w:r w:rsidR="008D21F1" w:rsidRPr="008D21F1">
        <w:t xml:space="preserve"> </w:t>
      </w:r>
      <w:r w:rsidRPr="008D21F1">
        <w:t>для</w:t>
      </w:r>
      <w:r w:rsidR="008D21F1" w:rsidRPr="008D21F1">
        <w:t xml:space="preserve"> </w:t>
      </w:r>
      <w:r w:rsidRPr="008D21F1">
        <w:t>определения</w:t>
      </w:r>
      <w:r w:rsidR="008D21F1" w:rsidRPr="008D21F1">
        <w:t xml:space="preserve"> </w:t>
      </w:r>
      <w:r w:rsidRPr="008D21F1">
        <w:t>потерь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движении</w:t>
      </w:r>
      <w:r w:rsidR="008D21F1" w:rsidRPr="008D21F1">
        <w:t xml:space="preserve"> </w:t>
      </w:r>
      <w:r w:rsidRPr="008D21F1">
        <w:t>определенного</w:t>
      </w:r>
      <w:r w:rsidR="008D21F1" w:rsidRPr="008D21F1">
        <w:t xml:space="preserve"> </w:t>
      </w:r>
      <w:r w:rsidRPr="008D21F1">
        <w:t>количества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трубопроводу,</w:t>
      </w:r>
      <w:r w:rsidR="008D21F1" w:rsidRPr="008D21F1">
        <w:t xml:space="preserve"> </w:t>
      </w:r>
      <w:r w:rsidRPr="008D21F1">
        <w:t>распределения</w:t>
      </w:r>
      <w:r w:rsidR="008D21F1" w:rsidRPr="008D21F1">
        <w:t xml:space="preserve"> </w:t>
      </w:r>
      <w:r w:rsidRPr="008D21F1">
        <w:t>потерь</w:t>
      </w:r>
      <w:r w:rsidR="008D21F1" w:rsidRPr="008D21F1">
        <w:t xml:space="preserve"> </w:t>
      </w:r>
      <w:r w:rsidRPr="008D21F1">
        <w:t>давления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его</w:t>
      </w:r>
      <w:r w:rsidR="008D21F1" w:rsidRPr="008D21F1">
        <w:t xml:space="preserve"> </w:t>
      </w:r>
      <w:r w:rsidRPr="008D21F1">
        <w:t>длине</w:t>
      </w:r>
      <w:r w:rsidR="008D21F1" w:rsidRPr="008D21F1">
        <w:t>.</w:t>
      </w:r>
    </w:p>
    <w:p w:rsidR="008D21F1" w:rsidRPr="008D21F1" w:rsidRDefault="00A7644F" w:rsidP="008D21F1">
      <w:pPr>
        <w:pStyle w:val="a4"/>
        <w:tabs>
          <w:tab w:val="left" w:pos="726"/>
        </w:tabs>
      </w:pPr>
      <w:r w:rsidRPr="008D21F1">
        <w:t>Тепловой</w:t>
      </w:r>
      <w:r w:rsidR="008D21F1" w:rsidRPr="008D21F1">
        <w:t xml:space="preserve"> </w:t>
      </w:r>
      <w:r w:rsidRPr="008D21F1">
        <w:t>расчет</w:t>
      </w:r>
      <w:r w:rsidR="008D21F1" w:rsidRPr="008D21F1">
        <w:t xml:space="preserve"> </w:t>
      </w:r>
      <w:r w:rsidRPr="008D21F1">
        <w:t>шлейфа</w:t>
      </w:r>
      <w:r w:rsidR="008D21F1" w:rsidRPr="008D21F1">
        <w:t xml:space="preserve"> </w:t>
      </w:r>
      <w:r w:rsidRPr="008D21F1">
        <w:t>производится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целью</w:t>
      </w:r>
      <w:r w:rsidR="008D21F1" w:rsidRPr="008D21F1">
        <w:t xml:space="preserve"> </w:t>
      </w:r>
      <w:r w:rsidRPr="008D21F1">
        <w:t>оценки</w:t>
      </w:r>
      <w:r w:rsidR="008D21F1" w:rsidRPr="008D21F1">
        <w:t xml:space="preserve"> </w:t>
      </w:r>
      <w:r w:rsidRPr="008D21F1">
        <w:t>распределения</w:t>
      </w:r>
      <w:r w:rsidR="008D21F1" w:rsidRPr="008D21F1">
        <w:t xml:space="preserve"> </w:t>
      </w:r>
      <w:r w:rsidRPr="008D21F1">
        <w:t>температуры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его</w:t>
      </w:r>
      <w:r w:rsidR="008D21F1" w:rsidRPr="008D21F1">
        <w:t xml:space="preserve"> </w:t>
      </w:r>
      <w:r w:rsidRPr="008D21F1">
        <w:t>длине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определения</w:t>
      </w:r>
      <w:r w:rsidR="008D21F1" w:rsidRPr="008D21F1">
        <w:t xml:space="preserve"> </w:t>
      </w:r>
      <w:r w:rsidRPr="008D21F1">
        <w:t>места</w:t>
      </w:r>
      <w:r w:rsidR="008D21F1" w:rsidRPr="008D21F1">
        <w:t xml:space="preserve"> </w:t>
      </w:r>
      <w:r w:rsidRPr="008D21F1">
        <w:t>возможного</w:t>
      </w:r>
      <w:r w:rsidR="008D21F1" w:rsidRPr="008D21F1">
        <w:t xml:space="preserve"> </w:t>
      </w:r>
      <w:r w:rsidRPr="008D21F1">
        <w:t>образования</w:t>
      </w:r>
      <w:r w:rsidR="008D21F1" w:rsidRPr="008D21F1">
        <w:t xml:space="preserve"> </w:t>
      </w:r>
      <w:r w:rsidRPr="008D21F1">
        <w:t>гидратов</w:t>
      </w:r>
      <w:r w:rsidR="008D21F1" w:rsidRPr="008D21F1">
        <w:t>.</w:t>
      </w:r>
    </w:p>
    <w:p w:rsidR="008D21F1" w:rsidRDefault="00A7644F" w:rsidP="008D21F1">
      <w:pPr>
        <w:tabs>
          <w:tab w:val="left" w:pos="726"/>
        </w:tabs>
      </w:pPr>
      <w:r w:rsidRPr="008D21F1">
        <w:t>Конечное</w:t>
      </w:r>
      <w:r w:rsidR="008D21F1" w:rsidRPr="008D21F1">
        <w:t xml:space="preserve"> </w:t>
      </w:r>
      <w:r w:rsidRPr="008D21F1">
        <w:t>давление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шлейфе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известном</w:t>
      </w:r>
      <w:r w:rsidR="008D21F1" w:rsidRPr="008D21F1">
        <w:t xml:space="preserve"> </w:t>
      </w:r>
      <w:r w:rsidRPr="008D21F1">
        <w:t>начальном</w:t>
      </w:r>
      <w:r w:rsidR="008D21F1" w:rsidRPr="008D21F1">
        <w:t xml:space="preserve"> </w:t>
      </w:r>
      <w:r w:rsidRPr="008D21F1">
        <w:t>давлении</w:t>
      </w:r>
      <w:r w:rsidR="008D21F1" w:rsidRPr="008D21F1">
        <w:t xml:space="preserve"> </w:t>
      </w:r>
      <w:r w:rsidRPr="008D21F1">
        <w:t>определяется</w:t>
      </w:r>
      <w:r w:rsidR="008D21F1" w:rsidRPr="008D21F1">
        <w:t xml:space="preserve"> </w:t>
      </w:r>
      <w:r w:rsidRPr="008D21F1">
        <w:t>так</w:t>
      </w:r>
      <w:r w:rsidR="008D21F1" w:rsidRPr="008D21F1">
        <w:t>:</w:t>
      </w:r>
    </w:p>
    <w:p w:rsidR="00F5782E" w:rsidRPr="008D21F1" w:rsidRDefault="00F5782E" w:rsidP="008D21F1">
      <w:pPr>
        <w:tabs>
          <w:tab w:val="left" w:pos="726"/>
        </w:tabs>
      </w:pPr>
    </w:p>
    <w:p w:rsidR="008D21F1" w:rsidRDefault="00A7644F" w:rsidP="008D21F1">
      <w:pPr>
        <w:tabs>
          <w:tab w:val="left" w:pos="726"/>
        </w:tabs>
      </w:pPr>
      <w:r w:rsidRPr="008D21F1">
        <w:rPr>
          <w:lang w:val="en-US"/>
        </w:rPr>
        <w:t>P</w:t>
      </w:r>
      <w:r w:rsidRPr="008D21F1">
        <w:rPr>
          <w:vertAlign w:val="subscript"/>
        </w:rPr>
        <w:t>К</w:t>
      </w:r>
      <w:r w:rsidR="008D21F1" w:rsidRPr="008D21F1">
        <w:t xml:space="preserve"> </w:t>
      </w:r>
      <w:r w:rsidRPr="008D21F1">
        <w:t>=</w:t>
      </w:r>
      <w:r w:rsidR="008D21F1" w:rsidRPr="008D21F1">
        <w:t xml:space="preserve"> </w:t>
      </w:r>
      <w:r w:rsidR="00262F61">
        <w:rPr>
          <w:noProof/>
        </w:rPr>
        <w:pict>
          <v:shape id="Рисунок 55" o:spid="_x0000_i1083" type="#_x0000_t75" style="width:147.75pt;height:41.25pt;visibility:visible;mso-wrap-style:square">
            <v:imagedata r:id="rId62" o:title=""/>
          </v:shape>
        </w:pict>
      </w:r>
      <w:r w:rsidRPr="008D21F1">
        <w:t>,</w:t>
      </w:r>
      <w:r w:rsidR="008D21F1">
        <w:t xml:space="preserve"> (</w:t>
      </w:r>
      <w:r w:rsidRPr="008D21F1">
        <w:t>5</w:t>
      </w:r>
      <w:r w:rsidR="008D21F1">
        <w:t>.1</w:t>
      </w:r>
      <w:r w:rsidR="008D21F1" w:rsidRPr="008D21F1">
        <w:t>)</w:t>
      </w:r>
    </w:p>
    <w:p w:rsidR="00F5782E" w:rsidRPr="008D21F1" w:rsidRDefault="00F5782E" w:rsidP="008D21F1">
      <w:pPr>
        <w:tabs>
          <w:tab w:val="left" w:pos="726"/>
        </w:tabs>
      </w:pPr>
    </w:p>
    <w:p w:rsidR="008D21F1" w:rsidRPr="008D21F1" w:rsidRDefault="00A7644F" w:rsidP="008D21F1">
      <w:pPr>
        <w:tabs>
          <w:tab w:val="left" w:pos="726"/>
        </w:tabs>
      </w:pPr>
      <w:r w:rsidRPr="008D21F1">
        <w:t>где</w:t>
      </w:r>
      <w:r w:rsidR="008D21F1" w:rsidRPr="008D21F1">
        <w:t xml:space="preserve"> </w:t>
      </w:r>
      <w:r w:rsidRPr="008D21F1">
        <w:t>Р</w:t>
      </w:r>
      <w:r w:rsidRPr="008D21F1">
        <w:rPr>
          <w:vertAlign w:val="subscript"/>
        </w:rPr>
        <w:t>н</w:t>
      </w:r>
      <w:r w:rsidR="008D21F1" w:rsidRPr="008D21F1">
        <w:t xml:space="preserve"> - </w:t>
      </w:r>
      <w:r w:rsidRPr="008D21F1">
        <w:t>давление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начале</w:t>
      </w:r>
      <w:r w:rsidR="008D21F1" w:rsidRPr="008D21F1">
        <w:t xml:space="preserve"> </w:t>
      </w:r>
      <w:r w:rsidRPr="008D21F1">
        <w:t>газопровода,</w:t>
      </w:r>
      <w:r w:rsidR="008D21F1" w:rsidRPr="008D21F1">
        <w:t xml:space="preserve"> </w:t>
      </w:r>
      <w:r w:rsidRPr="008D21F1">
        <w:t>МПа</w:t>
      </w:r>
      <w:r w:rsidR="008D21F1" w:rsidRPr="008D21F1">
        <w:t>;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λ</w:t>
      </w:r>
      <w:r w:rsidR="008D21F1" w:rsidRPr="008D21F1">
        <w:t xml:space="preserve"> - </w:t>
      </w:r>
      <w:r w:rsidRPr="008D21F1">
        <w:t>коэффициент</w:t>
      </w:r>
      <w:r w:rsidR="008D21F1" w:rsidRPr="008D21F1">
        <w:t xml:space="preserve"> </w:t>
      </w:r>
      <w:r w:rsidRPr="008D21F1">
        <w:t>гидравлического</w:t>
      </w:r>
      <w:r w:rsidR="008D21F1" w:rsidRPr="008D21F1">
        <w:t xml:space="preserve"> </w:t>
      </w:r>
      <w:r w:rsidRPr="008D21F1">
        <w:t>сопротивления</w:t>
      </w:r>
      <w:r w:rsidR="008D21F1" w:rsidRPr="008D21F1">
        <w:t xml:space="preserve"> </w:t>
      </w:r>
      <w:r w:rsidRPr="008D21F1">
        <w:t>газопровода</w:t>
      </w:r>
      <w:r w:rsidR="008D21F1" w:rsidRPr="008D21F1">
        <w:t>;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Т</w:t>
      </w:r>
      <w:r w:rsidRPr="008D21F1">
        <w:rPr>
          <w:vertAlign w:val="subscript"/>
        </w:rPr>
        <w:t>СР</w:t>
      </w:r>
      <w:r w:rsidR="008D21F1" w:rsidRPr="008D21F1">
        <w:t xml:space="preserve"> - </w:t>
      </w:r>
      <w:r w:rsidRPr="008D21F1">
        <w:t>средняя</w:t>
      </w:r>
      <w:r w:rsidR="008D21F1" w:rsidRPr="008D21F1">
        <w:t xml:space="preserve"> </w:t>
      </w:r>
      <w:r w:rsidRPr="008D21F1">
        <w:t>температура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газопроводе,</w:t>
      </w:r>
      <w:r w:rsidR="008D21F1" w:rsidRPr="008D21F1">
        <w:t xml:space="preserve"> </w:t>
      </w:r>
      <w:r w:rsidRPr="008D21F1">
        <w:t>К</w:t>
      </w:r>
      <w:r w:rsidR="008D21F1" w:rsidRPr="008D21F1">
        <w:t>;</w:t>
      </w:r>
    </w:p>
    <w:p w:rsidR="008D21F1" w:rsidRPr="008D21F1" w:rsidRDefault="00A7644F" w:rsidP="008D21F1">
      <w:pPr>
        <w:tabs>
          <w:tab w:val="left" w:pos="726"/>
        </w:tabs>
      </w:pPr>
      <w:r w:rsidRPr="008D21F1">
        <w:rPr>
          <w:lang w:val="en-US"/>
        </w:rPr>
        <w:t>l</w:t>
      </w:r>
      <w:r w:rsidR="008D21F1" w:rsidRPr="008D21F1">
        <w:t xml:space="preserve"> - </w:t>
      </w:r>
      <w:r w:rsidRPr="008D21F1">
        <w:t>длина</w:t>
      </w:r>
      <w:r w:rsidR="008D21F1" w:rsidRPr="008D21F1">
        <w:t xml:space="preserve"> </w:t>
      </w:r>
      <w:r w:rsidRPr="008D21F1">
        <w:t>газопровода,</w:t>
      </w:r>
      <w:r w:rsidR="008D21F1" w:rsidRPr="008D21F1">
        <w:t xml:space="preserve"> </w:t>
      </w:r>
      <w:r w:rsidRPr="008D21F1">
        <w:t>км</w:t>
      </w:r>
      <w:r w:rsidR="008D21F1" w:rsidRPr="008D21F1">
        <w:t>;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∆</w:t>
      </w:r>
      <w:r w:rsidR="008D21F1" w:rsidRPr="008D21F1">
        <w:t xml:space="preserve"> - </w:t>
      </w:r>
      <w:r w:rsidRPr="008D21F1">
        <w:t>относительная</w:t>
      </w:r>
      <w:r w:rsidR="008D21F1" w:rsidRPr="008D21F1">
        <w:t xml:space="preserve"> </w:t>
      </w:r>
      <w:r w:rsidRPr="008D21F1">
        <w:t>плотность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нормальных</w:t>
      </w:r>
      <w:r w:rsidR="008D21F1" w:rsidRPr="008D21F1">
        <w:t xml:space="preserve"> </w:t>
      </w:r>
      <w:r w:rsidRPr="008D21F1">
        <w:t>условиях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определяется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уравнению</w:t>
      </w:r>
      <w:r w:rsidR="008D21F1" w:rsidRPr="008D21F1">
        <w:t>:</w:t>
      </w:r>
    </w:p>
    <w:p w:rsidR="00F5782E" w:rsidRDefault="00F5782E" w:rsidP="008D21F1">
      <w:pPr>
        <w:tabs>
          <w:tab w:val="left" w:pos="726"/>
        </w:tabs>
      </w:pPr>
    </w:p>
    <w:p w:rsidR="008D21F1" w:rsidRDefault="00A7644F" w:rsidP="008D21F1">
      <w:pPr>
        <w:tabs>
          <w:tab w:val="left" w:pos="726"/>
        </w:tabs>
      </w:pPr>
      <w:r w:rsidRPr="008D21F1">
        <w:t>∆</w:t>
      </w:r>
      <w:r w:rsidR="008D21F1" w:rsidRPr="008D21F1">
        <w:t xml:space="preserve"> </w:t>
      </w:r>
      <w:r w:rsidRPr="008D21F1">
        <w:t>=</w:t>
      </w:r>
      <w:r w:rsidR="008D21F1" w:rsidRPr="008D21F1">
        <w:t xml:space="preserve"> </w:t>
      </w:r>
      <w:r w:rsidR="00262F61">
        <w:rPr>
          <w:noProof/>
        </w:rPr>
        <w:pict>
          <v:shape id="Рисунок 56" o:spid="_x0000_i1084" type="#_x0000_t75" style="width:21pt;height:35.25pt;visibility:visible;mso-wrap-style:square">
            <v:imagedata r:id="rId63" o:title=""/>
          </v:shape>
        </w:pict>
      </w:r>
      <w:r w:rsidR="008D21F1" w:rsidRPr="008D21F1">
        <w:t xml:space="preserve"> </w:t>
      </w:r>
      <w:r w:rsidRPr="008D21F1">
        <w:t>=</w:t>
      </w:r>
      <w:r w:rsidR="008D21F1" w:rsidRPr="008D21F1">
        <w:t xml:space="preserve"> </w:t>
      </w:r>
      <w:r w:rsidR="00262F61">
        <w:rPr>
          <w:noProof/>
        </w:rPr>
        <w:pict>
          <v:shape id="Рисунок 57" o:spid="_x0000_i1085" type="#_x0000_t75" style="width:24.75pt;height:32.25pt;visibility:visible;mso-wrap-style:square">
            <v:imagedata r:id="rId64" o:title=""/>
          </v:shape>
        </w:pict>
      </w:r>
      <w:r w:rsidRPr="008D21F1">
        <w:t>,</w:t>
      </w:r>
      <w:r w:rsidR="008D21F1">
        <w:t xml:space="preserve"> (</w:t>
      </w:r>
      <w:r w:rsidRPr="008D21F1">
        <w:t>5</w:t>
      </w:r>
      <w:r w:rsidR="008D21F1">
        <w:t>.2</w:t>
      </w:r>
      <w:r w:rsidR="008D21F1" w:rsidRPr="008D21F1">
        <w:t>)</w:t>
      </w:r>
    </w:p>
    <w:p w:rsidR="00F5782E" w:rsidRPr="008D21F1" w:rsidRDefault="00F5782E" w:rsidP="008D21F1">
      <w:pPr>
        <w:tabs>
          <w:tab w:val="left" w:pos="726"/>
        </w:tabs>
      </w:pPr>
    </w:p>
    <w:p w:rsidR="008D21F1" w:rsidRPr="008D21F1" w:rsidRDefault="00A7644F" w:rsidP="008D21F1">
      <w:pPr>
        <w:tabs>
          <w:tab w:val="left" w:pos="726"/>
        </w:tabs>
      </w:pPr>
      <w:r w:rsidRPr="008D21F1">
        <w:t>где</w:t>
      </w:r>
      <w:r w:rsidR="008D21F1" w:rsidRPr="008D21F1">
        <w:t xml:space="preserve"> </w:t>
      </w:r>
      <w:r w:rsidRPr="008D21F1">
        <w:t>ρ</w:t>
      </w:r>
      <w:r w:rsidRPr="008D21F1">
        <w:rPr>
          <w:vertAlign w:val="subscript"/>
        </w:rPr>
        <w:t>Г</w:t>
      </w:r>
      <w:r w:rsidRPr="008D21F1">
        <w:t>,</w:t>
      </w:r>
      <w:r w:rsidR="008D21F1" w:rsidRPr="008D21F1">
        <w:t xml:space="preserve"> </w:t>
      </w:r>
      <w:r w:rsidRPr="008D21F1">
        <w:t>ρ</w:t>
      </w:r>
      <w:r w:rsidRPr="008D21F1">
        <w:rPr>
          <w:vertAlign w:val="subscript"/>
        </w:rPr>
        <w:t>В</w:t>
      </w:r>
      <w:r w:rsidR="008D21F1" w:rsidRPr="008D21F1">
        <w:t xml:space="preserve"> - </w:t>
      </w:r>
      <w:r w:rsidRPr="008D21F1">
        <w:t>плотность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воздуха</w:t>
      </w:r>
      <w:r w:rsidR="008D21F1" w:rsidRPr="008D21F1">
        <w:t xml:space="preserve"> </w:t>
      </w:r>
      <w:r w:rsidRPr="008D21F1">
        <w:t>соответственно</w:t>
      </w:r>
      <w:r w:rsidR="008D21F1" w:rsidRPr="008D21F1">
        <w:t>;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М</w:t>
      </w:r>
      <w:r w:rsidRPr="008D21F1">
        <w:rPr>
          <w:vertAlign w:val="subscript"/>
        </w:rPr>
        <w:t>Г</w:t>
      </w:r>
      <w:r w:rsidR="008D21F1" w:rsidRPr="008D21F1">
        <w:t xml:space="preserve"> - </w:t>
      </w:r>
      <w:r w:rsidRPr="008D21F1">
        <w:t>молекулярная</w:t>
      </w:r>
      <w:r w:rsidR="008D21F1" w:rsidRPr="008D21F1">
        <w:t xml:space="preserve"> </w:t>
      </w:r>
      <w:r w:rsidRPr="008D21F1">
        <w:t>масса</w:t>
      </w:r>
      <w:r w:rsidR="008D21F1" w:rsidRPr="008D21F1">
        <w:t xml:space="preserve"> </w:t>
      </w:r>
      <w:r w:rsidRPr="008D21F1">
        <w:t>газа</w:t>
      </w:r>
      <w:r w:rsidR="008D21F1" w:rsidRPr="008D21F1">
        <w:t>;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29</w:t>
      </w:r>
      <w:r w:rsidR="008D21F1" w:rsidRPr="008D21F1">
        <w:t xml:space="preserve"> - </w:t>
      </w:r>
      <w:r w:rsidRPr="008D21F1">
        <w:t>молекулярная</w:t>
      </w:r>
      <w:r w:rsidR="008D21F1" w:rsidRPr="008D21F1">
        <w:t xml:space="preserve"> </w:t>
      </w:r>
      <w:r w:rsidRPr="008D21F1">
        <w:t>масса</w:t>
      </w:r>
      <w:r w:rsidR="008D21F1" w:rsidRPr="008D21F1">
        <w:t xml:space="preserve"> </w:t>
      </w:r>
      <w:r w:rsidRPr="008D21F1">
        <w:t>воздуха</w:t>
      </w:r>
      <w:r w:rsidR="008D21F1" w:rsidRPr="008D21F1">
        <w:t>.</w:t>
      </w:r>
    </w:p>
    <w:p w:rsidR="008D21F1" w:rsidRPr="008D21F1" w:rsidRDefault="00A7644F" w:rsidP="008D21F1">
      <w:pPr>
        <w:pStyle w:val="a4"/>
        <w:tabs>
          <w:tab w:val="left" w:pos="726"/>
        </w:tabs>
      </w:pPr>
      <w:r w:rsidRPr="008D21F1">
        <w:t>Коэффициент</w:t>
      </w:r>
      <w:r w:rsidR="008D21F1" w:rsidRPr="008D21F1">
        <w:t xml:space="preserve"> </w:t>
      </w:r>
      <w:r w:rsidRPr="008D21F1">
        <w:t>гидравлического</w:t>
      </w:r>
      <w:r w:rsidR="008D21F1" w:rsidRPr="008D21F1">
        <w:t xml:space="preserve"> </w:t>
      </w:r>
      <w:r w:rsidRPr="008D21F1">
        <w:t>сопротивления</w:t>
      </w:r>
      <w:r w:rsidR="008D21F1" w:rsidRPr="008D21F1">
        <w:t xml:space="preserve"> </w:t>
      </w:r>
      <w:r w:rsidRPr="008D21F1">
        <w:t>λ</w:t>
      </w:r>
      <w:r w:rsidR="008D21F1" w:rsidRPr="008D21F1">
        <w:t xml:space="preserve"> </w:t>
      </w:r>
      <w:r w:rsidRPr="008D21F1">
        <w:t>зависит</w:t>
      </w:r>
      <w:r w:rsidR="008D21F1" w:rsidRPr="008D21F1">
        <w:t xml:space="preserve"> </w:t>
      </w:r>
      <w:r w:rsidRPr="008D21F1">
        <w:t>от</w:t>
      </w:r>
      <w:r w:rsidR="008D21F1" w:rsidRPr="008D21F1">
        <w:t xml:space="preserve"> </w:t>
      </w:r>
      <w:r w:rsidRPr="008D21F1">
        <w:t>режима</w:t>
      </w:r>
      <w:r w:rsidR="008D21F1" w:rsidRPr="008D21F1">
        <w:t xml:space="preserve"> </w:t>
      </w:r>
      <w:r w:rsidRPr="008D21F1">
        <w:t>движения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. </w:t>
      </w:r>
      <w:r w:rsidRPr="008D21F1">
        <w:t>В</w:t>
      </w:r>
      <w:r w:rsidR="008D21F1" w:rsidRPr="008D21F1">
        <w:t xml:space="preserve"> </w:t>
      </w:r>
      <w:r w:rsidRPr="008D21F1">
        <w:t>промысловых</w:t>
      </w:r>
      <w:r w:rsidR="008D21F1" w:rsidRPr="008D21F1">
        <w:t xml:space="preserve"> </w:t>
      </w:r>
      <w:r w:rsidRPr="008D21F1">
        <w:t>газопроводах</w:t>
      </w:r>
      <w:r w:rsidR="008D21F1" w:rsidRPr="008D21F1">
        <w:t xml:space="preserve"> </w:t>
      </w:r>
      <w:r w:rsidRPr="008D21F1">
        <w:t>режим</w:t>
      </w:r>
      <w:r w:rsidR="008D21F1" w:rsidRPr="008D21F1">
        <w:t xml:space="preserve"> </w:t>
      </w:r>
      <w:r w:rsidRPr="008D21F1">
        <w:t>движения</w:t>
      </w:r>
      <w:r w:rsidR="008D21F1" w:rsidRPr="008D21F1">
        <w:t xml:space="preserve"> </w:t>
      </w:r>
      <w:r w:rsidRPr="008D21F1">
        <w:t>всегда</w:t>
      </w:r>
      <w:r w:rsidR="008D21F1" w:rsidRPr="008D21F1">
        <w:t xml:space="preserve"> </w:t>
      </w:r>
      <w:r w:rsidRPr="008D21F1">
        <w:t>турбулентный</w:t>
      </w:r>
      <w:r w:rsidR="008D21F1" w:rsidRPr="008D21F1">
        <w:t xml:space="preserve">. </w:t>
      </w:r>
      <w:r w:rsidRPr="008D21F1">
        <w:t>Для</w:t>
      </w:r>
      <w:r w:rsidR="008D21F1" w:rsidRPr="008D21F1">
        <w:t xml:space="preserve"> </w:t>
      </w:r>
      <w:r w:rsidRPr="008D21F1">
        <w:t>такого</w:t>
      </w:r>
      <w:r w:rsidR="008D21F1" w:rsidRPr="008D21F1">
        <w:t xml:space="preserve"> </w:t>
      </w:r>
      <w:r w:rsidRPr="008D21F1">
        <w:t>режима</w:t>
      </w:r>
      <w:r w:rsidR="008D21F1" w:rsidRPr="008D21F1">
        <w:t xml:space="preserve"> </w:t>
      </w:r>
      <w:r w:rsidRPr="008D21F1">
        <w:t>существует</w:t>
      </w:r>
      <w:r w:rsidR="008D21F1" w:rsidRPr="008D21F1">
        <w:t xml:space="preserve"> </w:t>
      </w:r>
      <w:r w:rsidRPr="008D21F1">
        <w:t>несколько</w:t>
      </w:r>
      <w:r w:rsidR="008D21F1" w:rsidRPr="008D21F1">
        <w:t xml:space="preserve"> </w:t>
      </w:r>
      <w:r w:rsidRPr="008D21F1">
        <w:t>формул,</w:t>
      </w:r>
      <w:r w:rsidR="008D21F1" w:rsidRPr="008D21F1">
        <w:t xml:space="preserve"> </w:t>
      </w:r>
      <w:r w:rsidRPr="008D21F1">
        <w:t>определяющих</w:t>
      </w:r>
      <w:r w:rsidR="008D21F1" w:rsidRPr="008D21F1">
        <w:t xml:space="preserve"> </w:t>
      </w:r>
      <w:r w:rsidRPr="008D21F1">
        <w:t>величину</w:t>
      </w:r>
      <w:r w:rsidR="008D21F1" w:rsidRPr="008D21F1">
        <w:t xml:space="preserve"> </w:t>
      </w:r>
      <w:r w:rsidRPr="008D21F1">
        <w:t>λ</w:t>
      </w:r>
      <w:r w:rsidR="008D21F1" w:rsidRPr="008D21F1">
        <w:t xml:space="preserve">. </w:t>
      </w:r>
      <w:r w:rsidRPr="008D21F1">
        <w:t>Наиболее</w:t>
      </w:r>
      <w:r w:rsidR="008D21F1" w:rsidRPr="008D21F1">
        <w:t xml:space="preserve"> </w:t>
      </w:r>
      <w:r w:rsidRPr="008D21F1">
        <w:t>простая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известная</w:t>
      </w:r>
      <w:r w:rsidR="008D21F1" w:rsidRPr="008D21F1">
        <w:t xml:space="preserve"> </w:t>
      </w:r>
      <w:r w:rsidRPr="008D21F1">
        <w:t>из</w:t>
      </w:r>
      <w:r w:rsidR="008D21F1" w:rsidRPr="008D21F1">
        <w:t xml:space="preserve"> </w:t>
      </w:r>
      <w:r w:rsidRPr="008D21F1">
        <w:t>них</w:t>
      </w:r>
      <w:r w:rsidR="008D21F1" w:rsidRPr="008D21F1">
        <w:t xml:space="preserve"> </w:t>
      </w:r>
      <w:r w:rsidRPr="008D21F1">
        <w:t>эмпирическая</w:t>
      </w:r>
      <w:r w:rsidR="008D21F1" w:rsidRPr="008D21F1">
        <w:t xml:space="preserve"> </w:t>
      </w:r>
      <w:r w:rsidRPr="008D21F1">
        <w:t>формула,</w:t>
      </w:r>
      <w:r w:rsidR="008D21F1" w:rsidRPr="008D21F1">
        <w:t xml:space="preserve"> </w:t>
      </w:r>
      <w:r w:rsidRPr="008D21F1">
        <w:t>предложенная</w:t>
      </w:r>
      <w:r w:rsidR="008D21F1" w:rsidRPr="008D21F1">
        <w:t xml:space="preserve"> </w:t>
      </w:r>
      <w:r w:rsidRPr="008D21F1">
        <w:t>Веймаутом</w:t>
      </w:r>
      <w:r w:rsidR="008D21F1" w:rsidRPr="008D21F1">
        <w:t>:</w:t>
      </w:r>
    </w:p>
    <w:p w:rsidR="00F5782E" w:rsidRDefault="00F5782E" w:rsidP="008D21F1">
      <w:pPr>
        <w:tabs>
          <w:tab w:val="left" w:pos="726"/>
        </w:tabs>
      </w:pPr>
    </w:p>
    <w:p w:rsidR="008D21F1" w:rsidRDefault="00A7644F" w:rsidP="008D21F1">
      <w:pPr>
        <w:tabs>
          <w:tab w:val="left" w:pos="726"/>
        </w:tabs>
      </w:pPr>
      <w:r w:rsidRPr="008D21F1">
        <w:t>λ</w:t>
      </w:r>
      <w:r w:rsidR="008D21F1" w:rsidRPr="008D21F1">
        <w:t xml:space="preserve"> </w:t>
      </w:r>
      <w:r w:rsidRPr="008D21F1">
        <w:t>=</w:t>
      </w:r>
      <w:r w:rsidR="008D21F1" w:rsidRPr="008D21F1">
        <w:t xml:space="preserve"> </w:t>
      </w:r>
      <w:r w:rsidRPr="008D21F1">
        <w:t>0,009407/</w:t>
      </w:r>
      <w:r w:rsidRPr="008D21F1">
        <w:rPr>
          <w:lang w:val="en-US"/>
        </w:rPr>
        <w:t>d</w:t>
      </w:r>
      <w:r w:rsidRPr="008D21F1">
        <w:rPr>
          <w:vertAlign w:val="superscript"/>
        </w:rPr>
        <w:t>3</w:t>
      </w:r>
      <w:r w:rsidRPr="008D21F1">
        <w:t>,</w:t>
      </w:r>
      <w:r w:rsidR="008D21F1">
        <w:t xml:space="preserve"> (</w:t>
      </w:r>
      <w:r w:rsidRPr="008D21F1">
        <w:t>5</w:t>
      </w:r>
      <w:r w:rsidR="008D21F1">
        <w:t>.3</w:t>
      </w:r>
      <w:r w:rsidR="008D21F1" w:rsidRPr="008D21F1">
        <w:t>)</w:t>
      </w:r>
    </w:p>
    <w:p w:rsidR="00F5782E" w:rsidRPr="008D21F1" w:rsidRDefault="00F5782E" w:rsidP="008D21F1">
      <w:pPr>
        <w:tabs>
          <w:tab w:val="left" w:pos="726"/>
        </w:tabs>
      </w:pPr>
    </w:p>
    <w:p w:rsidR="008D21F1" w:rsidRPr="008D21F1" w:rsidRDefault="00A7644F" w:rsidP="008D21F1">
      <w:pPr>
        <w:tabs>
          <w:tab w:val="left" w:pos="726"/>
        </w:tabs>
      </w:pPr>
      <w:r w:rsidRPr="008D21F1">
        <w:t>Среднюю</w:t>
      </w:r>
      <w:r w:rsidR="008D21F1" w:rsidRPr="008D21F1">
        <w:t xml:space="preserve"> </w:t>
      </w:r>
      <w:r w:rsidRPr="008D21F1">
        <w:t>температуру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расчетном</w:t>
      </w:r>
      <w:r w:rsidR="008D21F1" w:rsidRPr="008D21F1">
        <w:t xml:space="preserve"> </w:t>
      </w:r>
      <w:r w:rsidRPr="008D21F1">
        <w:t>участке</w:t>
      </w:r>
      <w:r w:rsidR="008D21F1" w:rsidRPr="008D21F1">
        <w:t xml:space="preserve"> </w:t>
      </w:r>
      <w:r w:rsidRPr="008D21F1">
        <w:t>вычисляют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уравнению</w:t>
      </w:r>
      <w:r w:rsidR="008D21F1" w:rsidRPr="008D21F1">
        <w:t>:</w:t>
      </w:r>
    </w:p>
    <w:p w:rsidR="00F5782E" w:rsidRDefault="00F5782E" w:rsidP="008D21F1">
      <w:pPr>
        <w:tabs>
          <w:tab w:val="left" w:pos="726"/>
        </w:tabs>
      </w:pPr>
    </w:p>
    <w:p w:rsidR="008D21F1" w:rsidRDefault="00A7644F" w:rsidP="008D21F1">
      <w:pPr>
        <w:tabs>
          <w:tab w:val="left" w:pos="726"/>
        </w:tabs>
      </w:pPr>
      <w:r w:rsidRPr="008D21F1">
        <w:t>Т</w:t>
      </w:r>
      <w:r w:rsidR="008D21F1" w:rsidRPr="008D21F1">
        <w:t xml:space="preserve"> </w:t>
      </w:r>
      <w:r w:rsidRPr="008D21F1">
        <w:t>=</w:t>
      </w:r>
      <w:r w:rsidR="008D21F1" w:rsidRPr="008D21F1">
        <w:t xml:space="preserve"> </w:t>
      </w:r>
      <w:r w:rsidRPr="008D21F1">
        <w:t>Т</w:t>
      </w:r>
      <w:r w:rsidRPr="008D21F1">
        <w:rPr>
          <w:vertAlign w:val="subscript"/>
        </w:rPr>
        <w:t>ОС</w:t>
      </w:r>
      <w:r w:rsidR="008D21F1" w:rsidRPr="008D21F1">
        <w:t xml:space="preserve"> </w:t>
      </w:r>
      <w:r w:rsidRPr="008D21F1">
        <w:t>+</w:t>
      </w:r>
      <w:r w:rsidR="008D21F1" w:rsidRPr="008D21F1">
        <w:t xml:space="preserve"> </w:t>
      </w:r>
      <w:r w:rsidR="00262F61">
        <w:rPr>
          <w:noProof/>
        </w:rPr>
        <w:pict>
          <v:shape id="Рисунок 58" o:spid="_x0000_i1086" type="#_x0000_t75" style="width:99.75pt;height:32.25pt;visibility:visible;mso-wrap-style:square">
            <v:imagedata r:id="rId65" o:title=""/>
          </v:shape>
        </w:pict>
      </w:r>
      <w:r w:rsidRPr="008D21F1">
        <w:t>,</w:t>
      </w:r>
      <w:r w:rsidR="008D21F1">
        <w:t xml:space="preserve"> (</w:t>
      </w:r>
      <w:r w:rsidRPr="008D21F1">
        <w:t>5</w:t>
      </w:r>
      <w:r w:rsidR="008D21F1">
        <w:t>.4</w:t>
      </w:r>
      <w:r w:rsidR="008D21F1" w:rsidRPr="008D21F1">
        <w:t>)</w:t>
      </w:r>
    </w:p>
    <w:p w:rsidR="00F5782E" w:rsidRPr="008D21F1" w:rsidRDefault="00F5782E" w:rsidP="008D21F1">
      <w:pPr>
        <w:tabs>
          <w:tab w:val="left" w:pos="726"/>
        </w:tabs>
      </w:pPr>
    </w:p>
    <w:p w:rsidR="008D21F1" w:rsidRPr="008D21F1" w:rsidRDefault="00A7644F" w:rsidP="008D21F1">
      <w:pPr>
        <w:tabs>
          <w:tab w:val="left" w:pos="726"/>
        </w:tabs>
      </w:pPr>
      <w:r w:rsidRPr="008D21F1">
        <w:t>где</w:t>
      </w:r>
      <w:r w:rsidR="008D21F1" w:rsidRPr="008D21F1">
        <w:t xml:space="preserve"> </w:t>
      </w:r>
      <w:r w:rsidRPr="008D21F1">
        <w:t>Т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Т</w:t>
      </w:r>
      <w:r w:rsidRPr="008D21F1">
        <w:rPr>
          <w:vertAlign w:val="subscript"/>
        </w:rPr>
        <w:t>у</w:t>
      </w:r>
      <w:r w:rsidR="008D21F1" w:rsidRPr="008D21F1">
        <w:t xml:space="preserve"> - </w:t>
      </w:r>
      <w:r w:rsidRPr="008D21F1">
        <w:t>температура</w:t>
      </w:r>
      <w:r w:rsidR="008D21F1" w:rsidRPr="008D21F1">
        <w:t xml:space="preserve"> </w:t>
      </w:r>
      <w:r w:rsidRPr="008D21F1">
        <w:t>окружающей</w:t>
      </w:r>
      <w:r w:rsidR="008D21F1" w:rsidRPr="008D21F1">
        <w:t xml:space="preserve"> </w:t>
      </w:r>
      <w:r w:rsidRPr="008D21F1">
        <w:t>среды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устье</w:t>
      </w:r>
      <w:r w:rsidR="008D21F1" w:rsidRPr="008D21F1">
        <w:t xml:space="preserve"> </w:t>
      </w:r>
      <w:r w:rsidRPr="008D21F1">
        <w:t>скважины</w:t>
      </w:r>
      <w:r w:rsidR="008D21F1" w:rsidRPr="008D21F1">
        <w:t xml:space="preserve"> </w:t>
      </w:r>
      <w:r w:rsidRPr="008D21F1">
        <w:t>соответственно,</w:t>
      </w:r>
      <w:r w:rsidR="008D21F1" w:rsidRPr="008D21F1">
        <w:t xml:space="preserve"> </w:t>
      </w:r>
      <w:r w:rsidRPr="008D21F1">
        <w:t>К</w:t>
      </w:r>
      <w:r w:rsidR="008D21F1" w:rsidRPr="008D21F1">
        <w:t xml:space="preserve">; </w:t>
      </w:r>
      <w:r w:rsidRPr="008D21F1">
        <w:rPr>
          <w:lang w:val="en-US"/>
        </w:rPr>
        <w:t>L</w:t>
      </w:r>
      <w:r w:rsidR="008D21F1" w:rsidRPr="008D21F1">
        <w:t xml:space="preserve"> - </w:t>
      </w:r>
      <w:r w:rsidRPr="008D21F1">
        <w:t>длина</w:t>
      </w:r>
      <w:r w:rsidR="008D21F1" w:rsidRPr="008D21F1">
        <w:t xml:space="preserve"> </w:t>
      </w:r>
      <w:r w:rsidRPr="008D21F1">
        <w:t>шлейфа,</w:t>
      </w:r>
      <w:r w:rsidR="008D21F1" w:rsidRPr="008D21F1">
        <w:t xml:space="preserve"> </w:t>
      </w:r>
      <w:r w:rsidRPr="008D21F1">
        <w:t>км</w:t>
      </w:r>
      <w:r w:rsidR="008D21F1" w:rsidRPr="008D21F1">
        <w:t>;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а</w:t>
      </w:r>
      <w:r w:rsidR="008D21F1" w:rsidRPr="008D21F1">
        <w:t xml:space="preserve"> - </w:t>
      </w:r>
      <w:r w:rsidRPr="008D21F1">
        <w:t>параметр</w:t>
      </w:r>
      <w:r w:rsidR="008D21F1" w:rsidRPr="008D21F1">
        <w:t xml:space="preserve"> </w:t>
      </w:r>
      <w:r w:rsidRPr="008D21F1">
        <w:t>Шухова,</w:t>
      </w:r>
      <w:r w:rsidR="008D21F1" w:rsidRPr="008D21F1">
        <w:t xml:space="preserve"> </w:t>
      </w:r>
      <w:r w:rsidRPr="008D21F1">
        <w:t>рассчитывают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формуле</w:t>
      </w:r>
      <w:r w:rsidR="008D21F1" w:rsidRPr="008D21F1">
        <w:t>:</w:t>
      </w:r>
    </w:p>
    <w:p w:rsidR="00F5782E" w:rsidRDefault="00F5782E" w:rsidP="008D21F1">
      <w:pPr>
        <w:tabs>
          <w:tab w:val="left" w:pos="726"/>
        </w:tabs>
      </w:pPr>
    </w:p>
    <w:p w:rsidR="008D21F1" w:rsidRDefault="00A7644F" w:rsidP="008D21F1">
      <w:pPr>
        <w:tabs>
          <w:tab w:val="left" w:pos="726"/>
        </w:tabs>
      </w:pPr>
      <w:r w:rsidRPr="008D21F1">
        <w:t>а</w:t>
      </w:r>
      <w:r w:rsidR="008D21F1" w:rsidRPr="008D21F1">
        <w:t xml:space="preserve"> </w:t>
      </w:r>
      <w:r w:rsidRPr="008D21F1">
        <w:t>=</w:t>
      </w:r>
      <w:r w:rsidR="008D21F1" w:rsidRPr="008D21F1">
        <w:t xml:space="preserve"> </w:t>
      </w:r>
      <w:r w:rsidR="00262F61">
        <w:rPr>
          <w:noProof/>
        </w:rPr>
        <w:pict>
          <v:shape id="Рисунок 59" o:spid="_x0000_i1087" type="#_x0000_t75" style="width:75.75pt;height:35.25pt;visibility:visible;mso-wrap-style:square">
            <v:imagedata r:id="rId66" o:title=""/>
          </v:shape>
        </w:pict>
      </w:r>
      <w:r w:rsidRPr="008D21F1">
        <w:t>,</w:t>
      </w:r>
      <w:r w:rsidR="008D21F1">
        <w:t xml:space="preserve"> (</w:t>
      </w:r>
      <w:r w:rsidRPr="008D21F1">
        <w:t>5</w:t>
      </w:r>
      <w:r w:rsidR="008D21F1">
        <w:t>.5</w:t>
      </w:r>
      <w:r w:rsidR="008D21F1" w:rsidRPr="008D21F1">
        <w:t>)</w:t>
      </w:r>
    </w:p>
    <w:p w:rsidR="00F5782E" w:rsidRPr="008D21F1" w:rsidRDefault="00F5782E" w:rsidP="008D21F1">
      <w:pPr>
        <w:tabs>
          <w:tab w:val="left" w:pos="726"/>
        </w:tabs>
      </w:pPr>
    </w:p>
    <w:p w:rsidR="008D21F1" w:rsidRDefault="00A7644F" w:rsidP="008D21F1">
      <w:pPr>
        <w:tabs>
          <w:tab w:val="left" w:pos="726"/>
        </w:tabs>
      </w:pPr>
      <w:r w:rsidRPr="008D21F1">
        <w:t>где</w:t>
      </w:r>
      <w:r w:rsidR="008D21F1" w:rsidRPr="008D21F1">
        <w:t xml:space="preserve"> </w:t>
      </w:r>
      <w:r w:rsidRPr="008D21F1">
        <w:t>К</w:t>
      </w:r>
      <w:r w:rsidR="008D21F1" w:rsidRPr="008D21F1">
        <w:t xml:space="preserve"> - </w:t>
      </w:r>
      <w:r w:rsidRPr="008D21F1">
        <w:t>коэффициент</w:t>
      </w:r>
      <w:r w:rsidR="008D21F1" w:rsidRPr="008D21F1">
        <w:t xml:space="preserve"> </w:t>
      </w:r>
      <w:r w:rsidRPr="008D21F1">
        <w:t>теплопередачи</w:t>
      </w:r>
      <w:r w:rsidR="008D21F1" w:rsidRPr="008D21F1">
        <w:t xml:space="preserve"> </w:t>
      </w:r>
      <w:r w:rsidRPr="008D21F1">
        <w:t>от</w:t>
      </w:r>
      <w:r w:rsidR="008D21F1" w:rsidRPr="008D21F1">
        <w:t xml:space="preserve"> </w:t>
      </w:r>
      <w:r w:rsidRPr="008D21F1">
        <w:t>транспортируемого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окружающей</w:t>
      </w:r>
      <w:r w:rsidR="008D21F1" w:rsidRPr="008D21F1">
        <w:t xml:space="preserve"> </w:t>
      </w:r>
      <w:r w:rsidRPr="008D21F1">
        <w:t>среде,</w:t>
      </w:r>
      <w:r w:rsidR="008D21F1" w:rsidRPr="008D21F1">
        <w:t xml:space="preserve"> </w:t>
      </w:r>
      <w:r w:rsidRPr="008D21F1">
        <w:t>Вт/</w:t>
      </w:r>
      <w:r w:rsidR="008D21F1">
        <w:t xml:space="preserve"> (</w:t>
      </w:r>
      <w:r w:rsidRPr="008D21F1">
        <w:t>м·</w:t>
      </w:r>
      <w:r w:rsidRPr="008D21F1">
        <w:rPr>
          <w:vertAlign w:val="superscript"/>
        </w:rPr>
        <w:t>°</w:t>
      </w:r>
      <w:r w:rsidRPr="008D21F1">
        <w:t>С</w:t>
      </w:r>
      <w:r w:rsidR="008D21F1" w:rsidRPr="008D21F1">
        <w:t xml:space="preserve">), </w:t>
      </w:r>
      <w:r w:rsidRPr="008D21F1">
        <w:t>для</w:t>
      </w:r>
      <w:r w:rsidR="008D21F1" w:rsidRPr="008D21F1">
        <w:t xml:space="preserve"> </w:t>
      </w:r>
      <w:r w:rsidRPr="008D21F1">
        <w:t>приближенных</w:t>
      </w:r>
      <w:r w:rsidR="008D21F1" w:rsidRPr="008D21F1">
        <w:t xml:space="preserve"> </w:t>
      </w:r>
      <w:r w:rsidRPr="008D21F1">
        <w:t>расчетов</w:t>
      </w:r>
      <w:r w:rsidR="008D21F1" w:rsidRPr="008D21F1">
        <w:t xml:space="preserve"> </w:t>
      </w:r>
      <w:r w:rsidRPr="008D21F1">
        <w:t>принимают</w:t>
      </w:r>
      <w:r w:rsidR="008D21F1" w:rsidRPr="008D21F1">
        <w:t xml:space="preserve"> </w:t>
      </w:r>
      <w:r w:rsidRPr="008D21F1">
        <w:t>К=1,745</w:t>
      </w:r>
      <w:r w:rsidR="008D21F1" w:rsidRPr="008D21F1">
        <w:t xml:space="preserve"> </w:t>
      </w:r>
      <w:r w:rsidRPr="008D21F1">
        <w:t>Вт/</w:t>
      </w:r>
      <w:r w:rsidR="008D21F1">
        <w:t xml:space="preserve"> (</w:t>
      </w:r>
      <w:r w:rsidRPr="008D21F1">
        <w:t>м·</w:t>
      </w:r>
      <w:r w:rsidRPr="008D21F1">
        <w:rPr>
          <w:vertAlign w:val="superscript"/>
        </w:rPr>
        <w:t>°</w:t>
      </w:r>
      <w:r w:rsidRPr="008D21F1">
        <w:t>С</w:t>
      </w:r>
      <w:r w:rsidR="008D21F1" w:rsidRPr="008D21F1">
        <w:t xml:space="preserve">); </w:t>
      </w:r>
      <w:r w:rsidRPr="008D21F1">
        <w:t>С</w:t>
      </w:r>
      <w:r w:rsidR="008D21F1" w:rsidRPr="008D21F1">
        <w:t xml:space="preserve"> - </w:t>
      </w:r>
      <w:r w:rsidRPr="008D21F1">
        <w:t>изобарическая</w:t>
      </w:r>
      <w:r w:rsidR="008D21F1" w:rsidRPr="008D21F1">
        <w:t xml:space="preserve"> </w:t>
      </w:r>
      <w:r w:rsidRPr="008D21F1">
        <w:t>теплоемкость</w:t>
      </w:r>
      <w:r w:rsidR="008D21F1" w:rsidRPr="008D21F1">
        <w:t xml:space="preserve"> </w:t>
      </w:r>
      <w:r w:rsidRPr="008D21F1">
        <w:t>газа,</w:t>
      </w:r>
      <w:r w:rsidR="008D21F1" w:rsidRPr="008D21F1">
        <w:t xml:space="preserve"> </w:t>
      </w:r>
      <w:r w:rsidRPr="008D21F1">
        <w:t>кДж/кг,</w:t>
      </w:r>
      <w:r w:rsidR="008D21F1" w:rsidRPr="008D21F1">
        <w:t xml:space="preserve"> </w:t>
      </w:r>
      <w:r w:rsidRPr="008D21F1">
        <w:t>для</w:t>
      </w:r>
      <w:r w:rsidR="008D21F1" w:rsidRPr="008D21F1">
        <w:t xml:space="preserve"> </w:t>
      </w:r>
      <w:r w:rsidRPr="008D21F1">
        <w:t>приближенных</w:t>
      </w:r>
      <w:r w:rsidR="008D21F1" w:rsidRPr="008D21F1">
        <w:t xml:space="preserve"> </w:t>
      </w:r>
      <w:r w:rsidRPr="008D21F1">
        <w:t>расчетов</w:t>
      </w:r>
      <w:r w:rsidR="008D21F1" w:rsidRPr="008D21F1">
        <w:t xml:space="preserve"> </w:t>
      </w:r>
      <w:r w:rsidRPr="008D21F1">
        <w:t>принимают</w:t>
      </w:r>
      <w:r w:rsidR="008D21F1" w:rsidRPr="008D21F1">
        <w:t xml:space="preserve"> </w:t>
      </w:r>
      <w:r w:rsidRPr="008D21F1">
        <w:t>С</w:t>
      </w:r>
      <w:r w:rsidRPr="008D21F1">
        <w:rPr>
          <w:vertAlign w:val="subscript"/>
        </w:rPr>
        <w:t>Р</w:t>
      </w:r>
      <w:r w:rsidRPr="008D21F1">
        <w:t>=2,177</w:t>
      </w:r>
      <w:r w:rsidR="008D21F1" w:rsidRPr="008D21F1">
        <w:t xml:space="preserve"> </w:t>
      </w:r>
      <w:r w:rsidRPr="008D21F1">
        <w:t>кДж/кг</w:t>
      </w:r>
      <w:r w:rsidR="008D21F1" w:rsidRPr="008D21F1">
        <w:t xml:space="preserve">; </w:t>
      </w:r>
      <w:r w:rsidRPr="008D21F1">
        <w:rPr>
          <w:lang w:val="en-US"/>
        </w:rPr>
        <w:t>d</w:t>
      </w:r>
      <w:r w:rsidRPr="008D21F1">
        <w:rPr>
          <w:vertAlign w:val="subscript"/>
        </w:rPr>
        <w:t>Н</w:t>
      </w:r>
      <w:r w:rsidR="008D21F1" w:rsidRPr="008D21F1">
        <w:t xml:space="preserve"> - </w:t>
      </w:r>
      <w:r w:rsidRPr="008D21F1">
        <w:t>наружный</w:t>
      </w:r>
      <w:r w:rsidR="008D21F1" w:rsidRPr="008D21F1">
        <w:t xml:space="preserve"> </w:t>
      </w:r>
      <w:r w:rsidRPr="008D21F1">
        <w:t>диаметр</w:t>
      </w:r>
      <w:r w:rsidR="008D21F1" w:rsidRPr="008D21F1">
        <w:t xml:space="preserve"> </w:t>
      </w:r>
      <w:r w:rsidRPr="008D21F1">
        <w:t>шлейфа,</w:t>
      </w:r>
      <w:r w:rsidR="008D21F1" w:rsidRPr="008D21F1">
        <w:t xml:space="preserve"> </w:t>
      </w:r>
      <w:r w:rsidRPr="008D21F1">
        <w:t>мм</w:t>
      </w:r>
      <w:r w:rsidR="00F5782E">
        <w:t xml:space="preserve">. </w:t>
      </w:r>
      <w:r w:rsidRPr="008D21F1">
        <w:t>При</w:t>
      </w:r>
      <w:r w:rsidR="008D21F1" w:rsidRPr="008D21F1">
        <w:t xml:space="preserve"> </w:t>
      </w:r>
      <w:r w:rsidRPr="008D21F1">
        <w:t>известном</w:t>
      </w:r>
      <w:r w:rsidR="008D21F1" w:rsidRPr="008D21F1">
        <w:t xml:space="preserve"> </w:t>
      </w:r>
      <w:r w:rsidRPr="008D21F1">
        <w:t>значении</w:t>
      </w:r>
      <w:r w:rsidR="008D21F1" w:rsidRPr="008D21F1">
        <w:t xml:space="preserve"> </w:t>
      </w:r>
      <w:r w:rsidRPr="008D21F1">
        <w:t>Р</w:t>
      </w:r>
      <w:r w:rsidRPr="008D21F1">
        <w:rPr>
          <w:vertAlign w:val="subscript"/>
        </w:rPr>
        <w:t>К</w:t>
      </w:r>
      <w:r w:rsidR="008D21F1" w:rsidRPr="008D21F1">
        <w:t xml:space="preserve"> - </w:t>
      </w:r>
      <w:r w:rsidRPr="008D21F1">
        <w:t>давление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заданном</w:t>
      </w:r>
      <w:r w:rsidR="008D21F1" w:rsidRPr="008D21F1">
        <w:t xml:space="preserve"> </w:t>
      </w:r>
      <w:r w:rsidRPr="008D21F1">
        <w:t>участке</w:t>
      </w:r>
      <w:r w:rsidR="008D21F1" w:rsidRPr="008D21F1">
        <w:t xml:space="preserve"> </w:t>
      </w:r>
      <w:r w:rsidRPr="008D21F1">
        <w:t>шлейфа</w:t>
      </w:r>
      <w:r w:rsidR="008D21F1" w:rsidRPr="008D21F1">
        <w:t xml:space="preserve"> </w:t>
      </w:r>
      <w:r w:rsidRPr="008D21F1">
        <w:t>определяют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формуле</w:t>
      </w:r>
      <w:r w:rsidR="008D21F1" w:rsidRPr="008D21F1">
        <w:t>:</w:t>
      </w:r>
    </w:p>
    <w:p w:rsidR="00F5782E" w:rsidRPr="008D21F1" w:rsidRDefault="00F5782E" w:rsidP="008D21F1">
      <w:pPr>
        <w:tabs>
          <w:tab w:val="left" w:pos="726"/>
        </w:tabs>
      </w:pPr>
    </w:p>
    <w:p w:rsidR="008D21F1" w:rsidRDefault="00A7644F" w:rsidP="008D21F1">
      <w:pPr>
        <w:tabs>
          <w:tab w:val="left" w:pos="726"/>
        </w:tabs>
      </w:pPr>
      <w:r w:rsidRPr="008D21F1">
        <w:t>Р</w:t>
      </w:r>
      <w:r w:rsidRPr="008D21F1">
        <w:rPr>
          <w:vertAlign w:val="subscript"/>
        </w:rPr>
        <w:t>Х</w:t>
      </w:r>
      <w:r w:rsidR="008D21F1" w:rsidRPr="008D21F1">
        <w:t xml:space="preserve"> </w:t>
      </w:r>
      <w:r w:rsidRPr="008D21F1">
        <w:t>=</w:t>
      </w:r>
      <w:r w:rsidR="008D21F1" w:rsidRPr="008D21F1">
        <w:t xml:space="preserve"> </w:t>
      </w:r>
      <w:r w:rsidR="00262F61">
        <w:rPr>
          <w:noProof/>
        </w:rPr>
        <w:pict>
          <v:shape id="Рисунок 60" o:spid="_x0000_i1088" type="#_x0000_t75" style="width:132.75pt;height:24pt;visibility:visible;mso-wrap-style:square">
            <v:imagedata r:id="rId67" o:title=""/>
          </v:shape>
        </w:pict>
      </w:r>
      <w:r w:rsidRPr="008D21F1">
        <w:t>,</w:t>
      </w:r>
      <w:r w:rsidR="008D21F1">
        <w:t xml:space="preserve"> (</w:t>
      </w:r>
      <w:r w:rsidRPr="008D21F1">
        <w:t>5</w:t>
      </w:r>
      <w:r w:rsidR="008D21F1">
        <w:t>.6</w:t>
      </w:r>
      <w:r w:rsidR="008D21F1" w:rsidRPr="008D21F1">
        <w:t>)</w:t>
      </w:r>
    </w:p>
    <w:p w:rsidR="00F5782E" w:rsidRPr="008D21F1" w:rsidRDefault="00F5782E" w:rsidP="008D21F1">
      <w:pPr>
        <w:tabs>
          <w:tab w:val="left" w:pos="726"/>
        </w:tabs>
      </w:pPr>
    </w:p>
    <w:p w:rsidR="008D21F1" w:rsidRPr="008D21F1" w:rsidRDefault="00A7644F" w:rsidP="008D21F1">
      <w:pPr>
        <w:tabs>
          <w:tab w:val="left" w:pos="726"/>
        </w:tabs>
      </w:pPr>
      <w:r w:rsidRPr="008D21F1">
        <w:t>где</w:t>
      </w:r>
      <w:r w:rsidR="008D21F1" w:rsidRPr="008D21F1">
        <w:t xml:space="preserve"> </w:t>
      </w:r>
      <w:r w:rsidRPr="008D21F1">
        <w:rPr>
          <w:lang w:val="en-US"/>
        </w:rPr>
        <w:t>x</w:t>
      </w:r>
      <w:r w:rsidR="008D21F1" w:rsidRPr="008D21F1">
        <w:t xml:space="preserve"> - </w:t>
      </w:r>
      <w:r w:rsidRPr="008D21F1">
        <w:t>расстояние</w:t>
      </w:r>
      <w:r w:rsidR="008D21F1" w:rsidRPr="008D21F1">
        <w:t xml:space="preserve"> </w:t>
      </w:r>
      <w:r w:rsidRPr="008D21F1">
        <w:t>от</w:t>
      </w:r>
      <w:r w:rsidR="008D21F1" w:rsidRPr="008D21F1">
        <w:t xml:space="preserve"> </w:t>
      </w:r>
      <w:r w:rsidRPr="008D21F1">
        <w:t>начала</w:t>
      </w:r>
      <w:r w:rsidR="008D21F1" w:rsidRPr="008D21F1">
        <w:t xml:space="preserve"> </w:t>
      </w:r>
      <w:r w:rsidRPr="008D21F1">
        <w:t>до</w:t>
      </w:r>
      <w:r w:rsidR="008D21F1" w:rsidRPr="008D21F1">
        <w:t xml:space="preserve"> </w:t>
      </w:r>
      <w:r w:rsidRPr="008D21F1">
        <w:t>расчетной</w:t>
      </w:r>
      <w:r w:rsidR="008D21F1" w:rsidRPr="008D21F1">
        <w:t xml:space="preserve"> </w:t>
      </w:r>
      <w:r w:rsidRPr="008D21F1">
        <w:t>точки</w:t>
      </w:r>
      <w:r w:rsidR="008D21F1" w:rsidRPr="008D21F1">
        <w:t xml:space="preserve"> </w:t>
      </w:r>
      <w:r w:rsidRPr="008D21F1">
        <w:t>шлейфа,</w:t>
      </w:r>
      <w:r w:rsidR="008D21F1" w:rsidRPr="008D21F1">
        <w:t xml:space="preserve"> </w:t>
      </w:r>
      <w:r w:rsidRPr="008D21F1">
        <w:t>км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Температура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заданном</w:t>
      </w:r>
      <w:r w:rsidR="008D21F1" w:rsidRPr="008D21F1">
        <w:t xml:space="preserve"> </w:t>
      </w:r>
      <w:r w:rsidRPr="008D21F1">
        <w:t>участке</w:t>
      </w:r>
      <w:r w:rsidR="008D21F1" w:rsidRPr="008D21F1">
        <w:t xml:space="preserve"> </w:t>
      </w:r>
      <w:r w:rsidRPr="008D21F1">
        <w:t>шлейфа</w:t>
      </w:r>
      <w:r w:rsidR="008D21F1" w:rsidRPr="008D21F1">
        <w:t xml:space="preserve"> </w:t>
      </w:r>
      <w:r w:rsidRPr="008D21F1">
        <w:t>может</w:t>
      </w:r>
      <w:r w:rsidR="008D21F1" w:rsidRPr="008D21F1">
        <w:t xml:space="preserve"> </w:t>
      </w:r>
      <w:r w:rsidRPr="008D21F1">
        <w:t>определяться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уравнению</w:t>
      </w:r>
      <w:r w:rsidR="008D21F1" w:rsidRPr="008D21F1">
        <w:t>:</w:t>
      </w:r>
    </w:p>
    <w:p w:rsidR="00F5782E" w:rsidRDefault="00F5782E" w:rsidP="008D21F1">
      <w:pPr>
        <w:tabs>
          <w:tab w:val="left" w:pos="726"/>
        </w:tabs>
      </w:pPr>
    </w:p>
    <w:p w:rsidR="008D21F1" w:rsidRPr="008D21F1" w:rsidRDefault="00A7644F" w:rsidP="008D21F1">
      <w:pPr>
        <w:tabs>
          <w:tab w:val="left" w:pos="726"/>
        </w:tabs>
      </w:pPr>
      <w:r w:rsidRPr="008D21F1">
        <w:rPr>
          <w:lang w:val="en-US"/>
        </w:rPr>
        <w:t>T</w:t>
      </w:r>
      <w:r w:rsidRPr="008D21F1">
        <w:rPr>
          <w:vertAlign w:val="subscript"/>
          <w:lang w:val="en-US"/>
        </w:rPr>
        <w:t>L</w:t>
      </w:r>
      <w:r w:rsidR="008D21F1" w:rsidRPr="008D21F1">
        <w:t xml:space="preserve"> </w:t>
      </w:r>
      <w:r w:rsidRPr="008D21F1">
        <w:t>=</w:t>
      </w:r>
      <w:r w:rsidR="008D21F1" w:rsidRPr="008D21F1">
        <w:t xml:space="preserve"> </w:t>
      </w:r>
      <w:r w:rsidRPr="008D21F1">
        <w:t>Т</w:t>
      </w:r>
      <w:r w:rsidRPr="008D21F1">
        <w:rPr>
          <w:vertAlign w:val="subscript"/>
        </w:rPr>
        <w:t>ОС</w:t>
      </w:r>
      <w:r w:rsidR="008D21F1" w:rsidRPr="008D21F1">
        <w:t xml:space="preserve"> </w:t>
      </w:r>
      <w:r w:rsidRPr="008D21F1">
        <w:t>+</w:t>
      </w:r>
      <w:r w:rsidR="008D21F1">
        <w:t xml:space="preserve"> (</w:t>
      </w:r>
      <w:r w:rsidRPr="008D21F1">
        <w:t>Т</w:t>
      </w:r>
      <w:r w:rsidRPr="008D21F1">
        <w:rPr>
          <w:vertAlign w:val="subscript"/>
        </w:rPr>
        <w:t>У</w:t>
      </w:r>
      <w:r w:rsidR="008D21F1" w:rsidRPr="008D21F1">
        <w:t xml:space="preserve"> - </w:t>
      </w:r>
      <w:r w:rsidRPr="008D21F1">
        <w:t>Т</w:t>
      </w:r>
      <w:r w:rsidRPr="008D21F1">
        <w:rPr>
          <w:vertAlign w:val="subscript"/>
        </w:rPr>
        <w:t>ОС</w:t>
      </w:r>
      <w:r w:rsidR="008D21F1" w:rsidRPr="008D21F1">
        <w:t xml:space="preserve">) </w:t>
      </w:r>
      <w:r w:rsidRPr="008D21F1">
        <w:t>·е</w:t>
      </w:r>
      <w:r w:rsidRPr="008D21F1">
        <w:rPr>
          <w:vertAlign w:val="superscript"/>
        </w:rPr>
        <w:t>-а</w:t>
      </w:r>
      <w:r w:rsidRPr="008D21F1">
        <w:rPr>
          <w:vertAlign w:val="superscript"/>
          <w:lang w:val="en-US"/>
        </w:rPr>
        <w:t>L</w:t>
      </w:r>
      <w:r w:rsidR="008D21F1" w:rsidRPr="008D21F1">
        <w:t xml:space="preserve"> - </w:t>
      </w:r>
      <w:r w:rsidRPr="008D21F1">
        <w:rPr>
          <w:lang w:val="en-US"/>
        </w:rPr>
        <w:t>D</w:t>
      </w:r>
      <w:r w:rsidRPr="008D21F1">
        <w:rPr>
          <w:vertAlign w:val="subscript"/>
          <w:lang w:val="en-US"/>
        </w:rPr>
        <w:t>i</w:t>
      </w:r>
      <w:r w:rsidR="00262F61">
        <w:rPr>
          <w:noProof/>
          <w:vertAlign w:val="subscript"/>
        </w:rPr>
        <w:pict>
          <v:shape id="Рисунок 61" o:spid="_x0000_i1089" type="#_x0000_t75" style="width:111.75pt;height:36.75pt;visibility:visible;mso-wrap-style:square">
            <v:imagedata r:id="rId68" o:title=""/>
          </v:shape>
        </w:pict>
      </w:r>
      <w:r w:rsidRPr="008D21F1">
        <w:t>,</w:t>
      </w:r>
      <w:r w:rsidR="008D21F1">
        <w:t xml:space="preserve"> (</w:t>
      </w:r>
      <w:r w:rsidRPr="008D21F1">
        <w:t>5</w:t>
      </w:r>
      <w:r w:rsidR="008D21F1">
        <w:t>.7</w:t>
      </w:r>
      <w:r w:rsidR="008D21F1" w:rsidRPr="008D21F1">
        <w:t>)</w:t>
      </w:r>
    </w:p>
    <w:p w:rsidR="00F5782E" w:rsidRDefault="00F5782E" w:rsidP="008D21F1">
      <w:pPr>
        <w:tabs>
          <w:tab w:val="left" w:pos="726"/>
        </w:tabs>
      </w:pPr>
    </w:p>
    <w:p w:rsidR="008D21F1" w:rsidRPr="008D21F1" w:rsidRDefault="00A7644F" w:rsidP="008D21F1">
      <w:pPr>
        <w:tabs>
          <w:tab w:val="left" w:pos="726"/>
        </w:tabs>
      </w:pPr>
      <w:r w:rsidRPr="008D21F1">
        <w:t>где</w:t>
      </w:r>
      <w:r w:rsidR="008D21F1" w:rsidRPr="008D21F1">
        <w:t xml:space="preserve"> </w:t>
      </w:r>
      <w:r w:rsidRPr="008D21F1">
        <w:rPr>
          <w:lang w:val="en-US"/>
        </w:rPr>
        <w:t>D</w:t>
      </w:r>
      <w:r w:rsidRPr="008D21F1">
        <w:rPr>
          <w:vertAlign w:val="subscript"/>
          <w:lang w:val="en-US"/>
        </w:rPr>
        <w:t>i</w:t>
      </w:r>
      <w:r w:rsidR="008D21F1" w:rsidRPr="008D21F1">
        <w:t xml:space="preserve"> - </w:t>
      </w:r>
      <w:r w:rsidRPr="008D21F1">
        <w:t>эффект</w:t>
      </w:r>
      <w:r w:rsidR="008D21F1" w:rsidRPr="008D21F1">
        <w:t xml:space="preserve"> </w:t>
      </w:r>
      <w:r w:rsidRPr="008D21F1">
        <w:t>Джоуля-Томпсона,</w:t>
      </w:r>
      <w:r w:rsidR="008D21F1" w:rsidRPr="008D21F1">
        <w:t xml:space="preserve"> </w:t>
      </w:r>
      <w:r w:rsidRPr="008D21F1">
        <w:t>то</w:t>
      </w:r>
      <w:r w:rsidR="008D21F1" w:rsidRPr="008D21F1">
        <w:t xml:space="preserve"> </w:t>
      </w:r>
      <w:r w:rsidRPr="008D21F1">
        <w:t>есть</w:t>
      </w:r>
      <w:r w:rsidR="008D21F1" w:rsidRPr="008D21F1">
        <w:t xml:space="preserve"> </w:t>
      </w:r>
      <w:r w:rsidRPr="008D21F1">
        <w:t>снижение</w:t>
      </w:r>
      <w:r w:rsidR="008D21F1" w:rsidRPr="008D21F1">
        <w:t xml:space="preserve"> </w:t>
      </w:r>
      <w:r w:rsidRPr="008D21F1">
        <w:t>температуры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понижении</w:t>
      </w:r>
      <w:r w:rsidR="008D21F1" w:rsidRPr="008D21F1">
        <w:t xml:space="preserve"> </w:t>
      </w:r>
      <w:r w:rsidRPr="008D21F1">
        <w:t>давления,</w:t>
      </w:r>
      <w:r w:rsidR="008D21F1" w:rsidRPr="008D21F1">
        <w:t xml:space="preserve"> </w:t>
      </w:r>
      <w:r w:rsidRPr="008D21F1">
        <w:t>С</w:t>
      </w:r>
      <w:r w:rsidRPr="008D21F1">
        <w:rPr>
          <w:vertAlign w:val="superscript"/>
        </w:rPr>
        <w:t>°</w:t>
      </w:r>
      <w:r w:rsidRPr="008D21F1">
        <w:t>/МПа,</w:t>
      </w:r>
      <w:r w:rsidR="008D21F1" w:rsidRPr="008D21F1">
        <w:t xml:space="preserve"> </w:t>
      </w:r>
      <w:r w:rsidRPr="008D21F1">
        <w:t>для</w:t>
      </w:r>
      <w:r w:rsidR="008D21F1" w:rsidRPr="008D21F1">
        <w:t xml:space="preserve"> </w:t>
      </w:r>
      <w:r w:rsidRPr="008D21F1">
        <w:t>приближенных</w:t>
      </w:r>
      <w:r w:rsidR="008D21F1" w:rsidRPr="008D21F1">
        <w:t xml:space="preserve"> </w:t>
      </w:r>
      <w:r w:rsidRPr="008D21F1">
        <w:t>расчетов</w:t>
      </w:r>
      <w:r w:rsidR="008D21F1" w:rsidRPr="008D21F1">
        <w:t xml:space="preserve"> </w:t>
      </w:r>
      <w:r w:rsidRPr="008D21F1">
        <w:t>применяют</w:t>
      </w:r>
      <w:r w:rsidR="008D21F1" w:rsidRPr="008D21F1">
        <w:t xml:space="preserve"> </w:t>
      </w:r>
      <w:r w:rsidRPr="008D21F1">
        <w:rPr>
          <w:lang w:val="en-US"/>
        </w:rPr>
        <w:t>D</w:t>
      </w:r>
      <w:r w:rsidRPr="008D21F1">
        <w:rPr>
          <w:vertAlign w:val="subscript"/>
          <w:lang w:val="en-US"/>
        </w:rPr>
        <w:t>i</w:t>
      </w:r>
      <w:r w:rsidR="008D21F1" w:rsidRPr="008D21F1">
        <w:t xml:space="preserve"> </w:t>
      </w:r>
      <w:r w:rsidRPr="008D21F1">
        <w:t>=</w:t>
      </w:r>
      <w:r w:rsidR="008D21F1" w:rsidRPr="008D21F1">
        <w:t xml:space="preserve"> </w:t>
      </w:r>
      <w:r w:rsidRPr="008D21F1">
        <w:t>2,5</w:t>
      </w:r>
      <w:r w:rsidR="008D21F1" w:rsidRPr="008D21F1">
        <w:t xml:space="preserve"> </w:t>
      </w:r>
      <w:r w:rsidRPr="008D21F1">
        <w:t>С</w:t>
      </w:r>
      <w:r w:rsidRPr="008D21F1">
        <w:rPr>
          <w:vertAlign w:val="superscript"/>
        </w:rPr>
        <w:t>°</w:t>
      </w:r>
      <w:r w:rsidRPr="008D21F1">
        <w:t>/Мпа</w:t>
      </w:r>
      <w:r w:rsidR="008D21F1" w:rsidRPr="008D21F1">
        <w:t xml:space="preserve">; </w:t>
      </w:r>
      <w:r w:rsidRPr="008D21F1">
        <w:rPr>
          <w:lang w:val="en-US"/>
        </w:rPr>
        <w:t>L</w:t>
      </w:r>
      <w:r w:rsidR="008D21F1" w:rsidRPr="008D21F1">
        <w:t xml:space="preserve"> - </w:t>
      </w:r>
      <w:r w:rsidRPr="008D21F1">
        <w:t>длина</w:t>
      </w:r>
      <w:r w:rsidR="008D21F1" w:rsidRPr="008D21F1">
        <w:t xml:space="preserve"> </w:t>
      </w:r>
      <w:r w:rsidRPr="008D21F1">
        <w:t>шлейфа,</w:t>
      </w:r>
      <w:r w:rsidR="008D21F1" w:rsidRPr="008D21F1">
        <w:t xml:space="preserve"> </w:t>
      </w:r>
      <w:r w:rsidRPr="008D21F1">
        <w:t>км</w:t>
      </w:r>
      <w:r w:rsidR="008D21F1" w:rsidRPr="008D21F1">
        <w:t>;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Р</w:t>
      </w:r>
      <w:r w:rsidRPr="008D21F1">
        <w:rPr>
          <w:vertAlign w:val="subscript"/>
        </w:rPr>
        <w:t>СР</w:t>
      </w:r>
      <w:r w:rsidR="008D21F1" w:rsidRPr="008D21F1">
        <w:rPr>
          <w:vertAlign w:val="subscript"/>
        </w:rPr>
        <w:t xml:space="preserve"> - </w:t>
      </w:r>
      <w:r w:rsidRPr="008D21F1">
        <w:t>среднее</w:t>
      </w:r>
      <w:r w:rsidR="008D21F1" w:rsidRPr="008D21F1">
        <w:t xml:space="preserve"> </w:t>
      </w:r>
      <w:r w:rsidRPr="008D21F1">
        <w:t>значение</w:t>
      </w:r>
      <w:r w:rsidR="008D21F1" w:rsidRPr="008D21F1">
        <w:t xml:space="preserve"> </w:t>
      </w:r>
      <w:r w:rsidRPr="008D21F1">
        <w:t>давления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расчетном</w:t>
      </w:r>
      <w:r w:rsidR="008D21F1" w:rsidRPr="008D21F1">
        <w:t xml:space="preserve"> </w:t>
      </w:r>
      <w:r w:rsidRPr="008D21F1">
        <w:t>участке</w:t>
      </w:r>
      <w:r w:rsidR="008D21F1" w:rsidRPr="008D21F1">
        <w:t xml:space="preserve"> </w:t>
      </w:r>
      <w:r w:rsidRPr="008D21F1">
        <w:t>шлейфа</w:t>
      </w:r>
      <w:r w:rsidR="008D21F1" w:rsidRPr="008D21F1">
        <w:t xml:space="preserve">, </w:t>
      </w:r>
      <w:r w:rsidRPr="008D21F1">
        <w:t>определяется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уравнению</w:t>
      </w:r>
      <w:r w:rsidR="008D21F1" w:rsidRPr="008D21F1">
        <w:t>:</w:t>
      </w:r>
    </w:p>
    <w:p w:rsidR="00F5782E" w:rsidRDefault="00F5782E" w:rsidP="008D21F1">
      <w:pPr>
        <w:tabs>
          <w:tab w:val="left" w:pos="726"/>
        </w:tabs>
      </w:pPr>
    </w:p>
    <w:p w:rsidR="008D21F1" w:rsidRDefault="00A7644F" w:rsidP="008D21F1">
      <w:pPr>
        <w:tabs>
          <w:tab w:val="left" w:pos="726"/>
        </w:tabs>
      </w:pPr>
      <w:r w:rsidRPr="008D21F1">
        <w:t>Р</w:t>
      </w:r>
      <w:r w:rsidRPr="008D21F1">
        <w:rPr>
          <w:vertAlign w:val="subscript"/>
        </w:rPr>
        <w:t>СР</w:t>
      </w:r>
      <w:r w:rsidR="008D21F1" w:rsidRPr="008D21F1">
        <w:t xml:space="preserve"> </w:t>
      </w:r>
      <w:r w:rsidRPr="008D21F1">
        <w:t>=</w:t>
      </w:r>
      <w:r w:rsidR="008D21F1" w:rsidRPr="008D21F1">
        <w:t xml:space="preserve"> </w:t>
      </w:r>
      <w:r w:rsidR="00262F61">
        <w:rPr>
          <w:noProof/>
        </w:rPr>
        <w:pict>
          <v:shape id="Рисунок 62" o:spid="_x0000_i1090" type="#_x0000_t75" style="width:93pt;height:36.75pt;visibility:visible;mso-wrap-style:square">
            <v:imagedata r:id="rId69" o:title=""/>
          </v:shape>
        </w:pict>
      </w:r>
      <w:r w:rsidRPr="008D21F1">
        <w:t>,</w:t>
      </w:r>
      <w:r w:rsidR="008D21F1">
        <w:t xml:space="preserve"> (</w:t>
      </w:r>
      <w:r w:rsidRPr="008D21F1">
        <w:t>5</w:t>
      </w:r>
      <w:r w:rsidR="008D21F1">
        <w:t>.8</w:t>
      </w:r>
      <w:r w:rsidR="008D21F1" w:rsidRPr="008D21F1">
        <w:t>)</w:t>
      </w:r>
    </w:p>
    <w:p w:rsidR="00F5782E" w:rsidRPr="008D21F1" w:rsidRDefault="00F5782E" w:rsidP="008D21F1">
      <w:pPr>
        <w:tabs>
          <w:tab w:val="left" w:pos="726"/>
        </w:tabs>
      </w:pPr>
    </w:p>
    <w:p w:rsidR="008D21F1" w:rsidRPr="008D21F1" w:rsidRDefault="00A7644F" w:rsidP="008D21F1">
      <w:pPr>
        <w:tabs>
          <w:tab w:val="left" w:pos="726"/>
        </w:tabs>
      </w:pPr>
      <w:r w:rsidRPr="008D21F1">
        <w:t>где</w:t>
      </w:r>
      <w:r w:rsidR="008D21F1" w:rsidRPr="008D21F1">
        <w:t xml:space="preserve"> </w:t>
      </w:r>
      <w:r w:rsidRPr="008D21F1">
        <w:t>Р</w:t>
      </w:r>
      <w:r w:rsidRPr="008D21F1">
        <w:rPr>
          <w:vertAlign w:val="subscript"/>
        </w:rPr>
        <w:t>У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Р</w:t>
      </w:r>
      <w:r w:rsidRPr="008D21F1">
        <w:rPr>
          <w:vertAlign w:val="subscript"/>
        </w:rPr>
        <w:t>К</w:t>
      </w:r>
      <w:r w:rsidR="008D21F1" w:rsidRPr="008D21F1">
        <w:t xml:space="preserve"> - </w:t>
      </w:r>
      <w:r w:rsidRPr="008D21F1">
        <w:t>давление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начале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конце</w:t>
      </w:r>
      <w:r w:rsidR="008D21F1" w:rsidRPr="008D21F1">
        <w:t xml:space="preserve"> </w:t>
      </w:r>
      <w:r w:rsidRPr="008D21F1">
        <w:t>шлейфа,</w:t>
      </w:r>
      <w:r w:rsidR="008D21F1" w:rsidRPr="008D21F1">
        <w:t xml:space="preserve"> </w:t>
      </w:r>
      <w:r w:rsidRPr="008D21F1">
        <w:t>МПа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Гидравлический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тепловой</w:t>
      </w:r>
      <w:r w:rsidR="008D21F1" w:rsidRPr="008D21F1">
        <w:t xml:space="preserve"> </w:t>
      </w:r>
      <w:r w:rsidRPr="008D21F1">
        <w:t>расчет</w:t>
      </w:r>
      <w:r w:rsidR="008D21F1" w:rsidRPr="008D21F1">
        <w:t xml:space="preserve"> </w:t>
      </w:r>
      <w:r w:rsidRPr="008D21F1">
        <w:t>шлейфа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предложенной</w:t>
      </w:r>
      <w:r w:rsidR="008D21F1" w:rsidRPr="008D21F1">
        <w:t xml:space="preserve"> </w:t>
      </w:r>
      <w:r w:rsidRPr="008D21F1">
        <w:t>выше</w:t>
      </w:r>
      <w:r w:rsidR="008D21F1" w:rsidRPr="008D21F1">
        <w:t xml:space="preserve"> </w:t>
      </w:r>
      <w:r w:rsidRPr="008D21F1">
        <w:t>методике</w:t>
      </w:r>
      <w:r w:rsidR="008D21F1" w:rsidRPr="008D21F1">
        <w:t xml:space="preserve"> </w:t>
      </w:r>
      <w:r w:rsidRPr="008D21F1">
        <w:t>произведен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помощи</w:t>
      </w:r>
      <w:r w:rsidR="008D21F1" w:rsidRPr="008D21F1">
        <w:t xml:space="preserve"> </w:t>
      </w:r>
      <w:r w:rsidRPr="008D21F1">
        <w:t>ПЭВМ</w:t>
      </w:r>
      <w:r w:rsidR="008D21F1" w:rsidRPr="008D21F1">
        <w:t xml:space="preserve">. </w:t>
      </w:r>
      <w:r w:rsidRPr="008D21F1">
        <w:t>Программа</w:t>
      </w:r>
      <w:r w:rsidR="008D21F1" w:rsidRPr="008D21F1">
        <w:t xml:space="preserve"> </w:t>
      </w:r>
      <w:r w:rsidRPr="008D21F1">
        <w:t>расчета</w:t>
      </w:r>
      <w:r w:rsidR="008D21F1" w:rsidRPr="008D21F1">
        <w:t xml:space="preserve"> </w:t>
      </w:r>
      <w:r w:rsidRPr="008D21F1">
        <w:t>приведена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приложении</w:t>
      </w:r>
      <w:r w:rsidR="008D21F1" w:rsidRPr="008D21F1">
        <w:t xml:space="preserve"> </w:t>
      </w:r>
      <w:r w:rsidRPr="008D21F1">
        <w:t>А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Для</w:t>
      </w:r>
      <w:r w:rsidR="008D21F1" w:rsidRPr="008D21F1">
        <w:t xml:space="preserve"> </w:t>
      </w:r>
      <w:r w:rsidRPr="008D21F1">
        <w:t>расчета</w:t>
      </w:r>
      <w:r w:rsidR="008D21F1" w:rsidRPr="008D21F1">
        <w:t xml:space="preserve"> </w:t>
      </w:r>
      <w:r w:rsidRPr="008D21F1">
        <w:t>были</w:t>
      </w:r>
      <w:r w:rsidR="008D21F1" w:rsidRPr="008D21F1">
        <w:t xml:space="preserve"> </w:t>
      </w:r>
      <w:r w:rsidRPr="008D21F1">
        <w:t>использованы</w:t>
      </w:r>
      <w:r w:rsidR="008D21F1" w:rsidRPr="008D21F1">
        <w:t xml:space="preserve"> </w:t>
      </w:r>
      <w:r w:rsidRPr="008D21F1">
        <w:t>следующие</w:t>
      </w:r>
      <w:r w:rsidR="008D21F1" w:rsidRPr="008D21F1">
        <w:t xml:space="preserve"> </w:t>
      </w:r>
      <w:r w:rsidRPr="008D21F1">
        <w:t>исходные</w:t>
      </w:r>
      <w:r w:rsidR="008D21F1" w:rsidRPr="008D21F1">
        <w:t xml:space="preserve"> </w:t>
      </w:r>
      <w:r w:rsidRPr="008D21F1">
        <w:t>данные</w:t>
      </w:r>
      <w:r w:rsidR="008D21F1" w:rsidRPr="008D21F1">
        <w:t>:</w:t>
      </w:r>
    </w:p>
    <w:p w:rsidR="00A7644F" w:rsidRPr="008D21F1" w:rsidRDefault="00A7644F" w:rsidP="008D21F1">
      <w:pPr>
        <w:tabs>
          <w:tab w:val="left" w:pos="726"/>
        </w:tabs>
      </w:pPr>
      <w:r w:rsidRPr="008D21F1">
        <w:t>Расход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шлейфе,</w:t>
      </w:r>
      <w:r w:rsidR="008D21F1" w:rsidRPr="008D21F1">
        <w:t xml:space="preserve"> </w:t>
      </w:r>
      <w:r w:rsidRPr="008D21F1">
        <w:t>млн</w:t>
      </w:r>
      <w:r w:rsidR="008D21F1" w:rsidRPr="008D21F1">
        <w:t xml:space="preserve">. </w:t>
      </w:r>
      <w:r w:rsidRPr="008D21F1">
        <w:t>м</w:t>
      </w:r>
      <w:r w:rsidRPr="008D21F1">
        <w:rPr>
          <w:vertAlign w:val="superscript"/>
        </w:rPr>
        <w:t>3</w:t>
      </w:r>
      <w:r w:rsidRPr="008D21F1">
        <w:t>/сут</w:t>
      </w:r>
      <w:r w:rsidR="008D21F1">
        <w:t xml:space="preserve">. - </w:t>
      </w:r>
      <w:r w:rsidRPr="008D21F1">
        <w:t>2,85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5</w:t>
      </w:r>
      <w:r w:rsidR="008D21F1">
        <w:t>.7</w:t>
      </w:r>
      <w:r w:rsidRPr="008D21F1">
        <w:t>1</w:t>
      </w:r>
    </w:p>
    <w:p w:rsidR="00A7644F" w:rsidRPr="008D21F1" w:rsidRDefault="00A7644F" w:rsidP="008D21F1">
      <w:pPr>
        <w:tabs>
          <w:tab w:val="left" w:pos="726"/>
        </w:tabs>
      </w:pPr>
      <w:r w:rsidRPr="008D21F1">
        <w:t>Давление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устье</w:t>
      </w:r>
      <w:r w:rsidR="008D21F1" w:rsidRPr="008D21F1">
        <w:t xml:space="preserve"> </w:t>
      </w:r>
      <w:r w:rsidRPr="008D21F1">
        <w:t>скважины,</w:t>
      </w:r>
      <w:r w:rsidR="008D21F1" w:rsidRPr="008D21F1">
        <w:t xml:space="preserve"> </w:t>
      </w:r>
      <w:r w:rsidRPr="008D21F1">
        <w:t>МПа</w:t>
      </w:r>
      <w:r w:rsidR="008D21F1" w:rsidRPr="008D21F1">
        <w:t xml:space="preserve"> - </w:t>
      </w:r>
      <w:r w:rsidRPr="008D21F1">
        <w:t>4,9</w:t>
      </w:r>
    </w:p>
    <w:p w:rsidR="00A7644F" w:rsidRPr="008D21F1" w:rsidRDefault="00A7644F" w:rsidP="008D21F1">
      <w:pPr>
        <w:tabs>
          <w:tab w:val="left" w:pos="726"/>
        </w:tabs>
      </w:pPr>
      <w:r w:rsidRPr="008D21F1">
        <w:t>Температура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устье</w:t>
      </w:r>
      <w:r w:rsidR="008D21F1" w:rsidRPr="008D21F1">
        <w:t xml:space="preserve"> </w:t>
      </w:r>
      <w:r w:rsidRPr="008D21F1">
        <w:t>скважины,</w:t>
      </w:r>
      <w:r w:rsidR="008D21F1" w:rsidRPr="008D21F1">
        <w:t xml:space="preserve"> </w:t>
      </w:r>
      <w:r w:rsidRPr="008D21F1">
        <w:t>К</w:t>
      </w:r>
      <w:r w:rsidR="008D21F1" w:rsidRPr="008D21F1">
        <w:t xml:space="preserve"> - </w:t>
      </w:r>
      <w:r w:rsidRPr="008D21F1">
        <w:t>285</w:t>
      </w:r>
    </w:p>
    <w:p w:rsidR="00A7644F" w:rsidRPr="008D21F1" w:rsidRDefault="00A7644F" w:rsidP="008D21F1">
      <w:pPr>
        <w:tabs>
          <w:tab w:val="left" w:pos="726"/>
        </w:tabs>
      </w:pPr>
      <w:r w:rsidRPr="008D21F1">
        <w:t>Температура</w:t>
      </w:r>
      <w:r w:rsidR="008D21F1" w:rsidRPr="008D21F1">
        <w:t xml:space="preserve"> </w:t>
      </w:r>
      <w:r w:rsidRPr="008D21F1">
        <w:t>окружающей</w:t>
      </w:r>
      <w:r w:rsidR="008D21F1" w:rsidRPr="008D21F1">
        <w:t xml:space="preserve"> </w:t>
      </w:r>
      <w:r w:rsidRPr="008D21F1">
        <w:t>среды,</w:t>
      </w:r>
      <w:r w:rsidR="008D21F1" w:rsidRPr="008D21F1">
        <w:t xml:space="preserve"> </w:t>
      </w:r>
      <w:r w:rsidRPr="008D21F1">
        <w:t>К</w:t>
      </w:r>
      <w:r w:rsidR="008D21F1" w:rsidRPr="008D21F1">
        <w:t xml:space="preserve"> - </w:t>
      </w:r>
      <w:r w:rsidRPr="008D21F1">
        <w:t>238</w:t>
      </w:r>
      <w:r w:rsidR="008D21F1" w:rsidRPr="008D21F1">
        <w:t xml:space="preserve">; </w:t>
      </w:r>
      <w:r w:rsidRPr="008D21F1">
        <w:t>273</w:t>
      </w:r>
      <w:r w:rsidR="008D21F1" w:rsidRPr="008D21F1">
        <w:t xml:space="preserve">; </w:t>
      </w:r>
      <w:r w:rsidRPr="008D21F1">
        <w:t>293</w:t>
      </w:r>
    </w:p>
    <w:p w:rsidR="00A7644F" w:rsidRPr="008D21F1" w:rsidRDefault="00A7644F" w:rsidP="008D21F1">
      <w:pPr>
        <w:tabs>
          <w:tab w:val="left" w:pos="726"/>
        </w:tabs>
      </w:pPr>
      <w:r w:rsidRPr="008D21F1">
        <w:t>Относительная</w:t>
      </w:r>
      <w:r w:rsidR="008D21F1" w:rsidRPr="008D21F1">
        <w:t xml:space="preserve"> </w:t>
      </w:r>
      <w:r w:rsidRPr="008D21F1">
        <w:t>плотность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воздуху</w:t>
      </w:r>
      <w:r w:rsidR="008D21F1" w:rsidRPr="008D21F1">
        <w:t xml:space="preserve"> - </w:t>
      </w:r>
      <w:r w:rsidRPr="008D21F1">
        <w:t>0,561</w:t>
      </w:r>
    </w:p>
    <w:p w:rsidR="00A7644F" w:rsidRPr="008D21F1" w:rsidRDefault="00A7644F" w:rsidP="008D21F1">
      <w:pPr>
        <w:tabs>
          <w:tab w:val="left" w:pos="726"/>
        </w:tabs>
      </w:pPr>
      <w:r w:rsidRPr="008D21F1">
        <w:t>Внутренний</w:t>
      </w:r>
      <w:r w:rsidR="008D21F1" w:rsidRPr="008D21F1">
        <w:t xml:space="preserve"> </w:t>
      </w:r>
      <w:r w:rsidRPr="008D21F1">
        <w:t>диаметр</w:t>
      </w:r>
      <w:r w:rsidR="008D21F1" w:rsidRPr="008D21F1">
        <w:t xml:space="preserve"> </w:t>
      </w:r>
      <w:r w:rsidRPr="008D21F1">
        <w:t>шлейфа,</w:t>
      </w:r>
      <w:r w:rsidR="008D21F1" w:rsidRPr="008D21F1">
        <w:t xml:space="preserve"> </w:t>
      </w:r>
      <w:r w:rsidRPr="008D21F1">
        <w:t>м</w:t>
      </w:r>
      <w:r w:rsidR="008D21F1" w:rsidRPr="008D21F1">
        <w:t xml:space="preserve"> - </w:t>
      </w:r>
      <w:r w:rsidRPr="008D21F1">
        <w:t>0,5</w:t>
      </w:r>
    </w:p>
    <w:p w:rsidR="00A7644F" w:rsidRPr="008D21F1" w:rsidRDefault="00A7644F" w:rsidP="008D21F1">
      <w:pPr>
        <w:tabs>
          <w:tab w:val="left" w:pos="726"/>
        </w:tabs>
      </w:pPr>
      <w:r w:rsidRPr="008D21F1">
        <w:t>Наружный</w:t>
      </w:r>
      <w:r w:rsidR="008D21F1" w:rsidRPr="008D21F1">
        <w:t xml:space="preserve"> </w:t>
      </w:r>
      <w:r w:rsidRPr="008D21F1">
        <w:t>диаметр</w:t>
      </w:r>
      <w:r w:rsidR="008D21F1" w:rsidRPr="008D21F1">
        <w:t xml:space="preserve"> </w:t>
      </w:r>
      <w:r w:rsidRPr="008D21F1">
        <w:t>шлейфа,</w:t>
      </w:r>
      <w:r w:rsidR="008D21F1" w:rsidRPr="008D21F1">
        <w:t xml:space="preserve"> </w:t>
      </w:r>
      <w:r w:rsidRPr="008D21F1">
        <w:t>м</w:t>
      </w:r>
      <w:r w:rsidR="008D21F1" w:rsidRPr="008D21F1">
        <w:t xml:space="preserve"> - </w:t>
      </w:r>
      <w:r w:rsidRPr="008D21F1">
        <w:t>0,53</w:t>
      </w:r>
    </w:p>
    <w:p w:rsidR="00A7644F" w:rsidRPr="008D21F1" w:rsidRDefault="00A7644F" w:rsidP="008D21F1">
      <w:pPr>
        <w:tabs>
          <w:tab w:val="left" w:pos="726"/>
        </w:tabs>
      </w:pPr>
      <w:r w:rsidRPr="008D21F1">
        <w:t>Длина</w:t>
      </w:r>
      <w:r w:rsidR="008D21F1" w:rsidRPr="008D21F1">
        <w:t xml:space="preserve"> </w:t>
      </w:r>
      <w:r w:rsidRPr="008D21F1">
        <w:t>шлейфа,</w:t>
      </w:r>
      <w:r w:rsidR="008D21F1" w:rsidRPr="008D21F1">
        <w:t xml:space="preserve"> </w:t>
      </w:r>
      <w:r w:rsidRPr="008D21F1">
        <w:t>км</w:t>
      </w:r>
      <w:r w:rsidR="008D21F1" w:rsidRPr="008D21F1">
        <w:t xml:space="preserve"> - </w:t>
      </w:r>
      <w:r w:rsidRPr="008D21F1">
        <w:t>2,0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10,0</w:t>
      </w:r>
    </w:p>
    <w:p w:rsidR="00A7644F" w:rsidRPr="008D21F1" w:rsidRDefault="00A7644F" w:rsidP="008D21F1">
      <w:pPr>
        <w:tabs>
          <w:tab w:val="left" w:pos="726"/>
        </w:tabs>
      </w:pPr>
      <w:r w:rsidRPr="008D21F1">
        <w:t>Коэффициент</w:t>
      </w:r>
      <w:r w:rsidR="008D21F1" w:rsidRPr="008D21F1">
        <w:t xml:space="preserve"> </w:t>
      </w:r>
      <w:r w:rsidRPr="008D21F1">
        <w:t>сверхсжимаемости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- </w:t>
      </w:r>
      <w:r w:rsidRPr="008D21F1">
        <w:t>0,9</w:t>
      </w:r>
    </w:p>
    <w:p w:rsidR="00A7644F" w:rsidRPr="008D21F1" w:rsidRDefault="00A7644F" w:rsidP="008D21F1">
      <w:pPr>
        <w:tabs>
          <w:tab w:val="left" w:pos="726"/>
        </w:tabs>
      </w:pPr>
      <w:r w:rsidRPr="008D21F1">
        <w:t>Изобарическая</w:t>
      </w:r>
      <w:r w:rsidR="008D21F1" w:rsidRPr="008D21F1">
        <w:t xml:space="preserve"> </w:t>
      </w:r>
      <w:r w:rsidRPr="008D21F1">
        <w:t>теплоемкость</w:t>
      </w:r>
      <w:r w:rsidR="008D21F1" w:rsidRPr="008D21F1">
        <w:t xml:space="preserve"> </w:t>
      </w:r>
      <w:r w:rsidRPr="008D21F1">
        <w:t>газа,</w:t>
      </w:r>
      <w:r w:rsidR="008D21F1" w:rsidRPr="008D21F1">
        <w:t xml:space="preserve"> </w:t>
      </w:r>
      <w:r w:rsidRPr="008D21F1">
        <w:t>кДж/кг</w:t>
      </w:r>
      <w:r w:rsidR="008D21F1" w:rsidRPr="008D21F1">
        <w:t xml:space="preserve"> - </w:t>
      </w:r>
      <w:r w:rsidRPr="008D21F1">
        <w:t>2,21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Коэффициент</w:t>
      </w:r>
      <w:r w:rsidR="008D21F1" w:rsidRPr="008D21F1">
        <w:t xml:space="preserve"> </w:t>
      </w:r>
      <w:r w:rsidRPr="008D21F1">
        <w:t>теплопередачи</w:t>
      </w:r>
      <w:r w:rsidR="008D21F1" w:rsidRPr="008D21F1">
        <w:t xml:space="preserve"> </w:t>
      </w:r>
      <w:r w:rsidRPr="008D21F1">
        <w:t>от</w:t>
      </w:r>
      <w:r w:rsidR="008D21F1" w:rsidRPr="008D21F1">
        <w:t xml:space="preserve"> </w:t>
      </w:r>
      <w:r w:rsidRPr="008D21F1">
        <w:t>газа</w:t>
      </w:r>
    </w:p>
    <w:p w:rsidR="00A7644F" w:rsidRPr="008D21F1" w:rsidRDefault="00A7644F" w:rsidP="008D21F1">
      <w:pPr>
        <w:tabs>
          <w:tab w:val="left" w:pos="726"/>
        </w:tabs>
      </w:pPr>
      <w:r w:rsidRPr="008D21F1">
        <w:t>к</w:t>
      </w:r>
      <w:r w:rsidR="008D21F1" w:rsidRPr="008D21F1">
        <w:t xml:space="preserve"> </w:t>
      </w:r>
      <w:r w:rsidRPr="008D21F1">
        <w:t>окружающей</w:t>
      </w:r>
      <w:r w:rsidR="008D21F1" w:rsidRPr="008D21F1">
        <w:t xml:space="preserve"> </w:t>
      </w:r>
      <w:r w:rsidRPr="008D21F1">
        <w:t>среде,</w:t>
      </w:r>
      <w:r w:rsidR="008D21F1" w:rsidRPr="008D21F1">
        <w:t xml:space="preserve"> </w:t>
      </w:r>
      <w:r w:rsidRPr="008D21F1">
        <w:t>Вт/</w:t>
      </w:r>
      <w:r w:rsidR="008D21F1">
        <w:t xml:space="preserve"> (</w:t>
      </w:r>
      <w:r w:rsidRPr="008D21F1">
        <w:t>м</w:t>
      </w:r>
      <w:r w:rsidRPr="008D21F1">
        <w:rPr>
          <w:vertAlign w:val="superscript"/>
        </w:rPr>
        <w:t>2</w:t>
      </w:r>
      <w:r w:rsidRPr="008D21F1">
        <w:t>·</w:t>
      </w:r>
      <w:r w:rsidRPr="008D21F1">
        <w:rPr>
          <w:vertAlign w:val="superscript"/>
        </w:rPr>
        <w:t>°</w:t>
      </w:r>
      <w:r w:rsidRPr="008D21F1">
        <w:t>С</w:t>
      </w:r>
      <w:r w:rsidR="008D21F1" w:rsidRPr="008D21F1">
        <w:t xml:space="preserve">) - </w:t>
      </w:r>
      <w:r w:rsidRPr="008D21F1">
        <w:t>1,75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Эффект</w:t>
      </w:r>
      <w:r w:rsidR="008D21F1" w:rsidRPr="008D21F1">
        <w:t xml:space="preserve"> </w:t>
      </w:r>
      <w:r w:rsidRPr="008D21F1">
        <w:t>Джоуля-Томпсона</w:t>
      </w:r>
      <w:r w:rsidR="008D21F1" w:rsidRPr="008D21F1">
        <w:t xml:space="preserve"> </w:t>
      </w:r>
      <w:r w:rsidRPr="008D21F1">
        <w:rPr>
          <w:lang w:val="en-US"/>
        </w:rPr>
        <w:t>D</w:t>
      </w:r>
      <w:r w:rsidRPr="008D21F1">
        <w:rPr>
          <w:vertAlign w:val="subscript"/>
          <w:lang w:val="en-US"/>
        </w:rPr>
        <w:t>i</w:t>
      </w:r>
      <w:r w:rsidRPr="008D21F1">
        <w:t>,</w:t>
      </w:r>
      <w:r w:rsidR="008D21F1" w:rsidRPr="008D21F1">
        <w:t>°</w:t>
      </w:r>
      <w:r w:rsidRPr="008D21F1">
        <w:t>С/МПа</w:t>
      </w:r>
      <w:r w:rsidR="008D21F1" w:rsidRPr="008D21F1">
        <w:t xml:space="preserve"> - </w:t>
      </w:r>
      <w:r w:rsidRPr="008D21F1">
        <w:t>2,5</w:t>
      </w:r>
    </w:p>
    <w:p w:rsidR="008D21F1" w:rsidRDefault="00A7644F" w:rsidP="008D21F1">
      <w:pPr>
        <w:tabs>
          <w:tab w:val="left" w:pos="726"/>
        </w:tabs>
      </w:pPr>
      <w:r w:rsidRPr="008D21F1">
        <w:t>Результаты</w:t>
      </w:r>
      <w:r w:rsidR="008D21F1" w:rsidRPr="008D21F1">
        <w:t xml:space="preserve"> </w:t>
      </w:r>
      <w:r w:rsidRPr="008D21F1">
        <w:t>теплового</w:t>
      </w:r>
      <w:r w:rsidR="008D21F1" w:rsidRPr="008D21F1">
        <w:t xml:space="preserve"> </w:t>
      </w:r>
      <w:r w:rsidRPr="008D21F1">
        <w:t>расчета</w:t>
      </w:r>
      <w:r w:rsidR="008D21F1" w:rsidRPr="008D21F1">
        <w:t xml:space="preserve"> </w:t>
      </w:r>
      <w:r w:rsidRPr="008D21F1">
        <w:t>приведены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таблице</w:t>
      </w:r>
      <w:r w:rsidR="008D21F1" w:rsidRPr="008D21F1">
        <w:t xml:space="preserve"> </w:t>
      </w:r>
      <w:r w:rsidRPr="008D21F1">
        <w:t>5</w:t>
      </w:r>
      <w:r w:rsidR="008D21F1">
        <w:t>.1</w:t>
      </w:r>
      <w:r w:rsidR="008D21F1" w:rsidRPr="008D21F1">
        <w:t>.</w:t>
      </w:r>
    </w:p>
    <w:p w:rsidR="00F5782E" w:rsidRDefault="00F5782E" w:rsidP="008D21F1">
      <w:pPr>
        <w:pStyle w:val="5"/>
        <w:tabs>
          <w:tab w:val="left" w:pos="726"/>
        </w:tabs>
        <w:ind w:left="0"/>
        <w:rPr>
          <w:color w:val="000000"/>
        </w:rPr>
      </w:pPr>
    </w:p>
    <w:p w:rsidR="00A7644F" w:rsidRPr="008D21F1" w:rsidRDefault="00A7644F" w:rsidP="008D21F1">
      <w:pPr>
        <w:pStyle w:val="5"/>
        <w:tabs>
          <w:tab w:val="left" w:pos="726"/>
        </w:tabs>
        <w:ind w:left="0"/>
        <w:rPr>
          <w:color w:val="000000"/>
        </w:rPr>
      </w:pPr>
      <w:r w:rsidRPr="008D21F1">
        <w:rPr>
          <w:color w:val="000000"/>
        </w:rPr>
        <w:t>Таблица</w:t>
      </w:r>
      <w:r w:rsidR="008D21F1" w:rsidRPr="008D21F1">
        <w:rPr>
          <w:color w:val="000000"/>
        </w:rPr>
        <w:t xml:space="preserve"> </w:t>
      </w:r>
      <w:r w:rsidRPr="008D21F1">
        <w:rPr>
          <w:color w:val="000000"/>
        </w:rPr>
        <w:t>5</w:t>
      </w:r>
      <w:r w:rsidR="008D21F1">
        <w:rPr>
          <w:color w:val="000000"/>
        </w:rPr>
        <w:t>.1</w:t>
      </w:r>
      <w:r w:rsidR="008D21F1" w:rsidRPr="008D21F1">
        <w:rPr>
          <w:color w:val="000000"/>
        </w:rPr>
        <w:t xml:space="preserve"> - </w:t>
      </w:r>
      <w:r w:rsidRPr="008D21F1">
        <w:rPr>
          <w:color w:val="000000"/>
        </w:rPr>
        <w:t>Результаты</w:t>
      </w:r>
      <w:r w:rsidR="008D21F1" w:rsidRPr="008D21F1">
        <w:rPr>
          <w:color w:val="000000"/>
        </w:rPr>
        <w:t xml:space="preserve"> </w:t>
      </w:r>
      <w:r w:rsidRPr="008D21F1">
        <w:rPr>
          <w:color w:val="000000"/>
        </w:rPr>
        <w:t>гидравлического</w:t>
      </w:r>
      <w:r w:rsidR="008D21F1" w:rsidRPr="008D21F1">
        <w:rPr>
          <w:color w:val="000000"/>
        </w:rPr>
        <w:t xml:space="preserve"> </w:t>
      </w:r>
      <w:r w:rsidRPr="008D21F1">
        <w:rPr>
          <w:color w:val="000000"/>
        </w:rPr>
        <w:t>и</w:t>
      </w:r>
      <w:r w:rsidR="008D21F1" w:rsidRPr="008D21F1">
        <w:rPr>
          <w:color w:val="000000"/>
        </w:rPr>
        <w:t xml:space="preserve"> </w:t>
      </w:r>
      <w:r w:rsidRPr="008D21F1">
        <w:rPr>
          <w:color w:val="000000"/>
        </w:rPr>
        <w:t>теплового</w:t>
      </w:r>
      <w:r w:rsidR="008D21F1" w:rsidRPr="008D21F1">
        <w:rPr>
          <w:color w:val="000000"/>
        </w:rPr>
        <w:t xml:space="preserve"> </w:t>
      </w:r>
      <w:r w:rsidRPr="008D21F1">
        <w:rPr>
          <w:color w:val="000000"/>
        </w:rPr>
        <w:t>расчета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2273"/>
        <w:gridCol w:w="2273"/>
        <w:gridCol w:w="2273"/>
      </w:tblGrid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Расстояние</w:t>
            </w:r>
            <w:r w:rsidR="008D21F1" w:rsidRPr="008D21F1">
              <w:t xml:space="preserve"> </w:t>
            </w:r>
            <w:r w:rsidRPr="008D21F1">
              <w:t>от</w:t>
            </w:r>
            <w:r w:rsidR="008D21F1" w:rsidRPr="008D21F1">
              <w:t xml:space="preserve"> </w:t>
            </w:r>
            <w:r w:rsidRPr="008D21F1">
              <w:t>устья</w:t>
            </w:r>
            <w:r w:rsidR="008D21F1" w:rsidRPr="008D21F1">
              <w:t xml:space="preserve"> </w:t>
            </w:r>
            <w:r w:rsidRPr="008D21F1">
              <w:t>скважины,</w:t>
            </w:r>
            <w:r w:rsidR="008D21F1" w:rsidRPr="008D21F1">
              <w:t xml:space="preserve"> </w:t>
            </w:r>
            <w:r w:rsidRPr="008D21F1">
              <w:t>Х,</w:t>
            </w:r>
            <w:r w:rsidR="008D21F1" w:rsidRPr="008D21F1">
              <w:t xml:space="preserve"> </w:t>
            </w:r>
            <w:r w:rsidRPr="008D21F1">
              <w:t>км</w:t>
            </w:r>
          </w:p>
        </w:tc>
        <w:tc>
          <w:tcPr>
            <w:tcW w:w="2273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Давление</w:t>
            </w:r>
            <w:r w:rsidR="008D21F1" w:rsidRPr="008D21F1">
              <w:t xml:space="preserve"> </w:t>
            </w:r>
            <w:r w:rsidRPr="008D21F1">
              <w:t>в</w:t>
            </w:r>
            <w:r w:rsidR="008D21F1" w:rsidRPr="008D21F1">
              <w:t xml:space="preserve"> </w:t>
            </w:r>
            <w:r w:rsidRPr="008D21F1">
              <w:t>участке</w:t>
            </w:r>
            <w:r w:rsidR="008D21F1" w:rsidRPr="008D21F1">
              <w:t xml:space="preserve"> </w:t>
            </w:r>
            <w:r w:rsidRPr="008D21F1">
              <w:t>газопровода,</w:t>
            </w:r>
          </w:p>
          <w:p w:rsidR="00A7644F" w:rsidRPr="008D21F1" w:rsidRDefault="00A7644F" w:rsidP="00F5782E">
            <w:pPr>
              <w:pStyle w:val="afe"/>
            </w:pPr>
            <w:r w:rsidRPr="008D21F1">
              <w:t>Р</w:t>
            </w:r>
            <w:r w:rsidRPr="00875FE5">
              <w:rPr>
                <w:vertAlign w:val="subscript"/>
              </w:rPr>
              <w:t>х</w:t>
            </w:r>
            <w:r w:rsidRPr="008D21F1">
              <w:t>,</w:t>
            </w:r>
            <w:r w:rsidR="008D21F1" w:rsidRPr="008D21F1">
              <w:t xml:space="preserve"> </w:t>
            </w:r>
            <w:r w:rsidRPr="008D21F1">
              <w:t>МПа</w:t>
            </w:r>
          </w:p>
        </w:tc>
        <w:tc>
          <w:tcPr>
            <w:tcW w:w="2273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Температура</w:t>
            </w:r>
            <w:r w:rsidR="008D21F1" w:rsidRPr="008D21F1">
              <w:t xml:space="preserve"> </w:t>
            </w:r>
            <w:r w:rsidRPr="008D21F1">
              <w:t>газа</w:t>
            </w:r>
            <w:r w:rsidR="008D21F1" w:rsidRPr="008D21F1">
              <w:t xml:space="preserve"> </w:t>
            </w:r>
            <w:r w:rsidRPr="008D21F1">
              <w:t>в</w:t>
            </w:r>
            <w:r w:rsidR="008D21F1" w:rsidRPr="008D21F1">
              <w:t xml:space="preserve"> </w:t>
            </w:r>
            <w:r w:rsidRPr="008D21F1">
              <w:t>участке</w:t>
            </w:r>
            <w:r w:rsidR="008D21F1" w:rsidRPr="008D21F1">
              <w:t xml:space="preserve"> </w:t>
            </w:r>
            <w:r w:rsidRPr="008D21F1">
              <w:t>газопровода,</w:t>
            </w:r>
            <w:r w:rsidR="008D21F1" w:rsidRPr="008D21F1">
              <w:t xml:space="preserve"> </w:t>
            </w:r>
            <w:r w:rsidRPr="008D21F1">
              <w:t>Т</w:t>
            </w:r>
            <w:r w:rsidRPr="00875FE5">
              <w:rPr>
                <w:lang w:val="en-US"/>
              </w:rPr>
              <w:t>l</w:t>
            </w:r>
            <w:r w:rsidRPr="008D21F1">
              <w:t>,</w:t>
            </w:r>
            <w:r w:rsidR="008D21F1" w:rsidRPr="008D21F1">
              <w:t xml:space="preserve"> </w:t>
            </w:r>
            <w:r w:rsidRPr="008D21F1">
              <w:t>К</w:t>
            </w:r>
          </w:p>
        </w:tc>
        <w:tc>
          <w:tcPr>
            <w:tcW w:w="2273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Температура</w:t>
            </w:r>
            <w:r w:rsidR="008D21F1" w:rsidRPr="008D21F1">
              <w:t xml:space="preserve"> </w:t>
            </w:r>
            <w:r w:rsidRPr="008D21F1">
              <w:t>гидратообразования,</w:t>
            </w:r>
            <w:r w:rsidR="008D21F1" w:rsidRPr="008D21F1">
              <w:t xml:space="preserve"> </w:t>
            </w:r>
            <w:r w:rsidRPr="008D21F1">
              <w:t>Т</w:t>
            </w:r>
            <w:r w:rsidRPr="00875FE5">
              <w:rPr>
                <w:lang w:val="en-US"/>
              </w:rPr>
              <w:t>g</w:t>
            </w:r>
            <w:r w:rsidRPr="008D21F1">
              <w:t>,</w:t>
            </w:r>
            <w:r w:rsidR="008D21F1" w:rsidRPr="008D21F1">
              <w:t xml:space="preserve"> </w:t>
            </w:r>
            <w:r w:rsidRPr="008D21F1">
              <w:t>К</w:t>
            </w:r>
          </w:p>
        </w:tc>
      </w:tr>
      <w:tr w:rsidR="00A7644F" w:rsidRPr="008D21F1" w:rsidTr="00875FE5">
        <w:trPr>
          <w:jc w:val="center"/>
        </w:trPr>
        <w:tc>
          <w:tcPr>
            <w:tcW w:w="9092" w:type="dxa"/>
            <w:gridSpan w:val="4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75FE5">
              <w:rPr>
                <w:lang w:val="en-US"/>
              </w:rPr>
              <w:t>Q</w:t>
            </w:r>
            <w:r w:rsidR="008D21F1" w:rsidRPr="008D21F1">
              <w:t xml:space="preserve"> </w:t>
            </w:r>
            <w:r w:rsidRPr="008D21F1">
              <w:t>=</w:t>
            </w:r>
            <w:r w:rsidR="008D21F1" w:rsidRPr="008D21F1">
              <w:t xml:space="preserve"> </w:t>
            </w:r>
            <w:r w:rsidRPr="008D21F1">
              <w:t>5,71</w:t>
            </w:r>
            <w:r w:rsidR="008D21F1" w:rsidRPr="008D21F1">
              <w:t xml:space="preserve"> </w:t>
            </w:r>
            <w:r w:rsidRPr="008D21F1">
              <w:t>млн</w:t>
            </w:r>
            <w:r w:rsidR="008D21F1" w:rsidRPr="008D21F1">
              <w:t xml:space="preserve">. </w:t>
            </w:r>
            <w:r w:rsidRPr="008D21F1">
              <w:t>м</w:t>
            </w:r>
            <w:r w:rsidRPr="00875FE5">
              <w:rPr>
                <w:vertAlign w:val="superscript"/>
              </w:rPr>
              <w:t>3</w:t>
            </w:r>
            <w:r w:rsidR="008D21F1" w:rsidRPr="008D21F1">
              <w:t xml:space="preserve"> </w:t>
            </w:r>
            <w:r w:rsidRPr="008D21F1">
              <w:t>сут</w:t>
            </w:r>
            <w:r w:rsidR="008D21F1" w:rsidRPr="008D21F1">
              <w:t xml:space="preserve">., </w:t>
            </w:r>
            <w:r w:rsidRPr="008D21F1">
              <w:t>Т</w:t>
            </w:r>
            <w:r w:rsidRPr="00875FE5">
              <w:rPr>
                <w:vertAlign w:val="subscript"/>
              </w:rPr>
              <w:t>ос</w:t>
            </w:r>
            <w:r w:rsidR="008D21F1" w:rsidRPr="008D21F1">
              <w:t xml:space="preserve"> </w:t>
            </w:r>
            <w:r w:rsidRPr="008D21F1">
              <w:t>=</w:t>
            </w:r>
            <w:r w:rsidR="008D21F1" w:rsidRPr="008D21F1">
              <w:t xml:space="preserve"> - </w:t>
            </w:r>
            <w:r w:rsidRPr="008D21F1">
              <w:t>35</w:t>
            </w:r>
            <w:r w:rsidR="008D21F1" w:rsidRPr="008D21F1">
              <w:t xml:space="preserve"> </w:t>
            </w:r>
            <w:r w:rsidRPr="00875FE5">
              <w:rPr>
                <w:vertAlign w:val="superscript"/>
              </w:rPr>
              <w:t>0</w:t>
            </w:r>
            <w:r w:rsidRPr="008D21F1">
              <w:t>С,</w:t>
            </w:r>
            <w:r w:rsidR="008D21F1" w:rsidRPr="008D21F1">
              <w:t xml:space="preserve"> </w:t>
            </w:r>
            <w:r w:rsidRPr="008D21F1">
              <w:t>Р</w:t>
            </w:r>
            <w:r w:rsidRPr="00875FE5">
              <w:rPr>
                <w:vertAlign w:val="subscript"/>
              </w:rPr>
              <w:t>у</w:t>
            </w:r>
            <w:r w:rsidR="008D21F1" w:rsidRPr="008D21F1">
              <w:t xml:space="preserve"> </w:t>
            </w:r>
            <w:r w:rsidRPr="008D21F1">
              <w:t>=</w:t>
            </w:r>
            <w:r w:rsidR="008D21F1" w:rsidRPr="008D21F1">
              <w:t xml:space="preserve"> </w:t>
            </w:r>
            <w:r w:rsidRPr="008D21F1">
              <w:t>4,9</w:t>
            </w:r>
            <w:r w:rsidR="008D21F1" w:rsidRPr="008D21F1">
              <w:t xml:space="preserve"> </w:t>
            </w:r>
            <w:r w:rsidRPr="008D21F1">
              <w:t>МПа,</w:t>
            </w:r>
            <w:r w:rsidR="008D21F1" w:rsidRPr="008D21F1">
              <w:t xml:space="preserve"> </w:t>
            </w:r>
            <w:r w:rsidRPr="00875FE5">
              <w:rPr>
                <w:lang w:val="en-US"/>
              </w:rPr>
              <w:t>L</w:t>
            </w:r>
            <w:r w:rsidR="008D21F1" w:rsidRPr="008D21F1">
              <w:t xml:space="preserve"> </w:t>
            </w:r>
            <w:r w:rsidRPr="008D21F1">
              <w:t>=</w:t>
            </w:r>
            <w:r w:rsidR="008D21F1" w:rsidRPr="008D21F1">
              <w:t xml:space="preserve">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8D21F1">
                <w:t>2</w:t>
              </w:r>
              <w:r w:rsidR="008D21F1" w:rsidRPr="008D21F1">
                <w:t xml:space="preserve"> </w:t>
              </w:r>
              <w:r w:rsidRPr="008D21F1">
                <w:t>км</w:t>
              </w:r>
            </w:smartTag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0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4,9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285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282,22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0,2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4,9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284,72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282,22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0,4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4,9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284,44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282,21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0,6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4,89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284,17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282,21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0,8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4,89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283,9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282,2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1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4,88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283,63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</w:t>
            </w:r>
            <w:r w:rsidR="008D21F1" w:rsidRPr="00875FE5">
              <w:rPr>
                <w:bCs/>
              </w:rPr>
              <w:t>, 19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1,2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4,88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283,36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282,17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1,4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4,87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283,09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282,16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1,6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4,86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282,82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282,14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1,8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4,85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282,55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282,12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4,83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282,29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282,09</w:t>
            </w:r>
          </w:p>
        </w:tc>
      </w:tr>
      <w:tr w:rsidR="00A7644F" w:rsidRPr="008D21F1" w:rsidTr="00875FE5">
        <w:trPr>
          <w:jc w:val="center"/>
        </w:trPr>
        <w:tc>
          <w:tcPr>
            <w:tcW w:w="9092" w:type="dxa"/>
            <w:gridSpan w:val="4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lang w:val="en-US"/>
              </w:rPr>
              <w:t>Q</w:t>
            </w:r>
            <w:r w:rsidR="008D21F1" w:rsidRPr="008D21F1">
              <w:t xml:space="preserve"> </w:t>
            </w:r>
            <w:r w:rsidRPr="008D21F1">
              <w:t>=</w:t>
            </w:r>
            <w:r w:rsidR="008D21F1" w:rsidRPr="008D21F1">
              <w:t xml:space="preserve"> </w:t>
            </w:r>
            <w:r w:rsidRPr="008D21F1">
              <w:t>5,71</w:t>
            </w:r>
            <w:r w:rsidR="008D21F1" w:rsidRPr="008D21F1">
              <w:t xml:space="preserve"> </w:t>
            </w:r>
            <w:r w:rsidRPr="008D21F1">
              <w:t>млн</w:t>
            </w:r>
            <w:r w:rsidR="008D21F1" w:rsidRPr="008D21F1">
              <w:t xml:space="preserve">. </w:t>
            </w:r>
            <w:r w:rsidRPr="008D21F1">
              <w:t>м</w:t>
            </w:r>
            <w:r w:rsidRPr="00875FE5">
              <w:rPr>
                <w:vertAlign w:val="superscript"/>
              </w:rPr>
              <w:t>3</w:t>
            </w:r>
            <w:r w:rsidR="008D21F1" w:rsidRPr="008D21F1">
              <w:t xml:space="preserve"> </w:t>
            </w:r>
            <w:r w:rsidRPr="008D21F1">
              <w:t>сут</w:t>
            </w:r>
            <w:r w:rsidR="008D21F1" w:rsidRPr="008D21F1">
              <w:t xml:space="preserve">., </w:t>
            </w:r>
            <w:r w:rsidRPr="008D21F1">
              <w:t>Т</w:t>
            </w:r>
            <w:r w:rsidRPr="00875FE5">
              <w:rPr>
                <w:vertAlign w:val="subscript"/>
              </w:rPr>
              <w:t>ос</w:t>
            </w:r>
            <w:r w:rsidR="008D21F1" w:rsidRPr="008D21F1">
              <w:t xml:space="preserve"> </w:t>
            </w:r>
            <w:r w:rsidRPr="008D21F1">
              <w:t>=</w:t>
            </w:r>
            <w:r w:rsidR="008D21F1" w:rsidRPr="008D21F1">
              <w:t xml:space="preserve"> </w:t>
            </w:r>
            <w:r w:rsidRPr="008D21F1">
              <w:t>0</w:t>
            </w:r>
            <w:r w:rsidR="008D21F1" w:rsidRPr="008D21F1">
              <w:t xml:space="preserve"> </w:t>
            </w:r>
            <w:r w:rsidRPr="00875FE5">
              <w:rPr>
                <w:vertAlign w:val="superscript"/>
              </w:rPr>
              <w:t>0</w:t>
            </w:r>
            <w:r w:rsidRPr="008D21F1">
              <w:t>С,</w:t>
            </w:r>
            <w:r w:rsidR="008D21F1" w:rsidRPr="008D21F1">
              <w:t xml:space="preserve"> </w:t>
            </w:r>
            <w:r w:rsidRPr="008D21F1">
              <w:t>Р</w:t>
            </w:r>
            <w:r w:rsidRPr="00875FE5">
              <w:rPr>
                <w:vertAlign w:val="subscript"/>
              </w:rPr>
              <w:t>у</w:t>
            </w:r>
            <w:r w:rsidR="008D21F1" w:rsidRPr="008D21F1">
              <w:t xml:space="preserve"> </w:t>
            </w:r>
            <w:r w:rsidRPr="008D21F1">
              <w:t>=</w:t>
            </w:r>
            <w:r w:rsidR="008D21F1" w:rsidRPr="008D21F1">
              <w:t xml:space="preserve"> </w:t>
            </w:r>
            <w:r w:rsidRPr="008D21F1">
              <w:t>4,9</w:t>
            </w:r>
            <w:r w:rsidR="008D21F1" w:rsidRPr="008D21F1">
              <w:t xml:space="preserve"> </w:t>
            </w:r>
            <w:r w:rsidRPr="008D21F1">
              <w:t>МПа,</w:t>
            </w:r>
            <w:r w:rsidR="008D21F1" w:rsidRPr="008D21F1">
              <w:t xml:space="preserve"> </w:t>
            </w:r>
            <w:r w:rsidRPr="00875FE5">
              <w:rPr>
                <w:lang w:val="en-US"/>
              </w:rPr>
              <w:t>L</w:t>
            </w:r>
            <w:r w:rsidR="008D21F1" w:rsidRPr="008D21F1">
              <w:t xml:space="preserve"> </w:t>
            </w:r>
            <w:r w:rsidRPr="008D21F1">
              <w:t>=</w:t>
            </w:r>
            <w:r w:rsidR="008D21F1" w:rsidRPr="008D21F1">
              <w:t xml:space="preserve">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8D21F1">
                <w:t>2</w:t>
              </w:r>
              <w:r w:rsidR="008D21F1" w:rsidRPr="008D21F1">
                <w:t xml:space="preserve"> </w:t>
              </w:r>
              <w:r w:rsidRPr="008D21F1">
                <w:t>км</w:t>
              </w:r>
            </w:smartTag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0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4,9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285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282,22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0,2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4,9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284,92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282,22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0,4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4,9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284,83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282,21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0,6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4,89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284,75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282,21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0,8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4,89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284,67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282,2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1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4,88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284,59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</w:t>
            </w:r>
            <w:r w:rsidR="008D21F1" w:rsidRPr="00875FE5">
              <w:rPr>
                <w:bCs/>
              </w:rPr>
              <w:t>, 19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1,2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4,88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284,51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282,17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1,4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4,87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284,43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282,16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1,6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4,86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284,34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282,14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1,8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4,85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284,26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282,12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4,83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284</w:t>
            </w:r>
            <w:r w:rsidR="008D21F1" w:rsidRPr="00875FE5">
              <w:rPr>
                <w:bCs/>
              </w:rPr>
              <w:t>, 19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282,09</w:t>
            </w:r>
          </w:p>
        </w:tc>
      </w:tr>
      <w:tr w:rsidR="00A7644F" w:rsidRPr="008D21F1" w:rsidTr="00875FE5">
        <w:trPr>
          <w:jc w:val="center"/>
        </w:trPr>
        <w:tc>
          <w:tcPr>
            <w:tcW w:w="9092" w:type="dxa"/>
            <w:gridSpan w:val="4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lang w:val="en-US"/>
              </w:rPr>
              <w:t>Q</w:t>
            </w:r>
            <w:r w:rsidR="008D21F1" w:rsidRPr="008D21F1">
              <w:t xml:space="preserve"> </w:t>
            </w:r>
            <w:r w:rsidRPr="008D21F1">
              <w:t>=</w:t>
            </w:r>
            <w:r w:rsidR="008D21F1" w:rsidRPr="008D21F1">
              <w:t xml:space="preserve"> </w:t>
            </w:r>
            <w:r w:rsidRPr="008D21F1">
              <w:t>5,71</w:t>
            </w:r>
            <w:r w:rsidR="008D21F1" w:rsidRPr="008D21F1">
              <w:t xml:space="preserve"> </w:t>
            </w:r>
            <w:r w:rsidRPr="008D21F1">
              <w:t>млн</w:t>
            </w:r>
            <w:r w:rsidR="008D21F1" w:rsidRPr="008D21F1">
              <w:t xml:space="preserve">. </w:t>
            </w:r>
            <w:r w:rsidRPr="008D21F1">
              <w:t>м</w:t>
            </w:r>
            <w:r w:rsidRPr="00875FE5">
              <w:rPr>
                <w:vertAlign w:val="superscript"/>
              </w:rPr>
              <w:t>3</w:t>
            </w:r>
            <w:r w:rsidR="008D21F1" w:rsidRPr="008D21F1">
              <w:t xml:space="preserve"> </w:t>
            </w:r>
            <w:r w:rsidRPr="008D21F1">
              <w:t>сут</w:t>
            </w:r>
            <w:r w:rsidR="008D21F1" w:rsidRPr="008D21F1">
              <w:t xml:space="preserve">., </w:t>
            </w:r>
            <w:r w:rsidRPr="008D21F1">
              <w:t>Т</w:t>
            </w:r>
            <w:r w:rsidRPr="00875FE5">
              <w:rPr>
                <w:vertAlign w:val="subscript"/>
              </w:rPr>
              <w:t>ос</w:t>
            </w:r>
            <w:r w:rsidR="008D21F1" w:rsidRPr="008D21F1">
              <w:t xml:space="preserve"> </w:t>
            </w:r>
            <w:r w:rsidRPr="008D21F1">
              <w:t>=</w:t>
            </w:r>
            <w:r w:rsidR="008D21F1" w:rsidRPr="008D21F1">
              <w:t xml:space="preserve"> </w:t>
            </w:r>
            <w:r w:rsidRPr="008D21F1">
              <w:t>+</w:t>
            </w:r>
            <w:r w:rsidR="008D21F1" w:rsidRPr="008D21F1">
              <w:t xml:space="preserve"> </w:t>
            </w:r>
            <w:r w:rsidRPr="008D21F1">
              <w:t>20</w:t>
            </w:r>
            <w:r w:rsidR="008D21F1" w:rsidRPr="008D21F1">
              <w:t xml:space="preserve"> </w:t>
            </w:r>
            <w:r w:rsidRPr="00875FE5">
              <w:rPr>
                <w:vertAlign w:val="superscript"/>
              </w:rPr>
              <w:t>0</w:t>
            </w:r>
            <w:r w:rsidRPr="008D21F1">
              <w:t>С,</w:t>
            </w:r>
            <w:r w:rsidR="008D21F1" w:rsidRPr="008D21F1">
              <w:t xml:space="preserve"> </w:t>
            </w:r>
            <w:r w:rsidRPr="008D21F1">
              <w:t>Р</w:t>
            </w:r>
            <w:r w:rsidRPr="00875FE5">
              <w:rPr>
                <w:vertAlign w:val="subscript"/>
              </w:rPr>
              <w:t>у</w:t>
            </w:r>
            <w:r w:rsidR="008D21F1" w:rsidRPr="008D21F1">
              <w:t xml:space="preserve"> </w:t>
            </w:r>
            <w:r w:rsidRPr="008D21F1">
              <w:t>=</w:t>
            </w:r>
            <w:r w:rsidR="008D21F1" w:rsidRPr="008D21F1">
              <w:t xml:space="preserve"> </w:t>
            </w:r>
            <w:r w:rsidRPr="008D21F1">
              <w:t>4,9</w:t>
            </w:r>
            <w:r w:rsidR="008D21F1" w:rsidRPr="008D21F1">
              <w:t xml:space="preserve"> </w:t>
            </w:r>
            <w:r w:rsidRPr="008D21F1">
              <w:t>МПа,</w:t>
            </w:r>
            <w:r w:rsidR="008D21F1" w:rsidRPr="008D21F1">
              <w:t xml:space="preserve"> </w:t>
            </w:r>
            <w:r w:rsidRPr="00875FE5">
              <w:rPr>
                <w:lang w:val="en-US"/>
              </w:rPr>
              <w:t>L</w:t>
            </w:r>
            <w:r w:rsidR="008D21F1" w:rsidRPr="008D21F1">
              <w:t xml:space="preserve"> </w:t>
            </w:r>
            <w:r w:rsidRPr="008D21F1">
              <w:t>=</w:t>
            </w:r>
            <w:r w:rsidR="008D21F1" w:rsidRPr="008D21F1">
              <w:t xml:space="preserve">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8D21F1">
                <w:t>2</w:t>
              </w:r>
              <w:r w:rsidR="008D21F1" w:rsidRPr="008D21F1">
                <w:t xml:space="preserve"> </w:t>
              </w:r>
              <w:r w:rsidRPr="008D21F1">
                <w:t>км</w:t>
              </w:r>
            </w:smartTag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0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4,9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285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282,22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0,2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4,9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285,03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282,22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0,4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4,9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285,06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282,21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0,6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4,89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285,08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282,21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0,8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4,89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285,11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282,2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1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4,88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285,14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</w:t>
            </w:r>
            <w:r w:rsidR="008D21F1" w:rsidRPr="00875FE5">
              <w:rPr>
                <w:bCs/>
              </w:rPr>
              <w:t>, 19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1,2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4,88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285,16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282,17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1,4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4,87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285</w:t>
            </w:r>
            <w:r w:rsidR="008D21F1" w:rsidRPr="00875FE5">
              <w:rPr>
                <w:bCs/>
              </w:rPr>
              <w:t>, 19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282,16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1,6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4,86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285,22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282,14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1,8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4,85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285,24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282,12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4,83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285,27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282,09</w:t>
            </w:r>
          </w:p>
        </w:tc>
      </w:tr>
      <w:tr w:rsidR="00A7644F" w:rsidRPr="008D21F1" w:rsidTr="00875FE5">
        <w:trPr>
          <w:jc w:val="center"/>
        </w:trPr>
        <w:tc>
          <w:tcPr>
            <w:tcW w:w="9092" w:type="dxa"/>
            <w:gridSpan w:val="4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75FE5">
              <w:rPr>
                <w:lang w:val="en-US"/>
              </w:rPr>
              <w:t>Q</w:t>
            </w:r>
            <w:r w:rsidR="008D21F1" w:rsidRPr="008D21F1">
              <w:t xml:space="preserve"> </w:t>
            </w:r>
            <w:r w:rsidRPr="008D21F1">
              <w:t>=</w:t>
            </w:r>
            <w:r w:rsidR="008D21F1" w:rsidRPr="008D21F1">
              <w:t xml:space="preserve"> </w:t>
            </w:r>
            <w:r w:rsidRPr="008D21F1">
              <w:t>2,85</w:t>
            </w:r>
            <w:r w:rsidR="008D21F1" w:rsidRPr="008D21F1">
              <w:t xml:space="preserve"> </w:t>
            </w:r>
            <w:r w:rsidRPr="008D21F1">
              <w:t>млн</w:t>
            </w:r>
            <w:r w:rsidR="008D21F1" w:rsidRPr="008D21F1">
              <w:t xml:space="preserve">. </w:t>
            </w:r>
            <w:r w:rsidRPr="008D21F1">
              <w:t>м</w:t>
            </w:r>
            <w:r w:rsidRPr="00875FE5">
              <w:rPr>
                <w:vertAlign w:val="superscript"/>
              </w:rPr>
              <w:t>3</w:t>
            </w:r>
            <w:r w:rsidR="008D21F1" w:rsidRPr="008D21F1">
              <w:t xml:space="preserve"> </w:t>
            </w:r>
            <w:r w:rsidRPr="008D21F1">
              <w:t>сут</w:t>
            </w:r>
            <w:r w:rsidR="008D21F1" w:rsidRPr="008D21F1">
              <w:t xml:space="preserve">., </w:t>
            </w:r>
            <w:r w:rsidRPr="008D21F1">
              <w:t>Т</w:t>
            </w:r>
            <w:r w:rsidRPr="00875FE5">
              <w:rPr>
                <w:vertAlign w:val="subscript"/>
              </w:rPr>
              <w:t>ос</w:t>
            </w:r>
            <w:r w:rsidR="008D21F1" w:rsidRPr="008D21F1">
              <w:t xml:space="preserve"> </w:t>
            </w:r>
            <w:r w:rsidRPr="008D21F1">
              <w:t>=</w:t>
            </w:r>
            <w:r w:rsidR="008D21F1" w:rsidRPr="008D21F1">
              <w:t xml:space="preserve"> - </w:t>
            </w:r>
            <w:r w:rsidRPr="008D21F1">
              <w:t>35</w:t>
            </w:r>
            <w:r w:rsidR="008D21F1" w:rsidRPr="008D21F1">
              <w:t xml:space="preserve"> </w:t>
            </w:r>
            <w:r w:rsidRPr="00875FE5">
              <w:rPr>
                <w:vertAlign w:val="superscript"/>
              </w:rPr>
              <w:t>0</w:t>
            </w:r>
            <w:r w:rsidRPr="008D21F1">
              <w:t>С,</w:t>
            </w:r>
            <w:r w:rsidR="008D21F1" w:rsidRPr="008D21F1">
              <w:t xml:space="preserve"> </w:t>
            </w:r>
            <w:r w:rsidRPr="008D21F1">
              <w:t>Р</w:t>
            </w:r>
            <w:r w:rsidRPr="00875FE5">
              <w:rPr>
                <w:vertAlign w:val="subscript"/>
              </w:rPr>
              <w:t>у</w:t>
            </w:r>
            <w:r w:rsidR="008D21F1" w:rsidRPr="008D21F1">
              <w:t xml:space="preserve"> </w:t>
            </w:r>
            <w:r w:rsidRPr="008D21F1">
              <w:t>=</w:t>
            </w:r>
            <w:r w:rsidR="008D21F1" w:rsidRPr="008D21F1">
              <w:t xml:space="preserve"> </w:t>
            </w:r>
            <w:r w:rsidRPr="008D21F1">
              <w:t>4,9</w:t>
            </w:r>
            <w:r w:rsidR="008D21F1" w:rsidRPr="008D21F1">
              <w:t xml:space="preserve"> </w:t>
            </w:r>
            <w:r w:rsidRPr="008D21F1">
              <w:t>МПа,</w:t>
            </w:r>
            <w:r w:rsidR="008D21F1" w:rsidRPr="008D21F1">
              <w:t xml:space="preserve"> </w:t>
            </w:r>
            <w:r w:rsidRPr="00875FE5">
              <w:rPr>
                <w:lang w:val="en-US"/>
              </w:rPr>
              <w:t>L</w:t>
            </w:r>
            <w:r w:rsidR="008D21F1" w:rsidRPr="008D21F1">
              <w:t xml:space="preserve"> </w:t>
            </w:r>
            <w:r w:rsidRPr="008D21F1">
              <w:t>=</w:t>
            </w:r>
            <w:r w:rsidR="008D21F1" w:rsidRPr="008D21F1">
              <w:t xml:space="preserve">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8D21F1">
                <w:t>2</w:t>
              </w:r>
              <w:r w:rsidR="008D21F1" w:rsidRPr="008D21F1">
                <w:t xml:space="preserve"> </w:t>
              </w:r>
              <w:r w:rsidRPr="008D21F1">
                <w:t>км</w:t>
              </w:r>
            </w:smartTag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0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4,9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285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282,22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0,2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4,9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284,47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282,22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0,4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4,9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283,95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282,22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0,6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4,9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283,44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282,21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0,8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4,9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282,93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282,21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1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4,9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282,43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282,21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1,2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4,89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281,93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282,21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1,4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4,89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281,44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</w:t>
            </w:r>
            <w:r w:rsidR="008D21F1" w:rsidRPr="00875FE5">
              <w:rPr>
                <w:bCs/>
              </w:rPr>
              <w:t>, 20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1,6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4,89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280,95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</w:t>
            </w:r>
            <w:r w:rsidR="008D21F1" w:rsidRPr="00875FE5">
              <w:rPr>
                <w:bCs/>
              </w:rPr>
              <w:t>, 20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1,8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4,89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280,47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</w:t>
            </w:r>
            <w:r w:rsidR="008D21F1" w:rsidRPr="00875FE5">
              <w:rPr>
                <w:bCs/>
              </w:rPr>
              <w:t>, 19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4,88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280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</w:t>
            </w:r>
            <w:r w:rsidR="008D21F1" w:rsidRPr="00875FE5">
              <w:rPr>
                <w:bCs/>
              </w:rPr>
              <w:t>, 19</w:t>
            </w:r>
          </w:p>
        </w:tc>
      </w:tr>
      <w:tr w:rsidR="00A7644F" w:rsidRPr="008D21F1" w:rsidTr="00875FE5">
        <w:trPr>
          <w:jc w:val="center"/>
        </w:trPr>
        <w:tc>
          <w:tcPr>
            <w:tcW w:w="9092" w:type="dxa"/>
            <w:gridSpan w:val="4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lang w:val="en-US"/>
              </w:rPr>
              <w:t>Q</w:t>
            </w:r>
            <w:r w:rsidR="008D21F1" w:rsidRPr="008D21F1">
              <w:t xml:space="preserve"> </w:t>
            </w:r>
            <w:r w:rsidRPr="008D21F1">
              <w:t>=</w:t>
            </w:r>
            <w:r w:rsidR="008D21F1" w:rsidRPr="008D21F1">
              <w:t xml:space="preserve"> </w:t>
            </w:r>
            <w:r w:rsidRPr="008D21F1">
              <w:t>2,85</w:t>
            </w:r>
            <w:r w:rsidR="008D21F1" w:rsidRPr="008D21F1">
              <w:t xml:space="preserve"> </w:t>
            </w:r>
            <w:r w:rsidRPr="008D21F1">
              <w:t>млн</w:t>
            </w:r>
            <w:r w:rsidR="008D21F1" w:rsidRPr="008D21F1">
              <w:t xml:space="preserve">. </w:t>
            </w:r>
            <w:r w:rsidRPr="008D21F1">
              <w:t>м</w:t>
            </w:r>
            <w:r w:rsidRPr="00875FE5">
              <w:rPr>
                <w:vertAlign w:val="superscript"/>
              </w:rPr>
              <w:t>3</w:t>
            </w:r>
            <w:r w:rsidR="008D21F1" w:rsidRPr="008D21F1">
              <w:t xml:space="preserve"> </w:t>
            </w:r>
            <w:r w:rsidRPr="008D21F1">
              <w:t>сут</w:t>
            </w:r>
            <w:r w:rsidR="008D21F1" w:rsidRPr="008D21F1">
              <w:t xml:space="preserve">., </w:t>
            </w:r>
            <w:r w:rsidRPr="008D21F1">
              <w:t>Т</w:t>
            </w:r>
            <w:r w:rsidRPr="00875FE5">
              <w:rPr>
                <w:vertAlign w:val="subscript"/>
              </w:rPr>
              <w:t>ос</w:t>
            </w:r>
            <w:r w:rsidR="008D21F1" w:rsidRPr="008D21F1">
              <w:t xml:space="preserve"> </w:t>
            </w:r>
            <w:r w:rsidRPr="008D21F1">
              <w:t>=</w:t>
            </w:r>
            <w:r w:rsidR="008D21F1" w:rsidRPr="008D21F1">
              <w:t xml:space="preserve"> </w:t>
            </w:r>
            <w:r w:rsidRPr="008D21F1">
              <w:t>0</w:t>
            </w:r>
            <w:r w:rsidR="008D21F1" w:rsidRPr="008D21F1">
              <w:t xml:space="preserve"> </w:t>
            </w:r>
            <w:r w:rsidRPr="00875FE5">
              <w:rPr>
                <w:vertAlign w:val="superscript"/>
              </w:rPr>
              <w:t>0</w:t>
            </w:r>
            <w:r w:rsidRPr="008D21F1">
              <w:t>С,</w:t>
            </w:r>
            <w:r w:rsidR="008D21F1" w:rsidRPr="008D21F1">
              <w:t xml:space="preserve"> </w:t>
            </w:r>
            <w:r w:rsidRPr="008D21F1">
              <w:t>Р</w:t>
            </w:r>
            <w:r w:rsidRPr="00875FE5">
              <w:rPr>
                <w:vertAlign w:val="subscript"/>
              </w:rPr>
              <w:t>у</w:t>
            </w:r>
            <w:r w:rsidR="008D21F1" w:rsidRPr="008D21F1">
              <w:t xml:space="preserve"> </w:t>
            </w:r>
            <w:r w:rsidRPr="008D21F1">
              <w:t>=</w:t>
            </w:r>
            <w:r w:rsidR="008D21F1" w:rsidRPr="008D21F1">
              <w:t xml:space="preserve"> </w:t>
            </w:r>
            <w:r w:rsidRPr="008D21F1">
              <w:t>4,9</w:t>
            </w:r>
            <w:r w:rsidR="008D21F1" w:rsidRPr="008D21F1">
              <w:t xml:space="preserve"> </w:t>
            </w:r>
            <w:r w:rsidRPr="008D21F1">
              <w:t>МПа,</w:t>
            </w:r>
            <w:r w:rsidR="008D21F1" w:rsidRPr="008D21F1">
              <w:t xml:space="preserve"> </w:t>
            </w:r>
            <w:r w:rsidRPr="00875FE5">
              <w:rPr>
                <w:lang w:val="en-US"/>
              </w:rPr>
              <w:t>L</w:t>
            </w:r>
            <w:r w:rsidR="008D21F1" w:rsidRPr="008D21F1">
              <w:t xml:space="preserve"> </w:t>
            </w:r>
            <w:r w:rsidRPr="008D21F1">
              <w:t>=</w:t>
            </w:r>
            <w:r w:rsidR="008D21F1" w:rsidRPr="008D21F1">
              <w:t xml:space="preserve">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8D21F1">
                <w:t>2</w:t>
              </w:r>
              <w:r w:rsidR="008D21F1" w:rsidRPr="008D21F1">
                <w:t xml:space="preserve"> </w:t>
              </w:r>
              <w:r w:rsidRPr="008D21F1">
                <w:t>км</w:t>
              </w:r>
            </w:smartTag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0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4,9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285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282,22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0,2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4,9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284,86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282,22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0,4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4,9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284,73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282,22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0,6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4,9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284,59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282,21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0,8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4,9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284,46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282,21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1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4,9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284,33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282,21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1,2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4,89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284,2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282,21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1,4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4,89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284,07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</w:t>
            </w:r>
            <w:r w:rsidR="008D21F1" w:rsidRPr="00875FE5">
              <w:rPr>
                <w:bCs/>
              </w:rPr>
              <w:t>, 20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1,6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4,89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283,94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</w:t>
            </w:r>
            <w:r w:rsidR="008D21F1" w:rsidRPr="00875FE5">
              <w:rPr>
                <w:bCs/>
              </w:rPr>
              <w:t>, 20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1,8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4,89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283,82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</w:t>
            </w:r>
            <w:r w:rsidR="008D21F1" w:rsidRPr="00875FE5">
              <w:rPr>
                <w:bCs/>
              </w:rPr>
              <w:t>, 19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4,88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283,69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</w:t>
            </w:r>
            <w:r w:rsidR="008D21F1" w:rsidRPr="00875FE5">
              <w:rPr>
                <w:bCs/>
              </w:rPr>
              <w:t>, 19</w:t>
            </w:r>
          </w:p>
        </w:tc>
      </w:tr>
      <w:tr w:rsidR="00A7644F" w:rsidRPr="008D21F1" w:rsidTr="00875FE5">
        <w:trPr>
          <w:jc w:val="center"/>
        </w:trPr>
        <w:tc>
          <w:tcPr>
            <w:tcW w:w="9092" w:type="dxa"/>
            <w:gridSpan w:val="4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lang w:val="en-US"/>
              </w:rPr>
              <w:t>Q</w:t>
            </w:r>
            <w:r w:rsidR="008D21F1" w:rsidRPr="008D21F1">
              <w:t xml:space="preserve"> </w:t>
            </w:r>
            <w:r w:rsidRPr="008D21F1">
              <w:t>=</w:t>
            </w:r>
            <w:r w:rsidR="008D21F1" w:rsidRPr="008D21F1">
              <w:t xml:space="preserve"> </w:t>
            </w:r>
            <w:r w:rsidRPr="008D21F1">
              <w:t>2,85</w:t>
            </w:r>
            <w:r w:rsidR="008D21F1" w:rsidRPr="008D21F1">
              <w:t xml:space="preserve"> </w:t>
            </w:r>
            <w:r w:rsidRPr="008D21F1">
              <w:t>млн</w:t>
            </w:r>
            <w:r w:rsidR="008D21F1" w:rsidRPr="008D21F1">
              <w:t xml:space="preserve">. </w:t>
            </w:r>
            <w:r w:rsidRPr="008D21F1">
              <w:t>м</w:t>
            </w:r>
            <w:r w:rsidRPr="00875FE5">
              <w:rPr>
                <w:vertAlign w:val="superscript"/>
              </w:rPr>
              <w:t>3</w:t>
            </w:r>
            <w:r w:rsidR="008D21F1" w:rsidRPr="008D21F1">
              <w:t xml:space="preserve"> </w:t>
            </w:r>
            <w:r w:rsidRPr="008D21F1">
              <w:t>сут</w:t>
            </w:r>
            <w:r w:rsidR="008D21F1" w:rsidRPr="008D21F1">
              <w:t xml:space="preserve">., </w:t>
            </w:r>
            <w:r w:rsidRPr="008D21F1">
              <w:t>Т</w:t>
            </w:r>
            <w:r w:rsidRPr="00875FE5">
              <w:rPr>
                <w:vertAlign w:val="subscript"/>
              </w:rPr>
              <w:t>ос</w:t>
            </w:r>
            <w:r w:rsidR="008D21F1" w:rsidRPr="008D21F1">
              <w:t xml:space="preserve"> </w:t>
            </w:r>
            <w:r w:rsidRPr="008D21F1">
              <w:t>=</w:t>
            </w:r>
            <w:r w:rsidR="008D21F1" w:rsidRPr="008D21F1">
              <w:t xml:space="preserve"> </w:t>
            </w:r>
            <w:r w:rsidRPr="008D21F1">
              <w:t>+</w:t>
            </w:r>
            <w:r w:rsidR="008D21F1" w:rsidRPr="008D21F1">
              <w:t xml:space="preserve"> </w:t>
            </w:r>
            <w:r w:rsidRPr="008D21F1">
              <w:t>20</w:t>
            </w:r>
            <w:r w:rsidR="008D21F1" w:rsidRPr="008D21F1">
              <w:t xml:space="preserve"> </w:t>
            </w:r>
            <w:r w:rsidRPr="00875FE5">
              <w:rPr>
                <w:vertAlign w:val="superscript"/>
              </w:rPr>
              <w:t>0</w:t>
            </w:r>
            <w:r w:rsidRPr="008D21F1">
              <w:t>С,</w:t>
            </w:r>
            <w:r w:rsidR="008D21F1" w:rsidRPr="008D21F1">
              <w:t xml:space="preserve"> </w:t>
            </w:r>
            <w:r w:rsidRPr="008D21F1">
              <w:t>Р</w:t>
            </w:r>
            <w:r w:rsidRPr="00875FE5">
              <w:rPr>
                <w:vertAlign w:val="subscript"/>
              </w:rPr>
              <w:t>у</w:t>
            </w:r>
            <w:r w:rsidR="008D21F1" w:rsidRPr="008D21F1">
              <w:t xml:space="preserve"> </w:t>
            </w:r>
            <w:r w:rsidRPr="008D21F1">
              <w:t>=</w:t>
            </w:r>
            <w:r w:rsidR="008D21F1" w:rsidRPr="008D21F1">
              <w:t xml:space="preserve"> </w:t>
            </w:r>
            <w:r w:rsidRPr="008D21F1">
              <w:t>4,9</w:t>
            </w:r>
            <w:r w:rsidR="008D21F1" w:rsidRPr="008D21F1">
              <w:t xml:space="preserve"> </w:t>
            </w:r>
            <w:r w:rsidRPr="008D21F1">
              <w:t>МПа,</w:t>
            </w:r>
            <w:r w:rsidR="008D21F1" w:rsidRPr="008D21F1">
              <w:t xml:space="preserve"> </w:t>
            </w:r>
            <w:r w:rsidRPr="00875FE5">
              <w:rPr>
                <w:lang w:val="en-US"/>
              </w:rPr>
              <w:t>L</w:t>
            </w:r>
            <w:r w:rsidR="008D21F1" w:rsidRPr="008D21F1">
              <w:t xml:space="preserve"> </w:t>
            </w:r>
            <w:r w:rsidRPr="008D21F1">
              <w:t>=</w:t>
            </w:r>
            <w:r w:rsidR="008D21F1" w:rsidRPr="008D21F1">
              <w:t xml:space="preserve">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8D21F1">
                <w:t>2</w:t>
              </w:r>
              <w:r w:rsidR="008D21F1" w:rsidRPr="008D21F1">
                <w:t xml:space="preserve"> </w:t>
              </w:r>
              <w:r w:rsidRPr="008D21F1">
                <w:t>км</w:t>
              </w:r>
            </w:smartTag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0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4,9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285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282,22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0,2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4,9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285,08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282,22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0,4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4,9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285,17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282,22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0,6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4,9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285,25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282,21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0,8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4,9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285,33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282,21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1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4,9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285,41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282,21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1,2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4,89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285,49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282,21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1,4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4,89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285,57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</w:t>
            </w:r>
            <w:r w:rsidR="008D21F1" w:rsidRPr="00875FE5">
              <w:rPr>
                <w:bCs/>
              </w:rPr>
              <w:t>, 20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1,6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4,89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285,65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</w:t>
            </w:r>
            <w:r w:rsidR="008D21F1" w:rsidRPr="00875FE5">
              <w:rPr>
                <w:bCs/>
              </w:rPr>
              <w:t>, 20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1,8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4,89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285,73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</w:t>
            </w:r>
            <w:r w:rsidR="008D21F1" w:rsidRPr="00875FE5">
              <w:rPr>
                <w:bCs/>
              </w:rPr>
              <w:t>, 19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4,88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285,8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</w:t>
            </w:r>
            <w:r w:rsidR="008D21F1" w:rsidRPr="00875FE5">
              <w:rPr>
                <w:bCs/>
              </w:rPr>
              <w:t>, 19</w:t>
            </w:r>
          </w:p>
        </w:tc>
      </w:tr>
      <w:tr w:rsidR="00A7644F" w:rsidRPr="008D21F1" w:rsidTr="00875FE5">
        <w:trPr>
          <w:jc w:val="center"/>
        </w:trPr>
        <w:tc>
          <w:tcPr>
            <w:tcW w:w="9092" w:type="dxa"/>
            <w:gridSpan w:val="4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lang w:val="en-US"/>
              </w:rPr>
              <w:t>Q</w:t>
            </w:r>
            <w:r w:rsidR="008D21F1" w:rsidRPr="008D21F1">
              <w:t xml:space="preserve"> </w:t>
            </w:r>
            <w:r w:rsidRPr="008D21F1">
              <w:t>=</w:t>
            </w:r>
            <w:r w:rsidR="008D21F1" w:rsidRPr="008D21F1">
              <w:t xml:space="preserve"> </w:t>
            </w:r>
            <w:r w:rsidRPr="008D21F1">
              <w:t>5,71</w:t>
            </w:r>
            <w:r w:rsidR="008D21F1" w:rsidRPr="008D21F1">
              <w:t xml:space="preserve"> </w:t>
            </w:r>
            <w:r w:rsidRPr="008D21F1">
              <w:t>млн</w:t>
            </w:r>
            <w:r w:rsidR="008D21F1" w:rsidRPr="008D21F1">
              <w:t xml:space="preserve">. </w:t>
            </w:r>
            <w:r w:rsidRPr="008D21F1">
              <w:t>м</w:t>
            </w:r>
            <w:r w:rsidRPr="00875FE5">
              <w:rPr>
                <w:vertAlign w:val="superscript"/>
              </w:rPr>
              <w:t>3</w:t>
            </w:r>
            <w:r w:rsidR="008D21F1" w:rsidRPr="008D21F1">
              <w:t xml:space="preserve"> </w:t>
            </w:r>
            <w:r w:rsidRPr="008D21F1">
              <w:t>сут</w:t>
            </w:r>
            <w:r w:rsidR="008D21F1" w:rsidRPr="008D21F1">
              <w:t xml:space="preserve">., </w:t>
            </w:r>
            <w:r w:rsidRPr="008D21F1">
              <w:t>Т</w:t>
            </w:r>
            <w:r w:rsidRPr="00875FE5">
              <w:rPr>
                <w:vertAlign w:val="subscript"/>
              </w:rPr>
              <w:t>ос</w:t>
            </w:r>
            <w:r w:rsidR="008D21F1" w:rsidRPr="008D21F1">
              <w:t xml:space="preserve"> </w:t>
            </w:r>
            <w:r w:rsidRPr="008D21F1">
              <w:t>=</w:t>
            </w:r>
            <w:r w:rsidR="008D21F1" w:rsidRPr="008D21F1">
              <w:t xml:space="preserve"> - </w:t>
            </w:r>
            <w:r w:rsidRPr="008D21F1">
              <w:t>35</w:t>
            </w:r>
            <w:r w:rsidR="008D21F1" w:rsidRPr="008D21F1">
              <w:t xml:space="preserve"> </w:t>
            </w:r>
            <w:r w:rsidRPr="00875FE5">
              <w:rPr>
                <w:vertAlign w:val="superscript"/>
              </w:rPr>
              <w:t>0</w:t>
            </w:r>
            <w:r w:rsidRPr="008D21F1">
              <w:t>С,</w:t>
            </w:r>
            <w:r w:rsidR="008D21F1" w:rsidRPr="008D21F1">
              <w:t xml:space="preserve"> </w:t>
            </w:r>
            <w:r w:rsidRPr="008D21F1">
              <w:t>Р</w:t>
            </w:r>
            <w:r w:rsidRPr="00875FE5">
              <w:rPr>
                <w:vertAlign w:val="subscript"/>
              </w:rPr>
              <w:t>у</w:t>
            </w:r>
            <w:r w:rsidR="008D21F1" w:rsidRPr="008D21F1">
              <w:t xml:space="preserve"> </w:t>
            </w:r>
            <w:r w:rsidRPr="008D21F1">
              <w:t>=</w:t>
            </w:r>
            <w:r w:rsidR="008D21F1" w:rsidRPr="008D21F1">
              <w:t xml:space="preserve"> </w:t>
            </w:r>
            <w:r w:rsidRPr="008D21F1">
              <w:t>4,9</w:t>
            </w:r>
            <w:r w:rsidR="008D21F1" w:rsidRPr="008D21F1">
              <w:t xml:space="preserve"> </w:t>
            </w:r>
            <w:r w:rsidRPr="008D21F1">
              <w:t>МПа,</w:t>
            </w:r>
            <w:r w:rsidR="008D21F1" w:rsidRPr="008D21F1">
              <w:t xml:space="preserve"> </w:t>
            </w:r>
            <w:r w:rsidRPr="00875FE5">
              <w:rPr>
                <w:lang w:val="en-US"/>
              </w:rPr>
              <w:t>L</w:t>
            </w:r>
            <w:r w:rsidR="008D21F1" w:rsidRPr="008D21F1">
              <w:t xml:space="preserve"> </w:t>
            </w:r>
            <w:r w:rsidRPr="008D21F1">
              <w:t>=</w:t>
            </w:r>
            <w:r w:rsidR="008D21F1" w:rsidRPr="008D21F1">
              <w:t xml:space="preserve">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8D21F1">
                <w:t>10</w:t>
              </w:r>
              <w:r w:rsidR="008D21F1" w:rsidRPr="008D21F1">
                <w:t xml:space="preserve"> </w:t>
              </w:r>
              <w:r w:rsidRPr="008D21F1">
                <w:t>км</w:t>
              </w:r>
            </w:smartTag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0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4,9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285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282,22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1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4,9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283,63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282,21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4,89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282,29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</w:t>
            </w:r>
            <w:r w:rsidR="008D21F1" w:rsidRPr="00875FE5">
              <w:rPr>
                <w:bCs/>
              </w:rPr>
              <w:t>, 19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3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4,87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280,99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282,16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4,85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279,73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282,12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5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4,82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278,5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282,06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6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4,78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277,3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281,99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7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4,73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276,14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281,91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8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4,68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275,01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281,82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9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4,62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273,91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281,7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10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4,56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272,84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281,58</w:t>
            </w:r>
          </w:p>
        </w:tc>
      </w:tr>
      <w:tr w:rsidR="00A7644F" w:rsidRPr="008D21F1" w:rsidTr="00875FE5">
        <w:trPr>
          <w:jc w:val="center"/>
        </w:trPr>
        <w:tc>
          <w:tcPr>
            <w:tcW w:w="9092" w:type="dxa"/>
            <w:gridSpan w:val="4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lang w:val="en-US"/>
              </w:rPr>
              <w:t>Q</w:t>
            </w:r>
            <w:r w:rsidR="008D21F1" w:rsidRPr="008D21F1">
              <w:t xml:space="preserve"> </w:t>
            </w:r>
            <w:r w:rsidRPr="008D21F1">
              <w:t>=</w:t>
            </w:r>
            <w:r w:rsidR="008D21F1" w:rsidRPr="008D21F1">
              <w:t xml:space="preserve"> </w:t>
            </w:r>
            <w:r w:rsidRPr="008D21F1">
              <w:t>5,71</w:t>
            </w:r>
            <w:r w:rsidR="008D21F1" w:rsidRPr="008D21F1">
              <w:t xml:space="preserve"> </w:t>
            </w:r>
            <w:r w:rsidRPr="008D21F1">
              <w:t>млн</w:t>
            </w:r>
            <w:r w:rsidR="008D21F1" w:rsidRPr="008D21F1">
              <w:t xml:space="preserve">. </w:t>
            </w:r>
            <w:r w:rsidRPr="008D21F1">
              <w:t>м</w:t>
            </w:r>
            <w:r w:rsidRPr="00875FE5">
              <w:rPr>
                <w:vertAlign w:val="superscript"/>
              </w:rPr>
              <w:t>3</w:t>
            </w:r>
            <w:r w:rsidR="008D21F1" w:rsidRPr="008D21F1">
              <w:t xml:space="preserve"> </w:t>
            </w:r>
            <w:r w:rsidRPr="008D21F1">
              <w:t>сут</w:t>
            </w:r>
            <w:r w:rsidR="008D21F1" w:rsidRPr="008D21F1">
              <w:t xml:space="preserve">., </w:t>
            </w:r>
            <w:r w:rsidRPr="008D21F1">
              <w:t>Т</w:t>
            </w:r>
            <w:r w:rsidRPr="00875FE5">
              <w:rPr>
                <w:vertAlign w:val="subscript"/>
              </w:rPr>
              <w:t>ос</w:t>
            </w:r>
            <w:r w:rsidR="008D21F1" w:rsidRPr="008D21F1">
              <w:t xml:space="preserve"> </w:t>
            </w:r>
            <w:r w:rsidRPr="008D21F1">
              <w:t>=</w:t>
            </w:r>
            <w:r w:rsidR="008D21F1" w:rsidRPr="008D21F1">
              <w:t xml:space="preserve"> </w:t>
            </w:r>
            <w:r w:rsidRPr="008D21F1">
              <w:t>0</w:t>
            </w:r>
            <w:r w:rsidR="008D21F1" w:rsidRPr="008D21F1">
              <w:t xml:space="preserve"> </w:t>
            </w:r>
            <w:r w:rsidRPr="00875FE5">
              <w:rPr>
                <w:vertAlign w:val="superscript"/>
              </w:rPr>
              <w:t>0</w:t>
            </w:r>
            <w:r w:rsidRPr="008D21F1">
              <w:t>С,</w:t>
            </w:r>
            <w:r w:rsidR="008D21F1" w:rsidRPr="008D21F1">
              <w:t xml:space="preserve"> </w:t>
            </w:r>
            <w:r w:rsidRPr="008D21F1">
              <w:t>Р</w:t>
            </w:r>
            <w:r w:rsidRPr="00875FE5">
              <w:rPr>
                <w:vertAlign w:val="subscript"/>
              </w:rPr>
              <w:t>у</w:t>
            </w:r>
            <w:r w:rsidR="008D21F1" w:rsidRPr="008D21F1">
              <w:t xml:space="preserve"> </w:t>
            </w:r>
            <w:r w:rsidRPr="008D21F1">
              <w:t>=</w:t>
            </w:r>
            <w:r w:rsidR="008D21F1" w:rsidRPr="008D21F1">
              <w:t xml:space="preserve"> </w:t>
            </w:r>
            <w:r w:rsidRPr="008D21F1">
              <w:t>4,9</w:t>
            </w:r>
            <w:r w:rsidR="008D21F1" w:rsidRPr="008D21F1">
              <w:t xml:space="preserve"> </w:t>
            </w:r>
            <w:r w:rsidRPr="008D21F1">
              <w:t>МПа,</w:t>
            </w:r>
            <w:r w:rsidR="008D21F1" w:rsidRPr="008D21F1">
              <w:t xml:space="preserve"> </w:t>
            </w:r>
            <w:r w:rsidRPr="00875FE5">
              <w:rPr>
                <w:lang w:val="en-US"/>
              </w:rPr>
              <w:t>L</w:t>
            </w:r>
            <w:r w:rsidR="008D21F1" w:rsidRPr="008D21F1">
              <w:t xml:space="preserve"> </w:t>
            </w:r>
            <w:r w:rsidRPr="008D21F1">
              <w:t>=</w:t>
            </w:r>
            <w:r w:rsidR="008D21F1" w:rsidRPr="008D21F1">
              <w:t xml:space="preserve">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8D21F1">
                <w:t>10</w:t>
              </w:r>
              <w:r w:rsidR="008D21F1" w:rsidRPr="008D21F1">
                <w:t xml:space="preserve"> </w:t>
              </w:r>
              <w:r w:rsidRPr="008D21F1">
                <w:t>км</w:t>
              </w:r>
            </w:smartTag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0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4,9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285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282,22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1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4,9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284,59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282,21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4,89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284</w:t>
            </w:r>
            <w:r w:rsidR="008D21F1" w:rsidRPr="00875FE5">
              <w:rPr>
                <w:bCs/>
              </w:rPr>
              <w:t>, 19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</w:t>
            </w:r>
            <w:r w:rsidR="008D21F1" w:rsidRPr="00875FE5">
              <w:rPr>
                <w:bCs/>
              </w:rPr>
              <w:t>, 19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3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4,87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283,79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282,16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4,85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283,41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282,12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5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4,82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283,04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282,06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6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4,78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282,68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281,99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7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4,73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282,33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281,91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8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4,68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281,99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281,81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9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4,62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281,65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281,7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10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4,55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281,33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281,56</w:t>
            </w:r>
          </w:p>
        </w:tc>
      </w:tr>
      <w:tr w:rsidR="00A7644F" w:rsidRPr="008D21F1" w:rsidTr="00875FE5">
        <w:trPr>
          <w:jc w:val="center"/>
        </w:trPr>
        <w:tc>
          <w:tcPr>
            <w:tcW w:w="9092" w:type="dxa"/>
            <w:gridSpan w:val="4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lang w:val="en-US"/>
              </w:rPr>
              <w:t>Q</w:t>
            </w:r>
            <w:r w:rsidR="008D21F1" w:rsidRPr="008D21F1">
              <w:t xml:space="preserve"> </w:t>
            </w:r>
            <w:r w:rsidRPr="008D21F1">
              <w:t>=</w:t>
            </w:r>
            <w:r w:rsidR="008D21F1" w:rsidRPr="008D21F1">
              <w:t xml:space="preserve"> </w:t>
            </w:r>
            <w:r w:rsidRPr="008D21F1">
              <w:t>5,71</w:t>
            </w:r>
            <w:r w:rsidR="008D21F1" w:rsidRPr="008D21F1">
              <w:t xml:space="preserve"> </w:t>
            </w:r>
            <w:r w:rsidRPr="008D21F1">
              <w:t>млн</w:t>
            </w:r>
            <w:r w:rsidR="008D21F1" w:rsidRPr="008D21F1">
              <w:t xml:space="preserve">. </w:t>
            </w:r>
            <w:r w:rsidRPr="008D21F1">
              <w:t>м</w:t>
            </w:r>
            <w:r w:rsidRPr="00875FE5">
              <w:rPr>
                <w:vertAlign w:val="superscript"/>
              </w:rPr>
              <w:t>3</w:t>
            </w:r>
            <w:r w:rsidR="008D21F1" w:rsidRPr="008D21F1">
              <w:t xml:space="preserve"> </w:t>
            </w:r>
            <w:r w:rsidRPr="008D21F1">
              <w:t>сут</w:t>
            </w:r>
            <w:r w:rsidR="008D21F1" w:rsidRPr="008D21F1">
              <w:t xml:space="preserve">., </w:t>
            </w:r>
            <w:r w:rsidRPr="008D21F1">
              <w:t>Т</w:t>
            </w:r>
            <w:r w:rsidRPr="00875FE5">
              <w:rPr>
                <w:vertAlign w:val="subscript"/>
              </w:rPr>
              <w:t>ос</w:t>
            </w:r>
            <w:r w:rsidR="008D21F1" w:rsidRPr="008D21F1">
              <w:t xml:space="preserve"> </w:t>
            </w:r>
            <w:r w:rsidRPr="008D21F1">
              <w:t>=</w:t>
            </w:r>
            <w:r w:rsidR="008D21F1" w:rsidRPr="008D21F1">
              <w:t xml:space="preserve"> </w:t>
            </w:r>
            <w:r w:rsidRPr="008D21F1">
              <w:t>+</w:t>
            </w:r>
            <w:r w:rsidR="008D21F1" w:rsidRPr="008D21F1">
              <w:t xml:space="preserve"> </w:t>
            </w:r>
            <w:r w:rsidRPr="008D21F1">
              <w:t>20</w:t>
            </w:r>
            <w:r w:rsidR="008D21F1" w:rsidRPr="008D21F1">
              <w:t xml:space="preserve"> </w:t>
            </w:r>
            <w:r w:rsidRPr="00875FE5">
              <w:rPr>
                <w:vertAlign w:val="superscript"/>
              </w:rPr>
              <w:t>0</w:t>
            </w:r>
            <w:r w:rsidRPr="008D21F1">
              <w:t>С,</w:t>
            </w:r>
            <w:r w:rsidR="008D21F1" w:rsidRPr="008D21F1">
              <w:t xml:space="preserve"> </w:t>
            </w:r>
            <w:r w:rsidRPr="008D21F1">
              <w:t>Р</w:t>
            </w:r>
            <w:r w:rsidRPr="00875FE5">
              <w:rPr>
                <w:vertAlign w:val="subscript"/>
              </w:rPr>
              <w:t>у</w:t>
            </w:r>
            <w:r w:rsidR="008D21F1" w:rsidRPr="008D21F1">
              <w:t xml:space="preserve"> </w:t>
            </w:r>
            <w:r w:rsidRPr="008D21F1">
              <w:t>=</w:t>
            </w:r>
            <w:r w:rsidR="008D21F1" w:rsidRPr="008D21F1">
              <w:t xml:space="preserve"> </w:t>
            </w:r>
            <w:r w:rsidRPr="008D21F1">
              <w:t>4,9</w:t>
            </w:r>
            <w:r w:rsidR="008D21F1" w:rsidRPr="008D21F1">
              <w:t xml:space="preserve"> </w:t>
            </w:r>
            <w:r w:rsidRPr="008D21F1">
              <w:t>МПа,</w:t>
            </w:r>
            <w:r w:rsidR="008D21F1" w:rsidRPr="008D21F1">
              <w:t xml:space="preserve"> </w:t>
            </w:r>
            <w:r w:rsidRPr="00875FE5">
              <w:rPr>
                <w:lang w:val="en-US"/>
              </w:rPr>
              <w:t>L</w:t>
            </w:r>
            <w:r w:rsidR="008D21F1" w:rsidRPr="008D21F1">
              <w:t xml:space="preserve"> </w:t>
            </w:r>
            <w:r w:rsidRPr="008D21F1">
              <w:t>=</w:t>
            </w:r>
            <w:r w:rsidR="008D21F1" w:rsidRPr="008D21F1">
              <w:t xml:space="preserve">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8D21F1">
                <w:t>10</w:t>
              </w:r>
              <w:r w:rsidR="008D21F1" w:rsidRPr="008D21F1">
                <w:t xml:space="preserve"> </w:t>
              </w:r>
              <w:r w:rsidRPr="008D21F1">
                <w:t>км</w:t>
              </w:r>
            </w:smartTag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0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4,9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285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282,22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1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4,9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285,14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282,21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4,89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285,27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</w:t>
            </w:r>
            <w:r w:rsidR="008D21F1" w:rsidRPr="00875FE5">
              <w:rPr>
                <w:bCs/>
              </w:rPr>
              <w:t>, 19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3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4,87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285,4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282,16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4,85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285,52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282,12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5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4,81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285,64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282,06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6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4,78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285,75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281,99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7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4,73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285,87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281,91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8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4,68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285,97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281,81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9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4,62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286,08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281,69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10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4,55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286,18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281,56</w:t>
            </w:r>
          </w:p>
        </w:tc>
      </w:tr>
      <w:tr w:rsidR="00A7644F" w:rsidRPr="008D21F1" w:rsidTr="00875FE5">
        <w:trPr>
          <w:jc w:val="center"/>
        </w:trPr>
        <w:tc>
          <w:tcPr>
            <w:tcW w:w="9092" w:type="dxa"/>
            <w:gridSpan w:val="4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lang w:val="en-US"/>
              </w:rPr>
              <w:t>Q</w:t>
            </w:r>
            <w:r w:rsidR="008D21F1" w:rsidRPr="008D21F1">
              <w:t xml:space="preserve"> </w:t>
            </w:r>
            <w:r w:rsidRPr="008D21F1">
              <w:t>=</w:t>
            </w:r>
            <w:r w:rsidR="008D21F1" w:rsidRPr="008D21F1">
              <w:t xml:space="preserve"> </w:t>
            </w:r>
            <w:r w:rsidRPr="008D21F1">
              <w:t>2,85</w:t>
            </w:r>
            <w:r w:rsidR="008D21F1" w:rsidRPr="008D21F1">
              <w:t xml:space="preserve"> </w:t>
            </w:r>
            <w:r w:rsidRPr="008D21F1">
              <w:t>млн</w:t>
            </w:r>
            <w:r w:rsidR="008D21F1" w:rsidRPr="008D21F1">
              <w:t xml:space="preserve">. </w:t>
            </w:r>
            <w:r w:rsidRPr="008D21F1">
              <w:t>м</w:t>
            </w:r>
            <w:r w:rsidRPr="00875FE5">
              <w:rPr>
                <w:vertAlign w:val="superscript"/>
              </w:rPr>
              <w:t>3</w:t>
            </w:r>
            <w:r w:rsidR="008D21F1" w:rsidRPr="008D21F1">
              <w:t xml:space="preserve"> </w:t>
            </w:r>
            <w:r w:rsidRPr="008D21F1">
              <w:t>сут</w:t>
            </w:r>
            <w:r w:rsidR="008D21F1" w:rsidRPr="008D21F1">
              <w:t xml:space="preserve">., </w:t>
            </w:r>
            <w:r w:rsidRPr="008D21F1">
              <w:t>Т</w:t>
            </w:r>
            <w:r w:rsidRPr="00875FE5">
              <w:rPr>
                <w:vertAlign w:val="subscript"/>
              </w:rPr>
              <w:t>ос</w:t>
            </w:r>
            <w:r w:rsidR="008D21F1" w:rsidRPr="008D21F1">
              <w:t xml:space="preserve"> </w:t>
            </w:r>
            <w:r w:rsidRPr="008D21F1">
              <w:t>=</w:t>
            </w:r>
            <w:r w:rsidR="008D21F1" w:rsidRPr="008D21F1">
              <w:t xml:space="preserve"> - </w:t>
            </w:r>
            <w:r w:rsidRPr="008D21F1">
              <w:t>35</w:t>
            </w:r>
            <w:r w:rsidR="008D21F1" w:rsidRPr="008D21F1">
              <w:t xml:space="preserve"> </w:t>
            </w:r>
            <w:r w:rsidRPr="00875FE5">
              <w:rPr>
                <w:vertAlign w:val="superscript"/>
              </w:rPr>
              <w:t>0</w:t>
            </w:r>
            <w:r w:rsidRPr="008D21F1">
              <w:t>С,</w:t>
            </w:r>
            <w:r w:rsidR="008D21F1" w:rsidRPr="008D21F1">
              <w:t xml:space="preserve"> </w:t>
            </w:r>
            <w:r w:rsidRPr="008D21F1">
              <w:t>Р</w:t>
            </w:r>
            <w:r w:rsidRPr="00875FE5">
              <w:rPr>
                <w:vertAlign w:val="subscript"/>
              </w:rPr>
              <w:t>у</w:t>
            </w:r>
            <w:r w:rsidR="008D21F1" w:rsidRPr="008D21F1">
              <w:t xml:space="preserve"> </w:t>
            </w:r>
            <w:r w:rsidRPr="008D21F1">
              <w:t>=</w:t>
            </w:r>
            <w:r w:rsidR="008D21F1" w:rsidRPr="008D21F1">
              <w:t xml:space="preserve"> </w:t>
            </w:r>
            <w:r w:rsidRPr="008D21F1">
              <w:t>4,9</w:t>
            </w:r>
            <w:r w:rsidR="008D21F1" w:rsidRPr="008D21F1">
              <w:t xml:space="preserve"> </w:t>
            </w:r>
            <w:r w:rsidRPr="008D21F1">
              <w:t>МПа,</w:t>
            </w:r>
            <w:r w:rsidR="008D21F1" w:rsidRPr="008D21F1">
              <w:t xml:space="preserve"> </w:t>
            </w:r>
            <w:r w:rsidRPr="00875FE5">
              <w:rPr>
                <w:lang w:val="en-US"/>
              </w:rPr>
              <w:t>L</w:t>
            </w:r>
            <w:r w:rsidR="008D21F1" w:rsidRPr="008D21F1">
              <w:t xml:space="preserve"> </w:t>
            </w:r>
            <w:r w:rsidRPr="008D21F1">
              <w:t>=</w:t>
            </w:r>
            <w:r w:rsidR="008D21F1" w:rsidRPr="008D21F1">
              <w:t xml:space="preserve">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8D21F1">
                <w:t>10</w:t>
              </w:r>
              <w:r w:rsidR="008D21F1" w:rsidRPr="008D21F1">
                <w:t xml:space="preserve"> </w:t>
              </w:r>
              <w:r w:rsidRPr="008D21F1">
                <w:t>км</w:t>
              </w:r>
            </w:smartTag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0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4,9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285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282,22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1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4,9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282,43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282,21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4,9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280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282,21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3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4,89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277,7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282,2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4,89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275,53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</w:t>
            </w:r>
            <w:r w:rsidR="008D21F1" w:rsidRPr="00875FE5">
              <w:rPr>
                <w:bCs/>
              </w:rPr>
              <w:t>, 19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5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4,88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273,47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282,18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6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4,87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271,53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282,16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7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4,86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269,69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282,14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8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4,85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267,95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282,12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9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4,83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266,31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282,1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10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4,82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264,75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282,07</w:t>
            </w:r>
          </w:p>
        </w:tc>
      </w:tr>
      <w:tr w:rsidR="00A7644F" w:rsidRPr="008D21F1" w:rsidTr="00875FE5">
        <w:trPr>
          <w:jc w:val="center"/>
        </w:trPr>
        <w:tc>
          <w:tcPr>
            <w:tcW w:w="9092" w:type="dxa"/>
            <w:gridSpan w:val="4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lang w:val="en-US"/>
              </w:rPr>
              <w:t>Q</w:t>
            </w:r>
            <w:r w:rsidR="008D21F1" w:rsidRPr="008D21F1">
              <w:t xml:space="preserve"> </w:t>
            </w:r>
            <w:r w:rsidRPr="008D21F1">
              <w:t>=</w:t>
            </w:r>
            <w:r w:rsidR="008D21F1" w:rsidRPr="008D21F1">
              <w:t xml:space="preserve"> </w:t>
            </w:r>
            <w:r w:rsidRPr="008D21F1">
              <w:t>2,85</w:t>
            </w:r>
            <w:r w:rsidR="008D21F1" w:rsidRPr="008D21F1">
              <w:t xml:space="preserve"> </w:t>
            </w:r>
            <w:r w:rsidRPr="008D21F1">
              <w:t>млн</w:t>
            </w:r>
            <w:r w:rsidR="008D21F1" w:rsidRPr="008D21F1">
              <w:t xml:space="preserve">. </w:t>
            </w:r>
            <w:r w:rsidRPr="008D21F1">
              <w:t>м</w:t>
            </w:r>
            <w:r w:rsidRPr="00875FE5">
              <w:rPr>
                <w:vertAlign w:val="superscript"/>
              </w:rPr>
              <w:t>3</w:t>
            </w:r>
            <w:r w:rsidR="008D21F1" w:rsidRPr="008D21F1">
              <w:t xml:space="preserve"> </w:t>
            </w:r>
            <w:r w:rsidRPr="008D21F1">
              <w:t>сут</w:t>
            </w:r>
            <w:r w:rsidR="008D21F1" w:rsidRPr="008D21F1">
              <w:t xml:space="preserve">., </w:t>
            </w:r>
            <w:r w:rsidRPr="008D21F1">
              <w:t>Т</w:t>
            </w:r>
            <w:r w:rsidRPr="00875FE5">
              <w:rPr>
                <w:vertAlign w:val="subscript"/>
              </w:rPr>
              <w:t>ос</w:t>
            </w:r>
            <w:r w:rsidR="008D21F1" w:rsidRPr="008D21F1">
              <w:t xml:space="preserve"> </w:t>
            </w:r>
            <w:r w:rsidRPr="008D21F1">
              <w:t>=</w:t>
            </w:r>
            <w:r w:rsidR="008D21F1" w:rsidRPr="008D21F1">
              <w:t xml:space="preserve"> </w:t>
            </w:r>
            <w:r w:rsidRPr="008D21F1">
              <w:t>0</w:t>
            </w:r>
            <w:r w:rsidR="008D21F1" w:rsidRPr="008D21F1">
              <w:t xml:space="preserve"> </w:t>
            </w:r>
            <w:r w:rsidRPr="00875FE5">
              <w:rPr>
                <w:vertAlign w:val="superscript"/>
              </w:rPr>
              <w:t>0</w:t>
            </w:r>
            <w:r w:rsidRPr="008D21F1">
              <w:t>С,</w:t>
            </w:r>
            <w:r w:rsidR="008D21F1" w:rsidRPr="008D21F1">
              <w:t xml:space="preserve"> </w:t>
            </w:r>
            <w:r w:rsidRPr="008D21F1">
              <w:t>Р</w:t>
            </w:r>
            <w:r w:rsidRPr="00875FE5">
              <w:rPr>
                <w:vertAlign w:val="subscript"/>
              </w:rPr>
              <w:t>у</w:t>
            </w:r>
            <w:r w:rsidR="008D21F1" w:rsidRPr="008D21F1">
              <w:t xml:space="preserve"> </w:t>
            </w:r>
            <w:r w:rsidRPr="008D21F1">
              <w:t>=</w:t>
            </w:r>
            <w:r w:rsidR="008D21F1" w:rsidRPr="008D21F1">
              <w:t xml:space="preserve"> </w:t>
            </w:r>
            <w:r w:rsidRPr="008D21F1">
              <w:t>4,9</w:t>
            </w:r>
            <w:r w:rsidR="008D21F1" w:rsidRPr="008D21F1">
              <w:t xml:space="preserve"> </w:t>
            </w:r>
            <w:r w:rsidRPr="008D21F1">
              <w:t>МПа,</w:t>
            </w:r>
            <w:r w:rsidR="008D21F1" w:rsidRPr="008D21F1">
              <w:t xml:space="preserve"> </w:t>
            </w:r>
            <w:r w:rsidRPr="00875FE5">
              <w:rPr>
                <w:lang w:val="en-US"/>
              </w:rPr>
              <w:t>L</w:t>
            </w:r>
            <w:r w:rsidR="008D21F1" w:rsidRPr="008D21F1">
              <w:t xml:space="preserve"> </w:t>
            </w:r>
            <w:r w:rsidRPr="008D21F1">
              <w:t>=</w:t>
            </w:r>
            <w:r w:rsidR="008D21F1" w:rsidRPr="008D21F1">
              <w:t xml:space="preserve">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8D21F1">
                <w:t>10</w:t>
              </w:r>
              <w:r w:rsidR="008D21F1" w:rsidRPr="008D21F1">
                <w:t xml:space="preserve"> </w:t>
              </w:r>
              <w:r w:rsidRPr="008D21F1">
                <w:t>км</w:t>
              </w:r>
            </w:smartTag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0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4,9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285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282,22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1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4,9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284,33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282,21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4,9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283,69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282,21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3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4,89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283,09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282,2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4,89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282,53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</w:t>
            </w:r>
            <w:r w:rsidR="008D21F1" w:rsidRPr="00875FE5">
              <w:rPr>
                <w:bCs/>
              </w:rPr>
              <w:t>, 19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5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4,88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281,99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282,18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6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4,87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281,48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282,16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7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4,86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281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282,14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8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4,85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280,55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282,12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9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4,83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280,12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282,09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10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4,82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279,71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282,06</w:t>
            </w:r>
          </w:p>
        </w:tc>
      </w:tr>
      <w:tr w:rsidR="00A7644F" w:rsidRPr="008D21F1" w:rsidTr="00875FE5">
        <w:trPr>
          <w:jc w:val="center"/>
        </w:trPr>
        <w:tc>
          <w:tcPr>
            <w:tcW w:w="9092" w:type="dxa"/>
            <w:gridSpan w:val="4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lang w:val="en-US"/>
              </w:rPr>
              <w:t>Q</w:t>
            </w:r>
            <w:r w:rsidR="008D21F1" w:rsidRPr="008D21F1">
              <w:t xml:space="preserve"> </w:t>
            </w:r>
            <w:r w:rsidRPr="008D21F1">
              <w:t>=</w:t>
            </w:r>
            <w:r w:rsidR="008D21F1" w:rsidRPr="008D21F1">
              <w:t xml:space="preserve"> </w:t>
            </w:r>
            <w:r w:rsidRPr="008D21F1">
              <w:t>2,85</w:t>
            </w:r>
            <w:r w:rsidR="008D21F1" w:rsidRPr="008D21F1">
              <w:t xml:space="preserve"> </w:t>
            </w:r>
            <w:r w:rsidRPr="008D21F1">
              <w:t>млн</w:t>
            </w:r>
            <w:r w:rsidR="008D21F1" w:rsidRPr="008D21F1">
              <w:t xml:space="preserve">. </w:t>
            </w:r>
            <w:r w:rsidRPr="008D21F1">
              <w:t>м</w:t>
            </w:r>
            <w:r w:rsidRPr="00875FE5">
              <w:rPr>
                <w:vertAlign w:val="superscript"/>
              </w:rPr>
              <w:t>3</w:t>
            </w:r>
            <w:r w:rsidR="008D21F1" w:rsidRPr="008D21F1">
              <w:t xml:space="preserve"> </w:t>
            </w:r>
            <w:r w:rsidRPr="008D21F1">
              <w:t>сут</w:t>
            </w:r>
            <w:r w:rsidR="008D21F1" w:rsidRPr="008D21F1">
              <w:t xml:space="preserve">., </w:t>
            </w:r>
            <w:r w:rsidRPr="008D21F1">
              <w:t>Т</w:t>
            </w:r>
            <w:r w:rsidRPr="00875FE5">
              <w:rPr>
                <w:vertAlign w:val="subscript"/>
              </w:rPr>
              <w:t>ос</w:t>
            </w:r>
            <w:r w:rsidR="008D21F1" w:rsidRPr="008D21F1">
              <w:t xml:space="preserve"> </w:t>
            </w:r>
            <w:r w:rsidRPr="008D21F1">
              <w:t>=</w:t>
            </w:r>
            <w:r w:rsidR="008D21F1" w:rsidRPr="008D21F1">
              <w:t xml:space="preserve"> </w:t>
            </w:r>
            <w:r w:rsidRPr="008D21F1">
              <w:t>+</w:t>
            </w:r>
            <w:r w:rsidR="008D21F1" w:rsidRPr="008D21F1">
              <w:t xml:space="preserve"> </w:t>
            </w:r>
            <w:r w:rsidRPr="008D21F1">
              <w:t>20</w:t>
            </w:r>
            <w:r w:rsidR="008D21F1" w:rsidRPr="008D21F1">
              <w:t xml:space="preserve"> </w:t>
            </w:r>
            <w:r w:rsidRPr="00875FE5">
              <w:rPr>
                <w:vertAlign w:val="superscript"/>
              </w:rPr>
              <w:t>0</w:t>
            </w:r>
            <w:r w:rsidRPr="008D21F1">
              <w:t>С,</w:t>
            </w:r>
            <w:r w:rsidR="008D21F1" w:rsidRPr="008D21F1">
              <w:t xml:space="preserve"> </w:t>
            </w:r>
            <w:r w:rsidRPr="008D21F1">
              <w:t>Р</w:t>
            </w:r>
            <w:r w:rsidRPr="00875FE5">
              <w:rPr>
                <w:vertAlign w:val="subscript"/>
              </w:rPr>
              <w:t>у</w:t>
            </w:r>
            <w:r w:rsidR="008D21F1" w:rsidRPr="008D21F1">
              <w:t xml:space="preserve"> </w:t>
            </w:r>
            <w:r w:rsidRPr="008D21F1">
              <w:t>=</w:t>
            </w:r>
            <w:r w:rsidR="008D21F1" w:rsidRPr="008D21F1">
              <w:t xml:space="preserve"> </w:t>
            </w:r>
            <w:r w:rsidRPr="008D21F1">
              <w:t>4,9</w:t>
            </w:r>
            <w:r w:rsidR="008D21F1" w:rsidRPr="008D21F1">
              <w:t xml:space="preserve"> </w:t>
            </w:r>
            <w:r w:rsidRPr="008D21F1">
              <w:t>МПа,</w:t>
            </w:r>
            <w:r w:rsidR="008D21F1" w:rsidRPr="008D21F1">
              <w:t xml:space="preserve"> </w:t>
            </w:r>
            <w:r w:rsidRPr="00875FE5">
              <w:rPr>
                <w:lang w:val="en-US"/>
              </w:rPr>
              <w:t>L</w:t>
            </w:r>
            <w:r w:rsidR="008D21F1" w:rsidRPr="008D21F1">
              <w:t xml:space="preserve"> </w:t>
            </w:r>
            <w:r w:rsidRPr="008D21F1">
              <w:t>=</w:t>
            </w:r>
            <w:r w:rsidR="008D21F1" w:rsidRPr="008D21F1">
              <w:t xml:space="preserve">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8D21F1">
                <w:t>10</w:t>
              </w:r>
              <w:r w:rsidR="008D21F1" w:rsidRPr="008D21F1">
                <w:t xml:space="preserve"> </w:t>
              </w:r>
              <w:r w:rsidRPr="008D21F1">
                <w:t>км</w:t>
              </w:r>
            </w:smartTag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0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4,9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285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282,22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1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4,9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285,41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282,21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4,9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285,8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282,21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3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4,89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286,17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282,2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4,89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286,52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</w:t>
            </w:r>
            <w:r w:rsidR="008D21F1" w:rsidRPr="00875FE5">
              <w:rPr>
                <w:bCs/>
              </w:rPr>
              <w:t>, 19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5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4,88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286,85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282,18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6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4,87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287,17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282,16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7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4,86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287,46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282,14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8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4,85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287,74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282,12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9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4,83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288,01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282,09</w:t>
            </w:r>
          </w:p>
        </w:tc>
      </w:tr>
      <w:tr w:rsidR="00A7644F" w:rsidRPr="008D21F1" w:rsidTr="00875FE5">
        <w:trPr>
          <w:jc w:val="center"/>
        </w:trPr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10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4,81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288,26</w:t>
            </w:r>
          </w:p>
        </w:tc>
        <w:tc>
          <w:tcPr>
            <w:tcW w:w="2273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bCs/>
              </w:rPr>
            </w:pPr>
            <w:r w:rsidRPr="00875FE5">
              <w:rPr>
                <w:bCs/>
              </w:rPr>
              <w:t>282,06</w:t>
            </w:r>
          </w:p>
        </w:tc>
      </w:tr>
    </w:tbl>
    <w:p w:rsidR="008D21F1" w:rsidRPr="008D21F1" w:rsidRDefault="008D21F1" w:rsidP="008D21F1">
      <w:pPr>
        <w:tabs>
          <w:tab w:val="left" w:pos="726"/>
        </w:tabs>
        <w:rPr>
          <w:b/>
        </w:rPr>
      </w:pPr>
    </w:p>
    <w:p w:rsidR="00A7644F" w:rsidRPr="008D21F1" w:rsidRDefault="00262F61" w:rsidP="008D21F1">
      <w:pPr>
        <w:tabs>
          <w:tab w:val="left" w:pos="726"/>
        </w:tabs>
      </w:pPr>
      <w:r>
        <w:rPr>
          <w:noProof/>
        </w:rPr>
        <w:pict>
          <v:shape id="Text Box 370" o:spid="_x0000_s1041" type="#_x0000_t202" style="position:absolute;left:0;text-align:left;margin-left:405.6pt;margin-top:402.8pt;width:23.4pt;height:15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" filled="f" stroked="f">
            <v:textbox inset="0,0,0,0">
              <w:txbxContent>
                <w:p w:rsidR="000C5688" w:rsidRDefault="000C5688">
                  <w: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71" o:spid="_x0000_s1040" type="#_x0000_t202" style="position:absolute;left:0;text-align:left;margin-left:397.8pt;margin-top:137.8pt;width:23.4pt;height:15.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" filled="f" stroked="f">
            <v:textbox inset="0,0,0,0">
              <w:txbxContent>
                <w:p w:rsidR="000C5688" w:rsidRDefault="000C5688">
                  <w:pPr>
                    <w:jc w:val="center"/>
                  </w:pPr>
                  <w: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72" o:spid="_x0000_s1039" type="#_x0000_t202" style="position:absolute;left:0;text-align:left;margin-left:405.6pt;margin-top:10.6pt;width:15.45pt;height:21.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" stroked="f">
            <v:textbox inset="0,0,0,0">
              <w:txbxContent>
                <w:p w:rsidR="000C5688" w:rsidRDefault="000C5688">
                  <w:pPr>
                    <w:pStyle w:val="a8"/>
                    <w:jc w:val="center"/>
                  </w:pPr>
                  <w: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73" o:spid="_x0000_s1038" type="#_x0000_t202" style="position:absolute;left:0;text-align:left;margin-left:300.3pt;margin-top:153.7pt;width:23.4pt;height:15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" filled="f" stroked="f">
            <v:textbox inset="0,0,0,0">
              <w:txbxContent>
                <w:p w:rsidR="000C5688" w:rsidRDefault="000C5688">
                  <w:pPr>
                    <w:jc w:val="center"/>
                  </w:pPr>
                  <w: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74" o:spid="_x0000_s1037" type="#_x0000_t202" style="position:absolute;left:0;text-align:left;margin-left:397.8pt;margin-top:63.6pt;width:23.4pt;height:15.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" stroked="f">
            <v:textbox inset="0,0,0,0">
              <w:txbxContent>
                <w:p w:rsidR="000C5688" w:rsidRDefault="000C5688">
                  <w:pPr>
                    <w:jc w:val="center"/>
                  </w:pPr>
                  <w: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Рисунок 63" o:spid="_x0000_i1091" type="#_x0000_t75" style="width:355.5pt;height:3in;visibility:visible;mso-wrap-style:square">
            <v:imagedata r:id="rId70" o:title=""/>
          </v:shape>
        </w:pict>
      </w:r>
    </w:p>
    <w:p w:rsidR="008D21F1" w:rsidRDefault="00A7644F" w:rsidP="008D21F1">
      <w:pPr>
        <w:pStyle w:val="a4"/>
        <w:tabs>
          <w:tab w:val="left" w:pos="726"/>
        </w:tabs>
      </w:pPr>
      <w:r w:rsidRPr="008D21F1">
        <w:t>Рисунок</w:t>
      </w:r>
      <w:r w:rsidR="008D21F1" w:rsidRPr="008D21F1">
        <w:t xml:space="preserve"> </w:t>
      </w:r>
      <w:r w:rsidRPr="008D21F1">
        <w:t>5</w:t>
      </w:r>
      <w:r w:rsidR="008D21F1">
        <w:t>.1</w:t>
      </w:r>
      <w:r w:rsidR="008D21F1" w:rsidRPr="008D21F1">
        <w:t xml:space="preserve"> - </w:t>
      </w:r>
      <w:r w:rsidRPr="008D21F1">
        <w:t>График</w:t>
      </w:r>
      <w:r w:rsidR="008D21F1" w:rsidRPr="008D21F1">
        <w:t xml:space="preserve"> </w:t>
      </w:r>
      <w:r w:rsidRPr="008D21F1">
        <w:t>зависимости</w:t>
      </w:r>
      <w:r w:rsidR="008D21F1" w:rsidRPr="008D21F1">
        <w:t xml:space="preserve"> </w:t>
      </w:r>
      <w:r w:rsidRPr="008D21F1">
        <w:t>температуры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от</w:t>
      </w:r>
      <w:r w:rsidR="008D21F1" w:rsidRPr="008D21F1">
        <w:t xml:space="preserve"> </w:t>
      </w:r>
      <w:r w:rsidRPr="008D21F1">
        <w:t>расстояния</w:t>
      </w:r>
      <w:r w:rsidR="00F5782E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rPr>
          <w:lang w:val="en-US"/>
        </w:rPr>
        <w:t>Q</w:t>
      </w:r>
      <w:r w:rsidR="008D21F1" w:rsidRPr="008D21F1">
        <w:t xml:space="preserve"> </w:t>
      </w:r>
      <w:r w:rsidRPr="008D21F1">
        <w:t>=</w:t>
      </w:r>
      <w:r w:rsidR="008D21F1" w:rsidRPr="008D21F1">
        <w:t xml:space="preserve"> </w:t>
      </w:r>
      <w:r w:rsidRPr="008D21F1">
        <w:t>5,71,</w:t>
      </w:r>
      <w:r w:rsidR="008D21F1" w:rsidRPr="008D21F1">
        <w:t xml:space="preserve"> </w:t>
      </w:r>
      <w:r w:rsidRPr="008D21F1">
        <w:rPr>
          <w:lang w:val="en-US"/>
        </w:rPr>
        <w:t>L</w:t>
      </w:r>
      <w:r w:rsidR="008D21F1" w:rsidRPr="008D21F1">
        <w:t xml:space="preserve"> </w:t>
      </w:r>
      <w:r w:rsidRPr="008D21F1">
        <w:t>=</w:t>
      </w:r>
      <w:r w:rsidR="008D21F1" w:rsidRPr="008D21F1">
        <w:t xml:space="preserve"> </w:t>
      </w:r>
      <w:smartTag w:uri="urn:schemas-microsoft-com:office:smarttags" w:element="metricconverter">
        <w:smartTagPr>
          <w:attr w:name="ProductID" w:val="2 км"/>
        </w:smartTagPr>
        <w:r w:rsidRPr="008D21F1">
          <w:t>2</w:t>
        </w:r>
        <w:r w:rsidR="008D21F1" w:rsidRPr="008D21F1">
          <w:t xml:space="preserve"> </w:t>
        </w:r>
        <w:r w:rsidRPr="008D21F1">
          <w:t>км</w:t>
        </w:r>
      </w:smartTag>
      <w:r w:rsidR="008D21F1" w:rsidRPr="008D21F1">
        <w:t>.</w:t>
      </w:r>
    </w:p>
    <w:p w:rsidR="00F5782E" w:rsidRPr="008D21F1" w:rsidRDefault="00F5782E" w:rsidP="008D21F1">
      <w:pPr>
        <w:pStyle w:val="a4"/>
        <w:tabs>
          <w:tab w:val="left" w:pos="726"/>
        </w:tabs>
      </w:pPr>
    </w:p>
    <w:p w:rsidR="008D21F1" w:rsidRPr="008D21F1" w:rsidRDefault="00A7644F" w:rsidP="008D21F1">
      <w:pPr>
        <w:tabs>
          <w:tab w:val="left" w:pos="726"/>
        </w:tabs>
      </w:pPr>
      <w:r w:rsidRPr="008D21F1">
        <w:t>1</w:t>
      </w:r>
      <w:r w:rsidR="008D21F1" w:rsidRPr="008D21F1">
        <w:t xml:space="preserve"> - </w:t>
      </w:r>
      <w:r w:rsidRPr="008D21F1">
        <w:t>Т</w:t>
      </w:r>
      <w:r w:rsidRPr="008D21F1">
        <w:rPr>
          <w:vertAlign w:val="subscript"/>
        </w:rPr>
        <w:t>ос</w:t>
      </w:r>
      <w:r w:rsidR="008D21F1" w:rsidRPr="008D21F1">
        <w:t xml:space="preserve"> </w:t>
      </w:r>
      <w:r w:rsidRPr="008D21F1">
        <w:t>=</w:t>
      </w:r>
      <w:r w:rsidR="008D21F1" w:rsidRPr="008D21F1">
        <w:t xml:space="preserve"> </w:t>
      </w:r>
      <w:r w:rsidRPr="008D21F1">
        <w:t>20</w:t>
      </w:r>
      <w:r w:rsidR="008D21F1" w:rsidRPr="008D21F1">
        <w:t xml:space="preserve"> </w:t>
      </w:r>
      <w:r w:rsidRPr="008D21F1">
        <w:rPr>
          <w:vertAlign w:val="superscript"/>
        </w:rPr>
        <w:t>0</w:t>
      </w:r>
      <w:r w:rsidRPr="008D21F1">
        <w:t>С</w:t>
      </w:r>
      <w:r w:rsidR="008D21F1" w:rsidRPr="008D21F1">
        <w:t xml:space="preserve">; </w:t>
      </w:r>
      <w:r w:rsidRPr="008D21F1">
        <w:t>2</w:t>
      </w:r>
      <w:r w:rsidR="008D21F1" w:rsidRPr="008D21F1">
        <w:t xml:space="preserve"> - </w:t>
      </w:r>
      <w:r w:rsidRPr="008D21F1">
        <w:t>Т</w:t>
      </w:r>
      <w:r w:rsidRPr="008D21F1">
        <w:rPr>
          <w:vertAlign w:val="subscript"/>
        </w:rPr>
        <w:t>ос</w:t>
      </w:r>
      <w:r w:rsidR="008D21F1" w:rsidRPr="008D21F1">
        <w:t xml:space="preserve"> </w:t>
      </w:r>
      <w:r w:rsidRPr="008D21F1">
        <w:t>=</w:t>
      </w:r>
      <w:r w:rsidR="008D21F1" w:rsidRPr="008D21F1">
        <w:t xml:space="preserve"> </w:t>
      </w:r>
      <w:r w:rsidRPr="008D21F1">
        <w:t>0</w:t>
      </w:r>
      <w:r w:rsidR="008D21F1" w:rsidRPr="008D21F1">
        <w:t xml:space="preserve"> </w:t>
      </w:r>
      <w:r w:rsidRPr="008D21F1">
        <w:rPr>
          <w:vertAlign w:val="superscript"/>
        </w:rPr>
        <w:t>0</w:t>
      </w:r>
      <w:r w:rsidRPr="008D21F1">
        <w:t>С</w:t>
      </w:r>
      <w:r w:rsidR="008D21F1" w:rsidRPr="008D21F1">
        <w:t xml:space="preserve">; </w:t>
      </w:r>
      <w:r w:rsidRPr="008D21F1">
        <w:t>3</w:t>
      </w:r>
      <w:r w:rsidR="008D21F1" w:rsidRPr="008D21F1">
        <w:t xml:space="preserve"> - </w:t>
      </w:r>
      <w:r w:rsidRPr="008D21F1">
        <w:t>Т</w:t>
      </w:r>
      <w:r w:rsidRPr="008D21F1">
        <w:rPr>
          <w:vertAlign w:val="subscript"/>
        </w:rPr>
        <w:t>ос</w:t>
      </w:r>
      <w:r w:rsidR="008D21F1" w:rsidRPr="008D21F1">
        <w:t xml:space="preserve"> </w:t>
      </w:r>
      <w:r w:rsidRPr="008D21F1">
        <w:t>=</w:t>
      </w:r>
      <w:r w:rsidR="008D21F1" w:rsidRPr="008D21F1">
        <w:t xml:space="preserve"> - </w:t>
      </w:r>
      <w:r w:rsidRPr="008D21F1">
        <w:t>35</w:t>
      </w:r>
      <w:r w:rsidR="008D21F1" w:rsidRPr="008D21F1">
        <w:t xml:space="preserve"> </w:t>
      </w:r>
      <w:r w:rsidRPr="008D21F1">
        <w:rPr>
          <w:vertAlign w:val="superscript"/>
        </w:rPr>
        <w:t>0</w:t>
      </w:r>
      <w:r w:rsidRPr="008D21F1">
        <w:t>С</w:t>
      </w:r>
      <w:r w:rsidR="008D21F1" w:rsidRPr="008D21F1">
        <w:t>;</w:t>
      </w:r>
    </w:p>
    <w:p w:rsidR="008D21F1" w:rsidRDefault="00A7644F" w:rsidP="008D21F1">
      <w:pPr>
        <w:tabs>
          <w:tab w:val="left" w:pos="726"/>
        </w:tabs>
      </w:pPr>
      <w:r w:rsidRPr="008D21F1">
        <w:t>4</w:t>
      </w:r>
      <w:r w:rsidR="008D21F1" w:rsidRPr="008D21F1">
        <w:t xml:space="preserve"> - </w:t>
      </w:r>
      <w:r w:rsidRPr="008D21F1">
        <w:t>кривая</w:t>
      </w:r>
      <w:r w:rsidR="008D21F1" w:rsidRPr="008D21F1">
        <w:t xml:space="preserve"> </w:t>
      </w:r>
      <w:r w:rsidRPr="008D21F1">
        <w:t>гидратообразования</w:t>
      </w:r>
    </w:p>
    <w:p w:rsidR="00F5782E" w:rsidRPr="008D21F1" w:rsidRDefault="00F5782E" w:rsidP="008D21F1">
      <w:pPr>
        <w:tabs>
          <w:tab w:val="left" w:pos="726"/>
        </w:tabs>
      </w:pPr>
    </w:p>
    <w:p w:rsidR="00A7644F" w:rsidRPr="008D21F1" w:rsidRDefault="00262F61" w:rsidP="008D21F1">
      <w:pPr>
        <w:tabs>
          <w:tab w:val="left" w:pos="726"/>
        </w:tabs>
      </w:pPr>
      <w:r>
        <w:rPr>
          <w:noProof/>
        </w:rPr>
        <w:pict>
          <v:shape id="Text Box 375" o:spid="_x0000_s1036" type="#_x0000_t202" style="position:absolute;left:0;text-align:left;margin-left:401.7pt;margin-top:114.55pt;width:23.4pt;height:15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Hj6tAIAALQ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" filled="f" stroked="f">
            <v:textbox inset="0,0,0,0">
              <w:txbxContent>
                <w:p w:rsidR="000C5688" w:rsidRDefault="000C5688">
                  <w: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76" o:spid="_x0000_s1035" type="#_x0000_t202" style="position:absolute;left:0;text-align:left;margin-left:405.6pt;margin-top:156.95pt;width:23.4pt;height:15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ClytAIAALQ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" filled="f" stroked="f">
            <v:textbox inset="0,0,0,0">
              <w:txbxContent>
                <w:p w:rsidR="000C5688" w:rsidRDefault="000C5688">
                  <w: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77" o:spid="_x0000_s1034" type="#_x0000_t202" style="position:absolute;left:0;text-align:left;margin-left:405.6pt;margin-top:77.45pt;width:23.4pt;height:15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VpKtAIAALQ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" filled="f" stroked="f">
            <v:textbox inset="0,0,0,0">
              <w:txbxContent>
                <w:p w:rsidR="000C5688" w:rsidRDefault="000C5688">
                  <w: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Рисунок 64" o:spid="_x0000_i1092" type="#_x0000_t75" style="width:336.75pt;height:204.75pt;visibility:visible;mso-wrap-style:square">
            <v:imagedata r:id="rId71" o:title=""/>
          </v:shape>
        </w:pict>
      </w:r>
    </w:p>
    <w:p w:rsidR="008D21F1" w:rsidRPr="008D21F1" w:rsidRDefault="00A7644F" w:rsidP="008D21F1">
      <w:pPr>
        <w:pStyle w:val="a4"/>
        <w:tabs>
          <w:tab w:val="left" w:pos="726"/>
        </w:tabs>
      </w:pPr>
      <w:r w:rsidRPr="008D21F1">
        <w:t>Рисунок</w:t>
      </w:r>
      <w:r w:rsidR="008D21F1" w:rsidRPr="008D21F1">
        <w:t xml:space="preserve"> </w:t>
      </w:r>
      <w:r w:rsidRPr="008D21F1">
        <w:t>5</w:t>
      </w:r>
      <w:r w:rsidR="008D21F1">
        <w:t>.2</w:t>
      </w:r>
      <w:r w:rsidR="008D21F1" w:rsidRPr="008D21F1">
        <w:t xml:space="preserve"> - </w:t>
      </w:r>
      <w:r w:rsidRPr="008D21F1">
        <w:t>График</w:t>
      </w:r>
      <w:r w:rsidR="008D21F1" w:rsidRPr="008D21F1">
        <w:t xml:space="preserve"> </w:t>
      </w:r>
      <w:r w:rsidRPr="008D21F1">
        <w:t>зависимости</w:t>
      </w:r>
      <w:r w:rsidR="008D21F1" w:rsidRPr="008D21F1">
        <w:t xml:space="preserve"> </w:t>
      </w:r>
      <w:r w:rsidRPr="008D21F1">
        <w:t>температуры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от</w:t>
      </w:r>
      <w:r w:rsidR="008D21F1" w:rsidRPr="008D21F1">
        <w:t xml:space="preserve"> </w:t>
      </w:r>
      <w:r w:rsidRPr="008D21F1">
        <w:t>расстояния</w:t>
      </w:r>
      <w:r w:rsidR="00F5782E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rPr>
          <w:lang w:val="en-US"/>
        </w:rPr>
        <w:t>Q</w:t>
      </w:r>
      <w:r w:rsidR="008D21F1" w:rsidRPr="008D21F1">
        <w:t xml:space="preserve"> </w:t>
      </w:r>
      <w:r w:rsidRPr="008D21F1">
        <w:t>=</w:t>
      </w:r>
      <w:r w:rsidR="008D21F1" w:rsidRPr="008D21F1">
        <w:t xml:space="preserve"> </w:t>
      </w:r>
      <w:r w:rsidRPr="008D21F1">
        <w:t>2,85,</w:t>
      </w:r>
      <w:r w:rsidR="008D21F1" w:rsidRPr="008D21F1">
        <w:t xml:space="preserve"> </w:t>
      </w:r>
      <w:r w:rsidRPr="008D21F1">
        <w:rPr>
          <w:lang w:val="en-US"/>
        </w:rPr>
        <w:t>L</w:t>
      </w:r>
      <w:r w:rsidR="008D21F1" w:rsidRPr="008D21F1">
        <w:t xml:space="preserve"> </w:t>
      </w:r>
      <w:r w:rsidRPr="008D21F1">
        <w:t>=</w:t>
      </w:r>
      <w:r w:rsidR="008D21F1" w:rsidRPr="008D21F1">
        <w:t xml:space="preserve"> </w:t>
      </w:r>
      <w:smartTag w:uri="urn:schemas-microsoft-com:office:smarttags" w:element="metricconverter">
        <w:smartTagPr>
          <w:attr w:name="ProductID" w:val="2 км"/>
        </w:smartTagPr>
        <w:r w:rsidRPr="008D21F1">
          <w:t>2</w:t>
        </w:r>
        <w:r w:rsidR="008D21F1" w:rsidRPr="008D21F1">
          <w:t xml:space="preserve"> </w:t>
        </w:r>
        <w:r w:rsidRPr="008D21F1">
          <w:t>км</w:t>
        </w:r>
      </w:smartTag>
      <w:r w:rsidR="008D21F1" w:rsidRPr="008D21F1">
        <w:t>.</w:t>
      </w:r>
    </w:p>
    <w:p w:rsidR="00F5782E" w:rsidRDefault="00F5782E" w:rsidP="008D21F1">
      <w:pPr>
        <w:tabs>
          <w:tab w:val="left" w:pos="726"/>
        </w:tabs>
      </w:pPr>
    </w:p>
    <w:p w:rsidR="008D21F1" w:rsidRPr="008D21F1" w:rsidRDefault="00A7644F" w:rsidP="008D21F1">
      <w:pPr>
        <w:tabs>
          <w:tab w:val="left" w:pos="726"/>
        </w:tabs>
      </w:pPr>
      <w:r w:rsidRPr="008D21F1">
        <w:t>1</w:t>
      </w:r>
      <w:r w:rsidR="008D21F1" w:rsidRPr="008D21F1">
        <w:t xml:space="preserve"> - </w:t>
      </w:r>
      <w:r w:rsidRPr="008D21F1">
        <w:t>Т</w:t>
      </w:r>
      <w:r w:rsidRPr="008D21F1">
        <w:rPr>
          <w:vertAlign w:val="subscript"/>
        </w:rPr>
        <w:t>ос</w:t>
      </w:r>
      <w:r w:rsidR="008D21F1" w:rsidRPr="008D21F1">
        <w:t xml:space="preserve"> </w:t>
      </w:r>
      <w:r w:rsidRPr="008D21F1">
        <w:t>=</w:t>
      </w:r>
      <w:r w:rsidR="008D21F1" w:rsidRPr="008D21F1">
        <w:t xml:space="preserve"> </w:t>
      </w:r>
      <w:r w:rsidRPr="008D21F1">
        <w:t>20</w:t>
      </w:r>
      <w:r w:rsidR="008D21F1" w:rsidRPr="008D21F1">
        <w:t xml:space="preserve"> </w:t>
      </w:r>
      <w:r w:rsidRPr="008D21F1">
        <w:rPr>
          <w:vertAlign w:val="superscript"/>
        </w:rPr>
        <w:t>0</w:t>
      </w:r>
      <w:r w:rsidRPr="008D21F1">
        <w:t>С</w:t>
      </w:r>
      <w:r w:rsidR="008D21F1" w:rsidRPr="008D21F1">
        <w:t xml:space="preserve">; </w:t>
      </w:r>
      <w:r w:rsidRPr="008D21F1">
        <w:t>2</w:t>
      </w:r>
      <w:r w:rsidR="008D21F1" w:rsidRPr="008D21F1">
        <w:t xml:space="preserve"> - </w:t>
      </w:r>
      <w:r w:rsidRPr="008D21F1">
        <w:t>Т</w:t>
      </w:r>
      <w:r w:rsidRPr="008D21F1">
        <w:rPr>
          <w:vertAlign w:val="subscript"/>
        </w:rPr>
        <w:t>ос</w:t>
      </w:r>
      <w:r w:rsidR="008D21F1" w:rsidRPr="008D21F1">
        <w:t xml:space="preserve"> </w:t>
      </w:r>
      <w:r w:rsidRPr="008D21F1">
        <w:t>=</w:t>
      </w:r>
      <w:r w:rsidR="008D21F1" w:rsidRPr="008D21F1">
        <w:t xml:space="preserve"> </w:t>
      </w:r>
      <w:r w:rsidRPr="008D21F1">
        <w:t>0</w:t>
      </w:r>
      <w:r w:rsidR="008D21F1" w:rsidRPr="008D21F1">
        <w:t xml:space="preserve"> </w:t>
      </w:r>
      <w:r w:rsidRPr="008D21F1">
        <w:rPr>
          <w:vertAlign w:val="superscript"/>
        </w:rPr>
        <w:t>0</w:t>
      </w:r>
      <w:r w:rsidRPr="008D21F1">
        <w:t>С</w:t>
      </w:r>
      <w:r w:rsidR="008D21F1" w:rsidRPr="008D21F1">
        <w:t xml:space="preserve">; </w:t>
      </w:r>
      <w:r w:rsidRPr="008D21F1">
        <w:t>3</w:t>
      </w:r>
      <w:r w:rsidR="008D21F1" w:rsidRPr="008D21F1">
        <w:t xml:space="preserve"> - </w:t>
      </w:r>
      <w:r w:rsidRPr="008D21F1">
        <w:t>Т</w:t>
      </w:r>
      <w:r w:rsidRPr="008D21F1">
        <w:rPr>
          <w:vertAlign w:val="subscript"/>
        </w:rPr>
        <w:t>ос</w:t>
      </w:r>
      <w:r w:rsidR="008D21F1" w:rsidRPr="008D21F1">
        <w:t xml:space="preserve"> </w:t>
      </w:r>
      <w:r w:rsidRPr="008D21F1">
        <w:t>=</w:t>
      </w:r>
      <w:r w:rsidR="008D21F1" w:rsidRPr="008D21F1">
        <w:t xml:space="preserve"> - </w:t>
      </w:r>
      <w:r w:rsidRPr="008D21F1">
        <w:t>35</w:t>
      </w:r>
      <w:r w:rsidR="008D21F1" w:rsidRPr="008D21F1">
        <w:t xml:space="preserve"> </w:t>
      </w:r>
      <w:r w:rsidRPr="008D21F1">
        <w:rPr>
          <w:vertAlign w:val="superscript"/>
        </w:rPr>
        <w:t>0</w:t>
      </w:r>
      <w:r w:rsidRPr="008D21F1">
        <w:t>С</w:t>
      </w:r>
      <w:r w:rsidR="008D21F1" w:rsidRPr="008D21F1">
        <w:t>;</w:t>
      </w:r>
    </w:p>
    <w:p w:rsidR="008D21F1" w:rsidRDefault="00A7644F" w:rsidP="008D21F1">
      <w:pPr>
        <w:tabs>
          <w:tab w:val="left" w:pos="726"/>
        </w:tabs>
      </w:pPr>
      <w:r w:rsidRPr="008D21F1">
        <w:t>4</w:t>
      </w:r>
      <w:r w:rsidR="008D21F1" w:rsidRPr="008D21F1">
        <w:t xml:space="preserve"> - </w:t>
      </w:r>
      <w:r w:rsidRPr="008D21F1">
        <w:t>кривая</w:t>
      </w:r>
      <w:r w:rsidR="008D21F1" w:rsidRPr="008D21F1">
        <w:t xml:space="preserve"> </w:t>
      </w:r>
      <w:r w:rsidRPr="008D21F1">
        <w:t>гидратообразования</w:t>
      </w:r>
    </w:p>
    <w:p w:rsidR="00F5782E" w:rsidRPr="008D21F1" w:rsidRDefault="00F5782E" w:rsidP="008D21F1">
      <w:pPr>
        <w:tabs>
          <w:tab w:val="left" w:pos="726"/>
        </w:tabs>
      </w:pPr>
    </w:p>
    <w:p w:rsidR="00A7644F" w:rsidRPr="008D21F1" w:rsidRDefault="00262F61" w:rsidP="008D21F1">
      <w:pPr>
        <w:tabs>
          <w:tab w:val="left" w:pos="726"/>
        </w:tabs>
      </w:pPr>
      <w:r>
        <w:rPr>
          <w:noProof/>
        </w:rPr>
        <w:pict>
          <v:shape id="Text Box 378" o:spid="_x0000_s1033" type="#_x0000_t202" style="position:absolute;left:0;text-align:left;margin-left:436.8pt;margin-top:74.2pt;width:23.4pt;height:1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J0etAIAALQ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" filled="f" stroked="f">
            <v:textbox inset="0,0,0,0">
              <w:txbxContent>
                <w:p w:rsidR="000C5688" w:rsidRDefault="000C5688">
                  <w: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79" o:spid="_x0000_s1032" type="#_x0000_t202" style="position:absolute;left:0;text-align:left;margin-left:436.8pt;margin-top:164.3pt;width:23.4pt;height:1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SrtAIAALQ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" filled="f" stroked="f">
            <v:textbox inset="0,0,0,0">
              <w:txbxContent>
                <w:p w:rsidR="000C5688" w:rsidRDefault="000C5688">
                  <w: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80" o:spid="_x0000_s1031" type="#_x0000_t202" style="position:absolute;left:0;text-align:left;margin-left:319.8pt;margin-top:68.9pt;width:23.4pt;height:15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" filled="f" stroked="f">
            <v:textbox inset="0,0,0,0">
              <w:txbxContent>
                <w:p w:rsidR="000C5688" w:rsidRDefault="000C5688">
                  <w: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81" o:spid="_x0000_s1030" type="#_x0000_t202" style="position:absolute;left:0;text-align:left;margin-left:432.9pt;margin-top:21.2pt;width:23.4pt;height:15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" filled="f" stroked="f">
            <v:textbox inset="0,0,0,0">
              <w:txbxContent>
                <w:p w:rsidR="000C5688" w:rsidRDefault="000C5688">
                  <w: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Рисунок 65" o:spid="_x0000_i1093" type="#_x0000_t75" style="width:316.5pt;height:191.25pt;visibility:visible;mso-wrap-style:square">
            <v:imagedata r:id="rId72" o:title=""/>
          </v:shape>
        </w:pict>
      </w:r>
    </w:p>
    <w:p w:rsidR="008D21F1" w:rsidRDefault="00A7644F" w:rsidP="008D21F1">
      <w:pPr>
        <w:pStyle w:val="a4"/>
        <w:tabs>
          <w:tab w:val="left" w:pos="726"/>
        </w:tabs>
      </w:pPr>
      <w:r w:rsidRPr="008D21F1">
        <w:t>Рисунок</w:t>
      </w:r>
      <w:r w:rsidR="008D21F1" w:rsidRPr="008D21F1">
        <w:t xml:space="preserve"> </w:t>
      </w:r>
      <w:r w:rsidRPr="008D21F1">
        <w:t>5</w:t>
      </w:r>
      <w:r w:rsidR="008D21F1">
        <w:t>.3</w:t>
      </w:r>
      <w:r w:rsidR="008D21F1" w:rsidRPr="008D21F1">
        <w:t xml:space="preserve"> - </w:t>
      </w:r>
      <w:r w:rsidRPr="008D21F1">
        <w:t>График</w:t>
      </w:r>
      <w:r w:rsidR="008D21F1" w:rsidRPr="008D21F1">
        <w:t xml:space="preserve"> </w:t>
      </w:r>
      <w:r w:rsidRPr="008D21F1">
        <w:t>зависимости</w:t>
      </w:r>
      <w:r w:rsidR="008D21F1" w:rsidRPr="008D21F1">
        <w:t xml:space="preserve"> </w:t>
      </w:r>
      <w:r w:rsidRPr="008D21F1">
        <w:t>температуры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от</w:t>
      </w:r>
      <w:r w:rsidR="008D21F1" w:rsidRPr="008D21F1">
        <w:t xml:space="preserve"> </w:t>
      </w:r>
      <w:r w:rsidRPr="008D21F1">
        <w:t>расстояния</w:t>
      </w:r>
      <w:r w:rsidR="00F5782E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rPr>
          <w:lang w:val="en-US"/>
        </w:rPr>
        <w:t>Q</w:t>
      </w:r>
      <w:r w:rsidR="008D21F1" w:rsidRPr="008D21F1">
        <w:t xml:space="preserve"> </w:t>
      </w:r>
      <w:r w:rsidRPr="008D21F1">
        <w:t>=</w:t>
      </w:r>
      <w:r w:rsidR="008D21F1" w:rsidRPr="008D21F1">
        <w:t xml:space="preserve"> </w:t>
      </w:r>
      <w:r w:rsidRPr="008D21F1">
        <w:t>5,71,</w:t>
      </w:r>
      <w:r w:rsidR="008D21F1" w:rsidRPr="008D21F1">
        <w:t xml:space="preserve"> </w:t>
      </w:r>
      <w:r w:rsidRPr="008D21F1">
        <w:rPr>
          <w:lang w:val="en-US"/>
        </w:rPr>
        <w:t>L</w:t>
      </w:r>
      <w:r w:rsidR="008D21F1" w:rsidRPr="008D21F1">
        <w:t xml:space="preserve"> </w:t>
      </w:r>
      <w:r w:rsidRPr="008D21F1">
        <w:t>=</w:t>
      </w:r>
      <w:r w:rsidR="008D21F1" w:rsidRPr="008D21F1">
        <w:t xml:space="preserve"> </w:t>
      </w:r>
      <w:smartTag w:uri="urn:schemas-microsoft-com:office:smarttags" w:element="metricconverter">
        <w:smartTagPr>
          <w:attr w:name="ProductID" w:val="10 км"/>
        </w:smartTagPr>
        <w:r w:rsidRPr="008D21F1">
          <w:t>10</w:t>
        </w:r>
        <w:r w:rsidR="008D21F1" w:rsidRPr="008D21F1">
          <w:t xml:space="preserve"> </w:t>
        </w:r>
        <w:r w:rsidRPr="008D21F1">
          <w:t>км</w:t>
        </w:r>
      </w:smartTag>
      <w:r w:rsidR="008D21F1" w:rsidRPr="008D21F1">
        <w:t>.</w:t>
      </w:r>
    </w:p>
    <w:p w:rsidR="00F5782E" w:rsidRPr="008D21F1" w:rsidRDefault="00F5782E" w:rsidP="008D21F1">
      <w:pPr>
        <w:pStyle w:val="a4"/>
        <w:tabs>
          <w:tab w:val="left" w:pos="726"/>
        </w:tabs>
      </w:pPr>
    </w:p>
    <w:p w:rsidR="008D21F1" w:rsidRPr="008D21F1" w:rsidRDefault="00A7644F" w:rsidP="008D21F1">
      <w:pPr>
        <w:tabs>
          <w:tab w:val="left" w:pos="726"/>
        </w:tabs>
      </w:pPr>
      <w:r w:rsidRPr="008D21F1">
        <w:t>1</w:t>
      </w:r>
      <w:r w:rsidR="008D21F1" w:rsidRPr="008D21F1">
        <w:t xml:space="preserve"> - </w:t>
      </w:r>
      <w:r w:rsidRPr="008D21F1">
        <w:t>Т</w:t>
      </w:r>
      <w:r w:rsidRPr="008D21F1">
        <w:rPr>
          <w:vertAlign w:val="subscript"/>
        </w:rPr>
        <w:t>ос</w:t>
      </w:r>
      <w:r w:rsidR="008D21F1" w:rsidRPr="008D21F1">
        <w:t xml:space="preserve"> </w:t>
      </w:r>
      <w:r w:rsidRPr="008D21F1">
        <w:t>=</w:t>
      </w:r>
      <w:r w:rsidR="008D21F1" w:rsidRPr="008D21F1">
        <w:t xml:space="preserve"> </w:t>
      </w:r>
      <w:r w:rsidRPr="008D21F1">
        <w:t>20</w:t>
      </w:r>
      <w:r w:rsidR="008D21F1" w:rsidRPr="008D21F1">
        <w:t xml:space="preserve"> </w:t>
      </w:r>
      <w:r w:rsidRPr="008D21F1">
        <w:rPr>
          <w:vertAlign w:val="superscript"/>
        </w:rPr>
        <w:t>0</w:t>
      </w:r>
      <w:r w:rsidRPr="008D21F1">
        <w:t>С</w:t>
      </w:r>
      <w:r w:rsidR="008D21F1" w:rsidRPr="008D21F1">
        <w:t xml:space="preserve">; </w:t>
      </w:r>
      <w:r w:rsidRPr="008D21F1">
        <w:t>2</w:t>
      </w:r>
      <w:r w:rsidR="008D21F1" w:rsidRPr="008D21F1">
        <w:t xml:space="preserve"> - </w:t>
      </w:r>
      <w:r w:rsidRPr="008D21F1">
        <w:t>Т</w:t>
      </w:r>
      <w:r w:rsidRPr="008D21F1">
        <w:rPr>
          <w:vertAlign w:val="subscript"/>
        </w:rPr>
        <w:t>ос</w:t>
      </w:r>
      <w:r w:rsidR="008D21F1" w:rsidRPr="008D21F1">
        <w:t xml:space="preserve"> </w:t>
      </w:r>
      <w:r w:rsidRPr="008D21F1">
        <w:t>=</w:t>
      </w:r>
      <w:r w:rsidR="008D21F1" w:rsidRPr="008D21F1">
        <w:t xml:space="preserve"> </w:t>
      </w:r>
      <w:r w:rsidRPr="008D21F1">
        <w:t>0</w:t>
      </w:r>
      <w:r w:rsidR="008D21F1" w:rsidRPr="008D21F1">
        <w:t xml:space="preserve"> </w:t>
      </w:r>
      <w:r w:rsidRPr="008D21F1">
        <w:rPr>
          <w:vertAlign w:val="superscript"/>
        </w:rPr>
        <w:t>0</w:t>
      </w:r>
      <w:r w:rsidRPr="008D21F1">
        <w:t>С</w:t>
      </w:r>
      <w:r w:rsidR="008D21F1" w:rsidRPr="008D21F1">
        <w:t xml:space="preserve">; </w:t>
      </w:r>
      <w:r w:rsidRPr="008D21F1">
        <w:t>3</w:t>
      </w:r>
      <w:r w:rsidR="008D21F1" w:rsidRPr="008D21F1">
        <w:t xml:space="preserve"> - </w:t>
      </w:r>
      <w:r w:rsidRPr="008D21F1">
        <w:t>Т</w:t>
      </w:r>
      <w:r w:rsidRPr="008D21F1">
        <w:rPr>
          <w:vertAlign w:val="subscript"/>
        </w:rPr>
        <w:t>ос</w:t>
      </w:r>
      <w:r w:rsidR="008D21F1" w:rsidRPr="008D21F1">
        <w:t xml:space="preserve"> </w:t>
      </w:r>
      <w:r w:rsidRPr="008D21F1">
        <w:t>=</w:t>
      </w:r>
      <w:r w:rsidR="008D21F1" w:rsidRPr="008D21F1">
        <w:t xml:space="preserve"> - </w:t>
      </w:r>
      <w:r w:rsidRPr="008D21F1">
        <w:t>35</w:t>
      </w:r>
      <w:r w:rsidR="008D21F1" w:rsidRPr="008D21F1">
        <w:t xml:space="preserve"> </w:t>
      </w:r>
      <w:r w:rsidRPr="008D21F1">
        <w:rPr>
          <w:vertAlign w:val="superscript"/>
        </w:rPr>
        <w:t>0</w:t>
      </w:r>
      <w:r w:rsidRPr="008D21F1">
        <w:t>С</w:t>
      </w:r>
      <w:r w:rsidR="008D21F1" w:rsidRPr="008D21F1">
        <w:t>;</w:t>
      </w:r>
    </w:p>
    <w:p w:rsidR="008D21F1" w:rsidRDefault="00A7644F" w:rsidP="008D21F1">
      <w:pPr>
        <w:tabs>
          <w:tab w:val="left" w:pos="726"/>
        </w:tabs>
      </w:pPr>
      <w:r w:rsidRPr="008D21F1">
        <w:t>4</w:t>
      </w:r>
      <w:r w:rsidR="008D21F1" w:rsidRPr="008D21F1">
        <w:t xml:space="preserve"> - </w:t>
      </w:r>
      <w:r w:rsidRPr="008D21F1">
        <w:t>кривая</w:t>
      </w:r>
      <w:r w:rsidR="008D21F1" w:rsidRPr="008D21F1">
        <w:t xml:space="preserve"> </w:t>
      </w:r>
      <w:r w:rsidRPr="008D21F1">
        <w:t>гидратообразования</w:t>
      </w:r>
    </w:p>
    <w:p w:rsidR="00F5782E" w:rsidRPr="008D21F1" w:rsidRDefault="00F5782E" w:rsidP="008D21F1">
      <w:pPr>
        <w:tabs>
          <w:tab w:val="left" w:pos="726"/>
        </w:tabs>
      </w:pPr>
    </w:p>
    <w:p w:rsidR="00A7644F" w:rsidRPr="008D21F1" w:rsidRDefault="00262F61" w:rsidP="008D21F1">
      <w:pPr>
        <w:tabs>
          <w:tab w:val="left" w:pos="726"/>
        </w:tabs>
      </w:pPr>
      <w:r>
        <w:rPr>
          <w:noProof/>
        </w:rPr>
        <w:pict>
          <v:shape id="Text Box 382" o:spid="_x0000_s1029" type="#_x0000_t202" style="position:absolute;left:0;text-align:left;margin-left:374.4pt;margin-top:53.25pt;width:23.4pt;height:1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ueptAIAALQ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" filled="f" stroked="f">
            <v:textbox inset="0,0,0,0">
              <w:txbxContent>
                <w:p w:rsidR="000C5688" w:rsidRDefault="000C5688">
                  <w: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83" o:spid="_x0000_s1028" type="#_x0000_t202" style="position:absolute;left:0;text-align:left;margin-left:378.3pt;margin-top:143.35pt;width:23.4pt;height:1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" filled="f" stroked="f">
            <v:textbox inset="0,0,0,0">
              <w:txbxContent>
                <w:p w:rsidR="000C5688" w:rsidRDefault="000C5688">
                  <w: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84" o:spid="_x0000_s1027" type="#_x0000_t202" style="position:absolute;left:0;text-align:left;margin-left:378.3pt;margin-top:95.65pt;width:23.4pt;height:1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" filled="f" stroked="f">
            <v:textbox inset="0,0,0,0">
              <w:txbxContent>
                <w:p w:rsidR="000C5688" w:rsidRDefault="000C5688">
                  <w: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85" o:spid="_x0000_s1026" type="#_x0000_t202" style="position:absolute;left:0;text-align:left;margin-left:378.3pt;margin-top:16.15pt;width:23.4pt;height:1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jDutAIAALQ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" filled="f" stroked="f">
            <v:textbox inset="0,0,0,0">
              <w:txbxContent>
                <w:p w:rsidR="000C5688" w:rsidRDefault="000C5688">
                  <w: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Рисунок 66" o:spid="_x0000_i1094" type="#_x0000_t75" style="width:346.5pt;height:210pt;visibility:visible;mso-wrap-style:square">
            <v:imagedata r:id="rId73" o:title=""/>
          </v:shape>
        </w:pict>
      </w:r>
    </w:p>
    <w:p w:rsidR="008D21F1" w:rsidRDefault="00A7644F" w:rsidP="008D21F1">
      <w:pPr>
        <w:pStyle w:val="a4"/>
        <w:tabs>
          <w:tab w:val="left" w:pos="726"/>
        </w:tabs>
      </w:pPr>
      <w:r w:rsidRPr="008D21F1">
        <w:t>Рисунок</w:t>
      </w:r>
      <w:r w:rsidR="008D21F1" w:rsidRPr="008D21F1">
        <w:t xml:space="preserve"> </w:t>
      </w:r>
      <w:r w:rsidRPr="008D21F1">
        <w:t>5</w:t>
      </w:r>
      <w:r w:rsidR="008D21F1">
        <w:t>.4</w:t>
      </w:r>
      <w:r w:rsidR="008D21F1" w:rsidRPr="008D21F1">
        <w:t xml:space="preserve"> - </w:t>
      </w:r>
      <w:r w:rsidRPr="008D21F1">
        <w:t>График</w:t>
      </w:r>
      <w:r w:rsidR="008D21F1" w:rsidRPr="008D21F1">
        <w:t xml:space="preserve"> </w:t>
      </w:r>
      <w:r w:rsidRPr="008D21F1">
        <w:t>зависимости</w:t>
      </w:r>
      <w:r w:rsidR="008D21F1" w:rsidRPr="008D21F1">
        <w:t xml:space="preserve"> </w:t>
      </w:r>
      <w:r w:rsidRPr="008D21F1">
        <w:t>температуры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от</w:t>
      </w:r>
      <w:r w:rsidR="008D21F1" w:rsidRPr="008D21F1">
        <w:t xml:space="preserve"> </w:t>
      </w:r>
      <w:r w:rsidRPr="008D21F1">
        <w:t>расстояния</w:t>
      </w:r>
      <w:r w:rsidR="00F5782E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rPr>
          <w:lang w:val="en-US"/>
        </w:rPr>
        <w:t>Q</w:t>
      </w:r>
      <w:r w:rsidR="008D21F1" w:rsidRPr="008D21F1">
        <w:t xml:space="preserve"> </w:t>
      </w:r>
      <w:r w:rsidRPr="008D21F1">
        <w:t>=</w:t>
      </w:r>
      <w:r w:rsidR="008D21F1" w:rsidRPr="008D21F1">
        <w:t xml:space="preserve"> </w:t>
      </w:r>
      <w:r w:rsidRPr="008D21F1">
        <w:t>2,85,</w:t>
      </w:r>
      <w:r w:rsidR="008D21F1" w:rsidRPr="008D21F1">
        <w:t xml:space="preserve"> </w:t>
      </w:r>
      <w:r w:rsidRPr="008D21F1">
        <w:rPr>
          <w:lang w:val="en-US"/>
        </w:rPr>
        <w:t>L</w:t>
      </w:r>
      <w:r w:rsidR="008D21F1" w:rsidRPr="008D21F1">
        <w:t xml:space="preserve"> </w:t>
      </w:r>
      <w:r w:rsidRPr="008D21F1">
        <w:t>=</w:t>
      </w:r>
      <w:r w:rsidR="008D21F1" w:rsidRPr="008D21F1">
        <w:t xml:space="preserve"> </w:t>
      </w:r>
      <w:smartTag w:uri="urn:schemas-microsoft-com:office:smarttags" w:element="metricconverter">
        <w:smartTagPr>
          <w:attr w:name="ProductID" w:val="10 км"/>
        </w:smartTagPr>
        <w:r w:rsidRPr="008D21F1">
          <w:t>10</w:t>
        </w:r>
        <w:r w:rsidR="008D21F1" w:rsidRPr="008D21F1">
          <w:t xml:space="preserve"> </w:t>
        </w:r>
        <w:r w:rsidRPr="008D21F1">
          <w:t>км</w:t>
        </w:r>
      </w:smartTag>
      <w:r w:rsidR="008D21F1" w:rsidRPr="008D21F1">
        <w:t>.</w:t>
      </w:r>
    </w:p>
    <w:p w:rsidR="00F5782E" w:rsidRPr="008D21F1" w:rsidRDefault="00F5782E" w:rsidP="008D21F1">
      <w:pPr>
        <w:pStyle w:val="a4"/>
        <w:tabs>
          <w:tab w:val="left" w:pos="726"/>
        </w:tabs>
      </w:pPr>
    </w:p>
    <w:p w:rsidR="008D21F1" w:rsidRPr="008D21F1" w:rsidRDefault="00A7644F" w:rsidP="008D21F1">
      <w:pPr>
        <w:tabs>
          <w:tab w:val="left" w:pos="726"/>
        </w:tabs>
      </w:pPr>
      <w:r w:rsidRPr="008D21F1">
        <w:t>1</w:t>
      </w:r>
      <w:r w:rsidR="008D21F1" w:rsidRPr="008D21F1">
        <w:t xml:space="preserve"> - </w:t>
      </w:r>
      <w:r w:rsidRPr="008D21F1">
        <w:t>Т</w:t>
      </w:r>
      <w:r w:rsidRPr="008D21F1">
        <w:rPr>
          <w:vertAlign w:val="subscript"/>
        </w:rPr>
        <w:t>ос</w:t>
      </w:r>
      <w:r w:rsidR="008D21F1" w:rsidRPr="008D21F1">
        <w:t xml:space="preserve"> </w:t>
      </w:r>
      <w:r w:rsidRPr="008D21F1">
        <w:t>=</w:t>
      </w:r>
      <w:r w:rsidR="008D21F1" w:rsidRPr="008D21F1">
        <w:t xml:space="preserve"> </w:t>
      </w:r>
      <w:r w:rsidRPr="008D21F1">
        <w:t>20</w:t>
      </w:r>
      <w:r w:rsidR="008D21F1" w:rsidRPr="008D21F1">
        <w:t xml:space="preserve"> </w:t>
      </w:r>
      <w:r w:rsidRPr="008D21F1">
        <w:rPr>
          <w:vertAlign w:val="superscript"/>
        </w:rPr>
        <w:t>0</w:t>
      </w:r>
      <w:r w:rsidRPr="008D21F1">
        <w:t>С</w:t>
      </w:r>
      <w:r w:rsidR="008D21F1" w:rsidRPr="008D21F1">
        <w:t xml:space="preserve">; </w:t>
      </w:r>
      <w:r w:rsidRPr="008D21F1">
        <w:t>2</w:t>
      </w:r>
      <w:r w:rsidR="008D21F1" w:rsidRPr="008D21F1">
        <w:t xml:space="preserve"> - </w:t>
      </w:r>
      <w:r w:rsidRPr="008D21F1">
        <w:t>Т</w:t>
      </w:r>
      <w:r w:rsidRPr="008D21F1">
        <w:rPr>
          <w:vertAlign w:val="subscript"/>
        </w:rPr>
        <w:t>ос</w:t>
      </w:r>
      <w:r w:rsidR="008D21F1" w:rsidRPr="008D21F1">
        <w:t xml:space="preserve"> </w:t>
      </w:r>
      <w:r w:rsidRPr="008D21F1">
        <w:t>=</w:t>
      </w:r>
      <w:r w:rsidR="008D21F1" w:rsidRPr="008D21F1">
        <w:t xml:space="preserve"> </w:t>
      </w:r>
      <w:r w:rsidRPr="008D21F1">
        <w:t>0</w:t>
      </w:r>
      <w:r w:rsidR="008D21F1" w:rsidRPr="008D21F1">
        <w:t xml:space="preserve"> </w:t>
      </w:r>
      <w:r w:rsidRPr="008D21F1">
        <w:rPr>
          <w:vertAlign w:val="superscript"/>
        </w:rPr>
        <w:t>0</w:t>
      </w:r>
      <w:r w:rsidRPr="008D21F1">
        <w:t>С</w:t>
      </w:r>
      <w:r w:rsidR="008D21F1" w:rsidRPr="008D21F1">
        <w:t xml:space="preserve">; </w:t>
      </w:r>
      <w:r w:rsidRPr="008D21F1">
        <w:t>3</w:t>
      </w:r>
      <w:r w:rsidR="008D21F1" w:rsidRPr="008D21F1">
        <w:t xml:space="preserve"> - </w:t>
      </w:r>
      <w:r w:rsidRPr="008D21F1">
        <w:t>Т</w:t>
      </w:r>
      <w:r w:rsidRPr="008D21F1">
        <w:rPr>
          <w:vertAlign w:val="subscript"/>
        </w:rPr>
        <w:t>ос</w:t>
      </w:r>
      <w:r w:rsidR="008D21F1" w:rsidRPr="008D21F1">
        <w:t xml:space="preserve"> </w:t>
      </w:r>
      <w:r w:rsidRPr="008D21F1">
        <w:t>=</w:t>
      </w:r>
      <w:r w:rsidR="008D21F1" w:rsidRPr="008D21F1">
        <w:t xml:space="preserve"> - </w:t>
      </w:r>
      <w:r w:rsidRPr="008D21F1">
        <w:t>35</w:t>
      </w:r>
      <w:r w:rsidR="008D21F1" w:rsidRPr="008D21F1">
        <w:t xml:space="preserve"> </w:t>
      </w:r>
      <w:r w:rsidRPr="008D21F1">
        <w:rPr>
          <w:vertAlign w:val="superscript"/>
        </w:rPr>
        <w:t>0</w:t>
      </w:r>
      <w:r w:rsidRPr="008D21F1">
        <w:t>С</w:t>
      </w:r>
      <w:r w:rsidR="008D21F1" w:rsidRPr="008D21F1">
        <w:t>;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4</w:t>
      </w:r>
      <w:r w:rsidR="008D21F1" w:rsidRPr="008D21F1">
        <w:t xml:space="preserve"> - </w:t>
      </w:r>
      <w:r w:rsidRPr="008D21F1">
        <w:t>кривая</w:t>
      </w:r>
      <w:r w:rsidR="008D21F1" w:rsidRPr="008D21F1">
        <w:t xml:space="preserve"> </w:t>
      </w:r>
      <w:r w:rsidRPr="008D21F1">
        <w:t>гидратообразования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В</w:t>
      </w:r>
      <w:r w:rsidR="008D21F1" w:rsidRPr="008D21F1">
        <w:t xml:space="preserve"> </w:t>
      </w:r>
      <w:r w:rsidRPr="008D21F1">
        <w:t>таблице</w:t>
      </w:r>
      <w:r w:rsidR="008D21F1" w:rsidRPr="008D21F1">
        <w:t xml:space="preserve"> </w:t>
      </w:r>
      <w:r w:rsidRPr="008D21F1">
        <w:t>5</w:t>
      </w:r>
      <w:r w:rsidR="008D21F1">
        <w:t>.1</w:t>
      </w:r>
      <w:r w:rsidR="008D21F1" w:rsidRPr="008D21F1">
        <w:t xml:space="preserve"> </w:t>
      </w:r>
      <w:r w:rsidRPr="008D21F1">
        <w:t>представлены</w:t>
      </w:r>
      <w:r w:rsidR="008D21F1" w:rsidRPr="008D21F1">
        <w:t xml:space="preserve"> </w:t>
      </w:r>
      <w:r w:rsidRPr="008D21F1">
        <w:t>результаты</w:t>
      </w:r>
      <w:r w:rsidR="008D21F1" w:rsidRPr="008D21F1">
        <w:t xml:space="preserve"> </w:t>
      </w:r>
      <w:r w:rsidRPr="008D21F1">
        <w:t>теплового</w:t>
      </w:r>
      <w:r w:rsidR="008D21F1" w:rsidRPr="008D21F1">
        <w:t xml:space="preserve"> </w:t>
      </w:r>
      <w:r w:rsidRPr="008D21F1">
        <w:t>расчета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шлейфам</w:t>
      </w:r>
      <w:r w:rsidR="008D21F1" w:rsidRPr="008D21F1">
        <w:t xml:space="preserve"> </w:t>
      </w:r>
      <w:r w:rsidRPr="008D21F1">
        <w:t>Ямбургского</w:t>
      </w:r>
      <w:r w:rsidR="008D21F1" w:rsidRPr="008D21F1">
        <w:t xml:space="preserve"> </w:t>
      </w:r>
      <w:r w:rsidRPr="008D21F1">
        <w:t>месторождения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1999</w:t>
      </w:r>
      <w:r w:rsidR="008D21F1" w:rsidRPr="008D21F1">
        <w:t xml:space="preserve"> </w:t>
      </w:r>
      <w:r w:rsidRPr="008D21F1">
        <w:t>год</w:t>
      </w:r>
      <w:r w:rsidR="008D21F1" w:rsidRPr="008D21F1">
        <w:t xml:space="preserve"> </w:t>
      </w:r>
      <w:r w:rsidRPr="008D21F1">
        <w:t>для</w:t>
      </w:r>
      <w:r w:rsidR="008D21F1" w:rsidRPr="008D21F1">
        <w:t xml:space="preserve"> </w:t>
      </w:r>
      <w:r w:rsidRPr="008D21F1">
        <w:t>двух</w:t>
      </w:r>
      <w:r w:rsidR="008D21F1" w:rsidRPr="008D21F1">
        <w:t xml:space="preserve"> </w:t>
      </w:r>
      <w:r w:rsidRPr="008D21F1">
        <w:t>характерных</w:t>
      </w:r>
      <w:r w:rsidR="008D21F1" w:rsidRPr="008D21F1">
        <w:t xml:space="preserve"> </w:t>
      </w:r>
      <w:r w:rsidRPr="008D21F1">
        <w:t>длин</w:t>
      </w:r>
      <w:r w:rsidR="008D21F1" w:rsidRPr="008D21F1">
        <w:t xml:space="preserve"> </w:t>
      </w:r>
      <w:r w:rsidRPr="008D21F1">
        <w:t>шлейфов</w:t>
      </w:r>
      <w:r w:rsidR="008D21F1">
        <w:t xml:space="preserve"> (</w:t>
      </w:r>
      <w:smartTag w:uri="urn:schemas-microsoft-com:office:smarttags" w:element="metricconverter">
        <w:smartTagPr>
          <w:attr w:name="ProductID" w:val="2 км"/>
        </w:smartTagPr>
        <w:r w:rsidRPr="008D21F1">
          <w:t>2</w:t>
        </w:r>
        <w:r w:rsidR="008D21F1" w:rsidRPr="008D21F1">
          <w:t xml:space="preserve"> </w:t>
        </w:r>
        <w:r w:rsidRPr="008D21F1">
          <w:t>км</w:t>
        </w:r>
      </w:smartTag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smartTag w:uri="urn:schemas-microsoft-com:office:smarttags" w:element="metricconverter">
        <w:smartTagPr>
          <w:attr w:name="ProductID" w:val="10 км"/>
        </w:smartTagPr>
        <w:r w:rsidRPr="008D21F1">
          <w:t>10</w:t>
        </w:r>
        <w:r w:rsidR="008D21F1" w:rsidRPr="008D21F1">
          <w:t xml:space="preserve"> </w:t>
        </w:r>
        <w:r w:rsidRPr="008D21F1">
          <w:t>км</w:t>
        </w:r>
      </w:smartTag>
      <w:r w:rsidR="008D21F1" w:rsidRPr="008D21F1">
        <w:t xml:space="preserve">) </w:t>
      </w:r>
      <w:r w:rsidRPr="008D21F1">
        <w:t>и</w:t>
      </w:r>
      <w:r w:rsidR="008D21F1" w:rsidRPr="008D21F1">
        <w:t xml:space="preserve"> </w:t>
      </w:r>
      <w:r w:rsidRPr="008D21F1">
        <w:t>двух</w:t>
      </w:r>
      <w:r w:rsidR="008D21F1" w:rsidRPr="008D21F1">
        <w:t xml:space="preserve"> </w:t>
      </w:r>
      <w:r w:rsidRPr="008D21F1">
        <w:t>расходов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шлейфам,</w:t>
      </w:r>
      <w:r w:rsidR="008D21F1" w:rsidRPr="008D21F1">
        <w:t xml:space="preserve"> </w:t>
      </w:r>
      <w:r w:rsidRPr="008D21F1">
        <w:t>моделирующим</w:t>
      </w:r>
      <w:r w:rsidR="008D21F1" w:rsidRPr="008D21F1">
        <w:t xml:space="preserve"> </w:t>
      </w:r>
      <w:r w:rsidRPr="008D21F1">
        <w:t>соответственно</w:t>
      </w:r>
      <w:r w:rsidR="008D21F1" w:rsidRPr="008D21F1">
        <w:t xml:space="preserve"> </w:t>
      </w:r>
      <w:r w:rsidRPr="008D21F1">
        <w:t>работу</w:t>
      </w:r>
      <w:r w:rsidR="008D21F1" w:rsidRPr="008D21F1">
        <w:t xml:space="preserve"> </w:t>
      </w:r>
      <w:r w:rsidRPr="008D21F1">
        <w:t>4-х</w:t>
      </w:r>
      <w:r w:rsidR="008D21F1">
        <w:t xml:space="preserve"> (</w:t>
      </w:r>
      <w:r w:rsidRPr="008D21F1">
        <w:t>с</w:t>
      </w:r>
      <w:r w:rsidR="008D21F1" w:rsidRPr="008D21F1">
        <w:t xml:space="preserve"> </w:t>
      </w:r>
      <w:r w:rsidRPr="008D21F1">
        <w:t>сумарным</w:t>
      </w:r>
      <w:r w:rsidR="008D21F1" w:rsidRPr="008D21F1">
        <w:t xml:space="preserve"> </w:t>
      </w:r>
      <w:r w:rsidRPr="008D21F1">
        <w:t>дебитом</w:t>
      </w:r>
      <w:r w:rsidR="008D21F1" w:rsidRPr="008D21F1">
        <w:t xml:space="preserve"> </w:t>
      </w:r>
      <w:r w:rsidRPr="008D21F1">
        <w:t>2,85</w:t>
      </w:r>
      <w:r w:rsidR="008D21F1" w:rsidRPr="008D21F1">
        <w:t xml:space="preserve"> </w:t>
      </w:r>
      <w:r w:rsidRPr="008D21F1">
        <w:t>млн</w:t>
      </w:r>
      <w:r w:rsidR="008D21F1" w:rsidRPr="008D21F1">
        <w:t xml:space="preserve">. </w:t>
      </w:r>
      <w:r w:rsidRPr="008D21F1">
        <w:t>м</w:t>
      </w:r>
      <w:r w:rsidRPr="008D21F1">
        <w:rPr>
          <w:vertAlign w:val="superscript"/>
        </w:rPr>
        <w:t>3</w:t>
      </w:r>
      <w:r w:rsidRPr="008D21F1">
        <w:t>/сут</w:t>
      </w:r>
      <w:r w:rsidR="008D21F1" w:rsidRPr="008D21F1">
        <w:t xml:space="preserve">.) </w:t>
      </w:r>
      <w:r w:rsidRPr="008D21F1">
        <w:t>и</w:t>
      </w:r>
      <w:r w:rsidR="008D21F1" w:rsidRPr="008D21F1">
        <w:t xml:space="preserve"> </w:t>
      </w:r>
      <w:r w:rsidRPr="008D21F1">
        <w:t>8-ми</w:t>
      </w:r>
      <w:r w:rsidR="008D21F1">
        <w:t xml:space="preserve"> (</w:t>
      </w:r>
      <w:r w:rsidRPr="008D21F1">
        <w:t>5,71</w:t>
      </w:r>
      <w:r w:rsidR="008D21F1" w:rsidRPr="008D21F1">
        <w:t xml:space="preserve"> </w:t>
      </w:r>
      <w:r w:rsidRPr="008D21F1">
        <w:t>млн</w:t>
      </w:r>
      <w:r w:rsidR="008D21F1" w:rsidRPr="008D21F1">
        <w:t xml:space="preserve">. </w:t>
      </w:r>
      <w:r w:rsidRPr="008D21F1">
        <w:t>м</w:t>
      </w:r>
      <w:r w:rsidRPr="008D21F1">
        <w:rPr>
          <w:vertAlign w:val="superscript"/>
        </w:rPr>
        <w:t>3</w:t>
      </w:r>
      <w:r w:rsidRPr="008D21F1">
        <w:t>/сут</w:t>
      </w:r>
      <w:r w:rsidR="008D21F1" w:rsidRPr="008D21F1">
        <w:t xml:space="preserve">.) </w:t>
      </w:r>
      <w:r w:rsidRPr="008D21F1">
        <w:t>скважин</w:t>
      </w:r>
      <w:r w:rsidR="008D21F1" w:rsidRPr="008D21F1">
        <w:t xml:space="preserve"> </w:t>
      </w:r>
      <w:r w:rsidRPr="008D21F1">
        <w:t>одного</w:t>
      </w:r>
      <w:r w:rsidR="008D21F1" w:rsidRPr="008D21F1">
        <w:t xml:space="preserve"> </w:t>
      </w:r>
      <w:r w:rsidRPr="008D21F1">
        <w:t>куста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шлейф</w:t>
      </w:r>
      <w:r w:rsidR="008D21F1" w:rsidRPr="008D21F1">
        <w:t xml:space="preserve">. </w:t>
      </w:r>
      <w:r w:rsidRPr="008D21F1">
        <w:t>Здесь</w:t>
      </w:r>
      <w:r w:rsidR="008D21F1" w:rsidRPr="008D21F1">
        <w:t xml:space="preserve"> </w:t>
      </w:r>
      <w:r w:rsidRPr="008D21F1">
        <w:t>принята</w:t>
      </w:r>
      <w:r w:rsidR="008D21F1" w:rsidRPr="008D21F1">
        <w:t xml:space="preserve"> </w:t>
      </w:r>
      <w:r w:rsidRPr="008D21F1">
        <w:t>средняя</w:t>
      </w:r>
      <w:r w:rsidR="008D21F1" w:rsidRPr="008D21F1">
        <w:t xml:space="preserve"> </w:t>
      </w:r>
      <w:r w:rsidRPr="008D21F1">
        <w:t>проектная</w:t>
      </w:r>
      <w:r w:rsidR="008D21F1" w:rsidRPr="008D21F1">
        <w:t xml:space="preserve"> </w:t>
      </w:r>
      <w:r w:rsidRPr="008D21F1">
        <w:t>производительность</w:t>
      </w:r>
      <w:r w:rsidR="008D21F1" w:rsidRPr="008D21F1">
        <w:t xml:space="preserve"> </w:t>
      </w:r>
      <w:r w:rsidRPr="008D21F1">
        <w:t>скважин,</w:t>
      </w:r>
      <w:r w:rsidR="008D21F1" w:rsidRPr="008D21F1">
        <w:t xml:space="preserve"> </w:t>
      </w:r>
      <w:r w:rsidRPr="008D21F1">
        <w:t>что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практике</w:t>
      </w:r>
      <w:r w:rsidR="008D21F1" w:rsidRPr="008D21F1">
        <w:t xml:space="preserve"> </w:t>
      </w:r>
      <w:r w:rsidRPr="008D21F1">
        <w:t>не</w:t>
      </w:r>
      <w:r w:rsidR="008D21F1" w:rsidRPr="008D21F1">
        <w:t xml:space="preserve"> </w:t>
      </w:r>
      <w:r w:rsidRPr="008D21F1">
        <w:t>всегда</w:t>
      </w:r>
      <w:r w:rsidR="008D21F1" w:rsidRPr="008D21F1">
        <w:t xml:space="preserve"> </w:t>
      </w:r>
      <w:r w:rsidRPr="008D21F1">
        <w:t>реализуется</w:t>
      </w:r>
      <w:r w:rsidR="008D21F1" w:rsidRPr="008D21F1">
        <w:t xml:space="preserve">. </w:t>
      </w:r>
      <w:r w:rsidRPr="008D21F1">
        <w:t>Весьма</w:t>
      </w:r>
      <w:r w:rsidR="008D21F1" w:rsidRPr="008D21F1">
        <w:t xml:space="preserve"> </w:t>
      </w:r>
      <w:r w:rsidRPr="008D21F1">
        <w:t>существенно</w:t>
      </w:r>
      <w:r w:rsidR="008D21F1" w:rsidRPr="008D21F1">
        <w:t xml:space="preserve"> </w:t>
      </w:r>
      <w:r w:rsidRPr="008D21F1">
        <w:t>отметить,</w:t>
      </w:r>
      <w:r w:rsidR="008D21F1" w:rsidRPr="008D21F1">
        <w:t xml:space="preserve"> </w:t>
      </w:r>
      <w:r w:rsidRPr="008D21F1">
        <w:t>что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заданных</w:t>
      </w:r>
      <w:r w:rsidR="008D21F1" w:rsidRPr="008D21F1">
        <w:t xml:space="preserve"> </w:t>
      </w:r>
      <w:r w:rsidRPr="008D21F1">
        <w:t>расходах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шлейфах</w:t>
      </w:r>
      <w:r w:rsidR="008D21F1" w:rsidRPr="008D21F1">
        <w:t xml:space="preserve"> </w:t>
      </w:r>
      <w:r w:rsidRPr="008D21F1">
        <w:t>имеет</w:t>
      </w:r>
      <w:r w:rsidR="008D21F1" w:rsidRPr="008D21F1">
        <w:t xml:space="preserve"> </w:t>
      </w:r>
      <w:r w:rsidRPr="008D21F1">
        <w:t>место</w:t>
      </w:r>
      <w:r w:rsidR="008D21F1" w:rsidRPr="008D21F1">
        <w:t xml:space="preserve"> </w:t>
      </w:r>
      <w:r w:rsidRPr="008D21F1">
        <w:t>дисперсно-кольцевой</w:t>
      </w:r>
      <w:r w:rsidR="008D21F1" w:rsidRPr="008D21F1">
        <w:t xml:space="preserve"> </w:t>
      </w:r>
      <w:r w:rsidRPr="008D21F1">
        <w:t>режим</w:t>
      </w:r>
      <w:r w:rsidR="008D21F1" w:rsidRPr="008D21F1">
        <w:t xml:space="preserve"> </w:t>
      </w:r>
      <w:r w:rsidRPr="008D21F1">
        <w:t>течения</w:t>
      </w:r>
      <w:r w:rsidR="008D21F1" w:rsidRPr="008D21F1">
        <w:t xml:space="preserve"> </w:t>
      </w:r>
      <w:r w:rsidRPr="008D21F1">
        <w:t>газожидкостного</w:t>
      </w:r>
      <w:r w:rsidR="008D21F1" w:rsidRPr="008D21F1">
        <w:t xml:space="preserve"> </w:t>
      </w:r>
      <w:r w:rsidRPr="008D21F1">
        <w:t>потока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обеспечивается</w:t>
      </w:r>
      <w:r w:rsidR="008D21F1" w:rsidRPr="008D21F1">
        <w:t xml:space="preserve"> </w:t>
      </w:r>
      <w:r w:rsidRPr="008D21F1">
        <w:t>непрерывный</w:t>
      </w:r>
      <w:r w:rsidR="008D21F1" w:rsidRPr="008D21F1">
        <w:t xml:space="preserve"> </w:t>
      </w:r>
      <w:r w:rsidRPr="008D21F1">
        <w:t>вынос</w:t>
      </w:r>
      <w:r w:rsidR="008D21F1" w:rsidRPr="008D21F1">
        <w:t xml:space="preserve"> </w:t>
      </w:r>
      <w:r w:rsidRPr="008D21F1">
        <w:t>жидкой</w:t>
      </w:r>
      <w:r w:rsidR="008D21F1" w:rsidRPr="008D21F1">
        <w:t xml:space="preserve"> </w:t>
      </w:r>
      <w:r w:rsidRPr="008D21F1">
        <w:t>фазы</w:t>
      </w:r>
      <w:r w:rsidR="008D21F1">
        <w:t xml:space="preserve"> (</w:t>
      </w:r>
      <w:r w:rsidRPr="008D21F1">
        <w:t>воды,</w:t>
      </w:r>
      <w:r w:rsidR="008D21F1" w:rsidRPr="008D21F1">
        <w:t xml:space="preserve"> </w:t>
      </w:r>
      <w:r w:rsidRPr="008D21F1">
        <w:t>либо</w:t>
      </w:r>
      <w:r w:rsidR="008D21F1" w:rsidRPr="008D21F1">
        <w:t xml:space="preserve"> </w:t>
      </w:r>
      <w:r w:rsidRPr="008D21F1">
        <w:t>водного</w:t>
      </w:r>
      <w:r w:rsidR="008D21F1" w:rsidRPr="008D21F1">
        <w:t xml:space="preserve"> </w:t>
      </w:r>
      <w:r w:rsidRPr="008D21F1">
        <w:t>раствора</w:t>
      </w:r>
      <w:r w:rsidR="008D21F1" w:rsidRPr="008D21F1">
        <w:t xml:space="preserve"> </w:t>
      </w:r>
      <w:r w:rsidRPr="008D21F1">
        <w:t>метанола</w:t>
      </w:r>
      <w:r w:rsidR="008D21F1" w:rsidRPr="008D21F1">
        <w:t xml:space="preserve">) </w:t>
      </w:r>
      <w:r w:rsidRPr="008D21F1">
        <w:t>из</w:t>
      </w:r>
      <w:r w:rsidR="008D21F1" w:rsidRPr="008D21F1">
        <w:t xml:space="preserve"> </w:t>
      </w:r>
      <w:r w:rsidRPr="008D21F1">
        <w:t>шлейфа</w:t>
      </w:r>
      <w:r w:rsidR="008D21F1" w:rsidRPr="008D21F1">
        <w:t xml:space="preserve">. </w:t>
      </w:r>
      <w:r w:rsidRPr="008D21F1">
        <w:t>Из</w:t>
      </w:r>
      <w:r w:rsidR="008D21F1" w:rsidRPr="008D21F1">
        <w:t xml:space="preserve"> </w:t>
      </w:r>
      <w:r w:rsidRPr="008D21F1">
        <w:t>рассмотрения</w:t>
      </w:r>
      <w:r w:rsidR="008D21F1" w:rsidRPr="008D21F1">
        <w:t xml:space="preserve"> </w:t>
      </w:r>
      <w:r w:rsidRPr="008D21F1">
        <w:t>видно,</w:t>
      </w:r>
      <w:r w:rsidR="008D21F1" w:rsidRPr="008D21F1">
        <w:t xml:space="preserve"> </w:t>
      </w:r>
      <w:r w:rsidRPr="008D21F1">
        <w:t>что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температуре</w:t>
      </w:r>
      <w:r w:rsidR="008D21F1" w:rsidRPr="008D21F1">
        <w:t xml:space="preserve"> </w:t>
      </w:r>
      <w:r w:rsidRPr="008D21F1">
        <w:t>окружающей</w:t>
      </w:r>
      <w:r w:rsidR="008D21F1" w:rsidRPr="008D21F1">
        <w:t xml:space="preserve"> </w:t>
      </w:r>
      <w:r w:rsidRPr="008D21F1">
        <w:t>среды</w:t>
      </w:r>
      <w:r w:rsidR="008D21F1" w:rsidRPr="008D21F1">
        <w:t xml:space="preserve"> </w:t>
      </w:r>
      <w:r w:rsidRPr="008D21F1">
        <w:t>до</w:t>
      </w:r>
      <w:r w:rsidR="008D21F1" w:rsidRPr="008D21F1">
        <w:t xml:space="preserve"> </w:t>
      </w:r>
      <w:r w:rsidRPr="008D21F1">
        <w:t>минус</w:t>
      </w:r>
      <w:r w:rsidR="008D21F1" w:rsidRPr="008D21F1">
        <w:t xml:space="preserve"> </w:t>
      </w:r>
      <w:r w:rsidRPr="008D21F1">
        <w:t>20</w:t>
      </w:r>
      <w:r w:rsidR="008D21F1" w:rsidRPr="008D21F1">
        <w:t xml:space="preserve"> </w:t>
      </w:r>
      <w:r w:rsidRPr="008D21F1">
        <w:t>˚С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работе</w:t>
      </w:r>
      <w:r w:rsidR="008D21F1" w:rsidRPr="008D21F1">
        <w:t xml:space="preserve"> </w:t>
      </w:r>
      <w:r w:rsidRPr="008D21F1">
        <w:t>шести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более</w:t>
      </w:r>
      <w:r w:rsidR="008D21F1" w:rsidRPr="008D21F1">
        <w:t xml:space="preserve"> </w:t>
      </w:r>
      <w:r w:rsidRPr="008D21F1">
        <w:t>скважин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один</w:t>
      </w:r>
      <w:r w:rsidR="008D21F1" w:rsidRPr="008D21F1">
        <w:t xml:space="preserve"> </w:t>
      </w:r>
      <w:r w:rsidRPr="008D21F1">
        <w:t>шлейф</w:t>
      </w:r>
      <w:r w:rsidR="008D21F1" w:rsidRPr="008D21F1">
        <w:t xml:space="preserve"> </w:t>
      </w:r>
      <w:r w:rsidRPr="008D21F1">
        <w:t>темп</w:t>
      </w:r>
      <w:r w:rsidR="008D21F1" w:rsidRPr="008D21F1">
        <w:t xml:space="preserve"> </w:t>
      </w:r>
      <w:r w:rsidRPr="008D21F1">
        <w:t>падения</w:t>
      </w:r>
      <w:r w:rsidR="008D21F1" w:rsidRPr="008D21F1">
        <w:t xml:space="preserve"> </w:t>
      </w:r>
      <w:r w:rsidRPr="008D21F1">
        <w:t>температуры</w:t>
      </w:r>
      <w:r w:rsidR="008D21F1" w:rsidRPr="008D21F1">
        <w:t xml:space="preserve"> </w:t>
      </w:r>
      <w:r w:rsidRPr="008D21F1">
        <w:t>не</w:t>
      </w:r>
      <w:r w:rsidR="008D21F1" w:rsidRPr="008D21F1">
        <w:t xml:space="preserve"> </w:t>
      </w:r>
      <w:r w:rsidRPr="008D21F1">
        <w:t>превышает</w:t>
      </w:r>
      <w:r w:rsidR="008D21F1" w:rsidRPr="008D21F1">
        <w:t xml:space="preserve"> </w:t>
      </w:r>
      <w:r w:rsidRPr="008D21F1">
        <w:t>0,5</w:t>
      </w:r>
      <w:r w:rsidR="008D21F1" w:rsidRPr="008D21F1">
        <w:t xml:space="preserve"> - </w:t>
      </w:r>
      <w:r w:rsidRPr="008D21F1">
        <w:t>0,6</w:t>
      </w:r>
      <w:r w:rsidR="008D21F1" w:rsidRPr="008D21F1">
        <w:t xml:space="preserve"> </w:t>
      </w:r>
      <w:r w:rsidRPr="008D21F1">
        <w:t>град/км</w:t>
      </w:r>
      <w:r w:rsidR="008D21F1" w:rsidRPr="008D21F1">
        <w:t xml:space="preserve">. </w:t>
      </w:r>
      <w:r w:rsidRPr="008D21F1">
        <w:t>Однако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уменьшении</w:t>
      </w:r>
      <w:r w:rsidR="008D21F1" w:rsidRPr="008D21F1">
        <w:t xml:space="preserve"> </w:t>
      </w:r>
      <w:r w:rsidRPr="008D21F1">
        <w:t>производительности</w:t>
      </w:r>
      <w:r w:rsidR="008D21F1" w:rsidRPr="008D21F1">
        <w:t xml:space="preserve"> </w:t>
      </w:r>
      <w:r w:rsidRPr="008D21F1">
        <w:t>шлейфов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низких</w:t>
      </w:r>
      <w:r w:rsidR="008D21F1" w:rsidRPr="008D21F1">
        <w:t xml:space="preserve"> </w:t>
      </w:r>
      <w:r w:rsidRPr="008D21F1">
        <w:t>температурах</w:t>
      </w:r>
      <w:r w:rsidR="008D21F1" w:rsidRPr="008D21F1">
        <w:t xml:space="preserve"> </w:t>
      </w:r>
      <w:r w:rsidRPr="008D21F1">
        <w:t>воздуха</w:t>
      </w:r>
      <w:r w:rsidR="008D21F1">
        <w:t xml:space="preserve"> (</w:t>
      </w:r>
      <w:r w:rsidRPr="008D21F1">
        <w:t>минус</w:t>
      </w:r>
      <w:r w:rsidR="008D21F1" w:rsidRPr="008D21F1">
        <w:t xml:space="preserve"> </w:t>
      </w:r>
      <w:r w:rsidRPr="008D21F1">
        <w:t>30</w:t>
      </w:r>
      <w:r w:rsidR="008D21F1" w:rsidRPr="008D21F1">
        <w:t xml:space="preserve"> - </w:t>
      </w:r>
      <w:r w:rsidRPr="008D21F1">
        <w:t>минус</w:t>
      </w:r>
      <w:r w:rsidR="008D21F1" w:rsidRPr="008D21F1">
        <w:t xml:space="preserve"> </w:t>
      </w:r>
      <w:r w:rsidRPr="008D21F1">
        <w:t>35</w:t>
      </w:r>
      <w:r w:rsidR="008D21F1" w:rsidRPr="008D21F1">
        <w:t xml:space="preserve"> </w:t>
      </w:r>
      <w:r w:rsidRPr="008D21F1">
        <w:t>˚С</w:t>
      </w:r>
      <w:r w:rsidR="008D21F1" w:rsidRPr="008D21F1">
        <w:t xml:space="preserve">), </w:t>
      </w:r>
      <w:r w:rsidRPr="008D21F1">
        <w:t>температура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конце</w:t>
      </w:r>
      <w:r w:rsidR="008D21F1" w:rsidRPr="008D21F1">
        <w:t xml:space="preserve"> </w:t>
      </w:r>
      <w:r w:rsidRPr="008D21F1">
        <w:t>шлейфа</w:t>
      </w:r>
      <w:r w:rsidR="008D21F1" w:rsidRPr="008D21F1">
        <w:t xml:space="preserve"> </w:t>
      </w:r>
      <w:r w:rsidRPr="008D21F1">
        <w:t>может</w:t>
      </w:r>
      <w:r w:rsidR="008D21F1" w:rsidRPr="008D21F1">
        <w:t xml:space="preserve"> </w:t>
      </w:r>
      <w:r w:rsidRPr="008D21F1">
        <w:t>быть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10</w:t>
      </w:r>
      <w:r w:rsidR="008D21F1" w:rsidRPr="008D21F1">
        <w:t xml:space="preserve"> - </w:t>
      </w:r>
      <w:r w:rsidRPr="008D21F1">
        <w:t>14</w:t>
      </w:r>
      <w:r w:rsidR="008D21F1" w:rsidRPr="008D21F1">
        <w:t xml:space="preserve"> </w:t>
      </w:r>
      <w:r w:rsidRPr="008D21F1">
        <w:t>˚С</w:t>
      </w:r>
      <w:r w:rsidR="008D21F1" w:rsidRPr="008D21F1">
        <w:t xml:space="preserve"> </w:t>
      </w:r>
      <w:r w:rsidRPr="008D21F1">
        <w:t>ниже</w:t>
      </w:r>
      <w:r w:rsidR="008D21F1" w:rsidRPr="008D21F1">
        <w:t xml:space="preserve"> </w:t>
      </w:r>
      <w:r w:rsidRPr="008D21F1">
        <w:t>температур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устьях</w:t>
      </w:r>
      <w:r w:rsidR="008D21F1" w:rsidRPr="008D21F1">
        <w:t xml:space="preserve"> </w:t>
      </w:r>
      <w:r w:rsidRPr="008D21F1">
        <w:t>скважин</w:t>
      </w:r>
      <w:r w:rsidR="008D21F1" w:rsidRPr="008D21F1">
        <w:t xml:space="preserve">. </w:t>
      </w:r>
      <w:r w:rsidRPr="008D21F1">
        <w:t>Следовательно,</w:t>
      </w:r>
      <w:r w:rsidR="008D21F1" w:rsidRPr="008D21F1">
        <w:t xml:space="preserve"> </w:t>
      </w:r>
      <w:r w:rsidRPr="008D21F1">
        <w:t>гидратный</w:t>
      </w:r>
      <w:r w:rsidR="008D21F1" w:rsidRPr="008D21F1">
        <w:t xml:space="preserve"> </w:t>
      </w:r>
      <w:r w:rsidRPr="008D21F1">
        <w:t>режим</w:t>
      </w:r>
      <w:r w:rsidR="008D21F1" w:rsidRPr="008D21F1">
        <w:t xml:space="preserve"> </w:t>
      </w:r>
      <w:r w:rsidRPr="008D21F1">
        <w:t>работы</w:t>
      </w:r>
      <w:r w:rsidR="008D21F1" w:rsidRPr="008D21F1">
        <w:t xml:space="preserve"> </w:t>
      </w:r>
      <w:r w:rsidRPr="008D21F1">
        <w:t>шлейфов</w:t>
      </w:r>
      <w:r w:rsidR="008D21F1" w:rsidRPr="008D21F1">
        <w:t xml:space="preserve"> </w:t>
      </w:r>
      <w:r w:rsidRPr="008D21F1">
        <w:t>Ямбургского</w:t>
      </w:r>
      <w:r w:rsidR="008D21F1" w:rsidRPr="008D21F1">
        <w:t xml:space="preserve"> </w:t>
      </w:r>
      <w:r w:rsidRPr="008D21F1">
        <w:t>месторождения</w:t>
      </w:r>
      <w:r w:rsidR="008D21F1" w:rsidRPr="008D21F1">
        <w:t xml:space="preserve"> </w:t>
      </w:r>
      <w:r w:rsidRPr="008D21F1">
        <w:t>реализуется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настоящее</w:t>
      </w:r>
      <w:r w:rsidR="008D21F1" w:rsidRPr="008D21F1">
        <w:t xml:space="preserve"> </w:t>
      </w:r>
      <w:r w:rsidRPr="008D21F1">
        <w:t>время</w:t>
      </w:r>
      <w:r w:rsidR="008D21F1">
        <w:t xml:space="preserve"> (</w:t>
      </w:r>
      <w:r w:rsidRPr="008D21F1">
        <w:t>при</w:t>
      </w:r>
      <w:r w:rsidR="008D21F1" w:rsidRPr="008D21F1">
        <w:t xml:space="preserve"> </w:t>
      </w:r>
      <w:r w:rsidRPr="008D21F1">
        <w:t>температурах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устьях</w:t>
      </w:r>
      <w:r w:rsidR="008D21F1" w:rsidRPr="008D21F1">
        <w:t xml:space="preserve"> </w:t>
      </w:r>
      <w:r w:rsidRPr="008D21F1">
        <w:t>12</w:t>
      </w:r>
      <w:r w:rsidR="008D21F1" w:rsidRPr="008D21F1">
        <w:t xml:space="preserve"> - </w:t>
      </w:r>
      <w:r w:rsidRPr="008D21F1">
        <w:t>14</w:t>
      </w:r>
      <w:r w:rsidR="008D21F1" w:rsidRPr="008D21F1">
        <w:t xml:space="preserve"> </w:t>
      </w:r>
      <w:r w:rsidRPr="008D21F1">
        <w:t>˚С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давлениях</w:t>
      </w:r>
      <w:r w:rsidR="008D21F1" w:rsidRPr="008D21F1">
        <w:t xml:space="preserve"> </w:t>
      </w:r>
      <w:r w:rsidRPr="008D21F1">
        <w:t>4,8</w:t>
      </w:r>
      <w:r w:rsidR="008D21F1" w:rsidRPr="008D21F1">
        <w:t xml:space="preserve"> - </w:t>
      </w:r>
      <w:r w:rsidRPr="008D21F1">
        <w:t>5,0</w:t>
      </w:r>
      <w:r w:rsidR="008D21F1" w:rsidRPr="008D21F1">
        <w:t xml:space="preserve"> </w:t>
      </w:r>
      <w:r w:rsidRPr="008D21F1">
        <w:t>МПа</w:t>
      </w:r>
      <w:r w:rsidR="008D21F1" w:rsidRPr="008D21F1">
        <w:t xml:space="preserve">) </w:t>
      </w:r>
      <w:r w:rsidRPr="008D21F1">
        <w:t>главным</w:t>
      </w:r>
      <w:r w:rsidR="008D21F1" w:rsidRPr="008D21F1">
        <w:t xml:space="preserve"> </w:t>
      </w:r>
      <w:r w:rsidRPr="008D21F1">
        <w:t>образом</w:t>
      </w:r>
      <w:r w:rsidR="008D21F1" w:rsidRPr="008D21F1">
        <w:t xml:space="preserve"> </w:t>
      </w:r>
      <w:r w:rsidRPr="008D21F1">
        <w:t>для</w:t>
      </w:r>
      <w:r w:rsidR="008D21F1" w:rsidRPr="008D21F1">
        <w:t xml:space="preserve"> </w:t>
      </w:r>
      <w:r w:rsidRPr="008D21F1">
        <w:t>данных</w:t>
      </w:r>
      <w:r w:rsidR="008D21F1" w:rsidRPr="008D21F1">
        <w:t xml:space="preserve"> </w:t>
      </w:r>
      <w:r w:rsidRPr="008D21F1">
        <w:t>шлейфов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температуре</w:t>
      </w:r>
      <w:r w:rsidR="008D21F1" w:rsidRPr="008D21F1">
        <w:t xml:space="preserve"> </w:t>
      </w:r>
      <w:r w:rsidRPr="008D21F1">
        <w:t>воздуха</w:t>
      </w:r>
      <w:r w:rsidR="008D21F1" w:rsidRPr="008D21F1">
        <w:t xml:space="preserve"> </w:t>
      </w:r>
      <w:r w:rsidRPr="008D21F1">
        <w:t>ниже</w:t>
      </w:r>
      <w:r w:rsidR="008D21F1" w:rsidRPr="008D21F1">
        <w:t xml:space="preserve"> </w:t>
      </w:r>
      <w:r w:rsidRPr="008D21F1">
        <w:t>минус</w:t>
      </w:r>
      <w:r w:rsidR="008D21F1" w:rsidRPr="008D21F1">
        <w:t xml:space="preserve"> </w:t>
      </w:r>
      <w:r w:rsidRPr="008D21F1">
        <w:t>20</w:t>
      </w:r>
      <w:r w:rsidR="008D21F1" w:rsidRPr="008D21F1">
        <w:t xml:space="preserve"> </w:t>
      </w:r>
      <w:r w:rsidRPr="008D21F1">
        <w:t>˚С</w:t>
      </w:r>
      <w:r w:rsidR="008D21F1" w:rsidRPr="008D21F1">
        <w:t>.</w:t>
      </w:r>
    </w:p>
    <w:p w:rsidR="00F5782E" w:rsidRDefault="00F5782E" w:rsidP="008D21F1">
      <w:pPr>
        <w:tabs>
          <w:tab w:val="left" w:pos="726"/>
        </w:tabs>
        <w:rPr>
          <w:bCs/>
        </w:rPr>
      </w:pPr>
    </w:p>
    <w:p w:rsidR="008D21F1" w:rsidRDefault="00A7644F" w:rsidP="00F5782E">
      <w:pPr>
        <w:pStyle w:val="1"/>
        <w:keepNext w:val="0"/>
        <w:widowControl/>
        <w:autoSpaceDE w:val="0"/>
        <w:autoSpaceDN w:val="0"/>
        <w:adjustRightInd w:val="0"/>
        <w:spacing w:before="0" w:after="0"/>
        <w:ind w:firstLine="0"/>
        <w:jc w:val="center"/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</w:pPr>
      <w:bookmarkStart w:id="447" w:name="_Toc289644154"/>
      <w:bookmarkStart w:id="448" w:name="_Toc289644198"/>
      <w:bookmarkStart w:id="449" w:name="_Toc289644242"/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5</w:t>
      </w:r>
      <w:r w:rsid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.2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Расчет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количества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ингибитора</w:t>
      </w:r>
      <w:bookmarkEnd w:id="447"/>
      <w:bookmarkEnd w:id="448"/>
      <w:bookmarkEnd w:id="449"/>
    </w:p>
    <w:p w:rsidR="00F5782E" w:rsidRPr="00F5782E" w:rsidRDefault="00F5782E" w:rsidP="00F5782E">
      <w:pPr>
        <w:rPr>
          <w:lang w:eastAsia="en-US"/>
        </w:rPr>
      </w:pPr>
    </w:p>
    <w:p w:rsidR="008D21F1" w:rsidRPr="008D21F1" w:rsidRDefault="00A7644F" w:rsidP="008D21F1">
      <w:pPr>
        <w:tabs>
          <w:tab w:val="left" w:pos="726"/>
        </w:tabs>
      </w:pPr>
      <w:r w:rsidRPr="008D21F1">
        <w:t>Вводимый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систему</w:t>
      </w:r>
      <w:r w:rsidR="008D21F1" w:rsidRPr="008D21F1">
        <w:t xml:space="preserve"> </w:t>
      </w:r>
      <w:r w:rsidRPr="008D21F1">
        <w:t>ингибитор</w:t>
      </w:r>
      <w:r w:rsidR="008D21F1" w:rsidRPr="008D21F1">
        <w:t xml:space="preserve"> </w:t>
      </w:r>
      <w:r w:rsidRPr="008D21F1">
        <w:t>гидратообразования</w:t>
      </w:r>
      <w:r w:rsidR="008D21F1" w:rsidRPr="008D21F1">
        <w:t xml:space="preserve"> </w:t>
      </w:r>
      <w:r w:rsidRPr="008D21F1">
        <w:t>расходуется</w:t>
      </w:r>
      <w:r w:rsidR="008D21F1" w:rsidRPr="008D21F1">
        <w:t xml:space="preserve"> </w:t>
      </w:r>
      <w:r w:rsidRPr="008D21F1">
        <w:t>для</w:t>
      </w:r>
      <w:r w:rsidR="008D21F1" w:rsidRPr="008D21F1">
        <w:t xml:space="preserve"> </w:t>
      </w:r>
      <w:r w:rsidRPr="008D21F1">
        <w:t>насыщения</w:t>
      </w:r>
      <w:r w:rsidR="008D21F1" w:rsidRPr="008D21F1">
        <w:t xml:space="preserve"> </w:t>
      </w:r>
      <w:r w:rsidRPr="008D21F1">
        <w:t>газовой</w:t>
      </w:r>
      <w:r w:rsidR="008D21F1" w:rsidRPr="008D21F1">
        <w:t xml:space="preserve"> </w:t>
      </w:r>
      <w:r w:rsidRPr="008D21F1">
        <w:t>фазы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растворяется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водном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углеводородном</w:t>
      </w:r>
      <w:r w:rsidR="008D21F1" w:rsidRPr="008D21F1">
        <w:t xml:space="preserve"> </w:t>
      </w:r>
      <w:r w:rsidRPr="008D21F1">
        <w:t>конденсатах,</w:t>
      </w:r>
      <w:r w:rsidR="008D21F1" w:rsidRPr="008D21F1">
        <w:t xml:space="preserve"> </w:t>
      </w:r>
      <w:r w:rsidRPr="008D21F1">
        <w:t>образовавшихся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изменении</w:t>
      </w:r>
      <w:r w:rsidR="008D21F1" w:rsidRPr="008D21F1">
        <w:t xml:space="preserve"> </w:t>
      </w:r>
      <w:r w:rsidRPr="008D21F1">
        <w:t>термодинамических</w:t>
      </w:r>
      <w:r w:rsidR="008D21F1" w:rsidRPr="008D21F1">
        <w:t xml:space="preserve"> </w:t>
      </w:r>
      <w:r w:rsidRPr="008D21F1">
        <w:t>параметров</w:t>
      </w:r>
      <w:r w:rsidR="008D21F1" w:rsidRPr="008D21F1">
        <w:t xml:space="preserve"> </w:t>
      </w:r>
      <w:r w:rsidRPr="008D21F1">
        <w:t>системы</w:t>
      </w:r>
      <w:r w:rsidR="008D21F1" w:rsidRPr="008D21F1">
        <w:t xml:space="preserve">. </w:t>
      </w:r>
      <w:r w:rsidRPr="008D21F1">
        <w:t>Следовательно,</w:t>
      </w:r>
      <w:r w:rsidR="008D21F1" w:rsidRPr="008D21F1">
        <w:t xml:space="preserve"> </w:t>
      </w:r>
      <w:r w:rsidRPr="008D21F1">
        <w:t>количество</w:t>
      </w:r>
      <w:r w:rsidR="008D21F1" w:rsidRPr="008D21F1">
        <w:t xml:space="preserve"> </w:t>
      </w:r>
      <w:r w:rsidRPr="008D21F1">
        <w:t>ингибитора,</w:t>
      </w:r>
      <w:r w:rsidR="008D21F1" w:rsidRPr="008D21F1">
        <w:t xml:space="preserve"> </w:t>
      </w:r>
      <w:r w:rsidRPr="008D21F1">
        <w:t>необходимого</w:t>
      </w:r>
      <w:r w:rsidR="008D21F1" w:rsidRPr="008D21F1">
        <w:t xml:space="preserve"> </w:t>
      </w:r>
      <w:r w:rsidRPr="008D21F1">
        <w:t>для</w:t>
      </w:r>
      <w:r w:rsidR="008D21F1" w:rsidRPr="008D21F1">
        <w:t xml:space="preserve"> </w:t>
      </w:r>
      <w:r w:rsidRPr="008D21F1">
        <w:t>предупреждения</w:t>
      </w:r>
      <w:r w:rsidR="008D21F1" w:rsidRPr="008D21F1">
        <w:t xml:space="preserve"> </w:t>
      </w:r>
      <w:r w:rsidRPr="008D21F1">
        <w:t>гидратообразования,</w:t>
      </w:r>
      <w:r w:rsidR="008D21F1" w:rsidRPr="008D21F1">
        <w:t xml:space="preserve"> </w:t>
      </w:r>
      <w:r w:rsidRPr="008D21F1">
        <w:t>может</w:t>
      </w:r>
      <w:r w:rsidR="008D21F1" w:rsidRPr="008D21F1">
        <w:t xml:space="preserve"> </w:t>
      </w:r>
      <w:r w:rsidRPr="008D21F1">
        <w:t>определяться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уравнению</w:t>
      </w:r>
      <w:r w:rsidR="008D21F1" w:rsidRPr="008D21F1">
        <w:t>:</w:t>
      </w:r>
    </w:p>
    <w:p w:rsidR="00F5782E" w:rsidRDefault="00F5782E" w:rsidP="008D21F1">
      <w:pPr>
        <w:tabs>
          <w:tab w:val="left" w:pos="726"/>
        </w:tabs>
      </w:pPr>
    </w:p>
    <w:p w:rsidR="008D21F1" w:rsidRDefault="00A7644F" w:rsidP="008D21F1">
      <w:pPr>
        <w:tabs>
          <w:tab w:val="left" w:pos="726"/>
        </w:tabs>
      </w:pPr>
      <w:r w:rsidRPr="008D21F1">
        <w:rPr>
          <w:lang w:val="en-US"/>
        </w:rPr>
        <w:t>G</w:t>
      </w:r>
      <w:r w:rsidR="008D21F1" w:rsidRPr="008D21F1">
        <w:t xml:space="preserve"> </w:t>
      </w:r>
      <w:r w:rsidRPr="008D21F1">
        <w:t>=</w:t>
      </w:r>
      <w:r w:rsidR="008D21F1" w:rsidRPr="008D21F1">
        <w:t xml:space="preserve"> </w:t>
      </w:r>
      <w:r w:rsidRPr="008D21F1">
        <w:rPr>
          <w:lang w:val="en-US"/>
        </w:rPr>
        <w:t>g</w:t>
      </w:r>
      <w:r w:rsidRPr="008D21F1">
        <w:rPr>
          <w:vertAlign w:val="subscript"/>
        </w:rPr>
        <w:t>ж</w:t>
      </w:r>
      <w:r w:rsidR="008D21F1" w:rsidRPr="008D21F1">
        <w:t xml:space="preserve"> </w:t>
      </w:r>
      <w:r w:rsidRPr="008D21F1">
        <w:t>+</w:t>
      </w:r>
      <w:r w:rsidR="008D21F1" w:rsidRPr="008D21F1">
        <w:t xml:space="preserve"> </w:t>
      </w:r>
      <w:r w:rsidRPr="008D21F1">
        <w:rPr>
          <w:lang w:val="en-US"/>
        </w:rPr>
        <w:t>g</w:t>
      </w:r>
      <w:r w:rsidRPr="008D21F1">
        <w:rPr>
          <w:vertAlign w:val="subscript"/>
        </w:rPr>
        <w:t>г</w:t>
      </w:r>
      <w:r w:rsidR="008D21F1" w:rsidRPr="008D21F1">
        <w:t xml:space="preserve"> </w:t>
      </w:r>
      <w:r w:rsidRPr="008D21F1">
        <w:t>+</w:t>
      </w:r>
      <w:r w:rsidR="008D21F1" w:rsidRPr="008D21F1">
        <w:t xml:space="preserve"> </w:t>
      </w:r>
      <w:r w:rsidRPr="008D21F1">
        <w:rPr>
          <w:lang w:val="en-US"/>
        </w:rPr>
        <w:t>g</w:t>
      </w:r>
      <w:r w:rsidRPr="008D21F1">
        <w:rPr>
          <w:vertAlign w:val="subscript"/>
        </w:rPr>
        <w:t>к</w:t>
      </w:r>
      <w:r w:rsidR="008D21F1" w:rsidRPr="008D21F1">
        <w:t>,</w:t>
      </w:r>
      <w:r w:rsidR="008D21F1">
        <w:t xml:space="preserve"> (</w:t>
      </w:r>
      <w:r w:rsidRPr="008D21F1">
        <w:t>5</w:t>
      </w:r>
      <w:r w:rsidR="008D21F1">
        <w:t>.9</w:t>
      </w:r>
      <w:r w:rsidR="008D21F1" w:rsidRPr="008D21F1">
        <w:t>)</w:t>
      </w:r>
    </w:p>
    <w:p w:rsidR="00F5782E" w:rsidRPr="008D21F1" w:rsidRDefault="00F5782E" w:rsidP="008D21F1">
      <w:pPr>
        <w:tabs>
          <w:tab w:val="left" w:pos="726"/>
        </w:tabs>
      </w:pPr>
    </w:p>
    <w:p w:rsidR="008D21F1" w:rsidRPr="008D21F1" w:rsidRDefault="00A7644F" w:rsidP="008D21F1">
      <w:pPr>
        <w:tabs>
          <w:tab w:val="left" w:pos="726"/>
        </w:tabs>
      </w:pPr>
      <w:r w:rsidRPr="008D21F1">
        <w:t>где</w:t>
      </w:r>
      <w:r w:rsidR="008D21F1" w:rsidRPr="008D21F1">
        <w:t xml:space="preserve"> </w:t>
      </w:r>
      <w:r w:rsidRPr="008D21F1">
        <w:rPr>
          <w:lang w:val="en-US"/>
        </w:rPr>
        <w:t>g</w:t>
      </w:r>
      <w:r w:rsidRPr="008D21F1">
        <w:rPr>
          <w:vertAlign w:val="subscript"/>
        </w:rPr>
        <w:t>ж</w:t>
      </w:r>
      <w:r w:rsidR="008D21F1" w:rsidRPr="008D21F1">
        <w:t xml:space="preserve"> - </w:t>
      </w:r>
      <w:r w:rsidRPr="008D21F1">
        <w:t>количество</w:t>
      </w:r>
      <w:r w:rsidR="008D21F1" w:rsidRPr="008D21F1">
        <w:t xml:space="preserve"> </w:t>
      </w:r>
      <w:r w:rsidRPr="008D21F1">
        <w:t>ингибитора,</w:t>
      </w:r>
      <w:r w:rsidR="008D21F1" w:rsidRPr="008D21F1">
        <w:t xml:space="preserve"> </w:t>
      </w:r>
      <w:r w:rsidRPr="008D21F1">
        <w:t>необходимого</w:t>
      </w:r>
      <w:r w:rsidR="008D21F1" w:rsidRPr="008D21F1">
        <w:t xml:space="preserve"> </w:t>
      </w:r>
      <w:r w:rsidRPr="008D21F1">
        <w:t>для</w:t>
      </w:r>
      <w:r w:rsidR="008D21F1" w:rsidRPr="008D21F1">
        <w:t xml:space="preserve"> </w:t>
      </w:r>
      <w:r w:rsidRPr="008D21F1">
        <w:t>насыщения</w:t>
      </w:r>
      <w:r w:rsidR="008D21F1" w:rsidRPr="008D21F1">
        <w:t xml:space="preserve"> </w:t>
      </w:r>
      <w:r w:rsidRPr="008D21F1">
        <w:t>жидкой</w:t>
      </w:r>
      <w:r w:rsidR="008D21F1" w:rsidRPr="008D21F1">
        <w:t xml:space="preserve"> </w:t>
      </w:r>
      <w:r w:rsidRPr="008D21F1">
        <w:t>фазы,</w:t>
      </w:r>
      <w:r w:rsidR="008D21F1" w:rsidRPr="008D21F1">
        <w:t xml:space="preserve"> </w:t>
      </w:r>
      <w:r w:rsidRPr="008D21F1">
        <w:t>кг/1000</w:t>
      </w:r>
      <w:r w:rsidR="008D21F1" w:rsidRPr="008D21F1">
        <w:t xml:space="preserve"> </w:t>
      </w:r>
      <w:r w:rsidRPr="008D21F1">
        <w:t>м</w:t>
      </w:r>
      <w:r w:rsidRPr="008D21F1">
        <w:rPr>
          <w:vertAlign w:val="superscript"/>
        </w:rPr>
        <w:t>3</w:t>
      </w:r>
      <w:r w:rsidR="008D21F1" w:rsidRPr="008D21F1">
        <w:t>;</w:t>
      </w:r>
    </w:p>
    <w:p w:rsidR="008D21F1" w:rsidRPr="008D21F1" w:rsidRDefault="00A7644F" w:rsidP="008D21F1">
      <w:pPr>
        <w:tabs>
          <w:tab w:val="left" w:pos="726"/>
        </w:tabs>
      </w:pPr>
      <w:r w:rsidRPr="008D21F1">
        <w:rPr>
          <w:lang w:val="en-US"/>
        </w:rPr>
        <w:t>g</w:t>
      </w:r>
      <w:r w:rsidRPr="008D21F1">
        <w:rPr>
          <w:vertAlign w:val="subscript"/>
        </w:rPr>
        <w:t>г</w:t>
      </w:r>
      <w:r w:rsidR="008D21F1" w:rsidRPr="008D21F1">
        <w:t xml:space="preserve"> - </w:t>
      </w:r>
      <w:r w:rsidRPr="008D21F1">
        <w:t>количество</w:t>
      </w:r>
      <w:r w:rsidR="008D21F1" w:rsidRPr="008D21F1">
        <w:t xml:space="preserve"> </w:t>
      </w:r>
      <w:r w:rsidRPr="008D21F1">
        <w:t>ингибитора,</w:t>
      </w:r>
      <w:r w:rsidR="008D21F1" w:rsidRPr="008D21F1">
        <w:t xml:space="preserve"> </w:t>
      </w:r>
      <w:r w:rsidRPr="008D21F1">
        <w:t>необходимого</w:t>
      </w:r>
      <w:r w:rsidR="008D21F1" w:rsidRPr="008D21F1">
        <w:t xml:space="preserve"> </w:t>
      </w:r>
      <w:r w:rsidRPr="008D21F1">
        <w:t>для</w:t>
      </w:r>
      <w:r w:rsidR="008D21F1" w:rsidRPr="008D21F1">
        <w:t xml:space="preserve"> </w:t>
      </w:r>
      <w:r w:rsidRPr="008D21F1">
        <w:t>насыщения</w:t>
      </w:r>
      <w:r w:rsidR="008D21F1" w:rsidRPr="008D21F1">
        <w:t xml:space="preserve"> </w:t>
      </w:r>
      <w:r w:rsidRPr="008D21F1">
        <w:t>газовой</w:t>
      </w:r>
      <w:r w:rsidR="008D21F1" w:rsidRPr="008D21F1">
        <w:t xml:space="preserve"> </w:t>
      </w:r>
      <w:r w:rsidRPr="008D21F1">
        <w:t>фазы,</w:t>
      </w:r>
      <w:r w:rsidR="008D21F1" w:rsidRPr="008D21F1">
        <w:t xml:space="preserve"> </w:t>
      </w:r>
      <w:r w:rsidRPr="008D21F1">
        <w:t>кг/1000</w:t>
      </w:r>
      <w:r w:rsidR="008D21F1" w:rsidRPr="008D21F1">
        <w:t xml:space="preserve"> </w:t>
      </w:r>
      <w:r w:rsidRPr="008D21F1">
        <w:t>м</w:t>
      </w:r>
      <w:r w:rsidRPr="008D21F1">
        <w:rPr>
          <w:vertAlign w:val="superscript"/>
        </w:rPr>
        <w:t>3</w:t>
      </w:r>
      <w:r w:rsidR="008D21F1" w:rsidRPr="008D21F1">
        <w:t>;</w:t>
      </w:r>
    </w:p>
    <w:p w:rsidR="008D21F1" w:rsidRPr="008D21F1" w:rsidRDefault="00A7644F" w:rsidP="008D21F1">
      <w:pPr>
        <w:tabs>
          <w:tab w:val="left" w:pos="726"/>
        </w:tabs>
      </w:pPr>
      <w:r w:rsidRPr="008D21F1">
        <w:rPr>
          <w:lang w:val="en-US"/>
        </w:rPr>
        <w:t>g</w:t>
      </w:r>
      <w:r w:rsidRPr="008D21F1">
        <w:rPr>
          <w:vertAlign w:val="subscript"/>
        </w:rPr>
        <w:t>к</w:t>
      </w:r>
      <w:r w:rsidR="008D21F1" w:rsidRPr="008D21F1">
        <w:t xml:space="preserve"> - </w:t>
      </w:r>
      <w:r w:rsidRPr="008D21F1">
        <w:t>количество</w:t>
      </w:r>
      <w:r w:rsidR="008D21F1" w:rsidRPr="008D21F1">
        <w:t xml:space="preserve"> </w:t>
      </w:r>
      <w:r w:rsidRPr="008D21F1">
        <w:t>ингибитора,</w:t>
      </w:r>
      <w:r w:rsidR="008D21F1" w:rsidRPr="008D21F1">
        <w:t xml:space="preserve"> </w:t>
      </w:r>
      <w:r w:rsidRPr="008D21F1">
        <w:t>растворенного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жидкой</w:t>
      </w:r>
      <w:r w:rsidR="008D21F1" w:rsidRPr="008D21F1">
        <w:t xml:space="preserve"> </w:t>
      </w:r>
      <w:r w:rsidRPr="008D21F1">
        <w:t>углеводородной</w:t>
      </w:r>
      <w:r w:rsidR="008D21F1" w:rsidRPr="008D21F1">
        <w:t xml:space="preserve"> </w:t>
      </w:r>
      <w:r w:rsidRPr="008D21F1">
        <w:t>фазе,</w:t>
      </w:r>
      <w:r w:rsidR="008D21F1" w:rsidRPr="008D21F1">
        <w:t xml:space="preserve"> </w:t>
      </w:r>
      <w:r w:rsidRPr="008D21F1">
        <w:t>выделяемой</w:t>
      </w:r>
      <w:r w:rsidR="008D21F1" w:rsidRPr="008D21F1">
        <w:t xml:space="preserve"> </w:t>
      </w:r>
      <w:r w:rsidRPr="008D21F1">
        <w:t>из</w:t>
      </w:r>
      <w:r w:rsidR="008D21F1" w:rsidRPr="008D21F1">
        <w:t xml:space="preserve"> </w:t>
      </w:r>
      <w:smartTag w:uri="urn:schemas-microsoft-com:office:smarttags" w:element="metricconverter">
        <w:smartTagPr>
          <w:attr w:name="ProductID" w:val="1000 м3"/>
        </w:smartTagPr>
        <w:r w:rsidRPr="008D21F1">
          <w:t>1000</w:t>
        </w:r>
        <w:r w:rsidR="008D21F1" w:rsidRPr="008D21F1">
          <w:t xml:space="preserve"> </w:t>
        </w:r>
        <w:r w:rsidRPr="008D21F1">
          <w:t>м</w:t>
        </w:r>
        <w:r w:rsidRPr="008D21F1">
          <w:rPr>
            <w:vertAlign w:val="superscript"/>
          </w:rPr>
          <w:t>3</w:t>
        </w:r>
      </w:smartTag>
      <w:r w:rsidR="008D21F1" w:rsidRPr="008D21F1">
        <w:t xml:space="preserve"> </w:t>
      </w:r>
      <w:r w:rsidRPr="008D21F1">
        <w:t>газа,</w:t>
      </w:r>
      <w:r w:rsidR="008D21F1" w:rsidRPr="008D21F1">
        <w:t xml:space="preserve"> </w:t>
      </w:r>
      <w:r w:rsidRPr="008D21F1">
        <w:t>кг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Значение</w:t>
      </w:r>
      <w:r w:rsidR="008D21F1" w:rsidRPr="008D21F1">
        <w:t xml:space="preserve"> </w:t>
      </w:r>
      <w:r w:rsidRPr="008D21F1">
        <w:rPr>
          <w:lang w:val="en-US"/>
        </w:rPr>
        <w:t>g</w:t>
      </w:r>
      <w:r w:rsidRPr="008D21F1">
        <w:rPr>
          <w:vertAlign w:val="subscript"/>
        </w:rPr>
        <w:t>ж</w:t>
      </w:r>
      <w:r w:rsidR="008D21F1" w:rsidRPr="008D21F1">
        <w:t xml:space="preserve"> </w:t>
      </w:r>
      <w:r w:rsidRPr="008D21F1">
        <w:t>определяют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уравнению</w:t>
      </w:r>
      <w:r w:rsidR="008D21F1" w:rsidRPr="008D21F1">
        <w:t>:</w:t>
      </w:r>
    </w:p>
    <w:p w:rsidR="00F5782E" w:rsidRDefault="00F5782E" w:rsidP="008D21F1">
      <w:pPr>
        <w:tabs>
          <w:tab w:val="left" w:pos="726"/>
        </w:tabs>
      </w:pPr>
    </w:p>
    <w:p w:rsidR="008D21F1" w:rsidRDefault="00A7644F" w:rsidP="008D21F1">
      <w:pPr>
        <w:tabs>
          <w:tab w:val="left" w:pos="726"/>
        </w:tabs>
      </w:pPr>
      <w:r w:rsidRPr="008D21F1">
        <w:rPr>
          <w:lang w:val="en-US"/>
        </w:rPr>
        <w:t>g</w:t>
      </w:r>
      <w:r w:rsidRPr="008D21F1">
        <w:rPr>
          <w:vertAlign w:val="subscript"/>
        </w:rPr>
        <w:t>ж</w:t>
      </w:r>
      <w:r w:rsidR="008D21F1" w:rsidRPr="008D21F1">
        <w:rPr>
          <w:lang w:val="en-US"/>
        </w:rPr>
        <w:t xml:space="preserve"> </w:t>
      </w:r>
      <w:r w:rsidRPr="008D21F1">
        <w:rPr>
          <w:lang w:val="en-US"/>
        </w:rPr>
        <w:t>=</w:t>
      </w:r>
      <w:r w:rsidR="008D21F1" w:rsidRPr="008D21F1">
        <w:rPr>
          <w:lang w:val="en-US"/>
        </w:rPr>
        <w:t xml:space="preserve"> </w:t>
      </w:r>
      <w:r w:rsidRPr="008D21F1">
        <w:rPr>
          <w:lang w:val="en-US"/>
        </w:rPr>
        <w:t>W·X</w:t>
      </w:r>
      <w:r w:rsidRPr="008D21F1">
        <w:rPr>
          <w:vertAlign w:val="subscript"/>
          <w:lang w:val="en-US"/>
        </w:rPr>
        <w:t>2</w:t>
      </w:r>
      <w:r w:rsidRPr="008D21F1">
        <w:rPr>
          <w:lang w:val="en-US"/>
        </w:rPr>
        <w:t>/</w:t>
      </w:r>
      <w:r w:rsidR="008D21F1">
        <w:rPr>
          <w:lang w:val="en-US"/>
        </w:rPr>
        <w:t xml:space="preserve"> (</w:t>
      </w:r>
      <w:r w:rsidRPr="008D21F1">
        <w:rPr>
          <w:lang w:val="en-US"/>
        </w:rPr>
        <w:t>X</w:t>
      </w:r>
      <w:r w:rsidRPr="008D21F1">
        <w:rPr>
          <w:vertAlign w:val="subscript"/>
          <w:lang w:val="en-US"/>
        </w:rPr>
        <w:t>1</w:t>
      </w:r>
      <w:r w:rsidR="008D21F1" w:rsidRPr="008D21F1">
        <w:rPr>
          <w:lang w:val="en-US"/>
        </w:rPr>
        <w:t xml:space="preserve"> - </w:t>
      </w:r>
      <w:r w:rsidRPr="008D21F1">
        <w:rPr>
          <w:lang w:val="en-US"/>
        </w:rPr>
        <w:t>X</w:t>
      </w:r>
      <w:r w:rsidRPr="008D21F1">
        <w:rPr>
          <w:vertAlign w:val="subscript"/>
          <w:lang w:val="en-US"/>
        </w:rPr>
        <w:t>2</w:t>
      </w:r>
      <w:r w:rsidR="008D21F1" w:rsidRPr="008D21F1">
        <w:rPr>
          <w:lang w:val="en-US"/>
        </w:rPr>
        <w:t>),</w:t>
      </w:r>
      <w:r w:rsidR="008D21F1">
        <w:rPr>
          <w:lang w:val="en-US"/>
        </w:rPr>
        <w:t xml:space="preserve"> (</w:t>
      </w:r>
      <w:r w:rsidRPr="008D21F1">
        <w:rPr>
          <w:lang w:val="en-US"/>
        </w:rPr>
        <w:t>5</w:t>
      </w:r>
      <w:r w:rsidR="008D21F1">
        <w:rPr>
          <w:lang w:val="en-US"/>
        </w:rPr>
        <w:t>.1</w:t>
      </w:r>
      <w:r w:rsidRPr="008D21F1">
        <w:rPr>
          <w:lang w:val="en-US"/>
        </w:rPr>
        <w:t>0</w:t>
      </w:r>
      <w:r w:rsidR="008D21F1" w:rsidRPr="008D21F1">
        <w:rPr>
          <w:lang w:val="en-US"/>
        </w:rPr>
        <w:t>)</w:t>
      </w:r>
    </w:p>
    <w:p w:rsidR="00F5782E" w:rsidRPr="00F5782E" w:rsidRDefault="00F5782E" w:rsidP="008D21F1">
      <w:pPr>
        <w:tabs>
          <w:tab w:val="left" w:pos="726"/>
        </w:tabs>
      </w:pPr>
    </w:p>
    <w:p w:rsidR="008D21F1" w:rsidRPr="008D21F1" w:rsidRDefault="00A7644F" w:rsidP="008D21F1">
      <w:pPr>
        <w:tabs>
          <w:tab w:val="left" w:pos="726"/>
        </w:tabs>
      </w:pPr>
      <w:r w:rsidRPr="008D21F1">
        <w:t>где</w:t>
      </w:r>
      <w:r w:rsidR="008D21F1" w:rsidRPr="008D21F1">
        <w:t xml:space="preserve"> </w:t>
      </w:r>
      <w:r w:rsidRPr="008D21F1">
        <w:t>Х</w:t>
      </w:r>
      <w:r w:rsidRPr="008D21F1">
        <w:rPr>
          <w:vertAlign w:val="subscript"/>
        </w:rPr>
        <w:t>1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Х</w:t>
      </w:r>
      <w:r w:rsidRPr="008D21F1">
        <w:rPr>
          <w:vertAlign w:val="subscript"/>
        </w:rPr>
        <w:t>2</w:t>
      </w:r>
      <w:r w:rsidR="008D21F1" w:rsidRPr="008D21F1">
        <w:t xml:space="preserve"> - </w:t>
      </w:r>
      <w:r w:rsidRPr="008D21F1">
        <w:t>массовая</w:t>
      </w:r>
      <w:r w:rsidR="008D21F1" w:rsidRPr="008D21F1">
        <w:t xml:space="preserve"> </w:t>
      </w:r>
      <w:r w:rsidRPr="008D21F1">
        <w:t>доля</w:t>
      </w:r>
      <w:r w:rsidR="008D21F1" w:rsidRPr="008D21F1">
        <w:t xml:space="preserve"> </w:t>
      </w:r>
      <w:r w:rsidRPr="008D21F1">
        <w:t>ингибитора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исходном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отработанном</w:t>
      </w:r>
      <w:r w:rsidR="008D21F1" w:rsidRPr="008D21F1">
        <w:t xml:space="preserve"> </w:t>
      </w:r>
      <w:r w:rsidRPr="008D21F1">
        <w:t>растворах</w:t>
      </w:r>
      <w:r w:rsidR="008D21F1" w:rsidRPr="008D21F1">
        <w:t>;</w:t>
      </w:r>
    </w:p>
    <w:p w:rsidR="008D21F1" w:rsidRPr="008D21F1" w:rsidRDefault="00A7644F" w:rsidP="008D21F1">
      <w:pPr>
        <w:tabs>
          <w:tab w:val="left" w:pos="726"/>
        </w:tabs>
      </w:pPr>
      <w:r w:rsidRPr="008D21F1">
        <w:rPr>
          <w:lang w:val="en-US"/>
        </w:rPr>
        <w:t>W</w:t>
      </w:r>
      <w:r w:rsidR="008D21F1" w:rsidRPr="008D21F1">
        <w:t xml:space="preserve"> - </w:t>
      </w:r>
      <w:r w:rsidRPr="008D21F1">
        <w:t>количество</w:t>
      </w:r>
      <w:r w:rsidR="008D21F1" w:rsidRPr="008D21F1">
        <w:t xml:space="preserve"> </w:t>
      </w:r>
      <w:r w:rsidRPr="008D21F1">
        <w:t>воды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жидкой</w:t>
      </w:r>
      <w:r w:rsidR="008D21F1" w:rsidRPr="008D21F1">
        <w:t xml:space="preserve"> </w:t>
      </w:r>
      <w:r w:rsidRPr="008D21F1">
        <w:t>фазе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расчетной</w:t>
      </w:r>
      <w:r w:rsidR="008D21F1" w:rsidRPr="008D21F1">
        <w:t xml:space="preserve"> </w:t>
      </w:r>
      <w:r w:rsidRPr="008D21F1">
        <w:t>точке,</w:t>
      </w:r>
      <w:r w:rsidR="008D21F1" w:rsidRPr="008D21F1">
        <w:t xml:space="preserve"> </w:t>
      </w:r>
      <w:r w:rsidRPr="008D21F1">
        <w:t>кг/1000</w:t>
      </w:r>
      <w:r w:rsidR="008D21F1" w:rsidRPr="008D21F1">
        <w:t xml:space="preserve"> </w:t>
      </w:r>
      <w:r w:rsidRPr="008D21F1">
        <w:t>м</w:t>
      </w:r>
      <w:r w:rsidRPr="008D21F1">
        <w:rPr>
          <w:vertAlign w:val="superscript"/>
        </w:rPr>
        <w:t>3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Массовая</w:t>
      </w:r>
      <w:r w:rsidR="008D21F1" w:rsidRPr="008D21F1">
        <w:t xml:space="preserve"> </w:t>
      </w:r>
      <w:r w:rsidRPr="008D21F1">
        <w:t>доля</w:t>
      </w:r>
      <w:r w:rsidR="008D21F1" w:rsidRPr="008D21F1">
        <w:t xml:space="preserve"> </w:t>
      </w:r>
      <w:r w:rsidRPr="008D21F1">
        <w:t>ингибитора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исходном</w:t>
      </w:r>
      <w:r w:rsidR="008D21F1" w:rsidRPr="008D21F1">
        <w:t xml:space="preserve"> </w:t>
      </w:r>
      <w:r w:rsidRPr="008D21F1">
        <w:t>растворе</w:t>
      </w:r>
      <w:r w:rsidR="008D21F1">
        <w:t xml:space="preserve"> (</w:t>
      </w:r>
      <w:r w:rsidRPr="008D21F1">
        <w:t>Х</w:t>
      </w:r>
      <w:r w:rsidRPr="008D21F1">
        <w:rPr>
          <w:vertAlign w:val="subscript"/>
        </w:rPr>
        <w:t>1</w:t>
      </w:r>
      <w:r w:rsidR="008D21F1" w:rsidRPr="008D21F1">
        <w:t xml:space="preserve">) </w:t>
      </w:r>
      <w:r w:rsidRPr="008D21F1">
        <w:t>относится</w:t>
      </w:r>
      <w:r w:rsidR="008D21F1" w:rsidRPr="008D21F1">
        <w:t xml:space="preserve"> </w:t>
      </w:r>
      <w:r w:rsidRPr="008D21F1">
        <w:t>к</w:t>
      </w:r>
      <w:r w:rsidR="008D21F1" w:rsidRPr="008D21F1">
        <w:t xml:space="preserve"> </w:t>
      </w:r>
      <w:r w:rsidRPr="008D21F1">
        <w:t>известным</w:t>
      </w:r>
      <w:r w:rsidR="008D21F1" w:rsidRPr="008D21F1">
        <w:t xml:space="preserve"> </w:t>
      </w:r>
      <w:r w:rsidRPr="008D21F1">
        <w:t>параметрам</w:t>
      </w:r>
      <w:r w:rsidR="008D21F1" w:rsidRPr="008D21F1">
        <w:t xml:space="preserve"> </w:t>
      </w:r>
      <w:r w:rsidRPr="008D21F1">
        <w:t>системы,</w:t>
      </w:r>
      <w:r w:rsidR="008D21F1" w:rsidRPr="008D21F1">
        <w:t xml:space="preserve"> </w:t>
      </w:r>
      <w:r w:rsidRPr="008D21F1">
        <w:t>а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отработанном</w:t>
      </w:r>
      <w:r w:rsidR="008D21F1" w:rsidRPr="008D21F1">
        <w:t xml:space="preserve"> </w:t>
      </w:r>
      <w:r w:rsidRPr="008D21F1">
        <w:t>растворе</w:t>
      </w:r>
      <w:r w:rsidR="008D21F1">
        <w:t xml:space="preserve"> (</w:t>
      </w:r>
      <w:r w:rsidRPr="008D21F1">
        <w:t>Х</w:t>
      </w:r>
      <w:r w:rsidRPr="008D21F1">
        <w:rPr>
          <w:vertAlign w:val="subscript"/>
        </w:rPr>
        <w:t>2</w:t>
      </w:r>
      <w:r w:rsidR="008D21F1" w:rsidRPr="008D21F1">
        <w:t xml:space="preserve">) </w:t>
      </w:r>
      <w:r w:rsidRPr="008D21F1">
        <w:t>зависит</w:t>
      </w:r>
      <w:r w:rsidR="008D21F1" w:rsidRPr="008D21F1">
        <w:t xml:space="preserve"> </w:t>
      </w:r>
      <w:r w:rsidRPr="008D21F1">
        <w:t>от</w:t>
      </w:r>
      <w:r w:rsidR="008D21F1" w:rsidRPr="008D21F1">
        <w:t xml:space="preserve"> </w:t>
      </w:r>
      <w:r w:rsidRPr="008D21F1">
        <w:t>требуемого</w:t>
      </w:r>
      <w:r w:rsidR="008D21F1" w:rsidRPr="008D21F1">
        <w:t xml:space="preserve"> </w:t>
      </w:r>
      <w:r w:rsidRPr="008D21F1">
        <w:t>понижения</w:t>
      </w:r>
      <w:r w:rsidR="008D21F1" w:rsidRPr="008D21F1">
        <w:t xml:space="preserve"> </w:t>
      </w:r>
      <w:r w:rsidRPr="008D21F1">
        <w:t>температуры</w:t>
      </w:r>
      <w:r w:rsidR="008D21F1" w:rsidRPr="008D21F1">
        <w:t xml:space="preserve"> </w:t>
      </w:r>
      <w:r w:rsidRPr="008D21F1">
        <w:t>гидратообразования</w:t>
      </w:r>
      <w:r w:rsidR="008D21F1" w:rsidRPr="008D21F1">
        <w:t xml:space="preserve"> </w:t>
      </w:r>
      <w:r w:rsidRPr="008D21F1">
        <w:t>газа,</w:t>
      </w:r>
      <w:r w:rsidR="008D21F1" w:rsidRPr="008D21F1">
        <w:t xml:space="preserve"> </w:t>
      </w:r>
      <w:r w:rsidRPr="008D21F1">
        <w:t>природы</w:t>
      </w:r>
      <w:r w:rsidR="008D21F1" w:rsidRPr="008D21F1">
        <w:t xml:space="preserve"> </w:t>
      </w:r>
      <w:r w:rsidRPr="008D21F1">
        <w:t>самого</w:t>
      </w:r>
      <w:r w:rsidR="008D21F1" w:rsidRPr="008D21F1">
        <w:t xml:space="preserve"> </w:t>
      </w:r>
      <w:r w:rsidRPr="008D21F1">
        <w:t>вещества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определяется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формуле</w:t>
      </w:r>
      <w:r w:rsidR="008D21F1" w:rsidRPr="008D21F1">
        <w:t>:</w:t>
      </w:r>
    </w:p>
    <w:p w:rsidR="00F5782E" w:rsidRDefault="00F5782E" w:rsidP="008D21F1">
      <w:pPr>
        <w:tabs>
          <w:tab w:val="left" w:pos="726"/>
        </w:tabs>
      </w:pPr>
    </w:p>
    <w:p w:rsidR="008D21F1" w:rsidRDefault="00A7644F" w:rsidP="008D21F1">
      <w:pPr>
        <w:tabs>
          <w:tab w:val="left" w:pos="726"/>
        </w:tabs>
      </w:pPr>
      <w:r w:rsidRPr="008D21F1">
        <w:t>Х</w:t>
      </w:r>
      <w:r w:rsidRPr="008D21F1">
        <w:rPr>
          <w:vertAlign w:val="subscript"/>
        </w:rPr>
        <w:t>2</w:t>
      </w:r>
      <w:r w:rsidR="008D21F1" w:rsidRPr="008D21F1">
        <w:t xml:space="preserve"> </w:t>
      </w:r>
      <w:r w:rsidRPr="008D21F1">
        <w:t>=</w:t>
      </w:r>
      <w:r w:rsidR="008D21F1" w:rsidRPr="008D21F1">
        <w:t xml:space="preserve"> </w:t>
      </w:r>
      <w:r w:rsidR="00262F61">
        <w:rPr>
          <w:noProof/>
        </w:rPr>
        <w:pict>
          <v:shape id="Рисунок 67" o:spid="_x0000_i1095" type="#_x0000_t75" style="width:59.25pt;height:30.75pt;visibility:visible;mso-wrap-style:square">
            <v:imagedata r:id="rId74" o:title=""/>
          </v:shape>
        </w:pict>
      </w:r>
      <w:r w:rsidRPr="008D21F1">
        <w:t>,</w:t>
      </w:r>
      <w:r w:rsidR="008D21F1">
        <w:t xml:space="preserve"> (</w:t>
      </w:r>
      <w:r w:rsidRPr="008D21F1">
        <w:t>5</w:t>
      </w:r>
      <w:r w:rsidR="008D21F1">
        <w:t>.1</w:t>
      </w:r>
      <w:r w:rsidRPr="008D21F1">
        <w:t>1</w:t>
      </w:r>
      <w:r w:rsidR="008D21F1" w:rsidRPr="008D21F1">
        <w:t>)</w:t>
      </w:r>
    </w:p>
    <w:p w:rsidR="00F5782E" w:rsidRPr="008D21F1" w:rsidRDefault="00F5782E" w:rsidP="008D21F1">
      <w:pPr>
        <w:tabs>
          <w:tab w:val="left" w:pos="726"/>
        </w:tabs>
      </w:pPr>
    </w:p>
    <w:p w:rsidR="008D21F1" w:rsidRPr="008D21F1" w:rsidRDefault="00A7644F" w:rsidP="008D21F1">
      <w:pPr>
        <w:tabs>
          <w:tab w:val="left" w:pos="726"/>
        </w:tabs>
      </w:pPr>
      <w:r w:rsidRPr="008D21F1">
        <w:t>где</w:t>
      </w:r>
      <w:r w:rsidR="008D21F1" w:rsidRPr="008D21F1">
        <w:t xml:space="preserve"> </w:t>
      </w:r>
      <w:r w:rsidRPr="008D21F1">
        <w:t>М</w:t>
      </w:r>
      <w:r w:rsidR="008D21F1" w:rsidRPr="008D21F1">
        <w:t xml:space="preserve"> - </w:t>
      </w:r>
      <w:r w:rsidRPr="008D21F1">
        <w:t>молекулярная</w:t>
      </w:r>
      <w:r w:rsidR="008D21F1" w:rsidRPr="008D21F1">
        <w:t xml:space="preserve"> </w:t>
      </w:r>
      <w:r w:rsidRPr="008D21F1">
        <w:t>масса</w:t>
      </w:r>
      <w:r w:rsidR="008D21F1" w:rsidRPr="008D21F1">
        <w:t xml:space="preserve"> </w:t>
      </w:r>
      <w:r w:rsidRPr="008D21F1">
        <w:t>ингибитора</w:t>
      </w:r>
      <w:r w:rsidR="008D21F1" w:rsidRPr="008D21F1">
        <w:t>;</w:t>
      </w:r>
      <w:r w:rsidR="00F5782E">
        <w:t xml:space="preserve"> </w:t>
      </w:r>
      <w:r w:rsidRPr="008D21F1">
        <w:t>К</w:t>
      </w:r>
      <w:r w:rsidR="008D21F1" w:rsidRPr="008D21F1">
        <w:t xml:space="preserve"> - </w:t>
      </w:r>
      <w:r w:rsidRPr="008D21F1">
        <w:t>коэффициент</w:t>
      </w:r>
      <w:r w:rsidR="008D21F1" w:rsidRPr="008D21F1">
        <w:t xml:space="preserve"> </w:t>
      </w:r>
      <w:r w:rsidRPr="008D21F1">
        <w:t>зависящий</w:t>
      </w:r>
      <w:r w:rsidR="008D21F1" w:rsidRPr="008D21F1">
        <w:t xml:space="preserve"> </w:t>
      </w:r>
      <w:r w:rsidRPr="008D21F1">
        <w:t>от</w:t>
      </w:r>
      <w:r w:rsidR="008D21F1" w:rsidRPr="008D21F1">
        <w:t xml:space="preserve"> </w:t>
      </w:r>
      <w:r w:rsidRPr="008D21F1">
        <w:t>типа</w:t>
      </w:r>
      <w:r w:rsidR="008D21F1" w:rsidRPr="008D21F1">
        <w:t xml:space="preserve"> </w:t>
      </w:r>
      <w:r w:rsidRPr="008D21F1">
        <w:t>раствора</w:t>
      </w:r>
      <w:r w:rsidR="008D21F1" w:rsidRPr="008D21F1">
        <w:t>.</w:t>
      </w:r>
      <w:r w:rsidR="00F5782E">
        <w:t xml:space="preserve"> </w:t>
      </w:r>
      <w:r w:rsidRPr="008D21F1">
        <w:t>Для</w:t>
      </w:r>
      <w:r w:rsidR="008D21F1" w:rsidRPr="008D21F1">
        <w:t xml:space="preserve"> </w:t>
      </w:r>
      <w:r w:rsidRPr="008D21F1">
        <w:t>метанола</w:t>
      </w:r>
      <w:r w:rsidR="008D21F1" w:rsidRPr="008D21F1">
        <w:t xml:space="preserve"> </w:t>
      </w:r>
      <w:r w:rsidRPr="008D21F1">
        <w:t>М</w:t>
      </w:r>
      <w:r w:rsidR="008D21F1" w:rsidRPr="008D21F1">
        <w:t xml:space="preserve"> </w:t>
      </w:r>
      <w:r w:rsidRPr="008D21F1">
        <w:t>=</w:t>
      </w:r>
      <w:r w:rsidR="008D21F1" w:rsidRPr="008D21F1">
        <w:t xml:space="preserve"> </w:t>
      </w:r>
      <w:r w:rsidRPr="008D21F1">
        <w:t>32,</w:t>
      </w:r>
      <w:r w:rsidR="008D21F1" w:rsidRPr="008D21F1">
        <w:t xml:space="preserve"> </w:t>
      </w:r>
      <w:r w:rsidRPr="008D21F1">
        <w:t>К</w:t>
      </w:r>
      <w:r w:rsidR="008D21F1" w:rsidRPr="008D21F1">
        <w:t xml:space="preserve"> </w:t>
      </w:r>
      <w:r w:rsidRPr="008D21F1">
        <w:t>=</w:t>
      </w:r>
      <w:r w:rsidR="008D21F1" w:rsidRPr="008D21F1">
        <w:t xml:space="preserve"> </w:t>
      </w:r>
      <w:r w:rsidRPr="008D21F1">
        <w:t>1220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Если</w:t>
      </w:r>
      <w:r w:rsidR="008D21F1" w:rsidRPr="008D21F1">
        <w:t xml:space="preserve"> </w:t>
      </w:r>
      <w:r w:rsidRPr="008D21F1">
        <w:t>известна</w:t>
      </w:r>
      <w:r w:rsidR="008D21F1" w:rsidRPr="008D21F1">
        <w:t xml:space="preserve"> </w:t>
      </w:r>
      <w:r w:rsidRPr="008D21F1">
        <w:t>величина</w:t>
      </w:r>
      <w:r w:rsidR="008D21F1" w:rsidRPr="008D21F1">
        <w:t xml:space="preserve"> </w:t>
      </w:r>
      <w:r w:rsidRPr="008D21F1">
        <w:t>Х</w:t>
      </w:r>
      <w:r w:rsidRPr="008D21F1">
        <w:rPr>
          <w:vertAlign w:val="subscript"/>
        </w:rPr>
        <w:t>2</w:t>
      </w:r>
      <w:r w:rsidRPr="008D21F1">
        <w:t>,</w:t>
      </w:r>
      <w:r w:rsidR="008D21F1" w:rsidRPr="008D21F1">
        <w:t xml:space="preserve"> </w:t>
      </w:r>
      <w:r w:rsidRPr="008D21F1">
        <w:t>то</w:t>
      </w:r>
      <w:r w:rsidR="008D21F1" w:rsidRPr="008D21F1">
        <w:t xml:space="preserve"> </w:t>
      </w:r>
      <w:r w:rsidRPr="008D21F1">
        <w:t>величину</w:t>
      </w:r>
      <w:r w:rsidR="008D21F1" w:rsidRPr="008D21F1">
        <w:t xml:space="preserve"> </w:t>
      </w:r>
      <w:r w:rsidRPr="008D21F1">
        <w:t>понижения</w:t>
      </w:r>
      <w:r w:rsidR="008D21F1" w:rsidRPr="008D21F1">
        <w:t xml:space="preserve"> </w:t>
      </w:r>
      <w:r w:rsidRPr="008D21F1">
        <w:t>температуры</w:t>
      </w:r>
      <w:r w:rsidR="008D21F1" w:rsidRPr="008D21F1">
        <w:t xml:space="preserve"> </w:t>
      </w:r>
      <w:r w:rsidRPr="008D21F1">
        <w:t>гидратообразования</w:t>
      </w:r>
      <w:r w:rsidR="008D21F1" w:rsidRPr="008D21F1">
        <w:t xml:space="preserve"> </w:t>
      </w:r>
      <w:r w:rsidRPr="008D21F1">
        <w:t>для</w:t>
      </w:r>
      <w:r w:rsidR="008D21F1" w:rsidRPr="008D21F1">
        <w:t xml:space="preserve"> </w:t>
      </w:r>
      <w:r w:rsidRPr="008D21F1">
        <w:t>ингибитора</w:t>
      </w:r>
      <w:r w:rsidR="008D21F1" w:rsidRPr="008D21F1">
        <w:t xml:space="preserve"> </w:t>
      </w:r>
      <w:r w:rsidRPr="008D21F1">
        <w:t>определяют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формуле</w:t>
      </w:r>
      <w:r w:rsidR="008D21F1" w:rsidRPr="008D21F1">
        <w:t>:</w:t>
      </w:r>
    </w:p>
    <w:p w:rsidR="00F5782E" w:rsidRDefault="00F5782E" w:rsidP="008D21F1">
      <w:pPr>
        <w:tabs>
          <w:tab w:val="left" w:pos="726"/>
        </w:tabs>
      </w:pPr>
    </w:p>
    <w:p w:rsidR="008D21F1" w:rsidRDefault="00A7644F" w:rsidP="008D21F1">
      <w:pPr>
        <w:tabs>
          <w:tab w:val="left" w:pos="726"/>
        </w:tabs>
      </w:pPr>
      <w:r w:rsidRPr="008D21F1">
        <w:t>∆</w:t>
      </w:r>
      <w:r w:rsidRPr="008D21F1">
        <w:rPr>
          <w:lang w:val="en-US"/>
        </w:rPr>
        <w:t>t</w:t>
      </w:r>
      <w:r w:rsidR="008D21F1" w:rsidRPr="008D21F1">
        <w:t xml:space="preserve"> </w:t>
      </w:r>
      <w:r w:rsidRPr="008D21F1">
        <w:t>=</w:t>
      </w:r>
      <w:r w:rsidR="008D21F1" w:rsidRPr="008D21F1">
        <w:t xml:space="preserve"> </w:t>
      </w:r>
      <w:r w:rsidR="00262F61">
        <w:rPr>
          <w:noProof/>
        </w:rPr>
        <w:pict>
          <v:shape id="Рисунок 68" o:spid="_x0000_i1096" type="#_x0000_t75" style="width:59.25pt;height:35.25pt;visibility:visible;mso-wrap-style:square">
            <v:imagedata r:id="rId75" o:title=""/>
          </v:shape>
        </w:pict>
      </w:r>
      <w:r w:rsidRPr="008D21F1">
        <w:t>,</w:t>
      </w:r>
      <w:r w:rsidR="008D21F1">
        <w:t xml:space="preserve"> (</w:t>
      </w:r>
      <w:r w:rsidRPr="008D21F1">
        <w:t>5</w:t>
      </w:r>
      <w:r w:rsidR="008D21F1">
        <w:t>.1</w:t>
      </w:r>
      <w:r w:rsidRPr="008D21F1">
        <w:t>2</w:t>
      </w:r>
      <w:r w:rsidR="008D21F1" w:rsidRPr="008D21F1">
        <w:t>)</w:t>
      </w:r>
    </w:p>
    <w:p w:rsidR="00F5782E" w:rsidRPr="008D21F1" w:rsidRDefault="00F5782E" w:rsidP="008D21F1">
      <w:pPr>
        <w:tabs>
          <w:tab w:val="left" w:pos="726"/>
        </w:tabs>
      </w:pPr>
    </w:p>
    <w:p w:rsidR="008D21F1" w:rsidRDefault="00A7644F" w:rsidP="008D21F1">
      <w:pPr>
        <w:pStyle w:val="21"/>
        <w:tabs>
          <w:tab w:val="left" w:pos="726"/>
        </w:tabs>
      </w:pPr>
      <w:r w:rsidRPr="008D21F1">
        <w:t>Значение</w:t>
      </w:r>
      <w:r w:rsidR="008D21F1" w:rsidRPr="008D21F1">
        <w:t xml:space="preserve"> </w:t>
      </w:r>
      <w:r w:rsidRPr="008D21F1">
        <w:t>необходимой</w:t>
      </w:r>
      <w:r w:rsidR="008D21F1" w:rsidRPr="008D21F1">
        <w:t xml:space="preserve"> </w:t>
      </w:r>
      <w:r w:rsidRPr="008D21F1">
        <w:t>температуры</w:t>
      </w:r>
      <w:r w:rsidR="008D21F1" w:rsidRPr="008D21F1">
        <w:t xml:space="preserve"> </w:t>
      </w:r>
      <w:r w:rsidRPr="008D21F1">
        <w:t>понижения</w:t>
      </w:r>
      <w:r w:rsidR="008D21F1" w:rsidRPr="008D21F1">
        <w:t xml:space="preserve"> </w:t>
      </w:r>
      <w:r w:rsidRPr="008D21F1">
        <w:t>гидратообразования</w:t>
      </w:r>
      <w:r w:rsidR="008D21F1" w:rsidRPr="008D21F1">
        <w:t xml:space="preserve"> </w:t>
      </w:r>
      <w:r w:rsidRPr="008D21F1">
        <w:t>рассчитывают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формуле</w:t>
      </w:r>
      <w:r w:rsidR="008D21F1" w:rsidRPr="008D21F1">
        <w:t>:</w:t>
      </w:r>
    </w:p>
    <w:p w:rsidR="00F5782E" w:rsidRPr="008D21F1" w:rsidRDefault="00F5782E" w:rsidP="008D21F1">
      <w:pPr>
        <w:pStyle w:val="21"/>
        <w:tabs>
          <w:tab w:val="left" w:pos="726"/>
        </w:tabs>
      </w:pPr>
    </w:p>
    <w:p w:rsidR="008D21F1" w:rsidRDefault="00A7644F" w:rsidP="008D21F1">
      <w:pPr>
        <w:tabs>
          <w:tab w:val="left" w:pos="726"/>
        </w:tabs>
      </w:pPr>
      <w:r w:rsidRPr="008D21F1">
        <w:t>∆</w:t>
      </w:r>
      <w:r w:rsidRPr="008D21F1">
        <w:rPr>
          <w:lang w:val="en-US"/>
        </w:rPr>
        <w:t>t</w:t>
      </w:r>
      <w:r w:rsidR="008D21F1" w:rsidRPr="008D21F1">
        <w:t xml:space="preserve"> </w:t>
      </w:r>
      <w:r w:rsidRPr="008D21F1">
        <w:t>=</w:t>
      </w:r>
      <w:r w:rsidR="008D21F1" w:rsidRPr="008D21F1">
        <w:t xml:space="preserve"> </w:t>
      </w:r>
      <w:r w:rsidRPr="008D21F1">
        <w:t>Т</w:t>
      </w:r>
      <w:r w:rsidRPr="008D21F1">
        <w:rPr>
          <w:vertAlign w:val="subscript"/>
        </w:rPr>
        <w:t>г</w:t>
      </w:r>
      <w:r w:rsidR="008D21F1" w:rsidRPr="008D21F1">
        <w:t xml:space="preserve"> - </w:t>
      </w:r>
      <w:r w:rsidRPr="008D21F1">
        <w:t>Т</w:t>
      </w:r>
      <w:r w:rsidRPr="008D21F1">
        <w:rPr>
          <w:vertAlign w:val="subscript"/>
        </w:rPr>
        <w:t>р</w:t>
      </w:r>
      <w:r w:rsidRPr="008D21F1">
        <w:t>,</w:t>
      </w:r>
      <w:r w:rsidR="008D21F1">
        <w:t xml:space="preserve"> (</w:t>
      </w:r>
      <w:r w:rsidRPr="008D21F1">
        <w:t>5</w:t>
      </w:r>
      <w:r w:rsidR="008D21F1">
        <w:t>.1</w:t>
      </w:r>
      <w:r w:rsidRPr="008D21F1">
        <w:t>3</w:t>
      </w:r>
      <w:r w:rsidR="008D21F1" w:rsidRPr="008D21F1">
        <w:t>)</w:t>
      </w:r>
    </w:p>
    <w:p w:rsidR="00F5782E" w:rsidRPr="008D21F1" w:rsidRDefault="00F5782E" w:rsidP="008D21F1">
      <w:pPr>
        <w:tabs>
          <w:tab w:val="left" w:pos="726"/>
        </w:tabs>
      </w:pPr>
    </w:p>
    <w:p w:rsidR="008D21F1" w:rsidRPr="008D21F1" w:rsidRDefault="00A7644F" w:rsidP="008D21F1">
      <w:pPr>
        <w:tabs>
          <w:tab w:val="left" w:pos="726"/>
        </w:tabs>
      </w:pPr>
      <w:r w:rsidRPr="008D21F1">
        <w:t>где</w:t>
      </w:r>
      <w:r w:rsidR="008D21F1" w:rsidRPr="008D21F1">
        <w:t xml:space="preserve"> </w:t>
      </w:r>
      <w:r w:rsidRPr="008D21F1">
        <w:t>Т</w:t>
      </w:r>
      <w:r w:rsidRPr="008D21F1">
        <w:rPr>
          <w:vertAlign w:val="subscript"/>
        </w:rPr>
        <w:t>г</w:t>
      </w:r>
      <w:r w:rsidR="008D21F1" w:rsidRPr="008D21F1">
        <w:t xml:space="preserve"> - </w:t>
      </w:r>
      <w:r w:rsidRPr="008D21F1">
        <w:t>температура</w:t>
      </w:r>
      <w:r w:rsidR="008D21F1" w:rsidRPr="008D21F1">
        <w:t xml:space="preserve"> </w:t>
      </w:r>
      <w:r w:rsidRPr="008D21F1">
        <w:t>гидратообразования</w:t>
      </w:r>
      <w:r w:rsidR="008D21F1" w:rsidRPr="008D21F1">
        <w:t xml:space="preserve"> </w:t>
      </w:r>
      <w:r w:rsidRPr="008D21F1">
        <w:t>газа,</w:t>
      </w:r>
      <w:r w:rsidR="008D21F1" w:rsidRPr="008D21F1">
        <w:t xml:space="preserve"> </w:t>
      </w:r>
      <w:r w:rsidRPr="008D21F1">
        <w:t>˚С</w:t>
      </w:r>
      <w:r w:rsidR="008D21F1" w:rsidRPr="008D21F1">
        <w:t>;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Т</w:t>
      </w:r>
      <w:r w:rsidRPr="008D21F1">
        <w:rPr>
          <w:vertAlign w:val="subscript"/>
        </w:rPr>
        <w:t>р</w:t>
      </w:r>
      <w:r w:rsidR="008D21F1" w:rsidRPr="008D21F1">
        <w:t xml:space="preserve"> - </w:t>
      </w:r>
      <w:r w:rsidRPr="008D21F1">
        <w:t>температура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расчетной</w:t>
      </w:r>
      <w:r w:rsidR="008D21F1" w:rsidRPr="008D21F1">
        <w:t xml:space="preserve"> </w:t>
      </w:r>
      <w:r w:rsidRPr="008D21F1">
        <w:t>точке,</w:t>
      </w:r>
      <w:r w:rsidR="008D21F1" w:rsidRPr="008D21F1">
        <w:t xml:space="preserve"> </w:t>
      </w:r>
      <w:r w:rsidRPr="008D21F1">
        <w:t>˚С</w:t>
      </w:r>
      <w:r w:rsidR="008D21F1" w:rsidRPr="008D21F1">
        <w:t>.</w:t>
      </w:r>
    </w:p>
    <w:p w:rsidR="008D21F1" w:rsidRPr="008D21F1" w:rsidRDefault="00A7644F" w:rsidP="00F5782E">
      <w:r w:rsidRPr="008D21F1">
        <w:t>После</w:t>
      </w:r>
      <w:r w:rsidR="008D21F1" w:rsidRPr="008D21F1">
        <w:t xml:space="preserve"> </w:t>
      </w:r>
      <w:r w:rsidRPr="008D21F1">
        <w:t>определения</w:t>
      </w:r>
      <w:r w:rsidR="008D21F1" w:rsidRPr="008D21F1">
        <w:t xml:space="preserve"> </w:t>
      </w:r>
      <w:r w:rsidRPr="008D21F1">
        <w:t>∆</w:t>
      </w:r>
      <w:r w:rsidRPr="008D21F1">
        <w:rPr>
          <w:lang w:val="en-US"/>
        </w:rPr>
        <w:t>t</w:t>
      </w:r>
      <w:r w:rsidR="008D21F1" w:rsidRPr="008D21F1">
        <w:t xml:space="preserve"> </w:t>
      </w:r>
      <w:r w:rsidRPr="008D21F1">
        <w:t>находят</w:t>
      </w:r>
      <w:r w:rsidR="008D21F1" w:rsidRPr="008D21F1">
        <w:t xml:space="preserve"> </w:t>
      </w:r>
      <w:r w:rsidRPr="008D21F1">
        <w:t>значение</w:t>
      </w:r>
      <w:r w:rsidR="008D21F1" w:rsidRPr="008D21F1">
        <w:t xml:space="preserve"> </w:t>
      </w:r>
      <w:r w:rsidRPr="008D21F1">
        <w:t>Х</w:t>
      </w:r>
      <w:r w:rsidRPr="008D21F1">
        <w:rPr>
          <w:vertAlign w:val="subscript"/>
        </w:rPr>
        <w:t>2</w:t>
      </w:r>
      <w:r w:rsidR="008D21F1" w:rsidRPr="008D21F1">
        <w:t>.</w:t>
      </w:r>
    </w:p>
    <w:p w:rsidR="008D21F1" w:rsidRPr="008D21F1" w:rsidRDefault="00A7644F" w:rsidP="00F5782E">
      <w:r w:rsidRPr="008D21F1">
        <w:t>Полученное</w:t>
      </w:r>
      <w:r w:rsidR="008D21F1" w:rsidRPr="008D21F1">
        <w:t xml:space="preserve"> </w:t>
      </w:r>
      <w:r w:rsidRPr="008D21F1">
        <w:t>значение</w:t>
      </w:r>
      <w:r w:rsidR="008D21F1" w:rsidRPr="008D21F1">
        <w:t xml:space="preserve"> </w:t>
      </w:r>
      <w:r w:rsidRPr="008D21F1">
        <w:t>Х</w:t>
      </w:r>
      <w:r w:rsidRPr="008D21F1">
        <w:rPr>
          <w:vertAlign w:val="subscript"/>
        </w:rPr>
        <w:t>2</w:t>
      </w:r>
      <w:r w:rsidR="008D21F1" w:rsidRPr="008D21F1">
        <w:t xml:space="preserve"> </w:t>
      </w:r>
      <w:r w:rsidRPr="008D21F1">
        <w:t>соответствует</w:t>
      </w:r>
      <w:r w:rsidR="008D21F1" w:rsidRPr="008D21F1">
        <w:t xml:space="preserve"> </w:t>
      </w:r>
      <w:r w:rsidRPr="008D21F1">
        <w:t>такому</w:t>
      </w:r>
      <w:r w:rsidR="008D21F1" w:rsidRPr="008D21F1">
        <w:t xml:space="preserve"> </w:t>
      </w:r>
      <w:r w:rsidRPr="008D21F1">
        <w:t>раствору,</w:t>
      </w:r>
      <w:r w:rsidR="008D21F1" w:rsidRPr="008D21F1">
        <w:t xml:space="preserve"> </w:t>
      </w:r>
      <w:r w:rsidRPr="008D21F1">
        <w:t>который</w:t>
      </w:r>
      <w:r w:rsidR="008D21F1" w:rsidRPr="008D21F1">
        <w:t xml:space="preserve"> </w:t>
      </w:r>
      <w:r w:rsidRPr="008D21F1">
        <w:t>имеет</w:t>
      </w:r>
      <w:r w:rsidR="008D21F1" w:rsidRPr="008D21F1">
        <w:t xml:space="preserve"> </w:t>
      </w:r>
      <w:r w:rsidRPr="008D21F1">
        <w:t>температуру</w:t>
      </w:r>
      <w:r w:rsidR="008D21F1" w:rsidRPr="008D21F1">
        <w:t xml:space="preserve"> </w:t>
      </w:r>
      <w:r w:rsidRPr="008D21F1">
        <w:t>застывания</w:t>
      </w:r>
      <w:r w:rsidR="008D21F1" w:rsidRPr="008D21F1">
        <w:t xml:space="preserve"> </w:t>
      </w:r>
      <w:r w:rsidRPr="008D21F1">
        <w:t>ниже,</w:t>
      </w:r>
      <w:r w:rsidR="008D21F1" w:rsidRPr="008D21F1">
        <w:t xml:space="preserve"> </w:t>
      </w:r>
      <w:r w:rsidRPr="008D21F1">
        <w:t>чем</w:t>
      </w:r>
      <w:r w:rsidR="008D21F1" w:rsidRPr="008D21F1">
        <w:t xml:space="preserve"> </w:t>
      </w:r>
      <w:r w:rsidRPr="008D21F1">
        <w:t>температура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расчетной</w:t>
      </w:r>
      <w:r w:rsidR="008D21F1" w:rsidRPr="008D21F1">
        <w:t xml:space="preserve"> </w:t>
      </w:r>
      <w:r w:rsidRPr="008D21F1">
        <w:t>точке</w:t>
      </w:r>
      <w:r w:rsidR="008D21F1" w:rsidRPr="008D21F1">
        <w:t xml:space="preserve">. </w:t>
      </w:r>
      <w:r w:rsidRPr="008D21F1">
        <w:t>Этот</w:t>
      </w:r>
      <w:r w:rsidR="008D21F1" w:rsidRPr="008D21F1">
        <w:t xml:space="preserve"> </w:t>
      </w:r>
      <w:r w:rsidRPr="008D21F1">
        <w:t>раствор</w:t>
      </w:r>
      <w:r w:rsidR="008D21F1" w:rsidRPr="008D21F1">
        <w:t xml:space="preserve"> </w:t>
      </w:r>
      <w:r w:rsidRPr="008D21F1">
        <w:t>не</w:t>
      </w:r>
      <w:r w:rsidR="008D21F1" w:rsidRPr="008D21F1">
        <w:t xml:space="preserve"> </w:t>
      </w:r>
      <w:r w:rsidRPr="008D21F1">
        <w:t>образует</w:t>
      </w:r>
      <w:r w:rsidR="008D21F1" w:rsidRPr="008D21F1">
        <w:t xml:space="preserve"> </w:t>
      </w:r>
      <w:r w:rsidRPr="008D21F1">
        <w:t>гидратов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компанентами</w:t>
      </w:r>
      <w:r w:rsidR="008D21F1" w:rsidRPr="008D21F1">
        <w:t xml:space="preserve"> </w:t>
      </w:r>
      <w:r w:rsidRPr="008D21F1">
        <w:t>газа</w:t>
      </w:r>
      <w:r w:rsidR="008D21F1" w:rsidRPr="008D21F1">
        <w:t>.</w:t>
      </w:r>
    </w:p>
    <w:p w:rsidR="008D21F1" w:rsidRPr="008D21F1" w:rsidRDefault="00A7644F" w:rsidP="00F5782E">
      <w:r w:rsidRPr="008D21F1">
        <w:t>Количество</w:t>
      </w:r>
      <w:r w:rsidR="008D21F1" w:rsidRPr="008D21F1">
        <w:t xml:space="preserve"> </w:t>
      </w:r>
      <w:r w:rsidRPr="008D21F1">
        <w:t>воды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жидкой</w:t>
      </w:r>
      <w:r w:rsidR="008D21F1" w:rsidRPr="008D21F1">
        <w:t xml:space="preserve"> </w:t>
      </w:r>
      <w:r w:rsidRPr="008D21F1">
        <w:t>фазе</w:t>
      </w:r>
      <w:r w:rsidR="008D21F1" w:rsidRPr="008D21F1">
        <w:t xml:space="preserve"> </w:t>
      </w:r>
      <w:r w:rsidRPr="008D21F1">
        <w:t>определяют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формуле</w:t>
      </w:r>
      <w:r w:rsidR="008D21F1" w:rsidRPr="008D21F1">
        <w:t>:</w:t>
      </w:r>
    </w:p>
    <w:p w:rsidR="00F5782E" w:rsidRDefault="00F5782E" w:rsidP="00F5782E"/>
    <w:p w:rsidR="008D21F1" w:rsidRDefault="00A7644F" w:rsidP="00F5782E">
      <w:r w:rsidRPr="008D21F1">
        <w:rPr>
          <w:lang w:val="en-US"/>
        </w:rPr>
        <w:t>W</w:t>
      </w:r>
      <w:r w:rsidR="008D21F1" w:rsidRPr="008D21F1">
        <w:rPr>
          <w:lang w:val="en-US"/>
        </w:rPr>
        <w:t xml:space="preserve"> </w:t>
      </w:r>
      <w:r w:rsidRPr="008D21F1">
        <w:rPr>
          <w:lang w:val="en-US"/>
        </w:rPr>
        <w:t>=</w:t>
      </w:r>
      <w:r w:rsidR="008D21F1" w:rsidRPr="008D21F1">
        <w:rPr>
          <w:lang w:val="en-US"/>
        </w:rPr>
        <w:t xml:space="preserve"> </w:t>
      </w:r>
      <w:r w:rsidRPr="008D21F1">
        <w:rPr>
          <w:lang w:val="en-US"/>
        </w:rPr>
        <w:t>b</w:t>
      </w:r>
      <w:r w:rsidRPr="008D21F1">
        <w:rPr>
          <w:vertAlign w:val="subscript"/>
          <w:lang w:val="en-US"/>
        </w:rPr>
        <w:t>1</w:t>
      </w:r>
      <w:r w:rsidR="008D21F1" w:rsidRPr="008D21F1">
        <w:rPr>
          <w:lang w:val="en-US"/>
        </w:rPr>
        <w:t xml:space="preserve"> - </w:t>
      </w:r>
      <w:r w:rsidRPr="008D21F1">
        <w:rPr>
          <w:lang w:val="en-US"/>
        </w:rPr>
        <w:t>b</w:t>
      </w:r>
      <w:r w:rsidRPr="008D21F1">
        <w:rPr>
          <w:vertAlign w:val="subscript"/>
          <w:lang w:val="en-US"/>
        </w:rPr>
        <w:t>2</w:t>
      </w:r>
      <w:r w:rsidR="008D21F1" w:rsidRPr="008D21F1">
        <w:rPr>
          <w:lang w:val="en-US"/>
        </w:rPr>
        <w:t xml:space="preserve"> </w:t>
      </w:r>
      <w:r w:rsidRPr="008D21F1">
        <w:rPr>
          <w:lang w:val="en-US"/>
        </w:rPr>
        <w:t>+</w:t>
      </w:r>
      <w:r w:rsidR="008D21F1" w:rsidRPr="008D21F1">
        <w:rPr>
          <w:lang w:val="en-US"/>
        </w:rPr>
        <w:t xml:space="preserve"> </w:t>
      </w:r>
      <w:r w:rsidRPr="008D21F1">
        <w:rPr>
          <w:lang w:val="en-US"/>
        </w:rPr>
        <w:t>∆b,</w:t>
      </w:r>
      <w:r w:rsidR="008D21F1">
        <w:rPr>
          <w:lang w:val="en-US"/>
        </w:rPr>
        <w:t xml:space="preserve"> (</w:t>
      </w:r>
      <w:r w:rsidRPr="008D21F1">
        <w:rPr>
          <w:lang w:val="en-US"/>
        </w:rPr>
        <w:t>5</w:t>
      </w:r>
      <w:r w:rsidR="008D21F1">
        <w:rPr>
          <w:lang w:val="en-US"/>
        </w:rPr>
        <w:t>.1</w:t>
      </w:r>
      <w:r w:rsidRPr="008D21F1">
        <w:rPr>
          <w:lang w:val="en-US"/>
        </w:rPr>
        <w:t>4</w:t>
      </w:r>
      <w:r w:rsidR="008D21F1" w:rsidRPr="008D21F1">
        <w:rPr>
          <w:lang w:val="en-US"/>
        </w:rPr>
        <w:t>)</w:t>
      </w:r>
    </w:p>
    <w:p w:rsidR="00F5782E" w:rsidRPr="00F5782E" w:rsidRDefault="00F5782E" w:rsidP="00F5782E"/>
    <w:p w:rsidR="008D21F1" w:rsidRPr="008D21F1" w:rsidRDefault="00A7644F" w:rsidP="008D21F1">
      <w:pPr>
        <w:tabs>
          <w:tab w:val="left" w:pos="726"/>
        </w:tabs>
      </w:pPr>
      <w:r w:rsidRPr="008D21F1">
        <w:t>где</w:t>
      </w:r>
      <w:r w:rsidR="008D21F1" w:rsidRPr="008D21F1">
        <w:t xml:space="preserve"> </w:t>
      </w:r>
      <w:r w:rsidRPr="008D21F1">
        <w:rPr>
          <w:lang w:val="en-US"/>
        </w:rPr>
        <w:t>b</w:t>
      </w:r>
      <w:r w:rsidRPr="008D21F1">
        <w:rPr>
          <w:vertAlign w:val="subscript"/>
        </w:rPr>
        <w:t>1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rPr>
          <w:lang w:val="en-US"/>
        </w:rPr>
        <w:t>b</w:t>
      </w:r>
      <w:r w:rsidRPr="008D21F1">
        <w:rPr>
          <w:vertAlign w:val="subscript"/>
        </w:rPr>
        <w:t>2</w:t>
      </w:r>
      <w:r w:rsidR="008D21F1" w:rsidRPr="008D21F1">
        <w:t xml:space="preserve"> - </w:t>
      </w:r>
      <w:r w:rsidRPr="008D21F1">
        <w:t>влагосодержание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начальной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расчетной</w:t>
      </w:r>
      <w:r w:rsidR="008D21F1" w:rsidRPr="008D21F1">
        <w:t xml:space="preserve"> </w:t>
      </w:r>
      <w:r w:rsidRPr="008D21F1">
        <w:t>точках</w:t>
      </w:r>
      <w:r w:rsidR="008D21F1" w:rsidRPr="008D21F1">
        <w:t xml:space="preserve"> </w:t>
      </w:r>
      <w:r w:rsidRPr="008D21F1">
        <w:t>системы</w:t>
      </w:r>
      <w:r w:rsidR="008D21F1" w:rsidRPr="008D21F1">
        <w:t xml:space="preserve"> </w:t>
      </w:r>
      <w:r w:rsidRPr="008D21F1">
        <w:t>соответственно,</w:t>
      </w:r>
      <w:r w:rsidR="008D21F1" w:rsidRPr="008D21F1">
        <w:t xml:space="preserve"> </w:t>
      </w:r>
      <w:r w:rsidRPr="008D21F1">
        <w:t>кг/1000</w:t>
      </w:r>
      <w:r w:rsidR="008D21F1" w:rsidRPr="008D21F1">
        <w:t xml:space="preserve"> </w:t>
      </w:r>
      <w:r w:rsidRPr="008D21F1">
        <w:t>м</w:t>
      </w:r>
      <w:r w:rsidRPr="008D21F1">
        <w:rPr>
          <w:vertAlign w:val="superscript"/>
        </w:rPr>
        <w:t>3</w:t>
      </w:r>
      <w:r w:rsidR="008D21F1" w:rsidRPr="008D21F1">
        <w:t>;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∆</w:t>
      </w:r>
      <w:r w:rsidRPr="008D21F1">
        <w:rPr>
          <w:lang w:val="en-US"/>
        </w:rPr>
        <w:t>b</w:t>
      </w:r>
      <w:r w:rsidR="008D21F1" w:rsidRPr="008D21F1">
        <w:t xml:space="preserve"> - </w:t>
      </w:r>
      <w:r w:rsidRPr="008D21F1">
        <w:t>количество</w:t>
      </w:r>
      <w:r w:rsidR="008D21F1" w:rsidRPr="008D21F1">
        <w:t xml:space="preserve"> </w:t>
      </w:r>
      <w:r w:rsidRPr="008D21F1">
        <w:t>капельной</w:t>
      </w:r>
      <w:r w:rsidR="008D21F1" w:rsidRPr="008D21F1">
        <w:t xml:space="preserve"> </w:t>
      </w:r>
      <w:r w:rsidRPr="008D21F1">
        <w:t>влаги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газе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начальной</w:t>
      </w:r>
      <w:r w:rsidR="008D21F1" w:rsidRPr="008D21F1">
        <w:t xml:space="preserve"> </w:t>
      </w:r>
      <w:r w:rsidRPr="008D21F1">
        <w:t>точке</w:t>
      </w:r>
      <w:r w:rsidR="008D21F1" w:rsidRPr="008D21F1">
        <w:t xml:space="preserve"> </w:t>
      </w:r>
      <w:r w:rsidRPr="008D21F1">
        <w:t>системы,</w:t>
      </w:r>
      <w:r w:rsidR="008D21F1" w:rsidRPr="008D21F1">
        <w:t xml:space="preserve"> </w:t>
      </w:r>
      <w:r w:rsidRPr="008D21F1">
        <w:t>кг/1000</w:t>
      </w:r>
      <w:r w:rsidR="008D21F1" w:rsidRPr="008D21F1">
        <w:t xml:space="preserve"> </w:t>
      </w:r>
      <w:r w:rsidRPr="008D21F1">
        <w:t>м</w:t>
      </w:r>
      <w:r w:rsidRPr="008D21F1">
        <w:rPr>
          <w:vertAlign w:val="superscript"/>
        </w:rPr>
        <w:t>3</w:t>
      </w:r>
      <w:r w:rsidR="008D21F1" w:rsidRPr="008D21F1">
        <w:t>.</w:t>
      </w:r>
    </w:p>
    <w:p w:rsidR="008D21F1" w:rsidRPr="008D21F1" w:rsidRDefault="00A7644F" w:rsidP="008D21F1">
      <w:pPr>
        <w:pStyle w:val="21"/>
        <w:tabs>
          <w:tab w:val="left" w:pos="726"/>
        </w:tabs>
      </w:pPr>
      <w:r w:rsidRPr="008D21F1">
        <w:t>При</w:t>
      </w:r>
      <w:r w:rsidR="008D21F1" w:rsidRPr="008D21F1">
        <w:t xml:space="preserve"> </w:t>
      </w:r>
      <w:r w:rsidRPr="008D21F1">
        <w:t>отсутствии</w:t>
      </w:r>
      <w:r w:rsidR="008D21F1" w:rsidRPr="008D21F1">
        <w:t xml:space="preserve"> </w:t>
      </w:r>
      <w:r w:rsidRPr="008D21F1">
        <w:t>фактических</w:t>
      </w:r>
      <w:r w:rsidR="008D21F1" w:rsidRPr="008D21F1">
        <w:t xml:space="preserve"> </w:t>
      </w:r>
      <w:r w:rsidRPr="008D21F1">
        <w:t>данных</w:t>
      </w:r>
      <w:r w:rsidR="008D21F1" w:rsidRPr="008D21F1">
        <w:t xml:space="preserve"> </w:t>
      </w:r>
      <w:r w:rsidRPr="008D21F1">
        <w:t>о</w:t>
      </w:r>
      <w:r w:rsidR="008D21F1" w:rsidRPr="008D21F1">
        <w:t xml:space="preserve"> </w:t>
      </w:r>
      <w:r w:rsidRPr="008D21F1">
        <w:t>количестве</w:t>
      </w:r>
      <w:r w:rsidR="008D21F1" w:rsidRPr="008D21F1">
        <w:t xml:space="preserve"> </w:t>
      </w:r>
      <w:r w:rsidRPr="008D21F1">
        <w:t>капельной</w:t>
      </w:r>
      <w:r w:rsidR="008D21F1" w:rsidRPr="008D21F1">
        <w:t xml:space="preserve"> </w:t>
      </w:r>
      <w:r w:rsidRPr="008D21F1">
        <w:t>влаги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системе,</w:t>
      </w:r>
      <w:r w:rsidR="008D21F1" w:rsidRPr="008D21F1">
        <w:t xml:space="preserve"> </w:t>
      </w:r>
      <w:r w:rsidRPr="008D21F1">
        <w:t>расход</w:t>
      </w:r>
      <w:r w:rsidR="008D21F1" w:rsidRPr="008D21F1">
        <w:t xml:space="preserve"> </w:t>
      </w:r>
      <w:r w:rsidRPr="008D21F1">
        <w:t>ингибитора,</w:t>
      </w:r>
      <w:r w:rsidR="008D21F1" w:rsidRPr="008D21F1">
        <w:t xml:space="preserve"> </w:t>
      </w:r>
      <w:r w:rsidRPr="008D21F1">
        <w:t>необходимого</w:t>
      </w:r>
      <w:r w:rsidR="008D21F1" w:rsidRPr="008D21F1">
        <w:t xml:space="preserve"> </w:t>
      </w:r>
      <w:r w:rsidRPr="008D21F1">
        <w:t>для</w:t>
      </w:r>
      <w:r w:rsidR="008D21F1" w:rsidRPr="008D21F1">
        <w:t xml:space="preserve"> </w:t>
      </w:r>
      <w:r w:rsidRPr="008D21F1">
        <w:t>насыщения</w:t>
      </w:r>
      <w:r w:rsidR="008D21F1" w:rsidRPr="008D21F1">
        <w:t xml:space="preserve"> </w:t>
      </w:r>
      <w:r w:rsidRPr="008D21F1">
        <w:t>газовой</w:t>
      </w:r>
      <w:r w:rsidR="008D21F1" w:rsidRPr="008D21F1">
        <w:t xml:space="preserve"> </w:t>
      </w:r>
      <w:r w:rsidRPr="008D21F1">
        <w:t>фазы,</w:t>
      </w:r>
      <w:r w:rsidR="008D21F1" w:rsidRPr="008D21F1">
        <w:t xml:space="preserve"> </w:t>
      </w:r>
      <w:r w:rsidRPr="008D21F1">
        <w:t>принимают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10…20</w:t>
      </w:r>
      <w:r w:rsidR="008D21F1" w:rsidRPr="008D21F1">
        <w:t xml:space="preserve"> </w:t>
      </w:r>
      <w:r w:rsidRPr="008D21F1">
        <w:t>%</w:t>
      </w:r>
      <w:r w:rsidR="008D21F1" w:rsidRPr="008D21F1">
        <w:t xml:space="preserve"> </w:t>
      </w:r>
      <w:r w:rsidRPr="008D21F1">
        <w:t>больше</w:t>
      </w:r>
      <w:r w:rsidR="008D21F1" w:rsidRPr="008D21F1">
        <w:t xml:space="preserve"> </w:t>
      </w:r>
      <w:r w:rsidRPr="008D21F1">
        <w:t>его</w:t>
      </w:r>
      <w:r w:rsidR="008D21F1" w:rsidRPr="008D21F1">
        <w:t xml:space="preserve"> </w:t>
      </w:r>
      <w:r w:rsidRPr="008D21F1">
        <w:t>расчетного</w:t>
      </w:r>
      <w:r w:rsidR="008D21F1" w:rsidRPr="008D21F1">
        <w:t xml:space="preserve"> </w:t>
      </w:r>
      <w:r w:rsidRPr="008D21F1">
        <w:t>значения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Количество</w:t>
      </w:r>
      <w:r w:rsidR="008D21F1" w:rsidRPr="008D21F1">
        <w:t xml:space="preserve"> </w:t>
      </w:r>
      <w:r w:rsidRPr="008D21F1">
        <w:t>ингибитора,</w:t>
      </w:r>
      <w:r w:rsidR="008D21F1" w:rsidRPr="008D21F1">
        <w:t xml:space="preserve"> </w:t>
      </w:r>
      <w:r w:rsidRPr="008D21F1">
        <w:t>необходимое</w:t>
      </w:r>
      <w:r w:rsidR="008D21F1" w:rsidRPr="008D21F1">
        <w:t xml:space="preserve"> </w:t>
      </w:r>
      <w:r w:rsidRPr="008D21F1">
        <w:t>для</w:t>
      </w:r>
      <w:r w:rsidR="008D21F1" w:rsidRPr="008D21F1">
        <w:t xml:space="preserve"> </w:t>
      </w:r>
      <w:r w:rsidRPr="008D21F1">
        <w:t>насыщения</w:t>
      </w:r>
      <w:r w:rsidR="008D21F1" w:rsidRPr="008D21F1">
        <w:t xml:space="preserve"> </w:t>
      </w:r>
      <w:r w:rsidRPr="008D21F1">
        <w:t>газовой</w:t>
      </w:r>
      <w:r w:rsidR="008D21F1" w:rsidRPr="008D21F1">
        <w:t xml:space="preserve"> </w:t>
      </w:r>
      <w:r w:rsidRPr="008D21F1">
        <w:t>фазы</w:t>
      </w:r>
      <w:r w:rsidR="008D21F1" w:rsidRPr="008D21F1">
        <w:t xml:space="preserve"> </w:t>
      </w:r>
      <w:r w:rsidRPr="008D21F1">
        <w:t>определяют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формуле</w:t>
      </w:r>
      <w:r w:rsidR="008D21F1" w:rsidRPr="008D21F1">
        <w:t>:</w:t>
      </w:r>
    </w:p>
    <w:p w:rsidR="00F5782E" w:rsidRDefault="00F5782E" w:rsidP="008D21F1">
      <w:pPr>
        <w:tabs>
          <w:tab w:val="left" w:pos="726"/>
        </w:tabs>
      </w:pPr>
    </w:p>
    <w:p w:rsidR="008D21F1" w:rsidRDefault="00A7644F" w:rsidP="008D21F1">
      <w:pPr>
        <w:tabs>
          <w:tab w:val="left" w:pos="726"/>
        </w:tabs>
      </w:pPr>
      <w:r w:rsidRPr="008D21F1">
        <w:rPr>
          <w:lang w:val="en-US"/>
        </w:rPr>
        <w:t>G</w:t>
      </w:r>
      <w:r w:rsidRPr="008D21F1">
        <w:rPr>
          <w:vertAlign w:val="subscript"/>
        </w:rPr>
        <w:t>г</w:t>
      </w:r>
      <w:r w:rsidR="008D21F1" w:rsidRPr="008D21F1">
        <w:t xml:space="preserve"> </w:t>
      </w:r>
      <w:r w:rsidRPr="008D21F1">
        <w:t>=</w:t>
      </w:r>
      <w:r w:rsidR="008D21F1" w:rsidRPr="008D21F1">
        <w:t xml:space="preserve"> </w:t>
      </w:r>
      <w:r w:rsidRPr="008D21F1">
        <w:t>0,1∙а∙Х</w:t>
      </w:r>
      <w:r w:rsidRPr="008D21F1">
        <w:rPr>
          <w:vertAlign w:val="subscript"/>
        </w:rPr>
        <w:t>2</w:t>
      </w:r>
      <w:r w:rsidRPr="008D21F1">
        <w:t>,</w:t>
      </w:r>
      <w:r w:rsidR="008D21F1">
        <w:t xml:space="preserve"> (</w:t>
      </w:r>
      <w:r w:rsidRPr="008D21F1">
        <w:t>5</w:t>
      </w:r>
      <w:r w:rsidR="008D21F1">
        <w:t>.1</w:t>
      </w:r>
      <w:r w:rsidRPr="008D21F1">
        <w:t>5</w:t>
      </w:r>
      <w:r w:rsidR="008D21F1" w:rsidRPr="008D21F1">
        <w:t>)</w:t>
      </w:r>
    </w:p>
    <w:p w:rsidR="00F5782E" w:rsidRPr="008D21F1" w:rsidRDefault="00F5782E" w:rsidP="008D21F1">
      <w:pPr>
        <w:tabs>
          <w:tab w:val="left" w:pos="726"/>
        </w:tabs>
      </w:pPr>
    </w:p>
    <w:p w:rsidR="008D21F1" w:rsidRPr="008D21F1" w:rsidRDefault="00A7644F" w:rsidP="008D21F1">
      <w:pPr>
        <w:tabs>
          <w:tab w:val="left" w:pos="726"/>
        </w:tabs>
      </w:pPr>
      <w:r w:rsidRPr="008D21F1">
        <w:t>где</w:t>
      </w:r>
      <w:r w:rsidR="008D21F1" w:rsidRPr="008D21F1">
        <w:t xml:space="preserve"> </w:t>
      </w:r>
      <w:r w:rsidRPr="008D21F1">
        <w:t>а</w:t>
      </w:r>
      <w:r w:rsidR="008D21F1" w:rsidRPr="008D21F1">
        <w:t xml:space="preserve"> - </w:t>
      </w:r>
      <w:r w:rsidRPr="008D21F1">
        <w:t>отношение</w:t>
      </w:r>
      <w:r w:rsidR="008D21F1" w:rsidRPr="008D21F1">
        <w:t xml:space="preserve"> </w:t>
      </w:r>
      <w:r w:rsidRPr="008D21F1">
        <w:t>содержания</w:t>
      </w:r>
      <w:r w:rsidR="008D21F1" w:rsidRPr="008D21F1">
        <w:t xml:space="preserve"> </w:t>
      </w:r>
      <w:r w:rsidRPr="008D21F1">
        <w:t>ингибитора,</w:t>
      </w:r>
      <w:r w:rsidR="008D21F1" w:rsidRPr="008D21F1">
        <w:t xml:space="preserve"> </w:t>
      </w:r>
      <w:r w:rsidRPr="008D21F1">
        <w:t>необходимого</w:t>
      </w:r>
      <w:r w:rsidR="008D21F1" w:rsidRPr="008D21F1">
        <w:t xml:space="preserve"> </w:t>
      </w:r>
      <w:r w:rsidRPr="008D21F1">
        <w:t>для</w:t>
      </w:r>
      <w:r w:rsidR="008D21F1" w:rsidRPr="008D21F1">
        <w:t xml:space="preserve"> </w:t>
      </w:r>
      <w:r w:rsidRPr="008D21F1">
        <w:t>насыщения</w:t>
      </w:r>
      <w:r w:rsidR="008D21F1" w:rsidRPr="008D21F1">
        <w:t xml:space="preserve"> </w:t>
      </w:r>
      <w:r w:rsidRPr="008D21F1">
        <w:t>газовой</w:t>
      </w:r>
      <w:r w:rsidR="008D21F1" w:rsidRPr="008D21F1">
        <w:t xml:space="preserve"> </w:t>
      </w:r>
      <w:r w:rsidRPr="008D21F1">
        <w:t>фазы,</w:t>
      </w:r>
      <w:r w:rsidR="008D21F1" w:rsidRPr="008D21F1">
        <w:t xml:space="preserve"> </w:t>
      </w:r>
      <w:r w:rsidRPr="008D21F1">
        <w:t>к</w:t>
      </w:r>
      <w:r w:rsidR="008D21F1" w:rsidRPr="008D21F1">
        <w:t xml:space="preserve"> </w:t>
      </w:r>
      <w:r w:rsidRPr="008D21F1">
        <w:t>концентрации</w:t>
      </w:r>
      <w:r w:rsidR="008D21F1" w:rsidRPr="008D21F1">
        <w:t xml:space="preserve"> </w:t>
      </w:r>
      <w:r w:rsidRPr="008D21F1">
        <w:t>метанола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отработанном</w:t>
      </w:r>
      <w:r w:rsidR="008D21F1" w:rsidRPr="008D21F1">
        <w:t xml:space="preserve"> </w:t>
      </w:r>
      <w:r w:rsidRPr="008D21F1">
        <w:t>растворе</w:t>
      </w:r>
      <w:r w:rsidR="008D21F1" w:rsidRPr="008D21F1">
        <w:t>.</w:t>
      </w:r>
    </w:p>
    <w:p w:rsidR="008D21F1" w:rsidRPr="008D21F1" w:rsidRDefault="00A7644F" w:rsidP="008D21F1">
      <w:pPr>
        <w:pStyle w:val="21"/>
        <w:tabs>
          <w:tab w:val="left" w:pos="726"/>
        </w:tabs>
      </w:pPr>
      <w:r w:rsidRPr="008D21F1">
        <w:t>Для</w:t>
      </w:r>
      <w:r w:rsidR="008D21F1" w:rsidRPr="008D21F1">
        <w:t xml:space="preserve"> </w:t>
      </w:r>
      <w:r w:rsidRPr="008D21F1">
        <w:t>упрощения</w:t>
      </w:r>
      <w:r w:rsidR="008D21F1" w:rsidRPr="008D21F1">
        <w:t xml:space="preserve"> </w:t>
      </w:r>
      <w:r w:rsidRPr="008D21F1">
        <w:t>расчета</w:t>
      </w:r>
      <w:r w:rsidR="008D21F1" w:rsidRPr="008D21F1">
        <w:t xml:space="preserve"> </w:t>
      </w:r>
      <w:r w:rsidRPr="008D21F1">
        <w:t>необходимого</w:t>
      </w:r>
      <w:r w:rsidR="008D21F1" w:rsidRPr="008D21F1">
        <w:t xml:space="preserve"> </w:t>
      </w:r>
      <w:r w:rsidRPr="008D21F1">
        <w:t>количества</w:t>
      </w:r>
      <w:r w:rsidR="008D21F1" w:rsidRPr="008D21F1">
        <w:t xml:space="preserve"> </w:t>
      </w:r>
      <w:r w:rsidRPr="008D21F1">
        <w:t>ингибитора</w:t>
      </w:r>
      <w:r w:rsidR="008D21F1" w:rsidRPr="008D21F1">
        <w:t xml:space="preserve"> </w:t>
      </w:r>
      <w:r w:rsidRPr="008D21F1">
        <w:t>гидратообразования,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представленной</w:t>
      </w:r>
      <w:r w:rsidR="008D21F1" w:rsidRPr="008D21F1">
        <w:t xml:space="preserve"> </w:t>
      </w:r>
      <w:r w:rsidRPr="008D21F1">
        <w:t>выше</w:t>
      </w:r>
      <w:r w:rsidR="008D21F1" w:rsidRPr="008D21F1">
        <w:t xml:space="preserve"> </w:t>
      </w:r>
      <w:r w:rsidRPr="008D21F1">
        <w:t>методике,</w:t>
      </w:r>
      <w:r w:rsidR="008D21F1" w:rsidRPr="008D21F1">
        <w:t xml:space="preserve"> </w:t>
      </w:r>
      <w:r w:rsidRPr="008D21F1">
        <w:t>проведем</w:t>
      </w:r>
      <w:r w:rsidR="008D21F1" w:rsidRPr="008D21F1">
        <w:t xml:space="preserve"> </w:t>
      </w:r>
      <w:r w:rsidRPr="008D21F1">
        <w:t>его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применением</w:t>
      </w:r>
      <w:r w:rsidR="008D21F1" w:rsidRPr="008D21F1">
        <w:t xml:space="preserve"> </w:t>
      </w:r>
      <w:r w:rsidRPr="008D21F1">
        <w:t>ПЭВМ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помощью</w:t>
      </w:r>
      <w:r w:rsidR="008D21F1" w:rsidRPr="008D21F1">
        <w:t xml:space="preserve"> </w:t>
      </w:r>
      <w:r w:rsidRPr="008D21F1">
        <w:t>программы</w:t>
      </w:r>
      <w:r w:rsidR="008D21F1" w:rsidRPr="008D21F1">
        <w:t xml:space="preserve"> </w:t>
      </w:r>
      <w:r w:rsidRPr="008D21F1">
        <w:t>представленной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приложении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. </w:t>
      </w:r>
      <w:r w:rsidRPr="008D21F1">
        <w:t>Расчет</w:t>
      </w:r>
      <w:r w:rsidR="008D21F1" w:rsidRPr="008D21F1">
        <w:t xml:space="preserve"> </w:t>
      </w:r>
      <w:r w:rsidRPr="008D21F1">
        <w:t>проведен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тех</w:t>
      </w:r>
      <w:r w:rsidR="008D21F1" w:rsidRPr="008D21F1">
        <w:t xml:space="preserve"> </w:t>
      </w:r>
      <w:r w:rsidRPr="008D21F1">
        <w:t>же</w:t>
      </w:r>
      <w:r w:rsidR="008D21F1" w:rsidRPr="008D21F1">
        <w:t xml:space="preserve"> </w:t>
      </w:r>
      <w:r w:rsidRPr="008D21F1">
        <w:t>условиях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данных,</w:t>
      </w:r>
      <w:r w:rsidR="008D21F1" w:rsidRPr="008D21F1">
        <w:t xml:space="preserve"> </w:t>
      </w:r>
      <w:r w:rsidRPr="008D21F1">
        <w:t>что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гидравлическом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тепловом</w:t>
      </w:r>
      <w:r w:rsidR="008D21F1" w:rsidRPr="008D21F1">
        <w:t xml:space="preserve"> </w:t>
      </w:r>
      <w:r w:rsidRPr="008D21F1">
        <w:t>расчете</w:t>
      </w:r>
      <w:r w:rsidR="008D21F1" w:rsidRPr="008D21F1">
        <w:t xml:space="preserve"> </w:t>
      </w:r>
      <w:r w:rsidRPr="008D21F1">
        <w:t>шлейфа</w:t>
      </w:r>
      <w:r w:rsidR="008D21F1" w:rsidRPr="008D21F1">
        <w:t xml:space="preserve">. </w:t>
      </w:r>
      <w:r w:rsidRPr="008D21F1">
        <w:t>Для</w:t>
      </w:r>
      <w:r w:rsidR="008D21F1" w:rsidRPr="008D21F1">
        <w:t xml:space="preserve"> </w:t>
      </w:r>
      <w:r w:rsidRPr="008D21F1">
        <w:t>летних</w:t>
      </w:r>
      <w:r w:rsidR="008D21F1" w:rsidRPr="008D21F1">
        <w:t xml:space="preserve"> </w:t>
      </w:r>
      <w:r w:rsidRPr="008D21F1">
        <w:t>условий</w:t>
      </w:r>
      <w:r w:rsidR="008D21F1" w:rsidRPr="008D21F1">
        <w:t xml:space="preserve"> </w:t>
      </w:r>
      <w:r w:rsidRPr="008D21F1">
        <w:t>расчет</w:t>
      </w:r>
      <w:r w:rsidR="008D21F1" w:rsidRPr="008D21F1">
        <w:t xml:space="preserve"> </w:t>
      </w:r>
      <w:r w:rsidRPr="008D21F1">
        <w:t>не</w:t>
      </w:r>
      <w:r w:rsidR="008D21F1" w:rsidRPr="008D21F1">
        <w:t xml:space="preserve"> </w:t>
      </w:r>
      <w:r w:rsidRPr="008D21F1">
        <w:t>проводился</w:t>
      </w:r>
      <w:r w:rsidR="008D21F1" w:rsidRPr="008D21F1">
        <w:t xml:space="preserve"> </w:t>
      </w:r>
      <w:r w:rsidR="008D21F1">
        <w:t>т.к.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летнее</w:t>
      </w:r>
      <w:r w:rsidR="008D21F1" w:rsidRPr="008D21F1">
        <w:t xml:space="preserve"> </w:t>
      </w:r>
      <w:r w:rsidRPr="008D21F1">
        <w:t>время,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расчетам,</w:t>
      </w:r>
      <w:r w:rsidR="008D21F1" w:rsidRPr="008D21F1">
        <w:t xml:space="preserve"> </w:t>
      </w:r>
      <w:r w:rsidRPr="008D21F1">
        <w:t>образование</w:t>
      </w:r>
      <w:r w:rsidR="008D21F1" w:rsidRPr="008D21F1">
        <w:t xml:space="preserve"> </w:t>
      </w:r>
      <w:r w:rsidRPr="008D21F1">
        <w:t>гидратов</w:t>
      </w:r>
      <w:r w:rsidR="008D21F1" w:rsidRPr="008D21F1">
        <w:t xml:space="preserve"> </w:t>
      </w:r>
      <w:r w:rsidRPr="008D21F1">
        <w:t>не</w:t>
      </w:r>
      <w:r w:rsidR="008D21F1" w:rsidRPr="008D21F1">
        <w:t xml:space="preserve"> </w:t>
      </w:r>
      <w:r w:rsidRPr="008D21F1">
        <w:t>наблюдается</w:t>
      </w:r>
      <w:r w:rsidR="008D21F1" w:rsidRPr="008D21F1">
        <w:t>.</w:t>
      </w:r>
    </w:p>
    <w:p w:rsidR="008D21F1" w:rsidRDefault="00A7644F" w:rsidP="008D21F1">
      <w:pPr>
        <w:tabs>
          <w:tab w:val="left" w:pos="726"/>
        </w:tabs>
      </w:pPr>
      <w:r w:rsidRPr="008D21F1">
        <w:t>Результаты</w:t>
      </w:r>
      <w:r w:rsidR="008D21F1" w:rsidRPr="008D21F1">
        <w:t xml:space="preserve"> </w:t>
      </w:r>
      <w:r w:rsidRPr="008D21F1">
        <w:t>расчета</w:t>
      </w:r>
      <w:r w:rsidR="008D21F1" w:rsidRPr="008D21F1">
        <w:t xml:space="preserve"> </w:t>
      </w:r>
      <w:r w:rsidRPr="008D21F1">
        <w:t>расхода</w:t>
      </w:r>
      <w:r w:rsidR="008D21F1" w:rsidRPr="008D21F1">
        <w:t xml:space="preserve"> </w:t>
      </w:r>
      <w:r w:rsidRPr="008D21F1">
        <w:t>ингибитора</w:t>
      </w:r>
      <w:r w:rsidR="008D21F1" w:rsidRPr="008D21F1">
        <w:t xml:space="preserve"> </w:t>
      </w:r>
      <w:r w:rsidRPr="008D21F1">
        <w:t>приведены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таблице</w:t>
      </w:r>
      <w:r w:rsidR="008D21F1" w:rsidRPr="008D21F1">
        <w:t xml:space="preserve"> </w:t>
      </w:r>
      <w:r w:rsidRPr="008D21F1">
        <w:t>5</w:t>
      </w:r>
      <w:r w:rsidR="008D21F1">
        <w:t>.2</w:t>
      </w:r>
    </w:p>
    <w:p w:rsidR="00F5782E" w:rsidRDefault="00F5782E" w:rsidP="008D21F1">
      <w:pPr>
        <w:pStyle w:val="5"/>
        <w:tabs>
          <w:tab w:val="left" w:pos="726"/>
        </w:tabs>
        <w:ind w:left="0"/>
        <w:rPr>
          <w:color w:val="000000"/>
        </w:rPr>
      </w:pPr>
    </w:p>
    <w:p w:rsidR="00A7644F" w:rsidRPr="008D21F1" w:rsidRDefault="00A7644F" w:rsidP="008D21F1">
      <w:pPr>
        <w:pStyle w:val="5"/>
        <w:tabs>
          <w:tab w:val="left" w:pos="726"/>
        </w:tabs>
        <w:ind w:left="0"/>
        <w:rPr>
          <w:color w:val="000000"/>
        </w:rPr>
      </w:pPr>
      <w:r w:rsidRPr="008D21F1">
        <w:rPr>
          <w:color w:val="000000"/>
        </w:rPr>
        <w:t>Таблица</w:t>
      </w:r>
      <w:r w:rsidR="008D21F1" w:rsidRPr="008D21F1">
        <w:rPr>
          <w:color w:val="000000"/>
        </w:rPr>
        <w:t xml:space="preserve"> </w:t>
      </w:r>
      <w:r w:rsidRPr="008D21F1">
        <w:rPr>
          <w:color w:val="000000"/>
        </w:rPr>
        <w:t>5</w:t>
      </w:r>
      <w:r w:rsidR="008D21F1">
        <w:rPr>
          <w:color w:val="000000"/>
        </w:rPr>
        <w:t>.2</w:t>
      </w:r>
      <w:r w:rsidR="008D21F1" w:rsidRPr="008D21F1">
        <w:rPr>
          <w:color w:val="000000"/>
        </w:rPr>
        <w:t xml:space="preserve"> - </w:t>
      </w:r>
      <w:r w:rsidRPr="008D21F1">
        <w:rPr>
          <w:color w:val="000000"/>
        </w:rPr>
        <w:t>Результаты</w:t>
      </w:r>
      <w:r w:rsidR="008D21F1" w:rsidRPr="008D21F1">
        <w:rPr>
          <w:color w:val="000000"/>
        </w:rPr>
        <w:t xml:space="preserve"> </w:t>
      </w:r>
      <w:r w:rsidRPr="008D21F1">
        <w:rPr>
          <w:color w:val="000000"/>
        </w:rPr>
        <w:t>расчета</w:t>
      </w:r>
      <w:r w:rsidR="008D21F1" w:rsidRPr="008D21F1">
        <w:rPr>
          <w:color w:val="000000"/>
        </w:rPr>
        <w:t xml:space="preserve"> </w:t>
      </w:r>
      <w:r w:rsidRPr="008D21F1">
        <w:rPr>
          <w:color w:val="000000"/>
        </w:rPr>
        <w:t>расхода</w:t>
      </w:r>
      <w:r w:rsidR="008D21F1" w:rsidRPr="008D21F1">
        <w:rPr>
          <w:color w:val="000000"/>
        </w:rPr>
        <w:t xml:space="preserve"> </w:t>
      </w:r>
      <w:r w:rsidRPr="008D21F1">
        <w:rPr>
          <w:color w:val="000000"/>
        </w:rPr>
        <w:t>метанола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3"/>
        <w:gridCol w:w="2363"/>
        <w:gridCol w:w="2363"/>
        <w:gridCol w:w="2003"/>
      </w:tblGrid>
      <w:tr w:rsidR="00A7644F" w:rsidRPr="008D21F1" w:rsidTr="00875FE5">
        <w:trPr>
          <w:jc w:val="center"/>
        </w:trPr>
        <w:tc>
          <w:tcPr>
            <w:tcW w:w="2534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Расход</w:t>
            </w:r>
            <w:r w:rsidR="008D21F1" w:rsidRPr="008D21F1">
              <w:t xml:space="preserve"> </w:t>
            </w:r>
            <w:r w:rsidRPr="008D21F1">
              <w:t>газа,</w:t>
            </w:r>
            <w:r w:rsidR="008D21F1" w:rsidRPr="008D21F1">
              <w:t xml:space="preserve"> </w:t>
            </w:r>
            <w:r w:rsidRPr="00875FE5">
              <w:rPr>
                <w:lang w:val="en-US"/>
              </w:rPr>
              <w:t>Q</w:t>
            </w:r>
            <w:r w:rsidRPr="00875FE5">
              <w:rPr>
                <w:vertAlign w:val="subscript"/>
              </w:rPr>
              <w:t>г</w:t>
            </w:r>
            <w:r w:rsidR="008D21F1" w:rsidRPr="008D21F1">
              <w:t xml:space="preserve"> </w:t>
            </w:r>
            <w:r w:rsidRPr="008D21F1">
              <w:t>тыс</w:t>
            </w:r>
            <w:r w:rsidR="008D21F1" w:rsidRPr="008D21F1">
              <w:t xml:space="preserve">. </w:t>
            </w:r>
            <w:r w:rsidRPr="008D21F1">
              <w:t>м</w:t>
            </w:r>
            <w:r w:rsidRPr="00875FE5">
              <w:rPr>
                <w:vertAlign w:val="superscript"/>
              </w:rPr>
              <w:t>3</w:t>
            </w:r>
            <w:r w:rsidRPr="008D21F1">
              <w:t>/сут</w:t>
            </w:r>
            <w:r w:rsidR="008D21F1" w:rsidRPr="008D21F1">
              <w:t xml:space="preserve">. </w:t>
            </w:r>
          </w:p>
        </w:tc>
        <w:tc>
          <w:tcPr>
            <w:tcW w:w="2534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Длина</w:t>
            </w:r>
            <w:r w:rsidR="008D21F1" w:rsidRPr="008D21F1">
              <w:t xml:space="preserve"> </w:t>
            </w:r>
            <w:r w:rsidRPr="008D21F1">
              <w:t>шлейфа,</w:t>
            </w:r>
            <w:r w:rsidR="008D21F1" w:rsidRPr="008D21F1">
              <w:t xml:space="preserve"> </w:t>
            </w:r>
            <w:r w:rsidRPr="00875FE5">
              <w:rPr>
                <w:lang w:val="en-US"/>
              </w:rPr>
              <w:t>L</w:t>
            </w:r>
            <w:r w:rsidR="008D21F1" w:rsidRPr="008D21F1">
              <w:t xml:space="preserve"> </w:t>
            </w:r>
            <w:r w:rsidRPr="008D21F1">
              <w:t>км</w:t>
            </w:r>
          </w:p>
        </w:tc>
        <w:tc>
          <w:tcPr>
            <w:tcW w:w="2534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Температура</w:t>
            </w:r>
            <w:r w:rsidR="008D21F1" w:rsidRPr="008D21F1">
              <w:t xml:space="preserve"> </w:t>
            </w:r>
            <w:r w:rsidRPr="008D21F1">
              <w:t>окружающей</w:t>
            </w:r>
            <w:r w:rsidR="008D21F1" w:rsidRPr="008D21F1">
              <w:t xml:space="preserve"> </w:t>
            </w:r>
            <w:r w:rsidRPr="008D21F1">
              <w:t>среды,</w:t>
            </w:r>
            <w:r w:rsidR="008D21F1" w:rsidRPr="008D21F1">
              <w:t xml:space="preserve"> </w:t>
            </w:r>
            <w:r w:rsidRPr="00875FE5">
              <w:rPr>
                <w:lang w:val="en-US"/>
              </w:rPr>
              <w:t>t</w:t>
            </w:r>
            <w:r w:rsidRPr="00875FE5">
              <w:rPr>
                <w:vertAlign w:val="subscript"/>
              </w:rPr>
              <w:t>ос</w:t>
            </w:r>
            <w:r w:rsidRPr="008D21F1">
              <w:t>,</w:t>
            </w:r>
            <w:r w:rsidR="008D21F1" w:rsidRPr="008D21F1">
              <w:t>°</w:t>
            </w:r>
            <w:r w:rsidRPr="008D21F1">
              <w:t>С</w:t>
            </w:r>
          </w:p>
        </w:tc>
        <w:tc>
          <w:tcPr>
            <w:tcW w:w="2145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Расход</w:t>
            </w:r>
            <w:r w:rsidR="008D21F1" w:rsidRPr="008D21F1">
              <w:t xml:space="preserve"> </w:t>
            </w:r>
            <w:r w:rsidRPr="008D21F1">
              <w:t>ингибитора,</w:t>
            </w:r>
            <w:r w:rsidR="008D21F1" w:rsidRPr="008D21F1">
              <w:t xml:space="preserve"> </w:t>
            </w:r>
            <w:r w:rsidRPr="00875FE5">
              <w:rPr>
                <w:lang w:val="en-US"/>
              </w:rPr>
              <w:t>G</w:t>
            </w:r>
            <w:r w:rsidR="008D21F1" w:rsidRPr="008D21F1">
              <w:t xml:space="preserve"> </w:t>
            </w:r>
            <w:r w:rsidRPr="008D21F1">
              <w:t>кг/тыс</w:t>
            </w:r>
            <w:r w:rsidR="008D21F1" w:rsidRPr="008D21F1">
              <w:t xml:space="preserve">. </w:t>
            </w:r>
            <w:r w:rsidRPr="008D21F1">
              <w:t>м</w:t>
            </w:r>
            <w:r w:rsidRPr="00875FE5">
              <w:rPr>
                <w:vertAlign w:val="superscript"/>
              </w:rPr>
              <w:t>3</w:t>
            </w:r>
          </w:p>
        </w:tc>
      </w:tr>
      <w:tr w:rsidR="00A7644F" w:rsidRPr="008D21F1" w:rsidTr="00875FE5">
        <w:trPr>
          <w:jc w:val="center"/>
        </w:trPr>
        <w:tc>
          <w:tcPr>
            <w:tcW w:w="2534" w:type="dxa"/>
            <w:vMerge w:val="restart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5,71</w:t>
            </w:r>
          </w:p>
        </w:tc>
        <w:tc>
          <w:tcPr>
            <w:tcW w:w="2534" w:type="dxa"/>
            <w:vMerge w:val="restart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10</w:t>
            </w:r>
          </w:p>
        </w:tc>
        <w:tc>
          <w:tcPr>
            <w:tcW w:w="2534" w:type="dxa"/>
            <w:shd w:val="clear" w:color="auto" w:fill="auto"/>
          </w:tcPr>
          <w:p w:rsidR="00A7644F" w:rsidRPr="008D21F1" w:rsidRDefault="008D21F1" w:rsidP="00F5782E">
            <w:pPr>
              <w:pStyle w:val="afe"/>
            </w:pPr>
            <w:r w:rsidRPr="008D21F1">
              <w:t xml:space="preserve"> - </w:t>
            </w:r>
            <w:r w:rsidR="00A7644F" w:rsidRPr="008D21F1">
              <w:t>35</w:t>
            </w:r>
          </w:p>
        </w:tc>
        <w:tc>
          <w:tcPr>
            <w:tcW w:w="2145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0,308</w:t>
            </w:r>
          </w:p>
        </w:tc>
      </w:tr>
      <w:tr w:rsidR="00A7644F" w:rsidRPr="008D21F1" w:rsidTr="00875FE5">
        <w:trPr>
          <w:jc w:val="center"/>
        </w:trPr>
        <w:tc>
          <w:tcPr>
            <w:tcW w:w="2534" w:type="dxa"/>
            <w:vMerge/>
            <w:shd w:val="clear" w:color="auto" w:fill="auto"/>
          </w:tcPr>
          <w:p w:rsidR="00A7644F" w:rsidRPr="008D21F1" w:rsidRDefault="00A7644F" w:rsidP="00F5782E">
            <w:pPr>
              <w:pStyle w:val="afe"/>
            </w:pPr>
          </w:p>
        </w:tc>
        <w:tc>
          <w:tcPr>
            <w:tcW w:w="2534" w:type="dxa"/>
            <w:vMerge/>
            <w:shd w:val="clear" w:color="auto" w:fill="auto"/>
          </w:tcPr>
          <w:p w:rsidR="00A7644F" w:rsidRPr="008D21F1" w:rsidRDefault="00A7644F" w:rsidP="00F5782E">
            <w:pPr>
              <w:pStyle w:val="afe"/>
            </w:pPr>
          </w:p>
        </w:tc>
        <w:tc>
          <w:tcPr>
            <w:tcW w:w="2534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0</w:t>
            </w:r>
          </w:p>
        </w:tc>
        <w:tc>
          <w:tcPr>
            <w:tcW w:w="2145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0,221</w:t>
            </w:r>
          </w:p>
        </w:tc>
      </w:tr>
      <w:tr w:rsidR="00A7644F" w:rsidRPr="008D21F1" w:rsidTr="00875FE5">
        <w:trPr>
          <w:jc w:val="center"/>
        </w:trPr>
        <w:tc>
          <w:tcPr>
            <w:tcW w:w="2534" w:type="dxa"/>
            <w:vMerge w:val="restart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2,85</w:t>
            </w:r>
          </w:p>
        </w:tc>
        <w:tc>
          <w:tcPr>
            <w:tcW w:w="2534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2</w:t>
            </w:r>
          </w:p>
        </w:tc>
        <w:tc>
          <w:tcPr>
            <w:tcW w:w="2534" w:type="dxa"/>
            <w:shd w:val="clear" w:color="auto" w:fill="auto"/>
          </w:tcPr>
          <w:p w:rsidR="00A7644F" w:rsidRPr="008D21F1" w:rsidRDefault="008D21F1" w:rsidP="00F5782E">
            <w:pPr>
              <w:pStyle w:val="afe"/>
            </w:pPr>
            <w:r w:rsidRPr="008D21F1">
              <w:t xml:space="preserve"> - </w:t>
            </w:r>
            <w:r w:rsidR="00A7644F" w:rsidRPr="008D21F1">
              <w:t>35</w:t>
            </w:r>
          </w:p>
        </w:tc>
        <w:tc>
          <w:tcPr>
            <w:tcW w:w="2145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0,041</w:t>
            </w:r>
          </w:p>
        </w:tc>
      </w:tr>
      <w:tr w:rsidR="00A7644F" w:rsidRPr="008D21F1" w:rsidTr="00875FE5">
        <w:trPr>
          <w:jc w:val="center"/>
        </w:trPr>
        <w:tc>
          <w:tcPr>
            <w:tcW w:w="2534" w:type="dxa"/>
            <w:vMerge/>
            <w:shd w:val="clear" w:color="auto" w:fill="auto"/>
          </w:tcPr>
          <w:p w:rsidR="00A7644F" w:rsidRPr="008D21F1" w:rsidRDefault="00A7644F" w:rsidP="00F5782E">
            <w:pPr>
              <w:pStyle w:val="afe"/>
            </w:pPr>
          </w:p>
        </w:tc>
        <w:tc>
          <w:tcPr>
            <w:tcW w:w="2534" w:type="dxa"/>
            <w:vMerge w:val="restart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10</w:t>
            </w:r>
          </w:p>
        </w:tc>
        <w:tc>
          <w:tcPr>
            <w:tcW w:w="2534" w:type="dxa"/>
            <w:shd w:val="clear" w:color="auto" w:fill="auto"/>
          </w:tcPr>
          <w:p w:rsidR="00A7644F" w:rsidRPr="008D21F1" w:rsidRDefault="008D21F1" w:rsidP="00F5782E">
            <w:pPr>
              <w:pStyle w:val="afe"/>
            </w:pPr>
            <w:r w:rsidRPr="008D21F1">
              <w:t xml:space="preserve"> - </w:t>
            </w:r>
            <w:r w:rsidR="00A7644F" w:rsidRPr="008D21F1">
              <w:t>35</w:t>
            </w:r>
          </w:p>
        </w:tc>
        <w:tc>
          <w:tcPr>
            <w:tcW w:w="2145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0,402</w:t>
            </w:r>
          </w:p>
        </w:tc>
      </w:tr>
      <w:tr w:rsidR="00A7644F" w:rsidRPr="008D21F1" w:rsidTr="00875FE5">
        <w:trPr>
          <w:jc w:val="center"/>
        </w:trPr>
        <w:tc>
          <w:tcPr>
            <w:tcW w:w="2534" w:type="dxa"/>
            <w:vMerge/>
            <w:shd w:val="clear" w:color="auto" w:fill="auto"/>
          </w:tcPr>
          <w:p w:rsidR="00A7644F" w:rsidRPr="008D21F1" w:rsidRDefault="00A7644F" w:rsidP="00F5782E">
            <w:pPr>
              <w:pStyle w:val="afe"/>
            </w:pPr>
          </w:p>
        </w:tc>
        <w:tc>
          <w:tcPr>
            <w:tcW w:w="2534" w:type="dxa"/>
            <w:vMerge/>
            <w:shd w:val="clear" w:color="auto" w:fill="auto"/>
          </w:tcPr>
          <w:p w:rsidR="00A7644F" w:rsidRPr="008D21F1" w:rsidRDefault="00A7644F" w:rsidP="00F5782E">
            <w:pPr>
              <w:pStyle w:val="afe"/>
            </w:pPr>
          </w:p>
        </w:tc>
        <w:tc>
          <w:tcPr>
            <w:tcW w:w="2534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0</w:t>
            </w:r>
          </w:p>
        </w:tc>
        <w:tc>
          <w:tcPr>
            <w:tcW w:w="2145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0,341</w:t>
            </w:r>
          </w:p>
        </w:tc>
      </w:tr>
    </w:tbl>
    <w:p w:rsidR="008D21F1" w:rsidRPr="008D21F1" w:rsidRDefault="008D21F1" w:rsidP="008D21F1">
      <w:pPr>
        <w:tabs>
          <w:tab w:val="left" w:pos="726"/>
        </w:tabs>
      </w:pPr>
    </w:p>
    <w:p w:rsidR="008D21F1" w:rsidRDefault="00A7644F" w:rsidP="008D21F1">
      <w:pPr>
        <w:tabs>
          <w:tab w:val="left" w:pos="726"/>
        </w:tabs>
      </w:pPr>
      <w:r w:rsidRPr="008D21F1">
        <w:t>По</w:t>
      </w:r>
      <w:r w:rsidR="008D21F1" w:rsidRPr="008D21F1">
        <w:t xml:space="preserve"> </w:t>
      </w:r>
      <w:r w:rsidRPr="008D21F1">
        <w:t>результатом</w:t>
      </w:r>
      <w:r w:rsidR="008D21F1" w:rsidRPr="008D21F1">
        <w:t xml:space="preserve"> </w:t>
      </w:r>
      <w:r w:rsidRPr="008D21F1">
        <w:t>расчета</w:t>
      </w:r>
      <w:r w:rsidR="008D21F1" w:rsidRPr="008D21F1">
        <w:t xml:space="preserve"> </w:t>
      </w:r>
      <w:r w:rsidRPr="008D21F1">
        <w:t>видно,</w:t>
      </w:r>
      <w:r w:rsidR="008D21F1" w:rsidRPr="008D21F1">
        <w:t xml:space="preserve"> </w:t>
      </w:r>
      <w:r w:rsidRPr="008D21F1">
        <w:t>что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зимнее</w:t>
      </w:r>
      <w:r w:rsidR="008D21F1" w:rsidRPr="008D21F1">
        <w:t xml:space="preserve"> </w:t>
      </w:r>
      <w:r w:rsidRPr="008D21F1">
        <w:t>время</w:t>
      </w:r>
      <w:r w:rsidR="008D21F1" w:rsidRPr="008D21F1">
        <w:t xml:space="preserve"> </w:t>
      </w:r>
      <w:r w:rsidRPr="008D21F1">
        <w:t>удельный</w:t>
      </w:r>
      <w:r w:rsidR="008D21F1" w:rsidRPr="008D21F1">
        <w:t xml:space="preserve"> </w:t>
      </w:r>
      <w:r w:rsidRPr="008D21F1">
        <w:t>расчет</w:t>
      </w:r>
      <w:r w:rsidR="008D21F1" w:rsidRPr="008D21F1">
        <w:t xml:space="preserve"> </w:t>
      </w:r>
      <w:r w:rsidRPr="008D21F1">
        <w:t>ингибитора</w:t>
      </w:r>
      <w:r w:rsidR="008D21F1" w:rsidRPr="008D21F1">
        <w:t xml:space="preserve"> </w:t>
      </w:r>
      <w:r w:rsidRPr="008D21F1">
        <w:t>сильно</w:t>
      </w:r>
      <w:r w:rsidR="008D21F1" w:rsidRPr="008D21F1">
        <w:t xml:space="preserve"> </w:t>
      </w:r>
      <w:r w:rsidRPr="008D21F1">
        <w:t>зависит</w:t>
      </w:r>
      <w:r w:rsidR="008D21F1" w:rsidRPr="008D21F1">
        <w:t xml:space="preserve"> </w:t>
      </w:r>
      <w:r w:rsidRPr="008D21F1">
        <w:t>от</w:t>
      </w:r>
      <w:r w:rsidR="008D21F1" w:rsidRPr="008D21F1">
        <w:t xml:space="preserve"> </w:t>
      </w:r>
      <w:r w:rsidRPr="008D21F1">
        <w:t>длины</w:t>
      </w:r>
      <w:r w:rsidR="008D21F1" w:rsidRPr="008D21F1">
        <w:t xml:space="preserve"> </w:t>
      </w:r>
      <w:r w:rsidRPr="008D21F1">
        <w:t>шлейфа</w:t>
      </w:r>
      <w:r w:rsidR="008D21F1" w:rsidRPr="008D21F1">
        <w:t xml:space="preserve">. </w:t>
      </w:r>
      <w:r w:rsidRPr="008D21F1">
        <w:t>Это</w:t>
      </w:r>
      <w:r w:rsidR="008D21F1" w:rsidRPr="008D21F1">
        <w:t xml:space="preserve"> </w:t>
      </w:r>
      <w:r w:rsidRPr="008D21F1">
        <w:t>явление</w:t>
      </w:r>
      <w:r w:rsidR="008D21F1" w:rsidRPr="008D21F1">
        <w:t xml:space="preserve"> </w:t>
      </w:r>
      <w:r w:rsidRPr="008D21F1">
        <w:t>напрямую</w:t>
      </w:r>
      <w:r w:rsidR="008D21F1" w:rsidRPr="008D21F1">
        <w:t xml:space="preserve"> </w:t>
      </w:r>
      <w:r w:rsidRPr="008D21F1">
        <w:t>связано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понижением</w:t>
      </w:r>
      <w:r w:rsidR="008D21F1" w:rsidRPr="008D21F1">
        <w:t xml:space="preserve"> </w:t>
      </w:r>
      <w:r w:rsidRPr="008D21F1">
        <w:t>температуры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вследстви</w:t>
      </w:r>
      <w:r w:rsidR="006833A1">
        <w:t>е</w:t>
      </w:r>
      <w:r w:rsidR="008D21F1" w:rsidRPr="008D21F1">
        <w:t xml:space="preserve"> </w:t>
      </w:r>
      <w:r w:rsidRPr="008D21F1">
        <w:t>теплопередачи</w:t>
      </w:r>
      <w:r w:rsidR="008D21F1" w:rsidRPr="008D21F1">
        <w:t xml:space="preserve"> </w:t>
      </w:r>
      <w:r w:rsidRPr="008D21F1">
        <w:t>окружающей</w:t>
      </w:r>
      <w:r w:rsidR="008D21F1" w:rsidRPr="008D21F1">
        <w:t xml:space="preserve"> </w:t>
      </w:r>
      <w:r w:rsidRPr="008D21F1">
        <w:t>среде</w:t>
      </w:r>
      <w:r w:rsidR="008D21F1" w:rsidRPr="008D21F1">
        <w:t xml:space="preserve">. </w:t>
      </w:r>
      <w:r w:rsidRPr="008D21F1">
        <w:t>Также</w:t>
      </w:r>
      <w:r w:rsidR="008D21F1" w:rsidRPr="008D21F1">
        <w:t xml:space="preserve"> </w:t>
      </w:r>
      <w:r w:rsidRPr="008D21F1">
        <w:t>можно</w:t>
      </w:r>
      <w:r w:rsidR="008D21F1" w:rsidRPr="008D21F1">
        <w:t xml:space="preserve"> </w:t>
      </w:r>
      <w:r w:rsidRPr="008D21F1">
        <w:t>сделать</w:t>
      </w:r>
      <w:r w:rsidR="008D21F1" w:rsidRPr="008D21F1">
        <w:t xml:space="preserve"> </w:t>
      </w:r>
      <w:r w:rsidRPr="008D21F1">
        <w:t>вывод,</w:t>
      </w:r>
      <w:r w:rsidR="008D21F1" w:rsidRPr="008D21F1">
        <w:t xml:space="preserve"> </w:t>
      </w:r>
      <w:r w:rsidRPr="008D21F1">
        <w:t>что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увеличением</w:t>
      </w:r>
      <w:r w:rsidR="008D21F1" w:rsidRPr="008D21F1">
        <w:t xml:space="preserve"> </w:t>
      </w:r>
      <w:r w:rsidRPr="008D21F1">
        <w:t>дебита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удельный</w:t>
      </w:r>
      <w:r w:rsidR="008D21F1" w:rsidRPr="008D21F1">
        <w:t xml:space="preserve"> </w:t>
      </w:r>
      <w:r w:rsidRPr="008D21F1">
        <w:t>расход</w:t>
      </w:r>
      <w:r w:rsidR="008D21F1" w:rsidRPr="008D21F1">
        <w:t xml:space="preserve"> </w:t>
      </w:r>
      <w:r w:rsidRPr="008D21F1">
        <w:t>ингибитора</w:t>
      </w:r>
      <w:r w:rsidR="008D21F1" w:rsidRPr="008D21F1">
        <w:t xml:space="preserve"> </w:t>
      </w:r>
      <w:r w:rsidRPr="008D21F1">
        <w:t>уменьшается</w:t>
      </w:r>
      <w:r w:rsidR="008D21F1" w:rsidRPr="008D21F1">
        <w:t xml:space="preserve">. </w:t>
      </w:r>
      <w:r w:rsidRPr="008D21F1">
        <w:t>Это</w:t>
      </w:r>
      <w:r w:rsidR="008D21F1" w:rsidRPr="008D21F1">
        <w:t xml:space="preserve"> </w:t>
      </w:r>
      <w:r w:rsidRPr="008D21F1">
        <w:t>связано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тем,</w:t>
      </w:r>
      <w:r w:rsidR="008D21F1" w:rsidRPr="008D21F1">
        <w:t xml:space="preserve"> </w:t>
      </w:r>
      <w:r w:rsidRPr="008D21F1">
        <w:t>что</w:t>
      </w:r>
      <w:r w:rsidR="008D21F1" w:rsidRPr="008D21F1">
        <w:t xml:space="preserve"> </w:t>
      </w:r>
      <w:r w:rsidRPr="008D21F1">
        <w:t>увеличивается</w:t>
      </w:r>
      <w:r w:rsidR="008D21F1" w:rsidRPr="008D21F1">
        <w:t xml:space="preserve"> </w:t>
      </w:r>
      <w:r w:rsidRPr="008D21F1">
        <w:t>скорость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он</w:t>
      </w:r>
      <w:r w:rsidR="008D21F1" w:rsidRPr="008D21F1">
        <w:t xml:space="preserve"> </w:t>
      </w:r>
      <w:r w:rsidRPr="008D21F1">
        <w:t>находится</w:t>
      </w:r>
      <w:r w:rsidR="008D21F1" w:rsidRPr="008D21F1">
        <w:t xml:space="preserve"> </w:t>
      </w:r>
      <w:r w:rsidRPr="008D21F1">
        <w:t>меньшее</w:t>
      </w:r>
      <w:r w:rsidR="008D21F1" w:rsidRPr="008D21F1">
        <w:t xml:space="preserve"> </w:t>
      </w:r>
      <w:r w:rsidRPr="008D21F1">
        <w:t>время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контакте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окружающей</w:t>
      </w:r>
      <w:r w:rsidR="008D21F1" w:rsidRPr="008D21F1">
        <w:t xml:space="preserve"> </w:t>
      </w:r>
      <w:r w:rsidRPr="008D21F1">
        <w:t>средой</w:t>
      </w:r>
      <w:r w:rsidR="008D21F1" w:rsidRPr="008D21F1">
        <w:t xml:space="preserve"> </w:t>
      </w:r>
      <w:r w:rsidRPr="008D21F1">
        <w:t>через</w:t>
      </w:r>
      <w:r w:rsidR="008D21F1" w:rsidRPr="008D21F1">
        <w:t xml:space="preserve"> </w:t>
      </w:r>
      <w:r w:rsidRPr="008D21F1">
        <w:t>стенки</w:t>
      </w:r>
      <w:r w:rsidR="008D21F1" w:rsidRPr="008D21F1">
        <w:t xml:space="preserve"> </w:t>
      </w:r>
      <w:r w:rsidRPr="008D21F1">
        <w:t>труб</w:t>
      </w:r>
      <w:r w:rsidR="008D21F1" w:rsidRPr="008D21F1">
        <w:t xml:space="preserve">. </w:t>
      </w:r>
      <w:r w:rsidRPr="008D21F1">
        <w:t>Уменьшение</w:t>
      </w:r>
      <w:r w:rsidR="008D21F1" w:rsidRPr="008D21F1">
        <w:t xml:space="preserve"> </w:t>
      </w:r>
      <w:r w:rsidRPr="008D21F1">
        <w:t>времени</w:t>
      </w:r>
      <w:r w:rsidR="008D21F1" w:rsidRPr="008D21F1">
        <w:t xml:space="preserve"> </w:t>
      </w:r>
      <w:r w:rsidRPr="008D21F1">
        <w:t>контакта</w:t>
      </w:r>
      <w:r w:rsidR="008D21F1" w:rsidRPr="008D21F1">
        <w:t xml:space="preserve"> </w:t>
      </w:r>
      <w:r w:rsidRPr="008D21F1">
        <w:t>приводит</w:t>
      </w:r>
      <w:r w:rsidR="008D21F1" w:rsidRPr="008D21F1">
        <w:t xml:space="preserve"> </w:t>
      </w:r>
      <w:r w:rsidRPr="008D21F1">
        <w:t>к</w:t>
      </w:r>
      <w:r w:rsidR="008D21F1" w:rsidRPr="008D21F1">
        <w:t xml:space="preserve"> </w:t>
      </w:r>
      <w:r w:rsidRPr="008D21F1">
        <w:t>уменьшению</w:t>
      </w:r>
      <w:r w:rsidR="008D21F1" w:rsidRPr="008D21F1">
        <w:t xml:space="preserve"> </w:t>
      </w:r>
      <w:r w:rsidRPr="008D21F1">
        <w:t>перепада</w:t>
      </w:r>
      <w:r w:rsidR="008D21F1" w:rsidRPr="008D21F1">
        <w:t xml:space="preserve"> </w:t>
      </w:r>
      <w:r w:rsidRPr="008D21F1">
        <w:t>температуры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длине</w:t>
      </w:r>
      <w:r w:rsidR="008D21F1" w:rsidRPr="008D21F1">
        <w:t xml:space="preserve"> </w:t>
      </w:r>
      <w:r w:rsidRPr="008D21F1">
        <w:t>трубопровода,</w:t>
      </w:r>
      <w:r w:rsidR="008D21F1" w:rsidRPr="008D21F1">
        <w:t xml:space="preserve"> </w:t>
      </w:r>
      <w:r w:rsidRPr="008D21F1">
        <w:t>что</w:t>
      </w:r>
      <w:r w:rsidR="008D21F1" w:rsidRPr="008D21F1">
        <w:t xml:space="preserve"> </w:t>
      </w:r>
      <w:r w:rsidRPr="008D21F1">
        <w:t>подтверждается</w:t>
      </w:r>
      <w:r w:rsidR="008D21F1" w:rsidRPr="008D21F1">
        <w:t xml:space="preserve"> </w:t>
      </w:r>
      <w:r w:rsidRPr="008D21F1">
        <w:t>расчетными</w:t>
      </w:r>
      <w:r w:rsidR="008D21F1" w:rsidRPr="008D21F1">
        <w:t xml:space="preserve"> </w:t>
      </w:r>
      <w:r w:rsidRPr="008D21F1">
        <w:t>данными</w:t>
      </w:r>
      <w:r w:rsidR="008D21F1" w:rsidRPr="008D21F1">
        <w:t>.</w:t>
      </w:r>
    </w:p>
    <w:p w:rsidR="008D21F1" w:rsidRDefault="00F5782E" w:rsidP="00F5782E">
      <w:pPr>
        <w:pStyle w:val="1"/>
        <w:keepNext w:val="0"/>
        <w:widowControl/>
        <w:autoSpaceDE w:val="0"/>
        <w:autoSpaceDN w:val="0"/>
        <w:adjustRightInd w:val="0"/>
        <w:spacing w:before="0" w:after="0"/>
        <w:ind w:firstLine="0"/>
        <w:jc w:val="center"/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</w:pPr>
      <w:r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br w:type="page"/>
      </w:r>
      <w:bookmarkStart w:id="450" w:name="_Toc289644155"/>
      <w:bookmarkStart w:id="451" w:name="_Toc289644199"/>
      <w:bookmarkStart w:id="452" w:name="_Toc289644243"/>
      <w:r w:rsidR="00A7644F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6</w:t>
      </w:r>
      <w:r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.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="00A7644F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Пути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="00A7644F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снижения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="00A7644F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затрат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="00A7644F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на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="00A7644F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добычу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="00A7644F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газа</w:t>
      </w:r>
      <w:bookmarkEnd w:id="450"/>
      <w:bookmarkEnd w:id="451"/>
      <w:bookmarkEnd w:id="452"/>
    </w:p>
    <w:p w:rsidR="00F5782E" w:rsidRPr="00F5782E" w:rsidRDefault="00F5782E" w:rsidP="00F5782E">
      <w:pPr>
        <w:rPr>
          <w:lang w:eastAsia="en-US"/>
        </w:rPr>
      </w:pPr>
    </w:p>
    <w:p w:rsidR="00A7644F" w:rsidRPr="008D21F1" w:rsidRDefault="00A7644F" w:rsidP="00F5782E">
      <w:pPr>
        <w:pStyle w:val="1"/>
        <w:keepNext w:val="0"/>
        <w:widowControl/>
        <w:autoSpaceDE w:val="0"/>
        <w:autoSpaceDN w:val="0"/>
        <w:adjustRightInd w:val="0"/>
        <w:spacing w:before="0" w:after="0"/>
        <w:ind w:firstLine="0"/>
        <w:jc w:val="center"/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</w:pPr>
      <w:bookmarkStart w:id="453" w:name="_Toc289644156"/>
      <w:bookmarkStart w:id="454" w:name="_Toc289644200"/>
      <w:bookmarkStart w:id="455" w:name="_Toc289644244"/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6</w:t>
      </w:r>
      <w:r w:rsid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.1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Анализ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основных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технико-экономических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показателей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деятельности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объекта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за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1997</w:t>
      </w:r>
      <w:r w:rsidR="006833A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-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1998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год</w:t>
      </w:r>
      <w:bookmarkEnd w:id="453"/>
      <w:bookmarkEnd w:id="454"/>
      <w:bookmarkEnd w:id="455"/>
    </w:p>
    <w:p w:rsidR="00F5782E" w:rsidRDefault="00F5782E" w:rsidP="008D21F1">
      <w:pPr>
        <w:pStyle w:val="a4"/>
        <w:tabs>
          <w:tab w:val="left" w:pos="726"/>
        </w:tabs>
      </w:pPr>
    </w:p>
    <w:p w:rsidR="008D21F1" w:rsidRPr="008D21F1" w:rsidRDefault="00A7644F" w:rsidP="008D21F1">
      <w:pPr>
        <w:pStyle w:val="a4"/>
        <w:tabs>
          <w:tab w:val="left" w:pos="726"/>
        </w:tabs>
      </w:pPr>
      <w:r w:rsidRPr="008D21F1">
        <w:t>В</w:t>
      </w:r>
      <w:r w:rsidR="008D21F1" w:rsidRPr="008D21F1">
        <w:t xml:space="preserve"> </w:t>
      </w:r>
      <w:r w:rsidRPr="008D21F1">
        <w:t>таблице</w:t>
      </w:r>
      <w:r w:rsidR="008D21F1" w:rsidRPr="008D21F1">
        <w:t xml:space="preserve"> </w:t>
      </w:r>
      <w:r w:rsidRPr="008D21F1">
        <w:t>6</w:t>
      </w:r>
      <w:r w:rsidR="008D21F1">
        <w:t>.1</w:t>
      </w:r>
      <w:r w:rsidR="008D21F1" w:rsidRPr="008D21F1">
        <w:t xml:space="preserve"> </w:t>
      </w:r>
      <w:r w:rsidRPr="008D21F1">
        <w:t>представлены</w:t>
      </w:r>
      <w:r w:rsidR="008D21F1" w:rsidRPr="008D21F1">
        <w:t xml:space="preserve"> </w:t>
      </w:r>
      <w:r w:rsidRPr="008D21F1">
        <w:t>технико-экономические</w:t>
      </w:r>
      <w:r w:rsidR="008D21F1" w:rsidRPr="008D21F1">
        <w:t xml:space="preserve"> </w:t>
      </w:r>
      <w:r w:rsidRPr="008D21F1">
        <w:t>показатели</w:t>
      </w:r>
      <w:r w:rsidR="008D21F1" w:rsidRPr="008D21F1">
        <w:t xml:space="preserve"> </w:t>
      </w:r>
      <w:r w:rsidRPr="008D21F1">
        <w:t>работы</w:t>
      </w:r>
      <w:r w:rsidR="008D21F1" w:rsidRPr="008D21F1">
        <w:t xml:space="preserve"> </w:t>
      </w:r>
      <w:r w:rsidRPr="008D21F1">
        <w:t>предприятия</w:t>
      </w:r>
      <w:r w:rsidR="008D21F1">
        <w:t xml:space="preserve"> "</w:t>
      </w:r>
      <w:r w:rsidRPr="008D21F1">
        <w:t>ЯГД</w:t>
      </w:r>
      <w:r w:rsidR="008D21F1">
        <w:t>"</w:t>
      </w:r>
      <w:r w:rsidR="008D21F1" w:rsidRPr="008D21F1">
        <w:t>.</w:t>
      </w:r>
    </w:p>
    <w:p w:rsidR="00F5782E" w:rsidRDefault="00F5782E" w:rsidP="008D21F1">
      <w:pPr>
        <w:pStyle w:val="a4"/>
        <w:tabs>
          <w:tab w:val="left" w:pos="726"/>
        </w:tabs>
      </w:pPr>
    </w:p>
    <w:p w:rsidR="00A7644F" w:rsidRPr="008D21F1" w:rsidRDefault="00A7644F" w:rsidP="00F5782E">
      <w:pPr>
        <w:pStyle w:val="a4"/>
        <w:tabs>
          <w:tab w:val="left" w:pos="726"/>
        </w:tabs>
        <w:ind w:left="709" w:firstLine="0"/>
      </w:pPr>
      <w:r w:rsidRPr="008D21F1">
        <w:t>Таблица</w:t>
      </w:r>
      <w:r w:rsidR="008D21F1" w:rsidRPr="008D21F1">
        <w:t xml:space="preserve"> </w:t>
      </w:r>
      <w:r w:rsidRPr="008D21F1">
        <w:t>6</w:t>
      </w:r>
      <w:r w:rsidR="008D21F1">
        <w:t>.1</w:t>
      </w:r>
      <w:r w:rsidR="008D21F1" w:rsidRPr="008D21F1">
        <w:t xml:space="preserve"> - </w:t>
      </w:r>
      <w:r w:rsidRPr="008D21F1">
        <w:t>Технико-экономические</w:t>
      </w:r>
      <w:r w:rsidR="008D21F1" w:rsidRPr="008D21F1">
        <w:t xml:space="preserve"> </w:t>
      </w:r>
      <w:r w:rsidRPr="008D21F1">
        <w:t>показатели</w:t>
      </w:r>
      <w:r w:rsidR="008D21F1" w:rsidRPr="008D21F1">
        <w:t xml:space="preserve"> </w:t>
      </w:r>
      <w:r w:rsidRPr="008D21F1">
        <w:t>работы</w:t>
      </w:r>
      <w:r w:rsidR="008D21F1" w:rsidRPr="008D21F1">
        <w:t xml:space="preserve"> </w:t>
      </w:r>
      <w:r w:rsidRPr="008D21F1">
        <w:t>П</w:t>
      </w:r>
      <w:r w:rsidR="008D21F1">
        <w:t xml:space="preserve"> "</w:t>
      </w:r>
      <w:r w:rsidRPr="008D21F1">
        <w:t>Ямбурггаздобыча</w:t>
      </w:r>
      <w:r w:rsidR="008D21F1">
        <w:t xml:space="preserve">" </w:t>
      </w:r>
      <w:r w:rsidRPr="008D21F1">
        <w:t>за</w:t>
      </w:r>
      <w:r w:rsidR="008D21F1" w:rsidRPr="008D21F1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8D21F1">
          <w:t>1998</w:t>
        </w:r>
        <w:r w:rsidR="008D21F1" w:rsidRPr="008D21F1">
          <w:t xml:space="preserve"> </w:t>
        </w:r>
        <w:r w:rsidRPr="008D21F1">
          <w:t>г</w:t>
        </w:r>
      </w:smartTag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6"/>
        <w:gridCol w:w="1082"/>
        <w:gridCol w:w="1215"/>
        <w:gridCol w:w="1216"/>
        <w:gridCol w:w="815"/>
        <w:gridCol w:w="1338"/>
      </w:tblGrid>
      <w:tr w:rsidR="00A7644F" w:rsidRPr="008D21F1" w:rsidTr="00875FE5">
        <w:trPr>
          <w:trHeight w:val="277"/>
          <w:jc w:val="center"/>
        </w:trPr>
        <w:tc>
          <w:tcPr>
            <w:tcW w:w="3426" w:type="dxa"/>
            <w:vMerge w:val="restart"/>
            <w:shd w:val="clear" w:color="auto" w:fill="auto"/>
          </w:tcPr>
          <w:p w:rsidR="008D21F1" w:rsidRPr="008D21F1" w:rsidRDefault="00A7644F" w:rsidP="00F5782E">
            <w:pPr>
              <w:pStyle w:val="afe"/>
            </w:pPr>
            <w:r w:rsidRPr="008D21F1">
              <w:t>Показатели</w:t>
            </w:r>
          </w:p>
          <w:p w:rsidR="00A7644F" w:rsidRPr="008D21F1" w:rsidRDefault="00A7644F" w:rsidP="00F5782E">
            <w:pPr>
              <w:pStyle w:val="afe"/>
            </w:pPr>
          </w:p>
        </w:tc>
        <w:tc>
          <w:tcPr>
            <w:tcW w:w="1082" w:type="dxa"/>
            <w:vMerge w:val="restart"/>
            <w:shd w:val="clear" w:color="auto" w:fill="auto"/>
          </w:tcPr>
          <w:p w:rsidR="008D21F1" w:rsidRPr="008D21F1" w:rsidRDefault="00A7644F" w:rsidP="00F5782E">
            <w:pPr>
              <w:pStyle w:val="afe"/>
            </w:pPr>
            <w:r w:rsidRPr="008D21F1">
              <w:t>Ед</w:t>
            </w:r>
            <w:r w:rsidR="008D21F1" w:rsidRPr="008D21F1">
              <w:t>.</w:t>
            </w:r>
          </w:p>
          <w:p w:rsidR="00A7644F" w:rsidRPr="008D21F1" w:rsidRDefault="00A7644F" w:rsidP="00F5782E">
            <w:pPr>
              <w:pStyle w:val="afe"/>
            </w:pPr>
            <w:r w:rsidRPr="008D21F1">
              <w:t>изм</w:t>
            </w:r>
          </w:p>
        </w:tc>
        <w:tc>
          <w:tcPr>
            <w:tcW w:w="3246" w:type="dxa"/>
            <w:gridSpan w:val="3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1998</w:t>
            </w:r>
            <w:r w:rsidR="008D21F1" w:rsidRPr="008D21F1">
              <w:t xml:space="preserve"> </w:t>
            </w:r>
            <w:r w:rsidRPr="008D21F1">
              <w:t>год</w:t>
            </w:r>
          </w:p>
        </w:tc>
        <w:tc>
          <w:tcPr>
            <w:tcW w:w="1338" w:type="dxa"/>
            <w:vMerge w:val="restart"/>
            <w:shd w:val="clear" w:color="auto" w:fill="auto"/>
          </w:tcPr>
          <w:p w:rsidR="008D21F1" w:rsidRPr="008D21F1" w:rsidRDefault="00A7644F" w:rsidP="00F5782E">
            <w:pPr>
              <w:pStyle w:val="afe"/>
            </w:pPr>
            <w:r w:rsidRPr="008D21F1">
              <w:t>Соответ</w:t>
            </w:r>
            <w:r w:rsidR="008D21F1" w:rsidRPr="008D21F1">
              <w:t>.</w:t>
            </w:r>
          </w:p>
          <w:p w:rsidR="00A7644F" w:rsidRPr="008D21F1" w:rsidRDefault="00A7644F" w:rsidP="00F5782E">
            <w:pPr>
              <w:pStyle w:val="afe"/>
            </w:pPr>
            <w:r w:rsidRPr="008D21F1">
              <w:t>период</w:t>
            </w:r>
          </w:p>
          <w:p w:rsidR="00A7644F" w:rsidRPr="008D21F1" w:rsidRDefault="00A7644F" w:rsidP="00F5782E">
            <w:pPr>
              <w:pStyle w:val="afe"/>
            </w:pPr>
            <w:smartTag w:uri="urn:schemas-microsoft-com:office:smarttags" w:element="metricconverter">
              <w:smartTagPr>
                <w:attr w:name="ProductID" w:val="1997 г"/>
              </w:smartTagPr>
              <w:r w:rsidRPr="008D21F1">
                <w:t>1997</w:t>
              </w:r>
              <w:r w:rsidR="008D21F1" w:rsidRPr="008D21F1">
                <w:t xml:space="preserve"> </w:t>
              </w:r>
              <w:r w:rsidRPr="008D21F1">
                <w:t>г</w:t>
              </w:r>
            </w:smartTag>
            <w:r w:rsidR="008D21F1" w:rsidRPr="008D21F1">
              <w:t xml:space="preserve">. </w:t>
            </w:r>
          </w:p>
        </w:tc>
      </w:tr>
      <w:tr w:rsidR="00A7644F" w:rsidRPr="008D21F1" w:rsidTr="00875FE5">
        <w:trPr>
          <w:trHeight w:val="665"/>
          <w:jc w:val="center"/>
        </w:trPr>
        <w:tc>
          <w:tcPr>
            <w:tcW w:w="3426" w:type="dxa"/>
            <w:vMerge/>
            <w:shd w:val="clear" w:color="auto" w:fill="auto"/>
          </w:tcPr>
          <w:p w:rsidR="00A7644F" w:rsidRPr="008D21F1" w:rsidRDefault="00A7644F" w:rsidP="00F5782E">
            <w:pPr>
              <w:pStyle w:val="afe"/>
            </w:pPr>
          </w:p>
        </w:tc>
        <w:tc>
          <w:tcPr>
            <w:tcW w:w="1082" w:type="dxa"/>
            <w:vMerge/>
            <w:shd w:val="clear" w:color="auto" w:fill="auto"/>
          </w:tcPr>
          <w:p w:rsidR="00A7644F" w:rsidRPr="008D21F1" w:rsidRDefault="00A7644F" w:rsidP="00F5782E">
            <w:pPr>
              <w:pStyle w:val="afe"/>
            </w:pPr>
          </w:p>
        </w:tc>
        <w:tc>
          <w:tcPr>
            <w:tcW w:w="1215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план</w:t>
            </w:r>
          </w:p>
        </w:tc>
        <w:tc>
          <w:tcPr>
            <w:tcW w:w="1216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факт</w:t>
            </w:r>
          </w:p>
        </w:tc>
        <w:tc>
          <w:tcPr>
            <w:tcW w:w="815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%</w:t>
            </w:r>
          </w:p>
        </w:tc>
        <w:tc>
          <w:tcPr>
            <w:tcW w:w="1338" w:type="dxa"/>
            <w:vMerge/>
            <w:shd w:val="clear" w:color="auto" w:fill="auto"/>
          </w:tcPr>
          <w:p w:rsidR="00A7644F" w:rsidRPr="008D21F1" w:rsidRDefault="00A7644F" w:rsidP="00F5782E">
            <w:pPr>
              <w:pStyle w:val="afe"/>
            </w:pPr>
          </w:p>
        </w:tc>
      </w:tr>
      <w:tr w:rsidR="00A7644F" w:rsidRPr="008D21F1" w:rsidTr="00875FE5">
        <w:trPr>
          <w:trHeight w:val="332"/>
          <w:jc w:val="center"/>
        </w:trPr>
        <w:tc>
          <w:tcPr>
            <w:tcW w:w="3426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1</w:t>
            </w:r>
          </w:p>
        </w:tc>
        <w:tc>
          <w:tcPr>
            <w:tcW w:w="1082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2</w:t>
            </w:r>
          </w:p>
        </w:tc>
        <w:tc>
          <w:tcPr>
            <w:tcW w:w="1215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3</w:t>
            </w:r>
          </w:p>
        </w:tc>
        <w:tc>
          <w:tcPr>
            <w:tcW w:w="1216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4</w:t>
            </w:r>
          </w:p>
        </w:tc>
        <w:tc>
          <w:tcPr>
            <w:tcW w:w="815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5</w:t>
            </w:r>
          </w:p>
        </w:tc>
        <w:tc>
          <w:tcPr>
            <w:tcW w:w="1338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6</w:t>
            </w:r>
          </w:p>
        </w:tc>
      </w:tr>
      <w:tr w:rsidR="00A7644F" w:rsidRPr="008D21F1" w:rsidTr="00875FE5">
        <w:trPr>
          <w:trHeight w:val="39"/>
          <w:jc w:val="center"/>
        </w:trPr>
        <w:tc>
          <w:tcPr>
            <w:tcW w:w="3426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1</w:t>
            </w:r>
            <w:r w:rsidR="008D21F1" w:rsidRPr="008D21F1">
              <w:t xml:space="preserve">. </w:t>
            </w:r>
            <w:r w:rsidRPr="008D21F1">
              <w:t>Валовая</w:t>
            </w:r>
            <w:r w:rsidR="008D21F1" w:rsidRPr="008D21F1">
              <w:t xml:space="preserve"> </w:t>
            </w:r>
            <w:r w:rsidRPr="008D21F1">
              <w:t>добыча</w:t>
            </w:r>
            <w:r w:rsidR="008D21F1" w:rsidRPr="008D21F1">
              <w:t xml:space="preserve"> </w:t>
            </w:r>
            <w:r w:rsidRPr="008D21F1">
              <w:t>газа</w:t>
            </w:r>
          </w:p>
        </w:tc>
        <w:tc>
          <w:tcPr>
            <w:tcW w:w="1082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vertAlign w:val="superscript"/>
              </w:rPr>
            </w:pPr>
            <w:r w:rsidRPr="008D21F1">
              <w:t>млн</w:t>
            </w:r>
            <w:r w:rsidR="008D21F1" w:rsidRPr="008D21F1">
              <w:t xml:space="preserve">. </w:t>
            </w:r>
            <w:r w:rsidRPr="008D21F1">
              <w:t>м</w:t>
            </w:r>
            <w:r w:rsidRPr="00875FE5">
              <w:rPr>
                <w:vertAlign w:val="superscript"/>
              </w:rPr>
              <w:t>3</w:t>
            </w:r>
          </w:p>
        </w:tc>
        <w:tc>
          <w:tcPr>
            <w:tcW w:w="1215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175513</w:t>
            </w:r>
            <w:r w:rsidR="008D21F1">
              <w:t>.0</w:t>
            </w:r>
          </w:p>
        </w:tc>
        <w:tc>
          <w:tcPr>
            <w:tcW w:w="1216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176524</w:t>
            </w:r>
            <w:r w:rsidR="008D21F1">
              <w:t>.6</w:t>
            </w:r>
          </w:p>
        </w:tc>
        <w:tc>
          <w:tcPr>
            <w:tcW w:w="815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100</w:t>
            </w:r>
            <w:r w:rsidR="008D21F1">
              <w:t>.6</w:t>
            </w:r>
          </w:p>
        </w:tc>
        <w:tc>
          <w:tcPr>
            <w:tcW w:w="1338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177803</w:t>
            </w:r>
            <w:r w:rsidR="008D21F1">
              <w:t>.7</w:t>
            </w:r>
          </w:p>
        </w:tc>
      </w:tr>
      <w:tr w:rsidR="00A7644F" w:rsidRPr="008D21F1" w:rsidTr="00875FE5">
        <w:trPr>
          <w:trHeight w:val="39"/>
          <w:jc w:val="center"/>
        </w:trPr>
        <w:tc>
          <w:tcPr>
            <w:tcW w:w="3426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2</w:t>
            </w:r>
            <w:r w:rsidR="008D21F1" w:rsidRPr="008D21F1">
              <w:t xml:space="preserve">. </w:t>
            </w:r>
            <w:r w:rsidRPr="008D21F1">
              <w:t>Добыча</w:t>
            </w:r>
            <w:r w:rsidR="008D21F1" w:rsidRPr="008D21F1">
              <w:t xml:space="preserve"> </w:t>
            </w:r>
            <w:r w:rsidRPr="008D21F1">
              <w:t>газового</w:t>
            </w:r>
            <w:r w:rsidR="008D21F1" w:rsidRPr="008D21F1">
              <w:t xml:space="preserve"> </w:t>
            </w:r>
            <w:r w:rsidRPr="008D21F1">
              <w:t>конденс</w:t>
            </w:r>
            <w:r w:rsidR="008D21F1" w:rsidRPr="008D21F1">
              <w:t xml:space="preserve">. </w:t>
            </w:r>
          </w:p>
        </w:tc>
        <w:tc>
          <w:tcPr>
            <w:tcW w:w="1082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тыс</w:t>
            </w:r>
            <w:r w:rsidR="008D21F1" w:rsidRPr="008D21F1">
              <w:t xml:space="preserve">. </w:t>
            </w:r>
            <w:r w:rsidRPr="008D21F1">
              <w:t>т</w:t>
            </w:r>
          </w:p>
        </w:tc>
        <w:tc>
          <w:tcPr>
            <w:tcW w:w="1215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826</w:t>
            </w:r>
            <w:r w:rsidR="008D21F1">
              <w:t>.0</w:t>
            </w:r>
          </w:p>
        </w:tc>
        <w:tc>
          <w:tcPr>
            <w:tcW w:w="1216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841</w:t>
            </w:r>
            <w:r w:rsidR="008D21F1">
              <w:t>.6</w:t>
            </w:r>
          </w:p>
        </w:tc>
        <w:tc>
          <w:tcPr>
            <w:tcW w:w="815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101</w:t>
            </w:r>
            <w:r w:rsidR="008D21F1">
              <w:t>.9</w:t>
            </w:r>
          </w:p>
        </w:tc>
        <w:tc>
          <w:tcPr>
            <w:tcW w:w="1338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657</w:t>
            </w:r>
            <w:r w:rsidR="008D21F1">
              <w:t>.1</w:t>
            </w:r>
          </w:p>
        </w:tc>
      </w:tr>
      <w:tr w:rsidR="00A7644F" w:rsidRPr="008D21F1" w:rsidTr="00875FE5">
        <w:trPr>
          <w:trHeight w:val="39"/>
          <w:jc w:val="center"/>
        </w:trPr>
        <w:tc>
          <w:tcPr>
            <w:tcW w:w="3426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3</w:t>
            </w:r>
            <w:r w:rsidR="008D21F1" w:rsidRPr="008D21F1">
              <w:t xml:space="preserve">. </w:t>
            </w:r>
            <w:r w:rsidRPr="008D21F1">
              <w:t>Товарный</w:t>
            </w:r>
            <w:r w:rsidR="008D21F1" w:rsidRPr="008D21F1">
              <w:t xml:space="preserve"> </w:t>
            </w:r>
            <w:r w:rsidRPr="008D21F1">
              <w:t>газ</w:t>
            </w:r>
            <w:r w:rsidR="008D21F1" w:rsidRPr="008D21F1">
              <w:t xml:space="preserve"> </w:t>
            </w:r>
            <w:r w:rsidRPr="008D21F1">
              <w:t>природный</w:t>
            </w:r>
          </w:p>
        </w:tc>
        <w:tc>
          <w:tcPr>
            <w:tcW w:w="1082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vertAlign w:val="superscript"/>
              </w:rPr>
            </w:pPr>
            <w:r w:rsidRPr="008D21F1">
              <w:t>млн</w:t>
            </w:r>
            <w:r w:rsidR="008D21F1" w:rsidRPr="008D21F1">
              <w:t xml:space="preserve">. </w:t>
            </w:r>
            <w:r w:rsidRPr="008D21F1">
              <w:t>м</w:t>
            </w:r>
            <w:r w:rsidRPr="00875FE5">
              <w:rPr>
                <w:vertAlign w:val="superscript"/>
              </w:rPr>
              <w:t>3</w:t>
            </w:r>
          </w:p>
        </w:tc>
        <w:tc>
          <w:tcPr>
            <w:tcW w:w="1215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174911</w:t>
            </w:r>
            <w:r w:rsidR="008D21F1">
              <w:t>.9</w:t>
            </w:r>
          </w:p>
        </w:tc>
        <w:tc>
          <w:tcPr>
            <w:tcW w:w="1216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175923</w:t>
            </w:r>
            <w:r w:rsidR="008D21F1">
              <w:t>.5</w:t>
            </w:r>
          </w:p>
        </w:tc>
        <w:tc>
          <w:tcPr>
            <w:tcW w:w="815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100</w:t>
            </w:r>
            <w:r w:rsidR="008D21F1">
              <w:t>.6</w:t>
            </w:r>
          </w:p>
        </w:tc>
        <w:tc>
          <w:tcPr>
            <w:tcW w:w="1338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177329</w:t>
            </w:r>
            <w:r w:rsidR="008D21F1">
              <w:t>.9</w:t>
            </w:r>
          </w:p>
        </w:tc>
      </w:tr>
      <w:tr w:rsidR="00A7644F" w:rsidRPr="008D21F1" w:rsidTr="00875FE5">
        <w:trPr>
          <w:trHeight w:val="39"/>
          <w:jc w:val="center"/>
        </w:trPr>
        <w:tc>
          <w:tcPr>
            <w:tcW w:w="3426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4</w:t>
            </w:r>
            <w:r w:rsidR="008D21F1" w:rsidRPr="008D21F1">
              <w:t xml:space="preserve">. </w:t>
            </w:r>
            <w:r w:rsidRPr="008D21F1">
              <w:t>Товарный</w:t>
            </w:r>
            <w:r w:rsidR="008D21F1" w:rsidRPr="008D21F1">
              <w:t xml:space="preserve"> </w:t>
            </w:r>
            <w:r w:rsidRPr="008D21F1">
              <w:t>газ</w:t>
            </w:r>
            <w:r w:rsidR="008D21F1" w:rsidRPr="008D21F1">
              <w:t xml:space="preserve"> </w:t>
            </w:r>
            <w:r w:rsidRPr="008D21F1">
              <w:t>потребител</w:t>
            </w:r>
            <w:r w:rsidR="008D21F1" w:rsidRPr="008D21F1">
              <w:t xml:space="preserve">. </w:t>
            </w:r>
          </w:p>
        </w:tc>
        <w:tc>
          <w:tcPr>
            <w:tcW w:w="1082" w:type="dxa"/>
            <w:shd w:val="clear" w:color="auto" w:fill="auto"/>
          </w:tcPr>
          <w:p w:rsidR="00A7644F" w:rsidRPr="00875FE5" w:rsidRDefault="00A7644F" w:rsidP="00F5782E">
            <w:pPr>
              <w:pStyle w:val="afe"/>
              <w:rPr>
                <w:vertAlign w:val="superscript"/>
              </w:rPr>
            </w:pPr>
            <w:r w:rsidRPr="008D21F1">
              <w:t>млн</w:t>
            </w:r>
            <w:r w:rsidR="008D21F1" w:rsidRPr="008D21F1">
              <w:t xml:space="preserve">. </w:t>
            </w:r>
            <w:r w:rsidRPr="008D21F1">
              <w:t>м</w:t>
            </w:r>
            <w:r w:rsidRPr="00875FE5">
              <w:rPr>
                <w:vertAlign w:val="superscript"/>
              </w:rPr>
              <w:t>3</w:t>
            </w:r>
          </w:p>
        </w:tc>
        <w:tc>
          <w:tcPr>
            <w:tcW w:w="1215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174911</w:t>
            </w:r>
            <w:r w:rsidR="008D21F1">
              <w:t>.9</w:t>
            </w:r>
          </w:p>
        </w:tc>
        <w:tc>
          <w:tcPr>
            <w:tcW w:w="1216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175923</w:t>
            </w:r>
            <w:r w:rsidR="008D21F1">
              <w:t>.5</w:t>
            </w:r>
          </w:p>
        </w:tc>
        <w:tc>
          <w:tcPr>
            <w:tcW w:w="815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101</w:t>
            </w:r>
            <w:r w:rsidR="008D21F1">
              <w:t>.9</w:t>
            </w:r>
          </w:p>
        </w:tc>
        <w:tc>
          <w:tcPr>
            <w:tcW w:w="1338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177329</w:t>
            </w:r>
            <w:r w:rsidR="008D21F1">
              <w:t>.9</w:t>
            </w:r>
          </w:p>
        </w:tc>
      </w:tr>
      <w:tr w:rsidR="00A7644F" w:rsidRPr="008D21F1" w:rsidTr="00875FE5">
        <w:trPr>
          <w:trHeight w:val="39"/>
          <w:jc w:val="center"/>
        </w:trPr>
        <w:tc>
          <w:tcPr>
            <w:tcW w:w="3426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5</w:t>
            </w:r>
            <w:r w:rsidR="008D21F1" w:rsidRPr="008D21F1">
              <w:t xml:space="preserve">. </w:t>
            </w:r>
            <w:r w:rsidRPr="008D21F1">
              <w:t>Товарный</w:t>
            </w:r>
            <w:r w:rsidR="008D21F1" w:rsidRPr="008D21F1">
              <w:t xml:space="preserve"> </w:t>
            </w:r>
            <w:r w:rsidRPr="008D21F1">
              <w:t>конденсат</w:t>
            </w:r>
          </w:p>
        </w:tc>
        <w:tc>
          <w:tcPr>
            <w:tcW w:w="1082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тыс</w:t>
            </w:r>
            <w:r w:rsidR="008D21F1" w:rsidRPr="008D21F1">
              <w:t xml:space="preserve">. </w:t>
            </w:r>
            <w:r w:rsidRPr="008D21F1">
              <w:t>т</w:t>
            </w:r>
          </w:p>
        </w:tc>
        <w:tc>
          <w:tcPr>
            <w:tcW w:w="1215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755</w:t>
            </w:r>
            <w:r w:rsidR="008D21F1">
              <w:t>.7</w:t>
            </w:r>
          </w:p>
        </w:tc>
        <w:tc>
          <w:tcPr>
            <w:tcW w:w="1216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839</w:t>
            </w:r>
            <w:r w:rsidR="008D21F1">
              <w:t>.7</w:t>
            </w:r>
          </w:p>
        </w:tc>
        <w:tc>
          <w:tcPr>
            <w:tcW w:w="815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111</w:t>
            </w:r>
            <w:r w:rsidR="008D21F1">
              <w:t>.1</w:t>
            </w:r>
          </w:p>
        </w:tc>
        <w:tc>
          <w:tcPr>
            <w:tcW w:w="1338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655</w:t>
            </w:r>
            <w:r w:rsidR="008D21F1">
              <w:t>.2</w:t>
            </w:r>
          </w:p>
        </w:tc>
      </w:tr>
      <w:tr w:rsidR="00A7644F" w:rsidRPr="008D21F1" w:rsidTr="00875FE5">
        <w:trPr>
          <w:trHeight w:val="39"/>
          <w:jc w:val="center"/>
        </w:trPr>
        <w:tc>
          <w:tcPr>
            <w:tcW w:w="3426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6</w:t>
            </w:r>
            <w:r w:rsidR="008D21F1" w:rsidRPr="008D21F1">
              <w:t xml:space="preserve">. </w:t>
            </w:r>
            <w:r w:rsidRPr="008D21F1">
              <w:t>Среднесуточная</w:t>
            </w:r>
            <w:r w:rsidR="008D21F1" w:rsidRPr="008D21F1">
              <w:t xml:space="preserve"> </w:t>
            </w:r>
            <w:r w:rsidRPr="008D21F1">
              <w:t>валовая</w:t>
            </w:r>
            <w:r w:rsidR="008D21F1" w:rsidRPr="008D21F1">
              <w:t xml:space="preserve"> </w:t>
            </w:r>
            <w:r w:rsidRPr="008D21F1">
              <w:t>добыча</w:t>
            </w:r>
            <w:r w:rsidR="008D21F1" w:rsidRPr="008D21F1">
              <w:t xml:space="preserve"> </w:t>
            </w:r>
            <w:r w:rsidRPr="008D21F1">
              <w:t>газа</w:t>
            </w:r>
            <w:r w:rsidR="008D21F1" w:rsidRPr="008D21F1">
              <w:t xml:space="preserve"> </w:t>
            </w:r>
            <w:r w:rsidRPr="008D21F1">
              <w:t>природного</w:t>
            </w:r>
          </w:p>
        </w:tc>
        <w:tc>
          <w:tcPr>
            <w:tcW w:w="1082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т</w:t>
            </w:r>
            <w:r w:rsidR="008D21F1" w:rsidRPr="008D21F1">
              <w:t xml:space="preserve">. </w:t>
            </w:r>
            <w:r w:rsidRPr="008D21F1">
              <w:t>куб</w:t>
            </w:r>
            <w:r w:rsidR="008D21F1" w:rsidRPr="008D21F1">
              <w:t xml:space="preserve">. </w:t>
            </w:r>
            <w:r w:rsidRPr="008D21F1">
              <w:t>м</w:t>
            </w:r>
          </w:p>
        </w:tc>
        <w:tc>
          <w:tcPr>
            <w:tcW w:w="1215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480858</w:t>
            </w:r>
          </w:p>
        </w:tc>
        <w:tc>
          <w:tcPr>
            <w:tcW w:w="1216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483629</w:t>
            </w:r>
          </w:p>
        </w:tc>
        <w:tc>
          <w:tcPr>
            <w:tcW w:w="815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100</w:t>
            </w:r>
            <w:r w:rsidR="008D21F1">
              <w:t>.6</w:t>
            </w:r>
          </w:p>
        </w:tc>
        <w:tc>
          <w:tcPr>
            <w:tcW w:w="1338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487133</w:t>
            </w:r>
          </w:p>
        </w:tc>
      </w:tr>
      <w:tr w:rsidR="00A7644F" w:rsidRPr="008D21F1" w:rsidTr="00875FE5">
        <w:trPr>
          <w:trHeight w:val="39"/>
          <w:jc w:val="center"/>
        </w:trPr>
        <w:tc>
          <w:tcPr>
            <w:tcW w:w="3426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7</w:t>
            </w:r>
            <w:r w:rsidR="008D21F1" w:rsidRPr="008D21F1">
              <w:t xml:space="preserve">. </w:t>
            </w:r>
            <w:r w:rsidRPr="008D21F1">
              <w:t>Среднесуточная</w:t>
            </w:r>
            <w:r w:rsidR="008D21F1" w:rsidRPr="008D21F1">
              <w:t xml:space="preserve"> </w:t>
            </w:r>
            <w:r w:rsidRPr="008D21F1">
              <w:t>добыча</w:t>
            </w:r>
            <w:r w:rsidR="008D21F1" w:rsidRPr="008D21F1">
              <w:t xml:space="preserve"> </w:t>
            </w:r>
            <w:r w:rsidRPr="008D21F1">
              <w:t>газового</w:t>
            </w:r>
            <w:r w:rsidR="008D21F1" w:rsidRPr="008D21F1">
              <w:t xml:space="preserve"> </w:t>
            </w:r>
            <w:r w:rsidRPr="008D21F1">
              <w:t>конденсата</w:t>
            </w:r>
          </w:p>
        </w:tc>
        <w:tc>
          <w:tcPr>
            <w:tcW w:w="1082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т</w:t>
            </w:r>
          </w:p>
        </w:tc>
        <w:tc>
          <w:tcPr>
            <w:tcW w:w="1215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2257</w:t>
            </w:r>
          </w:p>
        </w:tc>
        <w:tc>
          <w:tcPr>
            <w:tcW w:w="1216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2300</w:t>
            </w:r>
          </w:p>
        </w:tc>
        <w:tc>
          <w:tcPr>
            <w:tcW w:w="815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101</w:t>
            </w:r>
            <w:r w:rsidR="008D21F1">
              <w:t>.9</w:t>
            </w:r>
          </w:p>
        </w:tc>
        <w:tc>
          <w:tcPr>
            <w:tcW w:w="1338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1795</w:t>
            </w:r>
          </w:p>
        </w:tc>
      </w:tr>
      <w:tr w:rsidR="00A7644F" w:rsidRPr="008D21F1" w:rsidTr="00875FE5">
        <w:trPr>
          <w:trHeight w:val="39"/>
          <w:jc w:val="center"/>
        </w:trPr>
        <w:tc>
          <w:tcPr>
            <w:tcW w:w="3426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8</w:t>
            </w:r>
            <w:r w:rsidR="008D21F1" w:rsidRPr="008D21F1">
              <w:t xml:space="preserve">. </w:t>
            </w:r>
            <w:r w:rsidRPr="008D21F1">
              <w:t>Валовая</w:t>
            </w:r>
            <w:r w:rsidR="008D21F1" w:rsidRPr="008D21F1">
              <w:t xml:space="preserve"> </w:t>
            </w:r>
            <w:r w:rsidRPr="008D21F1">
              <w:t>продукция</w:t>
            </w:r>
            <w:r w:rsidR="008D21F1" w:rsidRPr="008D21F1">
              <w:t xml:space="preserve"> </w:t>
            </w:r>
          </w:p>
        </w:tc>
        <w:tc>
          <w:tcPr>
            <w:tcW w:w="1082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тыс</w:t>
            </w:r>
            <w:r w:rsidR="008D21F1" w:rsidRPr="008D21F1">
              <w:t xml:space="preserve">. </w:t>
            </w:r>
            <w:r w:rsidRPr="008D21F1">
              <w:t>р</w:t>
            </w:r>
            <w:r w:rsidR="008D21F1" w:rsidRPr="008D21F1">
              <w:t xml:space="preserve">. </w:t>
            </w:r>
          </w:p>
        </w:tc>
        <w:tc>
          <w:tcPr>
            <w:tcW w:w="1215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4061247</w:t>
            </w:r>
          </w:p>
        </w:tc>
        <w:tc>
          <w:tcPr>
            <w:tcW w:w="1216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4090056</w:t>
            </w:r>
          </w:p>
        </w:tc>
        <w:tc>
          <w:tcPr>
            <w:tcW w:w="815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100</w:t>
            </w:r>
            <w:r w:rsidR="008D21F1">
              <w:t>.7</w:t>
            </w:r>
          </w:p>
        </w:tc>
        <w:tc>
          <w:tcPr>
            <w:tcW w:w="1338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3804327</w:t>
            </w:r>
          </w:p>
        </w:tc>
      </w:tr>
      <w:tr w:rsidR="00A7644F" w:rsidRPr="008D21F1" w:rsidTr="00875FE5">
        <w:trPr>
          <w:trHeight w:val="39"/>
          <w:jc w:val="center"/>
        </w:trPr>
        <w:tc>
          <w:tcPr>
            <w:tcW w:w="3426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9</w:t>
            </w:r>
            <w:r w:rsidR="008D21F1" w:rsidRPr="008D21F1">
              <w:t xml:space="preserve">. </w:t>
            </w:r>
            <w:r w:rsidRPr="008D21F1">
              <w:t>Товарная</w:t>
            </w:r>
            <w:r w:rsidR="008D21F1" w:rsidRPr="008D21F1">
              <w:t xml:space="preserve"> </w:t>
            </w:r>
            <w:r w:rsidRPr="008D21F1">
              <w:t>продукция</w:t>
            </w:r>
            <w:r w:rsidR="008D21F1" w:rsidRPr="008D21F1">
              <w:t xml:space="preserve"> </w:t>
            </w:r>
            <w:r w:rsidRPr="008D21F1">
              <w:t>в</w:t>
            </w:r>
            <w:r w:rsidR="008D21F1" w:rsidRPr="008D21F1">
              <w:t xml:space="preserve"> </w:t>
            </w:r>
            <w:r w:rsidRPr="008D21F1">
              <w:t>действующих</w:t>
            </w:r>
            <w:r w:rsidR="008D21F1" w:rsidRPr="008D21F1">
              <w:t xml:space="preserve"> </w:t>
            </w:r>
            <w:r w:rsidRPr="008D21F1">
              <w:t>ценах</w:t>
            </w:r>
          </w:p>
        </w:tc>
        <w:tc>
          <w:tcPr>
            <w:tcW w:w="1082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тыс</w:t>
            </w:r>
            <w:r w:rsidR="008D21F1" w:rsidRPr="008D21F1">
              <w:t xml:space="preserve">. </w:t>
            </w:r>
            <w:r w:rsidRPr="008D21F1">
              <w:t>р</w:t>
            </w:r>
            <w:r w:rsidR="008D21F1" w:rsidRPr="008D21F1">
              <w:t xml:space="preserve">. </w:t>
            </w:r>
          </w:p>
        </w:tc>
        <w:tc>
          <w:tcPr>
            <w:tcW w:w="1215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4102583</w:t>
            </w:r>
          </w:p>
        </w:tc>
        <w:tc>
          <w:tcPr>
            <w:tcW w:w="1216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4148444</w:t>
            </w:r>
          </w:p>
        </w:tc>
        <w:tc>
          <w:tcPr>
            <w:tcW w:w="815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101</w:t>
            </w:r>
            <w:r w:rsidR="008D21F1">
              <w:t>.1</w:t>
            </w:r>
          </w:p>
        </w:tc>
        <w:tc>
          <w:tcPr>
            <w:tcW w:w="1338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2164007</w:t>
            </w:r>
          </w:p>
        </w:tc>
      </w:tr>
      <w:tr w:rsidR="00A7644F" w:rsidRPr="008D21F1" w:rsidTr="00875FE5">
        <w:trPr>
          <w:trHeight w:val="39"/>
          <w:jc w:val="center"/>
        </w:trPr>
        <w:tc>
          <w:tcPr>
            <w:tcW w:w="3426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10</w:t>
            </w:r>
            <w:r w:rsidR="008D21F1" w:rsidRPr="008D21F1">
              <w:t xml:space="preserve">. </w:t>
            </w:r>
            <w:r w:rsidRPr="008D21F1">
              <w:t>Реализация</w:t>
            </w:r>
            <w:r w:rsidR="008D21F1" w:rsidRPr="008D21F1">
              <w:t xml:space="preserve"> </w:t>
            </w:r>
            <w:r w:rsidRPr="008D21F1">
              <w:t>продукции</w:t>
            </w:r>
          </w:p>
        </w:tc>
        <w:tc>
          <w:tcPr>
            <w:tcW w:w="1082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тыс</w:t>
            </w:r>
            <w:r w:rsidR="008D21F1" w:rsidRPr="008D21F1">
              <w:t xml:space="preserve">. </w:t>
            </w:r>
            <w:r w:rsidRPr="008D21F1">
              <w:t>р</w:t>
            </w:r>
            <w:r w:rsidR="008D21F1" w:rsidRPr="008D21F1">
              <w:t xml:space="preserve">. </w:t>
            </w:r>
          </w:p>
        </w:tc>
        <w:tc>
          <w:tcPr>
            <w:tcW w:w="1215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4102583</w:t>
            </w:r>
          </w:p>
        </w:tc>
        <w:tc>
          <w:tcPr>
            <w:tcW w:w="1216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3411119</w:t>
            </w:r>
          </w:p>
        </w:tc>
        <w:tc>
          <w:tcPr>
            <w:tcW w:w="815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83</w:t>
            </w:r>
            <w:r w:rsidR="008D21F1">
              <w:t>.1</w:t>
            </w:r>
          </w:p>
        </w:tc>
        <w:tc>
          <w:tcPr>
            <w:tcW w:w="1338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1815800</w:t>
            </w:r>
          </w:p>
        </w:tc>
      </w:tr>
      <w:tr w:rsidR="00A7644F" w:rsidRPr="008D21F1" w:rsidTr="00875FE5">
        <w:trPr>
          <w:trHeight w:val="39"/>
          <w:jc w:val="center"/>
        </w:trPr>
        <w:tc>
          <w:tcPr>
            <w:tcW w:w="3426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11</w:t>
            </w:r>
            <w:r w:rsidR="008D21F1" w:rsidRPr="008D21F1">
              <w:t xml:space="preserve">. </w:t>
            </w:r>
            <w:r w:rsidRPr="008D21F1">
              <w:t>Ввод</w:t>
            </w:r>
            <w:r w:rsidR="008D21F1" w:rsidRPr="008D21F1">
              <w:t xml:space="preserve"> </w:t>
            </w:r>
            <w:r w:rsidRPr="008D21F1">
              <w:t>скважин</w:t>
            </w:r>
            <w:r w:rsidR="008D21F1" w:rsidRPr="008D21F1">
              <w:t xml:space="preserve"> </w:t>
            </w:r>
            <w:r w:rsidRPr="008D21F1">
              <w:t>в</w:t>
            </w:r>
            <w:r w:rsidR="008D21F1" w:rsidRPr="008D21F1">
              <w:t xml:space="preserve"> </w:t>
            </w:r>
            <w:r w:rsidRPr="008D21F1">
              <w:t>эксплуат</w:t>
            </w:r>
          </w:p>
        </w:tc>
        <w:tc>
          <w:tcPr>
            <w:tcW w:w="1082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скв</w:t>
            </w:r>
            <w:r w:rsidR="008D21F1" w:rsidRPr="008D21F1">
              <w:t xml:space="preserve">. </w:t>
            </w:r>
          </w:p>
        </w:tc>
        <w:tc>
          <w:tcPr>
            <w:tcW w:w="1215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-</w:t>
            </w:r>
          </w:p>
        </w:tc>
        <w:tc>
          <w:tcPr>
            <w:tcW w:w="1216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82</w:t>
            </w:r>
          </w:p>
        </w:tc>
        <w:tc>
          <w:tcPr>
            <w:tcW w:w="815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-</w:t>
            </w:r>
          </w:p>
        </w:tc>
        <w:tc>
          <w:tcPr>
            <w:tcW w:w="1338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55</w:t>
            </w:r>
          </w:p>
        </w:tc>
      </w:tr>
      <w:tr w:rsidR="00A7644F" w:rsidRPr="008D21F1" w:rsidTr="00875FE5">
        <w:trPr>
          <w:trHeight w:val="39"/>
          <w:jc w:val="center"/>
        </w:trPr>
        <w:tc>
          <w:tcPr>
            <w:tcW w:w="3426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12</w:t>
            </w:r>
            <w:r w:rsidR="008D21F1" w:rsidRPr="008D21F1">
              <w:t xml:space="preserve">. </w:t>
            </w:r>
            <w:r w:rsidRPr="008D21F1">
              <w:t>Средняя</w:t>
            </w:r>
            <w:r w:rsidR="008D21F1" w:rsidRPr="008D21F1">
              <w:t xml:space="preserve"> </w:t>
            </w:r>
            <w:r w:rsidRPr="008D21F1">
              <w:t>цена</w:t>
            </w:r>
            <w:r w:rsidR="008D21F1" w:rsidRPr="008D21F1">
              <w:t xml:space="preserve"> </w:t>
            </w:r>
            <w:smartTag w:uri="urn:schemas-microsoft-com:office:smarttags" w:element="metricconverter">
              <w:smartTagPr>
                <w:attr w:name="ProductID" w:val="1000 м3"/>
              </w:smartTagPr>
              <w:r w:rsidRPr="008D21F1">
                <w:t>1000</w:t>
              </w:r>
              <w:r w:rsidR="008D21F1" w:rsidRPr="008D21F1">
                <w:t xml:space="preserve"> </w:t>
              </w:r>
              <w:r w:rsidRPr="008D21F1">
                <w:t>м3</w:t>
              </w:r>
            </w:smartTag>
            <w:r w:rsidR="008D21F1" w:rsidRPr="008D21F1">
              <w:t xml:space="preserve"> </w:t>
            </w:r>
            <w:r w:rsidRPr="008D21F1">
              <w:t>природного</w:t>
            </w:r>
            <w:r w:rsidR="008D21F1" w:rsidRPr="008D21F1">
              <w:t xml:space="preserve"> </w:t>
            </w:r>
            <w:r w:rsidRPr="008D21F1">
              <w:t>газа</w:t>
            </w:r>
          </w:p>
        </w:tc>
        <w:tc>
          <w:tcPr>
            <w:tcW w:w="1082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руб</w:t>
            </w:r>
            <w:r w:rsidR="008D21F1" w:rsidRPr="008D21F1">
              <w:t xml:space="preserve">. </w:t>
            </w:r>
          </w:p>
        </w:tc>
        <w:tc>
          <w:tcPr>
            <w:tcW w:w="1215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-</w:t>
            </w:r>
          </w:p>
        </w:tc>
        <w:tc>
          <w:tcPr>
            <w:tcW w:w="1216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22</w:t>
            </w:r>
            <w:r w:rsidR="008D21F1">
              <w:t>.3</w:t>
            </w:r>
            <w:r w:rsidRPr="008D21F1">
              <w:t>13</w:t>
            </w:r>
          </w:p>
        </w:tc>
        <w:tc>
          <w:tcPr>
            <w:tcW w:w="815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-</w:t>
            </w:r>
          </w:p>
        </w:tc>
        <w:tc>
          <w:tcPr>
            <w:tcW w:w="1338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11</w:t>
            </w:r>
            <w:r w:rsidR="008D21F1">
              <w:t>.6</w:t>
            </w:r>
            <w:r w:rsidRPr="008D21F1">
              <w:t>95</w:t>
            </w:r>
          </w:p>
        </w:tc>
      </w:tr>
      <w:tr w:rsidR="00A7644F" w:rsidRPr="008D21F1" w:rsidTr="00875FE5">
        <w:trPr>
          <w:trHeight w:val="39"/>
          <w:jc w:val="center"/>
        </w:trPr>
        <w:tc>
          <w:tcPr>
            <w:tcW w:w="3426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13</w:t>
            </w:r>
            <w:r w:rsidR="008D21F1" w:rsidRPr="008D21F1">
              <w:t xml:space="preserve">. </w:t>
            </w:r>
            <w:r w:rsidRPr="008D21F1">
              <w:t>Себестоимость</w:t>
            </w:r>
            <w:r w:rsidR="008D21F1" w:rsidRPr="008D21F1">
              <w:t xml:space="preserve"> </w:t>
            </w:r>
            <w:r w:rsidRPr="008D21F1">
              <w:t>товарной</w:t>
            </w:r>
            <w:r w:rsidR="008D21F1" w:rsidRPr="008D21F1">
              <w:t xml:space="preserve"> </w:t>
            </w:r>
            <w:r w:rsidRPr="008D21F1">
              <w:t>продукции</w:t>
            </w:r>
          </w:p>
        </w:tc>
        <w:tc>
          <w:tcPr>
            <w:tcW w:w="1082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тыс</w:t>
            </w:r>
            <w:r w:rsidR="008D21F1" w:rsidRPr="008D21F1">
              <w:t xml:space="preserve">. </w:t>
            </w:r>
            <w:r w:rsidRPr="008D21F1">
              <w:t>р</w:t>
            </w:r>
            <w:r w:rsidR="008D21F1" w:rsidRPr="008D21F1">
              <w:t xml:space="preserve">. </w:t>
            </w:r>
          </w:p>
        </w:tc>
        <w:tc>
          <w:tcPr>
            <w:tcW w:w="1215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3614921</w:t>
            </w:r>
          </w:p>
        </w:tc>
        <w:tc>
          <w:tcPr>
            <w:tcW w:w="1216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3624920</w:t>
            </w:r>
          </w:p>
        </w:tc>
        <w:tc>
          <w:tcPr>
            <w:tcW w:w="815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100</w:t>
            </w:r>
            <w:r w:rsidR="008D21F1">
              <w:t>.3</w:t>
            </w:r>
          </w:p>
        </w:tc>
        <w:tc>
          <w:tcPr>
            <w:tcW w:w="1338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1760504</w:t>
            </w:r>
          </w:p>
        </w:tc>
      </w:tr>
      <w:tr w:rsidR="00A7644F" w:rsidRPr="008D21F1" w:rsidTr="00875FE5">
        <w:trPr>
          <w:trHeight w:val="39"/>
          <w:jc w:val="center"/>
        </w:trPr>
        <w:tc>
          <w:tcPr>
            <w:tcW w:w="3426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14</w:t>
            </w:r>
            <w:r w:rsidR="008D21F1" w:rsidRPr="008D21F1">
              <w:t xml:space="preserve">. </w:t>
            </w:r>
            <w:r w:rsidRPr="008D21F1">
              <w:t>Затраты</w:t>
            </w:r>
            <w:r w:rsidR="008D21F1" w:rsidRPr="008D21F1">
              <w:t xml:space="preserve"> </w:t>
            </w:r>
            <w:r w:rsidRPr="008D21F1">
              <w:t>на</w:t>
            </w:r>
            <w:r w:rsidR="008D21F1" w:rsidRPr="008D21F1">
              <w:t xml:space="preserve"> </w:t>
            </w:r>
            <w:r w:rsidRPr="008D21F1">
              <w:t>1</w:t>
            </w:r>
            <w:r w:rsidR="008D21F1" w:rsidRPr="008D21F1">
              <w:t xml:space="preserve"> </w:t>
            </w:r>
            <w:r w:rsidRPr="008D21F1">
              <w:t>рубль</w:t>
            </w:r>
            <w:r w:rsidR="008D21F1" w:rsidRPr="008D21F1">
              <w:t xml:space="preserve"> </w:t>
            </w:r>
            <w:r w:rsidRPr="008D21F1">
              <w:t>товарной</w:t>
            </w:r>
            <w:r w:rsidR="008D21F1" w:rsidRPr="008D21F1">
              <w:t xml:space="preserve"> </w:t>
            </w:r>
            <w:r w:rsidRPr="008D21F1">
              <w:t>продукции</w:t>
            </w:r>
          </w:p>
        </w:tc>
        <w:tc>
          <w:tcPr>
            <w:tcW w:w="1082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руб</w:t>
            </w:r>
            <w:r w:rsidR="008D21F1" w:rsidRPr="008D21F1">
              <w:t xml:space="preserve">. </w:t>
            </w:r>
          </w:p>
        </w:tc>
        <w:tc>
          <w:tcPr>
            <w:tcW w:w="1215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0</w:t>
            </w:r>
            <w:r w:rsidR="008D21F1">
              <w:t>.8</w:t>
            </w:r>
            <w:r w:rsidRPr="008D21F1">
              <w:t>8</w:t>
            </w:r>
          </w:p>
        </w:tc>
        <w:tc>
          <w:tcPr>
            <w:tcW w:w="1216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0</w:t>
            </w:r>
            <w:r w:rsidR="008D21F1">
              <w:t>.8</w:t>
            </w:r>
            <w:r w:rsidRPr="008D21F1">
              <w:t>7</w:t>
            </w:r>
          </w:p>
        </w:tc>
        <w:tc>
          <w:tcPr>
            <w:tcW w:w="815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98</w:t>
            </w:r>
            <w:r w:rsidR="008D21F1">
              <w:t>.9</w:t>
            </w:r>
          </w:p>
        </w:tc>
        <w:tc>
          <w:tcPr>
            <w:tcW w:w="1338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0</w:t>
            </w:r>
            <w:r w:rsidR="008D21F1">
              <w:t>.8</w:t>
            </w:r>
            <w:r w:rsidRPr="008D21F1">
              <w:t>1</w:t>
            </w:r>
          </w:p>
        </w:tc>
      </w:tr>
      <w:tr w:rsidR="00A7644F" w:rsidRPr="008D21F1" w:rsidTr="00875FE5">
        <w:trPr>
          <w:trHeight w:val="39"/>
          <w:jc w:val="center"/>
        </w:trPr>
        <w:tc>
          <w:tcPr>
            <w:tcW w:w="3426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15</w:t>
            </w:r>
            <w:r w:rsidR="008D21F1" w:rsidRPr="008D21F1">
              <w:t xml:space="preserve">. </w:t>
            </w:r>
            <w:r w:rsidRPr="008D21F1">
              <w:t>Себестоимость1т</w:t>
            </w:r>
            <w:r w:rsidR="008D21F1" w:rsidRPr="008D21F1">
              <w:t xml:space="preserve">. </w:t>
            </w:r>
            <w:r w:rsidRPr="008D21F1">
              <w:t>м3</w:t>
            </w:r>
            <w:r w:rsidR="008D21F1" w:rsidRPr="008D21F1">
              <w:t xml:space="preserve"> </w:t>
            </w:r>
            <w:r w:rsidRPr="008D21F1">
              <w:t>газа</w:t>
            </w:r>
          </w:p>
        </w:tc>
        <w:tc>
          <w:tcPr>
            <w:tcW w:w="1082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руб</w:t>
            </w:r>
            <w:r w:rsidR="008D21F1" w:rsidRPr="008D21F1">
              <w:t xml:space="preserve">. </w:t>
            </w:r>
          </w:p>
        </w:tc>
        <w:tc>
          <w:tcPr>
            <w:tcW w:w="1215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19</w:t>
            </w:r>
            <w:r w:rsidR="008D21F1">
              <w:t>.5</w:t>
            </w:r>
            <w:r w:rsidRPr="008D21F1">
              <w:t>57</w:t>
            </w:r>
          </w:p>
        </w:tc>
        <w:tc>
          <w:tcPr>
            <w:tcW w:w="1216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19</w:t>
            </w:r>
            <w:r w:rsidR="008D21F1">
              <w:t>.3</w:t>
            </w:r>
            <w:r w:rsidRPr="008D21F1">
              <w:t>69</w:t>
            </w:r>
          </w:p>
        </w:tc>
        <w:tc>
          <w:tcPr>
            <w:tcW w:w="815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99</w:t>
            </w:r>
            <w:r w:rsidR="008D21F1">
              <w:t>.0</w:t>
            </w:r>
          </w:p>
        </w:tc>
        <w:tc>
          <w:tcPr>
            <w:tcW w:w="1338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9</w:t>
            </w:r>
            <w:r w:rsidR="008D21F1">
              <w:t>.3</w:t>
            </w:r>
            <w:r w:rsidRPr="008D21F1">
              <w:t>58</w:t>
            </w:r>
          </w:p>
        </w:tc>
      </w:tr>
      <w:tr w:rsidR="00A7644F" w:rsidRPr="008D21F1" w:rsidTr="00875FE5">
        <w:trPr>
          <w:trHeight w:val="39"/>
          <w:jc w:val="center"/>
        </w:trPr>
        <w:tc>
          <w:tcPr>
            <w:tcW w:w="3426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16</w:t>
            </w:r>
            <w:r w:rsidR="008D21F1" w:rsidRPr="008D21F1">
              <w:t xml:space="preserve">. </w:t>
            </w:r>
            <w:r w:rsidRPr="008D21F1">
              <w:t>Себестоимость</w:t>
            </w:r>
            <w:r w:rsidR="008D21F1" w:rsidRPr="008D21F1">
              <w:t xml:space="preserve"> </w:t>
            </w:r>
            <w:r w:rsidRPr="008D21F1">
              <w:t>добычи</w:t>
            </w:r>
            <w:r w:rsidR="008D21F1" w:rsidRPr="008D21F1">
              <w:t xml:space="preserve"> </w:t>
            </w:r>
            <w:r w:rsidRPr="008D21F1">
              <w:t>1</w:t>
            </w:r>
            <w:r w:rsidR="008D21F1" w:rsidRPr="008D21F1">
              <w:t xml:space="preserve"> </w:t>
            </w:r>
            <w:r w:rsidRPr="008D21F1">
              <w:t>тонны</w:t>
            </w:r>
            <w:r w:rsidR="008D21F1" w:rsidRPr="008D21F1">
              <w:t xml:space="preserve"> </w:t>
            </w:r>
            <w:r w:rsidRPr="008D21F1">
              <w:t>конденсата</w:t>
            </w:r>
            <w:r w:rsidR="008D21F1" w:rsidRPr="008D21F1">
              <w:t xml:space="preserve"> </w:t>
            </w:r>
          </w:p>
        </w:tc>
        <w:tc>
          <w:tcPr>
            <w:tcW w:w="1082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руб</w:t>
            </w:r>
            <w:r w:rsidR="008D21F1" w:rsidRPr="008D21F1">
              <w:t xml:space="preserve">. </w:t>
            </w:r>
          </w:p>
        </w:tc>
        <w:tc>
          <w:tcPr>
            <w:tcW w:w="1215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59</w:t>
            </w:r>
            <w:r w:rsidR="008D21F1">
              <w:t>.5</w:t>
            </w:r>
            <w:r w:rsidRPr="008D21F1">
              <w:t>60</w:t>
            </w:r>
          </w:p>
        </w:tc>
        <w:tc>
          <w:tcPr>
            <w:tcW w:w="1216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57</w:t>
            </w:r>
            <w:r w:rsidR="008D21F1">
              <w:t>.7</w:t>
            </w:r>
            <w:r w:rsidRPr="008D21F1">
              <w:t>82</w:t>
            </w:r>
          </w:p>
        </w:tc>
        <w:tc>
          <w:tcPr>
            <w:tcW w:w="815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97</w:t>
            </w:r>
            <w:r w:rsidR="008D21F1">
              <w:t>.0</w:t>
            </w:r>
          </w:p>
        </w:tc>
        <w:tc>
          <w:tcPr>
            <w:tcW w:w="1338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25</w:t>
            </w:r>
            <w:r w:rsidR="008D21F1">
              <w:t>.4</w:t>
            </w:r>
            <w:r w:rsidRPr="008D21F1">
              <w:t>68</w:t>
            </w:r>
          </w:p>
        </w:tc>
      </w:tr>
      <w:tr w:rsidR="00A7644F" w:rsidRPr="008D21F1" w:rsidTr="00875FE5">
        <w:trPr>
          <w:trHeight w:val="39"/>
          <w:jc w:val="center"/>
        </w:trPr>
        <w:tc>
          <w:tcPr>
            <w:tcW w:w="3426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17</w:t>
            </w:r>
            <w:r w:rsidR="008D21F1" w:rsidRPr="008D21F1">
              <w:t xml:space="preserve">. </w:t>
            </w:r>
            <w:r w:rsidRPr="008D21F1">
              <w:t>Себестоимость1т</w:t>
            </w:r>
            <w:r w:rsidR="008D21F1" w:rsidRPr="008D21F1">
              <w:t xml:space="preserve"> </w:t>
            </w:r>
            <w:r w:rsidRPr="008D21F1">
              <w:t>деэта</w:t>
            </w:r>
            <w:r w:rsidR="008D21F1" w:rsidRPr="008D21F1">
              <w:t xml:space="preserve"> - </w:t>
            </w:r>
            <w:r w:rsidRPr="008D21F1">
              <w:t>ниированного</w:t>
            </w:r>
            <w:r w:rsidR="008D21F1" w:rsidRPr="008D21F1">
              <w:t xml:space="preserve"> </w:t>
            </w:r>
            <w:r w:rsidRPr="008D21F1">
              <w:t>конденсата</w:t>
            </w:r>
          </w:p>
        </w:tc>
        <w:tc>
          <w:tcPr>
            <w:tcW w:w="1082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руб</w:t>
            </w:r>
            <w:r w:rsidR="008D21F1" w:rsidRPr="008D21F1">
              <w:t xml:space="preserve">. </w:t>
            </w:r>
          </w:p>
        </w:tc>
        <w:tc>
          <w:tcPr>
            <w:tcW w:w="1215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108</w:t>
            </w:r>
            <w:r w:rsidR="008D21F1">
              <w:t>.1</w:t>
            </w:r>
            <w:r w:rsidRPr="008D21F1">
              <w:t>79</w:t>
            </w:r>
          </w:p>
        </w:tc>
        <w:tc>
          <w:tcPr>
            <w:tcW w:w="1216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103</w:t>
            </w:r>
            <w:r w:rsidR="008D21F1">
              <w:t>.6</w:t>
            </w:r>
            <w:r w:rsidRPr="008D21F1">
              <w:t>62</w:t>
            </w:r>
          </w:p>
        </w:tc>
        <w:tc>
          <w:tcPr>
            <w:tcW w:w="815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95</w:t>
            </w:r>
            <w:r w:rsidR="008D21F1">
              <w:t>.8</w:t>
            </w:r>
          </w:p>
        </w:tc>
        <w:tc>
          <w:tcPr>
            <w:tcW w:w="1338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51</w:t>
            </w:r>
            <w:r w:rsidR="008D21F1">
              <w:t>.2</w:t>
            </w:r>
            <w:r w:rsidRPr="008D21F1">
              <w:t>20</w:t>
            </w:r>
          </w:p>
        </w:tc>
      </w:tr>
      <w:tr w:rsidR="00A7644F" w:rsidRPr="008D21F1" w:rsidTr="00875FE5">
        <w:trPr>
          <w:trHeight w:val="39"/>
          <w:jc w:val="center"/>
        </w:trPr>
        <w:tc>
          <w:tcPr>
            <w:tcW w:w="3426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18</w:t>
            </w:r>
            <w:r w:rsidR="008D21F1" w:rsidRPr="008D21F1">
              <w:t xml:space="preserve">. </w:t>
            </w:r>
            <w:r w:rsidRPr="008D21F1">
              <w:t>Балансовая</w:t>
            </w:r>
            <w:r w:rsidR="008D21F1" w:rsidRPr="008D21F1">
              <w:t xml:space="preserve"> </w:t>
            </w:r>
            <w:r w:rsidRPr="008D21F1">
              <w:t>прибыль</w:t>
            </w:r>
          </w:p>
        </w:tc>
        <w:tc>
          <w:tcPr>
            <w:tcW w:w="1082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тыс</w:t>
            </w:r>
            <w:r w:rsidR="008D21F1" w:rsidRPr="008D21F1">
              <w:t xml:space="preserve">. </w:t>
            </w:r>
            <w:r w:rsidRPr="008D21F1">
              <w:t>р</w:t>
            </w:r>
            <w:r w:rsidR="008D21F1" w:rsidRPr="008D21F1">
              <w:t xml:space="preserve">. </w:t>
            </w:r>
          </w:p>
        </w:tc>
        <w:tc>
          <w:tcPr>
            <w:tcW w:w="1215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142194</w:t>
            </w:r>
          </w:p>
        </w:tc>
        <w:tc>
          <w:tcPr>
            <w:tcW w:w="1216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210834</w:t>
            </w:r>
          </w:p>
        </w:tc>
        <w:tc>
          <w:tcPr>
            <w:tcW w:w="815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148</w:t>
            </w:r>
            <w:r w:rsidR="008D21F1">
              <w:t>.3</w:t>
            </w:r>
          </w:p>
        </w:tc>
        <w:tc>
          <w:tcPr>
            <w:tcW w:w="1338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173459</w:t>
            </w:r>
          </w:p>
        </w:tc>
      </w:tr>
      <w:tr w:rsidR="00A7644F" w:rsidRPr="008D21F1" w:rsidTr="00875FE5">
        <w:trPr>
          <w:trHeight w:val="39"/>
          <w:jc w:val="center"/>
        </w:trPr>
        <w:tc>
          <w:tcPr>
            <w:tcW w:w="3426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19</w:t>
            </w:r>
            <w:r w:rsidR="008D21F1" w:rsidRPr="008D21F1">
              <w:t xml:space="preserve">. </w:t>
            </w:r>
            <w:r w:rsidRPr="008D21F1">
              <w:t>Фонд</w:t>
            </w:r>
            <w:r w:rsidR="008D21F1" w:rsidRPr="008D21F1">
              <w:t xml:space="preserve"> </w:t>
            </w:r>
            <w:r w:rsidRPr="008D21F1">
              <w:t>оплаты</w:t>
            </w:r>
            <w:r w:rsidR="008D21F1" w:rsidRPr="008D21F1">
              <w:t xml:space="preserve"> </w:t>
            </w:r>
            <w:r w:rsidRPr="008D21F1">
              <w:t>труда</w:t>
            </w:r>
          </w:p>
        </w:tc>
        <w:tc>
          <w:tcPr>
            <w:tcW w:w="1082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тыс</w:t>
            </w:r>
            <w:r w:rsidR="008D21F1" w:rsidRPr="008D21F1">
              <w:t xml:space="preserve">. </w:t>
            </w:r>
            <w:r w:rsidRPr="008D21F1">
              <w:t>р</w:t>
            </w:r>
          </w:p>
        </w:tc>
        <w:tc>
          <w:tcPr>
            <w:tcW w:w="1215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763564</w:t>
            </w:r>
          </w:p>
        </w:tc>
        <w:tc>
          <w:tcPr>
            <w:tcW w:w="1216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754915</w:t>
            </w:r>
          </w:p>
        </w:tc>
        <w:tc>
          <w:tcPr>
            <w:tcW w:w="815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98</w:t>
            </w:r>
            <w:r w:rsidR="008D21F1">
              <w:t>.9</w:t>
            </w:r>
          </w:p>
        </w:tc>
        <w:tc>
          <w:tcPr>
            <w:tcW w:w="1338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400828</w:t>
            </w:r>
          </w:p>
        </w:tc>
      </w:tr>
      <w:tr w:rsidR="00A7644F" w:rsidRPr="008D21F1" w:rsidTr="00875FE5">
        <w:trPr>
          <w:trHeight w:val="39"/>
          <w:jc w:val="center"/>
        </w:trPr>
        <w:tc>
          <w:tcPr>
            <w:tcW w:w="3426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20</w:t>
            </w:r>
            <w:r w:rsidR="008D21F1" w:rsidRPr="008D21F1">
              <w:t xml:space="preserve">. </w:t>
            </w:r>
            <w:r w:rsidRPr="008D21F1">
              <w:t>Среднесписочная</w:t>
            </w:r>
            <w:r w:rsidR="008D21F1" w:rsidRPr="008D21F1">
              <w:t xml:space="preserve"> </w:t>
            </w:r>
            <w:r w:rsidRPr="008D21F1">
              <w:t>численность</w:t>
            </w:r>
            <w:r w:rsidR="008D21F1" w:rsidRPr="008D21F1">
              <w:t xml:space="preserve"> - </w:t>
            </w:r>
            <w:r w:rsidRPr="008D21F1">
              <w:t>всего</w:t>
            </w:r>
          </w:p>
        </w:tc>
        <w:tc>
          <w:tcPr>
            <w:tcW w:w="1082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чел</w:t>
            </w:r>
            <w:r w:rsidR="008D21F1" w:rsidRPr="008D21F1">
              <w:t xml:space="preserve">. </w:t>
            </w:r>
          </w:p>
        </w:tc>
        <w:tc>
          <w:tcPr>
            <w:tcW w:w="1215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12291</w:t>
            </w:r>
          </w:p>
        </w:tc>
        <w:tc>
          <w:tcPr>
            <w:tcW w:w="1216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12331</w:t>
            </w:r>
          </w:p>
        </w:tc>
        <w:tc>
          <w:tcPr>
            <w:tcW w:w="815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100</w:t>
            </w:r>
            <w:r w:rsidR="008D21F1">
              <w:t>.3</w:t>
            </w:r>
          </w:p>
        </w:tc>
        <w:tc>
          <w:tcPr>
            <w:tcW w:w="1338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10703</w:t>
            </w:r>
          </w:p>
        </w:tc>
      </w:tr>
      <w:tr w:rsidR="00A7644F" w:rsidRPr="008D21F1" w:rsidTr="00875FE5">
        <w:trPr>
          <w:trHeight w:val="39"/>
          <w:jc w:val="center"/>
        </w:trPr>
        <w:tc>
          <w:tcPr>
            <w:tcW w:w="3426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21</w:t>
            </w:r>
            <w:r w:rsidR="008D21F1" w:rsidRPr="008D21F1">
              <w:t xml:space="preserve">. </w:t>
            </w:r>
            <w:r w:rsidRPr="008D21F1">
              <w:t>Ср</w:t>
            </w:r>
            <w:r w:rsidR="008D21F1" w:rsidRPr="008D21F1">
              <w:t xml:space="preserve">. </w:t>
            </w:r>
            <w:r w:rsidRPr="008D21F1">
              <w:t>мес-я</w:t>
            </w:r>
            <w:r w:rsidR="008D21F1" w:rsidRPr="008D21F1">
              <w:t xml:space="preserve"> </w:t>
            </w:r>
            <w:r w:rsidRPr="008D21F1">
              <w:t>оплата</w:t>
            </w:r>
            <w:r w:rsidR="008D21F1" w:rsidRPr="008D21F1">
              <w:t xml:space="preserve"> </w:t>
            </w:r>
            <w:r w:rsidRPr="008D21F1">
              <w:t>труда</w:t>
            </w:r>
            <w:r w:rsidR="008D21F1" w:rsidRPr="008D21F1">
              <w:t xml:space="preserve"> </w:t>
            </w:r>
          </w:p>
        </w:tc>
        <w:tc>
          <w:tcPr>
            <w:tcW w:w="1082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руб</w:t>
            </w:r>
            <w:r w:rsidR="008D21F1" w:rsidRPr="008D21F1">
              <w:t xml:space="preserve">. </w:t>
            </w:r>
          </w:p>
        </w:tc>
        <w:tc>
          <w:tcPr>
            <w:tcW w:w="1215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5177</w:t>
            </w:r>
          </w:p>
        </w:tc>
        <w:tc>
          <w:tcPr>
            <w:tcW w:w="1216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5102</w:t>
            </w:r>
          </w:p>
        </w:tc>
        <w:tc>
          <w:tcPr>
            <w:tcW w:w="815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98</w:t>
            </w:r>
            <w:r w:rsidR="008D21F1">
              <w:t>.6</w:t>
            </w:r>
          </w:p>
        </w:tc>
        <w:tc>
          <w:tcPr>
            <w:tcW w:w="1338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3120</w:t>
            </w:r>
          </w:p>
        </w:tc>
      </w:tr>
      <w:tr w:rsidR="00A7644F" w:rsidRPr="008D21F1" w:rsidTr="00875FE5">
        <w:trPr>
          <w:trHeight w:val="39"/>
          <w:jc w:val="center"/>
        </w:trPr>
        <w:tc>
          <w:tcPr>
            <w:tcW w:w="3426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22</w:t>
            </w:r>
            <w:r w:rsidR="008D21F1" w:rsidRPr="008D21F1">
              <w:t xml:space="preserve">. </w:t>
            </w:r>
            <w:r w:rsidRPr="008D21F1">
              <w:t>Капитальные</w:t>
            </w:r>
            <w:r w:rsidR="008D21F1" w:rsidRPr="008D21F1">
              <w:t xml:space="preserve"> </w:t>
            </w:r>
            <w:r w:rsidRPr="008D21F1">
              <w:t>вложения</w:t>
            </w:r>
          </w:p>
        </w:tc>
        <w:tc>
          <w:tcPr>
            <w:tcW w:w="1082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тыс</w:t>
            </w:r>
            <w:r w:rsidR="008D21F1" w:rsidRPr="008D21F1">
              <w:t xml:space="preserve">. </w:t>
            </w:r>
            <w:r w:rsidRPr="008D21F1">
              <w:t>р</w:t>
            </w:r>
            <w:r w:rsidR="008D21F1" w:rsidRPr="008D21F1">
              <w:t xml:space="preserve">. </w:t>
            </w:r>
          </w:p>
        </w:tc>
        <w:tc>
          <w:tcPr>
            <w:tcW w:w="1215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2004696</w:t>
            </w:r>
          </w:p>
        </w:tc>
        <w:tc>
          <w:tcPr>
            <w:tcW w:w="1216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2616669</w:t>
            </w:r>
          </w:p>
        </w:tc>
        <w:tc>
          <w:tcPr>
            <w:tcW w:w="815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130</w:t>
            </w:r>
            <w:r w:rsidR="008D21F1">
              <w:t>.5</w:t>
            </w:r>
          </w:p>
        </w:tc>
        <w:tc>
          <w:tcPr>
            <w:tcW w:w="1338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741330</w:t>
            </w:r>
          </w:p>
        </w:tc>
      </w:tr>
      <w:tr w:rsidR="00A7644F" w:rsidRPr="008D21F1" w:rsidTr="00875FE5">
        <w:trPr>
          <w:trHeight w:val="39"/>
          <w:jc w:val="center"/>
        </w:trPr>
        <w:tc>
          <w:tcPr>
            <w:tcW w:w="3426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23</w:t>
            </w:r>
            <w:r w:rsidR="008D21F1" w:rsidRPr="008D21F1">
              <w:t xml:space="preserve">. </w:t>
            </w:r>
            <w:r w:rsidRPr="008D21F1">
              <w:t>Ввод</w:t>
            </w:r>
            <w:r w:rsidR="008D21F1" w:rsidRPr="008D21F1">
              <w:t xml:space="preserve"> </w:t>
            </w:r>
            <w:r w:rsidRPr="008D21F1">
              <w:t>основных</w:t>
            </w:r>
            <w:r w:rsidR="008D21F1" w:rsidRPr="008D21F1">
              <w:t xml:space="preserve"> </w:t>
            </w:r>
            <w:r w:rsidRPr="008D21F1">
              <w:t>фондов</w:t>
            </w:r>
          </w:p>
        </w:tc>
        <w:tc>
          <w:tcPr>
            <w:tcW w:w="1082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тыс</w:t>
            </w:r>
            <w:r w:rsidR="008D21F1" w:rsidRPr="008D21F1">
              <w:t xml:space="preserve">. </w:t>
            </w:r>
            <w:r w:rsidRPr="008D21F1">
              <w:t>р</w:t>
            </w:r>
            <w:r w:rsidR="008D21F1" w:rsidRPr="008D21F1">
              <w:t xml:space="preserve">. </w:t>
            </w:r>
          </w:p>
        </w:tc>
        <w:tc>
          <w:tcPr>
            <w:tcW w:w="1215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995787</w:t>
            </w:r>
          </w:p>
        </w:tc>
        <w:tc>
          <w:tcPr>
            <w:tcW w:w="1216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1664658</w:t>
            </w:r>
          </w:p>
        </w:tc>
        <w:tc>
          <w:tcPr>
            <w:tcW w:w="815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167</w:t>
            </w:r>
            <w:r w:rsidR="008D21F1">
              <w:t>.2</w:t>
            </w:r>
          </w:p>
        </w:tc>
        <w:tc>
          <w:tcPr>
            <w:tcW w:w="1338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526425</w:t>
            </w:r>
          </w:p>
        </w:tc>
      </w:tr>
    </w:tbl>
    <w:p w:rsidR="00A7644F" w:rsidRPr="008D21F1" w:rsidRDefault="00A7644F" w:rsidP="008D21F1">
      <w:pPr>
        <w:tabs>
          <w:tab w:val="left" w:pos="726"/>
        </w:tabs>
      </w:pPr>
    </w:p>
    <w:p w:rsidR="008D21F1" w:rsidRPr="008D21F1" w:rsidRDefault="00A7644F" w:rsidP="008D21F1">
      <w:pPr>
        <w:tabs>
          <w:tab w:val="left" w:pos="726"/>
        </w:tabs>
      </w:pPr>
      <w:r w:rsidRPr="008D21F1">
        <w:t>Фактическая</w:t>
      </w:r>
      <w:r w:rsidR="008D21F1" w:rsidRPr="008D21F1">
        <w:t xml:space="preserve"> </w:t>
      </w:r>
      <w:r w:rsidRPr="008D21F1">
        <w:t>валовая</w:t>
      </w:r>
      <w:r w:rsidR="008D21F1" w:rsidRPr="008D21F1">
        <w:t xml:space="preserve"> </w:t>
      </w:r>
      <w:r w:rsidRPr="008D21F1">
        <w:t>добыча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составляет</w:t>
      </w:r>
      <w:r w:rsidR="008D21F1" w:rsidRPr="008D21F1">
        <w:t xml:space="preserve"> </w:t>
      </w:r>
      <w:r w:rsidRPr="008D21F1">
        <w:t>176524</w:t>
      </w:r>
      <w:r w:rsidR="008D21F1">
        <w:t>.6</w:t>
      </w:r>
      <w:r w:rsidR="008D21F1" w:rsidRPr="008D21F1">
        <w:t xml:space="preserve"> </w:t>
      </w:r>
      <w:r w:rsidRPr="008D21F1">
        <w:t>млн</w:t>
      </w:r>
      <w:r w:rsidR="008D21F1" w:rsidRPr="008D21F1">
        <w:t xml:space="preserve">. </w:t>
      </w:r>
      <w:r w:rsidRPr="008D21F1">
        <w:t>м</w:t>
      </w:r>
      <w:r w:rsidRPr="008D21F1">
        <w:rPr>
          <w:vertAlign w:val="superscript"/>
        </w:rPr>
        <w:t>3</w:t>
      </w:r>
      <w:r w:rsidRPr="008D21F1">
        <w:t>,</w:t>
      </w:r>
      <w:r w:rsidR="008D21F1" w:rsidRPr="008D21F1">
        <w:t xml:space="preserve"> </w:t>
      </w:r>
      <w:r w:rsidRPr="008D21F1">
        <w:t>против</w:t>
      </w:r>
      <w:r w:rsidR="008D21F1" w:rsidRPr="008D21F1">
        <w:t xml:space="preserve"> </w:t>
      </w:r>
      <w:r w:rsidRPr="008D21F1">
        <w:t>175513</w:t>
      </w:r>
      <w:r w:rsidR="008D21F1" w:rsidRPr="008D21F1">
        <w:t xml:space="preserve"> </w:t>
      </w:r>
      <w:r w:rsidRPr="008D21F1">
        <w:t>млн</w:t>
      </w:r>
      <w:r w:rsidR="008D21F1" w:rsidRPr="008D21F1">
        <w:t xml:space="preserve">. </w:t>
      </w:r>
      <w:r w:rsidRPr="008D21F1">
        <w:t>м</w:t>
      </w:r>
      <w:r w:rsidRPr="008D21F1">
        <w:rPr>
          <w:vertAlign w:val="superscript"/>
        </w:rPr>
        <w:t>3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плану</w:t>
      </w:r>
      <w:r w:rsidR="008D21F1" w:rsidRPr="008D21F1">
        <w:t xml:space="preserve">. </w:t>
      </w:r>
      <w:r w:rsidRPr="008D21F1">
        <w:t>Соответственно</w:t>
      </w:r>
      <w:r w:rsidR="008D21F1" w:rsidRPr="008D21F1">
        <w:t xml:space="preserve"> </w:t>
      </w:r>
      <w:r w:rsidRPr="008D21F1">
        <w:t>за</w:t>
      </w:r>
      <w:r w:rsidR="008D21F1" w:rsidRPr="008D21F1">
        <w:t xml:space="preserve"> </w:t>
      </w:r>
      <w:r w:rsidRPr="008D21F1">
        <w:t>период</w:t>
      </w:r>
      <w:r w:rsidR="008D21F1" w:rsidRPr="008D21F1">
        <w:t xml:space="preserve"> </w:t>
      </w:r>
      <w:r w:rsidRPr="008D21F1">
        <w:t>1995</w:t>
      </w:r>
      <w:r w:rsidR="008D21F1" w:rsidRPr="008D21F1">
        <w:t xml:space="preserve"> </w:t>
      </w:r>
      <w:r w:rsidRPr="008D21F1">
        <w:t>года</w:t>
      </w:r>
      <w:r w:rsidR="008D21F1" w:rsidRPr="008D21F1">
        <w:t xml:space="preserve"> </w:t>
      </w:r>
      <w:r w:rsidRPr="008D21F1">
        <w:t>её</w:t>
      </w:r>
      <w:r w:rsidR="008D21F1" w:rsidRPr="008D21F1">
        <w:t xml:space="preserve"> </w:t>
      </w:r>
      <w:r w:rsidRPr="008D21F1">
        <w:t>значение</w:t>
      </w:r>
      <w:r w:rsidR="008D21F1" w:rsidRPr="008D21F1">
        <w:t xml:space="preserve"> </w:t>
      </w:r>
      <w:r w:rsidRPr="008D21F1">
        <w:t>несколько</w:t>
      </w:r>
      <w:r w:rsidR="008D21F1" w:rsidRPr="008D21F1">
        <w:t xml:space="preserve"> </w:t>
      </w:r>
      <w:r w:rsidRPr="008D21F1">
        <w:t>выше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составляло</w:t>
      </w:r>
      <w:r w:rsidR="008D21F1" w:rsidRPr="008D21F1">
        <w:t xml:space="preserve"> </w:t>
      </w:r>
      <w:r w:rsidRPr="008D21F1">
        <w:t>177803</w:t>
      </w:r>
      <w:r w:rsidR="008D21F1">
        <w:t>.7</w:t>
      </w:r>
      <w:r w:rsidR="008D21F1" w:rsidRPr="008D21F1">
        <w:t xml:space="preserve"> </w:t>
      </w:r>
      <w:r w:rsidRPr="008D21F1">
        <w:t>млн</w:t>
      </w:r>
      <w:r w:rsidR="008D21F1" w:rsidRPr="008D21F1">
        <w:t xml:space="preserve">. </w:t>
      </w:r>
      <w:r w:rsidRPr="008D21F1">
        <w:t>м</w:t>
      </w:r>
      <w:r w:rsidRPr="008D21F1">
        <w:rPr>
          <w:vertAlign w:val="superscript"/>
        </w:rPr>
        <w:t>3</w:t>
      </w:r>
      <w:r w:rsidR="008D21F1" w:rsidRPr="008D21F1">
        <w:t xml:space="preserve">. </w:t>
      </w:r>
      <w:r w:rsidRPr="008D21F1">
        <w:t>Природный</w:t>
      </w:r>
      <w:r w:rsidR="008D21F1" w:rsidRPr="008D21F1">
        <w:t xml:space="preserve"> </w:t>
      </w:r>
      <w:r w:rsidRPr="008D21F1">
        <w:t>товарный</w:t>
      </w:r>
      <w:r w:rsidR="008D21F1" w:rsidRPr="008D21F1">
        <w:t xml:space="preserve"> </w:t>
      </w:r>
      <w:r w:rsidRPr="008D21F1">
        <w:t>газ</w:t>
      </w:r>
      <w:r w:rsidR="008D21F1" w:rsidRPr="008D21F1">
        <w:t xml:space="preserve"> </w:t>
      </w:r>
      <w:r w:rsidRPr="008D21F1">
        <w:t>составляет175923</w:t>
      </w:r>
      <w:r w:rsidR="008D21F1">
        <w:t>.5</w:t>
      </w:r>
      <w:r w:rsidR="008D21F1" w:rsidRPr="008D21F1">
        <w:t xml:space="preserve"> </w:t>
      </w:r>
      <w:r w:rsidRPr="008D21F1">
        <w:t>млн</w:t>
      </w:r>
      <w:r w:rsidR="008D21F1" w:rsidRPr="008D21F1">
        <w:t xml:space="preserve">. </w:t>
      </w:r>
      <w:r w:rsidRPr="008D21F1">
        <w:t>м</w:t>
      </w:r>
      <w:r w:rsidRPr="008D21F1">
        <w:rPr>
          <w:vertAlign w:val="superscript"/>
        </w:rPr>
        <w:t>3</w:t>
      </w:r>
      <w:r w:rsidRPr="008D21F1">
        <w:t>,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т</w:t>
      </w:r>
      <w:r w:rsidR="008D21F1" w:rsidRPr="008D21F1">
        <w:t xml:space="preserve">. </w:t>
      </w:r>
      <w:r w:rsidRPr="008D21F1">
        <w:t>ч</w:t>
      </w:r>
      <w:r w:rsidR="008D21F1" w:rsidRPr="008D21F1">
        <w:t xml:space="preserve">. </w:t>
      </w:r>
      <w:r w:rsidRPr="008D21F1">
        <w:t>Тазовский</w:t>
      </w:r>
      <w:r w:rsidR="008D21F1" w:rsidRPr="008D21F1">
        <w:t xml:space="preserve"> </w:t>
      </w:r>
      <w:r w:rsidRPr="008D21F1">
        <w:t>участок</w:t>
      </w:r>
      <w:r w:rsidR="008D21F1" w:rsidRPr="008D21F1">
        <w:t xml:space="preserve"> - </w:t>
      </w:r>
      <w:r w:rsidRPr="008D21F1">
        <w:t>62</w:t>
      </w:r>
      <w:r w:rsidR="008D21F1">
        <w:t>.3</w:t>
      </w:r>
      <w:r w:rsidR="008D21F1" w:rsidRPr="008D21F1">
        <w:t xml:space="preserve"> </w:t>
      </w:r>
      <w:r w:rsidRPr="008D21F1">
        <w:t>млн</w:t>
      </w:r>
      <w:r w:rsidR="008D21F1" w:rsidRPr="008D21F1">
        <w:t xml:space="preserve">. </w:t>
      </w:r>
      <w:r w:rsidRPr="008D21F1">
        <w:t>м</w:t>
      </w:r>
      <w:r w:rsidRPr="008D21F1">
        <w:rPr>
          <w:vertAlign w:val="superscript"/>
        </w:rPr>
        <w:t>3</w:t>
      </w:r>
      <w:r w:rsidRPr="008D21F1">
        <w:t>,</w:t>
      </w:r>
      <w:r w:rsidR="008D21F1" w:rsidRPr="008D21F1">
        <w:t xml:space="preserve"> </w:t>
      </w:r>
      <w:r w:rsidRPr="008D21F1">
        <w:t>Ямбургское</w:t>
      </w:r>
      <w:r w:rsidR="008D21F1" w:rsidRPr="008D21F1">
        <w:t xml:space="preserve"> </w:t>
      </w:r>
      <w:r w:rsidRPr="008D21F1">
        <w:t>месторождение</w:t>
      </w:r>
      <w:r w:rsidR="008D21F1" w:rsidRPr="008D21F1">
        <w:t xml:space="preserve"> - </w:t>
      </w:r>
      <w:r w:rsidRPr="008D21F1">
        <w:t>175861</w:t>
      </w:r>
      <w:r w:rsidR="008D21F1">
        <w:t>.3</w:t>
      </w:r>
      <w:r w:rsidR="008D21F1" w:rsidRPr="008D21F1">
        <w:t xml:space="preserve"> </w:t>
      </w:r>
      <w:r w:rsidRPr="008D21F1">
        <w:t>млн</w:t>
      </w:r>
      <w:r w:rsidR="008D21F1" w:rsidRPr="008D21F1">
        <w:t xml:space="preserve">. </w:t>
      </w:r>
      <w:r w:rsidRPr="008D21F1">
        <w:t>м</w:t>
      </w:r>
      <w:r w:rsidRPr="008D21F1">
        <w:rPr>
          <w:vertAlign w:val="superscript"/>
        </w:rPr>
        <w:t>3</w:t>
      </w:r>
      <w:r w:rsidR="008D21F1" w:rsidRPr="008D21F1">
        <w:t xml:space="preserve">: </w:t>
      </w:r>
      <w:r w:rsidRPr="008D21F1">
        <w:t>сеноман</w:t>
      </w:r>
      <w:r w:rsidR="008D21F1" w:rsidRPr="008D21F1">
        <w:t xml:space="preserve"> - </w:t>
      </w:r>
      <w:r w:rsidRPr="008D21F1">
        <w:t>168976</w:t>
      </w:r>
      <w:r w:rsidR="008D21F1">
        <w:t>.6</w:t>
      </w:r>
      <w:r w:rsidR="008D21F1" w:rsidRPr="008D21F1">
        <w:t xml:space="preserve"> </w:t>
      </w:r>
      <w:r w:rsidRPr="008D21F1">
        <w:t>млн</w:t>
      </w:r>
      <w:r w:rsidR="008D21F1" w:rsidRPr="008D21F1">
        <w:t xml:space="preserve">. </w:t>
      </w:r>
      <w:r w:rsidRPr="008D21F1">
        <w:t>м</w:t>
      </w:r>
      <w:r w:rsidRPr="008D21F1">
        <w:rPr>
          <w:vertAlign w:val="superscript"/>
        </w:rPr>
        <w:t>3</w:t>
      </w:r>
      <w:r w:rsidRPr="008D21F1">
        <w:t>,</w:t>
      </w:r>
      <w:r w:rsidR="008D21F1" w:rsidRPr="008D21F1">
        <w:t xml:space="preserve"> </w:t>
      </w:r>
      <w:r w:rsidRPr="008D21F1">
        <w:t>неоком</w:t>
      </w:r>
      <w:r w:rsidR="008D21F1" w:rsidRPr="008D21F1">
        <w:t xml:space="preserve"> - </w:t>
      </w:r>
      <w:r w:rsidRPr="008D21F1">
        <w:t>6884</w:t>
      </w:r>
      <w:r w:rsidR="008D21F1">
        <w:t>.7</w:t>
      </w:r>
      <w:r w:rsidR="008D21F1" w:rsidRPr="008D21F1">
        <w:t xml:space="preserve"> </w:t>
      </w:r>
      <w:r w:rsidRPr="008D21F1">
        <w:t>млн</w:t>
      </w:r>
      <w:r w:rsidR="008D21F1" w:rsidRPr="008D21F1">
        <w:t xml:space="preserve">. </w:t>
      </w:r>
      <w:r w:rsidRPr="008D21F1">
        <w:t>м</w:t>
      </w:r>
      <w:r w:rsidRPr="008D21F1">
        <w:rPr>
          <w:vertAlign w:val="superscript"/>
        </w:rPr>
        <w:t>3</w:t>
      </w:r>
      <w:r w:rsidR="008D21F1" w:rsidRPr="008D21F1">
        <w:t xml:space="preserve">. </w:t>
      </w:r>
      <w:r w:rsidRPr="008D21F1">
        <w:t>Наибольшая</w:t>
      </w:r>
      <w:r w:rsidR="008D21F1" w:rsidRPr="008D21F1">
        <w:t xml:space="preserve"> </w:t>
      </w:r>
      <w:r w:rsidRPr="008D21F1">
        <w:t>среднесуточная</w:t>
      </w:r>
      <w:r w:rsidR="008D21F1" w:rsidRPr="008D21F1">
        <w:t xml:space="preserve"> </w:t>
      </w:r>
      <w:r w:rsidRPr="008D21F1">
        <w:t>валовая</w:t>
      </w:r>
      <w:r w:rsidR="008D21F1" w:rsidRPr="008D21F1">
        <w:t xml:space="preserve"> </w:t>
      </w:r>
      <w:r w:rsidRPr="008D21F1">
        <w:t>добыча</w:t>
      </w:r>
      <w:r w:rsidR="008D21F1" w:rsidRPr="008D21F1">
        <w:t xml:space="preserve"> </w:t>
      </w:r>
      <w:r w:rsidRPr="008D21F1">
        <w:t>природного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483411млн</w:t>
      </w:r>
      <w:r w:rsidR="008D21F1" w:rsidRPr="008D21F1">
        <w:t xml:space="preserve">. </w:t>
      </w:r>
      <w:r w:rsidRPr="008D21F1">
        <w:t>м</w:t>
      </w:r>
      <w:r w:rsidRPr="008D21F1">
        <w:rPr>
          <w:vertAlign w:val="superscript"/>
        </w:rPr>
        <w:t>3</w:t>
      </w:r>
      <w:r w:rsidR="008D21F1" w:rsidRPr="008D21F1">
        <w:t xml:space="preserve">. </w:t>
      </w:r>
      <w:r w:rsidRPr="008D21F1">
        <w:t>Реализация</w:t>
      </w:r>
      <w:r w:rsidR="008D21F1" w:rsidRPr="008D21F1">
        <w:t xml:space="preserve"> </w:t>
      </w:r>
      <w:r w:rsidRPr="008D21F1">
        <w:t>продукции</w:t>
      </w:r>
      <w:r w:rsidR="008D21F1" w:rsidRPr="008D21F1">
        <w:t xml:space="preserve"> </w:t>
      </w:r>
      <w:r w:rsidRPr="008D21F1">
        <w:t>природного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3235</w:t>
      </w:r>
      <w:r w:rsidR="008D21F1">
        <w:t>.0</w:t>
      </w:r>
      <w:r w:rsidRPr="008D21F1">
        <w:t>66</w:t>
      </w:r>
      <w:r w:rsidR="008D21F1" w:rsidRPr="008D21F1">
        <w:t xml:space="preserve"> </w:t>
      </w:r>
      <w:r w:rsidRPr="008D21F1">
        <w:t>млн</w:t>
      </w:r>
      <w:r w:rsidR="008D21F1" w:rsidRPr="008D21F1">
        <w:t xml:space="preserve">. </w:t>
      </w:r>
      <w:r w:rsidRPr="008D21F1">
        <w:t>руб,</w:t>
      </w:r>
      <w:r w:rsidR="008D21F1" w:rsidRPr="008D21F1">
        <w:t xml:space="preserve"> </w:t>
      </w:r>
      <w:r w:rsidRPr="008D21F1">
        <w:t>товарного</w:t>
      </w:r>
      <w:r w:rsidR="008D21F1" w:rsidRPr="008D21F1">
        <w:t xml:space="preserve"> </w:t>
      </w:r>
      <w:r w:rsidRPr="008D21F1">
        <w:t>конденсата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93</w:t>
      </w:r>
      <w:r w:rsidR="008D21F1">
        <w:t>.8</w:t>
      </w:r>
      <w:r w:rsidRPr="008D21F1">
        <w:t>25</w:t>
      </w:r>
      <w:r w:rsidR="008D21F1" w:rsidRPr="008D21F1">
        <w:t xml:space="preserve"> </w:t>
      </w:r>
      <w:r w:rsidRPr="008D21F1">
        <w:t>млн</w:t>
      </w:r>
      <w:r w:rsidR="008D21F1" w:rsidRPr="008D21F1">
        <w:t xml:space="preserve">. </w:t>
      </w:r>
      <w:r w:rsidRPr="008D21F1">
        <w:t>руб,</w:t>
      </w:r>
      <w:r w:rsidR="008D21F1" w:rsidRPr="008D21F1">
        <w:t xml:space="preserve"> </w:t>
      </w:r>
      <w:r w:rsidRPr="008D21F1">
        <w:t>прочей</w:t>
      </w:r>
      <w:r w:rsidR="008D21F1" w:rsidRPr="008D21F1">
        <w:t xml:space="preserve"> </w:t>
      </w:r>
      <w:r w:rsidRPr="008D21F1">
        <w:t>продукции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82</w:t>
      </w:r>
      <w:r w:rsidR="008D21F1">
        <w:t>.2</w:t>
      </w:r>
      <w:r w:rsidRPr="008D21F1">
        <w:t>28</w:t>
      </w:r>
      <w:r w:rsidR="008D21F1" w:rsidRPr="008D21F1">
        <w:t xml:space="preserve"> </w:t>
      </w:r>
      <w:r w:rsidRPr="008D21F1">
        <w:t>млн</w:t>
      </w:r>
      <w:r w:rsidR="008D21F1" w:rsidRPr="008D21F1">
        <w:t xml:space="preserve">. </w:t>
      </w:r>
      <w:r w:rsidRPr="008D21F1">
        <w:t>руб,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т</w:t>
      </w:r>
      <w:r w:rsidR="008D21F1" w:rsidRPr="008D21F1">
        <w:t xml:space="preserve">. </w:t>
      </w:r>
      <w:r w:rsidRPr="008D21F1">
        <w:t>ч</w:t>
      </w:r>
      <w:r w:rsidR="008D21F1" w:rsidRPr="008D21F1">
        <w:t xml:space="preserve">. </w:t>
      </w:r>
      <w:r w:rsidRPr="008D21F1">
        <w:t>электроэнергии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41</w:t>
      </w:r>
      <w:r w:rsidR="008D21F1">
        <w:t>.5</w:t>
      </w:r>
      <w:r w:rsidRPr="008D21F1">
        <w:t>62</w:t>
      </w:r>
      <w:r w:rsidR="008D21F1" w:rsidRPr="008D21F1">
        <w:t xml:space="preserve"> </w:t>
      </w:r>
      <w:r w:rsidRPr="008D21F1">
        <w:t>млн</w:t>
      </w:r>
      <w:r w:rsidR="008D21F1" w:rsidRPr="008D21F1">
        <w:t xml:space="preserve">. </w:t>
      </w:r>
      <w:r w:rsidRPr="008D21F1">
        <w:t>руб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Платные</w:t>
      </w:r>
      <w:r w:rsidR="008D21F1" w:rsidRPr="008D21F1">
        <w:t xml:space="preserve"> </w:t>
      </w:r>
      <w:r w:rsidRPr="008D21F1">
        <w:t>услуги</w:t>
      </w:r>
      <w:r w:rsidR="008D21F1" w:rsidRPr="008D21F1">
        <w:t xml:space="preserve"> </w:t>
      </w:r>
      <w:r w:rsidRPr="008D21F1">
        <w:t>населению</w:t>
      </w:r>
      <w:r w:rsidR="008D21F1" w:rsidRPr="008D21F1">
        <w:t xml:space="preserve"> </w:t>
      </w:r>
      <w:r w:rsidRPr="008D21F1">
        <w:t>составляет</w:t>
      </w:r>
      <w:r w:rsidR="008D21F1" w:rsidRPr="008D21F1">
        <w:t xml:space="preserve"> </w:t>
      </w:r>
      <w:r w:rsidRPr="008D21F1">
        <w:t>851</w:t>
      </w:r>
      <w:r w:rsidR="008D21F1" w:rsidRPr="008D21F1">
        <w:t xml:space="preserve"> </w:t>
      </w:r>
      <w:r w:rsidRPr="008D21F1">
        <w:t>тыс</w:t>
      </w:r>
      <w:r w:rsidR="008D21F1" w:rsidRPr="008D21F1">
        <w:t xml:space="preserve">. </w:t>
      </w:r>
      <w:r w:rsidRPr="008D21F1">
        <w:t>руб,</w:t>
      </w:r>
      <w:r w:rsidR="008D21F1" w:rsidRPr="008D21F1">
        <w:t xml:space="preserve"> </w:t>
      </w:r>
      <w:r w:rsidRPr="008D21F1">
        <w:t>это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20</w:t>
      </w:r>
      <w:r w:rsidR="008D21F1" w:rsidRPr="008D21F1">
        <w:t xml:space="preserve"> </w:t>
      </w:r>
      <w:r w:rsidRPr="008D21F1">
        <w:t>%</w:t>
      </w:r>
      <w:r w:rsidR="008D21F1" w:rsidRPr="008D21F1">
        <w:t xml:space="preserve"> </w:t>
      </w:r>
      <w:r w:rsidRPr="008D21F1">
        <w:t>выше,</w:t>
      </w:r>
      <w:r w:rsidR="008D21F1" w:rsidRPr="008D21F1">
        <w:t xml:space="preserve"> </w:t>
      </w:r>
      <w:r w:rsidRPr="008D21F1">
        <w:t>чем</w:t>
      </w:r>
      <w:r w:rsidR="008D21F1" w:rsidRPr="008D21F1">
        <w:t xml:space="preserve"> </w:t>
      </w:r>
      <w:r w:rsidRPr="008D21F1">
        <w:t>было</w:t>
      </w:r>
      <w:r w:rsidR="008D21F1" w:rsidRPr="008D21F1">
        <w:t xml:space="preserve"> </w:t>
      </w:r>
      <w:r w:rsidRPr="008D21F1">
        <w:t>запланировано</w:t>
      </w:r>
      <w:r w:rsidR="008D21F1" w:rsidRPr="008D21F1">
        <w:t xml:space="preserve">. </w:t>
      </w:r>
      <w:r w:rsidRPr="008D21F1">
        <w:t>Ввод</w:t>
      </w:r>
      <w:r w:rsidR="008D21F1" w:rsidRPr="008D21F1">
        <w:t xml:space="preserve"> </w:t>
      </w:r>
      <w:r w:rsidRPr="008D21F1">
        <w:t>скважин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эксплуатацию</w:t>
      </w:r>
      <w:r w:rsidR="008D21F1" w:rsidRPr="008D21F1">
        <w:t xml:space="preserve"> </w:t>
      </w:r>
      <w:r w:rsidRPr="008D21F1">
        <w:t>составляет</w:t>
      </w:r>
      <w:r w:rsidR="008D21F1" w:rsidRPr="008D21F1">
        <w:t xml:space="preserve"> </w:t>
      </w:r>
      <w:r w:rsidRPr="008D21F1">
        <w:t>82</w:t>
      </w:r>
      <w:r w:rsidR="008D21F1" w:rsidRPr="008D21F1">
        <w:t xml:space="preserve"> </w:t>
      </w:r>
      <w:r w:rsidRPr="008D21F1">
        <w:t>скважины,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26</w:t>
      </w:r>
      <w:r w:rsidR="008D21F1" w:rsidRPr="008D21F1">
        <w:t xml:space="preserve"> </w:t>
      </w:r>
      <w:r w:rsidRPr="008D21F1">
        <w:t>скважин</w:t>
      </w:r>
      <w:r w:rsidR="008D21F1" w:rsidRPr="008D21F1">
        <w:t xml:space="preserve"> </w:t>
      </w:r>
      <w:r w:rsidRPr="008D21F1">
        <w:t>больше,</w:t>
      </w:r>
      <w:r w:rsidR="008D21F1" w:rsidRPr="008D21F1">
        <w:t xml:space="preserve"> </w:t>
      </w:r>
      <w:r w:rsidRPr="008D21F1">
        <w:t>чем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предыдущем</w:t>
      </w:r>
      <w:r w:rsidR="008D21F1" w:rsidRPr="008D21F1">
        <w:t xml:space="preserve"> </w:t>
      </w:r>
      <w:r w:rsidRPr="008D21F1">
        <w:t>году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Средняя</w:t>
      </w:r>
      <w:r w:rsidR="008D21F1" w:rsidRPr="008D21F1">
        <w:t xml:space="preserve"> </w:t>
      </w:r>
      <w:r w:rsidRPr="008D21F1">
        <w:t>цена</w:t>
      </w:r>
      <w:r w:rsidR="008D21F1" w:rsidRPr="008D21F1">
        <w:t xml:space="preserve"> </w:t>
      </w:r>
      <w:r w:rsidRPr="008D21F1">
        <w:t>природного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составляет</w:t>
      </w:r>
      <w:r w:rsidR="008D21F1" w:rsidRPr="008D21F1">
        <w:t xml:space="preserve"> </w:t>
      </w:r>
      <w:r w:rsidRPr="008D21F1">
        <w:t>22</w:t>
      </w:r>
      <w:r w:rsidR="008D21F1">
        <w:t>.3</w:t>
      </w:r>
      <w:r w:rsidRPr="008D21F1">
        <w:t>13</w:t>
      </w:r>
      <w:r w:rsidR="008D21F1" w:rsidRPr="008D21F1">
        <w:t xml:space="preserve"> </w:t>
      </w:r>
      <w:r w:rsidRPr="008D21F1">
        <w:t>руб,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2</w:t>
      </w:r>
      <w:r w:rsidR="008D21F1" w:rsidRPr="008D21F1">
        <w:t xml:space="preserve"> </w:t>
      </w:r>
      <w:r w:rsidRPr="008D21F1">
        <w:t>раза</w:t>
      </w:r>
      <w:r w:rsidR="008D21F1" w:rsidRPr="008D21F1">
        <w:t xml:space="preserve"> </w:t>
      </w:r>
      <w:r w:rsidRPr="008D21F1">
        <w:t>превышает</w:t>
      </w:r>
      <w:r w:rsidR="008D21F1" w:rsidRPr="008D21F1">
        <w:t xml:space="preserve"> </w:t>
      </w:r>
      <w:r w:rsidRPr="008D21F1">
        <w:t>предыдущий</w:t>
      </w:r>
      <w:r w:rsidR="008D21F1" w:rsidRPr="008D21F1">
        <w:t xml:space="preserve"> </w:t>
      </w:r>
      <w:r w:rsidRPr="008D21F1">
        <w:t>год</w:t>
      </w:r>
      <w:r w:rsidR="008D21F1" w:rsidRPr="008D21F1">
        <w:t xml:space="preserve">. </w:t>
      </w:r>
      <w:r w:rsidRPr="008D21F1">
        <w:t>Себестоимость</w:t>
      </w:r>
      <w:r w:rsidR="008D21F1" w:rsidRPr="008D21F1">
        <w:t xml:space="preserve"> </w:t>
      </w:r>
      <w:r w:rsidRPr="008D21F1">
        <w:t>товарной</w:t>
      </w:r>
      <w:r w:rsidR="008D21F1" w:rsidRPr="008D21F1">
        <w:t xml:space="preserve"> </w:t>
      </w:r>
      <w:r w:rsidRPr="008D21F1">
        <w:t>продукции</w:t>
      </w:r>
      <w:r w:rsidR="008D21F1" w:rsidRPr="008D21F1">
        <w:t xml:space="preserve"> - </w:t>
      </w:r>
      <w:r w:rsidRPr="008D21F1">
        <w:t>3624</w:t>
      </w:r>
      <w:r w:rsidR="008D21F1">
        <w:t>.9</w:t>
      </w:r>
      <w:r w:rsidRPr="008D21F1">
        <w:t>20</w:t>
      </w:r>
      <w:r w:rsidR="008D21F1" w:rsidRPr="008D21F1">
        <w:t xml:space="preserve"> </w:t>
      </w:r>
      <w:r w:rsidRPr="008D21F1">
        <w:t>млн</w:t>
      </w:r>
      <w:r w:rsidR="008D21F1" w:rsidRPr="008D21F1">
        <w:t xml:space="preserve">. </w:t>
      </w:r>
      <w:r w:rsidRPr="008D21F1">
        <w:t>руб,</w:t>
      </w:r>
      <w:r w:rsidR="008D21F1" w:rsidRPr="008D21F1">
        <w:t xml:space="preserve"> </w:t>
      </w:r>
      <w:r w:rsidRPr="008D21F1">
        <w:t>затраты</w:t>
      </w:r>
      <w:r w:rsidR="008D21F1" w:rsidRPr="008D21F1">
        <w:t xml:space="preserve"> </w:t>
      </w:r>
      <w:r w:rsidRPr="008D21F1">
        <w:t>товарной</w:t>
      </w:r>
      <w:r w:rsidR="008D21F1" w:rsidRPr="008D21F1">
        <w:t xml:space="preserve"> </w:t>
      </w:r>
      <w:r w:rsidRPr="008D21F1">
        <w:t>продукции</w:t>
      </w:r>
      <w:r w:rsidR="008D21F1" w:rsidRPr="008D21F1">
        <w:t xml:space="preserve"> </w:t>
      </w:r>
      <w:r w:rsidRPr="008D21F1">
        <w:t>0</w:t>
      </w:r>
      <w:r w:rsidR="008D21F1">
        <w:t>.8</w:t>
      </w:r>
      <w:r w:rsidRPr="008D21F1">
        <w:t>7</w:t>
      </w:r>
      <w:r w:rsidR="008D21F1" w:rsidRPr="008D21F1">
        <w:t xml:space="preserve"> </w:t>
      </w:r>
      <w:r w:rsidRPr="008D21F1">
        <w:t>руб</w:t>
      </w:r>
      <w:r w:rsidR="008D21F1" w:rsidRPr="008D21F1">
        <w:t xml:space="preserve">. </w:t>
      </w:r>
      <w:r w:rsidRPr="008D21F1">
        <w:t>Всего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предприятии</w:t>
      </w:r>
      <w:r w:rsidR="008D21F1" w:rsidRPr="008D21F1">
        <w:t xml:space="preserve"> </w:t>
      </w:r>
      <w:r w:rsidRPr="008D21F1">
        <w:t>работает</w:t>
      </w:r>
      <w:r w:rsidR="008D21F1" w:rsidRPr="008D21F1">
        <w:t xml:space="preserve"> </w:t>
      </w:r>
      <w:r w:rsidRPr="008D21F1">
        <w:t>12331</w:t>
      </w:r>
      <w:r w:rsidR="008D21F1" w:rsidRPr="008D21F1">
        <w:t xml:space="preserve"> </w:t>
      </w:r>
      <w:r w:rsidRPr="008D21F1">
        <w:t>человек,</w:t>
      </w:r>
      <w:r w:rsidR="008D21F1" w:rsidRPr="008D21F1">
        <w:t xml:space="preserve"> </w:t>
      </w:r>
      <w:r w:rsidRPr="008D21F1">
        <w:t>среднемесячная</w:t>
      </w:r>
      <w:r w:rsidR="008D21F1" w:rsidRPr="008D21F1">
        <w:t xml:space="preserve"> </w:t>
      </w:r>
      <w:r w:rsidRPr="008D21F1">
        <w:t>оплата</w:t>
      </w:r>
      <w:r w:rsidR="008D21F1" w:rsidRPr="008D21F1">
        <w:t xml:space="preserve"> </w:t>
      </w:r>
      <w:r w:rsidRPr="008D21F1">
        <w:t>труда</w:t>
      </w:r>
      <w:r w:rsidR="008D21F1" w:rsidRPr="008D21F1">
        <w:t xml:space="preserve"> - </w:t>
      </w:r>
      <w:r w:rsidRPr="008D21F1">
        <w:t>5,02</w:t>
      </w:r>
      <w:r w:rsidR="008D21F1" w:rsidRPr="008D21F1">
        <w:t xml:space="preserve"> </w:t>
      </w:r>
      <w:r w:rsidRPr="008D21F1">
        <w:t>тыс</w:t>
      </w:r>
      <w:r w:rsidR="008D21F1" w:rsidRPr="008D21F1">
        <w:t xml:space="preserve">. </w:t>
      </w:r>
      <w:r w:rsidRPr="008D21F1">
        <w:t>руб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Исходя</w:t>
      </w:r>
      <w:r w:rsidR="008D21F1" w:rsidRPr="008D21F1">
        <w:t xml:space="preserve"> </w:t>
      </w:r>
      <w:r w:rsidRPr="008D21F1">
        <w:t>из</w:t>
      </w:r>
      <w:r w:rsidR="008D21F1" w:rsidRPr="008D21F1">
        <w:t xml:space="preserve"> </w:t>
      </w:r>
      <w:r w:rsidRPr="008D21F1">
        <w:t>этой</w:t>
      </w:r>
      <w:r w:rsidR="008D21F1" w:rsidRPr="008D21F1">
        <w:t xml:space="preserve"> </w:t>
      </w:r>
      <w:r w:rsidRPr="008D21F1">
        <w:t>таблице</w:t>
      </w:r>
      <w:r w:rsidR="008D21F1" w:rsidRPr="008D21F1">
        <w:t xml:space="preserve"> </w:t>
      </w:r>
      <w:r w:rsidRPr="008D21F1">
        <w:t>6</w:t>
      </w:r>
      <w:r w:rsidR="008D21F1">
        <w:t>.1</w:t>
      </w:r>
      <w:r w:rsidR="008D21F1" w:rsidRPr="008D21F1">
        <w:t xml:space="preserve"> </w:t>
      </w:r>
      <w:r w:rsidRPr="008D21F1">
        <w:t>можно</w:t>
      </w:r>
      <w:r w:rsidR="008D21F1" w:rsidRPr="008D21F1">
        <w:t xml:space="preserve"> </w:t>
      </w:r>
      <w:r w:rsidRPr="008D21F1">
        <w:t>рассчитать</w:t>
      </w:r>
      <w:r w:rsidR="008D21F1" w:rsidRPr="008D21F1">
        <w:t xml:space="preserve"> </w:t>
      </w:r>
      <w:r w:rsidRPr="008D21F1">
        <w:t>плановую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фактическую</w:t>
      </w:r>
      <w:r w:rsidR="008D21F1" w:rsidRPr="008D21F1">
        <w:t xml:space="preserve"> </w:t>
      </w:r>
      <w:r w:rsidRPr="008D21F1">
        <w:t>производительность</w:t>
      </w:r>
      <w:r w:rsidR="008D21F1" w:rsidRPr="008D21F1">
        <w:t xml:space="preserve"> </w:t>
      </w:r>
      <w:r w:rsidRPr="008D21F1">
        <w:t>труда</w:t>
      </w:r>
      <w:r w:rsidR="008D21F1" w:rsidRPr="008D21F1">
        <w:t>.</w:t>
      </w:r>
    </w:p>
    <w:p w:rsidR="00F5782E" w:rsidRDefault="00F5782E" w:rsidP="008D21F1">
      <w:pPr>
        <w:tabs>
          <w:tab w:val="left" w:pos="726"/>
        </w:tabs>
      </w:pPr>
    </w:p>
    <w:p w:rsidR="008D21F1" w:rsidRPr="008D21F1" w:rsidRDefault="00A7644F" w:rsidP="008D21F1">
      <w:pPr>
        <w:tabs>
          <w:tab w:val="left" w:pos="726"/>
        </w:tabs>
      </w:pPr>
      <w:r w:rsidRPr="008D21F1">
        <w:t>За</w:t>
      </w:r>
      <w:r w:rsidR="008D21F1" w:rsidRPr="008D21F1">
        <w:t xml:space="preserve"> </w:t>
      </w:r>
      <w:r w:rsidRPr="008D21F1">
        <w:t>1998</w:t>
      </w:r>
      <w:r w:rsidR="008D21F1" w:rsidRPr="008D21F1">
        <w:t xml:space="preserve"> </w:t>
      </w:r>
      <w:r w:rsidRPr="008D21F1">
        <w:t>год</w:t>
      </w:r>
      <w:r w:rsidR="008D21F1" w:rsidRPr="008D21F1">
        <w:t xml:space="preserve">: </w:t>
      </w:r>
      <w:r w:rsidRPr="008D21F1">
        <w:t>Пт</w:t>
      </w:r>
      <w:r w:rsidR="008D21F1" w:rsidRPr="008D21F1">
        <w:t xml:space="preserve">. </w:t>
      </w:r>
      <w:r w:rsidRPr="008D21F1">
        <w:t>план</w:t>
      </w:r>
      <w:r w:rsidR="008D21F1" w:rsidRPr="008D21F1">
        <w:t xml:space="preserve"> </w:t>
      </w:r>
      <w:r w:rsidRPr="008D21F1">
        <w:t>=</w:t>
      </w:r>
      <w:r w:rsidR="008D21F1" w:rsidRPr="008D21F1">
        <w:t xml:space="preserve"> </w:t>
      </w:r>
      <w:r w:rsidRPr="008D21F1">
        <w:rPr>
          <w:lang w:val="en-US"/>
        </w:rPr>
        <w:t>Q</w:t>
      </w:r>
      <w:r w:rsidRPr="008D21F1">
        <w:t>план</w:t>
      </w:r>
      <w:r w:rsidR="008D21F1" w:rsidRPr="008D21F1">
        <w:t xml:space="preserve"> </w:t>
      </w:r>
      <w:r w:rsidRPr="008D21F1">
        <w:t>/</w:t>
      </w:r>
      <w:r w:rsidR="008D21F1" w:rsidRPr="008D21F1">
        <w:t xml:space="preserve"> </w:t>
      </w:r>
      <w:r w:rsidRPr="008D21F1">
        <w:t>Ч</w:t>
      </w:r>
      <w:r w:rsidR="008D21F1" w:rsidRPr="008D21F1">
        <w:t xml:space="preserve"> </w:t>
      </w:r>
      <w:r w:rsidRPr="008D21F1">
        <w:t>=</w:t>
      </w:r>
      <w:r w:rsidR="008D21F1" w:rsidRPr="008D21F1">
        <w:t xml:space="preserve"> </w:t>
      </w:r>
      <w:r w:rsidRPr="008D21F1">
        <w:t>17551</w:t>
      </w:r>
      <w:r w:rsidR="008D21F1">
        <w:t>3/</w:t>
      </w:r>
      <w:r w:rsidRPr="008D21F1">
        <w:t>12291</w:t>
      </w:r>
      <w:r w:rsidR="008D21F1" w:rsidRPr="008D21F1">
        <w:t xml:space="preserve"> </w:t>
      </w:r>
      <w:r w:rsidRPr="008D21F1">
        <w:t>=</w:t>
      </w:r>
      <w:r w:rsidR="008D21F1" w:rsidRPr="008D21F1">
        <w:t xml:space="preserve"> </w:t>
      </w:r>
      <w:r w:rsidRPr="008D21F1">
        <w:t>14</w:t>
      </w:r>
      <w:r w:rsidR="008D21F1">
        <w:t>.2</w:t>
      </w:r>
      <w:r w:rsidRPr="008D21F1">
        <w:t>8</w:t>
      </w:r>
      <w:r w:rsidR="008D21F1" w:rsidRPr="008D21F1">
        <w:t xml:space="preserve"> </w:t>
      </w:r>
      <w:r w:rsidRPr="008D21F1">
        <w:t>млн</w:t>
      </w:r>
      <w:r w:rsidR="008D21F1" w:rsidRPr="008D21F1">
        <w:t xml:space="preserve">. </w:t>
      </w:r>
      <w:r w:rsidRPr="008D21F1">
        <w:t>м</w:t>
      </w:r>
      <w:r w:rsidRPr="008D21F1">
        <w:rPr>
          <w:vertAlign w:val="superscript"/>
        </w:rPr>
        <w:t>3</w:t>
      </w:r>
      <w:r w:rsidRPr="008D21F1">
        <w:t>/чел</w:t>
      </w:r>
      <w:r w:rsidR="008D21F1" w:rsidRPr="008D21F1">
        <w:t xml:space="preserve">. </w:t>
      </w:r>
      <w:r w:rsidRPr="008D21F1">
        <w:t>год</w:t>
      </w:r>
      <w:r w:rsidR="008D21F1" w:rsidRPr="008D21F1">
        <w:t>;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Пт</w:t>
      </w:r>
      <w:r w:rsidR="008D21F1" w:rsidRPr="008D21F1">
        <w:t xml:space="preserve">. </w:t>
      </w:r>
      <w:r w:rsidRPr="008D21F1">
        <w:t>факт</w:t>
      </w:r>
      <w:r w:rsidR="008D21F1" w:rsidRPr="008D21F1">
        <w:t xml:space="preserve">. </w:t>
      </w:r>
      <w:r w:rsidRPr="008D21F1">
        <w:t>=</w:t>
      </w:r>
      <w:r w:rsidR="008D21F1" w:rsidRPr="008D21F1">
        <w:t xml:space="preserve"> </w:t>
      </w:r>
      <w:r w:rsidRPr="008D21F1">
        <w:rPr>
          <w:lang w:val="en-US"/>
        </w:rPr>
        <w:t>Q</w:t>
      </w:r>
      <w:r w:rsidRPr="008D21F1">
        <w:t>факт</w:t>
      </w:r>
      <w:r w:rsidR="008D21F1" w:rsidRPr="008D21F1">
        <w:t xml:space="preserve"> </w:t>
      </w:r>
      <w:r w:rsidRPr="008D21F1">
        <w:t>/</w:t>
      </w:r>
      <w:r w:rsidR="008D21F1" w:rsidRPr="008D21F1">
        <w:t xml:space="preserve"> </w:t>
      </w:r>
      <w:r w:rsidRPr="008D21F1">
        <w:t>Ч</w:t>
      </w:r>
      <w:r w:rsidR="008D21F1" w:rsidRPr="008D21F1">
        <w:t xml:space="preserve"> </w:t>
      </w:r>
      <w:r w:rsidRPr="008D21F1">
        <w:t>=</w:t>
      </w:r>
      <w:r w:rsidR="008D21F1" w:rsidRPr="008D21F1">
        <w:t xml:space="preserve"> </w:t>
      </w:r>
      <w:r w:rsidRPr="008D21F1">
        <w:t>176524</w:t>
      </w:r>
      <w:r w:rsidR="008D21F1">
        <w:t>.6/</w:t>
      </w:r>
      <w:r w:rsidRPr="008D21F1">
        <w:t>12331</w:t>
      </w:r>
      <w:r w:rsidR="008D21F1" w:rsidRPr="008D21F1">
        <w:t xml:space="preserve"> </w:t>
      </w:r>
      <w:r w:rsidRPr="008D21F1">
        <w:t>=</w:t>
      </w:r>
      <w:r w:rsidR="008D21F1" w:rsidRPr="008D21F1">
        <w:t xml:space="preserve"> </w:t>
      </w:r>
      <w:r w:rsidRPr="008D21F1">
        <w:t>14</w:t>
      </w:r>
      <w:r w:rsidR="008D21F1">
        <w:t>.3</w:t>
      </w:r>
      <w:r w:rsidRPr="008D21F1">
        <w:t>2</w:t>
      </w:r>
      <w:r w:rsidR="008D21F1" w:rsidRPr="008D21F1">
        <w:t xml:space="preserve"> </w:t>
      </w:r>
      <w:r w:rsidRPr="008D21F1">
        <w:t>млн</w:t>
      </w:r>
      <w:r w:rsidR="008D21F1" w:rsidRPr="008D21F1">
        <w:t xml:space="preserve">. </w:t>
      </w:r>
      <w:r w:rsidRPr="008D21F1">
        <w:t>м</w:t>
      </w:r>
      <w:r w:rsidRPr="008D21F1">
        <w:rPr>
          <w:vertAlign w:val="superscript"/>
        </w:rPr>
        <w:t>3</w:t>
      </w:r>
      <w:r w:rsidRPr="008D21F1">
        <w:t>/чел</w:t>
      </w:r>
      <w:r w:rsidR="008D21F1" w:rsidRPr="008D21F1">
        <w:t xml:space="preserve">. </w:t>
      </w:r>
      <w:r w:rsidRPr="008D21F1">
        <w:t>год</w:t>
      </w:r>
      <w:r w:rsidR="008D21F1" w:rsidRPr="008D21F1">
        <w:t>;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за</w:t>
      </w:r>
      <w:r w:rsidR="008D21F1" w:rsidRPr="008D21F1">
        <w:t xml:space="preserve"> </w:t>
      </w:r>
      <w:r w:rsidRPr="008D21F1">
        <w:t>1997</w:t>
      </w:r>
      <w:r w:rsidR="008D21F1" w:rsidRPr="008D21F1">
        <w:t xml:space="preserve"> </w:t>
      </w:r>
      <w:r w:rsidRPr="008D21F1">
        <w:t>год</w:t>
      </w:r>
      <w:r w:rsidR="008D21F1" w:rsidRPr="008D21F1">
        <w:t xml:space="preserve">: </w:t>
      </w:r>
      <w:r w:rsidRPr="008D21F1">
        <w:t>Пт</w:t>
      </w:r>
      <w:r w:rsidR="008D21F1" w:rsidRPr="008D21F1">
        <w:t xml:space="preserve"> </w:t>
      </w:r>
      <w:r w:rsidRPr="008D21F1">
        <w:t>=</w:t>
      </w:r>
      <w:r w:rsidR="008D21F1" w:rsidRPr="008D21F1">
        <w:t xml:space="preserve"> </w:t>
      </w:r>
      <w:r w:rsidRPr="008D21F1">
        <w:rPr>
          <w:lang w:val="en-US"/>
        </w:rPr>
        <w:t>Q</w:t>
      </w:r>
      <w:r w:rsidR="008D21F1" w:rsidRPr="008D21F1">
        <w:t xml:space="preserve"> </w:t>
      </w:r>
      <w:r w:rsidRPr="008D21F1">
        <w:t>/</w:t>
      </w:r>
      <w:r w:rsidR="008D21F1" w:rsidRPr="008D21F1">
        <w:t xml:space="preserve"> </w:t>
      </w:r>
      <w:r w:rsidRPr="008D21F1">
        <w:t>Ч</w:t>
      </w:r>
      <w:r w:rsidR="008D21F1" w:rsidRPr="008D21F1">
        <w:t xml:space="preserve"> </w:t>
      </w:r>
      <w:r w:rsidRPr="008D21F1">
        <w:t>=</w:t>
      </w:r>
      <w:r w:rsidR="008D21F1" w:rsidRPr="008D21F1">
        <w:t xml:space="preserve"> </w:t>
      </w:r>
      <w:r w:rsidRPr="008D21F1">
        <w:t>177803</w:t>
      </w:r>
      <w:r w:rsidR="008D21F1">
        <w:t>.7/</w:t>
      </w:r>
      <w:r w:rsidRPr="008D21F1">
        <w:t>10703</w:t>
      </w:r>
      <w:r w:rsidR="008D21F1" w:rsidRPr="008D21F1">
        <w:t xml:space="preserve"> </w:t>
      </w:r>
      <w:r w:rsidRPr="008D21F1">
        <w:t>=</w:t>
      </w:r>
      <w:r w:rsidR="008D21F1" w:rsidRPr="008D21F1">
        <w:t xml:space="preserve"> </w:t>
      </w:r>
      <w:r w:rsidRPr="008D21F1">
        <w:t>16</w:t>
      </w:r>
      <w:r w:rsidR="008D21F1">
        <w:t>.6</w:t>
      </w:r>
      <w:r w:rsidRPr="008D21F1">
        <w:t>1</w:t>
      </w:r>
      <w:r w:rsidR="008D21F1" w:rsidRPr="008D21F1">
        <w:t xml:space="preserve"> </w:t>
      </w:r>
      <w:r w:rsidRPr="008D21F1">
        <w:t>млн</w:t>
      </w:r>
      <w:r w:rsidR="008D21F1" w:rsidRPr="008D21F1">
        <w:t xml:space="preserve">. </w:t>
      </w:r>
      <w:r w:rsidRPr="008D21F1">
        <w:t>м</w:t>
      </w:r>
      <w:r w:rsidRPr="008D21F1">
        <w:rPr>
          <w:vertAlign w:val="superscript"/>
        </w:rPr>
        <w:t>3</w:t>
      </w:r>
      <w:r w:rsidRPr="008D21F1">
        <w:t>/чел</w:t>
      </w:r>
      <w:r w:rsidR="008D21F1" w:rsidRPr="008D21F1">
        <w:t xml:space="preserve">. </w:t>
      </w:r>
      <w:r w:rsidRPr="008D21F1">
        <w:t>год</w:t>
      </w:r>
      <w:r w:rsidR="008D21F1" w:rsidRPr="008D21F1">
        <w:t>.</w:t>
      </w:r>
    </w:p>
    <w:p w:rsidR="00F5782E" w:rsidRDefault="00F5782E" w:rsidP="008D21F1">
      <w:pPr>
        <w:tabs>
          <w:tab w:val="left" w:pos="726"/>
        </w:tabs>
      </w:pPr>
    </w:p>
    <w:p w:rsidR="008D21F1" w:rsidRPr="008D21F1" w:rsidRDefault="00A7644F" w:rsidP="008D21F1">
      <w:pPr>
        <w:tabs>
          <w:tab w:val="left" w:pos="726"/>
        </w:tabs>
      </w:pPr>
      <w:r w:rsidRPr="008D21F1">
        <w:t>Из</w:t>
      </w:r>
      <w:r w:rsidR="008D21F1" w:rsidRPr="008D21F1">
        <w:t xml:space="preserve"> </w:t>
      </w:r>
      <w:r w:rsidRPr="008D21F1">
        <w:t>этих</w:t>
      </w:r>
      <w:r w:rsidR="008D21F1" w:rsidRPr="008D21F1">
        <w:t xml:space="preserve"> </w:t>
      </w:r>
      <w:r w:rsidRPr="008D21F1">
        <w:t>расчётов</w:t>
      </w:r>
      <w:r w:rsidR="008D21F1" w:rsidRPr="008D21F1">
        <w:t xml:space="preserve"> </w:t>
      </w:r>
      <w:r w:rsidRPr="008D21F1">
        <w:t>можно</w:t>
      </w:r>
      <w:r w:rsidR="008D21F1" w:rsidRPr="008D21F1">
        <w:t xml:space="preserve"> </w:t>
      </w:r>
      <w:r w:rsidRPr="008D21F1">
        <w:t>сделать</w:t>
      </w:r>
      <w:r w:rsidR="008D21F1" w:rsidRPr="008D21F1">
        <w:t xml:space="preserve"> </w:t>
      </w:r>
      <w:r w:rsidRPr="008D21F1">
        <w:t>вывод,</w:t>
      </w:r>
      <w:r w:rsidR="008D21F1" w:rsidRPr="008D21F1">
        <w:t xml:space="preserve"> </w:t>
      </w:r>
      <w:r w:rsidRPr="008D21F1">
        <w:t>что</w:t>
      </w:r>
      <w:r w:rsidR="008D21F1" w:rsidRPr="008D21F1">
        <w:t xml:space="preserve"> </w:t>
      </w:r>
      <w:r w:rsidRPr="008D21F1">
        <w:t>фактическая</w:t>
      </w:r>
      <w:r w:rsidR="008D21F1" w:rsidRPr="008D21F1">
        <w:t xml:space="preserve"> </w:t>
      </w:r>
      <w:r w:rsidRPr="008D21F1">
        <w:t>производительность</w:t>
      </w:r>
      <w:r w:rsidR="008D21F1" w:rsidRPr="008D21F1">
        <w:t xml:space="preserve"> </w:t>
      </w:r>
      <w:r w:rsidRPr="008D21F1">
        <w:t>за</w:t>
      </w:r>
      <w:r w:rsidR="008D21F1" w:rsidRPr="008D21F1">
        <w:t xml:space="preserve"> </w:t>
      </w:r>
      <w:r w:rsidRPr="008D21F1">
        <w:t>1998</w:t>
      </w:r>
      <w:r w:rsidR="008D21F1" w:rsidRPr="008D21F1">
        <w:t xml:space="preserve"> </w:t>
      </w:r>
      <w:r w:rsidRPr="008D21F1">
        <w:t>год</w:t>
      </w:r>
      <w:r w:rsidR="008D21F1" w:rsidRPr="008D21F1">
        <w:t xml:space="preserve"> </w:t>
      </w:r>
      <w:r w:rsidRPr="008D21F1">
        <w:t>выше</w:t>
      </w:r>
      <w:r w:rsidR="008D21F1" w:rsidRPr="008D21F1">
        <w:t xml:space="preserve"> </w:t>
      </w:r>
      <w:r w:rsidRPr="008D21F1">
        <w:t>плановой,</w:t>
      </w:r>
      <w:r w:rsidR="008D21F1" w:rsidRPr="008D21F1">
        <w:t xml:space="preserve"> </w:t>
      </w:r>
      <w:r w:rsidRPr="008D21F1">
        <w:t>но</w:t>
      </w:r>
      <w:r w:rsidR="008D21F1" w:rsidRPr="008D21F1">
        <w:t xml:space="preserve"> </w:t>
      </w:r>
      <w:r w:rsidRPr="008D21F1">
        <w:t>ниже</w:t>
      </w:r>
      <w:r w:rsidR="008D21F1" w:rsidRPr="008D21F1">
        <w:t xml:space="preserve"> </w:t>
      </w:r>
      <w:r w:rsidRPr="008D21F1">
        <w:t>чем</w:t>
      </w:r>
      <w:r w:rsidR="008D21F1" w:rsidRPr="008D21F1">
        <w:t xml:space="preserve"> </w:t>
      </w:r>
      <w:r w:rsidRPr="008D21F1">
        <w:t>была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1997</w:t>
      </w:r>
      <w:r w:rsidR="008D21F1" w:rsidRPr="008D21F1">
        <w:t xml:space="preserve"> </w:t>
      </w:r>
      <w:r w:rsidRPr="008D21F1">
        <w:t>году,</w:t>
      </w:r>
      <w:r w:rsidR="008D21F1" w:rsidRPr="008D21F1">
        <w:t xml:space="preserve"> </w:t>
      </w:r>
      <w:r w:rsidRPr="008D21F1">
        <w:t>хотя</w:t>
      </w:r>
      <w:r w:rsidR="008D21F1" w:rsidRPr="008D21F1">
        <w:t xml:space="preserve"> </w:t>
      </w:r>
      <w:r w:rsidRPr="008D21F1">
        <w:t>среднесписочная</w:t>
      </w:r>
      <w:r w:rsidR="008D21F1" w:rsidRPr="008D21F1">
        <w:t xml:space="preserve"> </w:t>
      </w:r>
      <w:r w:rsidRPr="008D21F1">
        <w:t>численность</w:t>
      </w:r>
      <w:r w:rsidR="008D21F1" w:rsidRPr="008D21F1">
        <w:t xml:space="preserve"> </w:t>
      </w:r>
      <w:r w:rsidRPr="008D21F1">
        <w:t>работников</w:t>
      </w:r>
      <w:r w:rsidR="008D21F1" w:rsidRPr="008D21F1">
        <w:t xml:space="preserve"> </w:t>
      </w:r>
      <w:r w:rsidRPr="008D21F1">
        <w:t>была</w:t>
      </w:r>
      <w:r w:rsidR="008D21F1" w:rsidRPr="008D21F1">
        <w:t xml:space="preserve"> </w:t>
      </w:r>
      <w:r w:rsidRPr="008D21F1">
        <w:t>намного</w:t>
      </w:r>
      <w:r w:rsidR="008D21F1" w:rsidRPr="008D21F1">
        <w:t xml:space="preserve"> </w:t>
      </w:r>
      <w:r w:rsidRPr="008D21F1">
        <w:t>ниже,</w:t>
      </w:r>
      <w:r w:rsidR="008D21F1">
        <w:t xml:space="preserve"> (</w:t>
      </w:r>
      <w:r w:rsidRPr="008D21F1">
        <w:t>10703</w:t>
      </w:r>
      <w:r w:rsidR="008D21F1" w:rsidRPr="008D21F1">
        <w:t xml:space="preserve"> </w:t>
      </w:r>
      <w:r w:rsidRPr="008D21F1">
        <w:t>рабочих</w:t>
      </w:r>
      <w:r w:rsidR="008D21F1" w:rsidRPr="008D21F1">
        <w:t xml:space="preserve">). </w:t>
      </w:r>
      <w:r w:rsidRPr="008D21F1">
        <w:t>Это</w:t>
      </w:r>
      <w:r w:rsidR="008D21F1" w:rsidRPr="008D21F1">
        <w:t xml:space="preserve"> </w:t>
      </w:r>
      <w:r w:rsidRPr="008D21F1">
        <w:t>показывает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то,</w:t>
      </w:r>
      <w:r w:rsidR="008D21F1" w:rsidRPr="008D21F1">
        <w:t xml:space="preserve"> </w:t>
      </w:r>
      <w:r w:rsidRPr="008D21F1">
        <w:t>что</w:t>
      </w:r>
      <w:r w:rsidR="008D21F1" w:rsidRPr="008D21F1">
        <w:t xml:space="preserve"> </w:t>
      </w:r>
      <w:r w:rsidRPr="008D21F1">
        <w:t>для</w:t>
      </w:r>
      <w:r w:rsidR="008D21F1" w:rsidRPr="008D21F1">
        <w:t xml:space="preserve"> </w:t>
      </w:r>
      <w:r w:rsidRPr="008D21F1">
        <w:t>добычи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1998</w:t>
      </w:r>
      <w:r w:rsidR="008D21F1" w:rsidRPr="008D21F1">
        <w:t xml:space="preserve"> </w:t>
      </w:r>
      <w:r w:rsidRPr="008D21F1">
        <w:t>году</w:t>
      </w:r>
      <w:r w:rsidR="008D21F1" w:rsidRPr="008D21F1">
        <w:t xml:space="preserve"> </w:t>
      </w:r>
      <w:r w:rsidRPr="008D21F1">
        <w:t>требуется</w:t>
      </w:r>
      <w:r w:rsidR="008D21F1" w:rsidRPr="008D21F1">
        <w:t xml:space="preserve"> </w:t>
      </w:r>
      <w:r w:rsidRPr="008D21F1">
        <w:t>больше</w:t>
      </w:r>
      <w:r w:rsidR="008D21F1" w:rsidRPr="008D21F1">
        <w:t xml:space="preserve"> </w:t>
      </w:r>
      <w:r w:rsidRPr="008D21F1">
        <w:t>рабочих</w:t>
      </w:r>
      <w:r w:rsidR="008D21F1" w:rsidRPr="008D21F1">
        <w:t>.</w:t>
      </w:r>
    </w:p>
    <w:p w:rsidR="00F5782E" w:rsidRDefault="00F5782E" w:rsidP="00F5782E">
      <w:pPr>
        <w:pStyle w:val="1"/>
        <w:keepNext w:val="0"/>
        <w:widowControl/>
        <w:autoSpaceDE w:val="0"/>
        <w:autoSpaceDN w:val="0"/>
        <w:adjustRightInd w:val="0"/>
        <w:spacing w:before="0" w:after="0"/>
        <w:ind w:firstLine="0"/>
        <w:jc w:val="center"/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</w:pPr>
    </w:p>
    <w:p w:rsidR="00A7644F" w:rsidRDefault="00A7644F" w:rsidP="00F5782E">
      <w:pPr>
        <w:pStyle w:val="1"/>
        <w:keepNext w:val="0"/>
        <w:widowControl/>
        <w:autoSpaceDE w:val="0"/>
        <w:autoSpaceDN w:val="0"/>
        <w:adjustRightInd w:val="0"/>
        <w:spacing w:before="0" w:after="0"/>
        <w:ind w:firstLine="0"/>
        <w:jc w:val="center"/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</w:pPr>
      <w:bookmarkStart w:id="456" w:name="_Toc289644157"/>
      <w:bookmarkStart w:id="457" w:name="_Toc289644201"/>
      <w:bookmarkStart w:id="458" w:name="_Toc289644245"/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6</w:t>
      </w:r>
      <w:r w:rsid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.2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Анализ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себестоимости,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прибыли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и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затрат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на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производство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и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реализацию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товарной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продукции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за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1997-1998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год</w:t>
      </w:r>
      <w:bookmarkEnd w:id="456"/>
      <w:bookmarkEnd w:id="457"/>
      <w:bookmarkEnd w:id="458"/>
    </w:p>
    <w:p w:rsidR="00F5782E" w:rsidRPr="00F5782E" w:rsidRDefault="00F5782E" w:rsidP="00F5782E">
      <w:pPr>
        <w:rPr>
          <w:lang w:eastAsia="en-US"/>
        </w:rPr>
      </w:pPr>
    </w:p>
    <w:p w:rsidR="008D21F1" w:rsidRPr="008D21F1" w:rsidRDefault="00A7644F" w:rsidP="008D21F1">
      <w:pPr>
        <w:pStyle w:val="a4"/>
        <w:tabs>
          <w:tab w:val="left" w:pos="726"/>
        </w:tabs>
      </w:pPr>
      <w:r w:rsidRPr="008D21F1">
        <w:t>Затраты</w:t>
      </w:r>
      <w:r w:rsidR="008D21F1" w:rsidRPr="008D21F1">
        <w:t xml:space="preserve"> </w:t>
      </w:r>
      <w:r w:rsidRPr="008D21F1">
        <w:t>предприятия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производство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реализацию</w:t>
      </w:r>
      <w:r w:rsidR="008D21F1" w:rsidRPr="008D21F1">
        <w:t xml:space="preserve"> </w:t>
      </w:r>
      <w:r w:rsidRPr="008D21F1">
        <w:t>продукции</w:t>
      </w:r>
      <w:r w:rsidR="008D21F1" w:rsidRPr="008D21F1">
        <w:t xml:space="preserve"> </w:t>
      </w:r>
      <w:r w:rsidRPr="008D21F1">
        <w:t>выраженные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денежной</w:t>
      </w:r>
      <w:r w:rsidR="008D21F1" w:rsidRPr="008D21F1">
        <w:t xml:space="preserve"> </w:t>
      </w:r>
      <w:r w:rsidRPr="008D21F1">
        <w:t>форме,</w:t>
      </w:r>
      <w:r w:rsidR="008D21F1" w:rsidRPr="008D21F1">
        <w:t xml:space="preserve"> </w:t>
      </w:r>
      <w:r w:rsidRPr="008D21F1">
        <w:t>образуют</w:t>
      </w:r>
      <w:r w:rsidR="008D21F1" w:rsidRPr="008D21F1">
        <w:t xml:space="preserve"> </w:t>
      </w:r>
      <w:r w:rsidRPr="008D21F1">
        <w:t>себестоимость</w:t>
      </w:r>
      <w:r w:rsidR="008D21F1" w:rsidRPr="008D21F1">
        <w:t xml:space="preserve"> </w:t>
      </w:r>
      <w:r w:rsidRPr="008D21F1">
        <w:t>продукции</w:t>
      </w:r>
      <w:r w:rsidR="008D21F1" w:rsidRPr="008D21F1">
        <w:t xml:space="preserve">. </w:t>
      </w:r>
      <w:r w:rsidRPr="008D21F1">
        <w:t>Исчисляется</w:t>
      </w:r>
      <w:r w:rsidR="008D21F1" w:rsidRPr="008D21F1">
        <w:t xml:space="preserve"> </w:t>
      </w:r>
      <w:r w:rsidRPr="008D21F1">
        <w:t>за</w:t>
      </w:r>
      <w:r w:rsidR="008D21F1" w:rsidRPr="008D21F1">
        <w:t xml:space="preserve"> </w:t>
      </w:r>
      <w:r w:rsidRPr="008D21F1">
        <w:t>какой-то</w:t>
      </w:r>
      <w:r w:rsidR="008D21F1" w:rsidRPr="008D21F1">
        <w:t xml:space="preserve"> </w:t>
      </w:r>
      <w:r w:rsidRPr="008D21F1">
        <w:t>временной</w:t>
      </w:r>
      <w:r w:rsidR="008D21F1" w:rsidRPr="008D21F1">
        <w:t xml:space="preserve"> </w:t>
      </w:r>
      <w:r w:rsidRPr="008D21F1">
        <w:t>период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себестоимость</w:t>
      </w:r>
      <w:r w:rsidR="008D21F1" w:rsidRPr="008D21F1">
        <w:t xml:space="preserve"> </w:t>
      </w:r>
      <w:r w:rsidRPr="008D21F1">
        <w:t>единицы</w:t>
      </w:r>
      <w:r w:rsidR="008D21F1" w:rsidRPr="008D21F1">
        <w:t xml:space="preserve"> </w:t>
      </w:r>
      <w:r w:rsidRPr="008D21F1">
        <w:t>продукции</w:t>
      </w:r>
      <w:r w:rsidR="008D21F1" w:rsidRPr="008D21F1">
        <w:t xml:space="preserve">. </w:t>
      </w:r>
      <w:r w:rsidRPr="008D21F1">
        <w:t>В</w:t>
      </w:r>
      <w:r w:rsidR="008D21F1" w:rsidRPr="008D21F1">
        <w:t xml:space="preserve"> </w:t>
      </w:r>
      <w:r w:rsidRPr="008D21F1">
        <w:t>зависимости</w:t>
      </w:r>
      <w:r w:rsidR="008D21F1" w:rsidRPr="008D21F1">
        <w:t xml:space="preserve"> </w:t>
      </w:r>
      <w:r w:rsidRPr="008D21F1">
        <w:t>от</w:t>
      </w:r>
      <w:r w:rsidR="008D21F1" w:rsidRPr="008D21F1">
        <w:t xml:space="preserve"> </w:t>
      </w:r>
      <w:r w:rsidRPr="008D21F1">
        <w:t>цели</w:t>
      </w:r>
      <w:r w:rsidR="008D21F1" w:rsidRPr="008D21F1">
        <w:t xml:space="preserve"> </w:t>
      </w:r>
      <w:r w:rsidRPr="008D21F1">
        <w:t>расчёта</w:t>
      </w:r>
      <w:r w:rsidR="008D21F1" w:rsidRPr="008D21F1">
        <w:t xml:space="preserve"> </w:t>
      </w:r>
      <w:r w:rsidRPr="008D21F1">
        <w:t>себестоимости</w:t>
      </w:r>
      <w:r w:rsidR="008D21F1" w:rsidRPr="008D21F1">
        <w:t xml:space="preserve"> </w:t>
      </w:r>
      <w:r w:rsidRPr="008D21F1">
        <w:t>затраты</w:t>
      </w:r>
      <w:r w:rsidR="008D21F1" w:rsidRPr="008D21F1">
        <w:t xml:space="preserve"> </w:t>
      </w:r>
      <w:r w:rsidRPr="008D21F1">
        <w:t>классифицируют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экономическим</w:t>
      </w:r>
      <w:r w:rsidR="008D21F1" w:rsidRPr="008D21F1">
        <w:t xml:space="preserve"> </w:t>
      </w:r>
      <w:r w:rsidRPr="008D21F1">
        <w:t>элементам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калькуляционным</w:t>
      </w:r>
      <w:r w:rsidR="008D21F1" w:rsidRPr="008D21F1">
        <w:t xml:space="preserve"> </w:t>
      </w:r>
      <w:r w:rsidRPr="008D21F1">
        <w:t>статьям</w:t>
      </w:r>
      <w:r w:rsidR="008D21F1" w:rsidRPr="008D21F1">
        <w:t xml:space="preserve"> </w:t>
      </w:r>
      <w:r w:rsidRPr="008D21F1">
        <w:t>расхода</w:t>
      </w:r>
      <w:r w:rsidR="008D21F1" w:rsidRPr="008D21F1">
        <w:t>.</w:t>
      </w:r>
    </w:p>
    <w:p w:rsidR="008D21F1" w:rsidRPr="008D21F1" w:rsidRDefault="00A7644F" w:rsidP="008D21F1">
      <w:pPr>
        <w:pStyle w:val="a4"/>
        <w:tabs>
          <w:tab w:val="left" w:pos="726"/>
        </w:tabs>
      </w:pPr>
      <w:r w:rsidRPr="008D21F1">
        <w:t>Себестоимость</w:t>
      </w:r>
      <w:r w:rsidR="008D21F1" w:rsidRPr="008D21F1">
        <w:t xml:space="preserve"> </w:t>
      </w:r>
      <w:r w:rsidRPr="008D21F1">
        <w:t>рассчитываемая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экономическим</w:t>
      </w:r>
      <w:r w:rsidR="008D21F1" w:rsidRPr="008D21F1">
        <w:t xml:space="preserve"> </w:t>
      </w:r>
      <w:r w:rsidRPr="008D21F1">
        <w:t>элементам</w:t>
      </w:r>
      <w:r w:rsidR="008D21F1" w:rsidRPr="008D21F1">
        <w:t xml:space="preserve"> </w:t>
      </w:r>
      <w:r w:rsidRPr="008D21F1">
        <w:t>позволяет</w:t>
      </w:r>
      <w:r w:rsidR="008D21F1" w:rsidRPr="008D21F1">
        <w:t xml:space="preserve"> </w:t>
      </w:r>
      <w:r w:rsidRPr="008D21F1">
        <w:t>определить</w:t>
      </w:r>
      <w:r w:rsidR="008D21F1" w:rsidRPr="008D21F1">
        <w:t xml:space="preserve"> </w:t>
      </w:r>
      <w:r w:rsidRPr="008D21F1">
        <w:t>общий</w:t>
      </w:r>
      <w:r w:rsidR="008D21F1" w:rsidRPr="008D21F1">
        <w:t xml:space="preserve"> </w:t>
      </w:r>
      <w:r w:rsidRPr="008D21F1">
        <w:t>объём</w:t>
      </w:r>
      <w:r w:rsidR="008D21F1" w:rsidRPr="008D21F1">
        <w:t xml:space="preserve"> </w:t>
      </w:r>
      <w:r w:rsidRPr="008D21F1">
        <w:t>потребительских</w:t>
      </w:r>
      <w:r w:rsidR="008D21F1" w:rsidRPr="008D21F1">
        <w:t xml:space="preserve"> </w:t>
      </w:r>
      <w:r w:rsidRPr="008D21F1">
        <w:t>ресурсов,</w:t>
      </w:r>
      <w:r w:rsidR="008D21F1" w:rsidRPr="008D21F1">
        <w:t xml:space="preserve"> </w:t>
      </w:r>
      <w:r w:rsidRPr="008D21F1">
        <w:t>независимо</w:t>
      </w:r>
      <w:r w:rsidR="008D21F1" w:rsidRPr="008D21F1">
        <w:t xml:space="preserve"> </w:t>
      </w:r>
      <w:r w:rsidRPr="008D21F1">
        <w:t>от</w:t>
      </w:r>
      <w:r w:rsidR="008D21F1" w:rsidRPr="008D21F1">
        <w:t xml:space="preserve"> </w:t>
      </w:r>
      <w:r w:rsidRPr="008D21F1">
        <w:t>того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какие</w:t>
      </w:r>
      <w:r w:rsidR="008D21F1" w:rsidRPr="008D21F1">
        <w:t xml:space="preserve"> </w:t>
      </w:r>
      <w:r w:rsidRPr="008D21F1">
        <w:t>цели</w:t>
      </w:r>
      <w:r w:rsidR="008D21F1" w:rsidRPr="008D21F1">
        <w:t xml:space="preserve"> </w:t>
      </w:r>
      <w:r w:rsidRPr="008D21F1">
        <w:t>они</w:t>
      </w:r>
      <w:r w:rsidR="008D21F1" w:rsidRPr="008D21F1">
        <w:t xml:space="preserve"> </w:t>
      </w:r>
      <w:r w:rsidRPr="008D21F1">
        <w:t>были</w:t>
      </w:r>
      <w:r w:rsidR="008D21F1" w:rsidRPr="008D21F1">
        <w:t xml:space="preserve"> </w:t>
      </w:r>
      <w:r w:rsidRPr="008D21F1">
        <w:t>израсходованы</w:t>
      </w:r>
      <w:r w:rsidR="008D21F1" w:rsidRPr="008D21F1">
        <w:t xml:space="preserve">. </w:t>
      </w:r>
      <w:r w:rsidRPr="008D21F1">
        <w:t>Группировка</w:t>
      </w:r>
      <w:r w:rsidR="008D21F1" w:rsidRPr="008D21F1">
        <w:t xml:space="preserve"> </w:t>
      </w:r>
      <w:r w:rsidRPr="008D21F1">
        <w:t>затрат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статьям</w:t>
      </w:r>
      <w:r w:rsidR="008D21F1" w:rsidRPr="008D21F1">
        <w:t xml:space="preserve"> </w:t>
      </w:r>
      <w:r w:rsidRPr="008D21F1">
        <w:t>калькуляции</w:t>
      </w:r>
      <w:r w:rsidR="008D21F1" w:rsidRPr="008D21F1">
        <w:t xml:space="preserve"> </w:t>
      </w:r>
      <w:r w:rsidRPr="008D21F1">
        <w:t>позволяет</w:t>
      </w:r>
      <w:r w:rsidR="008D21F1" w:rsidRPr="008D21F1">
        <w:t xml:space="preserve"> </w:t>
      </w:r>
      <w:r w:rsidRPr="008D21F1">
        <w:t>определить</w:t>
      </w:r>
      <w:r w:rsidR="008D21F1" w:rsidRPr="008D21F1">
        <w:t xml:space="preserve"> </w:t>
      </w:r>
      <w:r w:rsidRPr="008D21F1">
        <w:t>где,</w:t>
      </w:r>
      <w:r w:rsidR="008D21F1" w:rsidRPr="008D21F1">
        <w:t xml:space="preserve"> </w:t>
      </w:r>
      <w:r w:rsidRPr="008D21F1">
        <w:t>для</w:t>
      </w:r>
      <w:r w:rsidR="008D21F1" w:rsidRPr="008D21F1">
        <w:t xml:space="preserve"> </w:t>
      </w:r>
      <w:r w:rsidRPr="008D21F1">
        <w:t>производства</w:t>
      </w:r>
      <w:r w:rsidR="008D21F1" w:rsidRPr="008D21F1">
        <w:t xml:space="preserve"> </w:t>
      </w:r>
      <w:r w:rsidRPr="008D21F1">
        <w:t>какого</w:t>
      </w:r>
      <w:r w:rsidR="008D21F1" w:rsidRPr="008D21F1">
        <w:t xml:space="preserve"> </w:t>
      </w:r>
      <w:r w:rsidRPr="008D21F1">
        <w:t>вида</w:t>
      </w:r>
      <w:r w:rsidR="008D21F1" w:rsidRPr="008D21F1">
        <w:t xml:space="preserve"> </w:t>
      </w:r>
      <w:r w:rsidRPr="008D21F1">
        <w:t>продукции</w:t>
      </w:r>
      <w:r w:rsidR="008D21F1" w:rsidRPr="008D21F1">
        <w:t xml:space="preserve"> </w:t>
      </w:r>
      <w:r w:rsidRPr="008D21F1">
        <w:t>понесены</w:t>
      </w:r>
      <w:r w:rsidR="008D21F1" w:rsidRPr="008D21F1">
        <w:t xml:space="preserve"> </w:t>
      </w:r>
      <w:r w:rsidRPr="008D21F1">
        <w:t>те</w:t>
      </w:r>
      <w:r w:rsidR="008D21F1" w:rsidRPr="008D21F1">
        <w:t xml:space="preserve"> </w:t>
      </w:r>
      <w:r w:rsidRPr="008D21F1">
        <w:t>или</w:t>
      </w:r>
      <w:r w:rsidR="008D21F1" w:rsidRPr="008D21F1">
        <w:t xml:space="preserve"> </w:t>
      </w:r>
      <w:r w:rsidRPr="008D21F1">
        <w:t>иные</w:t>
      </w:r>
      <w:r w:rsidR="008D21F1" w:rsidRPr="008D21F1">
        <w:t xml:space="preserve"> </w:t>
      </w:r>
      <w:r w:rsidRPr="008D21F1">
        <w:t>затраты</w:t>
      </w:r>
      <w:r w:rsidR="008D21F1" w:rsidRPr="008D21F1">
        <w:t>.</w:t>
      </w:r>
    </w:p>
    <w:p w:rsidR="008D21F1" w:rsidRPr="008D21F1" w:rsidRDefault="00A7644F" w:rsidP="008D21F1">
      <w:pPr>
        <w:pStyle w:val="a4"/>
        <w:tabs>
          <w:tab w:val="left" w:pos="726"/>
        </w:tabs>
      </w:pPr>
      <w:r w:rsidRPr="008D21F1">
        <w:t>Группировка</w:t>
      </w:r>
      <w:r w:rsidR="008D21F1" w:rsidRPr="008D21F1">
        <w:t xml:space="preserve"> </w:t>
      </w:r>
      <w:r w:rsidRPr="008D21F1">
        <w:t>затрат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экономическим</w:t>
      </w:r>
      <w:r w:rsidR="008D21F1" w:rsidRPr="008D21F1">
        <w:t xml:space="preserve"> </w:t>
      </w:r>
      <w:r w:rsidRPr="008D21F1">
        <w:t>элементам</w:t>
      </w:r>
      <w:r w:rsidR="008D21F1" w:rsidRPr="008D21F1">
        <w:t xml:space="preserve"> </w:t>
      </w:r>
      <w:r w:rsidRPr="008D21F1">
        <w:t>единая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всем</w:t>
      </w:r>
      <w:r w:rsidR="008D21F1" w:rsidRPr="008D21F1">
        <w:t xml:space="preserve"> </w:t>
      </w:r>
      <w:r w:rsidRPr="008D21F1">
        <w:t>экономическим</w:t>
      </w:r>
      <w:r w:rsidR="008D21F1" w:rsidRPr="008D21F1">
        <w:t xml:space="preserve"> </w:t>
      </w:r>
      <w:r w:rsidRPr="008D21F1">
        <w:t>элементам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соответствии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основным</w:t>
      </w:r>
      <w:r w:rsidR="008D21F1" w:rsidRPr="008D21F1">
        <w:t xml:space="preserve"> </w:t>
      </w:r>
      <w:r w:rsidRPr="008D21F1">
        <w:t>положением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составу</w:t>
      </w:r>
      <w:r w:rsidR="008D21F1" w:rsidRPr="008D21F1">
        <w:t xml:space="preserve"> </w:t>
      </w:r>
      <w:r w:rsidRPr="008D21F1">
        <w:t>затрат</w:t>
      </w:r>
      <w:r w:rsidR="008D21F1" w:rsidRPr="008D21F1">
        <w:t xml:space="preserve"> </w:t>
      </w:r>
      <w:r w:rsidRPr="008D21F1">
        <w:t>включаемых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себестоимость</w:t>
      </w:r>
      <w:r w:rsidR="008D21F1" w:rsidRPr="008D21F1">
        <w:t xml:space="preserve"> </w:t>
      </w:r>
      <w:r w:rsidRPr="008D21F1">
        <w:t>продукции</w:t>
      </w:r>
      <w:r w:rsidR="008D21F1" w:rsidRPr="008D21F1">
        <w:t xml:space="preserve"> </w:t>
      </w:r>
      <w:r w:rsidRPr="008D21F1">
        <w:t>содержат</w:t>
      </w:r>
      <w:r w:rsidR="008D21F1" w:rsidRPr="008D21F1">
        <w:t xml:space="preserve"> </w:t>
      </w:r>
      <w:r w:rsidRPr="008D21F1">
        <w:t>следующие</w:t>
      </w:r>
      <w:r w:rsidR="008D21F1" w:rsidRPr="008D21F1">
        <w:t xml:space="preserve"> </w:t>
      </w:r>
      <w:r w:rsidRPr="008D21F1">
        <w:t>статьи</w:t>
      </w:r>
      <w:r w:rsidR="008D21F1" w:rsidRPr="008D21F1">
        <w:t>:</w:t>
      </w:r>
    </w:p>
    <w:p w:rsidR="008D21F1" w:rsidRPr="008D21F1" w:rsidRDefault="00A7644F" w:rsidP="008D21F1">
      <w:pPr>
        <w:pStyle w:val="a4"/>
        <w:numPr>
          <w:ilvl w:val="0"/>
          <w:numId w:val="7"/>
        </w:numPr>
        <w:tabs>
          <w:tab w:val="clear" w:pos="576"/>
          <w:tab w:val="left" w:pos="726"/>
        </w:tabs>
        <w:ind w:left="0" w:firstLine="709"/>
      </w:pPr>
      <w:r w:rsidRPr="008D21F1">
        <w:t>материальные</w:t>
      </w:r>
      <w:r w:rsidR="008D21F1" w:rsidRPr="008D21F1">
        <w:t xml:space="preserve"> </w:t>
      </w:r>
      <w:r w:rsidRPr="008D21F1">
        <w:t>затраты</w:t>
      </w:r>
      <w:r w:rsidR="008D21F1" w:rsidRPr="008D21F1">
        <w:t>;</w:t>
      </w:r>
    </w:p>
    <w:p w:rsidR="008D21F1" w:rsidRPr="008D21F1" w:rsidRDefault="00A7644F" w:rsidP="008D21F1">
      <w:pPr>
        <w:pStyle w:val="a4"/>
        <w:numPr>
          <w:ilvl w:val="0"/>
          <w:numId w:val="7"/>
        </w:numPr>
        <w:tabs>
          <w:tab w:val="clear" w:pos="576"/>
          <w:tab w:val="left" w:pos="726"/>
        </w:tabs>
        <w:ind w:left="0" w:firstLine="709"/>
      </w:pPr>
      <w:r w:rsidRPr="008D21F1">
        <w:t>расходы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оплату</w:t>
      </w:r>
      <w:r w:rsidR="008D21F1" w:rsidRPr="008D21F1">
        <w:t xml:space="preserve"> </w:t>
      </w:r>
      <w:r w:rsidRPr="008D21F1">
        <w:t>труда</w:t>
      </w:r>
      <w:r w:rsidR="008D21F1">
        <w:t xml:space="preserve"> (</w:t>
      </w:r>
      <w:r w:rsidRPr="008D21F1">
        <w:t>компенсационные</w:t>
      </w:r>
      <w:r w:rsidR="008D21F1" w:rsidRPr="008D21F1">
        <w:t xml:space="preserve"> </w:t>
      </w:r>
      <w:r w:rsidRPr="008D21F1">
        <w:t>выплаты</w:t>
      </w:r>
      <w:r w:rsidR="008D21F1" w:rsidRPr="008D21F1">
        <w:t>);</w:t>
      </w:r>
    </w:p>
    <w:p w:rsidR="008D21F1" w:rsidRPr="008D21F1" w:rsidRDefault="00A7644F" w:rsidP="008D21F1">
      <w:pPr>
        <w:pStyle w:val="a4"/>
        <w:numPr>
          <w:ilvl w:val="0"/>
          <w:numId w:val="7"/>
        </w:numPr>
        <w:tabs>
          <w:tab w:val="clear" w:pos="576"/>
          <w:tab w:val="left" w:pos="726"/>
        </w:tabs>
        <w:ind w:left="0" w:firstLine="709"/>
      </w:pPr>
      <w:r w:rsidRPr="008D21F1">
        <w:t>отчисление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государственные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социальные</w:t>
      </w:r>
      <w:r w:rsidR="008D21F1" w:rsidRPr="008D21F1">
        <w:t xml:space="preserve"> </w:t>
      </w:r>
      <w:r w:rsidRPr="008D21F1">
        <w:t>страхования</w:t>
      </w:r>
      <w:r w:rsidR="008D21F1">
        <w:t xml:space="preserve"> (</w:t>
      </w:r>
      <w:r w:rsidRPr="008D21F1">
        <w:t>5</w:t>
      </w:r>
      <w:r w:rsidR="008D21F1">
        <w:t>.4</w:t>
      </w:r>
      <w:r w:rsidR="008D21F1" w:rsidRPr="008D21F1">
        <w:t xml:space="preserve"> </w:t>
      </w:r>
      <w:r w:rsidRPr="008D21F1">
        <w:t>%</w:t>
      </w:r>
      <w:r w:rsidR="008D21F1" w:rsidRPr="008D21F1">
        <w:t xml:space="preserve"> </w:t>
      </w:r>
      <w:r w:rsidRPr="008D21F1">
        <w:t>от</w:t>
      </w:r>
      <w:r w:rsidR="008D21F1" w:rsidRPr="008D21F1">
        <w:t xml:space="preserve"> </w:t>
      </w:r>
      <w:r w:rsidRPr="008D21F1">
        <w:t>фонда</w:t>
      </w:r>
      <w:r w:rsidR="008D21F1" w:rsidRPr="008D21F1">
        <w:t xml:space="preserve"> </w:t>
      </w:r>
      <w:r w:rsidRPr="008D21F1">
        <w:t>заработанной</w:t>
      </w:r>
      <w:r w:rsidR="008D21F1" w:rsidRPr="008D21F1">
        <w:t xml:space="preserve"> </w:t>
      </w:r>
      <w:r w:rsidRPr="008D21F1">
        <w:t>платы</w:t>
      </w:r>
      <w:r w:rsidR="008D21F1" w:rsidRPr="008D21F1">
        <w:t>);</w:t>
      </w:r>
    </w:p>
    <w:p w:rsidR="008D21F1" w:rsidRPr="008D21F1" w:rsidRDefault="00A7644F" w:rsidP="008D21F1">
      <w:pPr>
        <w:pStyle w:val="a4"/>
        <w:numPr>
          <w:ilvl w:val="0"/>
          <w:numId w:val="7"/>
        </w:numPr>
        <w:tabs>
          <w:tab w:val="clear" w:pos="576"/>
          <w:tab w:val="left" w:pos="726"/>
        </w:tabs>
        <w:ind w:left="0" w:firstLine="709"/>
      </w:pPr>
      <w:r w:rsidRPr="008D21F1">
        <w:t>отчисление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пенсионный</w:t>
      </w:r>
      <w:r w:rsidR="008D21F1" w:rsidRPr="008D21F1">
        <w:t xml:space="preserve"> </w:t>
      </w:r>
      <w:r w:rsidRPr="008D21F1">
        <w:t>фонд</w:t>
      </w:r>
      <w:r w:rsidR="008D21F1">
        <w:t xml:space="preserve"> (</w:t>
      </w:r>
      <w:r w:rsidRPr="008D21F1">
        <w:t>28</w:t>
      </w:r>
      <w:r w:rsidR="008D21F1" w:rsidRPr="008D21F1">
        <w:t xml:space="preserve"> </w:t>
      </w:r>
      <w:r w:rsidRPr="008D21F1">
        <w:t>%</w:t>
      </w:r>
      <w:r w:rsidR="008D21F1" w:rsidRPr="008D21F1">
        <w:t xml:space="preserve"> </w:t>
      </w:r>
      <w:r w:rsidRPr="008D21F1">
        <w:t>от</w:t>
      </w:r>
      <w:r w:rsidR="008D21F1" w:rsidRPr="008D21F1">
        <w:t xml:space="preserve"> </w:t>
      </w:r>
      <w:r w:rsidRPr="008D21F1">
        <w:t>фонда</w:t>
      </w:r>
      <w:r w:rsidR="008D21F1" w:rsidRPr="008D21F1">
        <w:t xml:space="preserve"> </w:t>
      </w:r>
      <w:r w:rsidRPr="008D21F1">
        <w:t>з/п</w:t>
      </w:r>
      <w:r w:rsidR="008D21F1" w:rsidRPr="008D21F1">
        <w:t>);</w:t>
      </w:r>
    </w:p>
    <w:p w:rsidR="008D21F1" w:rsidRPr="008D21F1" w:rsidRDefault="00A7644F" w:rsidP="008D21F1">
      <w:pPr>
        <w:pStyle w:val="a4"/>
        <w:numPr>
          <w:ilvl w:val="0"/>
          <w:numId w:val="7"/>
        </w:numPr>
        <w:tabs>
          <w:tab w:val="clear" w:pos="576"/>
          <w:tab w:val="left" w:pos="726"/>
        </w:tabs>
        <w:ind w:left="0" w:firstLine="709"/>
      </w:pPr>
      <w:r w:rsidRPr="008D21F1">
        <w:t>отчисление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медицинское</w:t>
      </w:r>
      <w:r w:rsidR="008D21F1" w:rsidRPr="008D21F1">
        <w:t xml:space="preserve"> </w:t>
      </w:r>
      <w:r w:rsidRPr="008D21F1">
        <w:t>страхование</w:t>
      </w:r>
      <w:r w:rsidR="008D21F1">
        <w:t xml:space="preserve"> (</w:t>
      </w:r>
      <w:r w:rsidRPr="008D21F1">
        <w:t>3</w:t>
      </w:r>
      <w:r w:rsidR="008D21F1">
        <w:t>.6</w:t>
      </w:r>
      <w:r w:rsidR="008D21F1" w:rsidRPr="008D21F1">
        <w:t xml:space="preserve"> </w:t>
      </w:r>
      <w:r w:rsidRPr="008D21F1">
        <w:t>%</w:t>
      </w:r>
      <w:r w:rsidR="008D21F1" w:rsidRPr="008D21F1">
        <w:t xml:space="preserve"> </w:t>
      </w:r>
      <w:r w:rsidRPr="008D21F1">
        <w:t>от</w:t>
      </w:r>
      <w:r w:rsidR="008D21F1" w:rsidRPr="008D21F1">
        <w:t xml:space="preserve"> </w:t>
      </w:r>
      <w:r w:rsidRPr="008D21F1">
        <w:t>фонда</w:t>
      </w:r>
      <w:r w:rsidR="008D21F1" w:rsidRPr="008D21F1">
        <w:t xml:space="preserve"> </w:t>
      </w:r>
      <w:r w:rsidRPr="008D21F1">
        <w:t>з/п</w:t>
      </w:r>
      <w:r w:rsidR="008D21F1" w:rsidRPr="008D21F1">
        <w:t>);</w:t>
      </w:r>
    </w:p>
    <w:p w:rsidR="008D21F1" w:rsidRPr="008D21F1" w:rsidRDefault="00A7644F" w:rsidP="008D21F1">
      <w:pPr>
        <w:pStyle w:val="a4"/>
        <w:numPr>
          <w:ilvl w:val="0"/>
          <w:numId w:val="7"/>
        </w:numPr>
        <w:tabs>
          <w:tab w:val="clear" w:pos="576"/>
          <w:tab w:val="left" w:pos="726"/>
        </w:tabs>
        <w:ind w:left="0" w:firstLine="709"/>
      </w:pPr>
      <w:r w:rsidRPr="008D21F1">
        <w:t>отчисление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фонд</w:t>
      </w:r>
      <w:r w:rsidR="008D21F1" w:rsidRPr="008D21F1">
        <w:t xml:space="preserve"> </w:t>
      </w:r>
      <w:r w:rsidRPr="008D21F1">
        <w:t>занятости</w:t>
      </w:r>
      <w:r w:rsidR="008D21F1">
        <w:t xml:space="preserve"> (</w:t>
      </w:r>
      <w:r w:rsidRPr="008D21F1">
        <w:t>с</w:t>
      </w:r>
      <w:r w:rsidR="008D21F1" w:rsidRPr="008D21F1">
        <w:t xml:space="preserve"> </w:t>
      </w:r>
      <w:r w:rsidRPr="008D21F1">
        <w:t>1998</w:t>
      </w:r>
      <w:r w:rsidR="008D21F1" w:rsidRPr="008D21F1">
        <w:t xml:space="preserve"> </w:t>
      </w:r>
      <w:r w:rsidRPr="008D21F1">
        <w:t>года</w:t>
      </w:r>
      <w:r w:rsidR="008D21F1" w:rsidRPr="008D21F1">
        <w:t xml:space="preserve"> </w:t>
      </w:r>
      <w:r w:rsidRPr="008D21F1">
        <w:t>1</w:t>
      </w:r>
      <w:r w:rsidR="008D21F1">
        <w:t>.5</w:t>
      </w:r>
      <w:r w:rsidR="008D21F1" w:rsidRPr="008D21F1">
        <w:t xml:space="preserve"> </w:t>
      </w:r>
      <w:r w:rsidRPr="008D21F1">
        <w:t>%</w:t>
      </w:r>
      <w:r w:rsidR="008D21F1" w:rsidRPr="008D21F1">
        <w:t xml:space="preserve"> </w:t>
      </w:r>
      <w:r w:rsidRPr="008D21F1">
        <w:t>от</w:t>
      </w:r>
      <w:r w:rsidR="008D21F1" w:rsidRPr="008D21F1">
        <w:t xml:space="preserve"> </w:t>
      </w:r>
      <w:r w:rsidRPr="008D21F1">
        <w:t>фонда</w:t>
      </w:r>
      <w:r w:rsidR="008D21F1" w:rsidRPr="008D21F1">
        <w:t xml:space="preserve"> </w:t>
      </w:r>
      <w:r w:rsidRPr="008D21F1">
        <w:t>з/п</w:t>
      </w:r>
      <w:r w:rsidR="008D21F1" w:rsidRPr="008D21F1">
        <w:t>);</w:t>
      </w:r>
    </w:p>
    <w:p w:rsidR="008D21F1" w:rsidRPr="008D21F1" w:rsidRDefault="00A7644F" w:rsidP="008D21F1">
      <w:pPr>
        <w:pStyle w:val="a4"/>
        <w:numPr>
          <w:ilvl w:val="0"/>
          <w:numId w:val="7"/>
        </w:numPr>
        <w:tabs>
          <w:tab w:val="clear" w:pos="576"/>
          <w:tab w:val="left" w:pos="726"/>
        </w:tabs>
        <w:ind w:left="0" w:firstLine="709"/>
      </w:pPr>
      <w:r w:rsidRPr="008D21F1">
        <w:t>амортизация</w:t>
      </w:r>
      <w:r w:rsidR="008D21F1" w:rsidRPr="008D21F1">
        <w:t xml:space="preserve"> </w:t>
      </w:r>
      <w:r w:rsidRPr="008D21F1">
        <w:t>основных</w:t>
      </w:r>
      <w:r w:rsidR="008D21F1" w:rsidRPr="008D21F1">
        <w:t xml:space="preserve"> </w:t>
      </w:r>
      <w:r w:rsidRPr="008D21F1">
        <w:t>фондов</w:t>
      </w:r>
      <w:r w:rsidR="008D21F1" w:rsidRPr="008D21F1">
        <w:t>;</w:t>
      </w:r>
    </w:p>
    <w:p w:rsidR="008D21F1" w:rsidRPr="008D21F1" w:rsidRDefault="00A7644F" w:rsidP="008D21F1">
      <w:pPr>
        <w:pStyle w:val="a4"/>
        <w:numPr>
          <w:ilvl w:val="0"/>
          <w:numId w:val="7"/>
        </w:numPr>
        <w:tabs>
          <w:tab w:val="clear" w:pos="576"/>
          <w:tab w:val="left" w:pos="726"/>
        </w:tabs>
        <w:ind w:left="0" w:firstLine="709"/>
      </w:pPr>
      <w:r w:rsidRPr="008D21F1">
        <w:t>прочие</w:t>
      </w:r>
      <w:r w:rsidR="008D21F1" w:rsidRPr="008D21F1">
        <w:t xml:space="preserve"> </w:t>
      </w:r>
      <w:r w:rsidRPr="008D21F1">
        <w:t>расходы</w:t>
      </w:r>
      <w:r w:rsidR="008D21F1" w:rsidRPr="008D21F1">
        <w:t>.</w:t>
      </w:r>
    </w:p>
    <w:p w:rsidR="008D21F1" w:rsidRPr="008D21F1" w:rsidRDefault="00A7644F" w:rsidP="008D21F1">
      <w:pPr>
        <w:pStyle w:val="a4"/>
        <w:tabs>
          <w:tab w:val="left" w:pos="726"/>
        </w:tabs>
      </w:pPr>
      <w:r w:rsidRPr="008D21F1">
        <w:t>К</w:t>
      </w:r>
      <w:r w:rsidR="008D21F1" w:rsidRPr="008D21F1">
        <w:t xml:space="preserve"> </w:t>
      </w:r>
      <w:r w:rsidRPr="008D21F1">
        <w:t>материальным</w:t>
      </w:r>
      <w:r w:rsidR="008D21F1" w:rsidRPr="008D21F1">
        <w:t xml:space="preserve"> </w:t>
      </w:r>
      <w:r w:rsidRPr="008D21F1">
        <w:t>затратам</w:t>
      </w:r>
      <w:r w:rsidR="008D21F1" w:rsidRPr="008D21F1">
        <w:t xml:space="preserve"> </w:t>
      </w:r>
      <w:r w:rsidRPr="008D21F1">
        <w:t>относят</w:t>
      </w:r>
      <w:r w:rsidR="008D21F1" w:rsidRPr="008D21F1">
        <w:t xml:space="preserve"> </w:t>
      </w:r>
      <w:r w:rsidRPr="008D21F1">
        <w:t>расходы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сырьё,</w:t>
      </w:r>
      <w:r w:rsidR="008D21F1" w:rsidRPr="008D21F1">
        <w:t xml:space="preserve"> </w:t>
      </w:r>
      <w:r w:rsidRPr="008D21F1">
        <w:t>основные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вспомогательные</w:t>
      </w:r>
      <w:r w:rsidR="008D21F1" w:rsidRPr="008D21F1">
        <w:t xml:space="preserve"> </w:t>
      </w:r>
      <w:r w:rsidRPr="008D21F1">
        <w:t>материалы,</w:t>
      </w:r>
      <w:r w:rsidR="008D21F1" w:rsidRPr="008D21F1">
        <w:t xml:space="preserve"> </w:t>
      </w:r>
      <w:r w:rsidRPr="008D21F1">
        <w:t>покупные</w:t>
      </w:r>
      <w:r w:rsidR="008D21F1" w:rsidRPr="008D21F1">
        <w:t xml:space="preserve"> </w:t>
      </w:r>
      <w:r w:rsidRPr="008D21F1">
        <w:t>изделия,</w:t>
      </w:r>
      <w:r w:rsidR="008D21F1" w:rsidRPr="008D21F1">
        <w:t xml:space="preserve"> </w:t>
      </w:r>
      <w:r w:rsidRPr="008D21F1">
        <w:t>полуфабрикаты,</w:t>
      </w:r>
      <w:r w:rsidR="008D21F1" w:rsidRPr="008D21F1">
        <w:t xml:space="preserve"> </w:t>
      </w:r>
      <w:r w:rsidRPr="008D21F1">
        <w:t>стоимость</w:t>
      </w:r>
      <w:r w:rsidR="008D21F1" w:rsidRPr="008D21F1">
        <w:t xml:space="preserve"> </w:t>
      </w:r>
      <w:r w:rsidRPr="008D21F1">
        <w:t>топлива,</w:t>
      </w:r>
      <w:r w:rsidR="008D21F1" w:rsidRPr="008D21F1">
        <w:t xml:space="preserve"> </w:t>
      </w:r>
      <w:r w:rsidRPr="008D21F1">
        <w:t>энергии,</w:t>
      </w:r>
      <w:r w:rsidR="008D21F1" w:rsidRPr="008D21F1">
        <w:t xml:space="preserve"> </w:t>
      </w:r>
      <w:r w:rsidRPr="008D21F1">
        <w:t>затраты</w:t>
      </w:r>
      <w:r w:rsidR="008D21F1" w:rsidRPr="008D21F1">
        <w:t xml:space="preserve"> </w:t>
      </w:r>
      <w:r w:rsidRPr="008D21F1">
        <w:t>связанные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использованием</w:t>
      </w:r>
      <w:r w:rsidR="008D21F1" w:rsidRPr="008D21F1">
        <w:t xml:space="preserve"> </w:t>
      </w:r>
      <w:r w:rsidRPr="008D21F1">
        <w:t>природного</w:t>
      </w:r>
      <w:r w:rsidR="008D21F1" w:rsidRPr="008D21F1">
        <w:t xml:space="preserve"> </w:t>
      </w:r>
      <w:r w:rsidRPr="008D21F1">
        <w:t>сырья,</w:t>
      </w:r>
      <w:r w:rsidR="008D21F1" w:rsidRPr="008D21F1">
        <w:t xml:space="preserve"> </w:t>
      </w:r>
      <w:r w:rsidRPr="008D21F1">
        <w:t>отчисления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геолого-разведочные</w:t>
      </w:r>
      <w:r w:rsidR="008D21F1" w:rsidRPr="008D21F1">
        <w:t xml:space="preserve"> </w:t>
      </w:r>
      <w:r w:rsidRPr="008D21F1">
        <w:t>работы,</w:t>
      </w:r>
      <w:r w:rsidR="008D21F1" w:rsidRPr="008D21F1">
        <w:t xml:space="preserve"> </w:t>
      </w:r>
      <w:r w:rsidRPr="008D21F1">
        <w:t>расходы</w:t>
      </w:r>
      <w:r w:rsidR="008D21F1" w:rsidRPr="008D21F1">
        <w:t xml:space="preserve"> </w:t>
      </w:r>
      <w:r w:rsidRPr="008D21F1">
        <w:t>рекультивирования</w:t>
      </w:r>
      <w:r w:rsidR="008D21F1" w:rsidRPr="008D21F1">
        <w:t xml:space="preserve"> </w:t>
      </w:r>
      <w:r w:rsidRPr="008D21F1">
        <w:t>земли,</w:t>
      </w:r>
      <w:r w:rsidR="008D21F1" w:rsidRPr="008D21F1">
        <w:t xml:space="preserve"> </w:t>
      </w:r>
      <w:r w:rsidRPr="008D21F1">
        <w:t>плата</w:t>
      </w:r>
      <w:r w:rsidR="008D21F1" w:rsidRPr="008D21F1">
        <w:t xml:space="preserve"> </w:t>
      </w:r>
      <w:r w:rsidRPr="008D21F1">
        <w:t>за</w:t>
      </w:r>
      <w:r w:rsidR="008D21F1" w:rsidRPr="008D21F1">
        <w:t xml:space="preserve"> </w:t>
      </w:r>
      <w:r w:rsidRPr="008D21F1">
        <w:t>воду,</w:t>
      </w:r>
      <w:r w:rsidR="008D21F1" w:rsidRPr="008D21F1">
        <w:t xml:space="preserve"> </w:t>
      </w:r>
      <w:r w:rsidRPr="008D21F1">
        <w:t>забираемых</w:t>
      </w:r>
      <w:r w:rsidR="008D21F1" w:rsidRPr="008D21F1">
        <w:t xml:space="preserve"> </w:t>
      </w:r>
      <w:r w:rsidRPr="008D21F1">
        <w:t>из</w:t>
      </w:r>
      <w:r w:rsidR="008D21F1" w:rsidRPr="008D21F1">
        <w:t xml:space="preserve"> </w:t>
      </w:r>
      <w:r w:rsidRPr="008D21F1">
        <w:t>водохозяйственных</w:t>
      </w:r>
      <w:r w:rsidR="008D21F1" w:rsidRPr="008D21F1">
        <w:t xml:space="preserve"> </w:t>
      </w:r>
      <w:r w:rsidRPr="008D21F1">
        <w:t>систем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пределах</w:t>
      </w:r>
      <w:r w:rsidR="008D21F1" w:rsidRPr="008D21F1">
        <w:t xml:space="preserve"> </w:t>
      </w:r>
      <w:r w:rsidRPr="008D21F1">
        <w:t>установленных</w:t>
      </w:r>
      <w:r w:rsidR="008D21F1" w:rsidRPr="008D21F1">
        <w:t xml:space="preserve"> </w:t>
      </w:r>
      <w:r w:rsidRPr="008D21F1">
        <w:t>лимитов</w:t>
      </w:r>
      <w:r w:rsidR="008D21F1" w:rsidRPr="008D21F1">
        <w:t xml:space="preserve">. </w:t>
      </w:r>
      <w:r w:rsidRPr="008D21F1">
        <w:t>Затраты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работу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услуги</w:t>
      </w:r>
      <w:r w:rsidR="008D21F1" w:rsidRPr="008D21F1">
        <w:t xml:space="preserve"> </w:t>
      </w:r>
      <w:r w:rsidRPr="008D21F1">
        <w:t>производственного</w:t>
      </w:r>
      <w:r w:rsidR="008D21F1" w:rsidRPr="008D21F1">
        <w:t xml:space="preserve"> </w:t>
      </w:r>
      <w:r w:rsidRPr="008D21F1">
        <w:t>характера</w:t>
      </w:r>
      <w:r w:rsidR="008D21F1" w:rsidRPr="008D21F1">
        <w:t xml:space="preserve">: </w:t>
      </w:r>
      <w:r w:rsidRPr="008D21F1">
        <w:t>ремонт</w:t>
      </w:r>
      <w:r w:rsidR="008D21F1" w:rsidRPr="008D21F1">
        <w:t xml:space="preserve"> </w:t>
      </w:r>
      <w:r w:rsidRPr="008D21F1">
        <w:t>основных</w:t>
      </w:r>
      <w:r w:rsidR="008D21F1" w:rsidRPr="008D21F1">
        <w:t xml:space="preserve"> </w:t>
      </w:r>
      <w:r w:rsidRPr="008D21F1">
        <w:t>фондов,</w:t>
      </w:r>
      <w:r w:rsidR="008D21F1" w:rsidRPr="008D21F1">
        <w:t xml:space="preserve"> </w:t>
      </w:r>
      <w:r w:rsidRPr="008D21F1">
        <w:t>транспортные</w:t>
      </w:r>
      <w:r w:rsidR="008D21F1" w:rsidRPr="008D21F1">
        <w:t xml:space="preserve"> </w:t>
      </w:r>
      <w:r w:rsidRPr="008D21F1">
        <w:t>услуги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="008D21F1">
        <w:t>т.д.</w:t>
      </w:r>
    </w:p>
    <w:p w:rsidR="008D21F1" w:rsidRDefault="00A7644F" w:rsidP="008D21F1">
      <w:pPr>
        <w:pStyle w:val="a4"/>
        <w:tabs>
          <w:tab w:val="left" w:pos="726"/>
        </w:tabs>
      </w:pPr>
      <w:r w:rsidRPr="008D21F1">
        <w:t>В</w:t>
      </w:r>
      <w:r w:rsidR="008D21F1" w:rsidRPr="008D21F1">
        <w:t xml:space="preserve"> </w:t>
      </w:r>
      <w:r w:rsidRPr="008D21F1">
        <w:t>состав</w:t>
      </w:r>
      <w:r w:rsidR="008D21F1" w:rsidRPr="008D21F1">
        <w:t xml:space="preserve"> </w:t>
      </w:r>
      <w:r w:rsidRPr="008D21F1">
        <w:t>расходов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оплату</w:t>
      </w:r>
      <w:r w:rsidR="008D21F1" w:rsidRPr="008D21F1">
        <w:t xml:space="preserve"> </w:t>
      </w:r>
      <w:r w:rsidRPr="008D21F1">
        <w:t>труда</w:t>
      </w:r>
      <w:r w:rsidR="008D21F1" w:rsidRPr="008D21F1">
        <w:t xml:space="preserve"> </w:t>
      </w:r>
      <w:r w:rsidRPr="008D21F1">
        <w:t>включаются</w:t>
      </w:r>
      <w:r w:rsidR="008D21F1" w:rsidRPr="008D21F1">
        <w:t xml:space="preserve"> </w:t>
      </w:r>
      <w:r w:rsidRPr="008D21F1">
        <w:t>выплаты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заработанной</w:t>
      </w:r>
      <w:r w:rsidR="008D21F1" w:rsidRPr="008D21F1">
        <w:t xml:space="preserve"> </w:t>
      </w:r>
      <w:r w:rsidRPr="008D21F1">
        <w:t>плате</w:t>
      </w:r>
      <w:r w:rsidR="008D21F1" w:rsidRPr="008D21F1">
        <w:t xml:space="preserve"> </w:t>
      </w:r>
      <w:r w:rsidRPr="008D21F1">
        <w:t>исчисленные</w:t>
      </w:r>
      <w:r w:rsidR="008D21F1" w:rsidRPr="008D21F1">
        <w:t xml:space="preserve"> </w:t>
      </w:r>
      <w:r w:rsidRPr="008D21F1">
        <w:t>исходя</w:t>
      </w:r>
      <w:r w:rsidR="008D21F1" w:rsidRPr="008D21F1">
        <w:t xml:space="preserve"> </w:t>
      </w:r>
      <w:r w:rsidRPr="008D21F1">
        <w:t>из</w:t>
      </w:r>
      <w:r w:rsidR="008D21F1" w:rsidRPr="008D21F1">
        <w:t xml:space="preserve"> </w:t>
      </w:r>
      <w:r w:rsidRPr="008D21F1">
        <w:t>сдельных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повременных</w:t>
      </w:r>
      <w:r w:rsidR="008D21F1" w:rsidRPr="008D21F1">
        <w:t xml:space="preserve"> </w:t>
      </w:r>
      <w:r w:rsidRPr="008D21F1">
        <w:t>тарифных</w:t>
      </w:r>
      <w:r w:rsidR="008D21F1" w:rsidRPr="008D21F1">
        <w:t xml:space="preserve"> </w:t>
      </w:r>
      <w:r w:rsidRPr="008D21F1">
        <w:t>ставок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должностных</w:t>
      </w:r>
      <w:r w:rsidR="008D21F1" w:rsidRPr="008D21F1">
        <w:t xml:space="preserve"> </w:t>
      </w:r>
      <w:r w:rsidRPr="008D21F1">
        <w:t>окладов,</w:t>
      </w:r>
      <w:r w:rsidR="008D21F1" w:rsidRPr="008D21F1">
        <w:t xml:space="preserve"> </w:t>
      </w:r>
      <w:r w:rsidRPr="008D21F1">
        <w:t>компенсированных</w:t>
      </w:r>
      <w:r w:rsidR="008D21F1" w:rsidRPr="008D21F1">
        <w:t xml:space="preserve"> </w:t>
      </w:r>
      <w:r w:rsidRPr="008D21F1">
        <w:t>выплат</w:t>
      </w:r>
      <w:r w:rsidR="008D21F1">
        <w:t xml:space="preserve"> (</w:t>
      </w:r>
      <w:r w:rsidRPr="008D21F1">
        <w:t>районный,</w:t>
      </w:r>
      <w:r w:rsidR="008D21F1" w:rsidRPr="008D21F1">
        <w:t xml:space="preserve"> </w:t>
      </w:r>
      <w:r w:rsidRPr="008D21F1">
        <w:t>полярный</w:t>
      </w:r>
      <w:r w:rsidR="008D21F1" w:rsidRPr="008D21F1">
        <w:t xml:space="preserve"> </w:t>
      </w:r>
      <w:r w:rsidRPr="008D21F1">
        <w:t>коэффициент</w:t>
      </w:r>
      <w:r w:rsidR="008D21F1" w:rsidRPr="008D21F1">
        <w:t xml:space="preserve">). </w:t>
      </w:r>
      <w:r w:rsidRPr="008D21F1">
        <w:t>Амортизационные</w:t>
      </w:r>
      <w:r w:rsidR="008D21F1" w:rsidRPr="008D21F1">
        <w:t xml:space="preserve"> </w:t>
      </w:r>
      <w:r w:rsidRPr="008D21F1">
        <w:t>отчисления</w:t>
      </w:r>
      <w:r w:rsidR="008D21F1" w:rsidRPr="008D21F1">
        <w:t xml:space="preserve"> </w:t>
      </w:r>
      <w:r w:rsidRPr="008D21F1">
        <w:t>включаются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себестоимость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нормам</w:t>
      </w:r>
      <w:r w:rsidR="008D21F1" w:rsidRPr="008D21F1">
        <w:t xml:space="preserve"> </w:t>
      </w:r>
      <w:r w:rsidRPr="008D21F1">
        <w:t>амортизации,</w:t>
      </w:r>
      <w:r w:rsidR="008D21F1" w:rsidRPr="008D21F1">
        <w:t xml:space="preserve"> </w:t>
      </w:r>
      <w:r w:rsidRPr="008D21F1">
        <w:t>установленных</w:t>
      </w:r>
      <w:r w:rsidR="008D21F1" w:rsidRPr="008D21F1">
        <w:t xml:space="preserve"> </w:t>
      </w:r>
      <w:r w:rsidRPr="008D21F1">
        <w:t>законодательством</w:t>
      </w:r>
      <w:r w:rsidR="008D21F1" w:rsidRPr="008D21F1">
        <w:t xml:space="preserve"> </w:t>
      </w:r>
      <w:r w:rsidRPr="008D21F1">
        <w:t>России</w:t>
      </w:r>
      <w:r w:rsidR="008D21F1" w:rsidRPr="008D21F1">
        <w:t xml:space="preserve">. </w:t>
      </w:r>
      <w:r w:rsidRPr="008D21F1">
        <w:t>В</w:t>
      </w:r>
      <w:r w:rsidR="008D21F1" w:rsidRPr="008D21F1">
        <w:t xml:space="preserve"> </w:t>
      </w:r>
      <w:r w:rsidRPr="008D21F1">
        <w:t>себестоимость</w:t>
      </w:r>
      <w:r w:rsidR="008D21F1" w:rsidRPr="008D21F1">
        <w:t xml:space="preserve"> </w:t>
      </w:r>
      <w:r w:rsidRPr="008D21F1">
        <w:t>продукции</w:t>
      </w:r>
      <w:r w:rsidR="008D21F1" w:rsidRPr="008D21F1">
        <w:t xml:space="preserve"> </w:t>
      </w:r>
      <w:r w:rsidRPr="008D21F1">
        <w:t>не</w:t>
      </w:r>
      <w:r w:rsidR="008D21F1" w:rsidRPr="008D21F1">
        <w:t xml:space="preserve"> </w:t>
      </w:r>
      <w:r w:rsidRPr="008D21F1">
        <w:t>включаются</w:t>
      </w:r>
      <w:r w:rsidR="008D21F1" w:rsidRPr="008D21F1">
        <w:t xml:space="preserve"> </w:t>
      </w:r>
      <w:r w:rsidRPr="008D21F1">
        <w:t>следующие</w:t>
      </w:r>
      <w:r w:rsidR="008D21F1" w:rsidRPr="008D21F1">
        <w:t xml:space="preserve"> </w:t>
      </w:r>
      <w:r w:rsidRPr="008D21F1">
        <w:t>выплаты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денежной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натуральной</w:t>
      </w:r>
      <w:r w:rsidR="008D21F1" w:rsidRPr="008D21F1">
        <w:t xml:space="preserve"> </w:t>
      </w:r>
      <w:r w:rsidRPr="008D21F1">
        <w:t>форме</w:t>
      </w:r>
      <w:r w:rsidR="008D21F1" w:rsidRPr="008D21F1">
        <w:t xml:space="preserve">: </w:t>
      </w:r>
      <w:r w:rsidRPr="008D21F1">
        <w:t>материальная</w:t>
      </w:r>
      <w:r w:rsidR="008D21F1" w:rsidRPr="008D21F1">
        <w:t xml:space="preserve"> </w:t>
      </w:r>
      <w:r w:rsidRPr="008D21F1">
        <w:t>помощь,</w:t>
      </w:r>
      <w:r w:rsidR="008D21F1" w:rsidRPr="008D21F1">
        <w:t xml:space="preserve"> </w:t>
      </w:r>
      <w:r w:rsidRPr="008D21F1">
        <w:t>вознаграждения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итогам</w:t>
      </w:r>
      <w:r w:rsidR="008D21F1" w:rsidRPr="008D21F1">
        <w:t xml:space="preserve"> </w:t>
      </w:r>
      <w:r w:rsidRPr="008D21F1">
        <w:t>работы</w:t>
      </w:r>
      <w:r w:rsidR="008D21F1" w:rsidRPr="008D21F1">
        <w:t xml:space="preserve"> </w:t>
      </w:r>
      <w:r w:rsidRPr="008D21F1">
        <w:t>за</w:t>
      </w:r>
      <w:r w:rsidR="008D21F1" w:rsidRPr="008D21F1">
        <w:t xml:space="preserve"> </w:t>
      </w:r>
      <w:r w:rsidRPr="008D21F1">
        <w:t>год,</w:t>
      </w:r>
      <w:r w:rsidR="008D21F1" w:rsidRPr="008D21F1">
        <w:t xml:space="preserve"> </w:t>
      </w:r>
      <w:r w:rsidRPr="008D21F1">
        <w:t>оплата</w:t>
      </w:r>
      <w:r w:rsidR="008D21F1" w:rsidRPr="008D21F1">
        <w:t xml:space="preserve"> </w:t>
      </w:r>
      <w:r w:rsidRPr="008D21F1">
        <w:t>дополнительного</w:t>
      </w:r>
      <w:r w:rsidR="008D21F1" w:rsidRPr="008D21F1">
        <w:t xml:space="preserve"> </w:t>
      </w:r>
      <w:r w:rsidRPr="008D21F1">
        <w:t>отпуска,</w:t>
      </w:r>
      <w:r w:rsidR="008D21F1" w:rsidRPr="008D21F1">
        <w:t xml:space="preserve"> </w:t>
      </w:r>
      <w:r w:rsidRPr="008D21F1">
        <w:t>предоставляющего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решению</w:t>
      </w:r>
      <w:r w:rsidR="008D21F1" w:rsidRPr="008D21F1">
        <w:t xml:space="preserve"> </w:t>
      </w:r>
      <w:r w:rsidRPr="008D21F1">
        <w:t>трудового</w:t>
      </w:r>
      <w:r w:rsidR="008D21F1" w:rsidRPr="008D21F1">
        <w:t xml:space="preserve"> </w:t>
      </w:r>
      <w:r w:rsidRPr="008D21F1">
        <w:t>коллектива,</w:t>
      </w:r>
      <w:r w:rsidR="008D21F1" w:rsidRPr="008D21F1">
        <w:t xml:space="preserve"> </w:t>
      </w:r>
      <w:r w:rsidRPr="008D21F1">
        <w:t>надбавки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пенсию,</w:t>
      </w:r>
      <w:r w:rsidR="008D21F1" w:rsidRPr="008D21F1">
        <w:t xml:space="preserve"> </w:t>
      </w:r>
      <w:r w:rsidRPr="008D21F1">
        <w:t>доходы,</w:t>
      </w:r>
      <w:r w:rsidR="008D21F1" w:rsidRPr="008D21F1">
        <w:t xml:space="preserve"> </w:t>
      </w:r>
      <w:r w:rsidRPr="008D21F1">
        <w:t>девиденты,</w:t>
      </w:r>
      <w:r w:rsidR="008D21F1" w:rsidRPr="008D21F1">
        <w:t xml:space="preserve"> </w:t>
      </w:r>
      <w:r w:rsidRPr="008D21F1">
        <w:t>проценты,</w:t>
      </w:r>
      <w:r w:rsidR="008D21F1" w:rsidRPr="008D21F1">
        <w:t xml:space="preserve"> </w:t>
      </w:r>
      <w:r w:rsidRPr="008D21F1">
        <w:t>доходы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акциям,</w:t>
      </w:r>
      <w:r w:rsidR="008D21F1" w:rsidRPr="008D21F1">
        <w:t xml:space="preserve"> </w:t>
      </w:r>
      <w:r w:rsidRPr="008D21F1">
        <w:t>вкладам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др</w:t>
      </w:r>
      <w:r w:rsidR="008D21F1" w:rsidRPr="008D21F1">
        <w:t xml:space="preserve">. </w:t>
      </w:r>
      <w:r w:rsidRPr="008D21F1">
        <w:t>Прочие</w:t>
      </w:r>
      <w:r w:rsidR="008D21F1" w:rsidRPr="008D21F1">
        <w:t xml:space="preserve"> </w:t>
      </w:r>
      <w:r w:rsidRPr="008D21F1">
        <w:t>расходы</w:t>
      </w:r>
      <w:r w:rsidR="008D21F1" w:rsidRPr="008D21F1">
        <w:t xml:space="preserve"> - </w:t>
      </w:r>
      <w:r w:rsidRPr="008D21F1">
        <w:t>это</w:t>
      </w:r>
      <w:r w:rsidR="008D21F1" w:rsidRPr="008D21F1">
        <w:t xml:space="preserve"> </w:t>
      </w:r>
      <w:r w:rsidRPr="008D21F1">
        <w:t>платежи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обязательному</w:t>
      </w:r>
      <w:r w:rsidR="008D21F1" w:rsidRPr="008D21F1">
        <w:t xml:space="preserve"> </w:t>
      </w:r>
      <w:r w:rsidRPr="008D21F1">
        <w:t>страхованию</w:t>
      </w:r>
      <w:r w:rsidR="008D21F1" w:rsidRPr="008D21F1">
        <w:t xml:space="preserve"> </w:t>
      </w:r>
      <w:r w:rsidRPr="008D21F1">
        <w:t>имущества</w:t>
      </w:r>
      <w:r w:rsidR="008D21F1" w:rsidRPr="008D21F1">
        <w:t xml:space="preserve"> </w:t>
      </w:r>
      <w:r w:rsidRPr="008D21F1">
        <w:t>предприятия,</w:t>
      </w:r>
      <w:r w:rsidR="008D21F1" w:rsidRPr="008D21F1">
        <w:t xml:space="preserve"> </w:t>
      </w:r>
      <w:r w:rsidRPr="008D21F1">
        <w:t>вознаграждения</w:t>
      </w:r>
      <w:r w:rsidR="008D21F1" w:rsidRPr="008D21F1">
        <w:t xml:space="preserve"> </w:t>
      </w:r>
      <w:r w:rsidRPr="008D21F1">
        <w:t>за</w:t>
      </w:r>
      <w:r w:rsidR="008D21F1" w:rsidRPr="008D21F1">
        <w:t xml:space="preserve"> </w:t>
      </w:r>
      <w:r w:rsidRPr="008D21F1">
        <w:t>изобретательство,</w:t>
      </w:r>
      <w:r w:rsidR="008D21F1" w:rsidRPr="008D21F1">
        <w:t xml:space="preserve"> </w:t>
      </w:r>
      <w:r w:rsidRPr="008D21F1">
        <w:t>платы</w:t>
      </w:r>
      <w:r w:rsidR="008D21F1" w:rsidRPr="008D21F1">
        <w:t xml:space="preserve"> </w:t>
      </w:r>
      <w:r w:rsidRPr="008D21F1">
        <w:t>за</w:t>
      </w:r>
      <w:r w:rsidR="008D21F1" w:rsidRPr="008D21F1">
        <w:t xml:space="preserve"> </w:t>
      </w:r>
      <w:r w:rsidRPr="008D21F1">
        <w:t>кредиты</w:t>
      </w:r>
      <w:r w:rsidR="008D21F1" w:rsidRPr="008D21F1">
        <w:t xml:space="preserve"> </w:t>
      </w:r>
      <w:r w:rsidRPr="008D21F1">
        <w:t>банка,</w:t>
      </w:r>
      <w:r w:rsidR="008D21F1" w:rsidRPr="008D21F1">
        <w:t xml:space="preserve"> </w:t>
      </w:r>
      <w:r w:rsidRPr="008D21F1">
        <w:t>оплата</w:t>
      </w:r>
      <w:r w:rsidR="008D21F1" w:rsidRPr="008D21F1">
        <w:t xml:space="preserve"> </w:t>
      </w:r>
      <w:r w:rsidRPr="008D21F1">
        <w:t>работ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сертификации</w:t>
      </w:r>
      <w:r w:rsidR="008D21F1" w:rsidRPr="008D21F1">
        <w:t xml:space="preserve"> </w:t>
      </w:r>
      <w:r w:rsidRPr="008D21F1">
        <w:t>продукции,</w:t>
      </w:r>
      <w:r w:rsidR="008D21F1" w:rsidRPr="008D21F1">
        <w:t xml:space="preserve"> </w:t>
      </w:r>
      <w:r w:rsidRPr="008D21F1">
        <w:t>командировачные</w:t>
      </w:r>
      <w:r w:rsidR="008D21F1" w:rsidRPr="008D21F1">
        <w:t xml:space="preserve"> </w:t>
      </w:r>
      <w:r w:rsidRPr="008D21F1">
        <w:t>расходы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установленным</w:t>
      </w:r>
      <w:r w:rsidR="008D21F1" w:rsidRPr="008D21F1">
        <w:t xml:space="preserve"> </w:t>
      </w:r>
      <w:r w:rsidRPr="008D21F1">
        <w:t>нормам,</w:t>
      </w:r>
      <w:r w:rsidR="008D21F1" w:rsidRPr="008D21F1">
        <w:t xml:space="preserve"> </w:t>
      </w:r>
      <w:r w:rsidRPr="008D21F1">
        <w:t>отчисления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ремонтный</w:t>
      </w:r>
      <w:r w:rsidR="008D21F1" w:rsidRPr="008D21F1">
        <w:t xml:space="preserve"> </w:t>
      </w:r>
      <w:r w:rsidRPr="008D21F1">
        <w:t>фонд,</w:t>
      </w:r>
      <w:r w:rsidR="008D21F1" w:rsidRPr="008D21F1">
        <w:t xml:space="preserve"> </w:t>
      </w:r>
      <w:r w:rsidRPr="008D21F1">
        <w:t>арендная</w:t>
      </w:r>
      <w:r w:rsidR="008D21F1" w:rsidRPr="008D21F1">
        <w:t xml:space="preserve"> </w:t>
      </w:r>
      <w:r w:rsidRPr="008D21F1">
        <w:t>плата</w:t>
      </w:r>
      <w:r w:rsidR="008D21F1" w:rsidRPr="008D21F1">
        <w:t xml:space="preserve">. </w:t>
      </w:r>
      <w:r w:rsidRPr="008D21F1">
        <w:t>Структура</w:t>
      </w:r>
      <w:r w:rsidR="008D21F1" w:rsidRPr="008D21F1">
        <w:t xml:space="preserve"> </w:t>
      </w:r>
      <w:r w:rsidRPr="008D21F1">
        <w:t>себестоимости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элементам</w:t>
      </w:r>
      <w:r w:rsidR="008D21F1" w:rsidRPr="008D21F1">
        <w:t xml:space="preserve"> </w:t>
      </w:r>
      <w:r w:rsidRPr="008D21F1">
        <w:t>затрат</w:t>
      </w:r>
      <w:r w:rsidR="008D21F1" w:rsidRPr="008D21F1">
        <w:t xml:space="preserve"> </w:t>
      </w:r>
      <w:r w:rsidRPr="008D21F1">
        <w:t>колеблется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зависимости</w:t>
      </w:r>
      <w:r w:rsidR="008D21F1" w:rsidRPr="008D21F1">
        <w:t xml:space="preserve"> </w:t>
      </w:r>
      <w:r w:rsidRPr="008D21F1">
        <w:t>от</w:t>
      </w:r>
      <w:r w:rsidR="008D21F1" w:rsidRPr="008D21F1">
        <w:t xml:space="preserve"> </w:t>
      </w:r>
      <w:r w:rsidRPr="008D21F1">
        <w:t>характера</w:t>
      </w:r>
      <w:r w:rsidR="008D21F1" w:rsidRPr="008D21F1">
        <w:t xml:space="preserve"> </w:t>
      </w:r>
      <w:r w:rsidRPr="008D21F1">
        <w:t>производства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условия</w:t>
      </w:r>
      <w:r w:rsidR="008D21F1" w:rsidRPr="008D21F1">
        <w:t xml:space="preserve"> </w:t>
      </w:r>
      <w:r w:rsidRPr="008D21F1">
        <w:t>деятельности</w:t>
      </w:r>
      <w:r w:rsidR="008D21F1" w:rsidRPr="008D21F1">
        <w:t xml:space="preserve"> </w:t>
      </w:r>
      <w:r w:rsidRPr="008D21F1">
        <w:t>предприятия</w:t>
      </w:r>
      <w:r w:rsidR="008D21F1" w:rsidRPr="008D21F1">
        <w:t xml:space="preserve">. </w:t>
      </w:r>
      <w:r w:rsidRPr="008D21F1">
        <w:t>Для</w:t>
      </w:r>
      <w:r w:rsidR="008D21F1" w:rsidRPr="008D21F1">
        <w:t xml:space="preserve"> </w:t>
      </w:r>
      <w:r w:rsidRPr="008D21F1">
        <w:t>определения</w:t>
      </w:r>
      <w:r w:rsidR="008D21F1" w:rsidRPr="008D21F1">
        <w:t xml:space="preserve"> </w:t>
      </w:r>
      <w:r w:rsidRPr="008D21F1">
        <w:t>себестоимости</w:t>
      </w:r>
      <w:r w:rsidR="008D21F1" w:rsidRPr="008D21F1">
        <w:t xml:space="preserve"> </w:t>
      </w:r>
      <w:r w:rsidRPr="008D21F1">
        <w:t>единицы</w:t>
      </w:r>
      <w:r w:rsidR="008D21F1" w:rsidRPr="008D21F1">
        <w:t xml:space="preserve"> </w:t>
      </w:r>
      <w:r w:rsidRPr="008D21F1">
        <w:t>основных</w:t>
      </w:r>
      <w:r w:rsidR="008D21F1" w:rsidRPr="008D21F1">
        <w:t xml:space="preserve"> </w:t>
      </w:r>
      <w:r w:rsidRPr="008D21F1">
        <w:t>видов</w:t>
      </w:r>
      <w:r w:rsidR="008D21F1" w:rsidRPr="008D21F1">
        <w:t xml:space="preserve"> </w:t>
      </w:r>
      <w:r w:rsidRPr="008D21F1">
        <w:t>продукции</w:t>
      </w:r>
      <w:r w:rsidR="008D21F1" w:rsidRPr="008D21F1">
        <w:t xml:space="preserve"> </w:t>
      </w:r>
      <w:r w:rsidRPr="008D21F1">
        <w:t>затраты</w:t>
      </w:r>
      <w:r w:rsidR="008D21F1" w:rsidRPr="008D21F1">
        <w:t xml:space="preserve"> </w:t>
      </w:r>
      <w:r w:rsidRPr="008D21F1">
        <w:t>формируются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статьям</w:t>
      </w:r>
      <w:r w:rsidR="008D21F1" w:rsidRPr="008D21F1">
        <w:t xml:space="preserve"> </w:t>
      </w:r>
      <w:r w:rsidRPr="008D21F1">
        <w:t>калькуляции,</w:t>
      </w:r>
      <w:r w:rsidR="008D21F1" w:rsidRPr="008D21F1">
        <w:t xml:space="preserve"> </w:t>
      </w:r>
      <w:r w:rsidRPr="008D21F1">
        <w:t>калькуляция</w:t>
      </w:r>
      <w:r w:rsidR="008D21F1" w:rsidRPr="008D21F1">
        <w:t xml:space="preserve"> </w:t>
      </w:r>
      <w:r w:rsidRPr="008D21F1">
        <w:t>указывает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каком</w:t>
      </w:r>
      <w:r w:rsidR="008D21F1" w:rsidRPr="008D21F1">
        <w:t xml:space="preserve"> </w:t>
      </w:r>
      <w:r w:rsidRPr="008D21F1">
        <w:t>участке</w:t>
      </w:r>
      <w:r w:rsidR="008D21F1" w:rsidRPr="008D21F1">
        <w:t xml:space="preserve"> </w:t>
      </w:r>
      <w:r w:rsidRPr="008D21F1">
        <w:t>производства</w:t>
      </w:r>
      <w:r w:rsidR="008D21F1" w:rsidRPr="008D21F1">
        <w:t xml:space="preserve"> </w:t>
      </w:r>
      <w:r w:rsidRPr="008D21F1">
        <w:t>понесены</w:t>
      </w:r>
      <w:r w:rsidR="008D21F1" w:rsidRPr="008D21F1">
        <w:t xml:space="preserve"> </w:t>
      </w:r>
      <w:r w:rsidRPr="008D21F1">
        <w:t>те</w:t>
      </w:r>
      <w:r w:rsidR="008D21F1" w:rsidRPr="008D21F1">
        <w:t xml:space="preserve"> </w:t>
      </w:r>
      <w:r w:rsidRPr="008D21F1">
        <w:t>или</w:t>
      </w:r>
      <w:r w:rsidR="008D21F1" w:rsidRPr="008D21F1">
        <w:t xml:space="preserve"> </w:t>
      </w:r>
      <w:r w:rsidRPr="008D21F1">
        <w:t>иные</w:t>
      </w:r>
      <w:r w:rsidR="008D21F1" w:rsidRPr="008D21F1">
        <w:t xml:space="preserve"> </w:t>
      </w:r>
      <w:r w:rsidRPr="008D21F1">
        <w:t>затраты</w:t>
      </w:r>
      <w:r w:rsidR="008D21F1" w:rsidRPr="008D21F1">
        <w:t>.</w:t>
      </w:r>
    </w:p>
    <w:p w:rsidR="00F5782E" w:rsidRDefault="00F5782E" w:rsidP="008D21F1">
      <w:pPr>
        <w:pStyle w:val="1"/>
        <w:keepNext w:val="0"/>
        <w:widowControl/>
        <w:tabs>
          <w:tab w:val="left" w:pos="726"/>
        </w:tabs>
        <w:autoSpaceDE w:val="0"/>
        <w:autoSpaceDN w:val="0"/>
        <w:adjustRightInd w:val="0"/>
        <w:spacing w:before="0" w:after="0"/>
        <w:rPr>
          <w:rFonts w:ascii="Times New Roman" w:hAnsi="Times New Roman"/>
          <w:i/>
          <w:noProof/>
          <w:kern w:val="0"/>
          <w:szCs w:val="24"/>
          <w:lang w:eastAsia="en-US"/>
        </w:rPr>
      </w:pPr>
    </w:p>
    <w:p w:rsidR="008D21F1" w:rsidRPr="008D21F1" w:rsidRDefault="00A7644F" w:rsidP="00F5782E">
      <w:pPr>
        <w:ind w:left="709" w:firstLine="0"/>
      </w:pPr>
      <w:r w:rsidRPr="008D21F1">
        <w:t>Таблица</w:t>
      </w:r>
      <w:r w:rsidR="008D21F1" w:rsidRPr="008D21F1">
        <w:t xml:space="preserve"> </w:t>
      </w:r>
      <w:r w:rsidRPr="008D21F1">
        <w:t>6</w:t>
      </w:r>
      <w:r w:rsidR="008D21F1">
        <w:t>.2</w:t>
      </w:r>
      <w:r w:rsidR="008D21F1" w:rsidRPr="008D21F1">
        <w:t xml:space="preserve"> - </w:t>
      </w:r>
      <w:r w:rsidRPr="008D21F1">
        <w:t>Показатели</w:t>
      </w:r>
      <w:r w:rsidR="008D21F1" w:rsidRPr="008D21F1">
        <w:t xml:space="preserve"> </w:t>
      </w:r>
      <w:r w:rsidRPr="008D21F1">
        <w:t>себестоимости,</w:t>
      </w:r>
      <w:r w:rsidR="008D21F1" w:rsidRPr="008D21F1">
        <w:t xml:space="preserve"> </w:t>
      </w:r>
      <w:r w:rsidRPr="008D21F1">
        <w:t>прибыли</w:t>
      </w:r>
      <w:r w:rsidR="008D21F1" w:rsidRPr="008D21F1">
        <w:t xml:space="preserve"> </w:t>
      </w:r>
      <w:r w:rsidRPr="008D21F1">
        <w:t>П</w:t>
      </w:r>
      <w:r w:rsidR="008D21F1">
        <w:t xml:space="preserve"> "</w:t>
      </w:r>
      <w:r w:rsidRPr="008D21F1">
        <w:t>Ямбурггаздобыча</w:t>
      </w:r>
      <w:r w:rsidR="008D21F1">
        <w:t xml:space="preserve">" </w:t>
      </w:r>
      <w:r w:rsidRPr="008D21F1">
        <w:t>за</w:t>
      </w:r>
      <w:r w:rsidR="008D21F1" w:rsidRPr="008D21F1">
        <w:t xml:space="preserve"> </w:t>
      </w:r>
      <w:r w:rsidRPr="008D21F1">
        <w:t>1998</w:t>
      </w:r>
      <w:r w:rsidR="008D21F1" w:rsidRPr="008D21F1">
        <w:t xml:space="preserve"> </w:t>
      </w:r>
      <w:r w:rsidRPr="008D21F1">
        <w:t>год</w:t>
      </w:r>
    </w:p>
    <w:p w:rsidR="00F5782E" w:rsidRDefault="00262F61" w:rsidP="008D21F1">
      <w:pPr>
        <w:tabs>
          <w:tab w:val="left" w:pos="726"/>
        </w:tabs>
      </w:pPr>
      <w:r>
        <w:rPr>
          <w:noProof/>
        </w:rPr>
        <w:pict>
          <v:shape id="Рисунок 69" o:spid="_x0000_i1097" type="#_x0000_t75" style="width:399.75pt;height:474.75pt;visibility:visible;mso-wrap-style:square">
            <v:imagedata r:id="rId76" o:title=""/>
          </v:shape>
        </w:pict>
      </w:r>
    </w:p>
    <w:p w:rsidR="00F5782E" w:rsidRDefault="00F5782E" w:rsidP="008D21F1">
      <w:pPr>
        <w:tabs>
          <w:tab w:val="left" w:pos="726"/>
        </w:tabs>
      </w:pPr>
    </w:p>
    <w:p w:rsidR="008D21F1" w:rsidRPr="008D21F1" w:rsidRDefault="00A7644F" w:rsidP="008D21F1">
      <w:pPr>
        <w:tabs>
          <w:tab w:val="left" w:pos="726"/>
        </w:tabs>
      </w:pPr>
      <w:r w:rsidRPr="008D21F1">
        <w:t>Себестоимость</w:t>
      </w:r>
      <w:r w:rsidR="008D21F1" w:rsidRPr="008D21F1">
        <w:t xml:space="preserve"> </w:t>
      </w:r>
      <w:r w:rsidRPr="008D21F1">
        <w:t>товарной</w:t>
      </w:r>
      <w:r w:rsidR="008D21F1" w:rsidRPr="008D21F1">
        <w:t xml:space="preserve"> </w:t>
      </w:r>
      <w:r w:rsidRPr="008D21F1">
        <w:t>продукции</w:t>
      </w:r>
      <w:r w:rsidR="008D21F1" w:rsidRPr="008D21F1">
        <w:t xml:space="preserve"> </w:t>
      </w:r>
      <w:r w:rsidRPr="008D21F1">
        <w:t>за</w:t>
      </w:r>
      <w:r w:rsidR="008D21F1" w:rsidRPr="008D21F1">
        <w:t xml:space="preserve"> </w:t>
      </w:r>
      <w:r w:rsidRPr="008D21F1">
        <w:t>1998</w:t>
      </w:r>
      <w:r w:rsidR="008D21F1" w:rsidRPr="008D21F1">
        <w:t xml:space="preserve"> </w:t>
      </w:r>
      <w:r w:rsidRPr="008D21F1">
        <w:t>год</w:t>
      </w:r>
      <w:r w:rsidR="008D21F1" w:rsidRPr="008D21F1">
        <w:t xml:space="preserve"> </w:t>
      </w:r>
      <w:r w:rsidRPr="008D21F1">
        <w:t>составила</w:t>
      </w:r>
      <w:r w:rsidR="008D21F1" w:rsidRPr="008D21F1">
        <w:t xml:space="preserve"> </w:t>
      </w:r>
      <w:r w:rsidRPr="008D21F1">
        <w:t>3624</w:t>
      </w:r>
      <w:r w:rsidR="008D21F1">
        <w:t>.9</w:t>
      </w:r>
      <w:r w:rsidRPr="008D21F1">
        <w:t>20</w:t>
      </w:r>
      <w:r w:rsidR="008D21F1" w:rsidRPr="008D21F1">
        <w:t xml:space="preserve"> </w:t>
      </w:r>
      <w:r w:rsidRPr="008D21F1">
        <w:t>млн</w:t>
      </w:r>
      <w:r w:rsidR="008D21F1" w:rsidRPr="008D21F1">
        <w:t xml:space="preserve">. </w:t>
      </w:r>
      <w:r w:rsidRPr="008D21F1">
        <w:t>рублей</w:t>
      </w:r>
      <w:r w:rsidR="008D21F1" w:rsidRPr="008D21F1">
        <w:t xml:space="preserve">. </w:t>
      </w:r>
      <w:r w:rsidRPr="008D21F1">
        <w:t>Затраты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один</w:t>
      </w:r>
      <w:r w:rsidR="008D21F1" w:rsidRPr="008D21F1">
        <w:t xml:space="preserve"> </w:t>
      </w:r>
      <w:r w:rsidRPr="008D21F1">
        <w:t>рубль</w:t>
      </w:r>
      <w:r w:rsidR="008D21F1" w:rsidRPr="008D21F1">
        <w:t xml:space="preserve"> </w:t>
      </w:r>
      <w:r w:rsidRPr="008D21F1">
        <w:t>товарной</w:t>
      </w:r>
      <w:r w:rsidR="008D21F1" w:rsidRPr="008D21F1">
        <w:t xml:space="preserve"> </w:t>
      </w:r>
      <w:r w:rsidRPr="008D21F1">
        <w:t>продукции</w:t>
      </w:r>
      <w:r w:rsidR="008D21F1" w:rsidRPr="008D21F1">
        <w:t xml:space="preserve"> </w:t>
      </w:r>
      <w:r w:rsidRPr="008D21F1">
        <w:t>0</w:t>
      </w:r>
      <w:r w:rsidR="008D21F1">
        <w:t>.8</w:t>
      </w:r>
      <w:r w:rsidRPr="008D21F1">
        <w:t>7</w:t>
      </w:r>
      <w:r w:rsidR="008D21F1" w:rsidRPr="008D21F1">
        <w:t xml:space="preserve"> </w:t>
      </w:r>
      <w:r w:rsidRPr="008D21F1">
        <w:t>рубля,</w:t>
      </w:r>
      <w:r w:rsidR="008D21F1" w:rsidRPr="008D21F1">
        <w:t xml:space="preserve"> </w:t>
      </w:r>
      <w:r w:rsidRPr="008D21F1">
        <w:t>что</w:t>
      </w:r>
      <w:r w:rsidR="008D21F1" w:rsidRPr="008D21F1">
        <w:t xml:space="preserve"> </w:t>
      </w:r>
      <w:r w:rsidRPr="008D21F1">
        <w:t>выше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сравнению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отчётом</w:t>
      </w:r>
      <w:r w:rsidR="008D21F1" w:rsidRPr="008D21F1">
        <w:t xml:space="preserve"> </w:t>
      </w:r>
      <w:r w:rsidRPr="008D21F1">
        <w:t>1997</w:t>
      </w:r>
      <w:r w:rsidR="008D21F1" w:rsidRPr="008D21F1">
        <w:t xml:space="preserve"> </w:t>
      </w:r>
      <w:r w:rsidRPr="008D21F1">
        <w:t>года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7</w:t>
      </w:r>
      <w:r w:rsidR="008D21F1">
        <w:t>.4</w:t>
      </w:r>
      <w:r w:rsidR="008D21F1" w:rsidRPr="008D21F1">
        <w:t xml:space="preserve"> </w:t>
      </w:r>
      <w:r w:rsidRPr="008D21F1">
        <w:t>процента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Себестоимость</w:t>
      </w:r>
      <w:r w:rsidR="008D21F1" w:rsidRPr="008D21F1">
        <w:t xml:space="preserve"> </w:t>
      </w:r>
      <w:r w:rsidRPr="008D21F1">
        <w:t>добычи</w:t>
      </w:r>
      <w:r w:rsidR="008D21F1" w:rsidRPr="008D21F1">
        <w:t xml:space="preserve"> </w:t>
      </w:r>
      <w:r w:rsidRPr="008D21F1">
        <w:t>нестабильного</w:t>
      </w:r>
      <w:r w:rsidR="008D21F1" w:rsidRPr="008D21F1">
        <w:t xml:space="preserve"> </w:t>
      </w:r>
      <w:r w:rsidRPr="008D21F1">
        <w:t>конденсата</w:t>
      </w:r>
      <w:r w:rsidR="008D21F1" w:rsidRPr="008D21F1">
        <w:t xml:space="preserve"> </w:t>
      </w:r>
      <w:r w:rsidRPr="008D21F1">
        <w:t>выросла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сравнению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1997</w:t>
      </w:r>
      <w:r w:rsidR="008D21F1" w:rsidRPr="008D21F1">
        <w:t xml:space="preserve"> </w:t>
      </w:r>
      <w:r w:rsidRPr="008D21F1">
        <w:t>годом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2</w:t>
      </w:r>
      <w:r w:rsidR="008D21F1" w:rsidRPr="008D21F1">
        <w:t xml:space="preserve"> </w:t>
      </w:r>
      <w:r w:rsidRPr="008D21F1">
        <w:t>раза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составила</w:t>
      </w:r>
      <w:r w:rsidR="008D21F1" w:rsidRPr="008D21F1">
        <w:t xml:space="preserve"> </w:t>
      </w:r>
      <w:r w:rsidRPr="008D21F1">
        <w:t>за</w:t>
      </w:r>
      <w:r w:rsidR="008D21F1" w:rsidRPr="008D21F1">
        <w:t xml:space="preserve"> </w:t>
      </w:r>
      <w:smartTag w:uri="urn:schemas-microsoft-com:office:smarttags" w:element="metricconverter">
        <w:smartTagPr>
          <w:attr w:name="ProductID" w:val="1000 м3"/>
        </w:smartTagPr>
        <w:r w:rsidRPr="008D21F1">
          <w:t>1000</w:t>
        </w:r>
        <w:r w:rsidR="008D21F1" w:rsidRPr="008D21F1">
          <w:t xml:space="preserve"> </w:t>
        </w:r>
        <w:r w:rsidRPr="008D21F1">
          <w:t>м</w:t>
        </w:r>
        <w:r w:rsidRPr="008D21F1">
          <w:rPr>
            <w:vertAlign w:val="superscript"/>
          </w:rPr>
          <w:t>3</w:t>
        </w:r>
      </w:smartTag>
      <w:r w:rsidR="008D21F1" w:rsidRPr="008D21F1">
        <w:t xml:space="preserve"> </w:t>
      </w:r>
      <w:r w:rsidRPr="008D21F1">
        <w:t>19</w:t>
      </w:r>
      <w:r w:rsidR="008D21F1">
        <w:t>.3</w:t>
      </w:r>
      <w:r w:rsidRPr="008D21F1">
        <w:t>69</w:t>
      </w:r>
      <w:r w:rsidR="008D21F1" w:rsidRPr="008D21F1">
        <w:t xml:space="preserve"> </w:t>
      </w:r>
      <w:r w:rsidRPr="008D21F1">
        <w:t>рублей,</w:t>
      </w:r>
      <w:r w:rsidR="008D21F1" w:rsidRPr="008D21F1">
        <w:t xml:space="preserve"> </w:t>
      </w:r>
      <w:r w:rsidRPr="008D21F1">
        <w:t>средняя</w:t>
      </w:r>
      <w:r w:rsidR="008D21F1" w:rsidRPr="008D21F1">
        <w:t xml:space="preserve"> </w:t>
      </w:r>
      <w:r w:rsidRPr="008D21F1">
        <w:t>цена</w:t>
      </w:r>
      <w:r w:rsidR="008D21F1" w:rsidRPr="008D21F1">
        <w:t xml:space="preserve"> </w:t>
      </w:r>
      <w:r w:rsidRPr="008D21F1">
        <w:t>реализации</w:t>
      </w:r>
      <w:r w:rsidR="008D21F1" w:rsidRPr="008D21F1">
        <w:t xml:space="preserve"> </w:t>
      </w:r>
      <w:r w:rsidRPr="008D21F1">
        <w:t>22</w:t>
      </w:r>
      <w:r w:rsidR="008D21F1">
        <w:t>.3</w:t>
      </w:r>
      <w:r w:rsidRPr="008D21F1">
        <w:t>13</w:t>
      </w:r>
      <w:r w:rsidR="008D21F1" w:rsidRPr="008D21F1">
        <w:t xml:space="preserve"> </w:t>
      </w:r>
      <w:r w:rsidRPr="008D21F1">
        <w:t>рублей,</w:t>
      </w:r>
      <w:r w:rsidR="008D21F1" w:rsidRPr="008D21F1">
        <w:t xml:space="preserve"> </w:t>
      </w:r>
      <w:r w:rsidRPr="008D21F1">
        <w:t>рентабельность</w:t>
      </w:r>
      <w:r w:rsidR="008D21F1" w:rsidRPr="008D21F1">
        <w:t xml:space="preserve"> </w:t>
      </w:r>
      <w:r w:rsidRPr="008D21F1">
        <w:t>15</w:t>
      </w:r>
      <w:r w:rsidR="008D21F1">
        <w:t>.1</w:t>
      </w:r>
      <w:r w:rsidR="008D21F1" w:rsidRPr="008D21F1">
        <w:t xml:space="preserve"> </w:t>
      </w:r>
      <w:r w:rsidRPr="008D21F1">
        <w:t>%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Себестоимость</w:t>
      </w:r>
      <w:r w:rsidR="008D21F1" w:rsidRPr="008D21F1">
        <w:t xml:space="preserve"> </w:t>
      </w:r>
      <w:r w:rsidRPr="008D21F1">
        <w:t>добычи</w:t>
      </w:r>
      <w:r w:rsidR="008D21F1" w:rsidRPr="008D21F1">
        <w:t xml:space="preserve"> </w:t>
      </w:r>
      <w:r w:rsidRPr="008D21F1">
        <w:t>нестабильного</w:t>
      </w:r>
      <w:r w:rsidR="008D21F1" w:rsidRPr="008D21F1">
        <w:t xml:space="preserve"> </w:t>
      </w:r>
      <w:r w:rsidRPr="008D21F1">
        <w:t>конденсата</w:t>
      </w:r>
      <w:r w:rsidR="008D21F1" w:rsidRPr="008D21F1">
        <w:t xml:space="preserve"> </w:t>
      </w:r>
      <w:r w:rsidRPr="008D21F1">
        <w:t>выросла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2</w:t>
      </w:r>
      <w:r w:rsidR="008D21F1">
        <w:t>.3</w:t>
      </w:r>
      <w:r w:rsidR="008D21F1" w:rsidRPr="008D21F1">
        <w:t xml:space="preserve"> </w:t>
      </w:r>
      <w:r w:rsidRPr="008D21F1">
        <w:t>раза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составила</w:t>
      </w:r>
      <w:r w:rsidR="008D21F1" w:rsidRPr="008D21F1">
        <w:t xml:space="preserve"> </w:t>
      </w:r>
      <w:r w:rsidRPr="008D21F1">
        <w:t>за</w:t>
      </w:r>
      <w:r w:rsidR="008D21F1" w:rsidRPr="008D21F1">
        <w:t xml:space="preserve"> </w:t>
      </w:r>
      <w:r w:rsidRPr="008D21F1">
        <w:t>одну</w:t>
      </w:r>
      <w:r w:rsidR="008D21F1" w:rsidRPr="008D21F1">
        <w:t xml:space="preserve"> </w:t>
      </w:r>
      <w:r w:rsidRPr="008D21F1">
        <w:t>тонну</w:t>
      </w:r>
      <w:r w:rsidR="008D21F1" w:rsidRPr="008D21F1">
        <w:t xml:space="preserve"> </w:t>
      </w:r>
      <w:r w:rsidRPr="008D21F1">
        <w:t>57</w:t>
      </w:r>
      <w:r w:rsidR="008D21F1">
        <w:t>.7</w:t>
      </w:r>
      <w:r w:rsidRPr="008D21F1">
        <w:t>80</w:t>
      </w:r>
      <w:r w:rsidR="008D21F1" w:rsidRPr="008D21F1">
        <w:t xml:space="preserve"> </w:t>
      </w:r>
      <w:r w:rsidRPr="008D21F1">
        <w:t>рублей</w:t>
      </w:r>
      <w:r w:rsidR="008D21F1" w:rsidRPr="008D21F1">
        <w:t xml:space="preserve">. </w:t>
      </w:r>
      <w:r w:rsidRPr="008D21F1">
        <w:t>Всего</w:t>
      </w:r>
      <w:r w:rsidR="008D21F1" w:rsidRPr="008D21F1">
        <w:t xml:space="preserve"> </w:t>
      </w:r>
      <w:r w:rsidRPr="008D21F1">
        <w:t>затраты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добычу,</w:t>
      </w:r>
      <w:r w:rsidR="008D21F1" w:rsidRPr="008D21F1">
        <w:t xml:space="preserve"> </w:t>
      </w:r>
      <w:r w:rsidRPr="008D21F1">
        <w:t>переработку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экспорт</w:t>
      </w:r>
      <w:r w:rsidR="008D21F1" w:rsidRPr="008D21F1">
        <w:t xml:space="preserve"> </w:t>
      </w:r>
      <w:r w:rsidRPr="008D21F1">
        <w:t>газового</w:t>
      </w:r>
      <w:r w:rsidR="008D21F1" w:rsidRPr="008D21F1">
        <w:t xml:space="preserve"> </w:t>
      </w:r>
      <w:r w:rsidRPr="008D21F1">
        <w:t>конденсата</w:t>
      </w:r>
      <w:r w:rsidR="008D21F1" w:rsidRPr="008D21F1">
        <w:t xml:space="preserve"> </w:t>
      </w:r>
      <w:r w:rsidRPr="008D21F1">
        <w:t>составили</w:t>
      </w:r>
      <w:r w:rsidR="008D21F1" w:rsidRPr="008D21F1">
        <w:t xml:space="preserve"> </w:t>
      </w:r>
      <w:r w:rsidRPr="008D21F1">
        <w:t>135</w:t>
      </w:r>
      <w:r w:rsidR="008D21F1">
        <w:t>.9</w:t>
      </w:r>
      <w:r w:rsidRPr="008D21F1">
        <w:t>22</w:t>
      </w:r>
      <w:r w:rsidR="008D21F1" w:rsidRPr="008D21F1">
        <w:t xml:space="preserve"> </w:t>
      </w:r>
      <w:r w:rsidRPr="008D21F1">
        <w:t>млн</w:t>
      </w:r>
      <w:r w:rsidR="008D21F1" w:rsidRPr="008D21F1">
        <w:t xml:space="preserve">. </w:t>
      </w:r>
      <w:r w:rsidRPr="008D21F1">
        <w:t>рублей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В</w:t>
      </w:r>
      <w:r w:rsidR="008D21F1" w:rsidRPr="008D21F1">
        <w:t xml:space="preserve"> </w:t>
      </w:r>
      <w:r w:rsidRPr="008D21F1">
        <w:t>смете</w:t>
      </w:r>
      <w:r w:rsidR="008D21F1" w:rsidRPr="008D21F1">
        <w:t xml:space="preserve"> </w:t>
      </w:r>
      <w:r w:rsidRPr="008D21F1">
        <w:t>затрат</w:t>
      </w:r>
      <w:r w:rsidR="008D21F1" w:rsidRPr="008D21F1">
        <w:t xml:space="preserve"> </w:t>
      </w:r>
      <w:r w:rsidRPr="008D21F1">
        <w:t>товарной</w:t>
      </w:r>
      <w:r w:rsidR="008D21F1" w:rsidRPr="008D21F1">
        <w:t xml:space="preserve"> </w:t>
      </w:r>
      <w:r w:rsidRPr="008D21F1">
        <w:t>продукции</w:t>
      </w:r>
      <w:r w:rsidR="008D21F1" w:rsidRPr="008D21F1">
        <w:t xml:space="preserve"> </w:t>
      </w:r>
      <w:r w:rsidRPr="008D21F1">
        <w:t>увеличение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14</w:t>
      </w:r>
      <w:r w:rsidR="008D21F1">
        <w:t>.1</w:t>
      </w:r>
      <w:r w:rsidR="008D21F1" w:rsidRPr="008D21F1">
        <w:t xml:space="preserve"> </w:t>
      </w:r>
      <w:r w:rsidRPr="008D21F1">
        <w:t>%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статье</w:t>
      </w:r>
      <w:r w:rsidR="008D21F1">
        <w:t xml:space="preserve"> "</w:t>
      </w:r>
      <w:r w:rsidRPr="008D21F1">
        <w:t>Сырьё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основные</w:t>
      </w:r>
      <w:r w:rsidR="008D21F1" w:rsidRPr="008D21F1">
        <w:t xml:space="preserve"> </w:t>
      </w:r>
      <w:r w:rsidRPr="008D21F1">
        <w:t>материалы</w:t>
      </w:r>
      <w:r w:rsidR="008D21F1">
        <w:t xml:space="preserve">" </w:t>
      </w:r>
      <w:r w:rsidRPr="008D21F1">
        <w:t>обусловлено</w:t>
      </w:r>
      <w:r w:rsidR="008D21F1" w:rsidRPr="008D21F1">
        <w:t xml:space="preserve"> </w:t>
      </w:r>
      <w:r w:rsidRPr="008D21F1">
        <w:t>ростом</w:t>
      </w:r>
      <w:r w:rsidR="008D21F1" w:rsidRPr="008D21F1">
        <w:t xml:space="preserve"> </w:t>
      </w:r>
      <w:r w:rsidRPr="008D21F1">
        <w:t>отчислений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воспроизводство</w:t>
      </w:r>
      <w:r w:rsidR="008D21F1" w:rsidRPr="008D21F1">
        <w:t xml:space="preserve"> </w:t>
      </w:r>
      <w:r w:rsidRPr="008D21F1">
        <w:t>материально-сырьевой</w:t>
      </w:r>
      <w:r w:rsidR="008D21F1" w:rsidRPr="008D21F1">
        <w:t xml:space="preserve"> </w:t>
      </w:r>
      <w:r w:rsidRPr="008D21F1">
        <w:t>базы</w:t>
      </w:r>
      <w:r w:rsidR="008D21F1" w:rsidRPr="008D21F1">
        <w:t xml:space="preserve"> </w:t>
      </w:r>
      <w:r w:rsidRPr="008D21F1">
        <w:t>за</w:t>
      </w:r>
      <w:r w:rsidR="008D21F1" w:rsidRPr="008D21F1">
        <w:t xml:space="preserve"> </w:t>
      </w:r>
      <w:r w:rsidRPr="008D21F1">
        <w:t>счёт</w:t>
      </w:r>
      <w:r w:rsidR="008D21F1" w:rsidRPr="008D21F1">
        <w:t xml:space="preserve"> </w:t>
      </w:r>
      <w:r w:rsidRPr="008D21F1">
        <w:t>увеличения</w:t>
      </w:r>
      <w:r w:rsidR="008D21F1" w:rsidRPr="008D21F1">
        <w:t xml:space="preserve"> </w:t>
      </w:r>
      <w:r w:rsidRPr="008D21F1">
        <w:t>стоимости</w:t>
      </w:r>
      <w:r w:rsidR="008D21F1" w:rsidRPr="008D21F1">
        <w:t xml:space="preserve"> </w:t>
      </w:r>
      <w:r w:rsidRPr="008D21F1">
        <w:t>реализуемого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1</w:t>
      </w:r>
      <w:r w:rsidR="008D21F1">
        <w:t>.9</w:t>
      </w:r>
      <w:r w:rsidR="008D21F1" w:rsidRPr="008D21F1">
        <w:t xml:space="preserve"> </w:t>
      </w:r>
      <w:r w:rsidRPr="008D21F1">
        <w:t>раза</w:t>
      </w:r>
      <w:r w:rsidR="008D21F1" w:rsidRPr="008D21F1">
        <w:t xml:space="preserve">. </w:t>
      </w:r>
      <w:r w:rsidRPr="008D21F1">
        <w:t>Цена</w:t>
      </w:r>
      <w:r w:rsidR="008D21F1" w:rsidRPr="008D21F1">
        <w:t xml:space="preserve"> </w:t>
      </w:r>
      <w:smartTag w:uri="urn:schemas-microsoft-com:office:smarttags" w:element="metricconverter">
        <w:smartTagPr>
          <w:attr w:name="ProductID" w:val="1000 м3"/>
        </w:smartTagPr>
        <w:r w:rsidRPr="008D21F1">
          <w:t>1000</w:t>
        </w:r>
        <w:r w:rsidR="008D21F1" w:rsidRPr="008D21F1">
          <w:t xml:space="preserve"> </w:t>
        </w:r>
        <w:r w:rsidRPr="008D21F1">
          <w:t>м</w:t>
        </w:r>
        <w:r w:rsidRPr="008D21F1">
          <w:rPr>
            <w:vertAlign w:val="superscript"/>
          </w:rPr>
          <w:t>3</w:t>
        </w:r>
      </w:smartTag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отчётного</w:t>
      </w:r>
      <w:r w:rsidR="008D21F1" w:rsidRPr="008D21F1">
        <w:t xml:space="preserve"> </w:t>
      </w:r>
      <w:r w:rsidRPr="008D21F1">
        <w:t>года</w:t>
      </w:r>
      <w:r w:rsidR="008D21F1" w:rsidRPr="008D21F1">
        <w:t xml:space="preserve"> </w:t>
      </w:r>
      <w:r w:rsidRPr="008D21F1">
        <w:t>составила</w:t>
      </w:r>
      <w:r w:rsidR="008D21F1" w:rsidRPr="008D21F1">
        <w:t xml:space="preserve"> </w:t>
      </w:r>
      <w:r w:rsidRPr="008D21F1">
        <w:t>22</w:t>
      </w:r>
      <w:r w:rsidR="008D21F1">
        <w:t>.3</w:t>
      </w:r>
      <w:r w:rsidRPr="008D21F1">
        <w:t>13</w:t>
      </w:r>
      <w:r w:rsidR="008D21F1" w:rsidRPr="008D21F1">
        <w:t xml:space="preserve"> </w:t>
      </w:r>
      <w:r w:rsidRPr="008D21F1">
        <w:t>рублей,</w:t>
      </w:r>
      <w:r w:rsidR="008D21F1" w:rsidRPr="008D21F1">
        <w:t xml:space="preserve"> </w:t>
      </w:r>
      <w:r w:rsidRPr="008D21F1">
        <w:t>за</w:t>
      </w:r>
      <w:r w:rsidR="008D21F1" w:rsidRPr="008D21F1">
        <w:t xml:space="preserve"> </w:t>
      </w:r>
      <w:r w:rsidRPr="008D21F1">
        <w:t>прошлый</w:t>
      </w:r>
      <w:r w:rsidR="008D21F1" w:rsidRPr="008D21F1">
        <w:t xml:space="preserve"> </w:t>
      </w:r>
      <w:r w:rsidRPr="008D21F1">
        <w:t>год</w:t>
      </w:r>
      <w:r w:rsidR="008D21F1" w:rsidRPr="008D21F1">
        <w:t xml:space="preserve"> </w:t>
      </w:r>
      <w:r w:rsidRPr="008D21F1">
        <w:t>11</w:t>
      </w:r>
      <w:r w:rsidR="008D21F1">
        <w:t>.6</w:t>
      </w:r>
      <w:r w:rsidRPr="008D21F1">
        <w:t>95</w:t>
      </w:r>
      <w:r w:rsidR="008D21F1" w:rsidRPr="008D21F1">
        <w:t xml:space="preserve"> </w:t>
      </w:r>
      <w:r w:rsidRPr="008D21F1">
        <w:t>рублей</w:t>
      </w:r>
      <w:r w:rsidR="008D21F1" w:rsidRPr="008D21F1">
        <w:t xml:space="preserve">. </w:t>
      </w:r>
      <w:r w:rsidRPr="008D21F1">
        <w:t>Значительное</w:t>
      </w:r>
      <w:r w:rsidR="008D21F1" w:rsidRPr="008D21F1">
        <w:t xml:space="preserve"> </w:t>
      </w:r>
      <w:r w:rsidRPr="008D21F1">
        <w:t>увеличение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статье</w:t>
      </w:r>
      <w:r w:rsidR="008D21F1">
        <w:t xml:space="preserve"> "</w:t>
      </w:r>
      <w:r w:rsidRPr="008D21F1">
        <w:t>Вспомогательные</w:t>
      </w:r>
      <w:r w:rsidR="008D21F1" w:rsidRPr="008D21F1">
        <w:t xml:space="preserve"> </w:t>
      </w:r>
      <w:r w:rsidRPr="008D21F1">
        <w:t>материалы</w:t>
      </w:r>
      <w:r w:rsidR="008D21F1">
        <w:t xml:space="preserve">" </w:t>
      </w:r>
      <w:r w:rsidRPr="008D21F1">
        <w:t>на</w:t>
      </w:r>
      <w:r w:rsidR="008D21F1" w:rsidRPr="008D21F1">
        <w:t xml:space="preserve"> </w:t>
      </w:r>
      <w:r w:rsidRPr="008D21F1">
        <w:t>68</w:t>
      </w:r>
      <w:r w:rsidR="008D21F1">
        <w:t>.9</w:t>
      </w:r>
      <w:r w:rsidR="008D21F1" w:rsidRPr="008D21F1">
        <w:t xml:space="preserve"> </w:t>
      </w:r>
      <w:r w:rsidRPr="008D21F1">
        <w:t>%</w:t>
      </w:r>
      <w:r w:rsidR="008D21F1" w:rsidRPr="008D21F1">
        <w:t xml:space="preserve"> </w:t>
      </w:r>
      <w:r w:rsidRPr="008D21F1">
        <w:t>произошло</w:t>
      </w:r>
      <w:r w:rsidR="008D21F1" w:rsidRPr="008D21F1">
        <w:t xml:space="preserve"> </w:t>
      </w:r>
      <w:r w:rsidRPr="008D21F1">
        <w:t>за</w:t>
      </w:r>
      <w:r w:rsidR="008D21F1" w:rsidRPr="008D21F1">
        <w:t xml:space="preserve"> </w:t>
      </w:r>
      <w:r w:rsidRPr="008D21F1">
        <w:t>счёт</w:t>
      </w:r>
      <w:r w:rsidR="008D21F1" w:rsidRPr="008D21F1">
        <w:t xml:space="preserve"> </w:t>
      </w:r>
      <w:r w:rsidRPr="008D21F1">
        <w:t>применения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производственном</w:t>
      </w:r>
      <w:r w:rsidR="008D21F1" w:rsidRPr="008D21F1">
        <w:t xml:space="preserve"> </w:t>
      </w:r>
      <w:r w:rsidRPr="008D21F1">
        <w:t>процессе</w:t>
      </w:r>
      <w:r w:rsidR="008D21F1" w:rsidRPr="008D21F1">
        <w:t xml:space="preserve"> </w:t>
      </w:r>
      <w:r w:rsidRPr="008D21F1">
        <w:t>диэтиленгликоля,</w:t>
      </w:r>
      <w:r w:rsidR="008D21F1" w:rsidRPr="008D21F1">
        <w:t xml:space="preserve"> </w:t>
      </w:r>
      <w:r w:rsidRPr="008D21F1">
        <w:t>стоимость</w:t>
      </w:r>
      <w:r w:rsidR="008D21F1" w:rsidRPr="008D21F1">
        <w:t xml:space="preserve"> </w:t>
      </w:r>
      <w:r w:rsidRPr="008D21F1">
        <w:t>которого</w:t>
      </w:r>
      <w:r w:rsidR="008D21F1" w:rsidRPr="008D21F1">
        <w:t xml:space="preserve"> </w:t>
      </w:r>
      <w:r w:rsidRPr="008D21F1">
        <w:t>за</w:t>
      </w:r>
      <w:r w:rsidR="008D21F1" w:rsidRPr="008D21F1">
        <w:t xml:space="preserve"> </w:t>
      </w:r>
      <w:r w:rsidRPr="008D21F1">
        <w:t>одну</w:t>
      </w:r>
      <w:r w:rsidR="008D21F1" w:rsidRPr="008D21F1">
        <w:t xml:space="preserve"> </w:t>
      </w:r>
      <w:r w:rsidRPr="008D21F1">
        <w:t>тонну</w:t>
      </w:r>
      <w:r w:rsidR="008D21F1" w:rsidRPr="008D21F1">
        <w:t xml:space="preserve"> </w:t>
      </w:r>
      <w:r w:rsidRPr="008D21F1">
        <w:t>возросла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4</w:t>
      </w:r>
      <w:r w:rsidR="008D21F1">
        <w:t>.2</w:t>
      </w:r>
      <w:r w:rsidR="008D21F1" w:rsidRPr="008D21F1">
        <w:t xml:space="preserve"> </w:t>
      </w:r>
      <w:r w:rsidRPr="008D21F1">
        <w:t>раза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1</w:t>
      </w:r>
      <w:r w:rsidR="008D21F1">
        <w:t>.5</w:t>
      </w:r>
      <w:r w:rsidRPr="008D21F1">
        <w:t>03</w:t>
      </w:r>
      <w:r w:rsidR="008D21F1" w:rsidRPr="008D21F1">
        <w:t xml:space="preserve"> </w:t>
      </w:r>
      <w:r w:rsidRPr="008D21F1">
        <w:t>тыс</w:t>
      </w:r>
      <w:r w:rsidR="008D21F1" w:rsidRPr="008D21F1">
        <w:t xml:space="preserve">. </w:t>
      </w:r>
      <w:r w:rsidRPr="008D21F1">
        <w:t>рублей</w:t>
      </w:r>
      <w:r w:rsidR="008D21F1" w:rsidRPr="008D21F1">
        <w:t xml:space="preserve"> </w:t>
      </w:r>
      <w:r w:rsidRPr="008D21F1">
        <w:t>до</w:t>
      </w:r>
      <w:r w:rsidR="008D21F1" w:rsidRPr="008D21F1">
        <w:t xml:space="preserve"> </w:t>
      </w:r>
      <w:r w:rsidRPr="008D21F1">
        <w:t>6</w:t>
      </w:r>
      <w:r w:rsidR="008D21F1">
        <w:t>.3</w:t>
      </w:r>
      <w:r w:rsidRPr="008D21F1">
        <w:t>40</w:t>
      </w:r>
      <w:r w:rsidR="008D21F1" w:rsidRPr="008D21F1">
        <w:t xml:space="preserve"> </w:t>
      </w:r>
      <w:r w:rsidRPr="008D21F1">
        <w:t>тыс</w:t>
      </w:r>
      <w:r w:rsidR="008D21F1" w:rsidRPr="008D21F1">
        <w:t xml:space="preserve">. </w:t>
      </w:r>
      <w:r w:rsidRPr="008D21F1">
        <w:t>рублей,</w:t>
      </w:r>
      <w:r w:rsidR="008D21F1" w:rsidRPr="008D21F1">
        <w:t xml:space="preserve"> </w:t>
      </w:r>
      <w:r w:rsidRPr="008D21F1">
        <w:t>стоимость</w:t>
      </w:r>
      <w:r w:rsidR="008D21F1" w:rsidRPr="008D21F1">
        <w:t xml:space="preserve"> </w:t>
      </w:r>
      <w:r w:rsidRPr="008D21F1">
        <w:t>метанола</w:t>
      </w:r>
      <w:r w:rsidR="008D21F1" w:rsidRPr="008D21F1">
        <w:t xml:space="preserve"> </w:t>
      </w:r>
      <w:r w:rsidRPr="008D21F1">
        <w:t>возросла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1</w:t>
      </w:r>
      <w:r w:rsidR="008D21F1">
        <w:t>.2</w:t>
      </w:r>
      <w:r w:rsidR="008D21F1" w:rsidRPr="008D21F1">
        <w:t xml:space="preserve"> </w:t>
      </w:r>
      <w:r w:rsidRPr="008D21F1">
        <w:t>раза,</w:t>
      </w:r>
      <w:r w:rsidR="008D21F1" w:rsidRPr="008D21F1">
        <w:t xml:space="preserve"> </w:t>
      </w:r>
      <w:r w:rsidRPr="008D21F1">
        <w:t>соответственно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783</w:t>
      </w:r>
      <w:r w:rsidR="008D21F1" w:rsidRPr="008D21F1">
        <w:t xml:space="preserve"> </w:t>
      </w:r>
      <w:r w:rsidRPr="008D21F1">
        <w:t>рубля</w:t>
      </w:r>
      <w:r w:rsidR="008D21F1" w:rsidRPr="008D21F1">
        <w:t xml:space="preserve"> </w:t>
      </w:r>
      <w:r w:rsidRPr="008D21F1">
        <w:t>за</w:t>
      </w:r>
      <w:r w:rsidR="008D21F1" w:rsidRPr="008D21F1">
        <w:t xml:space="preserve"> </w:t>
      </w:r>
      <w:r w:rsidRPr="008D21F1">
        <w:t>одну</w:t>
      </w:r>
      <w:r w:rsidR="008D21F1" w:rsidRPr="008D21F1">
        <w:t xml:space="preserve"> </w:t>
      </w:r>
      <w:r w:rsidRPr="008D21F1">
        <w:t>тонну</w:t>
      </w:r>
      <w:r w:rsidR="008D21F1" w:rsidRPr="008D21F1">
        <w:t xml:space="preserve"> </w:t>
      </w:r>
      <w:r w:rsidRPr="008D21F1">
        <w:t>до</w:t>
      </w:r>
      <w:r w:rsidR="008D21F1" w:rsidRPr="008D21F1">
        <w:t xml:space="preserve"> </w:t>
      </w:r>
      <w:r w:rsidRPr="008D21F1">
        <w:t>945</w:t>
      </w:r>
      <w:r w:rsidR="008D21F1" w:rsidRPr="008D21F1">
        <w:t xml:space="preserve"> </w:t>
      </w:r>
      <w:r w:rsidRPr="008D21F1">
        <w:t>рублей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Амортизация</w:t>
      </w:r>
      <w:r w:rsidR="008D21F1" w:rsidRPr="008D21F1">
        <w:t xml:space="preserve"> </w:t>
      </w:r>
      <w:r w:rsidRPr="008D21F1">
        <w:t>основных</w:t>
      </w:r>
      <w:r w:rsidR="008D21F1" w:rsidRPr="008D21F1">
        <w:t xml:space="preserve"> </w:t>
      </w:r>
      <w:r w:rsidRPr="008D21F1">
        <w:t>фондов</w:t>
      </w:r>
      <w:r w:rsidR="008D21F1" w:rsidRPr="008D21F1">
        <w:t xml:space="preserve"> </w:t>
      </w:r>
      <w:r w:rsidRPr="008D21F1">
        <w:t>возросла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38</w:t>
      </w:r>
      <w:r w:rsidR="008D21F1">
        <w:t>.3</w:t>
      </w:r>
      <w:r w:rsidR="008D21F1" w:rsidRPr="008D21F1">
        <w:t xml:space="preserve"> </w:t>
      </w:r>
      <w:r w:rsidRPr="008D21F1">
        <w:t>%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связи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переоценкой</w:t>
      </w:r>
      <w:r w:rsidR="008D21F1" w:rsidRPr="008D21F1">
        <w:t xml:space="preserve"> </w:t>
      </w:r>
      <w:r w:rsidRPr="008D21F1">
        <w:t>основных</w:t>
      </w:r>
      <w:r w:rsidR="008D21F1" w:rsidRPr="008D21F1">
        <w:t xml:space="preserve"> </w:t>
      </w:r>
      <w:r w:rsidRPr="008D21F1">
        <w:t>фондов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01</w:t>
      </w:r>
      <w:r w:rsidR="008D21F1">
        <w:t>.0</w:t>
      </w:r>
      <w:r w:rsidRPr="008D21F1">
        <w:t>1</w:t>
      </w:r>
      <w:r w:rsidR="008D21F1">
        <w:t>.9</w:t>
      </w:r>
      <w:r w:rsidRPr="008D21F1">
        <w:t>8</w:t>
      </w:r>
      <w:r w:rsidR="008D21F1" w:rsidRPr="008D21F1">
        <w:t xml:space="preserve"> </w:t>
      </w:r>
      <w:r w:rsidRPr="008D21F1">
        <w:t>года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вводом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1998</w:t>
      </w:r>
      <w:r w:rsidR="008D21F1" w:rsidRPr="008D21F1">
        <w:t xml:space="preserve"> </w:t>
      </w:r>
      <w:r w:rsidRPr="008D21F1">
        <w:t>году</w:t>
      </w:r>
      <w:r w:rsidR="008D21F1" w:rsidRPr="008D21F1">
        <w:t xml:space="preserve"> </w:t>
      </w:r>
      <w:r w:rsidRPr="008D21F1">
        <w:t>промышленно-производственных</w:t>
      </w:r>
      <w:r w:rsidR="008D21F1" w:rsidRPr="008D21F1">
        <w:t xml:space="preserve"> </w:t>
      </w:r>
      <w:r w:rsidRPr="008D21F1">
        <w:t>объектов</w:t>
      </w:r>
      <w:r w:rsidR="008D21F1" w:rsidRPr="008D21F1">
        <w:t xml:space="preserve"> </w:t>
      </w:r>
      <w:r w:rsidRPr="008D21F1">
        <w:t>ДКС</w:t>
      </w:r>
      <w:r w:rsidR="008D21F1" w:rsidRPr="008D21F1">
        <w:t xml:space="preserve"> </w:t>
      </w:r>
      <w:r w:rsidRPr="008D21F1">
        <w:t>1,</w:t>
      </w:r>
      <w:r w:rsidR="008D21F1" w:rsidRPr="008D21F1">
        <w:t xml:space="preserve"> </w:t>
      </w:r>
      <w:r w:rsidRPr="008D21F1">
        <w:t>ДКС</w:t>
      </w:r>
      <w:r w:rsidR="008D21F1" w:rsidRPr="008D21F1">
        <w:t xml:space="preserve"> </w:t>
      </w:r>
      <w:r w:rsidRPr="008D21F1">
        <w:t>6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УКПГ</w:t>
      </w:r>
      <w:r w:rsidR="008D21F1" w:rsidRPr="008D21F1">
        <w:t xml:space="preserve"> </w:t>
      </w:r>
      <w:r w:rsidRPr="008D21F1">
        <w:t>3В</w:t>
      </w:r>
      <w:r w:rsidR="008D21F1" w:rsidRPr="008D21F1">
        <w:t>.</w:t>
      </w:r>
    </w:p>
    <w:p w:rsidR="008D21F1" w:rsidRPr="008D21F1" w:rsidRDefault="00A7644F" w:rsidP="008D21F1">
      <w:pPr>
        <w:pStyle w:val="21"/>
        <w:tabs>
          <w:tab w:val="left" w:pos="726"/>
        </w:tabs>
      </w:pPr>
      <w:r w:rsidRPr="008D21F1">
        <w:t>В</w:t>
      </w:r>
      <w:r w:rsidR="008D21F1">
        <w:t xml:space="preserve"> "</w:t>
      </w:r>
      <w:r w:rsidRPr="008D21F1">
        <w:t>Прочих</w:t>
      </w:r>
      <w:r w:rsidR="008D21F1" w:rsidRPr="008D21F1">
        <w:t xml:space="preserve"> </w:t>
      </w:r>
      <w:r w:rsidRPr="008D21F1">
        <w:t>расходах</w:t>
      </w:r>
      <w:r w:rsidR="008D21F1">
        <w:t xml:space="preserve">" </w:t>
      </w:r>
      <w:r w:rsidRPr="008D21F1">
        <w:t>значительную</w:t>
      </w:r>
      <w:r w:rsidR="008D21F1" w:rsidRPr="008D21F1">
        <w:t xml:space="preserve"> </w:t>
      </w:r>
      <w:r w:rsidRPr="008D21F1">
        <w:t>долю</w:t>
      </w:r>
      <w:r w:rsidR="008D21F1" w:rsidRPr="008D21F1">
        <w:t xml:space="preserve"> </w:t>
      </w:r>
      <w:r w:rsidRPr="008D21F1">
        <w:t>составляют</w:t>
      </w:r>
      <w:r w:rsidR="008D21F1" w:rsidRPr="008D21F1">
        <w:t xml:space="preserve"> </w:t>
      </w:r>
      <w:r w:rsidRPr="008D21F1">
        <w:t>платежи</w:t>
      </w:r>
      <w:r w:rsidR="008D21F1" w:rsidRPr="008D21F1">
        <w:t xml:space="preserve"> </w:t>
      </w:r>
      <w:r w:rsidRPr="008D21F1">
        <w:t>за</w:t>
      </w:r>
      <w:r w:rsidR="008D21F1" w:rsidRPr="008D21F1">
        <w:t xml:space="preserve"> </w:t>
      </w:r>
      <w:r w:rsidRPr="008D21F1">
        <w:t>право</w:t>
      </w:r>
      <w:r w:rsidR="008D21F1" w:rsidRPr="008D21F1">
        <w:t xml:space="preserve"> </w:t>
      </w:r>
      <w:r w:rsidRPr="008D21F1">
        <w:t>пользования</w:t>
      </w:r>
      <w:r w:rsidR="008D21F1" w:rsidRPr="008D21F1">
        <w:t xml:space="preserve"> </w:t>
      </w:r>
      <w:r w:rsidRPr="008D21F1">
        <w:t>недрами</w:t>
      </w:r>
      <w:r w:rsidR="008D21F1" w:rsidRPr="008D21F1">
        <w:t xml:space="preserve"> </w:t>
      </w:r>
      <w:r w:rsidRPr="008D21F1">
        <w:t>636</w:t>
      </w:r>
      <w:r w:rsidR="008D21F1" w:rsidRPr="008D21F1">
        <w:t xml:space="preserve"> </w:t>
      </w:r>
      <w:r w:rsidRPr="008D21F1">
        <w:t>тыс</w:t>
      </w:r>
      <w:r w:rsidR="008D21F1" w:rsidRPr="008D21F1">
        <w:t xml:space="preserve">. </w:t>
      </w:r>
      <w:r w:rsidRPr="008D21F1">
        <w:t>рублей,</w:t>
      </w:r>
      <w:r w:rsidR="008D21F1" w:rsidRPr="008D21F1">
        <w:t xml:space="preserve"> </w:t>
      </w:r>
      <w:r w:rsidRPr="008D21F1">
        <w:t>что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1</w:t>
      </w:r>
      <w:r w:rsidR="008D21F1">
        <w:t>.9</w:t>
      </w:r>
      <w:r w:rsidR="008D21F1" w:rsidRPr="008D21F1">
        <w:t xml:space="preserve"> </w:t>
      </w:r>
      <w:r w:rsidRPr="008D21F1">
        <w:t>раза</w:t>
      </w:r>
      <w:r w:rsidR="008D21F1" w:rsidRPr="008D21F1">
        <w:t xml:space="preserve"> </w:t>
      </w:r>
      <w:r w:rsidRPr="008D21F1">
        <w:t>больше</w:t>
      </w:r>
      <w:r w:rsidR="008D21F1" w:rsidRPr="008D21F1">
        <w:t xml:space="preserve"> </w:t>
      </w:r>
      <w:r w:rsidRPr="008D21F1">
        <w:t>чем</w:t>
      </w:r>
      <w:r w:rsidR="008D21F1" w:rsidRPr="008D21F1">
        <w:t xml:space="preserve"> </w:t>
      </w:r>
      <w:r w:rsidRPr="008D21F1">
        <w:t>а</w:t>
      </w:r>
      <w:r w:rsidR="008D21F1" w:rsidRPr="008D21F1">
        <w:t xml:space="preserve"> </w:t>
      </w:r>
      <w:r w:rsidRPr="008D21F1">
        <w:t>1997</w:t>
      </w:r>
      <w:r w:rsidR="008D21F1" w:rsidRPr="008D21F1">
        <w:t xml:space="preserve"> </w:t>
      </w:r>
      <w:r w:rsidRPr="008D21F1">
        <w:t>году</w:t>
      </w:r>
      <w:r w:rsidR="008D21F1" w:rsidRPr="008D21F1">
        <w:t xml:space="preserve"> </w:t>
      </w:r>
      <w:r w:rsidRPr="008D21F1">
        <w:t>за</w:t>
      </w:r>
      <w:r w:rsidR="008D21F1" w:rsidRPr="008D21F1">
        <w:t xml:space="preserve"> </w:t>
      </w:r>
      <w:r w:rsidRPr="008D21F1">
        <w:t>счёт</w:t>
      </w:r>
      <w:r w:rsidR="008D21F1" w:rsidRPr="008D21F1">
        <w:t xml:space="preserve"> </w:t>
      </w:r>
      <w:r w:rsidRPr="008D21F1">
        <w:t>увеличения</w:t>
      </w:r>
      <w:r w:rsidR="008D21F1" w:rsidRPr="008D21F1">
        <w:t xml:space="preserve"> </w:t>
      </w:r>
      <w:r w:rsidRPr="008D21F1">
        <w:t>цены</w:t>
      </w:r>
      <w:r w:rsidR="008D21F1" w:rsidRPr="008D21F1">
        <w:t xml:space="preserve"> </w:t>
      </w:r>
      <w:r w:rsidRPr="008D21F1">
        <w:t>реализуемого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. </w:t>
      </w:r>
      <w:r w:rsidRPr="008D21F1">
        <w:t>В</w:t>
      </w:r>
      <w:r w:rsidR="008D21F1" w:rsidRPr="008D21F1">
        <w:t xml:space="preserve"> </w:t>
      </w:r>
      <w:r w:rsidRPr="008D21F1">
        <w:t>отчётном</w:t>
      </w:r>
      <w:r w:rsidR="008D21F1" w:rsidRPr="008D21F1">
        <w:t xml:space="preserve"> </w:t>
      </w:r>
      <w:r w:rsidRPr="008D21F1">
        <w:t>году</w:t>
      </w:r>
      <w:r w:rsidR="008D21F1" w:rsidRPr="008D21F1">
        <w:t xml:space="preserve"> </w:t>
      </w:r>
      <w:r w:rsidRPr="008D21F1">
        <w:t>возросли</w:t>
      </w:r>
      <w:r w:rsidR="008D21F1" w:rsidRPr="008D21F1">
        <w:t xml:space="preserve"> </w:t>
      </w:r>
      <w:r w:rsidRPr="008D21F1">
        <w:t>затраты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капитальному</w:t>
      </w:r>
      <w:r w:rsidR="008D21F1" w:rsidRPr="008D21F1">
        <w:t xml:space="preserve"> </w:t>
      </w:r>
      <w:r w:rsidRPr="008D21F1">
        <w:t>ремонту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29</w:t>
      </w:r>
      <w:r w:rsidR="008D21F1">
        <w:t>.8</w:t>
      </w:r>
      <w:r w:rsidR="008D21F1" w:rsidRPr="008D21F1">
        <w:t xml:space="preserve"> </w:t>
      </w:r>
      <w:r w:rsidRPr="008D21F1">
        <w:t>%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связи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увеличением</w:t>
      </w:r>
      <w:r w:rsidR="008D21F1" w:rsidRPr="008D21F1">
        <w:t xml:space="preserve"> </w:t>
      </w:r>
      <w:r w:rsidRPr="008D21F1">
        <w:t>объёма</w:t>
      </w:r>
      <w:r w:rsidR="008D21F1" w:rsidRPr="008D21F1">
        <w:t xml:space="preserve"> </w:t>
      </w:r>
      <w:r w:rsidRPr="008D21F1">
        <w:t>работ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рыночного</w:t>
      </w:r>
      <w:r w:rsidR="008D21F1" w:rsidRPr="008D21F1">
        <w:t xml:space="preserve"> </w:t>
      </w:r>
      <w:r w:rsidRPr="008D21F1">
        <w:t>коэффициента</w:t>
      </w:r>
      <w:r w:rsidR="008D21F1" w:rsidRPr="008D21F1">
        <w:t xml:space="preserve"> </w:t>
      </w:r>
      <w:r w:rsidRPr="008D21F1">
        <w:t>к</w:t>
      </w:r>
      <w:r w:rsidR="008D21F1" w:rsidRPr="008D21F1">
        <w:t xml:space="preserve"> </w:t>
      </w:r>
      <w:r w:rsidRPr="008D21F1">
        <w:t>ценам</w:t>
      </w:r>
      <w:r w:rsidR="008D21F1" w:rsidRPr="008D21F1">
        <w:t xml:space="preserve"> </w:t>
      </w:r>
      <w:r w:rsidRPr="008D21F1">
        <w:t>1991</w:t>
      </w:r>
      <w:r w:rsidR="008D21F1" w:rsidRPr="008D21F1">
        <w:t xml:space="preserve"> </w:t>
      </w:r>
      <w:r w:rsidRPr="008D21F1">
        <w:t>года</w:t>
      </w:r>
      <w:r w:rsidR="008D21F1" w:rsidRPr="008D21F1">
        <w:t xml:space="preserve">. </w:t>
      </w:r>
      <w:r w:rsidRPr="008D21F1">
        <w:t>Из-за</w:t>
      </w:r>
      <w:r w:rsidR="008D21F1" w:rsidRPr="008D21F1">
        <w:t xml:space="preserve"> </w:t>
      </w:r>
      <w:r w:rsidRPr="008D21F1">
        <w:t>тяжёлого</w:t>
      </w:r>
      <w:r w:rsidR="008D21F1" w:rsidRPr="008D21F1">
        <w:t xml:space="preserve"> </w:t>
      </w:r>
      <w:r w:rsidRPr="008D21F1">
        <w:t>финансового</w:t>
      </w:r>
      <w:r w:rsidR="008D21F1" w:rsidRPr="008D21F1">
        <w:t xml:space="preserve"> </w:t>
      </w:r>
      <w:r w:rsidRPr="008D21F1">
        <w:t>положения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неплатежей</w:t>
      </w:r>
      <w:r w:rsidR="008D21F1" w:rsidRPr="008D21F1">
        <w:t xml:space="preserve"> </w:t>
      </w:r>
      <w:r w:rsidRPr="008D21F1">
        <w:t>значительно</w:t>
      </w:r>
      <w:r w:rsidR="008D21F1" w:rsidRPr="008D21F1">
        <w:t xml:space="preserve"> </w:t>
      </w:r>
      <w:r w:rsidRPr="008D21F1">
        <w:t>выросли</w:t>
      </w:r>
      <w:r w:rsidR="008D21F1" w:rsidRPr="008D21F1">
        <w:t xml:space="preserve"> </w:t>
      </w:r>
      <w:r w:rsidRPr="008D21F1">
        <w:t>расходы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процентам</w:t>
      </w:r>
      <w:r w:rsidR="008D21F1" w:rsidRPr="008D21F1">
        <w:t xml:space="preserve"> </w:t>
      </w:r>
      <w:r w:rsidRPr="008D21F1">
        <w:t>за</w:t>
      </w:r>
      <w:r w:rsidR="008D21F1" w:rsidRPr="008D21F1">
        <w:t xml:space="preserve"> </w:t>
      </w:r>
      <w:r w:rsidRPr="008D21F1">
        <w:t>банковский</w:t>
      </w:r>
      <w:r w:rsidR="008D21F1" w:rsidRPr="008D21F1">
        <w:t xml:space="preserve"> </w:t>
      </w:r>
      <w:r w:rsidRPr="008D21F1">
        <w:t>кредит,</w:t>
      </w:r>
      <w:r w:rsidR="008D21F1" w:rsidRPr="008D21F1">
        <w:t xml:space="preserve"> </w:t>
      </w:r>
      <w:r w:rsidRPr="008D21F1">
        <w:t>используемого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выплату</w:t>
      </w:r>
      <w:r w:rsidR="008D21F1" w:rsidRPr="008D21F1">
        <w:t xml:space="preserve"> </w:t>
      </w:r>
      <w:r w:rsidRPr="008D21F1">
        <w:t>заработной</w:t>
      </w:r>
      <w:r w:rsidR="008D21F1" w:rsidRPr="008D21F1">
        <w:t xml:space="preserve"> </w:t>
      </w:r>
      <w:r w:rsidRPr="008D21F1">
        <w:t>платы,</w:t>
      </w:r>
      <w:r w:rsidR="008D21F1" w:rsidRPr="008D21F1">
        <w:t xml:space="preserve"> </w:t>
      </w:r>
      <w:r w:rsidRPr="008D21F1">
        <w:t>составили</w:t>
      </w:r>
      <w:r w:rsidR="008D21F1" w:rsidRPr="008D21F1">
        <w:t xml:space="preserve"> </w:t>
      </w:r>
      <w:r w:rsidRPr="008D21F1">
        <w:t>49</w:t>
      </w:r>
      <w:r w:rsidR="008D21F1">
        <w:t>.6</w:t>
      </w:r>
      <w:r w:rsidR="008D21F1" w:rsidRPr="008D21F1">
        <w:t xml:space="preserve"> </w:t>
      </w:r>
      <w:r w:rsidRPr="008D21F1">
        <w:t>млн</w:t>
      </w:r>
      <w:r w:rsidR="008D21F1" w:rsidRPr="008D21F1">
        <w:t xml:space="preserve">. </w:t>
      </w:r>
      <w:r w:rsidRPr="008D21F1">
        <w:t>рублей,</w:t>
      </w:r>
      <w:r w:rsidR="008D21F1" w:rsidRPr="008D21F1">
        <w:t xml:space="preserve"> </w:t>
      </w:r>
      <w:r w:rsidRPr="008D21F1">
        <w:t>а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1997</w:t>
      </w:r>
      <w:r w:rsidR="008D21F1" w:rsidRPr="008D21F1">
        <w:t xml:space="preserve"> </w:t>
      </w:r>
      <w:r w:rsidRPr="008D21F1">
        <w:t>году</w:t>
      </w:r>
      <w:r w:rsidR="008D21F1" w:rsidRPr="008D21F1">
        <w:t xml:space="preserve"> </w:t>
      </w:r>
      <w:r w:rsidRPr="008D21F1">
        <w:t>эти</w:t>
      </w:r>
      <w:r w:rsidR="008D21F1" w:rsidRPr="008D21F1">
        <w:t xml:space="preserve"> </w:t>
      </w:r>
      <w:r w:rsidRPr="008D21F1">
        <w:t>расходы</w:t>
      </w:r>
      <w:r w:rsidR="008D21F1" w:rsidRPr="008D21F1">
        <w:t xml:space="preserve"> </w:t>
      </w:r>
      <w:r w:rsidRPr="008D21F1">
        <w:t>были</w:t>
      </w:r>
      <w:r w:rsidR="008D21F1" w:rsidRPr="008D21F1">
        <w:t xml:space="preserve"> </w:t>
      </w:r>
      <w:r w:rsidRPr="008D21F1">
        <w:t>1</w:t>
      </w:r>
      <w:r w:rsidR="008D21F1">
        <w:t>.1</w:t>
      </w:r>
      <w:r w:rsidR="008D21F1" w:rsidRPr="008D21F1">
        <w:t xml:space="preserve"> </w:t>
      </w:r>
      <w:r w:rsidRPr="008D21F1">
        <w:t>млн</w:t>
      </w:r>
      <w:r w:rsidR="008D21F1" w:rsidRPr="008D21F1">
        <w:t xml:space="preserve">. </w:t>
      </w:r>
      <w:r w:rsidRPr="008D21F1">
        <w:t>рублей</w:t>
      </w:r>
      <w:r w:rsidR="008D21F1" w:rsidRPr="008D21F1">
        <w:t>.</w:t>
      </w:r>
    </w:p>
    <w:p w:rsidR="00F5782E" w:rsidRDefault="00F5782E" w:rsidP="008D21F1">
      <w:pPr>
        <w:pStyle w:val="21"/>
        <w:tabs>
          <w:tab w:val="left" w:pos="726"/>
        </w:tabs>
        <w:rPr>
          <w:bCs/>
        </w:rPr>
      </w:pPr>
    </w:p>
    <w:p w:rsidR="00A7644F" w:rsidRPr="008D21F1" w:rsidRDefault="00F5782E" w:rsidP="00F5782E">
      <w:pPr>
        <w:pStyle w:val="1"/>
        <w:keepNext w:val="0"/>
        <w:widowControl/>
        <w:autoSpaceDE w:val="0"/>
        <w:autoSpaceDN w:val="0"/>
        <w:adjustRightInd w:val="0"/>
        <w:spacing w:before="0" w:after="0"/>
        <w:ind w:firstLine="0"/>
        <w:jc w:val="center"/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</w:pPr>
      <w:r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br w:type="page"/>
      </w:r>
      <w:bookmarkStart w:id="459" w:name="_Toc289644158"/>
      <w:bookmarkStart w:id="460" w:name="_Toc289644202"/>
      <w:bookmarkStart w:id="461" w:name="_Toc289644246"/>
      <w:r w:rsidR="00A7644F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6</w:t>
      </w:r>
      <w:r w:rsid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.2.1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="00A7644F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Группировка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="00A7644F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затрат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="00A7644F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по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="00A7644F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статьям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="00A7644F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калькуляции</w:t>
      </w:r>
      <w:bookmarkEnd w:id="459"/>
      <w:bookmarkEnd w:id="460"/>
      <w:bookmarkEnd w:id="461"/>
    </w:p>
    <w:p w:rsidR="008D21F1" w:rsidRPr="008D21F1" w:rsidRDefault="00A7644F" w:rsidP="008D21F1">
      <w:pPr>
        <w:pStyle w:val="21"/>
        <w:tabs>
          <w:tab w:val="left" w:pos="726"/>
        </w:tabs>
      </w:pPr>
      <w:r w:rsidRPr="008D21F1">
        <w:t>Статьи</w:t>
      </w:r>
      <w:r w:rsidR="008D21F1" w:rsidRPr="008D21F1">
        <w:t xml:space="preserve"> </w:t>
      </w:r>
      <w:r w:rsidRPr="008D21F1">
        <w:t>калькуляции</w:t>
      </w:r>
      <w:r w:rsidR="008D21F1" w:rsidRPr="008D21F1">
        <w:t xml:space="preserve"> </w:t>
      </w:r>
      <w:r w:rsidRPr="008D21F1">
        <w:t>себестоимости</w:t>
      </w:r>
      <w:r w:rsidR="008D21F1" w:rsidRPr="008D21F1">
        <w:t xml:space="preserve"> </w:t>
      </w:r>
      <w:r w:rsidRPr="008D21F1">
        <w:t>добычи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слагаются</w:t>
      </w:r>
      <w:r w:rsidR="008D21F1" w:rsidRPr="008D21F1">
        <w:t xml:space="preserve"> </w:t>
      </w:r>
      <w:r w:rsidRPr="008D21F1">
        <w:t>из</w:t>
      </w:r>
      <w:r w:rsidR="008D21F1" w:rsidRPr="008D21F1">
        <w:t xml:space="preserve"> </w:t>
      </w:r>
      <w:r w:rsidRPr="008D21F1">
        <w:t>следующих</w:t>
      </w:r>
      <w:r w:rsidR="008D21F1" w:rsidRPr="008D21F1">
        <w:t>:</w:t>
      </w:r>
    </w:p>
    <w:p w:rsidR="008D21F1" w:rsidRPr="008D21F1" w:rsidRDefault="00A7644F" w:rsidP="008D21F1">
      <w:pPr>
        <w:pStyle w:val="21"/>
        <w:numPr>
          <w:ilvl w:val="0"/>
          <w:numId w:val="7"/>
        </w:numPr>
        <w:tabs>
          <w:tab w:val="clear" w:pos="576"/>
          <w:tab w:val="left" w:pos="726"/>
        </w:tabs>
        <w:ind w:left="0" w:firstLine="709"/>
      </w:pPr>
      <w:r w:rsidRPr="008D21F1">
        <w:t>расходы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искусственному</w:t>
      </w:r>
      <w:r w:rsidR="008D21F1" w:rsidRPr="008D21F1">
        <w:t xml:space="preserve"> </w:t>
      </w:r>
      <w:r w:rsidRPr="008D21F1">
        <w:t>воздействию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пласт</w:t>
      </w:r>
      <w:r w:rsidR="008D21F1" w:rsidRPr="008D21F1">
        <w:t>;</w:t>
      </w:r>
    </w:p>
    <w:p w:rsidR="008D21F1" w:rsidRPr="008D21F1" w:rsidRDefault="00A7644F" w:rsidP="008D21F1">
      <w:pPr>
        <w:pStyle w:val="21"/>
        <w:numPr>
          <w:ilvl w:val="0"/>
          <w:numId w:val="7"/>
        </w:numPr>
        <w:tabs>
          <w:tab w:val="clear" w:pos="576"/>
          <w:tab w:val="left" w:pos="726"/>
        </w:tabs>
        <w:ind w:left="0" w:firstLine="709"/>
      </w:pPr>
      <w:r w:rsidRPr="008D21F1">
        <w:t>основная</w:t>
      </w:r>
      <w:r w:rsidR="008D21F1" w:rsidRPr="008D21F1">
        <w:t xml:space="preserve"> </w:t>
      </w:r>
      <w:r w:rsidRPr="008D21F1">
        <w:t>заработанная</w:t>
      </w:r>
      <w:r w:rsidR="008D21F1" w:rsidRPr="008D21F1">
        <w:t xml:space="preserve"> </w:t>
      </w:r>
      <w:r w:rsidRPr="008D21F1">
        <w:t>плата</w:t>
      </w:r>
      <w:r w:rsidR="008D21F1" w:rsidRPr="008D21F1">
        <w:t xml:space="preserve"> </w:t>
      </w:r>
      <w:r w:rsidRPr="008D21F1">
        <w:t>производственных</w:t>
      </w:r>
      <w:r w:rsidR="008D21F1" w:rsidRPr="008D21F1">
        <w:t xml:space="preserve"> </w:t>
      </w:r>
      <w:r w:rsidRPr="008D21F1">
        <w:t>рабочих</w:t>
      </w:r>
      <w:r w:rsidR="008D21F1" w:rsidRPr="008D21F1">
        <w:t>;</w:t>
      </w:r>
    </w:p>
    <w:p w:rsidR="008D21F1" w:rsidRPr="008D21F1" w:rsidRDefault="00A7644F" w:rsidP="008D21F1">
      <w:pPr>
        <w:pStyle w:val="21"/>
        <w:numPr>
          <w:ilvl w:val="0"/>
          <w:numId w:val="7"/>
        </w:numPr>
        <w:tabs>
          <w:tab w:val="clear" w:pos="576"/>
          <w:tab w:val="left" w:pos="726"/>
        </w:tabs>
        <w:ind w:left="0" w:firstLine="709"/>
      </w:pPr>
      <w:r w:rsidRPr="008D21F1">
        <w:t>дополнительная</w:t>
      </w:r>
      <w:r w:rsidR="008D21F1" w:rsidRPr="008D21F1">
        <w:t xml:space="preserve"> </w:t>
      </w:r>
      <w:r w:rsidRPr="008D21F1">
        <w:t>заработанная</w:t>
      </w:r>
      <w:r w:rsidR="008D21F1" w:rsidRPr="008D21F1">
        <w:t xml:space="preserve"> </w:t>
      </w:r>
      <w:r w:rsidRPr="008D21F1">
        <w:t>плата</w:t>
      </w:r>
      <w:r w:rsidR="008D21F1" w:rsidRPr="008D21F1">
        <w:t xml:space="preserve"> </w:t>
      </w:r>
      <w:r w:rsidRPr="008D21F1">
        <w:t>производственных</w:t>
      </w:r>
      <w:r w:rsidR="008D21F1" w:rsidRPr="008D21F1">
        <w:t xml:space="preserve"> </w:t>
      </w:r>
      <w:r w:rsidRPr="008D21F1">
        <w:t>рабочих</w:t>
      </w:r>
      <w:r w:rsidR="008D21F1" w:rsidRPr="008D21F1">
        <w:t>;</w:t>
      </w:r>
    </w:p>
    <w:p w:rsidR="008D21F1" w:rsidRPr="008D21F1" w:rsidRDefault="00A7644F" w:rsidP="008D21F1">
      <w:pPr>
        <w:pStyle w:val="21"/>
        <w:numPr>
          <w:ilvl w:val="0"/>
          <w:numId w:val="7"/>
        </w:numPr>
        <w:tabs>
          <w:tab w:val="clear" w:pos="576"/>
          <w:tab w:val="left" w:pos="726"/>
        </w:tabs>
        <w:ind w:left="0" w:firstLine="709"/>
      </w:pPr>
      <w:r w:rsidRPr="008D21F1">
        <w:t>отчисления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социальные</w:t>
      </w:r>
      <w:r w:rsidR="008D21F1" w:rsidRPr="008D21F1">
        <w:t xml:space="preserve"> </w:t>
      </w:r>
      <w:r w:rsidRPr="008D21F1">
        <w:t>фонды</w:t>
      </w:r>
      <w:r w:rsidR="008D21F1" w:rsidRPr="008D21F1">
        <w:t>;</w:t>
      </w:r>
    </w:p>
    <w:p w:rsidR="008D21F1" w:rsidRPr="008D21F1" w:rsidRDefault="00A7644F" w:rsidP="008D21F1">
      <w:pPr>
        <w:pStyle w:val="21"/>
        <w:numPr>
          <w:ilvl w:val="0"/>
          <w:numId w:val="7"/>
        </w:numPr>
        <w:tabs>
          <w:tab w:val="clear" w:pos="576"/>
          <w:tab w:val="left" w:pos="726"/>
        </w:tabs>
        <w:ind w:left="0" w:firstLine="709"/>
      </w:pPr>
      <w:r w:rsidRPr="008D21F1">
        <w:t>амортизация</w:t>
      </w:r>
      <w:r w:rsidR="008D21F1" w:rsidRPr="008D21F1">
        <w:t xml:space="preserve"> </w:t>
      </w:r>
      <w:r w:rsidRPr="008D21F1">
        <w:t>скважин</w:t>
      </w:r>
      <w:r w:rsidR="008D21F1" w:rsidRPr="008D21F1">
        <w:t>;</w:t>
      </w:r>
    </w:p>
    <w:p w:rsidR="008D21F1" w:rsidRPr="008D21F1" w:rsidRDefault="00A7644F" w:rsidP="008D21F1">
      <w:pPr>
        <w:pStyle w:val="21"/>
        <w:numPr>
          <w:ilvl w:val="0"/>
          <w:numId w:val="7"/>
        </w:numPr>
        <w:tabs>
          <w:tab w:val="clear" w:pos="576"/>
          <w:tab w:val="left" w:pos="726"/>
        </w:tabs>
        <w:ind w:left="0" w:firstLine="709"/>
      </w:pPr>
      <w:r w:rsidRPr="008D21F1">
        <w:t>расходы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промысловому</w:t>
      </w:r>
      <w:r w:rsidR="008D21F1" w:rsidRPr="008D21F1">
        <w:t xml:space="preserve"> </w:t>
      </w:r>
      <w:r w:rsidRPr="008D21F1">
        <w:t>сбору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транспортировки</w:t>
      </w:r>
      <w:r w:rsidR="008D21F1" w:rsidRPr="008D21F1">
        <w:t xml:space="preserve"> </w:t>
      </w:r>
      <w:r w:rsidRPr="008D21F1">
        <w:t>газа</w:t>
      </w:r>
      <w:r w:rsidR="008D21F1" w:rsidRPr="008D21F1">
        <w:t>;</w:t>
      </w:r>
    </w:p>
    <w:p w:rsidR="008D21F1" w:rsidRPr="008D21F1" w:rsidRDefault="00A7644F" w:rsidP="008D21F1">
      <w:pPr>
        <w:pStyle w:val="21"/>
        <w:numPr>
          <w:ilvl w:val="0"/>
          <w:numId w:val="7"/>
        </w:numPr>
        <w:tabs>
          <w:tab w:val="clear" w:pos="576"/>
          <w:tab w:val="left" w:pos="726"/>
        </w:tabs>
        <w:ind w:left="0" w:firstLine="709"/>
      </w:pPr>
      <w:r w:rsidRPr="008D21F1">
        <w:t>расходы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подготовку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освоение</w:t>
      </w:r>
      <w:r w:rsidR="008D21F1" w:rsidRPr="008D21F1">
        <w:t xml:space="preserve"> </w:t>
      </w:r>
      <w:r w:rsidRPr="008D21F1">
        <w:t>производства</w:t>
      </w:r>
      <w:r w:rsidR="008D21F1" w:rsidRPr="008D21F1">
        <w:t>;</w:t>
      </w:r>
    </w:p>
    <w:p w:rsidR="008D21F1" w:rsidRPr="008D21F1" w:rsidRDefault="00A7644F" w:rsidP="008D21F1">
      <w:pPr>
        <w:pStyle w:val="21"/>
        <w:numPr>
          <w:ilvl w:val="0"/>
          <w:numId w:val="7"/>
        </w:numPr>
        <w:tabs>
          <w:tab w:val="clear" w:pos="576"/>
          <w:tab w:val="left" w:pos="726"/>
        </w:tabs>
        <w:ind w:left="0" w:firstLine="709"/>
      </w:pPr>
      <w:r w:rsidRPr="008D21F1">
        <w:t>расходы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содержание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эксплуатацию</w:t>
      </w:r>
      <w:r w:rsidR="008D21F1" w:rsidRPr="008D21F1">
        <w:t xml:space="preserve"> </w:t>
      </w:r>
      <w:r w:rsidRPr="008D21F1">
        <w:t>оборудования,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том</w:t>
      </w:r>
      <w:r w:rsidR="008D21F1" w:rsidRPr="008D21F1">
        <w:t xml:space="preserve"> </w:t>
      </w:r>
      <w:r w:rsidRPr="008D21F1">
        <w:t>числе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подземный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капитальный</w:t>
      </w:r>
      <w:r w:rsidR="008D21F1" w:rsidRPr="008D21F1">
        <w:t xml:space="preserve"> </w:t>
      </w:r>
      <w:r w:rsidRPr="008D21F1">
        <w:t>ремонт</w:t>
      </w:r>
      <w:r w:rsidR="008D21F1" w:rsidRPr="008D21F1">
        <w:t xml:space="preserve"> </w:t>
      </w:r>
      <w:r w:rsidRPr="008D21F1">
        <w:t>скважин</w:t>
      </w:r>
      <w:r w:rsidR="008D21F1" w:rsidRPr="008D21F1">
        <w:t>;</w:t>
      </w:r>
    </w:p>
    <w:p w:rsidR="008D21F1" w:rsidRPr="008D21F1" w:rsidRDefault="00A7644F" w:rsidP="008D21F1">
      <w:pPr>
        <w:pStyle w:val="21"/>
        <w:numPr>
          <w:ilvl w:val="0"/>
          <w:numId w:val="7"/>
        </w:numPr>
        <w:tabs>
          <w:tab w:val="clear" w:pos="576"/>
          <w:tab w:val="left" w:pos="726"/>
        </w:tabs>
        <w:ind w:left="0" w:firstLine="709"/>
      </w:pPr>
      <w:r w:rsidRPr="008D21F1">
        <w:t>цеховые</w:t>
      </w:r>
      <w:r w:rsidR="008D21F1" w:rsidRPr="008D21F1">
        <w:t xml:space="preserve"> </w:t>
      </w:r>
      <w:r w:rsidRPr="008D21F1">
        <w:t>расходы</w:t>
      </w:r>
      <w:r w:rsidR="008D21F1" w:rsidRPr="008D21F1">
        <w:t>;</w:t>
      </w:r>
    </w:p>
    <w:p w:rsidR="008D21F1" w:rsidRPr="008D21F1" w:rsidRDefault="00A7644F" w:rsidP="008D21F1">
      <w:pPr>
        <w:pStyle w:val="21"/>
        <w:numPr>
          <w:ilvl w:val="0"/>
          <w:numId w:val="7"/>
        </w:numPr>
        <w:tabs>
          <w:tab w:val="clear" w:pos="576"/>
          <w:tab w:val="left" w:pos="726"/>
        </w:tabs>
        <w:ind w:left="0" w:firstLine="709"/>
      </w:pPr>
      <w:r w:rsidRPr="008D21F1">
        <w:t>общепроизводственные</w:t>
      </w:r>
      <w:r w:rsidR="008D21F1" w:rsidRPr="008D21F1">
        <w:t xml:space="preserve"> </w:t>
      </w:r>
      <w:r w:rsidRPr="008D21F1">
        <w:t>расходы</w:t>
      </w:r>
      <w:r w:rsidR="008D21F1" w:rsidRPr="008D21F1">
        <w:t>;</w:t>
      </w:r>
    </w:p>
    <w:p w:rsidR="008D21F1" w:rsidRPr="008D21F1" w:rsidRDefault="00A7644F" w:rsidP="008D21F1">
      <w:pPr>
        <w:pStyle w:val="21"/>
        <w:numPr>
          <w:ilvl w:val="0"/>
          <w:numId w:val="7"/>
        </w:numPr>
        <w:tabs>
          <w:tab w:val="clear" w:pos="576"/>
          <w:tab w:val="left" w:pos="726"/>
        </w:tabs>
        <w:ind w:left="0" w:firstLine="709"/>
      </w:pPr>
      <w:r w:rsidRPr="008D21F1">
        <w:t>прочие</w:t>
      </w:r>
      <w:r w:rsidR="008D21F1" w:rsidRPr="008D21F1">
        <w:t xml:space="preserve"> </w:t>
      </w:r>
      <w:r w:rsidRPr="008D21F1">
        <w:t>производственные</w:t>
      </w:r>
      <w:r w:rsidR="008D21F1" w:rsidRPr="008D21F1">
        <w:t xml:space="preserve"> </w:t>
      </w:r>
      <w:r w:rsidRPr="008D21F1">
        <w:t>расходы,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том</w:t>
      </w:r>
      <w:r w:rsidR="008D21F1" w:rsidRPr="008D21F1">
        <w:t xml:space="preserve"> </w:t>
      </w:r>
      <w:r w:rsidRPr="008D21F1">
        <w:t>числе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геолого</w:t>
      </w:r>
      <w:r w:rsidR="008D21F1" w:rsidRPr="008D21F1">
        <w:t>-</w:t>
      </w:r>
      <w:r w:rsidRPr="008D21F1">
        <w:t>разведочные</w:t>
      </w:r>
      <w:r w:rsidR="008D21F1" w:rsidRPr="008D21F1">
        <w:t xml:space="preserve"> </w:t>
      </w:r>
      <w:r w:rsidRPr="008D21F1">
        <w:t>работы</w:t>
      </w:r>
      <w:r w:rsidR="008D21F1" w:rsidRPr="008D21F1">
        <w:t xml:space="preserve"> </w:t>
      </w:r>
      <w:r w:rsidRPr="008D21F1">
        <w:t>или</w:t>
      </w:r>
      <w:r w:rsidR="008D21F1" w:rsidRPr="008D21F1">
        <w:t xml:space="preserve"> </w:t>
      </w:r>
      <w:r w:rsidRPr="008D21F1">
        <w:t>минерально</w:t>
      </w:r>
      <w:r w:rsidR="00B167FF">
        <w:t>-</w:t>
      </w:r>
      <w:r w:rsidRPr="008D21F1">
        <w:t>сырьевые</w:t>
      </w:r>
      <w:r w:rsidR="008D21F1" w:rsidRPr="008D21F1">
        <w:t xml:space="preserve"> </w:t>
      </w:r>
      <w:r w:rsidRPr="008D21F1">
        <w:t>базы</w:t>
      </w:r>
      <w:r w:rsidR="008D21F1" w:rsidRPr="008D21F1">
        <w:t>.</w:t>
      </w:r>
    </w:p>
    <w:p w:rsidR="008D21F1" w:rsidRDefault="00A7644F" w:rsidP="008D21F1">
      <w:pPr>
        <w:pStyle w:val="21"/>
        <w:tabs>
          <w:tab w:val="left" w:pos="726"/>
        </w:tabs>
      </w:pPr>
      <w:r w:rsidRPr="008D21F1">
        <w:t>Сумма</w:t>
      </w:r>
      <w:r w:rsidR="008D21F1" w:rsidRPr="008D21F1">
        <w:t xml:space="preserve"> </w:t>
      </w:r>
      <w:r w:rsidRPr="008D21F1">
        <w:t>расходов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всем</w:t>
      </w:r>
      <w:r w:rsidR="008D21F1" w:rsidRPr="008D21F1">
        <w:t xml:space="preserve"> </w:t>
      </w:r>
      <w:r w:rsidRPr="008D21F1">
        <w:t>статьям</w:t>
      </w:r>
      <w:r w:rsidR="008D21F1" w:rsidRPr="008D21F1">
        <w:t xml:space="preserve"> </w:t>
      </w:r>
      <w:r w:rsidRPr="008D21F1">
        <w:t>образуют</w:t>
      </w:r>
      <w:r w:rsidR="008D21F1" w:rsidRPr="008D21F1">
        <w:t xml:space="preserve"> </w:t>
      </w:r>
      <w:r w:rsidRPr="008D21F1">
        <w:t>производственную</w:t>
      </w:r>
      <w:r w:rsidR="008D21F1" w:rsidRPr="008D21F1">
        <w:t xml:space="preserve"> </w:t>
      </w:r>
      <w:r w:rsidRPr="008D21F1">
        <w:t>себестоимость</w:t>
      </w:r>
      <w:r w:rsidR="008D21F1" w:rsidRPr="008D21F1">
        <w:t xml:space="preserve"> </w:t>
      </w:r>
      <w:r w:rsidRPr="008D21F1">
        <w:t>валовой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товарной</w:t>
      </w:r>
      <w:r w:rsidR="008D21F1" w:rsidRPr="008D21F1">
        <w:t xml:space="preserve"> </w:t>
      </w:r>
      <w:r w:rsidRPr="008D21F1">
        <w:t>продукции,</w:t>
      </w:r>
      <w:r w:rsidR="008D21F1" w:rsidRPr="008D21F1">
        <w:t xml:space="preserve"> </w:t>
      </w:r>
      <w:r w:rsidRPr="008D21F1">
        <w:t>внепроизводственными</w:t>
      </w:r>
      <w:r w:rsidR="008D21F1" w:rsidRPr="008D21F1">
        <w:t xml:space="preserve"> </w:t>
      </w:r>
      <w:r w:rsidRPr="008D21F1">
        <w:t>расходами</w:t>
      </w:r>
      <w:r w:rsidR="008D21F1" w:rsidRPr="008D21F1">
        <w:t xml:space="preserve"> </w:t>
      </w:r>
      <w:r w:rsidRPr="008D21F1">
        <w:t>они</w:t>
      </w:r>
      <w:r w:rsidR="008D21F1" w:rsidRPr="008D21F1">
        <w:t xml:space="preserve"> </w:t>
      </w:r>
      <w:r w:rsidRPr="008D21F1">
        <w:t>образуют</w:t>
      </w:r>
      <w:r w:rsidR="008D21F1" w:rsidRPr="008D21F1">
        <w:t xml:space="preserve"> </w:t>
      </w:r>
      <w:r w:rsidRPr="008D21F1">
        <w:t>полную</w:t>
      </w:r>
      <w:r w:rsidR="008D21F1" w:rsidRPr="008D21F1">
        <w:t xml:space="preserve"> </w:t>
      </w:r>
      <w:r w:rsidRPr="008D21F1">
        <w:t>себестоимость</w:t>
      </w:r>
      <w:r w:rsidR="008D21F1" w:rsidRPr="008D21F1">
        <w:t xml:space="preserve"> </w:t>
      </w:r>
      <w:r w:rsidRPr="008D21F1">
        <w:t>товарного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. </w:t>
      </w:r>
      <w:r w:rsidRPr="008D21F1">
        <w:t>В</w:t>
      </w:r>
      <w:r w:rsidR="008D21F1" w:rsidRPr="008D21F1">
        <w:t xml:space="preserve"> </w:t>
      </w:r>
      <w:r w:rsidRPr="008D21F1">
        <w:t>общепроизводственные</w:t>
      </w:r>
      <w:r w:rsidR="008D21F1" w:rsidRPr="008D21F1">
        <w:t xml:space="preserve"> </w:t>
      </w:r>
      <w:r w:rsidRPr="008D21F1">
        <w:t>расходы</w:t>
      </w:r>
      <w:r w:rsidR="008D21F1" w:rsidRPr="008D21F1">
        <w:t xml:space="preserve"> </w:t>
      </w:r>
      <w:r w:rsidRPr="008D21F1">
        <w:t>предприятия</w:t>
      </w:r>
      <w:r w:rsidR="008D21F1" w:rsidRPr="008D21F1">
        <w:t xml:space="preserve"> </w:t>
      </w:r>
      <w:r w:rsidRPr="008D21F1">
        <w:t>включают</w:t>
      </w:r>
      <w:r w:rsidR="008D21F1" w:rsidRPr="008D21F1">
        <w:t xml:space="preserve"> </w:t>
      </w:r>
      <w:r w:rsidRPr="008D21F1">
        <w:t>затраты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содержание</w:t>
      </w:r>
      <w:r w:rsidR="008D21F1" w:rsidRPr="008D21F1">
        <w:t xml:space="preserve"> </w:t>
      </w:r>
      <w:r w:rsidRPr="008D21F1">
        <w:t>аппарата</w:t>
      </w:r>
      <w:r w:rsidR="008D21F1" w:rsidRPr="008D21F1">
        <w:t xml:space="preserve"> </w:t>
      </w:r>
      <w:r w:rsidRPr="008D21F1">
        <w:t>управления,</w:t>
      </w:r>
      <w:r w:rsidR="008D21F1" w:rsidRPr="008D21F1">
        <w:t xml:space="preserve"> </w:t>
      </w:r>
      <w:r w:rsidR="00B167FF">
        <w:t>командирово</w:t>
      </w:r>
      <w:r w:rsidRPr="008D21F1">
        <w:t>чные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="008D21F1">
        <w:t>т.п.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статье</w:t>
      </w:r>
      <w:r w:rsidR="008D21F1" w:rsidRPr="008D21F1">
        <w:t xml:space="preserve"> </w:t>
      </w:r>
      <w:r w:rsidRPr="008D21F1">
        <w:t>внепроизводственные</w:t>
      </w:r>
      <w:r w:rsidR="008D21F1" w:rsidRPr="008D21F1">
        <w:t xml:space="preserve"> </w:t>
      </w:r>
      <w:r w:rsidRPr="008D21F1">
        <w:t>расходы</w:t>
      </w:r>
      <w:r w:rsidR="008D21F1" w:rsidRPr="008D21F1">
        <w:t xml:space="preserve"> </w:t>
      </w:r>
      <w:r w:rsidRPr="008D21F1">
        <w:t>учитываются</w:t>
      </w:r>
      <w:r w:rsidR="008D21F1" w:rsidRPr="008D21F1">
        <w:t xml:space="preserve"> </w:t>
      </w:r>
      <w:r w:rsidRPr="008D21F1">
        <w:t>расходы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реализации</w:t>
      </w:r>
      <w:r w:rsidR="008D21F1" w:rsidRPr="008D21F1">
        <w:t xml:space="preserve"> </w:t>
      </w:r>
      <w:r w:rsidRPr="008D21F1">
        <w:t>продукции,</w:t>
      </w:r>
      <w:r w:rsidR="008D21F1" w:rsidRPr="008D21F1">
        <w:t xml:space="preserve"> </w:t>
      </w:r>
      <w:r w:rsidRPr="008D21F1">
        <w:t>административно-управленческие</w:t>
      </w:r>
      <w:r w:rsidR="008D21F1" w:rsidRPr="008D21F1">
        <w:t xml:space="preserve"> </w:t>
      </w:r>
      <w:r w:rsidRPr="008D21F1">
        <w:t>расходы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содержанию</w:t>
      </w:r>
      <w:r w:rsidR="008D21F1" w:rsidRPr="008D21F1">
        <w:t xml:space="preserve"> </w:t>
      </w:r>
      <w:r w:rsidRPr="008D21F1">
        <w:t>вышестоящих</w:t>
      </w:r>
      <w:r w:rsidR="008D21F1" w:rsidRPr="008D21F1">
        <w:t xml:space="preserve"> </w:t>
      </w:r>
      <w:r w:rsidRPr="008D21F1">
        <w:t>организаций,</w:t>
      </w:r>
      <w:r w:rsidR="008D21F1" w:rsidRPr="008D21F1">
        <w:t xml:space="preserve"> </w:t>
      </w:r>
      <w:r w:rsidRPr="008D21F1">
        <w:t>отчисления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научно-исследовательские</w:t>
      </w:r>
      <w:r w:rsidR="008D21F1" w:rsidRPr="008D21F1">
        <w:t xml:space="preserve"> </w:t>
      </w:r>
      <w:r w:rsidRPr="008D21F1">
        <w:t>работы,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подготовку</w:t>
      </w:r>
      <w:r w:rsidR="008D21F1" w:rsidRPr="008D21F1">
        <w:t xml:space="preserve"> </w:t>
      </w:r>
      <w:r w:rsidRPr="008D21F1">
        <w:t>кадров,</w:t>
      </w:r>
      <w:r w:rsidR="008D21F1" w:rsidRPr="008D21F1">
        <w:t xml:space="preserve"> </w:t>
      </w:r>
      <w:r w:rsidRPr="008D21F1">
        <w:t>налоги</w:t>
      </w:r>
      <w:r w:rsidR="008D21F1" w:rsidRPr="008D21F1">
        <w:t xml:space="preserve"> </w:t>
      </w:r>
      <w:r w:rsidRPr="008D21F1">
        <w:t>включаемые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себестоимость</w:t>
      </w:r>
      <w:r w:rsidR="008D21F1" w:rsidRPr="008D21F1">
        <w:t xml:space="preserve"> </w:t>
      </w:r>
      <w:r w:rsidRPr="008D21F1">
        <w:t>продукции</w:t>
      </w:r>
      <w:r w:rsidR="008D21F1" w:rsidRPr="008D21F1">
        <w:t xml:space="preserve">. </w:t>
      </w:r>
      <w:r w:rsidRPr="008D21F1">
        <w:t>В</w:t>
      </w:r>
      <w:r w:rsidR="008D21F1" w:rsidRPr="008D21F1">
        <w:t xml:space="preserve"> </w:t>
      </w:r>
      <w:r w:rsidRPr="008D21F1">
        <w:t>таблице</w:t>
      </w:r>
      <w:r w:rsidR="008D21F1" w:rsidRPr="008D21F1">
        <w:t xml:space="preserve"> </w:t>
      </w:r>
      <w:r w:rsidRPr="008D21F1">
        <w:t>6</w:t>
      </w:r>
      <w:r w:rsidR="008D21F1">
        <w:t>.3</w:t>
      </w:r>
      <w:r w:rsidR="008D21F1" w:rsidRPr="008D21F1">
        <w:t xml:space="preserve"> </w:t>
      </w:r>
      <w:r w:rsidRPr="008D21F1">
        <w:t>представлена</w:t>
      </w:r>
      <w:r w:rsidR="008D21F1" w:rsidRPr="008D21F1">
        <w:t xml:space="preserve"> </w:t>
      </w:r>
      <w:r w:rsidRPr="008D21F1">
        <w:t>смета</w:t>
      </w:r>
      <w:r w:rsidR="008D21F1" w:rsidRPr="008D21F1">
        <w:t xml:space="preserve"> </w:t>
      </w:r>
      <w:r w:rsidRPr="008D21F1">
        <w:t>затрат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предприятии</w:t>
      </w:r>
      <w:r w:rsidR="008D21F1">
        <w:t xml:space="preserve"> "</w:t>
      </w:r>
      <w:r w:rsidRPr="008D21F1">
        <w:t>Ямбурггаздобыча</w:t>
      </w:r>
      <w:r w:rsidR="008D21F1">
        <w:t>"</w:t>
      </w:r>
      <w:r w:rsidR="008D21F1" w:rsidRPr="008D21F1">
        <w:t>.</w:t>
      </w:r>
    </w:p>
    <w:p w:rsidR="00F5782E" w:rsidRDefault="00F5782E" w:rsidP="008D21F1">
      <w:pPr>
        <w:tabs>
          <w:tab w:val="left" w:pos="726"/>
        </w:tabs>
      </w:pPr>
    </w:p>
    <w:p w:rsidR="00A7644F" w:rsidRPr="008D21F1" w:rsidRDefault="00F5782E" w:rsidP="00F5782E">
      <w:pPr>
        <w:tabs>
          <w:tab w:val="left" w:pos="726"/>
        </w:tabs>
        <w:ind w:left="709" w:firstLine="0"/>
        <w:rPr>
          <w:bCs/>
        </w:rPr>
      </w:pPr>
      <w:r>
        <w:br w:type="page"/>
      </w:r>
      <w:r w:rsidR="00A7644F" w:rsidRPr="008D21F1">
        <w:t>Таблица</w:t>
      </w:r>
      <w:r w:rsidR="008D21F1" w:rsidRPr="008D21F1">
        <w:t xml:space="preserve"> </w:t>
      </w:r>
      <w:r w:rsidR="00A7644F" w:rsidRPr="008D21F1">
        <w:t>6</w:t>
      </w:r>
      <w:r w:rsidR="008D21F1">
        <w:t>.3</w:t>
      </w:r>
      <w:r w:rsidR="008D21F1" w:rsidRPr="008D21F1">
        <w:t xml:space="preserve"> - </w:t>
      </w:r>
      <w:r w:rsidR="00A7644F" w:rsidRPr="008D21F1">
        <w:rPr>
          <w:bCs/>
        </w:rPr>
        <w:t>Смета</w:t>
      </w:r>
      <w:r w:rsidR="008D21F1" w:rsidRPr="008D21F1">
        <w:rPr>
          <w:bCs/>
        </w:rPr>
        <w:t xml:space="preserve"> </w:t>
      </w:r>
      <w:r w:rsidR="00A7644F" w:rsidRPr="008D21F1">
        <w:rPr>
          <w:bCs/>
        </w:rPr>
        <w:t>затрат</w:t>
      </w:r>
      <w:r w:rsidR="008D21F1" w:rsidRPr="008D21F1">
        <w:rPr>
          <w:bCs/>
        </w:rPr>
        <w:t xml:space="preserve"> </w:t>
      </w:r>
      <w:r w:rsidR="00A7644F" w:rsidRPr="008D21F1">
        <w:rPr>
          <w:bCs/>
        </w:rPr>
        <w:t>на</w:t>
      </w:r>
      <w:r w:rsidR="008D21F1" w:rsidRPr="008D21F1">
        <w:rPr>
          <w:bCs/>
        </w:rPr>
        <w:t xml:space="preserve"> </w:t>
      </w:r>
      <w:r w:rsidR="00A7644F" w:rsidRPr="008D21F1">
        <w:rPr>
          <w:bCs/>
        </w:rPr>
        <w:t>производство</w:t>
      </w:r>
      <w:r w:rsidR="008D21F1" w:rsidRPr="008D21F1">
        <w:rPr>
          <w:bCs/>
        </w:rPr>
        <w:t xml:space="preserve"> </w:t>
      </w:r>
      <w:r w:rsidR="00A7644F" w:rsidRPr="008D21F1">
        <w:rPr>
          <w:bCs/>
        </w:rPr>
        <w:t>и</w:t>
      </w:r>
      <w:r w:rsidR="008D21F1" w:rsidRPr="008D21F1">
        <w:rPr>
          <w:bCs/>
        </w:rPr>
        <w:t xml:space="preserve"> </w:t>
      </w:r>
      <w:r w:rsidR="00A7644F" w:rsidRPr="008D21F1">
        <w:rPr>
          <w:bCs/>
        </w:rPr>
        <w:t>реализацию</w:t>
      </w:r>
      <w:r w:rsidR="008D21F1" w:rsidRPr="008D21F1">
        <w:rPr>
          <w:bCs/>
        </w:rPr>
        <w:t xml:space="preserve"> </w:t>
      </w:r>
      <w:r w:rsidR="00A7644F" w:rsidRPr="008D21F1">
        <w:rPr>
          <w:bCs/>
        </w:rPr>
        <w:t>товарной</w:t>
      </w:r>
      <w:r w:rsidR="008D21F1" w:rsidRPr="008D21F1">
        <w:rPr>
          <w:bCs/>
        </w:rPr>
        <w:t xml:space="preserve"> </w:t>
      </w:r>
      <w:r w:rsidR="00A7644F" w:rsidRPr="008D21F1">
        <w:rPr>
          <w:bCs/>
        </w:rPr>
        <w:t>продукции</w:t>
      </w:r>
      <w:r w:rsidR="008D21F1" w:rsidRPr="008D21F1">
        <w:rPr>
          <w:bCs/>
        </w:rPr>
        <w:t xml:space="preserve"> </w:t>
      </w:r>
      <w:r w:rsidR="00A7644F" w:rsidRPr="008D21F1">
        <w:rPr>
          <w:bCs/>
        </w:rPr>
        <w:t>за</w:t>
      </w:r>
      <w:r w:rsidR="008D21F1" w:rsidRPr="008D21F1">
        <w:rPr>
          <w:bCs/>
        </w:rPr>
        <w:t xml:space="preserve"> </w:t>
      </w:r>
      <w:r w:rsidR="00A7644F" w:rsidRPr="008D21F1">
        <w:rPr>
          <w:bCs/>
        </w:rPr>
        <w:t>1998</w:t>
      </w:r>
      <w:r w:rsidR="008D21F1" w:rsidRPr="008D21F1">
        <w:rPr>
          <w:bCs/>
        </w:rPr>
        <w:t xml:space="preserve"> </w:t>
      </w:r>
      <w:r w:rsidR="00A7644F" w:rsidRPr="008D21F1">
        <w:rPr>
          <w:bCs/>
        </w:rPr>
        <w:t>год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3"/>
        <w:gridCol w:w="1195"/>
        <w:gridCol w:w="1063"/>
        <w:gridCol w:w="1193"/>
        <w:gridCol w:w="1063"/>
        <w:gridCol w:w="1285"/>
      </w:tblGrid>
      <w:tr w:rsidR="00A7644F" w:rsidRPr="008D21F1" w:rsidTr="00875FE5">
        <w:trPr>
          <w:trHeight w:val="333"/>
          <w:jc w:val="center"/>
        </w:trPr>
        <w:tc>
          <w:tcPr>
            <w:tcW w:w="3553" w:type="dxa"/>
            <w:vMerge w:val="restart"/>
            <w:shd w:val="clear" w:color="auto" w:fill="auto"/>
          </w:tcPr>
          <w:p w:rsidR="008D21F1" w:rsidRPr="008D21F1" w:rsidRDefault="008D21F1" w:rsidP="00F5782E">
            <w:pPr>
              <w:pStyle w:val="afe"/>
            </w:pPr>
          </w:p>
          <w:p w:rsidR="00A7644F" w:rsidRPr="008D21F1" w:rsidRDefault="00A7644F" w:rsidP="00F5782E">
            <w:pPr>
              <w:pStyle w:val="afe"/>
            </w:pPr>
            <w:r w:rsidRPr="008D21F1">
              <w:t>Показатели</w:t>
            </w:r>
          </w:p>
          <w:p w:rsidR="00A7644F" w:rsidRPr="008D21F1" w:rsidRDefault="00A7644F" w:rsidP="00F5782E">
            <w:pPr>
              <w:pStyle w:val="afe"/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1998</w:t>
            </w:r>
            <w:r w:rsidR="008D21F1" w:rsidRPr="008D21F1">
              <w:t xml:space="preserve"> </w:t>
            </w:r>
            <w:r w:rsidRPr="008D21F1">
              <w:t>год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1997</w:t>
            </w:r>
            <w:r w:rsidR="008D21F1" w:rsidRPr="008D21F1">
              <w:t xml:space="preserve"> </w:t>
            </w:r>
            <w:r w:rsidRPr="008D21F1">
              <w:t>год</w:t>
            </w:r>
          </w:p>
        </w:tc>
        <w:tc>
          <w:tcPr>
            <w:tcW w:w="1375" w:type="dxa"/>
            <w:vMerge w:val="restart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Процент</w:t>
            </w:r>
          </w:p>
          <w:p w:rsidR="008D21F1" w:rsidRDefault="00A7644F" w:rsidP="00F5782E">
            <w:pPr>
              <w:pStyle w:val="afe"/>
            </w:pPr>
            <w:r w:rsidRPr="008D21F1">
              <w:t>роста</w:t>
            </w:r>
          </w:p>
          <w:p w:rsidR="008D21F1" w:rsidRPr="008D21F1" w:rsidRDefault="008D21F1" w:rsidP="00F5782E">
            <w:pPr>
              <w:pStyle w:val="afe"/>
            </w:pPr>
            <w:r>
              <w:t>(</w:t>
            </w:r>
            <w:r w:rsidR="00A7644F" w:rsidRPr="008D21F1">
              <w:t>сниж</w:t>
            </w:r>
            <w:r w:rsidRPr="008D21F1">
              <w:t>.)</w:t>
            </w:r>
          </w:p>
          <w:p w:rsidR="00A7644F" w:rsidRPr="008D21F1" w:rsidRDefault="00A7644F" w:rsidP="00F5782E">
            <w:pPr>
              <w:pStyle w:val="afe"/>
            </w:pPr>
            <w:r w:rsidRPr="008D21F1">
              <w:t>1998г</w:t>
            </w:r>
            <w:r w:rsidR="008D21F1" w:rsidRPr="008D21F1">
              <w:t xml:space="preserve">. </w:t>
            </w:r>
            <w:r w:rsidRPr="008D21F1">
              <w:t>к</w:t>
            </w:r>
          </w:p>
          <w:p w:rsidR="00A7644F" w:rsidRPr="008D21F1" w:rsidRDefault="00A7644F" w:rsidP="00F5782E">
            <w:pPr>
              <w:pStyle w:val="afe"/>
            </w:pPr>
            <w:r w:rsidRPr="008D21F1">
              <w:t>1997г</w:t>
            </w:r>
            <w:r w:rsidR="008D21F1" w:rsidRPr="008D21F1">
              <w:t xml:space="preserve">. </w:t>
            </w:r>
          </w:p>
        </w:tc>
      </w:tr>
      <w:tr w:rsidR="00A7644F" w:rsidRPr="008D21F1" w:rsidTr="00875FE5">
        <w:trPr>
          <w:trHeight w:val="609"/>
          <w:jc w:val="center"/>
        </w:trPr>
        <w:tc>
          <w:tcPr>
            <w:tcW w:w="3553" w:type="dxa"/>
            <w:vMerge/>
            <w:shd w:val="clear" w:color="auto" w:fill="auto"/>
          </w:tcPr>
          <w:p w:rsidR="00A7644F" w:rsidRPr="008D21F1" w:rsidRDefault="00A7644F" w:rsidP="00F5782E">
            <w:pPr>
              <w:pStyle w:val="afe"/>
            </w:pPr>
          </w:p>
        </w:tc>
        <w:tc>
          <w:tcPr>
            <w:tcW w:w="1276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тыс</w:t>
            </w:r>
            <w:r w:rsidR="008D21F1" w:rsidRPr="008D21F1">
              <w:t xml:space="preserve">. </w:t>
            </w:r>
            <w:r w:rsidRPr="008D21F1">
              <w:t>руб</w:t>
            </w:r>
            <w:r w:rsidR="008D21F1" w:rsidRPr="008D21F1"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8D21F1" w:rsidRPr="008D21F1" w:rsidRDefault="00A7644F" w:rsidP="00F5782E">
            <w:pPr>
              <w:pStyle w:val="afe"/>
            </w:pPr>
            <w:r w:rsidRPr="008D21F1">
              <w:t>на</w:t>
            </w:r>
            <w:r w:rsidR="008D21F1" w:rsidRPr="008D21F1">
              <w:t xml:space="preserve"> </w:t>
            </w:r>
            <w:r w:rsidRPr="008D21F1">
              <w:t>руб</w:t>
            </w:r>
            <w:r w:rsidR="008D21F1" w:rsidRPr="008D21F1">
              <w:t>.</w:t>
            </w:r>
          </w:p>
          <w:p w:rsidR="008D21F1" w:rsidRPr="008D21F1" w:rsidRDefault="00A7644F" w:rsidP="00F5782E">
            <w:pPr>
              <w:pStyle w:val="afe"/>
            </w:pPr>
            <w:r w:rsidRPr="008D21F1">
              <w:t>товарн</w:t>
            </w:r>
            <w:r w:rsidR="008D21F1" w:rsidRPr="008D21F1">
              <w:t>.</w:t>
            </w:r>
          </w:p>
          <w:p w:rsidR="00A7644F" w:rsidRPr="008D21F1" w:rsidRDefault="00A7644F" w:rsidP="00F5782E">
            <w:pPr>
              <w:pStyle w:val="afe"/>
            </w:pPr>
            <w:r w:rsidRPr="008D21F1">
              <w:t>продук</w:t>
            </w:r>
          </w:p>
          <w:p w:rsidR="00A7644F" w:rsidRPr="008D21F1" w:rsidRDefault="00A7644F" w:rsidP="00F5782E">
            <w:pPr>
              <w:pStyle w:val="afe"/>
            </w:pPr>
            <w:r w:rsidRPr="008D21F1">
              <w:t>коп</w:t>
            </w:r>
            <w:r w:rsidR="008D21F1" w:rsidRPr="008D21F1">
              <w:t xml:space="preserve">. </w:t>
            </w:r>
          </w:p>
        </w:tc>
        <w:tc>
          <w:tcPr>
            <w:tcW w:w="1275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тыс</w:t>
            </w:r>
            <w:r w:rsidR="008D21F1" w:rsidRPr="008D21F1">
              <w:t xml:space="preserve">. </w:t>
            </w:r>
            <w:r w:rsidRPr="008D21F1">
              <w:t>руб</w:t>
            </w:r>
            <w:r w:rsidR="008D21F1" w:rsidRPr="008D21F1"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8D21F1" w:rsidRPr="008D21F1" w:rsidRDefault="00A7644F" w:rsidP="00F5782E">
            <w:pPr>
              <w:pStyle w:val="afe"/>
            </w:pPr>
            <w:r w:rsidRPr="008D21F1">
              <w:t>на</w:t>
            </w:r>
            <w:r w:rsidR="008D21F1" w:rsidRPr="008D21F1">
              <w:t xml:space="preserve"> </w:t>
            </w:r>
            <w:r w:rsidRPr="008D21F1">
              <w:t>руб</w:t>
            </w:r>
            <w:r w:rsidR="008D21F1" w:rsidRPr="008D21F1">
              <w:t>.</w:t>
            </w:r>
          </w:p>
          <w:p w:rsidR="008D21F1" w:rsidRPr="008D21F1" w:rsidRDefault="00A7644F" w:rsidP="00F5782E">
            <w:pPr>
              <w:pStyle w:val="afe"/>
            </w:pPr>
            <w:r w:rsidRPr="008D21F1">
              <w:t>товарн</w:t>
            </w:r>
            <w:r w:rsidR="008D21F1" w:rsidRPr="008D21F1">
              <w:t>.</w:t>
            </w:r>
          </w:p>
          <w:p w:rsidR="00A7644F" w:rsidRPr="008D21F1" w:rsidRDefault="00A7644F" w:rsidP="00F5782E">
            <w:pPr>
              <w:pStyle w:val="afe"/>
            </w:pPr>
            <w:r w:rsidRPr="008D21F1">
              <w:t>продук</w:t>
            </w:r>
          </w:p>
          <w:p w:rsidR="00A7644F" w:rsidRPr="008D21F1" w:rsidRDefault="00A7644F" w:rsidP="00F5782E">
            <w:pPr>
              <w:pStyle w:val="afe"/>
            </w:pPr>
            <w:r w:rsidRPr="008D21F1">
              <w:t>коп</w:t>
            </w:r>
            <w:r w:rsidR="008D21F1" w:rsidRPr="008D21F1">
              <w:t xml:space="preserve">. </w:t>
            </w:r>
          </w:p>
        </w:tc>
        <w:tc>
          <w:tcPr>
            <w:tcW w:w="1375" w:type="dxa"/>
            <w:vMerge/>
            <w:shd w:val="clear" w:color="auto" w:fill="auto"/>
          </w:tcPr>
          <w:p w:rsidR="00A7644F" w:rsidRPr="008D21F1" w:rsidRDefault="00A7644F" w:rsidP="00F5782E">
            <w:pPr>
              <w:pStyle w:val="afe"/>
            </w:pPr>
          </w:p>
        </w:tc>
      </w:tr>
      <w:tr w:rsidR="00A7644F" w:rsidRPr="008D21F1" w:rsidTr="00875FE5">
        <w:trPr>
          <w:trHeight w:val="85"/>
          <w:jc w:val="center"/>
        </w:trPr>
        <w:tc>
          <w:tcPr>
            <w:tcW w:w="3553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1</w:t>
            </w:r>
          </w:p>
        </w:tc>
        <w:tc>
          <w:tcPr>
            <w:tcW w:w="1276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2</w:t>
            </w:r>
          </w:p>
        </w:tc>
        <w:tc>
          <w:tcPr>
            <w:tcW w:w="1134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3</w:t>
            </w:r>
          </w:p>
        </w:tc>
        <w:tc>
          <w:tcPr>
            <w:tcW w:w="1275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4</w:t>
            </w:r>
          </w:p>
        </w:tc>
        <w:tc>
          <w:tcPr>
            <w:tcW w:w="1134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5</w:t>
            </w:r>
          </w:p>
        </w:tc>
        <w:tc>
          <w:tcPr>
            <w:tcW w:w="1375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6</w:t>
            </w:r>
          </w:p>
        </w:tc>
      </w:tr>
      <w:tr w:rsidR="00A7644F" w:rsidRPr="008D21F1" w:rsidTr="00875FE5">
        <w:trPr>
          <w:trHeight w:val="85"/>
          <w:jc w:val="center"/>
        </w:trPr>
        <w:tc>
          <w:tcPr>
            <w:tcW w:w="3553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1</w:t>
            </w:r>
            <w:r w:rsidR="008D21F1" w:rsidRPr="008D21F1">
              <w:t xml:space="preserve">. </w:t>
            </w:r>
            <w:r w:rsidRPr="008D21F1">
              <w:t>Сырьё</w:t>
            </w:r>
            <w:r w:rsidR="008D21F1" w:rsidRPr="008D21F1">
              <w:t xml:space="preserve"> </w:t>
            </w:r>
            <w:r w:rsidRPr="008D21F1">
              <w:t>и</w:t>
            </w:r>
            <w:r w:rsidR="008D21F1" w:rsidRPr="008D21F1">
              <w:t xml:space="preserve"> </w:t>
            </w:r>
            <w:r w:rsidRPr="008D21F1">
              <w:t>осн</w:t>
            </w:r>
            <w:r w:rsidR="008D21F1" w:rsidRPr="008D21F1">
              <w:t xml:space="preserve">. </w:t>
            </w:r>
            <w:r w:rsidRPr="008D21F1">
              <w:t>материалы</w:t>
            </w:r>
          </w:p>
        </w:tc>
        <w:tc>
          <w:tcPr>
            <w:tcW w:w="1276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408576</w:t>
            </w:r>
          </w:p>
        </w:tc>
        <w:tc>
          <w:tcPr>
            <w:tcW w:w="1134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9</w:t>
            </w:r>
            <w:r w:rsidR="008D21F1">
              <w:t>.8</w:t>
            </w:r>
            <w:r w:rsidRPr="008D21F1">
              <w:t>5</w:t>
            </w:r>
          </w:p>
        </w:tc>
        <w:tc>
          <w:tcPr>
            <w:tcW w:w="1275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186724</w:t>
            </w:r>
          </w:p>
        </w:tc>
        <w:tc>
          <w:tcPr>
            <w:tcW w:w="1134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8</w:t>
            </w:r>
            <w:r w:rsidR="008D21F1">
              <w:t>.6</w:t>
            </w:r>
            <w:r w:rsidRPr="008D21F1">
              <w:t>3</w:t>
            </w:r>
          </w:p>
        </w:tc>
        <w:tc>
          <w:tcPr>
            <w:tcW w:w="1375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114</w:t>
            </w:r>
            <w:r w:rsidR="008D21F1">
              <w:t>.1</w:t>
            </w:r>
          </w:p>
        </w:tc>
      </w:tr>
      <w:tr w:rsidR="00A7644F" w:rsidRPr="008D21F1" w:rsidTr="00875FE5">
        <w:trPr>
          <w:trHeight w:val="85"/>
          <w:jc w:val="center"/>
        </w:trPr>
        <w:tc>
          <w:tcPr>
            <w:tcW w:w="3553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2</w:t>
            </w:r>
            <w:r w:rsidR="008D21F1" w:rsidRPr="008D21F1">
              <w:t xml:space="preserve">. </w:t>
            </w:r>
            <w:r w:rsidRPr="008D21F1">
              <w:t>Вспомагат-е</w:t>
            </w:r>
            <w:r w:rsidR="008D21F1" w:rsidRPr="008D21F1">
              <w:t xml:space="preserve"> </w:t>
            </w:r>
            <w:r w:rsidRPr="008D21F1">
              <w:t>материалы</w:t>
            </w:r>
          </w:p>
        </w:tc>
        <w:tc>
          <w:tcPr>
            <w:tcW w:w="1276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72139</w:t>
            </w:r>
          </w:p>
        </w:tc>
        <w:tc>
          <w:tcPr>
            <w:tcW w:w="1134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1</w:t>
            </w:r>
            <w:r w:rsidR="008D21F1">
              <w:t>.7</w:t>
            </w:r>
            <w:r w:rsidRPr="008D21F1">
              <w:t>4</w:t>
            </w:r>
          </w:p>
        </w:tc>
        <w:tc>
          <w:tcPr>
            <w:tcW w:w="1275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22250</w:t>
            </w:r>
          </w:p>
        </w:tc>
        <w:tc>
          <w:tcPr>
            <w:tcW w:w="1134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1</w:t>
            </w:r>
            <w:r w:rsidR="008D21F1">
              <w:t>.0</w:t>
            </w:r>
            <w:r w:rsidRPr="008D21F1">
              <w:t>3</w:t>
            </w:r>
          </w:p>
        </w:tc>
        <w:tc>
          <w:tcPr>
            <w:tcW w:w="1375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168</w:t>
            </w:r>
            <w:r w:rsidR="008D21F1">
              <w:t>.9</w:t>
            </w:r>
          </w:p>
        </w:tc>
      </w:tr>
      <w:tr w:rsidR="00A7644F" w:rsidRPr="008D21F1" w:rsidTr="00875FE5">
        <w:trPr>
          <w:trHeight w:val="85"/>
          <w:jc w:val="center"/>
        </w:trPr>
        <w:tc>
          <w:tcPr>
            <w:tcW w:w="3553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3</w:t>
            </w:r>
            <w:r w:rsidR="008D21F1" w:rsidRPr="008D21F1">
              <w:t xml:space="preserve">. </w:t>
            </w:r>
            <w:r w:rsidRPr="008D21F1">
              <w:t>Энергия</w:t>
            </w:r>
            <w:r w:rsidR="008D21F1" w:rsidRPr="008D21F1">
              <w:t xml:space="preserve"> </w:t>
            </w:r>
            <w:r w:rsidRPr="008D21F1">
              <w:t>со</w:t>
            </w:r>
            <w:r w:rsidR="008D21F1" w:rsidRPr="008D21F1">
              <w:t xml:space="preserve"> </w:t>
            </w:r>
            <w:r w:rsidRPr="008D21F1">
              <w:t>стороны</w:t>
            </w:r>
          </w:p>
        </w:tc>
        <w:tc>
          <w:tcPr>
            <w:tcW w:w="1276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502</w:t>
            </w:r>
          </w:p>
        </w:tc>
        <w:tc>
          <w:tcPr>
            <w:tcW w:w="1134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0</w:t>
            </w:r>
            <w:r w:rsidR="008D21F1">
              <w:t>.0</w:t>
            </w:r>
            <w:r w:rsidRPr="008D21F1">
              <w:t>1</w:t>
            </w:r>
          </w:p>
        </w:tc>
        <w:tc>
          <w:tcPr>
            <w:tcW w:w="1275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406</w:t>
            </w:r>
          </w:p>
        </w:tc>
        <w:tc>
          <w:tcPr>
            <w:tcW w:w="1134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0</w:t>
            </w:r>
            <w:r w:rsidR="008D21F1">
              <w:t>.0</w:t>
            </w:r>
            <w:r w:rsidRPr="008D21F1">
              <w:t>2</w:t>
            </w:r>
          </w:p>
        </w:tc>
        <w:tc>
          <w:tcPr>
            <w:tcW w:w="1375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-</w:t>
            </w:r>
          </w:p>
        </w:tc>
      </w:tr>
      <w:tr w:rsidR="00A7644F" w:rsidRPr="008D21F1" w:rsidTr="00875FE5">
        <w:trPr>
          <w:trHeight w:val="85"/>
          <w:jc w:val="center"/>
        </w:trPr>
        <w:tc>
          <w:tcPr>
            <w:tcW w:w="3553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4</w:t>
            </w:r>
            <w:r w:rsidR="008D21F1" w:rsidRPr="008D21F1">
              <w:t xml:space="preserve">. </w:t>
            </w:r>
            <w:r w:rsidRPr="008D21F1">
              <w:t>Топливо</w:t>
            </w:r>
            <w:r w:rsidR="008D21F1" w:rsidRPr="008D21F1">
              <w:t xml:space="preserve"> </w:t>
            </w:r>
            <w:r w:rsidRPr="008D21F1">
              <w:t>со</w:t>
            </w:r>
            <w:r w:rsidR="008D21F1" w:rsidRPr="008D21F1">
              <w:t xml:space="preserve"> </w:t>
            </w:r>
            <w:r w:rsidRPr="008D21F1">
              <w:t>стороны</w:t>
            </w:r>
          </w:p>
        </w:tc>
        <w:tc>
          <w:tcPr>
            <w:tcW w:w="1276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99</w:t>
            </w:r>
          </w:p>
        </w:tc>
        <w:tc>
          <w:tcPr>
            <w:tcW w:w="1134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-</w:t>
            </w:r>
          </w:p>
        </w:tc>
        <w:tc>
          <w:tcPr>
            <w:tcW w:w="1275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82</w:t>
            </w:r>
          </w:p>
        </w:tc>
        <w:tc>
          <w:tcPr>
            <w:tcW w:w="1134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-</w:t>
            </w:r>
          </w:p>
        </w:tc>
        <w:tc>
          <w:tcPr>
            <w:tcW w:w="1375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-</w:t>
            </w:r>
          </w:p>
        </w:tc>
      </w:tr>
      <w:tr w:rsidR="00A7644F" w:rsidRPr="008D21F1" w:rsidTr="00875FE5">
        <w:trPr>
          <w:trHeight w:val="85"/>
          <w:jc w:val="center"/>
        </w:trPr>
        <w:tc>
          <w:tcPr>
            <w:tcW w:w="3553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5</w:t>
            </w:r>
            <w:r w:rsidR="008D21F1" w:rsidRPr="008D21F1">
              <w:t xml:space="preserve">. </w:t>
            </w:r>
            <w:r w:rsidRPr="008D21F1">
              <w:t>Материальные</w:t>
            </w:r>
            <w:r w:rsidR="008D21F1" w:rsidRPr="008D21F1">
              <w:t xml:space="preserve"> </w:t>
            </w:r>
            <w:r w:rsidRPr="008D21F1">
              <w:t>затраты</w:t>
            </w:r>
          </w:p>
        </w:tc>
        <w:tc>
          <w:tcPr>
            <w:tcW w:w="1276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481316</w:t>
            </w:r>
          </w:p>
        </w:tc>
        <w:tc>
          <w:tcPr>
            <w:tcW w:w="1134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11</w:t>
            </w:r>
            <w:r w:rsidR="008D21F1">
              <w:t>.6</w:t>
            </w:r>
            <w:r w:rsidRPr="008D21F1">
              <w:t>0</w:t>
            </w:r>
          </w:p>
        </w:tc>
        <w:tc>
          <w:tcPr>
            <w:tcW w:w="1275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209462</w:t>
            </w:r>
          </w:p>
        </w:tc>
        <w:tc>
          <w:tcPr>
            <w:tcW w:w="1134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9</w:t>
            </w:r>
            <w:r w:rsidR="008D21F1">
              <w:t>.6</w:t>
            </w:r>
            <w:r w:rsidRPr="008D21F1">
              <w:t>8</w:t>
            </w:r>
          </w:p>
        </w:tc>
        <w:tc>
          <w:tcPr>
            <w:tcW w:w="1375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119</w:t>
            </w:r>
            <w:r w:rsidR="008D21F1">
              <w:t>.8</w:t>
            </w:r>
          </w:p>
        </w:tc>
      </w:tr>
      <w:tr w:rsidR="00A7644F" w:rsidRPr="008D21F1" w:rsidTr="00875FE5">
        <w:trPr>
          <w:trHeight w:val="85"/>
          <w:jc w:val="center"/>
        </w:trPr>
        <w:tc>
          <w:tcPr>
            <w:tcW w:w="3553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6</w:t>
            </w:r>
            <w:r w:rsidR="008D21F1" w:rsidRPr="008D21F1">
              <w:t xml:space="preserve">. </w:t>
            </w:r>
            <w:r w:rsidRPr="008D21F1">
              <w:t>Фонд</w:t>
            </w:r>
            <w:r w:rsidR="008D21F1" w:rsidRPr="008D21F1">
              <w:t xml:space="preserve"> </w:t>
            </w:r>
            <w:r w:rsidRPr="008D21F1">
              <w:t>оплаты</w:t>
            </w:r>
            <w:r w:rsidR="008D21F1" w:rsidRPr="008D21F1">
              <w:t xml:space="preserve"> </w:t>
            </w:r>
            <w:r w:rsidRPr="008D21F1">
              <w:t>труда</w:t>
            </w:r>
          </w:p>
        </w:tc>
        <w:tc>
          <w:tcPr>
            <w:tcW w:w="1276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166972</w:t>
            </w:r>
          </w:p>
        </w:tc>
        <w:tc>
          <w:tcPr>
            <w:tcW w:w="1134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4</w:t>
            </w:r>
            <w:r w:rsidR="008D21F1">
              <w:t>.0</w:t>
            </w:r>
            <w:r w:rsidRPr="008D21F1">
              <w:t>2</w:t>
            </w:r>
          </w:p>
        </w:tc>
        <w:tc>
          <w:tcPr>
            <w:tcW w:w="1275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116933</w:t>
            </w:r>
          </w:p>
        </w:tc>
        <w:tc>
          <w:tcPr>
            <w:tcW w:w="1134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5</w:t>
            </w:r>
            <w:r w:rsidR="008D21F1">
              <w:t>.4</w:t>
            </w:r>
          </w:p>
        </w:tc>
        <w:tc>
          <w:tcPr>
            <w:tcW w:w="1375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74</w:t>
            </w:r>
            <w:r w:rsidR="008D21F1">
              <w:t>.4</w:t>
            </w:r>
          </w:p>
        </w:tc>
      </w:tr>
      <w:tr w:rsidR="00A7644F" w:rsidRPr="008D21F1" w:rsidTr="00875FE5">
        <w:trPr>
          <w:trHeight w:val="85"/>
          <w:jc w:val="center"/>
        </w:trPr>
        <w:tc>
          <w:tcPr>
            <w:tcW w:w="3553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7</w:t>
            </w:r>
            <w:r w:rsidR="008D21F1" w:rsidRPr="008D21F1">
              <w:t xml:space="preserve">. </w:t>
            </w:r>
            <w:r w:rsidRPr="008D21F1">
              <w:t>Отчисления</w:t>
            </w:r>
            <w:r w:rsidR="008D21F1" w:rsidRPr="008D21F1">
              <w:t xml:space="preserve"> </w:t>
            </w:r>
            <w:r w:rsidRPr="008D21F1">
              <w:t>на</w:t>
            </w:r>
            <w:r w:rsidR="008D21F1" w:rsidRPr="008D21F1">
              <w:t xml:space="preserve"> </w:t>
            </w:r>
            <w:r w:rsidRPr="008D21F1">
              <w:t>соц</w:t>
            </w:r>
            <w:r w:rsidR="008D21F1" w:rsidRPr="008D21F1">
              <w:t xml:space="preserve">. </w:t>
            </w:r>
            <w:r w:rsidRPr="008D21F1">
              <w:t>нужд</w:t>
            </w:r>
          </w:p>
        </w:tc>
        <w:tc>
          <w:tcPr>
            <w:tcW w:w="1276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63937</w:t>
            </w:r>
          </w:p>
        </w:tc>
        <w:tc>
          <w:tcPr>
            <w:tcW w:w="1134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1</w:t>
            </w:r>
            <w:r w:rsidR="008D21F1">
              <w:t>.5</w:t>
            </w:r>
            <w:r w:rsidRPr="008D21F1">
              <w:t>4</w:t>
            </w:r>
          </w:p>
        </w:tc>
        <w:tc>
          <w:tcPr>
            <w:tcW w:w="1275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45587</w:t>
            </w:r>
          </w:p>
        </w:tc>
        <w:tc>
          <w:tcPr>
            <w:tcW w:w="1134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2</w:t>
            </w:r>
            <w:r w:rsidR="008D21F1">
              <w:t>.1</w:t>
            </w:r>
            <w:r w:rsidRPr="008D21F1">
              <w:t>1</w:t>
            </w:r>
          </w:p>
        </w:tc>
        <w:tc>
          <w:tcPr>
            <w:tcW w:w="1375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72</w:t>
            </w:r>
            <w:r w:rsidR="008D21F1">
              <w:t>.9</w:t>
            </w:r>
          </w:p>
        </w:tc>
      </w:tr>
      <w:tr w:rsidR="00A7644F" w:rsidRPr="008D21F1" w:rsidTr="00875FE5">
        <w:trPr>
          <w:trHeight w:val="85"/>
          <w:jc w:val="center"/>
        </w:trPr>
        <w:tc>
          <w:tcPr>
            <w:tcW w:w="3553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8</w:t>
            </w:r>
            <w:r w:rsidR="008D21F1" w:rsidRPr="008D21F1">
              <w:t xml:space="preserve">. </w:t>
            </w:r>
            <w:r w:rsidRPr="008D21F1">
              <w:t>Амортизация</w:t>
            </w:r>
            <w:r w:rsidR="008D21F1" w:rsidRPr="008D21F1">
              <w:t xml:space="preserve"> </w:t>
            </w:r>
            <w:r w:rsidRPr="008D21F1">
              <w:t>осн</w:t>
            </w:r>
            <w:r w:rsidR="008D21F1" w:rsidRPr="008D21F1">
              <w:t xml:space="preserve">. </w:t>
            </w:r>
            <w:r w:rsidRPr="008D21F1">
              <w:t>фондов</w:t>
            </w:r>
          </w:p>
        </w:tc>
        <w:tc>
          <w:tcPr>
            <w:tcW w:w="1276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1105255</w:t>
            </w:r>
          </w:p>
        </w:tc>
        <w:tc>
          <w:tcPr>
            <w:tcW w:w="1134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27</w:t>
            </w:r>
            <w:r w:rsidR="008D21F1">
              <w:t>.5</w:t>
            </w:r>
            <w:r w:rsidRPr="008D21F1">
              <w:t>7</w:t>
            </w:r>
          </w:p>
        </w:tc>
        <w:tc>
          <w:tcPr>
            <w:tcW w:w="1275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416580</w:t>
            </w:r>
          </w:p>
        </w:tc>
        <w:tc>
          <w:tcPr>
            <w:tcW w:w="1134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19</w:t>
            </w:r>
            <w:r w:rsidR="008D21F1">
              <w:t>.2</w:t>
            </w:r>
            <w:r w:rsidRPr="008D21F1">
              <w:t>5</w:t>
            </w:r>
          </w:p>
        </w:tc>
        <w:tc>
          <w:tcPr>
            <w:tcW w:w="1375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138</w:t>
            </w:r>
            <w:r w:rsidR="008D21F1">
              <w:t>.3</w:t>
            </w:r>
          </w:p>
        </w:tc>
      </w:tr>
      <w:tr w:rsidR="00A7644F" w:rsidRPr="008D21F1" w:rsidTr="00875FE5">
        <w:trPr>
          <w:trHeight w:val="85"/>
          <w:jc w:val="center"/>
        </w:trPr>
        <w:tc>
          <w:tcPr>
            <w:tcW w:w="3553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9</w:t>
            </w:r>
            <w:r w:rsidR="008D21F1" w:rsidRPr="008D21F1">
              <w:t xml:space="preserve">. </w:t>
            </w:r>
            <w:r w:rsidRPr="008D21F1">
              <w:t>Прочие</w:t>
            </w:r>
            <w:r w:rsidR="008D21F1" w:rsidRPr="008D21F1">
              <w:t xml:space="preserve"> </w:t>
            </w:r>
            <w:r w:rsidRPr="008D21F1">
              <w:t>денеж-е</w:t>
            </w:r>
            <w:r w:rsidR="008D21F1" w:rsidRPr="008D21F1">
              <w:t xml:space="preserve"> </w:t>
            </w:r>
            <w:r w:rsidRPr="008D21F1">
              <w:t>расходы</w:t>
            </w:r>
          </w:p>
        </w:tc>
        <w:tc>
          <w:tcPr>
            <w:tcW w:w="1276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1807440</w:t>
            </w:r>
          </w:p>
        </w:tc>
        <w:tc>
          <w:tcPr>
            <w:tcW w:w="1134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43</w:t>
            </w:r>
            <w:r w:rsidR="008D21F1">
              <w:t>.5</w:t>
            </w:r>
            <w:r w:rsidRPr="008D21F1">
              <w:t>8</w:t>
            </w:r>
          </w:p>
        </w:tc>
        <w:tc>
          <w:tcPr>
            <w:tcW w:w="1275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971941</w:t>
            </w:r>
          </w:p>
        </w:tc>
        <w:tc>
          <w:tcPr>
            <w:tcW w:w="1134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44</w:t>
            </w:r>
            <w:r w:rsidR="008D21F1">
              <w:t>.9</w:t>
            </w:r>
            <w:r w:rsidRPr="008D21F1">
              <w:t>1</w:t>
            </w:r>
          </w:p>
        </w:tc>
        <w:tc>
          <w:tcPr>
            <w:tcW w:w="1375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97</w:t>
            </w:r>
            <w:r w:rsidR="008D21F1">
              <w:t>.0</w:t>
            </w:r>
          </w:p>
        </w:tc>
      </w:tr>
      <w:tr w:rsidR="00A7644F" w:rsidRPr="008D21F1" w:rsidTr="00875FE5">
        <w:trPr>
          <w:trHeight w:val="85"/>
          <w:jc w:val="center"/>
        </w:trPr>
        <w:tc>
          <w:tcPr>
            <w:tcW w:w="3553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10</w:t>
            </w:r>
            <w:r w:rsidR="008D21F1" w:rsidRPr="008D21F1">
              <w:t xml:space="preserve">. </w:t>
            </w:r>
            <w:r w:rsidRPr="008D21F1">
              <w:t>Затраты</w:t>
            </w:r>
            <w:r w:rsidR="008D21F1" w:rsidRPr="008D21F1">
              <w:t xml:space="preserve"> </w:t>
            </w:r>
            <w:r w:rsidRPr="008D21F1">
              <w:t>на</w:t>
            </w:r>
            <w:r w:rsidR="008D21F1" w:rsidRPr="008D21F1">
              <w:t xml:space="preserve"> </w:t>
            </w:r>
            <w:r w:rsidRPr="008D21F1">
              <w:t>произв-во</w:t>
            </w:r>
            <w:r w:rsidR="008D21F1" w:rsidRPr="008D21F1">
              <w:t xml:space="preserve"> </w:t>
            </w:r>
            <w:r w:rsidRPr="008D21F1">
              <w:t>и</w:t>
            </w:r>
            <w:r w:rsidR="008D21F1" w:rsidRPr="008D21F1">
              <w:t xml:space="preserve"> </w:t>
            </w:r>
            <w:r w:rsidRPr="008D21F1">
              <w:t>реализ-ю</w:t>
            </w:r>
            <w:r w:rsidR="008D21F1" w:rsidRPr="008D21F1">
              <w:t xml:space="preserve"> </w:t>
            </w:r>
            <w:r w:rsidRPr="008D21F1">
              <w:t>продукции</w:t>
            </w:r>
            <w:r w:rsidR="008D21F1" w:rsidRPr="008D21F1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3624920</w:t>
            </w:r>
          </w:p>
        </w:tc>
        <w:tc>
          <w:tcPr>
            <w:tcW w:w="1134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87</w:t>
            </w:r>
            <w:r w:rsidR="008D21F1">
              <w:t>.3</w:t>
            </w:r>
            <w:r w:rsidRPr="008D21F1">
              <w:t>8</w:t>
            </w:r>
          </w:p>
        </w:tc>
        <w:tc>
          <w:tcPr>
            <w:tcW w:w="1275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1760503</w:t>
            </w:r>
          </w:p>
        </w:tc>
        <w:tc>
          <w:tcPr>
            <w:tcW w:w="1134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81</w:t>
            </w:r>
            <w:r w:rsidR="008D21F1">
              <w:t>.3</w:t>
            </w:r>
            <w:r w:rsidRPr="008D21F1">
              <w:t>5</w:t>
            </w:r>
          </w:p>
        </w:tc>
        <w:tc>
          <w:tcPr>
            <w:tcW w:w="1375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107</w:t>
            </w:r>
            <w:r w:rsidR="008D21F1">
              <w:t>.4</w:t>
            </w:r>
          </w:p>
        </w:tc>
      </w:tr>
      <w:tr w:rsidR="00A7644F" w:rsidRPr="008D21F1" w:rsidTr="00875FE5">
        <w:trPr>
          <w:trHeight w:val="85"/>
          <w:jc w:val="center"/>
        </w:trPr>
        <w:tc>
          <w:tcPr>
            <w:tcW w:w="3553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11</w:t>
            </w:r>
            <w:r w:rsidR="008D21F1" w:rsidRPr="008D21F1">
              <w:t xml:space="preserve">. </w:t>
            </w:r>
            <w:r w:rsidRPr="008D21F1">
              <w:t>Товарная</w:t>
            </w:r>
            <w:r w:rsidR="008D21F1" w:rsidRPr="008D21F1">
              <w:t xml:space="preserve"> </w:t>
            </w:r>
            <w:r w:rsidRPr="008D21F1">
              <w:t>продукция</w:t>
            </w:r>
          </w:p>
        </w:tc>
        <w:tc>
          <w:tcPr>
            <w:tcW w:w="1276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4148444</w:t>
            </w:r>
          </w:p>
        </w:tc>
        <w:tc>
          <w:tcPr>
            <w:tcW w:w="1134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-</w:t>
            </w:r>
          </w:p>
        </w:tc>
        <w:tc>
          <w:tcPr>
            <w:tcW w:w="1275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2164007</w:t>
            </w:r>
          </w:p>
        </w:tc>
        <w:tc>
          <w:tcPr>
            <w:tcW w:w="1134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-</w:t>
            </w:r>
          </w:p>
        </w:tc>
        <w:tc>
          <w:tcPr>
            <w:tcW w:w="1375" w:type="dxa"/>
            <w:shd w:val="clear" w:color="auto" w:fill="auto"/>
          </w:tcPr>
          <w:p w:rsidR="00A7644F" w:rsidRPr="008D21F1" w:rsidRDefault="00A7644F" w:rsidP="00F5782E">
            <w:pPr>
              <w:pStyle w:val="afe"/>
            </w:pPr>
            <w:r w:rsidRPr="008D21F1">
              <w:t>-</w:t>
            </w:r>
          </w:p>
        </w:tc>
      </w:tr>
    </w:tbl>
    <w:p w:rsidR="008D21F1" w:rsidRPr="008D21F1" w:rsidRDefault="008D21F1" w:rsidP="008D21F1">
      <w:pPr>
        <w:tabs>
          <w:tab w:val="left" w:pos="726"/>
        </w:tabs>
      </w:pPr>
    </w:p>
    <w:p w:rsidR="00A7644F" w:rsidRPr="008D21F1" w:rsidRDefault="00A7644F" w:rsidP="00F5782E">
      <w:pPr>
        <w:pStyle w:val="1"/>
        <w:keepNext w:val="0"/>
        <w:widowControl/>
        <w:autoSpaceDE w:val="0"/>
        <w:autoSpaceDN w:val="0"/>
        <w:adjustRightInd w:val="0"/>
        <w:spacing w:before="0" w:after="0"/>
        <w:ind w:firstLine="0"/>
        <w:jc w:val="center"/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</w:pPr>
      <w:bookmarkStart w:id="462" w:name="_Toc289644159"/>
      <w:bookmarkStart w:id="463" w:name="_Toc289644203"/>
      <w:bookmarkStart w:id="464" w:name="_Toc289644247"/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6</w:t>
      </w:r>
      <w:r w:rsid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.3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Расчет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снижения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затрат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на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добычу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газа</w:t>
      </w:r>
      <w:bookmarkEnd w:id="462"/>
      <w:bookmarkEnd w:id="463"/>
      <w:bookmarkEnd w:id="464"/>
    </w:p>
    <w:p w:rsidR="00F5782E" w:rsidRDefault="00F5782E" w:rsidP="00F5782E">
      <w:pPr>
        <w:pStyle w:val="1"/>
        <w:keepNext w:val="0"/>
        <w:widowControl/>
        <w:autoSpaceDE w:val="0"/>
        <w:autoSpaceDN w:val="0"/>
        <w:adjustRightInd w:val="0"/>
        <w:spacing w:before="0" w:after="0"/>
        <w:ind w:firstLine="0"/>
        <w:jc w:val="center"/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</w:pPr>
    </w:p>
    <w:p w:rsidR="00A7644F" w:rsidRPr="008D21F1" w:rsidRDefault="00A7644F" w:rsidP="00F5782E">
      <w:pPr>
        <w:pStyle w:val="1"/>
        <w:keepNext w:val="0"/>
        <w:widowControl/>
        <w:autoSpaceDE w:val="0"/>
        <w:autoSpaceDN w:val="0"/>
        <w:adjustRightInd w:val="0"/>
        <w:spacing w:before="0" w:after="0"/>
        <w:ind w:firstLine="0"/>
        <w:jc w:val="center"/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</w:pPr>
      <w:bookmarkStart w:id="465" w:name="_Toc289644160"/>
      <w:bookmarkStart w:id="466" w:name="_Toc289644204"/>
      <w:bookmarkStart w:id="467" w:name="_Toc289644248"/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6</w:t>
      </w:r>
      <w:r w:rsid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.3.1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Сравнение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с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фактическим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потреблением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метанола</w:t>
      </w:r>
      <w:bookmarkEnd w:id="465"/>
      <w:bookmarkEnd w:id="466"/>
      <w:bookmarkEnd w:id="467"/>
    </w:p>
    <w:p w:rsidR="008D21F1" w:rsidRPr="008D21F1" w:rsidRDefault="00A7644F" w:rsidP="008D21F1">
      <w:pPr>
        <w:tabs>
          <w:tab w:val="left" w:pos="726"/>
        </w:tabs>
      </w:pPr>
      <w:r w:rsidRPr="008D21F1">
        <w:t>По</w:t>
      </w:r>
      <w:r w:rsidR="008D21F1" w:rsidRPr="008D21F1">
        <w:t xml:space="preserve"> </w:t>
      </w:r>
      <w:r w:rsidRPr="008D21F1">
        <w:t>результатам</w:t>
      </w:r>
      <w:r w:rsidR="008D21F1" w:rsidRPr="008D21F1">
        <w:t xml:space="preserve"> </w:t>
      </w:r>
      <w:r w:rsidRPr="008D21F1">
        <w:t>контрольных</w:t>
      </w:r>
      <w:r w:rsidR="008D21F1" w:rsidRPr="008D21F1">
        <w:t xml:space="preserve"> </w:t>
      </w:r>
      <w:r w:rsidRPr="008D21F1">
        <w:t>замеров</w:t>
      </w:r>
      <w:r w:rsidR="008D21F1" w:rsidRPr="008D21F1">
        <w:t xml:space="preserve"> </w:t>
      </w:r>
      <w:r w:rsidRPr="008D21F1">
        <w:t>дебита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отбором</w:t>
      </w:r>
      <w:r w:rsidR="008D21F1" w:rsidRPr="008D21F1">
        <w:t xml:space="preserve"> </w:t>
      </w:r>
      <w:r w:rsidRPr="008D21F1">
        <w:t>проб</w:t>
      </w:r>
      <w:r w:rsidR="008D21F1" w:rsidRPr="008D21F1">
        <w:t xml:space="preserve"> </w:t>
      </w:r>
      <w:r w:rsidRPr="008D21F1">
        <w:t>жидкости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химический</w:t>
      </w:r>
      <w:r w:rsidR="008D21F1" w:rsidRPr="008D21F1">
        <w:t xml:space="preserve"> </w:t>
      </w:r>
      <w:r w:rsidRPr="008D21F1">
        <w:t>анализ,</w:t>
      </w:r>
      <w:r w:rsidR="008D21F1" w:rsidRPr="008D21F1">
        <w:t xml:space="preserve"> </w:t>
      </w:r>
      <w:r w:rsidRPr="008D21F1">
        <w:t>сделанных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декабре</w:t>
      </w:r>
      <w:r w:rsidR="008D21F1" w:rsidRPr="008D21F1">
        <w:t xml:space="preserve"> </w:t>
      </w:r>
      <w:r w:rsidRPr="008D21F1">
        <w:t>1998</w:t>
      </w:r>
      <w:r w:rsidR="008D21F1" w:rsidRPr="008D21F1">
        <w:t xml:space="preserve"> </w:t>
      </w:r>
      <w:r w:rsidRPr="008D21F1">
        <w:t>года</w:t>
      </w:r>
      <w:r w:rsidR="008D21F1" w:rsidRPr="008D21F1">
        <w:t xml:space="preserve"> </w:t>
      </w:r>
      <w:r w:rsidRPr="008D21F1">
        <w:t>можно</w:t>
      </w:r>
      <w:r w:rsidR="008D21F1" w:rsidRPr="008D21F1">
        <w:t xml:space="preserve"> </w:t>
      </w:r>
      <w:r w:rsidRPr="008D21F1">
        <w:t>привести</w:t>
      </w:r>
      <w:r w:rsidR="008D21F1" w:rsidRPr="008D21F1">
        <w:t xml:space="preserve"> </w:t>
      </w:r>
      <w:r w:rsidRPr="008D21F1">
        <w:t>следующие</w:t>
      </w:r>
      <w:r w:rsidR="008D21F1" w:rsidRPr="008D21F1">
        <w:t xml:space="preserve"> </w:t>
      </w:r>
      <w:r w:rsidRPr="008D21F1">
        <w:t>данные</w:t>
      </w:r>
      <w:r w:rsidR="008D21F1" w:rsidRPr="008D21F1">
        <w:t>:</w:t>
      </w:r>
    </w:p>
    <w:p w:rsidR="008D21F1" w:rsidRDefault="00A7644F" w:rsidP="008D21F1">
      <w:pPr>
        <w:tabs>
          <w:tab w:val="left" w:pos="726"/>
        </w:tabs>
      </w:pPr>
      <w:r w:rsidRPr="008D21F1">
        <w:t>в</w:t>
      </w:r>
      <w:r w:rsidR="008D21F1" w:rsidRPr="008D21F1">
        <w:t xml:space="preserve"> </w:t>
      </w:r>
      <w:r w:rsidRPr="008D21F1">
        <w:t>среднюю</w:t>
      </w:r>
      <w:r w:rsidR="008D21F1" w:rsidRPr="008D21F1">
        <w:t xml:space="preserve"> </w:t>
      </w:r>
      <w:r w:rsidRPr="008D21F1">
        <w:t>скважину</w:t>
      </w:r>
      <w:r w:rsidR="008D21F1" w:rsidRPr="008D21F1">
        <w:t xml:space="preserve"> </w:t>
      </w:r>
      <w:r w:rsidRPr="008D21F1">
        <w:t>подача</w:t>
      </w:r>
      <w:r w:rsidR="008D21F1" w:rsidRPr="008D21F1">
        <w:t xml:space="preserve"> </w:t>
      </w:r>
      <w:r w:rsidRPr="008D21F1">
        <w:t>СН</w:t>
      </w:r>
      <w:r w:rsidRPr="008D21F1">
        <w:rPr>
          <w:vertAlign w:val="subscript"/>
        </w:rPr>
        <w:t>3</w:t>
      </w:r>
      <w:r w:rsidRPr="008D21F1">
        <w:t>ОН</w:t>
      </w:r>
      <w:r w:rsidR="008D21F1">
        <w:t xml:space="preserve"> (</w:t>
      </w:r>
      <w:r w:rsidRPr="008D21F1">
        <w:t>метанола</w:t>
      </w:r>
      <w:r w:rsidR="008D21F1" w:rsidRPr="008D21F1">
        <w:t xml:space="preserve">) </w:t>
      </w:r>
      <w:r w:rsidRPr="008D21F1">
        <w:t>Q</w:t>
      </w:r>
      <w:r w:rsidRPr="008D21F1">
        <w:rPr>
          <w:vertAlign w:val="subscript"/>
        </w:rPr>
        <w:t>м</w:t>
      </w:r>
      <w:r w:rsidR="008D21F1" w:rsidRPr="008D21F1">
        <w:t xml:space="preserve"> </w:t>
      </w:r>
      <w:r w:rsidRPr="008D21F1">
        <w:t>=</w:t>
      </w:r>
      <w:r w:rsidR="008D21F1" w:rsidRPr="008D21F1">
        <w:t xml:space="preserve"> </w:t>
      </w:r>
      <w:r w:rsidRPr="008D21F1">
        <w:t>60</w:t>
      </w:r>
      <w:r w:rsidR="008D21F1" w:rsidRPr="008D21F1">
        <w:t xml:space="preserve"> </w:t>
      </w:r>
      <w:r w:rsidRPr="008D21F1">
        <w:t>л/ч</w:t>
      </w:r>
      <w:r w:rsidR="008D21F1" w:rsidRPr="008D21F1">
        <w:t>;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Q</w:t>
      </w:r>
      <w:r w:rsidRPr="008D21F1">
        <w:rPr>
          <w:vertAlign w:val="subscript"/>
        </w:rPr>
        <w:t>м</w:t>
      </w:r>
      <w:r w:rsidRPr="008D21F1">
        <w:t>’</w:t>
      </w:r>
      <w:r w:rsidR="008D21F1" w:rsidRPr="008D21F1">
        <w:t xml:space="preserve"> </w:t>
      </w:r>
      <w:r w:rsidRPr="008D21F1">
        <w:t>=</w:t>
      </w:r>
      <w:r w:rsidR="008D21F1" w:rsidRPr="008D21F1">
        <w:t xml:space="preserve"> </w:t>
      </w:r>
      <w:r w:rsidRPr="008D21F1">
        <w:t>75%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Q</w:t>
      </w:r>
      <w:r w:rsidRPr="008D21F1">
        <w:rPr>
          <w:vertAlign w:val="subscript"/>
        </w:rPr>
        <w:t>в</w:t>
      </w:r>
      <w:r w:rsidRPr="008D21F1">
        <w:t>’</w:t>
      </w:r>
      <w:r w:rsidR="008D21F1" w:rsidRPr="008D21F1">
        <w:t xml:space="preserve"> </w:t>
      </w:r>
      <w:r w:rsidRPr="008D21F1">
        <w:t>=</w:t>
      </w:r>
      <w:r w:rsidR="008D21F1" w:rsidRPr="008D21F1">
        <w:t xml:space="preserve"> </w:t>
      </w:r>
      <w:r w:rsidRPr="008D21F1">
        <w:t>25</w:t>
      </w:r>
      <w:r w:rsidR="008D21F1" w:rsidRPr="008D21F1">
        <w:t xml:space="preserve"> </w:t>
      </w:r>
      <w:r w:rsidRPr="008D21F1">
        <w:t>%</w:t>
      </w:r>
      <w:r w:rsidR="008D21F1" w:rsidRPr="008D21F1">
        <w:t xml:space="preserve"> - </w:t>
      </w:r>
      <w:r w:rsidRPr="008D21F1">
        <w:t>соответственно</w:t>
      </w:r>
      <w:r w:rsidR="008D21F1" w:rsidRPr="008D21F1">
        <w:t xml:space="preserve"> </w:t>
      </w:r>
      <w:r w:rsidRPr="008D21F1">
        <w:t>содержание</w:t>
      </w:r>
      <w:r w:rsidR="008D21F1" w:rsidRPr="008D21F1">
        <w:t xml:space="preserve"> </w:t>
      </w:r>
      <w:r w:rsidRPr="008D21F1">
        <w:t>метанола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воды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жидкости,</w:t>
      </w:r>
      <w:r w:rsidR="008D21F1" w:rsidRPr="008D21F1">
        <w:t xml:space="preserve"> </w:t>
      </w:r>
      <w:r w:rsidRPr="008D21F1">
        <w:t>отобранной</w:t>
      </w:r>
      <w:r w:rsidR="008D21F1" w:rsidRPr="008D21F1">
        <w:t xml:space="preserve"> </w:t>
      </w:r>
      <w:r w:rsidRPr="008D21F1">
        <w:t>из</w:t>
      </w:r>
      <w:r w:rsidR="008D21F1" w:rsidRPr="008D21F1">
        <w:t xml:space="preserve"> </w:t>
      </w:r>
      <w:r w:rsidRPr="008D21F1">
        <w:t>этой</w:t>
      </w:r>
      <w:r w:rsidR="008D21F1" w:rsidRPr="008D21F1">
        <w:t xml:space="preserve"> </w:t>
      </w:r>
      <w:r w:rsidRPr="008D21F1">
        <w:t>скважины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Для</w:t>
      </w:r>
      <w:r w:rsidR="008D21F1" w:rsidRPr="008D21F1">
        <w:t xml:space="preserve"> </w:t>
      </w:r>
      <w:r w:rsidRPr="008D21F1">
        <w:t>декабря</w:t>
      </w:r>
      <w:r w:rsidR="008D21F1" w:rsidRPr="008D21F1">
        <w:t xml:space="preserve"> </w:t>
      </w:r>
      <w:r w:rsidRPr="008D21F1">
        <w:t>1998</w:t>
      </w:r>
      <w:r w:rsidR="008D21F1" w:rsidRPr="008D21F1">
        <w:t xml:space="preserve"> </w:t>
      </w:r>
      <w:r w:rsidRPr="008D21F1">
        <w:t>года</w:t>
      </w:r>
      <w:r w:rsidR="008D21F1" w:rsidRPr="008D21F1">
        <w:t xml:space="preserve">: </w:t>
      </w:r>
      <w:r w:rsidRPr="008D21F1">
        <w:t>t</w:t>
      </w:r>
      <w:r w:rsidRPr="008D21F1">
        <w:rPr>
          <w:vertAlign w:val="subscript"/>
        </w:rPr>
        <w:t>сеп</w:t>
      </w:r>
      <w:r w:rsidR="008D21F1" w:rsidRPr="008D21F1">
        <w:t xml:space="preserve"> </w:t>
      </w:r>
      <w:r w:rsidRPr="008D21F1">
        <w:t>=</w:t>
      </w:r>
      <w:r w:rsidR="008D21F1" w:rsidRPr="008D21F1">
        <w:t xml:space="preserve"> - </w:t>
      </w:r>
      <w:r w:rsidRPr="008D21F1">
        <w:t>30</w:t>
      </w:r>
      <w:r w:rsidR="008D21F1" w:rsidRPr="008D21F1">
        <w:t xml:space="preserve"> </w:t>
      </w:r>
      <w:r w:rsidRPr="008D21F1">
        <w:rPr>
          <w:vertAlign w:val="superscript"/>
        </w:rPr>
        <w:t>0</w:t>
      </w:r>
      <w:r w:rsidRPr="008D21F1">
        <w:t>С</w:t>
      </w:r>
      <w:r w:rsidR="008D21F1" w:rsidRPr="008D21F1">
        <w:t xml:space="preserve"> - </w:t>
      </w:r>
      <w:r w:rsidRPr="008D21F1">
        <w:t>температура</w:t>
      </w:r>
      <w:r w:rsidR="008D21F1" w:rsidRPr="008D21F1">
        <w:t xml:space="preserve"> </w:t>
      </w:r>
      <w:r w:rsidRPr="008D21F1">
        <w:t>сепарации</w:t>
      </w:r>
      <w:r w:rsidR="008D21F1" w:rsidRPr="008D21F1">
        <w:t xml:space="preserve"> </w:t>
      </w:r>
      <w:r w:rsidRPr="008D21F1">
        <w:t>для</w:t>
      </w:r>
      <w:r w:rsidR="008D21F1" w:rsidRPr="008D21F1">
        <w:t xml:space="preserve"> </w:t>
      </w:r>
      <w:r w:rsidRPr="008D21F1">
        <w:t>ЯГКМ</w:t>
      </w:r>
      <w:r w:rsidR="008D21F1" w:rsidRPr="008D21F1">
        <w:t>;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t</w:t>
      </w:r>
      <w:r w:rsidR="008D21F1" w:rsidRPr="008D21F1">
        <w:t xml:space="preserve"> </w:t>
      </w:r>
      <w:r w:rsidRPr="008D21F1">
        <w:t>=</w:t>
      </w:r>
      <w:r w:rsidR="008D21F1" w:rsidRPr="008D21F1">
        <w:t xml:space="preserve"> - </w:t>
      </w:r>
      <w:r w:rsidRPr="008D21F1">
        <w:t>28</w:t>
      </w:r>
      <w:r w:rsidR="008D21F1" w:rsidRPr="008D21F1">
        <w:t xml:space="preserve"> </w:t>
      </w:r>
      <w:r w:rsidRPr="008D21F1">
        <w:rPr>
          <w:vertAlign w:val="superscript"/>
        </w:rPr>
        <w:t>0</w:t>
      </w:r>
      <w:r w:rsidRPr="008D21F1">
        <w:t>С</w:t>
      </w:r>
      <w:r w:rsidR="008D21F1" w:rsidRPr="008D21F1">
        <w:t xml:space="preserve"> - </w:t>
      </w:r>
      <w:r w:rsidRPr="008D21F1">
        <w:t>температура</w:t>
      </w:r>
      <w:r w:rsidR="008D21F1" w:rsidRPr="008D21F1">
        <w:t xml:space="preserve"> </w:t>
      </w:r>
      <w:r w:rsidRPr="008D21F1">
        <w:t>окружающей</w:t>
      </w:r>
      <w:r w:rsidR="008D21F1" w:rsidRPr="008D21F1">
        <w:t xml:space="preserve"> </w:t>
      </w:r>
      <w:r w:rsidRPr="008D21F1">
        <w:t>среды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Значения</w:t>
      </w:r>
      <w:r w:rsidR="008D21F1" w:rsidRPr="008D21F1">
        <w:t xml:space="preserve"> </w:t>
      </w:r>
      <w:r w:rsidRPr="008D21F1">
        <w:t>температуры</w:t>
      </w:r>
      <w:r w:rsidR="008D21F1" w:rsidRPr="008D21F1">
        <w:t xml:space="preserve"> </w:t>
      </w:r>
      <w:r w:rsidRPr="008D21F1">
        <w:t>затвердевания</w:t>
      </w:r>
      <w:r w:rsidR="008D21F1" w:rsidRPr="008D21F1">
        <w:t xml:space="preserve"> </w:t>
      </w:r>
      <w:r w:rsidRPr="008D21F1">
        <w:t>водометанольных</w:t>
      </w:r>
      <w:r w:rsidR="008D21F1" w:rsidRPr="008D21F1">
        <w:t xml:space="preserve"> </w:t>
      </w:r>
      <w:r w:rsidRPr="008D21F1">
        <w:t>растворов</w:t>
      </w:r>
      <w:r w:rsidR="008D21F1" w:rsidRPr="008D21F1">
        <w:t>:</w:t>
      </w:r>
    </w:p>
    <w:p w:rsidR="00A7644F" w:rsidRPr="008D21F1" w:rsidRDefault="00A7644F" w:rsidP="008D21F1">
      <w:pPr>
        <w:tabs>
          <w:tab w:val="left" w:pos="726"/>
        </w:tabs>
      </w:pPr>
      <w:r w:rsidRPr="008D21F1">
        <w:t>Концентрация</w:t>
      </w:r>
      <w:r w:rsidR="008D21F1" w:rsidRPr="008D21F1">
        <w:t xml:space="preserve"> </w:t>
      </w:r>
      <w:r w:rsidRPr="008D21F1">
        <w:t>метанола,</w:t>
      </w:r>
      <w:r w:rsidR="008D21F1" w:rsidRPr="008D21F1">
        <w:t xml:space="preserve"> </w:t>
      </w:r>
      <w:r w:rsidRPr="008D21F1">
        <w:t>%</w:t>
      </w:r>
      <w:r w:rsidR="008D21F1" w:rsidRPr="008D21F1">
        <w:t xml:space="preserve"> </w:t>
      </w:r>
      <w:r w:rsidRPr="008D21F1">
        <w:t>мас</w:t>
      </w:r>
      <w:r w:rsidR="008D21F1" w:rsidRPr="008D21F1">
        <w:t xml:space="preserve">. </w:t>
      </w:r>
      <w:r w:rsidRPr="008D21F1">
        <w:t>Температура</w:t>
      </w:r>
      <w:r w:rsidR="008D21F1" w:rsidRPr="008D21F1">
        <w:t xml:space="preserve"> </w:t>
      </w:r>
      <w:r w:rsidRPr="008D21F1">
        <w:t>затвердевания,</w:t>
      </w:r>
      <w:r w:rsidR="008D21F1" w:rsidRPr="008D21F1">
        <w:t xml:space="preserve"> </w:t>
      </w:r>
      <w:r w:rsidRPr="008D21F1">
        <w:rPr>
          <w:vertAlign w:val="superscript"/>
        </w:rPr>
        <w:t>0</w:t>
      </w:r>
      <w:r w:rsidRPr="008D21F1">
        <w:t>С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70</w:t>
      </w:r>
      <w:r w:rsidR="008D21F1" w:rsidRPr="008D21F1">
        <w:t xml:space="preserve"> - </w:t>
      </w:r>
      <w:r w:rsidRPr="008D21F1">
        <w:t>87,0</w:t>
      </w:r>
      <w:r w:rsidR="008D21F1">
        <w:t xml:space="preserve"> (</w:t>
      </w:r>
      <w:r w:rsidRPr="008D21F1">
        <w:t>нач</w:t>
      </w:r>
      <w:r w:rsidR="008D21F1" w:rsidRPr="008D21F1">
        <w:t>.)</w:t>
      </w:r>
      <w:r w:rsidR="008D21F1">
        <w:t xml:space="preserve">. - </w:t>
      </w:r>
      <w:r w:rsidRPr="008D21F1">
        <w:t>116,0</w:t>
      </w:r>
      <w:r w:rsidR="008D21F1">
        <w:t xml:space="preserve"> (</w:t>
      </w:r>
      <w:r w:rsidRPr="008D21F1">
        <w:t>кон</w:t>
      </w:r>
      <w:r w:rsidR="008D21F1" w:rsidRPr="008D21F1">
        <w:t>.)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80</w:t>
      </w:r>
      <w:r w:rsidR="008D21F1" w:rsidRPr="008D21F1">
        <w:t xml:space="preserve"> - </w:t>
      </w:r>
      <w:r w:rsidRPr="008D21F1">
        <w:t>102,5</w:t>
      </w:r>
      <w:r w:rsidR="008D21F1">
        <w:t xml:space="preserve"> (</w:t>
      </w:r>
      <w:r w:rsidRPr="008D21F1">
        <w:t>нач</w:t>
      </w:r>
      <w:r w:rsidR="008D21F1" w:rsidRPr="008D21F1">
        <w:t>.)</w:t>
      </w:r>
      <w:r w:rsidR="008D21F1">
        <w:t xml:space="preserve">. - </w:t>
      </w:r>
      <w:r w:rsidRPr="008D21F1">
        <w:t>132,0</w:t>
      </w:r>
      <w:r w:rsidR="008D21F1">
        <w:t xml:space="preserve"> (</w:t>
      </w:r>
      <w:r w:rsidRPr="008D21F1">
        <w:t>кон</w:t>
      </w:r>
      <w:r w:rsidR="008D21F1" w:rsidRPr="008D21F1">
        <w:t>.)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По</w:t>
      </w:r>
      <w:r w:rsidR="008D21F1" w:rsidRPr="008D21F1">
        <w:t xml:space="preserve"> </w:t>
      </w:r>
      <w:r w:rsidRPr="008D21F1">
        <w:t>всем</w:t>
      </w:r>
      <w:r w:rsidR="008D21F1" w:rsidRPr="008D21F1">
        <w:t xml:space="preserve"> </w:t>
      </w:r>
      <w:r w:rsidRPr="008D21F1">
        <w:t>этим</w:t>
      </w:r>
      <w:r w:rsidR="008D21F1" w:rsidRPr="008D21F1">
        <w:t xml:space="preserve"> </w:t>
      </w:r>
      <w:r w:rsidRPr="008D21F1">
        <w:t>данным</w:t>
      </w:r>
      <w:r w:rsidR="008D21F1" w:rsidRPr="008D21F1">
        <w:t xml:space="preserve"> </w:t>
      </w:r>
      <w:r w:rsidRPr="008D21F1">
        <w:t>можно</w:t>
      </w:r>
      <w:r w:rsidR="008D21F1" w:rsidRPr="008D21F1">
        <w:t xml:space="preserve"> </w:t>
      </w:r>
      <w:r w:rsidRPr="008D21F1">
        <w:t>сделать</w:t>
      </w:r>
      <w:r w:rsidR="008D21F1" w:rsidRPr="008D21F1">
        <w:t xml:space="preserve"> </w:t>
      </w:r>
      <w:r w:rsidRPr="008D21F1">
        <w:t>вывод,</w:t>
      </w:r>
      <w:r w:rsidR="008D21F1" w:rsidRPr="008D21F1">
        <w:t xml:space="preserve"> </w:t>
      </w:r>
      <w:r w:rsidRPr="008D21F1">
        <w:t>что</w:t>
      </w:r>
      <w:r w:rsidR="008D21F1" w:rsidRPr="008D21F1">
        <w:t xml:space="preserve"> </w:t>
      </w:r>
      <w:r w:rsidRPr="008D21F1">
        <w:t>было</w:t>
      </w:r>
      <w:r w:rsidR="008D21F1" w:rsidRPr="008D21F1">
        <w:t xml:space="preserve"> </w:t>
      </w:r>
      <w:r w:rsidRPr="008D21F1">
        <w:t>израсходовано</w:t>
      </w:r>
      <w:r w:rsidR="008D21F1" w:rsidRPr="008D21F1">
        <w:t xml:space="preserve"> </w:t>
      </w:r>
      <w:r w:rsidRPr="008D21F1">
        <w:t>излишнее</w:t>
      </w:r>
      <w:r w:rsidR="008D21F1" w:rsidRPr="008D21F1">
        <w:t xml:space="preserve"> </w:t>
      </w:r>
      <w:r w:rsidRPr="008D21F1">
        <w:t>количество</w:t>
      </w:r>
      <w:r w:rsidR="008D21F1" w:rsidRPr="008D21F1">
        <w:t xml:space="preserve"> </w:t>
      </w:r>
      <w:r w:rsidRPr="008D21F1">
        <w:t>метанола</w:t>
      </w:r>
      <w:r w:rsidR="008D21F1" w:rsidRPr="008D21F1">
        <w:t xml:space="preserve">. </w:t>
      </w:r>
      <w:r w:rsidRPr="008D21F1">
        <w:t>Это</w:t>
      </w:r>
      <w:r w:rsidR="008D21F1" w:rsidRPr="008D21F1">
        <w:t xml:space="preserve"> </w:t>
      </w:r>
      <w:r w:rsidRPr="008D21F1">
        <w:t>подтверждается</w:t>
      </w:r>
      <w:r w:rsidR="008D21F1" w:rsidRPr="008D21F1">
        <w:t xml:space="preserve"> </w:t>
      </w:r>
      <w:r w:rsidRPr="008D21F1">
        <w:t>опытными</w:t>
      </w:r>
      <w:r w:rsidR="008D21F1" w:rsidRPr="008D21F1">
        <w:t xml:space="preserve"> </w:t>
      </w:r>
      <w:r w:rsidRPr="008D21F1">
        <w:t>данными</w:t>
      </w:r>
      <w:r w:rsidR="008D21F1" w:rsidRPr="008D21F1">
        <w:t xml:space="preserve">: </w:t>
      </w:r>
      <w:r w:rsidRPr="008D21F1">
        <w:t>температура</w:t>
      </w:r>
      <w:r w:rsidR="008D21F1" w:rsidRPr="008D21F1">
        <w:t xml:space="preserve"> </w:t>
      </w:r>
      <w:r w:rsidRPr="008D21F1">
        <w:t>затвердевания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Q</w:t>
      </w:r>
      <w:r w:rsidRPr="008D21F1">
        <w:rPr>
          <w:vertAlign w:val="subscript"/>
        </w:rPr>
        <w:t>м</w:t>
      </w:r>
      <w:r w:rsidRPr="008D21F1">
        <w:t>’=</w:t>
      </w:r>
      <w:r w:rsidR="008D21F1" w:rsidRPr="008D21F1">
        <w:t xml:space="preserve"> </w:t>
      </w:r>
      <w:r w:rsidRPr="008D21F1">
        <w:t>75%</w:t>
      </w:r>
      <w:r w:rsidR="008D21F1" w:rsidRPr="008D21F1">
        <w:t xml:space="preserve"> </w:t>
      </w:r>
      <w:r w:rsidRPr="008D21F1">
        <w:t>мас</w:t>
      </w:r>
      <w:r w:rsidR="008D21F1" w:rsidRPr="008D21F1">
        <w:t xml:space="preserve">. </w:t>
      </w:r>
      <w:r w:rsidRPr="008D21F1">
        <w:t>около</w:t>
      </w:r>
      <w:r w:rsidR="008D21F1" w:rsidRPr="008D21F1">
        <w:t xml:space="preserve"> </w:t>
      </w:r>
      <w:r w:rsidRPr="008D21F1">
        <w:t>минус</w:t>
      </w:r>
      <w:r w:rsidR="008D21F1" w:rsidRPr="008D21F1">
        <w:t xml:space="preserve"> </w:t>
      </w:r>
      <w:r w:rsidRPr="008D21F1">
        <w:t>90</w:t>
      </w:r>
      <w:r w:rsidR="008D21F1">
        <w:t>.1</w:t>
      </w:r>
      <w:r w:rsidRPr="008D21F1">
        <w:t>00</w:t>
      </w:r>
      <w:r w:rsidR="008D21F1" w:rsidRPr="008D21F1">
        <w:t xml:space="preserve"> </w:t>
      </w:r>
      <w:r w:rsidRPr="008D21F1">
        <w:rPr>
          <w:vertAlign w:val="superscript"/>
        </w:rPr>
        <w:t>0</w:t>
      </w:r>
      <w:r w:rsidRPr="008D21F1">
        <w:t>С</w:t>
      </w:r>
      <w:r w:rsidR="008D21F1">
        <w:t xml:space="preserve"> (</w:t>
      </w:r>
      <w:r w:rsidRPr="008D21F1">
        <w:t>начала</w:t>
      </w:r>
      <w:r w:rsidR="008D21F1" w:rsidRPr="008D21F1">
        <w:t xml:space="preserve"> </w:t>
      </w:r>
      <w:r w:rsidRPr="008D21F1">
        <w:t>затвердевания</w:t>
      </w:r>
      <w:r w:rsidR="008D21F1" w:rsidRPr="008D21F1">
        <w:t xml:space="preserve">). </w:t>
      </w:r>
      <w:r w:rsidRPr="008D21F1">
        <w:t>Понятно,</w:t>
      </w:r>
      <w:r w:rsidR="008D21F1" w:rsidRPr="008D21F1">
        <w:t xml:space="preserve"> </w:t>
      </w:r>
      <w:r w:rsidRPr="008D21F1">
        <w:t>что</w:t>
      </w:r>
      <w:r w:rsidR="008D21F1" w:rsidRPr="008D21F1">
        <w:t xml:space="preserve"> </w:t>
      </w:r>
      <w:r w:rsidRPr="008D21F1">
        <w:t>таких</w:t>
      </w:r>
      <w:r w:rsidR="008D21F1" w:rsidRPr="008D21F1">
        <w:t xml:space="preserve"> </w:t>
      </w:r>
      <w:r w:rsidRPr="008D21F1">
        <w:t>температур</w:t>
      </w:r>
      <w:r w:rsidR="008D21F1" w:rsidRPr="008D21F1">
        <w:t xml:space="preserve"> </w:t>
      </w:r>
      <w:r w:rsidRPr="008D21F1">
        <w:t>ни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системе</w:t>
      </w:r>
      <w:r w:rsidR="008D21F1" w:rsidRPr="008D21F1">
        <w:t xml:space="preserve"> </w:t>
      </w:r>
      <w:r w:rsidRPr="008D21F1">
        <w:t>сбора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подготовки</w:t>
      </w:r>
      <w:r w:rsidR="008D21F1" w:rsidRPr="008D21F1">
        <w:t xml:space="preserve"> </w:t>
      </w:r>
      <w:r w:rsidRPr="008D21F1">
        <w:t>газа,</w:t>
      </w:r>
      <w:r w:rsidR="008D21F1" w:rsidRPr="008D21F1">
        <w:t xml:space="preserve"> </w:t>
      </w:r>
      <w:r w:rsidRPr="008D21F1">
        <w:t>ни</w:t>
      </w:r>
      <w:r w:rsidR="008D21F1" w:rsidRPr="008D21F1">
        <w:t xml:space="preserve"> </w:t>
      </w:r>
      <w:r w:rsidRPr="008D21F1">
        <w:t>тем</w:t>
      </w:r>
      <w:r w:rsidR="008D21F1" w:rsidRPr="008D21F1">
        <w:t xml:space="preserve"> </w:t>
      </w:r>
      <w:r w:rsidRPr="008D21F1">
        <w:t>более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скважине</w:t>
      </w:r>
      <w:r w:rsidR="008D21F1" w:rsidRPr="008D21F1">
        <w:t xml:space="preserve"> </w:t>
      </w:r>
      <w:r w:rsidRPr="008D21F1">
        <w:t>нет</w:t>
      </w:r>
      <w:r w:rsidR="008D21F1">
        <w:t xml:space="preserve"> (</w:t>
      </w:r>
      <w:r w:rsidRPr="008D21F1">
        <w:t>они</w:t>
      </w:r>
      <w:r w:rsidR="008D21F1" w:rsidRPr="008D21F1">
        <w:t xml:space="preserve"> </w:t>
      </w:r>
      <w:r w:rsidRPr="008D21F1">
        <w:t>намного</w:t>
      </w:r>
      <w:r w:rsidR="008D21F1" w:rsidRPr="008D21F1">
        <w:t xml:space="preserve"> </w:t>
      </w:r>
      <w:r w:rsidRPr="008D21F1">
        <w:t>выше</w:t>
      </w:r>
      <w:r w:rsidR="008D21F1" w:rsidRPr="008D21F1">
        <w:t xml:space="preserve">), </w:t>
      </w:r>
      <w:r w:rsidRPr="008D21F1">
        <w:t>даже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учетом</w:t>
      </w:r>
      <w:r w:rsidR="008D21F1" w:rsidRPr="008D21F1">
        <w:t xml:space="preserve"> </w:t>
      </w:r>
      <w:r w:rsidRPr="008D21F1">
        <w:t>температуры</w:t>
      </w:r>
      <w:r w:rsidR="008D21F1" w:rsidRPr="008D21F1">
        <w:t xml:space="preserve"> </w:t>
      </w:r>
      <w:r w:rsidRPr="008D21F1">
        <w:t>окружающей</w:t>
      </w:r>
      <w:r w:rsidR="008D21F1" w:rsidRPr="008D21F1">
        <w:t xml:space="preserve"> </w:t>
      </w:r>
      <w:r w:rsidRPr="008D21F1">
        <w:t>среды</w:t>
      </w:r>
      <w:r w:rsidR="008D21F1" w:rsidRPr="008D21F1">
        <w:t xml:space="preserve">. </w:t>
      </w:r>
      <w:r w:rsidRPr="008D21F1">
        <w:t>А</w:t>
      </w:r>
      <w:r w:rsidR="008D21F1" w:rsidRPr="008D21F1">
        <w:t xml:space="preserve"> </w:t>
      </w:r>
      <w:r w:rsidRPr="008D21F1">
        <w:t>значит</w:t>
      </w:r>
      <w:r w:rsidR="008D21F1" w:rsidRPr="008D21F1">
        <w:t xml:space="preserve"> </w:t>
      </w:r>
      <w:r w:rsidRPr="008D21F1">
        <w:t>образования</w:t>
      </w:r>
      <w:r w:rsidR="008D21F1" w:rsidRPr="008D21F1">
        <w:t xml:space="preserve"> </w:t>
      </w:r>
      <w:r w:rsidRPr="008D21F1">
        <w:t>гидратов</w:t>
      </w:r>
      <w:r w:rsidR="008D21F1" w:rsidRPr="008D21F1">
        <w:t xml:space="preserve"> </w:t>
      </w:r>
      <w:r w:rsidRPr="008D21F1">
        <w:t>невозможно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Это</w:t>
      </w:r>
      <w:r w:rsidR="008D21F1" w:rsidRPr="008D21F1">
        <w:t xml:space="preserve"> </w:t>
      </w:r>
      <w:r w:rsidRPr="008D21F1">
        <w:t>подтверждается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расчетными</w:t>
      </w:r>
      <w:r w:rsidR="008D21F1" w:rsidRPr="008D21F1">
        <w:t xml:space="preserve"> </w:t>
      </w:r>
      <w:r w:rsidRPr="008D21F1">
        <w:t>данными</w:t>
      </w:r>
      <w:r w:rsidR="008D21F1" w:rsidRPr="008D21F1">
        <w:t xml:space="preserve">. </w:t>
      </w:r>
      <w:r w:rsidRPr="008D21F1">
        <w:t>Расчетное</w:t>
      </w:r>
      <w:r w:rsidR="008D21F1" w:rsidRPr="008D21F1">
        <w:t xml:space="preserve"> </w:t>
      </w:r>
      <w:r w:rsidRPr="008D21F1">
        <w:t>количество</w:t>
      </w:r>
      <w:r w:rsidR="008D21F1" w:rsidRPr="008D21F1">
        <w:t xml:space="preserve"> </w:t>
      </w:r>
      <w:r w:rsidRPr="008D21F1">
        <w:t>подачи</w:t>
      </w:r>
      <w:r w:rsidR="008D21F1" w:rsidRPr="008D21F1">
        <w:t xml:space="preserve"> </w:t>
      </w:r>
      <w:r w:rsidRPr="008D21F1">
        <w:t>метанола</w:t>
      </w:r>
      <w:r w:rsidR="008D21F1" w:rsidRPr="008D21F1">
        <w:t xml:space="preserve">: </w:t>
      </w:r>
      <w:r w:rsidRPr="008D21F1">
        <w:t>Q</w:t>
      </w:r>
      <w:r w:rsidRPr="008D21F1">
        <w:rPr>
          <w:vertAlign w:val="subscript"/>
        </w:rPr>
        <w:t>м</w:t>
      </w:r>
      <w:r w:rsidRPr="008D21F1">
        <w:rPr>
          <w:vertAlign w:val="superscript"/>
        </w:rPr>
        <w:t>ф</w:t>
      </w:r>
      <w:r w:rsidR="008D21F1" w:rsidRPr="008D21F1">
        <w:t xml:space="preserve"> </w:t>
      </w:r>
      <w:r w:rsidRPr="008D21F1">
        <w:t>=</w:t>
      </w:r>
      <w:r w:rsidR="008D21F1" w:rsidRPr="008D21F1">
        <w:t xml:space="preserve"> </w:t>
      </w:r>
      <w:r w:rsidRPr="008D21F1">
        <w:t>60</w:t>
      </w:r>
      <w:r w:rsidR="008D21F1" w:rsidRPr="008D21F1">
        <w:t xml:space="preserve"> </w:t>
      </w:r>
      <w:r w:rsidRPr="008D21F1">
        <w:t>л/ч</w:t>
      </w:r>
      <w:r w:rsidR="008D21F1" w:rsidRPr="008D21F1">
        <w:t xml:space="preserve"> </w:t>
      </w:r>
      <w:r w:rsidRPr="008D21F1">
        <w:t>*</w:t>
      </w:r>
      <w:r w:rsidR="008D21F1" w:rsidRPr="008D21F1">
        <w:t xml:space="preserve"> </w:t>
      </w:r>
      <w:r w:rsidRPr="008D21F1">
        <w:t>24</w:t>
      </w:r>
      <w:r w:rsidR="008D21F1" w:rsidRPr="008D21F1">
        <w:t xml:space="preserve"> </w:t>
      </w:r>
      <w:r w:rsidRPr="008D21F1">
        <w:t>ч/сут</w:t>
      </w:r>
      <w:r w:rsidR="008D21F1" w:rsidRPr="008D21F1">
        <w:t xml:space="preserve"> </w:t>
      </w:r>
      <w:r w:rsidRPr="008D21F1">
        <w:t>=</w:t>
      </w:r>
      <w:r w:rsidR="008D21F1" w:rsidRPr="008D21F1">
        <w:t xml:space="preserve"> </w:t>
      </w:r>
      <w:r w:rsidRPr="008D21F1">
        <w:t>1440</w:t>
      </w:r>
      <w:r w:rsidR="008D21F1" w:rsidRPr="008D21F1">
        <w:t xml:space="preserve"> </w:t>
      </w:r>
      <w:r w:rsidRPr="008D21F1">
        <w:t>л/сут</w:t>
      </w:r>
      <w:r w:rsidR="008D21F1" w:rsidRPr="008D21F1">
        <w:t xml:space="preserve">. </w:t>
      </w:r>
      <w:r w:rsidR="008D21F1">
        <w:t>Т.е.</w:t>
      </w:r>
      <w:r w:rsidR="008D21F1" w:rsidRPr="008D21F1">
        <w:t xml:space="preserve"> </w:t>
      </w:r>
      <w:r w:rsidRPr="008D21F1">
        <w:t>было</w:t>
      </w:r>
      <w:r w:rsidR="008D21F1" w:rsidRPr="008D21F1">
        <w:t xml:space="preserve"> </w:t>
      </w:r>
      <w:r w:rsidRPr="008D21F1">
        <w:t>закачено</w:t>
      </w:r>
      <w:r w:rsidR="008D21F1" w:rsidRPr="008D21F1">
        <w:t xml:space="preserve"> </w:t>
      </w:r>
      <w:r w:rsidRPr="008D21F1">
        <w:t>метанола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скважину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80</w:t>
      </w:r>
      <w:r w:rsidR="008D21F1" w:rsidRPr="008D21F1">
        <w:t xml:space="preserve"> </w:t>
      </w:r>
      <w:r w:rsidRPr="008D21F1">
        <w:t>л/сут</w:t>
      </w:r>
      <w:r w:rsidR="008D21F1" w:rsidRPr="008D21F1">
        <w:t xml:space="preserve"> </w:t>
      </w:r>
      <w:r w:rsidRPr="008D21F1">
        <w:t>больше,</w:t>
      </w:r>
      <w:r w:rsidR="008D21F1" w:rsidRPr="008D21F1">
        <w:t xml:space="preserve"> </w:t>
      </w:r>
      <w:r w:rsidRPr="008D21F1">
        <w:t>чем</w:t>
      </w:r>
      <w:r w:rsidR="008D21F1" w:rsidRPr="008D21F1">
        <w:t xml:space="preserve"> </w:t>
      </w:r>
      <w:r w:rsidRPr="008D21F1">
        <w:t>необходимо</w:t>
      </w:r>
      <w:r w:rsidR="008D21F1" w:rsidRPr="008D21F1">
        <w:t>.</w:t>
      </w:r>
    </w:p>
    <w:p w:rsidR="00CE1EF3" w:rsidRDefault="00A7644F" w:rsidP="008D21F1">
      <w:pPr>
        <w:tabs>
          <w:tab w:val="left" w:pos="726"/>
        </w:tabs>
      </w:pPr>
      <w:r w:rsidRPr="008D21F1">
        <w:t>Летом</w:t>
      </w:r>
      <w:r w:rsidR="008D21F1">
        <w:t xml:space="preserve"> (</w:t>
      </w:r>
      <w:r w:rsidRPr="008D21F1">
        <w:t>июль</w:t>
      </w:r>
      <w:r w:rsidR="008D21F1" w:rsidRPr="008D21F1">
        <w:t xml:space="preserve"> </w:t>
      </w:r>
      <w:r w:rsidRPr="008D21F1">
        <w:t>1998</w:t>
      </w:r>
      <w:r w:rsidR="008D21F1" w:rsidRPr="008D21F1">
        <w:t xml:space="preserve"> </w:t>
      </w:r>
      <w:r w:rsidRPr="008D21F1">
        <w:t>года</w:t>
      </w:r>
      <w:r w:rsidR="008D21F1" w:rsidRPr="008D21F1">
        <w:t xml:space="preserve">) </w:t>
      </w:r>
      <w:r w:rsidRPr="008D21F1">
        <w:t>потребность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метаноле</w:t>
      </w:r>
      <w:r w:rsidR="008D21F1" w:rsidRPr="008D21F1">
        <w:t xml:space="preserve"> </w:t>
      </w:r>
      <w:r w:rsidRPr="008D21F1">
        <w:t>резко</w:t>
      </w:r>
      <w:r w:rsidR="008D21F1" w:rsidRPr="008D21F1">
        <w:t xml:space="preserve"> </w:t>
      </w:r>
      <w:r w:rsidRPr="008D21F1">
        <w:t>сокращается</w:t>
      </w:r>
      <w:r w:rsidR="008D21F1" w:rsidRPr="008D21F1">
        <w:t xml:space="preserve"> </w:t>
      </w:r>
      <w:r w:rsidRPr="008D21F1">
        <w:t>из-за</w:t>
      </w:r>
      <w:r w:rsidR="008D21F1" w:rsidRPr="008D21F1">
        <w:t xml:space="preserve"> </w:t>
      </w:r>
      <w:r w:rsidRPr="008D21F1">
        <w:t>повышения</w:t>
      </w:r>
      <w:r w:rsidR="008D21F1" w:rsidRPr="008D21F1">
        <w:t xml:space="preserve"> </w:t>
      </w:r>
      <w:r w:rsidRPr="008D21F1">
        <w:t>температуры</w:t>
      </w:r>
      <w:r w:rsidR="008D21F1" w:rsidRPr="008D21F1">
        <w:t xml:space="preserve"> </w:t>
      </w:r>
      <w:r w:rsidRPr="008D21F1">
        <w:t>окружающей</w:t>
      </w:r>
      <w:r w:rsidR="008D21F1" w:rsidRPr="008D21F1">
        <w:t xml:space="preserve"> </w:t>
      </w:r>
      <w:r w:rsidRPr="008D21F1">
        <w:t>среды</w:t>
      </w:r>
      <w:r w:rsidR="008D21F1">
        <w:t xml:space="preserve"> (</w:t>
      </w:r>
      <w:r w:rsidRPr="008D21F1">
        <w:t>на</w:t>
      </w:r>
      <w:r w:rsidR="008D21F1" w:rsidRPr="008D21F1">
        <w:t xml:space="preserve"> </w:t>
      </w:r>
      <w:r w:rsidRPr="008D21F1">
        <w:t>43</w:t>
      </w:r>
      <w:r w:rsidR="008D21F1" w:rsidRPr="008D21F1">
        <w:t xml:space="preserve"> </w:t>
      </w:r>
      <w:r w:rsidRPr="008D21F1">
        <w:rPr>
          <w:vertAlign w:val="superscript"/>
        </w:rPr>
        <w:t>0</w:t>
      </w:r>
      <w:r w:rsidRPr="008D21F1">
        <w:t>С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сравнению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декабрем</w:t>
      </w:r>
      <w:r w:rsidR="008D21F1" w:rsidRPr="008D21F1">
        <w:t xml:space="preserve">). 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Подачу</w:t>
      </w:r>
      <w:r w:rsidR="008D21F1" w:rsidRPr="008D21F1">
        <w:t xml:space="preserve"> </w:t>
      </w:r>
      <w:r w:rsidRPr="008D21F1">
        <w:t>метанола</w:t>
      </w:r>
      <w:r w:rsidR="008D21F1" w:rsidRPr="008D21F1">
        <w:t xml:space="preserve"> </w:t>
      </w:r>
      <w:r w:rsidRPr="008D21F1">
        <w:t>можно</w:t>
      </w:r>
      <w:r w:rsidR="008D21F1" w:rsidRPr="008D21F1">
        <w:t xml:space="preserve"> </w:t>
      </w:r>
      <w:r w:rsidRPr="008D21F1">
        <w:t>сократить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это</w:t>
      </w:r>
      <w:r w:rsidR="008D21F1" w:rsidRPr="008D21F1">
        <w:t xml:space="preserve"> </w:t>
      </w:r>
      <w:r w:rsidRPr="008D21F1">
        <w:t>время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1,5</w:t>
      </w:r>
      <w:r w:rsidR="008D21F1" w:rsidRPr="008D21F1">
        <w:t xml:space="preserve"> </w:t>
      </w:r>
      <w:r w:rsidRPr="008D21F1">
        <w:t>раза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учетом</w:t>
      </w:r>
      <w:r w:rsidR="008D21F1" w:rsidRPr="008D21F1">
        <w:t xml:space="preserve"> </w:t>
      </w:r>
      <w:r w:rsidRPr="008D21F1">
        <w:t>всех</w:t>
      </w:r>
      <w:r w:rsidR="008D21F1" w:rsidRPr="008D21F1">
        <w:t xml:space="preserve"> </w:t>
      </w:r>
      <w:r w:rsidRPr="008D21F1">
        <w:t>запасов,</w:t>
      </w:r>
      <w:r w:rsidR="008D21F1" w:rsidRPr="008D21F1">
        <w:t xml:space="preserve"> </w:t>
      </w:r>
      <w:r w:rsidRPr="008D21F1">
        <w:t>описанных</w:t>
      </w:r>
      <w:r w:rsidR="008D21F1" w:rsidRPr="008D21F1">
        <w:t xml:space="preserve"> </w:t>
      </w:r>
      <w:r w:rsidRPr="008D21F1">
        <w:t>выше,</w:t>
      </w:r>
      <w:r w:rsidR="008D21F1" w:rsidRPr="008D21F1">
        <w:t xml:space="preserve"> </w:t>
      </w:r>
      <w:r w:rsidR="008D21F1">
        <w:t>т.е.</w:t>
      </w:r>
    </w:p>
    <w:p w:rsidR="00F5782E" w:rsidRDefault="00F5782E" w:rsidP="008D21F1">
      <w:pPr>
        <w:tabs>
          <w:tab w:val="left" w:pos="726"/>
        </w:tabs>
      </w:pPr>
    </w:p>
    <w:p w:rsidR="00A7644F" w:rsidRDefault="00A7644F" w:rsidP="008D21F1">
      <w:pPr>
        <w:tabs>
          <w:tab w:val="left" w:pos="726"/>
        </w:tabs>
      </w:pPr>
      <w:r w:rsidRPr="008D21F1">
        <w:t>Q</w:t>
      </w:r>
      <w:r w:rsidRPr="008D21F1">
        <w:rPr>
          <w:vertAlign w:val="subscript"/>
        </w:rPr>
        <w:t>м</w:t>
      </w:r>
      <w:r w:rsidR="008D21F1" w:rsidRPr="008D21F1">
        <w:t xml:space="preserve"> </w:t>
      </w:r>
      <w:r w:rsidRPr="008D21F1">
        <w:t>=</w:t>
      </w:r>
      <w:r w:rsidR="008D21F1" w:rsidRPr="008D21F1">
        <w:t xml:space="preserve"> </w:t>
      </w:r>
      <w:r w:rsidRPr="008D21F1">
        <w:t>1360</w:t>
      </w:r>
      <w:r w:rsidR="008D21F1" w:rsidRPr="008D21F1">
        <w:t xml:space="preserve"> </w:t>
      </w:r>
      <w:r w:rsidRPr="008D21F1">
        <w:t>л/сут</w:t>
      </w:r>
      <w:r w:rsidR="008D21F1" w:rsidRPr="008D21F1">
        <w:t xml:space="preserve"> </w:t>
      </w:r>
      <w:r w:rsidRPr="008D21F1">
        <w:t>*</w:t>
      </w:r>
      <w:r w:rsidR="008D21F1" w:rsidRPr="008D21F1">
        <w:t xml:space="preserve"> </w:t>
      </w:r>
      <w:r w:rsidRPr="008D21F1">
        <w:t>2/3</w:t>
      </w:r>
      <w:r w:rsidR="008D21F1" w:rsidRPr="008D21F1">
        <w:t xml:space="preserve"> </w:t>
      </w:r>
      <w:r w:rsidRPr="008D21F1">
        <w:t>=</w:t>
      </w:r>
      <w:r w:rsidR="008D21F1" w:rsidRPr="008D21F1">
        <w:t xml:space="preserve"> </w:t>
      </w:r>
      <w:r w:rsidRPr="008D21F1">
        <w:t>906</w:t>
      </w:r>
      <w:r w:rsidR="008D21F1" w:rsidRPr="008D21F1">
        <w:t xml:space="preserve"> </w:t>
      </w:r>
      <w:r w:rsidRPr="008D21F1">
        <w:t>л/сут</w:t>
      </w:r>
    </w:p>
    <w:p w:rsidR="00F5782E" w:rsidRPr="008D21F1" w:rsidRDefault="00F5782E" w:rsidP="008D21F1">
      <w:pPr>
        <w:tabs>
          <w:tab w:val="left" w:pos="726"/>
        </w:tabs>
      </w:pPr>
    </w:p>
    <w:p w:rsidR="008D21F1" w:rsidRPr="008D21F1" w:rsidRDefault="00A7644F" w:rsidP="008D21F1">
      <w:pPr>
        <w:tabs>
          <w:tab w:val="left" w:pos="726"/>
        </w:tabs>
      </w:pPr>
      <w:r w:rsidRPr="008D21F1">
        <w:t>С</w:t>
      </w:r>
      <w:r w:rsidR="008D21F1" w:rsidRPr="008D21F1">
        <w:t xml:space="preserve"> </w:t>
      </w:r>
      <w:r w:rsidRPr="008D21F1">
        <w:t>учетом</w:t>
      </w:r>
      <w:r w:rsidR="008D21F1" w:rsidRPr="008D21F1">
        <w:t xml:space="preserve"> </w:t>
      </w:r>
      <w:r w:rsidRPr="008D21F1">
        <w:t>того,</w:t>
      </w:r>
      <w:r w:rsidR="008D21F1" w:rsidRPr="008D21F1">
        <w:t xml:space="preserve"> </w:t>
      </w:r>
      <w:r w:rsidRPr="008D21F1">
        <w:t>что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примере</w:t>
      </w:r>
      <w:r w:rsidR="008D21F1" w:rsidRPr="008D21F1">
        <w:t xml:space="preserve"> </w:t>
      </w:r>
      <w:r w:rsidRPr="008D21F1">
        <w:t>рассматривалась</w:t>
      </w:r>
      <w:r w:rsidR="008D21F1" w:rsidRPr="008D21F1">
        <w:t xml:space="preserve"> </w:t>
      </w:r>
      <w:r w:rsidRPr="008D21F1">
        <w:t>средняя</w:t>
      </w:r>
      <w:r w:rsidR="008D21F1" w:rsidRPr="008D21F1">
        <w:t xml:space="preserve"> </w:t>
      </w:r>
      <w:r w:rsidRPr="008D21F1">
        <w:t>скважина,</w:t>
      </w:r>
      <w:r w:rsidR="008D21F1" w:rsidRPr="008D21F1">
        <w:t xml:space="preserve"> </w:t>
      </w:r>
      <w:r w:rsidRPr="008D21F1">
        <w:t>то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месторождению</w:t>
      </w:r>
      <w:r w:rsidR="008D21F1" w:rsidRPr="008D21F1">
        <w:t>:</w:t>
      </w:r>
    </w:p>
    <w:p w:rsidR="00F5782E" w:rsidRDefault="00F5782E" w:rsidP="008D21F1">
      <w:pPr>
        <w:tabs>
          <w:tab w:val="left" w:pos="726"/>
        </w:tabs>
      </w:pPr>
    </w:p>
    <w:p w:rsidR="00A7644F" w:rsidRDefault="00A7644F" w:rsidP="008D21F1">
      <w:pPr>
        <w:tabs>
          <w:tab w:val="left" w:pos="726"/>
        </w:tabs>
      </w:pPr>
      <w:r w:rsidRPr="008D21F1">
        <w:t>Q</w:t>
      </w:r>
      <w:r w:rsidRPr="008D21F1">
        <w:rPr>
          <w:vertAlign w:val="subscript"/>
        </w:rPr>
        <w:t>м</w:t>
      </w:r>
      <w:r w:rsidR="008D21F1" w:rsidRPr="008D21F1">
        <w:rPr>
          <w:vertAlign w:val="subscript"/>
        </w:rPr>
        <w:t xml:space="preserve"> </w:t>
      </w:r>
      <w:r w:rsidRPr="008D21F1">
        <w:t>=</w:t>
      </w:r>
      <w:r w:rsidR="008D21F1" w:rsidRPr="008D21F1">
        <w:t xml:space="preserve"> </w:t>
      </w:r>
      <w:r w:rsidRPr="008D21F1">
        <w:t>670</w:t>
      </w:r>
      <w:r w:rsidR="008D21F1" w:rsidRPr="008D21F1">
        <w:t xml:space="preserve"> </w:t>
      </w:r>
      <w:r w:rsidRPr="008D21F1">
        <w:t>скв</w:t>
      </w:r>
      <w:r w:rsidR="008D21F1" w:rsidRPr="008D21F1">
        <w:t>.</w:t>
      </w:r>
      <w:r w:rsidR="008D21F1">
        <w:t xml:space="preserve"> (</w:t>
      </w:r>
      <w:r w:rsidRPr="008D21F1">
        <w:t>1440</w:t>
      </w:r>
      <w:r w:rsidR="008D21F1" w:rsidRPr="008D21F1">
        <w:t xml:space="preserve"> </w:t>
      </w:r>
      <w:r w:rsidRPr="008D21F1">
        <w:t>л/сут1скв</w:t>
      </w:r>
      <w:r w:rsidR="008D21F1">
        <w:t xml:space="preserve">. - </w:t>
      </w:r>
      <w:r w:rsidRPr="008D21F1">
        <w:t>1360</w:t>
      </w:r>
      <w:r w:rsidR="008D21F1" w:rsidRPr="008D21F1">
        <w:t xml:space="preserve"> </w:t>
      </w:r>
      <w:r w:rsidRPr="008D21F1">
        <w:t>л/сут1скв</w:t>
      </w:r>
      <w:r w:rsidR="008D21F1" w:rsidRPr="008D21F1">
        <w:t xml:space="preserve">) </w:t>
      </w:r>
      <w:r w:rsidRPr="008D21F1">
        <w:t>=</w:t>
      </w:r>
      <w:r w:rsidR="008D21F1" w:rsidRPr="008D21F1">
        <w:t xml:space="preserve"> </w:t>
      </w:r>
      <w:r w:rsidRPr="008D21F1">
        <w:t>53600</w:t>
      </w:r>
      <w:r w:rsidR="008D21F1" w:rsidRPr="008D21F1">
        <w:t xml:space="preserve"> </w:t>
      </w:r>
      <w:r w:rsidRPr="008D21F1">
        <w:t>л/сут</w:t>
      </w:r>
    </w:p>
    <w:p w:rsidR="00F5782E" w:rsidRPr="008D21F1" w:rsidRDefault="00F5782E" w:rsidP="008D21F1">
      <w:pPr>
        <w:tabs>
          <w:tab w:val="left" w:pos="726"/>
        </w:tabs>
      </w:pPr>
    </w:p>
    <w:p w:rsidR="008D21F1" w:rsidRPr="008D21F1" w:rsidRDefault="00A7644F" w:rsidP="008D21F1">
      <w:pPr>
        <w:tabs>
          <w:tab w:val="left" w:pos="726"/>
        </w:tabs>
      </w:pPr>
      <w:r w:rsidRPr="008D21F1">
        <w:t>За</w:t>
      </w:r>
      <w:r w:rsidR="008D21F1" w:rsidRPr="008D21F1">
        <w:t xml:space="preserve"> </w:t>
      </w:r>
      <w:r w:rsidRPr="008D21F1">
        <w:t>год</w:t>
      </w:r>
      <w:r w:rsidR="008D21F1" w:rsidRPr="008D21F1">
        <w:t xml:space="preserve"> </w:t>
      </w:r>
      <w:r w:rsidRPr="008D21F1">
        <w:t>экономия</w:t>
      </w:r>
      <w:r w:rsidR="008D21F1" w:rsidRPr="008D21F1">
        <w:t xml:space="preserve"> </w:t>
      </w:r>
      <w:r w:rsidRPr="008D21F1">
        <w:t>составит</w:t>
      </w:r>
      <w:r w:rsidR="008D21F1" w:rsidRPr="008D21F1">
        <w:t>:</w:t>
      </w:r>
    </w:p>
    <w:p w:rsidR="00F5782E" w:rsidRDefault="00F5782E" w:rsidP="008D21F1">
      <w:pPr>
        <w:tabs>
          <w:tab w:val="left" w:pos="726"/>
        </w:tabs>
      </w:pPr>
    </w:p>
    <w:p w:rsidR="00A7644F" w:rsidRPr="008D21F1" w:rsidRDefault="00A7644F" w:rsidP="008D21F1">
      <w:pPr>
        <w:tabs>
          <w:tab w:val="left" w:pos="726"/>
        </w:tabs>
      </w:pPr>
      <w:r w:rsidRPr="008D21F1">
        <w:t>Q</w:t>
      </w:r>
      <w:r w:rsidRPr="008D21F1">
        <w:rPr>
          <w:vertAlign w:val="subscript"/>
        </w:rPr>
        <w:t>м</w:t>
      </w:r>
      <w:r w:rsidR="008D21F1" w:rsidRPr="008D21F1">
        <w:t xml:space="preserve"> </w:t>
      </w:r>
      <w:r w:rsidRPr="008D21F1">
        <w:t>=</w:t>
      </w:r>
      <w:r w:rsidR="008D21F1" w:rsidRPr="008D21F1">
        <w:t xml:space="preserve"> </w:t>
      </w:r>
      <w:r w:rsidRPr="008D21F1">
        <w:t>30</w:t>
      </w:r>
      <w:r w:rsidR="008D21F1" w:rsidRPr="008D21F1">
        <w:t xml:space="preserve"> </w:t>
      </w:r>
      <w:r w:rsidRPr="008D21F1">
        <w:t>cут</w:t>
      </w:r>
      <w:r w:rsidR="008D21F1" w:rsidRPr="008D21F1">
        <w:t xml:space="preserve"> </w:t>
      </w:r>
      <w:r w:rsidRPr="008D21F1">
        <w:t>*</w:t>
      </w:r>
      <w:r w:rsidR="008D21F1" w:rsidRPr="008D21F1">
        <w:t xml:space="preserve"> </w:t>
      </w:r>
      <w:r w:rsidRPr="008D21F1">
        <w:t>9</w:t>
      </w:r>
      <w:r w:rsidR="008D21F1" w:rsidRPr="008D21F1">
        <w:t xml:space="preserve"> </w:t>
      </w:r>
      <w:r w:rsidRPr="008D21F1">
        <w:t>мес</w:t>
      </w:r>
      <w:r w:rsidR="008D21F1" w:rsidRPr="008D21F1">
        <w:t xml:space="preserve"> </w:t>
      </w:r>
      <w:r w:rsidRPr="008D21F1">
        <w:t>*</w:t>
      </w:r>
      <w:r w:rsidR="008D21F1" w:rsidRPr="008D21F1">
        <w:t xml:space="preserve"> </w:t>
      </w:r>
      <w:r w:rsidRPr="008D21F1">
        <w:t>53600</w:t>
      </w:r>
      <w:r w:rsidR="008D21F1" w:rsidRPr="008D21F1">
        <w:t xml:space="preserve"> </w:t>
      </w:r>
      <w:r w:rsidRPr="008D21F1">
        <w:t>л/сут</w:t>
      </w:r>
      <w:r w:rsidR="008D21F1" w:rsidRPr="008D21F1">
        <w:t xml:space="preserve"> </w:t>
      </w:r>
      <w:r w:rsidRPr="008D21F1">
        <w:t>+</w:t>
      </w:r>
      <w:r w:rsidR="008D21F1" w:rsidRPr="008D21F1">
        <w:t xml:space="preserve"> </w:t>
      </w:r>
      <w:r w:rsidRPr="008D21F1">
        <w:t>30</w:t>
      </w:r>
      <w:r w:rsidR="008D21F1" w:rsidRPr="008D21F1">
        <w:t xml:space="preserve"> </w:t>
      </w:r>
      <w:r w:rsidRPr="008D21F1">
        <w:t>сут</w:t>
      </w:r>
      <w:r w:rsidR="008D21F1" w:rsidRPr="008D21F1">
        <w:t xml:space="preserve"> </w:t>
      </w:r>
      <w:r w:rsidRPr="008D21F1">
        <w:t>*</w:t>
      </w:r>
      <w:r w:rsidR="008D21F1" w:rsidRPr="008D21F1">
        <w:t xml:space="preserve"> </w:t>
      </w:r>
      <w:r w:rsidRPr="008D21F1">
        <w:t>3</w:t>
      </w:r>
      <w:r w:rsidR="008D21F1" w:rsidRPr="008D21F1">
        <w:t xml:space="preserve"> </w:t>
      </w:r>
      <w:r w:rsidRPr="008D21F1">
        <w:t>мес</w:t>
      </w:r>
      <w:r w:rsidR="008D21F1" w:rsidRPr="008D21F1">
        <w:t xml:space="preserve"> </w:t>
      </w:r>
      <w:r w:rsidRPr="008D21F1">
        <w:t>*</w:t>
      </w:r>
      <w:r w:rsidR="008D21F1">
        <w:t xml:space="preserve"> (</w:t>
      </w:r>
      <w:r w:rsidRPr="008D21F1">
        <w:t>1440</w:t>
      </w:r>
      <w:r w:rsidR="008D21F1" w:rsidRPr="008D21F1">
        <w:t xml:space="preserve"> </w:t>
      </w:r>
      <w:r w:rsidRPr="008D21F1">
        <w:t>л/сут1скв</w:t>
      </w:r>
      <w:r w:rsidR="008D21F1" w:rsidRPr="008D21F1">
        <w:t xml:space="preserve"> - </w:t>
      </w:r>
      <w:r w:rsidRPr="008D21F1">
        <w:t>906</w:t>
      </w:r>
      <w:r w:rsidR="008D21F1" w:rsidRPr="008D21F1">
        <w:t xml:space="preserve"> </w:t>
      </w:r>
      <w:r w:rsidRPr="008D21F1">
        <w:t>л/сут1скв</w:t>
      </w:r>
      <w:r w:rsidR="008D21F1" w:rsidRPr="008D21F1">
        <w:t xml:space="preserve">) </w:t>
      </w:r>
      <w:r w:rsidRPr="008D21F1">
        <w:t>*</w:t>
      </w:r>
      <w:r w:rsidR="008D21F1" w:rsidRPr="008D21F1">
        <w:t xml:space="preserve"> </w:t>
      </w:r>
      <w:r w:rsidRPr="008D21F1">
        <w:t>670</w:t>
      </w:r>
      <w:r w:rsidR="008D21F1" w:rsidRPr="008D21F1">
        <w:t xml:space="preserve"> </w:t>
      </w:r>
      <w:r w:rsidRPr="008D21F1">
        <w:t>скв</w:t>
      </w:r>
    </w:p>
    <w:p w:rsidR="00A7644F" w:rsidRPr="008D21F1" w:rsidRDefault="00A7644F" w:rsidP="008D21F1">
      <w:pPr>
        <w:tabs>
          <w:tab w:val="left" w:pos="726"/>
        </w:tabs>
      </w:pPr>
      <w:r w:rsidRPr="008D21F1">
        <w:t>Q</w:t>
      </w:r>
      <w:r w:rsidRPr="008D21F1">
        <w:rPr>
          <w:vertAlign w:val="subscript"/>
        </w:rPr>
        <w:t>м</w:t>
      </w:r>
      <w:r w:rsidR="008D21F1" w:rsidRPr="008D21F1">
        <w:t xml:space="preserve"> </w:t>
      </w:r>
      <w:r w:rsidRPr="008D21F1">
        <w:t>=</w:t>
      </w:r>
      <w:r w:rsidR="008D21F1" w:rsidRPr="008D21F1">
        <w:t xml:space="preserve"> </w:t>
      </w:r>
      <w:r w:rsidRPr="008D21F1">
        <w:t>14472000</w:t>
      </w:r>
      <w:r w:rsidR="008D21F1" w:rsidRPr="008D21F1">
        <w:t xml:space="preserve"> </w:t>
      </w:r>
      <w:r w:rsidRPr="008D21F1">
        <w:t>л/9мес</w:t>
      </w:r>
      <w:r w:rsidR="008D21F1" w:rsidRPr="008D21F1">
        <w:t xml:space="preserve"> </w:t>
      </w:r>
      <w:r w:rsidRPr="008D21F1">
        <w:t>+</w:t>
      </w:r>
      <w:r w:rsidR="008D21F1" w:rsidRPr="008D21F1">
        <w:t xml:space="preserve"> </w:t>
      </w:r>
      <w:r w:rsidRPr="008D21F1">
        <w:t>32200200</w:t>
      </w:r>
      <w:r w:rsidR="008D21F1" w:rsidRPr="008D21F1">
        <w:t xml:space="preserve"> </w:t>
      </w:r>
      <w:r w:rsidRPr="008D21F1">
        <w:t>л/3мес</w:t>
      </w:r>
      <w:r w:rsidR="008D21F1" w:rsidRPr="008D21F1">
        <w:t xml:space="preserve"> </w:t>
      </w:r>
      <w:r w:rsidRPr="008D21F1">
        <w:t>=</w:t>
      </w:r>
      <w:r w:rsidR="008D21F1" w:rsidRPr="008D21F1">
        <w:t xml:space="preserve"> </w:t>
      </w:r>
      <w:r w:rsidRPr="008D21F1">
        <w:t>46672200</w:t>
      </w:r>
      <w:r w:rsidR="008D21F1" w:rsidRPr="008D21F1">
        <w:t xml:space="preserve"> </w:t>
      </w:r>
      <w:r w:rsidRPr="008D21F1">
        <w:t>л/год</w:t>
      </w:r>
      <w:r w:rsidR="008D21F1" w:rsidRPr="008D21F1">
        <w:t xml:space="preserve"> </w:t>
      </w:r>
      <w:r w:rsidRPr="008D21F1">
        <w:t>=</w:t>
      </w:r>
      <w:r w:rsidR="008D21F1" w:rsidRPr="008D21F1">
        <w:t xml:space="preserve"> </w:t>
      </w:r>
      <w:r w:rsidRPr="008D21F1">
        <w:t>46672,2</w:t>
      </w:r>
      <w:r w:rsidR="008D21F1" w:rsidRPr="008D21F1">
        <w:t xml:space="preserve"> </w:t>
      </w:r>
      <w:r w:rsidRPr="008D21F1">
        <w:t>т/год</w:t>
      </w:r>
    </w:p>
    <w:p w:rsidR="00F5782E" w:rsidRDefault="00F5782E" w:rsidP="008D21F1">
      <w:pPr>
        <w:tabs>
          <w:tab w:val="left" w:pos="726"/>
        </w:tabs>
      </w:pPr>
    </w:p>
    <w:p w:rsidR="008D21F1" w:rsidRPr="008D21F1" w:rsidRDefault="008D21F1" w:rsidP="008D21F1">
      <w:pPr>
        <w:tabs>
          <w:tab w:val="left" w:pos="726"/>
        </w:tabs>
      </w:pPr>
      <w:r>
        <w:t>Т.е.</w:t>
      </w:r>
      <w:r w:rsidRPr="008D21F1">
        <w:t xml:space="preserve"> </w:t>
      </w:r>
      <w:r w:rsidR="00A7644F" w:rsidRPr="008D21F1">
        <w:t>вследствие</w:t>
      </w:r>
      <w:r w:rsidRPr="008D21F1">
        <w:t xml:space="preserve"> </w:t>
      </w:r>
      <w:r w:rsidR="00A7644F" w:rsidRPr="008D21F1">
        <w:t>рационального</w:t>
      </w:r>
      <w:r w:rsidRPr="008D21F1">
        <w:t xml:space="preserve"> </w:t>
      </w:r>
      <w:r w:rsidR="00A7644F" w:rsidRPr="008D21F1">
        <w:t>использования</w:t>
      </w:r>
      <w:r w:rsidRPr="008D21F1">
        <w:t xml:space="preserve"> </w:t>
      </w:r>
      <w:r w:rsidR="00A7644F" w:rsidRPr="008D21F1">
        <w:t>метанола,</w:t>
      </w:r>
      <w:r w:rsidRPr="008D21F1">
        <w:t xml:space="preserve"> </w:t>
      </w:r>
      <w:r w:rsidR="00A7644F" w:rsidRPr="008D21F1">
        <w:t>его</w:t>
      </w:r>
      <w:r w:rsidRPr="008D21F1">
        <w:t xml:space="preserve"> </w:t>
      </w:r>
      <w:r w:rsidR="00A7644F" w:rsidRPr="008D21F1">
        <w:t>расход</w:t>
      </w:r>
      <w:r w:rsidRPr="008D21F1">
        <w:t xml:space="preserve"> </w:t>
      </w:r>
      <w:r w:rsidR="00A7644F" w:rsidRPr="008D21F1">
        <w:t>составит</w:t>
      </w:r>
      <w:r w:rsidRPr="008D21F1">
        <w:t xml:space="preserve"> </w:t>
      </w:r>
      <w:r w:rsidR="00A7644F" w:rsidRPr="008D21F1">
        <w:t>на</w:t>
      </w:r>
      <w:r w:rsidRPr="008D21F1">
        <w:t xml:space="preserve"> </w:t>
      </w:r>
      <w:r w:rsidR="00A7644F" w:rsidRPr="008D21F1">
        <w:t>46672,2</w:t>
      </w:r>
      <w:r w:rsidRPr="008D21F1">
        <w:t xml:space="preserve"> </w:t>
      </w:r>
      <w:r w:rsidR="00A7644F" w:rsidRPr="008D21F1">
        <w:t>тонн</w:t>
      </w:r>
      <w:r w:rsidRPr="008D21F1">
        <w:t xml:space="preserve"> </w:t>
      </w:r>
      <w:r w:rsidR="00A7644F" w:rsidRPr="008D21F1">
        <w:t>меньше,</w:t>
      </w:r>
      <w:r w:rsidRPr="008D21F1">
        <w:t xml:space="preserve"> </w:t>
      </w:r>
      <w:r w:rsidR="00A7644F" w:rsidRPr="008D21F1">
        <w:t>чем</w:t>
      </w:r>
      <w:r w:rsidRPr="008D21F1">
        <w:t xml:space="preserve"> </w:t>
      </w:r>
      <w:r w:rsidR="00A7644F" w:rsidRPr="008D21F1">
        <w:t>фактический</w:t>
      </w:r>
      <w:r w:rsidRPr="008D21F1">
        <w:t xml:space="preserve"> </w:t>
      </w:r>
      <w:r w:rsidR="00A7644F" w:rsidRPr="008D21F1">
        <w:t>за</w:t>
      </w:r>
      <w:r w:rsidRPr="008D21F1">
        <w:t xml:space="preserve"> </w:t>
      </w:r>
      <w:r w:rsidR="00A7644F" w:rsidRPr="008D21F1">
        <w:t>тот</w:t>
      </w:r>
      <w:r w:rsidRPr="008D21F1">
        <w:t xml:space="preserve"> </w:t>
      </w:r>
      <w:r w:rsidR="00A7644F" w:rsidRPr="008D21F1">
        <w:t>же</w:t>
      </w:r>
      <w:r w:rsidRPr="008D21F1">
        <w:t xml:space="preserve"> </w:t>
      </w:r>
      <w:r w:rsidR="00A7644F" w:rsidRPr="008D21F1">
        <w:t>период</w:t>
      </w:r>
      <w:r>
        <w:t xml:space="preserve"> (</w:t>
      </w:r>
      <w:r w:rsidR="00A7644F" w:rsidRPr="008D21F1">
        <w:t>за</w:t>
      </w:r>
      <w:r w:rsidRPr="008D21F1">
        <w:t xml:space="preserve"> </w:t>
      </w:r>
      <w:r w:rsidR="00A7644F" w:rsidRPr="008D21F1">
        <w:t>год</w:t>
      </w:r>
      <w:r w:rsidRPr="008D21F1">
        <w:t>).</w:t>
      </w:r>
    </w:p>
    <w:p w:rsidR="00F5782E" w:rsidRDefault="00F5782E" w:rsidP="008D21F1">
      <w:pPr>
        <w:tabs>
          <w:tab w:val="left" w:pos="726"/>
        </w:tabs>
      </w:pPr>
    </w:p>
    <w:p w:rsidR="00A7644F" w:rsidRPr="008D21F1" w:rsidRDefault="00A7644F" w:rsidP="00F5782E">
      <w:pPr>
        <w:pStyle w:val="1"/>
        <w:keepNext w:val="0"/>
        <w:widowControl/>
        <w:autoSpaceDE w:val="0"/>
        <w:autoSpaceDN w:val="0"/>
        <w:adjustRightInd w:val="0"/>
        <w:spacing w:before="0" w:after="0"/>
        <w:ind w:firstLine="0"/>
        <w:jc w:val="center"/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</w:pPr>
      <w:bookmarkStart w:id="468" w:name="_Toc289644161"/>
      <w:bookmarkStart w:id="469" w:name="_Toc289644205"/>
      <w:bookmarkStart w:id="470" w:name="_Toc289644249"/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6</w:t>
      </w:r>
      <w:r w:rsid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.3.2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Расчет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снижения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себестоимости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добычи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газа</w:t>
      </w:r>
      <w:bookmarkEnd w:id="468"/>
      <w:bookmarkEnd w:id="469"/>
      <w:bookmarkEnd w:id="470"/>
    </w:p>
    <w:p w:rsidR="008D21F1" w:rsidRPr="008D21F1" w:rsidRDefault="00A7644F" w:rsidP="008D21F1">
      <w:pPr>
        <w:tabs>
          <w:tab w:val="left" w:pos="726"/>
        </w:tabs>
      </w:pPr>
      <w:r w:rsidRPr="008D21F1">
        <w:t>Отклонение</w:t>
      </w:r>
      <w:r w:rsidR="008D21F1" w:rsidRPr="008D21F1">
        <w:t xml:space="preserve"> </w:t>
      </w:r>
      <w:r w:rsidRPr="008D21F1">
        <w:t>фактической</w:t>
      </w:r>
      <w:r w:rsidR="008D21F1" w:rsidRPr="008D21F1">
        <w:t xml:space="preserve"> </w:t>
      </w:r>
      <w:r w:rsidRPr="008D21F1">
        <w:t>себестоимости</w:t>
      </w:r>
      <w:r w:rsidR="008D21F1" w:rsidRPr="008D21F1">
        <w:t xml:space="preserve"> </w:t>
      </w:r>
      <w:r w:rsidRPr="008D21F1">
        <w:t>продукции</w:t>
      </w:r>
      <w:r w:rsidR="008D21F1" w:rsidRPr="008D21F1">
        <w:t xml:space="preserve"> </w:t>
      </w:r>
      <w:r w:rsidRPr="008D21F1">
        <w:t>от</w:t>
      </w:r>
      <w:r w:rsidR="008D21F1" w:rsidRPr="008D21F1">
        <w:t xml:space="preserve"> </w:t>
      </w:r>
      <w:r w:rsidRPr="008D21F1">
        <w:t>плана,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абсолютной</w:t>
      </w:r>
      <w:r w:rsidR="008D21F1" w:rsidRPr="008D21F1">
        <w:t xml:space="preserve"> </w:t>
      </w:r>
      <w:r w:rsidRPr="008D21F1">
        <w:t>форме</w:t>
      </w:r>
      <w:r w:rsidR="008D21F1" w:rsidRPr="008D21F1">
        <w:t>:</w:t>
      </w:r>
    </w:p>
    <w:p w:rsidR="00F5782E" w:rsidRDefault="00F5782E" w:rsidP="008D21F1">
      <w:pPr>
        <w:tabs>
          <w:tab w:val="left" w:pos="726"/>
        </w:tabs>
      </w:pPr>
    </w:p>
    <w:p w:rsidR="00A7644F" w:rsidRDefault="00A7644F" w:rsidP="008D21F1">
      <w:pPr>
        <w:tabs>
          <w:tab w:val="left" w:pos="726"/>
        </w:tabs>
      </w:pPr>
      <w:r w:rsidRPr="008D21F1">
        <w:t>Н=</w:t>
      </w:r>
      <w:r w:rsidRPr="008D21F1">
        <w:rPr>
          <w:lang w:val="en-US"/>
        </w:rPr>
        <w:sym w:font="Symbol" w:char="F044"/>
      </w:r>
      <w:r w:rsidR="008D21F1" w:rsidRPr="008D21F1">
        <w:t xml:space="preserve"> </w:t>
      </w:r>
      <w:r w:rsidRPr="008D21F1">
        <w:t>Q</w:t>
      </w:r>
      <w:r w:rsidRPr="008D21F1">
        <w:rPr>
          <w:vertAlign w:val="subscript"/>
        </w:rPr>
        <w:t>м</w:t>
      </w:r>
      <w:r w:rsidR="008D21F1" w:rsidRPr="008D21F1">
        <w:t xml:space="preserve"> </w:t>
      </w:r>
      <w:r w:rsidRPr="008D21F1">
        <w:t>Ц</w:t>
      </w:r>
      <w:r w:rsidRPr="008D21F1">
        <w:rPr>
          <w:vertAlign w:val="subscript"/>
        </w:rPr>
        <w:t>м</w:t>
      </w:r>
      <w:r w:rsidRPr="008D21F1">
        <w:t>,</w:t>
      </w:r>
    </w:p>
    <w:p w:rsidR="00F5782E" w:rsidRPr="008D21F1" w:rsidRDefault="00F5782E" w:rsidP="008D21F1">
      <w:pPr>
        <w:tabs>
          <w:tab w:val="left" w:pos="726"/>
        </w:tabs>
      </w:pPr>
    </w:p>
    <w:p w:rsidR="008D21F1" w:rsidRPr="008D21F1" w:rsidRDefault="00A7644F" w:rsidP="008D21F1">
      <w:pPr>
        <w:tabs>
          <w:tab w:val="left" w:pos="726"/>
        </w:tabs>
      </w:pPr>
      <w:r w:rsidRPr="008D21F1">
        <w:t>где</w:t>
      </w:r>
      <w:r w:rsidR="008D21F1" w:rsidRPr="008D21F1">
        <w:t xml:space="preserve"> </w:t>
      </w:r>
      <w:r w:rsidRPr="008D21F1">
        <w:rPr>
          <w:lang w:val="en-US"/>
        </w:rPr>
        <w:sym w:font="Symbol" w:char="F044"/>
      </w:r>
      <w:r w:rsidRPr="008D21F1">
        <w:t>Q</w:t>
      </w:r>
      <w:r w:rsidRPr="008D21F1">
        <w:rPr>
          <w:vertAlign w:val="subscript"/>
        </w:rPr>
        <w:t>м</w:t>
      </w:r>
      <w:r w:rsidR="008D21F1" w:rsidRPr="008D21F1">
        <w:t xml:space="preserve"> - </w:t>
      </w:r>
      <w:r w:rsidRPr="008D21F1">
        <w:t>отклонение</w:t>
      </w:r>
      <w:r w:rsidR="008D21F1" w:rsidRPr="008D21F1">
        <w:t xml:space="preserve"> </w:t>
      </w:r>
      <w:r w:rsidRPr="008D21F1">
        <w:t>от</w:t>
      </w:r>
      <w:r w:rsidR="008D21F1" w:rsidRPr="008D21F1">
        <w:t xml:space="preserve"> </w:t>
      </w:r>
      <w:r w:rsidRPr="008D21F1">
        <w:t>плана</w:t>
      </w:r>
      <w:r w:rsidR="008D21F1" w:rsidRPr="008D21F1">
        <w:t xml:space="preserve"> </w:t>
      </w:r>
      <w:r w:rsidRPr="008D21F1">
        <w:t>фактического</w:t>
      </w:r>
      <w:r w:rsidR="008D21F1" w:rsidRPr="008D21F1">
        <w:t xml:space="preserve"> </w:t>
      </w:r>
      <w:r w:rsidRPr="008D21F1">
        <w:t>количества</w:t>
      </w:r>
      <w:r w:rsidR="008D21F1" w:rsidRPr="008D21F1">
        <w:t xml:space="preserve"> </w:t>
      </w:r>
      <w:r w:rsidRPr="008D21F1">
        <w:t>израсходованных</w:t>
      </w:r>
      <w:r w:rsidR="008D21F1" w:rsidRPr="008D21F1">
        <w:t xml:space="preserve"> </w:t>
      </w:r>
      <w:r w:rsidRPr="008D21F1">
        <w:t>вспомогательных</w:t>
      </w:r>
      <w:r w:rsidR="008D21F1" w:rsidRPr="008D21F1">
        <w:t xml:space="preserve"> </w:t>
      </w:r>
      <w:r w:rsidRPr="008D21F1">
        <w:t>материалов</w:t>
      </w:r>
      <w:r w:rsidR="008D21F1" w:rsidRPr="008D21F1">
        <w:t xml:space="preserve">; </w:t>
      </w:r>
      <w:r w:rsidRPr="008D21F1">
        <w:t>Н</w:t>
      </w:r>
      <w:r w:rsidR="008D21F1" w:rsidRPr="008D21F1">
        <w:t xml:space="preserve"> - </w:t>
      </w:r>
      <w:r w:rsidRPr="008D21F1">
        <w:t>изменение</w:t>
      </w:r>
      <w:r w:rsidR="008D21F1" w:rsidRPr="008D21F1">
        <w:t xml:space="preserve"> </w:t>
      </w:r>
      <w:r w:rsidRPr="008D21F1">
        <w:t>себестоимости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новом</w:t>
      </w:r>
      <w:r w:rsidR="008D21F1" w:rsidRPr="008D21F1">
        <w:t xml:space="preserve"> </w:t>
      </w:r>
      <w:r w:rsidRPr="008D21F1">
        <w:t>расходе</w:t>
      </w:r>
      <w:r w:rsidR="008D21F1" w:rsidRPr="008D21F1">
        <w:t xml:space="preserve"> </w:t>
      </w:r>
      <w:r w:rsidRPr="008D21F1">
        <w:t>метанола</w:t>
      </w:r>
      <w:r w:rsidR="008D21F1" w:rsidRPr="008D21F1">
        <w:t>.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Ц</w:t>
      </w:r>
      <w:r w:rsidRPr="008D21F1">
        <w:rPr>
          <w:vertAlign w:val="subscript"/>
        </w:rPr>
        <w:t>м</w:t>
      </w:r>
      <w:r w:rsidRPr="008D21F1">
        <w:t>=</w:t>
      </w:r>
      <w:r w:rsidR="008D21F1" w:rsidRPr="008D21F1">
        <w:t xml:space="preserve"> </w:t>
      </w:r>
      <w:r w:rsidRPr="008D21F1">
        <w:t>873,0</w:t>
      </w:r>
      <w:r w:rsidR="008D21F1" w:rsidRPr="008D21F1">
        <w:t xml:space="preserve"> </w:t>
      </w:r>
      <w:r w:rsidRPr="008D21F1">
        <w:t>руб</w:t>
      </w:r>
      <w:r w:rsidR="008D21F1" w:rsidRPr="008D21F1">
        <w:t xml:space="preserve">. </w:t>
      </w:r>
      <w:r w:rsidRPr="008D21F1">
        <w:t>/т</w:t>
      </w:r>
      <w:r w:rsidR="008D21F1" w:rsidRPr="008D21F1">
        <w:t xml:space="preserve"> - </w:t>
      </w:r>
      <w:r w:rsidRPr="008D21F1">
        <w:t>стоимость</w:t>
      </w:r>
      <w:r w:rsidR="008D21F1" w:rsidRPr="008D21F1">
        <w:t xml:space="preserve"> </w:t>
      </w:r>
      <w:r w:rsidRPr="008D21F1">
        <w:t>метанола</w:t>
      </w:r>
      <w:r w:rsidR="008D21F1" w:rsidRPr="008D21F1">
        <w:t>.</w:t>
      </w:r>
    </w:p>
    <w:p w:rsidR="00F5782E" w:rsidRDefault="00F5782E" w:rsidP="008D21F1">
      <w:pPr>
        <w:pStyle w:val="2"/>
        <w:keepNext w:val="0"/>
        <w:tabs>
          <w:tab w:val="left" w:pos="726"/>
        </w:tabs>
        <w:ind w:firstLine="709"/>
        <w:jc w:val="both"/>
        <w:rPr>
          <w:bCs w:val="0"/>
          <w:smallCaps w:val="0"/>
        </w:rPr>
      </w:pPr>
    </w:p>
    <w:p w:rsidR="008D21F1" w:rsidRPr="008D21F1" w:rsidRDefault="00A7644F" w:rsidP="008D21F1">
      <w:pPr>
        <w:pStyle w:val="2"/>
        <w:keepNext w:val="0"/>
        <w:tabs>
          <w:tab w:val="left" w:pos="726"/>
        </w:tabs>
        <w:ind w:firstLine="709"/>
        <w:jc w:val="both"/>
        <w:rPr>
          <w:bCs w:val="0"/>
          <w:smallCaps w:val="0"/>
        </w:rPr>
      </w:pPr>
      <w:r w:rsidRPr="008D21F1">
        <w:rPr>
          <w:bCs w:val="0"/>
          <w:smallCaps w:val="0"/>
        </w:rPr>
        <w:t>Н=</w:t>
      </w:r>
      <w:r w:rsidR="008D21F1" w:rsidRPr="008D21F1">
        <w:rPr>
          <w:bCs w:val="0"/>
          <w:smallCaps w:val="0"/>
        </w:rPr>
        <w:t xml:space="preserve"> - </w:t>
      </w:r>
      <w:r w:rsidRPr="008D21F1">
        <w:rPr>
          <w:bCs w:val="0"/>
          <w:smallCaps w:val="0"/>
        </w:rPr>
        <w:t>46672,2</w:t>
      </w:r>
      <w:r w:rsidR="008D21F1" w:rsidRPr="008D21F1">
        <w:rPr>
          <w:bCs w:val="0"/>
          <w:smallCaps w:val="0"/>
        </w:rPr>
        <w:t xml:space="preserve"> </w:t>
      </w:r>
      <w:r w:rsidRPr="008D21F1">
        <w:rPr>
          <w:bCs w:val="0"/>
          <w:smallCaps w:val="0"/>
        </w:rPr>
        <w:t>т/год</w:t>
      </w:r>
      <w:r w:rsidR="008D21F1" w:rsidRPr="008D21F1">
        <w:rPr>
          <w:bCs w:val="0"/>
          <w:smallCaps w:val="0"/>
        </w:rPr>
        <w:t xml:space="preserve"> </w:t>
      </w:r>
      <w:r w:rsidRPr="008D21F1">
        <w:rPr>
          <w:bCs w:val="0"/>
          <w:smallCaps w:val="0"/>
        </w:rPr>
        <w:t>873,0</w:t>
      </w:r>
      <w:r w:rsidR="008D21F1" w:rsidRPr="008D21F1">
        <w:rPr>
          <w:bCs w:val="0"/>
          <w:smallCaps w:val="0"/>
        </w:rPr>
        <w:t xml:space="preserve"> </w:t>
      </w:r>
      <w:r w:rsidRPr="008D21F1">
        <w:rPr>
          <w:bCs w:val="0"/>
          <w:smallCaps w:val="0"/>
        </w:rPr>
        <w:t>руб</w:t>
      </w:r>
      <w:r w:rsidR="008D21F1" w:rsidRPr="008D21F1">
        <w:rPr>
          <w:bCs w:val="0"/>
          <w:smallCaps w:val="0"/>
        </w:rPr>
        <w:t xml:space="preserve">. </w:t>
      </w:r>
      <w:r w:rsidRPr="008D21F1">
        <w:rPr>
          <w:bCs w:val="0"/>
          <w:smallCaps w:val="0"/>
        </w:rPr>
        <w:t>/год</w:t>
      </w:r>
      <w:r w:rsidR="008D21F1" w:rsidRPr="008D21F1">
        <w:rPr>
          <w:bCs w:val="0"/>
          <w:smallCaps w:val="0"/>
        </w:rPr>
        <w:t xml:space="preserve"> </w:t>
      </w:r>
      <w:r w:rsidRPr="008D21F1">
        <w:rPr>
          <w:bCs w:val="0"/>
          <w:smallCaps w:val="0"/>
        </w:rPr>
        <w:t>=</w:t>
      </w:r>
    </w:p>
    <w:p w:rsidR="008D21F1" w:rsidRPr="008D21F1" w:rsidRDefault="00A7644F" w:rsidP="008D21F1">
      <w:pPr>
        <w:pStyle w:val="31"/>
        <w:tabs>
          <w:tab w:val="left" w:pos="726"/>
        </w:tabs>
        <w:jc w:val="both"/>
      </w:pPr>
      <w:r w:rsidRPr="008D21F1">
        <w:t>40745,00</w:t>
      </w:r>
      <w:r w:rsidR="008D21F1" w:rsidRPr="008D21F1">
        <w:t xml:space="preserve"> </w:t>
      </w:r>
      <w:r w:rsidRPr="008D21F1">
        <w:t>тыс</w:t>
      </w:r>
      <w:r w:rsidR="008D21F1" w:rsidRPr="008D21F1">
        <w:t xml:space="preserve">. </w:t>
      </w:r>
      <w:r w:rsidRPr="008D21F1">
        <w:t>руб</w:t>
      </w:r>
      <w:r w:rsidR="008D21F1" w:rsidRPr="008D21F1">
        <w:t xml:space="preserve">. </w:t>
      </w:r>
      <w:r w:rsidRPr="008D21F1">
        <w:t>/год</w:t>
      </w:r>
      <w:r w:rsidR="008D21F1" w:rsidRPr="008D21F1">
        <w:t xml:space="preserve"> </w:t>
      </w:r>
      <w:r w:rsidRPr="008D21F1">
        <w:t>=</w:t>
      </w:r>
      <w:r w:rsidR="008D21F1" w:rsidRPr="008D21F1">
        <w:t xml:space="preserve"> - </w:t>
      </w:r>
      <w:r w:rsidRPr="008D21F1">
        <w:t>40,745</w:t>
      </w:r>
      <w:r w:rsidR="008D21F1" w:rsidRPr="008D21F1">
        <w:t xml:space="preserve"> </w:t>
      </w:r>
      <w:r w:rsidRPr="008D21F1">
        <w:t>млн</w:t>
      </w:r>
      <w:r w:rsidR="008D21F1" w:rsidRPr="008D21F1">
        <w:t xml:space="preserve">. </w:t>
      </w:r>
      <w:r w:rsidRPr="008D21F1">
        <w:t>руб</w:t>
      </w:r>
      <w:r w:rsidR="008D21F1" w:rsidRPr="008D21F1">
        <w:t xml:space="preserve">. </w:t>
      </w:r>
      <w:r w:rsidRPr="008D21F1">
        <w:t>/год</w:t>
      </w:r>
      <w:r w:rsidR="008D21F1" w:rsidRPr="008D21F1">
        <w:t>.</w:t>
      </w:r>
    </w:p>
    <w:p w:rsidR="00F5782E" w:rsidRDefault="00F5782E" w:rsidP="008D21F1">
      <w:pPr>
        <w:tabs>
          <w:tab w:val="left" w:pos="726"/>
        </w:tabs>
      </w:pPr>
    </w:p>
    <w:p w:rsidR="008D21F1" w:rsidRPr="008D21F1" w:rsidRDefault="00A7644F" w:rsidP="008D21F1">
      <w:pPr>
        <w:tabs>
          <w:tab w:val="left" w:pos="726"/>
        </w:tabs>
      </w:pPr>
      <w:r w:rsidRPr="008D21F1">
        <w:t>То</w:t>
      </w:r>
      <w:r w:rsidR="008D21F1" w:rsidRPr="008D21F1">
        <w:t xml:space="preserve"> </w:t>
      </w:r>
      <w:r w:rsidRPr="008D21F1">
        <w:t>есть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рациональном</w:t>
      </w:r>
      <w:r w:rsidR="008D21F1" w:rsidRPr="008D21F1">
        <w:t xml:space="preserve"> </w:t>
      </w:r>
      <w:r w:rsidRPr="008D21F1">
        <w:t>расходе</w:t>
      </w:r>
      <w:r w:rsidR="008D21F1" w:rsidRPr="008D21F1">
        <w:t xml:space="preserve"> </w:t>
      </w:r>
      <w:r w:rsidRPr="008D21F1">
        <w:t>метанола</w:t>
      </w:r>
      <w:r w:rsidR="008D21F1" w:rsidRPr="008D21F1">
        <w:t xml:space="preserve"> </w:t>
      </w:r>
      <w:r w:rsidRPr="008D21F1">
        <w:t>себестоимость</w:t>
      </w:r>
      <w:r w:rsidR="008D21F1" w:rsidRPr="008D21F1">
        <w:t xml:space="preserve"> </w:t>
      </w:r>
      <w:r w:rsidRPr="008D21F1">
        <w:t>продукции</w:t>
      </w:r>
      <w:r w:rsidR="008D21F1" w:rsidRPr="008D21F1">
        <w:t xml:space="preserve"> </w:t>
      </w:r>
      <w:r w:rsidRPr="008D21F1">
        <w:t>уменьшилась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40,745</w:t>
      </w:r>
      <w:r w:rsidR="008D21F1" w:rsidRPr="008D21F1">
        <w:t xml:space="preserve"> </w:t>
      </w:r>
      <w:r w:rsidRPr="008D21F1">
        <w:t>млн</w:t>
      </w:r>
      <w:r w:rsidR="008D21F1" w:rsidRPr="008D21F1">
        <w:t xml:space="preserve">. </w:t>
      </w:r>
      <w:r w:rsidRPr="008D21F1">
        <w:t>руб</w:t>
      </w:r>
      <w:r w:rsidR="008D21F1" w:rsidRPr="008D21F1">
        <w:t>.</w:t>
      </w:r>
    </w:p>
    <w:p w:rsidR="008D21F1" w:rsidRDefault="00CE1EF3" w:rsidP="00F5782E">
      <w:pPr>
        <w:pStyle w:val="1"/>
        <w:keepNext w:val="0"/>
        <w:widowControl/>
        <w:autoSpaceDE w:val="0"/>
        <w:autoSpaceDN w:val="0"/>
        <w:adjustRightInd w:val="0"/>
        <w:spacing w:before="0" w:after="0"/>
        <w:ind w:firstLine="0"/>
        <w:jc w:val="center"/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</w:pPr>
      <w:r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br w:type="page"/>
      </w:r>
      <w:bookmarkStart w:id="471" w:name="_Toc289644162"/>
      <w:bookmarkStart w:id="472" w:name="_Toc289644206"/>
      <w:bookmarkStart w:id="473" w:name="_Toc289644250"/>
      <w:r w:rsidR="00A7644F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Вывод</w:t>
      </w:r>
      <w:bookmarkEnd w:id="471"/>
      <w:bookmarkEnd w:id="472"/>
      <w:bookmarkEnd w:id="473"/>
    </w:p>
    <w:p w:rsidR="00F5782E" w:rsidRPr="00F5782E" w:rsidRDefault="00F5782E" w:rsidP="00F5782E">
      <w:pPr>
        <w:rPr>
          <w:lang w:eastAsia="en-US"/>
        </w:rPr>
      </w:pPr>
    </w:p>
    <w:p w:rsidR="008D21F1" w:rsidRDefault="00A7644F" w:rsidP="008D21F1">
      <w:pPr>
        <w:tabs>
          <w:tab w:val="left" w:pos="726"/>
        </w:tabs>
      </w:pPr>
      <w:r w:rsidRPr="008D21F1">
        <w:t>Полученное</w:t>
      </w:r>
      <w:r w:rsidR="008D21F1" w:rsidRPr="008D21F1">
        <w:t xml:space="preserve"> </w:t>
      </w:r>
      <w:r w:rsidRPr="008D21F1">
        <w:t>отклонение</w:t>
      </w:r>
      <w:r w:rsidR="008D21F1" w:rsidRPr="008D21F1">
        <w:t xml:space="preserve"> </w:t>
      </w:r>
      <w:r w:rsidRPr="008D21F1">
        <w:t>себестоимости</w:t>
      </w:r>
      <w:r w:rsidR="008D21F1" w:rsidRPr="008D21F1">
        <w:t xml:space="preserve"> </w:t>
      </w:r>
      <w:r w:rsidRPr="008D21F1">
        <w:t>продукции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денежном</w:t>
      </w:r>
      <w:r w:rsidR="008D21F1" w:rsidRPr="008D21F1">
        <w:t xml:space="preserve"> </w:t>
      </w:r>
      <w:r w:rsidRPr="008D21F1">
        <w:t>выражении</w:t>
      </w:r>
      <w:r w:rsidR="008D21F1" w:rsidRPr="008D21F1">
        <w:t xml:space="preserve"> </w:t>
      </w:r>
      <w:r w:rsidRPr="008D21F1">
        <w:t>составило</w:t>
      </w:r>
      <w:r w:rsidR="008D21F1" w:rsidRPr="008D21F1">
        <w:t xml:space="preserve"> </w:t>
      </w:r>
      <w:r w:rsidRPr="008D21F1">
        <w:t>4074,5</w:t>
      </w:r>
      <w:r w:rsidR="008D21F1" w:rsidRPr="008D21F1">
        <w:t xml:space="preserve"> </w:t>
      </w:r>
      <w:r w:rsidRPr="008D21F1">
        <w:t>млн</w:t>
      </w:r>
      <w:r w:rsidR="008D21F1" w:rsidRPr="008D21F1">
        <w:t xml:space="preserve">. </w:t>
      </w:r>
      <w:r w:rsidRPr="008D21F1">
        <w:t>руб</w:t>
      </w:r>
      <w:r w:rsidR="008D21F1" w:rsidRPr="008D21F1">
        <w:t xml:space="preserve">., </w:t>
      </w:r>
      <w:r w:rsidRPr="008D21F1">
        <w:t>что</w:t>
      </w:r>
      <w:r w:rsidR="008D21F1" w:rsidRPr="008D21F1">
        <w:t xml:space="preserve"> </w:t>
      </w:r>
      <w:r w:rsidRPr="008D21F1">
        <w:t>дает</w:t>
      </w:r>
      <w:r w:rsidR="008D21F1" w:rsidRPr="008D21F1">
        <w:t xml:space="preserve"> </w:t>
      </w:r>
      <w:r w:rsidRPr="008D21F1">
        <w:t>дополнительную</w:t>
      </w:r>
      <w:r w:rsidR="008D21F1" w:rsidRPr="008D21F1">
        <w:t xml:space="preserve"> </w:t>
      </w:r>
      <w:r w:rsidRPr="008D21F1">
        <w:t>экономию</w:t>
      </w:r>
      <w:r w:rsidR="008D21F1" w:rsidRPr="008D21F1">
        <w:t xml:space="preserve"> </w:t>
      </w:r>
      <w:r w:rsidRPr="008D21F1">
        <w:t>средств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рациональном</w:t>
      </w:r>
      <w:r w:rsidR="008D21F1" w:rsidRPr="008D21F1">
        <w:t xml:space="preserve"> </w:t>
      </w:r>
      <w:r w:rsidRPr="008D21F1">
        <w:t>потреблении</w:t>
      </w:r>
      <w:r w:rsidR="008D21F1" w:rsidRPr="008D21F1">
        <w:t xml:space="preserve"> </w:t>
      </w:r>
      <w:r w:rsidRPr="008D21F1">
        <w:t>метанола</w:t>
      </w:r>
      <w:r w:rsidR="008D21F1" w:rsidRPr="008D21F1">
        <w:t xml:space="preserve">. </w:t>
      </w:r>
      <w:r w:rsidRPr="008D21F1">
        <w:t>Сэкономленные</w:t>
      </w:r>
      <w:r w:rsidR="008D21F1" w:rsidRPr="008D21F1">
        <w:t xml:space="preserve"> </w:t>
      </w:r>
      <w:r w:rsidRPr="008D21F1">
        <w:t>средства</w:t>
      </w:r>
      <w:r w:rsidR="008D21F1" w:rsidRPr="008D21F1">
        <w:t xml:space="preserve"> </w:t>
      </w:r>
      <w:r w:rsidRPr="008D21F1">
        <w:t>можно</w:t>
      </w:r>
      <w:r w:rsidR="008D21F1" w:rsidRPr="008D21F1">
        <w:t xml:space="preserve"> </w:t>
      </w:r>
      <w:r w:rsidRPr="008D21F1">
        <w:t>использовать</w:t>
      </w:r>
      <w:r w:rsidR="008D21F1" w:rsidRPr="008D21F1">
        <w:t>.</w:t>
      </w:r>
    </w:p>
    <w:p w:rsidR="008D21F1" w:rsidRDefault="00F5782E" w:rsidP="00F5782E">
      <w:pPr>
        <w:pStyle w:val="1"/>
        <w:keepNext w:val="0"/>
        <w:widowControl/>
        <w:autoSpaceDE w:val="0"/>
        <w:autoSpaceDN w:val="0"/>
        <w:adjustRightInd w:val="0"/>
        <w:spacing w:before="0" w:after="0"/>
        <w:ind w:firstLine="0"/>
        <w:jc w:val="center"/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</w:pPr>
      <w:r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br w:type="page"/>
      </w:r>
      <w:bookmarkStart w:id="474" w:name="_Toc289644163"/>
      <w:bookmarkStart w:id="475" w:name="_Toc289644207"/>
      <w:bookmarkStart w:id="476" w:name="_Toc289644251"/>
      <w:r w:rsidR="00A7644F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Список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="00A7644F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использованных</w:t>
      </w:r>
      <w:r w:rsidR="008D21F1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 xml:space="preserve"> </w:t>
      </w:r>
      <w:r w:rsidR="00A7644F" w:rsidRPr="008D21F1"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источников</w:t>
      </w:r>
      <w:bookmarkEnd w:id="474"/>
      <w:bookmarkEnd w:id="475"/>
      <w:bookmarkEnd w:id="476"/>
    </w:p>
    <w:p w:rsidR="00F5782E" w:rsidRPr="00F5782E" w:rsidRDefault="00F5782E" w:rsidP="00F5782E">
      <w:pPr>
        <w:rPr>
          <w:lang w:eastAsia="en-US"/>
        </w:rPr>
      </w:pPr>
    </w:p>
    <w:p w:rsidR="008D21F1" w:rsidRPr="008D21F1" w:rsidRDefault="00A7644F" w:rsidP="00F5782E">
      <w:pPr>
        <w:pStyle w:val="a"/>
      </w:pPr>
      <w:r w:rsidRPr="008D21F1">
        <w:t>Бухгалтер</w:t>
      </w:r>
      <w:r w:rsidR="008D21F1" w:rsidRPr="008D21F1">
        <w:t xml:space="preserve"> </w:t>
      </w:r>
      <w:r w:rsidRPr="008D21F1">
        <w:t>Э</w:t>
      </w:r>
      <w:r w:rsidR="008D21F1">
        <w:t xml:space="preserve">.Б. </w:t>
      </w:r>
      <w:r w:rsidRPr="008D21F1">
        <w:t>Метанол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его</w:t>
      </w:r>
      <w:r w:rsidR="008D21F1" w:rsidRPr="008D21F1">
        <w:t xml:space="preserve"> </w:t>
      </w:r>
      <w:r w:rsidRPr="008D21F1">
        <w:t>использование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газовой</w:t>
      </w:r>
      <w:r w:rsidR="008D21F1" w:rsidRPr="008D21F1">
        <w:t xml:space="preserve"> </w:t>
      </w:r>
      <w:r w:rsidRPr="008D21F1">
        <w:t>промышленности,</w:t>
      </w:r>
      <w:r w:rsidR="008D21F1" w:rsidRPr="008D21F1">
        <w:t xml:space="preserve"> - </w:t>
      </w:r>
      <w:r w:rsidRPr="008D21F1">
        <w:t>М</w:t>
      </w:r>
      <w:r w:rsidR="008D21F1" w:rsidRPr="008D21F1">
        <w:t xml:space="preserve">: </w:t>
      </w:r>
      <w:r w:rsidRPr="008D21F1">
        <w:t>Недра,</w:t>
      </w:r>
      <w:r w:rsidR="008D21F1" w:rsidRPr="008D21F1">
        <w:t xml:space="preserve"> </w:t>
      </w:r>
      <w:r w:rsidRPr="008D21F1">
        <w:t>1986,</w:t>
      </w:r>
      <w:r w:rsidR="008D21F1" w:rsidRPr="008D21F1">
        <w:t xml:space="preserve"> </w:t>
      </w:r>
      <w:r w:rsidRPr="008D21F1">
        <w:t>283</w:t>
      </w:r>
      <w:r w:rsidR="008D21F1" w:rsidRPr="008D21F1">
        <w:t xml:space="preserve"> </w:t>
      </w:r>
      <w:r w:rsidRPr="008D21F1">
        <w:t>с</w:t>
      </w:r>
      <w:r w:rsidR="008D21F1" w:rsidRPr="008D21F1">
        <w:t>.</w:t>
      </w:r>
    </w:p>
    <w:p w:rsidR="008D21F1" w:rsidRPr="008D21F1" w:rsidRDefault="00A7644F" w:rsidP="00F5782E">
      <w:pPr>
        <w:pStyle w:val="a"/>
      </w:pPr>
      <w:r w:rsidRPr="008D21F1">
        <w:t>Истомин</w:t>
      </w:r>
      <w:r w:rsidR="008D21F1" w:rsidRPr="008D21F1">
        <w:t xml:space="preserve"> </w:t>
      </w:r>
      <w:r w:rsidRPr="008D21F1">
        <w:t>В</w:t>
      </w:r>
      <w:r w:rsidR="008D21F1">
        <w:t xml:space="preserve">.А., </w:t>
      </w:r>
      <w:r w:rsidRPr="008D21F1">
        <w:t>Сулейманов</w:t>
      </w:r>
      <w:r w:rsidR="008D21F1" w:rsidRPr="008D21F1">
        <w:t xml:space="preserve"> </w:t>
      </w:r>
      <w:r w:rsidRPr="008D21F1">
        <w:t>Р</w:t>
      </w:r>
      <w:r w:rsidR="008D21F1">
        <w:t xml:space="preserve">.С., </w:t>
      </w:r>
      <w:r w:rsidRPr="008D21F1">
        <w:t>Бурмистров</w:t>
      </w:r>
      <w:r w:rsidR="008D21F1" w:rsidRPr="008D21F1">
        <w:t xml:space="preserve"> </w:t>
      </w:r>
      <w:r w:rsidRPr="008D21F1">
        <w:t>А</w:t>
      </w:r>
      <w:r w:rsidR="008D21F1">
        <w:t xml:space="preserve">.Г. </w:t>
      </w:r>
      <w:r w:rsidRPr="008D21F1">
        <w:t>и</w:t>
      </w:r>
      <w:r w:rsidR="008D21F1" w:rsidRPr="008D21F1">
        <w:t xml:space="preserve"> </w:t>
      </w:r>
      <w:r w:rsidRPr="008D21F1">
        <w:t>др</w:t>
      </w:r>
      <w:r w:rsidR="008D21F1" w:rsidRPr="008D21F1">
        <w:t xml:space="preserve">. </w:t>
      </w:r>
      <w:r w:rsidRPr="008D21F1">
        <w:t>Пути</w:t>
      </w:r>
      <w:r w:rsidR="008D21F1" w:rsidRPr="008D21F1">
        <w:t xml:space="preserve"> </w:t>
      </w:r>
      <w:r w:rsidRPr="008D21F1">
        <w:t>сокращения</w:t>
      </w:r>
      <w:r w:rsidR="008D21F1" w:rsidRPr="008D21F1">
        <w:t xml:space="preserve"> </w:t>
      </w:r>
      <w:r w:rsidRPr="008D21F1">
        <w:t>расхода</w:t>
      </w:r>
      <w:r w:rsidR="008D21F1" w:rsidRPr="008D21F1">
        <w:t xml:space="preserve"> </w:t>
      </w:r>
      <w:r w:rsidRPr="008D21F1">
        <w:t>ингибиторов</w:t>
      </w:r>
      <w:r w:rsidR="008D21F1" w:rsidRPr="008D21F1">
        <w:t xml:space="preserve"> </w:t>
      </w:r>
      <w:r w:rsidRPr="008D21F1">
        <w:t>гидратообразования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системах</w:t>
      </w:r>
      <w:r w:rsidR="008D21F1" w:rsidRPr="008D21F1">
        <w:t xml:space="preserve"> </w:t>
      </w:r>
      <w:r w:rsidRPr="008D21F1">
        <w:t>подготовки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Уренгойского</w:t>
      </w:r>
      <w:r w:rsidR="008D21F1" w:rsidRPr="008D21F1">
        <w:t xml:space="preserve"> </w:t>
      </w:r>
      <w:r w:rsidRPr="008D21F1">
        <w:t>месторождения</w:t>
      </w:r>
      <w:r w:rsidR="008D21F1" w:rsidRPr="008D21F1">
        <w:t xml:space="preserve"> - </w:t>
      </w:r>
      <w:r w:rsidRPr="008D21F1">
        <w:t>М</w:t>
      </w:r>
      <w:r w:rsidR="008D21F1" w:rsidRPr="008D21F1">
        <w:t xml:space="preserve">.: </w:t>
      </w:r>
      <w:r w:rsidRPr="008D21F1">
        <w:t>ВНИИЭгазпром,</w:t>
      </w:r>
      <w:r w:rsidR="008D21F1" w:rsidRPr="008D21F1">
        <w:t xml:space="preserve"> </w:t>
      </w:r>
      <w:smartTag w:uri="urn:schemas-microsoft-com:office:smarttags" w:element="metricconverter">
        <w:smartTagPr>
          <w:attr w:name="ProductID" w:val="1987 г"/>
        </w:smartTagPr>
        <w:r w:rsidRPr="008D21F1">
          <w:t>1987</w:t>
        </w:r>
        <w:r w:rsidR="008D21F1" w:rsidRPr="008D21F1">
          <w:t xml:space="preserve"> </w:t>
        </w:r>
        <w:r w:rsidRPr="008D21F1">
          <w:t>г</w:t>
        </w:r>
      </w:smartTag>
      <w:r w:rsidR="008D21F1" w:rsidRPr="008D21F1">
        <w:t>.,</w:t>
      </w:r>
      <w:r w:rsidRPr="008D21F1">
        <w:t>48</w:t>
      </w:r>
      <w:r w:rsidR="008D21F1" w:rsidRPr="008D21F1">
        <w:t xml:space="preserve"> </w:t>
      </w:r>
      <w:r w:rsidRPr="008D21F1">
        <w:t>с</w:t>
      </w:r>
      <w:r w:rsidR="008D21F1" w:rsidRPr="008D21F1">
        <w:t>.</w:t>
      </w:r>
      <w:r w:rsidR="008D21F1">
        <w:t xml:space="preserve"> (</w:t>
      </w:r>
      <w:r w:rsidRPr="008D21F1">
        <w:t>Обз</w:t>
      </w:r>
      <w:r w:rsidR="008D21F1" w:rsidRPr="008D21F1">
        <w:t xml:space="preserve">. </w:t>
      </w:r>
      <w:r w:rsidRPr="008D21F1">
        <w:t>Информ</w:t>
      </w:r>
      <w:r w:rsidR="008D21F1" w:rsidRPr="008D21F1">
        <w:t xml:space="preserve">. </w:t>
      </w:r>
      <w:r w:rsidRPr="008D21F1">
        <w:t>Сер</w:t>
      </w:r>
      <w:r w:rsidR="008D21F1" w:rsidRPr="008D21F1">
        <w:t xml:space="preserve">. </w:t>
      </w:r>
      <w:r w:rsidRPr="008D21F1">
        <w:t>Подготовка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переработка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газового</w:t>
      </w:r>
      <w:r w:rsidR="008D21F1" w:rsidRPr="008D21F1">
        <w:t xml:space="preserve"> </w:t>
      </w:r>
      <w:r w:rsidRPr="008D21F1">
        <w:t>конденсата,</w:t>
      </w:r>
      <w:r w:rsidR="008D21F1" w:rsidRPr="008D21F1">
        <w:t xml:space="preserve"> </w:t>
      </w:r>
      <w:r w:rsidRPr="008D21F1">
        <w:t>вып</w:t>
      </w:r>
      <w:r w:rsidR="008D21F1">
        <w:t>.8</w:t>
      </w:r>
      <w:r w:rsidR="008D21F1" w:rsidRPr="008D21F1">
        <w:t>).</w:t>
      </w:r>
    </w:p>
    <w:p w:rsidR="008D21F1" w:rsidRPr="008D21F1" w:rsidRDefault="00A7644F" w:rsidP="00F5782E">
      <w:pPr>
        <w:pStyle w:val="a"/>
      </w:pPr>
      <w:r w:rsidRPr="008D21F1">
        <w:t>Регламент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УКПГ-1в</w:t>
      </w:r>
      <w:r w:rsidR="008D21F1" w:rsidRPr="008D21F1">
        <w:t xml:space="preserve">. </w:t>
      </w:r>
      <w:r w:rsidRPr="008D21F1">
        <w:t>М</w:t>
      </w:r>
      <w:r w:rsidR="008D21F1" w:rsidRPr="008D21F1">
        <w:t>.,</w:t>
      </w:r>
      <w:r w:rsidRPr="008D21F1">
        <w:t>РАО</w:t>
      </w:r>
      <w:r w:rsidR="008D21F1" w:rsidRPr="008D21F1">
        <w:t xml:space="preserve"> </w:t>
      </w:r>
      <w:r w:rsidRPr="008D21F1">
        <w:t>ГАЗПРОМ</w:t>
      </w:r>
      <w:r w:rsidR="008D21F1">
        <w:t>, В</w:t>
      </w:r>
      <w:r w:rsidRPr="008D21F1">
        <w:t>НИИГАЗ</w:t>
      </w:r>
      <w:r w:rsidR="008D21F1">
        <w:t>, 19</w:t>
      </w:r>
      <w:r w:rsidRPr="008D21F1">
        <w:t>94г</w:t>
      </w:r>
      <w:r w:rsidR="008D21F1" w:rsidRPr="008D21F1">
        <w:t>.,</w:t>
      </w:r>
      <w:r w:rsidRPr="008D21F1">
        <w:t>43с</w:t>
      </w:r>
      <w:r w:rsidR="008D21F1" w:rsidRPr="008D21F1">
        <w:t>.</w:t>
      </w:r>
    </w:p>
    <w:p w:rsidR="008D21F1" w:rsidRPr="008D21F1" w:rsidRDefault="00A7644F" w:rsidP="00F5782E">
      <w:pPr>
        <w:pStyle w:val="a"/>
      </w:pPr>
      <w:r w:rsidRPr="008D21F1">
        <w:t>Регламент</w:t>
      </w:r>
      <w:r w:rsidR="008D21F1" w:rsidRPr="008D21F1">
        <w:t xml:space="preserve"> </w:t>
      </w:r>
      <w:r w:rsidRPr="008D21F1">
        <w:t>по</w:t>
      </w:r>
      <w:r w:rsidR="008D21F1" w:rsidRPr="008D21F1">
        <w:t xml:space="preserve"> </w:t>
      </w:r>
      <w:r w:rsidRPr="008D21F1">
        <w:t>проектированию</w:t>
      </w:r>
      <w:r w:rsidR="008D21F1" w:rsidRPr="008D21F1">
        <w:t xml:space="preserve"> </w:t>
      </w:r>
      <w:r w:rsidRPr="008D21F1">
        <w:t>УКПГ</w:t>
      </w:r>
      <w:r w:rsidR="008D21F1" w:rsidRPr="008D21F1">
        <w:t xml:space="preserve"> - </w:t>
      </w:r>
      <w:r w:rsidRPr="008D21F1">
        <w:t>1в</w:t>
      </w:r>
      <w:r w:rsidR="008D21F1" w:rsidRPr="008D21F1">
        <w:t xml:space="preserve"> </w:t>
      </w:r>
      <w:r w:rsidRPr="008D21F1">
        <w:t>для</w:t>
      </w:r>
      <w:r w:rsidR="008D21F1" w:rsidRPr="008D21F1">
        <w:t xml:space="preserve"> </w:t>
      </w:r>
      <w:r w:rsidRPr="008D21F1">
        <w:t>перевода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однореагентную</w:t>
      </w:r>
      <w:r w:rsidR="008D21F1">
        <w:t xml:space="preserve"> (</w:t>
      </w:r>
      <w:r w:rsidRPr="008D21F1">
        <w:t>с</w:t>
      </w:r>
      <w:r w:rsidR="008D21F1" w:rsidRPr="008D21F1">
        <w:t xml:space="preserve"> </w:t>
      </w:r>
      <w:r w:rsidRPr="008D21F1">
        <w:t>метанолом</w:t>
      </w:r>
      <w:r w:rsidR="008D21F1" w:rsidRPr="008D21F1">
        <w:t xml:space="preserve">) </w:t>
      </w:r>
      <w:r w:rsidRPr="008D21F1">
        <w:t>эксплуатацию</w:t>
      </w:r>
      <w:r w:rsidR="008D21F1" w:rsidRPr="008D21F1">
        <w:t xml:space="preserve">. </w:t>
      </w:r>
      <w:r w:rsidRPr="008D21F1">
        <w:t>М</w:t>
      </w:r>
      <w:r w:rsidR="008D21F1" w:rsidRPr="008D21F1">
        <w:t>.,</w:t>
      </w:r>
      <w:r w:rsidRPr="008D21F1">
        <w:t>РАО</w:t>
      </w:r>
      <w:r w:rsidR="008D21F1" w:rsidRPr="008D21F1">
        <w:t xml:space="preserve"> </w:t>
      </w:r>
      <w:r w:rsidRPr="008D21F1">
        <w:t>ГАЗПРОМ,</w:t>
      </w:r>
      <w:r w:rsidR="008D21F1" w:rsidRPr="008D21F1">
        <w:t xml:space="preserve"> </w:t>
      </w:r>
      <w:r w:rsidRPr="008D21F1">
        <w:t>ВНИИГАЗ,</w:t>
      </w:r>
      <w:r w:rsidR="008D21F1" w:rsidRPr="008D21F1"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8D21F1">
          <w:t>1994</w:t>
        </w:r>
        <w:r w:rsidR="008D21F1" w:rsidRPr="008D21F1">
          <w:t xml:space="preserve"> </w:t>
        </w:r>
        <w:r w:rsidRPr="008D21F1">
          <w:t>г</w:t>
        </w:r>
      </w:smartTag>
      <w:r w:rsidR="008D21F1" w:rsidRPr="008D21F1">
        <w:t xml:space="preserve">., </w:t>
      </w:r>
      <w:r w:rsidRPr="008D21F1">
        <w:t>43</w:t>
      </w:r>
      <w:r w:rsidR="008D21F1" w:rsidRPr="008D21F1">
        <w:t xml:space="preserve"> </w:t>
      </w:r>
      <w:r w:rsidRPr="008D21F1">
        <w:t>с</w:t>
      </w:r>
      <w:r w:rsidR="008D21F1" w:rsidRPr="008D21F1">
        <w:t>.</w:t>
      </w:r>
    </w:p>
    <w:p w:rsidR="008D21F1" w:rsidRDefault="00A7644F" w:rsidP="00F5782E">
      <w:pPr>
        <w:pStyle w:val="a"/>
      </w:pPr>
      <w:r w:rsidRPr="008D21F1">
        <w:t>Н</w:t>
      </w:r>
      <w:r w:rsidR="008D21F1">
        <w:t xml:space="preserve">.Н. </w:t>
      </w:r>
      <w:r w:rsidRPr="008D21F1">
        <w:t>Кабанов</w:t>
      </w:r>
      <w:r w:rsidR="008D21F1" w:rsidRPr="008D21F1">
        <w:t xml:space="preserve">. </w:t>
      </w:r>
      <w:r w:rsidRPr="008D21F1">
        <w:t>Фазовое</w:t>
      </w:r>
      <w:r w:rsidR="008D21F1" w:rsidRPr="008D21F1">
        <w:t xml:space="preserve"> </w:t>
      </w:r>
      <w:r w:rsidRPr="008D21F1">
        <w:t>распределение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экологические</w:t>
      </w:r>
      <w:r w:rsidR="008D21F1" w:rsidRPr="008D21F1">
        <w:t xml:space="preserve"> </w:t>
      </w:r>
      <w:r w:rsidRPr="008D21F1">
        <w:t>вопросы</w:t>
      </w:r>
      <w:r w:rsidR="008D21F1" w:rsidRPr="008D21F1">
        <w:t xml:space="preserve"> </w:t>
      </w:r>
      <w:r w:rsidRPr="008D21F1">
        <w:t>использования</w:t>
      </w:r>
      <w:r w:rsidR="008D21F1" w:rsidRPr="008D21F1">
        <w:t xml:space="preserve"> </w:t>
      </w:r>
      <w:r w:rsidRPr="008D21F1">
        <w:t>метанола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качестве</w:t>
      </w:r>
      <w:r w:rsidR="008D21F1" w:rsidRPr="008D21F1">
        <w:t xml:space="preserve"> </w:t>
      </w:r>
      <w:r w:rsidRPr="008D21F1">
        <w:t>реагента</w:t>
      </w:r>
      <w:r w:rsidR="008D21F1">
        <w:t xml:space="preserve">. - </w:t>
      </w:r>
      <w:r w:rsidRPr="008D21F1">
        <w:t>М</w:t>
      </w:r>
      <w:r w:rsidR="008D21F1" w:rsidRPr="008D21F1">
        <w:t xml:space="preserve">.: </w:t>
      </w:r>
      <w:r w:rsidRPr="008D21F1">
        <w:t>ВНИИЭгазпром,</w:t>
      </w:r>
      <w:r w:rsidR="008D21F1" w:rsidRPr="008D21F1">
        <w:t xml:space="preserve"> </w:t>
      </w:r>
      <w:r w:rsidRPr="008D21F1">
        <w:t>1996</w:t>
      </w:r>
      <w:r w:rsidR="008D21F1">
        <w:t xml:space="preserve">,19 </w:t>
      </w:r>
      <w:r w:rsidRPr="008D21F1">
        <w:t>с</w:t>
      </w:r>
      <w:r w:rsidR="008D21F1" w:rsidRPr="008D21F1">
        <w:t>.</w:t>
      </w:r>
    </w:p>
    <w:p w:rsidR="008D21F1" w:rsidRPr="008D21F1" w:rsidRDefault="008D21F1" w:rsidP="00F5782E">
      <w:pPr>
        <w:pStyle w:val="a"/>
      </w:pPr>
      <w:r>
        <w:t>(</w:t>
      </w:r>
      <w:r w:rsidR="00A7644F" w:rsidRPr="008D21F1">
        <w:t>Обз</w:t>
      </w:r>
      <w:r w:rsidRPr="008D21F1">
        <w:t xml:space="preserve">. </w:t>
      </w:r>
      <w:r w:rsidR="00A7644F" w:rsidRPr="008D21F1">
        <w:t>Информ</w:t>
      </w:r>
      <w:r w:rsidRPr="008D21F1">
        <w:t xml:space="preserve">. </w:t>
      </w:r>
      <w:r w:rsidR="00A7644F" w:rsidRPr="008D21F1">
        <w:t>Сер</w:t>
      </w:r>
      <w:r w:rsidRPr="008D21F1">
        <w:t xml:space="preserve">. </w:t>
      </w:r>
      <w:r w:rsidR="00A7644F" w:rsidRPr="008D21F1">
        <w:t>Подготовка</w:t>
      </w:r>
      <w:r w:rsidRPr="008D21F1">
        <w:t xml:space="preserve"> </w:t>
      </w:r>
      <w:r w:rsidR="00A7644F" w:rsidRPr="008D21F1">
        <w:t>и</w:t>
      </w:r>
      <w:r w:rsidRPr="008D21F1">
        <w:t xml:space="preserve"> </w:t>
      </w:r>
      <w:r w:rsidR="00A7644F" w:rsidRPr="008D21F1">
        <w:t>переработка</w:t>
      </w:r>
      <w:r w:rsidRPr="008D21F1">
        <w:t xml:space="preserve"> </w:t>
      </w:r>
      <w:r w:rsidR="00A7644F" w:rsidRPr="008D21F1">
        <w:t>газа</w:t>
      </w:r>
      <w:r w:rsidRPr="008D21F1">
        <w:t xml:space="preserve"> </w:t>
      </w:r>
      <w:r w:rsidR="00A7644F" w:rsidRPr="008D21F1">
        <w:t>и</w:t>
      </w:r>
      <w:r w:rsidRPr="008D21F1">
        <w:t xml:space="preserve"> </w:t>
      </w:r>
      <w:r w:rsidR="00A7644F" w:rsidRPr="008D21F1">
        <w:t>газового</w:t>
      </w:r>
      <w:r w:rsidRPr="008D21F1">
        <w:t xml:space="preserve"> </w:t>
      </w:r>
      <w:r w:rsidR="00A7644F" w:rsidRPr="008D21F1">
        <w:t>конденсата,</w:t>
      </w:r>
      <w:r w:rsidRPr="008D21F1">
        <w:t xml:space="preserve"> </w:t>
      </w:r>
      <w:r w:rsidR="00A7644F" w:rsidRPr="008D21F1">
        <w:t>вып</w:t>
      </w:r>
      <w:r>
        <w:t>.3</w:t>
      </w:r>
      <w:r w:rsidRPr="008D21F1">
        <w:t>).</w:t>
      </w:r>
    </w:p>
    <w:p w:rsidR="008D21F1" w:rsidRPr="008D21F1" w:rsidRDefault="00A7644F" w:rsidP="00F5782E">
      <w:pPr>
        <w:pStyle w:val="a"/>
      </w:pPr>
      <w:r w:rsidRPr="008D21F1">
        <w:t>В</w:t>
      </w:r>
      <w:r w:rsidR="008D21F1">
        <w:t xml:space="preserve">.А. </w:t>
      </w:r>
      <w:r w:rsidRPr="008D21F1">
        <w:t>Истомин</w:t>
      </w:r>
      <w:r w:rsidR="008D21F1" w:rsidRPr="008D21F1">
        <w:t xml:space="preserve">. </w:t>
      </w:r>
      <w:r w:rsidRPr="008D21F1">
        <w:t>Предупреждение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ликвидация</w:t>
      </w:r>
      <w:r w:rsidR="008D21F1" w:rsidRPr="008D21F1">
        <w:t xml:space="preserve"> </w:t>
      </w:r>
      <w:r w:rsidRPr="008D21F1">
        <w:t>газовых</w:t>
      </w:r>
      <w:r w:rsidR="008D21F1" w:rsidRPr="008D21F1">
        <w:t xml:space="preserve"> </w:t>
      </w:r>
      <w:r w:rsidRPr="008D21F1">
        <w:t>гидратов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системах</w:t>
      </w:r>
      <w:r w:rsidR="008D21F1" w:rsidRPr="008D21F1">
        <w:t xml:space="preserve"> </w:t>
      </w:r>
      <w:r w:rsidRPr="008D21F1">
        <w:t>сбора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промысловой</w:t>
      </w:r>
      <w:r w:rsidR="008D21F1" w:rsidRPr="008D21F1">
        <w:t xml:space="preserve"> </w:t>
      </w:r>
      <w:r w:rsidRPr="008D21F1">
        <w:t>обработки</w:t>
      </w:r>
      <w:r w:rsidR="008D21F1" w:rsidRPr="008D21F1">
        <w:t xml:space="preserve"> </w:t>
      </w:r>
      <w:r w:rsidRPr="008D21F1">
        <w:t>газа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нефти</w:t>
      </w:r>
      <w:r w:rsidR="008D21F1" w:rsidRPr="008D21F1">
        <w:t xml:space="preserve">. </w:t>
      </w:r>
      <w:r w:rsidRPr="008D21F1">
        <w:t>М</w:t>
      </w:r>
      <w:r w:rsidR="008D21F1" w:rsidRPr="008D21F1">
        <w:t xml:space="preserve">.: </w:t>
      </w:r>
      <w:r w:rsidRPr="008D21F1">
        <w:t>РАО</w:t>
      </w:r>
      <w:r w:rsidR="008D21F1" w:rsidRPr="008D21F1">
        <w:t xml:space="preserve"> </w:t>
      </w:r>
      <w:r w:rsidRPr="008D21F1">
        <w:t>ГАЗПРОМ,</w:t>
      </w:r>
      <w:r w:rsidR="008D21F1" w:rsidRPr="008D21F1">
        <w:t xml:space="preserve"> </w:t>
      </w:r>
      <w:r w:rsidRPr="008D21F1">
        <w:t>ВНИИГАЗ,</w:t>
      </w:r>
      <w:r w:rsidR="008D21F1" w:rsidRPr="008D21F1">
        <w:t xml:space="preserve"> </w:t>
      </w:r>
      <w:smartTag w:uri="urn:schemas-microsoft-com:office:smarttags" w:element="metricconverter">
        <w:smartTagPr>
          <w:attr w:name="ProductID" w:val="1990 г"/>
        </w:smartTagPr>
        <w:r w:rsidRPr="008D21F1">
          <w:t>1990</w:t>
        </w:r>
        <w:r w:rsidR="008D21F1" w:rsidRPr="008D21F1">
          <w:t xml:space="preserve"> </w:t>
        </w:r>
        <w:r w:rsidRPr="008D21F1">
          <w:t>г</w:t>
        </w:r>
      </w:smartTag>
      <w:r w:rsidR="008D21F1" w:rsidRPr="008D21F1">
        <w:t xml:space="preserve">., </w:t>
      </w:r>
      <w:r w:rsidRPr="008D21F1">
        <w:t>213</w:t>
      </w:r>
      <w:r w:rsidR="008D21F1" w:rsidRPr="008D21F1">
        <w:t xml:space="preserve"> </w:t>
      </w:r>
      <w:r w:rsidRPr="008D21F1">
        <w:t>с</w:t>
      </w:r>
      <w:r w:rsidR="008D21F1" w:rsidRPr="008D21F1">
        <w:t>.</w:t>
      </w:r>
    </w:p>
    <w:p w:rsidR="008D21F1" w:rsidRPr="008D21F1" w:rsidRDefault="00A7644F" w:rsidP="00F5782E">
      <w:pPr>
        <w:pStyle w:val="a"/>
      </w:pPr>
      <w:r w:rsidRPr="008D21F1">
        <w:t>Технология</w:t>
      </w:r>
      <w:r w:rsidR="008D21F1" w:rsidRPr="008D21F1">
        <w:t xml:space="preserve"> </w:t>
      </w:r>
      <w:r w:rsidRPr="008D21F1">
        <w:t>синтетического</w:t>
      </w:r>
      <w:r w:rsidR="008D21F1" w:rsidRPr="008D21F1">
        <w:t xml:space="preserve"> </w:t>
      </w:r>
      <w:r w:rsidRPr="008D21F1">
        <w:t>метанола</w:t>
      </w:r>
      <w:r w:rsidR="008D21F1">
        <w:t>.</w:t>
      </w:r>
      <w:r w:rsidR="003B49E8">
        <w:t xml:space="preserve"> </w:t>
      </w:r>
      <w:r w:rsidR="008D21F1">
        <w:t>М.</w:t>
      </w:r>
      <w:r w:rsidRPr="008D21F1">
        <w:t>М</w:t>
      </w:r>
      <w:r w:rsidR="008D21F1" w:rsidRPr="008D21F1">
        <w:t xml:space="preserve">. </w:t>
      </w:r>
      <w:r w:rsidRPr="008D21F1">
        <w:t>Караваев,</w:t>
      </w:r>
      <w:r w:rsidR="008D21F1" w:rsidRPr="008D21F1">
        <w:t xml:space="preserve"> </w:t>
      </w:r>
      <w:r w:rsidRPr="008D21F1">
        <w:t>В</w:t>
      </w:r>
      <w:r w:rsidR="008D21F1">
        <w:t xml:space="preserve">.Е. </w:t>
      </w:r>
      <w:r w:rsidRPr="008D21F1">
        <w:t>Леонтьев,</w:t>
      </w:r>
      <w:r w:rsidR="008D21F1" w:rsidRPr="008D21F1">
        <w:t xml:space="preserve"> </w:t>
      </w:r>
      <w:r w:rsidRPr="008D21F1">
        <w:t>И</w:t>
      </w:r>
      <w:r w:rsidR="008D21F1">
        <w:t xml:space="preserve">.Г. </w:t>
      </w:r>
      <w:r w:rsidRPr="008D21F1">
        <w:t>Попов,</w:t>
      </w:r>
      <w:r w:rsidR="008D21F1" w:rsidRPr="008D21F1">
        <w:t xml:space="preserve"> </w:t>
      </w:r>
      <w:r w:rsidRPr="008D21F1">
        <w:t>Е</w:t>
      </w:r>
      <w:r w:rsidR="008D21F1">
        <w:t xml:space="preserve">.Т. </w:t>
      </w:r>
      <w:r w:rsidRPr="008D21F1">
        <w:t>Шепелев</w:t>
      </w:r>
      <w:r w:rsidR="008D21F1">
        <w:t xml:space="preserve">. - </w:t>
      </w:r>
      <w:r w:rsidRPr="008D21F1">
        <w:t>М</w:t>
      </w:r>
      <w:r w:rsidR="008D21F1" w:rsidRPr="008D21F1">
        <w:t xml:space="preserve">.: </w:t>
      </w:r>
      <w:r w:rsidRPr="008D21F1">
        <w:t>Химия,</w:t>
      </w:r>
      <w:r w:rsidR="008D21F1" w:rsidRPr="008D21F1">
        <w:t xml:space="preserve"> </w:t>
      </w:r>
      <w:smartTag w:uri="urn:schemas-microsoft-com:office:smarttags" w:element="metricconverter">
        <w:smartTagPr>
          <w:attr w:name="ProductID" w:val="1984 г"/>
        </w:smartTagPr>
        <w:r w:rsidRPr="008D21F1">
          <w:t>1984</w:t>
        </w:r>
        <w:r w:rsidR="008D21F1" w:rsidRPr="008D21F1">
          <w:t xml:space="preserve"> </w:t>
        </w:r>
        <w:r w:rsidRPr="008D21F1">
          <w:t>г</w:t>
        </w:r>
      </w:smartTag>
      <w:r w:rsidR="008D21F1" w:rsidRPr="008D21F1">
        <w:t>.,</w:t>
      </w:r>
      <w:r w:rsidRPr="008D21F1">
        <w:t>239</w:t>
      </w:r>
      <w:r w:rsidR="008D21F1" w:rsidRPr="008D21F1">
        <w:t xml:space="preserve"> </w:t>
      </w:r>
      <w:r w:rsidRPr="008D21F1">
        <w:t>с</w:t>
      </w:r>
      <w:r w:rsidR="008D21F1" w:rsidRPr="008D21F1">
        <w:t>.</w:t>
      </w:r>
    </w:p>
    <w:p w:rsidR="008D21F1" w:rsidRPr="008D21F1" w:rsidRDefault="00A7644F" w:rsidP="00F5782E">
      <w:pPr>
        <w:pStyle w:val="a"/>
      </w:pPr>
      <w:r w:rsidRPr="008D21F1">
        <w:t>Методика</w:t>
      </w:r>
      <w:r w:rsidR="008D21F1" w:rsidRPr="008D21F1">
        <w:t xml:space="preserve"> </w:t>
      </w:r>
      <w:r w:rsidRPr="008D21F1">
        <w:t>расчета</w:t>
      </w:r>
      <w:r w:rsidR="008D21F1" w:rsidRPr="008D21F1">
        <w:t xml:space="preserve"> </w:t>
      </w:r>
      <w:r w:rsidRPr="008D21F1">
        <w:t>ингибиторов</w:t>
      </w:r>
      <w:r w:rsidR="008D21F1" w:rsidRPr="008D21F1">
        <w:t xml:space="preserve"> </w:t>
      </w:r>
      <w:r w:rsidRPr="008D21F1">
        <w:t>гидратообразования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приминением</w:t>
      </w:r>
      <w:r w:rsidR="008D21F1" w:rsidRPr="008D21F1">
        <w:t xml:space="preserve"> </w:t>
      </w:r>
      <w:r w:rsidRPr="008D21F1">
        <w:t>ЭВМ</w:t>
      </w:r>
      <w:r w:rsidR="008D21F1">
        <w:t>.</w:t>
      </w:r>
      <w:r w:rsidR="003B49E8">
        <w:t xml:space="preserve"> </w:t>
      </w:r>
      <w:r w:rsidR="008D21F1">
        <w:t xml:space="preserve">Э.Б. </w:t>
      </w:r>
      <w:r w:rsidRPr="008D21F1">
        <w:t>Бухгалтер,</w:t>
      </w:r>
      <w:r w:rsidR="008D21F1" w:rsidRPr="008D21F1">
        <w:t xml:space="preserve"> </w:t>
      </w:r>
      <w:r w:rsidRPr="008D21F1">
        <w:t>Г</w:t>
      </w:r>
      <w:r w:rsidR="008D21F1">
        <w:t xml:space="preserve">.А. </w:t>
      </w:r>
      <w:r w:rsidRPr="008D21F1">
        <w:t>Зуйкова,</w:t>
      </w:r>
      <w:r w:rsidR="008D21F1" w:rsidRPr="008D21F1">
        <w:t xml:space="preserve"> </w:t>
      </w:r>
      <w:r w:rsidRPr="008D21F1">
        <w:t>Н</w:t>
      </w:r>
      <w:r w:rsidR="008D21F1">
        <w:t xml:space="preserve">.И. </w:t>
      </w:r>
      <w:r w:rsidRPr="008D21F1">
        <w:t>Бирюков,</w:t>
      </w:r>
      <w:r w:rsidR="008D21F1" w:rsidRPr="008D21F1">
        <w:t xml:space="preserve"> </w:t>
      </w:r>
      <w:r w:rsidRPr="008D21F1">
        <w:t>Т</w:t>
      </w:r>
      <w:r w:rsidR="008D21F1">
        <w:t xml:space="preserve">.И. </w:t>
      </w:r>
      <w:r w:rsidRPr="008D21F1">
        <w:t>Слуцкая,</w:t>
      </w:r>
      <w:r w:rsidR="008D21F1" w:rsidRPr="008D21F1">
        <w:t xml:space="preserve"> </w:t>
      </w:r>
      <w:r w:rsidRPr="008D21F1">
        <w:t>В</w:t>
      </w:r>
      <w:r w:rsidR="008D21F1">
        <w:t xml:space="preserve">.М. </w:t>
      </w:r>
      <w:r w:rsidRPr="008D21F1">
        <w:t>Пушнов,</w:t>
      </w:r>
      <w:r w:rsidR="008D21F1" w:rsidRPr="008D21F1">
        <w:t xml:space="preserve"> </w:t>
      </w:r>
      <w:r w:rsidRPr="008D21F1">
        <w:t>А</w:t>
      </w:r>
      <w:r w:rsidR="008D21F1">
        <w:t xml:space="preserve">.Е. </w:t>
      </w:r>
      <w:r w:rsidRPr="008D21F1">
        <w:t>Тункея</w:t>
      </w:r>
      <w:r w:rsidR="008D21F1" w:rsidRPr="008D21F1">
        <w:t xml:space="preserve">. </w:t>
      </w:r>
      <w:r w:rsidRPr="008D21F1">
        <w:t>М</w:t>
      </w:r>
      <w:r w:rsidR="008D21F1" w:rsidRPr="008D21F1">
        <w:t xml:space="preserve">.: </w:t>
      </w:r>
      <w:r w:rsidRPr="008D21F1">
        <w:t>ВНИИЭгазпром,</w:t>
      </w:r>
      <w:r w:rsidR="008D21F1" w:rsidRPr="008D21F1">
        <w:t xml:space="preserve"> </w:t>
      </w:r>
      <w:smartTag w:uri="urn:schemas-microsoft-com:office:smarttags" w:element="metricconverter">
        <w:smartTagPr>
          <w:attr w:name="ProductID" w:val="1985 г"/>
        </w:smartTagPr>
        <w:r w:rsidRPr="008D21F1">
          <w:t>1985</w:t>
        </w:r>
        <w:r w:rsidR="008D21F1" w:rsidRPr="008D21F1">
          <w:t xml:space="preserve"> </w:t>
        </w:r>
        <w:r w:rsidRPr="008D21F1">
          <w:t>г</w:t>
        </w:r>
      </w:smartTag>
      <w:r w:rsidR="008D21F1" w:rsidRPr="008D21F1">
        <w:t xml:space="preserve">., </w:t>
      </w:r>
      <w:r w:rsidRPr="008D21F1">
        <w:t>92</w:t>
      </w:r>
      <w:r w:rsidR="008D21F1" w:rsidRPr="008D21F1">
        <w:t xml:space="preserve"> </w:t>
      </w:r>
      <w:r w:rsidRPr="008D21F1">
        <w:t>с</w:t>
      </w:r>
      <w:r w:rsidR="008D21F1" w:rsidRPr="008D21F1">
        <w:t>.</w:t>
      </w:r>
    </w:p>
    <w:p w:rsidR="008D21F1" w:rsidRDefault="00A7644F" w:rsidP="00F5782E">
      <w:pPr>
        <w:pStyle w:val="a"/>
        <w:rPr>
          <w:lang w:val="en-US"/>
        </w:rPr>
      </w:pPr>
      <w:r w:rsidRPr="008D21F1">
        <w:t>Чеботарев</w:t>
      </w:r>
      <w:r w:rsidR="008D21F1" w:rsidRPr="008D21F1">
        <w:t xml:space="preserve"> </w:t>
      </w:r>
      <w:r w:rsidRPr="008D21F1">
        <w:t>В</w:t>
      </w:r>
      <w:r w:rsidR="008D21F1">
        <w:t xml:space="preserve">.В. </w:t>
      </w:r>
      <w:r w:rsidRPr="008D21F1">
        <w:t>Расчеты</w:t>
      </w:r>
      <w:r w:rsidR="008D21F1" w:rsidRPr="008D21F1">
        <w:t xml:space="preserve"> </w:t>
      </w:r>
      <w:r w:rsidRPr="008D21F1">
        <w:t>основных</w:t>
      </w:r>
      <w:r w:rsidR="008D21F1" w:rsidRPr="008D21F1">
        <w:t xml:space="preserve"> </w:t>
      </w:r>
      <w:r w:rsidRPr="008D21F1">
        <w:t>технологических</w:t>
      </w:r>
      <w:r w:rsidR="008D21F1" w:rsidRPr="008D21F1">
        <w:t xml:space="preserve"> </w:t>
      </w:r>
      <w:r w:rsidRPr="008D21F1">
        <w:t>процессов</w:t>
      </w:r>
      <w:r w:rsidR="008D21F1" w:rsidRPr="008D21F1">
        <w:t xml:space="preserve"> </w:t>
      </w:r>
      <w:r w:rsidRPr="008D21F1">
        <w:t>при</w:t>
      </w:r>
      <w:r w:rsidR="008D21F1" w:rsidRPr="008D21F1">
        <w:t xml:space="preserve"> </w:t>
      </w:r>
      <w:r w:rsidRPr="008D21F1">
        <w:t>сборе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подготовке</w:t>
      </w:r>
      <w:r w:rsidR="008D21F1" w:rsidRPr="008D21F1">
        <w:t xml:space="preserve"> </w:t>
      </w:r>
      <w:r w:rsidRPr="008D21F1">
        <w:t>скважинной</w:t>
      </w:r>
      <w:r w:rsidR="008D21F1" w:rsidRPr="008D21F1">
        <w:t xml:space="preserve"> </w:t>
      </w:r>
      <w:r w:rsidRPr="008D21F1">
        <w:t>продукции</w:t>
      </w:r>
      <w:r w:rsidR="008D21F1" w:rsidRPr="008D21F1">
        <w:t xml:space="preserve">. </w:t>
      </w:r>
      <w:r w:rsidRPr="008D21F1">
        <w:rPr>
          <w:lang w:val="en-US"/>
        </w:rPr>
        <w:t>УГНТУ,</w:t>
      </w:r>
      <w:r w:rsidR="008D21F1" w:rsidRPr="008D21F1">
        <w:rPr>
          <w:lang w:val="en-US"/>
        </w:rPr>
        <w:t xml:space="preserve"> </w:t>
      </w:r>
      <w:r w:rsidRPr="008D21F1">
        <w:rPr>
          <w:lang w:val="en-US"/>
        </w:rPr>
        <w:t>1995</w:t>
      </w:r>
      <w:r w:rsidR="008D21F1">
        <w:rPr>
          <w:lang w:val="en-US"/>
        </w:rPr>
        <w:t xml:space="preserve">. - </w:t>
      </w:r>
      <w:r w:rsidRPr="008D21F1">
        <w:rPr>
          <w:lang w:val="en-US"/>
        </w:rPr>
        <w:t>144</w:t>
      </w:r>
      <w:r w:rsidR="008D21F1" w:rsidRPr="008D21F1">
        <w:rPr>
          <w:lang w:val="en-US"/>
        </w:rPr>
        <w:t xml:space="preserve"> </w:t>
      </w:r>
      <w:r w:rsidRPr="008D21F1">
        <w:rPr>
          <w:lang w:val="en-US"/>
        </w:rPr>
        <w:t>с</w:t>
      </w:r>
      <w:r w:rsidR="008D21F1" w:rsidRPr="008D21F1">
        <w:rPr>
          <w:lang w:val="en-US"/>
        </w:rPr>
        <w:t>.</w:t>
      </w:r>
    </w:p>
    <w:p w:rsidR="00F5782E" w:rsidRDefault="00F5782E" w:rsidP="00F5782E">
      <w:pPr>
        <w:pStyle w:val="1"/>
        <w:keepNext w:val="0"/>
        <w:widowControl/>
        <w:autoSpaceDE w:val="0"/>
        <w:autoSpaceDN w:val="0"/>
        <w:adjustRightInd w:val="0"/>
        <w:spacing w:before="0" w:after="0"/>
        <w:ind w:firstLine="0"/>
        <w:jc w:val="center"/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</w:pPr>
      <w:r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br w:type="page"/>
      </w:r>
      <w:bookmarkStart w:id="477" w:name="_Toc289644164"/>
      <w:bookmarkStart w:id="478" w:name="_Toc289644208"/>
      <w:bookmarkStart w:id="479" w:name="_Toc289644252"/>
      <w:r>
        <w:rPr>
          <w:rFonts w:ascii="Times New Roman CYR" w:hAnsi="Times New Roman CYR"/>
          <w:i/>
          <w:smallCaps/>
          <w:noProof/>
          <w:color w:val="auto"/>
          <w:kern w:val="0"/>
          <w:szCs w:val="24"/>
          <w:lang w:eastAsia="en-US"/>
        </w:rPr>
        <w:t>Приложения</w:t>
      </w:r>
      <w:bookmarkEnd w:id="477"/>
      <w:bookmarkEnd w:id="478"/>
      <w:bookmarkEnd w:id="479"/>
    </w:p>
    <w:p w:rsidR="008D21F1" w:rsidRDefault="008D21F1" w:rsidP="008D21F1">
      <w:pPr>
        <w:tabs>
          <w:tab w:val="left" w:pos="726"/>
        </w:tabs>
      </w:pPr>
    </w:p>
    <w:p w:rsidR="008D21F1" w:rsidRDefault="00A7644F" w:rsidP="00F5782E">
      <w:pPr>
        <w:pStyle w:val="afc"/>
      </w:pPr>
      <w:r w:rsidRPr="008D21F1">
        <w:t>Приложение</w:t>
      </w:r>
      <w:r w:rsidR="008D21F1" w:rsidRPr="008D21F1">
        <w:t xml:space="preserve"> </w:t>
      </w:r>
      <w:r w:rsidRPr="008D21F1">
        <w:t>А</w:t>
      </w:r>
    </w:p>
    <w:p w:rsidR="00F5782E" w:rsidRDefault="00F5782E" w:rsidP="00B167FF"/>
    <w:p w:rsidR="008D21F1" w:rsidRPr="008D21F1" w:rsidRDefault="00A7644F" w:rsidP="008D21F1">
      <w:pPr>
        <w:tabs>
          <w:tab w:val="left" w:pos="726"/>
        </w:tabs>
      </w:pPr>
      <w:r w:rsidRPr="008D21F1">
        <w:t>Программа</w:t>
      </w:r>
      <w:r w:rsidR="008D21F1" w:rsidRPr="008D21F1">
        <w:t xml:space="preserve"> </w:t>
      </w:r>
      <w:r w:rsidRPr="008D21F1">
        <w:t>гидравлического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теплового</w:t>
      </w:r>
      <w:r w:rsidR="008D21F1" w:rsidRPr="008D21F1">
        <w:t xml:space="preserve"> </w:t>
      </w:r>
      <w:r w:rsidRPr="008D21F1">
        <w:t>расчета</w:t>
      </w:r>
      <w:r w:rsidR="008D21F1" w:rsidRPr="008D21F1">
        <w:t xml:space="preserve"> </w:t>
      </w:r>
      <w:r w:rsidRPr="008D21F1">
        <w:t>шлейфа</w:t>
      </w:r>
    </w:p>
    <w:p w:rsidR="008D21F1" w:rsidRPr="008D21F1" w:rsidRDefault="00A7644F" w:rsidP="008D21F1">
      <w:pPr>
        <w:tabs>
          <w:tab w:val="left" w:pos="726"/>
        </w:tabs>
        <w:rPr>
          <w:lang w:val="en-US"/>
        </w:rPr>
      </w:pPr>
      <w:r w:rsidRPr="008D21F1">
        <w:rPr>
          <w:lang w:val="en-US"/>
        </w:rPr>
        <w:t>program</w:t>
      </w:r>
      <w:r w:rsidR="008D21F1" w:rsidRPr="008D21F1">
        <w:rPr>
          <w:lang w:val="en-US"/>
        </w:rPr>
        <w:t xml:space="preserve"> </w:t>
      </w:r>
      <w:r w:rsidRPr="008D21F1">
        <w:rPr>
          <w:lang w:val="en-US"/>
        </w:rPr>
        <w:t>shleif</w:t>
      </w:r>
      <w:r w:rsidR="008D21F1" w:rsidRPr="008D21F1">
        <w:rPr>
          <w:lang w:val="en-US"/>
        </w:rPr>
        <w:t>;</w:t>
      </w:r>
    </w:p>
    <w:p w:rsidR="008D21F1" w:rsidRPr="008D21F1" w:rsidRDefault="00A7644F" w:rsidP="008D21F1">
      <w:pPr>
        <w:tabs>
          <w:tab w:val="left" w:pos="726"/>
        </w:tabs>
        <w:rPr>
          <w:lang w:val="en-US"/>
        </w:rPr>
      </w:pPr>
      <w:r w:rsidRPr="008D21F1">
        <w:rPr>
          <w:lang w:val="en-US"/>
        </w:rPr>
        <w:t>uses</w:t>
      </w:r>
      <w:r w:rsidR="008D21F1" w:rsidRPr="008D21F1">
        <w:rPr>
          <w:lang w:val="en-US"/>
        </w:rPr>
        <w:t xml:space="preserve"> </w:t>
      </w:r>
      <w:r w:rsidRPr="008D21F1">
        <w:rPr>
          <w:lang w:val="en-US"/>
        </w:rPr>
        <w:t>crt,dos</w:t>
      </w:r>
      <w:r w:rsidR="008D21F1" w:rsidRPr="008D21F1">
        <w:rPr>
          <w:lang w:val="en-US"/>
        </w:rPr>
        <w:t>;</w:t>
      </w:r>
    </w:p>
    <w:p w:rsidR="008D21F1" w:rsidRPr="008D21F1" w:rsidRDefault="00A7644F" w:rsidP="008D21F1">
      <w:pPr>
        <w:tabs>
          <w:tab w:val="left" w:pos="726"/>
        </w:tabs>
        <w:rPr>
          <w:lang w:val="en-US"/>
        </w:rPr>
      </w:pPr>
      <w:r w:rsidRPr="008D21F1">
        <w:rPr>
          <w:lang w:val="en-US"/>
        </w:rPr>
        <w:t>var</w:t>
      </w:r>
    </w:p>
    <w:p w:rsidR="008D21F1" w:rsidRPr="008D21F1" w:rsidRDefault="00A7644F" w:rsidP="008D21F1">
      <w:pPr>
        <w:tabs>
          <w:tab w:val="left" w:pos="726"/>
        </w:tabs>
        <w:rPr>
          <w:lang w:val="en-US"/>
        </w:rPr>
      </w:pPr>
      <w:r w:rsidRPr="008D21F1">
        <w:rPr>
          <w:lang w:val="en-US"/>
        </w:rPr>
        <w:t>Q</w:t>
      </w:r>
      <w:r w:rsidR="008D21F1" w:rsidRPr="008D21F1">
        <w:rPr>
          <w:lang w:val="en-US"/>
        </w:rPr>
        <w:t xml:space="preserve">: </w:t>
      </w:r>
      <w:r w:rsidRPr="008D21F1">
        <w:rPr>
          <w:lang w:val="en-US"/>
        </w:rPr>
        <w:t>array</w:t>
      </w:r>
      <w:r w:rsidR="008D21F1" w:rsidRPr="008D21F1">
        <w:rPr>
          <w:lang w:val="en-US"/>
        </w:rPr>
        <w:t xml:space="preserve"> [</w:t>
      </w:r>
      <w:r w:rsidRPr="008D21F1">
        <w:rPr>
          <w:lang w:val="en-US"/>
        </w:rPr>
        <w:t>1</w:t>
      </w:r>
      <w:r w:rsidR="008D21F1">
        <w:rPr>
          <w:lang w:val="en-US"/>
        </w:rPr>
        <w:t>.1</w:t>
      </w:r>
      <w:r w:rsidRPr="008D21F1">
        <w:rPr>
          <w:lang w:val="en-US"/>
        </w:rPr>
        <w:t>0</w:t>
      </w:r>
      <w:r w:rsidR="008D21F1" w:rsidRPr="008D21F1">
        <w:rPr>
          <w:lang w:val="en-US"/>
        </w:rPr>
        <w:t xml:space="preserve">] </w:t>
      </w:r>
      <w:r w:rsidRPr="008D21F1">
        <w:rPr>
          <w:lang w:val="en-US"/>
        </w:rPr>
        <w:t>of</w:t>
      </w:r>
      <w:r w:rsidR="008D21F1" w:rsidRPr="008D21F1">
        <w:rPr>
          <w:lang w:val="en-US"/>
        </w:rPr>
        <w:t xml:space="preserve"> </w:t>
      </w:r>
      <w:r w:rsidRPr="008D21F1">
        <w:rPr>
          <w:lang w:val="en-US"/>
        </w:rPr>
        <w:t>real</w:t>
      </w:r>
      <w:r w:rsidR="008D21F1" w:rsidRPr="008D21F1">
        <w:rPr>
          <w:lang w:val="en-US"/>
        </w:rPr>
        <w:t>;</w:t>
      </w:r>
    </w:p>
    <w:p w:rsidR="008D21F1" w:rsidRPr="008D21F1" w:rsidRDefault="00A7644F" w:rsidP="008D21F1">
      <w:pPr>
        <w:tabs>
          <w:tab w:val="left" w:pos="726"/>
        </w:tabs>
        <w:rPr>
          <w:lang w:val="en-US"/>
        </w:rPr>
      </w:pPr>
      <w:r w:rsidRPr="008D21F1">
        <w:rPr>
          <w:lang w:val="en-US"/>
        </w:rPr>
        <w:t>Toc</w:t>
      </w:r>
      <w:r w:rsidR="008D21F1" w:rsidRPr="008D21F1">
        <w:rPr>
          <w:lang w:val="en-US"/>
        </w:rPr>
        <w:t xml:space="preserve">: </w:t>
      </w:r>
      <w:r w:rsidRPr="008D21F1">
        <w:rPr>
          <w:lang w:val="en-US"/>
        </w:rPr>
        <w:t>array</w:t>
      </w:r>
      <w:r w:rsidR="008D21F1" w:rsidRPr="008D21F1">
        <w:rPr>
          <w:lang w:val="en-US"/>
        </w:rPr>
        <w:t xml:space="preserve"> [</w:t>
      </w:r>
      <w:r w:rsidRPr="008D21F1">
        <w:rPr>
          <w:lang w:val="en-US"/>
        </w:rPr>
        <w:t>1</w:t>
      </w:r>
      <w:r w:rsidR="008D21F1">
        <w:rPr>
          <w:lang w:val="en-US"/>
        </w:rPr>
        <w:t>.1</w:t>
      </w:r>
      <w:r w:rsidRPr="008D21F1">
        <w:rPr>
          <w:lang w:val="en-US"/>
        </w:rPr>
        <w:t>0</w:t>
      </w:r>
      <w:r w:rsidR="008D21F1" w:rsidRPr="008D21F1">
        <w:rPr>
          <w:lang w:val="en-US"/>
        </w:rPr>
        <w:t xml:space="preserve">] </w:t>
      </w:r>
      <w:r w:rsidRPr="008D21F1">
        <w:rPr>
          <w:lang w:val="en-US"/>
        </w:rPr>
        <w:t>of</w:t>
      </w:r>
      <w:r w:rsidR="008D21F1" w:rsidRPr="008D21F1">
        <w:rPr>
          <w:lang w:val="en-US"/>
        </w:rPr>
        <w:t xml:space="preserve"> </w:t>
      </w:r>
      <w:r w:rsidRPr="008D21F1">
        <w:rPr>
          <w:lang w:val="en-US"/>
        </w:rPr>
        <w:t>real</w:t>
      </w:r>
      <w:r w:rsidR="008D21F1" w:rsidRPr="008D21F1">
        <w:rPr>
          <w:lang w:val="en-US"/>
        </w:rPr>
        <w:t>;</w:t>
      </w:r>
    </w:p>
    <w:p w:rsidR="008D21F1" w:rsidRPr="008D21F1" w:rsidRDefault="00A7644F" w:rsidP="008D21F1">
      <w:pPr>
        <w:tabs>
          <w:tab w:val="left" w:pos="726"/>
        </w:tabs>
        <w:rPr>
          <w:lang w:val="en-US"/>
        </w:rPr>
      </w:pPr>
      <w:r w:rsidRPr="008D21F1">
        <w:rPr>
          <w:lang w:val="en-US"/>
        </w:rPr>
        <w:t>x,Pk,s,Tcp,Tg,Tl,a,Pcp,Px</w:t>
      </w:r>
      <w:r w:rsidR="008D21F1" w:rsidRPr="008D21F1">
        <w:rPr>
          <w:lang w:val="en-US"/>
        </w:rPr>
        <w:t xml:space="preserve">: </w:t>
      </w:r>
      <w:r w:rsidRPr="008D21F1">
        <w:rPr>
          <w:lang w:val="en-US"/>
        </w:rPr>
        <w:t>real</w:t>
      </w:r>
      <w:r w:rsidR="008D21F1" w:rsidRPr="008D21F1">
        <w:rPr>
          <w:lang w:val="en-US"/>
        </w:rPr>
        <w:t>;</w:t>
      </w:r>
    </w:p>
    <w:p w:rsidR="008D21F1" w:rsidRPr="008D21F1" w:rsidRDefault="00A7644F" w:rsidP="008D21F1">
      <w:pPr>
        <w:tabs>
          <w:tab w:val="left" w:pos="726"/>
        </w:tabs>
        <w:rPr>
          <w:lang w:val="en-US"/>
        </w:rPr>
      </w:pPr>
      <w:r w:rsidRPr="008D21F1">
        <w:rPr>
          <w:lang w:val="en-US"/>
        </w:rPr>
        <w:t>Ty,Py,r,Cp,K,Z,Di,dn,db</w:t>
      </w:r>
      <w:r w:rsidR="008D21F1" w:rsidRPr="008D21F1">
        <w:rPr>
          <w:lang w:val="en-US"/>
        </w:rPr>
        <w:t xml:space="preserve">: </w:t>
      </w:r>
      <w:r w:rsidRPr="008D21F1">
        <w:rPr>
          <w:lang w:val="en-US"/>
        </w:rPr>
        <w:t>real</w:t>
      </w:r>
      <w:r w:rsidR="008D21F1" w:rsidRPr="008D21F1">
        <w:rPr>
          <w:lang w:val="en-US"/>
        </w:rPr>
        <w:t>;</w:t>
      </w:r>
    </w:p>
    <w:p w:rsidR="008D21F1" w:rsidRPr="008D21F1" w:rsidRDefault="00A7644F" w:rsidP="008D21F1">
      <w:pPr>
        <w:tabs>
          <w:tab w:val="left" w:pos="726"/>
        </w:tabs>
        <w:rPr>
          <w:lang w:val="en-US"/>
        </w:rPr>
      </w:pPr>
      <w:r w:rsidRPr="008D21F1">
        <w:rPr>
          <w:lang w:val="en-US"/>
        </w:rPr>
        <w:t>L</w:t>
      </w:r>
      <w:r w:rsidR="008D21F1">
        <w:rPr>
          <w:lang w:val="en-US"/>
        </w:rPr>
        <w:t>, i</w:t>
      </w:r>
      <w:r w:rsidRPr="008D21F1">
        <w:rPr>
          <w:lang w:val="en-US"/>
        </w:rPr>
        <w:t>,j,n</w:t>
      </w:r>
      <w:r w:rsidR="008D21F1" w:rsidRPr="008D21F1">
        <w:rPr>
          <w:lang w:val="en-US"/>
        </w:rPr>
        <w:t xml:space="preserve">: </w:t>
      </w:r>
      <w:r w:rsidRPr="008D21F1">
        <w:rPr>
          <w:lang w:val="en-US"/>
        </w:rPr>
        <w:t>integer</w:t>
      </w:r>
      <w:r w:rsidR="008D21F1" w:rsidRPr="008D21F1">
        <w:rPr>
          <w:lang w:val="en-US"/>
        </w:rPr>
        <w:t>;</w:t>
      </w:r>
    </w:p>
    <w:p w:rsidR="008D21F1" w:rsidRPr="008D21F1" w:rsidRDefault="00A7644F" w:rsidP="008D21F1">
      <w:pPr>
        <w:tabs>
          <w:tab w:val="left" w:pos="726"/>
        </w:tabs>
        <w:rPr>
          <w:lang w:val="en-US"/>
        </w:rPr>
      </w:pPr>
      <w:r w:rsidRPr="008D21F1">
        <w:rPr>
          <w:lang w:val="en-US"/>
        </w:rPr>
        <w:t>lst</w:t>
      </w:r>
      <w:r w:rsidR="008D21F1" w:rsidRPr="008D21F1">
        <w:rPr>
          <w:lang w:val="en-US"/>
        </w:rPr>
        <w:t xml:space="preserve">: </w:t>
      </w:r>
      <w:r w:rsidRPr="008D21F1">
        <w:rPr>
          <w:lang w:val="en-US"/>
        </w:rPr>
        <w:t>text</w:t>
      </w:r>
      <w:r w:rsidR="008D21F1" w:rsidRPr="008D21F1">
        <w:rPr>
          <w:lang w:val="en-US"/>
        </w:rPr>
        <w:t>;</w:t>
      </w:r>
    </w:p>
    <w:p w:rsidR="008D21F1" w:rsidRPr="008D21F1" w:rsidRDefault="00A7644F" w:rsidP="008D21F1">
      <w:pPr>
        <w:tabs>
          <w:tab w:val="left" w:pos="726"/>
        </w:tabs>
        <w:rPr>
          <w:lang w:val="en-US"/>
        </w:rPr>
      </w:pPr>
      <w:r w:rsidRPr="008D21F1">
        <w:rPr>
          <w:lang w:val="en-US"/>
        </w:rPr>
        <w:t>begin</w:t>
      </w:r>
    </w:p>
    <w:p w:rsidR="008D21F1" w:rsidRPr="008D21F1" w:rsidRDefault="00A7644F" w:rsidP="008D21F1">
      <w:pPr>
        <w:tabs>
          <w:tab w:val="left" w:pos="726"/>
        </w:tabs>
        <w:rPr>
          <w:lang w:val="en-US"/>
        </w:rPr>
      </w:pPr>
      <w:r w:rsidRPr="008D21F1">
        <w:rPr>
          <w:lang w:val="en-US"/>
        </w:rPr>
        <w:t>clrscr</w:t>
      </w:r>
      <w:r w:rsidR="008D21F1" w:rsidRPr="008D21F1">
        <w:rPr>
          <w:lang w:val="en-US"/>
        </w:rPr>
        <w:t>;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write</w:t>
      </w:r>
      <w:r w:rsidR="008D21F1">
        <w:t xml:space="preserve"> (</w:t>
      </w:r>
      <w:r w:rsidRPr="008D21F1">
        <w:t>'</w:t>
      </w:r>
      <w:r w:rsidR="008D21F1" w:rsidRPr="008D21F1">
        <w:t xml:space="preserve"> </w:t>
      </w:r>
      <w:r w:rsidRPr="008D21F1">
        <w:t>Количество</w:t>
      </w:r>
      <w:r w:rsidR="008D21F1" w:rsidRPr="008D21F1">
        <w:t xml:space="preserve"> </w:t>
      </w:r>
      <w:r w:rsidRPr="008D21F1">
        <w:t>вариантов</w:t>
      </w:r>
      <w:r w:rsidR="008D21F1" w:rsidRPr="008D21F1">
        <w:t xml:space="preserve"> </w:t>
      </w:r>
      <w:r w:rsidRPr="008D21F1">
        <w:t>N='</w:t>
      </w:r>
      <w:r w:rsidR="008D21F1" w:rsidRPr="008D21F1">
        <w:t>);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readln</w:t>
      </w:r>
      <w:r w:rsidR="008D21F1">
        <w:t xml:space="preserve"> (</w:t>
      </w:r>
      <w:r w:rsidRPr="008D21F1">
        <w:t>n</w:t>
      </w:r>
      <w:r w:rsidR="008D21F1" w:rsidRPr="008D21F1">
        <w:t>);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write</w:t>
      </w:r>
      <w:r w:rsidR="008D21F1">
        <w:t xml:space="preserve"> (</w:t>
      </w:r>
      <w:r w:rsidRPr="008D21F1">
        <w:t>'</w:t>
      </w:r>
      <w:r w:rsidR="008D21F1" w:rsidRPr="008D21F1">
        <w:t xml:space="preserve"> </w:t>
      </w:r>
      <w:r w:rsidRPr="008D21F1">
        <w:t>Относительная</w:t>
      </w:r>
      <w:r w:rsidR="008D21F1" w:rsidRPr="008D21F1">
        <w:t xml:space="preserve"> </w:t>
      </w:r>
      <w:r w:rsidRPr="008D21F1">
        <w:t>плотность</w:t>
      </w:r>
      <w:r w:rsidR="008D21F1" w:rsidRPr="008D21F1">
        <w:t xml:space="preserve"> </w:t>
      </w:r>
      <w:r w:rsidRPr="008D21F1">
        <w:t>газа,</w:t>
      </w:r>
      <w:r w:rsidR="008D21F1" w:rsidRPr="008D21F1">
        <w:t xml:space="preserve"> </w:t>
      </w:r>
      <w:r w:rsidRPr="008D21F1">
        <w:t>r='</w:t>
      </w:r>
      <w:r w:rsidR="008D21F1" w:rsidRPr="008D21F1">
        <w:t>);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read</w:t>
      </w:r>
      <w:r w:rsidR="008D21F1">
        <w:t xml:space="preserve"> (</w:t>
      </w:r>
      <w:r w:rsidRPr="008D21F1">
        <w:t>r</w:t>
      </w:r>
      <w:r w:rsidR="008D21F1" w:rsidRPr="008D21F1">
        <w:t>);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write</w:t>
      </w:r>
      <w:r w:rsidR="008D21F1">
        <w:t xml:space="preserve"> (</w:t>
      </w:r>
      <w:r w:rsidRPr="008D21F1">
        <w:t>'</w:t>
      </w:r>
      <w:r w:rsidR="008D21F1" w:rsidRPr="008D21F1">
        <w:t xml:space="preserve"> </w:t>
      </w:r>
      <w:r w:rsidRPr="008D21F1">
        <w:t>Изобарическая</w:t>
      </w:r>
      <w:r w:rsidR="008D21F1" w:rsidRPr="008D21F1">
        <w:t xml:space="preserve"> </w:t>
      </w:r>
      <w:r w:rsidRPr="008D21F1">
        <w:t>теплоемкость</w:t>
      </w:r>
      <w:r w:rsidR="008D21F1" w:rsidRPr="008D21F1">
        <w:t xml:space="preserve"> </w:t>
      </w:r>
      <w:r w:rsidRPr="008D21F1">
        <w:t>газа</w:t>
      </w:r>
      <w:r w:rsidR="008D21F1">
        <w:t>, к</w:t>
      </w:r>
      <w:r w:rsidRPr="008D21F1">
        <w:t>Дж/кг</w:t>
      </w:r>
      <w:r w:rsidR="008D21F1" w:rsidRPr="008D21F1">
        <w:t xml:space="preserve"> </w:t>
      </w:r>
      <w:r w:rsidRPr="008D21F1">
        <w:t>Cp='</w:t>
      </w:r>
      <w:r w:rsidR="008D21F1" w:rsidRPr="008D21F1">
        <w:t>);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read</w:t>
      </w:r>
      <w:r w:rsidR="008D21F1">
        <w:t xml:space="preserve"> (</w:t>
      </w:r>
      <w:r w:rsidRPr="008D21F1">
        <w:t>Cp</w:t>
      </w:r>
      <w:r w:rsidR="008D21F1" w:rsidRPr="008D21F1">
        <w:t>);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write</w:t>
      </w:r>
      <w:r w:rsidR="008D21F1">
        <w:t xml:space="preserve"> (</w:t>
      </w:r>
      <w:r w:rsidRPr="008D21F1">
        <w:t>'</w:t>
      </w:r>
      <w:r w:rsidR="008D21F1" w:rsidRPr="008D21F1">
        <w:t xml:space="preserve"> </w:t>
      </w:r>
      <w:r w:rsidRPr="008D21F1">
        <w:t>Коэф</w:t>
      </w:r>
      <w:r w:rsidR="008D21F1" w:rsidRPr="008D21F1">
        <w:t xml:space="preserve">. </w:t>
      </w:r>
      <w:r w:rsidRPr="008D21F1">
        <w:t>теплопередачи</w:t>
      </w:r>
      <w:r w:rsidR="008D21F1">
        <w:t>, В</w:t>
      </w:r>
      <w:r w:rsidRPr="008D21F1">
        <w:t>т/</w:t>
      </w:r>
      <w:r w:rsidR="008D21F1">
        <w:t xml:space="preserve"> (</w:t>
      </w:r>
      <w:r w:rsidRPr="008D21F1">
        <w:t>м2*С</w:t>
      </w:r>
      <w:r w:rsidR="008D21F1" w:rsidRPr="008D21F1">
        <w:t xml:space="preserve">) </w:t>
      </w:r>
      <w:r w:rsidRPr="008D21F1">
        <w:t>К='</w:t>
      </w:r>
      <w:r w:rsidR="008D21F1" w:rsidRPr="008D21F1">
        <w:t>);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read</w:t>
      </w:r>
      <w:r w:rsidR="008D21F1">
        <w:t xml:space="preserve"> (</w:t>
      </w:r>
      <w:r w:rsidRPr="008D21F1">
        <w:t>K</w:t>
      </w:r>
      <w:r w:rsidR="008D21F1" w:rsidRPr="008D21F1">
        <w:t>);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write</w:t>
      </w:r>
      <w:r w:rsidR="008D21F1">
        <w:t xml:space="preserve"> (</w:t>
      </w:r>
      <w:r w:rsidRPr="008D21F1">
        <w:t>'</w:t>
      </w:r>
      <w:r w:rsidR="008D21F1" w:rsidRPr="008D21F1">
        <w:t xml:space="preserve"> </w:t>
      </w:r>
      <w:r w:rsidRPr="008D21F1">
        <w:t>Коэф</w:t>
      </w:r>
      <w:r w:rsidR="008D21F1" w:rsidRPr="008D21F1">
        <w:t xml:space="preserve">. </w:t>
      </w:r>
      <w:r w:rsidRPr="008D21F1">
        <w:t>сверхсжимаемости</w:t>
      </w:r>
      <w:r w:rsidR="008D21F1" w:rsidRPr="008D21F1">
        <w:t xml:space="preserve"> </w:t>
      </w:r>
      <w:r w:rsidRPr="008D21F1">
        <w:t>газа,</w:t>
      </w:r>
      <w:r w:rsidR="008D21F1" w:rsidRPr="008D21F1">
        <w:t xml:space="preserve"> </w:t>
      </w:r>
      <w:r w:rsidRPr="008D21F1">
        <w:t>Z='</w:t>
      </w:r>
      <w:r w:rsidR="008D21F1" w:rsidRPr="008D21F1">
        <w:t>);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read</w:t>
      </w:r>
      <w:r w:rsidR="008D21F1">
        <w:t xml:space="preserve"> (</w:t>
      </w:r>
      <w:r w:rsidRPr="008D21F1">
        <w:t>Z</w:t>
      </w:r>
      <w:r w:rsidR="008D21F1" w:rsidRPr="008D21F1">
        <w:t>);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write</w:t>
      </w:r>
      <w:r w:rsidR="008D21F1">
        <w:t xml:space="preserve"> (</w:t>
      </w:r>
      <w:r w:rsidRPr="008D21F1">
        <w:t>'</w:t>
      </w:r>
      <w:r w:rsidR="008D21F1" w:rsidRPr="008D21F1">
        <w:t xml:space="preserve"> </w:t>
      </w:r>
      <w:r w:rsidRPr="008D21F1">
        <w:t>Эффект</w:t>
      </w:r>
      <w:r w:rsidR="008D21F1" w:rsidRPr="008D21F1">
        <w:t xml:space="preserve"> </w:t>
      </w:r>
      <w:r w:rsidRPr="008D21F1">
        <w:t>Джоуля-Томсона,</w:t>
      </w:r>
      <w:r w:rsidR="008D21F1" w:rsidRPr="008D21F1">
        <w:t xml:space="preserve"> </w:t>
      </w:r>
      <w:r w:rsidRPr="008D21F1">
        <w:t>С/МПа</w:t>
      </w:r>
      <w:r w:rsidR="008D21F1" w:rsidRPr="008D21F1">
        <w:t xml:space="preserve"> </w:t>
      </w:r>
      <w:r w:rsidRPr="008D21F1">
        <w:t>Di='</w:t>
      </w:r>
      <w:r w:rsidR="008D21F1" w:rsidRPr="008D21F1">
        <w:t>);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read</w:t>
      </w:r>
      <w:r w:rsidR="008D21F1">
        <w:t xml:space="preserve"> (</w:t>
      </w:r>
      <w:r w:rsidRPr="008D21F1">
        <w:t>Di</w:t>
      </w:r>
      <w:r w:rsidR="008D21F1" w:rsidRPr="008D21F1">
        <w:t>);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write</w:t>
      </w:r>
      <w:r w:rsidR="008D21F1">
        <w:t xml:space="preserve"> (</w:t>
      </w:r>
      <w:r w:rsidRPr="008D21F1">
        <w:t>'</w:t>
      </w:r>
      <w:r w:rsidR="008D21F1" w:rsidRPr="008D21F1">
        <w:t xml:space="preserve"> </w:t>
      </w:r>
      <w:r w:rsidRPr="008D21F1">
        <w:t>Внутренний</w:t>
      </w:r>
      <w:r w:rsidR="008D21F1" w:rsidRPr="008D21F1">
        <w:t xml:space="preserve"> </w:t>
      </w:r>
      <w:r w:rsidRPr="008D21F1">
        <w:t>диаметр</w:t>
      </w:r>
      <w:r w:rsidR="008D21F1" w:rsidRPr="008D21F1">
        <w:t xml:space="preserve"> </w:t>
      </w:r>
      <w:r w:rsidRPr="008D21F1">
        <w:t>шлейфа,</w:t>
      </w:r>
      <w:r w:rsidR="008D21F1" w:rsidRPr="008D21F1">
        <w:t xml:space="preserve"> </w:t>
      </w:r>
      <w:r w:rsidRPr="008D21F1">
        <w:t>мм</w:t>
      </w:r>
      <w:r w:rsidR="008D21F1" w:rsidRPr="008D21F1">
        <w:t xml:space="preserve"> </w:t>
      </w:r>
      <w:r w:rsidRPr="008D21F1">
        <w:t>db='</w:t>
      </w:r>
      <w:r w:rsidR="008D21F1" w:rsidRPr="008D21F1">
        <w:t>);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read</w:t>
      </w:r>
      <w:r w:rsidR="008D21F1">
        <w:t xml:space="preserve"> (</w:t>
      </w:r>
      <w:r w:rsidRPr="008D21F1">
        <w:t>db</w:t>
      </w:r>
      <w:r w:rsidR="008D21F1" w:rsidRPr="008D21F1">
        <w:t>);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write</w:t>
      </w:r>
      <w:r w:rsidR="008D21F1">
        <w:t xml:space="preserve"> (</w:t>
      </w:r>
      <w:r w:rsidRPr="008D21F1">
        <w:t>'</w:t>
      </w:r>
      <w:r w:rsidR="008D21F1" w:rsidRPr="008D21F1">
        <w:t xml:space="preserve"> </w:t>
      </w:r>
      <w:r w:rsidRPr="008D21F1">
        <w:t>Наружный</w:t>
      </w:r>
      <w:r w:rsidR="008D21F1" w:rsidRPr="008D21F1">
        <w:t xml:space="preserve"> </w:t>
      </w:r>
      <w:r w:rsidRPr="008D21F1">
        <w:t>диаметр</w:t>
      </w:r>
      <w:r w:rsidR="008D21F1" w:rsidRPr="008D21F1">
        <w:t xml:space="preserve"> </w:t>
      </w:r>
      <w:r w:rsidRPr="008D21F1">
        <w:t>шлейфа,</w:t>
      </w:r>
      <w:r w:rsidR="008D21F1" w:rsidRPr="008D21F1">
        <w:t xml:space="preserve"> </w:t>
      </w:r>
      <w:r w:rsidRPr="008D21F1">
        <w:t>мм</w:t>
      </w:r>
      <w:r w:rsidR="008D21F1" w:rsidRPr="008D21F1">
        <w:t xml:space="preserve"> </w:t>
      </w:r>
      <w:r w:rsidRPr="008D21F1">
        <w:t>dn='</w:t>
      </w:r>
      <w:r w:rsidR="008D21F1" w:rsidRPr="008D21F1">
        <w:t>);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read</w:t>
      </w:r>
      <w:r w:rsidR="008D21F1">
        <w:t xml:space="preserve"> (</w:t>
      </w:r>
      <w:r w:rsidRPr="008D21F1">
        <w:t>dn</w:t>
      </w:r>
      <w:r w:rsidR="008D21F1" w:rsidRPr="008D21F1">
        <w:t>);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write</w:t>
      </w:r>
      <w:r w:rsidR="008D21F1">
        <w:t xml:space="preserve"> (</w:t>
      </w:r>
      <w:r w:rsidRPr="008D21F1">
        <w:t>'</w:t>
      </w:r>
      <w:r w:rsidR="008D21F1" w:rsidRPr="008D21F1">
        <w:t xml:space="preserve"> </w:t>
      </w:r>
      <w:r w:rsidRPr="008D21F1">
        <w:t>Температура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устье</w:t>
      </w:r>
      <w:r w:rsidR="008D21F1" w:rsidRPr="008D21F1">
        <w:t xml:space="preserve"> </w:t>
      </w:r>
      <w:r w:rsidRPr="008D21F1">
        <w:t>скважины</w:t>
      </w:r>
      <w:r w:rsidR="008D21F1" w:rsidRPr="008D21F1">
        <w:t xml:space="preserve">, </w:t>
      </w:r>
      <w:r w:rsidRPr="008D21F1">
        <w:t>K</w:t>
      </w:r>
      <w:r w:rsidR="008D21F1" w:rsidRPr="008D21F1">
        <w:t xml:space="preserve"> </w:t>
      </w:r>
      <w:r w:rsidRPr="008D21F1">
        <w:t>Tу='</w:t>
      </w:r>
      <w:r w:rsidR="008D21F1" w:rsidRPr="008D21F1">
        <w:t>);</w:t>
      </w:r>
    </w:p>
    <w:p w:rsidR="008D21F1" w:rsidRPr="008D21F1" w:rsidRDefault="00A7644F" w:rsidP="008D21F1">
      <w:pPr>
        <w:tabs>
          <w:tab w:val="left" w:pos="726"/>
        </w:tabs>
        <w:rPr>
          <w:lang w:val="en-US"/>
        </w:rPr>
      </w:pPr>
      <w:r w:rsidRPr="008D21F1">
        <w:rPr>
          <w:lang w:val="en-US"/>
        </w:rPr>
        <w:t>read</w:t>
      </w:r>
      <w:r w:rsidR="008D21F1">
        <w:rPr>
          <w:lang w:val="en-US"/>
        </w:rPr>
        <w:t xml:space="preserve"> (</w:t>
      </w:r>
      <w:r w:rsidRPr="008D21F1">
        <w:rPr>
          <w:lang w:val="en-US"/>
        </w:rPr>
        <w:t>Ty</w:t>
      </w:r>
      <w:r w:rsidR="008D21F1" w:rsidRPr="008D21F1">
        <w:rPr>
          <w:lang w:val="en-US"/>
        </w:rPr>
        <w:t>);</w:t>
      </w:r>
    </w:p>
    <w:p w:rsidR="00A7644F" w:rsidRPr="008D21F1" w:rsidRDefault="00A7644F" w:rsidP="008D21F1">
      <w:pPr>
        <w:tabs>
          <w:tab w:val="left" w:pos="726"/>
        </w:tabs>
        <w:rPr>
          <w:lang w:val="en-US"/>
        </w:rPr>
      </w:pPr>
      <w:r w:rsidRPr="008D21F1">
        <w:rPr>
          <w:lang w:val="en-US"/>
        </w:rPr>
        <w:t>for</w:t>
      </w:r>
      <w:r w:rsidR="008D21F1" w:rsidRPr="008D21F1">
        <w:rPr>
          <w:lang w:val="en-US"/>
        </w:rPr>
        <w:t xml:space="preserve"> </w:t>
      </w:r>
      <w:r w:rsidRPr="008D21F1">
        <w:rPr>
          <w:lang w:val="en-US"/>
        </w:rPr>
        <w:t>j</w:t>
      </w:r>
      <w:r w:rsidR="008D21F1" w:rsidRPr="008D21F1">
        <w:rPr>
          <w:lang w:val="en-US"/>
        </w:rPr>
        <w:t xml:space="preserve">: </w:t>
      </w:r>
      <w:r w:rsidRPr="008D21F1">
        <w:rPr>
          <w:lang w:val="en-US"/>
        </w:rPr>
        <w:t>=1</w:t>
      </w:r>
      <w:r w:rsidR="008D21F1" w:rsidRPr="008D21F1">
        <w:rPr>
          <w:lang w:val="en-US"/>
        </w:rPr>
        <w:t xml:space="preserve"> </w:t>
      </w:r>
      <w:r w:rsidRPr="008D21F1">
        <w:rPr>
          <w:lang w:val="en-US"/>
        </w:rPr>
        <w:t>to</w:t>
      </w:r>
      <w:r w:rsidR="008D21F1" w:rsidRPr="008D21F1">
        <w:rPr>
          <w:lang w:val="en-US"/>
        </w:rPr>
        <w:t xml:space="preserve"> </w:t>
      </w:r>
      <w:r w:rsidRPr="008D21F1">
        <w:rPr>
          <w:lang w:val="en-US"/>
        </w:rPr>
        <w:t>n</w:t>
      </w:r>
      <w:r w:rsidR="008D21F1" w:rsidRPr="008D21F1">
        <w:rPr>
          <w:lang w:val="en-US"/>
        </w:rPr>
        <w:t xml:space="preserve"> </w:t>
      </w:r>
      <w:r w:rsidRPr="008D21F1">
        <w:rPr>
          <w:lang w:val="en-US"/>
        </w:rPr>
        <w:t>do</w:t>
      </w:r>
    </w:p>
    <w:p w:rsidR="008D21F1" w:rsidRPr="008D21F1" w:rsidRDefault="00A7644F" w:rsidP="008D21F1">
      <w:pPr>
        <w:tabs>
          <w:tab w:val="left" w:pos="726"/>
        </w:tabs>
      </w:pPr>
      <w:r w:rsidRPr="008D21F1">
        <w:rPr>
          <w:lang w:val="en-US"/>
        </w:rPr>
        <w:t>begin</w:t>
      </w:r>
    </w:p>
    <w:p w:rsidR="008D21F1" w:rsidRPr="008D21F1" w:rsidRDefault="00A7644F" w:rsidP="008D21F1">
      <w:pPr>
        <w:tabs>
          <w:tab w:val="left" w:pos="726"/>
        </w:tabs>
      </w:pPr>
      <w:r w:rsidRPr="008D21F1">
        <w:rPr>
          <w:lang w:val="en-US"/>
        </w:rPr>
        <w:t>writeln</w:t>
      </w:r>
      <w:r w:rsidR="008D21F1" w:rsidRPr="008D21F1">
        <w:t>;</w:t>
      </w:r>
    </w:p>
    <w:p w:rsidR="008D21F1" w:rsidRPr="008D21F1" w:rsidRDefault="00A7644F" w:rsidP="008D21F1">
      <w:pPr>
        <w:tabs>
          <w:tab w:val="left" w:pos="726"/>
        </w:tabs>
        <w:rPr>
          <w:lang w:val="en-US"/>
        </w:rPr>
      </w:pPr>
      <w:r w:rsidRPr="008D21F1">
        <w:rPr>
          <w:lang w:val="en-US"/>
        </w:rPr>
        <w:t>writeln</w:t>
      </w:r>
      <w:r w:rsidR="008D21F1">
        <w:rPr>
          <w:lang w:val="en-US"/>
        </w:rPr>
        <w:t xml:space="preserve"> (</w:t>
      </w:r>
      <w:r w:rsidRPr="008D21F1">
        <w:rPr>
          <w:lang w:val="en-US"/>
        </w:rPr>
        <w:t>'</w:t>
      </w:r>
      <w:r w:rsidR="008D21F1" w:rsidRPr="008D21F1">
        <w:rPr>
          <w:lang w:val="en-US"/>
        </w:rPr>
        <w:t xml:space="preserve"> </w:t>
      </w:r>
      <w:r w:rsidRPr="008D21F1">
        <w:t>Вариант</w:t>
      </w:r>
      <w:r w:rsidR="008D21F1" w:rsidRPr="008D21F1">
        <w:rPr>
          <w:lang w:val="en-US"/>
        </w:rPr>
        <w:t xml:space="preserve"> </w:t>
      </w:r>
      <w:r w:rsidRPr="008D21F1">
        <w:rPr>
          <w:lang w:val="en-US"/>
        </w:rPr>
        <w:t>№</w:t>
      </w:r>
      <w:r w:rsidR="008D21F1" w:rsidRPr="008D21F1">
        <w:rPr>
          <w:lang w:val="en-US"/>
        </w:rPr>
        <w:t xml:space="preserve"> </w:t>
      </w:r>
      <w:r w:rsidRPr="008D21F1">
        <w:rPr>
          <w:lang w:val="en-US"/>
        </w:rPr>
        <w:t>',j</w:t>
      </w:r>
      <w:r w:rsidR="008D21F1" w:rsidRPr="008D21F1">
        <w:rPr>
          <w:lang w:val="en-US"/>
        </w:rPr>
        <w:t>);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write</w:t>
      </w:r>
      <w:r w:rsidR="008D21F1">
        <w:t xml:space="preserve"> (</w:t>
      </w:r>
      <w:r w:rsidRPr="008D21F1">
        <w:t>'</w:t>
      </w:r>
      <w:r w:rsidR="008D21F1" w:rsidRPr="008D21F1">
        <w:t xml:space="preserve"> </w:t>
      </w:r>
      <w:r w:rsidRPr="008D21F1">
        <w:t>Добыча</w:t>
      </w:r>
      <w:r w:rsidR="008D21F1" w:rsidRPr="008D21F1">
        <w:t xml:space="preserve"> </w:t>
      </w:r>
      <w:r w:rsidRPr="008D21F1">
        <w:t>газа,</w:t>
      </w:r>
      <w:r w:rsidR="008D21F1" w:rsidRPr="008D21F1">
        <w:t xml:space="preserve"> </w:t>
      </w:r>
      <w:r w:rsidRPr="008D21F1">
        <w:t>млн</w:t>
      </w:r>
      <w:r w:rsidR="008D21F1" w:rsidRPr="008D21F1">
        <w:t xml:space="preserve">. </w:t>
      </w:r>
      <w:r w:rsidRPr="008D21F1">
        <w:t>м3/сут</w:t>
      </w:r>
      <w:r w:rsidR="008D21F1" w:rsidRPr="008D21F1">
        <w:t xml:space="preserve"> </w:t>
      </w:r>
      <w:r w:rsidRPr="008D21F1">
        <w:t>Q='</w:t>
      </w:r>
      <w:r w:rsidR="008D21F1" w:rsidRPr="008D21F1">
        <w:t>);</w:t>
      </w:r>
    </w:p>
    <w:p w:rsidR="008D21F1" w:rsidRPr="008D21F1" w:rsidRDefault="00A7644F" w:rsidP="008D21F1">
      <w:pPr>
        <w:tabs>
          <w:tab w:val="left" w:pos="726"/>
        </w:tabs>
        <w:rPr>
          <w:lang w:val="en-US"/>
        </w:rPr>
      </w:pPr>
      <w:r w:rsidRPr="008D21F1">
        <w:rPr>
          <w:lang w:val="en-US"/>
        </w:rPr>
        <w:t>read</w:t>
      </w:r>
      <w:r w:rsidR="008D21F1">
        <w:rPr>
          <w:lang w:val="en-US"/>
        </w:rPr>
        <w:t xml:space="preserve"> (</w:t>
      </w:r>
      <w:r w:rsidRPr="008D21F1">
        <w:rPr>
          <w:lang w:val="en-US"/>
        </w:rPr>
        <w:t>Q</w:t>
      </w:r>
      <w:r w:rsidR="008D21F1" w:rsidRPr="008D21F1">
        <w:rPr>
          <w:lang w:val="en-US"/>
        </w:rPr>
        <w:t xml:space="preserve"> [</w:t>
      </w:r>
      <w:r w:rsidRPr="008D21F1">
        <w:rPr>
          <w:lang w:val="en-US"/>
        </w:rPr>
        <w:t>j</w:t>
      </w:r>
      <w:r w:rsidR="008D21F1" w:rsidRPr="008D21F1">
        <w:rPr>
          <w:lang w:val="en-US"/>
        </w:rPr>
        <w:t>]);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write</w:t>
      </w:r>
      <w:r w:rsidR="008D21F1">
        <w:t xml:space="preserve"> (</w:t>
      </w:r>
      <w:r w:rsidRPr="008D21F1">
        <w:t>'</w:t>
      </w:r>
      <w:r w:rsidR="008D21F1" w:rsidRPr="008D21F1">
        <w:t xml:space="preserve"> </w:t>
      </w:r>
      <w:r w:rsidRPr="008D21F1">
        <w:t>Температура</w:t>
      </w:r>
      <w:r w:rsidR="008D21F1" w:rsidRPr="008D21F1">
        <w:t xml:space="preserve"> </w:t>
      </w:r>
      <w:r w:rsidRPr="008D21F1">
        <w:t>окружающей</w:t>
      </w:r>
      <w:r w:rsidR="008D21F1" w:rsidRPr="008D21F1">
        <w:t xml:space="preserve"> </w:t>
      </w:r>
      <w:r w:rsidRPr="008D21F1">
        <w:t>среды,</w:t>
      </w:r>
      <w:r w:rsidR="008D21F1" w:rsidRPr="008D21F1">
        <w:t xml:space="preserve"> </w:t>
      </w:r>
      <w:r w:rsidRPr="008D21F1">
        <w:t>К</w:t>
      </w:r>
      <w:r w:rsidR="008D21F1" w:rsidRPr="008D21F1">
        <w:t xml:space="preserve"> </w:t>
      </w:r>
      <w:r w:rsidRPr="008D21F1">
        <w:t>Toc='</w:t>
      </w:r>
      <w:r w:rsidR="008D21F1" w:rsidRPr="008D21F1">
        <w:t>);</w:t>
      </w:r>
    </w:p>
    <w:p w:rsidR="008D21F1" w:rsidRPr="008D21F1" w:rsidRDefault="00A7644F" w:rsidP="008D21F1">
      <w:pPr>
        <w:tabs>
          <w:tab w:val="left" w:pos="726"/>
        </w:tabs>
        <w:rPr>
          <w:lang w:val="en-US"/>
        </w:rPr>
      </w:pPr>
      <w:r w:rsidRPr="008D21F1">
        <w:rPr>
          <w:lang w:val="en-US"/>
        </w:rPr>
        <w:t>read</w:t>
      </w:r>
      <w:r w:rsidR="008D21F1">
        <w:rPr>
          <w:lang w:val="en-US"/>
        </w:rPr>
        <w:t xml:space="preserve"> (</w:t>
      </w:r>
      <w:r w:rsidRPr="008D21F1">
        <w:rPr>
          <w:lang w:val="en-US"/>
        </w:rPr>
        <w:t>Toc</w:t>
      </w:r>
      <w:r w:rsidR="008D21F1" w:rsidRPr="008D21F1">
        <w:rPr>
          <w:lang w:val="en-US"/>
        </w:rPr>
        <w:t xml:space="preserve"> [</w:t>
      </w:r>
      <w:r w:rsidRPr="008D21F1">
        <w:rPr>
          <w:lang w:val="en-US"/>
        </w:rPr>
        <w:t>j</w:t>
      </w:r>
      <w:r w:rsidR="008D21F1" w:rsidRPr="008D21F1">
        <w:rPr>
          <w:lang w:val="en-US"/>
        </w:rPr>
        <w:t>]);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write</w:t>
      </w:r>
      <w:r w:rsidR="008D21F1">
        <w:t xml:space="preserve"> (</w:t>
      </w:r>
      <w:r w:rsidRPr="008D21F1">
        <w:t>'</w:t>
      </w:r>
      <w:r w:rsidR="008D21F1" w:rsidRPr="008D21F1">
        <w:t xml:space="preserve"> </w:t>
      </w:r>
      <w:r w:rsidRPr="008D21F1">
        <w:t>Давление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устье</w:t>
      </w:r>
      <w:r w:rsidR="008D21F1" w:rsidRPr="008D21F1">
        <w:t xml:space="preserve"> </w:t>
      </w:r>
      <w:r w:rsidRPr="008D21F1">
        <w:t>скважины,</w:t>
      </w:r>
      <w:r w:rsidR="008D21F1" w:rsidRPr="008D21F1">
        <w:t xml:space="preserve"> </w:t>
      </w:r>
      <w:r w:rsidRPr="008D21F1">
        <w:t>МПа</w:t>
      </w:r>
      <w:r w:rsidR="008D21F1" w:rsidRPr="008D21F1">
        <w:t xml:space="preserve"> </w:t>
      </w:r>
      <w:r w:rsidRPr="008D21F1">
        <w:t>Pу='</w:t>
      </w:r>
      <w:r w:rsidR="008D21F1" w:rsidRPr="008D21F1">
        <w:t>);</w:t>
      </w:r>
    </w:p>
    <w:p w:rsidR="008D21F1" w:rsidRPr="008D21F1" w:rsidRDefault="00A7644F" w:rsidP="008D21F1">
      <w:pPr>
        <w:tabs>
          <w:tab w:val="left" w:pos="726"/>
        </w:tabs>
        <w:rPr>
          <w:lang w:val="en-US"/>
        </w:rPr>
      </w:pPr>
      <w:r w:rsidRPr="008D21F1">
        <w:rPr>
          <w:lang w:val="en-US"/>
        </w:rPr>
        <w:t>read</w:t>
      </w:r>
      <w:r w:rsidR="008D21F1">
        <w:rPr>
          <w:lang w:val="en-US"/>
        </w:rPr>
        <w:t xml:space="preserve"> (</w:t>
      </w:r>
      <w:r w:rsidRPr="008D21F1">
        <w:rPr>
          <w:lang w:val="en-US"/>
        </w:rPr>
        <w:t>Py</w:t>
      </w:r>
      <w:r w:rsidR="008D21F1" w:rsidRPr="008D21F1">
        <w:rPr>
          <w:lang w:val="en-US"/>
        </w:rPr>
        <w:t>);</w:t>
      </w:r>
    </w:p>
    <w:p w:rsidR="008D21F1" w:rsidRPr="008D21F1" w:rsidRDefault="00A7644F" w:rsidP="008D21F1">
      <w:pPr>
        <w:tabs>
          <w:tab w:val="left" w:pos="726"/>
        </w:tabs>
        <w:rPr>
          <w:lang w:val="en-US"/>
        </w:rPr>
      </w:pPr>
      <w:r w:rsidRPr="008D21F1">
        <w:rPr>
          <w:lang w:val="en-US"/>
        </w:rPr>
        <w:t>write</w:t>
      </w:r>
      <w:r w:rsidR="008D21F1">
        <w:rPr>
          <w:lang w:val="en-US"/>
        </w:rPr>
        <w:t xml:space="preserve"> (</w:t>
      </w:r>
      <w:r w:rsidRPr="008D21F1">
        <w:rPr>
          <w:lang w:val="en-US"/>
        </w:rPr>
        <w:t>'</w:t>
      </w:r>
      <w:r w:rsidR="008D21F1" w:rsidRPr="008D21F1">
        <w:rPr>
          <w:lang w:val="en-US"/>
        </w:rPr>
        <w:t xml:space="preserve"> </w:t>
      </w:r>
      <w:r w:rsidRPr="008D21F1">
        <w:t>Длина</w:t>
      </w:r>
      <w:r w:rsidR="008D21F1" w:rsidRPr="008D21F1">
        <w:rPr>
          <w:lang w:val="en-US"/>
        </w:rPr>
        <w:t xml:space="preserve"> </w:t>
      </w:r>
      <w:r w:rsidRPr="008D21F1">
        <w:t>шлейфа</w:t>
      </w:r>
      <w:r w:rsidRPr="008D21F1">
        <w:rPr>
          <w:lang w:val="en-US"/>
        </w:rPr>
        <w:t>,</w:t>
      </w:r>
      <w:r w:rsidR="008D21F1" w:rsidRPr="008D21F1">
        <w:rPr>
          <w:lang w:val="en-US"/>
        </w:rPr>
        <w:t xml:space="preserve"> </w:t>
      </w:r>
      <w:r w:rsidRPr="008D21F1">
        <w:t>м</w:t>
      </w:r>
      <w:r w:rsidRPr="008D21F1">
        <w:rPr>
          <w:lang w:val="en-US"/>
        </w:rPr>
        <w:t>*10^2</w:t>
      </w:r>
      <w:r w:rsidR="008D21F1" w:rsidRPr="008D21F1">
        <w:rPr>
          <w:lang w:val="en-US"/>
        </w:rPr>
        <w:t xml:space="preserve"> </w:t>
      </w:r>
      <w:r w:rsidRPr="008D21F1">
        <w:rPr>
          <w:lang w:val="en-US"/>
        </w:rPr>
        <w:t>L='</w:t>
      </w:r>
      <w:r w:rsidR="008D21F1" w:rsidRPr="008D21F1">
        <w:rPr>
          <w:lang w:val="en-US"/>
        </w:rPr>
        <w:t>);</w:t>
      </w:r>
    </w:p>
    <w:p w:rsidR="008D21F1" w:rsidRPr="008D21F1" w:rsidRDefault="00A7644F" w:rsidP="008D21F1">
      <w:pPr>
        <w:tabs>
          <w:tab w:val="left" w:pos="726"/>
        </w:tabs>
        <w:rPr>
          <w:lang w:val="en-US"/>
        </w:rPr>
      </w:pPr>
      <w:r w:rsidRPr="008D21F1">
        <w:rPr>
          <w:lang w:val="en-US"/>
        </w:rPr>
        <w:t>read</w:t>
      </w:r>
      <w:r w:rsidR="008D21F1">
        <w:rPr>
          <w:lang w:val="en-US"/>
        </w:rPr>
        <w:t xml:space="preserve"> (</w:t>
      </w:r>
      <w:r w:rsidRPr="008D21F1">
        <w:rPr>
          <w:lang w:val="en-US"/>
        </w:rPr>
        <w:t>L</w:t>
      </w:r>
      <w:r w:rsidR="008D21F1" w:rsidRPr="008D21F1">
        <w:rPr>
          <w:lang w:val="en-US"/>
        </w:rPr>
        <w:t>);</w:t>
      </w:r>
    </w:p>
    <w:p w:rsidR="008D21F1" w:rsidRPr="008D21F1" w:rsidRDefault="00A7644F" w:rsidP="008D21F1">
      <w:pPr>
        <w:tabs>
          <w:tab w:val="left" w:pos="726"/>
        </w:tabs>
        <w:rPr>
          <w:lang w:val="en-US"/>
        </w:rPr>
      </w:pPr>
      <w:r w:rsidRPr="008D21F1">
        <w:rPr>
          <w:lang w:val="en-US"/>
        </w:rPr>
        <w:t>writeln</w:t>
      </w:r>
      <w:r w:rsidR="008D21F1" w:rsidRPr="008D21F1">
        <w:rPr>
          <w:lang w:val="en-US"/>
        </w:rPr>
        <w:t>;</w:t>
      </w:r>
    </w:p>
    <w:p w:rsidR="008D21F1" w:rsidRPr="008D21F1" w:rsidRDefault="00A7644F" w:rsidP="008D21F1">
      <w:pPr>
        <w:tabs>
          <w:tab w:val="left" w:pos="726"/>
        </w:tabs>
        <w:rPr>
          <w:lang w:val="en-US"/>
        </w:rPr>
      </w:pPr>
      <w:r w:rsidRPr="008D21F1">
        <w:t>writeln</w:t>
      </w:r>
      <w:r w:rsidR="008D21F1">
        <w:t xml:space="preserve"> (</w:t>
      </w:r>
      <w:r w:rsidRPr="008D21F1">
        <w:t>'</w:t>
      </w:r>
      <w:r w:rsidR="008D21F1" w:rsidRPr="008D21F1">
        <w:t xml:space="preserve"> </w:t>
      </w:r>
      <w:r w:rsidRPr="008D21F1">
        <w:t>Результаты</w:t>
      </w:r>
      <w:r w:rsidR="008D21F1" w:rsidRPr="008D21F1">
        <w:t xml:space="preserve"> </w:t>
      </w:r>
      <w:r w:rsidRPr="008D21F1">
        <w:t>гидравлического</w:t>
      </w:r>
      <w:r w:rsidR="008D21F1" w:rsidRPr="008D21F1">
        <w:t xml:space="preserve"> </w:t>
      </w:r>
      <w:r w:rsidRPr="008D21F1">
        <w:t>и</w:t>
      </w:r>
      <w:r w:rsidR="008D21F1" w:rsidRPr="008D21F1">
        <w:t xml:space="preserve"> </w:t>
      </w:r>
      <w:r w:rsidRPr="008D21F1">
        <w:t>теплового</w:t>
      </w:r>
      <w:r w:rsidR="008D21F1" w:rsidRPr="008D21F1">
        <w:t xml:space="preserve"> </w:t>
      </w:r>
      <w:r w:rsidRPr="008D21F1">
        <w:t>расчета</w:t>
      </w:r>
      <w:r w:rsidR="008D21F1" w:rsidRPr="008D21F1">
        <w:t xml:space="preserve">. </w:t>
      </w:r>
      <w:r w:rsidRPr="008D21F1">
        <w:rPr>
          <w:lang w:val="en-US"/>
        </w:rPr>
        <w:t>'</w:t>
      </w:r>
      <w:r w:rsidR="008D21F1" w:rsidRPr="008D21F1">
        <w:rPr>
          <w:lang w:val="en-US"/>
        </w:rPr>
        <w:t>);</w:t>
      </w:r>
    </w:p>
    <w:p w:rsidR="008D21F1" w:rsidRPr="008D21F1" w:rsidRDefault="00A7644F" w:rsidP="008D21F1">
      <w:pPr>
        <w:tabs>
          <w:tab w:val="left" w:pos="726"/>
        </w:tabs>
        <w:rPr>
          <w:lang w:val="en-US"/>
        </w:rPr>
      </w:pPr>
      <w:r w:rsidRPr="008D21F1">
        <w:rPr>
          <w:lang w:val="en-US"/>
        </w:rPr>
        <w:t>writeln</w:t>
      </w:r>
      <w:r w:rsidR="008D21F1">
        <w:rPr>
          <w:lang w:val="en-US"/>
        </w:rPr>
        <w:t xml:space="preserve"> (</w:t>
      </w:r>
      <w:r w:rsidRPr="008D21F1">
        <w:rPr>
          <w:lang w:val="en-US"/>
        </w:rPr>
        <w:t>'</w:t>
      </w:r>
      <w:r w:rsidR="008D21F1" w:rsidRPr="008D21F1">
        <w:rPr>
          <w:lang w:val="en-US"/>
        </w:rPr>
        <w:t xml:space="preserve"> </w:t>
      </w:r>
      <w:r w:rsidRPr="008D21F1">
        <w:rPr>
          <w:lang w:val="en-US"/>
        </w:rPr>
        <w:t>X,</w:t>
      </w:r>
      <w:r w:rsidR="008D21F1" w:rsidRPr="008D21F1">
        <w:rPr>
          <w:lang w:val="en-US"/>
        </w:rPr>
        <w:t xml:space="preserve"> </w:t>
      </w:r>
      <w:r w:rsidRPr="008D21F1">
        <w:t>м</w:t>
      </w:r>
      <w:r w:rsidR="008D21F1" w:rsidRPr="008D21F1">
        <w:rPr>
          <w:lang w:val="en-US"/>
        </w:rPr>
        <w:t xml:space="preserve"> </w:t>
      </w:r>
      <w:r w:rsidRPr="008D21F1">
        <w:rPr>
          <w:lang w:val="en-US"/>
        </w:rPr>
        <w:t>Px,</w:t>
      </w:r>
      <w:r w:rsidR="008D21F1" w:rsidRPr="008D21F1">
        <w:rPr>
          <w:lang w:val="en-US"/>
        </w:rPr>
        <w:t xml:space="preserve"> </w:t>
      </w:r>
      <w:r w:rsidRPr="008D21F1">
        <w:t>МПа</w:t>
      </w:r>
      <w:r w:rsidR="008D21F1" w:rsidRPr="008D21F1">
        <w:rPr>
          <w:lang w:val="en-US"/>
        </w:rPr>
        <w:t xml:space="preserve"> </w:t>
      </w:r>
      <w:r w:rsidRPr="008D21F1">
        <w:rPr>
          <w:lang w:val="en-US"/>
        </w:rPr>
        <w:t>Tl,</w:t>
      </w:r>
      <w:r w:rsidR="008D21F1" w:rsidRPr="008D21F1">
        <w:rPr>
          <w:lang w:val="en-US"/>
        </w:rPr>
        <w:t xml:space="preserve"> </w:t>
      </w:r>
      <w:r w:rsidRPr="008D21F1">
        <w:rPr>
          <w:lang w:val="en-US"/>
        </w:rPr>
        <w:t>K</w:t>
      </w:r>
      <w:r w:rsidR="008D21F1" w:rsidRPr="008D21F1">
        <w:rPr>
          <w:lang w:val="en-US"/>
        </w:rPr>
        <w:t xml:space="preserve"> </w:t>
      </w:r>
      <w:r w:rsidRPr="008D21F1">
        <w:rPr>
          <w:lang w:val="en-US"/>
        </w:rPr>
        <w:t>Tg,</w:t>
      </w:r>
      <w:r w:rsidR="008D21F1" w:rsidRPr="008D21F1">
        <w:rPr>
          <w:lang w:val="en-US"/>
        </w:rPr>
        <w:t xml:space="preserve"> </w:t>
      </w:r>
      <w:r w:rsidRPr="008D21F1">
        <w:rPr>
          <w:lang w:val="en-US"/>
        </w:rPr>
        <w:t>K</w:t>
      </w:r>
      <w:r w:rsidR="008D21F1" w:rsidRPr="008D21F1">
        <w:rPr>
          <w:lang w:val="en-US"/>
        </w:rPr>
        <w:t xml:space="preserve"> </w:t>
      </w:r>
      <w:r w:rsidRPr="008D21F1">
        <w:rPr>
          <w:lang w:val="en-US"/>
        </w:rPr>
        <w:t>'</w:t>
      </w:r>
      <w:r w:rsidR="008D21F1" w:rsidRPr="008D21F1">
        <w:rPr>
          <w:lang w:val="en-US"/>
        </w:rPr>
        <w:t>);</w:t>
      </w:r>
    </w:p>
    <w:p w:rsidR="00A7644F" w:rsidRPr="008D21F1" w:rsidRDefault="00A7644F" w:rsidP="008D21F1">
      <w:pPr>
        <w:tabs>
          <w:tab w:val="left" w:pos="726"/>
        </w:tabs>
        <w:rPr>
          <w:lang w:val="en-US"/>
        </w:rPr>
      </w:pPr>
      <w:r w:rsidRPr="008D21F1">
        <w:rPr>
          <w:lang w:val="en-US"/>
        </w:rPr>
        <w:t>for</w:t>
      </w:r>
      <w:r w:rsidR="008D21F1" w:rsidRPr="008D21F1">
        <w:rPr>
          <w:lang w:val="en-US"/>
        </w:rPr>
        <w:t xml:space="preserve"> </w:t>
      </w:r>
      <w:r w:rsidRPr="008D21F1">
        <w:rPr>
          <w:lang w:val="en-US"/>
        </w:rPr>
        <w:t>i</w:t>
      </w:r>
      <w:r w:rsidR="008D21F1" w:rsidRPr="008D21F1">
        <w:rPr>
          <w:lang w:val="en-US"/>
        </w:rPr>
        <w:t xml:space="preserve">: </w:t>
      </w:r>
      <w:r w:rsidRPr="008D21F1">
        <w:rPr>
          <w:lang w:val="en-US"/>
        </w:rPr>
        <w:t>=0</w:t>
      </w:r>
      <w:r w:rsidR="008D21F1" w:rsidRPr="008D21F1">
        <w:rPr>
          <w:lang w:val="en-US"/>
        </w:rPr>
        <w:t xml:space="preserve"> </w:t>
      </w:r>
      <w:r w:rsidRPr="008D21F1">
        <w:rPr>
          <w:lang w:val="en-US"/>
        </w:rPr>
        <w:t>to</w:t>
      </w:r>
      <w:r w:rsidR="008D21F1" w:rsidRPr="008D21F1">
        <w:rPr>
          <w:lang w:val="en-US"/>
        </w:rPr>
        <w:t xml:space="preserve"> </w:t>
      </w:r>
      <w:r w:rsidRPr="008D21F1">
        <w:rPr>
          <w:lang w:val="en-US"/>
        </w:rPr>
        <w:t>L</w:t>
      </w:r>
      <w:r w:rsidR="008D21F1" w:rsidRPr="008D21F1">
        <w:rPr>
          <w:lang w:val="en-US"/>
        </w:rPr>
        <w:t xml:space="preserve"> </w:t>
      </w:r>
      <w:r w:rsidRPr="008D21F1">
        <w:rPr>
          <w:lang w:val="en-US"/>
        </w:rPr>
        <w:t>do</w:t>
      </w:r>
    </w:p>
    <w:p w:rsidR="008D21F1" w:rsidRPr="008D21F1" w:rsidRDefault="00A7644F" w:rsidP="008D21F1">
      <w:pPr>
        <w:tabs>
          <w:tab w:val="left" w:pos="726"/>
        </w:tabs>
        <w:rPr>
          <w:lang w:val="en-US"/>
        </w:rPr>
      </w:pPr>
      <w:r w:rsidRPr="008D21F1">
        <w:rPr>
          <w:lang w:val="en-US"/>
        </w:rPr>
        <w:t>begin</w:t>
      </w:r>
    </w:p>
    <w:p w:rsidR="008D21F1" w:rsidRPr="008D21F1" w:rsidRDefault="00A7644F" w:rsidP="008D21F1">
      <w:pPr>
        <w:tabs>
          <w:tab w:val="left" w:pos="726"/>
        </w:tabs>
        <w:rPr>
          <w:lang w:val="en-US"/>
        </w:rPr>
      </w:pPr>
      <w:r w:rsidRPr="008D21F1">
        <w:rPr>
          <w:lang w:val="en-US"/>
        </w:rPr>
        <w:t>x</w:t>
      </w:r>
      <w:r w:rsidR="008D21F1" w:rsidRPr="008D21F1">
        <w:rPr>
          <w:lang w:val="en-US"/>
        </w:rPr>
        <w:t xml:space="preserve">: </w:t>
      </w:r>
      <w:r w:rsidRPr="008D21F1">
        <w:rPr>
          <w:lang w:val="en-US"/>
        </w:rPr>
        <w:t>=i/10+0</w:t>
      </w:r>
      <w:r w:rsidR="008D21F1">
        <w:rPr>
          <w:lang w:val="en-US"/>
        </w:rPr>
        <w:t>.0</w:t>
      </w:r>
      <w:r w:rsidRPr="008D21F1">
        <w:rPr>
          <w:lang w:val="en-US"/>
        </w:rPr>
        <w:t>01</w:t>
      </w:r>
      <w:r w:rsidR="008D21F1" w:rsidRPr="008D21F1">
        <w:rPr>
          <w:lang w:val="en-US"/>
        </w:rPr>
        <w:t>;</w:t>
      </w:r>
    </w:p>
    <w:p w:rsidR="008D21F1" w:rsidRPr="008D21F1" w:rsidRDefault="00A7644F" w:rsidP="008D21F1">
      <w:pPr>
        <w:tabs>
          <w:tab w:val="left" w:pos="726"/>
        </w:tabs>
        <w:rPr>
          <w:lang w:val="en-US"/>
        </w:rPr>
      </w:pPr>
      <w:r w:rsidRPr="008D21F1">
        <w:rPr>
          <w:lang w:val="en-US"/>
        </w:rPr>
        <w:t>a</w:t>
      </w:r>
      <w:r w:rsidR="008D21F1" w:rsidRPr="008D21F1">
        <w:rPr>
          <w:lang w:val="en-US"/>
        </w:rPr>
        <w:t xml:space="preserve">: </w:t>
      </w:r>
      <w:r w:rsidRPr="008D21F1">
        <w:rPr>
          <w:lang w:val="en-US"/>
        </w:rPr>
        <w:t>=262</w:t>
      </w:r>
      <w:r w:rsidR="008D21F1">
        <w:rPr>
          <w:lang w:val="en-US"/>
        </w:rPr>
        <w:t>.3</w:t>
      </w:r>
      <w:r w:rsidRPr="008D21F1">
        <w:rPr>
          <w:lang w:val="en-US"/>
        </w:rPr>
        <w:t>*k*dn/</w:t>
      </w:r>
      <w:r w:rsidR="008D21F1">
        <w:rPr>
          <w:lang w:val="en-US"/>
        </w:rPr>
        <w:t xml:space="preserve"> (</w:t>
      </w:r>
      <w:r w:rsidRPr="008D21F1">
        <w:rPr>
          <w:lang w:val="en-US"/>
        </w:rPr>
        <w:t>Q</w:t>
      </w:r>
      <w:r w:rsidR="008D21F1" w:rsidRPr="008D21F1">
        <w:rPr>
          <w:lang w:val="en-US"/>
        </w:rPr>
        <w:t xml:space="preserve"> [</w:t>
      </w:r>
      <w:r w:rsidRPr="008D21F1">
        <w:rPr>
          <w:lang w:val="en-US"/>
        </w:rPr>
        <w:t>j</w:t>
      </w:r>
      <w:r w:rsidR="008D21F1" w:rsidRPr="008D21F1">
        <w:rPr>
          <w:lang w:val="en-US"/>
        </w:rPr>
        <w:t xml:space="preserve">] </w:t>
      </w:r>
      <w:r w:rsidRPr="008D21F1">
        <w:rPr>
          <w:lang w:val="en-US"/>
        </w:rPr>
        <w:t>*r*Cp*1e+6</w:t>
      </w:r>
      <w:r w:rsidR="008D21F1" w:rsidRPr="008D21F1">
        <w:rPr>
          <w:lang w:val="en-US"/>
        </w:rPr>
        <w:t>);</w:t>
      </w:r>
    </w:p>
    <w:p w:rsidR="008D21F1" w:rsidRPr="008D21F1" w:rsidRDefault="00A7644F" w:rsidP="008D21F1">
      <w:pPr>
        <w:tabs>
          <w:tab w:val="left" w:pos="726"/>
        </w:tabs>
        <w:rPr>
          <w:lang w:val="en-US"/>
        </w:rPr>
      </w:pPr>
      <w:r w:rsidRPr="008D21F1">
        <w:rPr>
          <w:lang w:val="en-US"/>
        </w:rPr>
        <w:t>Tcp</w:t>
      </w:r>
      <w:r w:rsidR="008D21F1" w:rsidRPr="008D21F1">
        <w:rPr>
          <w:lang w:val="en-US"/>
        </w:rPr>
        <w:t xml:space="preserve">: </w:t>
      </w:r>
      <w:r w:rsidRPr="008D21F1">
        <w:rPr>
          <w:lang w:val="en-US"/>
        </w:rPr>
        <w:t>=Toc</w:t>
      </w:r>
      <w:r w:rsidR="008D21F1" w:rsidRPr="008D21F1">
        <w:rPr>
          <w:lang w:val="en-US"/>
        </w:rPr>
        <w:t xml:space="preserve"> [</w:t>
      </w:r>
      <w:r w:rsidRPr="008D21F1">
        <w:rPr>
          <w:lang w:val="en-US"/>
        </w:rPr>
        <w:t>j</w:t>
      </w:r>
      <w:r w:rsidR="008D21F1" w:rsidRPr="008D21F1">
        <w:rPr>
          <w:lang w:val="en-US"/>
        </w:rPr>
        <w:t xml:space="preserve">] </w:t>
      </w:r>
      <w:r w:rsidRPr="008D21F1">
        <w:rPr>
          <w:lang w:val="en-US"/>
        </w:rPr>
        <w:t>+</w:t>
      </w:r>
      <w:r w:rsidR="008D21F1">
        <w:rPr>
          <w:lang w:val="en-US"/>
        </w:rPr>
        <w:t xml:space="preserve"> (</w:t>
      </w:r>
      <w:r w:rsidRPr="008D21F1">
        <w:rPr>
          <w:lang w:val="en-US"/>
        </w:rPr>
        <w:t>Ty-Toc</w:t>
      </w:r>
      <w:r w:rsidR="008D21F1" w:rsidRPr="008D21F1">
        <w:rPr>
          <w:lang w:val="en-US"/>
        </w:rPr>
        <w:t xml:space="preserve"> [</w:t>
      </w:r>
      <w:r w:rsidRPr="008D21F1">
        <w:rPr>
          <w:lang w:val="en-US"/>
        </w:rPr>
        <w:t>j</w:t>
      </w:r>
      <w:r w:rsidR="008D21F1" w:rsidRPr="008D21F1">
        <w:rPr>
          <w:lang w:val="en-US"/>
        </w:rPr>
        <w:t xml:space="preserve">]) </w:t>
      </w:r>
      <w:r w:rsidRPr="008D21F1">
        <w:rPr>
          <w:lang w:val="en-US"/>
        </w:rPr>
        <w:t>*</w:t>
      </w:r>
      <w:r w:rsidR="008D21F1">
        <w:rPr>
          <w:lang w:val="en-US"/>
        </w:rPr>
        <w:t xml:space="preserve"> (</w:t>
      </w:r>
      <w:r w:rsidRPr="008D21F1">
        <w:rPr>
          <w:lang w:val="en-US"/>
        </w:rPr>
        <w:t>1-exp</w:t>
      </w:r>
      <w:r w:rsidR="008D21F1">
        <w:rPr>
          <w:lang w:val="en-US"/>
        </w:rPr>
        <w:t xml:space="preserve"> (</w:t>
      </w:r>
      <w:r w:rsidRPr="008D21F1">
        <w:rPr>
          <w:lang w:val="en-US"/>
        </w:rPr>
        <w:t>-a*x</w:t>
      </w:r>
      <w:r w:rsidR="008D21F1" w:rsidRPr="008D21F1">
        <w:rPr>
          <w:lang w:val="en-US"/>
        </w:rPr>
        <w:t xml:space="preserve">)) </w:t>
      </w:r>
      <w:r w:rsidRPr="008D21F1">
        <w:rPr>
          <w:lang w:val="en-US"/>
        </w:rPr>
        <w:t>/</w:t>
      </w:r>
      <w:r w:rsidR="008D21F1">
        <w:rPr>
          <w:lang w:val="en-US"/>
        </w:rPr>
        <w:t xml:space="preserve"> (</w:t>
      </w:r>
      <w:r w:rsidRPr="008D21F1">
        <w:rPr>
          <w:lang w:val="en-US"/>
        </w:rPr>
        <w:t>a*x</w:t>
      </w:r>
      <w:r w:rsidR="008D21F1" w:rsidRPr="008D21F1">
        <w:rPr>
          <w:lang w:val="en-US"/>
        </w:rPr>
        <w:t>);</w:t>
      </w:r>
    </w:p>
    <w:p w:rsidR="008D21F1" w:rsidRPr="008D21F1" w:rsidRDefault="00A7644F" w:rsidP="008D21F1">
      <w:pPr>
        <w:tabs>
          <w:tab w:val="left" w:pos="726"/>
        </w:tabs>
        <w:rPr>
          <w:lang w:val="en-US"/>
        </w:rPr>
      </w:pPr>
      <w:r w:rsidRPr="008D21F1">
        <w:rPr>
          <w:lang w:val="en-US"/>
        </w:rPr>
        <w:t>s</w:t>
      </w:r>
      <w:r w:rsidR="008D21F1" w:rsidRPr="008D21F1">
        <w:rPr>
          <w:lang w:val="en-US"/>
        </w:rPr>
        <w:t xml:space="preserve">: </w:t>
      </w:r>
      <w:r w:rsidRPr="008D21F1">
        <w:rPr>
          <w:lang w:val="en-US"/>
        </w:rPr>
        <w:t>=0</w:t>
      </w:r>
      <w:r w:rsidR="008D21F1">
        <w:rPr>
          <w:lang w:val="en-US"/>
        </w:rPr>
        <w:t>.0</w:t>
      </w:r>
      <w:r w:rsidRPr="008D21F1">
        <w:rPr>
          <w:lang w:val="en-US"/>
        </w:rPr>
        <w:t>09407/</w:t>
      </w:r>
      <w:r w:rsidR="008D21F1">
        <w:rPr>
          <w:lang w:val="en-US"/>
        </w:rPr>
        <w:t xml:space="preserve"> (</w:t>
      </w:r>
      <w:r w:rsidRPr="008D21F1">
        <w:rPr>
          <w:lang w:val="en-US"/>
        </w:rPr>
        <w:t>2*db*db*db*1e-8</w:t>
      </w:r>
      <w:r w:rsidR="008D21F1" w:rsidRPr="008D21F1">
        <w:rPr>
          <w:lang w:val="en-US"/>
        </w:rPr>
        <w:t>);</w:t>
      </w:r>
    </w:p>
    <w:p w:rsidR="008D21F1" w:rsidRPr="008D21F1" w:rsidRDefault="00A7644F" w:rsidP="008D21F1">
      <w:pPr>
        <w:tabs>
          <w:tab w:val="left" w:pos="726"/>
        </w:tabs>
        <w:rPr>
          <w:lang w:val="en-US"/>
        </w:rPr>
      </w:pPr>
      <w:r w:rsidRPr="008D21F1">
        <w:rPr>
          <w:lang w:val="en-US"/>
        </w:rPr>
        <w:t>Pk</w:t>
      </w:r>
      <w:r w:rsidR="008D21F1" w:rsidRPr="008D21F1">
        <w:rPr>
          <w:lang w:val="en-US"/>
        </w:rPr>
        <w:t xml:space="preserve">: </w:t>
      </w:r>
      <w:r w:rsidRPr="008D21F1">
        <w:rPr>
          <w:lang w:val="en-US"/>
        </w:rPr>
        <w:t>=sqrt</w:t>
      </w:r>
      <w:r w:rsidR="008D21F1">
        <w:rPr>
          <w:lang w:val="en-US"/>
        </w:rPr>
        <w:t xml:space="preserve"> (</w:t>
      </w:r>
      <w:r w:rsidRPr="008D21F1">
        <w:rPr>
          <w:lang w:val="en-US"/>
        </w:rPr>
        <w:t>sqr</w:t>
      </w:r>
      <w:r w:rsidR="008D21F1">
        <w:rPr>
          <w:lang w:val="en-US"/>
        </w:rPr>
        <w:t xml:space="preserve"> (</w:t>
      </w:r>
      <w:r w:rsidRPr="008D21F1">
        <w:rPr>
          <w:lang w:val="en-US"/>
        </w:rPr>
        <w:t>Py</w:t>
      </w:r>
      <w:r w:rsidR="008D21F1" w:rsidRPr="008D21F1">
        <w:rPr>
          <w:lang w:val="en-US"/>
        </w:rPr>
        <w:t xml:space="preserve">) - </w:t>
      </w:r>
      <w:r w:rsidRPr="008D21F1">
        <w:rPr>
          <w:lang w:val="en-US"/>
        </w:rPr>
        <w:t>s*r*z*Tcp*Q</w:t>
      </w:r>
      <w:r w:rsidR="008D21F1" w:rsidRPr="008D21F1">
        <w:rPr>
          <w:lang w:val="en-US"/>
        </w:rPr>
        <w:t xml:space="preserve"> [</w:t>
      </w:r>
      <w:r w:rsidRPr="008D21F1">
        <w:rPr>
          <w:lang w:val="en-US"/>
        </w:rPr>
        <w:t>j</w:t>
      </w:r>
      <w:r w:rsidR="008D21F1" w:rsidRPr="008D21F1">
        <w:rPr>
          <w:lang w:val="en-US"/>
        </w:rPr>
        <w:t xml:space="preserve">] </w:t>
      </w:r>
      <w:r w:rsidRPr="008D21F1">
        <w:rPr>
          <w:lang w:val="en-US"/>
        </w:rPr>
        <w:t>*Q</w:t>
      </w:r>
      <w:r w:rsidR="008D21F1" w:rsidRPr="008D21F1">
        <w:rPr>
          <w:lang w:val="en-US"/>
        </w:rPr>
        <w:t xml:space="preserve"> [</w:t>
      </w:r>
      <w:r w:rsidRPr="008D21F1">
        <w:rPr>
          <w:lang w:val="en-US"/>
        </w:rPr>
        <w:t>j</w:t>
      </w:r>
      <w:r w:rsidR="008D21F1" w:rsidRPr="008D21F1">
        <w:rPr>
          <w:lang w:val="en-US"/>
        </w:rPr>
        <w:t xml:space="preserve">] </w:t>
      </w:r>
      <w:r w:rsidRPr="008D21F1">
        <w:rPr>
          <w:lang w:val="en-US"/>
        </w:rPr>
        <w:t>*x/</w:t>
      </w:r>
      <w:r w:rsidR="008D21F1">
        <w:rPr>
          <w:lang w:val="en-US"/>
        </w:rPr>
        <w:t xml:space="preserve"> (</w:t>
      </w:r>
      <w:r w:rsidRPr="008D21F1">
        <w:rPr>
          <w:lang w:val="en-US"/>
        </w:rPr>
        <w:t>10</w:t>
      </w:r>
      <w:r w:rsidR="008D21F1">
        <w:rPr>
          <w:lang w:val="en-US"/>
        </w:rPr>
        <w:t>.2</w:t>
      </w:r>
      <w:r w:rsidRPr="008D21F1">
        <w:rPr>
          <w:lang w:val="en-US"/>
        </w:rPr>
        <w:t>3e-12*exp</w:t>
      </w:r>
      <w:r w:rsidR="008D21F1">
        <w:rPr>
          <w:lang w:val="en-US"/>
        </w:rPr>
        <w:t xml:space="preserve"> (</w:t>
      </w:r>
      <w:r w:rsidRPr="008D21F1">
        <w:rPr>
          <w:lang w:val="en-US"/>
        </w:rPr>
        <w:t>ln</w:t>
      </w:r>
      <w:r w:rsidR="008D21F1">
        <w:rPr>
          <w:lang w:val="en-US"/>
        </w:rPr>
        <w:t xml:space="preserve"> (</w:t>
      </w:r>
      <w:r w:rsidRPr="008D21F1">
        <w:rPr>
          <w:lang w:val="en-US"/>
        </w:rPr>
        <w:t>db</w:t>
      </w:r>
      <w:r w:rsidR="008D21F1" w:rsidRPr="008D21F1">
        <w:rPr>
          <w:lang w:val="en-US"/>
        </w:rPr>
        <w:t xml:space="preserve">) </w:t>
      </w:r>
      <w:r w:rsidRPr="008D21F1">
        <w:rPr>
          <w:lang w:val="en-US"/>
        </w:rPr>
        <w:t>*5</w:t>
      </w:r>
      <w:r w:rsidR="008D21F1" w:rsidRPr="008D21F1">
        <w:rPr>
          <w:lang w:val="en-US"/>
        </w:rPr>
        <w:t>)));</w:t>
      </w:r>
    </w:p>
    <w:p w:rsidR="008D21F1" w:rsidRPr="008D21F1" w:rsidRDefault="00A7644F" w:rsidP="008D21F1">
      <w:pPr>
        <w:tabs>
          <w:tab w:val="left" w:pos="726"/>
        </w:tabs>
        <w:rPr>
          <w:lang w:val="en-US"/>
        </w:rPr>
      </w:pPr>
      <w:r w:rsidRPr="008D21F1">
        <w:rPr>
          <w:lang w:val="en-US"/>
        </w:rPr>
        <w:t>Pcp</w:t>
      </w:r>
      <w:r w:rsidR="008D21F1" w:rsidRPr="008D21F1">
        <w:rPr>
          <w:lang w:val="en-US"/>
        </w:rPr>
        <w:t xml:space="preserve">: </w:t>
      </w:r>
      <w:r w:rsidRPr="008D21F1">
        <w:rPr>
          <w:lang w:val="en-US"/>
        </w:rPr>
        <w:t>=2/3*</w:t>
      </w:r>
      <w:r w:rsidR="008D21F1">
        <w:rPr>
          <w:lang w:val="en-US"/>
        </w:rPr>
        <w:t xml:space="preserve"> (</w:t>
      </w:r>
      <w:r w:rsidRPr="008D21F1">
        <w:rPr>
          <w:lang w:val="en-US"/>
        </w:rPr>
        <w:t>Py+sqr</w:t>
      </w:r>
      <w:r w:rsidR="008D21F1">
        <w:rPr>
          <w:lang w:val="en-US"/>
        </w:rPr>
        <w:t xml:space="preserve"> (</w:t>
      </w:r>
      <w:r w:rsidRPr="008D21F1">
        <w:rPr>
          <w:lang w:val="en-US"/>
        </w:rPr>
        <w:t>Pk</w:t>
      </w:r>
      <w:r w:rsidR="008D21F1" w:rsidRPr="008D21F1">
        <w:rPr>
          <w:lang w:val="en-US"/>
        </w:rPr>
        <w:t xml:space="preserve">) </w:t>
      </w:r>
      <w:r w:rsidRPr="008D21F1">
        <w:rPr>
          <w:lang w:val="en-US"/>
        </w:rPr>
        <w:t>/</w:t>
      </w:r>
      <w:r w:rsidR="008D21F1">
        <w:rPr>
          <w:lang w:val="en-US"/>
        </w:rPr>
        <w:t xml:space="preserve"> (</w:t>
      </w:r>
      <w:r w:rsidRPr="008D21F1">
        <w:rPr>
          <w:lang w:val="en-US"/>
        </w:rPr>
        <w:t>Py+Pk</w:t>
      </w:r>
      <w:r w:rsidR="008D21F1" w:rsidRPr="008D21F1">
        <w:rPr>
          <w:lang w:val="en-US"/>
        </w:rPr>
        <w:t>));</w:t>
      </w:r>
    </w:p>
    <w:p w:rsidR="008D21F1" w:rsidRPr="008D21F1" w:rsidRDefault="00A7644F" w:rsidP="008D21F1">
      <w:pPr>
        <w:tabs>
          <w:tab w:val="left" w:pos="726"/>
        </w:tabs>
        <w:rPr>
          <w:lang w:val="en-US"/>
        </w:rPr>
      </w:pPr>
      <w:r w:rsidRPr="008D21F1">
        <w:rPr>
          <w:lang w:val="en-US"/>
        </w:rPr>
        <w:t>Px</w:t>
      </w:r>
      <w:r w:rsidR="008D21F1" w:rsidRPr="008D21F1">
        <w:rPr>
          <w:lang w:val="en-US"/>
        </w:rPr>
        <w:t xml:space="preserve">: </w:t>
      </w:r>
      <w:r w:rsidRPr="008D21F1">
        <w:rPr>
          <w:lang w:val="en-US"/>
        </w:rPr>
        <w:t>=sqrt</w:t>
      </w:r>
      <w:r w:rsidR="008D21F1">
        <w:rPr>
          <w:lang w:val="en-US"/>
        </w:rPr>
        <w:t xml:space="preserve"> (</w:t>
      </w:r>
      <w:r w:rsidRPr="008D21F1">
        <w:rPr>
          <w:lang w:val="en-US"/>
        </w:rPr>
        <w:t>sqr</w:t>
      </w:r>
      <w:r w:rsidR="008D21F1">
        <w:rPr>
          <w:lang w:val="en-US"/>
        </w:rPr>
        <w:t xml:space="preserve"> (</w:t>
      </w:r>
      <w:r w:rsidRPr="008D21F1">
        <w:rPr>
          <w:lang w:val="en-US"/>
        </w:rPr>
        <w:t>Py</w:t>
      </w:r>
      <w:r w:rsidR="008D21F1" w:rsidRPr="008D21F1">
        <w:rPr>
          <w:lang w:val="en-US"/>
        </w:rPr>
        <w:t>) -</w:t>
      </w:r>
      <w:r w:rsidR="008D21F1">
        <w:rPr>
          <w:lang w:val="en-US"/>
        </w:rPr>
        <w:t xml:space="preserve"> (</w:t>
      </w:r>
      <w:r w:rsidRPr="008D21F1">
        <w:rPr>
          <w:lang w:val="en-US"/>
        </w:rPr>
        <w:t>sqr</w:t>
      </w:r>
      <w:r w:rsidR="008D21F1">
        <w:rPr>
          <w:lang w:val="en-US"/>
        </w:rPr>
        <w:t xml:space="preserve"> (</w:t>
      </w:r>
      <w:r w:rsidRPr="008D21F1">
        <w:rPr>
          <w:lang w:val="en-US"/>
        </w:rPr>
        <w:t>Py</w:t>
      </w:r>
      <w:r w:rsidR="008D21F1" w:rsidRPr="008D21F1">
        <w:rPr>
          <w:lang w:val="en-US"/>
        </w:rPr>
        <w:t xml:space="preserve">) - </w:t>
      </w:r>
      <w:r w:rsidRPr="008D21F1">
        <w:rPr>
          <w:lang w:val="en-US"/>
        </w:rPr>
        <w:t>sqr</w:t>
      </w:r>
      <w:r w:rsidR="008D21F1">
        <w:rPr>
          <w:lang w:val="en-US"/>
        </w:rPr>
        <w:t xml:space="preserve"> (</w:t>
      </w:r>
      <w:r w:rsidRPr="008D21F1">
        <w:rPr>
          <w:lang w:val="en-US"/>
        </w:rPr>
        <w:t>Pk</w:t>
      </w:r>
      <w:r w:rsidR="008D21F1" w:rsidRPr="008D21F1">
        <w:rPr>
          <w:lang w:val="en-US"/>
        </w:rPr>
        <w:t xml:space="preserve">)) </w:t>
      </w:r>
      <w:r w:rsidRPr="008D21F1">
        <w:rPr>
          <w:lang w:val="en-US"/>
        </w:rPr>
        <w:t>*x*10/L</w:t>
      </w:r>
      <w:r w:rsidR="008D21F1" w:rsidRPr="008D21F1">
        <w:rPr>
          <w:lang w:val="en-US"/>
        </w:rPr>
        <w:t>);</w:t>
      </w:r>
    </w:p>
    <w:p w:rsidR="008D21F1" w:rsidRPr="008D21F1" w:rsidRDefault="00A7644F" w:rsidP="008D21F1">
      <w:pPr>
        <w:tabs>
          <w:tab w:val="left" w:pos="726"/>
        </w:tabs>
        <w:rPr>
          <w:lang w:val="en-US"/>
        </w:rPr>
      </w:pPr>
      <w:r w:rsidRPr="008D21F1">
        <w:rPr>
          <w:lang w:val="en-US"/>
        </w:rPr>
        <w:t>Tl</w:t>
      </w:r>
      <w:r w:rsidR="008D21F1" w:rsidRPr="008D21F1">
        <w:rPr>
          <w:lang w:val="en-US"/>
        </w:rPr>
        <w:t xml:space="preserve">: </w:t>
      </w:r>
      <w:r w:rsidRPr="008D21F1">
        <w:rPr>
          <w:lang w:val="en-US"/>
        </w:rPr>
        <w:t>=Toc</w:t>
      </w:r>
      <w:r w:rsidR="008D21F1" w:rsidRPr="008D21F1">
        <w:rPr>
          <w:lang w:val="en-US"/>
        </w:rPr>
        <w:t xml:space="preserve"> [</w:t>
      </w:r>
      <w:r w:rsidRPr="008D21F1">
        <w:rPr>
          <w:lang w:val="en-US"/>
        </w:rPr>
        <w:t>j</w:t>
      </w:r>
      <w:r w:rsidR="008D21F1" w:rsidRPr="008D21F1">
        <w:rPr>
          <w:lang w:val="en-US"/>
        </w:rPr>
        <w:t xml:space="preserve">] </w:t>
      </w:r>
      <w:r w:rsidRPr="008D21F1">
        <w:rPr>
          <w:lang w:val="en-US"/>
        </w:rPr>
        <w:t>+</w:t>
      </w:r>
      <w:r w:rsidR="008D21F1">
        <w:rPr>
          <w:lang w:val="en-US"/>
        </w:rPr>
        <w:t xml:space="preserve"> (</w:t>
      </w:r>
      <w:r w:rsidRPr="008D21F1">
        <w:rPr>
          <w:lang w:val="en-US"/>
        </w:rPr>
        <w:t>Ty-Toc</w:t>
      </w:r>
      <w:r w:rsidR="008D21F1" w:rsidRPr="008D21F1">
        <w:rPr>
          <w:lang w:val="en-US"/>
        </w:rPr>
        <w:t xml:space="preserve"> [</w:t>
      </w:r>
      <w:r w:rsidRPr="008D21F1">
        <w:rPr>
          <w:lang w:val="en-US"/>
        </w:rPr>
        <w:t>j</w:t>
      </w:r>
      <w:r w:rsidR="008D21F1" w:rsidRPr="008D21F1">
        <w:rPr>
          <w:lang w:val="en-US"/>
        </w:rPr>
        <w:t xml:space="preserve">]) </w:t>
      </w:r>
      <w:r w:rsidRPr="008D21F1">
        <w:rPr>
          <w:lang w:val="en-US"/>
        </w:rPr>
        <w:t>*exp</w:t>
      </w:r>
      <w:r w:rsidR="008D21F1">
        <w:rPr>
          <w:lang w:val="en-US"/>
        </w:rPr>
        <w:t xml:space="preserve"> (</w:t>
      </w:r>
      <w:r w:rsidRPr="008D21F1">
        <w:rPr>
          <w:lang w:val="en-US"/>
        </w:rPr>
        <w:t>-a*x</w:t>
      </w:r>
      <w:r w:rsidR="008D21F1" w:rsidRPr="008D21F1">
        <w:rPr>
          <w:lang w:val="en-US"/>
        </w:rPr>
        <w:t xml:space="preserve">) - </w:t>
      </w:r>
      <w:r w:rsidRPr="008D21F1">
        <w:rPr>
          <w:lang w:val="en-US"/>
        </w:rPr>
        <w:t>Di*</w:t>
      </w:r>
      <w:r w:rsidR="008D21F1">
        <w:rPr>
          <w:lang w:val="en-US"/>
        </w:rPr>
        <w:t xml:space="preserve"> (</w:t>
      </w:r>
      <w:r w:rsidRPr="008D21F1">
        <w:rPr>
          <w:lang w:val="en-US"/>
        </w:rPr>
        <w:t>sqr</w:t>
      </w:r>
      <w:r w:rsidR="008D21F1">
        <w:rPr>
          <w:lang w:val="en-US"/>
        </w:rPr>
        <w:t xml:space="preserve"> (</w:t>
      </w:r>
      <w:r w:rsidRPr="008D21F1">
        <w:rPr>
          <w:lang w:val="en-US"/>
        </w:rPr>
        <w:t>Py</w:t>
      </w:r>
      <w:r w:rsidR="008D21F1" w:rsidRPr="008D21F1">
        <w:rPr>
          <w:lang w:val="en-US"/>
        </w:rPr>
        <w:t xml:space="preserve">) - </w:t>
      </w:r>
      <w:r w:rsidRPr="008D21F1">
        <w:rPr>
          <w:lang w:val="en-US"/>
        </w:rPr>
        <w:t>sqr</w:t>
      </w:r>
      <w:r w:rsidR="008D21F1">
        <w:rPr>
          <w:lang w:val="en-US"/>
        </w:rPr>
        <w:t xml:space="preserve"> (</w:t>
      </w:r>
      <w:r w:rsidRPr="008D21F1">
        <w:rPr>
          <w:lang w:val="en-US"/>
        </w:rPr>
        <w:t>Pk</w:t>
      </w:r>
      <w:r w:rsidR="008D21F1" w:rsidRPr="008D21F1">
        <w:rPr>
          <w:lang w:val="en-US"/>
        </w:rPr>
        <w:t xml:space="preserve">)) </w:t>
      </w:r>
      <w:r w:rsidRPr="008D21F1">
        <w:rPr>
          <w:lang w:val="en-US"/>
        </w:rPr>
        <w:t>*</w:t>
      </w:r>
      <w:r w:rsidR="008D21F1">
        <w:rPr>
          <w:lang w:val="en-US"/>
        </w:rPr>
        <w:t xml:space="preserve"> (</w:t>
      </w:r>
      <w:r w:rsidRPr="008D21F1">
        <w:rPr>
          <w:lang w:val="en-US"/>
        </w:rPr>
        <w:t>1-exp</w:t>
      </w:r>
      <w:r w:rsidR="008D21F1">
        <w:rPr>
          <w:lang w:val="en-US"/>
        </w:rPr>
        <w:t xml:space="preserve"> (</w:t>
      </w:r>
      <w:r w:rsidRPr="008D21F1">
        <w:rPr>
          <w:lang w:val="en-US"/>
        </w:rPr>
        <w:t>-a*x</w:t>
      </w:r>
      <w:r w:rsidR="008D21F1" w:rsidRPr="008D21F1">
        <w:rPr>
          <w:lang w:val="en-US"/>
        </w:rPr>
        <w:t xml:space="preserve">)) </w:t>
      </w:r>
      <w:r w:rsidRPr="008D21F1">
        <w:rPr>
          <w:lang w:val="en-US"/>
        </w:rPr>
        <w:t>/</w:t>
      </w:r>
      <w:r w:rsidR="008D21F1">
        <w:rPr>
          <w:lang w:val="en-US"/>
        </w:rPr>
        <w:t xml:space="preserve"> (</w:t>
      </w:r>
      <w:r w:rsidRPr="008D21F1">
        <w:rPr>
          <w:lang w:val="en-US"/>
        </w:rPr>
        <w:t>2*a*x</w:t>
      </w:r>
      <w:r w:rsidR="008D21F1" w:rsidRPr="008D21F1">
        <w:rPr>
          <w:lang w:val="en-US"/>
        </w:rPr>
        <w:t xml:space="preserve"> </w:t>
      </w:r>
      <w:r w:rsidRPr="008D21F1">
        <w:rPr>
          <w:lang w:val="en-US"/>
        </w:rPr>
        <w:t>*</w:t>
      </w:r>
      <w:r w:rsidRPr="008D21F1">
        <w:t>Рср</w:t>
      </w:r>
      <w:r w:rsidR="008D21F1" w:rsidRPr="008D21F1">
        <w:rPr>
          <w:lang w:val="en-US"/>
        </w:rPr>
        <w:t>);</w:t>
      </w:r>
    </w:p>
    <w:p w:rsidR="008D21F1" w:rsidRPr="008D21F1" w:rsidRDefault="00A7644F" w:rsidP="008D21F1">
      <w:pPr>
        <w:tabs>
          <w:tab w:val="left" w:pos="726"/>
        </w:tabs>
        <w:rPr>
          <w:lang w:val="en-US"/>
        </w:rPr>
      </w:pPr>
      <w:r w:rsidRPr="008D21F1">
        <w:rPr>
          <w:lang w:val="en-US"/>
        </w:rPr>
        <w:t>Tg</w:t>
      </w:r>
      <w:r w:rsidR="008D21F1" w:rsidRPr="008D21F1">
        <w:rPr>
          <w:lang w:val="en-US"/>
        </w:rPr>
        <w:t xml:space="preserve">: </w:t>
      </w:r>
      <w:r w:rsidRPr="008D21F1">
        <w:rPr>
          <w:lang w:val="en-US"/>
        </w:rPr>
        <w:t>=896</w:t>
      </w:r>
      <w:r w:rsidR="008D21F1">
        <w:rPr>
          <w:lang w:val="en-US"/>
        </w:rPr>
        <w:t>0.19</w:t>
      </w:r>
      <w:r w:rsidRPr="008D21F1">
        <w:rPr>
          <w:lang w:val="en-US"/>
        </w:rPr>
        <w:t>/</w:t>
      </w:r>
      <w:r w:rsidR="008D21F1">
        <w:rPr>
          <w:lang w:val="en-US"/>
        </w:rPr>
        <w:t xml:space="preserve"> (</w:t>
      </w:r>
      <w:r w:rsidRPr="008D21F1">
        <w:rPr>
          <w:lang w:val="en-US"/>
        </w:rPr>
        <w:t>33</w:t>
      </w:r>
      <w:r w:rsidR="008D21F1">
        <w:rPr>
          <w:lang w:val="en-US"/>
        </w:rPr>
        <w:t>.3</w:t>
      </w:r>
      <w:r w:rsidRPr="008D21F1">
        <w:rPr>
          <w:lang w:val="en-US"/>
        </w:rPr>
        <w:t>386-ln</w:t>
      </w:r>
      <w:r w:rsidR="008D21F1">
        <w:rPr>
          <w:lang w:val="en-US"/>
        </w:rPr>
        <w:t xml:space="preserve"> (</w:t>
      </w:r>
      <w:r w:rsidRPr="008D21F1">
        <w:rPr>
          <w:lang w:val="en-US"/>
        </w:rPr>
        <w:t>Px</w:t>
      </w:r>
      <w:r w:rsidR="008D21F1" w:rsidRPr="008D21F1">
        <w:rPr>
          <w:lang w:val="en-US"/>
        </w:rPr>
        <w:t>));</w:t>
      </w:r>
    </w:p>
    <w:p w:rsidR="008D21F1" w:rsidRPr="008D21F1" w:rsidRDefault="00A7644F" w:rsidP="008D21F1">
      <w:pPr>
        <w:tabs>
          <w:tab w:val="left" w:pos="726"/>
        </w:tabs>
        <w:rPr>
          <w:lang w:val="en-US"/>
        </w:rPr>
      </w:pPr>
      <w:r w:rsidRPr="008D21F1">
        <w:rPr>
          <w:lang w:val="en-US"/>
        </w:rPr>
        <w:t>write</w:t>
      </w:r>
      <w:r w:rsidR="008D21F1">
        <w:rPr>
          <w:lang w:val="en-US"/>
        </w:rPr>
        <w:t xml:space="preserve"> (</w:t>
      </w:r>
      <w:r w:rsidRPr="008D21F1">
        <w:rPr>
          <w:lang w:val="en-US"/>
        </w:rPr>
        <w:t>'</w:t>
      </w:r>
      <w:r w:rsidR="008D21F1" w:rsidRPr="008D21F1">
        <w:rPr>
          <w:lang w:val="en-US"/>
        </w:rPr>
        <w:t xml:space="preserve"> </w:t>
      </w:r>
      <w:r w:rsidRPr="008D21F1">
        <w:rPr>
          <w:lang w:val="en-US"/>
        </w:rPr>
        <w:t>',x</w:t>
      </w:r>
      <w:r w:rsidR="008D21F1" w:rsidRPr="008D21F1">
        <w:rPr>
          <w:lang w:val="en-US"/>
        </w:rPr>
        <w:t xml:space="preserve">: </w:t>
      </w:r>
      <w:r w:rsidRPr="008D21F1">
        <w:rPr>
          <w:lang w:val="en-US"/>
        </w:rPr>
        <w:t>3</w:t>
      </w:r>
      <w:r w:rsidR="008D21F1" w:rsidRPr="008D21F1">
        <w:rPr>
          <w:lang w:val="en-US"/>
        </w:rPr>
        <w:t xml:space="preserve">: </w:t>
      </w:r>
      <w:r w:rsidRPr="008D21F1">
        <w:rPr>
          <w:lang w:val="en-US"/>
        </w:rPr>
        <w:t>1,'</w:t>
      </w:r>
      <w:r w:rsidR="008D21F1" w:rsidRPr="008D21F1">
        <w:rPr>
          <w:lang w:val="en-US"/>
        </w:rPr>
        <w:t xml:space="preserve"> </w:t>
      </w:r>
      <w:r w:rsidRPr="008D21F1">
        <w:rPr>
          <w:lang w:val="en-US"/>
        </w:rPr>
        <w:t>',</w:t>
      </w:r>
      <w:r w:rsidR="008D21F1" w:rsidRPr="008D21F1">
        <w:rPr>
          <w:lang w:val="en-US"/>
        </w:rPr>
        <w:t xml:space="preserve"> </w:t>
      </w:r>
      <w:r w:rsidRPr="008D21F1">
        <w:rPr>
          <w:lang w:val="en-US"/>
        </w:rPr>
        <w:t>Px</w:t>
      </w:r>
      <w:r w:rsidR="008D21F1" w:rsidRPr="008D21F1">
        <w:rPr>
          <w:lang w:val="en-US"/>
        </w:rPr>
        <w:t xml:space="preserve">: </w:t>
      </w:r>
      <w:r w:rsidRPr="008D21F1">
        <w:rPr>
          <w:lang w:val="en-US"/>
        </w:rPr>
        <w:t>4</w:t>
      </w:r>
      <w:r w:rsidR="008D21F1" w:rsidRPr="008D21F1">
        <w:rPr>
          <w:lang w:val="en-US"/>
        </w:rPr>
        <w:t xml:space="preserve">: </w:t>
      </w:r>
      <w:r w:rsidRPr="008D21F1">
        <w:rPr>
          <w:lang w:val="en-US"/>
        </w:rPr>
        <w:t>2</w:t>
      </w:r>
      <w:r w:rsidR="008D21F1" w:rsidRPr="008D21F1">
        <w:rPr>
          <w:lang w:val="en-US"/>
        </w:rPr>
        <w:t>);</w:t>
      </w:r>
    </w:p>
    <w:p w:rsidR="008D21F1" w:rsidRPr="008D21F1" w:rsidRDefault="00A7644F" w:rsidP="008D21F1">
      <w:pPr>
        <w:tabs>
          <w:tab w:val="left" w:pos="726"/>
        </w:tabs>
        <w:rPr>
          <w:lang w:val="en-US"/>
        </w:rPr>
      </w:pPr>
      <w:r w:rsidRPr="008D21F1">
        <w:rPr>
          <w:lang w:val="en-US"/>
        </w:rPr>
        <w:t>writeln</w:t>
      </w:r>
      <w:r w:rsidR="008D21F1">
        <w:rPr>
          <w:lang w:val="en-US"/>
        </w:rPr>
        <w:t xml:space="preserve"> (</w:t>
      </w:r>
      <w:r w:rsidRPr="008D21F1">
        <w:rPr>
          <w:lang w:val="en-US"/>
        </w:rPr>
        <w:t>'</w:t>
      </w:r>
      <w:r w:rsidR="008D21F1" w:rsidRPr="008D21F1">
        <w:rPr>
          <w:lang w:val="en-US"/>
        </w:rPr>
        <w:t xml:space="preserve"> </w:t>
      </w:r>
      <w:r w:rsidRPr="008D21F1">
        <w:rPr>
          <w:lang w:val="en-US"/>
        </w:rPr>
        <w:t>',</w:t>
      </w:r>
      <w:r w:rsidR="008D21F1" w:rsidRPr="008D21F1">
        <w:rPr>
          <w:lang w:val="en-US"/>
        </w:rPr>
        <w:t xml:space="preserve"> </w:t>
      </w:r>
      <w:r w:rsidRPr="008D21F1">
        <w:rPr>
          <w:lang w:val="en-US"/>
        </w:rPr>
        <w:t>Tl</w:t>
      </w:r>
      <w:r w:rsidR="008D21F1" w:rsidRPr="008D21F1">
        <w:rPr>
          <w:lang w:val="en-US"/>
        </w:rPr>
        <w:t xml:space="preserve">: </w:t>
      </w:r>
      <w:r w:rsidRPr="008D21F1">
        <w:rPr>
          <w:lang w:val="en-US"/>
        </w:rPr>
        <w:t>4</w:t>
      </w:r>
      <w:r w:rsidR="008D21F1" w:rsidRPr="008D21F1">
        <w:rPr>
          <w:lang w:val="en-US"/>
        </w:rPr>
        <w:t xml:space="preserve">: </w:t>
      </w:r>
      <w:r w:rsidRPr="008D21F1">
        <w:rPr>
          <w:lang w:val="en-US"/>
        </w:rPr>
        <w:t>2,'</w:t>
      </w:r>
      <w:r w:rsidR="008D21F1" w:rsidRPr="008D21F1">
        <w:rPr>
          <w:lang w:val="en-US"/>
        </w:rPr>
        <w:t xml:space="preserve"> </w:t>
      </w:r>
      <w:r w:rsidRPr="008D21F1">
        <w:rPr>
          <w:lang w:val="en-US"/>
        </w:rPr>
        <w:t>',Tg</w:t>
      </w:r>
      <w:r w:rsidR="008D21F1" w:rsidRPr="008D21F1">
        <w:rPr>
          <w:lang w:val="en-US"/>
        </w:rPr>
        <w:t xml:space="preserve">: </w:t>
      </w:r>
      <w:r w:rsidRPr="008D21F1">
        <w:rPr>
          <w:lang w:val="en-US"/>
        </w:rPr>
        <w:t>4</w:t>
      </w:r>
      <w:r w:rsidR="008D21F1" w:rsidRPr="008D21F1">
        <w:rPr>
          <w:lang w:val="en-US"/>
        </w:rPr>
        <w:t xml:space="preserve">: </w:t>
      </w:r>
      <w:r w:rsidRPr="008D21F1">
        <w:rPr>
          <w:lang w:val="en-US"/>
        </w:rPr>
        <w:t>2</w:t>
      </w:r>
      <w:r w:rsidR="008D21F1" w:rsidRPr="008D21F1">
        <w:rPr>
          <w:lang w:val="en-US"/>
        </w:rPr>
        <w:t>);</w:t>
      </w:r>
    </w:p>
    <w:p w:rsidR="008D21F1" w:rsidRPr="008D21F1" w:rsidRDefault="00A7644F" w:rsidP="008D21F1">
      <w:pPr>
        <w:tabs>
          <w:tab w:val="left" w:pos="726"/>
        </w:tabs>
        <w:rPr>
          <w:lang w:val="en-US"/>
        </w:rPr>
      </w:pPr>
      <w:r w:rsidRPr="008D21F1">
        <w:rPr>
          <w:lang w:val="en-US"/>
        </w:rPr>
        <w:t>end</w:t>
      </w:r>
      <w:r w:rsidR="008D21F1" w:rsidRPr="008D21F1">
        <w:rPr>
          <w:lang w:val="en-US"/>
        </w:rPr>
        <w:t>;</w:t>
      </w:r>
    </w:p>
    <w:p w:rsidR="008D21F1" w:rsidRDefault="00A7644F" w:rsidP="008D21F1">
      <w:pPr>
        <w:tabs>
          <w:tab w:val="left" w:pos="726"/>
        </w:tabs>
        <w:rPr>
          <w:lang w:val="en-US"/>
        </w:rPr>
      </w:pPr>
      <w:r w:rsidRPr="008D21F1">
        <w:rPr>
          <w:lang w:val="en-US"/>
        </w:rPr>
        <w:t>end</w:t>
      </w:r>
      <w:r w:rsidR="008D21F1" w:rsidRPr="008D21F1">
        <w:rPr>
          <w:lang w:val="en-US"/>
        </w:rPr>
        <w:t xml:space="preserve">; </w:t>
      </w:r>
      <w:r w:rsidRPr="008D21F1">
        <w:rPr>
          <w:lang w:val="en-US"/>
        </w:rPr>
        <w:t>end</w:t>
      </w:r>
      <w:r w:rsidR="008D21F1" w:rsidRPr="008D21F1">
        <w:rPr>
          <w:lang w:val="en-US"/>
        </w:rPr>
        <w:t>.</w:t>
      </w:r>
    </w:p>
    <w:p w:rsidR="008D21F1" w:rsidRDefault="00F5782E" w:rsidP="00F5782E">
      <w:pPr>
        <w:pStyle w:val="afc"/>
      </w:pPr>
      <w:r>
        <w:br w:type="page"/>
      </w:r>
      <w:r w:rsidR="00A7644F" w:rsidRPr="008D21F1">
        <w:t>Приложение</w:t>
      </w:r>
      <w:r w:rsidR="008D21F1" w:rsidRPr="008D21F1">
        <w:t xml:space="preserve"> </w:t>
      </w:r>
      <w:r w:rsidR="00A7644F" w:rsidRPr="008D21F1">
        <w:t>В</w:t>
      </w:r>
    </w:p>
    <w:p w:rsidR="00F5782E" w:rsidRDefault="00F5782E" w:rsidP="00F5782E">
      <w:pPr>
        <w:pStyle w:val="afc"/>
      </w:pPr>
    </w:p>
    <w:p w:rsidR="008D21F1" w:rsidRPr="008D21F1" w:rsidRDefault="00A7644F" w:rsidP="008D21F1">
      <w:pPr>
        <w:tabs>
          <w:tab w:val="left" w:pos="726"/>
        </w:tabs>
      </w:pPr>
      <w:r w:rsidRPr="008D21F1">
        <w:t>Программа</w:t>
      </w:r>
      <w:r w:rsidR="008D21F1" w:rsidRPr="008D21F1">
        <w:t xml:space="preserve"> </w:t>
      </w:r>
      <w:r w:rsidRPr="008D21F1">
        <w:t>расчета</w:t>
      </w:r>
      <w:r w:rsidR="008D21F1" w:rsidRPr="008D21F1">
        <w:t xml:space="preserve"> </w:t>
      </w:r>
      <w:r w:rsidRPr="008D21F1">
        <w:t>расхода</w:t>
      </w:r>
      <w:r w:rsidR="008D21F1" w:rsidRPr="008D21F1">
        <w:t xml:space="preserve"> </w:t>
      </w:r>
      <w:r w:rsidRPr="008D21F1">
        <w:t>ингибитора</w:t>
      </w:r>
    </w:p>
    <w:p w:rsidR="008D21F1" w:rsidRPr="008D21F1" w:rsidRDefault="00A7644F" w:rsidP="008D21F1">
      <w:pPr>
        <w:tabs>
          <w:tab w:val="left" w:pos="726"/>
        </w:tabs>
        <w:rPr>
          <w:lang w:val="en-US"/>
        </w:rPr>
      </w:pPr>
      <w:r w:rsidRPr="008D21F1">
        <w:rPr>
          <w:lang w:val="en-US"/>
        </w:rPr>
        <w:t>program</w:t>
      </w:r>
      <w:r w:rsidR="008D21F1" w:rsidRPr="008D21F1">
        <w:rPr>
          <w:lang w:val="en-US"/>
        </w:rPr>
        <w:t xml:space="preserve"> </w:t>
      </w:r>
      <w:r w:rsidRPr="008D21F1">
        <w:rPr>
          <w:lang w:val="en-US"/>
        </w:rPr>
        <w:t>ingibitor</w:t>
      </w:r>
      <w:r w:rsidR="008D21F1" w:rsidRPr="008D21F1">
        <w:rPr>
          <w:lang w:val="en-US"/>
        </w:rPr>
        <w:t>;</w:t>
      </w:r>
    </w:p>
    <w:p w:rsidR="008D21F1" w:rsidRPr="008D21F1" w:rsidRDefault="00A7644F" w:rsidP="008D21F1">
      <w:pPr>
        <w:tabs>
          <w:tab w:val="left" w:pos="726"/>
        </w:tabs>
        <w:rPr>
          <w:lang w:val="en-US"/>
        </w:rPr>
      </w:pPr>
      <w:r w:rsidRPr="008D21F1">
        <w:rPr>
          <w:lang w:val="en-US"/>
        </w:rPr>
        <w:t>uses</w:t>
      </w:r>
      <w:r w:rsidR="008D21F1" w:rsidRPr="008D21F1">
        <w:rPr>
          <w:lang w:val="en-US"/>
        </w:rPr>
        <w:t xml:space="preserve"> </w:t>
      </w:r>
      <w:r w:rsidRPr="008D21F1">
        <w:rPr>
          <w:lang w:val="en-US"/>
        </w:rPr>
        <w:t>crt,dos</w:t>
      </w:r>
      <w:r w:rsidR="008D21F1" w:rsidRPr="008D21F1">
        <w:rPr>
          <w:lang w:val="en-US"/>
        </w:rPr>
        <w:t>;</w:t>
      </w:r>
    </w:p>
    <w:p w:rsidR="008D21F1" w:rsidRPr="008D21F1" w:rsidRDefault="00A7644F" w:rsidP="008D21F1">
      <w:pPr>
        <w:tabs>
          <w:tab w:val="left" w:pos="726"/>
        </w:tabs>
        <w:rPr>
          <w:lang w:val="en-US"/>
        </w:rPr>
      </w:pPr>
      <w:r w:rsidRPr="008D21F1">
        <w:rPr>
          <w:lang w:val="en-US"/>
        </w:rPr>
        <w:t>const</w:t>
      </w:r>
      <w:r w:rsidR="008D21F1" w:rsidRPr="008D21F1">
        <w:rPr>
          <w:lang w:val="en-US"/>
        </w:rPr>
        <w:t xml:space="preserve"> </w:t>
      </w:r>
      <w:r w:rsidRPr="008D21F1">
        <w:rPr>
          <w:lang w:val="en-US"/>
        </w:rPr>
        <w:t>M=32</w:t>
      </w:r>
      <w:r w:rsidR="008D21F1" w:rsidRPr="008D21F1">
        <w:rPr>
          <w:lang w:val="en-US"/>
        </w:rPr>
        <w:t xml:space="preserve">; </w:t>
      </w:r>
      <w:r w:rsidRPr="008D21F1">
        <w:rPr>
          <w:lang w:val="en-US"/>
        </w:rPr>
        <w:t>K=1220</w:t>
      </w:r>
      <w:r w:rsidR="008D21F1" w:rsidRPr="008D21F1">
        <w:rPr>
          <w:lang w:val="en-US"/>
        </w:rPr>
        <w:t xml:space="preserve">; </w:t>
      </w:r>
      <w:r w:rsidRPr="008D21F1">
        <w:rPr>
          <w:lang w:val="en-US"/>
        </w:rPr>
        <w:t>Rk=753</w:t>
      </w:r>
    </w:p>
    <w:p w:rsidR="008D21F1" w:rsidRPr="008D21F1" w:rsidRDefault="00A7644F" w:rsidP="008D21F1">
      <w:pPr>
        <w:tabs>
          <w:tab w:val="left" w:pos="726"/>
        </w:tabs>
        <w:rPr>
          <w:lang w:val="en-US"/>
        </w:rPr>
      </w:pPr>
      <w:r w:rsidRPr="008D21F1">
        <w:rPr>
          <w:lang w:val="en-US"/>
        </w:rPr>
        <w:t>var</w:t>
      </w:r>
      <w:r w:rsidR="008D21F1" w:rsidRPr="008D21F1">
        <w:rPr>
          <w:lang w:val="en-US"/>
        </w:rPr>
        <w:t xml:space="preserve"> </w:t>
      </w:r>
      <w:r w:rsidRPr="008D21F1">
        <w:rPr>
          <w:lang w:val="en-US"/>
        </w:rPr>
        <w:t>Tg,dT,Tr,C1,C2,Qb,a,Qg,Qk,Ck,Gm</w:t>
      </w:r>
      <w:r w:rsidR="008D21F1" w:rsidRPr="008D21F1">
        <w:rPr>
          <w:lang w:val="en-US"/>
        </w:rPr>
        <w:t xml:space="preserve">: </w:t>
      </w:r>
      <w:r w:rsidRPr="008D21F1">
        <w:rPr>
          <w:lang w:val="en-US"/>
        </w:rPr>
        <w:t>real</w:t>
      </w:r>
      <w:r w:rsidR="008D21F1" w:rsidRPr="008D21F1">
        <w:rPr>
          <w:lang w:val="en-US"/>
        </w:rPr>
        <w:t>;</w:t>
      </w:r>
    </w:p>
    <w:p w:rsidR="008D21F1" w:rsidRPr="008D21F1" w:rsidRDefault="00A7644F" w:rsidP="008D21F1">
      <w:pPr>
        <w:tabs>
          <w:tab w:val="left" w:pos="726"/>
        </w:tabs>
        <w:rPr>
          <w:lang w:val="en-US"/>
        </w:rPr>
      </w:pPr>
      <w:r w:rsidRPr="008D21F1">
        <w:rPr>
          <w:lang w:val="en-US"/>
        </w:rPr>
        <w:t>B,B1,P,Py,Ty,Og,Ok,W1,W2,Wpl,dW,G</w:t>
      </w:r>
      <w:r w:rsidR="008D21F1" w:rsidRPr="008D21F1">
        <w:rPr>
          <w:lang w:val="en-US"/>
        </w:rPr>
        <w:t xml:space="preserve">: </w:t>
      </w:r>
      <w:r w:rsidRPr="008D21F1">
        <w:rPr>
          <w:lang w:val="en-US"/>
        </w:rPr>
        <w:t>real</w:t>
      </w:r>
      <w:r w:rsidR="008D21F1" w:rsidRPr="008D21F1">
        <w:rPr>
          <w:lang w:val="en-US"/>
        </w:rPr>
        <w:t>;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begin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clrscr</w:t>
      </w:r>
      <w:r w:rsidR="008D21F1" w:rsidRPr="008D21F1">
        <w:t>;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write</w:t>
      </w:r>
      <w:r w:rsidR="008D21F1">
        <w:t xml:space="preserve"> (</w:t>
      </w:r>
      <w:r w:rsidRPr="008D21F1">
        <w:t>'Давление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устье</w:t>
      </w:r>
      <w:r w:rsidR="008D21F1" w:rsidRPr="008D21F1">
        <w:t xml:space="preserve"> </w:t>
      </w:r>
      <w:r w:rsidRPr="008D21F1">
        <w:t>скважины,</w:t>
      </w:r>
      <w:r w:rsidR="008D21F1" w:rsidRPr="008D21F1">
        <w:t xml:space="preserve"> </w:t>
      </w:r>
      <w:r w:rsidRPr="008D21F1">
        <w:t>МПа</w:t>
      </w:r>
      <w:r w:rsidR="008D21F1" w:rsidRPr="008D21F1">
        <w:t xml:space="preserve"> </w:t>
      </w:r>
      <w:r w:rsidRPr="008D21F1">
        <w:t>Pу='</w:t>
      </w:r>
      <w:r w:rsidR="008D21F1" w:rsidRPr="008D21F1">
        <w:t>);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read</w:t>
      </w:r>
      <w:r w:rsidR="008D21F1">
        <w:t xml:space="preserve"> (</w:t>
      </w:r>
      <w:r w:rsidRPr="008D21F1">
        <w:t>Py</w:t>
      </w:r>
      <w:r w:rsidR="008D21F1" w:rsidRPr="008D21F1">
        <w:t>);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write</w:t>
      </w:r>
      <w:r w:rsidR="008D21F1">
        <w:t xml:space="preserve"> (</w:t>
      </w:r>
      <w:r w:rsidRPr="008D21F1">
        <w:t>'Температура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устье</w:t>
      </w:r>
      <w:r w:rsidR="008D21F1" w:rsidRPr="008D21F1">
        <w:t xml:space="preserve"> </w:t>
      </w:r>
      <w:r w:rsidRPr="008D21F1">
        <w:t>скважины</w:t>
      </w:r>
      <w:r w:rsidR="008D21F1">
        <w:t>, С</w:t>
      </w:r>
      <w:r w:rsidR="008D21F1" w:rsidRPr="008D21F1">
        <w:t xml:space="preserve"> </w:t>
      </w:r>
      <w:r w:rsidRPr="008D21F1">
        <w:t>Tу='</w:t>
      </w:r>
      <w:r w:rsidR="008D21F1" w:rsidRPr="008D21F1">
        <w:t>);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read</w:t>
      </w:r>
      <w:r w:rsidR="008D21F1">
        <w:t xml:space="preserve"> (</w:t>
      </w:r>
      <w:r w:rsidRPr="008D21F1">
        <w:t>Ty</w:t>
      </w:r>
      <w:r w:rsidR="008D21F1" w:rsidRPr="008D21F1">
        <w:t>);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write</w:t>
      </w:r>
      <w:r w:rsidR="008D21F1">
        <w:t xml:space="preserve"> (</w:t>
      </w:r>
      <w:r w:rsidRPr="008D21F1">
        <w:t>'Давление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входе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УППГ,</w:t>
      </w:r>
      <w:r w:rsidR="008D21F1" w:rsidRPr="008D21F1">
        <w:t xml:space="preserve"> </w:t>
      </w:r>
      <w:r w:rsidRPr="008D21F1">
        <w:t>МПа</w:t>
      </w:r>
      <w:r w:rsidR="008D21F1" w:rsidRPr="008D21F1">
        <w:t xml:space="preserve"> </w:t>
      </w:r>
      <w:r w:rsidRPr="008D21F1">
        <w:t>P='</w:t>
      </w:r>
      <w:r w:rsidR="008D21F1" w:rsidRPr="008D21F1">
        <w:t>);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read</w:t>
      </w:r>
      <w:r w:rsidR="008D21F1">
        <w:t xml:space="preserve"> (</w:t>
      </w:r>
      <w:r w:rsidRPr="008D21F1">
        <w:t>P</w:t>
      </w:r>
      <w:r w:rsidR="008D21F1" w:rsidRPr="008D21F1">
        <w:t>);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write</w:t>
      </w:r>
      <w:r w:rsidR="008D21F1">
        <w:t xml:space="preserve"> (</w:t>
      </w:r>
      <w:r w:rsidRPr="008D21F1">
        <w:t>'Температура</w:t>
      </w:r>
      <w:r w:rsidR="008D21F1" w:rsidRPr="008D21F1">
        <w:t xml:space="preserve"> </w:t>
      </w:r>
      <w:r w:rsidRPr="008D21F1">
        <w:t>на</w:t>
      </w:r>
      <w:r w:rsidR="008D21F1" w:rsidRPr="008D21F1">
        <w:t xml:space="preserve"> </w:t>
      </w:r>
      <w:r w:rsidRPr="008D21F1">
        <w:t>входе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УППГ</w:t>
      </w:r>
      <w:r w:rsidR="008D21F1">
        <w:t>, С</w:t>
      </w:r>
      <w:r w:rsidR="008D21F1" w:rsidRPr="008D21F1">
        <w:t xml:space="preserve"> </w:t>
      </w:r>
      <w:r w:rsidRPr="008D21F1">
        <w:t>Tr='</w:t>
      </w:r>
      <w:r w:rsidR="008D21F1" w:rsidRPr="008D21F1">
        <w:t>);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read</w:t>
      </w:r>
      <w:r w:rsidR="008D21F1">
        <w:t xml:space="preserve"> (</w:t>
      </w:r>
      <w:r w:rsidRPr="008D21F1">
        <w:t>Tr</w:t>
      </w:r>
      <w:r w:rsidR="008D21F1" w:rsidRPr="008D21F1">
        <w:t>);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write</w:t>
      </w:r>
      <w:r w:rsidR="008D21F1">
        <w:t xml:space="preserve"> (</w:t>
      </w:r>
      <w:r w:rsidRPr="008D21F1">
        <w:t>'Добыча</w:t>
      </w:r>
      <w:r w:rsidR="008D21F1" w:rsidRPr="008D21F1">
        <w:t xml:space="preserve"> </w:t>
      </w:r>
      <w:r w:rsidRPr="008D21F1">
        <w:t>газа,</w:t>
      </w:r>
      <w:r w:rsidR="008D21F1" w:rsidRPr="008D21F1">
        <w:t xml:space="preserve"> </w:t>
      </w:r>
      <w:r w:rsidRPr="008D21F1">
        <w:t>тыс</w:t>
      </w:r>
      <w:r w:rsidR="008D21F1" w:rsidRPr="008D21F1">
        <w:t xml:space="preserve">. </w:t>
      </w:r>
      <w:r w:rsidRPr="008D21F1">
        <w:t>м3/сут</w:t>
      </w:r>
      <w:r w:rsidR="008D21F1" w:rsidRPr="008D21F1">
        <w:t xml:space="preserve"> </w:t>
      </w:r>
      <w:r w:rsidRPr="008D21F1">
        <w:t>Og='</w:t>
      </w:r>
      <w:r w:rsidR="008D21F1" w:rsidRPr="008D21F1">
        <w:t>);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read</w:t>
      </w:r>
      <w:r w:rsidR="008D21F1">
        <w:t xml:space="preserve"> (</w:t>
      </w:r>
      <w:r w:rsidRPr="008D21F1">
        <w:t>Og</w:t>
      </w:r>
      <w:r w:rsidR="008D21F1" w:rsidRPr="008D21F1">
        <w:t>);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write</w:t>
      </w:r>
      <w:r w:rsidR="008D21F1">
        <w:t xml:space="preserve"> (</w:t>
      </w:r>
      <w:r w:rsidRPr="008D21F1">
        <w:t>'Добыча</w:t>
      </w:r>
      <w:r w:rsidR="008D21F1" w:rsidRPr="008D21F1">
        <w:t xml:space="preserve"> </w:t>
      </w:r>
      <w:r w:rsidRPr="008D21F1">
        <w:t>конденсата,</w:t>
      </w:r>
      <w:r w:rsidR="008D21F1" w:rsidRPr="008D21F1">
        <w:t xml:space="preserve"> </w:t>
      </w:r>
      <w:r w:rsidRPr="008D21F1">
        <w:t>тыс</w:t>
      </w:r>
      <w:r w:rsidR="008D21F1" w:rsidRPr="008D21F1">
        <w:t xml:space="preserve">. </w:t>
      </w:r>
      <w:r w:rsidRPr="008D21F1">
        <w:t>м3/сут</w:t>
      </w:r>
      <w:r w:rsidR="008D21F1" w:rsidRPr="008D21F1">
        <w:t xml:space="preserve"> </w:t>
      </w:r>
      <w:r w:rsidRPr="008D21F1">
        <w:t>Ok='</w:t>
      </w:r>
      <w:r w:rsidR="008D21F1" w:rsidRPr="008D21F1">
        <w:t>);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read</w:t>
      </w:r>
      <w:r w:rsidR="008D21F1">
        <w:t xml:space="preserve"> (</w:t>
      </w:r>
      <w:r w:rsidRPr="008D21F1">
        <w:t>Ok</w:t>
      </w:r>
      <w:r w:rsidR="008D21F1" w:rsidRPr="008D21F1">
        <w:t>);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write</w:t>
      </w:r>
      <w:r w:rsidR="008D21F1">
        <w:t xml:space="preserve"> (</w:t>
      </w:r>
      <w:r w:rsidRPr="008D21F1">
        <w:t>'Количество</w:t>
      </w:r>
      <w:r w:rsidR="008D21F1" w:rsidRPr="008D21F1">
        <w:t xml:space="preserve"> </w:t>
      </w:r>
      <w:r w:rsidRPr="008D21F1">
        <w:t>выносимой</w:t>
      </w:r>
      <w:r w:rsidR="008D21F1" w:rsidRPr="008D21F1">
        <w:t xml:space="preserve"> </w:t>
      </w:r>
      <w:r w:rsidRPr="008D21F1">
        <w:t>газом</w:t>
      </w:r>
      <w:r w:rsidR="008D21F1" w:rsidRPr="008D21F1">
        <w:t xml:space="preserve"> </w:t>
      </w:r>
      <w:r w:rsidRPr="008D21F1">
        <w:t>воды,</w:t>
      </w:r>
      <w:r w:rsidR="008D21F1" w:rsidRPr="008D21F1">
        <w:t xml:space="preserve"> </w:t>
      </w:r>
      <w:r w:rsidRPr="008D21F1">
        <w:t>кг/тыс</w:t>
      </w:r>
      <w:r w:rsidR="008D21F1" w:rsidRPr="008D21F1">
        <w:t xml:space="preserve">. </w:t>
      </w:r>
      <w:r w:rsidRPr="008D21F1">
        <w:t>м3</w:t>
      </w:r>
      <w:r w:rsidR="008D21F1" w:rsidRPr="008D21F1">
        <w:t xml:space="preserve"> </w:t>
      </w:r>
      <w:r w:rsidRPr="008D21F1">
        <w:t>Wpl='</w:t>
      </w:r>
      <w:r w:rsidR="008D21F1" w:rsidRPr="008D21F1">
        <w:t>);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read</w:t>
      </w:r>
      <w:r w:rsidR="008D21F1">
        <w:t xml:space="preserve"> (</w:t>
      </w:r>
      <w:r w:rsidRPr="008D21F1">
        <w:t>Wpl</w:t>
      </w:r>
      <w:r w:rsidR="008D21F1" w:rsidRPr="008D21F1">
        <w:t>);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write</w:t>
      </w:r>
      <w:r w:rsidR="008D21F1">
        <w:t xml:space="preserve"> (</w:t>
      </w:r>
      <w:r w:rsidRPr="008D21F1">
        <w:t>'Массовая</w:t>
      </w:r>
      <w:r w:rsidR="008D21F1" w:rsidRPr="008D21F1">
        <w:t xml:space="preserve"> </w:t>
      </w:r>
      <w:r w:rsidRPr="008D21F1">
        <w:t>доля</w:t>
      </w:r>
      <w:r w:rsidR="008D21F1" w:rsidRPr="008D21F1">
        <w:t xml:space="preserve"> </w:t>
      </w:r>
      <w:r w:rsidRPr="008D21F1">
        <w:t>свежего</w:t>
      </w:r>
      <w:r w:rsidR="008D21F1" w:rsidRPr="008D21F1">
        <w:t xml:space="preserve"> </w:t>
      </w:r>
      <w:r w:rsidRPr="008D21F1">
        <w:t>метанола,</w:t>
      </w:r>
      <w:r w:rsidR="008D21F1" w:rsidRPr="008D21F1">
        <w:t xml:space="preserve"> </w:t>
      </w:r>
      <w:r w:rsidRPr="008D21F1">
        <w:t>C1='</w:t>
      </w:r>
      <w:r w:rsidR="008D21F1" w:rsidRPr="008D21F1">
        <w:t>);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read</w:t>
      </w:r>
      <w:r w:rsidR="008D21F1">
        <w:t xml:space="preserve"> (</w:t>
      </w:r>
      <w:r w:rsidRPr="008D21F1">
        <w:t>C1</w:t>
      </w:r>
      <w:r w:rsidR="008D21F1" w:rsidRPr="008D21F1">
        <w:t>);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{Количество</w:t>
      </w:r>
      <w:r w:rsidR="008D21F1" w:rsidRPr="008D21F1">
        <w:t xml:space="preserve"> </w:t>
      </w:r>
      <w:r w:rsidRPr="008D21F1">
        <w:t>метанола,</w:t>
      </w:r>
      <w:r w:rsidR="008D21F1" w:rsidRPr="008D21F1">
        <w:t xml:space="preserve"> </w:t>
      </w:r>
      <w:r w:rsidRPr="008D21F1">
        <w:t>необходимого</w:t>
      </w:r>
      <w:r w:rsidR="008D21F1" w:rsidRPr="008D21F1">
        <w:t xml:space="preserve"> </w:t>
      </w:r>
      <w:r w:rsidRPr="008D21F1">
        <w:t>для</w:t>
      </w:r>
      <w:r w:rsidR="008D21F1" w:rsidRPr="008D21F1">
        <w:t xml:space="preserve"> </w:t>
      </w:r>
      <w:r w:rsidRPr="008D21F1">
        <w:t>насыщения</w:t>
      </w:r>
      <w:r w:rsidR="008D21F1" w:rsidRPr="008D21F1">
        <w:t xml:space="preserve"> </w:t>
      </w:r>
      <w:r w:rsidRPr="008D21F1">
        <w:t>жидкой</w:t>
      </w:r>
      <w:r w:rsidR="008D21F1" w:rsidRPr="008D21F1">
        <w:t xml:space="preserve"> </w:t>
      </w:r>
      <w:r w:rsidRPr="008D21F1">
        <w:t>фазы,</w:t>
      </w:r>
      <w:r w:rsidR="008D21F1" w:rsidRPr="008D21F1">
        <w:t xml:space="preserve"> </w:t>
      </w:r>
      <w:r w:rsidRPr="008D21F1">
        <w:t>кг/тыс</w:t>
      </w:r>
      <w:r w:rsidR="008D21F1" w:rsidRPr="008D21F1">
        <w:t xml:space="preserve">. </w:t>
      </w:r>
      <w:r w:rsidRPr="008D21F1">
        <w:t>м3}</w:t>
      </w:r>
    </w:p>
    <w:p w:rsidR="008D21F1" w:rsidRPr="008D21F1" w:rsidRDefault="00A7644F" w:rsidP="008D21F1">
      <w:pPr>
        <w:tabs>
          <w:tab w:val="left" w:pos="726"/>
        </w:tabs>
        <w:rPr>
          <w:lang w:val="en-US"/>
        </w:rPr>
      </w:pPr>
      <w:r w:rsidRPr="008D21F1">
        <w:rPr>
          <w:lang w:val="en-US"/>
        </w:rPr>
        <w:t>Tg</w:t>
      </w:r>
      <w:r w:rsidR="008D21F1" w:rsidRPr="008D21F1">
        <w:rPr>
          <w:lang w:val="en-US"/>
        </w:rPr>
        <w:t xml:space="preserve">: </w:t>
      </w:r>
      <w:r w:rsidRPr="008D21F1">
        <w:rPr>
          <w:lang w:val="en-US"/>
        </w:rPr>
        <w:t>=896</w:t>
      </w:r>
      <w:r w:rsidR="008D21F1">
        <w:rPr>
          <w:lang w:val="en-US"/>
        </w:rPr>
        <w:t>0.19</w:t>
      </w:r>
      <w:r w:rsidRPr="008D21F1">
        <w:rPr>
          <w:lang w:val="en-US"/>
        </w:rPr>
        <w:t>/</w:t>
      </w:r>
      <w:r w:rsidR="008D21F1">
        <w:rPr>
          <w:lang w:val="en-US"/>
        </w:rPr>
        <w:t xml:space="preserve"> (</w:t>
      </w:r>
      <w:r w:rsidRPr="008D21F1">
        <w:rPr>
          <w:lang w:val="en-US"/>
        </w:rPr>
        <w:t>33</w:t>
      </w:r>
      <w:r w:rsidR="008D21F1">
        <w:rPr>
          <w:lang w:val="en-US"/>
        </w:rPr>
        <w:t>.3</w:t>
      </w:r>
      <w:r w:rsidRPr="008D21F1">
        <w:rPr>
          <w:lang w:val="en-US"/>
        </w:rPr>
        <w:t>386-ln</w:t>
      </w:r>
      <w:r w:rsidR="008D21F1">
        <w:rPr>
          <w:lang w:val="en-US"/>
        </w:rPr>
        <w:t xml:space="preserve"> (</w:t>
      </w:r>
      <w:r w:rsidRPr="008D21F1">
        <w:rPr>
          <w:lang w:val="en-US"/>
        </w:rPr>
        <w:t>P</w:t>
      </w:r>
      <w:r w:rsidR="008D21F1" w:rsidRPr="008D21F1">
        <w:rPr>
          <w:lang w:val="en-US"/>
        </w:rPr>
        <w:t>));</w:t>
      </w:r>
    </w:p>
    <w:p w:rsidR="008D21F1" w:rsidRPr="008D21F1" w:rsidRDefault="00A7644F" w:rsidP="008D21F1">
      <w:pPr>
        <w:tabs>
          <w:tab w:val="left" w:pos="726"/>
        </w:tabs>
        <w:rPr>
          <w:lang w:val="en-US"/>
        </w:rPr>
      </w:pPr>
      <w:r w:rsidRPr="008D21F1">
        <w:rPr>
          <w:lang w:val="en-US"/>
        </w:rPr>
        <w:t>dT</w:t>
      </w:r>
      <w:r w:rsidR="008D21F1" w:rsidRPr="008D21F1">
        <w:rPr>
          <w:lang w:val="en-US"/>
        </w:rPr>
        <w:t xml:space="preserve">: </w:t>
      </w:r>
      <w:r w:rsidRPr="008D21F1">
        <w:rPr>
          <w:lang w:val="en-US"/>
        </w:rPr>
        <w:t>=</w:t>
      </w:r>
      <w:r w:rsidR="008D21F1">
        <w:rPr>
          <w:lang w:val="en-US"/>
        </w:rPr>
        <w:t xml:space="preserve"> (</w:t>
      </w:r>
      <w:r w:rsidRPr="008D21F1">
        <w:rPr>
          <w:lang w:val="en-US"/>
        </w:rPr>
        <w:t>Tg-273</w:t>
      </w:r>
      <w:r w:rsidR="008D21F1">
        <w:rPr>
          <w:lang w:val="en-US"/>
        </w:rPr>
        <w:t>.1</w:t>
      </w:r>
      <w:r w:rsidRPr="008D21F1">
        <w:rPr>
          <w:lang w:val="en-US"/>
        </w:rPr>
        <w:t>5</w:t>
      </w:r>
      <w:r w:rsidR="008D21F1" w:rsidRPr="008D21F1">
        <w:rPr>
          <w:lang w:val="en-US"/>
        </w:rPr>
        <w:t xml:space="preserve">) - </w:t>
      </w:r>
      <w:r w:rsidRPr="008D21F1">
        <w:rPr>
          <w:lang w:val="en-US"/>
        </w:rPr>
        <w:t>Tr</w:t>
      </w:r>
      <w:r w:rsidR="008D21F1" w:rsidRPr="008D21F1">
        <w:rPr>
          <w:lang w:val="en-US"/>
        </w:rPr>
        <w:t>;</w:t>
      </w:r>
    </w:p>
    <w:p w:rsidR="008D21F1" w:rsidRPr="008D21F1" w:rsidRDefault="00A7644F" w:rsidP="008D21F1">
      <w:pPr>
        <w:tabs>
          <w:tab w:val="left" w:pos="726"/>
        </w:tabs>
        <w:rPr>
          <w:lang w:val="en-US"/>
        </w:rPr>
      </w:pPr>
      <w:r w:rsidRPr="008D21F1">
        <w:rPr>
          <w:lang w:val="en-US"/>
        </w:rPr>
        <w:t>C2</w:t>
      </w:r>
      <w:r w:rsidR="008D21F1" w:rsidRPr="008D21F1">
        <w:rPr>
          <w:lang w:val="en-US"/>
        </w:rPr>
        <w:t xml:space="preserve">: </w:t>
      </w:r>
      <w:r w:rsidRPr="008D21F1">
        <w:rPr>
          <w:lang w:val="en-US"/>
        </w:rPr>
        <w:t>=M*dT/</w:t>
      </w:r>
      <w:r w:rsidR="008D21F1">
        <w:rPr>
          <w:lang w:val="en-US"/>
        </w:rPr>
        <w:t xml:space="preserve"> (</w:t>
      </w:r>
      <w:r w:rsidRPr="008D21F1">
        <w:rPr>
          <w:lang w:val="en-US"/>
        </w:rPr>
        <w:t>K+M*dT</w:t>
      </w:r>
      <w:r w:rsidR="008D21F1" w:rsidRPr="008D21F1">
        <w:rPr>
          <w:lang w:val="en-US"/>
        </w:rPr>
        <w:t>);</w:t>
      </w:r>
    </w:p>
    <w:p w:rsidR="008D21F1" w:rsidRPr="008D21F1" w:rsidRDefault="00A7644F" w:rsidP="008D21F1">
      <w:pPr>
        <w:tabs>
          <w:tab w:val="left" w:pos="726"/>
        </w:tabs>
        <w:rPr>
          <w:lang w:val="en-US"/>
        </w:rPr>
      </w:pPr>
      <w:r w:rsidRPr="008D21F1">
        <w:rPr>
          <w:lang w:val="en-US"/>
        </w:rPr>
        <w:t>B</w:t>
      </w:r>
      <w:r w:rsidR="008D21F1" w:rsidRPr="008D21F1">
        <w:rPr>
          <w:lang w:val="en-US"/>
        </w:rPr>
        <w:t xml:space="preserve">: </w:t>
      </w:r>
      <w:r w:rsidRPr="008D21F1">
        <w:rPr>
          <w:lang w:val="en-US"/>
        </w:rPr>
        <w:t>=exp</w:t>
      </w:r>
      <w:r w:rsidR="008D21F1">
        <w:rPr>
          <w:lang w:val="en-US"/>
        </w:rPr>
        <w:t xml:space="preserve"> (</w:t>
      </w:r>
      <w:r w:rsidRPr="008D21F1">
        <w:rPr>
          <w:lang w:val="en-US"/>
        </w:rPr>
        <w:t>-</w:t>
      </w:r>
      <w:r w:rsidR="008D21F1">
        <w:rPr>
          <w:lang w:val="en-US"/>
        </w:rPr>
        <w:t>3.19</w:t>
      </w:r>
      <w:r w:rsidRPr="008D21F1">
        <w:rPr>
          <w:lang w:val="en-US"/>
        </w:rPr>
        <w:t>+0</w:t>
      </w:r>
      <w:r w:rsidR="008D21F1">
        <w:rPr>
          <w:lang w:val="en-US"/>
        </w:rPr>
        <w:t>.0</w:t>
      </w:r>
      <w:r w:rsidRPr="008D21F1">
        <w:rPr>
          <w:lang w:val="en-US"/>
        </w:rPr>
        <w:t>588*Ty-0</w:t>
      </w:r>
      <w:r w:rsidR="008D21F1">
        <w:rPr>
          <w:lang w:val="en-US"/>
        </w:rPr>
        <w:t>.0</w:t>
      </w:r>
      <w:r w:rsidRPr="008D21F1">
        <w:rPr>
          <w:lang w:val="en-US"/>
        </w:rPr>
        <w:t>0017*sqr</w:t>
      </w:r>
      <w:r w:rsidR="008D21F1">
        <w:rPr>
          <w:lang w:val="en-US"/>
        </w:rPr>
        <w:t xml:space="preserve"> (</w:t>
      </w:r>
      <w:r w:rsidRPr="008D21F1">
        <w:rPr>
          <w:lang w:val="en-US"/>
        </w:rPr>
        <w:t>Ty</w:t>
      </w:r>
      <w:r w:rsidR="008D21F1" w:rsidRPr="008D21F1">
        <w:rPr>
          <w:lang w:val="en-US"/>
        </w:rPr>
        <w:t>));</w:t>
      </w:r>
    </w:p>
    <w:p w:rsidR="008D21F1" w:rsidRPr="008D21F1" w:rsidRDefault="00A7644F" w:rsidP="008D21F1">
      <w:pPr>
        <w:tabs>
          <w:tab w:val="left" w:pos="726"/>
        </w:tabs>
        <w:rPr>
          <w:lang w:val="en-US"/>
        </w:rPr>
      </w:pPr>
      <w:r w:rsidRPr="008D21F1">
        <w:rPr>
          <w:lang w:val="en-US"/>
        </w:rPr>
        <w:t>B1</w:t>
      </w:r>
      <w:r w:rsidR="008D21F1" w:rsidRPr="008D21F1">
        <w:rPr>
          <w:lang w:val="en-US"/>
        </w:rPr>
        <w:t xml:space="preserve">: </w:t>
      </w:r>
      <w:r w:rsidRPr="008D21F1">
        <w:rPr>
          <w:lang w:val="en-US"/>
        </w:rPr>
        <w:t>=exp</w:t>
      </w:r>
      <w:r w:rsidR="008D21F1">
        <w:rPr>
          <w:lang w:val="en-US"/>
        </w:rPr>
        <w:t xml:space="preserve"> (</w:t>
      </w:r>
      <w:r w:rsidRPr="008D21F1">
        <w:rPr>
          <w:lang w:val="en-US"/>
        </w:rPr>
        <w:t>-</w:t>
      </w:r>
      <w:r w:rsidR="008D21F1">
        <w:rPr>
          <w:lang w:val="en-US"/>
        </w:rPr>
        <w:t>3.19</w:t>
      </w:r>
      <w:r w:rsidRPr="008D21F1">
        <w:rPr>
          <w:lang w:val="en-US"/>
        </w:rPr>
        <w:t>+0</w:t>
      </w:r>
      <w:r w:rsidR="008D21F1">
        <w:rPr>
          <w:lang w:val="en-US"/>
        </w:rPr>
        <w:t>.0</w:t>
      </w:r>
      <w:r w:rsidRPr="008D21F1">
        <w:rPr>
          <w:lang w:val="en-US"/>
        </w:rPr>
        <w:t>588*Tr-0</w:t>
      </w:r>
      <w:r w:rsidR="008D21F1">
        <w:rPr>
          <w:lang w:val="en-US"/>
        </w:rPr>
        <w:t>.0</w:t>
      </w:r>
      <w:r w:rsidRPr="008D21F1">
        <w:rPr>
          <w:lang w:val="en-US"/>
        </w:rPr>
        <w:t>0017*sqr</w:t>
      </w:r>
      <w:r w:rsidR="008D21F1">
        <w:rPr>
          <w:lang w:val="en-US"/>
        </w:rPr>
        <w:t xml:space="preserve"> (</w:t>
      </w:r>
      <w:r w:rsidRPr="008D21F1">
        <w:rPr>
          <w:lang w:val="en-US"/>
        </w:rPr>
        <w:t>Tr</w:t>
      </w:r>
      <w:r w:rsidR="008D21F1" w:rsidRPr="008D21F1">
        <w:rPr>
          <w:lang w:val="en-US"/>
        </w:rPr>
        <w:t>));</w:t>
      </w:r>
    </w:p>
    <w:p w:rsidR="008D21F1" w:rsidRPr="008D21F1" w:rsidRDefault="00A7644F" w:rsidP="008D21F1">
      <w:pPr>
        <w:tabs>
          <w:tab w:val="left" w:pos="726"/>
        </w:tabs>
        <w:rPr>
          <w:lang w:val="en-US"/>
        </w:rPr>
      </w:pPr>
      <w:r w:rsidRPr="008D21F1">
        <w:rPr>
          <w:lang w:val="en-US"/>
        </w:rPr>
        <w:t>W1</w:t>
      </w:r>
      <w:r w:rsidR="008D21F1" w:rsidRPr="008D21F1">
        <w:rPr>
          <w:lang w:val="en-US"/>
        </w:rPr>
        <w:t xml:space="preserve">: </w:t>
      </w:r>
      <w:r w:rsidRPr="008D21F1">
        <w:rPr>
          <w:lang w:val="en-US"/>
        </w:rPr>
        <w:t>=exp</w:t>
      </w:r>
      <w:r w:rsidR="008D21F1">
        <w:rPr>
          <w:lang w:val="en-US"/>
        </w:rPr>
        <w:t xml:space="preserve"> (</w:t>
      </w:r>
      <w:r w:rsidRPr="008D21F1">
        <w:rPr>
          <w:lang w:val="en-US"/>
        </w:rPr>
        <w:t>1</w:t>
      </w:r>
      <w:r w:rsidR="008D21F1">
        <w:rPr>
          <w:lang w:val="en-US"/>
        </w:rPr>
        <w:t>.4</w:t>
      </w:r>
      <w:r w:rsidRPr="008D21F1">
        <w:rPr>
          <w:lang w:val="en-US"/>
        </w:rPr>
        <w:t>87+0</w:t>
      </w:r>
      <w:r w:rsidR="008D21F1">
        <w:rPr>
          <w:lang w:val="en-US"/>
        </w:rPr>
        <w:t>.0</w:t>
      </w:r>
      <w:r w:rsidRPr="008D21F1">
        <w:rPr>
          <w:lang w:val="en-US"/>
        </w:rPr>
        <w:t>733*Ty-0</w:t>
      </w:r>
      <w:r w:rsidR="008D21F1">
        <w:rPr>
          <w:lang w:val="en-US"/>
        </w:rPr>
        <w:t>.0</w:t>
      </w:r>
      <w:r w:rsidRPr="008D21F1">
        <w:rPr>
          <w:lang w:val="en-US"/>
        </w:rPr>
        <w:t>00226*sqr</w:t>
      </w:r>
      <w:r w:rsidR="008D21F1">
        <w:rPr>
          <w:lang w:val="en-US"/>
        </w:rPr>
        <w:t xml:space="preserve"> (</w:t>
      </w:r>
      <w:r w:rsidRPr="008D21F1">
        <w:rPr>
          <w:lang w:val="en-US"/>
        </w:rPr>
        <w:t>Ty</w:t>
      </w:r>
      <w:r w:rsidR="008D21F1" w:rsidRPr="008D21F1">
        <w:rPr>
          <w:lang w:val="en-US"/>
        </w:rPr>
        <w:t xml:space="preserve">)) </w:t>
      </w:r>
      <w:r w:rsidRPr="008D21F1">
        <w:rPr>
          <w:lang w:val="en-US"/>
        </w:rPr>
        <w:t>/Py+B</w:t>
      </w:r>
      <w:r w:rsidR="008D21F1" w:rsidRPr="008D21F1">
        <w:rPr>
          <w:lang w:val="en-US"/>
        </w:rPr>
        <w:t>;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Продолжение</w:t>
      </w:r>
      <w:r w:rsidR="008D21F1" w:rsidRPr="008D21F1">
        <w:t xml:space="preserve"> </w:t>
      </w:r>
      <w:r w:rsidRPr="008D21F1">
        <w:t>приложения</w:t>
      </w:r>
      <w:r w:rsidR="008D21F1" w:rsidRPr="008D21F1">
        <w:t xml:space="preserve"> </w:t>
      </w:r>
      <w:r w:rsidRPr="008D21F1">
        <w:t>В</w:t>
      </w:r>
    </w:p>
    <w:p w:rsidR="008D21F1" w:rsidRPr="008D21F1" w:rsidRDefault="00A7644F" w:rsidP="008D21F1">
      <w:pPr>
        <w:tabs>
          <w:tab w:val="left" w:pos="726"/>
        </w:tabs>
      </w:pPr>
      <w:r w:rsidRPr="008D21F1">
        <w:rPr>
          <w:lang w:val="en-US"/>
        </w:rPr>
        <w:t>W</w:t>
      </w:r>
      <w:r w:rsidRPr="008D21F1">
        <w:t>2</w:t>
      </w:r>
      <w:r w:rsidR="008D21F1" w:rsidRPr="008D21F1">
        <w:t xml:space="preserve">: </w:t>
      </w:r>
      <w:r w:rsidRPr="008D21F1">
        <w:t>=</w:t>
      </w:r>
      <w:r w:rsidRPr="008D21F1">
        <w:rPr>
          <w:lang w:val="en-US"/>
        </w:rPr>
        <w:t>exp</w:t>
      </w:r>
      <w:r w:rsidR="008D21F1">
        <w:t xml:space="preserve"> (</w:t>
      </w:r>
      <w:r w:rsidRPr="008D21F1">
        <w:t>1</w:t>
      </w:r>
      <w:r w:rsidR="008D21F1">
        <w:t>.4</w:t>
      </w:r>
      <w:r w:rsidRPr="008D21F1">
        <w:t>87+0</w:t>
      </w:r>
      <w:r w:rsidR="008D21F1">
        <w:t>.0</w:t>
      </w:r>
      <w:r w:rsidRPr="008D21F1">
        <w:t>733*</w:t>
      </w:r>
      <w:r w:rsidRPr="008D21F1">
        <w:rPr>
          <w:lang w:val="en-US"/>
        </w:rPr>
        <w:t>Tr</w:t>
      </w:r>
      <w:r w:rsidRPr="008D21F1">
        <w:t>-0</w:t>
      </w:r>
      <w:r w:rsidR="008D21F1">
        <w:t>.0</w:t>
      </w:r>
      <w:r w:rsidRPr="008D21F1">
        <w:t>00226*</w:t>
      </w:r>
      <w:r w:rsidRPr="008D21F1">
        <w:rPr>
          <w:lang w:val="en-US"/>
        </w:rPr>
        <w:t>sqr</w:t>
      </w:r>
      <w:r w:rsidR="008D21F1">
        <w:t xml:space="preserve"> (</w:t>
      </w:r>
      <w:r w:rsidRPr="008D21F1">
        <w:rPr>
          <w:lang w:val="en-US"/>
        </w:rPr>
        <w:t>Tr</w:t>
      </w:r>
      <w:r w:rsidR="008D21F1" w:rsidRPr="008D21F1">
        <w:t xml:space="preserve">)) </w:t>
      </w:r>
      <w:r w:rsidRPr="008D21F1">
        <w:t>/</w:t>
      </w:r>
      <w:r w:rsidRPr="008D21F1">
        <w:rPr>
          <w:lang w:val="en-US"/>
        </w:rPr>
        <w:t>P</w:t>
      </w:r>
      <w:r w:rsidRPr="008D21F1">
        <w:t>+</w:t>
      </w:r>
      <w:r w:rsidRPr="008D21F1">
        <w:rPr>
          <w:lang w:val="en-US"/>
        </w:rPr>
        <w:t>B</w:t>
      </w:r>
      <w:r w:rsidRPr="008D21F1">
        <w:t>1</w:t>
      </w:r>
      <w:r w:rsidR="008D21F1" w:rsidRPr="008D21F1">
        <w:t>;</w:t>
      </w:r>
    </w:p>
    <w:p w:rsidR="008D21F1" w:rsidRPr="008D21F1" w:rsidRDefault="00A7644F" w:rsidP="008D21F1">
      <w:pPr>
        <w:tabs>
          <w:tab w:val="left" w:pos="726"/>
        </w:tabs>
        <w:rPr>
          <w:lang w:val="en-US"/>
        </w:rPr>
      </w:pPr>
      <w:r w:rsidRPr="008D21F1">
        <w:rPr>
          <w:lang w:val="en-US"/>
        </w:rPr>
        <w:t>dW</w:t>
      </w:r>
      <w:r w:rsidR="008D21F1" w:rsidRPr="008D21F1">
        <w:rPr>
          <w:lang w:val="en-US"/>
        </w:rPr>
        <w:t xml:space="preserve">: </w:t>
      </w:r>
      <w:r w:rsidRPr="008D21F1">
        <w:rPr>
          <w:lang w:val="en-US"/>
        </w:rPr>
        <w:t>=W1-W2+Wpl</w:t>
      </w:r>
      <w:r w:rsidR="008D21F1" w:rsidRPr="008D21F1">
        <w:rPr>
          <w:lang w:val="en-US"/>
        </w:rPr>
        <w:t>;</w:t>
      </w:r>
    </w:p>
    <w:p w:rsidR="008D21F1" w:rsidRPr="008D21F1" w:rsidRDefault="00A7644F" w:rsidP="008D21F1">
      <w:pPr>
        <w:tabs>
          <w:tab w:val="left" w:pos="726"/>
        </w:tabs>
        <w:rPr>
          <w:lang w:val="en-US"/>
        </w:rPr>
      </w:pPr>
      <w:r w:rsidRPr="008D21F1">
        <w:rPr>
          <w:lang w:val="en-US"/>
        </w:rPr>
        <w:t>Qb</w:t>
      </w:r>
      <w:r w:rsidR="008D21F1" w:rsidRPr="008D21F1">
        <w:rPr>
          <w:lang w:val="en-US"/>
        </w:rPr>
        <w:t xml:space="preserve">: </w:t>
      </w:r>
      <w:r w:rsidRPr="008D21F1">
        <w:rPr>
          <w:lang w:val="en-US"/>
        </w:rPr>
        <w:t>=dW*C2/</w:t>
      </w:r>
      <w:r w:rsidR="008D21F1">
        <w:rPr>
          <w:lang w:val="en-US"/>
        </w:rPr>
        <w:t xml:space="preserve"> (</w:t>
      </w:r>
      <w:r w:rsidRPr="008D21F1">
        <w:rPr>
          <w:lang w:val="en-US"/>
        </w:rPr>
        <w:t>C1-C2</w:t>
      </w:r>
      <w:r w:rsidR="008D21F1" w:rsidRPr="008D21F1">
        <w:rPr>
          <w:lang w:val="en-US"/>
        </w:rPr>
        <w:t>);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{Количество</w:t>
      </w:r>
      <w:r w:rsidR="008D21F1" w:rsidRPr="008D21F1">
        <w:t xml:space="preserve"> </w:t>
      </w:r>
      <w:r w:rsidRPr="008D21F1">
        <w:t>метанола,</w:t>
      </w:r>
      <w:r w:rsidR="008D21F1" w:rsidRPr="008D21F1">
        <w:t xml:space="preserve"> </w:t>
      </w:r>
      <w:r w:rsidRPr="008D21F1">
        <w:t>необходимого</w:t>
      </w:r>
      <w:r w:rsidR="008D21F1" w:rsidRPr="008D21F1">
        <w:t xml:space="preserve"> </w:t>
      </w:r>
      <w:r w:rsidRPr="008D21F1">
        <w:t>для</w:t>
      </w:r>
      <w:r w:rsidR="008D21F1" w:rsidRPr="008D21F1">
        <w:t xml:space="preserve"> </w:t>
      </w:r>
      <w:r w:rsidRPr="008D21F1">
        <w:t>насыщения</w:t>
      </w:r>
      <w:r w:rsidR="008D21F1" w:rsidRPr="008D21F1">
        <w:t xml:space="preserve"> </w:t>
      </w:r>
      <w:r w:rsidRPr="008D21F1">
        <w:t>газовой</w:t>
      </w:r>
      <w:r w:rsidR="008D21F1" w:rsidRPr="008D21F1">
        <w:t xml:space="preserve"> </w:t>
      </w:r>
      <w:r w:rsidRPr="008D21F1">
        <w:t>фазы,</w:t>
      </w:r>
      <w:r w:rsidR="008D21F1" w:rsidRPr="008D21F1">
        <w:t xml:space="preserve"> </w:t>
      </w:r>
      <w:r w:rsidRPr="008D21F1">
        <w:t>кг/тыс</w:t>
      </w:r>
      <w:r w:rsidR="008D21F1" w:rsidRPr="008D21F1">
        <w:t xml:space="preserve">. </w:t>
      </w:r>
      <w:r w:rsidRPr="008D21F1">
        <w:t>м3}</w:t>
      </w:r>
    </w:p>
    <w:p w:rsidR="008D21F1" w:rsidRPr="008D21F1" w:rsidRDefault="00A7644F" w:rsidP="008D21F1">
      <w:pPr>
        <w:tabs>
          <w:tab w:val="left" w:pos="726"/>
        </w:tabs>
        <w:rPr>
          <w:lang w:val="en-US"/>
        </w:rPr>
      </w:pPr>
      <w:r w:rsidRPr="008D21F1">
        <w:rPr>
          <w:lang w:val="en-US"/>
        </w:rPr>
        <w:t>a</w:t>
      </w:r>
      <w:r w:rsidR="008D21F1" w:rsidRPr="008D21F1">
        <w:rPr>
          <w:lang w:val="en-US"/>
        </w:rPr>
        <w:t xml:space="preserve">: </w:t>
      </w:r>
      <w:r w:rsidRPr="008D21F1">
        <w:rPr>
          <w:lang w:val="en-US"/>
        </w:rPr>
        <w:t>=exp</w:t>
      </w:r>
      <w:r w:rsidR="008D21F1">
        <w:rPr>
          <w:lang w:val="en-US"/>
        </w:rPr>
        <w:t xml:space="preserve"> (</w:t>
      </w:r>
      <w:r w:rsidRPr="008D21F1">
        <w:rPr>
          <w:lang w:val="en-US"/>
        </w:rPr>
        <w:t>5</w:t>
      </w:r>
      <w:r w:rsidR="008D21F1">
        <w:rPr>
          <w:lang w:val="en-US"/>
        </w:rPr>
        <w:t>.3</w:t>
      </w:r>
      <w:r w:rsidRPr="008D21F1">
        <w:rPr>
          <w:lang w:val="en-US"/>
        </w:rPr>
        <w:t>3+0</w:t>
      </w:r>
      <w:r w:rsidR="008D21F1">
        <w:rPr>
          <w:lang w:val="en-US"/>
        </w:rPr>
        <w:t>.0</w:t>
      </w:r>
      <w:r w:rsidRPr="008D21F1">
        <w:rPr>
          <w:lang w:val="en-US"/>
        </w:rPr>
        <w:t>606*Tr</w:t>
      </w:r>
      <w:r w:rsidR="008D21F1" w:rsidRPr="008D21F1">
        <w:rPr>
          <w:lang w:val="en-US"/>
        </w:rPr>
        <w:t xml:space="preserve">) </w:t>
      </w:r>
      <w:r w:rsidRPr="008D21F1">
        <w:rPr>
          <w:lang w:val="en-US"/>
        </w:rPr>
        <w:t>/exp</w:t>
      </w:r>
      <w:r w:rsidR="008D21F1">
        <w:rPr>
          <w:lang w:val="en-US"/>
        </w:rPr>
        <w:t xml:space="preserve"> (</w:t>
      </w:r>
      <w:r w:rsidRPr="008D21F1">
        <w:rPr>
          <w:lang w:val="en-US"/>
        </w:rPr>
        <w:t>ln</w:t>
      </w:r>
      <w:r w:rsidR="008D21F1">
        <w:rPr>
          <w:lang w:val="en-US"/>
        </w:rPr>
        <w:t xml:space="preserve"> (</w:t>
      </w:r>
      <w:r w:rsidRPr="008D21F1">
        <w:rPr>
          <w:lang w:val="en-US"/>
        </w:rPr>
        <w:t>p</w:t>
      </w:r>
      <w:r w:rsidR="008D21F1" w:rsidRPr="008D21F1">
        <w:rPr>
          <w:lang w:val="en-US"/>
        </w:rPr>
        <w:t xml:space="preserve">)) </w:t>
      </w:r>
      <w:r w:rsidRPr="008D21F1">
        <w:rPr>
          <w:lang w:val="en-US"/>
        </w:rPr>
        <w:t>*0</w:t>
      </w:r>
      <w:r w:rsidR="008D21F1">
        <w:rPr>
          <w:lang w:val="en-US"/>
        </w:rPr>
        <w:t>.6</w:t>
      </w:r>
      <w:r w:rsidRPr="008D21F1">
        <w:rPr>
          <w:lang w:val="en-US"/>
        </w:rPr>
        <w:t>9</w:t>
      </w:r>
      <w:r w:rsidR="008D21F1" w:rsidRPr="008D21F1">
        <w:rPr>
          <w:lang w:val="en-US"/>
        </w:rPr>
        <w:t>;</w:t>
      </w:r>
    </w:p>
    <w:p w:rsidR="008D21F1" w:rsidRPr="008D21F1" w:rsidRDefault="00A7644F" w:rsidP="008D21F1">
      <w:pPr>
        <w:tabs>
          <w:tab w:val="left" w:pos="726"/>
        </w:tabs>
        <w:rPr>
          <w:lang w:val="en-US"/>
        </w:rPr>
      </w:pPr>
      <w:r w:rsidRPr="008D21F1">
        <w:rPr>
          <w:lang w:val="en-US"/>
        </w:rPr>
        <w:t>Qg</w:t>
      </w:r>
      <w:r w:rsidR="008D21F1" w:rsidRPr="008D21F1">
        <w:rPr>
          <w:lang w:val="en-US"/>
        </w:rPr>
        <w:t xml:space="preserve">: </w:t>
      </w:r>
      <w:r w:rsidRPr="008D21F1">
        <w:rPr>
          <w:lang w:val="en-US"/>
        </w:rPr>
        <w:t>=0</w:t>
      </w:r>
      <w:r w:rsidR="008D21F1">
        <w:rPr>
          <w:lang w:val="en-US"/>
        </w:rPr>
        <w:t>.0</w:t>
      </w:r>
      <w:r w:rsidRPr="008D21F1">
        <w:rPr>
          <w:lang w:val="en-US"/>
        </w:rPr>
        <w:t>01*a*C2</w:t>
      </w:r>
      <w:r w:rsidR="008D21F1" w:rsidRPr="008D21F1">
        <w:rPr>
          <w:lang w:val="en-US"/>
        </w:rPr>
        <w:t>;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{Количество</w:t>
      </w:r>
      <w:r w:rsidR="008D21F1" w:rsidRPr="008D21F1">
        <w:t xml:space="preserve"> </w:t>
      </w:r>
      <w:r w:rsidRPr="008D21F1">
        <w:t>метанола,</w:t>
      </w:r>
      <w:r w:rsidR="008D21F1" w:rsidRPr="008D21F1">
        <w:t xml:space="preserve"> </w:t>
      </w:r>
      <w:r w:rsidRPr="008D21F1">
        <w:t>растворенного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жидкой</w:t>
      </w:r>
      <w:r w:rsidR="008D21F1" w:rsidRPr="008D21F1">
        <w:t xml:space="preserve"> </w:t>
      </w:r>
      <w:r w:rsidRPr="008D21F1">
        <w:t>углеводородной</w:t>
      </w:r>
      <w:r w:rsidR="008D21F1" w:rsidRPr="008D21F1">
        <w:t xml:space="preserve"> </w:t>
      </w:r>
      <w:r w:rsidRPr="008D21F1">
        <w:t>фазы,</w:t>
      </w:r>
      <w:r w:rsidR="008D21F1" w:rsidRPr="008D21F1">
        <w:t xml:space="preserve"> </w:t>
      </w:r>
      <w:r w:rsidRPr="008D21F1">
        <w:t>кг/тыс</w:t>
      </w:r>
      <w:r w:rsidR="008D21F1" w:rsidRPr="008D21F1">
        <w:t xml:space="preserve">. </w:t>
      </w:r>
      <w:r w:rsidRPr="008D21F1">
        <w:t>м3}</w:t>
      </w:r>
    </w:p>
    <w:p w:rsidR="008D21F1" w:rsidRPr="008D21F1" w:rsidRDefault="00A7644F" w:rsidP="008D21F1">
      <w:pPr>
        <w:tabs>
          <w:tab w:val="left" w:pos="726"/>
        </w:tabs>
        <w:rPr>
          <w:lang w:val="en-US"/>
        </w:rPr>
      </w:pPr>
      <w:r w:rsidRPr="008D21F1">
        <w:rPr>
          <w:lang w:val="en-US"/>
        </w:rPr>
        <w:t>Ck</w:t>
      </w:r>
      <w:r w:rsidR="008D21F1" w:rsidRPr="008D21F1">
        <w:rPr>
          <w:lang w:val="en-US"/>
        </w:rPr>
        <w:t xml:space="preserve">: </w:t>
      </w:r>
      <w:r w:rsidRPr="008D21F1">
        <w:rPr>
          <w:lang w:val="en-US"/>
        </w:rPr>
        <w:t>=0</w:t>
      </w:r>
      <w:r w:rsidR="008D21F1">
        <w:rPr>
          <w:lang w:val="en-US"/>
        </w:rPr>
        <w:t>.2</w:t>
      </w:r>
      <w:r w:rsidRPr="008D21F1">
        <w:rPr>
          <w:lang w:val="en-US"/>
        </w:rPr>
        <w:t>118e-3*sqr</w:t>
      </w:r>
      <w:r w:rsidR="008D21F1">
        <w:rPr>
          <w:lang w:val="en-US"/>
        </w:rPr>
        <w:t xml:space="preserve"> (</w:t>
      </w:r>
      <w:r w:rsidRPr="008D21F1">
        <w:rPr>
          <w:lang w:val="en-US"/>
        </w:rPr>
        <w:t>C2</w:t>
      </w:r>
      <w:r w:rsidR="008D21F1" w:rsidRPr="008D21F1">
        <w:rPr>
          <w:lang w:val="en-US"/>
        </w:rPr>
        <w:t xml:space="preserve">) - </w:t>
      </w:r>
      <w:r w:rsidRPr="008D21F1">
        <w:rPr>
          <w:lang w:val="en-US"/>
        </w:rPr>
        <w:t>0</w:t>
      </w:r>
      <w:r w:rsidR="008D21F1">
        <w:rPr>
          <w:lang w:val="en-US"/>
        </w:rPr>
        <w:t>.2</w:t>
      </w:r>
      <w:r w:rsidRPr="008D21F1">
        <w:rPr>
          <w:lang w:val="en-US"/>
        </w:rPr>
        <w:t>682e-3*C2+0</w:t>
      </w:r>
      <w:r w:rsidR="008D21F1">
        <w:rPr>
          <w:lang w:val="en-US"/>
        </w:rPr>
        <w:t>.0</w:t>
      </w:r>
      <w:r w:rsidRPr="008D21F1">
        <w:rPr>
          <w:lang w:val="en-US"/>
        </w:rPr>
        <w:t>2547</w:t>
      </w:r>
      <w:r w:rsidR="008D21F1" w:rsidRPr="008D21F1">
        <w:rPr>
          <w:lang w:val="en-US"/>
        </w:rPr>
        <w:t>;</w:t>
      </w:r>
    </w:p>
    <w:p w:rsidR="008D21F1" w:rsidRPr="008D21F1" w:rsidRDefault="00A7644F" w:rsidP="008D21F1">
      <w:pPr>
        <w:tabs>
          <w:tab w:val="left" w:pos="726"/>
        </w:tabs>
        <w:rPr>
          <w:lang w:val="en-US"/>
        </w:rPr>
      </w:pPr>
      <w:r w:rsidRPr="008D21F1">
        <w:rPr>
          <w:lang w:val="en-US"/>
        </w:rPr>
        <w:t>Qk</w:t>
      </w:r>
      <w:r w:rsidR="008D21F1" w:rsidRPr="008D21F1">
        <w:rPr>
          <w:lang w:val="en-US"/>
        </w:rPr>
        <w:t xml:space="preserve">: </w:t>
      </w:r>
      <w:r w:rsidRPr="008D21F1">
        <w:rPr>
          <w:lang w:val="en-US"/>
        </w:rPr>
        <w:t>=Ck*Ok*Rk/Og</w:t>
      </w:r>
      <w:r w:rsidR="008D21F1" w:rsidRPr="008D21F1">
        <w:rPr>
          <w:lang w:val="en-US"/>
        </w:rPr>
        <w:t>;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{Суммарный</w:t>
      </w:r>
      <w:r w:rsidR="008D21F1" w:rsidRPr="008D21F1">
        <w:t xml:space="preserve"> </w:t>
      </w:r>
      <w:r w:rsidRPr="008D21F1">
        <w:t>расход</w:t>
      </w:r>
      <w:r w:rsidR="008D21F1" w:rsidRPr="008D21F1">
        <w:t xml:space="preserve"> </w:t>
      </w:r>
      <w:r w:rsidRPr="008D21F1">
        <w:t>метанола</w:t>
      </w:r>
      <w:r w:rsidR="008D21F1" w:rsidRPr="008D21F1">
        <w:t xml:space="preserve"> </w:t>
      </w:r>
      <w:r w:rsidRPr="008D21F1">
        <w:t>для</w:t>
      </w:r>
      <w:r w:rsidR="008D21F1" w:rsidRPr="008D21F1">
        <w:t xml:space="preserve"> </w:t>
      </w:r>
      <w:r w:rsidRPr="008D21F1">
        <w:t>борьбы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гидратами,</w:t>
      </w:r>
      <w:r w:rsidR="008D21F1" w:rsidRPr="008D21F1">
        <w:t xml:space="preserve"> </w:t>
      </w:r>
      <w:r w:rsidRPr="008D21F1">
        <w:t>кг/тыс</w:t>
      </w:r>
      <w:r w:rsidR="008D21F1" w:rsidRPr="008D21F1">
        <w:t xml:space="preserve">. </w:t>
      </w:r>
      <w:r w:rsidRPr="008D21F1">
        <w:t>м3}</w:t>
      </w:r>
    </w:p>
    <w:p w:rsidR="008D21F1" w:rsidRPr="008D21F1" w:rsidRDefault="00A7644F" w:rsidP="008D21F1">
      <w:pPr>
        <w:tabs>
          <w:tab w:val="left" w:pos="726"/>
        </w:tabs>
        <w:rPr>
          <w:lang w:val="en-US"/>
        </w:rPr>
      </w:pPr>
      <w:r w:rsidRPr="008D21F1">
        <w:rPr>
          <w:lang w:val="en-US"/>
        </w:rPr>
        <w:t>Gm</w:t>
      </w:r>
      <w:r w:rsidR="008D21F1" w:rsidRPr="008D21F1">
        <w:rPr>
          <w:lang w:val="en-US"/>
        </w:rPr>
        <w:t xml:space="preserve">: </w:t>
      </w:r>
      <w:r w:rsidRPr="008D21F1">
        <w:rPr>
          <w:lang w:val="en-US"/>
        </w:rPr>
        <w:t>=Qb+Qg+Qk</w:t>
      </w:r>
      <w:r w:rsidR="008D21F1" w:rsidRPr="008D21F1">
        <w:rPr>
          <w:lang w:val="en-US"/>
        </w:rPr>
        <w:t>;</w:t>
      </w:r>
    </w:p>
    <w:p w:rsidR="008D21F1" w:rsidRPr="008D21F1" w:rsidRDefault="00A7644F" w:rsidP="008D21F1">
      <w:pPr>
        <w:tabs>
          <w:tab w:val="left" w:pos="726"/>
        </w:tabs>
        <w:rPr>
          <w:lang w:val="en-US"/>
        </w:rPr>
      </w:pPr>
      <w:r w:rsidRPr="008D21F1">
        <w:rPr>
          <w:lang w:val="en-US"/>
        </w:rPr>
        <w:t>G</w:t>
      </w:r>
      <w:r w:rsidR="008D21F1" w:rsidRPr="008D21F1">
        <w:rPr>
          <w:lang w:val="en-US"/>
        </w:rPr>
        <w:t xml:space="preserve">: </w:t>
      </w:r>
      <w:r w:rsidRPr="008D21F1">
        <w:rPr>
          <w:lang w:val="en-US"/>
        </w:rPr>
        <w:t>=Og*Gm/24</w:t>
      </w:r>
      <w:r w:rsidR="008D21F1" w:rsidRPr="008D21F1">
        <w:rPr>
          <w:lang w:val="en-US"/>
        </w:rPr>
        <w:t xml:space="preserve">; </w:t>
      </w:r>
      <w:r w:rsidRPr="008D21F1">
        <w:rPr>
          <w:lang w:val="en-US"/>
        </w:rPr>
        <w:t>{</w:t>
      </w:r>
      <w:r w:rsidRPr="008D21F1">
        <w:t>кг</w:t>
      </w:r>
      <w:r w:rsidRPr="008D21F1">
        <w:rPr>
          <w:lang w:val="en-US"/>
        </w:rPr>
        <w:t>/</w:t>
      </w:r>
      <w:r w:rsidRPr="008D21F1">
        <w:t>ч</w:t>
      </w:r>
      <w:r w:rsidRPr="008D21F1">
        <w:rPr>
          <w:lang w:val="en-US"/>
        </w:rPr>
        <w:t>}</w:t>
      </w:r>
      <w:r w:rsidR="008D21F1" w:rsidRPr="008D21F1">
        <w:rPr>
          <w:lang w:val="en-US"/>
        </w:rPr>
        <w:t>;</w:t>
      </w:r>
    </w:p>
    <w:p w:rsidR="008D21F1" w:rsidRPr="008D21F1" w:rsidRDefault="00A7644F" w:rsidP="008D21F1">
      <w:pPr>
        <w:tabs>
          <w:tab w:val="left" w:pos="726"/>
        </w:tabs>
        <w:rPr>
          <w:lang w:val="en-US"/>
        </w:rPr>
      </w:pPr>
      <w:r w:rsidRPr="008D21F1">
        <w:rPr>
          <w:lang w:val="en-US"/>
        </w:rPr>
        <w:t>writeln</w:t>
      </w:r>
      <w:r w:rsidR="008D21F1">
        <w:rPr>
          <w:lang w:val="en-US"/>
        </w:rPr>
        <w:t xml:space="preserve"> (</w:t>
      </w:r>
      <w:r w:rsidRPr="008D21F1">
        <w:rPr>
          <w:lang w:val="en-US"/>
        </w:rPr>
        <w:t>'Tg=',Tg</w:t>
      </w:r>
      <w:r w:rsidR="008D21F1" w:rsidRPr="008D21F1">
        <w:rPr>
          <w:lang w:val="en-US"/>
        </w:rPr>
        <w:t xml:space="preserve">: </w:t>
      </w:r>
      <w:r w:rsidRPr="008D21F1">
        <w:rPr>
          <w:lang w:val="en-US"/>
        </w:rPr>
        <w:t>4</w:t>
      </w:r>
      <w:r w:rsidR="008D21F1" w:rsidRPr="008D21F1">
        <w:rPr>
          <w:lang w:val="en-US"/>
        </w:rPr>
        <w:t xml:space="preserve">: </w:t>
      </w:r>
      <w:r w:rsidRPr="008D21F1">
        <w:rPr>
          <w:lang w:val="en-US"/>
        </w:rPr>
        <w:t>3</w:t>
      </w:r>
      <w:r w:rsidR="008D21F1" w:rsidRPr="008D21F1">
        <w:rPr>
          <w:lang w:val="en-US"/>
        </w:rPr>
        <w:t>);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write</w:t>
      </w:r>
      <w:r w:rsidR="008D21F1">
        <w:t xml:space="preserve"> (</w:t>
      </w:r>
      <w:r w:rsidRPr="008D21F1">
        <w:t>'Температура</w:t>
      </w:r>
      <w:r w:rsidR="008D21F1" w:rsidRPr="008D21F1">
        <w:t xml:space="preserve"> </w:t>
      </w:r>
      <w:r w:rsidRPr="008D21F1">
        <w:t>понижения</w:t>
      </w:r>
      <w:r w:rsidR="008D21F1" w:rsidRPr="008D21F1">
        <w:t xml:space="preserve"> </w:t>
      </w:r>
      <w:r w:rsidRPr="008D21F1">
        <w:t>гидратообразования</w:t>
      </w:r>
      <w:r w:rsidR="008D21F1" w:rsidRPr="008D21F1">
        <w:t xml:space="preserve">, </w:t>
      </w:r>
      <w:r w:rsidRPr="008D21F1">
        <w:t>С</w:t>
      </w:r>
      <w:r w:rsidR="008D21F1" w:rsidRPr="008D21F1">
        <w:t xml:space="preserve"> </w:t>
      </w:r>
      <w:r w:rsidRPr="008D21F1">
        <w:t>dT='</w:t>
      </w:r>
      <w:r w:rsidR="008D21F1" w:rsidRPr="008D21F1">
        <w:t>);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writeln</w:t>
      </w:r>
      <w:r w:rsidR="008D21F1">
        <w:t xml:space="preserve"> (</w:t>
      </w:r>
      <w:r w:rsidRPr="008D21F1">
        <w:t>dT</w:t>
      </w:r>
      <w:r w:rsidR="008D21F1" w:rsidRPr="008D21F1">
        <w:t xml:space="preserve">: </w:t>
      </w:r>
      <w:r w:rsidRPr="008D21F1">
        <w:t>4</w:t>
      </w:r>
      <w:r w:rsidR="008D21F1" w:rsidRPr="008D21F1">
        <w:t xml:space="preserve">: </w:t>
      </w:r>
      <w:r w:rsidRPr="008D21F1">
        <w:t>2</w:t>
      </w:r>
      <w:r w:rsidR="008D21F1" w:rsidRPr="008D21F1">
        <w:t>);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write</w:t>
      </w:r>
      <w:r w:rsidR="008D21F1">
        <w:t xml:space="preserve"> (</w:t>
      </w:r>
      <w:r w:rsidRPr="008D21F1">
        <w:t>'Массовая</w:t>
      </w:r>
      <w:r w:rsidR="008D21F1" w:rsidRPr="008D21F1">
        <w:t xml:space="preserve"> </w:t>
      </w:r>
      <w:r w:rsidRPr="008D21F1">
        <w:t>доля</w:t>
      </w:r>
      <w:r w:rsidR="008D21F1" w:rsidRPr="008D21F1">
        <w:t xml:space="preserve"> </w:t>
      </w:r>
      <w:r w:rsidRPr="008D21F1">
        <w:t>отработанного</w:t>
      </w:r>
      <w:r w:rsidR="008D21F1" w:rsidRPr="008D21F1">
        <w:t xml:space="preserve"> </w:t>
      </w:r>
      <w:r w:rsidRPr="008D21F1">
        <w:t>метанола,</w:t>
      </w:r>
      <w:r w:rsidR="008D21F1" w:rsidRPr="008D21F1">
        <w:t xml:space="preserve"> </w:t>
      </w:r>
      <w:r w:rsidRPr="008D21F1">
        <w:t>C2='</w:t>
      </w:r>
      <w:r w:rsidR="008D21F1" w:rsidRPr="008D21F1">
        <w:t>);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writeln</w:t>
      </w:r>
      <w:r w:rsidR="008D21F1">
        <w:t xml:space="preserve"> (</w:t>
      </w:r>
      <w:r w:rsidRPr="008D21F1">
        <w:t>C2</w:t>
      </w:r>
      <w:r w:rsidR="008D21F1" w:rsidRPr="008D21F1">
        <w:t xml:space="preserve">: </w:t>
      </w:r>
      <w:r w:rsidRPr="008D21F1">
        <w:t>4</w:t>
      </w:r>
      <w:r w:rsidR="008D21F1" w:rsidRPr="008D21F1">
        <w:t xml:space="preserve">: </w:t>
      </w:r>
      <w:r w:rsidRPr="008D21F1">
        <w:t>3</w:t>
      </w:r>
      <w:r w:rsidR="008D21F1" w:rsidRPr="008D21F1">
        <w:t>);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write</w:t>
      </w:r>
      <w:r w:rsidR="008D21F1">
        <w:t xml:space="preserve"> (</w:t>
      </w:r>
      <w:r w:rsidRPr="008D21F1">
        <w:t>'Количество</w:t>
      </w:r>
      <w:r w:rsidR="008D21F1" w:rsidRPr="008D21F1">
        <w:t xml:space="preserve"> </w:t>
      </w:r>
      <w:r w:rsidRPr="008D21F1">
        <w:t>метанола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водном</w:t>
      </w:r>
      <w:r w:rsidR="008D21F1" w:rsidRPr="008D21F1">
        <w:t xml:space="preserve"> </w:t>
      </w:r>
      <w:r w:rsidRPr="008D21F1">
        <w:t>растворе,</w:t>
      </w:r>
      <w:r w:rsidR="008D21F1" w:rsidRPr="008D21F1">
        <w:t xml:space="preserve"> </w:t>
      </w:r>
      <w:r w:rsidRPr="008D21F1">
        <w:t>кг/тыс</w:t>
      </w:r>
      <w:r w:rsidR="008D21F1" w:rsidRPr="008D21F1">
        <w:t xml:space="preserve">. </w:t>
      </w:r>
      <w:r w:rsidRPr="008D21F1">
        <w:t>м3</w:t>
      </w:r>
      <w:r w:rsidR="008D21F1" w:rsidRPr="008D21F1">
        <w:t xml:space="preserve"> </w:t>
      </w:r>
      <w:r w:rsidRPr="008D21F1">
        <w:t>Qb='</w:t>
      </w:r>
      <w:r w:rsidR="008D21F1" w:rsidRPr="008D21F1">
        <w:t>);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writeln</w:t>
      </w:r>
      <w:r w:rsidR="008D21F1">
        <w:t xml:space="preserve"> (</w:t>
      </w:r>
      <w:r w:rsidRPr="008D21F1">
        <w:t>Qb</w:t>
      </w:r>
      <w:r w:rsidR="008D21F1" w:rsidRPr="008D21F1">
        <w:t xml:space="preserve">: </w:t>
      </w:r>
      <w:r w:rsidRPr="008D21F1">
        <w:t>4</w:t>
      </w:r>
      <w:r w:rsidR="008D21F1" w:rsidRPr="008D21F1">
        <w:t xml:space="preserve">: </w:t>
      </w:r>
      <w:r w:rsidRPr="008D21F1">
        <w:t>3</w:t>
      </w:r>
      <w:r w:rsidR="008D21F1" w:rsidRPr="008D21F1">
        <w:t>);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write</w:t>
      </w:r>
      <w:r w:rsidR="008D21F1">
        <w:t xml:space="preserve"> (</w:t>
      </w:r>
      <w:r w:rsidRPr="008D21F1">
        <w:t>'Содержание</w:t>
      </w:r>
      <w:r w:rsidR="008D21F1" w:rsidRPr="008D21F1">
        <w:t xml:space="preserve"> </w:t>
      </w:r>
      <w:r w:rsidRPr="008D21F1">
        <w:t>метанола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конденсате,</w:t>
      </w:r>
      <w:r w:rsidR="008D21F1" w:rsidRPr="008D21F1">
        <w:t xml:space="preserve"> </w:t>
      </w:r>
      <w:r w:rsidRPr="008D21F1">
        <w:t>кг/тыс</w:t>
      </w:r>
      <w:r w:rsidR="008D21F1" w:rsidRPr="008D21F1">
        <w:t xml:space="preserve">. </w:t>
      </w:r>
      <w:r w:rsidRPr="008D21F1">
        <w:t>м3</w:t>
      </w:r>
      <w:r w:rsidR="008D21F1" w:rsidRPr="008D21F1">
        <w:t xml:space="preserve"> </w:t>
      </w:r>
      <w:r w:rsidRPr="008D21F1">
        <w:t>Qk='</w:t>
      </w:r>
      <w:r w:rsidR="008D21F1" w:rsidRPr="008D21F1">
        <w:t>);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writeln</w:t>
      </w:r>
      <w:r w:rsidR="008D21F1">
        <w:t xml:space="preserve"> (</w:t>
      </w:r>
      <w:r w:rsidRPr="008D21F1">
        <w:t>Qk</w:t>
      </w:r>
      <w:r w:rsidR="008D21F1" w:rsidRPr="008D21F1">
        <w:t xml:space="preserve">: </w:t>
      </w:r>
      <w:r w:rsidRPr="008D21F1">
        <w:t>4</w:t>
      </w:r>
      <w:r w:rsidR="008D21F1" w:rsidRPr="008D21F1">
        <w:t xml:space="preserve">: </w:t>
      </w:r>
      <w:r w:rsidRPr="008D21F1">
        <w:t>6</w:t>
      </w:r>
      <w:r w:rsidR="008D21F1" w:rsidRPr="008D21F1">
        <w:t>);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write</w:t>
      </w:r>
      <w:r w:rsidR="008D21F1">
        <w:t xml:space="preserve"> (</w:t>
      </w:r>
      <w:r w:rsidRPr="008D21F1">
        <w:t>'Количество</w:t>
      </w:r>
      <w:r w:rsidR="008D21F1" w:rsidRPr="008D21F1">
        <w:t xml:space="preserve"> </w:t>
      </w:r>
      <w:r w:rsidRPr="008D21F1">
        <w:t>метанола</w:t>
      </w:r>
      <w:r w:rsidR="008D21F1" w:rsidRPr="008D21F1">
        <w:t xml:space="preserve"> </w:t>
      </w:r>
      <w:r w:rsidRPr="008D21F1">
        <w:t>в</w:t>
      </w:r>
      <w:r w:rsidR="008D21F1" w:rsidRPr="008D21F1">
        <w:t xml:space="preserve"> </w:t>
      </w:r>
      <w:r w:rsidRPr="008D21F1">
        <w:t>газовой</w:t>
      </w:r>
      <w:r w:rsidR="008D21F1" w:rsidRPr="008D21F1">
        <w:t xml:space="preserve"> </w:t>
      </w:r>
      <w:r w:rsidRPr="008D21F1">
        <w:t>фазе,</w:t>
      </w:r>
      <w:r w:rsidR="008D21F1" w:rsidRPr="008D21F1">
        <w:t xml:space="preserve"> </w:t>
      </w:r>
      <w:r w:rsidRPr="008D21F1">
        <w:t>кг/тыс</w:t>
      </w:r>
      <w:r w:rsidR="008D21F1" w:rsidRPr="008D21F1">
        <w:t xml:space="preserve">. </w:t>
      </w:r>
      <w:r w:rsidRPr="008D21F1">
        <w:t>м3</w:t>
      </w:r>
      <w:r w:rsidR="008D21F1" w:rsidRPr="008D21F1">
        <w:t xml:space="preserve"> </w:t>
      </w:r>
      <w:r w:rsidRPr="008D21F1">
        <w:t>Qg='</w:t>
      </w:r>
      <w:r w:rsidR="008D21F1" w:rsidRPr="008D21F1">
        <w:t>);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writeln</w:t>
      </w:r>
      <w:r w:rsidR="008D21F1">
        <w:t xml:space="preserve"> (</w:t>
      </w:r>
      <w:r w:rsidRPr="008D21F1">
        <w:t>Qg</w:t>
      </w:r>
      <w:r w:rsidR="008D21F1" w:rsidRPr="008D21F1">
        <w:t xml:space="preserve">: </w:t>
      </w:r>
      <w:r w:rsidRPr="008D21F1">
        <w:t>4</w:t>
      </w:r>
      <w:r w:rsidR="008D21F1" w:rsidRPr="008D21F1">
        <w:t xml:space="preserve">: </w:t>
      </w:r>
      <w:r w:rsidRPr="008D21F1">
        <w:t>3</w:t>
      </w:r>
      <w:r w:rsidR="008D21F1" w:rsidRPr="008D21F1">
        <w:t>);</w:t>
      </w:r>
    </w:p>
    <w:p w:rsidR="008D21F1" w:rsidRPr="008D21F1" w:rsidRDefault="00A7644F" w:rsidP="008D21F1">
      <w:pPr>
        <w:tabs>
          <w:tab w:val="left" w:pos="726"/>
        </w:tabs>
      </w:pPr>
      <w:r w:rsidRPr="008D21F1">
        <w:t>write</w:t>
      </w:r>
      <w:r w:rsidR="008D21F1">
        <w:t xml:space="preserve"> (</w:t>
      </w:r>
      <w:r w:rsidRPr="008D21F1">
        <w:t>'Суммарный</w:t>
      </w:r>
      <w:r w:rsidR="008D21F1" w:rsidRPr="008D21F1">
        <w:t xml:space="preserve"> </w:t>
      </w:r>
      <w:r w:rsidRPr="008D21F1">
        <w:t>расход</w:t>
      </w:r>
      <w:r w:rsidR="008D21F1" w:rsidRPr="008D21F1">
        <w:t xml:space="preserve"> </w:t>
      </w:r>
      <w:r w:rsidRPr="008D21F1">
        <w:t>метанола</w:t>
      </w:r>
      <w:r w:rsidR="008D21F1" w:rsidRPr="008D21F1">
        <w:t xml:space="preserve"> </w:t>
      </w:r>
      <w:r w:rsidRPr="008D21F1">
        <w:t>для</w:t>
      </w:r>
      <w:r w:rsidR="008D21F1" w:rsidRPr="008D21F1">
        <w:t xml:space="preserve"> </w:t>
      </w:r>
      <w:r w:rsidRPr="008D21F1">
        <w:t>борьбы</w:t>
      </w:r>
      <w:r w:rsidR="008D21F1" w:rsidRPr="008D21F1">
        <w:t xml:space="preserve"> </w:t>
      </w:r>
      <w:r w:rsidRPr="008D21F1">
        <w:t>с</w:t>
      </w:r>
      <w:r w:rsidR="008D21F1" w:rsidRPr="008D21F1">
        <w:t xml:space="preserve"> </w:t>
      </w:r>
      <w:r w:rsidRPr="008D21F1">
        <w:t>гидратами,</w:t>
      </w:r>
      <w:r w:rsidR="008D21F1" w:rsidRPr="008D21F1">
        <w:t xml:space="preserve"> </w:t>
      </w:r>
      <w:r w:rsidRPr="008D21F1">
        <w:rPr>
          <w:lang w:val="en-US"/>
        </w:rPr>
        <w:t>Gm</w:t>
      </w:r>
      <w:r w:rsidRPr="008D21F1">
        <w:t>=’</w:t>
      </w:r>
      <w:r w:rsidR="008D21F1" w:rsidRPr="008D21F1">
        <w:t>);</w:t>
      </w:r>
    </w:p>
    <w:p w:rsidR="008D21F1" w:rsidRPr="008D21F1" w:rsidRDefault="00A7644F" w:rsidP="008D21F1">
      <w:pPr>
        <w:tabs>
          <w:tab w:val="left" w:pos="726"/>
        </w:tabs>
        <w:rPr>
          <w:lang w:val="en-US"/>
        </w:rPr>
      </w:pPr>
      <w:r w:rsidRPr="008D21F1">
        <w:rPr>
          <w:lang w:val="en-US"/>
        </w:rPr>
        <w:t>writeln</w:t>
      </w:r>
      <w:r w:rsidR="008D21F1">
        <w:rPr>
          <w:lang w:val="en-US"/>
        </w:rPr>
        <w:t xml:space="preserve"> (</w:t>
      </w:r>
      <w:r w:rsidRPr="008D21F1">
        <w:rPr>
          <w:lang w:val="en-US"/>
        </w:rPr>
        <w:t>Gm</w:t>
      </w:r>
      <w:r w:rsidR="008D21F1" w:rsidRPr="008D21F1">
        <w:rPr>
          <w:lang w:val="en-US"/>
        </w:rPr>
        <w:t xml:space="preserve">: </w:t>
      </w:r>
      <w:r w:rsidRPr="008D21F1">
        <w:rPr>
          <w:lang w:val="en-US"/>
        </w:rPr>
        <w:t>4</w:t>
      </w:r>
      <w:r w:rsidR="008D21F1" w:rsidRPr="008D21F1">
        <w:rPr>
          <w:lang w:val="en-US"/>
        </w:rPr>
        <w:t xml:space="preserve">: </w:t>
      </w:r>
      <w:r w:rsidRPr="008D21F1">
        <w:rPr>
          <w:lang w:val="en-US"/>
        </w:rPr>
        <w:t>3</w:t>
      </w:r>
      <w:r w:rsidR="008D21F1" w:rsidRPr="008D21F1">
        <w:rPr>
          <w:lang w:val="en-US"/>
        </w:rPr>
        <w:t>);</w:t>
      </w:r>
    </w:p>
    <w:p w:rsidR="008D21F1" w:rsidRPr="008D21F1" w:rsidRDefault="00A7644F" w:rsidP="008D21F1">
      <w:pPr>
        <w:tabs>
          <w:tab w:val="left" w:pos="726"/>
        </w:tabs>
        <w:rPr>
          <w:lang w:val="en-US"/>
        </w:rPr>
      </w:pPr>
      <w:r w:rsidRPr="008D21F1">
        <w:rPr>
          <w:lang w:val="en-US"/>
        </w:rPr>
        <w:t>writeln</w:t>
      </w:r>
      <w:r w:rsidR="008D21F1">
        <w:rPr>
          <w:lang w:val="en-US"/>
        </w:rPr>
        <w:t xml:space="preserve"> (</w:t>
      </w:r>
      <w:r w:rsidRPr="008D21F1">
        <w:rPr>
          <w:lang w:val="en-US"/>
        </w:rPr>
        <w:t>'G=',G</w:t>
      </w:r>
      <w:r w:rsidR="008D21F1" w:rsidRPr="008D21F1">
        <w:rPr>
          <w:lang w:val="en-US"/>
        </w:rPr>
        <w:t xml:space="preserve">: </w:t>
      </w:r>
      <w:r w:rsidRPr="008D21F1">
        <w:rPr>
          <w:lang w:val="en-US"/>
        </w:rPr>
        <w:t>4</w:t>
      </w:r>
      <w:r w:rsidR="008D21F1" w:rsidRPr="008D21F1">
        <w:rPr>
          <w:lang w:val="en-US"/>
        </w:rPr>
        <w:t xml:space="preserve">: </w:t>
      </w:r>
      <w:r w:rsidRPr="008D21F1">
        <w:rPr>
          <w:lang w:val="en-US"/>
        </w:rPr>
        <w:t>3</w:t>
      </w:r>
      <w:r w:rsidR="008D21F1" w:rsidRPr="008D21F1">
        <w:rPr>
          <w:lang w:val="en-US"/>
        </w:rPr>
        <w:t>);</w:t>
      </w:r>
    </w:p>
    <w:p w:rsidR="00F5782E" w:rsidRDefault="00A7644F" w:rsidP="008D21F1">
      <w:pPr>
        <w:tabs>
          <w:tab w:val="left" w:pos="726"/>
        </w:tabs>
      </w:pPr>
      <w:r w:rsidRPr="008D21F1">
        <w:t>End</w:t>
      </w:r>
      <w:r w:rsidR="008D21F1" w:rsidRPr="008D21F1">
        <w:t>.</w:t>
      </w:r>
    </w:p>
    <w:p w:rsidR="00B167FF" w:rsidRPr="00B167FF" w:rsidRDefault="00B167FF" w:rsidP="00B167FF">
      <w:pPr>
        <w:pStyle w:val="afb"/>
      </w:pPr>
      <w:bookmarkStart w:id="480" w:name="_GoBack"/>
      <w:bookmarkEnd w:id="480"/>
    </w:p>
    <w:sectPr w:rsidR="00B167FF" w:rsidRPr="00B167FF" w:rsidSect="00AD3CEF">
      <w:pgSz w:w="11906" w:h="16838"/>
      <w:pgMar w:top="1134" w:right="851" w:bottom="1134" w:left="1701" w:header="680" w:footer="68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FBF" w:rsidRDefault="00CA6FBF">
      <w:r>
        <w:separator/>
      </w:r>
    </w:p>
  </w:endnote>
  <w:endnote w:type="continuationSeparator" w:id="0">
    <w:p w:rsidR="00CA6FBF" w:rsidRDefault="00CA6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FBF" w:rsidRDefault="00CA6FBF">
      <w:r>
        <w:separator/>
      </w:r>
    </w:p>
  </w:footnote>
  <w:footnote w:type="continuationSeparator" w:id="0">
    <w:p w:rsidR="00CA6FBF" w:rsidRDefault="00CA6F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688" w:rsidRDefault="000C5688" w:rsidP="008D21F1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A9C26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68E6C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DE440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5F4D2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52A42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E2C08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4E1D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B263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2E0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ABA8D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2D462A"/>
    <w:multiLevelType w:val="singleLevel"/>
    <w:tmpl w:val="E0B06B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12">
    <w:nsid w:val="36FC0F24"/>
    <w:multiLevelType w:val="hybridMultilevel"/>
    <w:tmpl w:val="F522DEC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45E38F2"/>
    <w:multiLevelType w:val="singleLevel"/>
    <w:tmpl w:val="DA7AF64E"/>
    <w:lvl w:ilvl="0">
      <w:start w:val="6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84451F4"/>
    <w:multiLevelType w:val="multilevel"/>
    <w:tmpl w:val="0368FAE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72270C50"/>
    <w:multiLevelType w:val="singleLevel"/>
    <w:tmpl w:val="16AAB516"/>
    <w:lvl w:ilvl="0">
      <w:start w:val="2"/>
      <w:numFmt w:val="bullet"/>
      <w:lvlText w:val="-"/>
      <w:lvlJc w:val="left"/>
      <w:pPr>
        <w:tabs>
          <w:tab w:val="num" w:pos="576"/>
        </w:tabs>
        <w:ind w:left="576" w:hanging="3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4"/>
  </w:num>
  <w:num w:numId="4">
    <w:abstractNumId w:val="11"/>
  </w:num>
  <w:num w:numId="5">
    <w:abstractNumId w:val="13"/>
  </w:num>
  <w:num w:numId="6">
    <w:abstractNumId w:val="12"/>
  </w:num>
  <w:num w:numId="7">
    <w:abstractNumId w:val="15"/>
  </w:num>
  <w:num w:numId="8">
    <w:abstractNumId w:val="10"/>
  </w:num>
  <w:num w:numId="9">
    <w:abstractNumId w:val="9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removeDateAndTime/>
  <w:revisionView w:markup="0"/>
  <w:doNotTrackMoves/>
  <w:doNotTrackFormatting/>
  <w:defaultTabStop w:val="709"/>
  <w:doNotHyphenateCaps/>
  <w:drawingGridHorizontalSpacing w:val="140"/>
  <w:drawingGridVerticalSpacing w:val="106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7D52"/>
    <w:rsid w:val="00046A25"/>
    <w:rsid w:val="00062B3C"/>
    <w:rsid w:val="000C5688"/>
    <w:rsid w:val="00173D76"/>
    <w:rsid w:val="001947D9"/>
    <w:rsid w:val="00262F61"/>
    <w:rsid w:val="003B49E8"/>
    <w:rsid w:val="006833A1"/>
    <w:rsid w:val="00702F03"/>
    <w:rsid w:val="007A5614"/>
    <w:rsid w:val="00837D52"/>
    <w:rsid w:val="00875FE5"/>
    <w:rsid w:val="00895D41"/>
    <w:rsid w:val="008C03C2"/>
    <w:rsid w:val="008D21F1"/>
    <w:rsid w:val="00995E10"/>
    <w:rsid w:val="00A7644F"/>
    <w:rsid w:val="00AD3CEF"/>
    <w:rsid w:val="00B167FF"/>
    <w:rsid w:val="00B21FFC"/>
    <w:rsid w:val="00B90370"/>
    <w:rsid w:val="00CA6FBF"/>
    <w:rsid w:val="00CC7ECC"/>
    <w:rsid w:val="00CE1EF3"/>
    <w:rsid w:val="00CF327C"/>
    <w:rsid w:val="00F5782E"/>
    <w:rsid w:val="00F6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5"/>
    <o:shapelayout v:ext="edit">
      <o:idmap v:ext="edit" data="1"/>
      <o:rules v:ext="edit">
        <o:r id="V:Rule1" type="connector" idref="#Line 65"/>
        <o:r id="V:Rule2" type="connector" idref="#Line 289"/>
        <o:r id="V:Rule3" type="connector" idref="#Line 11"/>
        <o:r id="V:Rule4" type="connector" idref="#Line 33"/>
        <o:r id="V:Rule5" type="connector" idref="#Line 282"/>
        <o:r id="V:Rule6" type="connector" idref="#Line 38"/>
        <o:r id="V:Rule7" type="connector" idref="#Line 281"/>
        <o:r id="V:Rule8" type="connector" idref="#Line 291"/>
        <o:r id="V:Rule9" type="connector" idref="#Line 64"/>
        <o:r id="V:Rule10" type="connector" idref="#Line 334"/>
        <o:r id="V:Rule11" type="connector" idref="#Line 10"/>
        <o:r id="V:Rule12" type="connector" idref="#Line 52"/>
        <o:r id="V:Rule13" type="connector" idref="#Line 279"/>
        <o:r id="V:Rule14" type="connector" idref="#Line 288"/>
        <o:r id="V:Rule15" type="connector" idref="#Line 66"/>
        <o:r id="V:Rule16" type="connector" idref="#Line 166"/>
        <o:r id="V:Rule17" type="connector" idref="#Line 322"/>
        <o:r id="V:Rule18" type="connector" idref="#Line 336"/>
        <o:r id="V:Rule19" type="connector" idref="#Line 68"/>
        <o:r id="V:Rule20" type="connector" idref="#Line 286"/>
        <o:r id="V:Rule21" type="connector" idref="#Line 165"/>
        <o:r id="V:Rule22" type="connector" idref="#Line 323"/>
        <o:r id="V:Rule23" type="connector" idref="#Line 335"/>
        <o:r id="V:Rule24" type="connector" idref="#Line 51"/>
        <o:r id="V:Rule25" type="connector" idref="#Line 280"/>
        <o:r id="V:Rule26" type="connector" idref="#Line 310"/>
        <o:r id="V:Rule27" type="connector" idref="#Line 167"/>
        <o:r id="V:Rule28" type="connector" idref="#Line 321"/>
        <o:r id="V:Rule29" type="connector" idref="#Line 58"/>
        <o:r id="V:Rule30" type="connector" idref="#Line 12"/>
        <o:r id="V:Rule31" type="connector" idref="#Line 341"/>
        <o:r id="V:Rule32" type="connector" idref="#Line 294"/>
        <o:r id="V:Rule33" type="connector" idref="#Line 73"/>
        <o:r id="V:Rule34" type="connector" idref="#Line 353"/>
        <o:r id="V:Rule35" type="connector" idref="#Line 13"/>
        <o:r id="V:Rule36" type="connector" idref="#Line 339"/>
        <o:r id="V:Rule37" type="connector" idref="#Line 74"/>
        <o:r id="V:Rule38" type="connector" idref="#Line 292"/>
        <o:r id="V:Rule39" type="connector" idref="#Line 354"/>
        <o:r id="V:Rule40" type="connector" idref="#Line 276"/>
        <o:r id="V:Rule41" type="connector" idref="#Line 320"/>
        <o:r id="V:Rule42" type="connector" idref="#Line 57"/>
        <o:r id="V:Rule43" type="connector" idref="#Line 31"/>
        <o:r id="V:Rule44" type="connector" idref="#Line 337"/>
        <o:r id="V:Rule45" type="connector" idref="#Line 16"/>
        <o:r id="V:Rule46" type="connector" idref="#Line 72"/>
        <o:r id="V:Rule47" type="connector" idref="#Line 295"/>
        <o:r id="V:Rule48" type="connector" idref="#Line 278"/>
        <o:r id="V:Rule49" type="connector" idref="#Line 147"/>
        <o:r id="V:Rule50" type="connector" idref="#Line 53"/>
        <o:r id="V:Rule51" type="connector" idref="#Line 277"/>
        <o:r id="V:Rule52" type="connector" idref="#Line 148"/>
        <o:r id="V:Rule53" type="connector" idref="#Line 54"/>
        <o:r id="V:Rule54" type="connector" idref="#Line 338"/>
        <o:r id="V:Rule55" type="connector" idref="#Line 27"/>
        <o:r id="V:Rule56" type="connector" idref="#Line 15"/>
        <o:r id="V:Rule57" type="connector" idref="#Line 297"/>
        <o:r id="V:Rule58" type="connector" idref="#Line 71"/>
        <o:r id="V:Rule59" type="connector" idref="#Line 21"/>
        <o:r id="V:Rule60" type="connector" idref="#Line 344"/>
        <o:r id="V:Rule61" type="connector" idref="#Line 162"/>
        <o:r id="V:Rule62" type="connector" idref="#Line 80"/>
        <o:r id="V:Rule63" type="connector" idref="#Line 302"/>
        <o:r id="V:Rule64" type="connector" idref="#Line 283"/>
        <o:r id="V:Rule65" type="connector" idref="#Line 363"/>
        <o:r id="V:Rule66" type="connector" idref="#Line 303"/>
        <o:r id="V:Rule67" type="connector" idref="#Line 79"/>
        <o:r id="V:Rule68" type="connector" idref="#Line 285"/>
        <o:r id="V:Rule69" type="connector" idref="#Line 362"/>
        <o:r id="V:Rule70" type="connector" idref="#Line 22"/>
        <o:r id="V:Rule71" type="connector" idref="#Line 345"/>
        <o:r id="V:Rule72" type="connector" idref="#Line 161"/>
        <o:r id="V:Rule73" type="connector" idref="#Line 305"/>
        <o:r id="V:Rule74" type="connector" idref="#Line 77"/>
        <o:r id="V:Rule75" type="connector" idref="#Line 364"/>
        <o:r id="V:Rule76" type="connector" idref="#Line 20"/>
        <o:r id="V:Rule77" type="connector" idref="#Line 348"/>
        <o:r id="V:Rule78" type="connector" idref="#Line 163"/>
        <o:r id="V:Rule79" type="connector" idref="#Line 19"/>
        <o:r id="V:Rule80" type="connector" idref="#Line 347"/>
        <o:r id="V:Rule81" type="connector" idref="#Line 164"/>
        <o:r id="V:Rule82" type="connector" idref="#Line 78"/>
        <o:r id="V:Rule83" type="connector" idref="#Line 304"/>
        <o:r id="V:Rule84" type="connector" idref="#Line 365"/>
        <o:r id="V:Rule85" type="connector" idref="#Line 59"/>
        <o:r id="V:Rule86" type="connector" idref="#Line 368"/>
        <o:r id="V:Rule87" type="connector" idref="#Line 309"/>
        <o:r id="V:Rule88" type="connector" idref="#Line 82"/>
        <o:r id="V:Rule89" type="connector" idref="#Line 159"/>
        <o:r id="V:Rule90" type="connector" idref="#Line 352"/>
        <o:r id="V:Rule91" type="connector" idref="#Line 76"/>
        <o:r id="V:Rule92" type="connector" idref="#Line 24"/>
        <o:r id="V:Rule93" type="connector" idref="#Line 342"/>
        <o:r id="V:Rule94" type="connector" idref="#Line 160"/>
        <o:r id="V:Rule95" type="connector" idref="#Line 351"/>
        <o:r id="V:Rule96" type="connector" idref="#Line 75"/>
        <o:r id="V:Rule97" type="connector" idref="#Line 343"/>
        <o:r id="V:Rule98" type="connector" idref="#Line 23"/>
        <o:r id="V:Rule99" type="connector" idref="#Line 63"/>
        <o:r id="V:Rule100" type="connector" idref="#Line 369"/>
        <o:r id="V:Rule101" type="connector" idref="#Line 83"/>
        <o:r id="V:Rule102" type="connector" idref="#Line 308"/>
        <o:r id="V:Rule103" type="connector" idref="#Line 299"/>
        <o:r id="V:Rule104" type="connector" idref="#Line 158"/>
        <o:r id="V:Rule105" type="connector" idref="#Line 349"/>
        <o:r id="V:Rule106" type="connector" idref="#Line 17"/>
        <o:r id="V:Rule107" type="connector" idref="#Line 25"/>
        <o:r id="V:Rule108" type="connector" idref="#Line 367"/>
        <o:r id="V:Rule109" type="connector" idref="#Line 133"/>
        <o:r id="V:Rule110" type="connector" idref="#Line 306"/>
        <o:r id="V:Rule111" type="connector" idref="#Line 366"/>
        <o:r id="V:Rule112" type="connector" idref="#Line 307"/>
        <o:r id="V:Rule113" type="connector" idref="#Line 86"/>
        <o:r id="V:Rule114" type="connector" idref="#Line 298"/>
        <o:r id="V:Rule115" type="connector" idref="#Line 157"/>
        <o:r id="V:Rule116" type="connector" idref="#Line 350"/>
        <o:r id="V:Rule117" type="connector" idref="#Line 18"/>
        <o:r id="V:Rule118" type="connector" idref="#Line 26"/>
      </o:rules>
    </o:shapelayout>
  </w:shapeDefaults>
  <w:decimalSymbol w:val=","/>
  <w:listSeparator w:val=";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8D21F1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uiPriority w:val="99"/>
    <w:qFormat/>
    <w:pPr>
      <w:keepNext/>
      <w:widowControl w:val="0"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0"/>
    <w:next w:val="a0"/>
    <w:link w:val="20"/>
    <w:autoRedefine/>
    <w:uiPriority w:val="99"/>
    <w:qFormat/>
    <w:rsid w:val="008D21F1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8D21F1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8D21F1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8D21F1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8D21F1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8D21F1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8D21F1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8D21F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Body Text"/>
    <w:basedOn w:val="a0"/>
    <w:link w:val="a5"/>
    <w:uiPriority w:val="99"/>
    <w:rsid w:val="008D21F1"/>
  </w:style>
  <w:style w:type="character" w:customStyle="1" w:styleId="a5">
    <w:name w:val="Основний текст Знак"/>
    <w:link w:val="a4"/>
    <w:uiPriority w:val="99"/>
    <w:semiHidden/>
    <w:rPr>
      <w:color w:val="000000"/>
      <w:sz w:val="28"/>
      <w:szCs w:val="28"/>
    </w:rPr>
  </w:style>
  <w:style w:type="paragraph" w:styleId="21">
    <w:name w:val="Body Text 2"/>
    <w:basedOn w:val="a0"/>
    <w:link w:val="22"/>
    <w:uiPriority w:val="99"/>
    <w:semiHidden/>
  </w:style>
  <w:style w:type="character" w:customStyle="1" w:styleId="22">
    <w:name w:val="Основний текст 2 Знак"/>
    <w:link w:val="21"/>
    <w:uiPriority w:val="99"/>
    <w:semiHidden/>
    <w:rPr>
      <w:color w:val="000000"/>
      <w:sz w:val="28"/>
      <w:szCs w:val="28"/>
    </w:rPr>
  </w:style>
  <w:style w:type="paragraph" w:styleId="31">
    <w:name w:val="Body Text 3"/>
    <w:basedOn w:val="a0"/>
    <w:link w:val="32"/>
    <w:uiPriority w:val="99"/>
    <w:semiHidden/>
    <w:pPr>
      <w:jc w:val="center"/>
    </w:pPr>
  </w:style>
  <w:style w:type="character" w:customStyle="1" w:styleId="32">
    <w:name w:val="Основний текст 3 Знак"/>
    <w:link w:val="31"/>
    <w:uiPriority w:val="99"/>
    <w:semiHidden/>
    <w:rPr>
      <w:color w:val="000000"/>
      <w:sz w:val="16"/>
      <w:szCs w:val="16"/>
    </w:rPr>
  </w:style>
  <w:style w:type="paragraph" w:styleId="a6">
    <w:name w:val="Body Text Indent"/>
    <w:basedOn w:val="a0"/>
    <w:link w:val="a7"/>
    <w:uiPriority w:val="99"/>
    <w:rsid w:val="008D21F1"/>
    <w:pPr>
      <w:shd w:val="clear" w:color="auto" w:fill="FFFFFF"/>
      <w:spacing w:before="192"/>
      <w:ind w:right="-5" w:firstLine="360"/>
    </w:pPr>
  </w:style>
  <w:style w:type="character" w:customStyle="1" w:styleId="a7">
    <w:name w:val="Основний текст з відступом Знак"/>
    <w:link w:val="a6"/>
    <w:uiPriority w:val="99"/>
    <w:semiHidden/>
    <w:rPr>
      <w:color w:val="000000"/>
      <w:sz w:val="28"/>
      <w:szCs w:val="28"/>
    </w:rPr>
  </w:style>
  <w:style w:type="paragraph" w:styleId="a8">
    <w:name w:val="header"/>
    <w:basedOn w:val="a0"/>
    <w:next w:val="a4"/>
    <w:link w:val="a9"/>
    <w:autoRedefine/>
    <w:uiPriority w:val="99"/>
    <w:rsid w:val="008D21F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8D21F1"/>
    <w:rPr>
      <w:rFonts w:cs="Times New Roman"/>
      <w:vertAlign w:val="superscript"/>
    </w:rPr>
  </w:style>
  <w:style w:type="paragraph" w:styleId="ab">
    <w:name w:val="Title"/>
    <w:basedOn w:val="a0"/>
    <w:link w:val="ac"/>
    <w:uiPriority w:val="99"/>
    <w:qFormat/>
    <w:pPr>
      <w:ind w:left="709" w:right="651"/>
      <w:jc w:val="center"/>
    </w:pPr>
    <w:rPr>
      <w:b/>
    </w:rPr>
  </w:style>
  <w:style w:type="character" w:customStyle="1" w:styleId="ac">
    <w:name w:val="Назва Знак"/>
    <w:link w:val="ab"/>
    <w:uiPriority w:val="10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ad">
    <w:name w:val="Subtitle"/>
    <w:basedOn w:val="a0"/>
    <w:link w:val="ae"/>
    <w:uiPriority w:val="99"/>
    <w:qFormat/>
    <w:pPr>
      <w:jc w:val="center"/>
    </w:pPr>
    <w:rPr>
      <w:b/>
    </w:rPr>
  </w:style>
  <w:style w:type="character" w:customStyle="1" w:styleId="ae">
    <w:name w:val="Підзаголовок Знак"/>
    <w:link w:val="ad"/>
    <w:uiPriority w:val="11"/>
    <w:rPr>
      <w:rFonts w:ascii="Cambria" w:eastAsia="Times New Roman" w:hAnsi="Cambria" w:cs="Times New Roman"/>
      <w:color w:val="000000"/>
      <w:sz w:val="24"/>
      <w:szCs w:val="24"/>
    </w:rPr>
  </w:style>
  <w:style w:type="paragraph" w:styleId="23">
    <w:name w:val="List Bullet 2"/>
    <w:basedOn w:val="a0"/>
    <w:autoRedefine/>
    <w:uiPriority w:val="99"/>
    <w:semiHidden/>
    <w:rPr>
      <w:b/>
      <w:bCs/>
      <w:i/>
      <w:iCs/>
      <w:sz w:val="32"/>
    </w:rPr>
  </w:style>
  <w:style w:type="paragraph" w:styleId="af">
    <w:name w:val="annotation text"/>
    <w:basedOn w:val="a0"/>
    <w:link w:val="af0"/>
    <w:uiPriority w:val="99"/>
    <w:semiHidden/>
  </w:style>
  <w:style w:type="character" w:customStyle="1" w:styleId="af0">
    <w:name w:val="Текст примітки Знак"/>
    <w:link w:val="af"/>
    <w:uiPriority w:val="99"/>
    <w:semiHidden/>
    <w:rPr>
      <w:color w:val="000000"/>
      <w:sz w:val="20"/>
      <w:szCs w:val="20"/>
    </w:rPr>
  </w:style>
  <w:style w:type="paragraph" w:styleId="af1">
    <w:name w:val="caption"/>
    <w:basedOn w:val="a0"/>
    <w:next w:val="a0"/>
    <w:uiPriority w:val="99"/>
    <w:qFormat/>
    <w:rsid w:val="008D21F1"/>
    <w:rPr>
      <w:b/>
      <w:bCs/>
      <w:sz w:val="20"/>
      <w:szCs w:val="20"/>
    </w:rPr>
  </w:style>
  <w:style w:type="paragraph" w:styleId="24">
    <w:name w:val="Body Text Indent 2"/>
    <w:basedOn w:val="a0"/>
    <w:link w:val="25"/>
    <w:uiPriority w:val="99"/>
    <w:semiHidden/>
    <w:pPr>
      <w:ind w:right="-482" w:firstLine="680"/>
    </w:pPr>
    <w:rPr>
      <w:szCs w:val="24"/>
    </w:rPr>
  </w:style>
  <w:style w:type="character" w:customStyle="1" w:styleId="25">
    <w:name w:val="Основний текст з відступом 2 Знак"/>
    <w:link w:val="24"/>
    <w:uiPriority w:val="99"/>
    <w:semiHidden/>
    <w:rPr>
      <w:color w:val="000000"/>
      <w:sz w:val="28"/>
      <w:szCs w:val="28"/>
    </w:rPr>
  </w:style>
  <w:style w:type="character" w:styleId="af2">
    <w:name w:val="Hyperlink"/>
    <w:uiPriority w:val="99"/>
    <w:rsid w:val="000C5688"/>
    <w:rPr>
      <w:rFonts w:cs="Times New Roman"/>
      <w:color w:val="0000FF"/>
      <w:u w:val="single"/>
    </w:rPr>
  </w:style>
  <w:style w:type="character" w:customStyle="1" w:styleId="a9">
    <w:name w:val="Верхній колонтитул Знак"/>
    <w:link w:val="a8"/>
    <w:uiPriority w:val="99"/>
    <w:semiHidden/>
    <w:locked/>
    <w:rsid w:val="008D21F1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f3">
    <w:name w:val="footnote reference"/>
    <w:uiPriority w:val="99"/>
    <w:semiHidden/>
    <w:rsid w:val="008D21F1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8D21F1"/>
    <w:pPr>
      <w:numPr>
        <w:numId w:val="8"/>
      </w:numPr>
      <w:spacing w:line="360" w:lineRule="auto"/>
      <w:jc w:val="both"/>
    </w:pPr>
    <w:rPr>
      <w:sz w:val="28"/>
      <w:szCs w:val="28"/>
    </w:rPr>
  </w:style>
  <w:style w:type="paragraph" w:customStyle="1" w:styleId="af4">
    <w:name w:val="лит+нумерация"/>
    <w:basedOn w:val="a0"/>
    <w:next w:val="a0"/>
    <w:autoRedefine/>
    <w:uiPriority w:val="99"/>
    <w:rsid w:val="008D21F1"/>
    <w:pPr>
      <w:ind w:firstLine="0"/>
    </w:pPr>
    <w:rPr>
      <w:iCs/>
    </w:rPr>
  </w:style>
  <w:style w:type="paragraph" w:styleId="af5">
    <w:name w:val="footer"/>
    <w:basedOn w:val="a0"/>
    <w:link w:val="af6"/>
    <w:uiPriority w:val="99"/>
    <w:rsid w:val="008D21F1"/>
    <w:pPr>
      <w:tabs>
        <w:tab w:val="center" w:pos="4677"/>
        <w:tab w:val="right" w:pos="9355"/>
      </w:tabs>
    </w:pPr>
  </w:style>
  <w:style w:type="character" w:customStyle="1" w:styleId="af6">
    <w:name w:val="Нижній колонтитул Знак"/>
    <w:link w:val="af5"/>
    <w:uiPriority w:val="99"/>
    <w:semiHidden/>
    <w:rPr>
      <w:color w:val="000000"/>
      <w:sz w:val="28"/>
      <w:szCs w:val="28"/>
    </w:rPr>
  </w:style>
  <w:style w:type="character" w:styleId="af7">
    <w:name w:val="page number"/>
    <w:uiPriority w:val="99"/>
    <w:rsid w:val="008D21F1"/>
    <w:rPr>
      <w:rFonts w:ascii="Times New Roman" w:hAnsi="Times New Roman" w:cs="Times New Roman"/>
      <w:sz w:val="28"/>
      <w:szCs w:val="28"/>
    </w:rPr>
  </w:style>
  <w:style w:type="character" w:customStyle="1" w:styleId="af8">
    <w:name w:val="номер страницы"/>
    <w:uiPriority w:val="99"/>
    <w:rsid w:val="008D21F1"/>
    <w:rPr>
      <w:rFonts w:cs="Times New Roman"/>
      <w:sz w:val="28"/>
      <w:szCs w:val="28"/>
    </w:rPr>
  </w:style>
  <w:style w:type="paragraph" w:styleId="af9">
    <w:name w:val="Normal (Web)"/>
    <w:basedOn w:val="a0"/>
    <w:autoRedefine/>
    <w:uiPriority w:val="99"/>
    <w:rsid w:val="008D21F1"/>
    <w:rPr>
      <w:lang w:val="uk-UA" w:eastAsia="uk-UA"/>
    </w:rPr>
  </w:style>
  <w:style w:type="paragraph" w:customStyle="1" w:styleId="afa">
    <w:name w:val="Обычный +"/>
    <w:basedOn w:val="a0"/>
    <w:autoRedefine/>
    <w:uiPriority w:val="99"/>
    <w:rsid w:val="008D21F1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0C5688"/>
    <w:pPr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bCs/>
      <w:iCs/>
      <w:smallCaps/>
      <w:lang w:eastAsia="en-US"/>
    </w:rPr>
  </w:style>
  <w:style w:type="paragraph" w:customStyle="1" w:styleId="afb">
    <w:name w:val="размещено"/>
    <w:basedOn w:val="a0"/>
    <w:autoRedefine/>
    <w:uiPriority w:val="99"/>
    <w:rsid w:val="008D21F1"/>
    <w:rPr>
      <w:color w:val="FFFFFF"/>
    </w:rPr>
  </w:style>
  <w:style w:type="paragraph" w:customStyle="1" w:styleId="afc">
    <w:name w:val="содержание"/>
    <w:uiPriority w:val="99"/>
    <w:rsid w:val="008D21F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8D21F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AD3CEF"/>
    <w:pPr>
      <w:jc w:val="center"/>
    </w:pPr>
    <w:rPr>
      <w:sz w:val="16"/>
      <w:szCs w:val="16"/>
    </w:rPr>
  </w:style>
  <w:style w:type="paragraph" w:customStyle="1" w:styleId="afe">
    <w:name w:val="ТАБЛИЦА"/>
    <w:next w:val="a0"/>
    <w:autoRedefine/>
    <w:uiPriority w:val="99"/>
    <w:rsid w:val="008D21F1"/>
    <w:pPr>
      <w:spacing w:line="360" w:lineRule="auto"/>
    </w:pPr>
    <w:rPr>
      <w:color w:val="000000"/>
    </w:rPr>
  </w:style>
  <w:style w:type="paragraph" w:styleId="aff">
    <w:name w:val="endnote text"/>
    <w:basedOn w:val="a0"/>
    <w:link w:val="aff0"/>
    <w:autoRedefine/>
    <w:uiPriority w:val="99"/>
    <w:semiHidden/>
    <w:rsid w:val="008D21F1"/>
    <w:rPr>
      <w:sz w:val="20"/>
      <w:szCs w:val="20"/>
    </w:rPr>
  </w:style>
  <w:style w:type="character" w:customStyle="1" w:styleId="aff0">
    <w:name w:val="Текст кінцевої виноски Знак"/>
    <w:link w:val="aff"/>
    <w:uiPriority w:val="99"/>
    <w:semiHidden/>
    <w:rPr>
      <w:color w:val="000000"/>
      <w:sz w:val="20"/>
      <w:szCs w:val="20"/>
    </w:rPr>
  </w:style>
  <w:style w:type="paragraph" w:styleId="aff1">
    <w:name w:val="footnote text"/>
    <w:basedOn w:val="a0"/>
    <w:link w:val="aff2"/>
    <w:autoRedefine/>
    <w:uiPriority w:val="99"/>
    <w:semiHidden/>
    <w:rsid w:val="008D21F1"/>
    <w:rPr>
      <w:sz w:val="20"/>
      <w:szCs w:val="20"/>
    </w:rPr>
  </w:style>
  <w:style w:type="character" w:customStyle="1" w:styleId="aff2">
    <w:name w:val="Текст виноски Знак"/>
    <w:link w:val="aff1"/>
    <w:uiPriority w:val="99"/>
    <w:locked/>
    <w:rsid w:val="008D21F1"/>
    <w:rPr>
      <w:rFonts w:cs="Times New Roman"/>
      <w:color w:val="000000"/>
      <w:lang w:val="ru-RU" w:eastAsia="ru-RU" w:bidi="ar-SA"/>
    </w:rPr>
  </w:style>
  <w:style w:type="paragraph" w:customStyle="1" w:styleId="aff3">
    <w:name w:val="титут"/>
    <w:autoRedefine/>
    <w:uiPriority w:val="99"/>
    <w:rsid w:val="008D21F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42" Type="http://schemas.openxmlformats.org/officeDocument/2006/relationships/image" Target="media/image35.png"/><Relationship Id="rId47" Type="http://schemas.openxmlformats.org/officeDocument/2006/relationships/image" Target="media/image40.wmf"/><Relationship Id="rId63" Type="http://schemas.openxmlformats.org/officeDocument/2006/relationships/image" Target="media/image56.wmf"/><Relationship Id="rId68" Type="http://schemas.openxmlformats.org/officeDocument/2006/relationships/image" Target="media/image61.wmf"/><Relationship Id="rId16" Type="http://schemas.openxmlformats.org/officeDocument/2006/relationships/image" Target="media/image9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66" Type="http://schemas.openxmlformats.org/officeDocument/2006/relationships/image" Target="media/image59.wmf"/><Relationship Id="rId74" Type="http://schemas.openxmlformats.org/officeDocument/2006/relationships/image" Target="media/image67.wmf"/><Relationship Id="rId5" Type="http://schemas.openxmlformats.org/officeDocument/2006/relationships/footnotes" Target="footnotes.xml"/><Relationship Id="rId61" Type="http://schemas.openxmlformats.org/officeDocument/2006/relationships/image" Target="media/image54.wmf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wmf"/><Relationship Id="rId64" Type="http://schemas.openxmlformats.org/officeDocument/2006/relationships/image" Target="media/image57.wmf"/><Relationship Id="rId69" Type="http://schemas.openxmlformats.org/officeDocument/2006/relationships/image" Target="media/image62.wmf"/><Relationship Id="rId77" Type="http://schemas.openxmlformats.org/officeDocument/2006/relationships/fontTable" Target="fontTable.xml"/><Relationship Id="rId8" Type="http://schemas.openxmlformats.org/officeDocument/2006/relationships/header" Target="header1.xml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wmf"/><Relationship Id="rId59" Type="http://schemas.openxmlformats.org/officeDocument/2006/relationships/image" Target="media/image52.wmf"/><Relationship Id="rId67" Type="http://schemas.openxmlformats.org/officeDocument/2006/relationships/image" Target="media/image60.wmf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wmf"/><Relationship Id="rId62" Type="http://schemas.openxmlformats.org/officeDocument/2006/relationships/image" Target="media/image55.wmf"/><Relationship Id="rId70" Type="http://schemas.openxmlformats.org/officeDocument/2006/relationships/image" Target="media/image63.wmf"/><Relationship Id="rId75" Type="http://schemas.openxmlformats.org/officeDocument/2006/relationships/image" Target="media/image6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wmf"/><Relationship Id="rId57" Type="http://schemas.openxmlformats.org/officeDocument/2006/relationships/image" Target="media/image50.wmf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73" Type="http://schemas.openxmlformats.org/officeDocument/2006/relationships/image" Target="media/image66.wmf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2.png"/><Relationship Id="rId34" Type="http://schemas.openxmlformats.org/officeDocument/2006/relationships/image" Target="media/image27.png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76" Type="http://schemas.openxmlformats.org/officeDocument/2006/relationships/image" Target="media/image69.jpeg"/><Relationship Id="rId7" Type="http://schemas.openxmlformats.org/officeDocument/2006/relationships/image" Target="media/image1.emf"/><Relationship Id="rId71" Type="http://schemas.openxmlformats.org/officeDocument/2006/relationships/image" Target="media/image64.wmf"/><Relationship Id="rId2" Type="http://schemas.openxmlformats.org/officeDocument/2006/relationships/styles" Target="styles.xml"/><Relationship Id="rId29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21413</Words>
  <Characters>122058</Characters>
  <Application>Microsoft Office Word</Application>
  <DocSecurity>0</DocSecurity>
  <Lines>1017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2014-09-23T10:43:00Z</dcterms:created>
  <dcterms:modified xsi:type="dcterms:W3CDTF">2014-09-23T10:43:00Z</dcterms:modified>
</cp:coreProperties>
</file>