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D" w:rsidRDefault="004116C2" w:rsidP="009B16F6">
      <w:pPr>
        <w:pStyle w:val="2"/>
      </w:pPr>
      <w:r w:rsidRPr="00BB3F79">
        <w:t>С</w:t>
      </w:r>
      <w:r w:rsidR="00BB3F79" w:rsidRPr="00BB3F79">
        <w:t>одержание</w:t>
      </w:r>
    </w:p>
    <w:p w:rsidR="004116C2" w:rsidRPr="00BB3F79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Введение</w:t>
      </w:r>
      <w:r>
        <w:rPr>
          <w:noProof/>
          <w:webHidden/>
        </w:rPr>
        <w:tab/>
      </w:r>
      <w:r w:rsidR="009B16F6">
        <w:rPr>
          <w:noProof/>
          <w:webHidden/>
        </w:rPr>
        <w:t>2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Глава 1. Общие сведения и ремонт стиральной машины БЕКО V-2312с</w:t>
      </w:r>
      <w:r>
        <w:rPr>
          <w:noProof/>
          <w:webHidden/>
        </w:rPr>
        <w:tab/>
      </w:r>
      <w:r w:rsidR="009B16F6">
        <w:rPr>
          <w:noProof/>
          <w:webHidden/>
        </w:rPr>
        <w:t>4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1.1. Установка стиральных машин БЕКО</w:t>
      </w:r>
      <w:r>
        <w:rPr>
          <w:noProof/>
          <w:webHidden/>
        </w:rPr>
        <w:tab/>
      </w:r>
      <w:r w:rsidR="009B16F6">
        <w:rPr>
          <w:noProof/>
          <w:webHidden/>
        </w:rPr>
        <w:t>4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1.2. Алгоритмы поиска неисправностей</w:t>
      </w:r>
      <w:r>
        <w:rPr>
          <w:noProof/>
          <w:webHidden/>
        </w:rPr>
        <w:tab/>
      </w:r>
      <w:r w:rsidR="009B16F6">
        <w:rPr>
          <w:noProof/>
          <w:webHidden/>
        </w:rPr>
        <w:t>6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1.3. Разборка стиральной машины</w:t>
      </w:r>
      <w:r>
        <w:rPr>
          <w:noProof/>
          <w:webHidden/>
        </w:rPr>
        <w:tab/>
      </w:r>
      <w:r w:rsidR="009B16F6">
        <w:rPr>
          <w:noProof/>
          <w:webHidden/>
        </w:rPr>
        <w:t>10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Глава 2. Правила безопасности труда при проведении ремонта бытовых электроприборов и машин</w:t>
      </w:r>
      <w:r>
        <w:rPr>
          <w:noProof/>
          <w:webHidden/>
        </w:rPr>
        <w:tab/>
      </w:r>
      <w:r w:rsidR="009B16F6">
        <w:rPr>
          <w:noProof/>
          <w:webHidden/>
        </w:rPr>
        <w:t>23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2.1. Общие положения</w:t>
      </w:r>
      <w:r>
        <w:rPr>
          <w:noProof/>
          <w:webHidden/>
        </w:rPr>
        <w:tab/>
      </w:r>
      <w:r w:rsidR="009B16F6">
        <w:rPr>
          <w:noProof/>
          <w:webHidden/>
        </w:rPr>
        <w:t>23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2.2. Обязанности работающего персонала перед началом работы</w:t>
      </w:r>
      <w:r>
        <w:rPr>
          <w:noProof/>
          <w:webHidden/>
        </w:rPr>
        <w:tab/>
      </w:r>
      <w:r w:rsidR="009B16F6">
        <w:rPr>
          <w:noProof/>
          <w:webHidden/>
        </w:rPr>
        <w:t>25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2.3. Обязанности работающего персонала во время работы</w:t>
      </w:r>
      <w:r>
        <w:rPr>
          <w:noProof/>
          <w:webHidden/>
        </w:rPr>
        <w:tab/>
      </w:r>
      <w:r w:rsidR="009B16F6">
        <w:rPr>
          <w:noProof/>
          <w:webHidden/>
        </w:rPr>
        <w:t>26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2.4. Обязанности работающего персонала по окончании работы</w:t>
      </w:r>
      <w:r>
        <w:rPr>
          <w:noProof/>
          <w:webHidden/>
        </w:rPr>
        <w:tab/>
      </w:r>
      <w:r w:rsidR="009B16F6">
        <w:rPr>
          <w:noProof/>
          <w:webHidden/>
        </w:rPr>
        <w:t>27</w:t>
      </w:r>
    </w:p>
    <w:p w:rsidR="004116C2" w:rsidRDefault="004116C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F7A98">
        <w:rPr>
          <w:rStyle w:val="af"/>
          <w:noProof/>
        </w:rPr>
        <w:t>Список литературы</w:t>
      </w:r>
      <w:r>
        <w:rPr>
          <w:noProof/>
          <w:webHidden/>
        </w:rPr>
        <w:tab/>
      </w:r>
      <w:r w:rsidR="009B16F6">
        <w:rPr>
          <w:noProof/>
          <w:webHidden/>
        </w:rPr>
        <w:t>28</w:t>
      </w:r>
    </w:p>
    <w:p w:rsidR="004116C2" w:rsidRPr="00BB3F79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7DAD" w:rsidRPr="00BB3F79" w:rsidRDefault="00FF105A" w:rsidP="004116C2">
      <w:pPr>
        <w:pStyle w:val="2"/>
        <w:rPr>
          <w:kern w:val="0"/>
        </w:rPr>
      </w:pPr>
      <w:r w:rsidRPr="00BB3F79">
        <w:rPr>
          <w:kern w:val="0"/>
        </w:rPr>
        <w:br w:type="page"/>
      </w:r>
      <w:bookmarkStart w:id="0" w:name="_Toc198758126"/>
      <w:bookmarkStart w:id="1" w:name="_Toc224652457"/>
      <w:r w:rsidRPr="00BB3F79">
        <w:rPr>
          <w:kern w:val="0"/>
        </w:rPr>
        <w:t>Введение</w:t>
      </w:r>
      <w:bookmarkEnd w:id="0"/>
      <w:bookmarkEnd w:id="1"/>
    </w:p>
    <w:p w:rsidR="00BB3F79" w:rsidRDefault="00BB3F79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" w:name="_Toc198754581"/>
    </w:p>
    <w:p w:rsidR="009C1708" w:rsidRPr="00BB3F79" w:rsidRDefault="009C170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Бытовые автоматические стиральные машины предназначены для стирки белья по заданной программе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Стирка, замачивание в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полоскание осуществляются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механическим перемешиванием белья, помещенного в перфорированный барабан в стиральном растворе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Отжим белья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производится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центрифугированием в том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же барабане</w:t>
      </w:r>
      <w:r w:rsidR="00BB3F79" w:rsidRPr="00BB3F79">
        <w:rPr>
          <w:szCs w:val="28"/>
        </w:rPr>
        <w:t xml:space="preserve">. </w:t>
      </w:r>
      <w:bookmarkEnd w:id="2"/>
    </w:p>
    <w:p w:rsidR="009C1708" w:rsidRPr="00BB3F79" w:rsidRDefault="009C170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" w:name="_Toc198754582"/>
      <w:r w:rsidRPr="00BB3F79">
        <w:rPr>
          <w:szCs w:val="28"/>
        </w:rPr>
        <w:t>Автоматические стиральные машины принципиально отличаются от выпускающихся ранее по конструкции и сложности электросхем</w:t>
      </w:r>
      <w:r w:rsidR="00BB3F79" w:rsidRPr="00BB3F79">
        <w:rPr>
          <w:szCs w:val="28"/>
        </w:rPr>
        <w:t xml:space="preserve">; </w:t>
      </w:r>
      <w:r w:rsidRPr="00BB3F79">
        <w:rPr>
          <w:szCs w:val="28"/>
        </w:rPr>
        <w:t>в них широко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используются элементы автоматики, никогда ранее не применявшиеся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 бытовых стиральных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машинах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Процессы стирки в этих машинах полностью автоматизированы</w:t>
      </w:r>
      <w:r w:rsidR="00BB3F79" w:rsidRPr="00BB3F79">
        <w:rPr>
          <w:szCs w:val="28"/>
        </w:rPr>
        <w:t xml:space="preserve">: </w:t>
      </w:r>
      <w:r w:rsidRPr="00BB3F79">
        <w:rPr>
          <w:szCs w:val="28"/>
        </w:rPr>
        <w:t>залив и слив воды для всех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операций,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ввод моющих средств,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замочка,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стирка с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нагревом воды с бельем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в баке стиральной машины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до заданной температуры, полоскание и отжим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Разнообразный набор программ позволяет стирать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белье разной степени загрязненности, прочности из тканей различной химической структуры, качественно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 не снижая степени износа</w:t>
      </w:r>
      <w:r w:rsidR="00BB3F79" w:rsidRPr="00BB3F79">
        <w:rPr>
          <w:szCs w:val="28"/>
        </w:rPr>
        <w:t xml:space="preserve">. </w:t>
      </w:r>
      <w:bookmarkEnd w:id="3"/>
    </w:p>
    <w:p w:rsidR="009C1708" w:rsidRPr="00BB3F79" w:rsidRDefault="009C170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" w:name="_Toc198754583"/>
      <w:r w:rsidRPr="00BB3F79">
        <w:rPr>
          <w:szCs w:val="28"/>
        </w:rPr>
        <w:t>Для автоматического управления процессами стирки с учетом физико-химических и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механических свойств тканей в автоматических стиральных машинах установлен целый ряд приборов контроля и регулирования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процессов стирки,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осуществляющих взаимодействие органон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машин в определенной, заранее заданной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последовательности во времени</w:t>
      </w:r>
      <w:r w:rsidR="00BB3F79" w:rsidRPr="00BB3F79">
        <w:rPr>
          <w:szCs w:val="28"/>
        </w:rPr>
        <w:t xml:space="preserve">: </w:t>
      </w:r>
      <w:r w:rsidRPr="00BB3F79">
        <w:rPr>
          <w:szCs w:val="28"/>
        </w:rPr>
        <w:t>командоаппарат,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задающее устройство, датчик-реле уровня стирального раствора в баке,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датчик-реле температуры стирального раствора</w:t>
      </w:r>
      <w:r w:rsidR="00BB3F79" w:rsidRPr="00BB3F79">
        <w:rPr>
          <w:szCs w:val="28"/>
        </w:rPr>
        <w:t xml:space="preserve">. </w:t>
      </w:r>
      <w:bookmarkEnd w:id="4"/>
    </w:p>
    <w:p w:rsidR="009C1708" w:rsidRPr="00BB3F79" w:rsidRDefault="009C170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5" w:name="_Toc198754584"/>
      <w:r w:rsidRPr="00BB3F79">
        <w:rPr>
          <w:szCs w:val="28"/>
        </w:rPr>
        <w:t>Непосредственно процесс стирки осуществляется в барабане стирального бака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 помощью исполнительных органов</w:t>
      </w:r>
      <w:r w:rsidR="00BB3F79" w:rsidRPr="00BB3F79">
        <w:rPr>
          <w:szCs w:val="28"/>
        </w:rPr>
        <w:t xml:space="preserve">: </w:t>
      </w:r>
      <w:r w:rsidRPr="00BB3F79">
        <w:rPr>
          <w:szCs w:val="28"/>
        </w:rPr>
        <w:t>электромагнитного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клапана,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электродвигателя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привода барабана, электронасоса, электронагревателя</w:t>
      </w:r>
      <w:r w:rsidR="00BB3F79" w:rsidRPr="00BB3F79">
        <w:rPr>
          <w:szCs w:val="28"/>
        </w:rPr>
        <w:t xml:space="preserve">. </w:t>
      </w:r>
      <w:bookmarkEnd w:id="5"/>
    </w:p>
    <w:p w:rsidR="009C1708" w:rsidRPr="00BB3F79" w:rsidRDefault="009C170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6" w:name="_Toc198754585"/>
      <w:r w:rsidRPr="00BB3F79">
        <w:rPr>
          <w:szCs w:val="28"/>
        </w:rPr>
        <w:t>В автоматических стиральных машинах имеется ряд вспомогательных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элементов, обеспечивающих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работу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исполнительных приборов</w:t>
      </w:r>
      <w:r w:rsidR="00BB3F79" w:rsidRPr="00BB3F79">
        <w:rPr>
          <w:szCs w:val="28"/>
        </w:rPr>
        <w:t xml:space="preserve">: </w:t>
      </w:r>
      <w:r w:rsidRPr="00BB3F79">
        <w:rPr>
          <w:szCs w:val="28"/>
        </w:rPr>
        <w:t>общий сетевой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выключатель,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микровыключатель блокировки крышки, конденсаторы,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резисторы, лампа сигнальная</w:t>
      </w:r>
      <w:r w:rsidR="00BB3F79" w:rsidRPr="00BB3F79">
        <w:rPr>
          <w:szCs w:val="28"/>
        </w:rPr>
        <w:t xml:space="preserve">. </w:t>
      </w:r>
      <w:bookmarkEnd w:id="6"/>
    </w:p>
    <w:p w:rsidR="00BB3F79" w:rsidRPr="00BB3F79" w:rsidRDefault="009C170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7" w:name="_Toc198754586"/>
      <w:r w:rsidRPr="00BB3F79">
        <w:rPr>
          <w:szCs w:val="28"/>
        </w:rPr>
        <w:t>Все автоматические стиральные машины отличаются по конструкции, по примененным электрическим схемам и используемым элементам автоматики</w:t>
      </w:r>
      <w:r w:rsidR="00BB3F79" w:rsidRPr="00BB3F79">
        <w:rPr>
          <w:szCs w:val="28"/>
        </w:rPr>
        <w:t xml:space="preserve">. </w:t>
      </w:r>
      <w:bookmarkEnd w:id="7"/>
    </w:p>
    <w:p w:rsidR="0020071E" w:rsidRPr="00BB3F79" w:rsidRDefault="00450A88" w:rsidP="004116C2">
      <w:pPr>
        <w:pStyle w:val="2"/>
        <w:rPr>
          <w:kern w:val="0"/>
        </w:rPr>
      </w:pPr>
      <w:r w:rsidRPr="00BB3F79">
        <w:rPr>
          <w:kern w:val="0"/>
        </w:rPr>
        <w:br w:type="page"/>
      </w:r>
      <w:bookmarkStart w:id="8" w:name="_Toc198758127"/>
      <w:bookmarkStart w:id="9" w:name="_Toc224652458"/>
      <w:r w:rsidR="00CE3308" w:rsidRPr="00BB3F79">
        <w:rPr>
          <w:kern w:val="0"/>
        </w:rPr>
        <w:t xml:space="preserve">Глава </w:t>
      </w:r>
      <w:r w:rsidRPr="00BB3F79">
        <w:rPr>
          <w:kern w:val="0"/>
        </w:rPr>
        <w:t>1</w:t>
      </w:r>
      <w:r w:rsidR="00BB3F79" w:rsidRPr="00BB3F79">
        <w:rPr>
          <w:kern w:val="0"/>
        </w:rPr>
        <w:t xml:space="preserve">. </w:t>
      </w:r>
      <w:r w:rsidR="00A7467C" w:rsidRPr="00BB3F79">
        <w:rPr>
          <w:kern w:val="0"/>
        </w:rPr>
        <w:t>Общие сведения и ремонт стиральной машины БЕКО V-2312с</w:t>
      </w:r>
      <w:bookmarkEnd w:id="8"/>
      <w:bookmarkEnd w:id="9"/>
    </w:p>
    <w:p w:rsidR="00BB3F79" w:rsidRDefault="00BB3F79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0" w:name="_Toc198758128"/>
    </w:p>
    <w:p w:rsidR="00CA73F9" w:rsidRPr="00BB3F79" w:rsidRDefault="00BB3F79" w:rsidP="004116C2">
      <w:pPr>
        <w:pStyle w:val="2"/>
        <w:rPr>
          <w:kern w:val="0"/>
        </w:rPr>
      </w:pPr>
      <w:bookmarkStart w:id="11" w:name="_Toc224652459"/>
      <w:r w:rsidRPr="00BB3F79">
        <w:rPr>
          <w:kern w:val="0"/>
        </w:rPr>
        <w:t xml:space="preserve">1.1. </w:t>
      </w:r>
      <w:r w:rsidR="00A7467C" w:rsidRPr="00BB3F79">
        <w:rPr>
          <w:kern w:val="0"/>
        </w:rPr>
        <w:t>Установка стиральных машин БЕКО</w:t>
      </w:r>
      <w:bookmarkEnd w:id="10"/>
      <w:bookmarkEnd w:id="11"/>
    </w:p>
    <w:p w:rsidR="00BB3F79" w:rsidRDefault="00BB3F79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7467C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Перед началом работ удаляют транспортные болты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Болты отворачивают, вращая против часовой стрелки головки болтов, маркированные буквой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"С",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после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чего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извлекают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болты (</w:t>
      </w:r>
      <w:r w:rsidR="00BB3F79">
        <w:rPr>
          <w:szCs w:val="28"/>
        </w:rPr>
        <w:t>рис.3.9.1.3</w:t>
      </w:r>
      <w:r w:rsidR="00BB3F79" w:rsidRPr="00BB3F79">
        <w:rPr>
          <w:szCs w:val="28"/>
        </w:rPr>
        <w:t xml:space="preserve">). </w:t>
      </w:r>
      <w:r w:rsidRPr="00BB3F79">
        <w:rPr>
          <w:szCs w:val="28"/>
        </w:rPr>
        <w:t>Оставшиеся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после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извлечения болтов отверстия закрывают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прилагающимися к машине пластиковыми заглушками, маркированными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буквой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"Р"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Необходимо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сохранять транспортные болты для последующих перевозок стиральной машины и устанавливать их при каждой очередной перевозке</w:t>
      </w:r>
      <w:r w:rsidR="00BB3F79" w:rsidRPr="00BB3F79">
        <w:rPr>
          <w:szCs w:val="28"/>
        </w:rPr>
        <w:t xml:space="preserve">. </w:t>
      </w:r>
    </w:p>
    <w:p w:rsidR="00A7467C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Стиральные машины БЕКО рассчитаны на питание от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сети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номинальным напряжением 220 В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На силовом щитке необходим пакетный переключатель на 16 А</w:t>
      </w:r>
      <w:r w:rsidR="00BB3F79" w:rsidRPr="00BB3F79">
        <w:rPr>
          <w:szCs w:val="28"/>
        </w:rPr>
        <w:t xml:space="preserve">. </w:t>
      </w:r>
    </w:p>
    <w:p w:rsidR="00A7467C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Стиральная машина должна быть установлена на ровном полу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Если машина качается, необходимо ослабить пластиковые контргайки, фиксирующие регулируемые ножки машины, и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вворачивая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или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выворачивая ножки, добиться устойчивого положения машины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После этого затягивают фиксирующие контргайки</w:t>
      </w:r>
      <w:r w:rsidR="00BB3F79" w:rsidRPr="00BB3F79">
        <w:rPr>
          <w:szCs w:val="28"/>
        </w:rPr>
        <w:t xml:space="preserve">. </w:t>
      </w:r>
    </w:p>
    <w:p w:rsidR="00A7467C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Для подключения к магистрали холодной воды в комплекте стиральной машины имеется шланг, маркированный синим цветом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Давление в магистрали подачи воды должно лежать в пределах от 1 до 10 бар (давлению 10 бар соответствует расход порядка 8 л/мин при полностью открытом кране</w:t>
      </w:r>
      <w:r w:rsidR="00BB3F79" w:rsidRPr="00BB3F79">
        <w:rPr>
          <w:szCs w:val="28"/>
        </w:rPr>
        <w:t xml:space="preserve">). </w:t>
      </w:r>
      <w:r w:rsidRPr="00BB3F79">
        <w:rPr>
          <w:szCs w:val="28"/>
        </w:rPr>
        <w:t>В комплекте машины имеются две уплотнительные прокладки, которые помещаются в штуцеры наливного шланга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Крепежные гайки наливного шланга должны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быть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туго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затянуты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Во избежание протечек воды и связанного с ними материального ущерба кран на магистрали подачи воды должен быть закрыт в те периоды, когда стиральная машина не используется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Изогнутый под прямым углом штуцер наливного шланга присоединяют к стиральной машине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Свободный конец сливного шланга либо вешают на край ванны, либо подсоединяют к канализационной системе</w:t>
      </w:r>
      <w:r w:rsidR="00BB3F79" w:rsidRPr="00BB3F79">
        <w:rPr>
          <w:szCs w:val="28"/>
        </w:rPr>
        <w:t xml:space="preserve">. </w:t>
      </w:r>
    </w:p>
    <w:p w:rsidR="00A7467C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Следует обратить внимание на то, чтобы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сливной шланг не имел перегибов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Сливной шланг должен быть закреплен специальными хомутиками, чтобы во время работы стиральной машины он не упал на пол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Колено сливного шланга должно располагаться не ниже </w:t>
      </w:r>
      <w:smartTag w:uri="urn:schemas-microsoft-com:office:smarttags" w:element="metricconverter">
        <w:smartTagPr>
          <w:attr w:name="ProductID" w:val="40 см"/>
        </w:smartTagPr>
        <w:r w:rsidRPr="00BB3F79">
          <w:rPr>
            <w:szCs w:val="28"/>
          </w:rPr>
          <w:t>40 см</w:t>
        </w:r>
      </w:smartTag>
      <w:r w:rsidRPr="00BB3F79">
        <w:rPr>
          <w:szCs w:val="28"/>
        </w:rPr>
        <w:t xml:space="preserve"> и не выше </w:t>
      </w:r>
      <w:smartTag w:uri="urn:schemas-microsoft-com:office:smarttags" w:element="metricconverter">
        <w:smartTagPr>
          <w:attr w:name="ProductID" w:val="100 см"/>
        </w:smartTagPr>
        <w:r w:rsidRPr="00BB3F79">
          <w:rPr>
            <w:szCs w:val="28"/>
          </w:rPr>
          <w:t>100 см</w:t>
        </w:r>
      </w:smartTag>
      <w:r w:rsidRPr="00BB3F79">
        <w:rPr>
          <w:szCs w:val="28"/>
        </w:rPr>
        <w:t xml:space="preserve"> над уровнем пола (</w:t>
      </w:r>
      <w:r w:rsidR="00BB3F79">
        <w:rPr>
          <w:szCs w:val="28"/>
        </w:rPr>
        <w:t>рис.3.9.1.4</w:t>
      </w:r>
      <w:r w:rsidR="00BB3F79" w:rsidRPr="00BB3F79">
        <w:rPr>
          <w:szCs w:val="28"/>
        </w:rPr>
        <w:t xml:space="preserve">). </w:t>
      </w:r>
    </w:p>
    <w:p w:rsidR="00BB3F79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Перед включением машины проверяют</w:t>
      </w:r>
      <w:r w:rsidR="00BB3F79" w:rsidRPr="00BB3F79">
        <w:rPr>
          <w:szCs w:val="28"/>
        </w:rPr>
        <w:t xml:space="preserve">: </w:t>
      </w:r>
    </w:p>
    <w:p w:rsidR="00BB3F79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открыт ли кран на магистрали подачи воды</w:t>
      </w:r>
      <w:r w:rsidR="00BB3F79" w:rsidRPr="00BB3F79">
        <w:rPr>
          <w:szCs w:val="28"/>
        </w:rPr>
        <w:t xml:space="preserve">; </w:t>
      </w:r>
    </w:p>
    <w:p w:rsidR="00BB3F79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правильно ли размещен сливной шланг</w:t>
      </w:r>
      <w:r w:rsidR="00BB3F79" w:rsidRPr="00BB3F79">
        <w:rPr>
          <w:szCs w:val="28"/>
        </w:rPr>
        <w:t xml:space="preserve">; </w:t>
      </w:r>
    </w:p>
    <w:p w:rsidR="00BB3F79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включена ли машина в сеть</w:t>
      </w:r>
      <w:r w:rsidR="00BB3F79" w:rsidRPr="00BB3F79">
        <w:rPr>
          <w:szCs w:val="28"/>
        </w:rPr>
        <w:t xml:space="preserve">; </w:t>
      </w:r>
    </w:p>
    <w:p w:rsidR="00A7467C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закрыта ли дверца люка стиральной машины</w:t>
      </w:r>
      <w:r w:rsidR="00BB3F79" w:rsidRPr="00BB3F79">
        <w:rPr>
          <w:szCs w:val="28"/>
        </w:rPr>
        <w:t xml:space="preserve">. </w:t>
      </w:r>
    </w:p>
    <w:p w:rsidR="00A7467C" w:rsidRP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Включение стиральной машины</w:t>
      </w:r>
    </w:p>
    <w:p w:rsidR="00BB3F79" w:rsidRDefault="00A746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Чтобы открыть дверцу люка, нажимают кнопку на панели управления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Перед включением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машины должна быть закрыта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крышка люка, выбраны рабочая программа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и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температура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стирки, после</w:t>
      </w:r>
      <w:r w:rsidR="000801E1" w:rsidRPr="00BB3F79">
        <w:rPr>
          <w:szCs w:val="28"/>
        </w:rPr>
        <w:t xml:space="preserve"> </w:t>
      </w:r>
      <w:r w:rsidRPr="00BB3F79">
        <w:rPr>
          <w:szCs w:val="28"/>
        </w:rPr>
        <w:t>чего нажата кнопка ВКЛ/ВЫКЛ (</w:t>
      </w:r>
      <w:r w:rsidRPr="00BB3F79">
        <w:rPr>
          <w:szCs w:val="28"/>
          <w:lang w:val="en-US"/>
        </w:rPr>
        <w:t>ON</w:t>
      </w:r>
      <w:r w:rsidRPr="00BB3F79">
        <w:rPr>
          <w:szCs w:val="28"/>
        </w:rPr>
        <w:t>/</w:t>
      </w:r>
      <w:r w:rsidRPr="00BB3F79">
        <w:rPr>
          <w:szCs w:val="28"/>
          <w:lang w:val="en-US"/>
        </w:rPr>
        <w:t>OFF</w:t>
      </w:r>
      <w:r w:rsidR="00BB3F79" w:rsidRPr="00BB3F79">
        <w:rPr>
          <w:szCs w:val="28"/>
        </w:rPr>
        <w:t xml:space="preserve">). </w:t>
      </w:r>
    </w:p>
    <w:p w:rsidR="00CA73F9" w:rsidRPr="00BB3F79" w:rsidRDefault="00BB3F79" w:rsidP="004116C2">
      <w:pPr>
        <w:pStyle w:val="2"/>
        <w:rPr>
          <w:kern w:val="0"/>
        </w:rPr>
      </w:pPr>
      <w:bookmarkStart w:id="12" w:name="_Toc198758129"/>
      <w:r>
        <w:br w:type="page"/>
      </w:r>
      <w:bookmarkStart w:id="13" w:name="_Toc198758130"/>
      <w:bookmarkStart w:id="14" w:name="_Toc224652461"/>
      <w:bookmarkEnd w:id="12"/>
      <w:r w:rsidRPr="00BB3F79">
        <w:rPr>
          <w:kern w:val="0"/>
        </w:rPr>
        <w:t xml:space="preserve">1.3. </w:t>
      </w:r>
      <w:r w:rsidR="00A7467C" w:rsidRPr="00BB3F79">
        <w:rPr>
          <w:kern w:val="0"/>
        </w:rPr>
        <w:t>Разборка стиральной машины</w:t>
      </w:r>
      <w:bookmarkEnd w:id="13"/>
      <w:bookmarkEnd w:id="14"/>
    </w:p>
    <w:p w:rsidR="00BB3F79" w:rsidRDefault="00BB3F79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5" w:name="_Toc198754590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Верхняя крышка</w:t>
      </w:r>
      <w:bookmarkEnd w:id="15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6" w:name="_Toc198754591"/>
      <w:r w:rsidRPr="00BB3F79">
        <w:rPr>
          <w:szCs w:val="28"/>
        </w:rPr>
        <w:t>Отворачивают два винта, крепящих крышку к корпусу</w:t>
      </w:r>
      <w:r w:rsidR="00BB3F79" w:rsidRPr="00BB3F79">
        <w:rPr>
          <w:szCs w:val="28"/>
        </w:rPr>
        <w:t xml:space="preserve">; </w:t>
      </w:r>
      <w:bookmarkEnd w:id="16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7" w:name="_Toc198754592"/>
      <w:r w:rsidRPr="00BB3F79">
        <w:rPr>
          <w:szCs w:val="28"/>
        </w:rPr>
        <w:t>Снимают крышку, сдвигая ее назад, а затем поднимая кверху</w:t>
      </w:r>
      <w:r w:rsidR="00BB3F79" w:rsidRPr="00BB3F79">
        <w:rPr>
          <w:szCs w:val="28"/>
        </w:rPr>
        <w:t xml:space="preserve">. </w:t>
      </w:r>
      <w:bookmarkEnd w:id="17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8" w:name="_Toc198754593"/>
      <w:r w:rsidRPr="00BB3F79">
        <w:rPr>
          <w:szCs w:val="28"/>
        </w:rPr>
        <w:t>Задняя крышка</w:t>
      </w:r>
      <w:bookmarkEnd w:id="18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9" w:name="_Toc198754594"/>
      <w:r w:rsidRPr="00BB3F79">
        <w:rPr>
          <w:szCs w:val="28"/>
        </w:rPr>
        <w:t>Отворачивают пять винтов, крепящих крышку к корпусу</w:t>
      </w:r>
      <w:r w:rsidR="00BB3F79" w:rsidRPr="00BB3F79">
        <w:rPr>
          <w:szCs w:val="28"/>
        </w:rPr>
        <w:t xml:space="preserve">; </w:t>
      </w:r>
      <w:bookmarkEnd w:id="19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0" w:name="_Toc198754595"/>
      <w:r w:rsidRPr="00BB3F79">
        <w:rPr>
          <w:szCs w:val="28"/>
        </w:rPr>
        <w:t>Отклоняют крышку на 90° по отношению к корпусу и освобождают ее из прорезей</w:t>
      </w:r>
      <w:r w:rsidR="00BB3F79" w:rsidRPr="00BB3F79">
        <w:rPr>
          <w:szCs w:val="28"/>
        </w:rPr>
        <w:t xml:space="preserve">. </w:t>
      </w:r>
      <w:bookmarkEnd w:id="20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1" w:name="_Toc198754596"/>
      <w:r w:rsidRPr="00BB3F79">
        <w:rPr>
          <w:szCs w:val="28"/>
        </w:rPr>
        <w:t>Нижняя декоративная панель</w:t>
      </w:r>
      <w:bookmarkEnd w:id="21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2" w:name="_Toc198754597"/>
      <w:r w:rsidRPr="00BB3F79">
        <w:rPr>
          <w:szCs w:val="28"/>
        </w:rPr>
        <w:t>Поворачивают на 90° влево винты, фиксирующие панель, и снимают ее</w:t>
      </w:r>
      <w:r w:rsidR="00BB3F79" w:rsidRPr="00BB3F79">
        <w:rPr>
          <w:szCs w:val="28"/>
        </w:rPr>
        <w:t xml:space="preserve">. </w:t>
      </w:r>
      <w:bookmarkEnd w:id="22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3" w:name="_Toc198754598"/>
      <w:r w:rsidRPr="00BB3F79">
        <w:rPr>
          <w:szCs w:val="28"/>
        </w:rPr>
        <w:t>Передняя панель</w:t>
      </w:r>
      <w:bookmarkEnd w:id="23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4" w:name="_Toc198754599"/>
      <w:r w:rsidRPr="00BB3F79">
        <w:rPr>
          <w:szCs w:val="28"/>
        </w:rPr>
        <w:t>Нажав кнопку открытия дверцы люка, открывают люк</w:t>
      </w:r>
      <w:r w:rsidR="00BB3F79" w:rsidRPr="00BB3F79">
        <w:rPr>
          <w:szCs w:val="28"/>
        </w:rPr>
        <w:t xml:space="preserve">; </w:t>
      </w:r>
      <w:bookmarkEnd w:id="24"/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5" w:name="_Toc198754600"/>
      <w:r w:rsidRPr="00BB3F79">
        <w:rPr>
          <w:szCs w:val="28"/>
        </w:rPr>
        <w:t>С помощью плоскогубцев снимают зажимы, которыми уплотнитель люка скрепляется с передней панелью</w:t>
      </w:r>
      <w:r w:rsidR="00BB3F79" w:rsidRPr="00BB3F79">
        <w:rPr>
          <w:szCs w:val="28"/>
        </w:rPr>
        <w:t xml:space="preserve">; </w:t>
      </w:r>
      <w:bookmarkEnd w:id="25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6" w:name="_Toc198754602"/>
      <w:r w:rsidRPr="00BB3F79">
        <w:rPr>
          <w:szCs w:val="28"/>
        </w:rPr>
        <w:t>Отделяют уплотнитель люка от передней панели</w:t>
      </w:r>
      <w:r w:rsidR="00BB3F79" w:rsidRPr="00BB3F79">
        <w:rPr>
          <w:szCs w:val="28"/>
        </w:rPr>
        <w:t xml:space="preserve">; </w:t>
      </w:r>
      <w:bookmarkEnd w:id="26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7" w:name="_Toc198754603"/>
      <w:r w:rsidRPr="00BB3F79">
        <w:rPr>
          <w:szCs w:val="28"/>
        </w:rPr>
        <w:t>Отворачивают два винта, которыми к передней панели крепится замок дверцы люка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  <w:lang w:val="en-US"/>
        </w:rPr>
        <w:t>b</w:t>
      </w:r>
      <w:r w:rsidRPr="00BB3F79">
        <w:rPr>
          <w:szCs w:val="28"/>
        </w:rPr>
        <w:t xml:space="preserve"> на </w:t>
      </w:r>
      <w:r w:rsidR="00BB3F79">
        <w:rPr>
          <w:szCs w:val="28"/>
        </w:rPr>
        <w:t>рис.</w:t>
      </w:r>
      <w:r w:rsidR="00A526DF">
        <w:rPr>
          <w:szCs w:val="28"/>
        </w:rPr>
        <w:t xml:space="preserve"> </w:t>
      </w:r>
      <w:r w:rsidRPr="00BB3F79">
        <w:rPr>
          <w:szCs w:val="28"/>
        </w:rPr>
        <w:t>2</w:t>
      </w:r>
      <w:r w:rsidR="00BB3F79" w:rsidRPr="00BB3F79">
        <w:rPr>
          <w:szCs w:val="28"/>
        </w:rPr>
        <w:t xml:space="preserve">); </w:t>
      </w:r>
      <w:bookmarkEnd w:id="27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8" w:name="_Toc198754604"/>
      <w:r w:rsidRPr="00BB3F79">
        <w:rPr>
          <w:szCs w:val="28"/>
        </w:rPr>
        <w:t>Снимают нижнюю декоративную панель</w:t>
      </w:r>
      <w:r w:rsidR="00BB3F79" w:rsidRPr="00BB3F79">
        <w:rPr>
          <w:szCs w:val="28"/>
        </w:rPr>
        <w:t xml:space="preserve">; </w:t>
      </w:r>
      <w:bookmarkEnd w:id="28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9" w:name="_Toc198754605"/>
      <w:r w:rsidRPr="00BB3F79">
        <w:rPr>
          <w:szCs w:val="28"/>
        </w:rPr>
        <w:t>Отворачивают винты, которыми передняя панель крепится к корпусу машины (</w:t>
      </w:r>
      <w:r w:rsidR="00BB3F79">
        <w:rPr>
          <w:szCs w:val="28"/>
        </w:rPr>
        <w:t>рис.</w:t>
      </w:r>
      <w:r w:rsidR="00A526DF">
        <w:rPr>
          <w:szCs w:val="28"/>
        </w:rPr>
        <w:t xml:space="preserve"> </w:t>
      </w:r>
      <w:r w:rsidRPr="00BB3F79">
        <w:rPr>
          <w:szCs w:val="28"/>
        </w:rPr>
        <w:t>3</w:t>
      </w:r>
      <w:r w:rsidR="00BB3F79" w:rsidRPr="00BB3F79">
        <w:rPr>
          <w:szCs w:val="28"/>
        </w:rPr>
        <w:t xml:space="preserve">); </w:t>
      </w:r>
      <w:bookmarkEnd w:id="29"/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0" w:name="_Toc198754606"/>
      <w:r w:rsidRPr="00BB3F79">
        <w:rPr>
          <w:szCs w:val="28"/>
        </w:rPr>
        <w:t>Сдвигая переднюю панель вниз, отделяют ее от корпуса машины</w:t>
      </w:r>
      <w:r w:rsidR="00BB3F79" w:rsidRPr="00BB3F79">
        <w:rPr>
          <w:szCs w:val="28"/>
        </w:rPr>
        <w:t xml:space="preserve">. </w:t>
      </w:r>
      <w:bookmarkEnd w:id="30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1" w:name="_Toc198754608"/>
      <w:r w:rsidRPr="00BB3F79">
        <w:rPr>
          <w:szCs w:val="28"/>
        </w:rPr>
        <w:t>Дверца люка</w:t>
      </w:r>
      <w:bookmarkEnd w:id="31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2" w:name="_Toc198754609"/>
      <w:r w:rsidRPr="00BB3F79">
        <w:rPr>
          <w:szCs w:val="28"/>
        </w:rPr>
        <w:t>Нажав кнопку открытия дверцы люка, открывают люк</w:t>
      </w:r>
      <w:r w:rsidR="00BB3F79" w:rsidRPr="00BB3F79">
        <w:rPr>
          <w:szCs w:val="28"/>
        </w:rPr>
        <w:t xml:space="preserve">; </w:t>
      </w:r>
      <w:bookmarkEnd w:id="32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3" w:name="_Toc198754610"/>
      <w:r w:rsidRPr="00BB3F79">
        <w:rPr>
          <w:szCs w:val="28"/>
        </w:rPr>
        <w:t>Отворачивают два винта, которыми дверца люка крепится к петле</w:t>
      </w:r>
      <w:r w:rsidR="00BB3F79" w:rsidRPr="00BB3F79">
        <w:rPr>
          <w:szCs w:val="28"/>
        </w:rPr>
        <w:t xml:space="preserve">. </w:t>
      </w:r>
      <w:bookmarkEnd w:id="33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4" w:name="_Toc198754611"/>
      <w:r w:rsidRPr="00BB3F79">
        <w:rPr>
          <w:szCs w:val="28"/>
        </w:rPr>
        <w:t>Внутренний обод дверцы люка</w:t>
      </w:r>
      <w:bookmarkEnd w:id="34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5" w:name="_Toc198754612"/>
      <w:r w:rsidRPr="00BB3F79">
        <w:rPr>
          <w:szCs w:val="28"/>
        </w:rPr>
        <w:t>Снимают дверцу люка</w:t>
      </w:r>
      <w:r w:rsidR="00BB3F79" w:rsidRPr="00BB3F79">
        <w:rPr>
          <w:szCs w:val="28"/>
        </w:rPr>
        <w:t xml:space="preserve">; </w:t>
      </w:r>
      <w:bookmarkEnd w:id="35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6" w:name="_Toc198754613"/>
      <w:r w:rsidRPr="00BB3F79">
        <w:rPr>
          <w:szCs w:val="28"/>
        </w:rPr>
        <w:t>Вводят шлиц плоской отвертки в зазор состороны петли и снимают внутренний обод с фиксирующих его зажимов</w:t>
      </w:r>
      <w:r w:rsidR="00BB3F79" w:rsidRPr="00BB3F79">
        <w:rPr>
          <w:szCs w:val="28"/>
        </w:rPr>
        <w:t xml:space="preserve">. </w:t>
      </w:r>
      <w:bookmarkEnd w:id="36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7" w:name="_Toc198754614"/>
      <w:r w:rsidRPr="00BB3F79">
        <w:rPr>
          <w:szCs w:val="28"/>
        </w:rPr>
        <w:t>Стекло люка</w:t>
      </w:r>
      <w:bookmarkEnd w:id="37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8" w:name="_Toc198754615"/>
      <w:r w:rsidRPr="00BB3F79">
        <w:rPr>
          <w:szCs w:val="28"/>
        </w:rPr>
        <w:t>Снимают дверцу люка и внутренний обод</w:t>
      </w:r>
      <w:r w:rsidR="00BB3F79" w:rsidRPr="00BB3F79">
        <w:rPr>
          <w:szCs w:val="28"/>
        </w:rPr>
        <w:t xml:space="preserve">; </w:t>
      </w:r>
      <w:bookmarkEnd w:id="38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39" w:name="_Toc198754616"/>
      <w:r w:rsidRPr="00BB3F79">
        <w:rPr>
          <w:szCs w:val="28"/>
        </w:rPr>
        <w:t>Снимают стекло с зажимов на внутреннем ободе дверцы</w:t>
      </w:r>
      <w:r w:rsidR="00BB3F79" w:rsidRPr="00BB3F79">
        <w:rPr>
          <w:szCs w:val="28"/>
        </w:rPr>
        <w:t xml:space="preserve">. </w:t>
      </w:r>
      <w:bookmarkEnd w:id="39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0" w:name="_Toc198754617"/>
      <w:r w:rsidRPr="00BB3F79">
        <w:rPr>
          <w:szCs w:val="28"/>
        </w:rPr>
        <w:t>Защелка замка</w:t>
      </w:r>
      <w:bookmarkEnd w:id="40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1" w:name="_Toc198754618"/>
      <w:r w:rsidRPr="00BB3F79">
        <w:rPr>
          <w:szCs w:val="28"/>
        </w:rPr>
        <w:t>Снимают дверцу люка и внутренний обод</w:t>
      </w:r>
      <w:r w:rsidR="00BB3F79" w:rsidRPr="00BB3F79">
        <w:rPr>
          <w:szCs w:val="28"/>
        </w:rPr>
        <w:t xml:space="preserve">; </w:t>
      </w:r>
      <w:bookmarkEnd w:id="41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2" w:name="_Toc198754619"/>
      <w:r w:rsidRPr="00BB3F79">
        <w:rPr>
          <w:szCs w:val="28"/>
        </w:rPr>
        <w:t>Отворачивают два винта на внутреннем ободе</w:t>
      </w:r>
      <w:r w:rsidR="00BB3F79" w:rsidRPr="00BB3F79">
        <w:rPr>
          <w:szCs w:val="28"/>
        </w:rPr>
        <w:t xml:space="preserve">; </w:t>
      </w:r>
      <w:bookmarkEnd w:id="42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3" w:name="_Toc198754620"/>
      <w:r w:rsidRPr="00BB3F79">
        <w:rPr>
          <w:szCs w:val="28"/>
        </w:rPr>
        <w:t>Снимают зажим защелки с оси на внутреннем ободе дверцы</w:t>
      </w:r>
      <w:r w:rsidR="00BB3F79" w:rsidRPr="00BB3F79">
        <w:rPr>
          <w:szCs w:val="28"/>
        </w:rPr>
        <w:t xml:space="preserve">. </w:t>
      </w:r>
      <w:bookmarkEnd w:id="43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4" w:name="_Toc198754621"/>
      <w:r w:rsidRPr="00BB3F79">
        <w:rPr>
          <w:szCs w:val="28"/>
        </w:rPr>
        <w:t>Петля дверцы</w:t>
      </w:r>
      <w:bookmarkEnd w:id="44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5" w:name="_Toc198754622"/>
      <w:r w:rsidRPr="00BB3F79">
        <w:rPr>
          <w:szCs w:val="28"/>
        </w:rPr>
        <w:t>Снимают дверцу люка</w:t>
      </w:r>
      <w:r w:rsidR="00BB3F79" w:rsidRPr="00BB3F79">
        <w:rPr>
          <w:szCs w:val="28"/>
        </w:rPr>
        <w:t xml:space="preserve">; </w:t>
      </w:r>
      <w:bookmarkEnd w:id="45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6" w:name="_Toc198754623"/>
      <w:r w:rsidRPr="00BB3F79">
        <w:rPr>
          <w:szCs w:val="28"/>
        </w:rPr>
        <w:t>Снимают хомут, которым уплотнитель люка скрепляется с передней панелью</w:t>
      </w:r>
      <w:r w:rsidR="00BB3F79" w:rsidRPr="00BB3F79">
        <w:rPr>
          <w:szCs w:val="28"/>
        </w:rPr>
        <w:t xml:space="preserve">; </w:t>
      </w:r>
      <w:bookmarkEnd w:id="46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7" w:name="_Toc198754624"/>
      <w:r w:rsidRPr="00BB3F79">
        <w:rPr>
          <w:szCs w:val="28"/>
        </w:rPr>
        <w:t>Снимают уплотнитель люка</w:t>
      </w:r>
      <w:r w:rsidR="00BB3F79" w:rsidRPr="00BB3F79">
        <w:rPr>
          <w:szCs w:val="28"/>
        </w:rPr>
        <w:t xml:space="preserve">; </w:t>
      </w:r>
      <w:bookmarkEnd w:id="47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48" w:name="_Toc198754625"/>
      <w:r w:rsidRPr="00BB3F79">
        <w:rPr>
          <w:szCs w:val="28"/>
        </w:rPr>
        <w:t>Отворачивают два винта, которые крепят петлю к передней панели</w:t>
      </w:r>
      <w:r w:rsidR="00BB3F79" w:rsidRPr="00BB3F79">
        <w:rPr>
          <w:szCs w:val="28"/>
        </w:rPr>
        <w:t xml:space="preserve">. </w:t>
      </w:r>
      <w:bookmarkEnd w:id="48"/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Рукоятки термостата и КА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Обе рукоятки снимают, потянув их на себя (при обратном монтаже следует обратить внимание на положение оси термостата</w:t>
      </w:r>
      <w:r w:rsidR="00BB3F79" w:rsidRPr="00BB3F79">
        <w:rPr>
          <w:szCs w:val="28"/>
        </w:rPr>
        <w:t xml:space="preserve">).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Панель распределителя моющих средств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Выдвигают бункер для моющих средств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Нажав на сифон, извлекают бункер полностью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Перевернув бункер, снимают панель, отжимая с помощью отвертки фиксирующие защелки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Панель управления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Извлекают бункер для моющих средств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рукоятки термостата и 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винт, фиксирующий панель управления</w:t>
      </w:r>
      <w:r w:rsidR="00BB3F79" w:rsidRPr="00BB3F79">
        <w:rPr>
          <w:szCs w:val="28"/>
        </w:rPr>
        <w:t xml:space="preserve">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панель управления с зажимов, крепящих ее к несущей панели</w:t>
      </w:r>
      <w:r w:rsidR="00BB3F79" w:rsidRPr="00BB3F79">
        <w:rPr>
          <w:szCs w:val="28"/>
        </w:rPr>
        <w:t xml:space="preserve">. </w:t>
      </w:r>
    </w:p>
    <w:p w:rsidR="000801E1" w:rsidRPr="00BB3F79" w:rsidRDefault="00A526DF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0801E1" w:rsidRPr="00BB3F79">
        <w:rPr>
          <w:szCs w:val="28"/>
        </w:rPr>
        <w:t>Несущая панель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 и панель управления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винты, крепящие распределитель моющих средств, отсоединяют электрические провода, подходящие к несущей панели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6 винтов, крепящих несущую панель к корпусу, и снимают панель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Командоаппарат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 и бункер для моющих средств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рукоятки термостата и 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панель управления</w:t>
      </w:r>
      <w:r w:rsidR="00BB3F79" w:rsidRPr="00BB3F79">
        <w:rPr>
          <w:szCs w:val="28"/>
        </w:rPr>
        <w:t xml:space="preserve">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 на оси КА (</w:t>
      </w:r>
      <w:r w:rsidR="00BB3F79">
        <w:rPr>
          <w:szCs w:val="28"/>
        </w:rPr>
        <w:t>рис.</w:t>
      </w:r>
      <w:r w:rsidR="00A526DF">
        <w:rPr>
          <w:szCs w:val="28"/>
        </w:rPr>
        <w:t xml:space="preserve"> </w:t>
      </w:r>
      <w:r w:rsidRPr="00BB3F79">
        <w:rPr>
          <w:szCs w:val="28"/>
        </w:rPr>
        <w:t>6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Потянув на себя кулачок, снимают его с оси (</w:t>
      </w:r>
      <w:r w:rsidR="00BB3F79">
        <w:rPr>
          <w:szCs w:val="28"/>
        </w:rPr>
        <w:t>рис.</w:t>
      </w:r>
      <w:r w:rsidR="00A526DF">
        <w:rPr>
          <w:szCs w:val="28"/>
        </w:rPr>
        <w:t xml:space="preserve"> </w:t>
      </w:r>
      <w:r w:rsidRPr="00BB3F79">
        <w:rPr>
          <w:szCs w:val="28"/>
        </w:rPr>
        <w:t>7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два винта, которые крепят КА к несущей панели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а, </w:t>
      </w:r>
      <w:r w:rsidR="00BB3F79">
        <w:rPr>
          <w:szCs w:val="28"/>
        </w:rPr>
        <w:t>рис.</w:t>
      </w:r>
      <w:r w:rsidR="00A526DF">
        <w:rPr>
          <w:szCs w:val="28"/>
        </w:rPr>
        <w:t xml:space="preserve"> </w:t>
      </w:r>
      <w:r w:rsidRPr="00BB3F79">
        <w:rPr>
          <w:szCs w:val="28"/>
        </w:rPr>
        <w:t>7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Поворачивая КА, один за другим снимают с него провода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Термостат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 и бункер для моющих средств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рукоятки термостата и 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панель управления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два винта, которыми термостат крепится к несущей панели</w:t>
      </w:r>
      <w:r w:rsidR="00BB3F79" w:rsidRPr="00BB3F79">
        <w:rPr>
          <w:szCs w:val="28"/>
        </w:rPr>
        <w:t xml:space="preserve">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винт, которым крепится жгут проводов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Снимая со жгута зажимы, освобождают капиллярную трубку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Извлекают колбу термостата из гнезда в баке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Реле уровня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винт, которым крепится жгут проводов</w:t>
      </w:r>
      <w:r w:rsidR="00BB3F79" w:rsidRPr="00BB3F79">
        <w:rPr>
          <w:szCs w:val="28"/>
        </w:rPr>
        <w:t xml:space="preserve">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винт, которым крепится реле уровня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  <w:lang w:val="en-US"/>
        </w:rPr>
        <w:t>b</w:t>
      </w:r>
      <w:r w:rsidRPr="00BB3F79">
        <w:rPr>
          <w:szCs w:val="28"/>
        </w:rPr>
        <w:t xml:space="preserve"> на </w:t>
      </w:r>
      <w:r w:rsidR="00BB3F79">
        <w:rPr>
          <w:szCs w:val="28"/>
        </w:rPr>
        <w:t>рис.</w:t>
      </w:r>
      <w:r w:rsidR="00A526DF">
        <w:rPr>
          <w:szCs w:val="28"/>
        </w:rPr>
        <w:t xml:space="preserve"> </w:t>
      </w:r>
      <w:r w:rsidR="00BB3F79">
        <w:rPr>
          <w:szCs w:val="28"/>
        </w:rPr>
        <w:t>9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 от реле уровня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Повернув реле уровня на 90 °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Извлекают его из крепежной скобы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Модуль контроля спорости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Извлекают модуль контроля скорости из гнезда и отсоединяют от него провода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Кнопки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 и бункер для моющих средств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рукоятки термостата и 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панель управления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накладки кнопок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Извлекают кнопки из гнезд на несущей передней панели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Шкалы командоаппарата и термостата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 и панель управления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Отжимают защелки на панели управления, фиксирующие шкалы</w:t>
      </w:r>
      <w:r w:rsidR="00BB3F79" w:rsidRPr="00BB3F79">
        <w:rPr>
          <w:szCs w:val="28"/>
        </w:rPr>
        <w:t xml:space="preserve">. 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(При обратном монтаже шкалы вкладываются в защелки и поворачиваются так, чтобы углубление в задней нижней части шкал было направлено вниз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этом рукоятку термостата или КА поворачивают так, чтобы прорезь на рукоятке была направлена кверху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Следует обратить внимание на правильность монтажа шкал</w:t>
      </w:r>
      <w:r w:rsidR="00BB3F79" w:rsidRPr="00BB3F79">
        <w:rPr>
          <w:szCs w:val="28"/>
        </w:rPr>
        <w:t xml:space="preserve">)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Помехоподавляющий фильтр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 от помехоподавляющего фильтра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два винта в пластиковой коробке, находящейся у задней стенки корпуса машины, которыми крепится помехоподавляющий фильтр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фильтр, ослабив штифт М8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Электромагнитный клапан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 от ЭК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Сдвигают назад хомут на шланге ЭК и снимают шланг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Нажав отверткой на защелку, которая крепит клапан к корпусу машины, поворачивают ЭК против часовой стрелки и снимают его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Замок дверцы люка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 xml:space="preserve">Нажав </w:t>
      </w:r>
      <w:r w:rsidR="00A526DF">
        <w:rPr>
          <w:szCs w:val="28"/>
        </w:rPr>
        <w:t>кнопку открытия дверцы люка, от</w:t>
      </w:r>
      <w:r w:rsidRPr="00BB3F79">
        <w:rPr>
          <w:szCs w:val="28"/>
        </w:rPr>
        <w:t>крывают люк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</w:t>
      </w:r>
      <w:r w:rsidR="00514D8C">
        <w:rPr>
          <w:szCs w:val="28"/>
        </w:rPr>
        <w:t>т хомут, которым уплотнитель лю</w:t>
      </w:r>
      <w:r w:rsidRPr="00BB3F79">
        <w:rPr>
          <w:szCs w:val="28"/>
        </w:rPr>
        <w:t>ка скрепляется с передней п</w:t>
      </w:r>
      <w:r w:rsidR="00514D8C">
        <w:rPr>
          <w:szCs w:val="28"/>
        </w:rPr>
        <w:t>анелью, и отделяют уплотнитель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два винта, которыми замок крепится к корпусу машины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а, </w:t>
      </w:r>
      <w:r w:rsidR="00BB3F79">
        <w:rPr>
          <w:szCs w:val="28"/>
        </w:rPr>
        <w:t>рис.3.9.1.1</w:t>
      </w:r>
      <w:r w:rsidRPr="00BB3F79">
        <w:rPr>
          <w:szCs w:val="28"/>
        </w:rPr>
        <w:t>2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тросик с замка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Вынимают замок из гнезда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Тросик замка люка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 и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зажим крепления втулки, по которой проходит провод замка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Потянув книзу, стягивают втулку тросика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Отцепляют тросик от замка</w:t>
      </w:r>
      <w:r w:rsidR="00BB3F79" w:rsidRPr="00BB3F79">
        <w:rPr>
          <w:szCs w:val="28"/>
        </w:rPr>
        <w:t xml:space="preserve">; 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Отжимают пластмассовые защелки замка и вытягивают тросик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ТЭН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 xml:space="preserve">Ослабляют затяжку болта Мб и снимают ТЭН с крышки бака </w:t>
      </w:r>
      <w:r w:rsidR="00BB3F79" w:rsidRPr="00BB3F79">
        <w:rPr>
          <w:szCs w:val="28"/>
        </w:rPr>
        <w:t xml:space="preserve">. 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(При обратном монтаже ТЭНа необходимо проследить, чтобы он попал в фиксирующую скобу</w:t>
      </w:r>
      <w:r w:rsidR="00BB3F79" w:rsidRPr="00BB3F79">
        <w:rPr>
          <w:szCs w:val="28"/>
        </w:rPr>
        <w:t xml:space="preserve">)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Сливной насос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провода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а, 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="00BB3F79">
        <w:rPr>
          <w:szCs w:val="28"/>
        </w:rPr>
        <w:t>0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Отсоединяют шланг, идущий от бака и сливной шланг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</w:t>
      </w:r>
      <w:r w:rsidR="00BB3F79" w:rsidRPr="00BB3F79">
        <w:rPr>
          <w:szCs w:val="28"/>
        </w:rPr>
        <w:t xml:space="preserve">. 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="00BB3F79">
        <w:rPr>
          <w:szCs w:val="28"/>
        </w:rPr>
        <w:t>0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винт, который крепит насос к корпусу машины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  <w:lang w:val="en-US"/>
        </w:rPr>
        <w:t>d</w:t>
      </w:r>
      <w:r w:rsidRPr="00BB3F79">
        <w:rPr>
          <w:szCs w:val="28"/>
        </w:rPr>
        <w:t xml:space="preserve">, 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="00BB3F79">
        <w:rPr>
          <w:szCs w:val="28"/>
        </w:rPr>
        <w:t>0</w:t>
      </w:r>
      <w:r w:rsidR="00BB3F79" w:rsidRPr="00BB3F79">
        <w:rPr>
          <w:szCs w:val="28"/>
        </w:rPr>
        <w:t xml:space="preserve">);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Повернув насос, снимают его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Уплотнитель колбы термостата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Вынимают колбу термостата из крышки бака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Осторожно (без применения инструментов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извлекают уплотнитель колбы термостата из отверстия в крышке бака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(При обратном монтаже обратить внимание на качество посадки уплотнителя в отверстии крышки бака</w:t>
      </w:r>
      <w:r w:rsidR="00BB3F79" w:rsidRPr="00BB3F79">
        <w:rPr>
          <w:szCs w:val="28"/>
        </w:rPr>
        <w:t xml:space="preserve">)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Уплотнитель люка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Ослабляют затяжку крепежного хомута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Осторожно (без применения инструментов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снимают уплотнитель люка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(При обратном монтаже обратить внимание, чтобы отверстия уплотнителя находились в нижней части крышки бака</w:t>
      </w:r>
      <w:r w:rsidR="00BB3F79" w:rsidRPr="00BB3F79">
        <w:rPr>
          <w:szCs w:val="28"/>
        </w:rPr>
        <w:t xml:space="preserve">)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Трубка залива воды в бак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Отжав проволочный крепежный хомут, снимают трубку со штуцера распределителя моющих средств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Осторожно (без применения инструментов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вытягивают трубку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Трубка подачи воды из бака к сливному насосу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и декоративную панели и верхнюю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трубку отбора давления с реле уровня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хомут, крепящий трубку подачи воды к патрубку бака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пружинный хомут с патрубка насоса и перерезают пластиковый хомутик, крепящий трубку подачи воды к баку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Извлекают трубку подачи воды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Приводной ремень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заднюю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Вращая шкив, снимают приводной ремень (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Pr="00BB3F79">
        <w:rPr>
          <w:szCs w:val="28"/>
        </w:rPr>
        <w:t>1</w:t>
      </w:r>
      <w:r w:rsidR="00BB3F79" w:rsidRPr="00BB3F79">
        <w:rPr>
          <w:szCs w:val="28"/>
        </w:rPr>
        <w:t xml:space="preserve">).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Перед обратной установкой ремня очищают шкив от загрязнений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Шкив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заднюю крышку И приводной ремень (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Pr="00BB3F79">
        <w:rPr>
          <w:szCs w:val="28"/>
        </w:rPr>
        <w:t>1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болт, крепящий шкив к валу бака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Ь, 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Pr="00BB3F79">
        <w:rPr>
          <w:szCs w:val="28"/>
        </w:rPr>
        <w:t>1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шкив с вала</w:t>
      </w:r>
      <w:r w:rsidR="00BB3F79" w:rsidRPr="00BB3F79">
        <w:rPr>
          <w:szCs w:val="28"/>
        </w:rPr>
        <w:t xml:space="preserve">.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Не допускается повторное использование болта, крепящего шкив к валу барабана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сборке машины необходимо заменить болт на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Электродвигатель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зад</w:t>
      </w:r>
      <w:r w:rsidR="00514D8C">
        <w:rPr>
          <w:szCs w:val="28"/>
        </w:rPr>
        <w:t>нюю крышку и приводной ремень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с электродвигателя разъем питания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болт, крепящий электродвигатель к баку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электродвигатель с амортизирующей подвески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Шнур питания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Отключают шнур от сети питания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крышку клеммной коробки, отжав защелки по обеим ее сторонам (</w:t>
      </w:r>
      <w:r w:rsidR="00BB3F79">
        <w:rPr>
          <w:szCs w:val="28"/>
        </w:rPr>
        <w:t>рис.</w:t>
      </w:r>
      <w:r w:rsidR="00514D8C">
        <w:rPr>
          <w:szCs w:val="28"/>
        </w:rPr>
        <w:t xml:space="preserve"> 1</w:t>
      </w:r>
      <w:r w:rsidRPr="00BB3F79">
        <w:rPr>
          <w:szCs w:val="28"/>
        </w:rPr>
        <w:t>2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Ослабляют винт, крепящий шнур питания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винт, крепящий провод заземления</w:t>
      </w:r>
      <w:r w:rsidR="00BB3F79" w:rsidRPr="00BB3F79">
        <w:rPr>
          <w:szCs w:val="28"/>
        </w:rPr>
        <w:t xml:space="preserve">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Отворачивая винты клемм, отсоединяют шнур питания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Верхний противовес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верхнюю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крепежные винты и снимают противовес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Нижний противовес и передняя крышка бака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Отворачивают крепежные винты и снимают противовес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Удаляют 12 зажимов, которыми крепится передняя крышка бака, и снимают крышку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Уплотнитель бака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нижний противовес, ТЭН и колбу термостата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зажимы с крышки бака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крышку бака и кладут ее горизонтально уплотнителем вверх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уплотнитель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(При обратной сборке шов уплотнителя должен совпадать с монтажным элементом крышки бака</w:t>
      </w:r>
      <w:r w:rsidR="00BB3F79" w:rsidRPr="00BB3F79">
        <w:rPr>
          <w:szCs w:val="28"/>
        </w:rPr>
        <w:t xml:space="preserve">)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Барабан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панель, крышку бака и заднюю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шкив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Извлекают барабан из бака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Амортизатор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заднюю крышку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Вынимают палец из узла крепления амортизатора к баку, отжав защелки на остром конце штифта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а, </w:t>
      </w:r>
      <w:r w:rsidR="00BB3F79">
        <w:rPr>
          <w:szCs w:val="28"/>
        </w:rPr>
        <w:t>рис.3.9.1.2</w:t>
      </w:r>
      <w:r w:rsidRPr="00BB3F79">
        <w:rPr>
          <w:szCs w:val="28"/>
        </w:rPr>
        <w:t>3</w:t>
      </w:r>
      <w:r w:rsidR="00BB3F79" w:rsidRPr="00BB3F79">
        <w:rPr>
          <w:szCs w:val="28"/>
        </w:rPr>
        <w:t xml:space="preserve">);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Вынимают палец из узла крепления амортизатора к корпусу стиральной машины (</w:t>
      </w:r>
      <w:r w:rsidR="00BB3F79">
        <w:rPr>
          <w:szCs w:val="28"/>
        </w:rPr>
        <w:t>рис.</w:t>
      </w:r>
      <w:r w:rsidR="00EB3E21">
        <w:rPr>
          <w:szCs w:val="28"/>
        </w:rPr>
        <w:t xml:space="preserve"> 13</w:t>
      </w:r>
      <w:r w:rsidR="00BB3F79" w:rsidRPr="00BB3F79">
        <w:rPr>
          <w:szCs w:val="28"/>
        </w:rPr>
        <w:t xml:space="preserve">).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Сливной шланг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переднюю панель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Отжав крепежный хомут на входном штуцере сливного насоса, сдвигают его назад (поз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</w:t>
      </w:r>
      <w:r w:rsidR="00BB3F79" w:rsidRPr="00BB3F79">
        <w:rPr>
          <w:szCs w:val="28"/>
        </w:rPr>
        <w:t xml:space="preserve">. </w:t>
      </w:r>
      <w:r w:rsidR="00BB3F79">
        <w:rPr>
          <w:szCs w:val="28"/>
        </w:rPr>
        <w:t>рис.3.9.1. 20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сливной шланг с насоса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Снимают крепления сливного шланга на задней части корпуса машины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Внимание</w:t>
      </w:r>
      <w:r w:rsidR="00BB3F79" w:rsidRPr="00BB3F79">
        <w:rPr>
          <w:szCs w:val="28"/>
        </w:rPr>
        <w:t xml:space="preserve">: </w:t>
      </w:r>
      <w:r w:rsidRPr="00BB3F79">
        <w:rPr>
          <w:szCs w:val="28"/>
        </w:rPr>
        <w:t>в шланге имеются остатки воды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Извлекают сливной шланг спереди стиральной машины</w:t>
      </w:r>
      <w:r w:rsidR="00BB3F79" w:rsidRPr="00BB3F79">
        <w:rPr>
          <w:szCs w:val="28"/>
        </w:rPr>
        <w:t xml:space="preserve">. 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Восстановительные операции при транспортных повреждениях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Избыточные ударные нагрузки при транспортировке стиральной машины могут привести к повреждениям, наиболее характерным из которых является излом транспортировочных болтов</w:t>
      </w:r>
      <w:r w:rsidR="00BB3F79" w:rsidRPr="00BB3F79">
        <w:rPr>
          <w:szCs w:val="28"/>
        </w:rPr>
        <w:t xml:space="preserve">. </w:t>
      </w:r>
    </w:p>
    <w:p w:rsidR="0014117C" w:rsidRPr="00BB3F79" w:rsidRDefault="00EB3E2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0801E1" w:rsidRPr="00BB3F79">
        <w:rPr>
          <w:szCs w:val="28"/>
        </w:rPr>
        <w:t xml:space="preserve">Схема крепления транспортировочного болта к баку стиральной машины показана на </w:t>
      </w:r>
      <w:r w:rsidR="00BB3F79">
        <w:rPr>
          <w:szCs w:val="28"/>
        </w:rPr>
        <w:t>рис.</w:t>
      </w:r>
      <w:r w:rsidR="0014117C">
        <w:rPr>
          <w:szCs w:val="28"/>
        </w:rPr>
        <w:t xml:space="preserve"> 1</w:t>
      </w:r>
      <w:r w:rsidR="000801E1" w:rsidRPr="00BB3F79">
        <w:rPr>
          <w:szCs w:val="28"/>
        </w:rPr>
        <w:t>4, где 1</w:t>
      </w:r>
      <w:r w:rsidR="00BB3F79" w:rsidRPr="00BB3F79">
        <w:rPr>
          <w:szCs w:val="28"/>
        </w:rPr>
        <w:t xml:space="preserve"> - </w:t>
      </w:r>
      <w:r w:rsidR="000801E1" w:rsidRPr="00BB3F79">
        <w:rPr>
          <w:szCs w:val="28"/>
        </w:rPr>
        <w:t>транспортировочный болт,</w:t>
      </w:r>
      <w:r w:rsidR="0014117C">
        <w:rPr>
          <w:szCs w:val="28"/>
        </w:rPr>
        <w:t xml:space="preserve"> </w:t>
      </w:r>
      <w:r w:rsidR="0014117C" w:rsidRPr="00BB3F79">
        <w:rPr>
          <w:szCs w:val="28"/>
        </w:rPr>
        <w:t xml:space="preserve">2 - шайба, 3 - резиновая втулка, 4 - пластиковая вставка, 5 - задняя стенка корпуса машины, 6 - бак. Стрелкой показана характерная точка излома болта. При этом нарезанная часть болта остается в баке стиральной машины.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Для извлечения обломка транспортировочного болта и установки нового болта выполняют следующие операции</w:t>
      </w:r>
      <w:r w:rsidR="00BB3F79" w:rsidRPr="00BB3F79">
        <w:rPr>
          <w:szCs w:val="28"/>
        </w:rPr>
        <w:t xml:space="preserve">: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 соответствии с приведенными выше инструкциями снимают верхнюю крышку машины, переднюю панель и панель управления</w:t>
      </w:r>
      <w:r w:rsidR="00BB3F79" w:rsidRPr="00BB3F79">
        <w:rPr>
          <w:szCs w:val="28"/>
        </w:rPr>
        <w:t xml:space="preserve">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 xml:space="preserve">Извлекают бак с закрепленными на нем элементами конструкции (противовесами, патрубками и </w:t>
      </w:r>
      <w:r w:rsidR="00BB3F79" w:rsidRPr="00BB3F79">
        <w:rPr>
          <w:szCs w:val="28"/>
        </w:rPr>
        <w:t xml:space="preserve">т.д.) </w:t>
      </w:r>
      <w:r w:rsidRPr="00BB3F79">
        <w:rPr>
          <w:szCs w:val="28"/>
        </w:rPr>
        <w:t>из корпуса машины (</w:t>
      </w:r>
      <w:r w:rsidR="00BB3F79">
        <w:rPr>
          <w:szCs w:val="28"/>
        </w:rPr>
        <w:t>рис.</w:t>
      </w:r>
      <w:r w:rsidR="0014117C">
        <w:rPr>
          <w:szCs w:val="28"/>
        </w:rPr>
        <w:t xml:space="preserve"> 1</w:t>
      </w:r>
      <w:r w:rsidRPr="00BB3F79">
        <w:rPr>
          <w:szCs w:val="28"/>
        </w:rPr>
        <w:t>5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и укладывают его горизонтально днищем вверх, приняв меры, чтобы не повредить при этом уплотнитель дверцы люка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bCs/>
          <w:szCs w:val="28"/>
        </w:rPr>
        <w:t>Ножовкой делают пропил по материалу бака в том месте, где на</w:t>
      </w:r>
      <w:r w:rsidRPr="00BB3F79">
        <w:rPr>
          <w:szCs w:val="28"/>
        </w:rPr>
        <w:t>ходится обломившаяся хвостовая часть болта, с таким расчетом, чтобы в ней образовался паз под отвертку (</w:t>
      </w:r>
      <w:r w:rsidR="00BB3F79">
        <w:rPr>
          <w:szCs w:val="28"/>
        </w:rPr>
        <w:t>рис.</w:t>
      </w:r>
      <w:r w:rsidR="0014117C">
        <w:rPr>
          <w:szCs w:val="28"/>
        </w:rPr>
        <w:t xml:space="preserve"> 1</w:t>
      </w:r>
      <w:r w:rsidRPr="00BB3F79">
        <w:rPr>
          <w:szCs w:val="28"/>
        </w:rPr>
        <w:t>6</w:t>
      </w:r>
      <w:r w:rsidR="00BB3F79" w:rsidRPr="00BB3F79">
        <w:rPr>
          <w:szCs w:val="28"/>
        </w:rPr>
        <w:t xml:space="preserve">); </w:t>
      </w:r>
    </w:p>
    <w:p w:rsidR="000801E1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С помощью отвертки извлекают отломившийся хвостовик болта (</w:t>
      </w:r>
      <w:r w:rsidR="00BB3F79">
        <w:rPr>
          <w:szCs w:val="28"/>
        </w:rPr>
        <w:t>рис.</w:t>
      </w:r>
      <w:r w:rsidR="0014117C">
        <w:rPr>
          <w:szCs w:val="28"/>
        </w:rPr>
        <w:t xml:space="preserve"> 1</w:t>
      </w:r>
      <w:r w:rsidRPr="00BB3F79">
        <w:rPr>
          <w:szCs w:val="28"/>
        </w:rPr>
        <w:t>7</w:t>
      </w:r>
      <w:r w:rsidR="00BB3F79" w:rsidRPr="00BB3F79">
        <w:rPr>
          <w:szCs w:val="28"/>
        </w:rPr>
        <w:t xml:space="preserve">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Проверяют бак на наличие трещин, которые могут привести к утечке воды</w:t>
      </w:r>
      <w:r w:rsidR="00BB3F79" w:rsidRPr="00BB3F79">
        <w:rPr>
          <w:szCs w:val="28"/>
        </w:rPr>
        <w:t xml:space="preserve">; </w:t>
      </w:r>
      <w:r w:rsidRPr="00BB3F79">
        <w:rPr>
          <w:szCs w:val="28"/>
        </w:rPr>
        <w:t>при наличии трещин производят замену бака</w:t>
      </w:r>
      <w:r w:rsidR="00BB3F79" w:rsidRPr="00BB3F79">
        <w:rPr>
          <w:szCs w:val="28"/>
        </w:rPr>
        <w:t xml:space="preserve">; 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Вворачивают новый транспортировочный болт</w:t>
      </w:r>
      <w:r w:rsidR="00BB3F79" w:rsidRPr="00BB3F79">
        <w:rPr>
          <w:szCs w:val="28"/>
        </w:rPr>
        <w:t xml:space="preserve">. </w:t>
      </w:r>
    </w:p>
    <w:p w:rsidR="00832764" w:rsidRPr="00BB3F79" w:rsidRDefault="00450A88" w:rsidP="004116C2">
      <w:pPr>
        <w:pStyle w:val="2"/>
      </w:pPr>
      <w:r w:rsidRPr="00BB3F79">
        <w:br w:type="page"/>
      </w:r>
      <w:bookmarkStart w:id="49" w:name="_Toc198758131"/>
      <w:bookmarkStart w:id="50" w:name="_Toc224652462"/>
      <w:r w:rsidR="00204A78" w:rsidRPr="00BB3F79">
        <w:t xml:space="preserve">Глава </w:t>
      </w:r>
      <w:r w:rsidRPr="00BB3F79">
        <w:t>2</w:t>
      </w:r>
      <w:r w:rsidR="00BB3F79" w:rsidRPr="00BB3F79">
        <w:t xml:space="preserve">. </w:t>
      </w:r>
      <w:r w:rsidR="000801E1" w:rsidRPr="00BB3F79">
        <w:t>Правила безопасности труда при проведении ремонта бытовых электроприборов и машин</w:t>
      </w:r>
      <w:bookmarkEnd w:id="49"/>
      <w:bookmarkEnd w:id="50"/>
    </w:p>
    <w:p w:rsidR="0014117C" w:rsidRDefault="001411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51" w:name="_Toc198758132"/>
    </w:p>
    <w:p w:rsidR="00314868" w:rsidRPr="00BB3F79" w:rsidRDefault="00BB3F79" w:rsidP="004116C2">
      <w:pPr>
        <w:pStyle w:val="2"/>
      </w:pPr>
      <w:bookmarkStart w:id="52" w:name="_Toc224652463"/>
      <w:r w:rsidRPr="00BB3F79">
        <w:t xml:space="preserve">2.1. </w:t>
      </w:r>
      <w:r w:rsidR="000801E1" w:rsidRPr="00BB3F79">
        <w:t>Общие положения</w:t>
      </w:r>
      <w:bookmarkEnd w:id="51"/>
      <w:bookmarkEnd w:id="52"/>
    </w:p>
    <w:p w:rsidR="0014117C" w:rsidRDefault="001411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Электротехнический персонал, работающий с аппаратурой, подключаемой к электрическим сетям, должен знать правила технической эксплуатации, безопасности обслуживания и ремонта бытовых электроприборов и машин, настоящую инструкцию и соблюдать их требования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2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неисправности приборов, электропроводки, нарушении правил технической эксплуатации и инструкций по технике безопасности во время работы с бытовыми электроприборами может возникнуть опасность поражения электрическим током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 xml:space="preserve">Сила тока в 0,06 А является опасной для жизни человека, а ток в </w:t>
      </w:r>
      <w:smartTag w:uri="urn:schemas-microsoft-com:office:smarttags" w:element="metricconverter">
        <w:smartTagPr>
          <w:attr w:name="ProductID" w:val="0,1 Л"/>
        </w:smartTagPr>
        <w:r w:rsidRPr="00BB3F79">
          <w:rPr>
            <w:szCs w:val="28"/>
          </w:rPr>
          <w:t>0,1 Л</w:t>
        </w:r>
      </w:smartTag>
      <w:r w:rsidRPr="00BB3F79">
        <w:rPr>
          <w:szCs w:val="28"/>
        </w:rPr>
        <w:t xml:space="preserve"> считается смертельным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3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Для защиты персонала от поражения током при работах с напряжением выше 36 В должны применяться электроизолирующие</w:t>
      </w:r>
      <w:r w:rsidR="00BB3F79" w:rsidRPr="00BB3F79">
        <w:rPr>
          <w:szCs w:val="28"/>
        </w:rPr>
        <w:t xml:space="preserve">; </w:t>
      </w:r>
      <w:r w:rsidRPr="00BB3F79">
        <w:rPr>
          <w:szCs w:val="28"/>
        </w:rPr>
        <w:t xml:space="preserve">защитные средства (диэлектрические перчатки, инструмент с изолированными ручками и </w:t>
      </w:r>
      <w:r w:rsidR="00BB3F79" w:rsidRPr="00BB3F79">
        <w:rPr>
          <w:szCs w:val="28"/>
        </w:rPr>
        <w:t xml:space="preserve">т.д.). </w:t>
      </w:r>
      <w:r w:rsidRPr="00BB3F79">
        <w:rPr>
          <w:szCs w:val="28"/>
        </w:rPr>
        <w:t>Защитные средства должны отвечать требованиям «Правил пользования и испытания защитных средств, применяемых в электроустановках»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4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Для питания паяльников, ванн расплава припоя и переносных (ручных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светильников должно применяться напряжение не выше 36 В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Источником безопасного напряжения может быть понижающий трансформатор с электрически раздельными обмотками первичного и вторичного напряжения или низковольтный генератор на напряжение 36 В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Не допускается применение в качестве источников безопасного напряжения автотрансформаторов, а также использование потенциометров и реостатов понижения напряжения сети до 36 В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5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выполнении работ временного характера, не предусмотренных настоящей инструкцией, начальник цеха (мастерской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разрабатывает и согласовывает с инженером по технике безопасности временную инструкцию и перед началом этих работ инструктирует исполнителей и оформляет записи в журнале инструктажа по безопасности труда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6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Запрещается допускать к самостоятельной работе вновь посту пивших на работу без предварительной проверки знаний данной ни струкции и правил безопасности, связанных с эксплуатацией и ремонтом бытовых машин и электроприборов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7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Работа с электроприборами и другими аппаратами вблизи отопительных систем, водопровода, контура заземления, заземленного оборудования и </w:t>
      </w:r>
      <w:r w:rsidR="00BB3F79">
        <w:rPr>
          <w:szCs w:val="28"/>
        </w:rPr>
        <w:t>т.п.</w:t>
      </w:r>
      <w:r w:rsidR="00BB3F79" w:rsidRPr="00BB3F79">
        <w:rPr>
          <w:szCs w:val="28"/>
        </w:rPr>
        <w:t xml:space="preserve"> </w:t>
      </w:r>
      <w:r w:rsidRPr="00BB3F79">
        <w:rPr>
          <w:szCs w:val="28"/>
        </w:rPr>
        <w:t>должна производиться с предварительными ограждениями заземленных частей для предупреждения возможного попадания работающего между токоведущей частью и землей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8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пайке и залуживании оловянно-свинцовыми припоями образуются пары свинца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Свинец оказывает неблагоприятное воздействие на организм, поэтому на участке, где систематически ведется лайка припоями, содержащими свинец, необходима приточно-вытяжная вентиляция, а на рабочих местах должны быть отсосы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работе с оловянно-свинцовыми припоями нужно строго выполнять предусмотренные правила производственной и личной гигиены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Категорически запрещается принимать пищу и курить в помещении, где производят пайку припоями, содержащими свинец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Перед обеденным перерывом и после работы необходимо тщательно мыть руки теплой водой с мылом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Рабочую одежду хранить отдельно от уличной и домашней одежды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Запрещается уносить рабочую одежду домой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Стирка рабочей одежды в домашних условиях запрещается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9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зачистке изоляции обжигом выделяются пары и дым, загрязняющие воздух на рабочих местах и оказывающие вредное действие на организм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Например, при горении резины, полихлорвинила и ряда других изоляционных материалов образуются вещества, вызывающие раздражение дыхательных путей, глаз, кожи и способные оказать общее вредное действие на организм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Исходя из сказанного, обжиг, так же как и облужение концов проводов, разрешается производить только при работающей местной вытяжной вентиляции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10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Особое внимание необходимо обращать на освещенность рабо чих мест, так как работы, выполняемые на этих местах, сопряжены со значительным напряжением зрения и внимания работающих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 производственных помещениях должно быть предусмотрено как общее, так и местное освещение, причем осветительная арматура должна предохранять глаза работающих от слепящего действия ламп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Нельзя допускать образования теней на рабочих поверхностях при выборе расположения светильников</w:t>
      </w:r>
      <w:r w:rsidR="00BB3F79" w:rsidRPr="00BB3F79">
        <w:rPr>
          <w:szCs w:val="28"/>
        </w:rPr>
        <w:t xml:space="preserve">. </w:t>
      </w:r>
    </w:p>
    <w:p w:rsidR="0014117C" w:rsidRDefault="001411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53" w:name="_Toc198758133"/>
    </w:p>
    <w:p w:rsidR="000801E1" w:rsidRPr="00BB3F79" w:rsidRDefault="00BB3F79" w:rsidP="004116C2">
      <w:pPr>
        <w:pStyle w:val="2"/>
      </w:pPr>
      <w:bookmarkStart w:id="54" w:name="_Toc224652464"/>
      <w:r w:rsidRPr="00BB3F79">
        <w:t xml:space="preserve">2.2. </w:t>
      </w:r>
      <w:r w:rsidR="000801E1" w:rsidRPr="00BB3F79">
        <w:t>Обязанности работающего персонала перед началом работы</w:t>
      </w:r>
      <w:bookmarkEnd w:id="53"/>
      <w:bookmarkEnd w:id="54"/>
    </w:p>
    <w:p w:rsidR="0014117C" w:rsidRDefault="0014117C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11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Перед началом работы необходимо проверить</w:t>
      </w:r>
      <w:r w:rsidR="00BB3F79" w:rsidRPr="00BB3F79">
        <w:rPr>
          <w:szCs w:val="28"/>
        </w:rPr>
        <w:t xml:space="preserve">: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а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 xml:space="preserve">исправность рабочего инструмента (отвертки, плоскогубцы, кусачки, специальные щупы и </w:t>
      </w:r>
      <w:r w:rsidR="00BB3F79" w:rsidRPr="00BB3F79">
        <w:rPr>
          <w:szCs w:val="28"/>
        </w:rPr>
        <w:t xml:space="preserve">т.д.);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б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исправность паяльников, переносных светильников, ванн для расплавления припоя и другого электрифицированного инструмента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 xml:space="preserve">исправность и сроки испытания индивидуальных защитных средств (диэлектрические перчатки, инструмент с изолированными ручками и </w:t>
      </w:r>
      <w:r w:rsidR="00BB3F79" w:rsidRPr="00BB3F79">
        <w:rPr>
          <w:szCs w:val="28"/>
        </w:rPr>
        <w:t xml:space="preserve">т.д.);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г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исправность изоляции проводов, применяемых для сборки схем и проводки электропитания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Изоляция проводов должна соответствовать рабочему напряжению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д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исправность предохранителей, штепсельных разъемов, удлинителей, розеток, выключателей-клеммников и их соответствие рабочему напряжению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е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 xml:space="preserve">наличие и исправность заземления корпусов токоприемников (электродвигателей, бытовых электроприборов и машин и </w:t>
      </w:r>
      <w:r w:rsidR="00BB3F79" w:rsidRPr="00BB3F79">
        <w:rPr>
          <w:szCs w:val="28"/>
        </w:rPr>
        <w:t xml:space="preserve">т.п.); </w:t>
      </w:r>
    </w:p>
    <w:p w:rsidR="00CA73F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ж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включение местной вентиляции</w:t>
      </w:r>
      <w:r w:rsidR="00BB3F79" w:rsidRPr="00BB3F79">
        <w:rPr>
          <w:szCs w:val="28"/>
        </w:rPr>
        <w:t xml:space="preserve">. </w:t>
      </w:r>
    </w:p>
    <w:p w:rsidR="004116C2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55" w:name="_Toc198758134"/>
    </w:p>
    <w:p w:rsidR="000801E1" w:rsidRPr="00BB3F79" w:rsidRDefault="00BB3F79" w:rsidP="004116C2">
      <w:pPr>
        <w:pStyle w:val="2"/>
      </w:pPr>
      <w:bookmarkStart w:id="56" w:name="_Toc224652465"/>
      <w:r w:rsidRPr="00BB3F79">
        <w:t xml:space="preserve">2.3. </w:t>
      </w:r>
      <w:r w:rsidR="000801E1" w:rsidRPr="00BB3F79">
        <w:t>Обязанности работающего персонала во время работы</w:t>
      </w:r>
      <w:bookmarkEnd w:id="55"/>
      <w:bookmarkEnd w:id="56"/>
    </w:p>
    <w:p w:rsidR="004116C2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12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Аппаратура и инструмент на рабочем месте должны быть размещены с учетом удобств и безопасности работы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13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изменении размещения приборов на рабочем месте приборы должны быть отключены от источников питания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14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Сборка схемы или проведение частичных изменений в ней, должны производиться только после отключения всех питающих напряжений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15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 xml:space="preserve">При ремонте бытовой техники необходимо использовать узлы и детали, материалы и аппаратуру, соответствующие рабочему напряжению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16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Концы проводов схемы зачищать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только на длину, которая</w:t>
      </w:r>
      <w:r w:rsidR="00BB3F79" w:rsidRPr="00BB3F79">
        <w:rPr>
          <w:szCs w:val="28"/>
        </w:rPr>
        <w:t xml:space="preserve">: </w:t>
      </w:r>
      <w:r w:rsidRPr="00BB3F79">
        <w:rPr>
          <w:szCs w:val="28"/>
        </w:rPr>
        <w:t>должна обеспечить подключение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Подключение должно быть надежным во избежание случайного отсоединения или подгорания контактов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17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Перед включением любой схемы необходимо предварительно изучить ее и особенно хорошо знать цепи с напряжением выше 36 В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18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Подключение собранной схемы, электроаппаратуры и электроустановок к источникам питания производить через предохранители с соответствующими по току и напряжению нормированными плавкими вставками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19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Проверку наличия напряжения в схемах, выпрямительных</w:t>
      </w:r>
      <w:r w:rsidR="00BB3F79" w:rsidRPr="00BB3F79">
        <w:rPr>
          <w:szCs w:val="28"/>
        </w:rPr>
        <w:t xml:space="preserve"> - </w:t>
      </w:r>
      <w:r w:rsidRPr="00BB3F79">
        <w:rPr>
          <w:szCs w:val="28"/>
        </w:rPr>
        <w:t>блоках и других электрических цепях необходимо производить указа телями напряжения, вольтметрами или специальными щупами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Категорически запрещается производить проверку напряжения на искру и на ощупь</w:t>
      </w:r>
      <w:r w:rsidR="00BB3F79" w:rsidRPr="00BB3F79">
        <w:rPr>
          <w:szCs w:val="28"/>
        </w:rPr>
        <w:t xml:space="preserve">.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20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Запрещается во избежание несчастных случаев в процессе работы отряхивать паяльник</w:t>
      </w:r>
      <w:r w:rsidR="00BB3F79" w:rsidRPr="00BB3F79">
        <w:rPr>
          <w:szCs w:val="28"/>
        </w:rPr>
        <w:t xml:space="preserve">. </w:t>
      </w:r>
    </w:p>
    <w:p w:rsidR="00A85C0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21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При временном прекращении работы или отлучке схему и все приборы необходимо отключить от сети</w:t>
      </w:r>
      <w:r w:rsidR="00BB3F79" w:rsidRPr="00BB3F79">
        <w:rPr>
          <w:szCs w:val="28"/>
        </w:rPr>
        <w:t xml:space="preserve">. </w:t>
      </w:r>
    </w:p>
    <w:p w:rsidR="004116C2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57" w:name="_Toc198758135"/>
    </w:p>
    <w:p w:rsidR="000801E1" w:rsidRPr="00BB3F79" w:rsidRDefault="00BB3F79" w:rsidP="004116C2">
      <w:pPr>
        <w:pStyle w:val="2"/>
      </w:pPr>
      <w:bookmarkStart w:id="58" w:name="_Toc224652466"/>
      <w:r w:rsidRPr="00BB3F79">
        <w:t xml:space="preserve">2.4. </w:t>
      </w:r>
      <w:r w:rsidR="000801E1" w:rsidRPr="00BB3F79">
        <w:t>Обязанности работающего персонала по окончании работы</w:t>
      </w:r>
      <w:bookmarkEnd w:id="57"/>
      <w:bookmarkEnd w:id="58"/>
    </w:p>
    <w:p w:rsidR="004116C2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22</w:t>
      </w:r>
      <w:r w:rsidR="00BB3F79" w:rsidRPr="00BB3F79">
        <w:rPr>
          <w:szCs w:val="28"/>
        </w:rPr>
        <w:t xml:space="preserve">. </w:t>
      </w:r>
      <w:r w:rsidRPr="00BB3F79">
        <w:rPr>
          <w:szCs w:val="28"/>
        </w:rPr>
        <w:t>После окончания работы необходимо выполнить следующей</w:t>
      </w:r>
      <w:r w:rsidR="00BB3F79" w:rsidRPr="00BB3F79">
        <w:rPr>
          <w:szCs w:val="28"/>
        </w:rPr>
        <w:t xml:space="preserve">: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а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всю аппаратуру, экспериментальные схемы, электрифицированный инструмент от электрических цепей отключить</w:t>
      </w:r>
      <w:r w:rsidR="00BB3F79" w:rsidRPr="00BB3F79">
        <w:rPr>
          <w:szCs w:val="28"/>
        </w:rPr>
        <w:t xml:space="preserve">; </w:t>
      </w:r>
    </w:p>
    <w:p w:rsidR="000801E1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б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приборы, материалы, инструмент убрать</w:t>
      </w:r>
      <w:r w:rsidR="00BB3F79" w:rsidRPr="00BB3F79">
        <w:rPr>
          <w:szCs w:val="28"/>
        </w:rPr>
        <w:t xml:space="preserve">; </w:t>
      </w:r>
    </w:p>
    <w:p w:rsidR="00BB3F79" w:rsidRPr="00BB3F79" w:rsidRDefault="000801E1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B3F79">
        <w:rPr>
          <w:szCs w:val="28"/>
        </w:rPr>
        <w:t>в</w:t>
      </w:r>
      <w:r w:rsidR="00BB3F79" w:rsidRPr="00BB3F79">
        <w:rPr>
          <w:szCs w:val="28"/>
        </w:rPr>
        <w:t xml:space="preserve">) </w:t>
      </w:r>
      <w:r w:rsidRPr="00BB3F79">
        <w:rPr>
          <w:szCs w:val="28"/>
        </w:rPr>
        <w:t>рабочее место привести в порядок в соответствии с санитарными нормами</w:t>
      </w:r>
      <w:r w:rsidR="00BB3F79" w:rsidRPr="00BB3F79">
        <w:rPr>
          <w:szCs w:val="28"/>
        </w:rPr>
        <w:t xml:space="preserve">. </w:t>
      </w:r>
    </w:p>
    <w:p w:rsidR="00077DAD" w:rsidRPr="00BB3F79" w:rsidRDefault="004116C2" w:rsidP="004116C2">
      <w:pPr>
        <w:pStyle w:val="2"/>
      </w:pPr>
      <w:bookmarkStart w:id="59" w:name="_Toc198758136"/>
      <w:r>
        <w:br w:type="page"/>
      </w:r>
      <w:bookmarkStart w:id="60" w:name="_Toc224652467"/>
      <w:r w:rsidR="00FF105A" w:rsidRPr="00BB3F79">
        <w:t>Список литературы</w:t>
      </w:r>
      <w:bookmarkEnd w:id="59"/>
      <w:bookmarkEnd w:id="60"/>
    </w:p>
    <w:p w:rsidR="004116C2" w:rsidRDefault="004116C2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754DD" w:rsidRPr="00BB3F79" w:rsidRDefault="009B16F6" w:rsidP="009B16F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1. </w:t>
      </w:r>
      <w:r w:rsidR="008754DD" w:rsidRPr="00BB3F79">
        <w:rPr>
          <w:szCs w:val="28"/>
        </w:rPr>
        <w:t>Коляда В</w:t>
      </w:r>
      <w:r w:rsidR="00BB3F79" w:rsidRPr="00BB3F79">
        <w:rPr>
          <w:szCs w:val="28"/>
        </w:rPr>
        <w:t xml:space="preserve">. </w:t>
      </w:r>
      <w:r w:rsidR="008754DD" w:rsidRPr="00BB3F79">
        <w:rPr>
          <w:szCs w:val="28"/>
        </w:rPr>
        <w:t>Современные стиральные машины</w:t>
      </w:r>
      <w:r w:rsidR="00BB3F79" w:rsidRPr="00BB3F79">
        <w:rPr>
          <w:szCs w:val="28"/>
        </w:rPr>
        <w:t xml:space="preserve">. </w:t>
      </w:r>
      <w:r w:rsidR="008754DD" w:rsidRPr="00BB3F79">
        <w:rPr>
          <w:szCs w:val="28"/>
        </w:rPr>
        <w:t>– М</w:t>
      </w:r>
      <w:r w:rsidR="00BB3F79" w:rsidRPr="00BB3F79">
        <w:rPr>
          <w:szCs w:val="28"/>
        </w:rPr>
        <w:t>.,</w:t>
      </w:r>
      <w:r w:rsidR="008754DD" w:rsidRPr="00BB3F79">
        <w:rPr>
          <w:szCs w:val="28"/>
        </w:rPr>
        <w:t xml:space="preserve"> Сорон-Р, 2001</w:t>
      </w:r>
      <w:r w:rsidR="004116C2">
        <w:rPr>
          <w:szCs w:val="28"/>
        </w:rPr>
        <w:t>.</w:t>
      </w:r>
      <w:bookmarkStart w:id="61" w:name="_GoBack"/>
      <w:bookmarkEnd w:id="61"/>
    </w:p>
    <w:sectPr w:rsidR="008754DD" w:rsidRPr="00BB3F79" w:rsidSect="00BB3F79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endnote>
  <w:endnote w:type="continuationSeparator" w:id="0"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2" w:rsidRDefault="004116C2" w:rsidP="004116C2">
    <w:pPr>
      <w:pStyle w:val="a6"/>
      <w:rPr>
        <w:rStyle w:val="a8"/>
      </w:rPr>
    </w:pPr>
    <w:r>
      <w:rPr>
        <w:rStyle w:val="a8"/>
        <w:noProof/>
      </w:rPr>
      <w:t>8</w:t>
    </w:r>
  </w:p>
  <w:p w:rsidR="004116C2" w:rsidRDefault="004116C2" w:rsidP="004116C2">
    <w:pPr>
      <w:pStyle w:val="a6"/>
    </w:pPr>
  </w:p>
  <w:p w:rsidR="004116C2" w:rsidRDefault="004116C2" w:rsidP="004116C2">
    <w:pPr>
      <w:widowControl w:val="0"/>
      <w:autoSpaceDE w:val="0"/>
      <w:autoSpaceDN w:val="0"/>
      <w:adjustRightInd w:val="0"/>
      <w:ind w:firstLine="709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footnote>
  <w:footnote w:type="continuationSeparator" w:id="0"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  <w:p w:rsidR="00DD52D8" w:rsidRDefault="00DD52D8" w:rsidP="004116C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2" w:rsidRDefault="004116C2" w:rsidP="004116C2">
    <w:pPr>
      <w:pStyle w:val="af1"/>
      <w:rPr>
        <w:rStyle w:val="a8"/>
      </w:rPr>
    </w:pPr>
  </w:p>
  <w:p w:rsidR="004116C2" w:rsidRDefault="004116C2" w:rsidP="004116C2">
    <w:pPr>
      <w:pStyle w:val="af1"/>
    </w:pPr>
  </w:p>
  <w:p w:rsidR="004116C2" w:rsidRDefault="004116C2" w:rsidP="004116C2">
    <w:pPr>
      <w:widowControl w:val="0"/>
      <w:autoSpaceDE w:val="0"/>
      <w:autoSpaceDN w:val="0"/>
      <w:adjustRightInd w:val="0"/>
      <w:ind w:firstLine="709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2" w:rsidRDefault="003F7A98" w:rsidP="009B16F6">
    <w:pPr>
      <w:pStyle w:val="af1"/>
    </w:pPr>
    <w:r>
      <w:rPr>
        <w:rStyle w:val="a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77DAD"/>
    <w:rsid w:val="000801E1"/>
    <w:rsid w:val="00092AE1"/>
    <w:rsid w:val="000935DB"/>
    <w:rsid w:val="000971C1"/>
    <w:rsid w:val="000A6B81"/>
    <w:rsid w:val="000C238D"/>
    <w:rsid w:val="000E30AF"/>
    <w:rsid w:val="000F1182"/>
    <w:rsid w:val="0014117C"/>
    <w:rsid w:val="0014684F"/>
    <w:rsid w:val="0016703D"/>
    <w:rsid w:val="001D09A8"/>
    <w:rsid w:val="001E4251"/>
    <w:rsid w:val="0020071E"/>
    <w:rsid w:val="002020E2"/>
    <w:rsid w:val="00204A78"/>
    <w:rsid w:val="00223F34"/>
    <w:rsid w:val="00245F65"/>
    <w:rsid w:val="002717E7"/>
    <w:rsid w:val="002B0BFA"/>
    <w:rsid w:val="002D7EA6"/>
    <w:rsid w:val="002E4BAF"/>
    <w:rsid w:val="00314868"/>
    <w:rsid w:val="003762D8"/>
    <w:rsid w:val="003D7FA5"/>
    <w:rsid w:val="003F7A98"/>
    <w:rsid w:val="004116C2"/>
    <w:rsid w:val="0041297E"/>
    <w:rsid w:val="004224E7"/>
    <w:rsid w:val="00450A88"/>
    <w:rsid w:val="00471343"/>
    <w:rsid w:val="00514D8C"/>
    <w:rsid w:val="0053757C"/>
    <w:rsid w:val="005A6B88"/>
    <w:rsid w:val="005B4331"/>
    <w:rsid w:val="005F491D"/>
    <w:rsid w:val="00637E85"/>
    <w:rsid w:val="006425CB"/>
    <w:rsid w:val="006D1D8C"/>
    <w:rsid w:val="0070152F"/>
    <w:rsid w:val="00701E92"/>
    <w:rsid w:val="00832764"/>
    <w:rsid w:val="00845D2D"/>
    <w:rsid w:val="00866476"/>
    <w:rsid w:val="008754DD"/>
    <w:rsid w:val="008A243E"/>
    <w:rsid w:val="008A78B0"/>
    <w:rsid w:val="00975A6C"/>
    <w:rsid w:val="009A711D"/>
    <w:rsid w:val="009B16F6"/>
    <w:rsid w:val="009C1708"/>
    <w:rsid w:val="00A263B6"/>
    <w:rsid w:val="00A34F1A"/>
    <w:rsid w:val="00A526DF"/>
    <w:rsid w:val="00A555C2"/>
    <w:rsid w:val="00A71F9B"/>
    <w:rsid w:val="00A7393A"/>
    <w:rsid w:val="00A7467C"/>
    <w:rsid w:val="00A85C01"/>
    <w:rsid w:val="00AD2F08"/>
    <w:rsid w:val="00AE10B8"/>
    <w:rsid w:val="00B23CE2"/>
    <w:rsid w:val="00B45F47"/>
    <w:rsid w:val="00B71051"/>
    <w:rsid w:val="00BB3F79"/>
    <w:rsid w:val="00BB576A"/>
    <w:rsid w:val="00BC713C"/>
    <w:rsid w:val="00BE2858"/>
    <w:rsid w:val="00BE4E75"/>
    <w:rsid w:val="00BF03FB"/>
    <w:rsid w:val="00C13A7E"/>
    <w:rsid w:val="00C14AA2"/>
    <w:rsid w:val="00CA73F9"/>
    <w:rsid w:val="00CE3308"/>
    <w:rsid w:val="00D43C05"/>
    <w:rsid w:val="00D63455"/>
    <w:rsid w:val="00D77C86"/>
    <w:rsid w:val="00DC57B6"/>
    <w:rsid w:val="00DD52D8"/>
    <w:rsid w:val="00E60706"/>
    <w:rsid w:val="00EA3FC2"/>
    <w:rsid w:val="00EB0E4E"/>
    <w:rsid w:val="00EB3E21"/>
    <w:rsid w:val="00EF218F"/>
    <w:rsid w:val="00F24A29"/>
    <w:rsid w:val="00F42161"/>
    <w:rsid w:val="00F76B45"/>
    <w:rsid w:val="00F8333C"/>
    <w:rsid w:val="00FA1EAB"/>
    <w:rsid w:val="00FD4C3D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A8F397-148E-4ADC-98DF-C150F52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B3F79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BB3F7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BB3F7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BB3F7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BB3F7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B3F7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BB3F7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BB3F7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BB3F7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801E1"/>
    <w:rPr>
      <w:rFonts w:cs="Times New Roman"/>
      <w:b/>
      <w:bCs/>
      <w:caps/>
      <w:noProof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BB3F7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7">
    <w:name w:val="Нижний колонтитул Знак"/>
    <w:link w:val="a6"/>
    <w:uiPriority w:val="99"/>
    <w:semiHidden/>
    <w:locked/>
    <w:rsid w:val="00BB3F79"/>
    <w:rPr>
      <w:rFonts w:cs="Times New Roman"/>
      <w:sz w:val="28"/>
      <w:szCs w:val="28"/>
      <w:lang w:val="ru-RU" w:eastAsia="ru-RU" w:bidi="ar-SA"/>
    </w:rPr>
  </w:style>
  <w:style w:type="character" w:styleId="a8">
    <w:name w:val="page number"/>
    <w:uiPriority w:val="99"/>
    <w:rsid w:val="00BB3F79"/>
    <w:rPr>
      <w:rFonts w:cs="Times New Roman"/>
    </w:rPr>
  </w:style>
  <w:style w:type="paragraph" w:styleId="a9">
    <w:name w:val="Document Map"/>
    <w:basedOn w:val="a2"/>
    <w:link w:val="aa"/>
    <w:uiPriority w:val="99"/>
    <w:semiHidden/>
    <w:rsid w:val="00077DAD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4"/>
    <w:uiPriority w:val="5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2"/>
    <w:link w:val="ad"/>
    <w:autoRedefine/>
    <w:uiPriority w:val="99"/>
    <w:semiHidden/>
    <w:rsid w:val="00BB3F79"/>
    <w:pPr>
      <w:autoSpaceDE w:val="0"/>
      <w:autoSpaceDN w:val="0"/>
      <w:ind w:firstLine="709"/>
    </w:pPr>
    <w:rPr>
      <w:sz w:val="20"/>
      <w:szCs w:val="28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BB3F79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39"/>
    <w:semiHidden/>
    <w:rsid w:val="00BB3F79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39"/>
    <w:semiHidden/>
    <w:rsid w:val="00BB3F79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character" w:styleId="af">
    <w:name w:val="Hyperlink"/>
    <w:uiPriority w:val="99"/>
    <w:rsid w:val="00BB3F79"/>
    <w:rPr>
      <w:rFonts w:cs="Times New Roman"/>
      <w:color w:val="0000FF"/>
      <w:u w:val="single"/>
    </w:rPr>
  </w:style>
  <w:style w:type="paragraph" w:styleId="af0">
    <w:name w:val="List Paragraph"/>
    <w:basedOn w:val="a2"/>
    <w:uiPriority w:val="34"/>
    <w:qFormat/>
    <w:rsid w:val="000801E1"/>
    <w:pPr>
      <w:widowControl w:val="0"/>
      <w:autoSpaceDE w:val="0"/>
      <w:autoSpaceDN w:val="0"/>
      <w:adjustRightInd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2"/>
    <w:next w:val="af2"/>
    <w:link w:val="af3"/>
    <w:uiPriority w:val="99"/>
    <w:rsid w:val="00BB3F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customStyle="1" w:styleId="af3">
    <w:name w:val="Верхний колонтитул Знак"/>
    <w:link w:val="af1"/>
    <w:uiPriority w:val="99"/>
    <w:semiHidden/>
    <w:locked/>
    <w:rsid w:val="00BB3F79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rsid w:val="00BB3F79"/>
    <w:pPr>
      <w:widowControl w:val="0"/>
      <w:numPr>
        <w:numId w:val="1"/>
      </w:numPr>
      <w:autoSpaceDE w:val="0"/>
      <w:autoSpaceDN w:val="0"/>
      <w:adjustRightInd w:val="0"/>
      <w:ind w:firstLine="0"/>
      <w:jc w:val="left"/>
    </w:pPr>
    <w:rPr>
      <w:szCs w:val="28"/>
    </w:rPr>
  </w:style>
  <w:style w:type="paragraph" w:styleId="af4">
    <w:name w:val="TOC Heading"/>
    <w:basedOn w:val="1"/>
    <w:next w:val="a2"/>
    <w:uiPriority w:val="39"/>
    <w:qFormat/>
    <w:rsid w:val="000801E1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lang w:eastAsia="en-US"/>
    </w:rPr>
  </w:style>
  <w:style w:type="paragraph" w:styleId="af5">
    <w:name w:val="Balloon Text"/>
    <w:basedOn w:val="a2"/>
    <w:link w:val="af6"/>
    <w:uiPriority w:val="99"/>
    <w:semiHidden/>
    <w:rsid w:val="00092AE1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Body Text"/>
    <w:basedOn w:val="a2"/>
    <w:link w:val="af7"/>
    <w:uiPriority w:val="99"/>
    <w:rsid w:val="00BB3F79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af7">
    <w:name w:val="Основной текст Знак"/>
    <w:link w:val="af2"/>
    <w:uiPriority w:val="99"/>
    <w:semiHidden/>
    <w:locked/>
    <w:rPr>
      <w:rFonts w:cs="Times New Roman"/>
      <w:sz w:val="28"/>
    </w:rPr>
  </w:style>
  <w:style w:type="paragraph" w:customStyle="1" w:styleId="af8">
    <w:name w:val="выделение"/>
    <w:rsid w:val="00BB3F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9">
    <w:name w:val="номер страницы"/>
    <w:rsid w:val="00BB3F79"/>
    <w:rPr>
      <w:rFonts w:cs="Times New Roman"/>
      <w:sz w:val="28"/>
      <w:szCs w:val="28"/>
    </w:rPr>
  </w:style>
  <w:style w:type="paragraph" w:styleId="afa">
    <w:name w:val="Plain Text"/>
    <w:basedOn w:val="a2"/>
    <w:link w:val="afb"/>
    <w:uiPriority w:val="99"/>
    <w:rsid w:val="00BB3F7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</w:rPr>
  </w:style>
  <w:style w:type="character" w:customStyle="1" w:styleId="afb">
    <w:name w:val="Текст Знак"/>
    <w:link w:val="afa"/>
    <w:uiPriority w:val="99"/>
    <w:semiHidden/>
    <w:locked/>
    <w:rPr>
      <w:rFonts w:ascii="Courier New" w:hAnsi="Courier New" w:cs="Courier New"/>
    </w:rPr>
  </w:style>
  <w:style w:type="paragraph" w:styleId="afc">
    <w:name w:val="Normal (Web)"/>
    <w:basedOn w:val="a2"/>
    <w:uiPriority w:val="99"/>
    <w:rsid w:val="00BB3F7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31">
    <w:name w:val="toc 3"/>
    <w:basedOn w:val="a2"/>
    <w:next w:val="a2"/>
    <w:autoRedefine/>
    <w:uiPriority w:val="39"/>
    <w:semiHidden/>
    <w:rsid w:val="00BB3F79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BB3F7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BB3F79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paragraph" w:customStyle="1" w:styleId="a">
    <w:name w:val="список ненумерованный"/>
    <w:autoRedefine/>
    <w:rsid w:val="00BB3F79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B3F7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BB3F79"/>
    <w:rPr>
      <w:b/>
    </w:rPr>
  </w:style>
  <w:style w:type="paragraph" w:customStyle="1" w:styleId="101">
    <w:name w:val="Стиль Оглавление 1 + Первая строка:  0 см1"/>
    <w:basedOn w:val="11"/>
    <w:autoRedefine/>
    <w:rsid w:val="00BB3F79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BB3F79"/>
  </w:style>
  <w:style w:type="paragraph" w:customStyle="1" w:styleId="31250">
    <w:name w:val="Стиль Оглавление 3 + Слева:  125 см Первая строка:  0 см"/>
    <w:basedOn w:val="31"/>
    <w:autoRedefine/>
    <w:rsid w:val="00BB3F79"/>
    <w:rPr>
      <w:i/>
    </w:rPr>
  </w:style>
  <w:style w:type="paragraph" w:customStyle="1" w:styleId="afd">
    <w:name w:val="схема"/>
    <w:basedOn w:val="a2"/>
    <w:rsid w:val="00BB3F7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fe">
    <w:name w:val="ТАБЛИЦА"/>
    <w:next w:val="a2"/>
    <w:autoRedefine/>
    <w:rsid w:val="00BB3F79"/>
    <w:pPr>
      <w:spacing w:line="360" w:lineRule="auto"/>
      <w:jc w:val="center"/>
    </w:pPr>
    <w:rPr>
      <w:color w:val="000000"/>
      <w:szCs w:val="28"/>
    </w:rPr>
  </w:style>
  <w:style w:type="paragraph" w:customStyle="1" w:styleId="aff">
    <w:name w:val="титут"/>
    <w:rsid w:val="00BB3F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2008-05-17T08:15:00Z</cp:lastPrinted>
  <dcterms:created xsi:type="dcterms:W3CDTF">2014-03-04T10:58:00Z</dcterms:created>
  <dcterms:modified xsi:type="dcterms:W3CDTF">2014-03-04T10:58:00Z</dcterms:modified>
</cp:coreProperties>
</file>