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92" w:rsidRPr="00475383" w:rsidRDefault="005F3892" w:rsidP="005F3892">
      <w:pPr>
        <w:widowControl/>
        <w:spacing w:before="120"/>
        <w:jc w:val="center"/>
        <w:rPr>
          <w:b/>
          <w:bCs/>
          <w:sz w:val="32"/>
          <w:szCs w:val="32"/>
        </w:rPr>
      </w:pPr>
      <w:r w:rsidRPr="00475383">
        <w:rPr>
          <w:b/>
          <w:bCs/>
          <w:sz w:val="32"/>
          <w:szCs w:val="32"/>
        </w:rPr>
        <w:t>Одноступенчатый цилиндрический редуктор с цепной передачей</w:t>
      </w:r>
    </w:p>
    <w:p w:rsidR="005F3892" w:rsidRPr="00475383" w:rsidRDefault="005F3892" w:rsidP="005F3892">
      <w:pPr>
        <w:widowControl/>
        <w:spacing w:before="120"/>
        <w:jc w:val="center"/>
        <w:rPr>
          <w:b/>
          <w:bCs/>
          <w:sz w:val="28"/>
          <w:szCs w:val="28"/>
        </w:rPr>
      </w:pPr>
      <w:r w:rsidRPr="00475383">
        <w:rPr>
          <w:b/>
          <w:bCs/>
          <w:sz w:val="28"/>
          <w:szCs w:val="28"/>
        </w:rPr>
        <w:t>Введение. Описание устройства привода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Редуктором называют механизм, состоящий из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зубчатых колес или передач, выполненный в виде отдельного агрегата и служащий для передачи вращения от вала двигателя к валу рабочей машины.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редуктора - понижение угловой скорости и соответственно повышения вращающего момента ведомого вала по сравнению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 ведущим.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Редуктор состоит из корпуса (литого чугунного или сварного стального), в котором помещают элементы передачи - зубчатые колеса, валы, подшипники и т.д. В отдельных случаях в корпусе редуктора помещают также устройства для смазывания зацеплений и подшипников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(например, змеевик с охлаждающей водой в корпусе червячного редуктора).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Редукторы классифицируют по следующим основным признакам: типу передачи (зубчатые, червячные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или зубчато-червячные); числу ступеней (одноступенчатые, двухступенчатые); типу зубчатых колес (цилиндрические, конические и т.д.); относительному расположения валов редуктора в пространстве (горизонтальные, вертикальные); особенностям кинематической схемы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(развернутая, с раздвоенной ступенью и т.д.). Редуктор проектируют либо для привода определенной машины, либо по заданной нагрузке (моменту на выходном валу) и передаточному числу без указания конкретного назначения.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83.75pt;height:118.5pt;visibility:visible">
            <v:imagedata r:id="rId4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Рисунок 1 – Кинематическая схема привода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Вращающий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момент от электродвигателя 1 через муфту 2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передаётся на шестерню 3, установленную на ведущем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валу Ι и через неё передается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зубчатому колесу 4, расположенному на ведомом валу ΙΙ, установленному в подшипниках 5. От ведомого вала редуктора вращающий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момент через цепную передачу 6 передается ведущему валу ΙΙΙ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привода ленточного конвейера. Редуктор общего назначения; режим нагрузки постоянный; редуктор предназначен для длительной работы; работа односменная; валы установлены на подшипниках качения; редуктор нереверсивный (ПЗ, задание) , [1, с.9-16]; [2, c.20-26]; [3,c261-262].</w:t>
      </w:r>
    </w:p>
    <w:p w:rsidR="005F3892" w:rsidRPr="00475383" w:rsidRDefault="005F3892" w:rsidP="005F3892">
      <w:pPr>
        <w:widowControl/>
        <w:spacing w:before="120"/>
        <w:jc w:val="center"/>
        <w:rPr>
          <w:b/>
          <w:bCs/>
          <w:sz w:val="28"/>
          <w:szCs w:val="28"/>
        </w:rPr>
      </w:pPr>
      <w:r w:rsidRPr="00475383">
        <w:rPr>
          <w:b/>
          <w:bCs/>
          <w:sz w:val="28"/>
          <w:szCs w:val="28"/>
        </w:rPr>
        <w:t>Методические указания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 этом разделе должны быть выполнена кинематическая схема привода и оформлена согласно СТ СЭВ 1187-78,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 условными графическими обозначениями элементов машин и механизмов по СТ СЭВ 2519-80.</w:t>
      </w:r>
    </w:p>
    <w:p w:rsidR="005F3892" w:rsidRPr="00475383" w:rsidRDefault="005F3892" w:rsidP="005F3892">
      <w:pPr>
        <w:widowControl/>
        <w:spacing w:before="120"/>
        <w:jc w:val="center"/>
        <w:rPr>
          <w:b/>
          <w:bCs/>
          <w:sz w:val="28"/>
          <w:szCs w:val="28"/>
        </w:rPr>
      </w:pPr>
      <w:r w:rsidRPr="00475383">
        <w:rPr>
          <w:b/>
          <w:bCs/>
          <w:sz w:val="28"/>
          <w:szCs w:val="28"/>
        </w:rPr>
        <w:t>1 Выбор электродвигателя, кинематический и силовой расчет привода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общий КПД привода.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η=η1η2ηпк,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η1- КПД закрытой зубчатой передачи, η1=0,97,[1, с5, табл. 1.1];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η2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- КПД открытой цепной передачи , η1=0,93, [1,с5, табл.1.1];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ηпк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- КПД подшипников, ηп=0,99,[1,с5, табл.1.1];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 – число пар подшипников, к=3, (ПЗ, задание).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η =0,97· 0,93 ·0,993=0,875.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требуемую мощность электродвигателя.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Ртр= Р3/ η,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Р3- мощность на выходном валу привода, Р3=4,6 кВт, (ПЗ, задание).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Ртр=4,6/0,875 = 5,28 кВт.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Выбираем электродвигатель асинхронный серии 4А, закрытый обдуваемый, по ГОСТу с номинальной мощностью Р =5,5 кВт, с синхронной частотой вращения n=1000 об/мин, типоразмер 132S2, [1, с. 390].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Номинальная частота вращения вала электродвигателя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nдв=n(1-s),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(3)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n-синхронная частота вращения, n=1000 об/мин;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S- процент скольжения ремня , S=3,3%, [1, с. 390].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nдв=1000∙(1-0.033)=967 об/мин.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общее передаточное число привода и разбиваем его по ступеням.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U=U1U2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U1-передаточное число редуктора, U1=3,15,(ПЗ, задание);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U2- передаточное число цепной передачи.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U=nдв /n3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(5)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nдв=967 об/мин;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n3=95 об/мин, (ПЗ, задание).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U=967/95=10,18.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передаточное число открытой цепной передачи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U2= U/ U1,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U2=10,18/ 3,15=3,23.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частоту вращения, угловые скорости вращения и вращающие моменты на валах привода.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Вал электродвигателя: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Ртр= 5,28 кВт;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nдв=967 об/мин.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ωдв= π nдв/30.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ωдв=3,14·967/30= 101,22 рад/с.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Мдв = Ртр/ωдв.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Мдв = 5,28·103/101,22 =52 ,16 Н·м.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Вал І привода: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nдв=n1= 967об/мин;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ωдв=ω1=101,22 рад/с;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Мдв=М1=52,16 Н·м.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Вал ІІ привода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n2=n1/ U1 .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n2=967/3,15=306,98 об/мин;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ω2= π n2/30,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ω2=3,14·306,98/30=32,13 рад/с;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М2=М1· U1∙ η1 2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М2=52,16·3,15·0,97·0,992=156,2 Нм.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Вал ІІІ привода: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n3=n2/ U2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n3=306,98/3,23=95,04 об/мин;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ω3= π n3/30,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ω3=3,14·95,04/30=9,94 рад/с.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М3=М2· U2 ·η2 .η п ,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М3=156,2·3,23·0,93·0,99=464,6 Н·м;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С другой стороны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М3= М1·· U· η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(10)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М3=52,16·10,18·0,875= 464,6 Н·м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Полученные данные приводим в таблицу.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620"/>
        <w:gridCol w:w="2834"/>
        <w:gridCol w:w="2479"/>
      </w:tblGrid>
      <w:tr w:rsidR="005F3892" w:rsidRPr="00796BC2" w:rsidTr="003D1DF9">
        <w:tc>
          <w:tcPr>
            <w:tcW w:w="97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Номер вала</w:t>
            </w:r>
          </w:p>
        </w:tc>
        <w:tc>
          <w:tcPr>
            <w:tcW w:w="132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Частота ращения,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об/мин</w:t>
            </w:r>
          </w:p>
        </w:tc>
        <w:tc>
          <w:tcPr>
            <w:tcW w:w="143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Угловая скорость,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1/с</w:t>
            </w:r>
          </w:p>
        </w:tc>
        <w:tc>
          <w:tcPr>
            <w:tcW w:w="125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Вращающий момент, Н·м</w:t>
            </w:r>
          </w:p>
        </w:tc>
      </w:tr>
      <w:tr w:rsidR="005F3892" w:rsidRPr="00796BC2" w:rsidTr="003D1DF9">
        <w:tc>
          <w:tcPr>
            <w:tcW w:w="97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Вал I</w:t>
            </w:r>
          </w:p>
        </w:tc>
        <w:tc>
          <w:tcPr>
            <w:tcW w:w="132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n1=967</w:t>
            </w:r>
          </w:p>
        </w:tc>
        <w:tc>
          <w:tcPr>
            <w:tcW w:w="143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ω1=101</w:t>
            </w:r>
          </w:p>
        </w:tc>
        <w:tc>
          <w:tcPr>
            <w:tcW w:w="125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М1=52,2</w:t>
            </w:r>
          </w:p>
        </w:tc>
      </w:tr>
      <w:tr w:rsidR="005F3892" w:rsidRPr="00796BC2" w:rsidTr="003D1DF9">
        <w:tc>
          <w:tcPr>
            <w:tcW w:w="97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Вал II</w:t>
            </w:r>
          </w:p>
        </w:tc>
        <w:tc>
          <w:tcPr>
            <w:tcW w:w="132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n2=307</w:t>
            </w:r>
          </w:p>
        </w:tc>
        <w:tc>
          <w:tcPr>
            <w:tcW w:w="143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ω2=32</w:t>
            </w:r>
          </w:p>
        </w:tc>
        <w:tc>
          <w:tcPr>
            <w:tcW w:w="125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М2=156,2</w:t>
            </w:r>
          </w:p>
        </w:tc>
      </w:tr>
      <w:tr w:rsidR="005F3892" w:rsidRPr="00796BC2" w:rsidTr="003D1DF9">
        <w:tc>
          <w:tcPr>
            <w:tcW w:w="97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Вал III</w:t>
            </w:r>
          </w:p>
        </w:tc>
        <w:tc>
          <w:tcPr>
            <w:tcW w:w="132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n3=95</w:t>
            </w:r>
          </w:p>
        </w:tc>
        <w:tc>
          <w:tcPr>
            <w:tcW w:w="143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ω3=10</w:t>
            </w:r>
          </w:p>
        </w:tc>
        <w:tc>
          <w:tcPr>
            <w:tcW w:w="125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М3=464,6</w:t>
            </w:r>
          </w:p>
        </w:tc>
      </w:tr>
    </w:tbl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[1,с.4</w:t>
      </w:r>
      <w:r w:rsidR="00791719">
        <w:rPr>
          <w:sz w:val="24"/>
          <w:szCs w:val="24"/>
        </w:rPr>
        <w:pict>
          <v:shape id="_x0000_i1026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8, 290</w:t>
      </w:r>
      <w:r w:rsidR="00791719">
        <w:rPr>
          <w:sz w:val="24"/>
          <w:szCs w:val="24"/>
        </w:rPr>
        <w:pict>
          <v:shape id="_x0000_i1027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291]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обозначении параметров привода нумерацию производить начиная от двигателя. При выборе синхронной частоты вращения электродвигатель рекомендуется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выбирать с числом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полюсов не более 6 у которых nc≥ 1000 б/мин, так как с уменьшением частоты вращения возрастают габариты и масса двигателя. При этом следует учесть, что передаточное число цепной передачи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должно быть в интервале 2</w:t>
      </w:r>
      <w:r w:rsidR="00791719">
        <w:rPr>
          <w:sz w:val="24"/>
          <w:szCs w:val="24"/>
        </w:rPr>
        <w:pict>
          <v:shape id="_x0000_i1028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6, а клиноременной – 2</w:t>
      </w:r>
      <w:r w:rsidR="00791719">
        <w:rPr>
          <w:sz w:val="24"/>
          <w:szCs w:val="24"/>
        </w:rPr>
        <w:pict>
          <v:shape id="_x0000_i1029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5.</w:t>
      </w:r>
    </w:p>
    <w:p w:rsidR="005F3892" w:rsidRPr="00475383" w:rsidRDefault="005F3892" w:rsidP="005F3892">
      <w:pPr>
        <w:widowControl/>
        <w:spacing w:before="120"/>
        <w:jc w:val="center"/>
        <w:rPr>
          <w:b/>
          <w:bCs/>
          <w:sz w:val="28"/>
          <w:szCs w:val="28"/>
        </w:rPr>
      </w:pPr>
      <w:r w:rsidRPr="00475383">
        <w:rPr>
          <w:b/>
          <w:bCs/>
          <w:sz w:val="28"/>
          <w:szCs w:val="28"/>
        </w:rPr>
        <w:t>2 Расчёт зубчатых колес редуктора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Так как в задании нет особых требований в отношении габаритов передачи, выбираем материалы со средними механическими характеристиками: для шестерни сталь 45, термическая обработка – улучшение, твёрдость НВ 230; для колеса – сталь 45, термическая обработка – улучшение, но твердость на 30 единиц ниже - НВ 200. Разница твердости объясняется необходимостью равномерного износа зубьев зубчатых колес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Определим допускаемое контактное напряжение: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9pt;height:17.25pt">
            <v:imagedata r:id="rId6" o:title=""/>
          </v:shape>
        </w:pict>
      </w:r>
      <w:r>
        <w:rPr>
          <w:sz w:val="24"/>
          <w:szCs w:val="24"/>
        </w:rPr>
        <w:pict>
          <v:shape id="_x0000_i1031" type="#_x0000_t75" style="width:9pt;height:17.25pt">
            <v:imagedata r:id="rId6" o:title=""/>
          </v:shape>
        </w:pic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9pt;height:17.25pt">
            <v:imagedata r:id="rId6" o:title=""/>
          </v:shape>
        </w:pict>
      </w:r>
      <w:r>
        <w:rPr>
          <w:sz w:val="24"/>
          <w:szCs w:val="24"/>
        </w:rPr>
        <w:pict>
          <v:shape id="_x0000_i1033" type="#_x0000_t75" style="width:9pt;height:17.25pt">
            <v:imagedata r:id="rId6" o:title=""/>
          </v:shape>
        </w:pict>
      </w:r>
      <w:r>
        <w:rPr>
          <w:sz w:val="24"/>
          <w:szCs w:val="24"/>
        </w:rPr>
        <w:pict>
          <v:shape id="_x0000_i1034" type="#_x0000_t75" style="width:123pt;height:45.75pt">
            <v:imagedata r:id="rId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σHlimb – предел контактной выносливости при базовом числе циклов,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σHlimb=2</w:t>
      </w:r>
      <w:r w:rsidR="00791719">
        <w:rPr>
          <w:sz w:val="24"/>
          <w:szCs w:val="24"/>
        </w:rPr>
        <w:pict>
          <v:shape id="_x0000_i1035" type="#_x0000_t75" style="width:9pt;height:17.25pt">
            <v:imagedata r:id="rId6" o:title=""/>
          </v:shape>
        </w:pict>
      </w:r>
      <w:r w:rsidRPr="00796BC2">
        <w:rPr>
          <w:sz w:val="24"/>
          <w:szCs w:val="24"/>
        </w:rPr>
        <w:t>HB+70, [1, с. 34, табл. 3.2];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KHL – коэффициент долговечности,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KHL=1, [1, с. 33];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[SH] – коэффициент безопасности, [SH] =1.1, [1, с. 33].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шестерни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40.25pt;height:33pt">
            <v:imagedata r:id="rId8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(12)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9pt;height:17.25pt">
            <v:imagedata r:id="rId6" o:title=""/>
          </v:shape>
        </w:pict>
      </w:r>
      <w:r>
        <w:rPr>
          <w:sz w:val="24"/>
          <w:szCs w:val="24"/>
        </w:rPr>
        <w:pict>
          <v:shape id="_x0000_i1038" type="#_x0000_t75" style="width:9pt;height:17.25pt">
            <v:imagedata r:id="rId6" o:title=""/>
          </v:shape>
        </w:pict>
      </w:r>
      <w:r>
        <w:rPr>
          <w:sz w:val="24"/>
          <w:szCs w:val="24"/>
        </w:rPr>
        <w:pict>
          <v:shape id="_x0000_i1039" type="#_x0000_t75" style="width:131.25pt;height:33pt">
            <v:imagedata r:id="rId9" o:title=""/>
          </v:shape>
        </w:pict>
      </w:r>
      <w:r w:rsidR="005F3892" w:rsidRPr="00796BC2">
        <w:rPr>
          <w:sz w:val="24"/>
          <w:szCs w:val="24"/>
        </w:rPr>
        <w:t>482 МПа.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9pt;height:17.25pt">
            <v:imagedata r:id="rId6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колеса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140.25pt;height:33pt">
            <v:imagedata r:id="rId10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(13)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123pt;height:33pt">
            <v:imagedata r:id="rId11" o:title=""/>
          </v:shape>
        </w:pict>
      </w:r>
      <w:r w:rsidR="005F3892" w:rsidRPr="00796BC2">
        <w:rPr>
          <w:sz w:val="24"/>
          <w:szCs w:val="24"/>
        </w:rPr>
        <w:t>=428 МПа.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непрямозубых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колёс расчётное допускаемое контактное напряжение определяется по формуле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183pt;height:24pt">
            <v:imagedata r:id="rId12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[σH]=0,45·([482 +428])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= 410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МПа.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Требуемое условие </w:t>
      </w:r>
      <w:r w:rsidR="00791719">
        <w:rPr>
          <w:sz w:val="24"/>
          <w:szCs w:val="24"/>
        </w:rPr>
        <w:pict>
          <v:shape id="_x0000_i1044" type="#_x0000_t75" style="width:113.25pt;height:24pt">
            <v:imagedata r:id="rId13" o:title=""/>
          </v:shape>
        </w:pict>
      </w:r>
      <w:r w:rsidRPr="00796BC2">
        <w:rPr>
          <w:sz w:val="24"/>
          <w:szCs w:val="24"/>
        </w:rPr>
        <w:t xml:space="preserve"> выполнено.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9pt;height:17.25pt">
            <v:imagedata r:id="rId6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(Для прямозубых передач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[σH]= [σH2])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межосевое расстояние.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Межосевое расстояние из условия контактной выносливости определяется по формуле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230.25pt;height:51.75pt">
            <v:imagedata r:id="rId1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(15)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Ka– коэффициент для косозубой передачи, Ka=43 , [1, с. 32], (Для прямозубых Ka=49,5);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U1 – передаточное число редуктора,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U1=3,15, (ПЗ, задание);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М2– вращающий момент на ведомом валу, М2=156,2 Н·м, (ПЗ, табл.1);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КНВ – коэффициент, учитывающий неравномерность распределения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нагрузки, КНВ=1 , [1, с.32];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[σH] – допускаемое контактное напряжение, [σH]=410MПа 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ψba – коэффициент ширины венца,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ψba=0,4, (ПЗ, задание).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11.25pt;height:17.25pt">
            <v:imagedata r:id="rId15" o:title=""/>
          </v:shape>
        </w:pict>
      </w:r>
      <w:r w:rsidR="005F3892" w:rsidRPr="00796BC2">
        <w:rPr>
          <w:sz w:val="24"/>
          <w:szCs w:val="24"/>
        </w:rPr>
        <w:t xml:space="preserve"> аω= 43·(3,15+1)·</w:t>
      </w:r>
      <w:r>
        <w:rPr>
          <w:sz w:val="24"/>
          <w:szCs w:val="24"/>
        </w:rPr>
        <w:pict>
          <v:shape id="_x0000_i1048" type="#_x0000_t75" style="width:113.25pt;height:48pt">
            <v:imagedata r:id="rId16" o:title=""/>
          </v:shape>
        </w:pict>
      </w:r>
      <w:r w:rsidR="005F3892" w:rsidRPr="00796BC2">
        <w:rPr>
          <w:sz w:val="24"/>
          <w:szCs w:val="24"/>
        </w:rPr>
        <w:t>=110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 первом ряду значений межосевых расстояний по ГОСТ 2185-66 выбираем ближайшее и принимаем аω=125 мм, [1, с. 36].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модуль передачи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Нормальный модуль зацепления принимают по следующей рекомендации: 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348pt;height:21.75pt">
            <v:imagedata r:id="rId17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по ГОСТ 9563-60, </w:t>
      </w:r>
      <w:r w:rsidR="00791719">
        <w:rPr>
          <w:sz w:val="24"/>
          <w:szCs w:val="24"/>
        </w:rPr>
        <w:pict>
          <v:shape id="_x0000_i1050" type="#_x0000_t75" style="width:20.25pt;height:21.75pt">
            <v:imagedata r:id="rId18" o:title=""/>
          </v:shape>
        </w:pict>
      </w:r>
      <w:r w:rsidRPr="00796BC2">
        <w:rPr>
          <w:sz w:val="24"/>
          <w:szCs w:val="24"/>
        </w:rPr>
        <w:t xml:space="preserve">=2 мм, [1, с. 36]. (В силовых передачах </w:t>
      </w:r>
      <w:r w:rsidR="00791719">
        <w:rPr>
          <w:sz w:val="24"/>
          <w:szCs w:val="24"/>
        </w:rPr>
        <w:pict>
          <v:shape id="_x0000_i1051" type="#_x0000_t75" style="width:20.25pt;height:21.75pt">
            <v:imagedata r:id="rId18" o:title=""/>
          </v:shape>
        </w:pict>
      </w:r>
      <w:r w:rsidRPr="00796BC2">
        <w:rPr>
          <w:sz w:val="24"/>
          <w:szCs w:val="24"/>
        </w:rPr>
        <w:t>≥1,5 мм.)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Определяем угол наклона зубьев и суммарное число зубьев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предварительно угол наклона зубьев β=9º, (ПЗ, задание) и определяем суммарное число зубьев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2" type="#_x0000_t75" style="width:114pt;height:44.25pt">
            <v:imagedata r:id="rId19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</w:t>
      </w:r>
      <w:r w:rsidR="00791719">
        <w:rPr>
          <w:sz w:val="24"/>
          <w:szCs w:val="24"/>
        </w:rPr>
        <w:pict>
          <v:shape id="_x0000_i1053" type="#_x0000_t75" style="width:18pt;height:21.75pt">
            <v:imagedata r:id="rId20" o:title=""/>
          </v:shape>
        </w:pict>
      </w:r>
      <w:r w:rsidRPr="00796BC2">
        <w:rPr>
          <w:sz w:val="24"/>
          <w:szCs w:val="24"/>
        </w:rPr>
        <w:t>– межосевое расстояние,</w:t>
      </w:r>
      <w:r w:rsidR="00791719">
        <w:rPr>
          <w:sz w:val="24"/>
          <w:szCs w:val="24"/>
        </w:rPr>
        <w:pict>
          <v:shape id="_x0000_i1054" type="#_x0000_t75" style="width:18pt;height:21.75pt">
            <v:imagedata r:id="rId20" o:title=""/>
          </v:shape>
        </w:pict>
      </w:r>
      <w:r w:rsidRPr="00796BC2">
        <w:rPr>
          <w:sz w:val="24"/>
          <w:szCs w:val="24"/>
        </w:rPr>
        <w:t>=125 мм ;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5" type="#_x0000_t75" style="width:20.25pt;height:21.75pt">
            <v:imagedata r:id="rId18" o:title=""/>
          </v:shape>
        </w:pict>
      </w:r>
      <w:r w:rsidR="005F3892" w:rsidRPr="00796BC2">
        <w:rPr>
          <w:sz w:val="24"/>
          <w:szCs w:val="24"/>
        </w:rPr>
        <w:t xml:space="preserve"> – нормальный модуль зацепления, </w:t>
      </w:r>
      <w:r>
        <w:rPr>
          <w:sz w:val="24"/>
          <w:szCs w:val="24"/>
        </w:rPr>
        <w:pict>
          <v:shape id="_x0000_i1056" type="#_x0000_t75" style="width:20.25pt;height:21.75pt">
            <v:imagedata r:id="rId18" o:title=""/>
          </v:shape>
        </w:pict>
      </w:r>
      <w:r w:rsidR="005F3892" w:rsidRPr="00796BC2">
        <w:rPr>
          <w:sz w:val="24"/>
          <w:szCs w:val="24"/>
        </w:rPr>
        <w:t>=2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Z∑ =</w:t>
      </w:r>
      <w:r w:rsidR="00791719">
        <w:rPr>
          <w:sz w:val="24"/>
          <w:szCs w:val="24"/>
        </w:rPr>
        <w:pict>
          <v:shape id="_x0000_i1057" type="#_x0000_t75" style="width:77.25pt;height:32.25pt">
            <v:imagedata r:id="rId21" o:title=""/>
          </v:shape>
        </w:pict>
      </w:r>
      <w:r w:rsidRPr="00796BC2">
        <w:rPr>
          <w:sz w:val="24"/>
          <w:szCs w:val="24"/>
        </w:rPr>
        <w:t>=123,39.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Z∑=123.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числа зубьев шестерни и колеса.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Число зубьев шестерни равно: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8" type="#_x0000_t75" style="width:69pt;height:41.25pt">
            <v:imagedata r:id="rId22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U1 – передаточное число редуктора, U1=3,15;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Z∑= 123 – суммарное число зубьев, Z∑= 123.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9" type="#_x0000_t75" style="width:17.25pt;height:21pt">
            <v:imagedata r:id="rId23" o:title=""/>
          </v:shape>
        </w:pict>
      </w:r>
      <w:r w:rsidR="005F3892" w:rsidRPr="00796BC2">
        <w:rPr>
          <w:sz w:val="24"/>
          <w:szCs w:val="24"/>
        </w:rPr>
        <w:t>=</w:t>
      </w:r>
      <w:r>
        <w:rPr>
          <w:sz w:val="24"/>
          <w:szCs w:val="24"/>
        </w:rPr>
        <w:pict>
          <v:shape id="_x0000_i1060" type="#_x0000_t75" style="width:45pt;height:38.25pt">
            <v:imagedata r:id="rId24" o:title=""/>
          </v:shape>
        </w:pict>
      </w:r>
      <w:r w:rsidR="005F3892" w:rsidRPr="00796BC2">
        <w:rPr>
          <w:sz w:val="24"/>
          <w:szCs w:val="24"/>
        </w:rPr>
        <w:t>=29,64.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</w:t>
      </w:r>
      <w:r w:rsidR="00791719">
        <w:rPr>
          <w:sz w:val="24"/>
          <w:szCs w:val="24"/>
        </w:rPr>
        <w:pict>
          <v:shape id="_x0000_i1061" type="#_x0000_t75" style="width:17.25pt;height:21pt">
            <v:imagedata r:id="rId23" o:title=""/>
          </v:shape>
        </w:pict>
      </w:r>
      <w:r w:rsidRPr="00796BC2">
        <w:rPr>
          <w:sz w:val="24"/>
          <w:szCs w:val="24"/>
        </w:rPr>
        <w:t>=30.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число зубьев колеса: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Z2= Z∑ -Z1,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(18)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Z2=123-30=93.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Уточняем передаточное число 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2" type="#_x0000_t75" style="width:9pt;height:17.25pt">
            <v:imagedata r:id="rId6" o:title=""/>
          </v:shape>
        </w:pict>
      </w:r>
      <w:r w:rsidR="005F389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63" type="#_x0000_t75" style="width:51pt;height:35.25pt">
            <v:imagedata r:id="rId25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(19)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Z1 – число зубьев шестерни, Z1=30;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Z2 – число зубьев колеса,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Z2=93.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U1ф=</w:t>
      </w:r>
      <w:r w:rsidR="00791719">
        <w:rPr>
          <w:sz w:val="24"/>
          <w:szCs w:val="24"/>
        </w:rPr>
        <w:pict>
          <v:shape id="_x0000_i1064" type="#_x0000_t75" style="width:30pt;height:36pt">
            <v:imagedata r:id="rId26" o:title=""/>
          </v:shape>
        </w:pict>
      </w:r>
      <w:r w:rsidRPr="00796BC2">
        <w:rPr>
          <w:sz w:val="24"/>
          <w:szCs w:val="24"/>
        </w:rPr>
        <w:t>3,1.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Уточняем угол наклона зубьев: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5" type="#_x0000_t75" style="width:137.25pt;height:44.25pt">
            <v:imagedata r:id="rId2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mn– модуль передачи, mn=2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аω – межосевое расстояние, аω=125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cos β =</w:t>
      </w:r>
      <w:r w:rsidR="00791719">
        <w:rPr>
          <w:sz w:val="24"/>
          <w:szCs w:val="24"/>
        </w:rPr>
        <w:pict>
          <v:shape id="_x0000_i1066" type="#_x0000_t75" style="width:1in;height:35.25pt">
            <v:imagedata r:id="rId28" o:title=""/>
          </v:shape>
        </w:pict>
      </w:r>
      <w:r w:rsidRPr="00796BC2">
        <w:rPr>
          <w:sz w:val="24"/>
          <w:szCs w:val="24"/>
        </w:rPr>
        <w:t>=0,984.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</w:t>
      </w:r>
      <w:r w:rsidR="00791719">
        <w:rPr>
          <w:sz w:val="24"/>
          <w:szCs w:val="24"/>
        </w:rPr>
        <w:pict>
          <v:shape id="_x0000_i1067" type="#_x0000_t75" style="width:9pt;height:15pt">
            <v:imagedata r:id="rId29" o:title=""/>
          </v:shape>
        </w:pict>
      </w:r>
      <w:r w:rsidRPr="00796BC2">
        <w:rPr>
          <w:sz w:val="24"/>
          <w:szCs w:val="24"/>
        </w:rPr>
        <w:t xml:space="preserve"> β=10º26'.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диаметры колес и их ширину.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Делительный диаметр шестерни: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8" type="#_x0000_t75" style="width:90pt;height:42.75pt">
            <v:imagedata r:id="rId30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mn – модуль передачи, mn=2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Z1– число зубьев шестерни, Z1=30;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9" type="#_x0000_t75" style="width:38.25pt;height:18.75pt">
            <v:imagedata r:id="rId31" o:title=""/>
          </v:shape>
        </w:pict>
      </w:r>
      <w:r w:rsidR="005F3892" w:rsidRPr="00796BC2">
        <w:rPr>
          <w:sz w:val="24"/>
          <w:szCs w:val="24"/>
        </w:rPr>
        <w:t xml:space="preserve"> – косинус угла наклона зубьев, </w:t>
      </w:r>
      <w:r>
        <w:rPr>
          <w:sz w:val="24"/>
          <w:szCs w:val="24"/>
        </w:rPr>
        <w:pict>
          <v:shape id="_x0000_i1070" type="#_x0000_t75" style="width:38.25pt;height:18.75pt">
            <v:imagedata r:id="rId31" o:title=""/>
          </v:shape>
        </w:pict>
      </w:r>
      <w:r w:rsidR="005F3892" w:rsidRPr="00796BC2">
        <w:rPr>
          <w:sz w:val="24"/>
          <w:szCs w:val="24"/>
        </w:rPr>
        <w:t>=0,984.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d1=</w:t>
      </w:r>
      <w:r w:rsidR="00791719">
        <w:rPr>
          <w:sz w:val="24"/>
          <w:szCs w:val="24"/>
        </w:rPr>
        <w:pict>
          <v:shape id="_x0000_i1071" type="#_x0000_t75" style="width:62.25pt;height:30.75pt">
            <v:imagedata r:id="rId32" o:title=""/>
          </v:shape>
        </w:pict>
      </w:r>
      <w:r w:rsidRPr="00796BC2">
        <w:rPr>
          <w:sz w:val="24"/>
          <w:szCs w:val="24"/>
        </w:rPr>
        <w:t>60,98 мм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Делительный диаметр колеса: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2" type="#_x0000_t75" style="width:93pt;height:42.75pt">
            <v:imagedata r:id="rId33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(22)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Z2– число зубьев колеса, Z2= 93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d2=</w:t>
      </w:r>
      <w:r w:rsidR="00791719">
        <w:rPr>
          <w:sz w:val="24"/>
          <w:szCs w:val="24"/>
        </w:rPr>
        <w:pict>
          <v:shape id="_x0000_i1073" type="#_x0000_t75" style="width:51pt;height:30.75pt">
            <v:imagedata r:id="rId34" o:title=""/>
          </v:shape>
        </w:pict>
      </w:r>
      <w:r w:rsidRPr="00796BC2">
        <w:rPr>
          <w:sz w:val="24"/>
          <w:szCs w:val="24"/>
        </w:rPr>
        <w:t xml:space="preserve"> =189,02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мм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Проверяем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межосевое расстояние: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aw= </w:t>
      </w:r>
      <w:r w:rsidR="00791719">
        <w:rPr>
          <w:sz w:val="24"/>
          <w:szCs w:val="24"/>
        </w:rPr>
        <w:pict>
          <v:shape id="_x0000_i1074" type="#_x0000_t75" style="width:176.25pt;height:35.25pt">
            <v:imagedata r:id="rId35" o:title=""/>
          </v:shape>
        </w:pict>
      </w:r>
      <w:r w:rsidRPr="00796BC2">
        <w:rPr>
          <w:sz w:val="24"/>
          <w:szCs w:val="24"/>
        </w:rPr>
        <w:t xml:space="preserve"> мм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Определим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диаметры вершин зубьев: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5" type="#_x0000_t75" style="width:87pt;height:21.75pt">
            <v:imagedata r:id="rId36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(23)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da1=60,98 +2·2=64,98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da2=189,02 +2·2=193,02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Определим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диаметры впадин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зубьев: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df1 = d1 -2,5 mn.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df1 =60,98-2,5·2=55,98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df2=189,02-2,5·2=184,02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ширину колеса: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6" type="#_x0000_t75" style="width:77.25pt;height:21.75pt">
            <v:imagedata r:id="rId3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</w:t>
      </w:r>
      <w:r w:rsidR="00791719">
        <w:rPr>
          <w:sz w:val="24"/>
          <w:szCs w:val="24"/>
        </w:rPr>
        <w:pict>
          <v:shape id="_x0000_i1077" type="#_x0000_t75" style="width:24pt;height:21.75pt">
            <v:imagedata r:id="rId38" o:title=""/>
          </v:shape>
        </w:pict>
      </w:r>
      <w:r w:rsidRPr="00796BC2">
        <w:rPr>
          <w:sz w:val="24"/>
          <w:szCs w:val="24"/>
        </w:rPr>
        <w:t xml:space="preserve">– коэффициент ширины венца, </w:t>
      </w:r>
      <w:r w:rsidR="00791719">
        <w:rPr>
          <w:sz w:val="24"/>
          <w:szCs w:val="24"/>
        </w:rPr>
        <w:pict>
          <v:shape id="_x0000_i1078" type="#_x0000_t75" style="width:24pt;height:21.75pt">
            <v:imagedata r:id="rId38" o:title=""/>
          </v:shape>
        </w:pict>
      </w:r>
      <w:r w:rsidRPr="00796BC2">
        <w:rPr>
          <w:sz w:val="24"/>
          <w:szCs w:val="24"/>
        </w:rPr>
        <w:t>=0,4;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аω– межосевое расстояние, аω=125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b2=0,4·125=50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ширину шестерни: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9" type="#_x0000_t75" style="width:66pt;height:21pt">
            <v:imagedata r:id="rId39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(25)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0" type="#_x0000_t75" style="width:11.25pt;height:17.25pt">
            <v:imagedata r:id="rId40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b1=50+5=55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коэффициент ширины шестерни по диаметру: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1" type="#_x0000_t75" style="width:57pt;height:44.25pt">
            <v:imagedata r:id="rId4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ψba=</w:t>
      </w:r>
      <w:r w:rsidR="00791719">
        <w:rPr>
          <w:sz w:val="24"/>
          <w:szCs w:val="24"/>
        </w:rPr>
        <w:pict>
          <v:shape id="_x0000_i1082" type="#_x0000_t75" style="width:69pt;height:33pt">
            <v:imagedata r:id="rId42" o:title=""/>
          </v:shape>
        </w:pict>
      </w:r>
      <w:r w:rsidRPr="00796BC2">
        <w:rPr>
          <w:sz w:val="24"/>
          <w:szCs w:val="24"/>
        </w:rPr>
        <w:t>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окружные скорости и значения степени точности изготовления шестерни и колеса.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υ= </w:t>
      </w:r>
      <w:r w:rsidR="00791719">
        <w:rPr>
          <w:sz w:val="24"/>
          <w:szCs w:val="24"/>
        </w:rPr>
        <w:pict>
          <v:shape id="_x0000_i1083" type="#_x0000_t75" style="width:42.75pt;height:36pt">
            <v:imagedata r:id="rId43" o:title=""/>
          </v:shape>
        </w:pict>
      </w:r>
      <w:r w:rsidRPr="00796BC2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(27)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n1– частота вращения шестерни,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n1=967 об/мин, (ПЗ, п.1);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d1 – делительный диаметр шестерни, d1=60,98 мм 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υ =</w:t>
      </w:r>
      <w:r w:rsidR="00791719">
        <w:rPr>
          <w:sz w:val="24"/>
          <w:szCs w:val="24"/>
        </w:rPr>
        <w:pict>
          <v:shape id="_x0000_i1084" type="#_x0000_t75" style="width:123pt;height:36.75pt">
            <v:imagedata r:id="rId44" o:title=""/>
          </v:shape>
        </w:pict>
      </w:r>
      <w:r w:rsidRPr="00796BC2">
        <w:rPr>
          <w:sz w:val="24"/>
          <w:szCs w:val="24"/>
        </w:rPr>
        <w:t>=3,09 м/с.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такой скорости для косозубых колес принимаем 8-ю степень точности, [1, с. 32].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коэффициент нагрузки, проверяем зубья на контактное напряжение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5" type="#_x0000_t75" style="width:137.25pt;height:21.75pt">
            <v:imagedata r:id="rId45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KHB – коэффициент, учитывающий неравномерность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распределения нагрузки по ширине венца, KHB=1 ,[1, табл. 3.5];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KHα- коэффициент, учитывающий неравномерность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распределения нагрузки между зубьями,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KHα=1,12,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[1, табл. 3.5];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KHV – динамический коэффициент, KHV=1,1, [1, табл. 3.6].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Кн=1·1,12·1,1=1,23.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Проверяем зубья на контактные напряжения: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6" type="#_x0000_t75" style="width:204pt;height:51pt">
            <v:imagedata r:id="rId4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(29)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aω – межосевое расстояние, aω=125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M2 – передаваемый момент, M2=156,2 Н·м, (ПЗ, п.1);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b2 -ширина колеса,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b2=50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U1 – передаточное число редуктора,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U1=3,1;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270-коэффициент для непрямозубых колес (для прямозубых зубчатых передач 310)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σH=</w:t>
      </w:r>
      <w:r w:rsidR="00791719">
        <w:rPr>
          <w:sz w:val="24"/>
          <w:szCs w:val="24"/>
        </w:rPr>
        <w:pict>
          <v:shape id="_x0000_i1087" type="#_x0000_t75" style="width:161.25pt;height:39pt">
            <v:imagedata r:id="rId47" o:title=""/>
          </v:shape>
        </w:pict>
      </w:r>
      <w:r w:rsidRPr="00796BC2">
        <w:rPr>
          <w:sz w:val="24"/>
          <w:szCs w:val="24"/>
        </w:rPr>
        <w:t>=352,81МПа&lt;</w:t>
      </w:r>
      <w:r w:rsidR="00791719">
        <w:rPr>
          <w:sz w:val="24"/>
          <w:szCs w:val="24"/>
        </w:rPr>
        <w:pict>
          <v:shape id="_x0000_i1088" type="#_x0000_t75" style="width:33.75pt;height:24pt">
            <v:imagedata r:id="rId48" o:title=""/>
          </v:shape>
        </w:pict>
      </w:r>
      <w:r w:rsidRPr="00796BC2">
        <w:rPr>
          <w:sz w:val="24"/>
          <w:szCs w:val="24"/>
        </w:rPr>
        <w:t>=410 МПа.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9" type="#_x0000_t75" style="width:21.75pt;height:21pt">
            <v:imagedata r:id="rId49" o:title=""/>
          </v:shape>
        </w:pict>
      </w:r>
      <w:r w:rsidR="005F3892" w:rsidRPr="00796BC2">
        <w:rPr>
          <w:sz w:val="24"/>
          <w:szCs w:val="24"/>
        </w:rPr>
        <w:t>&lt;</w:t>
      </w:r>
      <w:r>
        <w:rPr>
          <w:sz w:val="24"/>
          <w:szCs w:val="24"/>
        </w:rPr>
        <w:pict>
          <v:shape id="_x0000_i1090" type="#_x0000_t75" style="width:33.75pt;height:24pt">
            <v:imagedata r:id="rId48" o:title=""/>
          </v:shape>
        </w:pict>
      </w:r>
      <w:r w:rsidR="005F3892" w:rsidRPr="00796BC2">
        <w:rPr>
          <w:sz w:val="24"/>
          <w:szCs w:val="24"/>
        </w:rPr>
        <w:t>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силы, действующие в зацеплении.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окружную силу: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Ft=</w:t>
      </w:r>
      <w:r w:rsidR="00791719">
        <w:rPr>
          <w:sz w:val="24"/>
          <w:szCs w:val="24"/>
        </w:rPr>
        <w:pict>
          <v:shape id="_x0000_i1091" type="#_x0000_t75" style="width:38.25pt;height:39pt">
            <v:imagedata r:id="rId50" o:title=""/>
          </v:shape>
        </w:pict>
      </w:r>
      <w:r w:rsidRPr="00796B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(30)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M1– вращающий момент на валу шестерни, M1=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52,2 H·м;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d1– делительный диаметр шестерни, d1=60,98 мм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Ft=</w:t>
      </w:r>
      <w:r w:rsidR="00791719">
        <w:rPr>
          <w:sz w:val="24"/>
          <w:szCs w:val="24"/>
        </w:rPr>
        <w:pict>
          <v:shape id="_x0000_i1092" type="#_x0000_t75" style="width:62.25pt;height:35.25pt">
            <v:imagedata r:id="rId51" o:title=""/>
          </v:shape>
        </w:pic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= 1712 Н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радиальную силу: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3" type="#_x0000_t75" style="width:93pt;height:42.75pt">
            <v:imagedata r:id="rId52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</w:t>
      </w:r>
      <w:r w:rsidR="00791719">
        <w:rPr>
          <w:sz w:val="24"/>
          <w:szCs w:val="24"/>
        </w:rPr>
        <w:pict>
          <v:shape id="_x0000_i1094" type="#_x0000_t75" style="width:15pt;height:15pt">
            <v:imagedata r:id="rId53" o:title=""/>
          </v:shape>
        </w:pict>
      </w:r>
      <w:r w:rsidR="00791719">
        <w:rPr>
          <w:sz w:val="24"/>
          <w:szCs w:val="24"/>
        </w:rPr>
        <w:pict>
          <v:shape id="_x0000_i1095" type="#_x0000_t75" style="width:14.25pt;height:12.75pt">
            <v:imagedata r:id="rId54" o:title=""/>
          </v:shape>
        </w:pict>
      </w:r>
      <w:r w:rsidRPr="00796BC2">
        <w:rPr>
          <w:sz w:val="24"/>
          <w:szCs w:val="24"/>
        </w:rPr>
        <w:t xml:space="preserve"> - угол зацепления в нормальном сечении, </w:t>
      </w:r>
      <w:r w:rsidR="00791719">
        <w:rPr>
          <w:sz w:val="24"/>
          <w:szCs w:val="24"/>
        </w:rPr>
        <w:pict>
          <v:shape id="_x0000_i1096" type="#_x0000_t75" style="width:15pt;height:15pt">
            <v:imagedata r:id="rId53" o:title=""/>
          </v:shape>
        </w:pict>
      </w:r>
      <w:r w:rsidR="00791719">
        <w:rPr>
          <w:sz w:val="24"/>
          <w:szCs w:val="24"/>
        </w:rPr>
        <w:pict>
          <v:shape id="_x0000_i1097" type="#_x0000_t75" style="width:14.25pt;height:12.75pt">
            <v:imagedata r:id="rId54" o:title=""/>
          </v:shape>
        </w:pict>
      </w:r>
      <w:r w:rsidRPr="00796BC2">
        <w:rPr>
          <w:sz w:val="24"/>
          <w:szCs w:val="24"/>
        </w:rPr>
        <w:t>= 20° , [1, с. 29];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8" type="#_x0000_t75" style="width:15pt;height:15pt">
            <v:imagedata r:id="rId53" o:title=""/>
          </v:shape>
        </w:pict>
      </w:r>
      <w:r>
        <w:rPr>
          <w:sz w:val="24"/>
          <w:szCs w:val="24"/>
        </w:rPr>
        <w:pict>
          <v:shape id="_x0000_i1099" type="#_x0000_t75" style="width:15pt;height:18.75pt">
            <v:imagedata r:id="rId55" o:title=""/>
          </v:shape>
        </w:pict>
      </w:r>
      <w:r w:rsidR="005F3892" w:rsidRPr="00796BC2">
        <w:rPr>
          <w:sz w:val="24"/>
          <w:szCs w:val="24"/>
        </w:rPr>
        <w:t xml:space="preserve"> - угол наклона зубьев, </w:t>
      </w:r>
      <w:r>
        <w:rPr>
          <w:sz w:val="24"/>
          <w:szCs w:val="24"/>
        </w:rPr>
        <w:pict>
          <v:shape id="_x0000_i1100" type="#_x0000_t75" style="width:15pt;height:15pt">
            <v:imagedata r:id="rId53" o:title=""/>
          </v:shape>
        </w:pict>
      </w:r>
      <w:r>
        <w:rPr>
          <w:sz w:val="24"/>
          <w:szCs w:val="24"/>
        </w:rPr>
        <w:pict>
          <v:shape id="_x0000_i1101" type="#_x0000_t75" style="width:15pt;height:18.75pt">
            <v:imagedata r:id="rId55" o:title=""/>
          </v:shape>
        </w:pict>
      </w:r>
      <w:r w:rsidR="005F3892" w:rsidRPr="00796BC2">
        <w:rPr>
          <w:sz w:val="24"/>
          <w:szCs w:val="24"/>
        </w:rPr>
        <w:t>= 10° 26´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Fr=</w:t>
      </w:r>
      <w:r w:rsidR="00791719">
        <w:rPr>
          <w:sz w:val="24"/>
          <w:szCs w:val="24"/>
        </w:rPr>
        <w:pict>
          <v:shape id="_x0000_i1102" type="#_x0000_t75" style="width:81pt;height:30.75pt">
            <v:imagedata r:id="rId56" o:title=""/>
          </v:shape>
        </w:pic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=633 Н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осевую силу: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3" type="#_x0000_t75" style="width:81pt;height:21.75pt">
            <v:imagedata r:id="rId5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(32)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Fa=1712·tg10º26´=295 Н.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(Для прямозубых и шевронных передач Fa=0)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Полученные данные приведем в таблице.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2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F3892" w:rsidRPr="00796BC2" w:rsidTr="003D1DF9"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Наименование параметров и единица измерения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Обозначение параметров и числовое значение</w:t>
            </w:r>
          </w:p>
        </w:tc>
      </w:tr>
      <w:tr w:rsidR="005F3892" w:rsidRPr="00796BC2" w:rsidTr="003D1DF9">
        <w:trPr>
          <w:gridAfter w:val="1"/>
          <w:wAfter w:w="2500" w:type="pct"/>
          <w:trHeight w:val="8718"/>
        </w:trPr>
        <w:tc>
          <w:tcPr>
            <w:tcW w:w="2500" w:type="pct"/>
            <w:tcBorders>
              <w:bottom w:val="nil"/>
            </w:tcBorders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Материал, вид термической обработки, твердость: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Допускаемое контактное напряжение, МПа: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Расчетное допускаемое контактное напряжение, МПа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Межосевое расстояние,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Нормальный модуль зацепления,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Суммарное число зубьев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Число зубьев: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Угол наклона зубьев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Передаточное число редуктора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Делительный диаметр, мм: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вершин зубьев,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впадин зубьев, мм</w:t>
            </w:r>
          </w:p>
          <w:p w:rsidR="005F389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</w:tc>
      </w:tr>
    </w:tbl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Продолжение таблицы 2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F3892" w:rsidRPr="00796BC2" w:rsidTr="003D1DF9">
        <w:trPr>
          <w:trHeight w:val="375"/>
        </w:trPr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 xml:space="preserve"> Наименование параметров и единица измерения 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Обозначение параметров и числовое значение</w:t>
            </w:r>
          </w:p>
        </w:tc>
      </w:tr>
      <w:tr w:rsidR="005F3892" w:rsidRPr="00796BC2" w:rsidTr="003D1DF9">
        <w:trPr>
          <w:trHeight w:val="4062"/>
        </w:trPr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Ширина,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шестерни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колеса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Коэффициент ширины шестерни по диаметру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Окружная скорость, м/c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Степень точности изготовления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Коэффициент нагрузки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Окружная сила,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Радиальная сила,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Осевая сила,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b1=55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b2=50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796BC2">
              <w:rPr>
                <w:sz w:val="24"/>
                <w:szCs w:val="24"/>
              </w:rPr>
              <w:t>ψ</w:t>
            </w:r>
            <w:r w:rsidRPr="00475383">
              <w:rPr>
                <w:sz w:val="24"/>
                <w:szCs w:val="24"/>
                <w:lang w:val="en-US"/>
              </w:rPr>
              <w:t>ba=1,23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796BC2">
              <w:rPr>
                <w:sz w:val="24"/>
                <w:szCs w:val="24"/>
              </w:rPr>
              <w:t>υ</w:t>
            </w:r>
            <w:r w:rsidRPr="00475383">
              <w:rPr>
                <w:sz w:val="24"/>
                <w:szCs w:val="24"/>
                <w:lang w:val="en-US"/>
              </w:rPr>
              <w:t>=3,09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8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KH=1,123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Ft=1712</w:t>
            </w:r>
          </w:p>
          <w:p w:rsidR="005F389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Fr=633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Fa=295</w:t>
            </w:r>
          </w:p>
        </w:tc>
      </w:tr>
    </w:tbl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Разница твердости зубьев шестерен и колеса для прямозубых передач 25</w:t>
      </w:r>
      <w:r w:rsidR="00791719">
        <w:rPr>
          <w:sz w:val="24"/>
          <w:szCs w:val="24"/>
        </w:rPr>
        <w:pict>
          <v:shape id="_x0000_i1104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30 HB, для косозубых передач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и шевронных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30</w:t>
      </w:r>
      <w:r w:rsidR="00791719">
        <w:rPr>
          <w:sz w:val="24"/>
          <w:szCs w:val="24"/>
        </w:rPr>
        <w:pict>
          <v:shape id="_x0000_i1105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50 HB.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Фактическое передаточное число должно отличаться от заданного не более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чем на 3%.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Значения межосевого расстояния и нормального модуля рекомендуется выбирать из первого ряда. Угол наклона зубьев рассчитать с точностью до одной минуты, а для этого cosβ рассчитать до пятого знака после запятой.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Диаметры шестерни и колеса рассчитать с точностью до сотых долей мм.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Ширину зубчатых колес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округлить до целого числа. Окружная скорость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для прямозубой передачи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должна быть не более 5м/с. Контактные напряжения, возникающие в зацеплении должны быть в пределе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до 5% -перегрузка и до 20% недогрузка. </w:t>
      </w:r>
    </w:p>
    <w:p w:rsidR="005F3892" w:rsidRPr="00475383" w:rsidRDefault="005F3892" w:rsidP="005F3892">
      <w:pPr>
        <w:widowControl/>
        <w:spacing w:before="120"/>
        <w:jc w:val="center"/>
        <w:rPr>
          <w:b/>
          <w:bCs/>
          <w:sz w:val="28"/>
          <w:szCs w:val="28"/>
        </w:rPr>
      </w:pPr>
      <w:r w:rsidRPr="00475383">
        <w:rPr>
          <w:b/>
          <w:bCs/>
          <w:sz w:val="28"/>
          <w:szCs w:val="28"/>
        </w:rPr>
        <w:t>3 Предварительный расчет валов, подбор муфты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Расчет выполняем на кручение по пониженным допускаемым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напряжениям, с учетом действия на вал изгибающего момента.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Ведущий вал: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 выходного конца при допускаемом напряжении [τк]=20 МПа вычисляется мо формуле: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6" type="#_x0000_t75" style="width:99pt;height:50.25pt">
            <v:imagedata r:id="rId58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(33)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Mк1– крутящий момент на ведущем валу, Mк1=50,39 Н·м, (ПЗ, табл. 1);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[τк]– допускаемое напряжение на кручение, [τк]=20 МПа, [1, с. 160].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dв1=</w:t>
      </w:r>
      <w:r w:rsidR="00791719">
        <w:rPr>
          <w:sz w:val="24"/>
          <w:szCs w:val="24"/>
        </w:rPr>
        <w:pict>
          <v:shape id="_x0000_i1107" type="#_x0000_t75" style="width:81pt;height:38.25pt">
            <v:imagedata r:id="rId59" o:title=""/>
          </v:shape>
        </w:pict>
      </w:r>
      <w:r w:rsidRPr="00796BC2">
        <w:rPr>
          <w:sz w:val="24"/>
          <w:szCs w:val="24"/>
        </w:rPr>
        <w:t>=23,7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dв1=32 мм из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стандартного ряда [1, с.162].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Так как вал редуктора соединен муфтой с валом электродвигателя, то необходимо согласовать диаметры вала двигателя dдв и вала dв1. У подобранного электродвигателя диаметр вала dдв=38 мм, [1,с391. табл.П2] . Выбираем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муфту упругую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втулочно-пальцевую МУВП по ГОСТ 21424-75 , с допускаемым моментом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[T]=125Н·М, d=28 мм,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длина полумуфты на вал редуктора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=60мм,[1,с.277] расточкой полумуфты под вал двигателя dдв=38 мм и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dв1=32 мм, [1, с277].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диаметр вала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под подшипники dп1=40 мм, диаметр буртика dб1=45 мм. Шестерню выполняем за одно целое с валом.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8" type="#_x0000_t75" style="width:342pt;height:253.5pt">
            <v:imagedata r:id="rId60" o:title=""/>
          </v:shape>
        </w:pic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Рисунок 2 - Конструкция ведущего вала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Ведомый вал: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материал вала сталь 45, термическая обработка улучшение, твердость HB 16…170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Учитывая влияние изгиба вала от натяжения цепи, принимаем [τк2]=16 МПа.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 выходного конца вала: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9" type="#_x0000_t75" style="width:104.25pt;height:50.25pt">
            <v:imagedata r:id="rId6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(34)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Мк2=156,2 Н·м – крутящий момент на ведомом валу, (ПЗ, табл.1).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dв2 =</w:t>
      </w:r>
      <w:r>
        <w:rPr>
          <w:sz w:val="24"/>
          <w:szCs w:val="24"/>
        </w:rPr>
        <w:t xml:space="preserve"> </w:t>
      </w:r>
      <w:r w:rsidR="00791719">
        <w:rPr>
          <w:sz w:val="24"/>
          <w:szCs w:val="24"/>
        </w:rPr>
        <w:pict>
          <v:shape id="_x0000_i1110" type="#_x0000_t75" style="width:86.25pt;height:38.25pt">
            <v:imagedata r:id="rId62" o:title=""/>
          </v:shape>
        </w:pict>
      </w:r>
      <w:r w:rsidRPr="00796BC2">
        <w:rPr>
          <w:sz w:val="24"/>
          <w:szCs w:val="24"/>
        </w:rPr>
        <w:t xml:space="preserve"> = 36,7мм.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ближайшее значение из стандартного ряда: dв2=38 мм. Принимаем под подшипниками диаметр вала dп2=45 мм. Принимаем диаметр вала под зубчатым колесом dk2=50 мм, диаметр буртика dб2=55 мм.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1" type="#_x0000_t75" style="width:384pt;height:306pt">
            <v:imagedata r:id="rId63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Рисунок 3 - Конструкция ведомого вала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[1,с161</w:t>
      </w:r>
      <w:r w:rsidR="00791719">
        <w:rPr>
          <w:sz w:val="24"/>
          <w:szCs w:val="24"/>
        </w:rPr>
        <w:pict>
          <v:shape id="_x0000_i1112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162, 296</w:t>
      </w:r>
      <w:r w:rsidR="00791719">
        <w:rPr>
          <w:sz w:val="24"/>
          <w:szCs w:val="24"/>
        </w:rPr>
        <w:pict>
          <v:shape id="_x0000_i1113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297].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Допускаемое напряжение на кручение принимать с учетом действия напряжений изгиба и условий работы вала в интервале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[τк]=15</w:t>
      </w:r>
      <w:r w:rsidR="00791719">
        <w:rPr>
          <w:sz w:val="24"/>
          <w:szCs w:val="24"/>
        </w:rPr>
        <w:pict>
          <v:shape id="_x0000_i1114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 xml:space="preserve">25 МПа.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Диаметры ступеней принимать из стандартного ряда, [1, с 161</w:t>
      </w:r>
      <w:r w:rsidR="00791719">
        <w:rPr>
          <w:sz w:val="24"/>
          <w:szCs w:val="24"/>
        </w:rPr>
        <w:pict>
          <v:shape id="_x0000_i1115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162], разница диаметров ступеней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4</w:t>
      </w:r>
      <w:r w:rsidR="00791719">
        <w:rPr>
          <w:sz w:val="24"/>
          <w:szCs w:val="24"/>
        </w:rPr>
        <w:pict>
          <v:shape id="_x0000_i1116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6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Диаметры цапф вала под подшипники качения выбирать из стандартного вала [1, с.393].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Разница диаметров полумуфт для соединения валов двигателя и редуктора не более 10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4 Конструктивные размеры шестерни и колеса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Шестерню выполняем за одно целое с валом, ее размеры определены выше: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d1=60,98 мм, da1=64,98 мм, b1=55 мм. (ПЗ, табл.2)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Так как у нас колесо цилиндрическое, стальное, диаметр менее 500 мм, то выбираем кованное колесо. Его размеры были определены выше: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ступицы колеса: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7" type="#_x0000_t75" style="width:86.25pt;height:21.75pt">
            <v:imagedata r:id="rId6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(35)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dк2– диаметр вала под зубчатое колесо, dк2=50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dсm=1,6 ·50=80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длину ступицы: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8" type="#_x0000_t75" style="width:131.25pt;height:21.75pt">
            <v:imagedata r:id="rId65" o:title=""/>
          </v:shape>
        </w:pic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ℓст=(1,2 ÷1,5)·50=60÷75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ℓcт =60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обода: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9" type="#_x0000_t75" style="width:125.25pt;height:21.75pt">
            <v:imagedata r:id="rId66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mn – нормальный модуль зацепления, mn=2 мм.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0" type="#_x0000_t75" style="width:162pt;height:21.75pt">
            <v:imagedata r:id="rId67" o:title=""/>
          </v:shape>
        </w:pict>
      </w:r>
      <w:r w:rsidR="005F3892" w:rsidRPr="00796BC2">
        <w:rPr>
          <w:sz w:val="24"/>
          <w:szCs w:val="24"/>
        </w:rPr>
        <w:t>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толщину обода δ0=8 мм, так как он не может быть меньше 8мм, [1, с. 233].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диска: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1" type="#_x0000_t75" style="width:66pt;height:21pt">
            <v:imagedata r:id="rId68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(36)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2" type="#_x0000_t75" style="width:51.75pt;height:18pt">
            <v:imagedata r:id="rId69" o:title=""/>
          </v:shape>
        </w:pict>
      </w:r>
      <w:r w:rsidR="005F3892" w:rsidRPr="00796BC2">
        <w:rPr>
          <w:sz w:val="24"/>
          <w:szCs w:val="24"/>
        </w:rPr>
        <w:t>50=15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с=15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внутренний диаметр обода: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3" type="#_x0000_t75" style="width:102pt;height:23.25pt">
            <v:imagedata r:id="rId70" o:title=""/>
          </v:shape>
        </w:pict>
      </w:r>
      <w:r w:rsidR="005F3892" w:rsidRPr="00796BC2">
        <w:rPr>
          <w:sz w:val="24"/>
          <w:szCs w:val="24"/>
        </w:rPr>
        <w:t>.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(37)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D0=184,02-2·8=168 мм, принимаем D0=170мм.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размеры фаски: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4" type="#_x0000_t75" style="width:77.25pt;height:21.75pt">
            <v:imagedata r:id="rId71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(38)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5" type="#_x0000_t75" style="width:84pt;height:18pt">
            <v:imagedata r:id="rId72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Определяем диаметр центровой окружности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Dотв=0,5(D0+dсm) ,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Dотв=0,5 (170+80)=125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отверстия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dотв=0,25·(D0-dсm) ,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dотв=0,25(170-80)</w:t>
      </w:r>
      <w:r w:rsidRPr="00796BC2">
        <w:rPr>
          <w:sz w:val="24"/>
          <w:szCs w:val="24"/>
        </w:rPr>
        <w:fldChar w:fldCharType="begin"/>
      </w:r>
      <w:r w:rsidRPr="00796BC2">
        <w:rPr>
          <w:sz w:val="24"/>
          <w:szCs w:val="24"/>
        </w:rPr>
        <w:instrText xml:space="preserve"> QUOTE </w:instrText>
      </w:r>
      <w:r w:rsidR="00791719">
        <w:rPr>
          <w:sz w:val="24"/>
          <w:szCs w:val="24"/>
        </w:rPr>
        <w:pict>
          <v:shape id="_x0000_i1126" type="#_x0000_t75" style="width:10.5pt;height:16.5pt">
            <v:imagedata r:id="rId73" o:title="" chromakey="white"/>
          </v:shape>
        </w:pict>
      </w:r>
      <w:r w:rsidRPr="00796BC2">
        <w:rPr>
          <w:sz w:val="24"/>
          <w:szCs w:val="24"/>
        </w:rPr>
        <w:instrText xml:space="preserve"> </w:instrText>
      </w:r>
      <w:r w:rsidRPr="00796BC2">
        <w:rPr>
          <w:sz w:val="24"/>
          <w:szCs w:val="24"/>
        </w:rPr>
        <w:fldChar w:fldCharType="separate"/>
      </w:r>
      <w:r w:rsidR="00791719">
        <w:rPr>
          <w:sz w:val="24"/>
          <w:szCs w:val="24"/>
        </w:rPr>
        <w:pict>
          <v:shape id="_x0000_i1127" type="#_x0000_t75" style="width:10.5pt;height:16.5pt">
            <v:imagedata r:id="rId73" o:title="" chromakey="white"/>
          </v:shape>
        </w:pict>
      </w:r>
      <w:r w:rsidRPr="00796BC2">
        <w:rPr>
          <w:sz w:val="24"/>
          <w:szCs w:val="24"/>
        </w:rPr>
        <w:fldChar w:fldCharType="end"/>
      </w:r>
      <w:r w:rsidRPr="00796BC2">
        <w:rPr>
          <w:sz w:val="24"/>
          <w:szCs w:val="24"/>
        </w:rPr>
        <w:t>22мм.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3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F3892" w:rsidRPr="00796BC2" w:rsidTr="003D1DF9"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Наименование параметров и единица измерения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Обозначение параметров и числовое значение</w:t>
            </w:r>
          </w:p>
        </w:tc>
      </w:tr>
      <w:tr w:rsidR="005F3892" w:rsidRPr="00796BC2" w:rsidTr="003D1DF9"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ступицы колеса,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Длина ступицы колеса,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обода колеса,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диска колеса,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отверстий,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Фаска, мм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dСт=80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lCт=60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δ0=8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с=15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dотв=22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n=1</w:t>
            </w:r>
          </w:p>
        </w:tc>
      </w:tr>
    </w:tbl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[1,с161</w:t>
      </w:r>
      <w:r w:rsidR="00791719">
        <w:rPr>
          <w:sz w:val="24"/>
          <w:szCs w:val="24"/>
        </w:rPr>
        <w:pict>
          <v:shape id="_x0000_i1128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162, 296</w:t>
      </w:r>
      <w:r w:rsidR="00791719">
        <w:rPr>
          <w:sz w:val="24"/>
          <w:szCs w:val="24"/>
        </w:rPr>
        <w:pict>
          <v:shape id="_x0000_i1129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297].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Методические указания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Конструктивные размеры колеса округлять до целых чисел и согласовать со стандартным рядом. Зубчатые колеса с диаметром вершин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dа2≤125 принимать без отверстий dотв.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5 Конструктивные размеры корпуса и крышки редуктора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Корпус редуктора изготавливается из чугуна СЧ15. Определяем толщину стенок корпуса редуктора: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0" type="#_x0000_t75" style="width:110.25pt;height:21.75pt">
            <v:imagedata r:id="rId7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(39)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аω– межосевое расстояние, аω=125 мм, (ПЗ,п.2).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1" type="#_x0000_t75" style="width:167.25pt;height:18pt">
            <v:imagedata r:id="rId75" o:title=""/>
          </v:shape>
        </w:pict>
      </w:r>
      <w:r w:rsidR="005F3892" w:rsidRPr="00796BC2">
        <w:rPr>
          <w:sz w:val="24"/>
          <w:szCs w:val="24"/>
        </w:rPr>
        <w:t>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δ=8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стенок редуктора: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2" type="#_x0000_t75" style="width:110.25pt;height:21.75pt">
            <v:imagedata r:id="rId7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(40)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3" type="#_x0000_t75" style="width:147pt;height:21pt">
            <v:imagedata r:id="rId77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δ1=8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верхнего пояса корпуса: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4" type="#_x0000_t75" style="width:65.25pt;height:18.75pt">
            <v:imagedata r:id="rId78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(41)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5" type="#_x0000_t75" style="width:90pt;height:18.75pt">
            <v:imagedata r:id="rId79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нижнего пояса корпуса: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6" type="#_x0000_t75" style="width:78pt;height:18.75pt">
            <v:imagedata r:id="rId80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(42)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7" type="#_x0000_t75" style="width:116.25pt;height:18.75pt">
            <v:imagedata r:id="rId81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р=19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нижнего пояса крышки корпуса: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8" type="#_x0000_t75" style="width:1in;height:21pt">
            <v:imagedata r:id="rId82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(43)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9" type="#_x0000_t75" style="width:93pt;height:21pt">
            <v:imagedata r:id="rId83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ребер основания корпуса: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0" type="#_x0000_t75" style="width:110.25pt;height:20.25pt">
            <v:imagedata r:id="rId84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(44)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1" type="#_x0000_t75" style="width:162pt;height:20.25pt">
            <v:imagedata r:id="rId85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m=7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толщину ребер крышки: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2" type="#_x0000_t75" style="width:117pt;height:21pt">
            <v:imagedata r:id="rId8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(45)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3" type="#_x0000_t75" style="width:164.25pt;height:21pt">
            <v:imagedata r:id="rId87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m1=7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фундаментальных болтов: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4" type="#_x0000_t75" style="width:180pt;height:21.75pt">
            <v:imagedata r:id="rId88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(46)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5" type="#_x0000_t75" style="width:275.25pt;height:21pt">
            <v:imagedata r:id="rId89" o:title=""/>
          </v:shape>
        </w:pict>
      </w:r>
      <w:r w:rsidR="005F3892" w:rsidRPr="00796BC2">
        <w:rPr>
          <w:sz w:val="24"/>
          <w:szCs w:val="24"/>
        </w:rPr>
        <w:t>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болты с резьбой М16.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болтов, крепящих крышку к корпусу у подшипников: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6" type="#_x0000_t75" style="width:134.25pt;height:21pt">
            <v:imagedata r:id="rId90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(47)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7" type="#_x0000_t75" style="width:203.25pt;height:21pt">
            <v:imagedata r:id="rId91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болты с резьбой М12.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болтов, соединяющих крышку с корпусом: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8" type="#_x0000_t75" style="width:125.25pt;height:21.75pt">
            <v:imagedata r:id="rId92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(48)</w:t>
      </w:r>
      <w:r w:rsidR="005F389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149" type="#_x0000_t75" style="width:179.25pt;height:21.75pt">
            <v:imagedata r:id="rId93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болты с резьбой М8.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Основание корпуса и крышку фиксируют относительно друг друга двумя коническими штифтами, установленными без зазора до расточки гнезд под подшипники.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штифта: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0" type="#_x0000_t75" style="width:75pt;height:21.75pt">
            <v:imagedata r:id="rId94" o:title=""/>
          </v:shape>
        </w:pict>
      </w:r>
      <w:r w:rsidR="005F3892" w:rsidRPr="00796BC2">
        <w:rPr>
          <w:sz w:val="24"/>
          <w:szCs w:val="24"/>
        </w:rPr>
        <w:t>мм.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(49)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длину штифта: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1" type="#_x0000_t75" style="width:92.25pt;height:21.75pt">
            <v:imagedata r:id="rId95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(50)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2" type="#_x0000_t75" style="width:129pt;height:21.75pt">
            <v:imagedata r:id="rId96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штифты типа l длинной lш=30 мм, диаметром dш=8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Размер, определяющий положение болтов d2: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3" type="#_x0000_t75" style="width:101.25pt;height:21pt">
            <v:imagedata r:id="rId97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(51)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4" type="#_x0000_t75" style="width:170.25pt;height:20.25pt">
            <v:imagedata r:id="rId98" o:title=""/>
          </v:shape>
        </w:pict>
      </w:r>
      <w:r w:rsidR="005F3892" w:rsidRPr="00796BC2">
        <w:rPr>
          <w:sz w:val="24"/>
          <w:szCs w:val="24"/>
        </w:rPr>
        <w:t xml:space="preserve">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е=14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Так как межосевое расстояние мало, то принимаем закладные крышки подшипников.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Полученные данные сводим в таблицу.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4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F3892" w:rsidRPr="00796BC2" w:rsidTr="003D1DF9"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Наименование параметров и единицы измерения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Обозначение параметров и числовое значение</w:t>
            </w:r>
          </w:p>
        </w:tc>
      </w:tr>
      <w:tr w:rsidR="005F3892" w:rsidRPr="00796BC2" w:rsidTr="003D1DF9"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стенок корпуса редуктора,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стенок крышки редуктора,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верхнего пояса корпуса,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нижнего пояса крышки корпуса,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нижнего пояса корпуса,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ребра основания корпуса,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ребер крышки,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Фундаментальные болты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Болты, соединяющие крышку с корпусом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штифта,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Длина штифта,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Размер, определяющий положение болтов d2,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Болты, крепящие крышку к корпусу подшипников</w:t>
            </w:r>
          </w:p>
        </w:tc>
        <w:tc>
          <w:tcPr>
            <w:tcW w:w="2500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δ=8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δ=8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b=12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b1=12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р=19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m=7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m1=7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М16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M8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dш=8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lш=30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e=14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М12</w:t>
            </w:r>
          </w:p>
        </w:tc>
      </w:tr>
    </w:tbl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[1,с240</w:t>
      </w:r>
      <w:r w:rsidR="00791719">
        <w:rPr>
          <w:sz w:val="24"/>
          <w:szCs w:val="24"/>
        </w:rPr>
        <w:pict>
          <v:shape id="_x0000_i1155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243, 298].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Толщина стенки корпуса и крышки не должна быть меньше 8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Ребра корпуса и крышки принимать для редукторов с аω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≥200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Диаметры болтов выбирать из стандартного ряда, [1, с.242].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Длину штифтов принимать из стандартного ряда, [1, с.243].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Крышки подшипников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принимать согласно индивидуального задания,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(ПЗ, задание)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Конструкцию крышек принимать согласно, [1,с. 198].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крепления крышек подшипников принять болты d4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, [1,с.242]. Для определения положения болтов d4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рассчитать расстояние q, [1,с.241].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6 Расчет цепной передачи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приводную роликовую однорядную цепь по ГОСТ 13568 - 75, так как она наиболее приемлема для применения в приводах общего назначения, где необходимо понизить частоту вращения приводного вала.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число зубьев ведущей и ведомой звездочек и фактическое передаточного число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Число зубьев ведущей звездочки: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6" type="#_x0000_t75" style="width:96pt;height:23.25pt">
            <v:imagedata r:id="rId99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(52)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Uц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– передаточное число цепной передачи , Uц = 3,23, (ПЗ, п.1).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 3=31-2·3,23=24,54.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Z 3 =25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Число зубьев ведомой звездочки: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 4=Z3·Uц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(53)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Z4=25·3,23=80,75.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Z4=81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Фактическое передаточное число: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Uцф = </w:t>
      </w:r>
      <w:r w:rsidR="00791719">
        <w:rPr>
          <w:sz w:val="24"/>
          <w:szCs w:val="24"/>
        </w:rPr>
        <w:pict>
          <v:shape id="_x0000_i1157" type="#_x0000_t75" style="width:20.25pt;height:39pt">
            <v:imagedata r:id="rId100" o:title=""/>
          </v:shape>
        </w:pict>
      </w:r>
      <w:r w:rsidRPr="00796B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Uцф=</w:t>
      </w:r>
      <w:r w:rsidR="00791719">
        <w:rPr>
          <w:sz w:val="24"/>
          <w:szCs w:val="24"/>
        </w:rPr>
        <w:pict>
          <v:shape id="_x0000_i1158" type="#_x0000_t75" style="width:18pt;height:30.75pt">
            <v:imagedata r:id="rId101" o:title=""/>
          </v:shape>
        </w:pict>
      </w:r>
      <w:r w:rsidRPr="00796BC2">
        <w:rPr>
          <w:sz w:val="24"/>
          <w:szCs w:val="24"/>
        </w:rPr>
        <w:t>=3 ,24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процентное расхождение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∆U =</w:t>
      </w:r>
      <w:r w:rsidR="00791719">
        <w:rPr>
          <w:sz w:val="24"/>
          <w:szCs w:val="24"/>
        </w:rPr>
        <w:pict>
          <v:shape id="_x0000_i1159" type="#_x0000_t75" style="width:59.25pt;height:42.75pt">
            <v:imagedata r:id="rId102" o:title=""/>
          </v:shape>
        </w:pict>
      </w:r>
      <w:r w:rsidRPr="00796BC2">
        <w:rPr>
          <w:sz w:val="24"/>
          <w:szCs w:val="24"/>
        </w:rPr>
        <w:t>·100%,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(54)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∆U=</w:t>
      </w:r>
      <w:r w:rsidR="00791719">
        <w:rPr>
          <w:sz w:val="24"/>
          <w:szCs w:val="24"/>
        </w:rPr>
        <w:pict>
          <v:shape id="_x0000_i1160" type="#_x0000_t75" style="width:92.25pt;height:38.25pt">
            <v:imagedata r:id="rId103" o:title=""/>
          </v:shape>
        </w:pict>
      </w:r>
      <w:r w:rsidRPr="00796BC2">
        <w:rPr>
          <w:sz w:val="24"/>
          <w:szCs w:val="24"/>
        </w:rPr>
        <w:t>=0,31 %,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допускается до 3%.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расчетные коэффициенты нагрузки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1" type="#_x0000_t75" style="width:206.25pt;height:23.25pt">
            <v:imagedata r:id="rId10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 xml:space="preserve">(55)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КД -динамический коэффициент при спокойной нагрузке (передача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ленточному конвейеру, Кд=1, [1,с.149];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Кα- коэффициент, учитывающий влияние межосевого расстояния, при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α=(30÷50)·t , Кα=1, [1,с.150];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Кн- коэффициент, учитывающий влияние наклона цепи, при α =0°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КН=1;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Кр- коэффициент, учитывающий способ регулирования натяжения цепи, при периодическом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Кр=1,25;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Ксм- коэффициент, учитывающий способ смазки цепи, при периодической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ручной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Ксм=1;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Кп- коэффициент, учитывающий периодичность работы передачи, при работе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 одну смену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Кп=1,[1, с.150].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Кэ=1·1·1,25·1·1=1,25.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шаг цепи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определения шага цепи необходимо знать допускаемое давление [Р] в шарнирах цепи. Так как в таблице допускаемое давление [P] задано в зависимости от шага t и частоты вращения ведущей звездочка [Р] задаем ориентировочно 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Ведущая звездочка имеет частоту вращения n2=307 об/мин.,(ПЗ, п.1).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[Р]=22 МПа.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2" type="#_x0000_t75" style="width:132pt;height:50.25pt">
            <v:imagedata r:id="rId105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(56)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М2- вращающий момент на валу ведущей звездочки, М2=156,2 Н·м;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Кэ– коэффициент, учитывающий условия эксплуатации и монтажа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цепной передачи, Кэ=1,25;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Z3=25 – число зубьев ведущей звездочки;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m - число рядов цепи , m=1.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t=2, 8·</w:t>
      </w:r>
      <w:r w:rsidR="00791719">
        <w:rPr>
          <w:sz w:val="24"/>
          <w:szCs w:val="24"/>
        </w:rPr>
        <w:pict>
          <v:shape id="_x0000_i1163" type="#_x0000_t75" style="width:93pt;height:36pt">
            <v:imagedata r:id="rId106" o:title=""/>
          </v:shape>
        </w:pict>
      </w:r>
      <w:r w:rsidRPr="00796BC2">
        <w:rPr>
          <w:sz w:val="24"/>
          <w:szCs w:val="24"/>
        </w:rPr>
        <w:t>=16, 54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Подбираем цепь ПР-19,05-31,8 по ГОСТ 13568-75, имеющую шаг t=19,05 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разрушающую нагрузку Q=31,8 кН; масса одного метра цепи q=1,9 кг/м;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проекция опорной поверхности шарнира Аоп=105,8 мм2,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[1,с .147]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окружную скорость цепи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4" type="#_x0000_t75" style="width:11.25pt;height:17.25pt">
            <v:imagedata r:id="rId15" o:title=""/>
          </v:shape>
        </w:pict>
      </w:r>
      <w:r w:rsidR="005F389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165" type="#_x0000_t75" style="width:81pt;height:39.75pt">
            <v:imagedata r:id="rId10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Z3– число зубьев ведущей звездочки, Z3=25;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t– шаг цепи,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t=19,05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n3– частота вращения ведущей звездочки,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n3=307 об/мин.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υ=</w:t>
      </w:r>
      <w:r w:rsidR="00791719">
        <w:rPr>
          <w:sz w:val="24"/>
          <w:szCs w:val="24"/>
        </w:rPr>
        <w:pict>
          <v:shape id="_x0000_i1166" type="#_x0000_t75" style="width:74.25pt;height:30.75pt">
            <v:imagedata r:id="rId108" o:title=""/>
          </v:shape>
        </w:pict>
      </w:r>
      <w:r w:rsidRPr="00796BC2">
        <w:rPr>
          <w:sz w:val="24"/>
          <w:szCs w:val="24"/>
        </w:rPr>
        <w:t>=2,44 м/с.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окружную силу, передаваемую цепью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7" type="#_x0000_t75" style="width:92.25pt;height:39.75pt">
            <v:imagedata r:id="rId109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(58)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М2-вращающий момент на валу звездочки, М2=156,2 Н·м;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ω2 – угловая скорость вала ведущей звездочки, ω2=32,12 1/с;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υ – окружная скорость цепи, υ=2,44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м/с.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Fтц =</w:t>
      </w:r>
      <w:r w:rsidR="00791719">
        <w:rPr>
          <w:sz w:val="24"/>
          <w:szCs w:val="24"/>
        </w:rPr>
        <w:pict>
          <v:shape id="_x0000_i1168" type="#_x0000_t75" style="width:63pt;height:33pt">
            <v:imagedata r:id="rId110" o:title=""/>
          </v:shape>
        </w:pict>
      </w:r>
      <w:r w:rsidRPr="00796BC2">
        <w:rPr>
          <w:sz w:val="24"/>
          <w:szCs w:val="24"/>
        </w:rPr>
        <w:t>=2054 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силы давления в шарнирах и проверяем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цепь на износостойкость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9" type="#_x0000_t75" style="width:81pt;height:45.75pt">
            <v:imagedata r:id="rId11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 xml:space="preserve">(59)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FТЦ – окружная сила, FТЦ=2054 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Кэ – коэффициент, учитывающий условия эксплуатации и монтажа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цепной передачи, Кэ=1,25;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АОП – проекция опорной поверхности шарнира, АОП=106 мм2.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P=</w:t>
      </w:r>
      <w:r w:rsidR="00791719">
        <w:rPr>
          <w:sz w:val="24"/>
          <w:szCs w:val="24"/>
        </w:rPr>
        <w:pict>
          <v:shape id="_x0000_i1170" type="#_x0000_t75" style="width:54.75pt;height:30.75pt">
            <v:imagedata r:id="rId112" o:title=""/>
          </v:shape>
        </w:pict>
      </w:r>
      <w:r w:rsidRPr="00796BC2">
        <w:rPr>
          <w:sz w:val="24"/>
          <w:szCs w:val="24"/>
        </w:rPr>
        <w:t>=24МПа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Уточняем допускаемое давление: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[P]=22·[1+0,01(Z3-17)], [1,с.150]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[P]=22·[1+0,01(25-17)] </w:t>
      </w:r>
      <w:r w:rsidR="00791719">
        <w:rPr>
          <w:sz w:val="24"/>
          <w:szCs w:val="24"/>
        </w:rPr>
        <w:pict>
          <v:shape id="_x0000_i1171" type="#_x0000_t75" style="width:12pt;height:11.25pt">
            <v:imagedata r:id="rId113" o:title=""/>
          </v:shape>
        </w:pict>
      </w:r>
      <w:r w:rsidRPr="00796BC2">
        <w:rPr>
          <w:sz w:val="24"/>
          <w:szCs w:val="24"/>
        </w:rPr>
        <w:t>24 МПа;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Условие Р&lt; [Р] выполнено.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число звеньев цепи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2" type="#_x0000_t75" style="width:42.75pt;height:39.75pt">
            <v:imagedata r:id="rId11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где </w:t>
      </w:r>
      <w:r w:rsidR="00791719">
        <w:rPr>
          <w:sz w:val="24"/>
          <w:szCs w:val="24"/>
        </w:rPr>
        <w:pict>
          <v:shape id="_x0000_i1173" type="#_x0000_t75" style="width:12pt;height:12.75pt">
            <v:imagedata r:id="rId115" o:title=""/>
          </v:shape>
        </w:pict>
      </w:r>
      <w:r w:rsidRPr="00796BC2">
        <w:rPr>
          <w:sz w:val="24"/>
          <w:szCs w:val="24"/>
        </w:rPr>
        <w:t>=[30÷50]·t – межосевое расстояние;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 – шаг цепи, t=19,05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</w:t>
      </w:r>
      <w:r w:rsidR="00791719">
        <w:rPr>
          <w:sz w:val="24"/>
          <w:szCs w:val="24"/>
        </w:rPr>
        <w:pict>
          <v:shape id="_x0000_i1174" type="#_x0000_t75" style="width:12pt;height:12.75pt">
            <v:imagedata r:id="rId115" o:title=""/>
          </v:shape>
        </w:pict>
      </w:r>
      <w:r w:rsidRPr="00796BC2">
        <w:rPr>
          <w:sz w:val="24"/>
          <w:szCs w:val="24"/>
        </w:rPr>
        <w:t>=50·t мм, тогда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5" type="#_x0000_t75" style="width:98.25pt;height:39.75pt">
            <v:imagedata r:id="rId11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суммарное число зубьев звездочек: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6" type="#_x0000_t75" style="width:84pt;height:21.75pt">
            <v:imagedata r:id="rId11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 xml:space="preserve">(62)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Z3– число зубьев ведущей звездочки ,Z3=25;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Z4 – число зубьев ведомой звездочки, Z4=81;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ZΣ=25+81=106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7" type="#_x0000_t75" style="width:90pt;height:39.75pt">
            <v:imagedata r:id="rId118" o:title=""/>
          </v:shape>
        </w:pict>
      </w:r>
      <w:r w:rsidR="005F3892" w:rsidRPr="00796BC2">
        <w:rPr>
          <w:sz w:val="24"/>
          <w:szCs w:val="24"/>
        </w:rPr>
        <w:t>.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(63)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8" type="#_x0000_t75" style="width:9.75pt;height:18.75pt">
            <v:imagedata r:id="rId119" o:title=""/>
          </v:shape>
        </w:pict>
      </w:r>
      <w:r w:rsidR="005F3892" w:rsidRPr="00796BC2">
        <w:rPr>
          <w:sz w:val="24"/>
          <w:szCs w:val="24"/>
        </w:rPr>
        <w:t>∆=</w:t>
      </w:r>
      <w:r>
        <w:rPr>
          <w:sz w:val="24"/>
          <w:szCs w:val="24"/>
        </w:rPr>
        <w:pict>
          <v:shape id="_x0000_i1179" type="#_x0000_t75" style="width:54pt;height:38.25pt">
            <v:imagedata r:id="rId120" o:title=""/>
          </v:shape>
        </w:pict>
      </w:r>
      <w:r w:rsidR="005F3892" w:rsidRPr="00796BC2">
        <w:rPr>
          <w:sz w:val="24"/>
          <w:szCs w:val="24"/>
        </w:rPr>
        <w:t>=8,92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число звеньев в цепи: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0" type="#_x0000_t75" style="width:158.25pt;height:45.75pt">
            <v:imagedata r:id="rId12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( 64)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Lt=2·50+0,5·106+</w:t>
      </w:r>
      <w:r>
        <w:rPr>
          <w:sz w:val="24"/>
          <w:szCs w:val="24"/>
        </w:rPr>
        <w:pict>
          <v:shape id="_x0000_i1181" type="#_x0000_t75" style="width:35.25pt;height:36.75pt">
            <v:imagedata r:id="rId122" o:title=""/>
          </v:shape>
        </w:pict>
      </w:r>
      <w:r w:rsidR="005F3892" w:rsidRPr="00796BC2">
        <w:rPr>
          <w:sz w:val="24"/>
          <w:szCs w:val="24"/>
        </w:rPr>
        <w:t>=154,59.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Округляем до четного числа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Lt=154.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Уточняем межосевое расстояние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2" type="#_x0000_t75" style="width:344.25pt;height:33.75pt">
            <v:imagedata r:id="rId123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(65)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t– шаг цепи, t=19,05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Lt – число звеньев цепи , Lt=154;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ZΣ– суммарное число зубьев звездочек , ZΣ=106;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Δ=8,92.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ац=0,25·19,05[154-0,5·106 +</w:t>
      </w:r>
      <w:r w:rsidR="00791719">
        <w:rPr>
          <w:sz w:val="24"/>
          <w:szCs w:val="24"/>
        </w:rPr>
        <w:pict>
          <v:shape id="_x0000_i1183" type="#_x0000_t75" style="width:158.25pt;height:26.25pt">
            <v:imagedata r:id="rId124" o:title=""/>
          </v:shape>
        </w:pict>
      </w:r>
      <w:r w:rsidRPr="00796BC2">
        <w:rPr>
          <w:sz w:val="24"/>
          <w:szCs w:val="24"/>
        </w:rPr>
        <w:t>]=946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свободного провисания цепи предусматриваем возможность уменьшения межосевого расстояния на 0,4%, т.е. на 946·0,004</w:t>
      </w:r>
      <w:r w:rsidR="00791719">
        <w:rPr>
          <w:sz w:val="24"/>
          <w:szCs w:val="24"/>
        </w:rPr>
        <w:pict>
          <v:shape id="_x0000_i1184" type="#_x0000_t75" style="width:12pt;height:11.25pt">
            <v:imagedata r:id="rId113" o:title=""/>
          </v:shape>
        </w:pict>
      </w:r>
      <w:r w:rsidRPr="00796BC2">
        <w:rPr>
          <w:sz w:val="24"/>
          <w:szCs w:val="24"/>
        </w:rPr>
        <w:t>4мм.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размеры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звездочек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диаметр делительной окружности: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5" type="#_x0000_t75" style="width:111pt;height:69pt">
            <v:imagedata r:id="rId125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(66)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t– шаг цепи, t=19,05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Z3 –число зубьев ведущей звездочки , Z3=25.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dдз=</w:t>
      </w:r>
      <w:r w:rsidR="00791719">
        <w:rPr>
          <w:sz w:val="24"/>
          <w:szCs w:val="24"/>
        </w:rPr>
        <w:pict>
          <v:shape id="_x0000_i1186" type="#_x0000_t75" style="width:56.25pt;height:51.75pt">
            <v:imagedata r:id="rId126" o:title=""/>
          </v:shape>
        </w:pic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=152 мм.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dд4=</w:t>
      </w:r>
      <w:r w:rsidR="00791719">
        <w:rPr>
          <w:sz w:val="24"/>
          <w:szCs w:val="24"/>
        </w:rPr>
        <w:pict>
          <v:shape id="_x0000_i1187" type="#_x0000_t75" style="width:56.25pt;height:51.75pt">
            <v:imagedata r:id="rId127" o:title=""/>
          </v:shape>
        </w:pic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=491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силы, действующие на цепь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Окружная сила FТЦ – определена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выше, FТЦ=2054 Н 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центробежную силу: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8" type="#_x0000_t75" style="width:65.25pt;height:24pt">
            <v:imagedata r:id="rId128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q– масса одного метра цепи, q=1,9 кг/м 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υ– окружная скорость цепи, υ=2,44 м/с 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Fv=1, 9· 2,442=11Н.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силу от провисания цепи: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9" type="#_x0000_t75" style="width:125.25pt;height:23.25pt">
            <v:imagedata r:id="rId129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Кf – коэффициент, учитывающий расположение цепи, при горизонтально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расположенной цепи, Кf=1,5 [1, с. 151];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0" type="#_x0000_t75" style="width:20.25pt;height:23.25pt">
            <v:imagedata r:id="rId130" o:title=""/>
          </v:shape>
        </w:pict>
      </w:r>
      <w:r w:rsidR="005F3892" w:rsidRPr="00796BC2">
        <w:rPr>
          <w:sz w:val="24"/>
          <w:szCs w:val="24"/>
        </w:rPr>
        <w:t>=946 мм – межосевое расстояние,</w:t>
      </w:r>
      <w:r>
        <w:rPr>
          <w:sz w:val="24"/>
          <w:szCs w:val="24"/>
        </w:rPr>
        <w:pict>
          <v:shape id="_x0000_i1191" type="#_x0000_t75" style="width:20.25pt;height:23.25pt">
            <v:imagedata r:id="rId130" o:title=""/>
          </v:shape>
        </w:pict>
      </w:r>
      <w:r w:rsidR="005F3892" w:rsidRPr="00796BC2">
        <w:rPr>
          <w:sz w:val="24"/>
          <w:szCs w:val="24"/>
        </w:rPr>
        <w:t>=946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Ff=9,81·1,5·0,949=26Н.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расчетную нагрузку на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валы: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2" type="#_x0000_t75" style="width:105pt;height:23.25pt">
            <v:imagedata r:id="rId13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(69)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Fв=2054+2·26</w:t>
      </w:r>
      <w:r w:rsidR="00791719">
        <w:rPr>
          <w:sz w:val="24"/>
          <w:szCs w:val="24"/>
        </w:rPr>
        <w:pict>
          <v:shape id="_x0000_i1193" type="#_x0000_t75" style="width:12pt;height:11.25pt">
            <v:imagedata r:id="rId113" o:title=""/>
          </v:shape>
        </w:pict>
      </w:r>
      <w:r w:rsidRPr="00796BC2">
        <w:rPr>
          <w:sz w:val="24"/>
          <w:szCs w:val="24"/>
        </w:rPr>
        <w:t>2100Н.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коэффициент запаса прочности цепи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4" type="#_x0000_t75" style="width:147pt;height:45.75pt">
            <v:imagedata r:id="rId132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Q – разрушающая нагрузка ,Q=31,8 кН;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FТЦ – окружная сила, FТЦ=2054 кН;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КД- динамический коэффициент, КД=1;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Fv – центробежная сила ,Fv=11 H;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Ff– сила от провисания цепи, Ff=26 H.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S=</w:t>
      </w:r>
      <w:r w:rsidR="00791719">
        <w:rPr>
          <w:sz w:val="24"/>
          <w:szCs w:val="24"/>
        </w:rPr>
        <w:pict>
          <v:shape id="_x0000_i1195" type="#_x0000_t75" style="width:84pt;height:33pt">
            <v:imagedata r:id="rId133" o:title=""/>
          </v:shape>
        </w:pict>
      </w:r>
      <w:r w:rsidRPr="00796BC2">
        <w:rPr>
          <w:sz w:val="24"/>
          <w:szCs w:val="24"/>
        </w:rPr>
        <w:t>=15,2.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[S] – нормативный коэффициент запаса, [S]</w:t>
      </w:r>
      <w:r w:rsidR="00791719">
        <w:rPr>
          <w:sz w:val="24"/>
          <w:szCs w:val="24"/>
        </w:rPr>
        <w:pict>
          <v:shape id="_x0000_i1196" type="#_x0000_t75" style="width:12pt;height:11.25pt">
            <v:imagedata r:id="rId134" o:title=""/>
          </v:shape>
        </w:pict>
      </w:r>
      <w:r w:rsidRPr="00796BC2">
        <w:rPr>
          <w:sz w:val="24"/>
          <w:szCs w:val="24"/>
        </w:rPr>
        <w:t>8,9,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[1,с.151, табл.7.19],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условие S&gt;[S] выполнено.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конструктивные размеры ведущей звездочки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Диаметр ступицы звездочки: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7" type="#_x0000_t75" style="width:84pt;height:21.75pt">
            <v:imagedata r:id="rId135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dв2– диаметр выходного конца ведомого вала, dв2=38 мм, (ПЗ, п.3).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dст=1,6·38=60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Длина ступицы звездочки: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8" type="#_x0000_t75" style="width:129pt;height:21.75pt">
            <v:imagedata r:id="rId13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(72)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lCТ=(1,2÷1,6) · 38=45÷60мм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lCТ=55 мм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Толщина диска звездочки: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С=0,93·ВВН,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(73)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ВВН=12,7 мм – расстояние между пластинками внутреннего звена, ВВН=12,7 мм,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[1,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ст.147, табл. 7.15].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С=0,93·12,7=12 мм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5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6"/>
        <w:gridCol w:w="2678"/>
      </w:tblGrid>
      <w:tr w:rsidR="005F3892" w:rsidRPr="00796BC2" w:rsidTr="003D1DF9">
        <w:tc>
          <w:tcPr>
            <w:tcW w:w="364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Наименование параметра и единицы измерения</w:t>
            </w:r>
          </w:p>
        </w:tc>
        <w:tc>
          <w:tcPr>
            <w:tcW w:w="135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Обозначение параметров и числовое значение</w:t>
            </w:r>
          </w:p>
        </w:tc>
      </w:tr>
      <w:tr w:rsidR="005F3892" w:rsidRPr="00796BC2" w:rsidTr="003D1DF9">
        <w:tc>
          <w:tcPr>
            <w:tcW w:w="364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 xml:space="preserve">Число зубьев звездочек: 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ведущей</w:t>
            </w:r>
            <w:r>
              <w:rPr>
                <w:sz w:val="24"/>
                <w:szCs w:val="24"/>
              </w:rPr>
              <w:t xml:space="preserve"> 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ведомой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Фактическое передаточное число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Расчетный коэффициент нагрузки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Шаг цепи,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Разрушающая нагрузка, кН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Масса одного метра цепи, кг/м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Проекция опорной поверхности шарнира, мм2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Окружная скорость цепи, м/с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Окружная сила,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Сила давления в шарнирах, МПа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Допускаемое давление в шарнирах цепи, МПа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Суммарное число зубьев звездочек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Δ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Число звеньев цепи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Межосевое расстояние,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делительной окружности ведущей звездочки,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Сила от провисания цепи,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Расчетная нагрузка на валы,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Коэффициент запаса прочности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Центробежная сила, Н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Диаметр ступицы звездочки,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Длина ступицы звездочки, мм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Толщина диска звездочки, мм</w:t>
            </w:r>
          </w:p>
        </w:tc>
        <w:tc>
          <w:tcPr>
            <w:tcW w:w="1359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Z3=25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Z4=81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UЦ=3,24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Кэ=1,25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t=19,05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Q=31,8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q=1,9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АОП=106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υ=2,44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FТЦ=2054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Р=24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[P]=24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ZΣ=106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Δ=8,92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Lt=154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a</w:t>
            </w:r>
            <w:r w:rsidRPr="00796BC2">
              <w:rPr>
                <w:sz w:val="24"/>
                <w:szCs w:val="24"/>
              </w:rPr>
              <w:t>Ц</w:t>
            </w:r>
            <w:r w:rsidRPr="00475383">
              <w:rPr>
                <w:sz w:val="24"/>
                <w:szCs w:val="24"/>
                <w:lang w:val="en-US"/>
              </w:rPr>
              <w:t>=946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d</w:t>
            </w:r>
            <w:r w:rsidRPr="00796BC2">
              <w:rPr>
                <w:sz w:val="24"/>
                <w:szCs w:val="24"/>
              </w:rPr>
              <w:t>д</w:t>
            </w:r>
            <w:r w:rsidRPr="00475383">
              <w:rPr>
                <w:sz w:val="24"/>
                <w:szCs w:val="24"/>
                <w:lang w:val="en-US"/>
              </w:rPr>
              <w:t>3=152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Ff=26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F</w:t>
            </w:r>
            <w:r w:rsidRPr="00796BC2">
              <w:rPr>
                <w:sz w:val="24"/>
                <w:szCs w:val="24"/>
              </w:rPr>
              <w:t>в</w:t>
            </w:r>
            <w:r w:rsidRPr="00475383">
              <w:rPr>
                <w:sz w:val="24"/>
                <w:szCs w:val="24"/>
                <w:lang w:val="en-US"/>
              </w:rPr>
              <w:t>=2100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S=15,2</w:t>
            </w:r>
          </w:p>
          <w:p w:rsidR="005F3892" w:rsidRPr="00475383" w:rsidRDefault="005F3892" w:rsidP="003D1DF9">
            <w:pPr>
              <w:widowControl/>
              <w:rPr>
                <w:sz w:val="24"/>
                <w:szCs w:val="24"/>
                <w:lang w:val="en-US"/>
              </w:rPr>
            </w:pPr>
            <w:r w:rsidRPr="00475383">
              <w:rPr>
                <w:sz w:val="24"/>
                <w:szCs w:val="24"/>
                <w:lang w:val="en-US"/>
              </w:rPr>
              <w:t>FV=11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dCТ=60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lСТ=55</w:t>
            </w: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12</w:t>
            </w:r>
          </w:p>
        </w:tc>
      </w:tr>
    </w:tbl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[1,с240</w:t>
      </w:r>
      <w:r w:rsidR="00791719">
        <w:rPr>
          <w:sz w:val="24"/>
          <w:szCs w:val="24"/>
        </w:rPr>
        <w:pict>
          <v:shape id="_x0000_i1199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243, 298].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выборе коэффициента нагрузки необходимо учитывать, что цепная передача открытая, расположена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горизонтально, нагрузка спокойная, работа односменная, (ПЗ, задание).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определении числа звеньев цепи принять четное число, для удобства соединения звеньев.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7 Первый этап эскизной компоновки редуктора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Компоновочный чертёж выполняем в масштабе 1:1. Вычерчиваем упрощенно шестерню и колесо в виде прямоугольников; шестерня выполнена за одно целое с валом.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Очерчиваем внутреннюю стенку корпуса: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зазор между торцом шестерни и внутренней стенкой корпуса: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0" type="#_x0000_t75" style="width:69pt;height:21pt">
            <v:imagedata r:id="rId137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δ– толщина стенок корпуса редуктора, δ=8 мм .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1" type="#_x0000_t75" style="width:104.25pt;height:21pt">
            <v:imagedata r:id="rId138" o:title=""/>
          </v:shape>
        </w:pict>
      </w:r>
      <w:r w:rsidR="005F3892" w:rsidRPr="00796BC2">
        <w:rPr>
          <w:sz w:val="24"/>
          <w:szCs w:val="24"/>
        </w:rPr>
        <w:t>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А1=10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зазор от окружности вершин зубьев колеса до внутренней стенки корпуса A=δ=8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расстояние между наружным кольцом подшипника ведущего вала и внутренней стенкой корпуса А=δ=8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Предварительно намечаем радиальные шарикоподшипники легкой серии; габариты подшипников выбираем по диаметру вала в месте посадки подшипников dп1=40 мм и dп2=45 мм, (ПЗ,п.3), [1,с.293].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Таблица 6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1224"/>
        <w:gridCol w:w="1208"/>
        <w:gridCol w:w="1112"/>
        <w:gridCol w:w="1474"/>
        <w:gridCol w:w="1342"/>
      </w:tblGrid>
      <w:tr w:rsidR="005F3892" w:rsidRPr="00796BC2" w:rsidTr="003D1DF9">
        <w:trPr>
          <w:trHeight w:val="1113"/>
        </w:trPr>
        <w:tc>
          <w:tcPr>
            <w:tcW w:w="1773" w:type="pct"/>
            <w:vMerge w:val="restar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Условное обозначение подшипника</w:t>
            </w:r>
          </w:p>
        </w:tc>
        <w:tc>
          <w:tcPr>
            <w:tcW w:w="1798" w:type="pct"/>
            <w:gridSpan w:val="3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Размеры, мм</w:t>
            </w:r>
          </w:p>
        </w:tc>
        <w:tc>
          <w:tcPr>
            <w:tcW w:w="1429" w:type="pct"/>
            <w:gridSpan w:val="2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Грузоподъемность, кН</w:t>
            </w:r>
          </w:p>
        </w:tc>
      </w:tr>
      <w:tr w:rsidR="005F3892" w:rsidRPr="00796BC2" w:rsidTr="003D1DF9">
        <w:trPr>
          <w:trHeight w:val="152"/>
        </w:trPr>
        <w:tc>
          <w:tcPr>
            <w:tcW w:w="1773" w:type="pct"/>
            <w:vMerge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</w:t>
            </w:r>
          </w:p>
        </w:tc>
        <w:tc>
          <w:tcPr>
            <w:tcW w:w="61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D</w:t>
            </w:r>
          </w:p>
        </w:tc>
        <w:tc>
          <w:tcPr>
            <w:tcW w:w="56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B</w:t>
            </w:r>
          </w:p>
        </w:tc>
        <w:tc>
          <w:tcPr>
            <w:tcW w:w="74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C</w:t>
            </w:r>
          </w:p>
        </w:tc>
        <w:tc>
          <w:tcPr>
            <w:tcW w:w="68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Co</w:t>
            </w:r>
          </w:p>
        </w:tc>
      </w:tr>
      <w:tr w:rsidR="005F3892" w:rsidRPr="00796BC2" w:rsidTr="003D1DF9">
        <w:trPr>
          <w:trHeight w:val="326"/>
        </w:trPr>
        <w:tc>
          <w:tcPr>
            <w:tcW w:w="177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208</w:t>
            </w:r>
          </w:p>
        </w:tc>
        <w:tc>
          <w:tcPr>
            <w:tcW w:w="62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40</w:t>
            </w:r>
          </w:p>
        </w:tc>
        <w:tc>
          <w:tcPr>
            <w:tcW w:w="61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80</w:t>
            </w:r>
          </w:p>
        </w:tc>
        <w:tc>
          <w:tcPr>
            <w:tcW w:w="56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18</w:t>
            </w:r>
          </w:p>
        </w:tc>
        <w:tc>
          <w:tcPr>
            <w:tcW w:w="74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32</w:t>
            </w:r>
          </w:p>
        </w:tc>
        <w:tc>
          <w:tcPr>
            <w:tcW w:w="68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17,8</w:t>
            </w:r>
          </w:p>
        </w:tc>
      </w:tr>
      <w:tr w:rsidR="005F3892" w:rsidRPr="00796BC2" w:rsidTr="003D1DF9">
        <w:trPr>
          <w:trHeight w:val="345"/>
        </w:trPr>
        <w:tc>
          <w:tcPr>
            <w:tcW w:w="177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209</w:t>
            </w:r>
          </w:p>
        </w:tc>
        <w:tc>
          <w:tcPr>
            <w:tcW w:w="62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45</w:t>
            </w:r>
          </w:p>
        </w:tc>
        <w:tc>
          <w:tcPr>
            <w:tcW w:w="61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85</w:t>
            </w:r>
          </w:p>
        </w:tc>
        <w:tc>
          <w:tcPr>
            <w:tcW w:w="564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19</w:t>
            </w:r>
          </w:p>
        </w:tc>
        <w:tc>
          <w:tcPr>
            <w:tcW w:w="748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33,2</w:t>
            </w:r>
          </w:p>
        </w:tc>
        <w:tc>
          <w:tcPr>
            <w:tcW w:w="681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18,6</w:t>
            </w:r>
          </w:p>
        </w:tc>
      </w:tr>
    </w:tbl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Применяем для подшипников пластичный смазочный материал.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предотвращения вытекания смазки внутрь корпуса и вымывания пластичного смазочного материала жидким маслом из зоны зацепления устанавливаем мазеудерживающие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кольца. Их ширина определяется размером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У.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у=10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Измерением находим расстояния на ведущее валу ℓ1=55,5 мм, ℓ 2=58,5 мм. Принимаем ℓ 1=ℓ 2=59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глубину гнезда подшипника 209: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2" type="#_x0000_t75" style="width:66pt;height:21.75pt">
            <v:imagedata r:id="rId139" o:title=""/>
          </v:shape>
        </w:pict>
      </w:r>
      <w:r w:rsidR="005F3892" w:rsidRPr="00796BC2">
        <w:rPr>
          <w:sz w:val="24"/>
          <w:szCs w:val="24"/>
        </w:rPr>
        <w:t>.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(75)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 г=1,5·19</w:t>
      </w:r>
      <w:r w:rsidR="00791719">
        <w:rPr>
          <w:sz w:val="24"/>
          <w:szCs w:val="24"/>
        </w:rPr>
        <w:pict>
          <v:shape id="_x0000_i1203" type="#_x0000_t75" style="width:12pt;height:11.25pt">
            <v:imagedata r:id="rId134" o:title=""/>
          </v:shape>
        </w:pict>
      </w:r>
      <w:r w:rsidRPr="00796BC2">
        <w:rPr>
          <w:sz w:val="24"/>
          <w:szCs w:val="24"/>
        </w:rPr>
        <w:t>30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Устанавливаем зазор между закладной крышкой и торцом соединительного пальца цепи в 10 мм. Длину пальца ℓ принимаем на 5 мм больше шага t. Таким образом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4" type="#_x0000_t75" style="width:51pt;height:17.25pt">
            <v:imagedata r:id="rId140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(76)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t=19,05 мм – шаг цепи.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l=19,05+5=24,05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Измерением устанавливаем расстояние, l3=60 мм, определяющее положение звездочки относительно ближайшей опоры ведомого вала.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[1,с.301</w:t>
      </w:r>
      <w:r w:rsidR="00791719">
        <w:rPr>
          <w:sz w:val="24"/>
          <w:szCs w:val="24"/>
        </w:rPr>
        <w:pict>
          <v:shape id="_x0000_i1205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303]; [2,с.105</w:t>
      </w:r>
      <w:r w:rsidR="00791719">
        <w:rPr>
          <w:sz w:val="24"/>
          <w:szCs w:val="24"/>
        </w:rPr>
        <w:pict>
          <v:shape id="_x0000_i1206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106].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наличии у зубчатого колеса зазор ступицы А, берется с торца ступицы.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Подбор подшипников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рекомендуется начинать с легкой серии. Для прямозубой передачи целесообразно принять шариковые радиальные подшипники. Для косозубой передачи при небольшом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значении осевой силы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можно принять также шариковые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радиальные подшипники. При значительной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 xml:space="preserve">осевой силе – шариковые радиально-упорные.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 шевронной передачи осевая сила отсутствует. Однако из-за неточности изготовления и сборки в зацеплении может входит один шеврон; при этом возникает осевая сила , которая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стремится переместить вал-шестерню вдоль оси . Поэтому быстроходный вал делают плавающим, устанавливая его на радиальных роликовых подшипниках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 короткими цилиндрическими роликами . Вал колеса можно установить на радиальных шариковых подшипниках легкой серии, [1, с.196].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8 Подбор шпонок и проверочный расчет шпоночных соединений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соединения деталей с валами выбираем шпонки призматические со скругленными концами, изготовленные из стали 45.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Размеры сечений шпонок,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пазов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и длины подбираем по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ГОСТ 23360-78, [1,с.169, табл.8.9]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Шпонки проверяем на смятие из условия прочности 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σсм =</w:t>
      </w:r>
      <w:r w:rsidR="00791719">
        <w:rPr>
          <w:sz w:val="24"/>
          <w:szCs w:val="24"/>
        </w:rPr>
        <w:pict>
          <v:shape id="_x0000_i1207" type="#_x0000_t75" style="width:80.25pt;height:36pt">
            <v:imagedata r:id="rId141" o:title=""/>
          </v:shape>
        </w:pict>
      </w:r>
      <w:r w:rsidR="00791719">
        <w:rPr>
          <w:sz w:val="24"/>
          <w:szCs w:val="24"/>
        </w:rPr>
        <w:pict>
          <v:shape id="_x0000_i1208" type="#_x0000_t75" style="width:9.75pt;height:18.75pt">
            <v:imagedata r:id="rId119" o:title=""/>
          </v:shape>
        </w:pict>
      </w:r>
      <w:r w:rsidRPr="00796BC2">
        <w:rPr>
          <w:sz w:val="24"/>
          <w:szCs w:val="24"/>
        </w:rPr>
        <w:t>&lt;[ σсм],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(77)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М1-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вращающий момент на данном валу, (ПЗ, п.2);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dв – диаметр выходного конца вала, ( ПЗ, п.3);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 – ширина шпонки;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h – высота шпонки;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t1 – глубина паза вала;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 – длина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шпонки.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Ведущий вал: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Шпонка под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полумуфтой: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М1=52,2 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dв1=32 мм.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 =10 мм.;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h =8 мм.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t1 =5 мм.;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 =45 мм, при длине полумуфты ℓм1=60 мм, (ПЗ,п.3).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 σсм]=50 МПа, при чугунной полумуфте и возможности легких толчков.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σсм =</w:t>
      </w:r>
      <w:r w:rsidR="00791719">
        <w:rPr>
          <w:sz w:val="24"/>
          <w:szCs w:val="24"/>
        </w:rPr>
        <w:pict>
          <v:shape id="_x0000_i1209" type="#_x0000_t75" style="width:102pt;height:35.25pt">
            <v:imagedata r:id="rId142" o:title=""/>
          </v:shape>
        </w:pict>
      </w:r>
      <w:r w:rsidRPr="00796BC2">
        <w:rPr>
          <w:sz w:val="24"/>
          <w:szCs w:val="24"/>
        </w:rPr>
        <w:t>=36 МПа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Условие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σсм &lt;[ σсм] выполнено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Ведомый вал.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Шпонка под ступицей ведущей звездочки.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М2=156,2 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dв2=38 мм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b=10 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h=8 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t1=5 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ℓ=45 мм, при длине ступицы звездочки, ℓст=55 мм, (ПЗ, п.6);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[σсм]=90 МПа, при стальной ступице и возможности легких толчков.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напряжение смятия для шпонки под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ступицей ведущей звездочки, так как она более нагружена: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σсм =</w:t>
      </w:r>
      <w:r w:rsidR="00791719">
        <w:rPr>
          <w:sz w:val="24"/>
          <w:szCs w:val="24"/>
        </w:rPr>
        <w:pict>
          <v:shape id="_x0000_i1210" type="#_x0000_t75" style="width:102pt;height:35.25pt">
            <v:imagedata r:id="rId143" o:title=""/>
          </v:shape>
        </w:pict>
      </w:r>
      <w:r w:rsidRPr="00796BC2">
        <w:rPr>
          <w:sz w:val="24"/>
          <w:szCs w:val="24"/>
        </w:rPr>
        <w:t>=78,3 МПа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Условие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σсм &lt;[ σсм] выполнено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Шпонка под зубчатым колесом.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dк2=50 мм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b=14мм;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h=9мм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t1=5,5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ℓ =50 мм., при длине ступицы колеса ℓст=60 мм, (ПЗ, п.2).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Полученные данные сводим в таблицу.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Таблица 7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873"/>
        <w:gridCol w:w="873"/>
        <w:gridCol w:w="873"/>
        <w:gridCol w:w="1052"/>
        <w:gridCol w:w="2446"/>
      </w:tblGrid>
      <w:tr w:rsidR="005F3892" w:rsidRPr="00796BC2" w:rsidTr="003D1DF9">
        <w:trPr>
          <w:trHeight w:val="643"/>
        </w:trPr>
        <w:tc>
          <w:tcPr>
            <w:tcW w:w="1896" w:type="pct"/>
            <w:vMerge w:val="restar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Положение шпонки</w:t>
            </w:r>
          </w:p>
        </w:tc>
        <w:tc>
          <w:tcPr>
            <w:tcW w:w="1863" w:type="pct"/>
            <w:gridSpan w:val="4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Размеры, мм</w:t>
            </w:r>
          </w:p>
        </w:tc>
        <w:tc>
          <w:tcPr>
            <w:tcW w:w="1242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Номер ГОСТа</w:t>
            </w:r>
          </w:p>
        </w:tc>
      </w:tr>
      <w:tr w:rsidR="005F3892" w:rsidRPr="00796BC2" w:rsidTr="003D1DF9">
        <w:trPr>
          <w:trHeight w:val="145"/>
        </w:trPr>
        <w:tc>
          <w:tcPr>
            <w:tcW w:w="1896" w:type="pct"/>
            <w:vMerge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b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h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t1</w:t>
            </w:r>
          </w:p>
        </w:tc>
        <w:tc>
          <w:tcPr>
            <w:tcW w:w="532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ℓ ш</w:t>
            </w:r>
          </w:p>
        </w:tc>
        <w:tc>
          <w:tcPr>
            <w:tcW w:w="1242" w:type="pct"/>
            <w:vMerge w:val="restart"/>
            <w:vAlign w:val="center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ГОСТ 23360-78</w:t>
            </w:r>
          </w:p>
        </w:tc>
      </w:tr>
      <w:tr w:rsidR="005F3892" w:rsidRPr="00796BC2" w:rsidTr="003D1DF9">
        <w:trPr>
          <w:trHeight w:val="330"/>
        </w:trPr>
        <w:tc>
          <w:tcPr>
            <w:tcW w:w="1896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Под полумуфтой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4,5</w:t>
            </w:r>
          </w:p>
        </w:tc>
        <w:tc>
          <w:tcPr>
            <w:tcW w:w="532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45</w:t>
            </w:r>
          </w:p>
        </w:tc>
        <w:tc>
          <w:tcPr>
            <w:tcW w:w="1242" w:type="pct"/>
            <w:vMerge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</w:tr>
      <w:tr w:rsidR="005F3892" w:rsidRPr="00796BC2" w:rsidTr="003D1DF9">
        <w:trPr>
          <w:trHeight w:val="313"/>
        </w:trPr>
        <w:tc>
          <w:tcPr>
            <w:tcW w:w="1896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Шпонка под зубчатым колесом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45</w:t>
            </w:r>
          </w:p>
        </w:tc>
        <w:tc>
          <w:tcPr>
            <w:tcW w:w="1242" w:type="pct"/>
            <w:vMerge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</w:tr>
      <w:tr w:rsidR="005F3892" w:rsidRPr="00796BC2" w:rsidTr="003D1DF9">
        <w:trPr>
          <w:trHeight w:val="643"/>
        </w:trPr>
        <w:tc>
          <w:tcPr>
            <w:tcW w:w="1896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Шпонка под ведущей звездочкой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14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9</w:t>
            </w:r>
          </w:p>
        </w:tc>
        <w:tc>
          <w:tcPr>
            <w:tcW w:w="443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5,5</w:t>
            </w:r>
          </w:p>
        </w:tc>
        <w:tc>
          <w:tcPr>
            <w:tcW w:w="532" w:type="pct"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  <w:r w:rsidRPr="00796BC2">
              <w:rPr>
                <w:sz w:val="24"/>
                <w:szCs w:val="24"/>
              </w:rPr>
              <w:t>50</w:t>
            </w:r>
          </w:p>
        </w:tc>
        <w:tc>
          <w:tcPr>
            <w:tcW w:w="1242" w:type="pct"/>
            <w:vMerge/>
          </w:tcPr>
          <w:p w:rsidR="005F3892" w:rsidRPr="00796BC2" w:rsidRDefault="005F3892" w:rsidP="003D1DF9">
            <w:pPr>
              <w:widowControl/>
              <w:rPr>
                <w:sz w:val="24"/>
                <w:szCs w:val="24"/>
              </w:rPr>
            </w:pPr>
          </w:p>
        </w:tc>
      </w:tr>
    </w:tbl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[1,с.169</w:t>
      </w:r>
      <w:r w:rsidR="00791719">
        <w:rPr>
          <w:sz w:val="24"/>
          <w:szCs w:val="24"/>
        </w:rPr>
        <w:pict>
          <v:shape id="_x0000_i1211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220, 310].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Шпонки устанавливаемые на концах валов можно принять с одним скруглением , тогда проверку на смятие произвести по формуле: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σсм =</w:t>
      </w:r>
      <w:r w:rsidR="00791719">
        <w:rPr>
          <w:sz w:val="24"/>
          <w:szCs w:val="24"/>
        </w:rPr>
        <w:pict>
          <v:shape id="_x0000_i1212" type="#_x0000_t75" style="width:84pt;height:45.75pt">
            <v:imagedata r:id="rId144" o:title=""/>
          </v:shape>
        </w:pict>
      </w:r>
      <w:r w:rsidRPr="00796BC2">
        <w:rPr>
          <w:sz w:val="24"/>
          <w:szCs w:val="24"/>
        </w:rPr>
        <w:t>≤[ σсм].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выборе допускаемого напряжения смятия учитывать материалы ступицы и характер нагрузки.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9 Подбор подшипников для валов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Расчет подшипников выполняем для более нагруженного вала (второй вал).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Мк=М2– крутящий момент на втором валу, М2=156,2 Н∙м, (ПЗ, п.1);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Fa – осевая сила, Fa=295 Н;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Ft– окружная сила , Ft=1712 Н;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Fr – радиальная сила, Fr=633Н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d2 – делительный диаметр колеса, d2=189мм, (ПЗ, п.2);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Fв=2100 Н, (ПЗ, п.6);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l2, l3– расстояния на ведомом валу, l2=59мм , l3=60 мм;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С– динамическая грузоподъемность, С=33,2 Кн;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С0– статическая грузоподъемность, С0=18,6 кН, (ПЗ, п.7);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n2- частота вращения вала , n2=302 об/мин, (ПЗ, п.1).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реакции опор от сил, действующих в горизонтальной плоскости.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Rх1= Ry1 =</w:t>
      </w:r>
      <w:r w:rsidR="00791719">
        <w:rPr>
          <w:sz w:val="24"/>
          <w:szCs w:val="24"/>
        </w:rPr>
        <w:pict>
          <v:shape id="_x0000_i1213" type="#_x0000_t75" style="width:18pt;height:30.75pt">
            <v:imagedata r:id="rId145" o:title=""/>
          </v:shape>
        </w:pict>
      </w:r>
      <w:r w:rsidRPr="00796BC2">
        <w:rPr>
          <w:sz w:val="24"/>
          <w:szCs w:val="24"/>
        </w:rPr>
        <w:t xml:space="preserve"> =</w:t>
      </w:r>
      <w:r w:rsidR="00791719">
        <w:rPr>
          <w:sz w:val="24"/>
          <w:szCs w:val="24"/>
        </w:rPr>
        <w:pict>
          <v:shape id="_x0000_i1214" type="#_x0000_t75" style="width:27.75pt;height:30.75pt">
            <v:imagedata r:id="rId146" o:title=""/>
          </v:shape>
        </w:pict>
      </w:r>
      <w:r w:rsidRPr="00796BC2">
        <w:rPr>
          <w:sz w:val="24"/>
          <w:szCs w:val="24"/>
        </w:rPr>
        <w:t>=860 Н.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суммарную радиальную нагрузку на подшипники 1 и 2.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Из двух подшипников более нагруженным является подшипник 2, для него и ведем расчет.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Отношение </w:t>
      </w:r>
      <w:r w:rsidR="00791719">
        <w:rPr>
          <w:sz w:val="24"/>
          <w:szCs w:val="24"/>
        </w:rPr>
        <w:pict>
          <v:shape id="_x0000_i1215" type="#_x0000_t75" style="width:21pt;height:30.75pt">
            <v:imagedata r:id="rId147" o:title=""/>
          </v:shape>
        </w:pict>
      </w:r>
      <w:r w:rsidR="00791719">
        <w:rPr>
          <w:sz w:val="24"/>
          <w:szCs w:val="24"/>
        </w:rPr>
        <w:pict>
          <v:shape id="_x0000_i1216" type="#_x0000_t75" style="width:9pt;height:17.25pt">
            <v:imagedata r:id="rId6" o:title=""/>
          </v:shape>
        </w:pict>
      </w:r>
      <w:r w:rsidRPr="00796BC2">
        <w:rPr>
          <w:sz w:val="24"/>
          <w:szCs w:val="24"/>
        </w:rPr>
        <w:t>=295/18600=0,0159; этой величине соответствует е=0,195, [1, с. 212, табл. 9.18].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Определяем отношение 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17" type="#_x0000_t75" style="width:29.25pt;height:33.75pt">
            <v:imagedata r:id="rId148" o:title=""/>
          </v:shape>
        </w:pict>
      </w:r>
      <w:r w:rsidR="005F3892">
        <w:rPr>
          <w:sz w:val="24"/>
          <w:szCs w:val="24"/>
        </w:rPr>
        <w:t xml:space="preserve"> 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18" type="#_x0000_t75" style="width:29.25pt;height:33.75pt">
            <v:imagedata r:id="rId149" o:title=""/>
          </v:shape>
        </w:pict>
      </w:r>
      <w:r w:rsidR="005F3892" w:rsidRPr="00796BC2">
        <w:rPr>
          <w:sz w:val="24"/>
          <w:szCs w:val="24"/>
        </w:rPr>
        <w:t>=</w:t>
      </w:r>
      <w:r>
        <w:rPr>
          <w:sz w:val="24"/>
          <w:szCs w:val="24"/>
        </w:rPr>
        <w:pict>
          <v:shape id="_x0000_i1219" type="#_x0000_t75" style="width:39pt;height:30.75pt">
            <v:imagedata r:id="rId150" o:title=""/>
          </v:shape>
        </w:pict>
      </w:r>
      <w:r w:rsidR="005F3892" w:rsidRPr="00796BC2">
        <w:rPr>
          <w:sz w:val="24"/>
          <w:szCs w:val="24"/>
        </w:rPr>
        <w:t>=0,077&lt; е=0,195.</w:t>
      </w:r>
      <w:r w:rsidR="005F3892"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эквивалентную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нагрузку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Pэ=V·Pr2·Kб·Kт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(78)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V– коэффициент при вращении внутреннего кольца V=1;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Кб – коэффициент безопасности, Кб=1,3, [1, с. 214, табл. 9.19];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Кт– температурный коэффициент, Кт=1, [1, с. 214].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P э=1·3818·1,3·1=4963 H.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расчетную долговечность в часах: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Lh=</w:t>
      </w:r>
      <w:r w:rsidR="00791719">
        <w:rPr>
          <w:sz w:val="24"/>
          <w:szCs w:val="24"/>
        </w:rPr>
        <w:pict>
          <v:shape id="_x0000_i1220" type="#_x0000_t75" style="width:30pt;height:33pt">
            <v:imagedata r:id="rId151" o:title=""/>
          </v:shape>
        </w:pict>
      </w:r>
      <w:r w:rsidRPr="00796BC2">
        <w:rPr>
          <w:sz w:val="24"/>
          <w:szCs w:val="24"/>
        </w:rPr>
        <w:t xml:space="preserve"> ·</w:t>
      </w:r>
      <w:r w:rsidR="00791719">
        <w:rPr>
          <w:sz w:val="24"/>
          <w:szCs w:val="24"/>
        </w:rPr>
        <w:pict>
          <v:shape id="_x0000_i1221" type="#_x0000_t75" style="width:29.25pt;height:33.75pt">
            <v:imagedata r:id="rId152" o:title=""/>
          </v:shape>
        </w:pict>
      </w:r>
      <w:r w:rsidRPr="00796BC2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(79)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Lh=</w:t>
      </w:r>
      <w:r w:rsidR="00791719">
        <w:rPr>
          <w:sz w:val="24"/>
          <w:szCs w:val="24"/>
        </w:rPr>
        <w:pict>
          <v:shape id="_x0000_i1222" type="#_x0000_t75" style="width:92.25pt;height:38.25pt">
            <v:imagedata r:id="rId153" o:title=""/>
          </v:shape>
        </w:pict>
      </w:r>
      <w:r w:rsidRPr="00796BC2">
        <w:rPr>
          <w:sz w:val="24"/>
          <w:szCs w:val="24"/>
        </w:rPr>
        <w:t>=162544 ч, долговечность приемлемая.</w:t>
      </w:r>
      <w:r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Строим эпюру крутящих моментов.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Мк=М2=156,2 Н·м, (ПЗ, п1).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Строим эпюру изгибающих моментов от сил, действующих в вертикальной плоскости: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Ми.х.1=0;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Ми.х.3лев= R1y· ℓ 2=-987·0,059=-58,2 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Ми.х.3прав.= R1y· ℓ 2 + </w:t>
      </w:r>
      <w:r w:rsidR="00791719">
        <w:rPr>
          <w:sz w:val="24"/>
          <w:szCs w:val="24"/>
        </w:rPr>
        <w:pict>
          <v:shape id="_x0000_i1223" type="#_x0000_t75" style="width:36.75pt;height:30.75pt">
            <v:imagedata r:id="rId154" o:title=""/>
          </v:shape>
        </w:pict>
      </w:r>
      <w:r w:rsidRPr="00796BC2">
        <w:rPr>
          <w:sz w:val="24"/>
          <w:szCs w:val="24"/>
        </w:rPr>
        <w:t>= -987·0,059 + 295 ·</w:t>
      </w:r>
      <w:r w:rsidR="00791719">
        <w:rPr>
          <w:sz w:val="24"/>
          <w:szCs w:val="24"/>
        </w:rPr>
        <w:pict>
          <v:shape id="_x0000_i1224" type="#_x0000_t75" style="width:30.75pt;height:30.75pt">
            <v:imagedata r:id="rId155" o:title=""/>
          </v:shape>
        </w:pict>
      </w:r>
      <w:r w:rsidRPr="00796BC2">
        <w:rPr>
          <w:sz w:val="24"/>
          <w:szCs w:val="24"/>
        </w:rPr>
        <w:t xml:space="preserve"> =-30,4Н·м;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Ми.х 2= -Fв· ℓ 3.= -2100·0,06=-126 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Ми.х.4=0.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Строим эпюру изгибающих моментов в горизонтальной плоскости: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Ми.у.1=0;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Ми.у3=. R1х· ℓ2=860·0,059=50,7 Н·м;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Ми.у.2=0;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Ми.у4=0;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суммарный изгибающий момент под колесом: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Mи=</w:t>
      </w:r>
      <w:r w:rsidR="00791719">
        <w:rPr>
          <w:sz w:val="24"/>
          <w:szCs w:val="24"/>
        </w:rPr>
        <w:pict>
          <v:shape id="_x0000_i1225" type="#_x0000_t75" style="width:80.25pt;height:21.75pt">
            <v:imagedata r:id="rId156" o:title=""/>
          </v:shape>
        </w:pict>
      </w:r>
      <w:r w:rsidRPr="00796B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(80)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Mи=</w:t>
      </w:r>
      <w:r w:rsidR="00791719">
        <w:rPr>
          <w:sz w:val="24"/>
          <w:szCs w:val="24"/>
        </w:rPr>
        <w:pict>
          <v:shape id="_x0000_i1226" type="#_x0000_t75" style="width:77.25pt;height:21.75pt">
            <v:imagedata r:id="rId157" o:title=""/>
          </v:shape>
        </w:pict>
      </w:r>
      <w:r w:rsidRPr="00796BC2">
        <w:rPr>
          <w:sz w:val="24"/>
          <w:szCs w:val="24"/>
        </w:rPr>
        <w:t>=77,2 Н·м.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∑М1=0, </w:t>
      </w:r>
      <w:r w:rsidR="00791719">
        <w:rPr>
          <w:sz w:val="24"/>
          <w:szCs w:val="24"/>
        </w:rPr>
        <w:pict>
          <v:shape id="_x0000_i1227" type="#_x0000_t75" style="width:9pt;height:17.25pt">
            <v:imagedata r:id="rId6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-Fr·ℓ 2 - Fa·</w:t>
      </w:r>
      <w:r w:rsidR="00791719">
        <w:rPr>
          <w:sz w:val="24"/>
          <w:szCs w:val="24"/>
        </w:rPr>
        <w:pict>
          <v:shape id="_x0000_i1228" type="#_x0000_t75" style="width:18pt;height:32.25pt">
            <v:imagedata r:id="rId158" o:title=""/>
          </v:shape>
        </w:pict>
      </w:r>
      <w:r w:rsidRPr="00796BC2">
        <w:rPr>
          <w:sz w:val="24"/>
          <w:szCs w:val="24"/>
        </w:rPr>
        <w:t>+ R2y· 2ℓ2 -Fв (2ℓ2+ ℓ3)=0,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R2y=</w:t>
      </w:r>
      <w:r w:rsidR="00791719">
        <w:rPr>
          <w:sz w:val="24"/>
          <w:szCs w:val="24"/>
        </w:rPr>
        <w:pict>
          <v:shape id="_x0000_i1229" type="#_x0000_t75" style="width:143.25pt;height:48.75pt">
            <v:imagedata r:id="rId159" o:title=""/>
          </v:shape>
        </w:pict>
      </w:r>
      <w:r w:rsidRPr="00796BC2">
        <w:rPr>
          <w:sz w:val="24"/>
          <w:szCs w:val="24"/>
        </w:rPr>
        <w:t>=</w:t>
      </w:r>
      <w:r w:rsidR="00791719">
        <w:rPr>
          <w:sz w:val="24"/>
          <w:szCs w:val="24"/>
        </w:rPr>
        <w:pict>
          <v:shape id="_x0000_i1230" type="#_x0000_t75" style="width:186pt;height:45pt">
            <v:imagedata r:id="rId160" o:title=""/>
          </v:shape>
        </w:pict>
      </w:r>
      <w:r w:rsidRPr="00796BC2">
        <w:rPr>
          <w:sz w:val="24"/>
          <w:szCs w:val="24"/>
        </w:rPr>
        <w:t>=3720 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∑М2=0,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- ·R1y ·2ℓ 2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+Fr·ℓ 2 - Fa·</w:t>
      </w:r>
      <w:r w:rsidR="00791719">
        <w:rPr>
          <w:sz w:val="24"/>
          <w:szCs w:val="24"/>
        </w:rPr>
        <w:pict>
          <v:shape id="_x0000_i1231" type="#_x0000_t75" style="width:18pt;height:32.25pt">
            <v:imagedata r:id="rId158" o:title=""/>
          </v:shape>
        </w:pict>
      </w:r>
      <w:r w:rsidRPr="00796BC2">
        <w:rPr>
          <w:sz w:val="24"/>
          <w:szCs w:val="24"/>
        </w:rPr>
        <w:t xml:space="preserve"> -Fв∙ℓ 3=0,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R1y=</w:t>
      </w:r>
      <w:r w:rsidR="00791719">
        <w:rPr>
          <w:sz w:val="24"/>
          <w:szCs w:val="24"/>
        </w:rPr>
        <w:pict>
          <v:shape id="_x0000_i1232" type="#_x0000_t75" style="width:102pt;height:48.75pt">
            <v:imagedata r:id="rId161" o:title=""/>
          </v:shape>
        </w:pict>
      </w:r>
      <w:r w:rsidRPr="00796BC2">
        <w:rPr>
          <w:sz w:val="24"/>
          <w:szCs w:val="24"/>
        </w:rPr>
        <w:t>=</w:t>
      </w:r>
      <w:r w:rsidR="00791719">
        <w:rPr>
          <w:sz w:val="24"/>
          <w:szCs w:val="24"/>
        </w:rPr>
        <w:pict>
          <v:shape id="_x0000_i1233" type="#_x0000_t75" style="width:149.25pt;height:45pt">
            <v:imagedata r:id="rId162" o:title=""/>
          </v:shape>
        </w:pict>
      </w:r>
      <w:r w:rsidRPr="00796BC2">
        <w:rPr>
          <w:sz w:val="24"/>
          <w:szCs w:val="24"/>
        </w:rPr>
        <w:t>= -987 Н.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Проверка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∑Fy= R1y- Fr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+ R2y - Fв= -987 -633+3720 -2100=0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R r 1=</w:t>
      </w:r>
      <w:r w:rsidR="00791719">
        <w:rPr>
          <w:sz w:val="24"/>
          <w:szCs w:val="24"/>
        </w:rPr>
        <w:pict>
          <v:shape id="_x0000_i1234" type="#_x0000_t75" style="width:1in;height:21.75pt">
            <v:imagedata r:id="rId163" o:title=""/>
          </v:shape>
        </w:pict>
      </w:r>
      <w:r w:rsidRPr="00796BC2">
        <w:rPr>
          <w:sz w:val="24"/>
          <w:szCs w:val="24"/>
        </w:rPr>
        <w:t>=</w:t>
      </w:r>
      <w:r w:rsidR="00791719">
        <w:rPr>
          <w:sz w:val="24"/>
          <w:szCs w:val="24"/>
        </w:rPr>
        <w:pict>
          <v:shape id="_x0000_i1235" type="#_x0000_t75" style="width:87pt;height:21.75pt">
            <v:imagedata r:id="rId164" o:title=""/>
          </v:shape>
        </w:pict>
      </w:r>
      <w:r w:rsidRPr="00796BC2">
        <w:rPr>
          <w:sz w:val="24"/>
          <w:szCs w:val="24"/>
        </w:rPr>
        <w:t>=1309 H.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R r 2=</w:t>
      </w:r>
      <w:r w:rsidR="00791719">
        <w:rPr>
          <w:sz w:val="24"/>
          <w:szCs w:val="24"/>
        </w:rPr>
        <w:pict>
          <v:shape id="_x0000_i1236" type="#_x0000_t75" style="width:74.25pt;height:21.75pt">
            <v:imagedata r:id="rId165" o:title=""/>
          </v:shape>
        </w:pict>
      </w:r>
      <w:r w:rsidRPr="00796BC2">
        <w:rPr>
          <w:sz w:val="24"/>
          <w:szCs w:val="24"/>
        </w:rPr>
        <w:t>=</w:t>
      </w:r>
      <w:r w:rsidR="00791719">
        <w:rPr>
          <w:sz w:val="24"/>
          <w:szCs w:val="24"/>
        </w:rPr>
        <w:pict>
          <v:shape id="_x0000_i1237" type="#_x0000_t75" style="width:77.25pt;height:20.25pt">
            <v:imagedata r:id="rId166" o:title=""/>
          </v:shape>
        </w:pict>
      </w:r>
      <w:r w:rsidRPr="00796BC2">
        <w:rPr>
          <w:sz w:val="24"/>
          <w:szCs w:val="24"/>
        </w:rPr>
        <w:t>=3818 H.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[1,с211</w:t>
      </w:r>
      <w:r w:rsidR="00791719">
        <w:rPr>
          <w:sz w:val="24"/>
          <w:szCs w:val="24"/>
        </w:rPr>
        <w:pict>
          <v:shape id="_x0000_i1238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215,304</w:t>
      </w:r>
      <w:r w:rsidR="00791719">
        <w:rPr>
          <w:sz w:val="24"/>
          <w:szCs w:val="24"/>
        </w:rPr>
        <w:pict>
          <v:shape id="_x0000_i1239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307]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Рисунок 219" o:spid="_x0000_i1240" type="#_x0000_t75" style="width:303pt;height:477pt;visibility:visible">
            <v:imagedata r:id="rId167" o:title=""/>
          </v:shape>
        </w:pic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Рисунок 4 – Расчетная схема ведомого вала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10 Второй этап эскизной компоновки редуктора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предотвращения заклинивания тел качения, вызываемого температурным удлинением валов редуктора или неточностью изготовления деталей подшипникового узла, применяем схему установки подшипников с фиксированной и плавающей опорой, [1,c.180-181].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свободного перемещения внешнего кольца подшипника в корпусе редуктора предусматриваем температурный зазор а=0,2</w:t>
      </w:r>
      <w:r w:rsidR="00791719">
        <w:rPr>
          <w:sz w:val="24"/>
          <w:szCs w:val="24"/>
        </w:rPr>
        <w:pict>
          <v:shape id="_x0000_i1241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0,5мм.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Принимаем крепление подшипников на валу и в корпусе при помощи упорных стопорных пружинных колец прямоугольного сечения. Их размеры принимаем по, [1,c.191,194]. Пример установки колец по, [1,c.197,рис. 9.29].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(В тех случаях, когда на подшипник не действует осевая нагрузка – прямозубая передача, и необходимо предотвратить только случайное смещение подшипника, осевое крепление на валу осуществляется соответствующей посадкой без применения дополнительных устройств).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(В передачах с шевронными колесами осевое усилие отсутствует. Однако из-за неточности изготовления и сборки в зацепление может входить только один шеврон; при этом в нем возникает осевая сила, которая стремится переместить вал-шестерню вдоль оси. В связи с этим ведущий вал делают плавающим, для этого вала применяют радиальные роликоподшипники с короткими цилиндрическими роликами, [1, c.397]. При этом подшипники фиксируют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на валу и в корпусе при помощи упорных стопорных пружинных колец прямоугольного сечения, [1,c.197]).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предотвращения вытекания смазки внутрь корпуса и вымывания пластичного смазочного материала жидким маслом из зоны зацепления ранее были выбраны мазеудерживающие кольца,(ПЗ,п.7). Их конструкцию принимаем по, [1,c.207, рис. 9.39].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(По заданию могут быть установлены маслоотражательные кольца. Их конструкция, [1,c.207, рис. 9.38] 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уплотнения сквозных крышек подшипников принимаем на ведущем валу войлочное уплотнение. Его конструкцию определяем по, [3,c.120]. На ведомом валу манжета резиновая армированная. Манжету устанавливаем снаружи крышки, [1,.208, рис 9.41]. Размеры манжеты, [1,c.209],[3,c.118, 119].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 заданию может быть предусмотрено щелевое уплотнение. Его конструкцию принять по, [1,c.210, рис. 9.46],[3,c.120].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Так как в задании нет особых требований к качеству редуктора принимаем подшипники качения 6-го класса точности, [1,c.200].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слива масла принимаем пробку с шестигранной головкой. Её конструкция по, [1,c.254].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выравнивания давления внутри корпуса редуктора с атмосферным принимаем пробку-отдушину, которую устанавливаем в крышке смотрового отверстия. Её конструкция по, [1,c.246, рис. 10.21]. (Если межосевое расстояние редуктора аw &lt; 125мм – отдушину можно не устанавливать, если она не указана в задании).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заливки масла и осмотра редуктора предусматриваем в крышке редуктора смотровое отверстие. Его конструкция по, [1,c.244].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(Если межосевое расстояние в редукторе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аw &lt; 100мм – заливку масла и осмотр редуктора осуществляем при снятой крышке редуктора, если смотровое отверстие не предусмотрено заданием).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транспортировки редуктора в корпусе предусматриваем приливы в виде крюков. Их конструкция по, [1,c.239, 240, 244].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(По заданию могут быть предусмотрены петли, [1,c.244] или рым-болт, [3,c.178] 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Для удобства снятия крышки редуктора, в поясе крышки устанавливаем отжимной болт с резьбой М10.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Вторая эскизная компоновка, (ПЗ, приложение Б).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принятии различных конструктивных решений, они должны быть обоснованы и соответствовать индивидуальному творческому заданию.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11 Проверочный (уточненный) расчет валов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Производим расчет ведомого вала только в одном сечении – под зубчатым колесом.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Материал вала – сталь 45 нормализованная, предел прочности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σв=570МПа, [1, с. 34, табл. 3.3].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предел выносливости при симметричном цикле изгиба: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2" type="#_x0000_t75" style="width:92.25pt;height:21.75pt">
            <v:imagedata r:id="rId168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(81)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3" type="#_x0000_t75" style="width:9.75pt;height:18.75pt">
            <v:imagedata r:id="rId119" o:title=""/>
          </v:shape>
        </w:pict>
      </w:r>
      <w:r>
        <w:rPr>
          <w:sz w:val="24"/>
          <w:szCs w:val="24"/>
        </w:rPr>
        <w:pict>
          <v:shape id="_x0000_i1244" type="#_x0000_t75" style="width:141pt;height:21pt">
            <v:imagedata r:id="rId169" o:title=""/>
          </v:shape>
        </w:pict>
      </w:r>
      <w:r w:rsidR="005F3892" w:rsidRPr="00796BC2">
        <w:rPr>
          <w:sz w:val="24"/>
          <w:szCs w:val="24"/>
        </w:rPr>
        <w:t>МПа.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предел выносливости при симметричном цикле касательных напряжений: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5" type="#_x0000_t75" style="width:96pt;height:21pt">
            <v:imagedata r:id="rId170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(82)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6" type="#_x0000_t75" style="width:134.25pt;height:21pt">
            <v:imagedata r:id="rId171" o:title=""/>
          </v:shape>
        </w:pict>
      </w:r>
      <w:r w:rsidR="005F3892" w:rsidRPr="00796BC2">
        <w:rPr>
          <w:sz w:val="24"/>
          <w:szCs w:val="24"/>
        </w:rPr>
        <w:t>МПа.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dк2– диаметр вала под зубчатым колесом, dк2=50 мм, (ПЗ,п3);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М2 – крутящий момент на втором валу, М2=156,2 Н·м, (ПЗ,п1) 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Mи – суммарный изгибающий момент под колесом, Mи=77,2 Н·м 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Концентрация напряжений обусловлена наличием шпоночной канавки, поэтому коэффициенты Кσ=1,59 и Кτ=1,49, [1, с. 165, табл. 8.5].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Масштабные факторы εσ=0,82 и ετ=0,70, [1, с.166, табл. 8.8].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Коэффициенты ψσ=0,15 и ψτ=0,1, [1, с.163, 166].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момент сопротивления кручению:</w:t>
      </w:r>
    </w:p>
    <w:p w:rsidR="005F3892" w:rsidRPr="00796BC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7" type="#_x0000_t75" style="width:288.75pt;height:27pt">
            <v:imagedata r:id="rId172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(83)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b – ширина шпонки , b=14 мм;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t1=5,5 мм – глубина паза вала, [1,с.169].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Wкнетто=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3,14·503/16 – 14·5,5(50-5,5)2 /2·50=23000 мм3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момент сопротивления изгибу: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8" type="#_x0000_t75" style="width:285pt;height:24.75pt">
            <v:imagedata r:id="rId173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(84)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Wнетто=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3,14·503/32 – 14·5,5(50-5,5)2 /2·50=10740 мм3</w:t>
      </w:r>
      <w:r>
        <w:rPr>
          <w:sz w:val="24"/>
          <w:szCs w:val="24"/>
        </w:rPr>
        <w:t xml:space="preserve">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амплитуду и среднее напряжение цикла касательных напряжения: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49" type="#_x0000_t75" style="width:158.25pt;height:24pt">
            <v:imagedata r:id="rId174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(85)</w:t>
      </w:r>
      <w:r w:rsidR="005F3892">
        <w:rPr>
          <w:sz w:val="24"/>
          <w:szCs w:val="24"/>
        </w:rPr>
        <w:t xml:space="preserve">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τv=156,2·103/2·23000=3,4 МПа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амплитуду нормальных напряжений изгиба: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50" type="#_x0000_t75" style="width:114pt;height:21.75pt">
            <v:imagedata r:id="rId175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(86)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σv=77,2·103/10740=7,19 МПа.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Среднее напряжение σm=0.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коэффициент запаса прочности по нормальным напряжениям: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51" type="#_x0000_t75" style="width:204pt;height:21.75pt">
            <v:imagedata r:id="rId176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(87)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Sσ=246/(1,59·7,19/0,82)=17,6.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коэффициент запаса прочности по касательным напряжениям: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52" type="#_x0000_t75" style="width:188.25pt;height:21.75pt">
            <v:imagedata r:id="rId177" o:title=""/>
          </v:shape>
        </w:pic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(88)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Sτ=</w:t>
      </w:r>
      <w:r w:rsidR="00791719">
        <w:rPr>
          <w:sz w:val="24"/>
          <w:szCs w:val="24"/>
        </w:rPr>
        <w:pict>
          <v:shape id="_x0000_i1253" type="#_x0000_t75" style="width:102pt;height:48.75pt">
            <v:imagedata r:id="rId178" o:title=""/>
          </v:shape>
        </w:pict>
      </w:r>
      <w:r w:rsidRPr="00796BC2">
        <w:rPr>
          <w:sz w:val="24"/>
          <w:szCs w:val="24"/>
        </w:rPr>
        <w:t>18,73.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результирующий коэффициент запаса прочности: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S= </w:t>
      </w:r>
      <w:r w:rsidR="00791719">
        <w:rPr>
          <w:sz w:val="24"/>
          <w:szCs w:val="24"/>
        </w:rPr>
        <w:pict>
          <v:shape id="_x0000_i1254" type="#_x0000_t75" style="width:106.5pt;height:56.25pt">
            <v:imagedata r:id="rId179" o:title=""/>
          </v:shape>
        </w:pict>
      </w:r>
      <w:r w:rsidRPr="00796B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(89)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S==</w:t>
      </w:r>
      <w:r w:rsidR="00791719">
        <w:rPr>
          <w:sz w:val="24"/>
          <w:szCs w:val="24"/>
        </w:rPr>
        <w:pict>
          <v:shape id="_x0000_i1255" type="#_x0000_t75" style="width:81pt;height:33.75pt">
            <v:imagedata r:id="rId180" o:title=""/>
          </v:shape>
        </w:pict>
      </w:r>
      <w:r w:rsidRPr="00796BC2">
        <w:rPr>
          <w:sz w:val="24"/>
          <w:szCs w:val="24"/>
        </w:rPr>
        <w:t>=12,8.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Допускаемый коэффициент запаса прочности [S]=2,5, [1, с. 162].</w:t>
      </w:r>
      <w:r>
        <w:rPr>
          <w:sz w:val="24"/>
          <w:szCs w:val="24"/>
        </w:rPr>
        <w:t xml:space="preserve"> </w:t>
      </w:r>
      <w:r w:rsidRPr="00796BC2">
        <w:rPr>
          <w:sz w:val="24"/>
          <w:szCs w:val="24"/>
        </w:rPr>
        <w:t>Условие S ≥ [S] выполнено.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[1,с162</w:t>
      </w:r>
      <w:r w:rsidR="00791719">
        <w:rPr>
          <w:sz w:val="24"/>
          <w:szCs w:val="24"/>
        </w:rPr>
        <w:pict>
          <v:shape id="_x0000_i1256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166, 311</w:t>
      </w:r>
      <w:r w:rsidR="00791719">
        <w:rPr>
          <w:sz w:val="24"/>
          <w:szCs w:val="24"/>
        </w:rPr>
        <w:pict>
          <v:shape id="_x0000_i1257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317]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Методические указания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расчете ведомого вала выполнить расчёт в месте установки более нагруженного подшипника, [1,с.314</w:t>
      </w:r>
      <w:r w:rsidR="00791719">
        <w:rPr>
          <w:sz w:val="24"/>
          <w:szCs w:val="24"/>
        </w:rPr>
        <w:pict>
          <v:shape id="_x0000_i1258" type="#_x0000_t75" style="width:12pt;height:12pt">
            <v:imagedata r:id="rId5" o:title=""/>
          </v:shape>
        </w:pict>
      </w:r>
      <w:r w:rsidRPr="00796BC2">
        <w:rPr>
          <w:sz w:val="24"/>
          <w:szCs w:val="24"/>
        </w:rPr>
        <w:t>315].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12 Подбор посадок основных деталей редуктора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посадки внутреннего и наружного колец подшипников. Нагружение наружных колец местное, поэтому для более равномерного износа кольца необходимо обеспечить незначительное проворачивание кольца, т.е. выбрать посадку с зазором. Поэтому выбираем посадку Н7/10. Нагружение внутренних колец подшипников циркуляционное, поэтому для исключения проворачивания по посадочной поверхности вала необходимо выбрать посадку с гарантированным натягом. Принимаем посадку внутреннего кольца подшипника на вал редуктора L0/k6.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Посадка зубчатого колеса на вал редуктора Н7/р6.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Посадка звездочки цепной передачи на вал редуктора Н7/h6.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Посадка полумуфты на ведущий вал редуктора Н7/р6.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посадку закладной крышки в корпусе редуктора Н7/h7.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посадки мазеудерживающих колец на валы редуктора H7/k6.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посадку распорной втулки на вал редуктора Н7/р6.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вала в месте установки манжеты h10.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диаметра отверстия в закладной крышке для установки манжеты Н9.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наружного диаметра шайбы для демонтажа манжеты h7.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диаметра отверстия в закладной крышке для установки войлочного уплотнения Н12.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ширины отверстия в закладной крышке для установки войлочного уплотнения Н12.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отклонения вала в месте установки войлочного уплотнения h11.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Выбираем отклонение диаметра отверстия в сквозной крышке в месте прохождения через нее вала Н12.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[1,с.263,317,318].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13 Смазка зацепления и подшипников редуктора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Смазывание зубчатого зацепления осуществляется окунанием зубчатого колеса в масло, заливаемое внутрь корпуса до уровня, обеспечивающего погружение колеса примерно на 10 мм.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объем масляной ванны: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59" type="#_x0000_t75" style="width:86.25pt;height:21pt">
            <v:imagedata r:id="rId181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(90)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Ртр – требуемая мощность, Ртр=5,28 кВт, (ПЗ, п.1).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V=0,25·5,28=1,32 дм3.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Определяем высоту масляной ванны:</w:t>
      </w:r>
    </w:p>
    <w:p w:rsidR="005F3892" w:rsidRDefault="00791719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60" type="#_x0000_t75" style="width:54.75pt;height:39.75pt">
            <v:imagedata r:id="rId182" o:title=""/>
          </v:shape>
        </w:pict>
      </w:r>
      <w:r w:rsidR="005F3892" w:rsidRPr="00796BC2">
        <w:rPr>
          <w:sz w:val="24"/>
          <w:szCs w:val="24"/>
        </w:rPr>
        <w:t>,</w:t>
      </w:r>
      <w:r w:rsidR="005F3892">
        <w:rPr>
          <w:sz w:val="24"/>
          <w:szCs w:val="24"/>
        </w:rPr>
        <w:t xml:space="preserve"> </w:t>
      </w:r>
      <w:r w:rsidR="005F3892" w:rsidRPr="00796BC2">
        <w:rPr>
          <w:sz w:val="24"/>
          <w:szCs w:val="24"/>
        </w:rPr>
        <w:t>(91)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где а=276 мм – длина масляной ванны;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b=74 мм – ширина масляной ванны, (ПЗ, прилож. Б).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h= </w:t>
      </w:r>
      <w:r w:rsidR="00791719">
        <w:rPr>
          <w:sz w:val="24"/>
          <w:szCs w:val="24"/>
        </w:rPr>
        <w:pict>
          <v:shape id="_x0000_i1261" type="#_x0000_t75" style="width:47.25pt;height:33pt">
            <v:imagedata r:id="rId183" o:title=""/>
          </v:shape>
        </w:pict>
      </w:r>
      <w:r w:rsidRPr="00796BC2">
        <w:rPr>
          <w:sz w:val="24"/>
          <w:szCs w:val="24"/>
        </w:rPr>
        <w:t xml:space="preserve"> =65 мм.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Определяем марку масла 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Исходные данные :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Окружная скорость в зацеплении :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υ=3,09м/с;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Допускаемое контактное напряжение: σН=353 МПа, (ПЗ, п.2).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При такой скорости и контактном напряжении рекомендуемая вязкость масла должна быть примерно равна 28·106 м2/с, [1, с.253, табл. 10.8].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 xml:space="preserve">Принимаем по ГОСТ 20799-75 масло индустриальное И-30А, </w:t>
      </w:r>
    </w:p>
    <w:p w:rsidR="005F389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[1, с.253, табл. 10.10].</w:t>
      </w:r>
    </w:p>
    <w:p w:rsidR="005F3892" w:rsidRPr="00796BC2" w:rsidRDefault="005F3892" w:rsidP="005F3892">
      <w:pPr>
        <w:widowControl/>
        <w:spacing w:before="120"/>
        <w:ind w:firstLine="567"/>
        <w:jc w:val="both"/>
        <w:rPr>
          <w:sz w:val="24"/>
          <w:szCs w:val="24"/>
        </w:rPr>
      </w:pPr>
      <w:r w:rsidRPr="00796BC2">
        <w:rPr>
          <w:sz w:val="24"/>
          <w:szCs w:val="24"/>
        </w:rPr>
        <w:t>Камеры подшипников заполняем смазочным материалом УТ-1, [1,с.203,табл. 9.14], периодически пополняя его при осмотре редуктора.</w:t>
      </w:r>
    </w:p>
    <w:p w:rsidR="00E12572" w:rsidRDefault="00E12572">
      <w:pPr>
        <w:widowControl/>
        <w:rPr>
          <w:sz w:val="24"/>
          <w:szCs w:val="24"/>
        </w:rPr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892"/>
    <w:rsid w:val="00051FB8"/>
    <w:rsid w:val="00095BA6"/>
    <w:rsid w:val="00210DB3"/>
    <w:rsid w:val="0031418A"/>
    <w:rsid w:val="00350B15"/>
    <w:rsid w:val="00377A3D"/>
    <w:rsid w:val="003D1DF9"/>
    <w:rsid w:val="00475383"/>
    <w:rsid w:val="0052086C"/>
    <w:rsid w:val="005A2562"/>
    <w:rsid w:val="005E3CDA"/>
    <w:rsid w:val="005F3892"/>
    <w:rsid w:val="00755964"/>
    <w:rsid w:val="00791719"/>
    <w:rsid w:val="00796BC2"/>
    <w:rsid w:val="008C19D7"/>
    <w:rsid w:val="00A44D32"/>
    <w:rsid w:val="00AA7A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docId w15:val="{7FCD1D7B-FE80-48F9-BC71-2E2E533F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F3892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389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3892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389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3892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389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3892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F38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footer"/>
    <w:basedOn w:val="a"/>
    <w:link w:val="a4"/>
    <w:uiPriority w:val="99"/>
    <w:rsid w:val="005F38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F3892"/>
  </w:style>
  <w:style w:type="paragraph" w:styleId="a6">
    <w:name w:val="footnote text"/>
    <w:basedOn w:val="a"/>
    <w:link w:val="a7"/>
    <w:uiPriority w:val="99"/>
    <w:semiHidden/>
    <w:rsid w:val="005F3892"/>
    <w:pPr>
      <w:widowControl/>
    </w:p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5F3892"/>
    <w:rPr>
      <w:vertAlign w:val="superscript"/>
    </w:rPr>
  </w:style>
  <w:style w:type="paragraph" w:styleId="a9">
    <w:name w:val="Plain Text"/>
    <w:basedOn w:val="a"/>
    <w:link w:val="aa"/>
    <w:uiPriority w:val="99"/>
    <w:rsid w:val="005F3892"/>
    <w:pPr>
      <w:widowControl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5F3892"/>
    <w:rPr>
      <w:color w:val="0000FF"/>
      <w:u w:val="single"/>
    </w:rPr>
  </w:style>
  <w:style w:type="table" w:styleId="ac">
    <w:name w:val="Table Grid"/>
    <w:basedOn w:val="a1"/>
    <w:uiPriority w:val="99"/>
    <w:rsid w:val="005F38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5F3892"/>
    <w:pPr>
      <w:widowControl/>
      <w:ind w:left="249" w:right="91"/>
    </w:pPr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5F3892"/>
    <w:rPr>
      <w:color w:val="808080"/>
    </w:rPr>
  </w:style>
  <w:style w:type="character" w:customStyle="1" w:styleId="ae">
    <w:name w:val="Текст выноски Знак"/>
    <w:basedOn w:val="a0"/>
    <w:link w:val="ad"/>
    <w:uiPriority w:val="99"/>
    <w:locked/>
    <w:rsid w:val="005F3892"/>
    <w:rPr>
      <w:rFonts w:ascii="Tahoma" w:hAnsi="Tahoma" w:cs="Tahoma"/>
      <w:sz w:val="16"/>
      <w:szCs w:val="1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5F3892"/>
    <w:pPr>
      <w:widowControl/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5F3892"/>
    <w:pPr>
      <w:widowControl/>
      <w:ind w:left="240"/>
    </w:pPr>
    <w:rPr>
      <w:smallCaps/>
    </w:rPr>
  </w:style>
  <w:style w:type="paragraph" w:styleId="af0">
    <w:name w:val="Body Text"/>
    <w:basedOn w:val="a"/>
    <w:link w:val="af1"/>
    <w:uiPriority w:val="99"/>
    <w:rsid w:val="005F3892"/>
    <w:pPr>
      <w:widowControl/>
      <w:spacing w:line="360" w:lineRule="auto"/>
      <w:jc w:val="both"/>
    </w:pPr>
    <w:rPr>
      <w:rFonts w:ascii="Arial" w:hAnsi="Arial" w:cs="Arial"/>
      <w:sz w:val="22"/>
      <w:szCs w:val="22"/>
      <w:lang w:val="uk-UA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5F3892"/>
    <w:pPr>
      <w:widowControl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F3892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F3892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4">
    <w:name w:val="header"/>
    <w:basedOn w:val="a"/>
    <w:link w:val="af5"/>
    <w:uiPriority w:val="99"/>
    <w:rsid w:val="005F38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Pr>
      <w:sz w:val="24"/>
      <w:szCs w:val="24"/>
    </w:rPr>
  </w:style>
  <w:style w:type="paragraph" w:styleId="af6">
    <w:name w:val="Block Text"/>
    <w:basedOn w:val="a"/>
    <w:uiPriority w:val="99"/>
    <w:rsid w:val="005F3892"/>
    <w:pPr>
      <w:widowControl/>
      <w:spacing w:line="360" w:lineRule="auto"/>
      <w:ind w:left="-1134" w:right="-760" w:firstLine="425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5F3892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f7">
    <w:name w:val="Subtitle"/>
    <w:basedOn w:val="a"/>
    <w:link w:val="af8"/>
    <w:uiPriority w:val="99"/>
    <w:qFormat/>
    <w:rsid w:val="005F3892"/>
    <w:pPr>
      <w:widowControl/>
      <w:spacing w:line="360" w:lineRule="auto"/>
      <w:jc w:val="center"/>
    </w:pPr>
    <w:rPr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rmal (Web)"/>
    <w:basedOn w:val="a"/>
    <w:uiPriority w:val="99"/>
    <w:rsid w:val="005F389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png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image" Target="media/image172.wmf"/><Relationship Id="rId170" Type="http://schemas.openxmlformats.org/officeDocument/2006/relationships/image" Target="media/image167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png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72" Type="http://schemas.openxmlformats.org/officeDocument/2006/relationships/image" Target="media/image169.wmf"/><Relationship Id="rId180" Type="http://schemas.openxmlformats.org/officeDocument/2006/relationships/image" Target="media/image177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png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png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5677</Words>
  <Characters>32362</Characters>
  <Application>Microsoft Office Word</Application>
  <DocSecurity>0</DocSecurity>
  <Lines>269</Lines>
  <Paragraphs>75</Paragraphs>
  <ScaleCrop>false</ScaleCrop>
  <Company>Home</Company>
  <LinksUpToDate>false</LinksUpToDate>
  <CharactersWithSpaces>37964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Одноступенчатый цилиндрический редуктор с цепной передачей</dc:title>
  <dc:subject/>
  <dc:creator>Alena</dc:creator>
  <cp:keywords/>
  <dc:description/>
  <cp:lastModifiedBy>admin</cp:lastModifiedBy>
  <cp:revision>2</cp:revision>
  <dcterms:created xsi:type="dcterms:W3CDTF">2014-02-19T05:09:00Z</dcterms:created>
  <dcterms:modified xsi:type="dcterms:W3CDTF">2014-02-19T05:09:00Z</dcterms:modified>
</cp:coreProperties>
</file>