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D6" w:rsidRDefault="00305DD6" w:rsidP="0081284E">
      <w:pPr>
        <w:widowControl w:val="0"/>
        <w:spacing w:line="360" w:lineRule="auto"/>
        <w:ind w:firstLine="720"/>
        <w:jc w:val="both"/>
        <w:rPr>
          <w:sz w:val="28"/>
          <w:szCs w:val="28"/>
          <w:lang w:val="en-US"/>
        </w:rPr>
      </w:pPr>
    </w:p>
    <w:p w:rsidR="0081284E" w:rsidRDefault="0081284E" w:rsidP="0081284E">
      <w:pPr>
        <w:widowControl w:val="0"/>
        <w:spacing w:line="360" w:lineRule="auto"/>
        <w:ind w:firstLine="720"/>
        <w:jc w:val="both"/>
        <w:rPr>
          <w:sz w:val="28"/>
          <w:szCs w:val="28"/>
          <w:lang w:val="en-US"/>
        </w:rPr>
      </w:pPr>
    </w:p>
    <w:p w:rsidR="0081284E" w:rsidRDefault="0081284E" w:rsidP="0081284E">
      <w:pPr>
        <w:widowControl w:val="0"/>
        <w:spacing w:line="360" w:lineRule="auto"/>
        <w:ind w:firstLine="720"/>
        <w:jc w:val="both"/>
        <w:rPr>
          <w:sz w:val="28"/>
          <w:szCs w:val="28"/>
          <w:lang w:val="en-US"/>
        </w:rPr>
      </w:pPr>
    </w:p>
    <w:p w:rsidR="0081284E" w:rsidRDefault="0081284E" w:rsidP="0081284E">
      <w:pPr>
        <w:widowControl w:val="0"/>
        <w:spacing w:line="360" w:lineRule="auto"/>
        <w:ind w:firstLine="720"/>
        <w:jc w:val="both"/>
        <w:rPr>
          <w:sz w:val="28"/>
          <w:szCs w:val="28"/>
          <w:lang w:val="en-US"/>
        </w:rPr>
      </w:pPr>
    </w:p>
    <w:p w:rsidR="0081284E" w:rsidRDefault="0081284E" w:rsidP="0081284E">
      <w:pPr>
        <w:widowControl w:val="0"/>
        <w:spacing w:line="360" w:lineRule="auto"/>
        <w:ind w:firstLine="720"/>
        <w:jc w:val="both"/>
        <w:rPr>
          <w:sz w:val="28"/>
          <w:szCs w:val="28"/>
          <w:lang w:val="en-US"/>
        </w:rPr>
      </w:pPr>
    </w:p>
    <w:p w:rsidR="0081284E" w:rsidRDefault="0081284E" w:rsidP="0081284E">
      <w:pPr>
        <w:widowControl w:val="0"/>
        <w:spacing w:line="360" w:lineRule="auto"/>
        <w:ind w:firstLine="720"/>
        <w:jc w:val="both"/>
        <w:rPr>
          <w:sz w:val="28"/>
          <w:szCs w:val="28"/>
          <w:lang w:val="en-US"/>
        </w:rPr>
      </w:pPr>
    </w:p>
    <w:p w:rsidR="0081284E" w:rsidRDefault="0081284E" w:rsidP="0081284E">
      <w:pPr>
        <w:widowControl w:val="0"/>
        <w:spacing w:line="360" w:lineRule="auto"/>
        <w:ind w:firstLine="720"/>
        <w:jc w:val="both"/>
        <w:rPr>
          <w:sz w:val="28"/>
          <w:szCs w:val="28"/>
          <w:lang w:val="en-US"/>
        </w:rPr>
      </w:pPr>
    </w:p>
    <w:p w:rsidR="0081284E" w:rsidRPr="0081284E" w:rsidRDefault="0081284E" w:rsidP="0081284E">
      <w:pPr>
        <w:widowControl w:val="0"/>
        <w:spacing w:line="360" w:lineRule="auto"/>
        <w:ind w:firstLine="720"/>
        <w:jc w:val="center"/>
        <w:rPr>
          <w:sz w:val="28"/>
          <w:szCs w:val="28"/>
          <w:lang w:val="en-US"/>
        </w:rPr>
      </w:pPr>
    </w:p>
    <w:p w:rsidR="00BB7D15" w:rsidRDefault="00BB7D15" w:rsidP="0081284E">
      <w:pPr>
        <w:widowControl w:val="0"/>
        <w:spacing w:line="360" w:lineRule="auto"/>
        <w:ind w:firstLine="720"/>
        <w:jc w:val="center"/>
        <w:rPr>
          <w:sz w:val="28"/>
          <w:szCs w:val="28"/>
        </w:rPr>
      </w:pPr>
    </w:p>
    <w:p w:rsidR="00BB7D15" w:rsidRDefault="00BB7D15" w:rsidP="0081284E">
      <w:pPr>
        <w:widowControl w:val="0"/>
        <w:spacing w:line="360" w:lineRule="auto"/>
        <w:ind w:firstLine="720"/>
        <w:jc w:val="center"/>
        <w:rPr>
          <w:sz w:val="28"/>
          <w:szCs w:val="28"/>
        </w:rPr>
      </w:pPr>
    </w:p>
    <w:p w:rsidR="00B03190" w:rsidRPr="00485E65" w:rsidRDefault="00B03190" w:rsidP="0081284E">
      <w:pPr>
        <w:widowControl w:val="0"/>
        <w:spacing w:line="360" w:lineRule="auto"/>
        <w:ind w:firstLine="720"/>
        <w:jc w:val="center"/>
        <w:rPr>
          <w:sz w:val="28"/>
          <w:szCs w:val="28"/>
        </w:rPr>
      </w:pPr>
    </w:p>
    <w:p w:rsidR="00305DD6" w:rsidRPr="00485E65" w:rsidRDefault="00305DD6" w:rsidP="0081284E">
      <w:pPr>
        <w:widowControl w:val="0"/>
        <w:spacing w:line="360" w:lineRule="auto"/>
        <w:ind w:firstLine="720"/>
        <w:jc w:val="center"/>
        <w:outlineLvl w:val="2"/>
        <w:rPr>
          <w:sz w:val="28"/>
          <w:szCs w:val="28"/>
        </w:rPr>
      </w:pPr>
      <w:r w:rsidRPr="00485E65">
        <w:rPr>
          <w:sz w:val="28"/>
          <w:szCs w:val="28"/>
        </w:rPr>
        <w:t>ДИПЛОМНАЯ РАБОТА</w:t>
      </w:r>
    </w:p>
    <w:p w:rsidR="00BB7D15" w:rsidRDefault="00BB7D15" w:rsidP="0081284E">
      <w:pPr>
        <w:spacing w:line="360" w:lineRule="auto"/>
        <w:ind w:firstLine="720"/>
        <w:jc w:val="center"/>
        <w:rPr>
          <w:sz w:val="28"/>
          <w:szCs w:val="28"/>
        </w:rPr>
      </w:pPr>
      <w:r w:rsidRPr="00BB7D15">
        <w:rPr>
          <w:sz w:val="28"/>
          <w:szCs w:val="28"/>
        </w:rPr>
        <w:t>Организация бухгалтерского учета,</w:t>
      </w:r>
    </w:p>
    <w:p w:rsidR="00BB7D15" w:rsidRPr="00BB7D15" w:rsidRDefault="00BB7D15" w:rsidP="0081284E">
      <w:pPr>
        <w:spacing w:line="360" w:lineRule="auto"/>
        <w:ind w:firstLine="720"/>
        <w:jc w:val="center"/>
        <w:rPr>
          <w:sz w:val="28"/>
          <w:szCs w:val="28"/>
        </w:rPr>
      </w:pPr>
      <w:r w:rsidRPr="00BB7D15">
        <w:rPr>
          <w:sz w:val="28"/>
          <w:szCs w:val="28"/>
        </w:rPr>
        <w:t>контроля и анализ расходов бюджетного учреждения</w:t>
      </w:r>
    </w:p>
    <w:p w:rsidR="00305DD6" w:rsidRPr="00BB7D15" w:rsidRDefault="00305DD6" w:rsidP="0081284E">
      <w:pPr>
        <w:widowControl w:val="0"/>
        <w:spacing w:line="360" w:lineRule="auto"/>
        <w:ind w:firstLine="720"/>
        <w:jc w:val="both"/>
        <w:rPr>
          <w:sz w:val="28"/>
          <w:szCs w:val="28"/>
        </w:rPr>
      </w:pPr>
    </w:p>
    <w:p w:rsidR="00BB7D15" w:rsidRDefault="00BB7D15" w:rsidP="0081284E">
      <w:pPr>
        <w:widowControl w:val="0"/>
        <w:tabs>
          <w:tab w:val="left" w:pos="4320"/>
          <w:tab w:val="left" w:pos="4500"/>
          <w:tab w:val="left" w:pos="4680"/>
          <w:tab w:val="left" w:pos="7020"/>
        </w:tabs>
        <w:spacing w:line="360" w:lineRule="auto"/>
        <w:ind w:firstLine="720"/>
        <w:jc w:val="both"/>
        <w:outlineLvl w:val="0"/>
        <w:rPr>
          <w:sz w:val="28"/>
          <w:szCs w:val="28"/>
        </w:rPr>
      </w:pPr>
    </w:p>
    <w:p w:rsidR="00BB7D15" w:rsidRDefault="00BB7D15" w:rsidP="0081284E">
      <w:pPr>
        <w:widowControl w:val="0"/>
        <w:tabs>
          <w:tab w:val="left" w:pos="4320"/>
          <w:tab w:val="left" w:pos="4500"/>
          <w:tab w:val="left" w:pos="4680"/>
          <w:tab w:val="left" w:pos="7020"/>
        </w:tabs>
        <w:spacing w:line="360" w:lineRule="auto"/>
        <w:ind w:firstLine="720"/>
        <w:jc w:val="both"/>
        <w:outlineLvl w:val="0"/>
        <w:rPr>
          <w:sz w:val="28"/>
          <w:szCs w:val="28"/>
        </w:rPr>
      </w:pPr>
    </w:p>
    <w:p w:rsidR="00305DD6" w:rsidRPr="00485E65" w:rsidRDefault="00305DD6" w:rsidP="0081284E">
      <w:pPr>
        <w:widowControl w:val="0"/>
        <w:tabs>
          <w:tab w:val="left" w:pos="4500"/>
          <w:tab w:val="left" w:pos="7020"/>
          <w:tab w:val="left" w:pos="7380"/>
        </w:tabs>
        <w:spacing w:line="360" w:lineRule="auto"/>
        <w:ind w:firstLine="720"/>
        <w:jc w:val="both"/>
        <w:outlineLvl w:val="1"/>
        <w:rPr>
          <w:sz w:val="28"/>
          <w:szCs w:val="28"/>
        </w:rPr>
      </w:pPr>
    </w:p>
    <w:p w:rsidR="00305DD6" w:rsidRPr="00B03190" w:rsidRDefault="00305DD6" w:rsidP="0081284E">
      <w:pPr>
        <w:widowControl w:val="0"/>
        <w:tabs>
          <w:tab w:val="left" w:pos="4500"/>
          <w:tab w:val="left" w:pos="7020"/>
          <w:tab w:val="left" w:pos="7380"/>
        </w:tabs>
        <w:spacing w:line="360" w:lineRule="auto"/>
        <w:ind w:firstLine="720"/>
        <w:jc w:val="both"/>
        <w:outlineLvl w:val="1"/>
        <w:rPr>
          <w:sz w:val="28"/>
          <w:szCs w:val="28"/>
        </w:rPr>
      </w:pPr>
    </w:p>
    <w:p w:rsidR="0081284E" w:rsidRPr="00B03190" w:rsidRDefault="0081284E" w:rsidP="0081284E">
      <w:pPr>
        <w:widowControl w:val="0"/>
        <w:tabs>
          <w:tab w:val="left" w:pos="4500"/>
          <w:tab w:val="left" w:pos="7020"/>
          <w:tab w:val="left" w:pos="7380"/>
        </w:tabs>
        <w:spacing w:line="360" w:lineRule="auto"/>
        <w:ind w:firstLine="720"/>
        <w:jc w:val="both"/>
        <w:outlineLvl w:val="1"/>
        <w:rPr>
          <w:sz w:val="28"/>
          <w:szCs w:val="28"/>
        </w:rPr>
      </w:pPr>
    </w:p>
    <w:p w:rsidR="0081284E" w:rsidRPr="00B03190" w:rsidRDefault="0081284E" w:rsidP="0081284E">
      <w:pPr>
        <w:widowControl w:val="0"/>
        <w:tabs>
          <w:tab w:val="left" w:pos="4500"/>
          <w:tab w:val="left" w:pos="7020"/>
          <w:tab w:val="left" w:pos="7380"/>
        </w:tabs>
        <w:spacing w:line="360" w:lineRule="auto"/>
        <w:ind w:firstLine="720"/>
        <w:jc w:val="both"/>
        <w:outlineLvl w:val="1"/>
        <w:rPr>
          <w:sz w:val="28"/>
          <w:szCs w:val="28"/>
        </w:rPr>
      </w:pPr>
    </w:p>
    <w:p w:rsidR="0081284E" w:rsidRPr="00B03190" w:rsidRDefault="0081284E" w:rsidP="0081284E">
      <w:pPr>
        <w:widowControl w:val="0"/>
        <w:tabs>
          <w:tab w:val="left" w:pos="4500"/>
          <w:tab w:val="left" w:pos="7020"/>
          <w:tab w:val="left" w:pos="7380"/>
        </w:tabs>
        <w:spacing w:line="360" w:lineRule="auto"/>
        <w:ind w:firstLine="720"/>
        <w:jc w:val="both"/>
        <w:outlineLvl w:val="1"/>
        <w:rPr>
          <w:sz w:val="28"/>
          <w:szCs w:val="28"/>
        </w:rPr>
      </w:pPr>
    </w:p>
    <w:p w:rsidR="0081284E" w:rsidRPr="00B03190" w:rsidRDefault="0081284E" w:rsidP="0081284E">
      <w:pPr>
        <w:widowControl w:val="0"/>
        <w:tabs>
          <w:tab w:val="left" w:pos="4500"/>
          <w:tab w:val="left" w:pos="7020"/>
          <w:tab w:val="left" w:pos="7380"/>
        </w:tabs>
        <w:spacing w:line="360" w:lineRule="auto"/>
        <w:ind w:firstLine="720"/>
        <w:jc w:val="both"/>
        <w:outlineLvl w:val="1"/>
        <w:rPr>
          <w:sz w:val="28"/>
          <w:szCs w:val="28"/>
        </w:rPr>
      </w:pPr>
    </w:p>
    <w:p w:rsidR="0081284E" w:rsidRPr="00B03190" w:rsidRDefault="0081284E" w:rsidP="0081284E">
      <w:pPr>
        <w:widowControl w:val="0"/>
        <w:tabs>
          <w:tab w:val="left" w:pos="4500"/>
          <w:tab w:val="left" w:pos="7020"/>
          <w:tab w:val="left" w:pos="7380"/>
        </w:tabs>
        <w:spacing w:line="360" w:lineRule="auto"/>
        <w:ind w:firstLine="720"/>
        <w:jc w:val="both"/>
        <w:outlineLvl w:val="1"/>
        <w:rPr>
          <w:sz w:val="28"/>
          <w:szCs w:val="28"/>
        </w:rPr>
      </w:pPr>
    </w:p>
    <w:p w:rsidR="0081284E" w:rsidRPr="00B03190" w:rsidRDefault="0081284E" w:rsidP="0081284E">
      <w:pPr>
        <w:widowControl w:val="0"/>
        <w:tabs>
          <w:tab w:val="left" w:pos="4500"/>
          <w:tab w:val="left" w:pos="7020"/>
          <w:tab w:val="left" w:pos="7380"/>
        </w:tabs>
        <w:spacing w:line="360" w:lineRule="auto"/>
        <w:ind w:firstLine="720"/>
        <w:jc w:val="both"/>
        <w:outlineLvl w:val="1"/>
        <w:rPr>
          <w:sz w:val="28"/>
          <w:szCs w:val="28"/>
        </w:rPr>
      </w:pPr>
    </w:p>
    <w:p w:rsidR="00305DD6" w:rsidRPr="00485E65" w:rsidRDefault="00305DD6" w:rsidP="0081284E">
      <w:pPr>
        <w:widowControl w:val="0"/>
        <w:tabs>
          <w:tab w:val="left" w:pos="4500"/>
          <w:tab w:val="left" w:pos="7020"/>
          <w:tab w:val="left" w:pos="7380"/>
        </w:tabs>
        <w:spacing w:line="360" w:lineRule="auto"/>
        <w:ind w:firstLine="720"/>
        <w:jc w:val="both"/>
        <w:outlineLvl w:val="1"/>
        <w:rPr>
          <w:sz w:val="28"/>
          <w:szCs w:val="28"/>
        </w:rPr>
      </w:pPr>
    </w:p>
    <w:p w:rsidR="00305DD6" w:rsidRPr="00485E65" w:rsidRDefault="00305DD6" w:rsidP="0081284E">
      <w:pPr>
        <w:widowControl w:val="0"/>
        <w:tabs>
          <w:tab w:val="left" w:pos="4500"/>
          <w:tab w:val="left" w:pos="7020"/>
          <w:tab w:val="left" w:pos="7380"/>
        </w:tabs>
        <w:spacing w:line="360" w:lineRule="auto"/>
        <w:ind w:firstLine="720"/>
        <w:jc w:val="both"/>
        <w:outlineLvl w:val="1"/>
        <w:rPr>
          <w:sz w:val="28"/>
          <w:szCs w:val="28"/>
        </w:rPr>
      </w:pPr>
    </w:p>
    <w:p w:rsidR="00485E65" w:rsidRDefault="00485E65" w:rsidP="0081284E">
      <w:pPr>
        <w:widowControl w:val="0"/>
        <w:tabs>
          <w:tab w:val="left" w:pos="4500"/>
          <w:tab w:val="left" w:pos="7020"/>
          <w:tab w:val="left" w:pos="7380"/>
        </w:tabs>
        <w:spacing w:line="360" w:lineRule="auto"/>
        <w:ind w:firstLine="720"/>
        <w:jc w:val="center"/>
        <w:outlineLvl w:val="1"/>
        <w:rPr>
          <w:sz w:val="28"/>
          <w:szCs w:val="28"/>
        </w:rPr>
      </w:pPr>
    </w:p>
    <w:p w:rsidR="008B2C56" w:rsidRDefault="008B2C56" w:rsidP="0081284E">
      <w:pPr>
        <w:widowControl w:val="0"/>
        <w:tabs>
          <w:tab w:val="left" w:pos="4500"/>
          <w:tab w:val="left" w:pos="7020"/>
          <w:tab w:val="left" w:pos="7380"/>
        </w:tabs>
        <w:spacing w:line="360" w:lineRule="auto"/>
        <w:ind w:firstLine="720"/>
        <w:jc w:val="center"/>
        <w:outlineLvl w:val="1"/>
        <w:rPr>
          <w:sz w:val="28"/>
          <w:szCs w:val="28"/>
        </w:rPr>
      </w:pPr>
      <w:r>
        <w:rPr>
          <w:sz w:val="28"/>
          <w:szCs w:val="28"/>
        </w:rPr>
        <w:t>Миллерово 2010 год</w:t>
      </w:r>
    </w:p>
    <w:p w:rsidR="00C44615" w:rsidRPr="00B750BF" w:rsidRDefault="00485E65" w:rsidP="00B03190">
      <w:pPr>
        <w:widowControl w:val="0"/>
        <w:tabs>
          <w:tab w:val="left" w:pos="4500"/>
          <w:tab w:val="left" w:pos="7020"/>
          <w:tab w:val="left" w:pos="7380"/>
        </w:tabs>
        <w:spacing w:line="360" w:lineRule="auto"/>
        <w:ind w:firstLine="720"/>
        <w:outlineLvl w:val="1"/>
        <w:rPr>
          <w:bCs/>
          <w:sz w:val="28"/>
          <w:szCs w:val="28"/>
        </w:rPr>
      </w:pPr>
      <w:r>
        <w:br w:type="page"/>
      </w:r>
      <w:r w:rsidR="00C44615" w:rsidRPr="00B750BF">
        <w:rPr>
          <w:bCs/>
          <w:sz w:val="28"/>
          <w:szCs w:val="28"/>
        </w:rPr>
        <w:lastRenderedPageBreak/>
        <w:t>Содержание</w:t>
      </w:r>
    </w:p>
    <w:p w:rsidR="00485E65" w:rsidRPr="00B750BF" w:rsidRDefault="00485E65" w:rsidP="0081284E">
      <w:pPr>
        <w:pStyle w:val="1"/>
        <w:widowControl w:val="0"/>
        <w:tabs>
          <w:tab w:val="left" w:pos="9072"/>
          <w:tab w:val="left" w:pos="9214"/>
        </w:tabs>
        <w:spacing w:before="0" w:beforeAutospacing="0" w:after="0" w:afterAutospacing="0" w:line="360" w:lineRule="auto"/>
        <w:rPr>
          <w:b w:val="0"/>
          <w:sz w:val="28"/>
          <w:szCs w:val="28"/>
        </w:rPr>
      </w:pPr>
    </w:p>
    <w:p w:rsidR="00485E65" w:rsidRPr="00B750BF" w:rsidRDefault="009A5091" w:rsidP="0081284E">
      <w:pPr>
        <w:pStyle w:val="1"/>
        <w:widowControl w:val="0"/>
        <w:tabs>
          <w:tab w:val="left" w:pos="9072"/>
          <w:tab w:val="left" w:pos="9214"/>
        </w:tabs>
        <w:spacing w:before="0" w:beforeAutospacing="0" w:after="0" w:afterAutospacing="0" w:line="360" w:lineRule="auto"/>
        <w:rPr>
          <w:b w:val="0"/>
          <w:bCs w:val="0"/>
          <w:sz w:val="28"/>
          <w:szCs w:val="28"/>
        </w:rPr>
      </w:pPr>
      <w:r w:rsidRPr="00B750BF">
        <w:rPr>
          <w:b w:val="0"/>
          <w:bCs w:val="0"/>
          <w:sz w:val="28"/>
          <w:szCs w:val="28"/>
        </w:rPr>
        <w:t>Введение</w:t>
      </w:r>
    </w:p>
    <w:p w:rsidR="00485E65" w:rsidRPr="00B750BF" w:rsidRDefault="009A5091" w:rsidP="0081284E">
      <w:pPr>
        <w:pStyle w:val="1"/>
        <w:widowControl w:val="0"/>
        <w:tabs>
          <w:tab w:val="left" w:pos="9072"/>
        </w:tabs>
        <w:spacing w:before="0" w:beforeAutospacing="0" w:after="0" w:afterAutospacing="0" w:line="360" w:lineRule="auto"/>
        <w:rPr>
          <w:b w:val="0"/>
          <w:bCs w:val="0"/>
          <w:sz w:val="28"/>
          <w:szCs w:val="28"/>
        </w:rPr>
      </w:pPr>
      <w:r w:rsidRPr="00B750BF">
        <w:rPr>
          <w:b w:val="0"/>
          <w:bCs w:val="0"/>
          <w:sz w:val="28"/>
          <w:szCs w:val="28"/>
        </w:rPr>
        <w:t>1.</w:t>
      </w:r>
      <w:r w:rsidR="00F43799" w:rsidRPr="00B750BF">
        <w:rPr>
          <w:b w:val="0"/>
          <w:bCs w:val="0"/>
          <w:sz w:val="28"/>
          <w:szCs w:val="28"/>
        </w:rPr>
        <w:t>Сущность, содержание</w:t>
      </w:r>
      <w:r w:rsidR="0081284E" w:rsidRPr="00B750BF">
        <w:rPr>
          <w:b w:val="0"/>
          <w:bCs w:val="0"/>
          <w:sz w:val="28"/>
          <w:szCs w:val="28"/>
        </w:rPr>
        <w:t xml:space="preserve"> </w:t>
      </w:r>
      <w:r w:rsidR="00F43799" w:rsidRPr="00B750BF">
        <w:rPr>
          <w:b w:val="0"/>
          <w:bCs w:val="0"/>
          <w:sz w:val="28"/>
          <w:szCs w:val="28"/>
        </w:rPr>
        <w:t>и правовое регулирование бухгалтерского учета в бюджетных учреждениях</w:t>
      </w:r>
    </w:p>
    <w:p w:rsidR="00F43799" w:rsidRPr="00B750BF" w:rsidRDefault="00B03190" w:rsidP="0081284E">
      <w:pPr>
        <w:widowControl w:val="0"/>
        <w:spacing w:line="360" w:lineRule="auto"/>
        <w:rPr>
          <w:bCs/>
          <w:sz w:val="28"/>
          <w:szCs w:val="28"/>
        </w:rPr>
      </w:pPr>
      <w:r>
        <w:rPr>
          <w:bCs/>
          <w:sz w:val="28"/>
          <w:szCs w:val="28"/>
        </w:rPr>
        <w:t xml:space="preserve">1.1 </w:t>
      </w:r>
      <w:r w:rsidR="00F43799" w:rsidRPr="00B750BF">
        <w:rPr>
          <w:bCs/>
          <w:sz w:val="28"/>
          <w:szCs w:val="28"/>
        </w:rPr>
        <w:t>Особенности</w:t>
      </w:r>
      <w:r w:rsidR="0081284E" w:rsidRPr="00B750BF">
        <w:rPr>
          <w:bCs/>
          <w:sz w:val="28"/>
          <w:szCs w:val="28"/>
        </w:rPr>
        <w:t xml:space="preserve"> </w:t>
      </w:r>
      <w:r w:rsidR="00F43799" w:rsidRPr="00B750BF">
        <w:rPr>
          <w:bCs/>
          <w:sz w:val="28"/>
          <w:szCs w:val="28"/>
        </w:rPr>
        <w:t>организации бухгалтерског</w:t>
      </w:r>
      <w:r>
        <w:rPr>
          <w:bCs/>
          <w:sz w:val="28"/>
          <w:szCs w:val="28"/>
        </w:rPr>
        <w:t xml:space="preserve">о учета в бюджетных учреждениях </w:t>
      </w:r>
    </w:p>
    <w:p w:rsidR="00F43799" w:rsidRPr="00B750BF" w:rsidRDefault="00E35370" w:rsidP="00B750BF">
      <w:pPr>
        <w:pStyle w:val="1"/>
        <w:widowControl w:val="0"/>
        <w:spacing w:before="0" w:beforeAutospacing="0" w:after="0" w:afterAutospacing="0" w:line="360" w:lineRule="auto"/>
        <w:rPr>
          <w:b w:val="0"/>
          <w:sz w:val="28"/>
          <w:szCs w:val="28"/>
        </w:rPr>
      </w:pPr>
      <w:r w:rsidRPr="00B750BF">
        <w:rPr>
          <w:b w:val="0"/>
          <w:sz w:val="28"/>
          <w:szCs w:val="28"/>
        </w:rPr>
        <w:t>1.2 Нормативное регулирование бухгалтерского учета в бюджетных учреждениях</w:t>
      </w:r>
    </w:p>
    <w:p w:rsidR="00E35370" w:rsidRPr="00B750BF" w:rsidRDefault="00E35370" w:rsidP="0081284E">
      <w:pPr>
        <w:widowControl w:val="0"/>
        <w:spacing w:line="360" w:lineRule="auto"/>
        <w:rPr>
          <w:sz w:val="28"/>
          <w:szCs w:val="28"/>
        </w:rPr>
      </w:pPr>
      <w:r w:rsidRPr="00B750BF">
        <w:rPr>
          <w:bCs/>
          <w:sz w:val="28"/>
          <w:szCs w:val="28"/>
        </w:rPr>
        <w:t>2.Бухгалтерский учет деятельности Администрации</w:t>
      </w:r>
      <w:r w:rsidR="00B03190">
        <w:rPr>
          <w:bCs/>
          <w:sz w:val="28"/>
          <w:szCs w:val="28"/>
        </w:rPr>
        <w:t xml:space="preserve"> Сулинского сельского поселения</w:t>
      </w:r>
    </w:p>
    <w:p w:rsidR="00E35370" w:rsidRPr="00B750BF" w:rsidRDefault="00E35370" w:rsidP="0081284E">
      <w:pPr>
        <w:widowControl w:val="0"/>
        <w:spacing w:line="360" w:lineRule="auto"/>
        <w:rPr>
          <w:sz w:val="28"/>
          <w:szCs w:val="28"/>
        </w:rPr>
      </w:pPr>
      <w:r w:rsidRPr="00B750BF">
        <w:rPr>
          <w:sz w:val="28"/>
          <w:szCs w:val="28"/>
        </w:rPr>
        <w:t>2.1 Организационно-экономическая характеристика деятельности Администрации</w:t>
      </w:r>
      <w:r w:rsidR="00B03190">
        <w:rPr>
          <w:sz w:val="28"/>
          <w:szCs w:val="28"/>
        </w:rPr>
        <w:t xml:space="preserve"> Сулинского сельского поселения</w:t>
      </w:r>
    </w:p>
    <w:p w:rsidR="00CE69FE" w:rsidRPr="00B750BF" w:rsidRDefault="00CE69FE" w:rsidP="0081284E">
      <w:pPr>
        <w:pStyle w:val="1"/>
        <w:widowControl w:val="0"/>
        <w:tabs>
          <w:tab w:val="left" w:pos="9214"/>
        </w:tabs>
        <w:spacing w:before="0" w:beforeAutospacing="0" w:after="0" w:afterAutospacing="0" w:line="360" w:lineRule="auto"/>
        <w:rPr>
          <w:b w:val="0"/>
          <w:sz w:val="28"/>
          <w:szCs w:val="28"/>
        </w:rPr>
      </w:pPr>
      <w:r w:rsidRPr="00B750BF">
        <w:rPr>
          <w:b w:val="0"/>
          <w:sz w:val="28"/>
          <w:szCs w:val="28"/>
        </w:rPr>
        <w:t>2.2 Формирование сметы доходов и расходов по бюджетным</w:t>
      </w:r>
    </w:p>
    <w:p w:rsidR="00CE69FE" w:rsidRPr="00B750BF" w:rsidRDefault="00CE69FE" w:rsidP="0081284E">
      <w:pPr>
        <w:pStyle w:val="1"/>
        <w:widowControl w:val="0"/>
        <w:tabs>
          <w:tab w:val="left" w:pos="9214"/>
        </w:tabs>
        <w:spacing w:before="0" w:beforeAutospacing="0" w:after="0" w:afterAutospacing="0" w:line="360" w:lineRule="auto"/>
        <w:rPr>
          <w:b w:val="0"/>
          <w:sz w:val="28"/>
          <w:szCs w:val="28"/>
        </w:rPr>
      </w:pPr>
      <w:r w:rsidRPr="00B750BF">
        <w:rPr>
          <w:b w:val="0"/>
          <w:sz w:val="28"/>
          <w:szCs w:val="28"/>
        </w:rPr>
        <w:t>средствам на содержание Администрации Сулинского сельского поселения.</w:t>
      </w:r>
    </w:p>
    <w:p w:rsidR="00CE677E" w:rsidRPr="00B750BF" w:rsidRDefault="00CE677E" w:rsidP="0081284E">
      <w:pPr>
        <w:pStyle w:val="1"/>
        <w:widowControl w:val="0"/>
        <w:spacing w:before="0" w:beforeAutospacing="0" w:after="0" w:afterAutospacing="0" w:line="360" w:lineRule="auto"/>
        <w:rPr>
          <w:b w:val="0"/>
          <w:sz w:val="28"/>
          <w:szCs w:val="28"/>
        </w:rPr>
      </w:pPr>
      <w:r w:rsidRPr="00B750BF">
        <w:rPr>
          <w:b w:val="0"/>
          <w:sz w:val="28"/>
          <w:szCs w:val="28"/>
        </w:rPr>
        <w:t>2.3 Бухгалтерский учет нефинансовых активов</w:t>
      </w:r>
    </w:p>
    <w:p w:rsidR="00CE677E" w:rsidRPr="00B750BF" w:rsidRDefault="00CE677E" w:rsidP="0081284E">
      <w:pPr>
        <w:pStyle w:val="1"/>
        <w:widowControl w:val="0"/>
        <w:spacing w:before="0" w:beforeAutospacing="0" w:after="0" w:afterAutospacing="0" w:line="360" w:lineRule="auto"/>
        <w:rPr>
          <w:b w:val="0"/>
          <w:sz w:val="28"/>
          <w:szCs w:val="28"/>
        </w:rPr>
      </w:pPr>
      <w:r w:rsidRPr="00B750BF">
        <w:rPr>
          <w:b w:val="0"/>
          <w:sz w:val="28"/>
          <w:szCs w:val="28"/>
        </w:rPr>
        <w:t>2.4 Учет финансовых активов</w:t>
      </w:r>
    </w:p>
    <w:p w:rsidR="00CE677E" w:rsidRPr="00B750BF" w:rsidRDefault="00CE677E" w:rsidP="0081284E">
      <w:pPr>
        <w:pStyle w:val="1"/>
        <w:widowControl w:val="0"/>
        <w:spacing w:before="0" w:beforeAutospacing="0" w:after="0" w:afterAutospacing="0" w:line="360" w:lineRule="auto"/>
        <w:rPr>
          <w:b w:val="0"/>
          <w:sz w:val="28"/>
          <w:szCs w:val="28"/>
        </w:rPr>
      </w:pPr>
      <w:r w:rsidRPr="00B750BF">
        <w:rPr>
          <w:b w:val="0"/>
          <w:sz w:val="28"/>
          <w:szCs w:val="28"/>
        </w:rPr>
        <w:t xml:space="preserve">2.5 Финансовый результат текущей деятельности и бюджетная </w:t>
      </w:r>
    </w:p>
    <w:p w:rsidR="00CE677E" w:rsidRPr="00B750BF" w:rsidRDefault="00CE677E" w:rsidP="0081284E">
      <w:pPr>
        <w:pStyle w:val="1"/>
        <w:widowControl w:val="0"/>
        <w:spacing w:before="0" w:beforeAutospacing="0" w:after="0" w:afterAutospacing="0" w:line="360" w:lineRule="auto"/>
        <w:rPr>
          <w:b w:val="0"/>
          <w:sz w:val="28"/>
          <w:szCs w:val="28"/>
        </w:rPr>
      </w:pPr>
      <w:r w:rsidRPr="00B750BF">
        <w:rPr>
          <w:b w:val="0"/>
          <w:sz w:val="28"/>
          <w:szCs w:val="28"/>
        </w:rPr>
        <w:t>отчетность в Администрации Сулинского сельского поселения.</w:t>
      </w:r>
    </w:p>
    <w:p w:rsidR="00AA05FC" w:rsidRPr="00B750BF" w:rsidRDefault="00AA05FC" w:rsidP="0081284E">
      <w:pPr>
        <w:pStyle w:val="1"/>
        <w:widowControl w:val="0"/>
        <w:spacing w:before="0" w:beforeAutospacing="0" w:after="0" w:afterAutospacing="0" w:line="360" w:lineRule="auto"/>
        <w:rPr>
          <w:b w:val="0"/>
          <w:sz w:val="28"/>
          <w:szCs w:val="28"/>
        </w:rPr>
      </w:pPr>
      <w:r w:rsidRPr="00B750BF">
        <w:rPr>
          <w:b w:val="0"/>
          <w:sz w:val="28"/>
          <w:szCs w:val="28"/>
        </w:rPr>
        <w:t>3 . Финансовый контроль деятельности Администрации</w:t>
      </w:r>
    </w:p>
    <w:p w:rsidR="00AA05FC" w:rsidRPr="00B750BF" w:rsidRDefault="00AA05FC" w:rsidP="0081284E">
      <w:pPr>
        <w:pStyle w:val="1"/>
        <w:widowControl w:val="0"/>
        <w:spacing w:before="0" w:beforeAutospacing="0" w:after="0" w:afterAutospacing="0" w:line="360" w:lineRule="auto"/>
        <w:rPr>
          <w:b w:val="0"/>
          <w:sz w:val="28"/>
          <w:szCs w:val="28"/>
        </w:rPr>
      </w:pPr>
      <w:r w:rsidRPr="00B750BF">
        <w:rPr>
          <w:b w:val="0"/>
          <w:sz w:val="28"/>
          <w:szCs w:val="28"/>
        </w:rPr>
        <w:t xml:space="preserve">3.1 Анализ исполнения бюджета и финансовых результатов </w:t>
      </w:r>
    </w:p>
    <w:p w:rsidR="00AA05FC" w:rsidRPr="00B750BF" w:rsidRDefault="00AA05FC" w:rsidP="0081284E">
      <w:pPr>
        <w:pStyle w:val="1"/>
        <w:widowControl w:val="0"/>
        <w:spacing w:before="0" w:beforeAutospacing="0" w:after="0" w:afterAutospacing="0" w:line="360" w:lineRule="auto"/>
        <w:rPr>
          <w:b w:val="0"/>
          <w:sz w:val="28"/>
          <w:szCs w:val="28"/>
        </w:rPr>
      </w:pPr>
      <w:r w:rsidRPr="00B750BF">
        <w:rPr>
          <w:b w:val="0"/>
          <w:sz w:val="28"/>
          <w:szCs w:val="28"/>
        </w:rPr>
        <w:t>Администрации Сулинского сельского поселения России</w:t>
      </w:r>
      <w:r w:rsidR="0081284E" w:rsidRPr="00B750BF">
        <w:rPr>
          <w:b w:val="0"/>
          <w:sz w:val="28"/>
          <w:szCs w:val="28"/>
        </w:rPr>
        <w:t xml:space="preserve"> </w:t>
      </w:r>
      <w:r w:rsidRPr="00B750BF">
        <w:rPr>
          <w:b w:val="0"/>
          <w:sz w:val="28"/>
          <w:szCs w:val="28"/>
        </w:rPr>
        <w:t>за 2008 год в разрезе функциональной и экономической классификации расходов бюджетов РФ</w:t>
      </w:r>
    </w:p>
    <w:p w:rsidR="00E721BB" w:rsidRPr="00B750BF" w:rsidRDefault="00E721BB" w:rsidP="0081284E">
      <w:pPr>
        <w:spacing w:line="360" w:lineRule="auto"/>
        <w:rPr>
          <w:sz w:val="28"/>
          <w:szCs w:val="32"/>
        </w:rPr>
      </w:pPr>
      <w:r w:rsidRPr="00B750BF">
        <w:rPr>
          <w:sz w:val="28"/>
          <w:szCs w:val="32"/>
        </w:rPr>
        <w:t>3.2 Финансовый контроль деятельности Администрации</w:t>
      </w:r>
      <w:r w:rsidR="00B03190">
        <w:rPr>
          <w:sz w:val="28"/>
          <w:szCs w:val="32"/>
        </w:rPr>
        <w:t xml:space="preserve"> Сулинского сельского поселения</w:t>
      </w:r>
    </w:p>
    <w:p w:rsidR="00865F78" w:rsidRPr="00B750BF" w:rsidRDefault="00865F78" w:rsidP="0081284E">
      <w:pPr>
        <w:widowControl w:val="0"/>
        <w:spacing w:line="360" w:lineRule="auto"/>
        <w:rPr>
          <w:bCs/>
          <w:sz w:val="28"/>
          <w:szCs w:val="28"/>
        </w:rPr>
      </w:pPr>
      <w:r w:rsidRPr="00B750BF">
        <w:rPr>
          <w:bCs/>
          <w:sz w:val="28"/>
          <w:szCs w:val="28"/>
        </w:rPr>
        <w:t xml:space="preserve">3.3 Казначейская система исполнения бюджета </w:t>
      </w:r>
    </w:p>
    <w:p w:rsidR="00865F78" w:rsidRDefault="00865F78" w:rsidP="0081284E">
      <w:pPr>
        <w:widowControl w:val="0"/>
        <w:spacing w:line="360" w:lineRule="auto"/>
        <w:rPr>
          <w:bCs/>
          <w:sz w:val="28"/>
          <w:szCs w:val="28"/>
        </w:rPr>
      </w:pPr>
      <w:r w:rsidRPr="00B750BF">
        <w:rPr>
          <w:bCs/>
          <w:sz w:val="28"/>
          <w:szCs w:val="28"/>
        </w:rPr>
        <w:t>Заключение</w:t>
      </w:r>
    </w:p>
    <w:p w:rsidR="00B03190" w:rsidRPr="00B750BF" w:rsidRDefault="00B03190" w:rsidP="0081284E">
      <w:pPr>
        <w:widowControl w:val="0"/>
        <w:spacing w:line="360" w:lineRule="auto"/>
        <w:rPr>
          <w:bCs/>
          <w:sz w:val="28"/>
          <w:szCs w:val="28"/>
        </w:rPr>
      </w:pPr>
    </w:p>
    <w:p w:rsidR="00CF5F71" w:rsidRPr="00485E65" w:rsidRDefault="0081284E" w:rsidP="0081284E">
      <w:pPr>
        <w:pStyle w:val="1"/>
        <w:widowControl w:val="0"/>
        <w:tabs>
          <w:tab w:val="left" w:pos="1020"/>
        </w:tabs>
        <w:spacing w:before="0" w:beforeAutospacing="0" w:after="0" w:afterAutospacing="0" w:line="360" w:lineRule="auto"/>
        <w:ind w:firstLine="720"/>
        <w:jc w:val="both"/>
        <w:rPr>
          <w:b w:val="0"/>
          <w:bCs w:val="0"/>
          <w:sz w:val="28"/>
          <w:szCs w:val="28"/>
        </w:rPr>
      </w:pPr>
      <w:r>
        <w:rPr>
          <w:b w:val="0"/>
          <w:sz w:val="28"/>
          <w:szCs w:val="28"/>
        </w:rPr>
        <w:br w:type="page"/>
      </w:r>
      <w:r w:rsidR="000C303A" w:rsidRPr="00485E65">
        <w:rPr>
          <w:b w:val="0"/>
          <w:bCs w:val="0"/>
          <w:sz w:val="28"/>
          <w:szCs w:val="28"/>
        </w:rPr>
        <w:t>Введение</w:t>
      </w:r>
    </w:p>
    <w:p w:rsidR="00080F53" w:rsidRPr="00485E65" w:rsidRDefault="00080F53" w:rsidP="0081284E">
      <w:pPr>
        <w:widowControl w:val="0"/>
        <w:spacing w:line="360" w:lineRule="auto"/>
        <w:ind w:firstLine="720"/>
        <w:jc w:val="both"/>
        <w:rPr>
          <w:sz w:val="28"/>
          <w:szCs w:val="28"/>
        </w:rPr>
      </w:pPr>
    </w:p>
    <w:p w:rsidR="00080F53" w:rsidRPr="00485E65" w:rsidRDefault="00080F53" w:rsidP="0081284E">
      <w:pPr>
        <w:widowControl w:val="0"/>
        <w:spacing w:line="360" w:lineRule="auto"/>
        <w:ind w:firstLine="720"/>
        <w:jc w:val="both"/>
        <w:rPr>
          <w:sz w:val="28"/>
          <w:szCs w:val="28"/>
        </w:rPr>
      </w:pPr>
      <w:r w:rsidRPr="00485E65">
        <w:rPr>
          <w:sz w:val="28"/>
          <w:szCs w:val="28"/>
        </w:rPr>
        <w:t>Переход на новый этап рыночной экономики, усиление интеграции в мировую экономическую систему потребовали перестройки всего сектора государственного управления, в том числе изменения правил учета операций с государственными финансами</w:t>
      </w:r>
      <w:r w:rsidR="00C578EB" w:rsidRPr="00485E65">
        <w:rPr>
          <w:sz w:val="28"/>
          <w:szCs w:val="28"/>
        </w:rPr>
        <w:t>.</w:t>
      </w:r>
    </w:p>
    <w:p w:rsidR="003C4EC8" w:rsidRPr="00485E65" w:rsidRDefault="004755AD" w:rsidP="0081284E">
      <w:pPr>
        <w:widowControl w:val="0"/>
        <w:spacing w:line="360" w:lineRule="auto"/>
        <w:ind w:firstLine="720"/>
        <w:jc w:val="both"/>
        <w:rPr>
          <w:sz w:val="28"/>
          <w:szCs w:val="28"/>
        </w:rPr>
      </w:pPr>
      <w:r w:rsidRPr="00485E65">
        <w:rPr>
          <w:sz w:val="28"/>
          <w:szCs w:val="28"/>
        </w:rPr>
        <w:t>П</w:t>
      </w:r>
      <w:r w:rsidR="003C4EC8" w:rsidRPr="00485E65">
        <w:rPr>
          <w:sz w:val="28"/>
          <w:szCs w:val="28"/>
        </w:rPr>
        <w:t>ереход к новой методологии государственного учета обусловлен реформированием бюджетного процесса и внедрением бюджетирования, ориентированного на результат.</w:t>
      </w:r>
    </w:p>
    <w:p w:rsidR="00694EB0" w:rsidRPr="00485E65" w:rsidRDefault="00694EB0" w:rsidP="0081284E">
      <w:pPr>
        <w:widowControl w:val="0"/>
        <w:spacing w:line="360" w:lineRule="auto"/>
        <w:ind w:firstLine="720"/>
        <w:jc w:val="both"/>
        <w:rPr>
          <w:sz w:val="28"/>
          <w:szCs w:val="28"/>
        </w:rPr>
      </w:pPr>
      <w:r w:rsidRPr="00485E65">
        <w:rPr>
          <w:sz w:val="28"/>
          <w:szCs w:val="28"/>
        </w:rPr>
        <w:t>Во-первых, необходимо обеспечить формирование соотношения активов и обязательств, т.е. формирование баланса Российской Федерации на основе общепринятых в мире международных стандартов к бюджетному учету и отчетности.</w:t>
      </w:r>
    </w:p>
    <w:p w:rsidR="004755AD" w:rsidRPr="00485E65" w:rsidRDefault="00694EB0" w:rsidP="0081284E">
      <w:pPr>
        <w:widowControl w:val="0"/>
        <w:spacing w:line="360" w:lineRule="auto"/>
        <w:ind w:firstLine="720"/>
        <w:jc w:val="both"/>
        <w:rPr>
          <w:sz w:val="28"/>
          <w:szCs w:val="28"/>
        </w:rPr>
      </w:pPr>
      <w:r w:rsidRPr="00485E65">
        <w:rPr>
          <w:sz w:val="28"/>
          <w:szCs w:val="28"/>
        </w:rPr>
        <w:t>Во-вторых, необходимо обеспечить открытость и прозрачность всех операций с государственными финансами</w:t>
      </w:r>
      <w:r w:rsidR="004755AD" w:rsidRPr="00485E65">
        <w:rPr>
          <w:sz w:val="28"/>
          <w:szCs w:val="28"/>
        </w:rPr>
        <w:t>.</w:t>
      </w:r>
    </w:p>
    <w:p w:rsidR="00694EB0" w:rsidRPr="00485E65" w:rsidRDefault="00694EB0" w:rsidP="0081284E">
      <w:pPr>
        <w:widowControl w:val="0"/>
        <w:spacing w:line="360" w:lineRule="auto"/>
        <w:ind w:firstLine="720"/>
        <w:jc w:val="both"/>
        <w:rPr>
          <w:sz w:val="28"/>
          <w:szCs w:val="28"/>
        </w:rPr>
      </w:pPr>
      <w:r w:rsidRPr="00485E65">
        <w:rPr>
          <w:sz w:val="28"/>
          <w:szCs w:val="28"/>
        </w:rPr>
        <w:t>В-третьих, необходимо обеспечить единство бюджетного учета при исполнении бюджетов любых уровней через совершенствование межбюджетных отношений.</w:t>
      </w:r>
    </w:p>
    <w:p w:rsidR="00FB6BA0" w:rsidRDefault="00BD083D" w:rsidP="0081284E">
      <w:pPr>
        <w:widowControl w:val="0"/>
        <w:spacing w:line="360" w:lineRule="auto"/>
        <w:ind w:firstLine="720"/>
        <w:jc w:val="both"/>
        <w:rPr>
          <w:sz w:val="28"/>
          <w:szCs w:val="28"/>
        </w:rPr>
      </w:pPr>
      <w:r w:rsidRPr="00485E65">
        <w:rPr>
          <w:sz w:val="28"/>
          <w:szCs w:val="28"/>
        </w:rPr>
        <w:t>Бухгалтерский учет в бюджетных учреждениях</w:t>
      </w:r>
      <w:r w:rsidR="009E4C89">
        <w:rPr>
          <w:sz w:val="28"/>
          <w:szCs w:val="28"/>
        </w:rPr>
        <w:t xml:space="preserve"> </w:t>
      </w:r>
      <w:r w:rsidRPr="00485E65">
        <w:rPr>
          <w:sz w:val="28"/>
          <w:szCs w:val="28"/>
        </w:rPr>
        <w:t>является составной частью российской национальной системы бухгалтерского учета</w:t>
      </w:r>
      <w:r w:rsidR="004755AD" w:rsidRPr="00485E65">
        <w:rPr>
          <w:sz w:val="28"/>
          <w:szCs w:val="28"/>
        </w:rPr>
        <w:t>.</w:t>
      </w:r>
      <w:r w:rsidRPr="00485E65">
        <w:rPr>
          <w:sz w:val="28"/>
          <w:szCs w:val="28"/>
        </w:rPr>
        <w:t xml:space="preserve"> </w:t>
      </w:r>
      <w:r w:rsidR="00FB6BA0" w:rsidRPr="00485E65">
        <w:rPr>
          <w:sz w:val="28"/>
          <w:szCs w:val="28"/>
        </w:rPr>
        <w:t>Определяющие регламентации (правила и указания) бюджетного учета, обязательные в практике бюджетных учреждений, устанавливаются централизованно Мин</w:t>
      </w:r>
      <w:r w:rsidR="00C50105" w:rsidRPr="00485E65">
        <w:rPr>
          <w:sz w:val="28"/>
          <w:szCs w:val="28"/>
        </w:rPr>
        <w:t>и</w:t>
      </w:r>
      <w:r w:rsidR="00FB6BA0" w:rsidRPr="00485E65">
        <w:rPr>
          <w:sz w:val="28"/>
          <w:szCs w:val="28"/>
        </w:rPr>
        <w:t>стерством финансов России.</w:t>
      </w:r>
    </w:p>
    <w:p w:rsidR="0090066E" w:rsidRDefault="00694368" w:rsidP="0081284E">
      <w:pPr>
        <w:widowControl w:val="0"/>
        <w:spacing w:line="360" w:lineRule="auto"/>
        <w:ind w:firstLine="720"/>
        <w:jc w:val="both"/>
        <w:rPr>
          <w:sz w:val="28"/>
          <w:szCs w:val="28"/>
        </w:rPr>
      </w:pPr>
      <w:r w:rsidRPr="00485E65">
        <w:rPr>
          <w:sz w:val="28"/>
          <w:szCs w:val="28"/>
        </w:rPr>
        <w:t>Целью дипломной работы является:</w:t>
      </w:r>
      <w:r w:rsidR="009E4C89">
        <w:rPr>
          <w:sz w:val="28"/>
          <w:szCs w:val="28"/>
        </w:rPr>
        <w:t xml:space="preserve"> </w:t>
      </w:r>
      <w:r w:rsidR="00661CB5" w:rsidRPr="00485E65">
        <w:rPr>
          <w:sz w:val="28"/>
          <w:szCs w:val="28"/>
        </w:rPr>
        <w:t xml:space="preserve">изучение особенностей </w:t>
      </w:r>
      <w:r w:rsidR="00F80104" w:rsidRPr="00485E65">
        <w:rPr>
          <w:sz w:val="28"/>
          <w:szCs w:val="28"/>
        </w:rPr>
        <w:t xml:space="preserve">организации бухгалтерского учета, </w:t>
      </w:r>
      <w:r w:rsidR="0051297E" w:rsidRPr="00485E65">
        <w:rPr>
          <w:sz w:val="28"/>
          <w:szCs w:val="28"/>
        </w:rPr>
        <w:t xml:space="preserve">и анализ деятельности бюджетного учреждения </w:t>
      </w:r>
      <w:r w:rsidR="008C4B19">
        <w:rPr>
          <w:sz w:val="28"/>
          <w:szCs w:val="28"/>
        </w:rPr>
        <w:t>Администрации Сулинского сельского поселения</w:t>
      </w:r>
      <w:r w:rsidR="00B3502D" w:rsidRPr="00485E65">
        <w:rPr>
          <w:sz w:val="28"/>
          <w:szCs w:val="28"/>
        </w:rPr>
        <w:t xml:space="preserve"> </w:t>
      </w:r>
      <w:r w:rsidR="008C4B19">
        <w:rPr>
          <w:sz w:val="28"/>
          <w:szCs w:val="28"/>
        </w:rPr>
        <w:t>.</w:t>
      </w:r>
    </w:p>
    <w:p w:rsidR="00433BD4" w:rsidRPr="005423EA" w:rsidRDefault="00433BD4" w:rsidP="0081284E">
      <w:pPr>
        <w:pStyle w:val="af3"/>
        <w:spacing w:after="0" w:line="360" w:lineRule="auto"/>
        <w:ind w:left="0" w:firstLine="720"/>
        <w:jc w:val="both"/>
        <w:rPr>
          <w:sz w:val="28"/>
          <w:szCs w:val="28"/>
        </w:rPr>
      </w:pPr>
      <w:r w:rsidRPr="005423EA">
        <w:rPr>
          <w:sz w:val="28"/>
          <w:szCs w:val="28"/>
        </w:rPr>
        <w:t>Для достижения поставленной цели были определены следующие задачи:</w:t>
      </w:r>
    </w:p>
    <w:p w:rsidR="00433BD4" w:rsidRPr="005423EA" w:rsidRDefault="00433BD4" w:rsidP="0081284E">
      <w:pPr>
        <w:pStyle w:val="af3"/>
        <w:spacing w:after="0" w:line="360" w:lineRule="auto"/>
        <w:ind w:left="0" w:firstLine="720"/>
        <w:jc w:val="both"/>
        <w:rPr>
          <w:sz w:val="28"/>
          <w:szCs w:val="28"/>
        </w:rPr>
      </w:pPr>
      <w:r w:rsidRPr="005423EA">
        <w:rPr>
          <w:sz w:val="28"/>
          <w:szCs w:val="28"/>
        </w:rPr>
        <w:t>- изучить по нормативным материалам и данным литературы основы ведения бухгалтерского учета и организацию финансов в бюджетных организациях на современном этапе; проанализировать отдельные аспекты учета хозяйственных средств в государственных бюджетных учреждениях.</w:t>
      </w:r>
    </w:p>
    <w:p w:rsidR="007D724B" w:rsidRDefault="00433BD4" w:rsidP="0081284E">
      <w:pPr>
        <w:pStyle w:val="af3"/>
        <w:spacing w:after="0" w:line="360" w:lineRule="auto"/>
        <w:ind w:left="0" w:firstLine="720"/>
        <w:jc w:val="both"/>
        <w:rPr>
          <w:sz w:val="28"/>
          <w:szCs w:val="28"/>
        </w:rPr>
      </w:pPr>
      <w:r w:rsidRPr="005423EA">
        <w:rPr>
          <w:sz w:val="28"/>
          <w:szCs w:val="28"/>
        </w:rPr>
        <w:t>- выполнить анализ баланса исполнения сметы расходов и отчета об исполнении сметы расходов государственного учреждения; дать оценку финансового состояния и финансовых результа</w:t>
      </w:r>
      <w:r>
        <w:rPr>
          <w:sz w:val="28"/>
          <w:szCs w:val="28"/>
        </w:rPr>
        <w:t>тов государственного учреждения.</w:t>
      </w:r>
      <w:r w:rsidR="007D724B" w:rsidRPr="007D724B">
        <w:rPr>
          <w:sz w:val="28"/>
          <w:szCs w:val="28"/>
        </w:rPr>
        <w:t xml:space="preserve"> </w:t>
      </w:r>
    </w:p>
    <w:p w:rsidR="007D724B" w:rsidRPr="005423EA" w:rsidRDefault="007D724B" w:rsidP="0081284E">
      <w:pPr>
        <w:pStyle w:val="af3"/>
        <w:spacing w:after="0" w:line="360" w:lineRule="auto"/>
        <w:ind w:left="0" w:firstLine="720"/>
        <w:jc w:val="both"/>
        <w:rPr>
          <w:sz w:val="28"/>
          <w:szCs w:val="28"/>
        </w:rPr>
      </w:pPr>
      <w:r w:rsidRPr="005423EA">
        <w:rPr>
          <w:sz w:val="28"/>
          <w:szCs w:val="28"/>
        </w:rPr>
        <w:t xml:space="preserve">Объект исследования – </w:t>
      </w:r>
      <w:r>
        <w:rPr>
          <w:sz w:val="28"/>
          <w:szCs w:val="28"/>
        </w:rPr>
        <w:t>Администрация Сулинского сельского поселения</w:t>
      </w:r>
      <w:r w:rsidRPr="005423EA">
        <w:rPr>
          <w:sz w:val="28"/>
          <w:szCs w:val="28"/>
        </w:rPr>
        <w:t xml:space="preserve">, находящееся по адресу: </w:t>
      </w:r>
      <w:r>
        <w:rPr>
          <w:sz w:val="28"/>
          <w:szCs w:val="28"/>
        </w:rPr>
        <w:t>Ростовская область, Миллеровский район, х.Сулин.</w:t>
      </w:r>
    </w:p>
    <w:p w:rsidR="007D724B" w:rsidRPr="005423EA" w:rsidRDefault="007D724B" w:rsidP="0081284E">
      <w:pPr>
        <w:pStyle w:val="af3"/>
        <w:spacing w:after="0" w:line="360" w:lineRule="auto"/>
        <w:ind w:left="0" w:firstLine="720"/>
        <w:jc w:val="both"/>
        <w:rPr>
          <w:sz w:val="28"/>
          <w:szCs w:val="28"/>
        </w:rPr>
      </w:pPr>
      <w:r w:rsidRPr="005423EA">
        <w:rPr>
          <w:sz w:val="28"/>
          <w:szCs w:val="28"/>
        </w:rPr>
        <w:t>Предметом исследования является система бухгалтерского учета и организация финансов в государственном учреждении.</w:t>
      </w:r>
    </w:p>
    <w:p w:rsidR="00433BD4" w:rsidRPr="00485E65" w:rsidRDefault="007D724B" w:rsidP="0081284E">
      <w:pPr>
        <w:pStyle w:val="af3"/>
        <w:spacing w:after="0" w:line="360" w:lineRule="auto"/>
        <w:ind w:left="0" w:firstLine="720"/>
        <w:jc w:val="both"/>
        <w:rPr>
          <w:sz w:val="28"/>
          <w:szCs w:val="28"/>
        </w:rPr>
      </w:pPr>
      <w:r w:rsidRPr="005423EA">
        <w:rPr>
          <w:sz w:val="28"/>
          <w:szCs w:val="28"/>
        </w:rPr>
        <w:t>Методы исследования: системный и экономический анализ, метод сравнений и аналогий.</w:t>
      </w:r>
    </w:p>
    <w:p w:rsidR="001C75D8" w:rsidRPr="00485E65" w:rsidRDefault="001C75D8" w:rsidP="0081284E">
      <w:pPr>
        <w:widowControl w:val="0"/>
        <w:spacing w:line="360" w:lineRule="auto"/>
        <w:ind w:firstLine="720"/>
        <w:jc w:val="both"/>
        <w:rPr>
          <w:sz w:val="28"/>
          <w:szCs w:val="28"/>
        </w:rPr>
      </w:pPr>
      <w:r w:rsidRPr="00485E65">
        <w:rPr>
          <w:sz w:val="28"/>
          <w:szCs w:val="28"/>
        </w:rPr>
        <w:t>Для более полного рассмотрения в дипломную работу включены три главы.</w:t>
      </w:r>
    </w:p>
    <w:p w:rsidR="004A7467" w:rsidRPr="00485E65" w:rsidRDefault="007D724B" w:rsidP="0081284E">
      <w:pPr>
        <w:widowControl w:val="0"/>
        <w:spacing w:line="360" w:lineRule="auto"/>
        <w:ind w:firstLine="720"/>
        <w:jc w:val="both"/>
        <w:rPr>
          <w:sz w:val="28"/>
          <w:szCs w:val="28"/>
        </w:rPr>
      </w:pPr>
      <w:r w:rsidRPr="005423EA">
        <w:rPr>
          <w:sz w:val="28"/>
          <w:szCs w:val="28"/>
        </w:rPr>
        <w:t xml:space="preserve">Выпускная квалификационная работа будет состоять из трех глав. В первой главе будет раскрыт теоретический аспект вопроса, а именно: изучено экономическое содержание финансов бюджетных организаций; средства бюджетных организаций: их источники; порядок формирования и распределения, </w:t>
      </w:r>
      <w:r>
        <w:rPr>
          <w:rStyle w:val="af8"/>
          <w:b w:val="0"/>
          <w:bCs w:val="0"/>
          <w:sz w:val="28"/>
          <w:szCs w:val="28"/>
        </w:rPr>
        <w:t>б</w:t>
      </w:r>
      <w:r w:rsidRPr="005423EA">
        <w:rPr>
          <w:rStyle w:val="af8"/>
          <w:b w:val="0"/>
          <w:bCs w:val="0"/>
          <w:sz w:val="28"/>
          <w:szCs w:val="28"/>
        </w:rPr>
        <w:t>ухгалтерский учет финансов бюджетной организации. Во второй главе будет дана краткая характеристика учреждения, изучены о</w:t>
      </w:r>
      <w:r w:rsidRPr="005423EA">
        <w:rPr>
          <w:sz w:val="28"/>
          <w:szCs w:val="28"/>
        </w:rPr>
        <w:t xml:space="preserve">рганизация и ведение бухгалтерского учета финансов </w:t>
      </w:r>
      <w:r>
        <w:rPr>
          <w:sz w:val="28"/>
          <w:szCs w:val="28"/>
        </w:rPr>
        <w:t>Администрации Сулинского сельского поселения</w:t>
      </w:r>
      <w:r w:rsidRPr="005423EA">
        <w:rPr>
          <w:sz w:val="28"/>
          <w:szCs w:val="28"/>
        </w:rPr>
        <w:t xml:space="preserve">, бухгалтерская отчетность; оценена работа </w:t>
      </w:r>
      <w:r>
        <w:rPr>
          <w:sz w:val="28"/>
          <w:szCs w:val="28"/>
        </w:rPr>
        <w:t>Администрации Сулинского сельского поселения</w:t>
      </w:r>
      <w:r w:rsidRPr="005423EA">
        <w:rPr>
          <w:sz w:val="28"/>
          <w:szCs w:val="28"/>
        </w:rPr>
        <w:t xml:space="preserve"> по исполнению бюджета</w:t>
      </w:r>
      <w:r>
        <w:rPr>
          <w:sz w:val="28"/>
          <w:szCs w:val="28"/>
        </w:rPr>
        <w:t xml:space="preserve">. </w:t>
      </w:r>
      <w:r w:rsidR="004A7467" w:rsidRPr="00485E65">
        <w:rPr>
          <w:sz w:val="28"/>
          <w:szCs w:val="28"/>
        </w:rPr>
        <w:t xml:space="preserve">В третьей главе рассмотрен анализ исполнения бюджета финансовых результатов за </w:t>
      </w:r>
      <w:r w:rsidR="008C4B19">
        <w:rPr>
          <w:sz w:val="28"/>
          <w:szCs w:val="28"/>
        </w:rPr>
        <w:t>2008</w:t>
      </w:r>
      <w:r w:rsidR="004A7467" w:rsidRPr="00485E65">
        <w:rPr>
          <w:sz w:val="28"/>
          <w:szCs w:val="28"/>
        </w:rPr>
        <w:t>г.</w:t>
      </w:r>
    </w:p>
    <w:p w:rsidR="007D724B" w:rsidRPr="005423EA" w:rsidRDefault="004A7467" w:rsidP="0081284E">
      <w:pPr>
        <w:pStyle w:val="af3"/>
        <w:spacing w:after="0" w:line="360" w:lineRule="auto"/>
        <w:ind w:left="0" w:firstLine="720"/>
        <w:jc w:val="both"/>
        <w:rPr>
          <w:sz w:val="28"/>
          <w:szCs w:val="28"/>
        </w:rPr>
      </w:pPr>
      <w:r w:rsidRPr="00485E65">
        <w:rPr>
          <w:sz w:val="28"/>
          <w:szCs w:val="28"/>
        </w:rPr>
        <w:t xml:space="preserve">При написании дипломной работы использовались </w:t>
      </w:r>
      <w:r w:rsidR="008F7715" w:rsidRPr="00485E65">
        <w:rPr>
          <w:sz w:val="28"/>
          <w:szCs w:val="28"/>
        </w:rPr>
        <w:t xml:space="preserve">законодательные и нормативные акты регулирующие порядок, организацию и ведение </w:t>
      </w:r>
      <w:r w:rsidR="007D724B" w:rsidRPr="005423EA">
        <w:rPr>
          <w:sz w:val="28"/>
          <w:szCs w:val="28"/>
        </w:rPr>
        <w:t>учебно-методическая литература, внутренняя документация</w:t>
      </w:r>
      <w:r w:rsidR="007D724B">
        <w:rPr>
          <w:sz w:val="28"/>
          <w:szCs w:val="28"/>
        </w:rPr>
        <w:t xml:space="preserve"> учреждения</w:t>
      </w:r>
      <w:r w:rsidR="007D724B" w:rsidRPr="005423EA">
        <w:rPr>
          <w:sz w:val="28"/>
          <w:szCs w:val="28"/>
        </w:rPr>
        <w:t>.</w:t>
      </w:r>
    </w:p>
    <w:p w:rsidR="00485E65" w:rsidRDefault="00485E65" w:rsidP="0081284E">
      <w:pPr>
        <w:pStyle w:val="af3"/>
        <w:spacing w:after="0" w:line="360" w:lineRule="auto"/>
        <w:ind w:left="0" w:firstLine="720"/>
        <w:jc w:val="both"/>
        <w:rPr>
          <w:sz w:val="28"/>
          <w:szCs w:val="28"/>
        </w:rPr>
      </w:pPr>
    </w:p>
    <w:p w:rsidR="0081284E" w:rsidRPr="0081284E" w:rsidRDefault="00485E65" w:rsidP="0081284E">
      <w:pPr>
        <w:widowControl w:val="0"/>
        <w:spacing w:line="360" w:lineRule="auto"/>
        <w:ind w:firstLine="720"/>
        <w:jc w:val="both"/>
        <w:rPr>
          <w:b/>
          <w:bCs/>
          <w:sz w:val="28"/>
          <w:szCs w:val="28"/>
        </w:rPr>
      </w:pPr>
      <w:r>
        <w:br w:type="page"/>
      </w:r>
      <w:r w:rsidR="0081284E">
        <w:rPr>
          <w:b/>
          <w:sz w:val="28"/>
          <w:szCs w:val="28"/>
        </w:rPr>
        <w:t>1.</w:t>
      </w:r>
      <w:r w:rsidR="0081284E" w:rsidRPr="0081284E">
        <w:rPr>
          <w:b/>
          <w:sz w:val="28"/>
          <w:szCs w:val="28"/>
        </w:rPr>
        <w:t xml:space="preserve"> </w:t>
      </w:r>
      <w:r w:rsidR="0081284E" w:rsidRPr="0081284E">
        <w:rPr>
          <w:b/>
          <w:bCs/>
          <w:sz w:val="28"/>
          <w:szCs w:val="28"/>
        </w:rPr>
        <w:t>Сущность, содержание и правовое регулирование бухгалтерского учета в бюджетных учреждениях</w:t>
      </w:r>
    </w:p>
    <w:p w:rsidR="0081284E" w:rsidRPr="0081284E" w:rsidRDefault="0081284E" w:rsidP="0081284E">
      <w:pPr>
        <w:widowControl w:val="0"/>
        <w:spacing w:line="360" w:lineRule="auto"/>
        <w:ind w:firstLine="720"/>
        <w:jc w:val="both"/>
      </w:pPr>
    </w:p>
    <w:p w:rsidR="00694368" w:rsidRPr="00485E65" w:rsidRDefault="00694368" w:rsidP="0081284E">
      <w:pPr>
        <w:widowControl w:val="0"/>
        <w:spacing w:line="360" w:lineRule="auto"/>
        <w:ind w:firstLine="720"/>
        <w:jc w:val="both"/>
        <w:rPr>
          <w:b/>
          <w:bCs/>
          <w:sz w:val="28"/>
          <w:szCs w:val="28"/>
        </w:rPr>
      </w:pPr>
      <w:r w:rsidRPr="00485E65">
        <w:rPr>
          <w:b/>
          <w:bCs/>
          <w:sz w:val="28"/>
          <w:szCs w:val="28"/>
        </w:rPr>
        <w:t>1.</w:t>
      </w:r>
      <w:r w:rsidR="00B03190">
        <w:rPr>
          <w:b/>
          <w:bCs/>
          <w:sz w:val="28"/>
          <w:szCs w:val="28"/>
        </w:rPr>
        <w:t xml:space="preserve">1 </w:t>
      </w:r>
      <w:r w:rsidRPr="00485E65">
        <w:rPr>
          <w:b/>
          <w:bCs/>
          <w:sz w:val="28"/>
          <w:szCs w:val="28"/>
        </w:rPr>
        <w:t>Особенности</w:t>
      </w:r>
      <w:r w:rsidR="0081284E">
        <w:rPr>
          <w:b/>
          <w:bCs/>
          <w:sz w:val="28"/>
          <w:szCs w:val="28"/>
        </w:rPr>
        <w:t xml:space="preserve"> </w:t>
      </w:r>
      <w:r w:rsidR="00B7713E">
        <w:rPr>
          <w:b/>
          <w:bCs/>
          <w:sz w:val="28"/>
          <w:szCs w:val="28"/>
        </w:rPr>
        <w:t>организации бухгалтерског</w:t>
      </w:r>
      <w:r w:rsidR="00B03190">
        <w:rPr>
          <w:b/>
          <w:bCs/>
          <w:sz w:val="28"/>
          <w:szCs w:val="28"/>
        </w:rPr>
        <w:t>о учета в бюджетных учреждениях</w:t>
      </w:r>
    </w:p>
    <w:p w:rsidR="00B7713E" w:rsidRDefault="00B7713E" w:rsidP="0081284E">
      <w:pPr>
        <w:pStyle w:val="af0"/>
        <w:spacing w:line="360" w:lineRule="auto"/>
        <w:ind w:firstLine="720"/>
        <w:rPr>
          <w:sz w:val="28"/>
          <w:szCs w:val="28"/>
        </w:rPr>
      </w:pPr>
    </w:p>
    <w:p w:rsidR="00B7713E" w:rsidRPr="00B7713E" w:rsidRDefault="00B7713E" w:rsidP="0081284E">
      <w:pPr>
        <w:pStyle w:val="af0"/>
        <w:spacing w:line="360" w:lineRule="auto"/>
        <w:ind w:firstLine="720"/>
        <w:rPr>
          <w:sz w:val="28"/>
          <w:szCs w:val="28"/>
        </w:rPr>
      </w:pPr>
      <w:r w:rsidRPr="00B7713E">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w:t>
      </w:r>
      <w:r>
        <w:rPr>
          <w:sz w:val="28"/>
          <w:szCs w:val="28"/>
        </w:rPr>
        <w:t>та всех хозяйственных операций.</w:t>
      </w:r>
    </w:p>
    <w:p w:rsidR="00B7713E" w:rsidRPr="00B7713E" w:rsidRDefault="00B7713E" w:rsidP="0081284E">
      <w:pPr>
        <w:pStyle w:val="af0"/>
        <w:spacing w:line="360" w:lineRule="auto"/>
        <w:ind w:firstLine="720"/>
        <w:rPr>
          <w:sz w:val="28"/>
          <w:szCs w:val="28"/>
        </w:rPr>
      </w:pPr>
      <w:r w:rsidRPr="00B7713E">
        <w:rPr>
          <w:sz w:val="28"/>
          <w:szCs w:val="28"/>
        </w:rPr>
        <w:t xml:space="preserve">Основными задачами бухгалтерского учета являются: </w:t>
      </w:r>
    </w:p>
    <w:p w:rsidR="00B7713E" w:rsidRPr="00B7713E" w:rsidRDefault="00B7713E" w:rsidP="0081284E">
      <w:pPr>
        <w:pStyle w:val="af0"/>
        <w:spacing w:line="360" w:lineRule="auto"/>
        <w:ind w:firstLine="720"/>
        <w:rPr>
          <w:sz w:val="28"/>
          <w:szCs w:val="28"/>
        </w:rPr>
      </w:pPr>
      <w:r w:rsidRPr="00B7713E">
        <w:rPr>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B7713E" w:rsidRPr="00B7713E" w:rsidRDefault="00B7713E" w:rsidP="0081284E">
      <w:pPr>
        <w:pStyle w:val="af0"/>
        <w:spacing w:line="360" w:lineRule="auto"/>
        <w:ind w:firstLine="720"/>
        <w:rPr>
          <w:sz w:val="28"/>
          <w:szCs w:val="28"/>
        </w:rPr>
      </w:pPr>
      <w:r w:rsidRPr="00B7713E">
        <w:rPr>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B7713E" w:rsidRPr="00B7713E" w:rsidRDefault="00B7713E" w:rsidP="0081284E">
      <w:pPr>
        <w:pStyle w:val="af0"/>
        <w:spacing w:line="360" w:lineRule="auto"/>
        <w:ind w:firstLine="720"/>
        <w:rPr>
          <w:sz w:val="28"/>
          <w:szCs w:val="28"/>
        </w:rPr>
      </w:pPr>
      <w:r w:rsidRPr="00B7713E">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B7713E" w:rsidRPr="00B7713E" w:rsidRDefault="00B7713E" w:rsidP="0081284E">
      <w:pPr>
        <w:pStyle w:val="af0"/>
        <w:spacing w:line="360" w:lineRule="auto"/>
        <w:ind w:firstLine="720"/>
        <w:rPr>
          <w:sz w:val="28"/>
          <w:szCs w:val="28"/>
        </w:rPr>
      </w:pPr>
      <w:r w:rsidRPr="00B7713E">
        <w:rPr>
          <w:sz w:val="28"/>
          <w:szCs w:val="28"/>
        </w:rPr>
        <w:t>Основные правила ведения бухгалтерского учета в организациях установлены Законом «О бухгалтерском учете», Положением о бухгалтерском учете и отчетности, Положением по бухгалтерскому учету «Учетная политика предприятия», Планом счетов бухгалтерского учета и другими нормативными документами, на которых остановимся более подробно в отдельной главе.</w:t>
      </w:r>
    </w:p>
    <w:p w:rsidR="00B7713E" w:rsidRPr="00B7713E" w:rsidRDefault="00B7713E" w:rsidP="0081284E">
      <w:pPr>
        <w:pStyle w:val="af0"/>
        <w:spacing w:line="360" w:lineRule="auto"/>
        <w:ind w:firstLine="720"/>
        <w:rPr>
          <w:sz w:val="28"/>
          <w:szCs w:val="28"/>
        </w:rPr>
      </w:pPr>
      <w:r w:rsidRPr="00B7713E">
        <w:rPr>
          <w:sz w:val="28"/>
          <w:szCs w:val="28"/>
        </w:rPr>
        <w:t>В соответствии с указанным законом основными правилами, требованиями к ведению бухгалтерского учета являются:</w:t>
      </w:r>
    </w:p>
    <w:p w:rsidR="00B7713E" w:rsidRPr="00B7713E" w:rsidRDefault="00B7713E" w:rsidP="0081284E">
      <w:pPr>
        <w:pStyle w:val="af0"/>
        <w:spacing w:line="360" w:lineRule="auto"/>
        <w:ind w:firstLine="720"/>
        <w:rPr>
          <w:sz w:val="28"/>
          <w:szCs w:val="28"/>
        </w:rPr>
      </w:pPr>
      <w:r w:rsidRPr="00B7713E">
        <w:rPr>
          <w:sz w:val="28"/>
          <w:szCs w:val="28"/>
        </w:rPr>
        <w:t>-бухгалтерский учет имущества, обязательств и хозяйственных операций организацией ведется в валютных РФ-рублях;</w:t>
      </w:r>
    </w:p>
    <w:p w:rsidR="00B7713E" w:rsidRPr="00B7713E" w:rsidRDefault="00B7713E" w:rsidP="0081284E">
      <w:pPr>
        <w:pStyle w:val="af0"/>
        <w:spacing w:line="360" w:lineRule="auto"/>
        <w:ind w:firstLine="720"/>
        <w:rPr>
          <w:sz w:val="28"/>
          <w:szCs w:val="28"/>
        </w:rPr>
      </w:pPr>
      <w:r w:rsidRPr="00B7713E">
        <w:rPr>
          <w:sz w:val="28"/>
          <w:szCs w:val="28"/>
        </w:rPr>
        <w:t>-имущество, являющееся собственностью организаций, учитывается обособленно от имущества других юридических лиц, находящегося у данной организации;</w:t>
      </w:r>
    </w:p>
    <w:p w:rsidR="00B7713E" w:rsidRPr="00B7713E" w:rsidRDefault="00B7713E" w:rsidP="0081284E">
      <w:pPr>
        <w:pStyle w:val="af0"/>
        <w:spacing w:line="360" w:lineRule="auto"/>
        <w:ind w:firstLine="720"/>
        <w:rPr>
          <w:sz w:val="28"/>
          <w:szCs w:val="28"/>
        </w:rPr>
      </w:pPr>
      <w:r w:rsidRPr="00B7713E">
        <w:rPr>
          <w:sz w:val="28"/>
          <w:szCs w:val="28"/>
        </w:rPr>
        <w:t>-бухгалтерский учет ведется организацией непрерывно с момента её регистрации до реорганизации или ликвидации;</w:t>
      </w:r>
    </w:p>
    <w:p w:rsidR="00B7713E" w:rsidRPr="00B7713E" w:rsidRDefault="00B7713E" w:rsidP="0081284E">
      <w:pPr>
        <w:pStyle w:val="af0"/>
        <w:spacing w:line="360" w:lineRule="auto"/>
        <w:ind w:firstLine="720"/>
        <w:rPr>
          <w:sz w:val="28"/>
          <w:szCs w:val="28"/>
        </w:rPr>
      </w:pPr>
      <w:r w:rsidRPr="00B7713E">
        <w:rPr>
          <w:sz w:val="28"/>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w:t>
      </w:r>
      <w:r w:rsidR="0081284E">
        <w:rPr>
          <w:sz w:val="28"/>
          <w:szCs w:val="28"/>
        </w:rPr>
        <w:t xml:space="preserve"> </w:t>
      </w:r>
    </w:p>
    <w:p w:rsidR="00B7713E" w:rsidRPr="00B7713E" w:rsidRDefault="00B7713E" w:rsidP="0081284E">
      <w:pPr>
        <w:pStyle w:val="af0"/>
        <w:spacing w:line="360" w:lineRule="auto"/>
        <w:ind w:firstLine="720"/>
        <w:rPr>
          <w:sz w:val="28"/>
          <w:szCs w:val="28"/>
        </w:rPr>
      </w:pPr>
      <w:r w:rsidRPr="00B7713E">
        <w:rPr>
          <w:sz w:val="28"/>
          <w:szCs w:val="28"/>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B7713E" w:rsidRPr="00B7713E" w:rsidRDefault="00B7713E" w:rsidP="0081284E">
      <w:pPr>
        <w:pStyle w:val="af0"/>
        <w:spacing w:line="360" w:lineRule="auto"/>
        <w:ind w:firstLine="720"/>
        <w:rPr>
          <w:sz w:val="28"/>
          <w:szCs w:val="28"/>
        </w:rPr>
      </w:pPr>
      <w:r w:rsidRPr="00B7713E">
        <w:rPr>
          <w:sz w:val="28"/>
          <w:szCs w:val="28"/>
        </w:rPr>
        <w:t>-текущие затраты на производство продукции и капитальные вложения учитываются раздельно;</w:t>
      </w:r>
    </w:p>
    <w:p w:rsidR="00111301" w:rsidRDefault="00B7713E" w:rsidP="0081284E">
      <w:pPr>
        <w:pStyle w:val="af3"/>
        <w:spacing w:after="0" w:line="360" w:lineRule="auto"/>
        <w:ind w:left="0" w:firstLine="720"/>
        <w:jc w:val="both"/>
        <w:rPr>
          <w:sz w:val="28"/>
          <w:szCs w:val="28"/>
        </w:rPr>
      </w:pPr>
      <w:r w:rsidRPr="00B7713E">
        <w:rPr>
          <w:sz w:val="28"/>
          <w:szCs w:val="28"/>
        </w:rPr>
        <w:t xml:space="preserve">-основанием для записи в учетных регистрах являются первичные учетные документы, которые должны составляться в момент совершения хозяйственных операций или непосредственно после ее окончания и содержать обязательные </w:t>
      </w:r>
      <w:r w:rsidRPr="00111301">
        <w:rPr>
          <w:sz w:val="28"/>
          <w:szCs w:val="28"/>
        </w:rPr>
        <w:t>реквизи</w:t>
      </w:r>
      <w:r w:rsidR="00111301" w:rsidRPr="00111301">
        <w:rPr>
          <w:sz w:val="28"/>
          <w:szCs w:val="28"/>
        </w:rPr>
        <w:t>ты</w:t>
      </w:r>
      <w:r w:rsidRPr="00111301">
        <w:rPr>
          <w:sz w:val="28"/>
          <w:szCs w:val="28"/>
        </w:rPr>
        <w:t>.</w:t>
      </w:r>
    </w:p>
    <w:p w:rsidR="00111301" w:rsidRPr="005423EA" w:rsidRDefault="00111301" w:rsidP="0081284E">
      <w:pPr>
        <w:pStyle w:val="af3"/>
        <w:spacing w:after="0" w:line="360" w:lineRule="auto"/>
        <w:ind w:left="0" w:firstLine="720"/>
        <w:jc w:val="both"/>
        <w:rPr>
          <w:sz w:val="28"/>
          <w:szCs w:val="28"/>
        </w:rPr>
      </w:pPr>
      <w:r w:rsidRPr="00111301">
        <w:rPr>
          <w:sz w:val="28"/>
          <w:szCs w:val="28"/>
        </w:rPr>
        <w:t xml:space="preserve"> </w:t>
      </w:r>
      <w:r w:rsidRPr="005423EA">
        <w:rPr>
          <w:sz w:val="28"/>
          <w:szCs w:val="28"/>
        </w:rPr>
        <w:t>Специфические особенности учета в бюджетных организациях вызывают необходимость дополнить общие задачи бухгалтерского учета более конкретными, как, например, точное исполнение утвержденного бюджета, соблюдение финансово – бюджетной дисциплины, мобилизация средств в бюджет и выявление дополнительных расходов. ГК РФ делит все юридические лица на два вида — коммерческие и некоммерческие (ст. 50 ГК РФ). Основанием такого деления служит цель осуществляемой организацией деятельности. Основная цель коммерческих организаций - извлечение прибыли и ее распределение между участниками. Некоммерческие организации создаются для достижения образовательных, научных, благотворительных целей, для удовлетворения духовных и иных нематериальных потребностей граждан и организаций, а также в иных целях, направленных на достижение общественных благ. Иначе говоря, они не преследуют цели извлечения прибыли и ее распределения между участниками. Для нас представляет интерес государственная бюджетная некоммерческая организация и, поэтому, в дипломной работе будут раскрыты аспекты ведения учета и организации финансов государственного бюджетного учреждения.</w:t>
      </w:r>
    </w:p>
    <w:p w:rsidR="00111301" w:rsidRPr="005423EA" w:rsidRDefault="00111301" w:rsidP="0081284E">
      <w:pPr>
        <w:pStyle w:val="af3"/>
        <w:spacing w:after="0" w:line="360" w:lineRule="auto"/>
        <w:ind w:left="0" w:firstLine="720"/>
        <w:jc w:val="both"/>
        <w:rPr>
          <w:sz w:val="28"/>
          <w:szCs w:val="28"/>
        </w:rPr>
      </w:pPr>
      <w:r w:rsidRPr="005423EA">
        <w:rPr>
          <w:sz w:val="28"/>
          <w:szCs w:val="28"/>
        </w:rPr>
        <w:t xml:space="preserve">Определение бюджетной организации дано в Инструкции по бухгалтерскому учету в бюджетных организациях №107н от 30 декабря 1999 года. Бюджетное учреждение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которой финансируется из соответствующего бюджета или бюджета государственных внебюджетных фондов на основе сметы доходов и расходов. Обязательным условием отнесения организации к разряду бюджетной является бюджетное финансирование по смете и ведение бухгалтерского учета по бюджетному плану счетов и в порядке, предусмотренном инструкцией №107н. </w:t>
      </w:r>
    </w:p>
    <w:p w:rsidR="003D7FB1" w:rsidRPr="005423EA" w:rsidRDefault="003D7FB1" w:rsidP="0081284E">
      <w:pPr>
        <w:spacing w:line="360" w:lineRule="auto"/>
        <w:ind w:firstLine="720"/>
        <w:jc w:val="both"/>
        <w:rPr>
          <w:sz w:val="28"/>
          <w:szCs w:val="28"/>
        </w:rPr>
      </w:pPr>
      <w:r w:rsidRPr="005423EA">
        <w:rPr>
          <w:sz w:val="28"/>
          <w:szCs w:val="28"/>
        </w:rPr>
        <w:t xml:space="preserve">Финансы организаций – совокупность экономико-денежных отношений, связанных с созданием, распределением и использованием денежных средств в процессе производства и реализации продукции (работ, услуг). В основе финансовых отношений бюджетной организации лежат отношения по поводу движения денежных средств между различными участниками общественного производства. </w:t>
      </w:r>
    </w:p>
    <w:p w:rsidR="003D7FB1" w:rsidRPr="005423EA" w:rsidRDefault="003D7FB1" w:rsidP="0081284E">
      <w:pPr>
        <w:spacing w:line="360" w:lineRule="auto"/>
        <w:ind w:firstLine="720"/>
        <w:jc w:val="both"/>
        <w:rPr>
          <w:sz w:val="28"/>
          <w:szCs w:val="28"/>
        </w:rPr>
      </w:pPr>
      <w:r w:rsidRPr="005423EA">
        <w:rPr>
          <w:sz w:val="28"/>
          <w:szCs w:val="28"/>
        </w:rPr>
        <w:t>Основные денежные отношения, возникающие в бюджетной организации:</w:t>
      </w:r>
    </w:p>
    <w:p w:rsidR="003D7FB1" w:rsidRDefault="003D7FB1" w:rsidP="0081284E">
      <w:pPr>
        <w:spacing w:line="360" w:lineRule="auto"/>
        <w:ind w:firstLine="720"/>
        <w:jc w:val="both"/>
        <w:rPr>
          <w:sz w:val="28"/>
          <w:szCs w:val="28"/>
        </w:rPr>
      </w:pPr>
      <w:r w:rsidRPr="005423EA">
        <w:rPr>
          <w:sz w:val="28"/>
          <w:szCs w:val="28"/>
        </w:rPr>
        <w:t>1. Денежные отношения внутри организации – связаны с взаимоотношением с персоналом (создание фонда оплаты труда), с формированием расходных статей и созданием, первичным распределение</w:t>
      </w:r>
      <w:r>
        <w:rPr>
          <w:sz w:val="28"/>
          <w:szCs w:val="28"/>
        </w:rPr>
        <w:t>м</w:t>
      </w:r>
      <w:r w:rsidRPr="005423EA">
        <w:rPr>
          <w:sz w:val="28"/>
          <w:szCs w:val="28"/>
        </w:rPr>
        <w:t xml:space="preserve"> доходов, полученных от бюджетов различных уровн</w:t>
      </w:r>
      <w:r>
        <w:rPr>
          <w:sz w:val="28"/>
          <w:szCs w:val="28"/>
        </w:rPr>
        <w:t>ей.</w:t>
      </w:r>
    </w:p>
    <w:p w:rsidR="003D7FB1" w:rsidRPr="005423EA" w:rsidRDefault="003D7FB1" w:rsidP="0081284E">
      <w:pPr>
        <w:spacing w:line="360" w:lineRule="auto"/>
        <w:ind w:firstLine="720"/>
        <w:jc w:val="both"/>
        <w:rPr>
          <w:sz w:val="28"/>
          <w:szCs w:val="28"/>
        </w:rPr>
      </w:pPr>
      <w:r w:rsidRPr="005423EA">
        <w:rPr>
          <w:sz w:val="28"/>
          <w:szCs w:val="28"/>
        </w:rPr>
        <w:t xml:space="preserve"> 2. Денежные отношения с вышестоящими структурами – наиболее развитые отношение в бюджетных организациях, связанные с перераспределением доходов бюджетов, средств различных специальных фондов, а так же с финансированием в порядке перераспределения средств от главных распорядителей федерального бюджета.</w:t>
      </w:r>
    </w:p>
    <w:p w:rsidR="003D7FB1" w:rsidRPr="005423EA" w:rsidRDefault="003D7FB1" w:rsidP="0081284E">
      <w:pPr>
        <w:spacing w:line="360" w:lineRule="auto"/>
        <w:ind w:firstLine="720"/>
        <w:jc w:val="both"/>
        <w:rPr>
          <w:sz w:val="28"/>
          <w:szCs w:val="28"/>
        </w:rPr>
      </w:pPr>
      <w:r>
        <w:rPr>
          <w:sz w:val="28"/>
          <w:szCs w:val="28"/>
        </w:rPr>
        <w:t>4</w:t>
      </w:r>
      <w:r w:rsidRPr="005423EA">
        <w:rPr>
          <w:sz w:val="28"/>
          <w:szCs w:val="28"/>
        </w:rPr>
        <w:t>. Денежные отношения с другими хозяйствующими субъектами - денежные отношения с покупателями, поставщиками, транспортными организациями, телеграфом, со строительно-монтажными организациями, связанная с расчетами с клиентами, но по объему платежей – это самая большая группа денежных отношений. Эта группа наиболее важна, потому что в ней идет формирование живых денег. При взаимодействие коммерческих предприятий создается национальный доход и выручка от реализации продукции, поступающая в распоряжение предприятия. А бюджетные организации и большинстве своем осуществляют управленческие, социально-культурные, научно-технические и иные функции некоммерческого характера. Хотя некоторые бюджетные организации и вправе заниматься и определенными видами коммерческой деятельности, однако, их вклад в национальный доход незначителен.</w:t>
      </w:r>
    </w:p>
    <w:p w:rsidR="003D7FB1" w:rsidRPr="005423EA" w:rsidRDefault="003D7FB1" w:rsidP="0081284E">
      <w:pPr>
        <w:spacing w:line="360" w:lineRule="auto"/>
        <w:ind w:firstLine="720"/>
        <w:jc w:val="both"/>
        <w:rPr>
          <w:sz w:val="28"/>
          <w:szCs w:val="28"/>
        </w:rPr>
      </w:pPr>
      <w:r>
        <w:rPr>
          <w:sz w:val="28"/>
          <w:szCs w:val="28"/>
        </w:rPr>
        <w:t>5</w:t>
      </w:r>
      <w:r w:rsidRPr="005423EA">
        <w:rPr>
          <w:sz w:val="28"/>
          <w:szCs w:val="28"/>
        </w:rPr>
        <w:t>. Денежные отношения с бюджетом по поводу уплаты налогов</w:t>
      </w:r>
      <w:r>
        <w:rPr>
          <w:sz w:val="28"/>
          <w:szCs w:val="28"/>
        </w:rPr>
        <w:t>.</w:t>
      </w:r>
      <w:r w:rsidRPr="005423EA">
        <w:rPr>
          <w:sz w:val="28"/>
          <w:szCs w:val="28"/>
        </w:rPr>
        <w:t xml:space="preserve"> Основные функции финансов бюджетных организаций</w:t>
      </w:r>
      <w:r>
        <w:rPr>
          <w:sz w:val="28"/>
          <w:szCs w:val="28"/>
        </w:rPr>
        <w:t>:</w:t>
      </w:r>
    </w:p>
    <w:p w:rsidR="003D7FB1" w:rsidRPr="005423EA" w:rsidRDefault="003D7FB1" w:rsidP="0081284E">
      <w:pPr>
        <w:spacing w:line="360" w:lineRule="auto"/>
        <w:ind w:firstLine="720"/>
        <w:jc w:val="both"/>
        <w:rPr>
          <w:sz w:val="28"/>
          <w:szCs w:val="28"/>
        </w:rPr>
      </w:pPr>
      <w:r w:rsidRPr="005423EA">
        <w:rPr>
          <w:sz w:val="28"/>
          <w:szCs w:val="28"/>
        </w:rPr>
        <w:t>1. распределительная</w:t>
      </w:r>
    </w:p>
    <w:p w:rsidR="003D7FB1" w:rsidRPr="005423EA" w:rsidRDefault="003D7FB1" w:rsidP="0081284E">
      <w:pPr>
        <w:spacing w:line="360" w:lineRule="auto"/>
        <w:ind w:firstLine="720"/>
        <w:jc w:val="both"/>
        <w:rPr>
          <w:sz w:val="28"/>
          <w:szCs w:val="28"/>
        </w:rPr>
      </w:pPr>
      <w:r w:rsidRPr="005423EA">
        <w:rPr>
          <w:sz w:val="28"/>
          <w:szCs w:val="28"/>
        </w:rPr>
        <w:t>2. контрольная</w:t>
      </w:r>
      <w:r>
        <w:rPr>
          <w:sz w:val="28"/>
          <w:szCs w:val="28"/>
        </w:rPr>
        <w:t>.</w:t>
      </w:r>
    </w:p>
    <w:p w:rsidR="003D7FB1" w:rsidRPr="005423EA" w:rsidRDefault="003D7FB1" w:rsidP="0081284E">
      <w:pPr>
        <w:spacing w:line="360" w:lineRule="auto"/>
        <w:ind w:firstLine="720"/>
        <w:jc w:val="both"/>
        <w:rPr>
          <w:sz w:val="28"/>
          <w:szCs w:val="28"/>
        </w:rPr>
      </w:pPr>
      <w:r w:rsidRPr="005423EA">
        <w:rPr>
          <w:sz w:val="28"/>
          <w:szCs w:val="28"/>
        </w:rPr>
        <w:t xml:space="preserve">Распределение – связующее звено между деятельностью бюджетной организации и потреблением. Деятельность организации невозможна без соответствующего финансирования. Контроль осуществляется на всех стадиях использования </w:t>
      </w:r>
      <w:r>
        <w:rPr>
          <w:sz w:val="28"/>
          <w:szCs w:val="28"/>
        </w:rPr>
        <w:t>средств</w:t>
      </w:r>
      <w:r w:rsidRPr="005423EA">
        <w:rPr>
          <w:sz w:val="28"/>
          <w:szCs w:val="28"/>
        </w:rPr>
        <w:t>. Особое место занимает контроль за целевым расходованием средств Казначейством, счетной палатой, контрольно-реквизиционными комиссиями, органами налоговой инспекции (контролируют своевременность и полноту налоговых выплат), налоговая полиция. Кроме государственных служб контроля существуют ведомственные (осуществляют контрольно-реквизиционное управление), независимые (аудиторские фирмы), внутренние (бухгалтера и другие внутренние лица).</w:t>
      </w:r>
    </w:p>
    <w:p w:rsidR="00485E65" w:rsidRDefault="00485E65" w:rsidP="0081284E">
      <w:pPr>
        <w:pStyle w:val="1"/>
        <w:widowControl w:val="0"/>
        <w:spacing w:before="0" w:beforeAutospacing="0" w:after="0" w:afterAutospacing="0" w:line="360" w:lineRule="auto"/>
        <w:ind w:firstLine="720"/>
        <w:jc w:val="both"/>
        <w:rPr>
          <w:sz w:val="28"/>
          <w:szCs w:val="28"/>
        </w:rPr>
      </w:pPr>
    </w:p>
    <w:p w:rsidR="002159FE" w:rsidRPr="00485E65" w:rsidRDefault="00B7713E" w:rsidP="0081284E">
      <w:pPr>
        <w:pStyle w:val="1"/>
        <w:widowControl w:val="0"/>
        <w:spacing w:before="0" w:beforeAutospacing="0" w:after="0" w:afterAutospacing="0" w:line="360" w:lineRule="auto"/>
        <w:ind w:firstLine="720"/>
        <w:jc w:val="both"/>
        <w:rPr>
          <w:sz w:val="28"/>
          <w:szCs w:val="28"/>
        </w:rPr>
      </w:pPr>
      <w:r>
        <w:rPr>
          <w:sz w:val="28"/>
          <w:szCs w:val="28"/>
        </w:rPr>
        <w:t xml:space="preserve">1.2 </w:t>
      </w:r>
      <w:r w:rsidR="002159FE" w:rsidRPr="00485E65">
        <w:rPr>
          <w:sz w:val="28"/>
          <w:szCs w:val="28"/>
        </w:rPr>
        <w:t>Нормативно</w:t>
      </w:r>
      <w:r w:rsidR="000231FD">
        <w:rPr>
          <w:sz w:val="28"/>
          <w:szCs w:val="28"/>
        </w:rPr>
        <w:t>е</w:t>
      </w:r>
      <w:r w:rsidR="002159FE" w:rsidRPr="00485E65">
        <w:rPr>
          <w:sz w:val="28"/>
          <w:szCs w:val="28"/>
        </w:rPr>
        <w:t xml:space="preserve"> регулирование бухгалтерского учета в бюджетных учреждениях</w:t>
      </w:r>
    </w:p>
    <w:p w:rsidR="00631EE3" w:rsidRPr="00485E65" w:rsidRDefault="00631EE3" w:rsidP="0081284E">
      <w:pPr>
        <w:pStyle w:val="1"/>
        <w:widowControl w:val="0"/>
        <w:spacing w:before="0" w:beforeAutospacing="0" w:after="0" w:afterAutospacing="0" w:line="360" w:lineRule="auto"/>
        <w:ind w:firstLine="720"/>
        <w:jc w:val="both"/>
        <w:rPr>
          <w:sz w:val="28"/>
          <w:szCs w:val="28"/>
        </w:rPr>
      </w:pPr>
    </w:p>
    <w:p w:rsidR="00057F41" w:rsidRPr="00485E65" w:rsidRDefault="00057F41" w:rsidP="0081284E">
      <w:pPr>
        <w:widowControl w:val="0"/>
        <w:spacing w:line="360" w:lineRule="auto"/>
        <w:ind w:firstLine="720"/>
        <w:jc w:val="both"/>
        <w:rPr>
          <w:sz w:val="28"/>
          <w:szCs w:val="28"/>
        </w:rPr>
      </w:pPr>
      <w:r w:rsidRPr="00485E65">
        <w:rPr>
          <w:sz w:val="28"/>
          <w:szCs w:val="28"/>
        </w:rPr>
        <w:t>Система нормативного регулирования бухгалтерского учета в Российской Федерации включает четыре уровня:</w:t>
      </w:r>
    </w:p>
    <w:p w:rsidR="00E717EE" w:rsidRPr="00485E65" w:rsidRDefault="00E717EE" w:rsidP="0081284E">
      <w:pPr>
        <w:widowControl w:val="0"/>
        <w:tabs>
          <w:tab w:val="left" w:pos="1843"/>
        </w:tabs>
        <w:spacing w:line="360" w:lineRule="auto"/>
        <w:ind w:firstLine="720"/>
        <w:jc w:val="both"/>
        <w:rPr>
          <w:sz w:val="28"/>
          <w:szCs w:val="28"/>
        </w:rPr>
      </w:pPr>
    </w:p>
    <w:p w:rsidR="00057F41" w:rsidRPr="00485E65" w:rsidRDefault="0040109D" w:rsidP="0081284E">
      <w:pPr>
        <w:widowControl w:val="0"/>
        <w:spacing w:line="360" w:lineRule="auto"/>
        <w:ind w:firstLine="720"/>
        <w:jc w:val="both"/>
        <w:rPr>
          <w:noProof/>
          <w:sz w:val="28"/>
          <w:szCs w:val="28"/>
        </w:rPr>
      </w:pPr>
      <w:r>
        <w:rPr>
          <w:sz w:val="28"/>
          <w:szCs w:val="28"/>
        </w:rPr>
      </w:r>
      <w:r>
        <w:rPr>
          <w:sz w:val="28"/>
          <w:szCs w:val="28"/>
        </w:rPr>
        <w:pict>
          <v:group id="_x0000_s1026" editas="canvas" style="width:403.5pt;height:246.1pt;mso-position-horizontal-relative:char;mso-position-vertical-relative:line" coordorigin="2698,2383" coordsize="6329,38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98;top:2383;width:6329;height:3811" o:preferrelative="f">
              <v:fill o:detectmouseclick="t"/>
              <v:path o:extrusionok="t" o:connecttype="none"/>
              <o:lock v:ext="edit" text="t"/>
            </v:shape>
            <v:rect id="_x0000_s1028" style="position:absolute;left:2698;top:2522;width:4517;height:697">
              <v:textbox>
                <w:txbxContent>
                  <w:p w:rsidR="00477A91" w:rsidRPr="005264A3" w:rsidRDefault="00477A91" w:rsidP="00057F41">
                    <w:pPr>
                      <w:jc w:val="center"/>
                      <w:rPr>
                        <w:sz w:val="32"/>
                        <w:szCs w:val="32"/>
                      </w:rPr>
                    </w:pPr>
                    <w:r w:rsidRPr="005264A3">
                      <w:rPr>
                        <w:sz w:val="32"/>
                        <w:szCs w:val="32"/>
                      </w:rPr>
                      <w:t>Первый уровень</w:t>
                    </w:r>
                  </w:p>
                </w:txbxContent>
              </v:textbox>
            </v:rect>
            <v:rect id="_x0000_s1029" style="position:absolute;left:4877;top:3498;width:3703;height:697">
              <v:textbox>
                <w:txbxContent>
                  <w:p w:rsidR="00477A91" w:rsidRPr="005264A3" w:rsidRDefault="00477A91" w:rsidP="00057F41">
                    <w:pPr>
                      <w:jc w:val="center"/>
                      <w:rPr>
                        <w:sz w:val="28"/>
                        <w:szCs w:val="28"/>
                      </w:rPr>
                    </w:pPr>
                    <w:r w:rsidRPr="005264A3">
                      <w:rPr>
                        <w:sz w:val="28"/>
                        <w:szCs w:val="28"/>
                      </w:rPr>
                      <w:t>Второй уровень</w:t>
                    </w:r>
                  </w:p>
                </w:txbxContent>
              </v:textbox>
            </v:rect>
            <v:rect id="_x0000_s1030" style="position:absolute;left:3686;top:4473;width:3529;height:697">
              <v:textbox>
                <w:txbxContent>
                  <w:p w:rsidR="00477A91" w:rsidRPr="005264A3" w:rsidRDefault="00477A91" w:rsidP="00057F41">
                    <w:pPr>
                      <w:jc w:val="center"/>
                      <w:rPr>
                        <w:sz w:val="28"/>
                        <w:szCs w:val="28"/>
                      </w:rPr>
                    </w:pPr>
                    <w:r>
                      <w:rPr>
                        <w:sz w:val="28"/>
                        <w:szCs w:val="28"/>
                      </w:rPr>
                      <w:t>Третий уровень</w:t>
                    </w:r>
                  </w:p>
                </w:txbxContent>
              </v:textbox>
            </v:rect>
            <v:line id="_x0000_s1031" style="position:absolute" from="5380,3219" to="5380,3498">
              <v:stroke endarrow="block"/>
            </v:line>
            <v:line id="_x0000_s1032" style="position:absolute" from="5380,4195" to="5380,4473">
              <v:stroke endarrow="block"/>
            </v:line>
            <v:line id="_x0000_s1033" style="position:absolute" from="5380,5170" to="5380,5588">
              <v:stroke endarrow="block"/>
            </v:line>
            <v:rect id="_x0000_s1034" style="position:absolute;left:4877;top:5588;width:3764;height:606">
              <v:textbox>
                <w:txbxContent>
                  <w:p w:rsidR="00477A91" w:rsidRPr="005264A3" w:rsidRDefault="00477A91" w:rsidP="00057F41">
                    <w:pPr>
                      <w:jc w:val="center"/>
                      <w:rPr>
                        <w:sz w:val="28"/>
                        <w:szCs w:val="28"/>
                      </w:rPr>
                    </w:pPr>
                    <w:r>
                      <w:rPr>
                        <w:sz w:val="28"/>
                        <w:szCs w:val="28"/>
                      </w:rPr>
                      <w:t>Четвертый уровень</w:t>
                    </w:r>
                  </w:p>
                </w:txbxContent>
              </v:textbox>
            </v:rect>
            <w10:wrap type="none"/>
            <w10:anchorlock/>
          </v:group>
        </w:pict>
      </w:r>
    </w:p>
    <w:p w:rsidR="00057F41" w:rsidRPr="00485E65" w:rsidRDefault="00B03190" w:rsidP="00B03190">
      <w:pPr>
        <w:widowControl w:val="0"/>
        <w:spacing w:line="360" w:lineRule="auto"/>
        <w:ind w:firstLine="720"/>
        <w:jc w:val="both"/>
        <w:rPr>
          <w:sz w:val="28"/>
          <w:szCs w:val="28"/>
        </w:rPr>
      </w:pPr>
      <w:r>
        <w:rPr>
          <w:sz w:val="28"/>
          <w:szCs w:val="28"/>
        </w:rPr>
        <w:br w:type="page"/>
      </w:r>
      <w:r w:rsidR="00057F41" w:rsidRPr="00485E65">
        <w:rPr>
          <w:sz w:val="28"/>
          <w:szCs w:val="28"/>
        </w:rPr>
        <w:t>К первому уровню относятся:</w:t>
      </w:r>
    </w:p>
    <w:p w:rsidR="00057F41" w:rsidRPr="00485E65" w:rsidRDefault="00057F41" w:rsidP="0081284E">
      <w:pPr>
        <w:widowControl w:val="0"/>
        <w:spacing w:line="360" w:lineRule="auto"/>
        <w:ind w:firstLine="720"/>
        <w:jc w:val="both"/>
        <w:rPr>
          <w:sz w:val="28"/>
          <w:szCs w:val="28"/>
        </w:rPr>
      </w:pPr>
      <w:r w:rsidRPr="00485E65">
        <w:rPr>
          <w:sz w:val="28"/>
          <w:szCs w:val="28"/>
        </w:rPr>
        <w:t>- Бюджетный кодекс РФ;</w:t>
      </w:r>
    </w:p>
    <w:p w:rsidR="00057F41" w:rsidRPr="00485E65" w:rsidRDefault="00057F41" w:rsidP="0081284E">
      <w:pPr>
        <w:widowControl w:val="0"/>
        <w:spacing w:line="360" w:lineRule="auto"/>
        <w:ind w:firstLine="720"/>
        <w:jc w:val="both"/>
        <w:rPr>
          <w:sz w:val="28"/>
          <w:szCs w:val="28"/>
        </w:rPr>
      </w:pPr>
      <w:r w:rsidRPr="00485E65">
        <w:rPr>
          <w:sz w:val="28"/>
          <w:szCs w:val="28"/>
        </w:rPr>
        <w:t>- Федеральный закон «О бухгалтерском учете»;</w:t>
      </w:r>
    </w:p>
    <w:p w:rsidR="00057F41" w:rsidRPr="00485E65" w:rsidRDefault="00057F41" w:rsidP="0081284E">
      <w:pPr>
        <w:widowControl w:val="0"/>
        <w:spacing w:line="360" w:lineRule="auto"/>
        <w:ind w:firstLine="720"/>
        <w:jc w:val="both"/>
        <w:rPr>
          <w:sz w:val="28"/>
          <w:szCs w:val="28"/>
        </w:rPr>
      </w:pPr>
      <w:r w:rsidRPr="00485E65">
        <w:rPr>
          <w:sz w:val="28"/>
          <w:szCs w:val="28"/>
        </w:rPr>
        <w:t>- Гражданский кодекс РФ;</w:t>
      </w:r>
    </w:p>
    <w:p w:rsidR="00057F41" w:rsidRPr="00485E65" w:rsidRDefault="00057F41" w:rsidP="0081284E">
      <w:pPr>
        <w:widowControl w:val="0"/>
        <w:spacing w:line="360" w:lineRule="auto"/>
        <w:ind w:firstLine="720"/>
        <w:jc w:val="both"/>
        <w:rPr>
          <w:sz w:val="28"/>
          <w:szCs w:val="28"/>
        </w:rPr>
      </w:pPr>
      <w:r w:rsidRPr="00485E65">
        <w:rPr>
          <w:sz w:val="28"/>
          <w:szCs w:val="28"/>
        </w:rPr>
        <w:t>- постановления Правительства РФ.</w:t>
      </w:r>
    </w:p>
    <w:p w:rsidR="00057F41" w:rsidRPr="00485E65" w:rsidRDefault="00057F41" w:rsidP="0081284E">
      <w:pPr>
        <w:widowControl w:val="0"/>
        <w:spacing w:line="360" w:lineRule="auto"/>
        <w:ind w:firstLine="720"/>
        <w:jc w:val="both"/>
        <w:rPr>
          <w:sz w:val="28"/>
          <w:szCs w:val="28"/>
        </w:rPr>
      </w:pPr>
      <w:r w:rsidRPr="00485E65">
        <w:rPr>
          <w:sz w:val="28"/>
          <w:szCs w:val="28"/>
        </w:rPr>
        <w:t>Ко второму уровню относятся:</w:t>
      </w:r>
    </w:p>
    <w:p w:rsidR="00057F41" w:rsidRPr="00485E65" w:rsidRDefault="00057F41" w:rsidP="0081284E">
      <w:pPr>
        <w:widowControl w:val="0"/>
        <w:spacing w:line="360" w:lineRule="auto"/>
        <w:ind w:firstLine="720"/>
        <w:jc w:val="both"/>
        <w:rPr>
          <w:sz w:val="28"/>
          <w:szCs w:val="28"/>
        </w:rPr>
      </w:pPr>
      <w:r w:rsidRPr="00485E65">
        <w:rPr>
          <w:sz w:val="28"/>
          <w:szCs w:val="28"/>
        </w:rPr>
        <w:t>- Инструкция по бюджетному учету, утвержденная приказом Минфина России от 10 февраля 2006г. №25н.</w:t>
      </w:r>
    </w:p>
    <w:p w:rsidR="00057F41" w:rsidRPr="00485E65" w:rsidRDefault="00057F41" w:rsidP="0081284E">
      <w:pPr>
        <w:widowControl w:val="0"/>
        <w:spacing w:line="360" w:lineRule="auto"/>
        <w:ind w:firstLine="720"/>
        <w:jc w:val="both"/>
        <w:rPr>
          <w:sz w:val="28"/>
          <w:szCs w:val="28"/>
        </w:rPr>
      </w:pPr>
      <w:r w:rsidRPr="00485E65">
        <w:rPr>
          <w:sz w:val="28"/>
          <w:szCs w:val="28"/>
        </w:rPr>
        <w:t>К третьему уровню относятся:</w:t>
      </w:r>
    </w:p>
    <w:p w:rsidR="00057F41" w:rsidRPr="00485E65" w:rsidRDefault="00057F41" w:rsidP="0081284E">
      <w:pPr>
        <w:widowControl w:val="0"/>
        <w:spacing w:line="360" w:lineRule="auto"/>
        <w:ind w:firstLine="720"/>
        <w:jc w:val="both"/>
        <w:rPr>
          <w:sz w:val="28"/>
          <w:szCs w:val="28"/>
        </w:rPr>
      </w:pPr>
      <w:r w:rsidRPr="00485E65">
        <w:rPr>
          <w:sz w:val="28"/>
          <w:szCs w:val="28"/>
        </w:rPr>
        <w:t>- методические указания;</w:t>
      </w:r>
    </w:p>
    <w:p w:rsidR="00057F41" w:rsidRPr="00485E65" w:rsidRDefault="00057F41" w:rsidP="0081284E">
      <w:pPr>
        <w:widowControl w:val="0"/>
        <w:spacing w:line="360" w:lineRule="auto"/>
        <w:ind w:firstLine="720"/>
        <w:jc w:val="both"/>
        <w:rPr>
          <w:sz w:val="28"/>
          <w:szCs w:val="28"/>
        </w:rPr>
      </w:pPr>
      <w:r w:rsidRPr="00485E65">
        <w:rPr>
          <w:sz w:val="28"/>
          <w:szCs w:val="28"/>
        </w:rPr>
        <w:t>- инструкции и письма Министерства финансов РФ и других федеральных ведомств.</w:t>
      </w:r>
    </w:p>
    <w:p w:rsidR="00057F41" w:rsidRPr="00485E65" w:rsidRDefault="00057F41" w:rsidP="0081284E">
      <w:pPr>
        <w:widowControl w:val="0"/>
        <w:spacing w:line="360" w:lineRule="auto"/>
        <w:ind w:firstLine="720"/>
        <w:jc w:val="both"/>
        <w:rPr>
          <w:sz w:val="28"/>
          <w:szCs w:val="28"/>
        </w:rPr>
      </w:pPr>
      <w:r w:rsidRPr="00485E65">
        <w:rPr>
          <w:sz w:val="28"/>
          <w:szCs w:val="28"/>
        </w:rPr>
        <w:t>Четвертым уровнем является учетная политика бюджетного учреждения.</w:t>
      </w:r>
    </w:p>
    <w:p w:rsidR="00057F41" w:rsidRPr="00485E65" w:rsidRDefault="00057F41" w:rsidP="0081284E">
      <w:pPr>
        <w:widowControl w:val="0"/>
        <w:spacing w:line="360" w:lineRule="auto"/>
        <w:ind w:firstLine="720"/>
        <w:jc w:val="both"/>
        <w:rPr>
          <w:noProof/>
          <w:sz w:val="28"/>
          <w:szCs w:val="28"/>
        </w:rPr>
      </w:pPr>
      <w:r w:rsidRPr="00485E65">
        <w:rPr>
          <w:sz w:val="28"/>
          <w:szCs w:val="28"/>
        </w:rPr>
        <w:t>Бюджетный учет осуществляется в соответствии с Федеральным законом №129-ФЗ от 21 ноября 1996г. «О бухгалтерском учете». Закон о бухгалтерском учете является документом первого (законодательного) уровня.</w:t>
      </w:r>
    </w:p>
    <w:p w:rsidR="007B7F43" w:rsidRPr="00485E65" w:rsidRDefault="007B7F43" w:rsidP="0081284E">
      <w:pPr>
        <w:widowControl w:val="0"/>
        <w:spacing w:line="360" w:lineRule="auto"/>
        <w:ind w:firstLine="720"/>
        <w:jc w:val="both"/>
        <w:rPr>
          <w:sz w:val="28"/>
          <w:szCs w:val="28"/>
        </w:rPr>
      </w:pPr>
      <w:r w:rsidRPr="00485E65">
        <w:rPr>
          <w:sz w:val="28"/>
          <w:szCs w:val="28"/>
        </w:rPr>
        <w:t>Бухгалтерский учет в бюджетных учреждениях имеет свои особенности.</w:t>
      </w:r>
    </w:p>
    <w:p w:rsidR="00CA793E" w:rsidRPr="00485E65" w:rsidRDefault="00CA793E" w:rsidP="0081284E">
      <w:pPr>
        <w:widowControl w:val="0"/>
        <w:spacing w:line="360" w:lineRule="auto"/>
        <w:ind w:firstLine="720"/>
        <w:jc w:val="both"/>
        <w:rPr>
          <w:sz w:val="28"/>
          <w:szCs w:val="28"/>
        </w:rPr>
      </w:pPr>
      <w:r w:rsidRPr="00485E65">
        <w:rPr>
          <w:sz w:val="28"/>
          <w:szCs w:val="28"/>
        </w:rPr>
        <w:t>В основе новой бюджетной системы – бюджетирование, ориентированное на результат, Данная система реализуется на следующих подходах:</w:t>
      </w:r>
    </w:p>
    <w:p w:rsidR="00CA793E" w:rsidRPr="00485E65" w:rsidRDefault="00CA793E" w:rsidP="0081284E">
      <w:pPr>
        <w:widowControl w:val="0"/>
        <w:spacing w:line="360" w:lineRule="auto"/>
        <w:ind w:firstLine="720"/>
        <w:jc w:val="both"/>
        <w:rPr>
          <w:sz w:val="28"/>
          <w:szCs w:val="28"/>
        </w:rPr>
      </w:pPr>
      <w:r w:rsidRPr="00485E65">
        <w:rPr>
          <w:sz w:val="28"/>
          <w:szCs w:val="28"/>
        </w:rPr>
        <w:t>1.Целевое использование средств – соответствие целям и результатам. Выделение бюджетных средств осуществляется не в соответствии с планом, а под определенные цели решения определенных производственно хозяйственных задач и программ.</w:t>
      </w:r>
    </w:p>
    <w:p w:rsidR="00666E80" w:rsidRPr="00485E65" w:rsidRDefault="00CA793E" w:rsidP="0081284E">
      <w:pPr>
        <w:widowControl w:val="0"/>
        <w:spacing w:line="360" w:lineRule="auto"/>
        <w:ind w:firstLine="720"/>
        <w:jc w:val="both"/>
        <w:rPr>
          <w:sz w:val="28"/>
          <w:szCs w:val="28"/>
        </w:rPr>
      </w:pPr>
      <w:r w:rsidRPr="00485E65">
        <w:rPr>
          <w:sz w:val="28"/>
          <w:szCs w:val="28"/>
        </w:rPr>
        <w:t xml:space="preserve">2. Конкуренция программ (нулевой бюджет). Достижение поставленных задач </w:t>
      </w:r>
      <w:r w:rsidR="00666E80" w:rsidRPr="00485E65">
        <w:rPr>
          <w:sz w:val="28"/>
          <w:szCs w:val="28"/>
        </w:rPr>
        <w:t>на основе выбора определенных программ, отобранных на конкурсной основе. При этом должен быть решен главный вопрос – доказать, что эти бюджетные средства нужны, что эти расходы обязательно надо включить в лимит расходов.</w:t>
      </w:r>
    </w:p>
    <w:p w:rsidR="00234E0E" w:rsidRPr="00485E65" w:rsidRDefault="00234E0E" w:rsidP="0081284E">
      <w:pPr>
        <w:widowControl w:val="0"/>
        <w:spacing w:line="360" w:lineRule="auto"/>
        <w:ind w:firstLine="720"/>
        <w:jc w:val="both"/>
        <w:rPr>
          <w:sz w:val="28"/>
          <w:szCs w:val="28"/>
        </w:rPr>
      </w:pPr>
      <w:r w:rsidRPr="00485E65">
        <w:rPr>
          <w:sz w:val="28"/>
          <w:szCs w:val="28"/>
        </w:rPr>
        <w:t>3.</w:t>
      </w:r>
      <w:r w:rsidR="001416C5" w:rsidRPr="00485E65">
        <w:rPr>
          <w:sz w:val="28"/>
          <w:szCs w:val="28"/>
        </w:rPr>
        <w:t>Ведомственная и программная классификация. Реформирование бюджетной сферы ориентировано на автоматизированные системы бюджетного учета, частью которых является План счетов бюджетного учета.</w:t>
      </w:r>
    </w:p>
    <w:p w:rsidR="00CA793E" w:rsidRPr="00485E65" w:rsidRDefault="00234E0E" w:rsidP="0081284E">
      <w:pPr>
        <w:widowControl w:val="0"/>
        <w:spacing w:line="360" w:lineRule="auto"/>
        <w:ind w:firstLine="720"/>
        <w:jc w:val="both"/>
        <w:rPr>
          <w:sz w:val="28"/>
          <w:szCs w:val="28"/>
        </w:rPr>
      </w:pPr>
      <w:r w:rsidRPr="00485E65">
        <w:rPr>
          <w:sz w:val="28"/>
          <w:szCs w:val="28"/>
        </w:rPr>
        <w:t>4.</w:t>
      </w:r>
      <w:r w:rsidR="009B068A" w:rsidRPr="00485E65">
        <w:rPr>
          <w:sz w:val="28"/>
          <w:szCs w:val="28"/>
        </w:rPr>
        <w:t>Мониторинг результатов позволяет получателю бюджетных средств в реальном времени отыскивать поставщиков и заказчиков, исполнителей услуг.</w:t>
      </w:r>
    </w:p>
    <w:p w:rsidR="009B068A" w:rsidRPr="00485E65" w:rsidRDefault="009B068A" w:rsidP="0081284E">
      <w:pPr>
        <w:widowControl w:val="0"/>
        <w:spacing w:line="360" w:lineRule="auto"/>
        <w:ind w:firstLine="720"/>
        <w:jc w:val="both"/>
        <w:rPr>
          <w:sz w:val="28"/>
          <w:szCs w:val="28"/>
        </w:rPr>
      </w:pPr>
      <w:r w:rsidRPr="00485E65">
        <w:rPr>
          <w:sz w:val="28"/>
          <w:szCs w:val="28"/>
        </w:rPr>
        <w:t>К особенностям бухгалтерского учета можно отнести:</w:t>
      </w:r>
    </w:p>
    <w:p w:rsidR="009B068A" w:rsidRPr="00485E65" w:rsidRDefault="009B068A" w:rsidP="0081284E">
      <w:pPr>
        <w:widowControl w:val="0"/>
        <w:spacing w:line="360" w:lineRule="auto"/>
        <w:ind w:firstLine="720"/>
        <w:jc w:val="both"/>
        <w:rPr>
          <w:sz w:val="28"/>
          <w:szCs w:val="28"/>
        </w:rPr>
      </w:pPr>
      <w:r w:rsidRPr="00485E65">
        <w:rPr>
          <w:sz w:val="28"/>
          <w:szCs w:val="28"/>
        </w:rPr>
        <w:t>- организация учета в разрезе статей бюджетной классификации;</w:t>
      </w:r>
    </w:p>
    <w:p w:rsidR="009B068A" w:rsidRPr="00485E65" w:rsidRDefault="009B068A" w:rsidP="0081284E">
      <w:pPr>
        <w:widowControl w:val="0"/>
        <w:spacing w:line="360" w:lineRule="auto"/>
        <w:ind w:firstLine="720"/>
        <w:jc w:val="both"/>
        <w:rPr>
          <w:sz w:val="28"/>
          <w:szCs w:val="28"/>
        </w:rPr>
      </w:pPr>
      <w:r w:rsidRPr="00485E65">
        <w:rPr>
          <w:sz w:val="28"/>
          <w:szCs w:val="28"/>
        </w:rPr>
        <w:t>- контроль исполнения сметы расходов;</w:t>
      </w:r>
    </w:p>
    <w:p w:rsidR="009B068A" w:rsidRPr="00485E65" w:rsidRDefault="009B068A" w:rsidP="0081284E">
      <w:pPr>
        <w:widowControl w:val="0"/>
        <w:spacing w:line="360" w:lineRule="auto"/>
        <w:ind w:firstLine="720"/>
        <w:jc w:val="both"/>
        <w:rPr>
          <w:sz w:val="28"/>
          <w:szCs w:val="28"/>
        </w:rPr>
      </w:pPr>
      <w:r w:rsidRPr="00485E65">
        <w:rPr>
          <w:sz w:val="28"/>
          <w:szCs w:val="28"/>
        </w:rPr>
        <w:t>- переход на казначейскую систему исполнения бюджетов;</w:t>
      </w:r>
    </w:p>
    <w:p w:rsidR="009B068A" w:rsidRPr="00485E65" w:rsidRDefault="009B068A" w:rsidP="0081284E">
      <w:pPr>
        <w:widowControl w:val="0"/>
        <w:spacing w:line="360" w:lineRule="auto"/>
        <w:ind w:firstLine="720"/>
        <w:jc w:val="both"/>
        <w:rPr>
          <w:sz w:val="28"/>
          <w:szCs w:val="28"/>
        </w:rPr>
      </w:pPr>
      <w:r w:rsidRPr="00485E65">
        <w:rPr>
          <w:sz w:val="28"/>
          <w:szCs w:val="28"/>
        </w:rPr>
        <w:t>-выделение в учете кассовых и фактических расходов;</w:t>
      </w:r>
    </w:p>
    <w:p w:rsidR="009B068A" w:rsidRPr="00485E65" w:rsidRDefault="009B068A" w:rsidP="0081284E">
      <w:pPr>
        <w:widowControl w:val="0"/>
        <w:spacing w:line="360" w:lineRule="auto"/>
        <w:ind w:firstLine="720"/>
        <w:jc w:val="both"/>
        <w:rPr>
          <w:sz w:val="28"/>
          <w:szCs w:val="28"/>
        </w:rPr>
      </w:pPr>
      <w:r w:rsidRPr="00485E65">
        <w:rPr>
          <w:sz w:val="28"/>
          <w:szCs w:val="28"/>
        </w:rPr>
        <w:t>-отраслевые особенности учета в учреждениях бюджетной сферы;</w:t>
      </w:r>
    </w:p>
    <w:p w:rsidR="009B068A" w:rsidRPr="00485E65" w:rsidRDefault="009B068A" w:rsidP="0081284E">
      <w:pPr>
        <w:widowControl w:val="0"/>
        <w:spacing w:line="360" w:lineRule="auto"/>
        <w:ind w:firstLine="720"/>
        <w:jc w:val="both"/>
        <w:rPr>
          <w:sz w:val="28"/>
          <w:szCs w:val="28"/>
        </w:rPr>
      </w:pPr>
      <w:r w:rsidRPr="00485E65">
        <w:rPr>
          <w:sz w:val="28"/>
          <w:szCs w:val="28"/>
        </w:rPr>
        <w:t>- строгая государственная учетная политика, реализуемая через Инструкцию;</w:t>
      </w:r>
    </w:p>
    <w:p w:rsidR="009B068A" w:rsidRPr="00485E65" w:rsidRDefault="009B068A" w:rsidP="0081284E">
      <w:pPr>
        <w:widowControl w:val="0"/>
        <w:spacing w:line="360" w:lineRule="auto"/>
        <w:ind w:firstLine="720"/>
        <w:jc w:val="both"/>
        <w:rPr>
          <w:sz w:val="28"/>
          <w:szCs w:val="28"/>
        </w:rPr>
      </w:pPr>
      <w:r w:rsidRPr="00485E65">
        <w:rPr>
          <w:sz w:val="28"/>
          <w:szCs w:val="28"/>
        </w:rPr>
        <w:t>- тесное переплетение классификатора доходов и расходов с новым планом счетов;</w:t>
      </w:r>
    </w:p>
    <w:p w:rsidR="009B068A" w:rsidRPr="00485E65" w:rsidRDefault="009B068A" w:rsidP="0081284E">
      <w:pPr>
        <w:widowControl w:val="0"/>
        <w:spacing w:line="360" w:lineRule="auto"/>
        <w:ind w:firstLine="720"/>
        <w:jc w:val="both"/>
        <w:rPr>
          <w:sz w:val="28"/>
          <w:szCs w:val="28"/>
        </w:rPr>
      </w:pPr>
      <w:r w:rsidRPr="00485E65">
        <w:rPr>
          <w:sz w:val="28"/>
          <w:szCs w:val="28"/>
        </w:rPr>
        <w:t>- новая форма ведения бюджетного учета (журналы операций)</w:t>
      </w:r>
      <w:r w:rsidR="00070CB9" w:rsidRPr="00485E65">
        <w:rPr>
          <w:sz w:val="28"/>
          <w:szCs w:val="28"/>
        </w:rPr>
        <w:t>;</w:t>
      </w:r>
    </w:p>
    <w:p w:rsidR="00070CB9" w:rsidRPr="00485E65" w:rsidRDefault="00070CB9" w:rsidP="0081284E">
      <w:pPr>
        <w:widowControl w:val="0"/>
        <w:spacing w:line="360" w:lineRule="auto"/>
        <w:ind w:firstLine="720"/>
        <w:jc w:val="both"/>
        <w:rPr>
          <w:sz w:val="28"/>
          <w:szCs w:val="28"/>
        </w:rPr>
      </w:pPr>
      <w:r w:rsidRPr="00485E65">
        <w:rPr>
          <w:sz w:val="28"/>
          <w:szCs w:val="28"/>
        </w:rPr>
        <w:t>- четкий учет расходов и доходов.</w:t>
      </w:r>
    </w:p>
    <w:p w:rsidR="00B31661" w:rsidRPr="00485E65" w:rsidRDefault="00B31661" w:rsidP="0081284E">
      <w:pPr>
        <w:widowControl w:val="0"/>
        <w:spacing w:line="360" w:lineRule="auto"/>
        <w:ind w:firstLine="720"/>
        <w:jc w:val="both"/>
        <w:rPr>
          <w:sz w:val="28"/>
          <w:szCs w:val="28"/>
        </w:rPr>
      </w:pPr>
      <w:r w:rsidRPr="00485E65">
        <w:rPr>
          <w:sz w:val="28"/>
          <w:szCs w:val="28"/>
        </w:rPr>
        <w:t>Новая Инструкция</w:t>
      </w:r>
      <w:r w:rsidR="00057F41" w:rsidRPr="00485E65">
        <w:rPr>
          <w:sz w:val="28"/>
          <w:szCs w:val="28"/>
        </w:rPr>
        <w:t xml:space="preserve"> №25н</w:t>
      </w:r>
      <w:r w:rsidR="00A5477F" w:rsidRPr="00485E65">
        <w:rPr>
          <w:b/>
          <w:bCs/>
          <w:sz w:val="28"/>
          <w:szCs w:val="28"/>
        </w:rPr>
        <w:t xml:space="preserve"> </w:t>
      </w:r>
      <w:r w:rsidR="00A5477F" w:rsidRPr="00485E65">
        <w:rPr>
          <w:sz w:val="28"/>
          <w:szCs w:val="28"/>
        </w:rPr>
        <w:t>утвержденная приказом Минфина России от 10 февраля 2006г.</w:t>
      </w:r>
      <w:r w:rsidRPr="00485E65">
        <w:rPr>
          <w:sz w:val="28"/>
          <w:szCs w:val="28"/>
        </w:rPr>
        <w:t xml:space="preserve"> по бюджетному учету устанавливает основные принципы организации бюджетного учета:</w:t>
      </w:r>
    </w:p>
    <w:p w:rsidR="000C11FC" w:rsidRPr="00485E65" w:rsidRDefault="00B31661" w:rsidP="0081284E">
      <w:pPr>
        <w:widowControl w:val="0"/>
        <w:spacing w:line="360" w:lineRule="auto"/>
        <w:ind w:firstLine="720"/>
        <w:jc w:val="both"/>
        <w:rPr>
          <w:sz w:val="28"/>
          <w:szCs w:val="28"/>
        </w:rPr>
      </w:pPr>
      <w:r w:rsidRPr="00485E65">
        <w:rPr>
          <w:sz w:val="28"/>
          <w:szCs w:val="28"/>
        </w:rPr>
        <w:t>1.</w:t>
      </w:r>
      <w:r w:rsidR="00E57D42" w:rsidRPr="00485E65">
        <w:rPr>
          <w:sz w:val="28"/>
          <w:szCs w:val="28"/>
        </w:rPr>
        <w:t>М</w:t>
      </w:r>
      <w:r w:rsidRPr="00485E65">
        <w:rPr>
          <w:sz w:val="28"/>
          <w:szCs w:val="28"/>
        </w:rPr>
        <w:t>етод начисления</w:t>
      </w:r>
      <w:r w:rsidR="00E57D42" w:rsidRPr="00485E65">
        <w:rPr>
          <w:sz w:val="28"/>
          <w:szCs w:val="28"/>
        </w:rPr>
        <w:t>. При методе начисления доходами считаются операции, увеличивающие стоимость Активов, а расходами – операции, уменьшающую чистую стоимость Активов.</w:t>
      </w:r>
      <w:r w:rsidR="00E813B3" w:rsidRPr="00485E65">
        <w:rPr>
          <w:sz w:val="28"/>
          <w:szCs w:val="28"/>
        </w:rPr>
        <w:t xml:space="preserve"> Метод начисления учитывает операции, в частности сделки, в момент их совершения, независимо от поступления или расходования денежных средств со счета. Иными словами, операция учитывается в момент возникновения обязательства, а не в момент оплаты, как при кассовом методе.</w:t>
      </w:r>
    </w:p>
    <w:p w:rsidR="000C11FC" w:rsidRPr="00485E65" w:rsidRDefault="000C11FC" w:rsidP="0081284E">
      <w:pPr>
        <w:widowControl w:val="0"/>
        <w:spacing w:line="360" w:lineRule="auto"/>
        <w:ind w:firstLine="720"/>
        <w:jc w:val="both"/>
        <w:rPr>
          <w:sz w:val="28"/>
          <w:szCs w:val="28"/>
        </w:rPr>
      </w:pPr>
      <w:r w:rsidRPr="00485E65">
        <w:rPr>
          <w:sz w:val="28"/>
          <w:szCs w:val="28"/>
        </w:rPr>
        <w:t>Метод начисления позволяет определить и поддерживать информацию об истинном объеме бюджетного сектора.</w:t>
      </w:r>
    </w:p>
    <w:p w:rsidR="00A76496" w:rsidRPr="00485E65" w:rsidRDefault="00A76496" w:rsidP="0081284E">
      <w:pPr>
        <w:widowControl w:val="0"/>
        <w:spacing w:line="360" w:lineRule="auto"/>
        <w:ind w:firstLine="720"/>
        <w:jc w:val="both"/>
        <w:rPr>
          <w:sz w:val="28"/>
          <w:szCs w:val="28"/>
        </w:rPr>
      </w:pPr>
      <w:r w:rsidRPr="00485E65">
        <w:rPr>
          <w:sz w:val="28"/>
          <w:szCs w:val="28"/>
        </w:rPr>
        <w:t>2.Ориентация бюджетного учета на определение результата по итогам финансового года.</w:t>
      </w:r>
    </w:p>
    <w:p w:rsidR="00AE074F" w:rsidRPr="00485E65" w:rsidRDefault="00AE074F" w:rsidP="0081284E">
      <w:pPr>
        <w:widowControl w:val="0"/>
        <w:spacing w:line="360" w:lineRule="auto"/>
        <w:ind w:firstLine="720"/>
        <w:jc w:val="both"/>
        <w:rPr>
          <w:sz w:val="28"/>
          <w:szCs w:val="28"/>
        </w:rPr>
      </w:pPr>
      <w:r w:rsidRPr="00485E65">
        <w:rPr>
          <w:sz w:val="28"/>
          <w:szCs w:val="28"/>
        </w:rPr>
        <w:t>3. Интеграция бюджетного учета с применяемой бюджетной классификацией.</w:t>
      </w:r>
    </w:p>
    <w:p w:rsidR="002A1C07" w:rsidRPr="00485E65" w:rsidRDefault="002A1C07" w:rsidP="0081284E">
      <w:pPr>
        <w:widowControl w:val="0"/>
        <w:spacing w:line="360" w:lineRule="auto"/>
        <w:ind w:firstLine="720"/>
        <w:jc w:val="both"/>
        <w:rPr>
          <w:sz w:val="28"/>
          <w:szCs w:val="28"/>
        </w:rPr>
      </w:pPr>
      <w:r w:rsidRPr="00485E65">
        <w:rPr>
          <w:sz w:val="28"/>
          <w:szCs w:val="28"/>
        </w:rPr>
        <w:t>4.Применение журнальной формы учета с использованием установленных форм первичной документации.</w:t>
      </w:r>
    </w:p>
    <w:p w:rsidR="00743934" w:rsidRPr="00485E65" w:rsidRDefault="00743934" w:rsidP="0081284E">
      <w:pPr>
        <w:widowControl w:val="0"/>
        <w:spacing w:line="360" w:lineRule="auto"/>
        <w:ind w:firstLine="720"/>
        <w:jc w:val="both"/>
        <w:rPr>
          <w:sz w:val="28"/>
          <w:szCs w:val="28"/>
        </w:rPr>
      </w:pPr>
      <w:r w:rsidRPr="00485E65">
        <w:rPr>
          <w:sz w:val="28"/>
          <w:szCs w:val="28"/>
        </w:rPr>
        <w:t xml:space="preserve">Основной целью </w:t>
      </w:r>
      <w:r w:rsidR="004E6B6A" w:rsidRPr="00485E65">
        <w:rPr>
          <w:sz w:val="28"/>
          <w:szCs w:val="28"/>
        </w:rPr>
        <w:t>законодательства в области бухгалтерского учета и отчетности в Российской Федерации выступает обеспечение единообразного формирования полной и достоверной информации о финансовом положении, финансовых результатах деятельности и финансовом положении организации.</w:t>
      </w:r>
    </w:p>
    <w:p w:rsidR="002814F1" w:rsidRPr="00485E65" w:rsidRDefault="0099455C" w:rsidP="0081284E">
      <w:pPr>
        <w:widowControl w:val="0"/>
        <w:spacing w:line="360" w:lineRule="auto"/>
        <w:ind w:firstLine="720"/>
        <w:jc w:val="both"/>
        <w:rPr>
          <w:sz w:val="28"/>
          <w:szCs w:val="28"/>
        </w:rPr>
      </w:pPr>
      <w:r w:rsidRPr="00485E65">
        <w:rPr>
          <w:sz w:val="28"/>
          <w:szCs w:val="28"/>
        </w:rPr>
        <w:t>Учитывая положения Инструкции, практически бюджетные учреждения учетной политики могут и не иметь. Однако хотя бы формально должны быть исполнены положения Закона о бухгалтерском учете, предписывающего формирование учетной политикой каждым хозяйствующем субъектом. Как возможный вариант, в учреждении может быть издан приказ руководителя следующего содержания: «Учреждение организует бухгалтерский (бюджетный) учет в соответствии с Инструкцией по бюджетному учету (приказ Минфина России от 10 февраля 2006г. №25н)</w:t>
      </w:r>
      <w:r w:rsidR="002814F1" w:rsidRPr="00485E65">
        <w:rPr>
          <w:sz w:val="28"/>
          <w:szCs w:val="28"/>
        </w:rPr>
        <w:t>.</w:t>
      </w:r>
    </w:p>
    <w:p w:rsidR="00596BF4" w:rsidRPr="00485E65" w:rsidRDefault="00596BF4" w:rsidP="0081284E">
      <w:pPr>
        <w:widowControl w:val="0"/>
        <w:spacing w:line="360" w:lineRule="auto"/>
        <w:ind w:firstLine="720"/>
        <w:jc w:val="both"/>
        <w:rPr>
          <w:sz w:val="28"/>
          <w:szCs w:val="28"/>
        </w:rPr>
      </w:pPr>
      <w:r w:rsidRPr="00485E65">
        <w:rPr>
          <w:sz w:val="28"/>
          <w:szCs w:val="28"/>
        </w:rPr>
        <w:t>Все операции, проводимые учреждениями, оформляются первичными документами, приведенными в приложении № 2 к Инструкции по бюджетному учету № 25н.</w:t>
      </w:r>
    </w:p>
    <w:p w:rsidR="000231FD" w:rsidRDefault="00596BF4" w:rsidP="0081284E">
      <w:pPr>
        <w:pStyle w:val="af0"/>
        <w:spacing w:line="360" w:lineRule="auto"/>
        <w:ind w:firstLine="720"/>
        <w:rPr>
          <w:sz w:val="28"/>
          <w:szCs w:val="28"/>
        </w:rPr>
      </w:pPr>
      <w:r w:rsidRPr="000231FD">
        <w:rPr>
          <w:sz w:val="28"/>
          <w:szCs w:val="28"/>
        </w:rPr>
        <w:t>Для ведения бюджетного учета в учреждениях применяются регистры, содержащие обязательные реквизиты и показатели, приведенные в приложении № 3</w:t>
      </w:r>
      <w:r w:rsidR="009E4C89" w:rsidRPr="000231FD">
        <w:rPr>
          <w:sz w:val="28"/>
          <w:szCs w:val="28"/>
        </w:rPr>
        <w:t xml:space="preserve"> </w:t>
      </w:r>
      <w:r w:rsidRPr="000231FD">
        <w:rPr>
          <w:sz w:val="28"/>
          <w:szCs w:val="28"/>
        </w:rPr>
        <w:t>к</w:t>
      </w:r>
      <w:r w:rsidR="009E4C89" w:rsidRPr="000231FD">
        <w:rPr>
          <w:sz w:val="28"/>
          <w:szCs w:val="28"/>
        </w:rPr>
        <w:t xml:space="preserve"> </w:t>
      </w:r>
      <w:r w:rsidRPr="000231FD">
        <w:rPr>
          <w:sz w:val="28"/>
          <w:szCs w:val="28"/>
        </w:rPr>
        <w:t>Инструкции № 25н.</w:t>
      </w:r>
      <w:r w:rsidR="000231FD" w:rsidRPr="000231FD">
        <w:rPr>
          <w:sz w:val="28"/>
          <w:szCs w:val="28"/>
        </w:rPr>
        <w:t xml:space="preserve"> </w:t>
      </w:r>
    </w:p>
    <w:p w:rsidR="000231FD" w:rsidRPr="000231FD" w:rsidRDefault="000231FD" w:rsidP="0081284E">
      <w:pPr>
        <w:pStyle w:val="af0"/>
        <w:spacing w:line="360" w:lineRule="auto"/>
        <w:ind w:firstLine="720"/>
        <w:rPr>
          <w:sz w:val="28"/>
          <w:szCs w:val="28"/>
        </w:rPr>
      </w:pPr>
      <w:r w:rsidRPr="000231FD">
        <w:rPr>
          <w:sz w:val="28"/>
          <w:szCs w:val="28"/>
        </w:rPr>
        <w:t>Оценка имущества и обязательств производится организацией для их отражения в бухгалтерском учете и бухгалтерской отчетности в денежном выражении.</w:t>
      </w:r>
    </w:p>
    <w:p w:rsidR="000231FD" w:rsidRPr="000231FD" w:rsidRDefault="000231FD" w:rsidP="0081284E">
      <w:pPr>
        <w:pStyle w:val="af0"/>
        <w:spacing w:line="360" w:lineRule="auto"/>
        <w:ind w:firstLine="720"/>
        <w:rPr>
          <w:sz w:val="28"/>
          <w:szCs w:val="28"/>
        </w:rPr>
      </w:pPr>
      <w:r w:rsidRPr="000231FD">
        <w:rPr>
          <w:sz w:val="28"/>
          <w:szCs w:val="28"/>
        </w:rPr>
        <w:t>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w:t>
      </w:r>
    </w:p>
    <w:p w:rsidR="000231FD" w:rsidRPr="000231FD" w:rsidRDefault="000231FD" w:rsidP="0081284E">
      <w:pPr>
        <w:pStyle w:val="af0"/>
        <w:spacing w:line="360" w:lineRule="auto"/>
        <w:ind w:firstLine="720"/>
        <w:rPr>
          <w:sz w:val="28"/>
          <w:szCs w:val="28"/>
        </w:rPr>
      </w:pPr>
      <w:r w:rsidRPr="000231FD">
        <w:rPr>
          <w:sz w:val="28"/>
          <w:szCs w:val="28"/>
        </w:rPr>
        <w:t>Начисление амортизации основных</w:t>
      </w:r>
      <w:r w:rsidR="0081284E">
        <w:rPr>
          <w:sz w:val="28"/>
          <w:szCs w:val="28"/>
        </w:rPr>
        <w:t xml:space="preserve"> </w:t>
      </w:r>
      <w:r w:rsidRPr="000231FD">
        <w:rPr>
          <w:sz w:val="28"/>
          <w:szCs w:val="28"/>
        </w:rPr>
        <w:t>средств и нематериальных активов производится независимо от результатов хозяйственной деятельности организаций в отчетном периоде.</w:t>
      </w:r>
    </w:p>
    <w:p w:rsidR="000231FD" w:rsidRPr="000231FD" w:rsidRDefault="000231FD" w:rsidP="0081284E">
      <w:pPr>
        <w:pStyle w:val="af0"/>
        <w:spacing w:line="360" w:lineRule="auto"/>
        <w:ind w:firstLine="720"/>
        <w:rPr>
          <w:sz w:val="28"/>
          <w:szCs w:val="28"/>
        </w:rPr>
      </w:pPr>
      <w:r w:rsidRPr="000231FD">
        <w:rPr>
          <w:sz w:val="28"/>
          <w:szCs w:val="28"/>
        </w:rPr>
        <w:t>Хозяйственные операции отражаются на бумажных и машиночитаемых носителях информации. Следовательно, бухгалтерский документ – любой носитель информации, с помощью которого хозяйственные операции подвергаются первичной регистрации.</w:t>
      </w:r>
    </w:p>
    <w:p w:rsidR="000231FD" w:rsidRPr="000231FD" w:rsidRDefault="000231FD" w:rsidP="0081284E">
      <w:pPr>
        <w:pStyle w:val="af0"/>
        <w:spacing w:line="360" w:lineRule="auto"/>
        <w:ind w:firstLine="720"/>
        <w:rPr>
          <w:sz w:val="28"/>
          <w:szCs w:val="28"/>
        </w:rPr>
      </w:pPr>
      <w:r w:rsidRPr="000231FD">
        <w:rPr>
          <w:sz w:val="28"/>
          <w:szCs w:val="28"/>
        </w:rPr>
        <w:t>Бухгалтерскими документами оформляются любые хозяйственные операции в той последовательности в которой они совершаются. Это обеспечивает сплошной, непрерывный учет всех объектов учета; юридическое обоснование бухгалтерских записей, которые делают на основании документов, имеющих доказательную силу; использование документов для текущего контроля и оперативного руководства хозяйственной деятельностью организации; контроль за сохранностью собственности, так как документами подтверждается материальная ответственность работников за доверенные им ценности; укрепление законности, поскольку документы служат основными источниками сведений для последующего контроля правильности, целесообразности и законности каждой хозяйственной операции при документальных ревизиях.</w:t>
      </w:r>
    </w:p>
    <w:p w:rsidR="000231FD" w:rsidRPr="000231FD" w:rsidRDefault="000231FD" w:rsidP="0081284E">
      <w:pPr>
        <w:pStyle w:val="af0"/>
        <w:spacing w:line="360" w:lineRule="auto"/>
        <w:ind w:firstLine="720"/>
        <w:rPr>
          <w:sz w:val="28"/>
          <w:szCs w:val="28"/>
        </w:rPr>
      </w:pPr>
      <w:r w:rsidRPr="000231FD">
        <w:rPr>
          <w:sz w:val="28"/>
          <w:szCs w:val="28"/>
        </w:rPr>
        <w:t>Первичные документы должны быть составлены в момент совершения операции, а если это не представляется возможным – непосредственно после окончания операции.</w:t>
      </w:r>
      <w:r w:rsidR="0081284E">
        <w:rPr>
          <w:sz w:val="28"/>
          <w:szCs w:val="28"/>
        </w:rPr>
        <w:t xml:space="preserve"> </w:t>
      </w:r>
      <w:r w:rsidRPr="000231FD">
        <w:rPr>
          <w:sz w:val="28"/>
          <w:szCs w:val="28"/>
        </w:rPr>
        <w:t>В учреждениях все бухгалтерские документы, связанные с исполнением смет расходов по бюджету, специальным и другим внебюджетным средством, подписываются руководителем организации или его заместителем и главным бухгалтером или его заместителем.</w:t>
      </w:r>
    </w:p>
    <w:p w:rsidR="000231FD" w:rsidRPr="000231FD" w:rsidRDefault="000231FD" w:rsidP="0081284E">
      <w:pPr>
        <w:pStyle w:val="af0"/>
        <w:spacing w:line="360" w:lineRule="auto"/>
        <w:ind w:firstLine="720"/>
        <w:rPr>
          <w:sz w:val="28"/>
          <w:szCs w:val="28"/>
        </w:rPr>
      </w:pPr>
      <w:r w:rsidRPr="000231FD">
        <w:rPr>
          <w:sz w:val="28"/>
          <w:szCs w:val="28"/>
        </w:rPr>
        <w:t xml:space="preserve">Своевременное и достоверное создание первичных документов, передача их в установленном порядке и сроке для отражения в бухгалтерском учете производится в соответствии с утвержденным в организации графиком документооборота. Документы следуют составлять на бланках установленной формы с заполнением всех реквизитов, причем в некоторых документах, например, приходных и расходных кассовых ордерах, исправления делать не разрешается. Проверенные и принятые бухгалтерией документы подвергают бухгалтерской обработке, под которой понимают расценку, группировку и разметку. Пройдя обработку, документация группируется по периодам – месяц, квартал, год и формируется в дела, содержащие обычно до 250 листов. </w:t>
      </w:r>
    </w:p>
    <w:p w:rsidR="000231FD" w:rsidRPr="000231FD" w:rsidRDefault="000231FD" w:rsidP="0081284E">
      <w:pPr>
        <w:pStyle w:val="af0"/>
        <w:spacing w:line="360" w:lineRule="auto"/>
        <w:ind w:firstLine="720"/>
        <w:rPr>
          <w:sz w:val="28"/>
          <w:szCs w:val="28"/>
        </w:rPr>
      </w:pPr>
      <w:r w:rsidRPr="000231FD">
        <w:rPr>
          <w:sz w:val="28"/>
          <w:szCs w:val="28"/>
        </w:rPr>
        <w:t>Согласно первичных документов производится запись операции на счетах. Записать операцию на счетах – это значит отразить её содержание в бухгалтерских книгах, карточках или свободных листах, являющихся учетными регистрами.</w:t>
      </w:r>
    </w:p>
    <w:p w:rsidR="000231FD" w:rsidRPr="000231FD" w:rsidRDefault="000231FD" w:rsidP="0081284E">
      <w:pPr>
        <w:pStyle w:val="af0"/>
        <w:spacing w:line="360" w:lineRule="auto"/>
        <w:ind w:firstLine="720"/>
        <w:rPr>
          <w:sz w:val="28"/>
          <w:szCs w:val="28"/>
        </w:rPr>
      </w:pPr>
      <w:r w:rsidRPr="000231FD">
        <w:rPr>
          <w:sz w:val="28"/>
          <w:szCs w:val="28"/>
        </w:rPr>
        <w:t>В бухгалтерских книгах все страницы пронумерованы и заключены в переплет. На последней странице указывается общее число пронумерованных страниц за подписью главного бухгалтера. Книги применяются для синтетического и аналитического учета.</w:t>
      </w:r>
    </w:p>
    <w:p w:rsidR="000231FD" w:rsidRPr="000231FD" w:rsidRDefault="000231FD" w:rsidP="0081284E">
      <w:pPr>
        <w:pStyle w:val="af0"/>
        <w:spacing w:line="360" w:lineRule="auto"/>
        <w:ind w:firstLine="720"/>
        <w:rPr>
          <w:sz w:val="28"/>
          <w:szCs w:val="28"/>
        </w:rPr>
      </w:pPr>
      <w:r w:rsidRPr="000231FD">
        <w:rPr>
          <w:sz w:val="28"/>
          <w:szCs w:val="28"/>
        </w:rPr>
        <w:t xml:space="preserve"> Карточки из плотной бумаги или не плотного картона не скрепляются между собой. Их хранят в специальных ящиках – картотеках. Карточки (кроме карточек по основным средствам) регистрируются в реестре карточек (ф.279), который ведется для каждого счета отдельно. Карточки для учета основных средств регистрируются в описи инвентарных карточек по учету основных средств (Ф.ОС – 10).</w:t>
      </w:r>
    </w:p>
    <w:p w:rsidR="000231FD" w:rsidRPr="000231FD" w:rsidRDefault="000231FD" w:rsidP="0081284E">
      <w:pPr>
        <w:pStyle w:val="af0"/>
        <w:spacing w:line="360" w:lineRule="auto"/>
        <w:ind w:firstLine="720"/>
        <w:rPr>
          <w:sz w:val="28"/>
          <w:szCs w:val="28"/>
        </w:rPr>
      </w:pPr>
      <w:r w:rsidRPr="000231FD">
        <w:rPr>
          <w:sz w:val="28"/>
          <w:szCs w:val="28"/>
        </w:rPr>
        <w:t xml:space="preserve">Свободные листы (ведомости) отличаются от карточек тем, что они изготавливаются из менее плотной бумаги, имеют большой формат. Хранят их в особых папках – регистраторах; заводятся </w:t>
      </w:r>
      <w:r w:rsidR="0081284E" w:rsidRPr="000231FD">
        <w:rPr>
          <w:sz w:val="28"/>
          <w:szCs w:val="28"/>
        </w:rPr>
        <w:t>они,</w:t>
      </w:r>
      <w:r w:rsidRPr="000231FD">
        <w:rPr>
          <w:sz w:val="28"/>
          <w:szCs w:val="28"/>
        </w:rPr>
        <w:t xml:space="preserve"> как </w:t>
      </w:r>
      <w:r w:rsidR="0081284E" w:rsidRPr="000231FD">
        <w:rPr>
          <w:sz w:val="28"/>
          <w:szCs w:val="28"/>
        </w:rPr>
        <w:t>правило,</w:t>
      </w:r>
      <w:r w:rsidRPr="000231FD">
        <w:rPr>
          <w:sz w:val="28"/>
          <w:szCs w:val="28"/>
        </w:rPr>
        <w:t xml:space="preserve"> на месяц или квартал.</w:t>
      </w:r>
    </w:p>
    <w:p w:rsidR="00596BF4" w:rsidRPr="000231FD" w:rsidRDefault="000231FD" w:rsidP="0081284E">
      <w:pPr>
        <w:pStyle w:val="af0"/>
        <w:spacing w:line="360" w:lineRule="auto"/>
        <w:ind w:firstLine="720"/>
        <w:rPr>
          <w:sz w:val="28"/>
          <w:szCs w:val="28"/>
        </w:rPr>
      </w:pPr>
      <w:r w:rsidRPr="000231FD">
        <w:rPr>
          <w:sz w:val="28"/>
          <w:szCs w:val="28"/>
        </w:rPr>
        <w:t>Содержание регистров бухгалтерского учета и внутренней отчетности является коммерческой тайной.</w:t>
      </w:r>
    </w:p>
    <w:p w:rsidR="00596BF4" w:rsidRPr="00485E65" w:rsidRDefault="00596BF4" w:rsidP="0081284E">
      <w:pPr>
        <w:widowControl w:val="0"/>
        <w:spacing w:line="360" w:lineRule="auto"/>
        <w:ind w:firstLine="720"/>
        <w:jc w:val="both"/>
        <w:rPr>
          <w:sz w:val="28"/>
          <w:szCs w:val="28"/>
        </w:rPr>
      </w:pPr>
      <w:r w:rsidRPr="00485E65">
        <w:rPr>
          <w:sz w:val="28"/>
          <w:szCs w:val="28"/>
        </w:rPr>
        <w:t>Данные проверенных и принятых к учету первичных учетных документов систематизируются по датам совершения операций (в хронологическом порядке) и отражаются накопительным способом в следующих регистрах бюджетного учета:</w:t>
      </w:r>
    </w:p>
    <w:p w:rsidR="00433674" w:rsidRPr="00485E65" w:rsidRDefault="00925AA1" w:rsidP="0081284E">
      <w:pPr>
        <w:widowControl w:val="0"/>
        <w:spacing w:line="360" w:lineRule="auto"/>
        <w:ind w:firstLine="720"/>
        <w:jc w:val="both"/>
        <w:rPr>
          <w:sz w:val="28"/>
          <w:szCs w:val="28"/>
        </w:rPr>
      </w:pPr>
      <w:r w:rsidRPr="00485E65">
        <w:rPr>
          <w:sz w:val="28"/>
          <w:szCs w:val="28"/>
        </w:rPr>
        <w:t>- ж</w:t>
      </w:r>
      <w:r w:rsidR="00433674" w:rsidRPr="00485E65">
        <w:rPr>
          <w:sz w:val="28"/>
          <w:szCs w:val="28"/>
        </w:rPr>
        <w:t>урнал операций по счету «Касса»</w:t>
      </w:r>
      <w:r w:rsidR="002814F1" w:rsidRPr="00485E65">
        <w:rPr>
          <w:sz w:val="28"/>
          <w:szCs w:val="28"/>
        </w:rPr>
        <w:t xml:space="preserve"> №1</w:t>
      </w:r>
      <w:r w:rsidR="00433674" w:rsidRPr="00485E65">
        <w:rPr>
          <w:sz w:val="28"/>
          <w:szCs w:val="28"/>
        </w:rPr>
        <w:t>;</w:t>
      </w:r>
    </w:p>
    <w:p w:rsidR="00433674" w:rsidRPr="00485E65" w:rsidRDefault="00925AA1" w:rsidP="0081284E">
      <w:pPr>
        <w:widowControl w:val="0"/>
        <w:spacing w:line="360" w:lineRule="auto"/>
        <w:ind w:firstLine="720"/>
        <w:jc w:val="both"/>
        <w:rPr>
          <w:sz w:val="28"/>
          <w:szCs w:val="28"/>
        </w:rPr>
      </w:pPr>
      <w:r w:rsidRPr="00485E65">
        <w:rPr>
          <w:sz w:val="28"/>
          <w:szCs w:val="28"/>
        </w:rPr>
        <w:t>- ж</w:t>
      </w:r>
      <w:r w:rsidR="00433674" w:rsidRPr="00485E65">
        <w:rPr>
          <w:sz w:val="28"/>
          <w:szCs w:val="28"/>
        </w:rPr>
        <w:t>урнал операций с безналичными денежными средствами</w:t>
      </w:r>
      <w:r w:rsidR="002814F1" w:rsidRPr="00485E65">
        <w:rPr>
          <w:sz w:val="28"/>
          <w:szCs w:val="28"/>
        </w:rPr>
        <w:t xml:space="preserve"> №2</w:t>
      </w:r>
      <w:r w:rsidR="00433674" w:rsidRPr="00485E65">
        <w:rPr>
          <w:sz w:val="28"/>
          <w:szCs w:val="28"/>
        </w:rPr>
        <w:t>;</w:t>
      </w:r>
    </w:p>
    <w:p w:rsidR="00433674" w:rsidRPr="00485E65" w:rsidRDefault="00925AA1" w:rsidP="0081284E">
      <w:pPr>
        <w:widowControl w:val="0"/>
        <w:spacing w:line="360" w:lineRule="auto"/>
        <w:ind w:firstLine="720"/>
        <w:jc w:val="both"/>
        <w:rPr>
          <w:sz w:val="28"/>
          <w:szCs w:val="28"/>
        </w:rPr>
      </w:pPr>
      <w:r w:rsidRPr="00485E65">
        <w:rPr>
          <w:sz w:val="28"/>
          <w:szCs w:val="28"/>
        </w:rPr>
        <w:t>- ж</w:t>
      </w:r>
      <w:r w:rsidR="00433674" w:rsidRPr="00485E65">
        <w:rPr>
          <w:sz w:val="28"/>
          <w:szCs w:val="28"/>
        </w:rPr>
        <w:t>урнал операций расчетов с подотчетными лицами</w:t>
      </w:r>
      <w:r w:rsidR="002814F1" w:rsidRPr="00485E65">
        <w:rPr>
          <w:sz w:val="28"/>
          <w:szCs w:val="28"/>
        </w:rPr>
        <w:t xml:space="preserve"> №3</w:t>
      </w:r>
      <w:r w:rsidR="00433674" w:rsidRPr="00485E65">
        <w:rPr>
          <w:sz w:val="28"/>
          <w:szCs w:val="28"/>
        </w:rPr>
        <w:t>;</w:t>
      </w:r>
    </w:p>
    <w:p w:rsidR="00433674" w:rsidRPr="00485E65" w:rsidRDefault="00925AA1" w:rsidP="0081284E">
      <w:pPr>
        <w:widowControl w:val="0"/>
        <w:spacing w:line="360" w:lineRule="auto"/>
        <w:ind w:firstLine="720"/>
        <w:jc w:val="both"/>
        <w:rPr>
          <w:sz w:val="28"/>
          <w:szCs w:val="28"/>
        </w:rPr>
      </w:pPr>
      <w:r w:rsidRPr="00485E65">
        <w:rPr>
          <w:sz w:val="28"/>
          <w:szCs w:val="28"/>
        </w:rPr>
        <w:t>- ж</w:t>
      </w:r>
      <w:r w:rsidR="00433674" w:rsidRPr="00485E65">
        <w:rPr>
          <w:sz w:val="28"/>
          <w:szCs w:val="28"/>
        </w:rPr>
        <w:t>урнал операций расчетов с поставщиками и подрядчиками</w:t>
      </w:r>
      <w:r w:rsidR="002814F1" w:rsidRPr="00485E65">
        <w:rPr>
          <w:sz w:val="28"/>
          <w:szCs w:val="28"/>
        </w:rPr>
        <w:t xml:space="preserve"> №4</w:t>
      </w:r>
      <w:r w:rsidR="00433674" w:rsidRPr="00485E65">
        <w:rPr>
          <w:sz w:val="28"/>
          <w:szCs w:val="28"/>
        </w:rPr>
        <w:t>;</w:t>
      </w:r>
    </w:p>
    <w:p w:rsidR="00DA30EB" w:rsidRPr="00485E65" w:rsidRDefault="00925AA1" w:rsidP="0081284E">
      <w:pPr>
        <w:widowControl w:val="0"/>
        <w:spacing w:line="360" w:lineRule="auto"/>
        <w:ind w:firstLine="720"/>
        <w:jc w:val="both"/>
        <w:rPr>
          <w:sz w:val="28"/>
          <w:szCs w:val="28"/>
        </w:rPr>
      </w:pPr>
      <w:r w:rsidRPr="00485E65">
        <w:rPr>
          <w:sz w:val="28"/>
          <w:szCs w:val="28"/>
        </w:rPr>
        <w:t>- ж</w:t>
      </w:r>
      <w:r w:rsidR="0087419E" w:rsidRPr="00485E65">
        <w:rPr>
          <w:sz w:val="28"/>
          <w:szCs w:val="28"/>
        </w:rPr>
        <w:t>урнал операций расчетов по оплате труда</w:t>
      </w:r>
      <w:r w:rsidR="002814F1" w:rsidRPr="00485E65">
        <w:rPr>
          <w:sz w:val="28"/>
          <w:szCs w:val="28"/>
        </w:rPr>
        <w:t xml:space="preserve"> №6</w:t>
      </w:r>
      <w:r w:rsidR="0087419E" w:rsidRPr="00485E65">
        <w:rPr>
          <w:sz w:val="28"/>
          <w:szCs w:val="28"/>
        </w:rPr>
        <w:t>;</w:t>
      </w:r>
    </w:p>
    <w:p w:rsidR="0087419E" w:rsidRPr="00485E65" w:rsidRDefault="00925AA1" w:rsidP="0081284E">
      <w:pPr>
        <w:widowControl w:val="0"/>
        <w:spacing w:line="360" w:lineRule="auto"/>
        <w:ind w:firstLine="720"/>
        <w:jc w:val="both"/>
        <w:rPr>
          <w:sz w:val="28"/>
          <w:szCs w:val="28"/>
        </w:rPr>
      </w:pPr>
      <w:r w:rsidRPr="00485E65">
        <w:rPr>
          <w:sz w:val="28"/>
          <w:szCs w:val="28"/>
        </w:rPr>
        <w:t>-ж</w:t>
      </w:r>
      <w:r w:rsidR="0087419E" w:rsidRPr="00485E65">
        <w:rPr>
          <w:sz w:val="28"/>
          <w:szCs w:val="28"/>
        </w:rPr>
        <w:t>урнал операций по выбытию и перемещению нефинансовых активов</w:t>
      </w:r>
      <w:r w:rsidR="007F7461" w:rsidRPr="00485E65">
        <w:rPr>
          <w:sz w:val="28"/>
          <w:szCs w:val="28"/>
        </w:rPr>
        <w:t xml:space="preserve"> №7</w:t>
      </w:r>
      <w:r w:rsidR="0087419E" w:rsidRPr="00485E65">
        <w:rPr>
          <w:sz w:val="28"/>
          <w:szCs w:val="28"/>
        </w:rPr>
        <w:t>;</w:t>
      </w:r>
    </w:p>
    <w:p w:rsidR="0087419E" w:rsidRPr="00485E65" w:rsidRDefault="00925AA1" w:rsidP="0081284E">
      <w:pPr>
        <w:widowControl w:val="0"/>
        <w:spacing w:line="360" w:lineRule="auto"/>
        <w:ind w:firstLine="720"/>
        <w:jc w:val="both"/>
        <w:rPr>
          <w:sz w:val="28"/>
          <w:szCs w:val="28"/>
        </w:rPr>
      </w:pPr>
      <w:r w:rsidRPr="00485E65">
        <w:rPr>
          <w:sz w:val="28"/>
          <w:szCs w:val="28"/>
        </w:rPr>
        <w:t>- ж</w:t>
      </w:r>
      <w:r w:rsidR="0087419E" w:rsidRPr="00485E65">
        <w:rPr>
          <w:sz w:val="28"/>
          <w:szCs w:val="28"/>
        </w:rPr>
        <w:t>урнал по прочим операциям;</w:t>
      </w:r>
    </w:p>
    <w:p w:rsidR="0087419E" w:rsidRPr="00485E65" w:rsidRDefault="00925AA1" w:rsidP="0081284E">
      <w:pPr>
        <w:widowControl w:val="0"/>
        <w:spacing w:line="360" w:lineRule="auto"/>
        <w:ind w:firstLine="720"/>
        <w:jc w:val="both"/>
        <w:rPr>
          <w:sz w:val="28"/>
          <w:szCs w:val="28"/>
        </w:rPr>
      </w:pPr>
      <w:r w:rsidRPr="00485E65">
        <w:rPr>
          <w:sz w:val="28"/>
          <w:szCs w:val="28"/>
        </w:rPr>
        <w:t>- г</w:t>
      </w:r>
      <w:r w:rsidR="0087419E" w:rsidRPr="00485E65">
        <w:rPr>
          <w:sz w:val="28"/>
          <w:szCs w:val="28"/>
        </w:rPr>
        <w:t>лавная книга.</w:t>
      </w:r>
    </w:p>
    <w:p w:rsidR="00591F4D" w:rsidRPr="00485E65" w:rsidRDefault="00792D16" w:rsidP="0081284E">
      <w:pPr>
        <w:widowControl w:val="0"/>
        <w:spacing w:line="360" w:lineRule="auto"/>
        <w:ind w:firstLine="720"/>
        <w:jc w:val="both"/>
        <w:rPr>
          <w:sz w:val="28"/>
          <w:szCs w:val="28"/>
        </w:rPr>
      </w:pPr>
      <w:r w:rsidRPr="00485E65">
        <w:rPr>
          <w:sz w:val="28"/>
          <w:szCs w:val="28"/>
        </w:rPr>
        <w:t>Записи в</w:t>
      </w:r>
      <w:r w:rsidR="009E4C89">
        <w:rPr>
          <w:sz w:val="28"/>
          <w:szCs w:val="28"/>
        </w:rPr>
        <w:t xml:space="preserve"> </w:t>
      </w:r>
      <w:r w:rsidRPr="00485E65">
        <w:rPr>
          <w:sz w:val="28"/>
          <w:szCs w:val="28"/>
        </w:rPr>
        <w:t>журналы операций осуществляются по мере совершения операций</w:t>
      </w:r>
      <w:r w:rsidR="002814F1" w:rsidRPr="00485E65">
        <w:rPr>
          <w:sz w:val="28"/>
          <w:szCs w:val="28"/>
        </w:rPr>
        <w:t>.</w:t>
      </w:r>
      <w:r w:rsidRPr="00485E65">
        <w:rPr>
          <w:sz w:val="28"/>
          <w:szCs w:val="28"/>
        </w:rPr>
        <w:t xml:space="preserve"> </w:t>
      </w:r>
      <w:r w:rsidR="00352156" w:rsidRPr="00485E65">
        <w:rPr>
          <w:sz w:val="28"/>
          <w:szCs w:val="28"/>
        </w:rPr>
        <w:t xml:space="preserve">Журнал операций подписывается главным бухгалтером и </w:t>
      </w:r>
      <w:r w:rsidR="002814F1" w:rsidRPr="00485E65">
        <w:rPr>
          <w:sz w:val="28"/>
          <w:szCs w:val="28"/>
        </w:rPr>
        <w:t xml:space="preserve">исполнителем </w:t>
      </w:r>
      <w:r w:rsidR="00352156" w:rsidRPr="00485E65">
        <w:rPr>
          <w:sz w:val="28"/>
          <w:szCs w:val="28"/>
        </w:rPr>
        <w:t>, составившим журнал операций.</w:t>
      </w:r>
    </w:p>
    <w:p w:rsidR="00DA344C" w:rsidRPr="00CD6E1C" w:rsidRDefault="00DA344C" w:rsidP="0081284E">
      <w:pPr>
        <w:pStyle w:val="af0"/>
        <w:spacing w:line="360" w:lineRule="auto"/>
        <w:ind w:firstLine="720"/>
        <w:rPr>
          <w:sz w:val="28"/>
          <w:szCs w:val="28"/>
        </w:rPr>
      </w:pPr>
      <w:r w:rsidRPr="00CD6E1C">
        <w:rPr>
          <w:sz w:val="28"/>
          <w:szCs w:val="28"/>
        </w:rPr>
        <w:t xml:space="preserve">Проверенные месячные итоги журналов </w:t>
      </w:r>
      <w:r w:rsidR="00CD6E1C">
        <w:rPr>
          <w:sz w:val="28"/>
          <w:szCs w:val="28"/>
        </w:rPr>
        <w:t>операций</w:t>
      </w:r>
      <w:r w:rsidRPr="00CD6E1C">
        <w:rPr>
          <w:sz w:val="28"/>
          <w:szCs w:val="28"/>
        </w:rPr>
        <w:t xml:space="preserve"> записывают в Главную книгу. Для проверки правильности записей в главной книге подсчитывают суммы оборотов и сальдо по всем счетам.</w:t>
      </w:r>
    </w:p>
    <w:p w:rsidR="002A5428" w:rsidRPr="005423EA" w:rsidRDefault="00DA344C" w:rsidP="0081284E">
      <w:pPr>
        <w:pStyle w:val="31"/>
        <w:spacing w:after="0" w:line="360" w:lineRule="auto"/>
        <w:ind w:firstLine="720"/>
        <w:jc w:val="both"/>
        <w:rPr>
          <w:sz w:val="28"/>
          <w:szCs w:val="28"/>
        </w:rPr>
      </w:pPr>
      <w:r w:rsidRPr="00CD6E1C">
        <w:rPr>
          <w:sz w:val="28"/>
          <w:szCs w:val="28"/>
        </w:rPr>
        <w:t>Суммы дебетовых и кредитовых оборотов, а также дебетовых и кредитовых сальдо должны быть равны.</w:t>
      </w:r>
      <w:r w:rsidR="002A5428" w:rsidRPr="002A5428">
        <w:rPr>
          <w:sz w:val="28"/>
          <w:szCs w:val="28"/>
        </w:rPr>
        <w:t xml:space="preserve"> </w:t>
      </w:r>
      <w:r w:rsidR="002A5428" w:rsidRPr="005423EA">
        <w:rPr>
          <w:sz w:val="28"/>
          <w:szCs w:val="28"/>
        </w:rPr>
        <w:t>По истечении отчетного периода бюджетные учреждения составляют месячную, квартальную, годовую бухгалтерскую отчётность (29, с.251). Отчётность характеризует итоги финансово – хозяйственной деятельности бюджетных учреждений за отчетный период, на основании которых, проводится анализ исполнения сметы доходов и расходов. Основными задачами анализа являются выявление величин отклонений:</w:t>
      </w:r>
    </w:p>
    <w:p w:rsidR="002A5428" w:rsidRPr="005423EA" w:rsidRDefault="002A5428" w:rsidP="0081284E">
      <w:pPr>
        <w:pStyle w:val="31"/>
        <w:spacing w:after="0" w:line="360" w:lineRule="auto"/>
        <w:ind w:firstLine="720"/>
        <w:jc w:val="both"/>
        <w:rPr>
          <w:sz w:val="28"/>
          <w:szCs w:val="28"/>
        </w:rPr>
      </w:pPr>
      <w:r w:rsidRPr="005423EA">
        <w:rPr>
          <w:sz w:val="28"/>
          <w:szCs w:val="28"/>
        </w:rPr>
        <w:t>- отклонения кассовых расходов от финансирования по каждому коду экономической классификации;</w:t>
      </w:r>
    </w:p>
    <w:p w:rsidR="002A5428" w:rsidRPr="005423EA" w:rsidRDefault="002A5428" w:rsidP="0081284E">
      <w:pPr>
        <w:pStyle w:val="31"/>
        <w:spacing w:after="0" w:line="360" w:lineRule="auto"/>
        <w:ind w:firstLine="720"/>
        <w:jc w:val="both"/>
        <w:rPr>
          <w:sz w:val="28"/>
          <w:szCs w:val="28"/>
        </w:rPr>
      </w:pPr>
      <w:r w:rsidRPr="005423EA">
        <w:rPr>
          <w:sz w:val="28"/>
          <w:szCs w:val="28"/>
        </w:rPr>
        <w:t>- отклонения фактических расходов от утверждённых по смете расходов, по каждому коду экономической классификации;</w:t>
      </w:r>
    </w:p>
    <w:p w:rsidR="002A5428" w:rsidRPr="005423EA" w:rsidRDefault="002A5428" w:rsidP="0081284E">
      <w:pPr>
        <w:pStyle w:val="31"/>
        <w:spacing w:after="0" w:line="360" w:lineRule="auto"/>
        <w:ind w:firstLine="720"/>
        <w:jc w:val="both"/>
        <w:rPr>
          <w:sz w:val="28"/>
          <w:szCs w:val="28"/>
        </w:rPr>
      </w:pPr>
      <w:r w:rsidRPr="005423EA">
        <w:rPr>
          <w:sz w:val="28"/>
          <w:szCs w:val="28"/>
        </w:rPr>
        <w:t>- отклонения фактических расходов от кассовых расходов по каждому коду экономической классификации.</w:t>
      </w:r>
    </w:p>
    <w:p w:rsidR="00DA344C" w:rsidRPr="00CD6E1C" w:rsidRDefault="00DA344C" w:rsidP="0081284E">
      <w:pPr>
        <w:pStyle w:val="af0"/>
        <w:spacing w:line="360" w:lineRule="auto"/>
        <w:ind w:firstLine="720"/>
        <w:rPr>
          <w:sz w:val="28"/>
          <w:szCs w:val="28"/>
        </w:rPr>
      </w:pPr>
      <w:r w:rsidRPr="00CD6E1C">
        <w:rPr>
          <w:sz w:val="28"/>
          <w:szCs w:val="28"/>
        </w:rPr>
        <w:t>Бухгалтерский баланс и другие формы отчетности соста</w:t>
      </w:r>
      <w:r w:rsidR="00CD6E1C">
        <w:rPr>
          <w:sz w:val="28"/>
          <w:szCs w:val="28"/>
        </w:rPr>
        <w:t>вляются по данным Главной книги.</w:t>
      </w:r>
      <w:r w:rsidRPr="00CD6E1C">
        <w:rPr>
          <w:sz w:val="28"/>
          <w:szCs w:val="28"/>
        </w:rPr>
        <w:t xml:space="preserve"> Общая схема записей учета приведена на рисунке </w:t>
      </w:r>
      <w:r w:rsidR="00CD6E1C">
        <w:rPr>
          <w:sz w:val="28"/>
          <w:szCs w:val="28"/>
        </w:rPr>
        <w:t>1</w:t>
      </w:r>
      <w:r w:rsidRPr="00CD6E1C">
        <w:rPr>
          <w:sz w:val="28"/>
          <w:szCs w:val="28"/>
        </w:rPr>
        <w:t>.</w:t>
      </w:r>
    </w:p>
    <w:p w:rsidR="00DA344C" w:rsidRPr="00CD6E1C" w:rsidRDefault="0040109D" w:rsidP="0081284E">
      <w:pPr>
        <w:pStyle w:val="af0"/>
        <w:spacing w:line="360" w:lineRule="auto"/>
        <w:ind w:firstLine="720"/>
        <w:rPr>
          <w:sz w:val="28"/>
          <w:szCs w:val="28"/>
        </w:rPr>
      </w:pPr>
      <w:r>
        <w:rPr>
          <w:noProof/>
        </w:rPr>
        <w:pict>
          <v:rect id="_x0000_s1035" style="position:absolute;left:0;text-align:left;margin-left:109.35pt;margin-top:12.9pt;width:230.4pt;height:51.75pt;z-index:251656192" o:allowincell="f">
            <v:textbox style="mso-next-textbox:#_x0000_s1035">
              <w:txbxContent>
                <w:p w:rsidR="00477A91" w:rsidRPr="00CD6E1C" w:rsidRDefault="00477A91" w:rsidP="00DA344C">
                  <w:pPr>
                    <w:pStyle w:val="1"/>
                    <w:rPr>
                      <w:sz w:val="24"/>
                      <w:szCs w:val="24"/>
                    </w:rPr>
                  </w:pPr>
                  <w:r w:rsidRPr="00CD6E1C">
                    <w:rPr>
                      <w:sz w:val="24"/>
                      <w:szCs w:val="24"/>
                    </w:rPr>
                    <w:t>Первичные и сводные</w:t>
                  </w:r>
                  <w:r w:rsidRPr="00CD6E1C">
                    <w:t xml:space="preserve"> </w:t>
                  </w:r>
                  <w:r w:rsidRPr="00CD6E1C">
                    <w:rPr>
                      <w:sz w:val="24"/>
                      <w:szCs w:val="24"/>
                    </w:rPr>
                    <w:t>документы</w:t>
                  </w:r>
                </w:p>
              </w:txbxContent>
            </v:textbox>
          </v:rect>
        </w:pict>
      </w:r>
    </w:p>
    <w:p w:rsidR="00DA344C" w:rsidRDefault="00DA344C" w:rsidP="0081284E">
      <w:pPr>
        <w:pStyle w:val="af0"/>
        <w:spacing w:line="360" w:lineRule="auto"/>
        <w:ind w:firstLine="720"/>
      </w:pPr>
    </w:p>
    <w:p w:rsidR="00DA344C" w:rsidRDefault="0040109D" w:rsidP="0081284E">
      <w:pPr>
        <w:pStyle w:val="af0"/>
        <w:spacing w:line="360" w:lineRule="auto"/>
        <w:ind w:firstLine="720"/>
      </w:pPr>
      <w:r>
        <w:rPr>
          <w:noProof/>
        </w:rPr>
        <w:pict>
          <v:line id="_x0000_s1036" style="position:absolute;left:0;text-align:left;flip:y;z-index:251664384" from="324.15pt,19.8pt" to="397.35pt,19.8pt" o:allowincell="f"/>
        </w:pict>
      </w:r>
    </w:p>
    <w:p w:rsidR="00DA344C" w:rsidRDefault="0040109D" w:rsidP="0081284E">
      <w:pPr>
        <w:pStyle w:val="af0"/>
        <w:tabs>
          <w:tab w:val="left" w:pos="7395"/>
        </w:tabs>
        <w:spacing w:line="360" w:lineRule="auto"/>
        <w:ind w:firstLine="720"/>
      </w:pPr>
      <w:r>
        <w:rPr>
          <w:noProof/>
        </w:rPr>
        <w:pict>
          <v:line id="_x0000_s1037" style="position:absolute;left:0;text-align:left;z-index:251665408" from="385.95pt,4.15pt" to="385.95pt,56.85pt" o:allowincell="f">
            <v:stroke endarrow="block"/>
          </v:line>
        </w:pict>
      </w:r>
      <w:r>
        <w:rPr>
          <w:noProof/>
        </w:rPr>
        <w:pict>
          <v:line id="_x0000_s1038" style="position:absolute;left:0;text-align:left;z-index:251666432" from="195.75pt,12.9pt" to="195.75pt,56.85pt" o:allowincell="f">
            <v:stroke endarrow="block"/>
          </v:line>
        </w:pict>
      </w:r>
      <w:r w:rsidR="00CD6E1C">
        <w:tab/>
      </w:r>
    </w:p>
    <w:p w:rsidR="00DA344C" w:rsidRDefault="00DA344C" w:rsidP="0081284E">
      <w:pPr>
        <w:pStyle w:val="af0"/>
        <w:spacing w:line="360" w:lineRule="auto"/>
        <w:ind w:firstLine="720"/>
      </w:pPr>
    </w:p>
    <w:p w:rsidR="00DA344C" w:rsidRDefault="00DA344C" w:rsidP="0081284E">
      <w:pPr>
        <w:pStyle w:val="af0"/>
        <w:spacing w:line="360" w:lineRule="auto"/>
        <w:ind w:firstLine="720"/>
      </w:pPr>
    </w:p>
    <w:p w:rsidR="00DA344C" w:rsidRDefault="0040109D" w:rsidP="0081284E">
      <w:pPr>
        <w:pStyle w:val="af0"/>
        <w:spacing w:line="360" w:lineRule="auto"/>
        <w:ind w:firstLine="720"/>
      </w:pPr>
      <w:r>
        <w:rPr>
          <w:noProof/>
        </w:rPr>
        <w:pict>
          <v:line id="_x0000_s1039" style="position:absolute;left:0;text-align:left;z-index:251649024" from="339.75pt,20.7pt" to="397.35pt,20.7pt" o:allowincell="f"/>
        </w:pict>
      </w:r>
    </w:p>
    <w:p w:rsidR="00DA344C" w:rsidRDefault="0040109D" w:rsidP="0081284E">
      <w:pPr>
        <w:pStyle w:val="af0"/>
        <w:tabs>
          <w:tab w:val="left" w:pos="6765"/>
          <w:tab w:val="left" w:pos="7305"/>
        </w:tabs>
        <w:spacing w:line="360" w:lineRule="auto"/>
        <w:ind w:firstLine="720"/>
      </w:pPr>
      <w:r>
        <w:rPr>
          <w:noProof/>
        </w:rPr>
        <w:pict>
          <v:rect id="_x0000_s1040" style="position:absolute;left:0;text-align:left;margin-left:274.95pt;margin-top:0;width:165.6pt;height:40.3pt;z-index:251657216" o:allowincell="f">
            <v:textbox style="mso-next-textbox:#_x0000_s1040">
              <w:txbxContent>
                <w:p w:rsidR="00477A91" w:rsidRPr="00DA344C" w:rsidRDefault="00477A91" w:rsidP="00DA344C">
                  <w:pPr>
                    <w:rPr>
                      <w:sz w:val="24"/>
                      <w:szCs w:val="24"/>
                    </w:rPr>
                  </w:pPr>
                  <w:r w:rsidRPr="00DA344C">
                    <w:t>Накопительные и группировочные  ведомости</w:t>
                  </w:r>
                </w:p>
              </w:txbxContent>
            </v:textbox>
          </v:rect>
        </w:pict>
      </w:r>
      <w:r>
        <w:rPr>
          <w:noProof/>
        </w:rPr>
        <w:pict>
          <v:rect id="_x0000_s1041" style="position:absolute;left:0;text-align:left;margin-left:109.35pt;margin-top:1.25pt;width:2in;height:31.3pt;z-index:251645952" o:allowincell="f">
            <v:textbox style="mso-next-textbox:#_x0000_s1041">
              <w:txbxContent>
                <w:p w:rsidR="00477A91" w:rsidRDefault="00477A91" w:rsidP="00DA344C">
                  <w:pPr>
                    <w:pStyle w:val="1"/>
                  </w:pPr>
                  <w:r>
                    <w:rPr>
                      <w:sz w:val="24"/>
                      <w:szCs w:val="24"/>
                    </w:rPr>
                    <w:t>Журналы   операций</w:t>
                  </w:r>
                </w:p>
                <w:p w:rsidR="00477A91" w:rsidRPr="00DA344C" w:rsidRDefault="00477A91" w:rsidP="00DA344C"/>
              </w:txbxContent>
            </v:textbox>
          </v:rect>
        </w:pict>
      </w:r>
      <w:r>
        <w:rPr>
          <w:noProof/>
        </w:rPr>
        <w:pict>
          <v:line id="_x0000_s1042" style="position:absolute;left:0;text-align:left;z-index:251650048" from="94.95pt,15.65pt" to="109.35pt,15.65pt" o:allowincell="f">
            <v:stroke endarrow="block"/>
          </v:line>
        </w:pict>
      </w:r>
      <w:r>
        <w:rPr>
          <w:noProof/>
        </w:rPr>
        <w:pict>
          <v:rect id="_x0000_s1043" style="position:absolute;left:0;text-align:left;margin-left:-13.05pt;margin-top:1.25pt;width:108pt;height:21.6pt;z-index:251644928" o:allowincell="f">
            <v:textbox style="mso-next-textbox:#_x0000_s1043">
              <w:txbxContent>
                <w:p w:rsidR="00477A91" w:rsidRPr="00DA344C" w:rsidRDefault="00477A91" w:rsidP="00DA344C">
                  <w:pPr>
                    <w:pStyle w:val="1"/>
                    <w:rPr>
                      <w:sz w:val="24"/>
                      <w:szCs w:val="24"/>
                    </w:rPr>
                  </w:pPr>
                  <w:r w:rsidRPr="00DA344C">
                    <w:rPr>
                      <w:sz w:val="24"/>
                      <w:szCs w:val="24"/>
                    </w:rPr>
                    <w:t>Кассовая книга</w:t>
                  </w:r>
                </w:p>
                <w:p w:rsidR="00477A91" w:rsidRDefault="00477A91" w:rsidP="00DA344C">
                  <w:pPr>
                    <w:pStyle w:val="1"/>
                  </w:pPr>
                  <w:r>
                    <w:t>книга</w:t>
                  </w:r>
                </w:p>
              </w:txbxContent>
            </v:textbox>
          </v:rect>
        </w:pict>
      </w:r>
      <w:r w:rsidR="00DA344C">
        <w:tab/>
      </w:r>
      <w:r w:rsidR="00DA344C">
        <w:tab/>
      </w:r>
    </w:p>
    <w:p w:rsidR="00DA344C" w:rsidRDefault="00DA344C" w:rsidP="0081284E">
      <w:pPr>
        <w:pStyle w:val="af0"/>
        <w:spacing w:line="360" w:lineRule="auto"/>
        <w:ind w:firstLine="720"/>
      </w:pPr>
    </w:p>
    <w:p w:rsidR="00DA344C" w:rsidRDefault="0040109D" w:rsidP="0081284E">
      <w:pPr>
        <w:pStyle w:val="af0"/>
        <w:tabs>
          <w:tab w:val="left" w:pos="3540"/>
        </w:tabs>
        <w:spacing w:line="360" w:lineRule="auto"/>
        <w:ind w:firstLine="720"/>
      </w:pPr>
      <w:r>
        <w:rPr>
          <w:noProof/>
        </w:rPr>
        <w:pict>
          <v:line id="_x0000_s1044" style="position:absolute;left:0;text-align:left;z-index:251660288" from="175.2pt,8.1pt" to="175.2pt,29.7pt" o:allowincell="f">
            <v:stroke endarrow="block"/>
          </v:line>
        </w:pict>
      </w:r>
      <w:r w:rsidR="00CD6E1C">
        <w:tab/>
      </w:r>
    </w:p>
    <w:p w:rsidR="00DA344C" w:rsidRDefault="0040109D" w:rsidP="0081284E">
      <w:pPr>
        <w:pStyle w:val="af0"/>
        <w:tabs>
          <w:tab w:val="left" w:pos="7860"/>
        </w:tabs>
        <w:spacing w:line="360" w:lineRule="auto"/>
        <w:ind w:firstLine="720"/>
      </w:pPr>
      <w:r>
        <w:rPr>
          <w:noProof/>
        </w:rPr>
        <w:pict>
          <v:line id="_x0000_s1045" style="position:absolute;left:0;text-align:left;z-index:251662336" from="389.7pt,2.75pt" to="389.7pt,24.35pt" o:allowincell="f">
            <v:stroke endarrow="block"/>
          </v:line>
        </w:pict>
      </w:r>
      <w:r w:rsidR="00CD6E1C">
        <w:tab/>
      </w:r>
    </w:p>
    <w:p w:rsidR="00DA344C" w:rsidRDefault="0040109D" w:rsidP="0081284E">
      <w:pPr>
        <w:pStyle w:val="af0"/>
        <w:spacing w:line="360" w:lineRule="auto"/>
        <w:ind w:firstLine="720"/>
      </w:pPr>
      <w:r>
        <w:rPr>
          <w:noProof/>
        </w:rPr>
        <w:pict>
          <v:rect id="_x0000_s1046" style="position:absolute;left:0;text-align:left;margin-left:267.75pt;margin-top:10.55pt;width:165.6pt;height:56.8pt;z-index:251658240" o:allowincell="f">
            <v:textbox style="mso-next-textbox:#_x0000_s1046">
              <w:txbxContent>
                <w:p w:rsidR="00477A91" w:rsidRDefault="00477A91" w:rsidP="00DA344C">
                  <w:pPr>
                    <w:pStyle w:val="af0"/>
                  </w:pPr>
                  <w:r>
                    <w:t xml:space="preserve"> Реестры аналитического</w:t>
                  </w:r>
                </w:p>
                <w:p w:rsidR="00477A91" w:rsidRDefault="00477A91" w:rsidP="00DA344C">
                  <w:pPr>
                    <w:pStyle w:val="af0"/>
                  </w:pPr>
                  <w:r>
                    <w:t xml:space="preserve">         учета</w:t>
                  </w:r>
                </w:p>
              </w:txbxContent>
            </v:textbox>
          </v:rect>
        </w:pict>
      </w:r>
      <w:r>
        <w:rPr>
          <w:noProof/>
        </w:rPr>
        <w:pict>
          <v:rect id="_x0000_s1047" style="position:absolute;left:0;text-align:left;margin-left:109.35pt;margin-top:2.1pt;width:2in;height:19.65pt;z-index:251646976" o:allowincell="f">
            <v:textbox style="mso-next-textbox:#_x0000_s1047">
              <w:txbxContent>
                <w:p w:rsidR="00477A91" w:rsidRDefault="00477A91" w:rsidP="00DA344C">
                  <w:pPr>
                    <w:pStyle w:val="1"/>
                  </w:pPr>
                  <w:r w:rsidRPr="00DA344C">
                    <w:rPr>
                      <w:sz w:val="24"/>
                      <w:szCs w:val="24"/>
                    </w:rPr>
                    <w:t>Главная книга</w:t>
                  </w:r>
                </w:p>
                <w:p w:rsidR="00477A91" w:rsidRPr="00DA344C" w:rsidRDefault="00477A91" w:rsidP="00DA344C"/>
              </w:txbxContent>
            </v:textbox>
          </v:rect>
        </w:pict>
      </w:r>
      <w:r>
        <w:rPr>
          <w:noProof/>
        </w:rPr>
        <w:pict>
          <v:line id="_x0000_s1048" style="position:absolute;left:0;text-align:left;z-index:251652096" from="44.55pt,10.55pt" to="109.35pt,10.55pt" o:allowincell="f">
            <v:stroke dashstyle="dash" endarrow="block"/>
          </v:line>
        </w:pict>
      </w:r>
      <w:r>
        <w:rPr>
          <w:noProof/>
        </w:rPr>
        <w:pict>
          <v:line id="_x0000_s1049" style="position:absolute;left:0;text-align:left;flip:y;z-index:251651072" from="44.55pt,10.55pt" to="44.55pt,176.15pt" o:allowincell="f">
            <v:stroke dashstyle="dash"/>
          </v:line>
        </w:pict>
      </w:r>
    </w:p>
    <w:p w:rsidR="00DA344C" w:rsidRDefault="0040109D" w:rsidP="0081284E">
      <w:pPr>
        <w:pStyle w:val="af0"/>
        <w:tabs>
          <w:tab w:val="left" w:pos="3510"/>
        </w:tabs>
        <w:spacing w:line="360" w:lineRule="auto"/>
        <w:ind w:firstLine="720"/>
      </w:pPr>
      <w:r>
        <w:rPr>
          <w:noProof/>
        </w:rPr>
        <w:pict>
          <v:line id="_x0000_s1050" style="position:absolute;left:0;text-align:left;z-index:251661312" from="175.2pt,7.95pt" to="175.2pt,29.55pt" o:allowincell="f">
            <v:stroke endarrow="block"/>
          </v:line>
        </w:pict>
      </w:r>
      <w:r w:rsidR="00CD6E1C">
        <w:tab/>
      </w:r>
    </w:p>
    <w:p w:rsidR="00DA344C" w:rsidRDefault="00DA344C" w:rsidP="0081284E">
      <w:pPr>
        <w:pStyle w:val="af0"/>
        <w:tabs>
          <w:tab w:val="left" w:pos="6285"/>
        </w:tabs>
        <w:spacing w:line="360" w:lineRule="auto"/>
        <w:ind w:firstLine="720"/>
      </w:pPr>
      <w:r>
        <w:tab/>
      </w:r>
    </w:p>
    <w:p w:rsidR="00DA344C" w:rsidRDefault="0040109D" w:rsidP="0081284E">
      <w:pPr>
        <w:pStyle w:val="af0"/>
        <w:spacing w:line="360" w:lineRule="auto"/>
        <w:ind w:firstLine="720"/>
      </w:pPr>
      <w:r>
        <w:rPr>
          <w:noProof/>
        </w:rPr>
        <w:pict>
          <v:rect id="_x0000_s1051" style="position:absolute;left:0;text-align:left;margin-left:109.35pt;margin-top:2pt;width:2in;height:61.7pt;z-index:251648000" o:allowincell="f">
            <v:textbox style="mso-next-textbox:#_x0000_s1051">
              <w:txbxContent>
                <w:p w:rsidR="00477A91" w:rsidRDefault="00477A91" w:rsidP="00DA344C">
                  <w:pPr>
                    <w:pStyle w:val="af0"/>
                  </w:pPr>
                  <w:r>
                    <w:t>Бухгалтерский баланс и другие формы     отчетности</w:t>
                  </w:r>
                </w:p>
              </w:txbxContent>
            </v:textbox>
          </v:rect>
        </w:pict>
      </w:r>
    </w:p>
    <w:p w:rsidR="00DA344C" w:rsidRDefault="0040109D" w:rsidP="0081284E">
      <w:pPr>
        <w:pStyle w:val="af0"/>
        <w:spacing w:line="360" w:lineRule="auto"/>
        <w:ind w:firstLine="720"/>
      </w:pPr>
      <w:r>
        <w:rPr>
          <w:noProof/>
        </w:rPr>
        <w:pict>
          <v:line id="_x0000_s1052" style="position:absolute;left:0;text-align:left;z-index:251663360" from="389.7pt,12.2pt" to="389.7pt,63.2pt" o:allowincell="f">
            <v:stroke endarrow="block"/>
          </v:line>
        </w:pict>
      </w:r>
    </w:p>
    <w:p w:rsidR="00DA344C" w:rsidRDefault="00CD6E1C" w:rsidP="0081284E">
      <w:pPr>
        <w:pStyle w:val="af0"/>
        <w:tabs>
          <w:tab w:val="left" w:pos="7845"/>
        </w:tabs>
        <w:spacing w:line="360" w:lineRule="auto"/>
        <w:ind w:firstLine="720"/>
      </w:pPr>
      <w:r>
        <w:tab/>
      </w:r>
    </w:p>
    <w:p w:rsidR="00DA344C" w:rsidRDefault="0081284E" w:rsidP="0081284E">
      <w:pPr>
        <w:pStyle w:val="af0"/>
        <w:spacing w:line="360" w:lineRule="auto"/>
        <w:ind w:firstLine="720"/>
      </w:pPr>
      <w:r>
        <w:t xml:space="preserve"> </w:t>
      </w:r>
    </w:p>
    <w:p w:rsidR="00DA344C" w:rsidRDefault="00DA344C" w:rsidP="0081284E">
      <w:pPr>
        <w:pStyle w:val="af0"/>
        <w:spacing w:line="360" w:lineRule="auto"/>
        <w:ind w:firstLine="720"/>
      </w:pPr>
    </w:p>
    <w:p w:rsidR="00DA344C" w:rsidRDefault="0040109D" w:rsidP="0081284E">
      <w:pPr>
        <w:pStyle w:val="af0"/>
        <w:tabs>
          <w:tab w:val="left" w:pos="6450"/>
        </w:tabs>
        <w:spacing w:line="360" w:lineRule="auto"/>
        <w:ind w:firstLine="720"/>
      </w:pPr>
      <w:r>
        <w:rPr>
          <w:noProof/>
        </w:rPr>
        <w:pict>
          <v:rect id="_x0000_s1053" style="position:absolute;left:0;text-align:left;margin-left:274.95pt;margin-top:3.6pt;width:172.8pt;height:57.8pt;z-index:251659264" o:allowincell="f">
            <v:textbox style="mso-next-textbox:#_x0000_s1053">
              <w:txbxContent>
                <w:p w:rsidR="00477A91" w:rsidRPr="00CD6E1C" w:rsidRDefault="00477A91" w:rsidP="00DA344C">
                  <w:pPr>
                    <w:pStyle w:val="1"/>
                    <w:rPr>
                      <w:b w:val="0"/>
                      <w:sz w:val="24"/>
                      <w:szCs w:val="24"/>
                    </w:rPr>
                  </w:pPr>
                  <w:r w:rsidRPr="00CD6E1C">
                    <w:rPr>
                      <w:b w:val="0"/>
                      <w:sz w:val="24"/>
                      <w:szCs w:val="24"/>
                    </w:rPr>
                    <w:t xml:space="preserve">Оборотная ведомость по </w:t>
                  </w:r>
                </w:p>
                <w:p w:rsidR="00477A91" w:rsidRPr="00CD6E1C" w:rsidRDefault="00477A91" w:rsidP="00DA344C">
                  <w:pPr>
                    <w:rPr>
                      <w:sz w:val="24"/>
                      <w:szCs w:val="24"/>
                    </w:rPr>
                  </w:pPr>
                  <w:r w:rsidRPr="00CD6E1C">
                    <w:rPr>
                      <w:sz w:val="24"/>
                      <w:szCs w:val="24"/>
                    </w:rPr>
                    <w:t>аналитическим счетам</w:t>
                  </w:r>
                </w:p>
              </w:txbxContent>
            </v:textbox>
          </v:rect>
        </w:pict>
      </w:r>
      <w:r w:rsidR="00DA344C">
        <w:tab/>
      </w:r>
    </w:p>
    <w:p w:rsidR="00DA344C" w:rsidRDefault="00DA344C" w:rsidP="0081284E">
      <w:pPr>
        <w:pStyle w:val="af0"/>
        <w:spacing w:line="360" w:lineRule="auto"/>
        <w:ind w:firstLine="720"/>
      </w:pPr>
    </w:p>
    <w:p w:rsidR="00DA344C" w:rsidRDefault="00DA344C" w:rsidP="0081284E">
      <w:pPr>
        <w:pStyle w:val="af0"/>
        <w:spacing w:line="360" w:lineRule="auto"/>
        <w:ind w:firstLine="720"/>
        <w:outlineLvl w:val="0"/>
      </w:pPr>
    </w:p>
    <w:p w:rsidR="00DA344C" w:rsidRDefault="00DA344C" w:rsidP="0081284E">
      <w:pPr>
        <w:pStyle w:val="af0"/>
        <w:spacing w:line="360" w:lineRule="auto"/>
        <w:ind w:firstLine="720"/>
        <w:outlineLvl w:val="0"/>
      </w:pPr>
    </w:p>
    <w:p w:rsidR="00DA344C" w:rsidRDefault="0040109D" w:rsidP="0081284E">
      <w:pPr>
        <w:pStyle w:val="af0"/>
        <w:tabs>
          <w:tab w:val="left" w:pos="5415"/>
        </w:tabs>
        <w:spacing w:line="360" w:lineRule="auto"/>
        <w:ind w:firstLine="720"/>
        <w:outlineLvl w:val="0"/>
      </w:pPr>
      <w:r>
        <w:rPr>
          <w:noProof/>
        </w:rPr>
        <w:pict>
          <v:line id="_x0000_s1054" style="position:absolute;left:0;text-align:left;z-index:251654144" from="195.75pt,6.65pt" to="246.15pt,6.65pt" o:allowincell="f">
            <v:stroke endarrow="block"/>
          </v:line>
        </w:pict>
      </w:r>
      <w:r w:rsidR="00DA344C">
        <w:t>Условные обоз</w:t>
      </w:r>
      <w:r w:rsidR="00CD6E1C">
        <w:t>начения:</w:t>
      </w:r>
      <w:r w:rsidR="0081284E">
        <w:t xml:space="preserve"> </w:t>
      </w:r>
      <w:r w:rsidR="00CD6E1C">
        <w:tab/>
        <w:t>запись</w:t>
      </w:r>
    </w:p>
    <w:p w:rsidR="00CD6E1C" w:rsidRDefault="0040109D" w:rsidP="0081284E">
      <w:pPr>
        <w:pStyle w:val="af0"/>
        <w:spacing w:line="360" w:lineRule="auto"/>
        <w:ind w:firstLine="720"/>
      </w:pPr>
      <w:r>
        <w:rPr>
          <w:noProof/>
        </w:rPr>
        <w:pict>
          <v:line id="_x0000_s1055" style="position:absolute;left:0;text-align:left;z-index:251655168" from="195.75pt,18.5pt" to="246.15pt,18.5pt" o:allowincell="f">
            <v:stroke dashstyle="dash" endarrow="block"/>
          </v:line>
        </w:pict>
      </w:r>
      <w:r w:rsidR="0081284E">
        <w:t xml:space="preserve"> </w:t>
      </w:r>
    </w:p>
    <w:p w:rsidR="00DA344C" w:rsidRDefault="0081284E" w:rsidP="00B03190">
      <w:pPr>
        <w:pStyle w:val="af0"/>
        <w:spacing w:line="360" w:lineRule="auto"/>
        <w:ind w:firstLine="720"/>
      </w:pPr>
      <w:r>
        <w:t xml:space="preserve"> </w:t>
      </w:r>
      <w:r w:rsidR="00DA344C">
        <w:t>сверка</w:t>
      </w:r>
      <w:r>
        <w:t xml:space="preserve"> </w:t>
      </w:r>
      <w:r w:rsidR="00CD6E1C">
        <w:t>з</w:t>
      </w:r>
      <w:r w:rsidR="00DA344C">
        <w:t>аписи</w:t>
      </w:r>
      <w:r>
        <w:t xml:space="preserve"> </w:t>
      </w:r>
    </w:p>
    <w:p w:rsidR="0060763B" w:rsidRPr="00485E65" w:rsidRDefault="009E004F" w:rsidP="0081284E">
      <w:pPr>
        <w:widowControl w:val="0"/>
        <w:spacing w:line="360" w:lineRule="auto"/>
        <w:ind w:firstLine="720"/>
        <w:jc w:val="both"/>
        <w:rPr>
          <w:sz w:val="28"/>
          <w:szCs w:val="28"/>
        </w:rPr>
      </w:pPr>
      <w:r w:rsidRPr="00485E65">
        <w:rPr>
          <w:sz w:val="28"/>
          <w:szCs w:val="28"/>
        </w:rPr>
        <w:t>Формы регистров бюджетного учета и рекомендации по применению регистров бюджетного учета утверждены приказом Минфина России от 23.09.2005 № 123н «Об утверждении форм регистров бюджетного учета».</w:t>
      </w:r>
    </w:p>
    <w:p w:rsidR="000F433D" w:rsidRPr="00485E65" w:rsidRDefault="000F433D" w:rsidP="0081284E">
      <w:pPr>
        <w:widowControl w:val="0"/>
        <w:spacing w:line="360" w:lineRule="auto"/>
        <w:ind w:firstLine="720"/>
        <w:jc w:val="both"/>
        <w:rPr>
          <w:sz w:val="28"/>
          <w:szCs w:val="28"/>
        </w:rPr>
      </w:pPr>
      <w:r w:rsidRPr="00485E65">
        <w:rPr>
          <w:sz w:val="28"/>
          <w:szCs w:val="28"/>
        </w:rPr>
        <w:t>Отражение операций при ведении бюджетного учета учреждениями осуществляется в соответствии с Планом счетов бюджетного учета, установленным Инструкцией № 25н. Номер счета Плана счетов бюджетного учета состоит из двадцати шести разрядов. При формировании номера счета Плана счетов бюджетного учета используется следующая структура:</w:t>
      </w:r>
    </w:p>
    <w:p w:rsidR="000F433D" w:rsidRPr="00485E65" w:rsidRDefault="000F433D" w:rsidP="0081284E">
      <w:pPr>
        <w:widowControl w:val="0"/>
        <w:spacing w:line="360" w:lineRule="auto"/>
        <w:ind w:firstLine="720"/>
        <w:jc w:val="both"/>
        <w:rPr>
          <w:sz w:val="28"/>
          <w:szCs w:val="28"/>
        </w:rPr>
      </w:pPr>
      <w:r w:rsidRPr="00485E65">
        <w:rPr>
          <w:sz w:val="28"/>
          <w:szCs w:val="28"/>
        </w:rPr>
        <w:t>1-17 разряд – код классификации доходов, ведомственной, функциональной классификации расходов бюджетов, классификации источников финансирования дефицита бюджетов;</w:t>
      </w:r>
    </w:p>
    <w:p w:rsidR="000F433D" w:rsidRPr="00485E65" w:rsidRDefault="000F433D" w:rsidP="0081284E">
      <w:pPr>
        <w:widowControl w:val="0"/>
        <w:spacing w:line="360" w:lineRule="auto"/>
        <w:ind w:firstLine="720"/>
        <w:jc w:val="both"/>
        <w:rPr>
          <w:sz w:val="28"/>
          <w:szCs w:val="28"/>
        </w:rPr>
      </w:pPr>
      <w:r w:rsidRPr="00485E65">
        <w:rPr>
          <w:sz w:val="28"/>
          <w:szCs w:val="28"/>
        </w:rPr>
        <w:t>18 разряд – код вида деятельности:</w:t>
      </w:r>
    </w:p>
    <w:p w:rsidR="000F433D" w:rsidRPr="00485E65" w:rsidRDefault="000F433D" w:rsidP="0081284E">
      <w:pPr>
        <w:widowControl w:val="0"/>
        <w:spacing w:line="360" w:lineRule="auto"/>
        <w:ind w:firstLine="720"/>
        <w:jc w:val="both"/>
        <w:rPr>
          <w:sz w:val="28"/>
          <w:szCs w:val="28"/>
        </w:rPr>
      </w:pPr>
      <w:r w:rsidRPr="00485E65">
        <w:rPr>
          <w:sz w:val="28"/>
          <w:szCs w:val="28"/>
        </w:rPr>
        <w:t>бюджетная деятельность – 1;</w:t>
      </w:r>
    </w:p>
    <w:p w:rsidR="000F433D" w:rsidRPr="00485E65" w:rsidRDefault="00987762" w:rsidP="0081284E">
      <w:pPr>
        <w:widowControl w:val="0"/>
        <w:spacing w:line="360" w:lineRule="auto"/>
        <w:ind w:firstLine="720"/>
        <w:jc w:val="both"/>
        <w:rPr>
          <w:sz w:val="28"/>
          <w:szCs w:val="28"/>
        </w:rPr>
      </w:pPr>
      <w:r w:rsidRPr="00485E65">
        <w:rPr>
          <w:sz w:val="28"/>
          <w:szCs w:val="28"/>
        </w:rPr>
        <w:t>приносящая доход деятельность – 2;</w:t>
      </w:r>
    </w:p>
    <w:p w:rsidR="007D2EF1" w:rsidRPr="00485E65" w:rsidRDefault="007D2EF1" w:rsidP="0081284E">
      <w:pPr>
        <w:widowControl w:val="0"/>
        <w:spacing w:line="360" w:lineRule="auto"/>
        <w:ind w:firstLine="720"/>
        <w:jc w:val="both"/>
        <w:rPr>
          <w:sz w:val="28"/>
          <w:szCs w:val="28"/>
        </w:rPr>
      </w:pPr>
      <w:r w:rsidRPr="00485E65">
        <w:rPr>
          <w:sz w:val="28"/>
          <w:szCs w:val="28"/>
        </w:rPr>
        <w:t>деятельность со средствами, находящимися во временном распоряжении –</w:t>
      </w:r>
      <w:r w:rsidR="009E4C89">
        <w:rPr>
          <w:sz w:val="28"/>
          <w:szCs w:val="28"/>
        </w:rPr>
        <w:t xml:space="preserve"> </w:t>
      </w:r>
      <w:r w:rsidRPr="00485E65">
        <w:rPr>
          <w:sz w:val="28"/>
          <w:szCs w:val="28"/>
        </w:rPr>
        <w:t>3;</w:t>
      </w:r>
    </w:p>
    <w:p w:rsidR="007D2EF1" w:rsidRPr="00485E65" w:rsidRDefault="007D2EF1" w:rsidP="0081284E">
      <w:pPr>
        <w:widowControl w:val="0"/>
        <w:spacing w:line="360" w:lineRule="auto"/>
        <w:ind w:firstLine="720"/>
        <w:jc w:val="both"/>
        <w:rPr>
          <w:sz w:val="28"/>
          <w:szCs w:val="28"/>
        </w:rPr>
      </w:pPr>
      <w:r w:rsidRPr="00485E65">
        <w:rPr>
          <w:sz w:val="28"/>
          <w:szCs w:val="28"/>
        </w:rPr>
        <w:t>19-21 разряд – код синтетического счета Плана счетов бюджетного учета;</w:t>
      </w:r>
    </w:p>
    <w:p w:rsidR="007D2EF1" w:rsidRPr="00485E65" w:rsidRDefault="007D2EF1" w:rsidP="0081284E">
      <w:pPr>
        <w:widowControl w:val="0"/>
        <w:spacing w:line="360" w:lineRule="auto"/>
        <w:ind w:firstLine="720"/>
        <w:jc w:val="both"/>
        <w:rPr>
          <w:sz w:val="28"/>
          <w:szCs w:val="28"/>
        </w:rPr>
      </w:pPr>
      <w:r w:rsidRPr="00485E65">
        <w:rPr>
          <w:sz w:val="28"/>
          <w:szCs w:val="28"/>
        </w:rPr>
        <w:t>22-23 разряд – код аналитического счета Плана счетов бюджетного учета;</w:t>
      </w:r>
    </w:p>
    <w:p w:rsidR="00987762" w:rsidRPr="00485E65" w:rsidRDefault="007D2EF1" w:rsidP="0081284E">
      <w:pPr>
        <w:widowControl w:val="0"/>
        <w:spacing w:line="360" w:lineRule="auto"/>
        <w:ind w:firstLine="720"/>
        <w:jc w:val="both"/>
        <w:rPr>
          <w:sz w:val="28"/>
          <w:szCs w:val="28"/>
        </w:rPr>
      </w:pPr>
      <w:r w:rsidRPr="00485E65">
        <w:rPr>
          <w:sz w:val="28"/>
          <w:szCs w:val="28"/>
        </w:rPr>
        <w:t>24-26 разряд – код Классификации операций сектора государственного управления.</w:t>
      </w:r>
    </w:p>
    <w:p w:rsidR="00C814B7" w:rsidRPr="00485E65" w:rsidRDefault="00C814B7" w:rsidP="0081284E">
      <w:pPr>
        <w:widowControl w:val="0"/>
        <w:spacing w:line="360" w:lineRule="auto"/>
        <w:ind w:firstLine="720"/>
        <w:jc w:val="both"/>
        <w:rPr>
          <w:sz w:val="28"/>
          <w:szCs w:val="28"/>
        </w:rPr>
      </w:pPr>
      <w:r w:rsidRPr="00485E65">
        <w:rPr>
          <w:sz w:val="28"/>
          <w:szCs w:val="28"/>
        </w:rPr>
        <w:t>Разряды 18-23 образуют Код бюджетного учета.</w:t>
      </w:r>
    </w:p>
    <w:p w:rsidR="00DA43B0" w:rsidRPr="00485E65" w:rsidRDefault="00B24BAC" w:rsidP="0081284E">
      <w:pPr>
        <w:widowControl w:val="0"/>
        <w:spacing w:line="360" w:lineRule="auto"/>
        <w:ind w:firstLine="720"/>
        <w:jc w:val="both"/>
        <w:rPr>
          <w:sz w:val="28"/>
          <w:szCs w:val="28"/>
        </w:rPr>
      </w:pPr>
      <w:r w:rsidRPr="00485E65">
        <w:rPr>
          <w:sz w:val="28"/>
          <w:szCs w:val="28"/>
        </w:rPr>
        <w:t xml:space="preserve">Такое построение счета создает возможности для ведения детализированного </w:t>
      </w:r>
      <w:r w:rsidR="002C2832" w:rsidRPr="00485E65">
        <w:rPr>
          <w:sz w:val="28"/>
          <w:szCs w:val="28"/>
        </w:rPr>
        <w:t>аналитического учета.</w:t>
      </w:r>
    </w:p>
    <w:p w:rsidR="00C814B7" w:rsidRPr="00485E65" w:rsidRDefault="00423D91" w:rsidP="0081284E">
      <w:pPr>
        <w:widowControl w:val="0"/>
        <w:spacing w:line="360" w:lineRule="auto"/>
        <w:ind w:firstLine="720"/>
        <w:jc w:val="both"/>
        <w:rPr>
          <w:sz w:val="28"/>
          <w:szCs w:val="28"/>
        </w:rPr>
      </w:pPr>
      <w:r w:rsidRPr="00485E65">
        <w:rPr>
          <w:sz w:val="28"/>
          <w:szCs w:val="28"/>
        </w:rPr>
        <w:t>При завершении отчетного финансового года обороты по счетам, отражающим увеличение и уменьшение активов и обязательств, в регистры бюджетного учета следующего финансового года не переходят.</w:t>
      </w:r>
    </w:p>
    <w:p w:rsidR="00A24DA1" w:rsidRPr="00A24DA1" w:rsidRDefault="00A24DA1" w:rsidP="0081284E">
      <w:pPr>
        <w:pStyle w:val="af0"/>
        <w:spacing w:line="360" w:lineRule="auto"/>
        <w:ind w:firstLine="720"/>
        <w:rPr>
          <w:sz w:val="28"/>
          <w:szCs w:val="28"/>
        </w:rPr>
      </w:pPr>
      <w:r w:rsidRPr="00A24DA1">
        <w:rPr>
          <w:sz w:val="28"/>
          <w:szCs w:val="28"/>
        </w:rPr>
        <w:t>Бухгалтерский учет исполнения смет расходов по бюджету и смет по специальным средствам, выполняемым по хозяйственным договорам, а также другим внебюджетным средствам ведется на едином балансе по плану счетов, предусмотренному Инструкцией по бухгалтерскому учету в учреждениях и организациях, состоящих на бюджете.</w:t>
      </w:r>
    </w:p>
    <w:p w:rsidR="00A24DA1" w:rsidRPr="00A24DA1" w:rsidRDefault="00A24DA1" w:rsidP="0081284E">
      <w:pPr>
        <w:pStyle w:val="af0"/>
        <w:spacing w:line="360" w:lineRule="auto"/>
        <w:ind w:firstLine="720"/>
        <w:rPr>
          <w:sz w:val="28"/>
          <w:szCs w:val="28"/>
        </w:rPr>
      </w:pPr>
      <w:r w:rsidRPr="00A24DA1">
        <w:rPr>
          <w:sz w:val="28"/>
          <w:szCs w:val="28"/>
        </w:rPr>
        <w:t>В соответствии с законом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организации. Руководители организаций могут в зависимости от объема учетной работы:</w:t>
      </w:r>
    </w:p>
    <w:p w:rsidR="00A24DA1" w:rsidRPr="00A24DA1" w:rsidRDefault="00A24DA1" w:rsidP="0081284E">
      <w:pPr>
        <w:pStyle w:val="af0"/>
        <w:spacing w:line="360" w:lineRule="auto"/>
        <w:ind w:firstLine="720"/>
        <w:rPr>
          <w:sz w:val="28"/>
          <w:szCs w:val="28"/>
        </w:rPr>
      </w:pPr>
      <w:r w:rsidRPr="00A24DA1">
        <w:rPr>
          <w:sz w:val="28"/>
          <w:szCs w:val="28"/>
        </w:rPr>
        <w:t>А) учредить бухгалтерскую службу, возглавляемую главным бухгалтером;</w:t>
      </w:r>
    </w:p>
    <w:p w:rsidR="00A24DA1" w:rsidRPr="00A24DA1" w:rsidRDefault="00A24DA1" w:rsidP="0081284E">
      <w:pPr>
        <w:pStyle w:val="af0"/>
        <w:spacing w:line="360" w:lineRule="auto"/>
        <w:ind w:firstLine="720"/>
        <w:rPr>
          <w:sz w:val="28"/>
          <w:szCs w:val="28"/>
        </w:rPr>
      </w:pPr>
      <w:r w:rsidRPr="00A24DA1">
        <w:rPr>
          <w:sz w:val="28"/>
          <w:szCs w:val="28"/>
        </w:rPr>
        <w:t>Б) ввести в штат должность бухгалтера;</w:t>
      </w:r>
    </w:p>
    <w:p w:rsidR="00A24DA1" w:rsidRPr="00A24DA1" w:rsidRDefault="00A24DA1" w:rsidP="0081284E">
      <w:pPr>
        <w:pStyle w:val="af0"/>
        <w:spacing w:line="360" w:lineRule="auto"/>
        <w:ind w:firstLine="720"/>
        <w:rPr>
          <w:sz w:val="28"/>
          <w:szCs w:val="28"/>
        </w:rPr>
      </w:pPr>
      <w:r w:rsidRPr="00A24DA1">
        <w:rPr>
          <w:sz w:val="28"/>
          <w:szCs w:val="28"/>
        </w:rPr>
        <w:t>В) вести бухгалтерский учет лично;</w:t>
      </w:r>
    </w:p>
    <w:p w:rsidR="00A24DA1" w:rsidRPr="00A24DA1" w:rsidRDefault="00A24DA1" w:rsidP="0081284E">
      <w:pPr>
        <w:pStyle w:val="af0"/>
        <w:spacing w:line="360" w:lineRule="auto"/>
        <w:ind w:firstLine="720"/>
        <w:rPr>
          <w:sz w:val="28"/>
          <w:szCs w:val="28"/>
        </w:rPr>
      </w:pPr>
      <w:r w:rsidRPr="00A24DA1">
        <w:rPr>
          <w:sz w:val="28"/>
          <w:szCs w:val="28"/>
        </w:rPr>
        <w:t>На практике бухгалтерский учет исполнения смет расходов учреждений осуществляется, как правило, централизованными бухгалтериями. При централизации учета за руководителями обслуживаемых учреждений сохраняются права распорядителей ассигнованиями, в частности: заключать договоры на поставку товаров и оказание услуг и трудовые соглашения на выполнение работ; получать в установленном порядке авансы на хозяйственные и другие нужды и разрешать выдачу авансов своим сотрудникам; разрешать оплату расходов за счет ассигнований, предусмотренных сметой; расходовать в соответствии с установленными нормами материалы, продукты питания и другие материальные ценности на нужды учреждения; утверждать авансовые отчеты подотчетных лиц, документы по инвентаризации, акты на списание пришедших в ветхость и негодность основных средств и других материальных ценностей в соответствии с действующими положениями; разрешать другие вопросы, относящиеся к финансово – хозяйственной деятельности учреждений. Централизованная бухгалтерия представляет руководителям обслуживаемых учреждений необходимые им сведения об исполнении смет расходов в сроки, установленные главным бухгалтером централизованной бухгалтерии по согласованию с руководителями этих учреждений.</w:t>
      </w:r>
    </w:p>
    <w:p w:rsidR="00A24DA1" w:rsidRPr="00A24DA1" w:rsidRDefault="00A24DA1" w:rsidP="0081284E">
      <w:pPr>
        <w:pStyle w:val="af0"/>
        <w:spacing w:line="360" w:lineRule="auto"/>
        <w:ind w:firstLine="720"/>
        <w:rPr>
          <w:sz w:val="28"/>
          <w:szCs w:val="28"/>
        </w:rPr>
      </w:pPr>
      <w:r w:rsidRPr="00A24DA1">
        <w:rPr>
          <w:sz w:val="28"/>
          <w:szCs w:val="28"/>
        </w:rPr>
        <w:t>Учреждения расходуют государственные средства в соответствии с целевым назначением и в меру выполнения мероприятий, предусмотренных сметами, строго соблюдая финансово – бюджетную дисциплину и максимальную экономию материальных ценностей и денежных средств.</w:t>
      </w:r>
    </w:p>
    <w:p w:rsidR="00A24DA1" w:rsidRPr="00A24DA1" w:rsidRDefault="00A24DA1" w:rsidP="0081284E">
      <w:pPr>
        <w:pStyle w:val="af0"/>
        <w:spacing w:line="360" w:lineRule="auto"/>
        <w:ind w:firstLine="720"/>
        <w:rPr>
          <w:sz w:val="28"/>
          <w:szCs w:val="28"/>
        </w:rPr>
      </w:pPr>
      <w:r w:rsidRPr="00A24DA1">
        <w:rPr>
          <w:sz w:val="28"/>
          <w:szCs w:val="28"/>
        </w:rPr>
        <w:t>Бухгалтерский учет должен обеспечить систематический контроль за ходом исполнения смет расходов, состоянием расчетов с предприятием, организациями, учреждениями и лицами, сохранностью денежных средств и материальных ценностей.</w:t>
      </w:r>
    </w:p>
    <w:p w:rsidR="0081284E" w:rsidRDefault="00A24DA1" w:rsidP="0081284E">
      <w:pPr>
        <w:pStyle w:val="af0"/>
        <w:spacing w:line="360" w:lineRule="auto"/>
        <w:ind w:firstLine="720"/>
        <w:rPr>
          <w:sz w:val="28"/>
          <w:szCs w:val="28"/>
        </w:rPr>
      </w:pPr>
      <w:r w:rsidRPr="00A24DA1">
        <w:rPr>
          <w:sz w:val="28"/>
          <w:szCs w:val="28"/>
        </w:rPr>
        <w:t xml:space="preserve">На основании проведенного анализа нормативных документов по бухгалтерскому учету пришли к заключению о необходимости более детального изучения особенностей ведения бухгалтерского учета в бюджетной организации по видам хозяйственных средств на примере одного из учреждений. </w:t>
      </w:r>
    </w:p>
    <w:p w:rsidR="00B03190" w:rsidRDefault="00B03190" w:rsidP="0081284E">
      <w:pPr>
        <w:pStyle w:val="af0"/>
        <w:spacing w:line="360" w:lineRule="auto"/>
        <w:ind w:firstLine="720"/>
        <w:rPr>
          <w:sz w:val="28"/>
          <w:szCs w:val="28"/>
        </w:rPr>
      </w:pPr>
    </w:p>
    <w:p w:rsidR="0031646E" w:rsidRPr="0081284E" w:rsidRDefault="0081284E" w:rsidP="0081284E">
      <w:pPr>
        <w:pStyle w:val="af0"/>
        <w:spacing w:line="360" w:lineRule="auto"/>
        <w:ind w:firstLine="720"/>
        <w:rPr>
          <w:b/>
          <w:sz w:val="28"/>
          <w:szCs w:val="28"/>
        </w:rPr>
      </w:pPr>
      <w:r>
        <w:rPr>
          <w:sz w:val="28"/>
          <w:szCs w:val="28"/>
        </w:rPr>
        <w:br w:type="page"/>
      </w:r>
      <w:r w:rsidR="0031646E" w:rsidRPr="0031646E">
        <w:rPr>
          <w:b/>
          <w:bCs/>
          <w:sz w:val="32"/>
          <w:szCs w:val="32"/>
        </w:rPr>
        <w:t>2</w:t>
      </w:r>
      <w:r w:rsidR="0031646E" w:rsidRPr="0081284E">
        <w:rPr>
          <w:b/>
          <w:bCs/>
          <w:sz w:val="28"/>
          <w:szCs w:val="28"/>
        </w:rPr>
        <w:t>.</w:t>
      </w:r>
      <w:r w:rsidR="00E35370" w:rsidRPr="0081284E">
        <w:rPr>
          <w:b/>
          <w:bCs/>
          <w:sz w:val="28"/>
          <w:szCs w:val="28"/>
        </w:rPr>
        <w:t>Бухгалтерский учет деятельности Администрации</w:t>
      </w:r>
      <w:r w:rsidR="00B03190">
        <w:rPr>
          <w:b/>
          <w:bCs/>
          <w:sz w:val="28"/>
          <w:szCs w:val="28"/>
        </w:rPr>
        <w:t xml:space="preserve"> Сулинского сельского поселения</w:t>
      </w:r>
    </w:p>
    <w:p w:rsidR="0081284E" w:rsidRPr="0081284E" w:rsidRDefault="0081284E" w:rsidP="0081284E">
      <w:pPr>
        <w:widowControl w:val="0"/>
        <w:spacing w:line="360" w:lineRule="auto"/>
        <w:ind w:firstLine="720"/>
        <w:jc w:val="both"/>
        <w:rPr>
          <w:b/>
          <w:sz w:val="28"/>
          <w:szCs w:val="28"/>
        </w:rPr>
      </w:pPr>
    </w:p>
    <w:p w:rsidR="00B9709B" w:rsidRPr="0081284E" w:rsidRDefault="00B9709B" w:rsidP="0081284E">
      <w:pPr>
        <w:widowControl w:val="0"/>
        <w:spacing w:line="360" w:lineRule="auto"/>
        <w:ind w:firstLine="720"/>
        <w:jc w:val="both"/>
        <w:rPr>
          <w:b/>
          <w:sz w:val="28"/>
          <w:szCs w:val="28"/>
        </w:rPr>
      </w:pPr>
      <w:r w:rsidRPr="0081284E">
        <w:rPr>
          <w:b/>
          <w:sz w:val="28"/>
          <w:szCs w:val="28"/>
        </w:rPr>
        <w:t>2.1 Организационно-экономическая характеристика деятельности Администрации Сулинского сельского посел</w:t>
      </w:r>
      <w:r w:rsidR="00B03190">
        <w:rPr>
          <w:b/>
          <w:sz w:val="28"/>
          <w:szCs w:val="28"/>
        </w:rPr>
        <w:t>ения</w:t>
      </w:r>
    </w:p>
    <w:p w:rsidR="008F4BBE" w:rsidRDefault="0081284E" w:rsidP="0081284E">
      <w:pPr>
        <w:spacing w:line="360" w:lineRule="auto"/>
        <w:ind w:firstLine="720"/>
        <w:jc w:val="both"/>
        <w:rPr>
          <w:sz w:val="28"/>
          <w:szCs w:val="28"/>
        </w:rPr>
      </w:pPr>
      <w:r>
        <w:rPr>
          <w:sz w:val="28"/>
          <w:szCs w:val="28"/>
        </w:rPr>
        <w:t xml:space="preserve"> </w:t>
      </w:r>
    </w:p>
    <w:p w:rsidR="008F4BBE" w:rsidRPr="005D2BC5" w:rsidRDefault="0081284E" w:rsidP="0081284E">
      <w:pPr>
        <w:spacing w:line="360" w:lineRule="auto"/>
        <w:ind w:firstLine="720"/>
        <w:jc w:val="both"/>
        <w:rPr>
          <w:sz w:val="28"/>
          <w:szCs w:val="28"/>
        </w:rPr>
      </w:pPr>
      <w:r>
        <w:rPr>
          <w:sz w:val="28"/>
          <w:szCs w:val="28"/>
        </w:rPr>
        <w:t xml:space="preserve"> </w:t>
      </w:r>
      <w:r w:rsidR="008F4BBE" w:rsidRPr="005D2BC5">
        <w:rPr>
          <w:sz w:val="28"/>
          <w:szCs w:val="28"/>
        </w:rPr>
        <w:t>Статус и границы муниципального образования «Сулинское сельское поселение» (далее также – Сулинское</w:t>
      </w:r>
      <w:r>
        <w:rPr>
          <w:sz w:val="28"/>
          <w:szCs w:val="28"/>
        </w:rPr>
        <w:t xml:space="preserve"> </w:t>
      </w:r>
      <w:r w:rsidR="008F4BBE" w:rsidRPr="005D2BC5">
        <w:rPr>
          <w:sz w:val="28"/>
          <w:szCs w:val="28"/>
        </w:rPr>
        <w:t>сельское поселение) определены Областным законом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8F4BBE" w:rsidRPr="005D2BC5" w:rsidRDefault="008F4BBE" w:rsidP="0081284E">
      <w:pPr>
        <w:pStyle w:val="af0"/>
        <w:spacing w:line="360" w:lineRule="auto"/>
        <w:ind w:firstLine="720"/>
        <w:rPr>
          <w:sz w:val="28"/>
          <w:szCs w:val="28"/>
        </w:rPr>
      </w:pPr>
      <w:r w:rsidRPr="005D2BC5">
        <w:rPr>
          <w:sz w:val="28"/>
          <w:szCs w:val="28"/>
        </w:rPr>
        <w:t>Сулинское сельское поселение является сельским поселением в составе муниципального образования «Миллеровский район» (далее – Миллеровский район), расположенного на территории Ростовской области. Изменение границ, преобразование Сулинского сельского поселения производятся в порядке, установленном статьями 12, 13 Федерального закона «Об общих принципах организации местного самоуправления в Российской Федерации».</w:t>
      </w:r>
    </w:p>
    <w:p w:rsidR="0025484D" w:rsidRPr="0025484D" w:rsidRDefault="0025484D" w:rsidP="0081284E">
      <w:pPr>
        <w:pStyle w:val="ConsNormal"/>
        <w:spacing w:line="360" w:lineRule="auto"/>
        <w:ind w:right="0"/>
        <w:jc w:val="both"/>
        <w:rPr>
          <w:rFonts w:ascii="Times New Roman" w:hAnsi="Times New Roman" w:cs="Times New Roman"/>
          <w:sz w:val="28"/>
          <w:szCs w:val="28"/>
        </w:rPr>
      </w:pPr>
      <w:r w:rsidRPr="0025484D">
        <w:rPr>
          <w:rFonts w:ascii="Times New Roman" w:hAnsi="Times New Roman" w:cs="Times New Roman"/>
          <w:sz w:val="28"/>
          <w:szCs w:val="28"/>
        </w:rPr>
        <w:t>Администрация Сулинского сельского поселения является исполнительно-распорядительным органом муниципального образования «Сулинское сельское поселение», наделенным</w:t>
      </w:r>
      <w:r w:rsidR="0081284E">
        <w:rPr>
          <w:rFonts w:ascii="Times New Roman" w:hAnsi="Times New Roman" w:cs="Times New Roman"/>
          <w:sz w:val="28"/>
          <w:szCs w:val="28"/>
        </w:rPr>
        <w:t xml:space="preserve"> </w:t>
      </w:r>
      <w:r w:rsidRPr="0025484D">
        <w:rPr>
          <w:rFonts w:ascii="Times New Roman" w:hAnsi="Times New Roman" w:cs="Times New Roman"/>
          <w:sz w:val="28"/>
          <w:szCs w:val="28"/>
        </w:rPr>
        <w:t xml:space="preserve">Уставом </w:t>
      </w:r>
      <w:r w:rsidR="008D4989">
        <w:rPr>
          <w:rFonts w:ascii="Times New Roman" w:hAnsi="Times New Roman" w:cs="Times New Roman"/>
          <w:sz w:val="28"/>
          <w:szCs w:val="28"/>
        </w:rPr>
        <w:t>(</w:t>
      </w:r>
      <w:r w:rsidR="008D4989" w:rsidRPr="008D4989">
        <w:rPr>
          <w:rFonts w:ascii="Times New Roman" w:hAnsi="Times New Roman" w:cs="Times New Roman"/>
          <w:i/>
          <w:sz w:val="28"/>
          <w:szCs w:val="28"/>
        </w:rPr>
        <w:t>приложение 1</w:t>
      </w:r>
      <w:r w:rsidR="008D4989">
        <w:rPr>
          <w:rFonts w:ascii="Times New Roman" w:hAnsi="Times New Roman" w:cs="Times New Roman"/>
          <w:sz w:val="28"/>
          <w:szCs w:val="28"/>
        </w:rPr>
        <w:t xml:space="preserve">) </w:t>
      </w:r>
      <w:r w:rsidRPr="0025484D">
        <w:rPr>
          <w:rFonts w:ascii="Times New Roman" w:hAnsi="Times New Roman" w:cs="Times New Roman"/>
          <w:sz w:val="28"/>
          <w:szCs w:val="28"/>
        </w:rPr>
        <w:t>полномочиями по решению вопросов местного значения и полномочиями для осуществления отдельных государственных полномочий. Глава Сулинского сельского поселения руководит Администрацией Сулинского сельского поселения на принципах единоначалия. Администрация Сулинского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5484D" w:rsidRPr="0025484D" w:rsidRDefault="0025484D" w:rsidP="0081284E">
      <w:pPr>
        <w:pStyle w:val="ConsNormal"/>
        <w:spacing w:line="360" w:lineRule="auto"/>
        <w:ind w:right="0"/>
        <w:jc w:val="both"/>
        <w:rPr>
          <w:rFonts w:ascii="Times New Roman" w:hAnsi="Times New Roman" w:cs="Times New Roman"/>
          <w:sz w:val="28"/>
          <w:szCs w:val="28"/>
        </w:rPr>
      </w:pPr>
      <w:r w:rsidRPr="0025484D">
        <w:rPr>
          <w:rFonts w:ascii="Times New Roman" w:hAnsi="Times New Roman" w:cs="Times New Roman"/>
          <w:sz w:val="28"/>
          <w:szCs w:val="28"/>
        </w:rPr>
        <w:t>Администрация Сулинского сельского поселения является главным распорядителем средств бюджета Сулинского сельского поселения, предусмотренных на содержание Администрации Сулинского сельского поселения и реализацию возложенных на нее полномочий, подотчетна Главе Сулинского сельского поселения, подконтрольна Главе Сулинского сельского поселения и Собранию депутатов Сулинского сельского поселения.</w:t>
      </w:r>
    </w:p>
    <w:p w:rsidR="0025484D" w:rsidRPr="0025484D" w:rsidRDefault="0025484D" w:rsidP="0081284E">
      <w:pPr>
        <w:pStyle w:val="2"/>
        <w:spacing w:after="0" w:line="360" w:lineRule="auto"/>
        <w:ind w:left="0" w:right="0" w:firstLine="720"/>
        <w:jc w:val="both"/>
        <w:rPr>
          <w:sz w:val="28"/>
          <w:szCs w:val="28"/>
        </w:rPr>
      </w:pPr>
      <w:r w:rsidRPr="0025484D">
        <w:rPr>
          <w:sz w:val="28"/>
          <w:szCs w:val="28"/>
        </w:rPr>
        <w:t>Администрация Сулинского сельского поселения под руководством Главы Сулинского сельского поселения:</w:t>
      </w:r>
    </w:p>
    <w:p w:rsidR="0025484D" w:rsidRPr="0025484D" w:rsidRDefault="0025484D" w:rsidP="0081284E">
      <w:pPr>
        <w:autoSpaceDE w:val="0"/>
        <w:autoSpaceDN w:val="0"/>
        <w:adjustRightInd w:val="0"/>
        <w:spacing w:line="360" w:lineRule="auto"/>
        <w:ind w:firstLine="720"/>
        <w:jc w:val="both"/>
        <w:rPr>
          <w:sz w:val="28"/>
          <w:szCs w:val="28"/>
        </w:rPr>
      </w:pPr>
      <w:r w:rsidRPr="0025484D">
        <w:rPr>
          <w:sz w:val="28"/>
          <w:szCs w:val="28"/>
        </w:rPr>
        <w:t>1) обеспечивает формирование и исполнение бюджета Сулинского сельского поселения, осуществляет контроль за исполнением данного бюджета в соответствии с Бюджетным кодексом Российской Федерации;</w:t>
      </w:r>
    </w:p>
    <w:p w:rsidR="0025484D" w:rsidRPr="0025484D" w:rsidRDefault="0025484D" w:rsidP="0081284E">
      <w:pPr>
        <w:autoSpaceDE w:val="0"/>
        <w:autoSpaceDN w:val="0"/>
        <w:adjustRightInd w:val="0"/>
        <w:spacing w:line="360" w:lineRule="auto"/>
        <w:ind w:firstLine="720"/>
        <w:jc w:val="both"/>
        <w:rPr>
          <w:sz w:val="28"/>
          <w:szCs w:val="28"/>
        </w:rPr>
      </w:pPr>
      <w:r w:rsidRPr="0025484D">
        <w:rPr>
          <w:sz w:val="28"/>
          <w:szCs w:val="28"/>
        </w:rPr>
        <w:t>2) разрабатывает проекты муниципальных правовых актов об установлении, изменении и отмене местных налогов и сборов Сулинского сельского поселения в соответствии с законодательством Российской Федерации о налогах и сборах;</w:t>
      </w:r>
    </w:p>
    <w:p w:rsidR="0025484D" w:rsidRPr="0025484D" w:rsidRDefault="0025484D" w:rsidP="0081284E">
      <w:pPr>
        <w:pStyle w:val="ConsNormal"/>
        <w:spacing w:line="360" w:lineRule="auto"/>
        <w:ind w:right="0"/>
        <w:jc w:val="both"/>
        <w:rPr>
          <w:rFonts w:ascii="Times New Roman" w:hAnsi="Times New Roman" w:cs="Times New Roman"/>
          <w:sz w:val="28"/>
          <w:szCs w:val="28"/>
        </w:rPr>
      </w:pPr>
      <w:r w:rsidRPr="0025484D">
        <w:rPr>
          <w:rFonts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w:t>
      </w:r>
      <w:r w:rsidR="00B63D93">
        <w:rPr>
          <w:rFonts w:ascii="Times New Roman" w:hAnsi="Times New Roman" w:cs="Times New Roman"/>
          <w:sz w:val="28"/>
          <w:szCs w:val="28"/>
        </w:rPr>
        <w:t xml:space="preserve"> Сулинского сельского поселения.</w:t>
      </w:r>
    </w:p>
    <w:p w:rsidR="00B63D93" w:rsidRPr="005423EA" w:rsidRDefault="002C2832" w:rsidP="0081284E">
      <w:pPr>
        <w:pStyle w:val="31"/>
        <w:spacing w:after="0" w:line="360" w:lineRule="auto"/>
        <w:ind w:firstLine="720"/>
        <w:jc w:val="both"/>
        <w:rPr>
          <w:sz w:val="28"/>
          <w:szCs w:val="28"/>
        </w:rPr>
      </w:pPr>
      <w:r w:rsidRPr="00485E65">
        <w:rPr>
          <w:sz w:val="28"/>
          <w:szCs w:val="28"/>
        </w:rPr>
        <w:t>Деятельность бюджетного учреждения</w:t>
      </w:r>
      <w:r w:rsidR="00FC3052" w:rsidRPr="00485E65">
        <w:rPr>
          <w:sz w:val="28"/>
          <w:szCs w:val="28"/>
        </w:rPr>
        <w:t xml:space="preserve"> </w:t>
      </w:r>
      <w:r w:rsidR="008C4B19">
        <w:rPr>
          <w:sz w:val="28"/>
          <w:szCs w:val="28"/>
        </w:rPr>
        <w:t>Администрации Сулинского сельского поселения</w:t>
      </w:r>
      <w:r w:rsidRPr="00485E65">
        <w:rPr>
          <w:sz w:val="28"/>
          <w:szCs w:val="28"/>
        </w:rPr>
        <w:t xml:space="preserve"> финансируется</w:t>
      </w:r>
      <w:r w:rsidR="009E4C89">
        <w:rPr>
          <w:sz w:val="28"/>
          <w:szCs w:val="28"/>
        </w:rPr>
        <w:t xml:space="preserve"> </w:t>
      </w:r>
      <w:r w:rsidRPr="00485E65">
        <w:rPr>
          <w:sz w:val="28"/>
          <w:szCs w:val="28"/>
        </w:rPr>
        <w:t>средствами</w:t>
      </w:r>
      <w:r w:rsidR="009E4C89">
        <w:rPr>
          <w:sz w:val="28"/>
          <w:szCs w:val="28"/>
        </w:rPr>
        <w:t xml:space="preserve"> </w:t>
      </w:r>
      <w:r w:rsidR="00FC3052" w:rsidRPr="00485E65">
        <w:rPr>
          <w:sz w:val="28"/>
          <w:szCs w:val="28"/>
        </w:rPr>
        <w:t xml:space="preserve">федерального </w:t>
      </w:r>
      <w:r w:rsidRPr="00485E65">
        <w:rPr>
          <w:sz w:val="28"/>
          <w:szCs w:val="28"/>
        </w:rPr>
        <w:t>бюджет</w:t>
      </w:r>
      <w:r w:rsidR="00FC3052" w:rsidRPr="00485E65">
        <w:rPr>
          <w:sz w:val="28"/>
          <w:szCs w:val="28"/>
        </w:rPr>
        <w:t>а</w:t>
      </w:r>
      <w:r w:rsidR="00883AC1">
        <w:rPr>
          <w:sz w:val="28"/>
          <w:szCs w:val="28"/>
        </w:rPr>
        <w:t>, собственными средствами, безвозмездными перечислениями</w:t>
      </w:r>
      <w:r w:rsidR="0081284E">
        <w:rPr>
          <w:sz w:val="28"/>
          <w:szCs w:val="28"/>
        </w:rPr>
        <w:t xml:space="preserve"> </w:t>
      </w:r>
      <w:r w:rsidR="00FC3052" w:rsidRPr="00485E65">
        <w:rPr>
          <w:sz w:val="28"/>
          <w:szCs w:val="28"/>
        </w:rPr>
        <w:t>на основе сметы доходов и расходов по бюджетным средствам.</w:t>
      </w:r>
      <w:r w:rsidR="00B63D93" w:rsidRPr="00B63D93">
        <w:rPr>
          <w:sz w:val="28"/>
          <w:szCs w:val="28"/>
        </w:rPr>
        <w:t xml:space="preserve"> </w:t>
      </w:r>
      <w:r w:rsidR="00B63D93" w:rsidRPr="005423EA">
        <w:rPr>
          <w:sz w:val="28"/>
          <w:szCs w:val="28"/>
        </w:rPr>
        <w:t>Объектами бухгалтерского учёта исполнения бюджета в учреждении являются:</w:t>
      </w:r>
    </w:p>
    <w:p w:rsidR="00B63D93" w:rsidRPr="005423EA" w:rsidRDefault="00B63D93" w:rsidP="0081284E">
      <w:pPr>
        <w:pStyle w:val="31"/>
        <w:numPr>
          <w:ilvl w:val="0"/>
          <w:numId w:val="19"/>
        </w:numPr>
        <w:spacing w:after="0" w:line="360" w:lineRule="auto"/>
        <w:ind w:left="0" w:firstLine="720"/>
        <w:jc w:val="both"/>
        <w:rPr>
          <w:sz w:val="28"/>
          <w:szCs w:val="28"/>
        </w:rPr>
      </w:pPr>
      <w:r w:rsidRPr="005423EA">
        <w:rPr>
          <w:sz w:val="28"/>
          <w:szCs w:val="28"/>
        </w:rPr>
        <w:t>доходы и расходы бюджета;</w:t>
      </w:r>
    </w:p>
    <w:p w:rsidR="00B63D93" w:rsidRPr="005423EA" w:rsidRDefault="00B63D93" w:rsidP="0081284E">
      <w:pPr>
        <w:pStyle w:val="31"/>
        <w:numPr>
          <w:ilvl w:val="0"/>
          <w:numId w:val="19"/>
        </w:numPr>
        <w:spacing w:after="0" w:line="360" w:lineRule="auto"/>
        <w:ind w:left="0" w:firstLine="720"/>
        <w:jc w:val="both"/>
        <w:rPr>
          <w:sz w:val="28"/>
          <w:szCs w:val="28"/>
        </w:rPr>
      </w:pPr>
      <w:r w:rsidRPr="005423EA">
        <w:rPr>
          <w:sz w:val="28"/>
          <w:szCs w:val="28"/>
        </w:rPr>
        <w:t>денежные средства на счетах;</w:t>
      </w:r>
    </w:p>
    <w:p w:rsidR="00B63D93" w:rsidRPr="005423EA" w:rsidRDefault="00B63D93" w:rsidP="0081284E">
      <w:pPr>
        <w:pStyle w:val="31"/>
        <w:numPr>
          <w:ilvl w:val="0"/>
          <w:numId w:val="19"/>
        </w:numPr>
        <w:spacing w:after="0" w:line="360" w:lineRule="auto"/>
        <w:ind w:left="0" w:firstLine="720"/>
        <w:jc w:val="both"/>
        <w:rPr>
          <w:sz w:val="28"/>
          <w:szCs w:val="28"/>
        </w:rPr>
      </w:pPr>
      <w:r w:rsidRPr="005423EA">
        <w:rPr>
          <w:sz w:val="28"/>
          <w:szCs w:val="28"/>
        </w:rPr>
        <w:t>бюджетные ассигнования, лимиты бюджетных обязательств, подтверждение обязательства бюджета;</w:t>
      </w:r>
    </w:p>
    <w:p w:rsidR="00B63D93" w:rsidRPr="005423EA" w:rsidRDefault="00B63D93" w:rsidP="0081284E">
      <w:pPr>
        <w:pStyle w:val="31"/>
        <w:numPr>
          <w:ilvl w:val="0"/>
          <w:numId w:val="19"/>
        </w:numPr>
        <w:spacing w:after="0" w:line="360" w:lineRule="auto"/>
        <w:ind w:left="0" w:firstLine="720"/>
        <w:jc w:val="both"/>
        <w:rPr>
          <w:sz w:val="28"/>
          <w:szCs w:val="28"/>
        </w:rPr>
      </w:pPr>
      <w:r w:rsidRPr="005423EA">
        <w:rPr>
          <w:sz w:val="28"/>
          <w:szCs w:val="28"/>
        </w:rPr>
        <w:t>источники финансирования дефицита бюджета;</w:t>
      </w:r>
    </w:p>
    <w:p w:rsidR="00B63D93" w:rsidRPr="005423EA" w:rsidRDefault="00B63D93" w:rsidP="0081284E">
      <w:pPr>
        <w:pStyle w:val="31"/>
        <w:numPr>
          <w:ilvl w:val="0"/>
          <w:numId w:val="19"/>
        </w:numPr>
        <w:spacing w:after="0" w:line="360" w:lineRule="auto"/>
        <w:ind w:left="0" w:firstLine="720"/>
        <w:jc w:val="both"/>
        <w:rPr>
          <w:sz w:val="28"/>
          <w:szCs w:val="28"/>
        </w:rPr>
      </w:pPr>
      <w:r w:rsidRPr="005423EA">
        <w:rPr>
          <w:sz w:val="28"/>
          <w:szCs w:val="28"/>
        </w:rPr>
        <w:t>обязательства по предоставленным средствам на возвратной основе;</w:t>
      </w:r>
    </w:p>
    <w:p w:rsidR="00B63D93" w:rsidRPr="005423EA" w:rsidRDefault="00B63D93" w:rsidP="0081284E">
      <w:pPr>
        <w:pStyle w:val="31"/>
        <w:numPr>
          <w:ilvl w:val="0"/>
          <w:numId w:val="19"/>
        </w:numPr>
        <w:spacing w:after="0" w:line="360" w:lineRule="auto"/>
        <w:ind w:left="0" w:firstLine="720"/>
        <w:jc w:val="both"/>
        <w:rPr>
          <w:sz w:val="28"/>
          <w:szCs w:val="28"/>
        </w:rPr>
      </w:pPr>
      <w:r w:rsidRPr="005423EA">
        <w:rPr>
          <w:sz w:val="28"/>
          <w:szCs w:val="28"/>
        </w:rPr>
        <w:t>расчёты, возникшие в ходе исполнения бюджета;</w:t>
      </w:r>
    </w:p>
    <w:p w:rsidR="00B63D93" w:rsidRPr="005423EA" w:rsidRDefault="00B63D93" w:rsidP="0081284E">
      <w:pPr>
        <w:pStyle w:val="31"/>
        <w:numPr>
          <w:ilvl w:val="0"/>
          <w:numId w:val="19"/>
        </w:numPr>
        <w:spacing w:after="0" w:line="360" w:lineRule="auto"/>
        <w:ind w:left="0" w:firstLine="720"/>
        <w:jc w:val="both"/>
        <w:rPr>
          <w:sz w:val="28"/>
          <w:szCs w:val="28"/>
        </w:rPr>
      </w:pPr>
      <w:r w:rsidRPr="005423EA">
        <w:rPr>
          <w:sz w:val="28"/>
          <w:szCs w:val="28"/>
        </w:rPr>
        <w:t>результаты исполнения бюджета.</w:t>
      </w:r>
    </w:p>
    <w:p w:rsidR="00FB63E7" w:rsidRDefault="00B63D93" w:rsidP="0081284E">
      <w:pPr>
        <w:spacing w:line="360" w:lineRule="auto"/>
        <w:ind w:firstLine="720"/>
        <w:jc w:val="both"/>
        <w:rPr>
          <w:sz w:val="28"/>
          <w:szCs w:val="28"/>
        </w:rPr>
      </w:pPr>
      <w:r w:rsidRPr="005423EA">
        <w:rPr>
          <w:sz w:val="28"/>
          <w:szCs w:val="28"/>
        </w:rPr>
        <w:t>Бухгалтерский учёт в учреждении обеспечива</w:t>
      </w:r>
      <w:r w:rsidR="007F5EED">
        <w:rPr>
          <w:sz w:val="28"/>
          <w:szCs w:val="28"/>
        </w:rPr>
        <w:t>ет</w:t>
      </w:r>
      <w:r w:rsidRPr="005423EA">
        <w:rPr>
          <w:sz w:val="28"/>
          <w:szCs w:val="28"/>
        </w:rPr>
        <w:t xml:space="preserve"> систематический контроль за ходом исполнения смет доходов и расходов, состоянием расчетов с юридическими и физическими лицами, сохранностью денежных средств и материальных ценностей. Бухгалтерский учёт в учреждениях ведется в валюте Российской Федерации – в рублях и копейках. Ведение регистров бухгалтерского учёта в бухгалтерской отчетности осуществляется на русском языке. Бухгалтерский учёт ведётся учреждением с момента его деятельности в качестве юридического лица</w:t>
      </w:r>
      <w:r w:rsidR="007F5EED">
        <w:rPr>
          <w:sz w:val="28"/>
          <w:szCs w:val="28"/>
        </w:rPr>
        <w:t>.</w:t>
      </w:r>
      <w:r w:rsidRPr="005423EA">
        <w:rPr>
          <w:sz w:val="28"/>
          <w:szCs w:val="28"/>
        </w:rPr>
        <w:t xml:space="preserve"> </w:t>
      </w:r>
    </w:p>
    <w:p w:rsidR="00FB63E7" w:rsidRPr="005423EA" w:rsidRDefault="00FB63E7" w:rsidP="0081284E">
      <w:pPr>
        <w:spacing w:line="360" w:lineRule="auto"/>
        <w:ind w:firstLine="720"/>
        <w:jc w:val="both"/>
        <w:rPr>
          <w:sz w:val="28"/>
          <w:szCs w:val="28"/>
        </w:rPr>
      </w:pPr>
      <w:r w:rsidRPr="005423EA">
        <w:rPr>
          <w:sz w:val="28"/>
          <w:szCs w:val="28"/>
        </w:rPr>
        <w:t>Финансово – хозяйственная деятельность учреждения осуществляется в соответствии с утверждённой сметой расходов. В этих целях учреждение организует:</w:t>
      </w:r>
    </w:p>
    <w:p w:rsidR="00FB63E7" w:rsidRPr="005423EA" w:rsidRDefault="00FB63E7" w:rsidP="0081284E">
      <w:pPr>
        <w:numPr>
          <w:ilvl w:val="0"/>
          <w:numId w:val="19"/>
        </w:numPr>
        <w:spacing w:line="360" w:lineRule="auto"/>
        <w:ind w:left="0" w:firstLine="720"/>
        <w:jc w:val="both"/>
        <w:rPr>
          <w:sz w:val="28"/>
          <w:szCs w:val="28"/>
        </w:rPr>
      </w:pPr>
      <w:r w:rsidRPr="005423EA">
        <w:rPr>
          <w:sz w:val="28"/>
          <w:szCs w:val="28"/>
        </w:rPr>
        <w:t>целевое, рациональное и экономное расходование государственных средств, выделяемых на содержание учреждения, а также обеспечение сохранности основных фондов и товарно-материальных ценностей;</w:t>
      </w:r>
    </w:p>
    <w:p w:rsidR="00FB63E7" w:rsidRPr="005423EA" w:rsidRDefault="00FB63E7" w:rsidP="0081284E">
      <w:pPr>
        <w:numPr>
          <w:ilvl w:val="0"/>
          <w:numId w:val="19"/>
        </w:numPr>
        <w:spacing w:line="360" w:lineRule="auto"/>
        <w:ind w:left="0" w:firstLine="720"/>
        <w:jc w:val="both"/>
        <w:rPr>
          <w:sz w:val="28"/>
          <w:szCs w:val="28"/>
        </w:rPr>
      </w:pPr>
      <w:r w:rsidRPr="005423EA">
        <w:rPr>
          <w:sz w:val="28"/>
          <w:szCs w:val="28"/>
        </w:rPr>
        <w:t>своевременный капитал и текущий ремонт зданий и сооружений, коммуникаций и оборудования, благоустройство территории, работу вспомогательных служб;</w:t>
      </w:r>
    </w:p>
    <w:p w:rsidR="00FB63E7" w:rsidRPr="005423EA" w:rsidRDefault="00FB63E7" w:rsidP="0081284E">
      <w:pPr>
        <w:numPr>
          <w:ilvl w:val="0"/>
          <w:numId w:val="19"/>
        </w:numPr>
        <w:spacing w:line="360" w:lineRule="auto"/>
        <w:ind w:left="0" w:firstLine="720"/>
        <w:jc w:val="both"/>
        <w:rPr>
          <w:sz w:val="28"/>
          <w:szCs w:val="28"/>
        </w:rPr>
      </w:pPr>
      <w:r w:rsidRPr="005423EA">
        <w:rPr>
          <w:sz w:val="28"/>
          <w:szCs w:val="28"/>
        </w:rPr>
        <w:t>соблюдение правил и норм охраны труда, техники безопасности, санитарно - гигиенического режима;</w:t>
      </w:r>
    </w:p>
    <w:p w:rsidR="00FB63E7" w:rsidRPr="005423EA" w:rsidRDefault="00FB63E7" w:rsidP="0081284E">
      <w:pPr>
        <w:numPr>
          <w:ilvl w:val="0"/>
          <w:numId w:val="19"/>
        </w:numPr>
        <w:spacing w:line="360" w:lineRule="auto"/>
        <w:ind w:left="0" w:firstLine="720"/>
        <w:jc w:val="both"/>
        <w:rPr>
          <w:sz w:val="28"/>
          <w:szCs w:val="28"/>
        </w:rPr>
      </w:pPr>
      <w:r w:rsidRPr="005423EA">
        <w:rPr>
          <w:sz w:val="28"/>
          <w:szCs w:val="28"/>
        </w:rPr>
        <w:t>ведение бухгалтерского учёта в соответствии с Инструкцией о бухгалтерском учете и отчетности в бюджетных учреждениях, а также инструктивными актами.</w:t>
      </w:r>
    </w:p>
    <w:p w:rsidR="00FB63E7" w:rsidRPr="005423EA" w:rsidRDefault="00FB63E7" w:rsidP="0081284E">
      <w:pPr>
        <w:pStyle w:val="af3"/>
        <w:spacing w:after="0" w:line="360" w:lineRule="auto"/>
        <w:ind w:left="0" w:firstLine="720"/>
        <w:jc w:val="both"/>
        <w:rPr>
          <w:sz w:val="28"/>
          <w:szCs w:val="28"/>
        </w:rPr>
      </w:pPr>
      <w:r w:rsidRPr="005423EA">
        <w:rPr>
          <w:sz w:val="28"/>
          <w:szCs w:val="28"/>
        </w:rPr>
        <w:t>Бухгалтерская и статистическая отчетность представляется в установленном порядке.</w:t>
      </w:r>
    </w:p>
    <w:p w:rsidR="00FB63E7" w:rsidRDefault="00FB63E7" w:rsidP="0081284E">
      <w:pPr>
        <w:spacing w:line="360" w:lineRule="auto"/>
        <w:ind w:firstLine="720"/>
        <w:jc w:val="both"/>
        <w:rPr>
          <w:sz w:val="28"/>
          <w:szCs w:val="28"/>
        </w:rPr>
      </w:pPr>
      <w:r w:rsidRPr="005423EA">
        <w:rPr>
          <w:sz w:val="28"/>
          <w:szCs w:val="28"/>
        </w:rPr>
        <w:t xml:space="preserve">Управление учреждением осуществляется в соответствии с законодательством Российской Федерации и </w:t>
      </w:r>
      <w:r>
        <w:rPr>
          <w:sz w:val="28"/>
          <w:szCs w:val="28"/>
        </w:rPr>
        <w:t>Уставом муниципального образования.</w:t>
      </w:r>
      <w:r w:rsidRPr="005423EA">
        <w:rPr>
          <w:sz w:val="28"/>
          <w:szCs w:val="28"/>
        </w:rPr>
        <w:t xml:space="preserve"> </w:t>
      </w:r>
    </w:p>
    <w:p w:rsidR="00FB63E7" w:rsidRPr="005423EA" w:rsidRDefault="00400880" w:rsidP="0081284E">
      <w:pPr>
        <w:spacing w:line="360" w:lineRule="auto"/>
        <w:ind w:firstLine="720"/>
        <w:jc w:val="both"/>
        <w:rPr>
          <w:sz w:val="28"/>
          <w:szCs w:val="28"/>
        </w:rPr>
      </w:pPr>
      <w:r>
        <w:rPr>
          <w:sz w:val="28"/>
          <w:szCs w:val="28"/>
        </w:rPr>
        <w:t>Сектор экономики и финансов состоит</w:t>
      </w:r>
      <w:r w:rsidR="00FB63E7" w:rsidRPr="005423EA">
        <w:rPr>
          <w:sz w:val="28"/>
          <w:szCs w:val="28"/>
        </w:rPr>
        <w:t xml:space="preserve"> из трех </w:t>
      </w:r>
      <w:r>
        <w:rPr>
          <w:sz w:val="28"/>
          <w:szCs w:val="28"/>
        </w:rPr>
        <w:t>служащих</w:t>
      </w:r>
      <w:r w:rsidR="00FB63E7" w:rsidRPr="005423EA">
        <w:rPr>
          <w:sz w:val="28"/>
          <w:szCs w:val="28"/>
        </w:rPr>
        <w:t>:</w:t>
      </w:r>
      <w:r>
        <w:rPr>
          <w:sz w:val="28"/>
          <w:szCs w:val="28"/>
        </w:rPr>
        <w:t xml:space="preserve"> заведующий сектором экономики и финансов</w:t>
      </w:r>
      <w:r w:rsidR="00FB63E7" w:rsidRPr="005423EA">
        <w:rPr>
          <w:sz w:val="28"/>
          <w:szCs w:val="28"/>
        </w:rPr>
        <w:t>,</w:t>
      </w:r>
      <w:r>
        <w:rPr>
          <w:sz w:val="28"/>
          <w:szCs w:val="28"/>
        </w:rPr>
        <w:t xml:space="preserve"> главный бухгалтер и специалиста.</w:t>
      </w:r>
      <w:r w:rsidR="00FB63E7" w:rsidRPr="005423EA">
        <w:rPr>
          <w:sz w:val="28"/>
          <w:szCs w:val="28"/>
        </w:rPr>
        <w:t xml:space="preserve"> </w:t>
      </w:r>
      <w:r>
        <w:rPr>
          <w:sz w:val="28"/>
          <w:szCs w:val="28"/>
        </w:rPr>
        <w:t xml:space="preserve">Специалисты оснащены компьютерами с сетевой связью, на которых установлена программа </w:t>
      </w:r>
      <w:r w:rsidR="00FB63E7" w:rsidRPr="005423EA">
        <w:rPr>
          <w:sz w:val="28"/>
          <w:szCs w:val="28"/>
        </w:rPr>
        <w:t>1С- бухгалтерия (бюджет), версия 7.7.</w:t>
      </w:r>
    </w:p>
    <w:p w:rsidR="00FB63E7" w:rsidRPr="005423EA" w:rsidRDefault="00FB63E7" w:rsidP="0081284E">
      <w:pPr>
        <w:pStyle w:val="af3"/>
        <w:spacing w:after="0" w:line="360" w:lineRule="auto"/>
        <w:ind w:left="0" w:firstLine="720"/>
        <w:jc w:val="both"/>
        <w:rPr>
          <w:sz w:val="28"/>
          <w:szCs w:val="28"/>
        </w:rPr>
      </w:pPr>
      <w:r w:rsidRPr="005423EA">
        <w:rPr>
          <w:sz w:val="28"/>
          <w:szCs w:val="28"/>
        </w:rPr>
        <w:t>Представление первичных документов в бухгалтерию регламентируется графиком документооборота. С лицами, ответственными за хранение материальных ценностей, заключается письменный договор о полной индивидуальной материальной ответственности. Получение материальных ценностей осуществляется лицом, полномочия которого подтверждаются доверенностью.</w:t>
      </w:r>
    </w:p>
    <w:p w:rsidR="00FB63E7" w:rsidRPr="005423EA" w:rsidRDefault="00FB63E7" w:rsidP="0081284E">
      <w:pPr>
        <w:pStyle w:val="af3"/>
        <w:spacing w:after="0" w:line="360" w:lineRule="auto"/>
        <w:ind w:left="0" w:firstLine="720"/>
        <w:jc w:val="both"/>
        <w:rPr>
          <w:sz w:val="28"/>
          <w:szCs w:val="28"/>
        </w:rPr>
      </w:pPr>
      <w:r w:rsidRPr="005423EA">
        <w:rPr>
          <w:sz w:val="28"/>
          <w:szCs w:val="28"/>
        </w:rPr>
        <w:t xml:space="preserve">В </w:t>
      </w:r>
      <w:r w:rsidR="00400880">
        <w:rPr>
          <w:sz w:val="28"/>
          <w:szCs w:val="28"/>
        </w:rPr>
        <w:t xml:space="preserve">Администрации Сулинского сельского поселения </w:t>
      </w:r>
      <w:r w:rsidRPr="005423EA">
        <w:rPr>
          <w:sz w:val="28"/>
          <w:szCs w:val="28"/>
        </w:rPr>
        <w:t>бухгалтерский учет является автоматизированным. Автоматизация бухгалтерского учета основывается на едином взаимосвяз</w:t>
      </w:r>
      <w:r w:rsidR="00400880">
        <w:rPr>
          <w:sz w:val="28"/>
          <w:szCs w:val="28"/>
        </w:rPr>
        <w:t>ан</w:t>
      </w:r>
      <w:r w:rsidRPr="005423EA">
        <w:rPr>
          <w:sz w:val="28"/>
          <w:szCs w:val="28"/>
        </w:rPr>
        <w:t>ном технологическом процессе обработки документации по всем разделам учета с составлением баланса в соответствии с Планом счетов, предусмотренным Инструкцией по бухгалтерскому учету в бюджетных учреждениях и типовыми проектными решениями по комплексной автоматизации бухгалтерского учета. В условиях комплексной автоматизации бухгалтерского учета данные синтетического и аналитического учета формируются в базах данных используемого программного комплекса и ежемесячно выводятся на бумажные носители – выходные формы документов.</w:t>
      </w:r>
    </w:p>
    <w:p w:rsidR="00FB63E7" w:rsidRPr="005423EA" w:rsidRDefault="00FB63E7" w:rsidP="0081284E">
      <w:pPr>
        <w:pStyle w:val="af3"/>
        <w:spacing w:after="0" w:line="360" w:lineRule="auto"/>
        <w:ind w:left="0" w:firstLine="720"/>
        <w:jc w:val="both"/>
        <w:rPr>
          <w:sz w:val="28"/>
          <w:szCs w:val="28"/>
        </w:rPr>
      </w:pPr>
      <w:r w:rsidRPr="005423EA">
        <w:rPr>
          <w:sz w:val="28"/>
          <w:szCs w:val="28"/>
        </w:rPr>
        <w:t xml:space="preserve">В </w:t>
      </w:r>
      <w:r w:rsidR="00612F07" w:rsidRPr="005423EA">
        <w:rPr>
          <w:sz w:val="28"/>
          <w:szCs w:val="28"/>
        </w:rPr>
        <w:t>применяе</w:t>
      </w:r>
      <w:r w:rsidR="00612F07">
        <w:rPr>
          <w:sz w:val="28"/>
          <w:szCs w:val="28"/>
        </w:rPr>
        <w:t>мой</w:t>
      </w:r>
      <w:r w:rsidRPr="005423EA">
        <w:rPr>
          <w:sz w:val="28"/>
          <w:szCs w:val="28"/>
        </w:rPr>
        <w:t xml:space="preserve"> программ</w:t>
      </w:r>
      <w:r w:rsidR="00400880">
        <w:rPr>
          <w:sz w:val="28"/>
          <w:szCs w:val="28"/>
        </w:rPr>
        <w:t>е</w:t>
      </w:r>
      <w:r w:rsidRPr="005423EA">
        <w:rPr>
          <w:sz w:val="28"/>
          <w:szCs w:val="28"/>
        </w:rPr>
        <w:t xml:space="preserve"> 1-С Бухгалтерия (бюджет) версия 7.7. </w:t>
      </w:r>
      <w:r w:rsidR="00400880">
        <w:rPr>
          <w:sz w:val="28"/>
          <w:szCs w:val="28"/>
        </w:rPr>
        <w:t>р</w:t>
      </w:r>
      <w:r w:rsidRPr="005423EA">
        <w:rPr>
          <w:sz w:val="28"/>
          <w:szCs w:val="28"/>
        </w:rPr>
        <w:t>азработаны следующие программные модули:</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учет банковских операций;</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учет кассовых операций;</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программа подготовки и печати платежных документов;</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учет основных средств;</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учет материалов и МБП в бухгалтерии;</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учет оплаты труда и др.</w:t>
      </w:r>
    </w:p>
    <w:p w:rsidR="00FB63E7" w:rsidRPr="005423EA" w:rsidRDefault="00FB63E7" w:rsidP="0081284E">
      <w:pPr>
        <w:pStyle w:val="af3"/>
        <w:spacing w:after="0" w:line="360" w:lineRule="auto"/>
        <w:ind w:left="0" w:firstLine="720"/>
        <w:jc w:val="both"/>
        <w:rPr>
          <w:sz w:val="28"/>
          <w:szCs w:val="28"/>
        </w:rPr>
      </w:pPr>
      <w:r w:rsidRPr="005423EA">
        <w:rPr>
          <w:sz w:val="28"/>
          <w:szCs w:val="28"/>
        </w:rPr>
        <w:t>Основными функциями данных программ являются:</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интерактивный ввод исходной информации в базу данных: ежедневное (или по мере необходимости) пополнение базы данных на основе поступающих первичных документов;</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автоматическое отслеживание изменений по всем взаимосвязанным структурам базы данных;</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поддержание базы данных в рабочем состоянии и надежное хранение данных;</w:t>
      </w:r>
    </w:p>
    <w:p w:rsidR="00FB63E7" w:rsidRPr="005423EA" w:rsidRDefault="00FB63E7"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подготовка по мере необходимости различного вида выходных документов (разнообразных отчетов, ведомостей, справок и др.).</w:t>
      </w:r>
    </w:p>
    <w:p w:rsidR="007F5EED" w:rsidRDefault="007F5EED" w:rsidP="0081284E">
      <w:pPr>
        <w:pStyle w:val="1"/>
        <w:widowControl w:val="0"/>
        <w:tabs>
          <w:tab w:val="left" w:pos="9214"/>
        </w:tabs>
        <w:spacing w:before="0" w:beforeAutospacing="0" w:after="0" w:afterAutospacing="0" w:line="360" w:lineRule="auto"/>
        <w:ind w:firstLine="720"/>
        <w:jc w:val="both"/>
        <w:rPr>
          <w:sz w:val="28"/>
          <w:szCs w:val="28"/>
        </w:rPr>
      </w:pPr>
    </w:p>
    <w:p w:rsidR="00F67B6B" w:rsidRPr="00485E65" w:rsidRDefault="00CE69FE" w:rsidP="0081284E">
      <w:pPr>
        <w:pStyle w:val="1"/>
        <w:widowControl w:val="0"/>
        <w:tabs>
          <w:tab w:val="left" w:pos="9214"/>
        </w:tabs>
        <w:spacing w:before="0" w:beforeAutospacing="0" w:after="0" w:afterAutospacing="0" w:line="360" w:lineRule="auto"/>
        <w:ind w:firstLine="720"/>
        <w:jc w:val="both"/>
        <w:rPr>
          <w:sz w:val="28"/>
          <w:szCs w:val="28"/>
        </w:rPr>
      </w:pPr>
      <w:r>
        <w:rPr>
          <w:sz w:val="28"/>
          <w:szCs w:val="28"/>
        </w:rPr>
        <w:t>2</w:t>
      </w:r>
      <w:r w:rsidR="00F67B6B" w:rsidRPr="00485E65">
        <w:rPr>
          <w:sz w:val="28"/>
          <w:szCs w:val="28"/>
        </w:rPr>
        <w:t>.2 Формирование сметы доходов и расходов по бюджетным</w:t>
      </w:r>
      <w:r w:rsidR="0081284E">
        <w:rPr>
          <w:sz w:val="28"/>
          <w:szCs w:val="28"/>
        </w:rPr>
        <w:t xml:space="preserve"> </w:t>
      </w:r>
      <w:r w:rsidR="00F67B6B" w:rsidRPr="00485E65">
        <w:rPr>
          <w:sz w:val="28"/>
          <w:szCs w:val="28"/>
        </w:rPr>
        <w:t xml:space="preserve">средствам на содержание </w:t>
      </w:r>
      <w:r w:rsidR="00883AC1">
        <w:rPr>
          <w:sz w:val="28"/>
          <w:szCs w:val="28"/>
        </w:rPr>
        <w:t>Администрации</w:t>
      </w:r>
      <w:r w:rsidR="00B03190">
        <w:rPr>
          <w:sz w:val="28"/>
          <w:szCs w:val="28"/>
        </w:rPr>
        <w:t xml:space="preserve"> Сулинского сельского поселения</w:t>
      </w:r>
    </w:p>
    <w:p w:rsidR="007F5EED" w:rsidRDefault="007F5EED" w:rsidP="0081284E">
      <w:pPr>
        <w:pStyle w:val="31"/>
        <w:tabs>
          <w:tab w:val="left" w:pos="2100"/>
        </w:tabs>
        <w:spacing w:after="0" w:line="360" w:lineRule="auto"/>
        <w:ind w:firstLine="720"/>
        <w:jc w:val="both"/>
        <w:rPr>
          <w:sz w:val="28"/>
          <w:szCs w:val="28"/>
        </w:rPr>
      </w:pPr>
    </w:p>
    <w:p w:rsidR="007F5EED" w:rsidRPr="00485E65" w:rsidRDefault="007F5EED" w:rsidP="0081284E">
      <w:pPr>
        <w:widowControl w:val="0"/>
        <w:spacing w:line="360" w:lineRule="auto"/>
        <w:ind w:firstLine="720"/>
        <w:jc w:val="both"/>
        <w:rPr>
          <w:sz w:val="28"/>
          <w:szCs w:val="28"/>
        </w:rPr>
      </w:pPr>
      <w:r w:rsidRPr="005423EA">
        <w:rPr>
          <w:sz w:val="28"/>
          <w:szCs w:val="28"/>
        </w:rPr>
        <w:t>Учреждени</w:t>
      </w:r>
      <w:r>
        <w:rPr>
          <w:sz w:val="28"/>
          <w:szCs w:val="28"/>
        </w:rPr>
        <w:t>е</w:t>
      </w:r>
      <w:r w:rsidRPr="005423EA">
        <w:rPr>
          <w:sz w:val="28"/>
          <w:szCs w:val="28"/>
        </w:rPr>
        <w:t xml:space="preserve"> </w:t>
      </w:r>
      <w:r>
        <w:rPr>
          <w:sz w:val="28"/>
          <w:szCs w:val="28"/>
        </w:rPr>
        <w:t>расходуе</w:t>
      </w:r>
      <w:r w:rsidRPr="005423EA">
        <w:rPr>
          <w:sz w:val="28"/>
          <w:szCs w:val="28"/>
        </w:rPr>
        <w:t>т бюджетные средства по целевому назначению в соответствии с действующим законодательством и в меру выполнения мероприятий, предусмотренных сметами доходов и расходов, строго соблюдая финансово – бюджетную дисциплину и обеспечивая экономию материальных ценностей и денежных средств.</w:t>
      </w:r>
      <w:r w:rsidRPr="007F5EED">
        <w:rPr>
          <w:sz w:val="28"/>
          <w:szCs w:val="28"/>
        </w:rPr>
        <w:t xml:space="preserve"> </w:t>
      </w:r>
      <w:r w:rsidRPr="00485E65">
        <w:rPr>
          <w:sz w:val="28"/>
          <w:szCs w:val="28"/>
        </w:rPr>
        <w:t xml:space="preserve">Смета доходов и расходов </w:t>
      </w:r>
      <w:r>
        <w:rPr>
          <w:sz w:val="28"/>
          <w:szCs w:val="28"/>
        </w:rPr>
        <w:t>бюджетного учреждения</w:t>
      </w:r>
      <w:r w:rsidRPr="00485E65">
        <w:rPr>
          <w:sz w:val="28"/>
          <w:szCs w:val="28"/>
        </w:rPr>
        <w:t xml:space="preserve"> - это основной финансовый документ на соответствующий финансовый год.</w:t>
      </w:r>
    </w:p>
    <w:p w:rsidR="007F5EED" w:rsidRPr="005423EA" w:rsidRDefault="007F5EED" w:rsidP="0081284E">
      <w:pPr>
        <w:widowControl w:val="0"/>
        <w:spacing w:line="360" w:lineRule="auto"/>
        <w:ind w:firstLine="720"/>
        <w:jc w:val="both"/>
        <w:rPr>
          <w:sz w:val="28"/>
          <w:szCs w:val="28"/>
        </w:rPr>
      </w:pPr>
      <w:r w:rsidRPr="00485E65">
        <w:rPr>
          <w:sz w:val="28"/>
          <w:szCs w:val="28"/>
        </w:rPr>
        <w:t>Согласно пункта 1 статьи 161 БК РФ финансирование бюджетных учреждений производится по</w:t>
      </w:r>
      <w:r>
        <w:rPr>
          <w:sz w:val="28"/>
          <w:szCs w:val="28"/>
        </w:rPr>
        <w:t xml:space="preserve"> </w:t>
      </w:r>
      <w:r w:rsidRPr="00485E65">
        <w:rPr>
          <w:sz w:val="28"/>
          <w:szCs w:val="28"/>
        </w:rPr>
        <w:t>утвержденным сметам.</w:t>
      </w:r>
    </w:p>
    <w:p w:rsidR="007F7461" w:rsidRPr="00485E65" w:rsidRDefault="00A93C38" w:rsidP="0081284E">
      <w:pPr>
        <w:widowControl w:val="0"/>
        <w:spacing w:line="360" w:lineRule="auto"/>
        <w:ind w:firstLine="720"/>
        <w:jc w:val="both"/>
        <w:rPr>
          <w:sz w:val="28"/>
          <w:szCs w:val="28"/>
        </w:rPr>
      </w:pPr>
      <w:r w:rsidRPr="00485E65">
        <w:rPr>
          <w:sz w:val="28"/>
          <w:szCs w:val="28"/>
        </w:rPr>
        <w:t>Смета представляет</w:t>
      </w:r>
      <w:r w:rsidR="009E4C89">
        <w:rPr>
          <w:sz w:val="28"/>
          <w:szCs w:val="28"/>
        </w:rPr>
        <w:t xml:space="preserve"> </w:t>
      </w:r>
      <w:r w:rsidRPr="00485E65">
        <w:rPr>
          <w:sz w:val="28"/>
          <w:szCs w:val="28"/>
        </w:rPr>
        <w:t>документированный</w:t>
      </w:r>
      <w:r w:rsidR="009E4C89">
        <w:rPr>
          <w:sz w:val="28"/>
          <w:szCs w:val="28"/>
        </w:rPr>
        <w:t xml:space="preserve"> </w:t>
      </w:r>
      <w:r w:rsidRPr="00485E65">
        <w:rPr>
          <w:sz w:val="28"/>
          <w:szCs w:val="28"/>
        </w:rPr>
        <w:t xml:space="preserve">план поступления и расходования денежных средств на финансирование затрат </w:t>
      </w:r>
      <w:r w:rsidR="00A96655" w:rsidRPr="00485E65">
        <w:rPr>
          <w:sz w:val="28"/>
          <w:szCs w:val="28"/>
        </w:rPr>
        <w:t>обычной деятельности организаций.</w:t>
      </w:r>
    </w:p>
    <w:p w:rsidR="001633E4" w:rsidRPr="00485E65" w:rsidRDefault="00175187" w:rsidP="0081284E">
      <w:pPr>
        <w:widowControl w:val="0"/>
        <w:spacing w:line="360" w:lineRule="auto"/>
        <w:ind w:firstLine="720"/>
        <w:jc w:val="both"/>
        <w:rPr>
          <w:sz w:val="28"/>
          <w:szCs w:val="28"/>
        </w:rPr>
      </w:pPr>
      <w:r w:rsidRPr="00485E65">
        <w:rPr>
          <w:sz w:val="28"/>
          <w:szCs w:val="28"/>
        </w:rPr>
        <w:t>В течение</w:t>
      </w:r>
      <w:r w:rsidR="009E4C89">
        <w:rPr>
          <w:sz w:val="28"/>
          <w:szCs w:val="28"/>
        </w:rPr>
        <w:t xml:space="preserve"> </w:t>
      </w:r>
      <w:r w:rsidRPr="00485E65">
        <w:rPr>
          <w:sz w:val="28"/>
          <w:szCs w:val="28"/>
        </w:rPr>
        <w:t>года сметные назначения в силу определенных обстоятельств могут быть уточнены (пересмотрены)</w:t>
      </w:r>
      <w:r w:rsidR="009E0D51" w:rsidRPr="00485E65">
        <w:rPr>
          <w:sz w:val="28"/>
          <w:szCs w:val="28"/>
        </w:rPr>
        <w:t xml:space="preserve">, </w:t>
      </w:r>
      <w:r w:rsidR="003211FF" w:rsidRPr="00485E65">
        <w:rPr>
          <w:sz w:val="28"/>
          <w:szCs w:val="28"/>
        </w:rPr>
        <w:t>ч</w:t>
      </w:r>
      <w:r w:rsidR="009E0D51" w:rsidRPr="00485E65">
        <w:rPr>
          <w:sz w:val="28"/>
          <w:szCs w:val="28"/>
        </w:rPr>
        <w:t xml:space="preserve">аще всего корректировка сметы связана с изменением минимальной оплаты труда, тарифов на коммунальные услуги </w:t>
      </w:r>
      <w:r w:rsidR="00883AC1">
        <w:rPr>
          <w:sz w:val="28"/>
          <w:szCs w:val="28"/>
        </w:rPr>
        <w:t xml:space="preserve">, увеличением стоимости материальных запасов </w:t>
      </w:r>
      <w:r w:rsidR="009E0D51" w:rsidRPr="00485E65">
        <w:rPr>
          <w:sz w:val="28"/>
          <w:szCs w:val="28"/>
        </w:rPr>
        <w:t>и т.п.</w:t>
      </w:r>
    </w:p>
    <w:p w:rsidR="003F2574" w:rsidRPr="00485E65" w:rsidRDefault="003F2574" w:rsidP="0081284E">
      <w:pPr>
        <w:widowControl w:val="0"/>
        <w:spacing w:line="360" w:lineRule="auto"/>
        <w:ind w:firstLine="720"/>
        <w:jc w:val="both"/>
        <w:rPr>
          <w:sz w:val="28"/>
          <w:szCs w:val="28"/>
        </w:rPr>
      </w:pPr>
      <w:r w:rsidRPr="00485E65">
        <w:rPr>
          <w:sz w:val="28"/>
          <w:szCs w:val="28"/>
        </w:rPr>
        <w:t xml:space="preserve">При распределении средств на содержание </w:t>
      </w:r>
      <w:r w:rsidR="00883AC1">
        <w:rPr>
          <w:sz w:val="28"/>
          <w:szCs w:val="28"/>
        </w:rPr>
        <w:t>Администрации Сулинского сельского поселения</w:t>
      </w:r>
      <w:r w:rsidR="00883AC1" w:rsidRPr="00485E65">
        <w:rPr>
          <w:sz w:val="28"/>
          <w:szCs w:val="28"/>
        </w:rPr>
        <w:t xml:space="preserve"> </w:t>
      </w:r>
      <w:r w:rsidRPr="00485E65">
        <w:rPr>
          <w:sz w:val="28"/>
          <w:szCs w:val="28"/>
        </w:rPr>
        <w:t xml:space="preserve">для расчетов проектировок предельных объемов бюджетного финансирования </w:t>
      </w:r>
      <w:r w:rsidR="00883AC1">
        <w:rPr>
          <w:sz w:val="28"/>
          <w:szCs w:val="28"/>
        </w:rPr>
        <w:t>Администрация</w:t>
      </w:r>
      <w:r w:rsidR="0081284E">
        <w:rPr>
          <w:sz w:val="28"/>
          <w:szCs w:val="28"/>
        </w:rPr>
        <w:t xml:space="preserve"> </w:t>
      </w:r>
      <w:r w:rsidRPr="00485E65">
        <w:rPr>
          <w:sz w:val="28"/>
          <w:szCs w:val="28"/>
        </w:rPr>
        <w:t>принимает:</w:t>
      </w:r>
    </w:p>
    <w:p w:rsidR="006025E9" w:rsidRPr="00485E65" w:rsidRDefault="003F2574" w:rsidP="0081284E">
      <w:pPr>
        <w:widowControl w:val="0"/>
        <w:spacing w:line="360" w:lineRule="auto"/>
        <w:ind w:firstLine="720"/>
        <w:jc w:val="both"/>
        <w:rPr>
          <w:sz w:val="28"/>
          <w:szCs w:val="28"/>
        </w:rPr>
      </w:pPr>
      <w:r w:rsidRPr="00485E65">
        <w:rPr>
          <w:sz w:val="28"/>
          <w:szCs w:val="28"/>
        </w:rPr>
        <w:t xml:space="preserve">За основу – предельную численность </w:t>
      </w:r>
      <w:r w:rsidR="000F5C11" w:rsidRPr="00485E65">
        <w:rPr>
          <w:sz w:val="28"/>
          <w:szCs w:val="28"/>
        </w:rPr>
        <w:t>работников</w:t>
      </w:r>
      <w:r w:rsidR="009E4C89">
        <w:rPr>
          <w:sz w:val="28"/>
          <w:szCs w:val="28"/>
        </w:rPr>
        <w:t xml:space="preserve"> </w:t>
      </w:r>
      <w:r w:rsidR="00883AC1">
        <w:rPr>
          <w:sz w:val="28"/>
          <w:szCs w:val="28"/>
        </w:rPr>
        <w:t>Администрации</w:t>
      </w:r>
      <w:r w:rsidR="000F5C11" w:rsidRPr="00485E65">
        <w:rPr>
          <w:sz w:val="28"/>
          <w:szCs w:val="28"/>
        </w:rPr>
        <w:t xml:space="preserve"> (без персонала </w:t>
      </w:r>
      <w:r w:rsidR="00883AC1">
        <w:rPr>
          <w:sz w:val="28"/>
          <w:szCs w:val="28"/>
        </w:rPr>
        <w:t>по</w:t>
      </w:r>
      <w:r w:rsidR="000F5C11" w:rsidRPr="00485E65">
        <w:rPr>
          <w:sz w:val="28"/>
          <w:szCs w:val="28"/>
        </w:rPr>
        <w:t xml:space="preserve"> обслуживанию зданий)</w:t>
      </w:r>
      <w:r w:rsidR="006025E9" w:rsidRPr="00485E65">
        <w:rPr>
          <w:sz w:val="28"/>
          <w:szCs w:val="28"/>
        </w:rPr>
        <w:t>.</w:t>
      </w:r>
    </w:p>
    <w:p w:rsidR="006025E9" w:rsidRPr="00485E65" w:rsidRDefault="006025E9" w:rsidP="0081284E">
      <w:pPr>
        <w:widowControl w:val="0"/>
        <w:spacing w:line="360" w:lineRule="auto"/>
        <w:ind w:firstLine="720"/>
        <w:jc w:val="both"/>
        <w:rPr>
          <w:sz w:val="28"/>
          <w:szCs w:val="28"/>
        </w:rPr>
      </w:pPr>
      <w:r w:rsidRPr="00485E65">
        <w:rPr>
          <w:sz w:val="28"/>
          <w:szCs w:val="28"/>
        </w:rPr>
        <w:t xml:space="preserve">1.Базовый уровень должностных окладов установлен </w:t>
      </w:r>
      <w:r w:rsidR="00550484" w:rsidRPr="00485E65">
        <w:rPr>
          <w:sz w:val="28"/>
          <w:szCs w:val="28"/>
        </w:rPr>
        <w:t xml:space="preserve">постановлением </w:t>
      </w:r>
      <w:r w:rsidRPr="00485E65">
        <w:rPr>
          <w:sz w:val="28"/>
          <w:szCs w:val="28"/>
        </w:rPr>
        <w:t>Правительств</w:t>
      </w:r>
      <w:r w:rsidR="00550484" w:rsidRPr="00485E65">
        <w:rPr>
          <w:sz w:val="28"/>
          <w:szCs w:val="28"/>
        </w:rPr>
        <w:t>а</w:t>
      </w:r>
      <w:r w:rsidRPr="00485E65">
        <w:rPr>
          <w:sz w:val="28"/>
          <w:szCs w:val="28"/>
        </w:rPr>
        <w:t xml:space="preserve"> Российской Федерации</w:t>
      </w:r>
      <w:r w:rsidR="00550484" w:rsidRPr="00485E65">
        <w:rPr>
          <w:sz w:val="28"/>
          <w:szCs w:val="28"/>
        </w:rPr>
        <w:t xml:space="preserve"> и Указом Президента Российской Федерации</w:t>
      </w:r>
      <w:r w:rsidR="009E4C89">
        <w:rPr>
          <w:sz w:val="28"/>
          <w:szCs w:val="28"/>
        </w:rPr>
        <w:t xml:space="preserve"> </w:t>
      </w:r>
      <w:r w:rsidRPr="00485E65">
        <w:rPr>
          <w:sz w:val="28"/>
          <w:szCs w:val="28"/>
        </w:rPr>
        <w:t>для государственных служащих.</w:t>
      </w:r>
    </w:p>
    <w:p w:rsidR="006025E9" w:rsidRPr="00485E65" w:rsidRDefault="006025E9" w:rsidP="0081284E">
      <w:pPr>
        <w:widowControl w:val="0"/>
        <w:spacing w:line="360" w:lineRule="auto"/>
        <w:ind w:firstLine="720"/>
        <w:jc w:val="both"/>
        <w:rPr>
          <w:sz w:val="28"/>
          <w:szCs w:val="28"/>
        </w:rPr>
      </w:pPr>
      <w:r w:rsidRPr="00485E65">
        <w:rPr>
          <w:sz w:val="28"/>
          <w:szCs w:val="28"/>
        </w:rPr>
        <w:t>2. Районные коэффициенты, процентные надбавки к заработной плате в</w:t>
      </w:r>
      <w:r w:rsidR="0081284E">
        <w:rPr>
          <w:sz w:val="28"/>
          <w:szCs w:val="28"/>
        </w:rPr>
        <w:t xml:space="preserve"> </w:t>
      </w:r>
      <w:r w:rsidRPr="00485E65">
        <w:rPr>
          <w:sz w:val="28"/>
          <w:szCs w:val="28"/>
        </w:rPr>
        <w:t>соответствии с федеральным законодательством.</w:t>
      </w:r>
    </w:p>
    <w:p w:rsidR="003122CA" w:rsidRPr="00485E65" w:rsidRDefault="006025E9" w:rsidP="0081284E">
      <w:pPr>
        <w:widowControl w:val="0"/>
        <w:spacing w:line="360" w:lineRule="auto"/>
        <w:ind w:firstLine="720"/>
        <w:jc w:val="both"/>
        <w:rPr>
          <w:sz w:val="28"/>
          <w:szCs w:val="28"/>
        </w:rPr>
      </w:pPr>
      <w:r w:rsidRPr="00485E65">
        <w:rPr>
          <w:sz w:val="28"/>
          <w:szCs w:val="28"/>
        </w:rPr>
        <w:t>3. Нормы возмещения командировочных расходов, установленные в соответствии с постановлением Правительства Российской Федерации</w:t>
      </w:r>
      <w:r w:rsidR="009E4C89">
        <w:rPr>
          <w:sz w:val="28"/>
          <w:szCs w:val="28"/>
        </w:rPr>
        <w:t xml:space="preserve"> </w:t>
      </w:r>
      <w:r w:rsidR="003122CA" w:rsidRPr="00485E65">
        <w:rPr>
          <w:sz w:val="28"/>
          <w:szCs w:val="28"/>
        </w:rPr>
        <w:t>от 02.10.2002</w:t>
      </w:r>
      <w:r w:rsidR="001633E4" w:rsidRPr="00485E65">
        <w:rPr>
          <w:sz w:val="28"/>
          <w:szCs w:val="28"/>
        </w:rPr>
        <w:t xml:space="preserve"> </w:t>
      </w:r>
      <w:r w:rsidR="003122CA" w:rsidRPr="00485E65">
        <w:rPr>
          <w:sz w:val="28"/>
          <w:szCs w:val="28"/>
        </w:rPr>
        <w:t>года №</w:t>
      </w:r>
      <w:r w:rsidR="001633E4" w:rsidRPr="00485E65">
        <w:rPr>
          <w:sz w:val="28"/>
          <w:szCs w:val="28"/>
        </w:rPr>
        <w:t xml:space="preserve"> </w:t>
      </w:r>
      <w:r w:rsidR="003122CA" w:rsidRPr="00485E65">
        <w:rPr>
          <w:sz w:val="28"/>
          <w:szCs w:val="28"/>
        </w:rPr>
        <w:t>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BB5D3C" w:rsidRPr="00485E65" w:rsidRDefault="002C686F" w:rsidP="0081284E">
      <w:pPr>
        <w:widowControl w:val="0"/>
        <w:spacing w:line="360" w:lineRule="auto"/>
        <w:ind w:firstLine="720"/>
        <w:jc w:val="both"/>
        <w:rPr>
          <w:sz w:val="28"/>
          <w:szCs w:val="28"/>
        </w:rPr>
      </w:pPr>
      <w:r w:rsidRPr="00485E65">
        <w:rPr>
          <w:sz w:val="28"/>
          <w:szCs w:val="28"/>
        </w:rPr>
        <w:t>Алгоритм расчета сметы доходов и расходов по бюджетным средствам особенный он производится по подразделам функциональной классификации и по предметным статьям экономической классификации расходов Российской Федерации.</w:t>
      </w:r>
    </w:p>
    <w:p w:rsidR="003C36CC" w:rsidRPr="00485E65" w:rsidRDefault="0002565E" w:rsidP="0081284E">
      <w:pPr>
        <w:widowControl w:val="0"/>
        <w:spacing w:line="360" w:lineRule="auto"/>
        <w:ind w:firstLine="720"/>
        <w:jc w:val="both"/>
        <w:rPr>
          <w:sz w:val="28"/>
          <w:szCs w:val="28"/>
        </w:rPr>
      </w:pPr>
      <w:r w:rsidRPr="00485E65">
        <w:rPr>
          <w:sz w:val="28"/>
          <w:szCs w:val="28"/>
        </w:rPr>
        <w:t>Первый шаг расчета сметы доходов и расходов по бюджетным средствам начинается с расчета статьи 210 «Оплата труда и начисления на оплату труда», р</w:t>
      </w:r>
      <w:r w:rsidR="003C36CC" w:rsidRPr="00485E65">
        <w:rPr>
          <w:sz w:val="28"/>
          <w:szCs w:val="28"/>
        </w:rPr>
        <w:t>асходы по данной статье определяется как сумма расходов по подстатьям 211, 212, 213.</w:t>
      </w:r>
    </w:p>
    <w:p w:rsidR="003C36CC" w:rsidRDefault="00282FAA" w:rsidP="0081284E">
      <w:pPr>
        <w:widowControl w:val="0"/>
        <w:spacing w:line="360" w:lineRule="auto"/>
        <w:ind w:firstLine="720"/>
        <w:jc w:val="both"/>
        <w:rPr>
          <w:sz w:val="28"/>
          <w:szCs w:val="28"/>
        </w:rPr>
      </w:pPr>
      <w:r w:rsidRPr="00485E65">
        <w:rPr>
          <w:sz w:val="28"/>
          <w:szCs w:val="28"/>
        </w:rPr>
        <w:t>Подстатья 211 «Заработная плата»</w:t>
      </w:r>
    </w:p>
    <w:p w:rsidR="00100604" w:rsidRPr="005D2BC5" w:rsidRDefault="00100604" w:rsidP="0081284E">
      <w:pPr>
        <w:pStyle w:val="2"/>
        <w:spacing w:after="0" w:line="360" w:lineRule="auto"/>
        <w:ind w:left="0" w:right="0" w:firstLine="720"/>
        <w:jc w:val="both"/>
        <w:rPr>
          <w:sz w:val="28"/>
          <w:szCs w:val="28"/>
        </w:rPr>
      </w:pPr>
      <w:r w:rsidRPr="005D2BC5">
        <w:rPr>
          <w:sz w:val="28"/>
          <w:szCs w:val="28"/>
        </w:rPr>
        <w:t>Денежное содержание муниципального служащего состоит из должностного оклада, надбавок к должностному окладу за квалификационный разряд (квалификационной надбавки), особые условия муниципальной службы, выслугу лет, а также премий по результатам работы.</w:t>
      </w:r>
    </w:p>
    <w:p w:rsidR="00100604" w:rsidRPr="00485E65" w:rsidRDefault="0081284E" w:rsidP="0081284E">
      <w:pPr>
        <w:pStyle w:val="a8"/>
        <w:shd w:val="clear" w:color="auto" w:fill="FFFFFF"/>
        <w:spacing w:before="0" w:beforeAutospacing="0" w:after="0" w:afterAutospacing="0" w:line="360" w:lineRule="auto"/>
        <w:ind w:firstLine="720"/>
        <w:jc w:val="both"/>
        <w:rPr>
          <w:sz w:val="28"/>
          <w:szCs w:val="28"/>
        </w:rPr>
      </w:pPr>
      <w:r>
        <w:rPr>
          <w:sz w:val="28"/>
          <w:szCs w:val="28"/>
        </w:rPr>
        <w:t xml:space="preserve"> </w:t>
      </w:r>
      <w:r w:rsidR="00100604" w:rsidRPr="005D2BC5">
        <w:rPr>
          <w:sz w:val="28"/>
          <w:szCs w:val="28"/>
        </w:rPr>
        <w:t>Размеры должностных окладов муниципальных служащих, порядок установления и размеры надбавок к должностным окладам, условия и порядок премирования муниципальных служащих устан</w:t>
      </w:r>
      <w:r w:rsidR="00100604">
        <w:rPr>
          <w:sz w:val="28"/>
          <w:szCs w:val="28"/>
        </w:rPr>
        <w:t>овлено «Положением о денежном содержании муниципальных служащих и о материальном стимулировании труда обслуживающего персонала».</w:t>
      </w:r>
      <w:r w:rsidR="00100604" w:rsidRPr="00A5268C">
        <w:rPr>
          <w:sz w:val="28"/>
          <w:szCs w:val="28"/>
        </w:rPr>
        <w:t xml:space="preserve"> </w:t>
      </w:r>
    </w:p>
    <w:p w:rsidR="00BA742B" w:rsidRPr="00485E65" w:rsidRDefault="00BA742B" w:rsidP="0081284E">
      <w:pPr>
        <w:widowControl w:val="0"/>
        <w:spacing w:line="360" w:lineRule="auto"/>
        <w:ind w:firstLine="720"/>
        <w:jc w:val="both"/>
        <w:rPr>
          <w:sz w:val="28"/>
          <w:szCs w:val="28"/>
        </w:rPr>
      </w:pPr>
      <w:r w:rsidRPr="00485E65">
        <w:rPr>
          <w:sz w:val="28"/>
          <w:szCs w:val="28"/>
        </w:rPr>
        <w:t>Подстатья 212 «Прочие выплаты»</w:t>
      </w:r>
    </w:p>
    <w:p w:rsidR="00BA742B" w:rsidRPr="00485E65" w:rsidRDefault="00BA742B" w:rsidP="0081284E">
      <w:pPr>
        <w:widowControl w:val="0"/>
        <w:spacing w:line="360" w:lineRule="auto"/>
        <w:ind w:firstLine="720"/>
        <w:jc w:val="both"/>
        <w:rPr>
          <w:sz w:val="28"/>
          <w:szCs w:val="28"/>
        </w:rPr>
      </w:pPr>
      <w:r w:rsidRPr="00485E65">
        <w:rPr>
          <w:sz w:val="28"/>
          <w:szCs w:val="28"/>
        </w:rPr>
        <w:t xml:space="preserve">Расходы </w:t>
      </w:r>
      <w:r w:rsidR="009E72A2" w:rsidRPr="00485E65">
        <w:rPr>
          <w:sz w:val="28"/>
          <w:szCs w:val="28"/>
        </w:rPr>
        <w:t xml:space="preserve">по </w:t>
      </w:r>
      <w:r w:rsidRPr="00485E65">
        <w:rPr>
          <w:sz w:val="28"/>
          <w:szCs w:val="28"/>
        </w:rPr>
        <w:t>данной подстатье определяется в следующем порядке:</w:t>
      </w:r>
    </w:p>
    <w:p w:rsidR="00BF1BE1" w:rsidRDefault="00244613" w:rsidP="0081284E">
      <w:pPr>
        <w:widowControl w:val="0"/>
        <w:spacing w:line="360" w:lineRule="auto"/>
        <w:ind w:firstLine="720"/>
        <w:jc w:val="both"/>
        <w:rPr>
          <w:sz w:val="28"/>
          <w:szCs w:val="28"/>
        </w:rPr>
      </w:pPr>
      <w:r w:rsidRPr="00485E65">
        <w:rPr>
          <w:sz w:val="28"/>
          <w:szCs w:val="28"/>
        </w:rPr>
        <w:t>1.</w:t>
      </w:r>
      <w:r w:rsidR="00BA742B" w:rsidRPr="00485E65">
        <w:rPr>
          <w:sz w:val="28"/>
          <w:szCs w:val="28"/>
        </w:rPr>
        <w:t>Расходы, связанные с оплатой суточных при служебных командировках, определяется по формуле:</w:t>
      </w:r>
    </w:p>
    <w:p w:rsidR="0081284E" w:rsidRPr="00485E65" w:rsidRDefault="0081284E" w:rsidP="0081284E">
      <w:pPr>
        <w:widowControl w:val="0"/>
        <w:spacing w:line="360" w:lineRule="auto"/>
        <w:ind w:firstLine="720"/>
        <w:jc w:val="both"/>
        <w:rPr>
          <w:sz w:val="28"/>
          <w:szCs w:val="28"/>
        </w:rPr>
      </w:pPr>
    </w:p>
    <w:p w:rsidR="00BA742B" w:rsidRPr="00485E65" w:rsidRDefault="00BF1BE1" w:rsidP="0081284E">
      <w:pPr>
        <w:widowControl w:val="0"/>
        <w:spacing w:line="360" w:lineRule="auto"/>
        <w:ind w:firstLine="720"/>
        <w:jc w:val="both"/>
        <w:rPr>
          <w:sz w:val="28"/>
          <w:szCs w:val="28"/>
        </w:rPr>
      </w:pPr>
      <w:r w:rsidRPr="00485E65">
        <w:rPr>
          <w:sz w:val="28"/>
          <w:szCs w:val="28"/>
        </w:rPr>
        <w:t>Р</w:t>
      </w:r>
      <w:r w:rsidRPr="00485E65">
        <w:rPr>
          <w:sz w:val="28"/>
          <w:szCs w:val="28"/>
          <w:vertAlign w:val="subscript"/>
        </w:rPr>
        <w:t>сут</w:t>
      </w:r>
      <w:r w:rsidRPr="00485E65">
        <w:rPr>
          <w:sz w:val="28"/>
          <w:szCs w:val="28"/>
        </w:rPr>
        <w:t xml:space="preserve"> =Ч</w:t>
      </w:r>
      <w:r w:rsidR="00883AC1">
        <w:rPr>
          <w:sz w:val="28"/>
          <w:szCs w:val="28"/>
          <w:vertAlign w:val="subscript"/>
        </w:rPr>
        <w:t>дней пребывания командировок</w:t>
      </w:r>
      <w:r w:rsidRPr="00485E65">
        <w:rPr>
          <w:sz w:val="28"/>
          <w:szCs w:val="28"/>
          <w:vertAlign w:val="subscript"/>
        </w:rPr>
        <w:t xml:space="preserve"> </w:t>
      </w:r>
      <w:r w:rsidR="00883AC1">
        <w:rPr>
          <w:sz w:val="28"/>
          <w:szCs w:val="28"/>
        </w:rPr>
        <w:t xml:space="preserve">х 0,1 </w:t>
      </w:r>
      <w:r w:rsidRPr="00485E65">
        <w:rPr>
          <w:sz w:val="28"/>
          <w:szCs w:val="28"/>
        </w:rPr>
        <w:t>тыс.рублей</w:t>
      </w:r>
      <w:r w:rsidR="00D70296" w:rsidRPr="00485E65">
        <w:rPr>
          <w:sz w:val="28"/>
          <w:szCs w:val="28"/>
        </w:rPr>
        <w:t>.</w:t>
      </w:r>
    </w:p>
    <w:p w:rsidR="0081284E" w:rsidRDefault="0081284E" w:rsidP="0081284E">
      <w:pPr>
        <w:widowControl w:val="0"/>
        <w:spacing w:line="360" w:lineRule="auto"/>
        <w:ind w:firstLine="720"/>
        <w:jc w:val="both"/>
        <w:rPr>
          <w:sz w:val="28"/>
          <w:szCs w:val="28"/>
        </w:rPr>
      </w:pPr>
    </w:p>
    <w:p w:rsidR="0099365B" w:rsidRPr="00485E65" w:rsidRDefault="0099365B" w:rsidP="0081284E">
      <w:pPr>
        <w:widowControl w:val="0"/>
        <w:spacing w:line="360" w:lineRule="auto"/>
        <w:ind w:firstLine="720"/>
        <w:jc w:val="both"/>
        <w:rPr>
          <w:sz w:val="28"/>
          <w:szCs w:val="28"/>
        </w:rPr>
      </w:pPr>
      <w:r w:rsidRPr="00485E65">
        <w:rPr>
          <w:sz w:val="28"/>
          <w:szCs w:val="28"/>
        </w:rPr>
        <w:t>Подстатья 213 «Начисление на оплату труда»</w:t>
      </w:r>
    </w:p>
    <w:p w:rsidR="00051127" w:rsidRPr="00485E65" w:rsidRDefault="0099365B" w:rsidP="0081284E">
      <w:pPr>
        <w:widowControl w:val="0"/>
        <w:spacing w:line="360" w:lineRule="auto"/>
        <w:ind w:firstLine="720"/>
        <w:jc w:val="both"/>
        <w:rPr>
          <w:sz w:val="28"/>
          <w:szCs w:val="28"/>
        </w:rPr>
      </w:pPr>
      <w:r w:rsidRPr="00485E65">
        <w:rPr>
          <w:sz w:val="28"/>
          <w:szCs w:val="28"/>
        </w:rPr>
        <w:t xml:space="preserve">При определении проектировок расходов по этой статье следует иметь в виду, что начисления на фонд оплаты труда (единый социальный налог) рассчитывается в порядке, рекомендованном Минфином России, по ставке 26,0%. Кроме того, в структуре начислений на фонд оплаты труда дополнительно предусматриваются 0,2% начислений в </w:t>
      </w:r>
      <w:r w:rsidR="00B52848" w:rsidRPr="00485E65">
        <w:rPr>
          <w:sz w:val="28"/>
          <w:szCs w:val="28"/>
        </w:rPr>
        <w:t>Ф</w:t>
      </w:r>
      <w:r w:rsidRPr="00485E65">
        <w:rPr>
          <w:sz w:val="28"/>
          <w:szCs w:val="28"/>
        </w:rPr>
        <w:t xml:space="preserve">онд </w:t>
      </w:r>
      <w:r w:rsidR="00B52848" w:rsidRPr="00485E65">
        <w:rPr>
          <w:sz w:val="28"/>
          <w:szCs w:val="28"/>
        </w:rPr>
        <w:t xml:space="preserve">социального страхования Российской Федерации на выплаты от несчастных случаев на </w:t>
      </w:r>
      <w:r w:rsidR="006233C6" w:rsidRPr="00485E65">
        <w:rPr>
          <w:sz w:val="28"/>
          <w:szCs w:val="28"/>
        </w:rPr>
        <w:t xml:space="preserve">производстве и профессиональных заболеваний, и в соответствии </w:t>
      </w:r>
      <w:r w:rsidR="00B93A48" w:rsidRPr="00485E65">
        <w:rPr>
          <w:sz w:val="28"/>
          <w:szCs w:val="28"/>
        </w:rPr>
        <w:t>с Правилами отнесения видов экономической деятельности к классу профессионального риска, утвержденными постановлением Правительства Российской Федерации от 01.12.2005 г. №713, страхователи бюджетные учреждения неза</w:t>
      </w:r>
      <w:r w:rsidR="006B1D66" w:rsidRPr="00485E65">
        <w:rPr>
          <w:sz w:val="28"/>
          <w:szCs w:val="28"/>
        </w:rPr>
        <w:t>висимо от основного вида деятельности относятся к 01 классу профессионального риска.</w:t>
      </w:r>
      <w:r w:rsidR="003C4DEB">
        <w:rPr>
          <w:sz w:val="28"/>
          <w:szCs w:val="28"/>
        </w:rPr>
        <w:t xml:space="preserve"> </w:t>
      </w:r>
      <w:r w:rsidR="0002565E" w:rsidRPr="00485E65">
        <w:rPr>
          <w:sz w:val="28"/>
          <w:szCs w:val="28"/>
        </w:rPr>
        <w:t>Шаг второй расчет статьи 220 «Приобретение услуг»</w:t>
      </w:r>
      <w:r w:rsidR="003C4DEB">
        <w:rPr>
          <w:sz w:val="28"/>
          <w:szCs w:val="28"/>
        </w:rPr>
        <w:t xml:space="preserve"> </w:t>
      </w:r>
      <w:r w:rsidR="00051127" w:rsidRPr="00485E65">
        <w:rPr>
          <w:sz w:val="28"/>
          <w:szCs w:val="28"/>
        </w:rPr>
        <w:t>Расходы по данной статье</w:t>
      </w:r>
      <w:r w:rsidR="009E4C89">
        <w:rPr>
          <w:sz w:val="28"/>
          <w:szCs w:val="28"/>
        </w:rPr>
        <w:t xml:space="preserve"> </w:t>
      </w:r>
      <w:r w:rsidR="00051127" w:rsidRPr="00485E65">
        <w:rPr>
          <w:sz w:val="28"/>
          <w:szCs w:val="28"/>
        </w:rPr>
        <w:t>определяются как сумма расходов по подстатьям 221, 222, 223, 224 ,225, 226</w:t>
      </w:r>
      <w:r w:rsidR="00333392" w:rsidRPr="00485E65">
        <w:rPr>
          <w:sz w:val="28"/>
          <w:szCs w:val="28"/>
        </w:rPr>
        <w:t>.</w:t>
      </w:r>
    </w:p>
    <w:p w:rsidR="00333392" w:rsidRPr="00485E65" w:rsidRDefault="00333392" w:rsidP="0081284E">
      <w:pPr>
        <w:widowControl w:val="0"/>
        <w:spacing w:line="360" w:lineRule="auto"/>
        <w:ind w:firstLine="720"/>
        <w:jc w:val="both"/>
        <w:rPr>
          <w:sz w:val="28"/>
          <w:szCs w:val="28"/>
        </w:rPr>
      </w:pPr>
      <w:r w:rsidRPr="00485E65">
        <w:rPr>
          <w:sz w:val="28"/>
          <w:szCs w:val="28"/>
        </w:rPr>
        <w:t>Подстатья 221 «Услуги связи»</w:t>
      </w:r>
    </w:p>
    <w:p w:rsidR="00333392" w:rsidRPr="00485E65" w:rsidRDefault="00B7151D" w:rsidP="0081284E">
      <w:pPr>
        <w:widowControl w:val="0"/>
        <w:spacing w:line="360" w:lineRule="auto"/>
        <w:ind w:firstLine="720"/>
        <w:jc w:val="both"/>
        <w:rPr>
          <w:sz w:val="28"/>
          <w:szCs w:val="28"/>
        </w:rPr>
      </w:pPr>
      <w:r w:rsidRPr="00485E65">
        <w:rPr>
          <w:sz w:val="28"/>
          <w:szCs w:val="28"/>
        </w:rPr>
        <w:t xml:space="preserve">Расходы данной подстатьи определяются </w:t>
      </w:r>
      <w:r w:rsidR="00EA44FD" w:rsidRPr="00485E65">
        <w:rPr>
          <w:sz w:val="28"/>
          <w:szCs w:val="28"/>
        </w:rPr>
        <w:t>в следующем порядке:</w:t>
      </w:r>
    </w:p>
    <w:p w:rsidR="00EA44FD" w:rsidRDefault="00EA44FD" w:rsidP="003C4DEB">
      <w:pPr>
        <w:widowControl w:val="0"/>
        <w:numPr>
          <w:ilvl w:val="0"/>
          <w:numId w:val="23"/>
        </w:numPr>
        <w:spacing w:line="360" w:lineRule="auto"/>
        <w:jc w:val="both"/>
        <w:rPr>
          <w:sz w:val="28"/>
          <w:szCs w:val="28"/>
        </w:rPr>
      </w:pPr>
      <w:r w:rsidRPr="00485E65">
        <w:rPr>
          <w:sz w:val="28"/>
          <w:szCs w:val="28"/>
        </w:rPr>
        <w:t>Расходы, связанные с оплатой услуг связи,</w:t>
      </w:r>
      <w:r w:rsidR="003C4DEB">
        <w:rPr>
          <w:sz w:val="28"/>
          <w:szCs w:val="28"/>
        </w:rPr>
        <w:t xml:space="preserve"> рассчитываются по </w:t>
      </w:r>
      <w:r w:rsidRPr="00485E65">
        <w:rPr>
          <w:sz w:val="28"/>
          <w:szCs w:val="28"/>
        </w:rPr>
        <w:t>формуле:</w:t>
      </w:r>
    </w:p>
    <w:p w:rsidR="003C4DEB" w:rsidRPr="00485E65" w:rsidRDefault="003C4DEB" w:rsidP="003C4DEB">
      <w:pPr>
        <w:widowControl w:val="0"/>
        <w:spacing w:line="360" w:lineRule="auto"/>
        <w:ind w:left="1860"/>
        <w:jc w:val="both"/>
        <w:rPr>
          <w:sz w:val="28"/>
          <w:szCs w:val="28"/>
        </w:rPr>
      </w:pPr>
    </w:p>
    <w:p w:rsidR="004B4060" w:rsidRPr="00485E65" w:rsidRDefault="004B4060" w:rsidP="0081284E">
      <w:pPr>
        <w:widowControl w:val="0"/>
        <w:spacing w:line="360" w:lineRule="auto"/>
        <w:ind w:firstLine="720"/>
        <w:jc w:val="both"/>
        <w:rPr>
          <w:sz w:val="28"/>
          <w:szCs w:val="28"/>
        </w:rPr>
      </w:pPr>
      <w:r w:rsidRPr="00485E65">
        <w:rPr>
          <w:sz w:val="28"/>
          <w:szCs w:val="28"/>
        </w:rPr>
        <w:t>Р</w:t>
      </w:r>
      <w:r w:rsidRPr="00485E65">
        <w:rPr>
          <w:sz w:val="28"/>
          <w:szCs w:val="28"/>
          <w:vertAlign w:val="subscript"/>
        </w:rPr>
        <w:t>221</w:t>
      </w:r>
      <w:r w:rsidRPr="00485E65">
        <w:rPr>
          <w:sz w:val="28"/>
          <w:szCs w:val="28"/>
        </w:rPr>
        <w:t xml:space="preserve"> = </w:t>
      </w:r>
      <w:r w:rsidR="0084225E">
        <w:rPr>
          <w:sz w:val="28"/>
          <w:szCs w:val="28"/>
        </w:rPr>
        <w:t>К</w:t>
      </w:r>
      <w:r w:rsidR="0084225E">
        <w:rPr>
          <w:sz w:val="28"/>
          <w:szCs w:val="28"/>
          <w:vertAlign w:val="subscript"/>
        </w:rPr>
        <w:t>абонентских точек</w:t>
      </w:r>
      <w:r w:rsidRPr="00485E65">
        <w:rPr>
          <w:sz w:val="28"/>
          <w:szCs w:val="28"/>
          <w:vertAlign w:val="subscript"/>
        </w:rPr>
        <w:t>.</w:t>
      </w:r>
      <w:r w:rsidRPr="00485E65">
        <w:rPr>
          <w:sz w:val="28"/>
          <w:szCs w:val="28"/>
        </w:rPr>
        <w:t xml:space="preserve">х </w:t>
      </w:r>
      <w:r w:rsidR="0084225E">
        <w:rPr>
          <w:sz w:val="28"/>
          <w:szCs w:val="28"/>
        </w:rPr>
        <w:t>С</w:t>
      </w:r>
      <w:r w:rsidR="0084225E">
        <w:rPr>
          <w:sz w:val="28"/>
          <w:szCs w:val="28"/>
          <w:vertAlign w:val="subscript"/>
        </w:rPr>
        <w:t>стоимость абонентав м-ц</w:t>
      </w:r>
      <w:r w:rsidRPr="00485E65">
        <w:rPr>
          <w:sz w:val="28"/>
          <w:szCs w:val="28"/>
        </w:rPr>
        <w:t xml:space="preserve"> х </w:t>
      </w:r>
      <w:r w:rsidR="0084225E">
        <w:rPr>
          <w:sz w:val="28"/>
          <w:szCs w:val="28"/>
        </w:rPr>
        <w:t>12 месяцев</w:t>
      </w:r>
      <w:r w:rsidR="00D70296" w:rsidRPr="00485E65">
        <w:rPr>
          <w:sz w:val="28"/>
          <w:szCs w:val="28"/>
        </w:rPr>
        <w:t>.</w:t>
      </w:r>
    </w:p>
    <w:p w:rsidR="00A81407" w:rsidRPr="00485E65" w:rsidRDefault="00A81407" w:rsidP="0081284E">
      <w:pPr>
        <w:widowControl w:val="0"/>
        <w:spacing w:line="360" w:lineRule="auto"/>
        <w:ind w:firstLine="720"/>
        <w:jc w:val="both"/>
        <w:rPr>
          <w:sz w:val="28"/>
          <w:szCs w:val="28"/>
        </w:rPr>
      </w:pPr>
      <w:r w:rsidRPr="00485E65">
        <w:rPr>
          <w:sz w:val="28"/>
          <w:szCs w:val="28"/>
        </w:rPr>
        <w:t>Подстатья 222 «Транспортные расходы»</w:t>
      </w:r>
    </w:p>
    <w:p w:rsidR="0084225E" w:rsidRDefault="00A81407" w:rsidP="0081284E">
      <w:pPr>
        <w:widowControl w:val="0"/>
        <w:spacing w:line="360" w:lineRule="auto"/>
        <w:ind w:firstLine="720"/>
        <w:jc w:val="both"/>
        <w:rPr>
          <w:sz w:val="28"/>
          <w:szCs w:val="28"/>
        </w:rPr>
      </w:pPr>
      <w:r w:rsidRPr="00485E65">
        <w:rPr>
          <w:sz w:val="28"/>
          <w:szCs w:val="28"/>
        </w:rPr>
        <w:t xml:space="preserve">Расходы данной статьи определяются как сумма расходов </w:t>
      </w:r>
      <w:r w:rsidR="0084225E">
        <w:rPr>
          <w:sz w:val="28"/>
          <w:szCs w:val="28"/>
        </w:rPr>
        <w:t xml:space="preserve">служащим Администрации </w:t>
      </w:r>
      <w:r w:rsidRPr="00485E65">
        <w:rPr>
          <w:sz w:val="28"/>
          <w:szCs w:val="28"/>
        </w:rPr>
        <w:t>по оплате проезда по служебным командировкам и расходов по оплате договоров по найму транспортных средств.</w:t>
      </w:r>
      <w:r w:rsidR="0084225E" w:rsidRPr="0084225E">
        <w:rPr>
          <w:sz w:val="28"/>
          <w:szCs w:val="28"/>
        </w:rPr>
        <w:t xml:space="preserve"> </w:t>
      </w:r>
    </w:p>
    <w:p w:rsidR="0084225E" w:rsidRPr="00485E65" w:rsidRDefault="0084225E" w:rsidP="0081284E">
      <w:pPr>
        <w:widowControl w:val="0"/>
        <w:spacing w:line="360" w:lineRule="auto"/>
        <w:ind w:firstLine="720"/>
        <w:jc w:val="both"/>
        <w:rPr>
          <w:sz w:val="28"/>
          <w:szCs w:val="28"/>
        </w:rPr>
      </w:pPr>
      <w:r w:rsidRPr="00485E65">
        <w:rPr>
          <w:sz w:val="28"/>
          <w:szCs w:val="28"/>
        </w:rPr>
        <w:t xml:space="preserve"> Расходы по оплате стоимости проезда к</w:t>
      </w:r>
      <w:r>
        <w:rPr>
          <w:sz w:val="28"/>
          <w:szCs w:val="28"/>
        </w:rPr>
        <w:t xml:space="preserve"> месту отпуска и обратно лицам.</w:t>
      </w:r>
    </w:p>
    <w:p w:rsidR="0084225E" w:rsidRDefault="0084225E" w:rsidP="0081284E">
      <w:pPr>
        <w:widowControl w:val="0"/>
        <w:spacing w:line="360" w:lineRule="auto"/>
        <w:ind w:firstLine="720"/>
        <w:jc w:val="both"/>
        <w:rPr>
          <w:sz w:val="28"/>
          <w:szCs w:val="28"/>
        </w:rPr>
      </w:pPr>
      <w:r w:rsidRPr="00485E65">
        <w:rPr>
          <w:sz w:val="28"/>
          <w:szCs w:val="28"/>
        </w:rPr>
        <w:t>Данные расходы определяются по формуле с учетом фактических расходов 2006 года:</w:t>
      </w:r>
    </w:p>
    <w:p w:rsidR="003C4DEB" w:rsidRPr="00485E65" w:rsidRDefault="003C4DEB" w:rsidP="0081284E">
      <w:pPr>
        <w:widowControl w:val="0"/>
        <w:spacing w:line="360" w:lineRule="auto"/>
        <w:ind w:firstLine="720"/>
        <w:jc w:val="both"/>
        <w:rPr>
          <w:sz w:val="28"/>
          <w:szCs w:val="28"/>
        </w:rPr>
      </w:pPr>
    </w:p>
    <w:p w:rsidR="0084225E" w:rsidRPr="00485E65" w:rsidRDefault="0084225E" w:rsidP="0081284E">
      <w:pPr>
        <w:widowControl w:val="0"/>
        <w:spacing w:line="360" w:lineRule="auto"/>
        <w:ind w:firstLine="720"/>
        <w:jc w:val="both"/>
        <w:rPr>
          <w:sz w:val="28"/>
          <w:szCs w:val="28"/>
        </w:rPr>
      </w:pPr>
      <w:r w:rsidRPr="00485E65">
        <w:rPr>
          <w:sz w:val="28"/>
          <w:szCs w:val="28"/>
        </w:rPr>
        <w:t>Р</w:t>
      </w:r>
      <w:r>
        <w:rPr>
          <w:sz w:val="28"/>
          <w:szCs w:val="28"/>
          <w:vertAlign w:val="subscript"/>
        </w:rPr>
        <w:t>стоимости проезда</w:t>
      </w:r>
      <w:r w:rsidRPr="00485E65">
        <w:rPr>
          <w:sz w:val="28"/>
          <w:szCs w:val="28"/>
          <w:vertAlign w:val="subscript"/>
        </w:rPr>
        <w:t xml:space="preserve"> </w:t>
      </w:r>
      <w:r w:rsidRPr="00485E65">
        <w:rPr>
          <w:sz w:val="28"/>
          <w:szCs w:val="28"/>
        </w:rPr>
        <w:t>= Ч</w:t>
      </w:r>
      <w:r>
        <w:rPr>
          <w:sz w:val="28"/>
          <w:szCs w:val="28"/>
          <w:vertAlign w:val="subscript"/>
        </w:rPr>
        <w:t xml:space="preserve">общих проездов </w:t>
      </w:r>
      <w:r w:rsidRPr="00485E65">
        <w:rPr>
          <w:sz w:val="28"/>
          <w:szCs w:val="28"/>
        </w:rPr>
        <w:t>х</w:t>
      </w:r>
      <w:r>
        <w:rPr>
          <w:sz w:val="28"/>
          <w:szCs w:val="28"/>
        </w:rPr>
        <w:t xml:space="preserve"> С</w:t>
      </w:r>
      <w:r>
        <w:rPr>
          <w:sz w:val="28"/>
          <w:szCs w:val="28"/>
          <w:vertAlign w:val="subscript"/>
        </w:rPr>
        <w:t>проезда в один конец</w:t>
      </w:r>
      <w:r w:rsidR="0081284E">
        <w:rPr>
          <w:sz w:val="28"/>
          <w:szCs w:val="28"/>
        </w:rPr>
        <w:t xml:space="preserve"> </w:t>
      </w:r>
      <w:r w:rsidRPr="00485E65">
        <w:rPr>
          <w:sz w:val="28"/>
          <w:szCs w:val="28"/>
        </w:rPr>
        <w:t>х 2 .</w:t>
      </w:r>
    </w:p>
    <w:p w:rsidR="00A81407" w:rsidRPr="00485E65" w:rsidRDefault="00A81407" w:rsidP="0081284E">
      <w:pPr>
        <w:widowControl w:val="0"/>
        <w:spacing w:line="360" w:lineRule="auto"/>
        <w:ind w:firstLine="720"/>
        <w:jc w:val="both"/>
        <w:rPr>
          <w:sz w:val="28"/>
          <w:szCs w:val="28"/>
        </w:rPr>
      </w:pPr>
    </w:p>
    <w:p w:rsidR="00E55145" w:rsidRPr="00485E65" w:rsidRDefault="00E55145" w:rsidP="0081284E">
      <w:pPr>
        <w:widowControl w:val="0"/>
        <w:spacing w:line="360" w:lineRule="auto"/>
        <w:ind w:firstLine="720"/>
        <w:jc w:val="both"/>
        <w:rPr>
          <w:sz w:val="28"/>
          <w:szCs w:val="28"/>
        </w:rPr>
      </w:pPr>
      <w:r w:rsidRPr="00485E65">
        <w:rPr>
          <w:sz w:val="28"/>
          <w:szCs w:val="28"/>
        </w:rPr>
        <w:t>Подстатья 223 «Коммунальные услуги»</w:t>
      </w:r>
    </w:p>
    <w:p w:rsidR="00E55145" w:rsidRPr="00485E65" w:rsidRDefault="00E55145" w:rsidP="0081284E">
      <w:pPr>
        <w:widowControl w:val="0"/>
        <w:spacing w:line="360" w:lineRule="auto"/>
        <w:ind w:firstLine="720"/>
        <w:jc w:val="both"/>
        <w:rPr>
          <w:sz w:val="28"/>
          <w:szCs w:val="28"/>
        </w:rPr>
      </w:pPr>
      <w:r w:rsidRPr="00485E65">
        <w:rPr>
          <w:sz w:val="28"/>
          <w:szCs w:val="28"/>
        </w:rPr>
        <w:t>Расходы по данной подстатье определяются следующим образом:</w:t>
      </w:r>
    </w:p>
    <w:p w:rsidR="004D12AE" w:rsidRPr="00485E65" w:rsidRDefault="00E55145" w:rsidP="0081284E">
      <w:pPr>
        <w:widowControl w:val="0"/>
        <w:spacing w:line="360" w:lineRule="auto"/>
        <w:ind w:firstLine="720"/>
        <w:jc w:val="both"/>
        <w:rPr>
          <w:sz w:val="28"/>
          <w:szCs w:val="28"/>
        </w:rPr>
      </w:pPr>
      <w:r w:rsidRPr="00485E65">
        <w:rPr>
          <w:sz w:val="28"/>
          <w:szCs w:val="28"/>
        </w:rPr>
        <w:t>1.Расходы на оплату отопления и технологических нужд.</w:t>
      </w:r>
    </w:p>
    <w:p w:rsidR="00E43AFC" w:rsidRDefault="004D12AE" w:rsidP="0081284E">
      <w:pPr>
        <w:widowControl w:val="0"/>
        <w:spacing w:line="360" w:lineRule="auto"/>
        <w:ind w:firstLine="720"/>
        <w:jc w:val="both"/>
        <w:rPr>
          <w:sz w:val="28"/>
          <w:szCs w:val="28"/>
        </w:rPr>
      </w:pPr>
      <w:r w:rsidRPr="00485E65">
        <w:rPr>
          <w:sz w:val="28"/>
          <w:szCs w:val="28"/>
        </w:rPr>
        <w:t>Расчет потребности теплоэнергии на отопление зданий и помещений</w:t>
      </w:r>
      <w:r w:rsidR="00E43AFC" w:rsidRPr="00485E65">
        <w:rPr>
          <w:sz w:val="28"/>
          <w:szCs w:val="28"/>
        </w:rPr>
        <w:t xml:space="preserve"> произведен на основании СНиП 2.01.01-82 исходя из общей расчетной площади по формуле:</w:t>
      </w:r>
    </w:p>
    <w:p w:rsidR="003C4DEB" w:rsidRPr="00485E65" w:rsidRDefault="003C4DEB" w:rsidP="0081284E">
      <w:pPr>
        <w:widowControl w:val="0"/>
        <w:spacing w:line="360" w:lineRule="auto"/>
        <w:ind w:firstLine="720"/>
        <w:jc w:val="both"/>
        <w:rPr>
          <w:sz w:val="28"/>
          <w:szCs w:val="28"/>
        </w:rPr>
      </w:pPr>
    </w:p>
    <w:p w:rsidR="00E43AFC" w:rsidRPr="00485E65" w:rsidRDefault="00E43AFC" w:rsidP="0081284E">
      <w:pPr>
        <w:widowControl w:val="0"/>
        <w:spacing w:line="360" w:lineRule="auto"/>
        <w:ind w:firstLine="720"/>
        <w:jc w:val="both"/>
        <w:rPr>
          <w:sz w:val="28"/>
          <w:szCs w:val="28"/>
        </w:rPr>
      </w:pPr>
      <w:r w:rsidRPr="00485E65">
        <w:rPr>
          <w:sz w:val="28"/>
          <w:szCs w:val="28"/>
          <w:lang w:val="en-US"/>
        </w:rPr>
        <w:t>V</w:t>
      </w:r>
      <w:r w:rsidRPr="00485E65">
        <w:rPr>
          <w:sz w:val="28"/>
          <w:szCs w:val="28"/>
        </w:rPr>
        <w:t xml:space="preserve"> = </w:t>
      </w:r>
      <w:r w:rsidRPr="00485E65">
        <w:rPr>
          <w:sz w:val="28"/>
          <w:szCs w:val="28"/>
          <w:lang w:val="en-US"/>
        </w:rPr>
        <w:t>S</w:t>
      </w:r>
      <w:r w:rsidRPr="00485E65">
        <w:rPr>
          <w:sz w:val="28"/>
          <w:szCs w:val="28"/>
          <w:vertAlign w:val="subscript"/>
          <w:lang w:val="en-US"/>
        </w:rPr>
        <w:t>p</w:t>
      </w:r>
      <w:r w:rsidRPr="00485E65">
        <w:rPr>
          <w:sz w:val="28"/>
          <w:szCs w:val="28"/>
        </w:rPr>
        <w:t xml:space="preserve"> </w:t>
      </w:r>
      <w:r w:rsidRPr="00485E65">
        <w:rPr>
          <w:sz w:val="28"/>
          <w:szCs w:val="28"/>
          <w:lang w:val="en-US"/>
        </w:rPr>
        <w:t>x</w:t>
      </w:r>
      <w:r w:rsidRPr="00485E65">
        <w:rPr>
          <w:sz w:val="28"/>
          <w:szCs w:val="28"/>
        </w:rPr>
        <w:t xml:space="preserve"> </w:t>
      </w:r>
      <w:r w:rsidRPr="00485E65">
        <w:rPr>
          <w:sz w:val="28"/>
          <w:szCs w:val="28"/>
          <w:lang w:val="en-US"/>
        </w:rPr>
        <w:t>h</w:t>
      </w:r>
      <w:r w:rsidRPr="00485E65">
        <w:rPr>
          <w:sz w:val="28"/>
          <w:szCs w:val="28"/>
        </w:rPr>
        <w:t>, куб.м.</w:t>
      </w:r>
    </w:p>
    <w:p w:rsidR="00E43AFC" w:rsidRPr="00485E65" w:rsidRDefault="00E43AFC" w:rsidP="0081284E">
      <w:pPr>
        <w:widowControl w:val="0"/>
        <w:spacing w:line="360" w:lineRule="auto"/>
        <w:ind w:firstLine="720"/>
        <w:jc w:val="both"/>
        <w:rPr>
          <w:sz w:val="28"/>
          <w:szCs w:val="28"/>
        </w:rPr>
      </w:pPr>
      <w:r w:rsidRPr="00485E65">
        <w:rPr>
          <w:sz w:val="28"/>
          <w:szCs w:val="28"/>
          <w:lang w:val="en-US"/>
        </w:rPr>
        <w:t>Q</w:t>
      </w:r>
      <w:r w:rsidRPr="00485E65">
        <w:rPr>
          <w:sz w:val="28"/>
          <w:szCs w:val="28"/>
        </w:rPr>
        <w:t xml:space="preserve"> = </w:t>
      </w:r>
      <w:r w:rsidRPr="00485E65">
        <w:rPr>
          <w:sz w:val="28"/>
          <w:szCs w:val="28"/>
          <w:lang w:val="en-US"/>
        </w:rPr>
        <w:t>q</w:t>
      </w:r>
      <w:r w:rsidRPr="00485E65">
        <w:rPr>
          <w:sz w:val="28"/>
          <w:szCs w:val="28"/>
          <w:vertAlign w:val="subscript"/>
        </w:rPr>
        <w:t>0</w:t>
      </w:r>
      <w:r w:rsidRPr="00485E65">
        <w:rPr>
          <w:sz w:val="28"/>
          <w:szCs w:val="28"/>
        </w:rPr>
        <w:t xml:space="preserve"> </w:t>
      </w:r>
      <w:r w:rsidRPr="00485E65">
        <w:rPr>
          <w:sz w:val="28"/>
          <w:szCs w:val="28"/>
          <w:lang w:val="en-US"/>
        </w:rPr>
        <w:t>V</w:t>
      </w:r>
      <w:r w:rsidRPr="00485E65">
        <w:rPr>
          <w:sz w:val="28"/>
          <w:szCs w:val="28"/>
        </w:rPr>
        <w:t xml:space="preserve"> (</w:t>
      </w:r>
      <w:r w:rsidRPr="00485E65">
        <w:rPr>
          <w:sz w:val="28"/>
          <w:szCs w:val="28"/>
          <w:lang w:val="en-US"/>
        </w:rPr>
        <w:t>t</w:t>
      </w:r>
      <w:r w:rsidRPr="00485E65">
        <w:rPr>
          <w:sz w:val="28"/>
          <w:szCs w:val="28"/>
          <w:vertAlign w:val="subscript"/>
        </w:rPr>
        <w:t xml:space="preserve"> в </w:t>
      </w:r>
      <w:r w:rsidRPr="00485E65">
        <w:rPr>
          <w:sz w:val="28"/>
          <w:szCs w:val="28"/>
        </w:rPr>
        <w:t xml:space="preserve">– </w:t>
      </w:r>
      <w:r w:rsidRPr="00485E65">
        <w:rPr>
          <w:sz w:val="28"/>
          <w:szCs w:val="28"/>
          <w:lang w:val="en-US"/>
        </w:rPr>
        <w:t>t</w:t>
      </w:r>
      <w:r w:rsidRPr="00485E65">
        <w:rPr>
          <w:sz w:val="28"/>
          <w:szCs w:val="28"/>
        </w:rPr>
        <w:t xml:space="preserve"> н), ккал/час</w:t>
      </w:r>
    </w:p>
    <w:p w:rsidR="006B3BCC" w:rsidRPr="00485E65" w:rsidRDefault="00E43AFC" w:rsidP="0081284E">
      <w:pPr>
        <w:widowControl w:val="0"/>
        <w:spacing w:line="360" w:lineRule="auto"/>
        <w:ind w:firstLine="720"/>
        <w:jc w:val="both"/>
        <w:rPr>
          <w:sz w:val="28"/>
          <w:szCs w:val="28"/>
        </w:rPr>
      </w:pPr>
      <w:r w:rsidRPr="00485E65">
        <w:rPr>
          <w:sz w:val="28"/>
          <w:szCs w:val="28"/>
          <w:lang w:val="en-US"/>
        </w:rPr>
        <w:t>Q</w:t>
      </w:r>
      <w:r w:rsidR="009E75C3" w:rsidRPr="00485E65">
        <w:rPr>
          <w:sz w:val="28"/>
          <w:szCs w:val="28"/>
          <w:vertAlign w:val="subscript"/>
        </w:rPr>
        <w:t>отопл</w:t>
      </w:r>
      <w:r w:rsidR="009E75C3" w:rsidRPr="00485E65">
        <w:rPr>
          <w:sz w:val="28"/>
          <w:szCs w:val="28"/>
        </w:rPr>
        <w:t>. =</w:t>
      </w:r>
      <w:r w:rsidR="009E4C89">
        <w:rPr>
          <w:sz w:val="28"/>
          <w:szCs w:val="28"/>
        </w:rPr>
        <w:t xml:space="preserve"> </w:t>
      </w:r>
      <w:r w:rsidR="00865A90" w:rsidRPr="00485E65">
        <w:rPr>
          <w:sz w:val="28"/>
          <w:szCs w:val="28"/>
          <w:lang w:val="en-US"/>
        </w:rPr>
        <w:t>Q</w:t>
      </w:r>
      <w:r w:rsidR="009E4C89">
        <w:rPr>
          <w:sz w:val="28"/>
          <w:szCs w:val="28"/>
        </w:rPr>
        <w:t xml:space="preserve"> </w:t>
      </w:r>
      <w:r w:rsidR="006B3BCC" w:rsidRPr="00485E65">
        <w:rPr>
          <w:sz w:val="28"/>
          <w:szCs w:val="28"/>
          <w:lang w:val="en-US"/>
        </w:rPr>
        <w:t>x</w:t>
      </w:r>
      <w:r w:rsidR="006B3BCC" w:rsidRPr="00485E65">
        <w:rPr>
          <w:sz w:val="28"/>
          <w:szCs w:val="28"/>
        </w:rPr>
        <w:t xml:space="preserve"> 24 </w:t>
      </w:r>
      <w:r w:rsidR="006B3BCC" w:rsidRPr="00485E65">
        <w:rPr>
          <w:sz w:val="28"/>
          <w:szCs w:val="28"/>
          <w:lang w:val="en-US"/>
        </w:rPr>
        <w:t>x</w:t>
      </w:r>
      <w:r w:rsidR="006B3BCC" w:rsidRPr="00485E65">
        <w:rPr>
          <w:sz w:val="28"/>
          <w:szCs w:val="28"/>
        </w:rPr>
        <w:t xml:space="preserve"> </w:t>
      </w:r>
      <w:r w:rsidR="006B3BCC" w:rsidRPr="00485E65">
        <w:rPr>
          <w:sz w:val="28"/>
          <w:szCs w:val="28"/>
          <w:lang w:val="en-US"/>
        </w:rPr>
        <w:t>n</w:t>
      </w:r>
      <w:r w:rsidR="006B3BCC" w:rsidRPr="00485E65">
        <w:rPr>
          <w:sz w:val="28"/>
          <w:szCs w:val="28"/>
        </w:rPr>
        <w:t xml:space="preserve"> , ккал/год</w:t>
      </w:r>
      <w:r w:rsidR="00D70296" w:rsidRPr="00485E65">
        <w:rPr>
          <w:sz w:val="28"/>
          <w:szCs w:val="28"/>
        </w:rPr>
        <w:t>.</w:t>
      </w:r>
    </w:p>
    <w:p w:rsidR="0085018C" w:rsidRPr="00485E65" w:rsidRDefault="0085018C" w:rsidP="0081284E">
      <w:pPr>
        <w:widowControl w:val="0"/>
        <w:spacing w:line="360" w:lineRule="auto"/>
        <w:ind w:firstLine="720"/>
        <w:jc w:val="both"/>
        <w:rPr>
          <w:sz w:val="28"/>
          <w:szCs w:val="28"/>
        </w:rPr>
      </w:pPr>
      <w:r w:rsidRPr="00485E65">
        <w:rPr>
          <w:sz w:val="28"/>
          <w:szCs w:val="28"/>
        </w:rPr>
        <w:t>Р</w:t>
      </w:r>
      <w:r w:rsidRPr="00485E65">
        <w:rPr>
          <w:sz w:val="28"/>
          <w:szCs w:val="28"/>
          <w:vertAlign w:val="subscript"/>
        </w:rPr>
        <w:t xml:space="preserve">т </w:t>
      </w:r>
      <w:r w:rsidRPr="00485E65">
        <w:rPr>
          <w:sz w:val="28"/>
          <w:szCs w:val="28"/>
        </w:rPr>
        <w:t>=</w:t>
      </w:r>
      <w:r w:rsidR="009E4C89">
        <w:rPr>
          <w:sz w:val="28"/>
          <w:szCs w:val="28"/>
        </w:rPr>
        <w:t xml:space="preserve"> </w:t>
      </w:r>
      <w:r w:rsidRPr="00485E65">
        <w:rPr>
          <w:sz w:val="28"/>
          <w:szCs w:val="28"/>
          <w:lang w:val="en-US"/>
        </w:rPr>
        <w:t>Q</w:t>
      </w:r>
      <w:r w:rsidRPr="00485E65">
        <w:rPr>
          <w:sz w:val="28"/>
          <w:szCs w:val="28"/>
          <w:vertAlign w:val="subscript"/>
        </w:rPr>
        <w:t xml:space="preserve">отопл </w:t>
      </w:r>
      <w:r w:rsidRPr="00485E65">
        <w:rPr>
          <w:sz w:val="28"/>
          <w:szCs w:val="28"/>
        </w:rPr>
        <w:t>х тариф, тыс.рублей</w:t>
      </w:r>
      <w:r w:rsidR="00D70296" w:rsidRPr="00485E65">
        <w:rPr>
          <w:sz w:val="28"/>
          <w:szCs w:val="28"/>
        </w:rPr>
        <w:t>.</w:t>
      </w:r>
    </w:p>
    <w:p w:rsidR="003C4DEB" w:rsidRDefault="003C4DEB" w:rsidP="0081284E">
      <w:pPr>
        <w:widowControl w:val="0"/>
        <w:spacing w:line="360" w:lineRule="auto"/>
        <w:ind w:firstLine="720"/>
        <w:jc w:val="both"/>
        <w:rPr>
          <w:sz w:val="28"/>
          <w:szCs w:val="28"/>
        </w:rPr>
      </w:pPr>
    </w:p>
    <w:p w:rsidR="0085018C" w:rsidRPr="00485E65" w:rsidRDefault="0085018C" w:rsidP="0081284E">
      <w:pPr>
        <w:widowControl w:val="0"/>
        <w:spacing w:line="360" w:lineRule="auto"/>
        <w:ind w:firstLine="720"/>
        <w:jc w:val="both"/>
        <w:rPr>
          <w:sz w:val="28"/>
          <w:szCs w:val="28"/>
        </w:rPr>
      </w:pPr>
      <w:r w:rsidRPr="00485E65">
        <w:rPr>
          <w:sz w:val="28"/>
          <w:szCs w:val="28"/>
        </w:rPr>
        <w:t>Тариф утверждается нормативным документом, принятым на региональном уровне в установленном порядке</w:t>
      </w:r>
      <w:r w:rsidR="00D038CB" w:rsidRPr="00485E65">
        <w:rPr>
          <w:sz w:val="28"/>
          <w:szCs w:val="28"/>
        </w:rPr>
        <w:t xml:space="preserve"> </w:t>
      </w:r>
      <w:r w:rsidR="00D402E5" w:rsidRPr="00485E65">
        <w:rPr>
          <w:sz w:val="28"/>
          <w:szCs w:val="28"/>
        </w:rPr>
        <w:t>за 1 Гкал.</w:t>
      </w:r>
    </w:p>
    <w:p w:rsidR="00B747D1" w:rsidRDefault="00B747D1" w:rsidP="0081284E">
      <w:pPr>
        <w:widowControl w:val="0"/>
        <w:spacing w:line="360" w:lineRule="auto"/>
        <w:ind w:firstLine="720"/>
        <w:jc w:val="both"/>
        <w:rPr>
          <w:sz w:val="28"/>
          <w:szCs w:val="28"/>
        </w:rPr>
      </w:pPr>
      <w:r w:rsidRPr="00485E65">
        <w:rPr>
          <w:sz w:val="28"/>
          <w:szCs w:val="28"/>
        </w:rPr>
        <w:t>2.Расходы на оплату потребления электрической энергии</w:t>
      </w:r>
    </w:p>
    <w:p w:rsidR="00B747D1" w:rsidRPr="00485E65" w:rsidRDefault="00C04EA3" w:rsidP="0081284E">
      <w:pPr>
        <w:widowControl w:val="0"/>
        <w:spacing w:line="360" w:lineRule="auto"/>
        <w:ind w:firstLine="720"/>
        <w:jc w:val="both"/>
        <w:rPr>
          <w:sz w:val="28"/>
          <w:szCs w:val="28"/>
        </w:rPr>
      </w:pPr>
      <w:r w:rsidRPr="00485E65">
        <w:rPr>
          <w:sz w:val="28"/>
          <w:szCs w:val="28"/>
        </w:rPr>
        <w:t>2.1</w:t>
      </w:r>
      <w:r w:rsidR="00026AD4" w:rsidRPr="00485E65">
        <w:rPr>
          <w:sz w:val="28"/>
          <w:szCs w:val="28"/>
        </w:rPr>
        <w:t>.</w:t>
      </w:r>
      <w:r w:rsidRPr="00485E65">
        <w:rPr>
          <w:sz w:val="28"/>
          <w:szCs w:val="28"/>
        </w:rPr>
        <w:t xml:space="preserve"> </w:t>
      </w:r>
      <w:r w:rsidR="00B747D1" w:rsidRPr="00485E65">
        <w:rPr>
          <w:sz w:val="28"/>
          <w:szCs w:val="28"/>
        </w:rPr>
        <w:t>Расчетная потребность электроэнергии для освещения помещений.</w:t>
      </w:r>
    </w:p>
    <w:p w:rsidR="00B747D1" w:rsidRPr="00485E65" w:rsidRDefault="00B747D1" w:rsidP="0081284E">
      <w:pPr>
        <w:widowControl w:val="0"/>
        <w:spacing w:line="360" w:lineRule="auto"/>
        <w:ind w:firstLine="720"/>
        <w:jc w:val="both"/>
        <w:rPr>
          <w:sz w:val="28"/>
          <w:szCs w:val="28"/>
        </w:rPr>
      </w:pPr>
      <w:r w:rsidRPr="00485E65">
        <w:rPr>
          <w:sz w:val="28"/>
          <w:szCs w:val="28"/>
        </w:rPr>
        <w:t xml:space="preserve">Согласно нормам расхода электроэнергии, принятых Минстроем </w:t>
      </w:r>
      <w:r w:rsidR="006C303B" w:rsidRPr="00485E65">
        <w:rPr>
          <w:sz w:val="28"/>
          <w:szCs w:val="28"/>
        </w:rPr>
        <w:t>России 2 февраля 1995 года, для освещения 1кв.м</w:t>
      </w:r>
      <w:r w:rsidR="00855D02" w:rsidRPr="00485E65">
        <w:rPr>
          <w:sz w:val="28"/>
          <w:szCs w:val="28"/>
        </w:rPr>
        <w:t xml:space="preserve">етра </w:t>
      </w:r>
      <w:r w:rsidR="00041AD3" w:rsidRPr="00485E65">
        <w:rPr>
          <w:sz w:val="28"/>
          <w:szCs w:val="28"/>
        </w:rPr>
        <w:t>помещений, зданий и сооружений</w:t>
      </w:r>
      <w:r w:rsidRPr="00485E65">
        <w:rPr>
          <w:sz w:val="28"/>
          <w:szCs w:val="28"/>
        </w:rPr>
        <w:t xml:space="preserve"> </w:t>
      </w:r>
      <w:r w:rsidR="00C04EA3" w:rsidRPr="00485E65">
        <w:rPr>
          <w:sz w:val="28"/>
          <w:szCs w:val="28"/>
        </w:rPr>
        <w:t>требуется 40 Квт.ч в год.</w:t>
      </w:r>
    </w:p>
    <w:p w:rsidR="008003B0" w:rsidRDefault="008003B0" w:rsidP="0081284E">
      <w:pPr>
        <w:widowControl w:val="0"/>
        <w:spacing w:line="360" w:lineRule="auto"/>
        <w:ind w:firstLine="720"/>
        <w:jc w:val="both"/>
        <w:rPr>
          <w:sz w:val="28"/>
          <w:szCs w:val="28"/>
        </w:rPr>
      </w:pPr>
      <w:r w:rsidRPr="00485E65">
        <w:rPr>
          <w:sz w:val="28"/>
          <w:szCs w:val="28"/>
        </w:rPr>
        <w:t xml:space="preserve">Расчетная потребность </w:t>
      </w:r>
      <w:r w:rsidR="004402E9" w:rsidRPr="00485E65">
        <w:rPr>
          <w:sz w:val="28"/>
          <w:szCs w:val="28"/>
        </w:rPr>
        <w:t xml:space="preserve">электроэнергии </w:t>
      </w:r>
      <w:r w:rsidR="0047124E" w:rsidRPr="00485E65">
        <w:rPr>
          <w:sz w:val="28"/>
          <w:szCs w:val="28"/>
        </w:rPr>
        <w:t>( П</w:t>
      </w:r>
      <w:r w:rsidR="0047124E" w:rsidRPr="00485E65">
        <w:rPr>
          <w:sz w:val="28"/>
          <w:szCs w:val="28"/>
          <w:vertAlign w:val="subscript"/>
        </w:rPr>
        <w:t>осв</w:t>
      </w:r>
      <w:r w:rsidR="0047124E" w:rsidRPr="00485E65">
        <w:rPr>
          <w:sz w:val="28"/>
          <w:szCs w:val="28"/>
        </w:rPr>
        <w:t>) для освещения общей расчетной площади (</w:t>
      </w:r>
      <w:r w:rsidR="0047124E" w:rsidRPr="00485E65">
        <w:rPr>
          <w:sz w:val="28"/>
          <w:szCs w:val="28"/>
          <w:lang w:val="en-US"/>
        </w:rPr>
        <w:t>S</w:t>
      </w:r>
      <w:r w:rsidR="0047124E" w:rsidRPr="00485E65">
        <w:rPr>
          <w:sz w:val="28"/>
          <w:szCs w:val="28"/>
          <w:vertAlign w:val="subscript"/>
          <w:lang w:val="en-US"/>
        </w:rPr>
        <w:t>p</w:t>
      </w:r>
      <w:r w:rsidR="0047124E" w:rsidRPr="00485E65">
        <w:rPr>
          <w:sz w:val="28"/>
          <w:szCs w:val="28"/>
        </w:rPr>
        <w:t>) в год определяется следующим образом:</w:t>
      </w:r>
    </w:p>
    <w:p w:rsidR="003C4DEB" w:rsidRPr="00485E65" w:rsidRDefault="003C4DEB" w:rsidP="0081284E">
      <w:pPr>
        <w:widowControl w:val="0"/>
        <w:spacing w:line="360" w:lineRule="auto"/>
        <w:ind w:firstLine="720"/>
        <w:jc w:val="both"/>
        <w:rPr>
          <w:sz w:val="28"/>
          <w:szCs w:val="28"/>
        </w:rPr>
      </w:pPr>
    </w:p>
    <w:p w:rsidR="0047124E" w:rsidRPr="00485E65" w:rsidRDefault="0047124E" w:rsidP="0081284E">
      <w:pPr>
        <w:widowControl w:val="0"/>
        <w:spacing w:line="360" w:lineRule="auto"/>
        <w:ind w:firstLine="720"/>
        <w:jc w:val="both"/>
        <w:rPr>
          <w:sz w:val="28"/>
          <w:szCs w:val="28"/>
        </w:rPr>
      </w:pPr>
      <w:r w:rsidRPr="00485E65">
        <w:rPr>
          <w:sz w:val="28"/>
          <w:szCs w:val="28"/>
        </w:rPr>
        <w:t>П</w:t>
      </w:r>
      <w:r w:rsidRPr="00485E65">
        <w:rPr>
          <w:sz w:val="28"/>
          <w:szCs w:val="28"/>
          <w:vertAlign w:val="subscript"/>
        </w:rPr>
        <w:t xml:space="preserve">осв </w:t>
      </w:r>
      <w:r w:rsidRPr="00485E65">
        <w:rPr>
          <w:sz w:val="28"/>
          <w:szCs w:val="28"/>
        </w:rPr>
        <w:t xml:space="preserve">= 40 х </w:t>
      </w:r>
      <w:r w:rsidRPr="00485E65">
        <w:rPr>
          <w:sz w:val="28"/>
          <w:szCs w:val="28"/>
          <w:lang w:val="en-US"/>
        </w:rPr>
        <w:t>S</w:t>
      </w:r>
      <w:r w:rsidRPr="00485E65">
        <w:rPr>
          <w:sz w:val="28"/>
          <w:szCs w:val="28"/>
          <w:vertAlign w:val="subscript"/>
        </w:rPr>
        <w:t>р</w:t>
      </w:r>
      <w:r w:rsidRPr="00485E65">
        <w:rPr>
          <w:sz w:val="28"/>
          <w:szCs w:val="28"/>
        </w:rPr>
        <w:t xml:space="preserve"> , тыс.квт.ч</w:t>
      </w:r>
      <w:r w:rsidR="00D70296" w:rsidRPr="00485E65">
        <w:rPr>
          <w:sz w:val="28"/>
          <w:szCs w:val="28"/>
        </w:rPr>
        <w:t>.</w:t>
      </w:r>
    </w:p>
    <w:p w:rsidR="003C4DEB" w:rsidRDefault="003C4DEB" w:rsidP="0081284E">
      <w:pPr>
        <w:widowControl w:val="0"/>
        <w:spacing w:line="360" w:lineRule="auto"/>
        <w:ind w:firstLine="720"/>
        <w:jc w:val="both"/>
        <w:rPr>
          <w:sz w:val="28"/>
          <w:szCs w:val="28"/>
        </w:rPr>
      </w:pPr>
    </w:p>
    <w:p w:rsidR="00EB5176" w:rsidRDefault="007B3DCB" w:rsidP="0081284E">
      <w:pPr>
        <w:widowControl w:val="0"/>
        <w:spacing w:line="360" w:lineRule="auto"/>
        <w:ind w:firstLine="720"/>
        <w:jc w:val="both"/>
        <w:rPr>
          <w:sz w:val="28"/>
          <w:szCs w:val="28"/>
        </w:rPr>
      </w:pPr>
      <w:r w:rsidRPr="00485E65">
        <w:rPr>
          <w:sz w:val="28"/>
          <w:szCs w:val="28"/>
        </w:rPr>
        <w:t>2.2</w:t>
      </w:r>
      <w:r w:rsidR="00026AD4" w:rsidRPr="00485E65">
        <w:rPr>
          <w:sz w:val="28"/>
          <w:szCs w:val="28"/>
        </w:rPr>
        <w:t>.</w:t>
      </w:r>
      <w:r w:rsidRPr="00485E65">
        <w:rPr>
          <w:sz w:val="28"/>
          <w:szCs w:val="28"/>
        </w:rPr>
        <w:t xml:space="preserve">Расчетная потребность </w:t>
      </w:r>
      <w:r w:rsidR="00347D39" w:rsidRPr="00485E65">
        <w:rPr>
          <w:sz w:val="28"/>
          <w:szCs w:val="28"/>
        </w:rPr>
        <w:t>электроэнергии на информационное</w:t>
      </w:r>
      <w:r w:rsidR="009E4C89">
        <w:rPr>
          <w:sz w:val="28"/>
          <w:szCs w:val="28"/>
        </w:rPr>
        <w:t xml:space="preserve"> </w:t>
      </w:r>
      <w:r w:rsidR="00347D39" w:rsidRPr="00485E65">
        <w:rPr>
          <w:sz w:val="28"/>
          <w:szCs w:val="28"/>
        </w:rPr>
        <w:t>компьютерное и оргтехническое обеспечение.</w:t>
      </w:r>
      <w:r w:rsidR="00026AD4" w:rsidRPr="00485E65">
        <w:rPr>
          <w:sz w:val="28"/>
          <w:szCs w:val="28"/>
        </w:rPr>
        <w:t xml:space="preserve"> </w:t>
      </w:r>
      <w:r w:rsidR="00347D39" w:rsidRPr="00485E65">
        <w:rPr>
          <w:sz w:val="28"/>
          <w:szCs w:val="28"/>
        </w:rPr>
        <w:t>Принято, что потребность электроэнергии для работы одного компьютера в час равна 0,5 кВт.ч.</w:t>
      </w:r>
    </w:p>
    <w:p w:rsidR="003C4DEB" w:rsidRPr="00485E65" w:rsidRDefault="003C4DEB" w:rsidP="0081284E">
      <w:pPr>
        <w:widowControl w:val="0"/>
        <w:spacing w:line="360" w:lineRule="auto"/>
        <w:ind w:firstLine="720"/>
        <w:jc w:val="both"/>
        <w:rPr>
          <w:sz w:val="28"/>
          <w:szCs w:val="28"/>
        </w:rPr>
      </w:pPr>
    </w:p>
    <w:p w:rsidR="00537E43" w:rsidRPr="00485E65" w:rsidRDefault="00EB5176" w:rsidP="0081284E">
      <w:pPr>
        <w:widowControl w:val="0"/>
        <w:spacing w:line="360" w:lineRule="auto"/>
        <w:ind w:firstLine="720"/>
        <w:jc w:val="both"/>
        <w:rPr>
          <w:sz w:val="28"/>
          <w:szCs w:val="28"/>
        </w:rPr>
      </w:pPr>
      <w:r w:rsidRPr="00485E65">
        <w:rPr>
          <w:sz w:val="28"/>
          <w:szCs w:val="28"/>
        </w:rPr>
        <w:t>П</w:t>
      </w:r>
      <w:r w:rsidR="00537E43" w:rsidRPr="00485E65">
        <w:rPr>
          <w:sz w:val="28"/>
          <w:szCs w:val="28"/>
          <w:vertAlign w:val="subscript"/>
        </w:rPr>
        <w:t xml:space="preserve">ком. </w:t>
      </w:r>
      <w:r w:rsidR="00537E43" w:rsidRPr="00485E65">
        <w:rPr>
          <w:sz w:val="28"/>
          <w:szCs w:val="28"/>
        </w:rPr>
        <w:t>= 0,5 х Ч</w:t>
      </w:r>
      <w:r w:rsidR="00537E43" w:rsidRPr="00485E65">
        <w:rPr>
          <w:sz w:val="28"/>
          <w:szCs w:val="28"/>
          <w:vertAlign w:val="subscript"/>
        </w:rPr>
        <w:t>пр.суб</w:t>
      </w:r>
      <w:r w:rsidR="00537E43" w:rsidRPr="00485E65">
        <w:rPr>
          <w:sz w:val="28"/>
          <w:szCs w:val="28"/>
        </w:rPr>
        <w:t xml:space="preserve"> х 8 х Д</w:t>
      </w:r>
      <w:r w:rsidR="00537E43" w:rsidRPr="00485E65">
        <w:rPr>
          <w:sz w:val="28"/>
          <w:szCs w:val="28"/>
          <w:vertAlign w:val="subscript"/>
        </w:rPr>
        <w:t>р</w:t>
      </w:r>
      <w:r w:rsidR="00537E43" w:rsidRPr="00485E65">
        <w:rPr>
          <w:sz w:val="28"/>
          <w:szCs w:val="28"/>
        </w:rPr>
        <w:t xml:space="preserve"> х К, тыс.кВт.ч</w:t>
      </w:r>
      <w:r w:rsidR="00D70296" w:rsidRPr="00485E65">
        <w:rPr>
          <w:sz w:val="28"/>
          <w:szCs w:val="28"/>
        </w:rPr>
        <w:t>.</w:t>
      </w:r>
    </w:p>
    <w:p w:rsidR="003C4DEB" w:rsidRDefault="003C4DEB" w:rsidP="0081284E">
      <w:pPr>
        <w:widowControl w:val="0"/>
        <w:spacing w:line="360" w:lineRule="auto"/>
        <w:ind w:firstLine="720"/>
        <w:jc w:val="both"/>
        <w:rPr>
          <w:sz w:val="28"/>
          <w:szCs w:val="28"/>
        </w:rPr>
      </w:pPr>
    </w:p>
    <w:p w:rsidR="00FE0649" w:rsidRDefault="007E0B58" w:rsidP="0081284E">
      <w:pPr>
        <w:widowControl w:val="0"/>
        <w:spacing w:line="360" w:lineRule="auto"/>
        <w:ind w:firstLine="720"/>
        <w:jc w:val="both"/>
        <w:rPr>
          <w:sz w:val="28"/>
          <w:szCs w:val="28"/>
        </w:rPr>
      </w:pPr>
      <w:r w:rsidRPr="00485E65">
        <w:rPr>
          <w:sz w:val="28"/>
          <w:szCs w:val="28"/>
        </w:rPr>
        <w:t>2</w:t>
      </w:r>
      <w:r w:rsidR="00FE0649" w:rsidRPr="00485E65">
        <w:rPr>
          <w:sz w:val="28"/>
          <w:szCs w:val="28"/>
        </w:rPr>
        <w:t>.3</w:t>
      </w:r>
      <w:r w:rsidR="0090441F" w:rsidRPr="00485E65">
        <w:rPr>
          <w:sz w:val="28"/>
          <w:szCs w:val="28"/>
        </w:rPr>
        <w:t>.</w:t>
      </w:r>
      <w:r w:rsidR="00FE0649" w:rsidRPr="00485E65">
        <w:rPr>
          <w:sz w:val="28"/>
          <w:szCs w:val="28"/>
        </w:rPr>
        <w:t xml:space="preserve"> Общая расчетная потребность электроэнергии в год определяется по формуле:</w:t>
      </w:r>
    </w:p>
    <w:p w:rsidR="003C4DEB" w:rsidRPr="00485E65" w:rsidRDefault="003C4DEB" w:rsidP="0081284E">
      <w:pPr>
        <w:widowControl w:val="0"/>
        <w:spacing w:line="360" w:lineRule="auto"/>
        <w:ind w:firstLine="720"/>
        <w:jc w:val="both"/>
        <w:rPr>
          <w:sz w:val="28"/>
          <w:szCs w:val="28"/>
        </w:rPr>
      </w:pPr>
    </w:p>
    <w:p w:rsidR="006000AE" w:rsidRPr="00485E65" w:rsidRDefault="00FE0649" w:rsidP="0081284E">
      <w:pPr>
        <w:widowControl w:val="0"/>
        <w:spacing w:line="360" w:lineRule="auto"/>
        <w:ind w:firstLine="720"/>
        <w:jc w:val="both"/>
        <w:rPr>
          <w:sz w:val="28"/>
          <w:szCs w:val="28"/>
        </w:rPr>
      </w:pPr>
      <w:r w:rsidRPr="00485E65">
        <w:rPr>
          <w:sz w:val="28"/>
          <w:szCs w:val="28"/>
        </w:rPr>
        <w:t>П</w:t>
      </w:r>
      <w:r w:rsidRPr="00485E65">
        <w:rPr>
          <w:sz w:val="28"/>
          <w:szCs w:val="28"/>
          <w:vertAlign w:val="subscript"/>
        </w:rPr>
        <w:t>общ.</w:t>
      </w:r>
      <w:r w:rsidRPr="00485E65">
        <w:rPr>
          <w:sz w:val="28"/>
          <w:szCs w:val="28"/>
        </w:rPr>
        <w:t xml:space="preserve"> =</w:t>
      </w:r>
      <w:r w:rsidR="009E4C89">
        <w:rPr>
          <w:sz w:val="28"/>
          <w:szCs w:val="28"/>
        </w:rPr>
        <w:t xml:space="preserve"> </w:t>
      </w:r>
      <w:r w:rsidRPr="00485E65">
        <w:rPr>
          <w:sz w:val="28"/>
          <w:szCs w:val="28"/>
        </w:rPr>
        <w:t>П</w:t>
      </w:r>
      <w:r w:rsidRPr="00485E65">
        <w:rPr>
          <w:sz w:val="28"/>
          <w:szCs w:val="28"/>
          <w:vertAlign w:val="subscript"/>
        </w:rPr>
        <w:t xml:space="preserve">осв </w:t>
      </w:r>
      <w:r w:rsidRPr="00485E65">
        <w:rPr>
          <w:sz w:val="28"/>
          <w:szCs w:val="28"/>
        </w:rPr>
        <w:t>+</w:t>
      </w:r>
      <w:r w:rsidR="009E4C89">
        <w:rPr>
          <w:sz w:val="28"/>
          <w:szCs w:val="28"/>
        </w:rPr>
        <w:t xml:space="preserve"> </w:t>
      </w:r>
      <w:r w:rsidRPr="00485E65">
        <w:rPr>
          <w:sz w:val="28"/>
          <w:szCs w:val="28"/>
        </w:rPr>
        <w:t>П</w:t>
      </w:r>
      <w:r w:rsidRPr="00485E65">
        <w:rPr>
          <w:sz w:val="28"/>
          <w:szCs w:val="28"/>
          <w:vertAlign w:val="subscript"/>
        </w:rPr>
        <w:t>ком</w:t>
      </w:r>
      <w:r w:rsidR="009E4C89">
        <w:rPr>
          <w:sz w:val="28"/>
          <w:szCs w:val="28"/>
          <w:vertAlign w:val="subscript"/>
        </w:rPr>
        <w:t xml:space="preserve"> </w:t>
      </w:r>
      <w:r w:rsidR="006000AE" w:rsidRPr="00485E65">
        <w:rPr>
          <w:sz w:val="28"/>
          <w:szCs w:val="28"/>
        </w:rPr>
        <w:t>тыс.кВт.ч</w:t>
      </w:r>
    </w:p>
    <w:p w:rsidR="003C4DEB" w:rsidRDefault="003C4DEB" w:rsidP="0081284E">
      <w:pPr>
        <w:widowControl w:val="0"/>
        <w:spacing w:line="360" w:lineRule="auto"/>
        <w:ind w:firstLine="720"/>
        <w:jc w:val="both"/>
        <w:rPr>
          <w:sz w:val="28"/>
          <w:szCs w:val="28"/>
        </w:rPr>
      </w:pPr>
    </w:p>
    <w:p w:rsidR="006000AE" w:rsidRPr="00485E65" w:rsidRDefault="002D2FAF" w:rsidP="0081284E">
      <w:pPr>
        <w:widowControl w:val="0"/>
        <w:spacing w:line="360" w:lineRule="auto"/>
        <w:ind w:firstLine="720"/>
        <w:jc w:val="both"/>
        <w:rPr>
          <w:sz w:val="28"/>
          <w:szCs w:val="28"/>
        </w:rPr>
      </w:pPr>
      <w:r w:rsidRPr="00485E65">
        <w:rPr>
          <w:sz w:val="28"/>
          <w:szCs w:val="28"/>
        </w:rPr>
        <w:t>2</w:t>
      </w:r>
      <w:r w:rsidR="006000AE" w:rsidRPr="00485E65">
        <w:rPr>
          <w:sz w:val="28"/>
          <w:szCs w:val="28"/>
        </w:rPr>
        <w:t>.4</w:t>
      </w:r>
      <w:r w:rsidR="0090441F" w:rsidRPr="00485E65">
        <w:rPr>
          <w:sz w:val="28"/>
          <w:szCs w:val="28"/>
        </w:rPr>
        <w:t>.</w:t>
      </w:r>
      <w:r w:rsidR="006000AE" w:rsidRPr="00485E65">
        <w:rPr>
          <w:sz w:val="28"/>
          <w:szCs w:val="28"/>
        </w:rPr>
        <w:t xml:space="preserve"> Оплата электрической энергии:</w:t>
      </w:r>
    </w:p>
    <w:p w:rsidR="003C4DEB" w:rsidRDefault="003C4DEB" w:rsidP="0081284E">
      <w:pPr>
        <w:widowControl w:val="0"/>
        <w:spacing w:line="360" w:lineRule="auto"/>
        <w:ind w:firstLine="720"/>
        <w:jc w:val="both"/>
        <w:rPr>
          <w:sz w:val="28"/>
          <w:szCs w:val="28"/>
        </w:rPr>
      </w:pPr>
    </w:p>
    <w:p w:rsidR="006000AE" w:rsidRPr="00485E65" w:rsidRDefault="006000AE" w:rsidP="0081284E">
      <w:pPr>
        <w:widowControl w:val="0"/>
        <w:spacing w:line="360" w:lineRule="auto"/>
        <w:ind w:firstLine="720"/>
        <w:jc w:val="both"/>
        <w:rPr>
          <w:sz w:val="28"/>
          <w:szCs w:val="28"/>
        </w:rPr>
      </w:pPr>
      <w:r w:rsidRPr="00485E65">
        <w:rPr>
          <w:sz w:val="28"/>
          <w:szCs w:val="28"/>
        </w:rPr>
        <w:t xml:space="preserve">Р </w:t>
      </w:r>
      <w:r w:rsidRPr="00485E65">
        <w:rPr>
          <w:sz w:val="28"/>
          <w:szCs w:val="28"/>
          <w:vertAlign w:val="subscript"/>
        </w:rPr>
        <w:t xml:space="preserve">эл. </w:t>
      </w:r>
      <w:r w:rsidRPr="00485E65">
        <w:rPr>
          <w:sz w:val="28"/>
          <w:szCs w:val="28"/>
        </w:rPr>
        <w:t>= П</w:t>
      </w:r>
      <w:r w:rsidRPr="00485E65">
        <w:rPr>
          <w:sz w:val="28"/>
          <w:szCs w:val="28"/>
          <w:vertAlign w:val="subscript"/>
        </w:rPr>
        <w:t>общ</w:t>
      </w:r>
      <w:r w:rsidRPr="00485E65">
        <w:rPr>
          <w:sz w:val="28"/>
          <w:szCs w:val="28"/>
        </w:rPr>
        <w:t xml:space="preserve"> х тариф, руб</w:t>
      </w:r>
      <w:r w:rsidR="00D70296" w:rsidRPr="00485E65">
        <w:rPr>
          <w:sz w:val="28"/>
          <w:szCs w:val="28"/>
        </w:rPr>
        <w:t>.</w:t>
      </w:r>
    </w:p>
    <w:p w:rsidR="00612F07" w:rsidRDefault="00612F07" w:rsidP="0081284E">
      <w:pPr>
        <w:widowControl w:val="0"/>
        <w:spacing w:line="360" w:lineRule="auto"/>
        <w:ind w:firstLine="720"/>
        <w:jc w:val="both"/>
        <w:rPr>
          <w:sz w:val="28"/>
          <w:szCs w:val="28"/>
        </w:rPr>
      </w:pPr>
    </w:p>
    <w:p w:rsidR="00FD773F" w:rsidRPr="00485E65" w:rsidRDefault="006000AE" w:rsidP="0081284E">
      <w:pPr>
        <w:widowControl w:val="0"/>
        <w:spacing w:line="360" w:lineRule="auto"/>
        <w:ind w:firstLine="720"/>
        <w:jc w:val="both"/>
        <w:rPr>
          <w:sz w:val="28"/>
          <w:szCs w:val="28"/>
        </w:rPr>
      </w:pPr>
      <w:r w:rsidRPr="00485E65">
        <w:rPr>
          <w:sz w:val="28"/>
          <w:szCs w:val="28"/>
        </w:rPr>
        <w:t>Тариф утверждается нормативным документом, принятым на региональном</w:t>
      </w:r>
      <w:r w:rsidR="009E4C89">
        <w:rPr>
          <w:sz w:val="28"/>
          <w:szCs w:val="28"/>
        </w:rPr>
        <w:t xml:space="preserve"> </w:t>
      </w:r>
      <w:r w:rsidRPr="00485E65">
        <w:rPr>
          <w:sz w:val="28"/>
          <w:szCs w:val="28"/>
        </w:rPr>
        <w:t>уровне в установленном порядке.</w:t>
      </w:r>
    </w:p>
    <w:p w:rsidR="007E750F" w:rsidRPr="00485E65" w:rsidRDefault="006A4832" w:rsidP="0081284E">
      <w:pPr>
        <w:widowControl w:val="0"/>
        <w:spacing w:line="360" w:lineRule="auto"/>
        <w:ind w:firstLine="720"/>
        <w:jc w:val="both"/>
        <w:rPr>
          <w:sz w:val="28"/>
          <w:szCs w:val="28"/>
        </w:rPr>
      </w:pPr>
      <w:r w:rsidRPr="00485E65">
        <w:rPr>
          <w:sz w:val="28"/>
          <w:szCs w:val="28"/>
        </w:rPr>
        <w:t>Общие расходы по статье 223 определяются по формуле;</w:t>
      </w:r>
    </w:p>
    <w:p w:rsidR="006A4832" w:rsidRPr="00485E65" w:rsidRDefault="006A4832" w:rsidP="0081284E">
      <w:pPr>
        <w:widowControl w:val="0"/>
        <w:spacing w:line="360" w:lineRule="auto"/>
        <w:ind w:firstLine="720"/>
        <w:jc w:val="both"/>
        <w:rPr>
          <w:sz w:val="28"/>
          <w:szCs w:val="28"/>
        </w:rPr>
      </w:pPr>
      <w:r w:rsidRPr="00485E65">
        <w:rPr>
          <w:sz w:val="28"/>
          <w:szCs w:val="28"/>
        </w:rPr>
        <w:t>Оплата = Р</w:t>
      </w:r>
      <w:r w:rsidRPr="00485E65">
        <w:rPr>
          <w:sz w:val="28"/>
          <w:szCs w:val="28"/>
          <w:vertAlign w:val="subscript"/>
        </w:rPr>
        <w:t>т</w:t>
      </w:r>
      <w:r w:rsidRPr="00485E65">
        <w:rPr>
          <w:sz w:val="28"/>
          <w:szCs w:val="28"/>
        </w:rPr>
        <w:t xml:space="preserve"> + Р</w:t>
      </w:r>
      <w:r w:rsidRPr="00485E65">
        <w:rPr>
          <w:sz w:val="28"/>
          <w:szCs w:val="28"/>
          <w:vertAlign w:val="subscript"/>
        </w:rPr>
        <w:t>эл.</w:t>
      </w:r>
      <w:r w:rsidRPr="00485E65">
        <w:rPr>
          <w:sz w:val="28"/>
          <w:szCs w:val="28"/>
        </w:rPr>
        <w:t xml:space="preserve"> </w:t>
      </w:r>
    </w:p>
    <w:p w:rsidR="006B4081" w:rsidRPr="00485E65" w:rsidRDefault="006B4081" w:rsidP="0081284E">
      <w:pPr>
        <w:widowControl w:val="0"/>
        <w:spacing w:line="360" w:lineRule="auto"/>
        <w:ind w:firstLine="720"/>
        <w:jc w:val="both"/>
        <w:rPr>
          <w:sz w:val="28"/>
          <w:szCs w:val="28"/>
        </w:rPr>
      </w:pPr>
      <w:r w:rsidRPr="00485E65">
        <w:rPr>
          <w:sz w:val="28"/>
          <w:szCs w:val="28"/>
        </w:rPr>
        <w:t>Подстатья 225 «Услуги по содержанию имущества»</w:t>
      </w:r>
    </w:p>
    <w:p w:rsidR="007E750F" w:rsidRPr="00485E65" w:rsidRDefault="006B4081" w:rsidP="0081284E">
      <w:pPr>
        <w:widowControl w:val="0"/>
        <w:spacing w:line="360" w:lineRule="auto"/>
        <w:ind w:firstLine="720"/>
        <w:jc w:val="both"/>
        <w:rPr>
          <w:sz w:val="28"/>
          <w:szCs w:val="28"/>
        </w:rPr>
      </w:pPr>
      <w:r w:rsidRPr="00485E65">
        <w:rPr>
          <w:sz w:val="28"/>
          <w:szCs w:val="28"/>
        </w:rPr>
        <w:t>Расходы по данной подстатье определяются в следующем порядке:</w:t>
      </w:r>
    </w:p>
    <w:p w:rsidR="006B4081" w:rsidRPr="00485E65" w:rsidRDefault="006B4081" w:rsidP="0081284E">
      <w:pPr>
        <w:widowControl w:val="0"/>
        <w:spacing w:line="360" w:lineRule="auto"/>
        <w:ind w:firstLine="720"/>
        <w:jc w:val="both"/>
        <w:rPr>
          <w:sz w:val="28"/>
          <w:szCs w:val="28"/>
        </w:rPr>
      </w:pPr>
      <w:r w:rsidRPr="00485E65">
        <w:rPr>
          <w:sz w:val="28"/>
          <w:szCs w:val="28"/>
        </w:rPr>
        <w:t>1.Расходы на техническое обслуживание и ремонт автотранспортных средств.</w:t>
      </w:r>
    </w:p>
    <w:p w:rsidR="006B4081" w:rsidRPr="00485E65" w:rsidRDefault="006B4081" w:rsidP="0081284E">
      <w:pPr>
        <w:widowControl w:val="0"/>
        <w:spacing w:line="360" w:lineRule="auto"/>
        <w:ind w:firstLine="720"/>
        <w:jc w:val="both"/>
        <w:rPr>
          <w:sz w:val="28"/>
          <w:szCs w:val="28"/>
        </w:rPr>
      </w:pPr>
      <w:r w:rsidRPr="00485E65">
        <w:rPr>
          <w:sz w:val="28"/>
          <w:szCs w:val="28"/>
        </w:rPr>
        <w:t>1.1</w:t>
      </w:r>
      <w:r w:rsidR="0090441F" w:rsidRPr="00485E65">
        <w:rPr>
          <w:sz w:val="28"/>
          <w:szCs w:val="28"/>
        </w:rPr>
        <w:t>.</w:t>
      </w:r>
      <w:r w:rsidRPr="00485E65">
        <w:rPr>
          <w:sz w:val="28"/>
          <w:szCs w:val="28"/>
        </w:rPr>
        <w:t xml:space="preserve"> Расходы на обслуживание </w:t>
      </w:r>
      <w:r w:rsidR="003B0666" w:rsidRPr="00485E65">
        <w:rPr>
          <w:sz w:val="28"/>
          <w:szCs w:val="28"/>
        </w:rPr>
        <w:t>автомашин, количество которых определено исходя из нормы положенности автотранспорта, определяется по формуле:</w:t>
      </w:r>
    </w:p>
    <w:p w:rsidR="00DD2441" w:rsidRDefault="00E5408B" w:rsidP="0081284E">
      <w:pPr>
        <w:widowControl w:val="0"/>
        <w:spacing w:line="360" w:lineRule="auto"/>
        <w:ind w:firstLine="720"/>
        <w:jc w:val="both"/>
        <w:rPr>
          <w:sz w:val="28"/>
          <w:szCs w:val="28"/>
        </w:rPr>
      </w:pPr>
      <w:r w:rsidRPr="00485E65">
        <w:rPr>
          <w:sz w:val="28"/>
          <w:szCs w:val="28"/>
        </w:rPr>
        <w:t>Р</w:t>
      </w:r>
      <w:r w:rsidRPr="00485E65">
        <w:rPr>
          <w:sz w:val="28"/>
          <w:szCs w:val="28"/>
          <w:vertAlign w:val="subscript"/>
        </w:rPr>
        <w:t>норм</w:t>
      </w:r>
      <w:r w:rsidRPr="00485E65">
        <w:rPr>
          <w:sz w:val="28"/>
          <w:szCs w:val="28"/>
        </w:rPr>
        <w:t xml:space="preserve"> = К</w:t>
      </w:r>
      <w:r w:rsidRPr="00485E65">
        <w:rPr>
          <w:sz w:val="28"/>
          <w:szCs w:val="28"/>
          <w:vertAlign w:val="subscript"/>
        </w:rPr>
        <w:t>авт.норм.</w:t>
      </w:r>
      <w:r w:rsidRPr="00485E65">
        <w:rPr>
          <w:sz w:val="28"/>
          <w:szCs w:val="28"/>
        </w:rPr>
        <w:t xml:space="preserve"> х </w:t>
      </w:r>
      <w:r w:rsidR="00DD2441">
        <w:rPr>
          <w:sz w:val="28"/>
          <w:szCs w:val="28"/>
        </w:rPr>
        <w:t>(20% * балансовую стоимость автотранспорта)</w:t>
      </w:r>
    </w:p>
    <w:p w:rsidR="00612F07" w:rsidRDefault="00612F07" w:rsidP="0081284E">
      <w:pPr>
        <w:widowControl w:val="0"/>
        <w:spacing w:line="360" w:lineRule="auto"/>
        <w:ind w:firstLine="720"/>
        <w:jc w:val="both"/>
        <w:rPr>
          <w:sz w:val="28"/>
          <w:szCs w:val="28"/>
        </w:rPr>
      </w:pPr>
    </w:p>
    <w:p w:rsidR="00DD2441" w:rsidRDefault="00DD2441" w:rsidP="0081284E">
      <w:pPr>
        <w:widowControl w:val="0"/>
        <w:spacing w:line="360" w:lineRule="auto"/>
        <w:ind w:firstLine="720"/>
        <w:jc w:val="both"/>
        <w:rPr>
          <w:sz w:val="28"/>
          <w:szCs w:val="28"/>
        </w:rPr>
      </w:pPr>
      <w:r>
        <w:rPr>
          <w:sz w:val="28"/>
          <w:szCs w:val="28"/>
        </w:rPr>
        <w:t>2</w:t>
      </w:r>
      <w:r w:rsidRPr="00485E65">
        <w:rPr>
          <w:sz w:val="28"/>
          <w:szCs w:val="28"/>
        </w:rPr>
        <w:t xml:space="preserve">.Расходы на техническое обслуживание и ремонт </w:t>
      </w:r>
      <w:r>
        <w:rPr>
          <w:sz w:val="28"/>
          <w:szCs w:val="28"/>
        </w:rPr>
        <w:t>оргтехники (заправка картриджей и техническое обслуживание оргтехники);</w:t>
      </w:r>
    </w:p>
    <w:p w:rsidR="00DD2441" w:rsidRPr="00485E65" w:rsidRDefault="00DD2441" w:rsidP="0081284E">
      <w:pPr>
        <w:widowControl w:val="0"/>
        <w:spacing w:line="360" w:lineRule="auto"/>
        <w:ind w:firstLine="720"/>
        <w:jc w:val="both"/>
        <w:rPr>
          <w:sz w:val="28"/>
          <w:szCs w:val="28"/>
        </w:rPr>
      </w:pPr>
      <w:r>
        <w:rPr>
          <w:sz w:val="28"/>
          <w:szCs w:val="28"/>
        </w:rPr>
        <w:t>3.Расходы на ремонт</w:t>
      </w:r>
      <w:r w:rsidR="0081284E">
        <w:rPr>
          <w:sz w:val="28"/>
          <w:szCs w:val="28"/>
        </w:rPr>
        <w:t xml:space="preserve"> </w:t>
      </w:r>
      <w:r>
        <w:rPr>
          <w:sz w:val="28"/>
          <w:szCs w:val="28"/>
        </w:rPr>
        <w:t>административного здания</w:t>
      </w:r>
    </w:p>
    <w:p w:rsidR="005A05A1" w:rsidRDefault="005A05A1" w:rsidP="0081284E">
      <w:pPr>
        <w:widowControl w:val="0"/>
        <w:spacing w:line="360" w:lineRule="auto"/>
        <w:ind w:firstLine="720"/>
        <w:jc w:val="both"/>
        <w:rPr>
          <w:sz w:val="28"/>
          <w:szCs w:val="28"/>
        </w:rPr>
      </w:pPr>
      <w:r w:rsidRPr="00485E65">
        <w:rPr>
          <w:sz w:val="28"/>
          <w:szCs w:val="28"/>
        </w:rPr>
        <w:t xml:space="preserve"> Общие расходы по подстатье 225 определяются по формуле:</w:t>
      </w:r>
    </w:p>
    <w:p w:rsidR="003C4DEB" w:rsidRPr="00485E65" w:rsidRDefault="003C4DEB" w:rsidP="0081284E">
      <w:pPr>
        <w:widowControl w:val="0"/>
        <w:spacing w:line="360" w:lineRule="auto"/>
        <w:ind w:firstLine="720"/>
        <w:jc w:val="both"/>
        <w:rPr>
          <w:sz w:val="28"/>
          <w:szCs w:val="28"/>
        </w:rPr>
      </w:pPr>
    </w:p>
    <w:p w:rsidR="005A05A1" w:rsidRPr="00485E65" w:rsidRDefault="005A05A1" w:rsidP="0081284E">
      <w:pPr>
        <w:widowControl w:val="0"/>
        <w:spacing w:line="360" w:lineRule="auto"/>
        <w:ind w:firstLine="720"/>
        <w:jc w:val="both"/>
        <w:rPr>
          <w:sz w:val="28"/>
          <w:szCs w:val="28"/>
        </w:rPr>
      </w:pPr>
      <w:r w:rsidRPr="00485E65">
        <w:rPr>
          <w:sz w:val="28"/>
          <w:szCs w:val="28"/>
        </w:rPr>
        <w:t xml:space="preserve">Оплата = </w:t>
      </w:r>
      <w:r w:rsidR="008F6DB7" w:rsidRPr="00485E65">
        <w:rPr>
          <w:sz w:val="28"/>
          <w:szCs w:val="28"/>
        </w:rPr>
        <w:t>Р</w:t>
      </w:r>
      <w:r w:rsidR="008F6DB7" w:rsidRPr="00485E65">
        <w:rPr>
          <w:sz w:val="28"/>
          <w:szCs w:val="28"/>
          <w:vertAlign w:val="subscript"/>
        </w:rPr>
        <w:t>225</w:t>
      </w:r>
      <w:r w:rsidR="00DD2441">
        <w:rPr>
          <w:sz w:val="28"/>
          <w:szCs w:val="28"/>
          <w:vertAlign w:val="subscript"/>
        </w:rPr>
        <w:t>/авт</w:t>
      </w:r>
      <w:r w:rsidR="008F6DB7" w:rsidRPr="00485E65">
        <w:rPr>
          <w:sz w:val="28"/>
          <w:szCs w:val="28"/>
        </w:rPr>
        <w:t xml:space="preserve"> + Р</w:t>
      </w:r>
      <w:r w:rsidR="00DD2441">
        <w:rPr>
          <w:sz w:val="28"/>
          <w:szCs w:val="28"/>
          <w:vertAlign w:val="subscript"/>
        </w:rPr>
        <w:t>225/оргтехника</w:t>
      </w:r>
      <w:r w:rsidR="008F6DB7" w:rsidRPr="00485E65">
        <w:rPr>
          <w:sz w:val="28"/>
          <w:szCs w:val="28"/>
        </w:rPr>
        <w:t xml:space="preserve"> + Р</w:t>
      </w:r>
      <w:r w:rsidR="00DD2441">
        <w:rPr>
          <w:sz w:val="28"/>
          <w:szCs w:val="28"/>
          <w:vertAlign w:val="subscript"/>
        </w:rPr>
        <w:t>225/здание</w:t>
      </w:r>
      <w:r w:rsidR="008F6DB7" w:rsidRPr="00485E65">
        <w:rPr>
          <w:sz w:val="28"/>
          <w:szCs w:val="28"/>
          <w:vertAlign w:val="subscript"/>
        </w:rPr>
        <w:t>.</w:t>
      </w:r>
    </w:p>
    <w:p w:rsidR="003C4DEB" w:rsidRDefault="003C4DEB" w:rsidP="0081284E">
      <w:pPr>
        <w:widowControl w:val="0"/>
        <w:spacing w:line="360" w:lineRule="auto"/>
        <w:ind w:firstLine="720"/>
        <w:jc w:val="both"/>
        <w:rPr>
          <w:sz w:val="28"/>
          <w:szCs w:val="28"/>
        </w:rPr>
      </w:pPr>
    </w:p>
    <w:p w:rsidR="005A05A1" w:rsidRPr="00485E65" w:rsidRDefault="00BF13B1" w:rsidP="0081284E">
      <w:pPr>
        <w:widowControl w:val="0"/>
        <w:spacing w:line="360" w:lineRule="auto"/>
        <w:ind w:firstLine="720"/>
        <w:jc w:val="both"/>
        <w:rPr>
          <w:sz w:val="28"/>
          <w:szCs w:val="28"/>
        </w:rPr>
      </w:pPr>
      <w:r w:rsidRPr="00485E65">
        <w:rPr>
          <w:sz w:val="28"/>
          <w:szCs w:val="28"/>
        </w:rPr>
        <w:t>Подстатья 226 «Прочие услуги»</w:t>
      </w:r>
    </w:p>
    <w:p w:rsidR="00F36C45" w:rsidRPr="00485E65" w:rsidRDefault="00F36C45" w:rsidP="0081284E">
      <w:pPr>
        <w:widowControl w:val="0"/>
        <w:spacing w:line="360" w:lineRule="auto"/>
        <w:ind w:firstLine="720"/>
        <w:jc w:val="both"/>
        <w:rPr>
          <w:sz w:val="28"/>
          <w:szCs w:val="28"/>
        </w:rPr>
      </w:pPr>
      <w:r w:rsidRPr="00485E65">
        <w:rPr>
          <w:sz w:val="28"/>
          <w:szCs w:val="28"/>
        </w:rPr>
        <w:t>Расходы по данной подстатье определяются следующим образом.</w:t>
      </w:r>
    </w:p>
    <w:p w:rsidR="00EC5D8A" w:rsidRDefault="00F36C45" w:rsidP="0081284E">
      <w:pPr>
        <w:widowControl w:val="0"/>
        <w:spacing w:line="360" w:lineRule="auto"/>
        <w:ind w:firstLine="720"/>
        <w:jc w:val="both"/>
        <w:rPr>
          <w:sz w:val="28"/>
          <w:szCs w:val="28"/>
        </w:rPr>
      </w:pPr>
      <w:r w:rsidRPr="00485E65">
        <w:rPr>
          <w:sz w:val="28"/>
          <w:szCs w:val="28"/>
        </w:rPr>
        <w:t xml:space="preserve">1.Расходы по оплате проживания (найму жилого помещения) </w:t>
      </w:r>
      <w:r w:rsidR="00EC5D8A" w:rsidRPr="00485E65">
        <w:rPr>
          <w:sz w:val="28"/>
          <w:szCs w:val="28"/>
        </w:rPr>
        <w:t>при служебных командировках рассчитываются по формуле:</w:t>
      </w:r>
    </w:p>
    <w:p w:rsidR="003C4DEB" w:rsidRPr="00485E65" w:rsidRDefault="003C4DEB" w:rsidP="0081284E">
      <w:pPr>
        <w:widowControl w:val="0"/>
        <w:spacing w:line="360" w:lineRule="auto"/>
        <w:ind w:firstLine="720"/>
        <w:jc w:val="both"/>
        <w:rPr>
          <w:sz w:val="28"/>
          <w:szCs w:val="28"/>
        </w:rPr>
      </w:pPr>
    </w:p>
    <w:p w:rsidR="00DD2441" w:rsidRDefault="00EC5D8A" w:rsidP="0081284E">
      <w:pPr>
        <w:widowControl w:val="0"/>
        <w:spacing w:line="360" w:lineRule="auto"/>
        <w:ind w:firstLine="720"/>
        <w:jc w:val="both"/>
        <w:rPr>
          <w:sz w:val="28"/>
          <w:szCs w:val="28"/>
        </w:rPr>
      </w:pPr>
      <w:r w:rsidRPr="00485E65">
        <w:rPr>
          <w:sz w:val="28"/>
          <w:szCs w:val="28"/>
        </w:rPr>
        <w:t>Р</w:t>
      </w:r>
      <w:r w:rsidRPr="00485E65">
        <w:rPr>
          <w:sz w:val="28"/>
          <w:szCs w:val="28"/>
          <w:vertAlign w:val="subscript"/>
        </w:rPr>
        <w:t>226/прож</w:t>
      </w:r>
      <w:r w:rsidRPr="00485E65">
        <w:rPr>
          <w:sz w:val="28"/>
          <w:szCs w:val="28"/>
        </w:rPr>
        <w:t xml:space="preserve"> =</w:t>
      </w:r>
      <w:r w:rsidR="00532FA6" w:rsidRPr="00485E65">
        <w:rPr>
          <w:sz w:val="28"/>
          <w:szCs w:val="28"/>
        </w:rPr>
        <w:t xml:space="preserve"> </w:t>
      </w:r>
      <w:r w:rsidRPr="00485E65">
        <w:rPr>
          <w:sz w:val="28"/>
          <w:szCs w:val="28"/>
        </w:rPr>
        <w:t>Ч</w:t>
      </w:r>
      <w:r w:rsidRPr="00485E65">
        <w:rPr>
          <w:sz w:val="28"/>
          <w:szCs w:val="28"/>
          <w:vertAlign w:val="subscript"/>
        </w:rPr>
        <w:t>пр</w:t>
      </w:r>
      <w:r w:rsidRPr="00485E65">
        <w:rPr>
          <w:sz w:val="28"/>
          <w:szCs w:val="28"/>
        </w:rPr>
        <w:t xml:space="preserve"> х </w:t>
      </w:r>
      <w:r w:rsidR="00DD2441">
        <w:rPr>
          <w:sz w:val="28"/>
          <w:szCs w:val="28"/>
        </w:rPr>
        <w:t>С</w:t>
      </w:r>
      <w:r w:rsidR="00DD2441">
        <w:rPr>
          <w:sz w:val="28"/>
          <w:szCs w:val="28"/>
          <w:vertAlign w:val="subscript"/>
        </w:rPr>
        <w:t>проживани</w:t>
      </w:r>
      <w:r w:rsidRPr="00485E65">
        <w:rPr>
          <w:sz w:val="28"/>
          <w:szCs w:val="28"/>
        </w:rPr>
        <w:t xml:space="preserve"> </w:t>
      </w:r>
    </w:p>
    <w:p w:rsidR="003C4DEB" w:rsidRDefault="003C4DEB" w:rsidP="0081284E">
      <w:pPr>
        <w:widowControl w:val="0"/>
        <w:spacing w:line="360" w:lineRule="auto"/>
        <w:ind w:firstLine="720"/>
        <w:jc w:val="both"/>
        <w:rPr>
          <w:sz w:val="28"/>
          <w:szCs w:val="28"/>
        </w:rPr>
      </w:pPr>
    </w:p>
    <w:p w:rsidR="00532FA6" w:rsidRPr="00485E65" w:rsidRDefault="00532FA6" w:rsidP="0081284E">
      <w:pPr>
        <w:widowControl w:val="0"/>
        <w:spacing w:line="360" w:lineRule="auto"/>
        <w:ind w:firstLine="720"/>
        <w:jc w:val="both"/>
        <w:rPr>
          <w:sz w:val="28"/>
          <w:szCs w:val="28"/>
        </w:rPr>
      </w:pPr>
      <w:r w:rsidRPr="00485E65">
        <w:rPr>
          <w:sz w:val="28"/>
          <w:szCs w:val="28"/>
        </w:rPr>
        <w:t>2.Расходы на обязательное страхование гражданской ответственности владельцев транспортных средств:</w:t>
      </w:r>
    </w:p>
    <w:p w:rsidR="003C4DEB" w:rsidRDefault="003C4DEB" w:rsidP="0081284E">
      <w:pPr>
        <w:widowControl w:val="0"/>
        <w:spacing w:line="360" w:lineRule="auto"/>
        <w:ind w:firstLine="720"/>
        <w:jc w:val="both"/>
        <w:rPr>
          <w:sz w:val="28"/>
          <w:szCs w:val="28"/>
        </w:rPr>
      </w:pPr>
    </w:p>
    <w:p w:rsidR="00532FA6" w:rsidRPr="00485E65" w:rsidRDefault="00532FA6" w:rsidP="0081284E">
      <w:pPr>
        <w:widowControl w:val="0"/>
        <w:spacing w:line="360" w:lineRule="auto"/>
        <w:ind w:firstLine="720"/>
        <w:jc w:val="both"/>
        <w:rPr>
          <w:sz w:val="28"/>
          <w:szCs w:val="28"/>
        </w:rPr>
      </w:pPr>
      <w:r w:rsidRPr="00485E65">
        <w:rPr>
          <w:sz w:val="28"/>
          <w:szCs w:val="28"/>
        </w:rPr>
        <w:t>Р</w:t>
      </w:r>
      <w:r w:rsidRPr="00485E65">
        <w:rPr>
          <w:sz w:val="28"/>
          <w:szCs w:val="28"/>
          <w:vertAlign w:val="subscript"/>
        </w:rPr>
        <w:t>226/стр</w:t>
      </w:r>
      <w:r w:rsidRPr="00485E65">
        <w:rPr>
          <w:sz w:val="28"/>
          <w:szCs w:val="28"/>
        </w:rPr>
        <w:t xml:space="preserve"> = К</w:t>
      </w:r>
      <w:r w:rsidRPr="00485E65">
        <w:rPr>
          <w:sz w:val="28"/>
          <w:szCs w:val="28"/>
          <w:vertAlign w:val="subscript"/>
        </w:rPr>
        <w:t>авт.факт.</w:t>
      </w:r>
      <w:r w:rsidRPr="00485E65">
        <w:rPr>
          <w:sz w:val="28"/>
          <w:szCs w:val="28"/>
        </w:rPr>
        <w:t xml:space="preserve"> х 4,тыс.рублей</w:t>
      </w:r>
      <w:r w:rsidR="00D70296" w:rsidRPr="00485E65">
        <w:rPr>
          <w:sz w:val="28"/>
          <w:szCs w:val="28"/>
        </w:rPr>
        <w:t>.</w:t>
      </w:r>
    </w:p>
    <w:p w:rsidR="003C4DEB" w:rsidRDefault="003C4DEB" w:rsidP="0081284E">
      <w:pPr>
        <w:widowControl w:val="0"/>
        <w:spacing w:line="360" w:lineRule="auto"/>
        <w:ind w:firstLine="720"/>
        <w:jc w:val="both"/>
        <w:rPr>
          <w:sz w:val="28"/>
          <w:szCs w:val="28"/>
        </w:rPr>
      </w:pPr>
    </w:p>
    <w:p w:rsidR="006B36DE" w:rsidRPr="00485E65" w:rsidRDefault="006B36DE" w:rsidP="0081284E">
      <w:pPr>
        <w:widowControl w:val="0"/>
        <w:spacing w:line="360" w:lineRule="auto"/>
        <w:ind w:firstLine="720"/>
        <w:jc w:val="both"/>
        <w:rPr>
          <w:sz w:val="28"/>
          <w:szCs w:val="28"/>
        </w:rPr>
      </w:pPr>
      <w:r w:rsidRPr="00485E65">
        <w:rPr>
          <w:sz w:val="28"/>
          <w:szCs w:val="28"/>
        </w:rPr>
        <w:t>3.Другие расходы на оплату прочих услуг, не отнесенных на подстатьи 221-225:</w:t>
      </w:r>
    </w:p>
    <w:p w:rsidR="00532FA6" w:rsidRDefault="00DD2441" w:rsidP="0081284E">
      <w:pPr>
        <w:widowControl w:val="0"/>
        <w:spacing w:line="360" w:lineRule="auto"/>
        <w:ind w:firstLine="720"/>
        <w:jc w:val="both"/>
        <w:rPr>
          <w:sz w:val="28"/>
          <w:szCs w:val="28"/>
        </w:rPr>
      </w:pPr>
      <w:r>
        <w:rPr>
          <w:sz w:val="28"/>
          <w:szCs w:val="28"/>
        </w:rPr>
        <w:t>подписка периодической литературы;</w:t>
      </w:r>
    </w:p>
    <w:p w:rsidR="00DD2441" w:rsidRDefault="00DD2441" w:rsidP="0081284E">
      <w:pPr>
        <w:widowControl w:val="0"/>
        <w:spacing w:line="360" w:lineRule="auto"/>
        <w:ind w:firstLine="720"/>
        <w:jc w:val="both"/>
        <w:rPr>
          <w:sz w:val="28"/>
          <w:szCs w:val="28"/>
        </w:rPr>
      </w:pPr>
      <w:r>
        <w:rPr>
          <w:sz w:val="28"/>
          <w:szCs w:val="28"/>
        </w:rPr>
        <w:t>приобретение программного обеспечения;</w:t>
      </w:r>
    </w:p>
    <w:p w:rsidR="00DD2441" w:rsidRDefault="00DD2441" w:rsidP="0081284E">
      <w:pPr>
        <w:widowControl w:val="0"/>
        <w:spacing w:line="360" w:lineRule="auto"/>
        <w:ind w:firstLine="720"/>
        <w:jc w:val="both"/>
        <w:rPr>
          <w:sz w:val="28"/>
          <w:szCs w:val="28"/>
        </w:rPr>
      </w:pPr>
      <w:r>
        <w:rPr>
          <w:sz w:val="28"/>
          <w:szCs w:val="28"/>
        </w:rPr>
        <w:t>обработка и хранение архивной документации;</w:t>
      </w:r>
    </w:p>
    <w:p w:rsidR="00DD2441" w:rsidRDefault="00DD2441" w:rsidP="0081284E">
      <w:pPr>
        <w:widowControl w:val="0"/>
        <w:spacing w:line="360" w:lineRule="auto"/>
        <w:ind w:firstLine="720"/>
        <w:jc w:val="both"/>
        <w:rPr>
          <w:sz w:val="28"/>
          <w:szCs w:val="28"/>
        </w:rPr>
      </w:pPr>
      <w:r>
        <w:rPr>
          <w:sz w:val="28"/>
          <w:szCs w:val="28"/>
        </w:rPr>
        <w:t>публикация официальных документов;</w:t>
      </w:r>
    </w:p>
    <w:p w:rsidR="00DD2441" w:rsidRPr="00485E65" w:rsidRDefault="00DD2441" w:rsidP="0081284E">
      <w:pPr>
        <w:widowControl w:val="0"/>
        <w:spacing w:line="360" w:lineRule="auto"/>
        <w:ind w:firstLine="720"/>
        <w:jc w:val="both"/>
        <w:rPr>
          <w:sz w:val="28"/>
          <w:szCs w:val="28"/>
        </w:rPr>
      </w:pPr>
      <w:r>
        <w:rPr>
          <w:sz w:val="28"/>
          <w:szCs w:val="28"/>
        </w:rPr>
        <w:t>и т.д.</w:t>
      </w:r>
    </w:p>
    <w:p w:rsidR="001A3315" w:rsidRPr="00485E65" w:rsidRDefault="001A3315" w:rsidP="0081284E">
      <w:pPr>
        <w:widowControl w:val="0"/>
        <w:spacing w:line="360" w:lineRule="auto"/>
        <w:ind w:firstLine="720"/>
        <w:jc w:val="both"/>
        <w:rPr>
          <w:sz w:val="28"/>
          <w:szCs w:val="28"/>
        </w:rPr>
      </w:pPr>
      <w:r w:rsidRPr="00485E65">
        <w:rPr>
          <w:sz w:val="28"/>
          <w:szCs w:val="28"/>
        </w:rPr>
        <w:t>Общие расходы по подстатье 226 определяются по формуле:</w:t>
      </w:r>
    </w:p>
    <w:p w:rsidR="003C4DEB" w:rsidRDefault="003C4DEB" w:rsidP="0081284E">
      <w:pPr>
        <w:widowControl w:val="0"/>
        <w:spacing w:line="360" w:lineRule="auto"/>
        <w:ind w:firstLine="720"/>
        <w:jc w:val="both"/>
        <w:rPr>
          <w:sz w:val="28"/>
          <w:szCs w:val="28"/>
        </w:rPr>
      </w:pPr>
    </w:p>
    <w:p w:rsidR="001A3315" w:rsidRPr="00485E65" w:rsidRDefault="001B4954" w:rsidP="0081284E">
      <w:pPr>
        <w:widowControl w:val="0"/>
        <w:spacing w:line="360" w:lineRule="auto"/>
        <w:ind w:firstLine="720"/>
        <w:jc w:val="both"/>
        <w:rPr>
          <w:sz w:val="28"/>
          <w:szCs w:val="28"/>
          <w:vertAlign w:val="subscript"/>
        </w:rPr>
      </w:pPr>
      <w:r w:rsidRPr="00485E65">
        <w:rPr>
          <w:sz w:val="28"/>
          <w:szCs w:val="28"/>
        </w:rPr>
        <w:t>Оплата = Р</w:t>
      </w:r>
      <w:r w:rsidRPr="00485E65">
        <w:rPr>
          <w:sz w:val="28"/>
          <w:szCs w:val="28"/>
          <w:vertAlign w:val="subscript"/>
        </w:rPr>
        <w:t>226</w:t>
      </w:r>
      <w:r w:rsidR="00DD2441">
        <w:rPr>
          <w:sz w:val="28"/>
          <w:szCs w:val="28"/>
          <w:vertAlign w:val="subscript"/>
        </w:rPr>
        <w:t>/прож.</w:t>
      </w:r>
      <w:r w:rsidRPr="00485E65">
        <w:rPr>
          <w:sz w:val="28"/>
          <w:szCs w:val="28"/>
          <w:vertAlign w:val="subscript"/>
        </w:rPr>
        <w:t xml:space="preserve"> </w:t>
      </w:r>
      <w:r w:rsidRPr="00485E65">
        <w:rPr>
          <w:sz w:val="28"/>
          <w:szCs w:val="28"/>
        </w:rPr>
        <w:t>+ Р</w:t>
      </w:r>
      <w:r w:rsidR="00DD2441">
        <w:rPr>
          <w:sz w:val="28"/>
          <w:szCs w:val="28"/>
          <w:vertAlign w:val="subscript"/>
        </w:rPr>
        <w:t>226/подп</w:t>
      </w:r>
      <w:r w:rsidRPr="00485E65">
        <w:rPr>
          <w:sz w:val="28"/>
          <w:szCs w:val="28"/>
          <w:vertAlign w:val="subscript"/>
        </w:rPr>
        <w:t>.</w:t>
      </w:r>
      <w:r w:rsidRPr="00485E65">
        <w:rPr>
          <w:sz w:val="28"/>
          <w:szCs w:val="28"/>
        </w:rPr>
        <w:t xml:space="preserve"> + Р</w:t>
      </w:r>
      <w:r w:rsidRPr="00485E65">
        <w:rPr>
          <w:sz w:val="28"/>
          <w:szCs w:val="28"/>
          <w:vertAlign w:val="subscript"/>
        </w:rPr>
        <w:t>226/страх</w:t>
      </w:r>
      <w:r w:rsidRPr="00485E65">
        <w:rPr>
          <w:sz w:val="28"/>
          <w:szCs w:val="28"/>
        </w:rPr>
        <w:t xml:space="preserve"> + Р</w:t>
      </w:r>
      <w:r w:rsidR="00DD2441">
        <w:rPr>
          <w:sz w:val="28"/>
          <w:szCs w:val="28"/>
          <w:vertAlign w:val="subscript"/>
        </w:rPr>
        <w:t xml:space="preserve">226/прогр.обесп. </w:t>
      </w:r>
      <w:r w:rsidR="00DD2441" w:rsidRPr="00485E65">
        <w:rPr>
          <w:sz w:val="28"/>
          <w:szCs w:val="28"/>
        </w:rPr>
        <w:t>+</w:t>
      </w:r>
      <w:r w:rsidR="00DD2441">
        <w:rPr>
          <w:sz w:val="28"/>
          <w:szCs w:val="28"/>
        </w:rPr>
        <w:t xml:space="preserve"> и т.д.</w:t>
      </w:r>
    </w:p>
    <w:p w:rsidR="003C4DEB" w:rsidRDefault="003C4DEB" w:rsidP="0081284E">
      <w:pPr>
        <w:widowControl w:val="0"/>
        <w:spacing w:line="360" w:lineRule="auto"/>
        <w:ind w:firstLine="720"/>
        <w:jc w:val="both"/>
        <w:rPr>
          <w:sz w:val="28"/>
          <w:szCs w:val="28"/>
        </w:rPr>
      </w:pPr>
    </w:p>
    <w:p w:rsidR="00B3776D" w:rsidRPr="00485E65" w:rsidRDefault="00D70296" w:rsidP="0081284E">
      <w:pPr>
        <w:widowControl w:val="0"/>
        <w:spacing w:line="360" w:lineRule="auto"/>
        <w:ind w:firstLine="720"/>
        <w:jc w:val="both"/>
        <w:rPr>
          <w:sz w:val="28"/>
          <w:szCs w:val="28"/>
        </w:rPr>
      </w:pPr>
      <w:r w:rsidRPr="00485E65">
        <w:rPr>
          <w:sz w:val="28"/>
          <w:szCs w:val="28"/>
        </w:rPr>
        <w:t>Шаг третий расчета</w:t>
      </w:r>
      <w:r w:rsidR="009E4C89">
        <w:rPr>
          <w:sz w:val="28"/>
          <w:szCs w:val="28"/>
        </w:rPr>
        <w:t xml:space="preserve"> </w:t>
      </w:r>
      <w:r w:rsidRPr="00485E65">
        <w:rPr>
          <w:sz w:val="28"/>
          <w:szCs w:val="28"/>
        </w:rPr>
        <w:t>с</w:t>
      </w:r>
      <w:r w:rsidR="00B3776D" w:rsidRPr="00485E65">
        <w:rPr>
          <w:sz w:val="28"/>
          <w:szCs w:val="28"/>
        </w:rPr>
        <w:t>тать</w:t>
      </w:r>
      <w:r w:rsidRPr="00485E65">
        <w:rPr>
          <w:sz w:val="28"/>
          <w:szCs w:val="28"/>
        </w:rPr>
        <w:t>и</w:t>
      </w:r>
      <w:r w:rsidR="00B3776D" w:rsidRPr="00485E65">
        <w:rPr>
          <w:sz w:val="28"/>
          <w:szCs w:val="28"/>
        </w:rPr>
        <w:t xml:space="preserve"> 290 «Прочие расходы»</w:t>
      </w:r>
      <w:r w:rsidRPr="00485E65">
        <w:rPr>
          <w:sz w:val="28"/>
          <w:szCs w:val="28"/>
        </w:rPr>
        <w:t>.</w:t>
      </w:r>
    </w:p>
    <w:p w:rsidR="00B3776D" w:rsidRPr="00485E65" w:rsidRDefault="00B3776D" w:rsidP="0081284E">
      <w:pPr>
        <w:widowControl w:val="0"/>
        <w:spacing w:line="360" w:lineRule="auto"/>
        <w:ind w:firstLine="720"/>
        <w:jc w:val="both"/>
        <w:rPr>
          <w:sz w:val="28"/>
          <w:szCs w:val="28"/>
        </w:rPr>
      </w:pPr>
      <w:r w:rsidRPr="00485E65">
        <w:rPr>
          <w:sz w:val="28"/>
          <w:szCs w:val="28"/>
        </w:rPr>
        <w:t>Расходы по данной статье определяются по</w:t>
      </w:r>
      <w:r w:rsidR="0081284E">
        <w:rPr>
          <w:sz w:val="28"/>
          <w:szCs w:val="28"/>
        </w:rPr>
        <w:t xml:space="preserve"> </w:t>
      </w:r>
      <w:r w:rsidR="00C44209">
        <w:rPr>
          <w:sz w:val="28"/>
          <w:szCs w:val="28"/>
        </w:rPr>
        <w:t>сумма</w:t>
      </w:r>
      <w:r w:rsidR="0081284E">
        <w:rPr>
          <w:sz w:val="28"/>
          <w:szCs w:val="28"/>
        </w:rPr>
        <w:t xml:space="preserve"> </w:t>
      </w:r>
      <w:r w:rsidR="00C44209">
        <w:rPr>
          <w:sz w:val="28"/>
          <w:szCs w:val="28"/>
        </w:rPr>
        <w:t xml:space="preserve">уплаты налогов и сборов по </w:t>
      </w:r>
      <w:r w:rsidRPr="00485E65">
        <w:rPr>
          <w:sz w:val="28"/>
          <w:szCs w:val="28"/>
        </w:rPr>
        <w:t>формуле:</w:t>
      </w:r>
    </w:p>
    <w:p w:rsidR="003C4DEB" w:rsidRDefault="003C4DEB" w:rsidP="0081284E">
      <w:pPr>
        <w:widowControl w:val="0"/>
        <w:spacing w:line="360" w:lineRule="auto"/>
        <w:ind w:firstLine="720"/>
        <w:jc w:val="both"/>
        <w:rPr>
          <w:sz w:val="28"/>
          <w:szCs w:val="28"/>
        </w:rPr>
      </w:pPr>
    </w:p>
    <w:p w:rsidR="00B3776D" w:rsidRPr="00485E65" w:rsidRDefault="00C44209" w:rsidP="0081284E">
      <w:pPr>
        <w:widowControl w:val="0"/>
        <w:spacing w:line="360" w:lineRule="auto"/>
        <w:ind w:firstLine="720"/>
        <w:jc w:val="both"/>
        <w:rPr>
          <w:sz w:val="28"/>
          <w:szCs w:val="28"/>
        </w:rPr>
      </w:pPr>
      <w:r>
        <w:rPr>
          <w:sz w:val="28"/>
          <w:szCs w:val="28"/>
        </w:rPr>
        <w:t>С</w:t>
      </w:r>
      <w:r w:rsidR="00B3776D" w:rsidRPr="00485E65">
        <w:rPr>
          <w:sz w:val="28"/>
          <w:szCs w:val="28"/>
        </w:rPr>
        <w:t xml:space="preserve">= </w:t>
      </w:r>
      <w:r>
        <w:rPr>
          <w:sz w:val="28"/>
          <w:szCs w:val="28"/>
        </w:rPr>
        <w:t>Н</w:t>
      </w:r>
      <w:r>
        <w:rPr>
          <w:sz w:val="28"/>
          <w:szCs w:val="28"/>
          <w:vertAlign w:val="subscript"/>
        </w:rPr>
        <w:t>транспортный налог</w:t>
      </w:r>
      <w:r w:rsidR="00B3776D" w:rsidRPr="00485E65">
        <w:rPr>
          <w:sz w:val="28"/>
          <w:szCs w:val="28"/>
        </w:rPr>
        <w:t xml:space="preserve"> </w:t>
      </w:r>
      <w:r>
        <w:rPr>
          <w:sz w:val="28"/>
          <w:szCs w:val="28"/>
        </w:rPr>
        <w:t>+ Г</w:t>
      </w:r>
      <w:r>
        <w:rPr>
          <w:sz w:val="28"/>
          <w:szCs w:val="28"/>
          <w:vertAlign w:val="subscript"/>
        </w:rPr>
        <w:t>оспошлина</w:t>
      </w:r>
      <w:r>
        <w:rPr>
          <w:sz w:val="28"/>
          <w:szCs w:val="28"/>
        </w:rPr>
        <w:t xml:space="preserve"> + Ш</w:t>
      </w:r>
      <w:r>
        <w:rPr>
          <w:sz w:val="28"/>
          <w:szCs w:val="28"/>
          <w:vertAlign w:val="subscript"/>
        </w:rPr>
        <w:t>штрафы</w:t>
      </w:r>
    </w:p>
    <w:p w:rsidR="003C4DEB" w:rsidRDefault="003C4DEB" w:rsidP="0081284E">
      <w:pPr>
        <w:widowControl w:val="0"/>
        <w:spacing w:line="360" w:lineRule="auto"/>
        <w:ind w:firstLine="720"/>
        <w:jc w:val="both"/>
        <w:rPr>
          <w:sz w:val="28"/>
          <w:szCs w:val="28"/>
        </w:rPr>
      </w:pPr>
    </w:p>
    <w:p w:rsidR="00D70296" w:rsidRPr="00485E65" w:rsidRDefault="00D70296" w:rsidP="0081284E">
      <w:pPr>
        <w:widowControl w:val="0"/>
        <w:spacing w:line="360" w:lineRule="auto"/>
        <w:ind w:firstLine="720"/>
        <w:jc w:val="both"/>
        <w:rPr>
          <w:sz w:val="28"/>
          <w:szCs w:val="28"/>
        </w:rPr>
      </w:pPr>
      <w:r w:rsidRPr="00485E65">
        <w:rPr>
          <w:sz w:val="28"/>
          <w:szCs w:val="28"/>
        </w:rPr>
        <w:t>Шаг четвертый расчет статьи 300 «Поступление нефинансовых активов»</w:t>
      </w:r>
    </w:p>
    <w:p w:rsidR="00F7392C" w:rsidRPr="00485E65" w:rsidRDefault="00F7392C" w:rsidP="0081284E">
      <w:pPr>
        <w:widowControl w:val="0"/>
        <w:spacing w:line="360" w:lineRule="auto"/>
        <w:ind w:firstLine="720"/>
        <w:jc w:val="both"/>
        <w:rPr>
          <w:sz w:val="28"/>
          <w:szCs w:val="28"/>
        </w:rPr>
      </w:pPr>
      <w:r w:rsidRPr="00485E65">
        <w:rPr>
          <w:sz w:val="28"/>
          <w:szCs w:val="28"/>
        </w:rPr>
        <w:t>Расходы по данной статье определяются как сумма расходов по подстатьям 310 и 340.</w:t>
      </w:r>
    </w:p>
    <w:p w:rsidR="00F7392C" w:rsidRPr="00485E65" w:rsidRDefault="00F7392C" w:rsidP="0081284E">
      <w:pPr>
        <w:widowControl w:val="0"/>
        <w:spacing w:line="360" w:lineRule="auto"/>
        <w:ind w:firstLine="720"/>
        <w:jc w:val="both"/>
        <w:rPr>
          <w:sz w:val="28"/>
          <w:szCs w:val="28"/>
        </w:rPr>
      </w:pPr>
      <w:r w:rsidRPr="00485E65">
        <w:rPr>
          <w:sz w:val="28"/>
          <w:szCs w:val="28"/>
        </w:rPr>
        <w:t>Подстатья 310 «Увеличение стоимости основных средств»</w:t>
      </w:r>
    </w:p>
    <w:p w:rsidR="00F7392C" w:rsidRPr="00485E65" w:rsidRDefault="00F7392C" w:rsidP="0081284E">
      <w:pPr>
        <w:widowControl w:val="0"/>
        <w:spacing w:line="360" w:lineRule="auto"/>
        <w:ind w:firstLine="720"/>
        <w:jc w:val="both"/>
        <w:rPr>
          <w:sz w:val="28"/>
          <w:szCs w:val="28"/>
        </w:rPr>
      </w:pPr>
      <w:r w:rsidRPr="00485E65">
        <w:rPr>
          <w:sz w:val="28"/>
          <w:szCs w:val="28"/>
        </w:rPr>
        <w:t>1.Расходы данной подстатьи определяются</w:t>
      </w:r>
      <w:r w:rsidR="00C44209">
        <w:rPr>
          <w:sz w:val="28"/>
          <w:szCs w:val="28"/>
        </w:rPr>
        <w:t xml:space="preserve"> как сумма приобретения основных средств</w:t>
      </w:r>
      <w:r w:rsidRPr="00485E65">
        <w:rPr>
          <w:sz w:val="28"/>
          <w:szCs w:val="28"/>
        </w:rPr>
        <w:t xml:space="preserve"> </w:t>
      </w:r>
      <w:r w:rsidR="00C44209">
        <w:rPr>
          <w:sz w:val="28"/>
          <w:szCs w:val="28"/>
        </w:rPr>
        <w:t>.</w:t>
      </w:r>
    </w:p>
    <w:p w:rsidR="0090262B" w:rsidRPr="00485E65" w:rsidRDefault="0090262B" w:rsidP="0081284E">
      <w:pPr>
        <w:widowControl w:val="0"/>
        <w:spacing w:line="360" w:lineRule="auto"/>
        <w:ind w:firstLine="720"/>
        <w:jc w:val="both"/>
        <w:rPr>
          <w:sz w:val="28"/>
          <w:szCs w:val="28"/>
        </w:rPr>
      </w:pPr>
      <w:r w:rsidRPr="00485E65">
        <w:rPr>
          <w:sz w:val="28"/>
          <w:szCs w:val="28"/>
        </w:rPr>
        <w:t>Подстатья 340 «Увеличение стоимости материальных запасов»</w:t>
      </w:r>
    </w:p>
    <w:p w:rsidR="0090262B" w:rsidRPr="00485E65" w:rsidRDefault="0090262B" w:rsidP="0081284E">
      <w:pPr>
        <w:widowControl w:val="0"/>
        <w:spacing w:line="360" w:lineRule="auto"/>
        <w:ind w:firstLine="720"/>
        <w:jc w:val="both"/>
        <w:rPr>
          <w:sz w:val="28"/>
          <w:szCs w:val="28"/>
        </w:rPr>
      </w:pPr>
      <w:r w:rsidRPr="00485E65">
        <w:rPr>
          <w:sz w:val="28"/>
          <w:szCs w:val="28"/>
        </w:rPr>
        <w:t>Расходы по данной подстатье рассчитываются следующим образом:</w:t>
      </w:r>
    </w:p>
    <w:p w:rsidR="00C44209" w:rsidRDefault="00C44209" w:rsidP="0081284E">
      <w:pPr>
        <w:widowControl w:val="0"/>
        <w:spacing w:line="360" w:lineRule="auto"/>
        <w:ind w:firstLine="720"/>
        <w:jc w:val="both"/>
        <w:rPr>
          <w:sz w:val="28"/>
          <w:szCs w:val="28"/>
        </w:rPr>
      </w:pPr>
      <w:r>
        <w:rPr>
          <w:sz w:val="28"/>
          <w:szCs w:val="28"/>
        </w:rPr>
        <w:t>Сумма расходов на :</w:t>
      </w:r>
    </w:p>
    <w:p w:rsidR="0090262B" w:rsidRPr="00485E65" w:rsidRDefault="0090262B" w:rsidP="0081284E">
      <w:pPr>
        <w:widowControl w:val="0"/>
        <w:spacing w:line="360" w:lineRule="auto"/>
        <w:ind w:firstLine="720"/>
        <w:jc w:val="both"/>
        <w:rPr>
          <w:sz w:val="28"/>
          <w:szCs w:val="28"/>
        </w:rPr>
      </w:pPr>
      <w:r w:rsidRPr="00485E65">
        <w:rPr>
          <w:sz w:val="28"/>
          <w:szCs w:val="28"/>
        </w:rPr>
        <w:t>1. приобретение горюче-смазочных материалов.</w:t>
      </w:r>
    </w:p>
    <w:p w:rsidR="00C44209" w:rsidRDefault="00504ABE" w:rsidP="0081284E">
      <w:pPr>
        <w:widowControl w:val="0"/>
        <w:spacing w:line="360" w:lineRule="auto"/>
        <w:ind w:firstLine="720"/>
        <w:jc w:val="both"/>
        <w:rPr>
          <w:sz w:val="28"/>
          <w:szCs w:val="28"/>
        </w:rPr>
      </w:pPr>
      <w:r w:rsidRPr="00485E65">
        <w:rPr>
          <w:sz w:val="28"/>
          <w:szCs w:val="28"/>
        </w:rPr>
        <w:t xml:space="preserve"> Расходы на приобретение горюче-смазочных материалов</w:t>
      </w:r>
      <w:r w:rsidR="00C44209">
        <w:rPr>
          <w:sz w:val="28"/>
          <w:szCs w:val="28"/>
        </w:rPr>
        <w:t xml:space="preserve"> рассчитывается исходя из общего пробега автотранспорта, стоимости ГСМ, нормы списания ГСМ в летний и зимний период;</w:t>
      </w:r>
    </w:p>
    <w:p w:rsidR="00C44209" w:rsidRDefault="00C44209" w:rsidP="0081284E">
      <w:pPr>
        <w:widowControl w:val="0"/>
        <w:spacing w:line="360" w:lineRule="auto"/>
        <w:ind w:firstLine="720"/>
        <w:jc w:val="both"/>
        <w:rPr>
          <w:sz w:val="28"/>
          <w:szCs w:val="28"/>
        </w:rPr>
      </w:pPr>
      <w:r>
        <w:rPr>
          <w:sz w:val="28"/>
          <w:szCs w:val="28"/>
        </w:rPr>
        <w:t>2.раходы на приобретение канцелярских товаров.</w:t>
      </w:r>
    </w:p>
    <w:p w:rsidR="00C44209" w:rsidRDefault="00C44209" w:rsidP="0081284E">
      <w:pPr>
        <w:widowControl w:val="0"/>
        <w:spacing w:line="360" w:lineRule="auto"/>
        <w:ind w:firstLine="720"/>
        <w:jc w:val="both"/>
        <w:rPr>
          <w:sz w:val="28"/>
          <w:szCs w:val="28"/>
        </w:rPr>
      </w:pPr>
      <w:r>
        <w:rPr>
          <w:sz w:val="28"/>
          <w:szCs w:val="28"/>
        </w:rPr>
        <w:t xml:space="preserve">Расходы на </w:t>
      </w:r>
      <w:r w:rsidR="0036207D">
        <w:rPr>
          <w:sz w:val="28"/>
          <w:szCs w:val="28"/>
        </w:rPr>
        <w:t>приобретение</w:t>
      </w:r>
      <w:r>
        <w:rPr>
          <w:sz w:val="28"/>
          <w:szCs w:val="28"/>
        </w:rPr>
        <w:t xml:space="preserve"> канцелярских товаров рассчитывается из количества муниципальных </w:t>
      </w:r>
      <w:r w:rsidR="0036207D">
        <w:rPr>
          <w:sz w:val="28"/>
          <w:szCs w:val="28"/>
        </w:rPr>
        <w:t>служащих согласно штатного расписания</w:t>
      </w:r>
      <w:r w:rsidR="0081284E">
        <w:rPr>
          <w:sz w:val="28"/>
          <w:szCs w:val="28"/>
        </w:rPr>
        <w:t xml:space="preserve"> </w:t>
      </w:r>
      <w:r w:rsidR="0036207D">
        <w:rPr>
          <w:sz w:val="28"/>
          <w:szCs w:val="28"/>
        </w:rPr>
        <w:t>на сумму нормы расходов на приобретение канцелярских товаров на одного МС</w:t>
      </w:r>
    </w:p>
    <w:p w:rsidR="00BA45B9" w:rsidRPr="00485E65" w:rsidRDefault="00BA45B9" w:rsidP="0081284E">
      <w:pPr>
        <w:widowControl w:val="0"/>
        <w:spacing w:line="360" w:lineRule="auto"/>
        <w:ind w:firstLine="720"/>
        <w:jc w:val="both"/>
        <w:rPr>
          <w:sz w:val="28"/>
          <w:szCs w:val="28"/>
        </w:rPr>
      </w:pPr>
      <w:r>
        <w:rPr>
          <w:sz w:val="28"/>
          <w:szCs w:val="28"/>
        </w:rPr>
        <w:t>О</w:t>
      </w:r>
      <w:r w:rsidRPr="00485E65">
        <w:rPr>
          <w:sz w:val="28"/>
          <w:szCs w:val="28"/>
        </w:rPr>
        <w:t>собенности формирования предельных объемов бюджетного финансирования по подразделам функциональной классификации и предметным статьям и подстатьям экономической классификации расходов бюджетов Российской Федерации:</w:t>
      </w:r>
    </w:p>
    <w:p w:rsidR="00BA45B9" w:rsidRPr="00485E65" w:rsidRDefault="00BA45B9" w:rsidP="0081284E">
      <w:pPr>
        <w:widowControl w:val="0"/>
        <w:spacing w:line="360" w:lineRule="auto"/>
        <w:ind w:firstLine="720"/>
        <w:jc w:val="both"/>
        <w:rPr>
          <w:sz w:val="28"/>
          <w:szCs w:val="28"/>
        </w:rPr>
      </w:pPr>
      <w:r w:rsidRPr="00485E65">
        <w:rPr>
          <w:sz w:val="28"/>
          <w:szCs w:val="28"/>
        </w:rPr>
        <w:t>1. прямой получатель средств</w:t>
      </w:r>
      <w:r>
        <w:rPr>
          <w:sz w:val="28"/>
          <w:szCs w:val="28"/>
        </w:rPr>
        <w:t xml:space="preserve"> 951 – Администрация Сулинского сельского поселения</w:t>
      </w:r>
      <w:r w:rsidRPr="00485E65">
        <w:rPr>
          <w:sz w:val="28"/>
          <w:szCs w:val="28"/>
        </w:rPr>
        <w:t>.</w:t>
      </w:r>
    </w:p>
    <w:p w:rsidR="00BA45B9" w:rsidRPr="00485E65" w:rsidRDefault="00BA45B9" w:rsidP="0081284E">
      <w:pPr>
        <w:widowControl w:val="0"/>
        <w:numPr>
          <w:ilvl w:val="0"/>
          <w:numId w:val="11"/>
        </w:numPr>
        <w:tabs>
          <w:tab w:val="clear" w:pos="2204"/>
          <w:tab w:val="num" w:pos="1134"/>
        </w:tabs>
        <w:spacing w:line="360" w:lineRule="auto"/>
        <w:ind w:left="0" w:firstLine="720"/>
        <w:jc w:val="both"/>
        <w:rPr>
          <w:sz w:val="28"/>
          <w:szCs w:val="28"/>
        </w:rPr>
      </w:pPr>
      <w:r w:rsidRPr="00485E65">
        <w:rPr>
          <w:sz w:val="28"/>
          <w:szCs w:val="28"/>
        </w:rPr>
        <w:t>раздел</w:t>
      </w:r>
      <w:r>
        <w:rPr>
          <w:sz w:val="28"/>
          <w:szCs w:val="28"/>
        </w:rPr>
        <w:t xml:space="preserve"> </w:t>
      </w:r>
      <w:r w:rsidRPr="00485E65">
        <w:rPr>
          <w:sz w:val="28"/>
          <w:szCs w:val="28"/>
        </w:rPr>
        <w:t xml:space="preserve">подраздел функциональной принадлежности 01 </w:t>
      </w:r>
      <w:r>
        <w:rPr>
          <w:sz w:val="28"/>
          <w:szCs w:val="28"/>
        </w:rPr>
        <w:t>04</w:t>
      </w:r>
      <w:r w:rsidRPr="00485E65">
        <w:rPr>
          <w:sz w:val="28"/>
          <w:szCs w:val="28"/>
        </w:rPr>
        <w:t xml:space="preserve"> -«</w:t>
      </w:r>
      <w:r>
        <w:rPr>
          <w:sz w:val="28"/>
          <w:szCs w:val="28"/>
        </w:rPr>
        <w:t>Функционирование Правительства Российской Федерации</w:t>
      </w:r>
      <w:r w:rsidRPr="00485E65">
        <w:rPr>
          <w:sz w:val="28"/>
          <w:szCs w:val="28"/>
        </w:rPr>
        <w:t>».</w:t>
      </w:r>
    </w:p>
    <w:p w:rsidR="00BA45B9" w:rsidRPr="00485E65" w:rsidRDefault="00BA45B9" w:rsidP="0081284E">
      <w:pPr>
        <w:widowControl w:val="0"/>
        <w:spacing w:line="360" w:lineRule="auto"/>
        <w:ind w:firstLine="720"/>
        <w:jc w:val="both"/>
        <w:rPr>
          <w:sz w:val="28"/>
          <w:szCs w:val="28"/>
        </w:rPr>
      </w:pPr>
      <w:r w:rsidRPr="00485E65">
        <w:rPr>
          <w:sz w:val="28"/>
          <w:szCs w:val="28"/>
        </w:rPr>
        <w:t>3. целевые статьи расходов бюджетов 00</w:t>
      </w:r>
      <w:r>
        <w:rPr>
          <w:sz w:val="28"/>
          <w:szCs w:val="28"/>
        </w:rPr>
        <w:t>204</w:t>
      </w:r>
      <w:r w:rsidRPr="00485E65">
        <w:rPr>
          <w:sz w:val="28"/>
          <w:szCs w:val="28"/>
        </w:rPr>
        <w:t>00 – Руководство и управление в сфере установленных функций.</w:t>
      </w:r>
    </w:p>
    <w:p w:rsidR="00BA45B9" w:rsidRPr="00485E65" w:rsidRDefault="00BA45B9" w:rsidP="0081284E">
      <w:pPr>
        <w:widowControl w:val="0"/>
        <w:spacing w:line="360" w:lineRule="auto"/>
        <w:ind w:firstLine="720"/>
        <w:jc w:val="both"/>
        <w:rPr>
          <w:sz w:val="28"/>
          <w:szCs w:val="28"/>
        </w:rPr>
      </w:pPr>
      <w:r w:rsidRPr="00485E65">
        <w:rPr>
          <w:sz w:val="28"/>
          <w:szCs w:val="28"/>
        </w:rPr>
        <w:t>4. виды расходов бюджетов</w:t>
      </w:r>
      <w:r>
        <w:rPr>
          <w:sz w:val="28"/>
          <w:szCs w:val="28"/>
        </w:rPr>
        <w:t xml:space="preserve"> 500</w:t>
      </w:r>
      <w:r w:rsidRPr="00485E65">
        <w:rPr>
          <w:sz w:val="28"/>
          <w:szCs w:val="28"/>
        </w:rPr>
        <w:t xml:space="preserve"> – </w:t>
      </w:r>
      <w:r>
        <w:rPr>
          <w:sz w:val="28"/>
          <w:szCs w:val="28"/>
        </w:rPr>
        <w:t>Выполнение функций органами местного самоуправления</w:t>
      </w:r>
      <w:r w:rsidRPr="00485E65">
        <w:rPr>
          <w:sz w:val="28"/>
          <w:szCs w:val="28"/>
        </w:rPr>
        <w:t>.</w:t>
      </w:r>
    </w:p>
    <w:p w:rsidR="001A6F9F" w:rsidRPr="00485E65" w:rsidRDefault="00FB3D24" w:rsidP="0081284E">
      <w:pPr>
        <w:widowControl w:val="0"/>
        <w:spacing w:line="360" w:lineRule="auto"/>
        <w:ind w:firstLine="720"/>
        <w:jc w:val="both"/>
        <w:rPr>
          <w:sz w:val="28"/>
          <w:szCs w:val="28"/>
        </w:rPr>
      </w:pPr>
      <w:r w:rsidRPr="00485E65">
        <w:rPr>
          <w:sz w:val="28"/>
          <w:szCs w:val="28"/>
        </w:rPr>
        <w:t xml:space="preserve">Расходы планируются по статьям бюджетной классификации расходов, согласно: «Методических указаний по формированию проектов смет доходов и расходов по бюджетным средствам на содержание </w:t>
      </w:r>
      <w:r w:rsidR="0036207D">
        <w:rPr>
          <w:sz w:val="28"/>
          <w:szCs w:val="28"/>
        </w:rPr>
        <w:t>органов местного самоуправления на 2008 год».</w:t>
      </w:r>
      <w:r w:rsidR="0087508D">
        <w:rPr>
          <w:sz w:val="28"/>
          <w:szCs w:val="28"/>
        </w:rPr>
        <w:t xml:space="preserve"> </w:t>
      </w:r>
    </w:p>
    <w:p w:rsidR="00A056C1" w:rsidRPr="00485E65" w:rsidRDefault="00F711BD" w:rsidP="0081284E">
      <w:pPr>
        <w:widowControl w:val="0"/>
        <w:spacing w:line="360" w:lineRule="auto"/>
        <w:ind w:firstLine="720"/>
        <w:jc w:val="both"/>
        <w:rPr>
          <w:sz w:val="28"/>
          <w:szCs w:val="28"/>
        </w:rPr>
      </w:pPr>
      <w:r w:rsidRPr="00485E65">
        <w:rPr>
          <w:sz w:val="28"/>
          <w:szCs w:val="28"/>
        </w:rPr>
        <w:t>В целях обеспечения контроля за сохранностью денежных средств, материальных ценн</w:t>
      </w:r>
      <w:r w:rsidR="001919CF" w:rsidRPr="00485E65">
        <w:rPr>
          <w:sz w:val="28"/>
          <w:szCs w:val="28"/>
        </w:rPr>
        <w:t>о</w:t>
      </w:r>
      <w:r w:rsidRPr="00485E65">
        <w:rPr>
          <w:sz w:val="28"/>
          <w:szCs w:val="28"/>
        </w:rPr>
        <w:t>стей</w:t>
      </w:r>
      <w:r w:rsidR="001919CF" w:rsidRPr="00485E65">
        <w:rPr>
          <w:sz w:val="28"/>
          <w:szCs w:val="28"/>
        </w:rPr>
        <w:t>, основных средств и бланков строгой отчетности издан приказ</w:t>
      </w:r>
      <w:r w:rsidR="0004188A" w:rsidRPr="00485E65">
        <w:rPr>
          <w:sz w:val="28"/>
          <w:szCs w:val="28"/>
        </w:rPr>
        <w:t xml:space="preserve"> </w:t>
      </w:r>
      <w:r w:rsidR="001919CF" w:rsidRPr="00485E65">
        <w:rPr>
          <w:sz w:val="28"/>
          <w:szCs w:val="28"/>
        </w:rPr>
        <w:t>№</w:t>
      </w:r>
      <w:r w:rsidR="00006603" w:rsidRPr="00485E65">
        <w:rPr>
          <w:sz w:val="28"/>
          <w:szCs w:val="28"/>
        </w:rPr>
        <w:t>02-02/13</w:t>
      </w:r>
      <w:r w:rsidR="001919CF" w:rsidRPr="00485E65">
        <w:rPr>
          <w:sz w:val="28"/>
          <w:szCs w:val="28"/>
        </w:rPr>
        <w:t xml:space="preserve"> от </w:t>
      </w:r>
      <w:r w:rsidR="00006603" w:rsidRPr="00485E65">
        <w:rPr>
          <w:sz w:val="28"/>
          <w:szCs w:val="28"/>
        </w:rPr>
        <w:t>25</w:t>
      </w:r>
      <w:r w:rsidR="001919CF" w:rsidRPr="00485E65">
        <w:rPr>
          <w:sz w:val="28"/>
          <w:szCs w:val="28"/>
        </w:rPr>
        <w:t>.01.200</w:t>
      </w:r>
      <w:r w:rsidR="00A41602">
        <w:rPr>
          <w:sz w:val="28"/>
          <w:szCs w:val="28"/>
        </w:rPr>
        <w:t>8</w:t>
      </w:r>
      <w:r w:rsidR="001919CF" w:rsidRPr="00485E65">
        <w:rPr>
          <w:sz w:val="28"/>
          <w:szCs w:val="28"/>
        </w:rPr>
        <w:t>г. «О создании постоянно действующей комиссии по контролю за сохранностью и эксплуатацией материальных ценностей»</w:t>
      </w:r>
      <w:r w:rsidR="001A1C87" w:rsidRPr="00485E65">
        <w:rPr>
          <w:sz w:val="28"/>
          <w:szCs w:val="28"/>
        </w:rPr>
        <w:t xml:space="preserve">, утвержденный </w:t>
      </w:r>
      <w:r w:rsidR="00A41602">
        <w:rPr>
          <w:sz w:val="28"/>
          <w:szCs w:val="28"/>
        </w:rPr>
        <w:t>Главой Администрации поселения</w:t>
      </w:r>
      <w:r w:rsidR="001A1C87" w:rsidRPr="00485E65">
        <w:rPr>
          <w:sz w:val="28"/>
          <w:szCs w:val="28"/>
        </w:rPr>
        <w:t>.</w:t>
      </w:r>
    </w:p>
    <w:p w:rsidR="00A41602" w:rsidRDefault="001919CF" w:rsidP="0081284E">
      <w:pPr>
        <w:widowControl w:val="0"/>
        <w:spacing w:line="360" w:lineRule="auto"/>
        <w:ind w:firstLine="720"/>
        <w:jc w:val="both"/>
        <w:rPr>
          <w:sz w:val="28"/>
          <w:szCs w:val="28"/>
        </w:rPr>
      </w:pPr>
      <w:r w:rsidRPr="00485E65">
        <w:rPr>
          <w:sz w:val="28"/>
          <w:szCs w:val="28"/>
        </w:rPr>
        <w:t>В целях усиления контроля за целевым использованием денежных средств на хозяйственные нужды</w:t>
      </w:r>
      <w:r w:rsidR="0081284E">
        <w:rPr>
          <w:sz w:val="28"/>
          <w:szCs w:val="28"/>
        </w:rPr>
        <w:t xml:space="preserve"> </w:t>
      </w:r>
      <w:r w:rsidRPr="00485E65">
        <w:rPr>
          <w:sz w:val="28"/>
          <w:szCs w:val="28"/>
        </w:rPr>
        <w:t>издан приказ №</w:t>
      </w:r>
      <w:r w:rsidR="00D35ED7" w:rsidRPr="00485E65">
        <w:rPr>
          <w:sz w:val="28"/>
          <w:szCs w:val="28"/>
        </w:rPr>
        <w:t>02-02/15</w:t>
      </w:r>
      <w:r w:rsidRPr="00485E65">
        <w:rPr>
          <w:sz w:val="28"/>
          <w:szCs w:val="28"/>
        </w:rPr>
        <w:t xml:space="preserve"> от </w:t>
      </w:r>
      <w:r w:rsidR="00D35ED7" w:rsidRPr="00485E65">
        <w:rPr>
          <w:sz w:val="28"/>
          <w:szCs w:val="28"/>
        </w:rPr>
        <w:t>25</w:t>
      </w:r>
      <w:r w:rsidRPr="00485E65">
        <w:rPr>
          <w:sz w:val="28"/>
          <w:szCs w:val="28"/>
        </w:rPr>
        <w:t>.01.200</w:t>
      </w:r>
      <w:r w:rsidR="00A41602">
        <w:rPr>
          <w:sz w:val="28"/>
          <w:szCs w:val="28"/>
        </w:rPr>
        <w:t>8</w:t>
      </w:r>
      <w:r w:rsidRPr="00485E65">
        <w:rPr>
          <w:sz w:val="28"/>
          <w:szCs w:val="28"/>
        </w:rPr>
        <w:t>г. «О порядке выдачи денежных средств под отчет»</w:t>
      </w:r>
      <w:r w:rsidR="00B568D2" w:rsidRPr="00485E65">
        <w:rPr>
          <w:sz w:val="28"/>
          <w:szCs w:val="28"/>
        </w:rPr>
        <w:t xml:space="preserve">, утвержденный </w:t>
      </w:r>
      <w:r w:rsidR="00A41602">
        <w:rPr>
          <w:sz w:val="28"/>
          <w:szCs w:val="28"/>
        </w:rPr>
        <w:t>Главой Администрации поселения</w:t>
      </w:r>
      <w:r w:rsidR="00A41602" w:rsidRPr="00485E65">
        <w:rPr>
          <w:sz w:val="28"/>
          <w:szCs w:val="28"/>
        </w:rPr>
        <w:t xml:space="preserve"> </w:t>
      </w:r>
      <w:r w:rsidR="00A41602">
        <w:rPr>
          <w:sz w:val="28"/>
          <w:szCs w:val="28"/>
        </w:rPr>
        <w:t>.</w:t>
      </w:r>
    </w:p>
    <w:p w:rsidR="00F2536B" w:rsidRPr="00485E65" w:rsidRDefault="001919CF" w:rsidP="0081284E">
      <w:pPr>
        <w:widowControl w:val="0"/>
        <w:spacing w:line="360" w:lineRule="auto"/>
        <w:ind w:firstLine="720"/>
        <w:jc w:val="both"/>
        <w:rPr>
          <w:sz w:val="28"/>
          <w:szCs w:val="28"/>
        </w:rPr>
      </w:pPr>
      <w:r w:rsidRPr="00485E65">
        <w:rPr>
          <w:sz w:val="28"/>
          <w:szCs w:val="28"/>
        </w:rPr>
        <w:t xml:space="preserve">В целях реализации Федерального закона от 21.07.2005г. №94-ФЗ «О размещении заказов на поставки товаров, выполнение работ, оказание услуг для государственных и муниципальных нужд» </w:t>
      </w:r>
      <w:r w:rsidR="00D35ED7" w:rsidRPr="00485E65">
        <w:rPr>
          <w:sz w:val="28"/>
          <w:szCs w:val="28"/>
        </w:rPr>
        <w:t xml:space="preserve">издан приказ №117 от 14.08.2006г. «О Порядке размещения заказов на поставку товаров, выполнение работ и оказание услуг для нужд </w:t>
      </w:r>
      <w:r w:rsidR="008C4B19">
        <w:rPr>
          <w:sz w:val="28"/>
          <w:szCs w:val="28"/>
        </w:rPr>
        <w:t>Администрации Сулинского сельского поселения</w:t>
      </w:r>
      <w:r w:rsidR="00A41602">
        <w:rPr>
          <w:sz w:val="28"/>
          <w:szCs w:val="28"/>
        </w:rPr>
        <w:t>»</w:t>
      </w:r>
      <w:r w:rsidR="00966082" w:rsidRPr="00485E65">
        <w:rPr>
          <w:sz w:val="28"/>
          <w:szCs w:val="28"/>
        </w:rPr>
        <w:t>.</w:t>
      </w:r>
      <w:r w:rsidR="00D35ED7" w:rsidRPr="00485E65">
        <w:rPr>
          <w:sz w:val="28"/>
          <w:szCs w:val="28"/>
        </w:rPr>
        <w:t xml:space="preserve"> </w:t>
      </w:r>
      <w:r w:rsidR="00553B9B" w:rsidRPr="00485E65">
        <w:rPr>
          <w:sz w:val="28"/>
          <w:szCs w:val="28"/>
        </w:rPr>
        <w:t xml:space="preserve">Утверждено приказом </w:t>
      </w:r>
      <w:r w:rsidR="008C4B19">
        <w:rPr>
          <w:sz w:val="28"/>
          <w:szCs w:val="28"/>
        </w:rPr>
        <w:t>Администрации Сулинского сельского поселения</w:t>
      </w:r>
      <w:r w:rsidR="00553B9B" w:rsidRPr="00485E65">
        <w:rPr>
          <w:sz w:val="28"/>
          <w:szCs w:val="28"/>
        </w:rPr>
        <w:t xml:space="preserve"> от 18.04.2006г №58</w:t>
      </w:r>
      <w:r w:rsidR="009E4C89">
        <w:rPr>
          <w:sz w:val="28"/>
          <w:szCs w:val="28"/>
        </w:rPr>
        <w:t xml:space="preserve"> </w:t>
      </w:r>
      <w:r w:rsidR="00553B9B" w:rsidRPr="00485E65">
        <w:rPr>
          <w:sz w:val="28"/>
          <w:szCs w:val="28"/>
        </w:rPr>
        <w:t xml:space="preserve">Положение о постоянно действующей конкурсной, аукционной комиссии, </w:t>
      </w:r>
      <w:r w:rsidR="008C4B19">
        <w:rPr>
          <w:sz w:val="28"/>
          <w:szCs w:val="28"/>
        </w:rPr>
        <w:t>Администрации Сулинского сельского поселения</w:t>
      </w:r>
      <w:r w:rsidR="00553B9B" w:rsidRPr="00485E65">
        <w:rPr>
          <w:sz w:val="28"/>
          <w:szCs w:val="28"/>
        </w:rPr>
        <w:t>, по размещению</w:t>
      </w:r>
      <w:r w:rsidR="005E16DB" w:rsidRPr="00485E65">
        <w:rPr>
          <w:sz w:val="28"/>
          <w:szCs w:val="28"/>
        </w:rPr>
        <w:t xml:space="preserve"> заказов на поставки товаров, выполнение работ, оказание услуг для государственных нужд</w:t>
      </w:r>
      <w:r w:rsidR="001E0BB1" w:rsidRPr="00485E65">
        <w:rPr>
          <w:sz w:val="28"/>
          <w:szCs w:val="28"/>
        </w:rPr>
        <w:t xml:space="preserve"> </w:t>
      </w:r>
      <w:r w:rsidR="005E16DB" w:rsidRPr="00485E65">
        <w:rPr>
          <w:sz w:val="28"/>
          <w:szCs w:val="28"/>
        </w:rPr>
        <w:t>Утверждено от</w:t>
      </w:r>
      <w:r w:rsidR="009E4C89">
        <w:rPr>
          <w:sz w:val="28"/>
          <w:szCs w:val="28"/>
        </w:rPr>
        <w:t xml:space="preserve"> </w:t>
      </w:r>
      <w:r w:rsidR="005E16DB" w:rsidRPr="00485E65">
        <w:rPr>
          <w:sz w:val="28"/>
          <w:szCs w:val="28"/>
        </w:rPr>
        <w:t xml:space="preserve">17.04.2006г. Положение о постоянно действующей котировочной комиссии </w:t>
      </w:r>
      <w:r w:rsidR="008C4B19">
        <w:rPr>
          <w:sz w:val="28"/>
          <w:szCs w:val="28"/>
        </w:rPr>
        <w:t>Администрации Сулинского сельского поселения</w:t>
      </w:r>
      <w:r w:rsidR="005E16DB" w:rsidRPr="00485E65">
        <w:rPr>
          <w:sz w:val="28"/>
          <w:szCs w:val="28"/>
        </w:rPr>
        <w:t xml:space="preserve"> по размещению заказов на поставки товаров, выполнение работ, оказание услуг для государственных нужд.</w:t>
      </w:r>
      <w:r w:rsidR="009E4C89">
        <w:rPr>
          <w:sz w:val="28"/>
          <w:szCs w:val="28"/>
        </w:rPr>
        <w:t xml:space="preserve"> </w:t>
      </w:r>
      <w:r w:rsidR="00257E3A" w:rsidRPr="00485E65">
        <w:rPr>
          <w:sz w:val="28"/>
          <w:szCs w:val="28"/>
        </w:rPr>
        <w:t>С материально ответственными лицами заключены договора о полной материальной ответственности</w:t>
      </w:r>
      <w:r w:rsidR="00900D53" w:rsidRPr="00485E65">
        <w:rPr>
          <w:sz w:val="28"/>
          <w:szCs w:val="28"/>
        </w:rPr>
        <w:t xml:space="preserve"> (ф.0504523), подписанные </w:t>
      </w:r>
      <w:r w:rsidR="00A41602">
        <w:rPr>
          <w:sz w:val="28"/>
          <w:szCs w:val="28"/>
        </w:rPr>
        <w:t>Главой Администрации поселения</w:t>
      </w:r>
      <w:r w:rsidR="00A41602" w:rsidRPr="00485E65">
        <w:rPr>
          <w:sz w:val="28"/>
          <w:szCs w:val="28"/>
        </w:rPr>
        <w:t xml:space="preserve"> </w:t>
      </w:r>
      <w:r w:rsidR="00900D53" w:rsidRPr="00485E65">
        <w:rPr>
          <w:sz w:val="28"/>
          <w:szCs w:val="28"/>
        </w:rPr>
        <w:t>и материально ответственным лицом.</w:t>
      </w:r>
    </w:p>
    <w:p w:rsidR="00F2536B" w:rsidRPr="00485E65" w:rsidRDefault="00F2536B" w:rsidP="0081284E">
      <w:pPr>
        <w:widowControl w:val="0"/>
        <w:spacing w:line="360" w:lineRule="auto"/>
        <w:ind w:firstLine="720"/>
        <w:jc w:val="both"/>
        <w:rPr>
          <w:sz w:val="28"/>
          <w:szCs w:val="28"/>
        </w:rPr>
      </w:pPr>
      <w:r w:rsidRPr="00485E65">
        <w:rPr>
          <w:sz w:val="28"/>
          <w:szCs w:val="28"/>
        </w:rPr>
        <w:t xml:space="preserve">Утвержден Регламент формирования и представления заявок отделами </w:t>
      </w:r>
      <w:r w:rsidR="008C4B19">
        <w:rPr>
          <w:sz w:val="28"/>
          <w:szCs w:val="28"/>
        </w:rPr>
        <w:t>Администрации Сулинского сельского поселения</w:t>
      </w:r>
      <w:r w:rsidRPr="00485E65">
        <w:rPr>
          <w:sz w:val="28"/>
          <w:szCs w:val="28"/>
        </w:rPr>
        <w:t xml:space="preserve"> для размещения заказов на поставки товаров, выполнение работ, оказание услуг для нужд </w:t>
      </w:r>
      <w:r w:rsidR="008F4BBE">
        <w:rPr>
          <w:sz w:val="28"/>
          <w:szCs w:val="28"/>
        </w:rPr>
        <w:t>администрации</w:t>
      </w:r>
      <w:r w:rsidRPr="00485E65">
        <w:rPr>
          <w:sz w:val="28"/>
          <w:szCs w:val="28"/>
        </w:rPr>
        <w:t>.</w:t>
      </w:r>
    </w:p>
    <w:p w:rsidR="003C4DEB" w:rsidRDefault="00F2536B" w:rsidP="0081284E">
      <w:pPr>
        <w:widowControl w:val="0"/>
        <w:spacing w:line="360" w:lineRule="auto"/>
        <w:ind w:firstLine="720"/>
        <w:jc w:val="both"/>
        <w:rPr>
          <w:sz w:val="28"/>
          <w:szCs w:val="28"/>
        </w:rPr>
      </w:pPr>
      <w:r w:rsidRPr="00485E65">
        <w:rPr>
          <w:sz w:val="28"/>
          <w:szCs w:val="28"/>
        </w:rPr>
        <w:t>В целях контроля за сохранностью имущества и контроля</w:t>
      </w:r>
      <w:r w:rsidR="009E4C89">
        <w:rPr>
          <w:sz w:val="28"/>
          <w:szCs w:val="28"/>
        </w:rPr>
        <w:t xml:space="preserve"> </w:t>
      </w:r>
      <w:r w:rsidRPr="00485E65">
        <w:rPr>
          <w:sz w:val="28"/>
          <w:szCs w:val="28"/>
        </w:rPr>
        <w:t>финансовых обязательств</w:t>
      </w:r>
      <w:r w:rsidR="0085177B" w:rsidRPr="00485E65">
        <w:rPr>
          <w:sz w:val="28"/>
          <w:szCs w:val="28"/>
        </w:rPr>
        <w:t>, правильном отражении их в бюджетной отчетности ежегодно проводится инвентаризация. Издан приказ</w:t>
      </w:r>
      <w:r w:rsidR="00CF4C67" w:rsidRPr="00485E65">
        <w:rPr>
          <w:sz w:val="28"/>
          <w:szCs w:val="28"/>
        </w:rPr>
        <w:t xml:space="preserve"> № 181 от 01.12.2006г.</w:t>
      </w:r>
      <w:r w:rsidR="00130C88" w:rsidRPr="00485E65">
        <w:rPr>
          <w:sz w:val="28"/>
          <w:szCs w:val="28"/>
        </w:rPr>
        <w:t xml:space="preserve"> «</w:t>
      </w:r>
      <w:r w:rsidR="00CF4C67" w:rsidRPr="00485E65">
        <w:rPr>
          <w:sz w:val="28"/>
          <w:szCs w:val="28"/>
        </w:rPr>
        <w:t>О проведении инве</w:t>
      </w:r>
      <w:r w:rsidR="00F12B43" w:rsidRPr="00485E65">
        <w:rPr>
          <w:sz w:val="28"/>
          <w:szCs w:val="28"/>
        </w:rPr>
        <w:t>н</w:t>
      </w:r>
      <w:r w:rsidR="00CF4C67" w:rsidRPr="00485E65">
        <w:rPr>
          <w:sz w:val="28"/>
          <w:szCs w:val="28"/>
        </w:rPr>
        <w:t>таризации имущества и финансовых обязательств, о создании инвентаризационной комиссии»,</w:t>
      </w:r>
      <w:r w:rsidR="0081284E">
        <w:rPr>
          <w:sz w:val="28"/>
          <w:szCs w:val="28"/>
        </w:rPr>
        <w:t xml:space="preserve"> </w:t>
      </w:r>
      <w:r w:rsidR="00CF4C67" w:rsidRPr="00485E65">
        <w:rPr>
          <w:sz w:val="28"/>
          <w:szCs w:val="28"/>
        </w:rPr>
        <w:t>у</w:t>
      </w:r>
      <w:r w:rsidR="0085177B" w:rsidRPr="00485E65">
        <w:rPr>
          <w:sz w:val="28"/>
          <w:szCs w:val="28"/>
        </w:rPr>
        <w:t xml:space="preserve">твержденный </w:t>
      </w:r>
      <w:r w:rsidR="00A41602">
        <w:rPr>
          <w:sz w:val="28"/>
          <w:szCs w:val="28"/>
        </w:rPr>
        <w:t>Главой Администрации</w:t>
      </w:r>
      <w:r w:rsidR="008F4BBE">
        <w:rPr>
          <w:sz w:val="28"/>
          <w:szCs w:val="28"/>
        </w:rPr>
        <w:t xml:space="preserve"> </w:t>
      </w:r>
      <w:r w:rsidR="00A41602">
        <w:rPr>
          <w:sz w:val="28"/>
          <w:szCs w:val="28"/>
        </w:rPr>
        <w:t>поселения</w:t>
      </w:r>
    </w:p>
    <w:p w:rsidR="008C3143" w:rsidRDefault="008C3143" w:rsidP="0081284E">
      <w:pPr>
        <w:widowControl w:val="0"/>
        <w:spacing w:line="360" w:lineRule="auto"/>
        <w:ind w:firstLine="720"/>
        <w:jc w:val="both"/>
        <w:rPr>
          <w:b/>
          <w:bCs/>
          <w:sz w:val="28"/>
          <w:szCs w:val="28"/>
        </w:rPr>
      </w:pPr>
    </w:p>
    <w:p w:rsidR="00644CCD" w:rsidRDefault="00CE677E" w:rsidP="0081284E">
      <w:pPr>
        <w:pStyle w:val="1"/>
        <w:widowControl w:val="0"/>
        <w:spacing w:before="0" w:beforeAutospacing="0" w:after="0" w:afterAutospacing="0" w:line="360" w:lineRule="auto"/>
        <w:ind w:firstLine="720"/>
        <w:jc w:val="both"/>
        <w:rPr>
          <w:sz w:val="28"/>
          <w:szCs w:val="28"/>
        </w:rPr>
      </w:pPr>
      <w:r>
        <w:rPr>
          <w:sz w:val="28"/>
          <w:szCs w:val="28"/>
        </w:rPr>
        <w:t>2.3 Бухгалтерский учет нефинансовых активов</w:t>
      </w:r>
    </w:p>
    <w:p w:rsidR="00CE677E" w:rsidRDefault="00CE677E" w:rsidP="0081284E">
      <w:pPr>
        <w:pStyle w:val="1"/>
        <w:widowControl w:val="0"/>
        <w:spacing w:before="0" w:beforeAutospacing="0" w:after="0" w:afterAutospacing="0" w:line="360" w:lineRule="auto"/>
        <w:ind w:firstLine="720"/>
        <w:jc w:val="both"/>
        <w:rPr>
          <w:sz w:val="28"/>
          <w:szCs w:val="28"/>
        </w:rPr>
      </w:pPr>
    </w:p>
    <w:p w:rsidR="00644CCD" w:rsidRPr="00485E65" w:rsidRDefault="00644CCD" w:rsidP="0081284E">
      <w:pPr>
        <w:widowControl w:val="0"/>
        <w:spacing w:line="360" w:lineRule="auto"/>
        <w:ind w:firstLine="720"/>
        <w:jc w:val="both"/>
        <w:rPr>
          <w:sz w:val="28"/>
          <w:szCs w:val="28"/>
        </w:rPr>
      </w:pPr>
      <w:r w:rsidRPr="00485E65">
        <w:rPr>
          <w:sz w:val="28"/>
          <w:szCs w:val="28"/>
        </w:rPr>
        <w:t xml:space="preserve">Основные средства </w:t>
      </w:r>
      <w:r w:rsidR="00705824">
        <w:rPr>
          <w:sz w:val="28"/>
          <w:szCs w:val="28"/>
        </w:rPr>
        <w:t>Администрации Сулинского сельского поселения</w:t>
      </w:r>
      <w:r w:rsidRPr="00485E65">
        <w:rPr>
          <w:sz w:val="28"/>
          <w:szCs w:val="28"/>
        </w:rPr>
        <w:t>– это материальные объекты , которые независимо от их стоимости удовлетворяют следующим критериям:</w:t>
      </w:r>
    </w:p>
    <w:p w:rsidR="00644CCD" w:rsidRPr="00485E65" w:rsidRDefault="00644CCD" w:rsidP="0081284E">
      <w:pPr>
        <w:widowControl w:val="0"/>
        <w:spacing w:line="360" w:lineRule="auto"/>
        <w:ind w:firstLine="720"/>
        <w:jc w:val="both"/>
        <w:rPr>
          <w:sz w:val="28"/>
          <w:szCs w:val="28"/>
        </w:rPr>
      </w:pPr>
      <w:r w:rsidRPr="00485E65">
        <w:rPr>
          <w:sz w:val="28"/>
          <w:szCs w:val="28"/>
        </w:rPr>
        <w:t>- используются в процессе деятельности учреждения при выполнении работ или оказании услуг либо для управленческих нужд;</w:t>
      </w:r>
    </w:p>
    <w:p w:rsidR="00644CCD" w:rsidRPr="00485E65" w:rsidRDefault="00644CCD" w:rsidP="0081284E">
      <w:pPr>
        <w:widowControl w:val="0"/>
        <w:spacing w:line="360" w:lineRule="auto"/>
        <w:ind w:firstLine="720"/>
        <w:jc w:val="both"/>
        <w:rPr>
          <w:sz w:val="28"/>
          <w:szCs w:val="28"/>
        </w:rPr>
      </w:pPr>
      <w:r w:rsidRPr="00485E65">
        <w:rPr>
          <w:sz w:val="28"/>
          <w:szCs w:val="28"/>
        </w:rPr>
        <w:t>- срок полезного использования этих объектов превышает 12 месяцев.</w:t>
      </w:r>
    </w:p>
    <w:p w:rsidR="00644CCD" w:rsidRPr="00485E65" w:rsidRDefault="00644CCD" w:rsidP="0081284E">
      <w:pPr>
        <w:widowControl w:val="0"/>
        <w:spacing w:line="360" w:lineRule="auto"/>
        <w:ind w:firstLine="720"/>
        <w:jc w:val="both"/>
        <w:rPr>
          <w:sz w:val="28"/>
          <w:szCs w:val="28"/>
        </w:rPr>
      </w:pPr>
      <w:r w:rsidRPr="00485E65">
        <w:rPr>
          <w:sz w:val="28"/>
          <w:szCs w:val="28"/>
        </w:rPr>
        <w:t>Единицей бюджетного учета основных средств является инвентарный объект.</w:t>
      </w:r>
    </w:p>
    <w:p w:rsidR="00644CCD" w:rsidRPr="00485E65" w:rsidRDefault="00644CCD" w:rsidP="0081284E">
      <w:pPr>
        <w:widowControl w:val="0"/>
        <w:spacing w:line="360" w:lineRule="auto"/>
        <w:ind w:firstLine="720"/>
        <w:jc w:val="both"/>
        <w:rPr>
          <w:sz w:val="28"/>
          <w:szCs w:val="28"/>
        </w:rPr>
      </w:pPr>
      <w:r w:rsidRPr="00485E65">
        <w:rPr>
          <w:sz w:val="28"/>
          <w:szCs w:val="28"/>
        </w:rPr>
        <w:t>Каждому объекту основных средств (кроме объектов стоимостью до 1000 рублей включительно присваивают уникальный инвентарный порядковый номер. Это делают вне зависимости от того, находится ли соответствующий объект в эксплуатации, в запасе или на консервации.</w:t>
      </w:r>
    </w:p>
    <w:p w:rsidR="00644CCD" w:rsidRPr="00485E65" w:rsidRDefault="00644CCD" w:rsidP="0081284E">
      <w:pPr>
        <w:widowControl w:val="0"/>
        <w:spacing w:line="360" w:lineRule="auto"/>
        <w:ind w:firstLine="720"/>
        <w:jc w:val="both"/>
        <w:rPr>
          <w:sz w:val="28"/>
          <w:szCs w:val="28"/>
        </w:rPr>
      </w:pPr>
      <w:r w:rsidRPr="00485E65">
        <w:rPr>
          <w:sz w:val="28"/>
          <w:szCs w:val="28"/>
        </w:rPr>
        <w:t>Инвентарный номер, присвоенный объекту основных средств, сохраняется за ним на все то время , пока он находится в данном учреждении. Инвентарные номера списанных объектов основных средств вновь принятым к бюджетному учету объектам не присваиваются.</w:t>
      </w:r>
    </w:p>
    <w:p w:rsidR="00644CCD" w:rsidRPr="00485E65" w:rsidRDefault="00644CCD" w:rsidP="0081284E">
      <w:pPr>
        <w:widowControl w:val="0"/>
        <w:spacing w:line="360" w:lineRule="auto"/>
        <w:ind w:firstLine="720"/>
        <w:jc w:val="both"/>
        <w:rPr>
          <w:sz w:val="28"/>
          <w:szCs w:val="28"/>
        </w:rPr>
      </w:pPr>
      <w:r w:rsidRPr="00485E65">
        <w:rPr>
          <w:sz w:val="28"/>
          <w:szCs w:val="28"/>
        </w:rPr>
        <w:t xml:space="preserve">Учет основных средств согласно, Инструкции </w:t>
      </w:r>
      <w:r w:rsidRPr="00485E65">
        <w:rPr>
          <w:sz w:val="28"/>
          <w:szCs w:val="28"/>
          <w:lang w:val="en-US"/>
        </w:rPr>
        <w:t>N</w:t>
      </w:r>
      <w:r w:rsidRPr="00485E65">
        <w:rPr>
          <w:sz w:val="28"/>
          <w:szCs w:val="28"/>
        </w:rPr>
        <w:t xml:space="preserve"> 25н, утвержденной Минфином России от 10 февраля 2006г., ведется в соответствии с классификацией, установленной Общероссийским классификатором основных фондов, на следующих счета Плана счетов бюджетного учета:</w:t>
      </w:r>
    </w:p>
    <w:p w:rsidR="00644CCD" w:rsidRPr="00485E65" w:rsidRDefault="00644CCD" w:rsidP="0081284E">
      <w:pPr>
        <w:widowControl w:val="0"/>
        <w:spacing w:line="360" w:lineRule="auto"/>
        <w:ind w:firstLine="720"/>
        <w:jc w:val="both"/>
        <w:rPr>
          <w:sz w:val="28"/>
          <w:szCs w:val="28"/>
        </w:rPr>
      </w:pPr>
      <w:r w:rsidRPr="00485E65">
        <w:rPr>
          <w:sz w:val="28"/>
          <w:szCs w:val="28"/>
        </w:rPr>
        <w:t>0</w:t>
      </w:r>
      <w:r>
        <w:rPr>
          <w:sz w:val="28"/>
          <w:szCs w:val="28"/>
        </w:rPr>
        <w:t xml:space="preserve"> </w:t>
      </w:r>
      <w:r w:rsidRPr="00485E65">
        <w:rPr>
          <w:sz w:val="28"/>
          <w:szCs w:val="28"/>
        </w:rPr>
        <w:t>101 01</w:t>
      </w:r>
      <w:r>
        <w:rPr>
          <w:sz w:val="28"/>
          <w:szCs w:val="28"/>
        </w:rPr>
        <w:t xml:space="preserve"> </w:t>
      </w:r>
      <w:r w:rsidRPr="00485E65">
        <w:rPr>
          <w:sz w:val="28"/>
          <w:szCs w:val="28"/>
        </w:rPr>
        <w:t>000 «Жилые помещения»;</w:t>
      </w:r>
    </w:p>
    <w:p w:rsidR="00644CCD" w:rsidRPr="00485E65" w:rsidRDefault="00644CCD" w:rsidP="0081284E">
      <w:pPr>
        <w:widowControl w:val="0"/>
        <w:spacing w:line="360" w:lineRule="auto"/>
        <w:ind w:firstLine="720"/>
        <w:jc w:val="both"/>
        <w:rPr>
          <w:sz w:val="28"/>
          <w:szCs w:val="28"/>
        </w:rPr>
      </w:pPr>
      <w:r w:rsidRPr="00485E65">
        <w:rPr>
          <w:sz w:val="28"/>
          <w:szCs w:val="28"/>
        </w:rPr>
        <w:t>0</w:t>
      </w:r>
      <w:r>
        <w:rPr>
          <w:sz w:val="28"/>
          <w:szCs w:val="28"/>
        </w:rPr>
        <w:t xml:space="preserve"> </w:t>
      </w:r>
      <w:r w:rsidRPr="00485E65">
        <w:rPr>
          <w:sz w:val="28"/>
          <w:szCs w:val="28"/>
        </w:rPr>
        <w:t>101 02</w:t>
      </w:r>
      <w:r>
        <w:rPr>
          <w:sz w:val="28"/>
          <w:szCs w:val="28"/>
        </w:rPr>
        <w:t xml:space="preserve"> </w:t>
      </w:r>
      <w:r w:rsidRPr="00485E65">
        <w:rPr>
          <w:sz w:val="28"/>
          <w:szCs w:val="28"/>
        </w:rPr>
        <w:t>000 «Нежилые помещения»;</w:t>
      </w:r>
    </w:p>
    <w:p w:rsidR="00644CCD" w:rsidRPr="00485E65" w:rsidRDefault="00644CCD" w:rsidP="0081284E">
      <w:pPr>
        <w:widowControl w:val="0"/>
        <w:spacing w:line="360" w:lineRule="auto"/>
        <w:ind w:firstLine="720"/>
        <w:jc w:val="both"/>
        <w:rPr>
          <w:sz w:val="28"/>
          <w:szCs w:val="28"/>
        </w:rPr>
      </w:pPr>
      <w:r w:rsidRPr="00485E65">
        <w:rPr>
          <w:sz w:val="28"/>
          <w:szCs w:val="28"/>
        </w:rPr>
        <w:t>0</w:t>
      </w:r>
      <w:r>
        <w:rPr>
          <w:sz w:val="28"/>
          <w:szCs w:val="28"/>
        </w:rPr>
        <w:t xml:space="preserve"> </w:t>
      </w:r>
      <w:r w:rsidRPr="00485E65">
        <w:rPr>
          <w:sz w:val="28"/>
          <w:szCs w:val="28"/>
        </w:rPr>
        <w:t>101 04</w:t>
      </w:r>
      <w:r>
        <w:rPr>
          <w:sz w:val="28"/>
          <w:szCs w:val="28"/>
        </w:rPr>
        <w:t xml:space="preserve"> </w:t>
      </w:r>
      <w:r w:rsidRPr="00485E65">
        <w:rPr>
          <w:sz w:val="28"/>
          <w:szCs w:val="28"/>
        </w:rPr>
        <w:t>000 «Машины и оборудование»;</w:t>
      </w:r>
    </w:p>
    <w:p w:rsidR="00644CCD" w:rsidRPr="00485E65" w:rsidRDefault="00644CCD" w:rsidP="0081284E">
      <w:pPr>
        <w:widowControl w:val="0"/>
        <w:spacing w:line="360" w:lineRule="auto"/>
        <w:ind w:firstLine="720"/>
        <w:jc w:val="both"/>
        <w:rPr>
          <w:sz w:val="28"/>
          <w:szCs w:val="28"/>
        </w:rPr>
      </w:pPr>
      <w:r w:rsidRPr="00485E65">
        <w:rPr>
          <w:sz w:val="28"/>
          <w:szCs w:val="28"/>
        </w:rPr>
        <w:t>0</w:t>
      </w:r>
      <w:r>
        <w:rPr>
          <w:sz w:val="28"/>
          <w:szCs w:val="28"/>
        </w:rPr>
        <w:t xml:space="preserve"> </w:t>
      </w:r>
      <w:r w:rsidRPr="00485E65">
        <w:rPr>
          <w:sz w:val="28"/>
          <w:szCs w:val="28"/>
        </w:rPr>
        <w:t>101 05</w:t>
      </w:r>
      <w:r>
        <w:rPr>
          <w:sz w:val="28"/>
          <w:szCs w:val="28"/>
        </w:rPr>
        <w:t xml:space="preserve"> </w:t>
      </w:r>
      <w:r w:rsidRPr="00485E65">
        <w:rPr>
          <w:sz w:val="28"/>
          <w:szCs w:val="28"/>
        </w:rPr>
        <w:t>000 «Транспортные средства»;</w:t>
      </w:r>
    </w:p>
    <w:p w:rsidR="00644CCD" w:rsidRPr="00485E65" w:rsidRDefault="00644CCD" w:rsidP="0081284E">
      <w:pPr>
        <w:widowControl w:val="0"/>
        <w:spacing w:line="360" w:lineRule="auto"/>
        <w:ind w:firstLine="720"/>
        <w:jc w:val="both"/>
        <w:rPr>
          <w:sz w:val="28"/>
          <w:szCs w:val="28"/>
        </w:rPr>
      </w:pPr>
      <w:r w:rsidRPr="00485E65">
        <w:rPr>
          <w:sz w:val="28"/>
          <w:szCs w:val="28"/>
        </w:rPr>
        <w:t>0</w:t>
      </w:r>
      <w:r>
        <w:rPr>
          <w:sz w:val="28"/>
          <w:szCs w:val="28"/>
        </w:rPr>
        <w:t xml:space="preserve"> </w:t>
      </w:r>
      <w:r w:rsidRPr="00485E65">
        <w:rPr>
          <w:sz w:val="28"/>
          <w:szCs w:val="28"/>
        </w:rPr>
        <w:t>101 06</w:t>
      </w:r>
      <w:r>
        <w:rPr>
          <w:sz w:val="28"/>
          <w:szCs w:val="28"/>
        </w:rPr>
        <w:t xml:space="preserve"> </w:t>
      </w:r>
      <w:r w:rsidRPr="00485E65">
        <w:rPr>
          <w:sz w:val="28"/>
          <w:szCs w:val="28"/>
        </w:rPr>
        <w:t>000 «Производственный и хозяйственный инвентарь»;</w:t>
      </w:r>
    </w:p>
    <w:p w:rsidR="00644CCD" w:rsidRPr="00485E65" w:rsidRDefault="00644CCD" w:rsidP="0081284E">
      <w:pPr>
        <w:widowControl w:val="0"/>
        <w:spacing w:line="360" w:lineRule="auto"/>
        <w:ind w:firstLine="720"/>
        <w:jc w:val="both"/>
        <w:rPr>
          <w:sz w:val="28"/>
          <w:szCs w:val="28"/>
        </w:rPr>
      </w:pPr>
      <w:r w:rsidRPr="00485E65">
        <w:rPr>
          <w:sz w:val="28"/>
          <w:szCs w:val="28"/>
        </w:rPr>
        <w:t xml:space="preserve">Аналитический учет основных средств </w:t>
      </w:r>
      <w:r w:rsidR="00511D5A">
        <w:rPr>
          <w:sz w:val="28"/>
          <w:szCs w:val="28"/>
        </w:rPr>
        <w:t xml:space="preserve">Администрации Сулинского сельского поселения </w:t>
      </w:r>
      <w:r w:rsidRPr="00485E65">
        <w:rPr>
          <w:sz w:val="28"/>
          <w:szCs w:val="28"/>
        </w:rPr>
        <w:t>ведется в инвентарных карточках учета основных средств (ф.0504031). На каждый объект заводят инвентарную карточку учета основных средств. Инвентарные карточки регистрируются в описи инвентарных карточек по учету основных средств (ф.0504033) .Поступление основных средств оформляют следующими первичными документами:</w:t>
      </w:r>
    </w:p>
    <w:p w:rsidR="00644CCD" w:rsidRPr="00485E65" w:rsidRDefault="00644CCD" w:rsidP="0081284E">
      <w:pPr>
        <w:widowControl w:val="0"/>
        <w:spacing w:line="360" w:lineRule="auto"/>
        <w:ind w:firstLine="720"/>
        <w:jc w:val="both"/>
        <w:rPr>
          <w:sz w:val="28"/>
          <w:szCs w:val="28"/>
        </w:rPr>
      </w:pPr>
      <w:r w:rsidRPr="00485E65">
        <w:rPr>
          <w:sz w:val="28"/>
          <w:szCs w:val="28"/>
        </w:rPr>
        <w:t>-акт о приеме-передаче объекта основных средств (кроме зданий и сооружений) (ф. 0306001). Для объекта основных средств стоимостью до 1000 рублей этот документ не используют.</w:t>
      </w:r>
    </w:p>
    <w:p w:rsidR="00644CCD" w:rsidRPr="00485E65" w:rsidRDefault="00644CCD" w:rsidP="0081284E">
      <w:pPr>
        <w:widowControl w:val="0"/>
        <w:spacing w:line="360" w:lineRule="auto"/>
        <w:ind w:firstLine="720"/>
        <w:jc w:val="both"/>
        <w:rPr>
          <w:sz w:val="28"/>
          <w:szCs w:val="28"/>
        </w:rPr>
      </w:pPr>
      <w:r w:rsidRPr="00485E65">
        <w:rPr>
          <w:sz w:val="28"/>
          <w:szCs w:val="28"/>
        </w:rPr>
        <w:t>Основные средства принимаются к бюджетному учету по первоначальной стоимости, которая формируется на счете 0</w:t>
      </w:r>
      <w:r>
        <w:rPr>
          <w:sz w:val="28"/>
          <w:szCs w:val="28"/>
        </w:rPr>
        <w:t xml:space="preserve"> </w:t>
      </w:r>
      <w:r w:rsidRPr="00485E65">
        <w:rPr>
          <w:sz w:val="28"/>
          <w:szCs w:val="28"/>
        </w:rPr>
        <w:t>106 01</w:t>
      </w:r>
      <w:r>
        <w:rPr>
          <w:sz w:val="28"/>
          <w:szCs w:val="28"/>
        </w:rPr>
        <w:t xml:space="preserve"> </w:t>
      </w:r>
      <w:r w:rsidRPr="00485E65">
        <w:rPr>
          <w:sz w:val="28"/>
          <w:szCs w:val="28"/>
        </w:rPr>
        <w:t>000 «Капитальные вложения на основные средства».</w:t>
      </w:r>
    </w:p>
    <w:p w:rsidR="00644CCD" w:rsidRPr="00485E65" w:rsidRDefault="00644CCD" w:rsidP="0081284E">
      <w:pPr>
        <w:widowControl w:val="0"/>
        <w:spacing w:line="360" w:lineRule="auto"/>
        <w:ind w:firstLine="720"/>
        <w:jc w:val="both"/>
        <w:rPr>
          <w:sz w:val="28"/>
          <w:szCs w:val="28"/>
        </w:rPr>
      </w:pPr>
      <w:r w:rsidRPr="00485E65">
        <w:rPr>
          <w:sz w:val="28"/>
          <w:szCs w:val="28"/>
        </w:rPr>
        <w:t>Первоначальной стоимостью основных средств признается сумма фактических вложений учреждения в их приобретение, сооружение и изготовление.</w:t>
      </w:r>
    </w:p>
    <w:p w:rsidR="00644CCD" w:rsidRPr="00485E65" w:rsidRDefault="00644CCD" w:rsidP="0081284E">
      <w:pPr>
        <w:widowControl w:val="0"/>
        <w:spacing w:line="360" w:lineRule="auto"/>
        <w:ind w:firstLine="720"/>
        <w:jc w:val="both"/>
        <w:rPr>
          <w:sz w:val="28"/>
          <w:szCs w:val="28"/>
        </w:rPr>
      </w:pPr>
      <w:r>
        <w:rPr>
          <w:sz w:val="28"/>
          <w:szCs w:val="28"/>
        </w:rPr>
        <w:t>Администрации Сулинского сельского поселения</w:t>
      </w:r>
      <w:r w:rsidRPr="00485E65">
        <w:rPr>
          <w:sz w:val="28"/>
          <w:szCs w:val="28"/>
        </w:rPr>
        <w:t xml:space="preserve"> приобретает основные средства за счет средств федерального бюджета</w:t>
      </w:r>
    </w:p>
    <w:p w:rsidR="00644CCD" w:rsidRPr="00485E65" w:rsidRDefault="00644CCD" w:rsidP="0081284E">
      <w:pPr>
        <w:widowControl w:val="0"/>
        <w:spacing w:line="360" w:lineRule="auto"/>
        <w:ind w:firstLine="720"/>
        <w:jc w:val="both"/>
        <w:rPr>
          <w:sz w:val="28"/>
          <w:szCs w:val="28"/>
        </w:rPr>
      </w:pPr>
      <w:r w:rsidRPr="00485E65">
        <w:rPr>
          <w:sz w:val="28"/>
          <w:szCs w:val="28"/>
        </w:rPr>
        <w:t>В бюджетном учете имущество признается объектом основных средств, если одновременно соблюдаются следующие критерии:</w:t>
      </w:r>
    </w:p>
    <w:p w:rsidR="00644CCD" w:rsidRPr="00485E65" w:rsidRDefault="00644CCD" w:rsidP="0081284E">
      <w:pPr>
        <w:widowControl w:val="0"/>
        <w:spacing w:line="360" w:lineRule="auto"/>
        <w:ind w:firstLine="720"/>
        <w:jc w:val="both"/>
        <w:rPr>
          <w:sz w:val="28"/>
          <w:szCs w:val="28"/>
        </w:rPr>
      </w:pPr>
      <w:r w:rsidRPr="00485E65">
        <w:rPr>
          <w:sz w:val="28"/>
          <w:szCs w:val="28"/>
        </w:rPr>
        <w:t>- объект материален;</w:t>
      </w:r>
    </w:p>
    <w:p w:rsidR="00644CCD" w:rsidRPr="00485E65" w:rsidRDefault="00644CCD" w:rsidP="0081284E">
      <w:pPr>
        <w:widowControl w:val="0"/>
        <w:spacing w:line="360" w:lineRule="auto"/>
        <w:ind w:firstLine="720"/>
        <w:jc w:val="both"/>
        <w:rPr>
          <w:sz w:val="28"/>
          <w:szCs w:val="28"/>
        </w:rPr>
      </w:pPr>
      <w:r w:rsidRPr="00485E65">
        <w:rPr>
          <w:sz w:val="28"/>
          <w:szCs w:val="28"/>
        </w:rPr>
        <w:t>- объект используется в процессе деятельности учреждения при выполнении работ, оказании услуг либо для управленческих нужд учреждения;</w:t>
      </w:r>
    </w:p>
    <w:p w:rsidR="00644CCD" w:rsidRPr="00485E65" w:rsidRDefault="00644CCD" w:rsidP="0081284E">
      <w:pPr>
        <w:widowControl w:val="0"/>
        <w:spacing w:line="360" w:lineRule="auto"/>
        <w:ind w:firstLine="720"/>
        <w:jc w:val="both"/>
        <w:rPr>
          <w:sz w:val="28"/>
          <w:szCs w:val="28"/>
        </w:rPr>
      </w:pPr>
      <w:r w:rsidRPr="00485E65">
        <w:rPr>
          <w:sz w:val="28"/>
          <w:szCs w:val="28"/>
        </w:rPr>
        <w:t>- срок полезного использования объекта независимо от его стоимости превышает 12 месяцев.</w:t>
      </w:r>
    </w:p>
    <w:p w:rsidR="00644CCD" w:rsidRPr="00485E65" w:rsidRDefault="00644CCD" w:rsidP="0081284E">
      <w:pPr>
        <w:widowControl w:val="0"/>
        <w:spacing w:line="360" w:lineRule="auto"/>
        <w:ind w:firstLine="720"/>
        <w:jc w:val="both"/>
        <w:rPr>
          <w:sz w:val="28"/>
          <w:szCs w:val="28"/>
        </w:rPr>
      </w:pPr>
      <w:r w:rsidRPr="00485E65">
        <w:rPr>
          <w:sz w:val="28"/>
          <w:szCs w:val="28"/>
        </w:rPr>
        <w:t>Основные средства принимаются к бюджетному учету</w:t>
      </w:r>
      <w:r>
        <w:rPr>
          <w:sz w:val="28"/>
          <w:szCs w:val="28"/>
        </w:rPr>
        <w:t xml:space="preserve"> </w:t>
      </w:r>
      <w:r w:rsidRPr="00485E65">
        <w:rPr>
          <w:sz w:val="28"/>
          <w:szCs w:val="28"/>
        </w:rPr>
        <w:t xml:space="preserve">в </w:t>
      </w:r>
      <w:r>
        <w:rPr>
          <w:sz w:val="28"/>
          <w:szCs w:val="28"/>
        </w:rPr>
        <w:t>Администрации Сулинского сельского поселения</w:t>
      </w:r>
      <w:r w:rsidRPr="00485E65">
        <w:rPr>
          <w:sz w:val="28"/>
          <w:szCs w:val="28"/>
        </w:rPr>
        <w:t xml:space="preserve"> по их первоначальной стоимости.</w:t>
      </w:r>
    </w:p>
    <w:p w:rsidR="00644CCD" w:rsidRPr="00485E65" w:rsidRDefault="00644CCD" w:rsidP="0081284E">
      <w:pPr>
        <w:widowControl w:val="0"/>
        <w:spacing w:line="360" w:lineRule="auto"/>
        <w:ind w:firstLine="720"/>
        <w:jc w:val="both"/>
        <w:rPr>
          <w:sz w:val="28"/>
          <w:szCs w:val="28"/>
        </w:rPr>
      </w:pPr>
      <w:r w:rsidRPr="00485E65">
        <w:rPr>
          <w:sz w:val="28"/>
          <w:szCs w:val="28"/>
        </w:rPr>
        <w:t>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облагаемый НДС, если иное не предусмотрено налоговым законодательством Российской Федерации).</w:t>
      </w:r>
      <w:r w:rsidR="0081284E">
        <w:rPr>
          <w:sz w:val="28"/>
          <w:szCs w:val="28"/>
        </w:rPr>
        <w:t xml:space="preserve"> </w:t>
      </w:r>
      <w:r w:rsidRPr="00485E65">
        <w:rPr>
          <w:sz w:val="28"/>
          <w:szCs w:val="28"/>
        </w:rPr>
        <w:t>Вложениями на приобретение, сооружение и изготовление основных средств являются:</w:t>
      </w:r>
    </w:p>
    <w:p w:rsidR="00644CCD" w:rsidRPr="00485E65" w:rsidRDefault="00644CCD" w:rsidP="0081284E">
      <w:pPr>
        <w:widowControl w:val="0"/>
        <w:spacing w:line="360" w:lineRule="auto"/>
        <w:ind w:firstLine="720"/>
        <w:jc w:val="both"/>
        <w:rPr>
          <w:sz w:val="28"/>
          <w:szCs w:val="28"/>
        </w:rPr>
      </w:pPr>
      <w:r w:rsidRPr="00485E65">
        <w:rPr>
          <w:sz w:val="28"/>
          <w:szCs w:val="28"/>
        </w:rPr>
        <w:t>- затраты по приобретению</w:t>
      </w:r>
      <w:r>
        <w:rPr>
          <w:sz w:val="28"/>
          <w:szCs w:val="28"/>
        </w:rPr>
        <w:t xml:space="preserve"> </w:t>
      </w:r>
      <w:r w:rsidRPr="00485E65">
        <w:rPr>
          <w:sz w:val="28"/>
          <w:szCs w:val="28"/>
        </w:rPr>
        <w:t>объектов основных средств: предварительно аккумулируются на счете учета капитальных вложений в основные средства;</w:t>
      </w:r>
    </w:p>
    <w:p w:rsidR="00644CCD" w:rsidRPr="00485E65" w:rsidRDefault="00644CCD" w:rsidP="0081284E">
      <w:pPr>
        <w:widowControl w:val="0"/>
        <w:spacing w:line="360" w:lineRule="auto"/>
        <w:ind w:firstLine="720"/>
        <w:jc w:val="both"/>
        <w:rPr>
          <w:sz w:val="28"/>
          <w:szCs w:val="28"/>
        </w:rPr>
      </w:pPr>
      <w:r w:rsidRPr="00485E65">
        <w:rPr>
          <w:sz w:val="28"/>
          <w:szCs w:val="28"/>
        </w:rPr>
        <w:t>- по окончании работ, связанных с доведением приобретенных объектов до состояния, в котором они пригодны к использованию в запланированных целях, объекты основных средств: принимаются к бюджетному учету. При этом сумма фактических вложений учреждения в приобретение, сооружение и изготовление объектов основных средств: списывается со счета</w:t>
      </w:r>
      <w:r>
        <w:rPr>
          <w:sz w:val="28"/>
          <w:szCs w:val="28"/>
        </w:rPr>
        <w:t xml:space="preserve"> </w:t>
      </w:r>
      <w:r w:rsidRPr="00485E65">
        <w:rPr>
          <w:sz w:val="28"/>
          <w:szCs w:val="28"/>
        </w:rPr>
        <w:t>учета уменьшения капитальных вложений на счет учета основных средств. Общий порядок (предварительная аккумуляция затрат на счете учета капитальных вложений) применяется независимо от источников поступления объектов основных средств: приобретение, изготовление собственными силами или безвозмездное получение. В последнем случае необходимость учета полученных объектов на счете учета капитальных вложений обусловлена вероятностью осуществления дополнительных затрат по доведению полученных объектов до состояния, в котором они пригодны к использованию в запланированных целях;</w:t>
      </w:r>
    </w:p>
    <w:p w:rsidR="00644CCD" w:rsidRDefault="00644CCD" w:rsidP="0081284E">
      <w:pPr>
        <w:widowControl w:val="0"/>
        <w:spacing w:line="360" w:lineRule="auto"/>
        <w:ind w:firstLine="720"/>
        <w:jc w:val="both"/>
        <w:rPr>
          <w:sz w:val="28"/>
          <w:szCs w:val="28"/>
        </w:rPr>
      </w:pPr>
    </w:p>
    <w:p w:rsidR="00644CCD" w:rsidRPr="00485E65" w:rsidRDefault="00511D5A" w:rsidP="0081284E">
      <w:pPr>
        <w:widowControl w:val="0"/>
        <w:spacing w:line="360" w:lineRule="auto"/>
        <w:ind w:firstLine="720"/>
        <w:jc w:val="both"/>
        <w:rPr>
          <w:sz w:val="28"/>
          <w:szCs w:val="28"/>
        </w:rPr>
      </w:pPr>
      <w:r>
        <w:rPr>
          <w:sz w:val="28"/>
          <w:szCs w:val="28"/>
        </w:rPr>
        <w:t>Таблица 2.1</w:t>
      </w:r>
      <w:r w:rsidR="00644CCD" w:rsidRPr="00485E65">
        <w:rPr>
          <w:sz w:val="28"/>
          <w:szCs w:val="28"/>
        </w:rPr>
        <w:tab/>
      </w:r>
      <w:r w:rsidR="00644CCD">
        <w:rPr>
          <w:sz w:val="28"/>
          <w:szCs w:val="28"/>
        </w:rPr>
        <w:t xml:space="preserve"> </w:t>
      </w:r>
      <w:r w:rsidR="00644CCD" w:rsidRPr="00485E65">
        <w:rPr>
          <w:sz w:val="28"/>
          <w:szCs w:val="28"/>
        </w:rPr>
        <w:t>Оборудование поступило в учреждение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4238"/>
      </w:tblGrid>
      <w:tr w:rsidR="00644CCD" w:rsidRPr="001259B7" w:rsidTr="00AE5493">
        <w:tc>
          <w:tcPr>
            <w:tcW w:w="4198" w:type="dxa"/>
          </w:tcPr>
          <w:p w:rsidR="00644CCD" w:rsidRPr="001259B7" w:rsidRDefault="00644CCD" w:rsidP="003C4DEB">
            <w:pPr>
              <w:widowControl w:val="0"/>
              <w:spacing w:line="360" w:lineRule="auto"/>
            </w:pPr>
            <w:r w:rsidRPr="001259B7">
              <w:t>Дебет</w:t>
            </w:r>
            <w:r>
              <w:t xml:space="preserve"> </w:t>
            </w:r>
            <w:r w:rsidRPr="001259B7">
              <w:t>1</w:t>
            </w:r>
            <w:r>
              <w:t xml:space="preserve"> </w:t>
            </w:r>
            <w:r w:rsidRPr="001259B7">
              <w:t>106 01</w:t>
            </w:r>
            <w:r>
              <w:t xml:space="preserve"> </w:t>
            </w:r>
            <w:r w:rsidRPr="001259B7">
              <w:t>310 (Увеличение капитальных вложений в основные средства)</w:t>
            </w:r>
          </w:p>
        </w:tc>
        <w:tc>
          <w:tcPr>
            <w:tcW w:w="4238" w:type="dxa"/>
          </w:tcPr>
          <w:p w:rsidR="00644CCD" w:rsidRPr="001259B7" w:rsidRDefault="00644CCD" w:rsidP="003C4DEB">
            <w:pPr>
              <w:widowControl w:val="0"/>
              <w:spacing w:line="360" w:lineRule="auto"/>
            </w:pPr>
            <w:r w:rsidRPr="001259B7">
              <w:t>Кредит 1</w:t>
            </w:r>
            <w:r>
              <w:t xml:space="preserve"> </w:t>
            </w:r>
            <w:r w:rsidRPr="001259B7">
              <w:t>302 19</w:t>
            </w:r>
            <w:r>
              <w:t xml:space="preserve"> </w:t>
            </w:r>
            <w:r w:rsidRPr="001259B7">
              <w:t>730</w:t>
            </w:r>
            <w:r>
              <w:t xml:space="preserve"> </w:t>
            </w:r>
            <w:r w:rsidRPr="001259B7">
              <w:t>(Увеличение кредиторской задолженности по приобретению основных средств)</w:t>
            </w:r>
          </w:p>
        </w:tc>
      </w:tr>
    </w:tbl>
    <w:p w:rsidR="003C4DEB" w:rsidRDefault="003C4DEB" w:rsidP="0081284E">
      <w:pPr>
        <w:widowControl w:val="0"/>
        <w:spacing w:line="360" w:lineRule="auto"/>
        <w:ind w:firstLine="720"/>
        <w:jc w:val="both"/>
        <w:rPr>
          <w:sz w:val="28"/>
          <w:szCs w:val="28"/>
        </w:rPr>
      </w:pPr>
    </w:p>
    <w:p w:rsidR="00644CCD" w:rsidRPr="00485E65" w:rsidRDefault="00511D5A" w:rsidP="0081284E">
      <w:pPr>
        <w:widowControl w:val="0"/>
        <w:spacing w:line="360" w:lineRule="auto"/>
        <w:ind w:firstLine="720"/>
        <w:jc w:val="both"/>
        <w:rPr>
          <w:sz w:val="28"/>
          <w:szCs w:val="28"/>
        </w:rPr>
      </w:pPr>
      <w:r>
        <w:rPr>
          <w:sz w:val="28"/>
          <w:szCs w:val="28"/>
        </w:rPr>
        <w:t>Таблица 2.2</w:t>
      </w:r>
      <w:r w:rsidR="003C4DEB">
        <w:rPr>
          <w:sz w:val="28"/>
          <w:szCs w:val="28"/>
        </w:rPr>
        <w:t xml:space="preserve"> </w:t>
      </w:r>
      <w:r w:rsidR="00644CCD" w:rsidRPr="00485E65">
        <w:rPr>
          <w:sz w:val="28"/>
          <w:szCs w:val="28"/>
        </w:rPr>
        <w:t>Оборудование принято к учету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4208"/>
      </w:tblGrid>
      <w:tr w:rsidR="00644CCD" w:rsidRPr="001259B7" w:rsidTr="00AE5493">
        <w:tc>
          <w:tcPr>
            <w:tcW w:w="4228" w:type="dxa"/>
          </w:tcPr>
          <w:p w:rsidR="00644CCD" w:rsidRPr="001259B7" w:rsidRDefault="00644CCD" w:rsidP="003C4DEB">
            <w:pPr>
              <w:widowControl w:val="0"/>
              <w:spacing w:line="360" w:lineRule="auto"/>
            </w:pPr>
            <w:r w:rsidRPr="001259B7">
              <w:t>Дебет</w:t>
            </w:r>
            <w:r>
              <w:t xml:space="preserve"> </w:t>
            </w:r>
            <w:r w:rsidRPr="001259B7">
              <w:t>1</w:t>
            </w:r>
            <w:r>
              <w:t xml:space="preserve"> </w:t>
            </w:r>
            <w:r w:rsidRPr="001259B7">
              <w:t>101 04</w:t>
            </w:r>
            <w:r>
              <w:t xml:space="preserve"> </w:t>
            </w:r>
            <w:r w:rsidRPr="001259B7">
              <w:t>310 (Увеличение стоимости машин и оборудования)</w:t>
            </w:r>
          </w:p>
        </w:tc>
        <w:tc>
          <w:tcPr>
            <w:tcW w:w="4208" w:type="dxa"/>
          </w:tcPr>
          <w:p w:rsidR="00644CCD" w:rsidRPr="001259B7" w:rsidRDefault="00644CCD" w:rsidP="003C4DEB">
            <w:pPr>
              <w:widowControl w:val="0"/>
              <w:spacing w:line="360" w:lineRule="auto"/>
            </w:pPr>
            <w:r w:rsidRPr="001259B7">
              <w:t>Кредит</w:t>
            </w:r>
            <w:r>
              <w:t xml:space="preserve"> </w:t>
            </w:r>
            <w:r w:rsidRPr="001259B7">
              <w:t>1</w:t>
            </w:r>
            <w:r>
              <w:t xml:space="preserve"> </w:t>
            </w:r>
            <w:r w:rsidRPr="001259B7">
              <w:t>106 01</w:t>
            </w:r>
            <w:r>
              <w:t xml:space="preserve"> </w:t>
            </w:r>
            <w:r w:rsidRPr="001259B7">
              <w:t>410 (Уменьшение капитальных вложений в основные средства)</w:t>
            </w:r>
          </w:p>
        </w:tc>
      </w:tr>
    </w:tbl>
    <w:p w:rsidR="00644CCD" w:rsidRPr="00485E65" w:rsidRDefault="00644CCD" w:rsidP="0081284E">
      <w:pPr>
        <w:widowControl w:val="0"/>
        <w:spacing w:line="360" w:lineRule="auto"/>
        <w:ind w:firstLine="720"/>
        <w:jc w:val="both"/>
        <w:rPr>
          <w:sz w:val="28"/>
          <w:szCs w:val="28"/>
        </w:rPr>
      </w:pPr>
    </w:p>
    <w:p w:rsidR="00644CCD" w:rsidRPr="00485E65" w:rsidRDefault="00644CCD" w:rsidP="0081284E">
      <w:pPr>
        <w:widowControl w:val="0"/>
        <w:spacing w:line="360" w:lineRule="auto"/>
        <w:ind w:firstLine="720"/>
        <w:jc w:val="both"/>
        <w:rPr>
          <w:sz w:val="28"/>
          <w:szCs w:val="28"/>
        </w:rPr>
      </w:pPr>
      <w:r w:rsidRPr="00485E65">
        <w:rPr>
          <w:sz w:val="28"/>
          <w:szCs w:val="28"/>
        </w:rPr>
        <w:t>В Инструкции 25н отменено требование, в соответствии с которым учет основных средств велся в полных рублях.</w:t>
      </w:r>
    </w:p>
    <w:p w:rsidR="00644CCD" w:rsidRPr="00485E65" w:rsidRDefault="00644CCD" w:rsidP="0081284E">
      <w:pPr>
        <w:widowControl w:val="0"/>
        <w:spacing w:line="360" w:lineRule="auto"/>
        <w:ind w:firstLine="720"/>
        <w:jc w:val="both"/>
        <w:rPr>
          <w:sz w:val="28"/>
          <w:szCs w:val="28"/>
        </w:rPr>
      </w:pPr>
      <w:r w:rsidRPr="00485E65">
        <w:rPr>
          <w:sz w:val="28"/>
          <w:szCs w:val="28"/>
        </w:rPr>
        <w:t>Аналитический учет по счету 0</w:t>
      </w:r>
      <w:r>
        <w:rPr>
          <w:sz w:val="28"/>
          <w:szCs w:val="28"/>
        </w:rPr>
        <w:t xml:space="preserve"> </w:t>
      </w:r>
      <w:r w:rsidRPr="00485E65">
        <w:rPr>
          <w:sz w:val="28"/>
          <w:szCs w:val="28"/>
        </w:rPr>
        <w:t>104</w:t>
      </w:r>
      <w:r>
        <w:rPr>
          <w:sz w:val="28"/>
          <w:szCs w:val="28"/>
        </w:rPr>
        <w:t xml:space="preserve"> </w:t>
      </w:r>
      <w:r w:rsidRPr="00485E65">
        <w:rPr>
          <w:sz w:val="28"/>
          <w:szCs w:val="28"/>
        </w:rPr>
        <w:t>00</w:t>
      </w:r>
      <w:r>
        <w:rPr>
          <w:sz w:val="28"/>
          <w:szCs w:val="28"/>
        </w:rPr>
        <w:t xml:space="preserve"> </w:t>
      </w:r>
      <w:r w:rsidRPr="00485E65">
        <w:rPr>
          <w:sz w:val="28"/>
          <w:szCs w:val="28"/>
        </w:rPr>
        <w:t>000 «Амортизация» ведется в оборотной ведомости начисленной амортизации по основным средствам. Счет предназначен для отражения данных, характеризующих степень изношенности основных средств и нематериальных активов учреждения.</w:t>
      </w:r>
    </w:p>
    <w:p w:rsidR="00644CCD" w:rsidRPr="00485E65" w:rsidRDefault="00644CCD" w:rsidP="0081284E">
      <w:pPr>
        <w:widowControl w:val="0"/>
        <w:spacing w:line="360" w:lineRule="auto"/>
        <w:ind w:firstLine="720"/>
        <w:jc w:val="both"/>
        <w:rPr>
          <w:sz w:val="28"/>
          <w:szCs w:val="28"/>
        </w:rPr>
      </w:pPr>
      <w:r w:rsidRPr="00485E65">
        <w:rPr>
          <w:sz w:val="28"/>
          <w:szCs w:val="28"/>
        </w:rPr>
        <w:t>Расчет годовой суммы начисленной амортизации основных средств и нематериальных активов производится линейным способом исходя из балансовой стоимости объектов основных средств и нематериальных активов</w:t>
      </w:r>
      <w:r>
        <w:rPr>
          <w:sz w:val="28"/>
          <w:szCs w:val="28"/>
        </w:rPr>
        <w:t xml:space="preserve"> </w:t>
      </w:r>
      <w:r w:rsidRPr="00485E65">
        <w:rPr>
          <w:sz w:val="28"/>
          <w:szCs w:val="28"/>
        </w:rPr>
        <w:t>и нормы амортизации, исчисленной исходя из срока полезного использования этих объектов.</w:t>
      </w:r>
    </w:p>
    <w:p w:rsidR="00644CCD" w:rsidRPr="00485E65" w:rsidRDefault="00644CCD" w:rsidP="0081284E">
      <w:pPr>
        <w:widowControl w:val="0"/>
        <w:spacing w:line="360" w:lineRule="auto"/>
        <w:ind w:firstLine="720"/>
        <w:jc w:val="both"/>
        <w:rPr>
          <w:sz w:val="28"/>
          <w:szCs w:val="28"/>
        </w:rPr>
      </w:pPr>
      <w:r w:rsidRPr="00485E65">
        <w:rPr>
          <w:sz w:val="28"/>
          <w:szCs w:val="28"/>
        </w:rPr>
        <w:t>В течение отчетного года амортизация на основные средства и нематериальные активы начисляется ежемесячно в размере 1/12 годовой суммы.</w:t>
      </w:r>
    </w:p>
    <w:p w:rsidR="00644CCD" w:rsidRPr="00485E65" w:rsidRDefault="00644CCD" w:rsidP="0081284E">
      <w:pPr>
        <w:widowControl w:val="0"/>
        <w:spacing w:line="360" w:lineRule="auto"/>
        <w:ind w:firstLine="720"/>
        <w:jc w:val="both"/>
        <w:rPr>
          <w:sz w:val="28"/>
          <w:szCs w:val="28"/>
        </w:rPr>
      </w:pPr>
      <w:r w:rsidRPr="00485E65">
        <w:rPr>
          <w:sz w:val="28"/>
          <w:szCs w:val="28"/>
        </w:rPr>
        <w:t>В течение срока полезного использования объекта основных средств начисление амортизации не приостанавливается, кроме случаев перевода его на консервацию на срок более трех месяцев, а также в период восстановления объекта, продолжительность которого превышает 12 месяцев.</w:t>
      </w:r>
    </w:p>
    <w:p w:rsidR="00644CCD" w:rsidRPr="00485E65" w:rsidRDefault="00644CCD" w:rsidP="0081284E">
      <w:pPr>
        <w:widowControl w:val="0"/>
        <w:spacing w:line="360" w:lineRule="auto"/>
        <w:ind w:firstLine="720"/>
        <w:jc w:val="both"/>
        <w:rPr>
          <w:sz w:val="28"/>
          <w:szCs w:val="28"/>
        </w:rPr>
      </w:pPr>
      <w:r w:rsidRPr="00485E65">
        <w:rPr>
          <w:sz w:val="28"/>
          <w:szCs w:val="28"/>
        </w:rPr>
        <w:t>Срок полезного использования объектов основных средств определяется при принятии объектов к бюджетному учету в соответствии с классификацией объектов основных средств, включаемых в амортизационные группы, установленной Правительством Российской Федерации.</w:t>
      </w:r>
    </w:p>
    <w:p w:rsidR="00644CCD" w:rsidRPr="00485E65" w:rsidRDefault="00644CCD" w:rsidP="0081284E">
      <w:pPr>
        <w:widowControl w:val="0"/>
        <w:spacing w:line="360" w:lineRule="auto"/>
        <w:ind w:firstLine="720"/>
        <w:jc w:val="both"/>
        <w:rPr>
          <w:sz w:val="28"/>
          <w:szCs w:val="28"/>
        </w:rPr>
      </w:pPr>
      <w:r w:rsidRPr="00485E65">
        <w:rPr>
          <w:sz w:val="28"/>
          <w:szCs w:val="28"/>
        </w:rPr>
        <w:t xml:space="preserve">Начисление амортизации на объекты основных средств </w:t>
      </w:r>
      <w:r w:rsidR="00511D5A">
        <w:rPr>
          <w:sz w:val="28"/>
          <w:szCs w:val="28"/>
        </w:rPr>
        <w:t xml:space="preserve">Администрации </w:t>
      </w:r>
      <w:r w:rsidRPr="00485E65">
        <w:rPr>
          <w:sz w:val="28"/>
          <w:szCs w:val="28"/>
        </w:rPr>
        <w:t>начинается с первого числа месяца, следующего за месяцем принятия</w:t>
      </w:r>
      <w:r>
        <w:rPr>
          <w:sz w:val="28"/>
          <w:szCs w:val="28"/>
        </w:rPr>
        <w:t xml:space="preserve"> </w:t>
      </w:r>
      <w:r w:rsidRPr="00485E65">
        <w:rPr>
          <w:sz w:val="28"/>
          <w:szCs w:val="28"/>
        </w:rPr>
        <w:t>этого объекта к бюджетному учету, и производится до полного погашения стоимости этого объекта либо списания объекта с бюджетного учета или его выбытия.</w:t>
      </w:r>
    </w:p>
    <w:p w:rsidR="00644CCD" w:rsidRPr="00485E65" w:rsidRDefault="00644CCD" w:rsidP="0081284E">
      <w:pPr>
        <w:widowControl w:val="0"/>
        <w:spacing w:line="360" w:lineRule="auto"/>
        <w:ind w:firstLine="720"/>
        <w:jc w:val="both"/>
        <w:rPr>
          <w:sz w:val="28"/>
          <w:szCs w:val="28"/>
        </w:rPr>
      </w:pPr>
      <w:r w:rsidRPr="00485E65">
        <w:rPr>
          <w:sz w:val="28"/>
          <w:szCs w:val="28"/>
        </w:rPr>
        <w:t>Начисление амортизации не может производиться свыше 100% стоимости объекта основных средств и нематериальных активов.</w:t>
      </w:r>
    </w:p>
    <w:p w:rsidR="00644CCD" w:rsidRPr="00485E65" w:rsidRDefault="00644CCD" w:rsidP="0081284E">
      <w:pPr>
        <w:widowControl w:val="0"/>
        <w:spacing w:line="360" w:lineRule="auto"/>
        <w:ind w:firstLine="720"/>
        <w:jc w:val="both"/>
        <w:rPr>
          <w:sz w:val="28"/>
          <w:szCs w:val="28"/>
        </w:rPr>
      </w:pPr>
      <w:r w:rsidRPr="00485E65">
        <w:rPr>
          <w:sz w:val="28"/>
          <w:szCs w:val="28"/>
        </w:rPr>
        <w:t>Общая сумма амортизации, начисленная за отчетный месяц по основным средствам, отражается в журнале операций по прочим операциям.</w:t>
      </w:r>
    </w:p>
    <w:p w:rsidR="00644CCD" w:rsidRPr="00485E65" w:rsidRDefault="00644CCD" w:rsidP="0081284E">
      <w:pPr>
        <w:widowControl w:val="0"/>
        <w:spacing w:line="360" w:lineRule="auto"/>
        <w:ind w:firstLine="720"/>
        <w:jc w:val="both"/>
        <w:rPr>
          <w:sz w:val="28"/>
          <w:szCs w:val="28"/>
        </w:rPr>
      </w:pPr>
      <w:r w:rsidRPr="00485E65">
        <w:rPr>
          <w:sz w:val="28"/>
          <w:szCs w:val="28"/>
        </w:rPr>
        <w:t>Амортизация по основным средствам в бюджетных учреждениях начисляется линейным способом. Этот способ предполагает равномерное начисление амортизации в течение срока полезного использования объекта основных средств.</w:t>
      </w:r>
    </w:p>
    <w:p w:rsidR="00644CCD" w:rsidRPr="00485E65" w:rsidRDefault="00644CCD" w:rsidP="0081284E">
      <w:pPr>
        <w:widowControl w:val="0"/>
        <w:spacing w:line="360" w:lineRule="auto"/>
        <w:ind w:firstLine="720"/>
        <w:jc w:val="both"/>
        <w:rPr>
          <w:sz w:val="28"/>
          <w:szCs w:val="28"/>
        </w:rPr>
      </w:pPr>
      <w:r w:rsidRPr="00485E65">
        <w:rPr>
          <w:sz w:val="28"/>
          <w:szCs w:val="28"/>
        </w:rPr>
        <w:t>По объектам основных средств и нематериальных активов амортизация, в целях бюджетного учета, начисляется в следующем порядке:</w:t>
      </w:r>
    </w:p>
    <w:p w:rsidR="00644CCD" w:rsidRPr="00485E65" w:rsidRDefault="00644CCD" w:rsidP="0081284E">
      <w:pPr>
        <w:widowControl w:val="0"/>
        <w:spacing w:line="360" w:lineRule="auto"/>
        <w:ind w:firstLine="720"/>
        <w:jc w:val="both"/>
        <w:rPr>
          <w:sz w:val="28"/>
          <w:szCs w:val="28"/>
        </w:rPr>
      </w:pPr>
      <w:r w:rsidRPr="00485E65">
        <w:rPr>
          <w:sz w:val="28"/>
          <w:szCs w:val="28"/>
        </w:rPr>
        <w:t>- на объекты основных средств: стоимостью до 1000 рублей включительно амортизация не начисляется;</w:t>
      </w:r>
    </w:p>
    <w:p w:rsidR="00644CCD" w:rsidRPr="00485E65" w:rsidRDefault="00644CCD" w:rsidP="0081284E">
      <w:pPr>
        <w:widowControl w:val="0"/>
        <w:spacing w:line="360" w:lineRule="auto"/>
        <w:ind w:firstLine="720"/>
        <w:jc w:val="both"/>
        <w:rPr>
          <w:sz w:val="28"/>
          <w:szCs w:val="28"/>
        </w:rPr>
      </w:pPr>
      <w:r w:rsidRPr="00485E65">
        <w:rPr>
          <w:sz w:val="28"/>
          <w:szCs w:val="28"/>
        </w:rPr>
        <w:t>- на объекты основных средств: стоимостью от 1000 рублей до 10000 рублей включительно амортизация начисляется в размере 100% балансовой стоимости при выдаче объекта в эксплуатацию;</w:t>
      </w:r>
    </w:p>
    <w:p w:rsidR="00644CCD" w:rsidRPr="00485E65" w:rsidRDefault="00644CCD" w:rsidP="0081284E">
      <w:pPr>
        <w:widowControl w:val="0"/>
        <w:spacing w:line="360" w:lineRule="auto"/>
        <w:ind w:firstLine="720"/>
        <w:jc w:val="both"/>
        <w:rPr>
          <w:sz w:val="28"/>
          <w:szCs w:val="28"/>
        </w:rPr>
      </w:pPr>
      <w:r w:rsidRPr="00485E65">
        <w:rPr>
          <w:sz w:val="28"/>
          <w:szCs w:val="28"/>
        </w:rPr>
        <w:t>- на объекты основных средств: стоимостью свыше 10000 рублей амортизация начисляется в соответствии с рассчитанными в установленном порядке нормами.</w:t>
      </w:r>
    </w:p>
    <w:p w:rsidR="00644CCD" w:rsidRPr="00485E65" w:rsidRDefault="00644CCD" w:rsidP="0081284E">
      <w:pPr>
        <w:widowControl w:val="0"/>
        <w:spacing w:line="360" w:lineRule="auto"/>
        <w:ind w:firstLine="720"/>
        <w:jc w:val="both"/>
        <w:rPr>
          <w:sz w:val="28"/>
          <w:szCs w:val="28"/>
        </w:rPr>
      </w:pPr>
      <w:r w:rsidRPr="00485E65">
        <w:rPr>
          <w:sz w:val="28"/>
          <w:szCs w:val="28"/>
        </w:rPr>
        <w:t>Учреждения проводят переоценку стоимости объектов основных средств по состоянию на начало отчетного года. Проводят переоценку стоимости объектов основных средств путем пересчета их балансовой стоимости. Результаты проведенной по состоянию на 1</w:t>
      </w:r>
      <w:r w:rsidRPr="00485E65">
        <w:rPr>
          <w:sz w:val="28"/>
          <w:szCs w:val="28"/>
        </w:rPr>
        <w:noBreakHyphen/>
        <w:t>е число отчетного года переоценки отражают в бухгалтерском учете обособленно. Последняя переоценка в бюджетных учреждениях проводилась на основании совместного приказа Минэкономразвития России, Минфина России и Госкомстата России от 25 января 2003г.</w:t>
      </w:r>
      <w:r w:rsidRPr="00485E65">
        <w:rPr>
          <w:sz w:val="28"/>
          <w:szCs w:val="28"/>
          <w:lang w:val="en-US"/>
        </w:rPr>
        <w:t>N</w:t>
      </w:r>
      <w:r w:rsidRPr="00485E65">
        <w:rPr>
          <w:sz w:val="28"/>
          <w:szCs w:val="28"/>
        </w:rPr>
        <w:t xml:space="preserve"> 25/бн/14/7.В пункте 17 этого приказа определено условие, при наступлении которого будет проводиться очередная переоценка: «...очередная переоценка основных средств и нематериальных активов бюджетных учреждений проводится по достижении «порогового» (предельного) уровня роста цен производителей в строительстве. За «пороговое» значение принимается 35</w:t>
      </w:r>
      <w:r w:rsidRPr="00485E65">
        <w:rPr>
          <w:sz w:val="28"/>
          <w:szCs w:val="28"/>
        </w:rPr>
        <w:noBreakHyphen/>
        <w:t>процентный рост цен производителей в строительстве с момента предшествующей переоценки».</w:t>
      </w:r>
      <w:bookmarkStart w:id="0" w:name="A1"/>
      <w:bookmarkEnd w:id="0"/>
    </w:p>
    <w:p w:rsidR="00644CCD" w:rsidRPr="00485E65" w:rsidRDefault="00511D5A" w:rsidP="0081284E">
      <w:pPr>
        <w:widowControl w:val="0"/>
        <w:spacing w:line="360" w:lineRule="auto"/>
        <w:ind w:firstLine="720"/>
        <w:jc w:val="both"/>
        <w:rPr>
          <w:sz w:val="28"/>
          <w:szCs w:val="28"/>
        </w:rPr>
      </w:pPr>
      <w:r>
        <w:rPr>
          <w:sz w:val="28"/>
          <w:szCs w:val="28"/>
        </w:rPr>
        <w:t xml:space="preserve">Администрация Сулинского сельского поселения </w:t>
      </w:r>
      <w:r w:rsidR="00644CCD" w:rsidRPr="00485E65">
        <w:rPr>
          <w:sz w:val="28"/>
          <w:szCs w:val="28"/>
        </w:rPr>
        <w:t>проводит инвентаризацию имущества и обязательств согласно приказу по учреждению на момент сдачи годового отчета.</w:t>
      </w:r>
    </w:p>
    <w:p w:rsidR="00644CCD" w:rsidRPr="00485E65" w:rsidRDefault="00644CCD" w:rsidP="0081284E">
      <w:pPr>
        <w:widowControl w:val="0"/>
        <w:spacing w:line="360" w:lineRule="auto"/>
        <w:ind w:firstLine="720"/>
        <w:jc w:val="both"/>
        <w:rPr>
          <w:sz w:val="28"/>
          <w:szCs w:val="28"/>
        </w:rPr>
      </w:pPr>
      <w:r w:rsidRPr="00485E65">
        <w:rPr>
          <w:sz w:val="28"/>
          <w:szCs w:val="28"/>
        </w:rPr>
        <w:t xml:space="preserve">Документом, регламентирующим порядок проведения инвентаризации, является </w:t>
      </w:r>
      <w:hyperlink r:id="rId8" w:history="1">
        <w:r w:rsidRPr="00485E65">
          <w:rPr>
            <w:rStyle w:val="a7"/>
            <w:sz w:val="28"/>
            <w:szCs w:val="28"/>
            <w:u w:val="none"/>
          </w:rPr>
          <w:t>приказ Минфина России от 13</w:t>
        </w:r>
        <w:r>
          <w:rPr>
            <w:rStyle w:val="a7"/>
            <w:sz w:val="28"/>
            <w:szCs w:val="28"/>
            <w:u w:val="none"/>
          </w:rPr>
          <w:t xml:space="preserve"> </w:t>
        </w:r>
        <w:r w:rsidRPr="00485E65">
          <w:rPr>
            <w:rStyle w:val="a7"/>
            <w:sz w:val="28"/>
            <w:szCs w:val="28"/>
            <w:u w:val="none"/>
          </w:rPr>
          <w:t>июня 1995</w:t>
        </w:r>
        <w:r>
          <w:rPr>
            <w:rStyle w:val="a7"/>
            <w:sz w:val="28"/>
            <w:szCs w:val="28"/>
            <w:u w:val="none"/>
          </w:rPr>
          <w:t xml:space="preserve"> </w:t>
        </w:r>
        <w:r w:rsidRPr="00485E65">
          <w:rPr>
            <w:rStyle w:val="a7"/>
            <w:sz w:val="28"/>
            <w:szCs w:val="28"/>
            <w:u w:val="none"/>
          </w:rPr>
          <w:t>г. №</w:t>
        </w:r>
        <w:r>
          <w:rPr>
            <w:rStyle w:val="a7"/>
            <w:sz w:val="28"/>
            <w:szCs w:val="28"/>
            <w:u w:val="none"/>
          </w:rPr>
          <w:t xml:space="preserve"> </w:t>
        </w:r>
        <w:r w:rsidRPr="00485E65">
          <w:rPr>
            <w:rStyle w:val="a7"/>
            <w:sz w:val="28"/>
            <w:szCs w:val="28"/>
            <w:u w:val="none"/>
          </w:rPr>
          <w:t>49</w:t>
        </w:r>
      </w:hyperlink>
      <w:r w:rsidRPr="00485E65">
        <w:rPr>
          <w:sz w:val="28"/>
          <w:szCs w:val="28"/>
        </w:rPr>
        <w:t xml:space="preserve"> «Об утверждении Методических указаний по инвентаризации имущества и финансовых обязательств». Порядок проведения инвентаризации основных средств в бюджетном учреждении</w:t>
      </w:r>
    </w:p>
    <w:p w:rsidR="00644CCD" w:rsidRDefault="00644CCD" w:rsidP="0081284E">
      <w:pPr>
        <w:widowControl w:val="0"/>
        <w:spacing w:line="360" w:lineRule="auto"/>
        <w:ind w:firstLine="720"/>
        <w:jc w:val="both"/>
        <w:rPr>
          <w:sz w:val="28"/>
          <w:szCs w:val="28"/>
        </w:rPr>
      </w:pPr>
      <w:r w:rsidRPr="00485E65">
        <w:rPr>
          <w:sz w:val="28"/>
          <w:szCs w:val="28"/>
        </w:rPr>
        <w:t>Выбытие основных средств оформляют следующими первичными документами (в зависимости от ситуации):</w:t>
      </w:r>
    </w:p>
    <w:p w:rsidR="00644CCD" w:rsidRDefault="00644CCD" w:rsidP="0081284E">
      <w:pPr>
        <w:widowControl w:val="0"/>
        <w:spacing w:line="360" w:lineRule="auto"/>
        <w:ind w:firstLine="720"/>
        <w:jc w:val="both"/>
        <w:rPr>
          <w:sz w:val="28"/>
          <w:szCs w:val="28"/>
        </w:rPr>
      </w:pPr>
      <w:r w:rsidRPr="00485E65">
        <w:rPr>
          <w:sz w:val="28"/>
          <w:szCs w:val="28"/>
        </w:rPr>
        <w:t>–</w:t>
      </w:r>
      <w:r>
        <w:rPr>
          <w:sz w:val="28"/>
          <w:szCs w:val="28"/>
        </w:rPr>
        <w:t xml:space="preserve"> </w:t>
      </w:r>
      <w:hyperlink r:id="rId9" w:history="1">
        <w:r w:rsidRPr="00485E65">
          <w:rPr>
            <w:rStyle w:val="a7"/>
            <w:sz w:val="28"/>
            <w:szCs w:val="28"/>
            <w:u w:val="none"/>
          </w:rPr>
          <w:t>акт о списании объекта основных средств (кроме автотранспортных средств)</w:t>
        </w:r>
      </w:hyperlink>
      <w:r w:rsidRPr="00485E65">
        <w:rPr>
          <w:sz w:val="28"/>
          <w:szCs w:val="28"/>
        </w:rPr>
        <w:t xml:space="preserve"> (ф.</w:t>
      </w:r>
      <w:r>
        <w:rPr>
          <w:sz w:val="28"/>
          <w:szCs w:val="28"/>
        </w:rPr>
        <w:t xml:space="preserve"> </w:t>
      </w:r>
      <w:r w:rsidRPr="00485E65">
        <w:rPr>
          <w:sz w:val="28"/>
          <w:szCs w:val="28"/>
        </w:rPr>
        <w:t>0306003);</w:t>
      </w:r>
    </w:p>
    <w:p w:rsidR="00644CCD" w:rsidRDefault="00644CCD" w:rsidP="0081284E">
      <w:pPr>
        <w:widowControl w:val="0"/>
        <w:spacing w:line="360" w:lineRule="auto"/>
        <w:ind w:firstLine="720"/>
        <w:jc w:val="both"/>
        <w:rPr>
          <w:sz w:val="28"/>
          <w:szCs w:val="28"/>
        </w:rPr>
      </w:pPr>
      <w:r w:rsidRPr="00485E65">
        <w:rPr>
          <w:sz w:val="28"/>
          <w:szCs w:val="28"/>
        </w:rPr>
        <w:t>–</w:t>
      </w:r>
      <w:r>
        <w:rPr>
          <w:sz w:val="28"/>
          <w:szCs w:val="28"/>
        </w:rPr>
        <w:t xml:space="preserve"> </w:t>
      </w:r>
      <w:hyperlink r:id="rId10" w:history="1">
        <w:r w:rsidRPr="00485E65">
          <w:rPr>
            <w:rStyle w:val="a7"/>
            <w:sz w:val="28"/>
            <w:szCs w:val="28"/>
            <w:u w:val="none"/>
          </w:rPr>
          <w:t>акт о списании групп объектов основных средств (кроме автотранспортных средств)</w:t>
        </w:r>
      </w:hyperlink>
      <w:r w:rsidRPr="00485E65">
        <w:rPr>
          <w:sz w:val="28"/>
          <w:szCs w:val="28"/>
        </w:rPr>
        <w:t xml:space="preserve"> (ф.</w:t>
      </w:r>
      <w:r>
        <w:rPr>
          <w:sz w:val="28"/>
          <w:szCs w:val="28"/>
        </w:rPr>
        <w:t xml:space="preserve"> </w:t>
      </w:r>
      <w:r w:rsidRPr="00485E65">
        <w:rPr>
          <w:sz w:val="28"/>
          <w:szCs w:val="28"/>
        </w:rPr>
        <w:t>0306033);</w:t>
      </w:r>
    </w:p>
    <w:p w:rsidR="00644CCD" w:rsidRPr="00485E65" w:rsidRDefault="00644CCD" w:rsidP="0081284E">
      <w:pPr>
        <w:widowControl w:val="0"/>
        <w:spacing w:line="360" w:lineRule="auto"/>
        <w:ind w:firstLine="720"/>
        <w:jc w:val="both"/>
        <w:rPr>
          <w:sz w:val="28"/>
          <w:szCs w:val="28"/>
        </w:rPr>
      </w:pPr>
      <w:r w:rsidRPr="00485E65">
        <w:rPr>
          <w:sz w:val="28"/>
          <w:szCs w:val="28"/>
        </w:rPr>
        <w:t>–</w:t>
      </w:r>
      <w:r>
        <w:rPr>
          <w:sz w:val="28"/>
          <w:szCs w:val="28"/>
        </w:rPr>
        <w:t xml:space="preserve"> </w:t>
      </w:r>
      <w:hyperlink r:id="rId11" w:history="1">
        <w:r w:rsidRPr="00485E65">
          <w:rPr>
            <w:rStyle w:val="a7"/>
            <w:sz w:val="28"/>
            <w:szCs w:val="28"/>
            <w:u w:val="none"/>
          </w:rPr>
          <w:t>акт о списании автотранспортных средств</w:t>
        </w:r>
      </w:hyperlink>
      <w:r w:rsidRPr="00485E65">
        <w:rPr>
          <w:sz w:val="28"/>
          <w:szCs w:val="28"/>
        </w:rPr>
        <w:t xml:space="preserve"> (ф.</w:t>
      </w:r>
      <w:r>
        <w:rPr>
          <w:sz w:val="28"/>
          <w:szCs w:val="28"/>
        </w:rPr>
        <w:t xml:space="preserve"> </w:t>
      </w:r>
      <w:r w:rsidRPr="00485E65">
        <w:rPr>
          <w:sz w:val="28"/>
          <w:szCs w:val="28"/>
        </w:rPr>
        <w:t>0306004).</w:t>
      </w:r>
    </w:p>
    <w:p w:rsidR="00644CCD" w:rsidRPr="00485E65" w:rsidRDefault="00644CCD" w:rsidP="0081284E">
      <w:pPr>
        <w:widowControl w:val="0"/>
        <w:spacing w:line="360" w:lineRule="auto"/>
        <w:ind w:firstLine="720"/>
        <w:jc w:val="both"/>
        <w:rPr>
          <w:sz w:val="28"/>
          <w:szCs w:val="28"/>
        </w:rPr>
      </w:pPr>
      <w:r w:rsidRPr="00485E65">
        <w:rPr>
          <w:sz w:val="28"/>
          <w:szCs w:val="28"/>
        </w:rPr>
        <w:t>Его подписывают члены комиссии, назначенной руководителем организации, и утверждает руководитель или уполномоченное им лицо.</w:t>
      </w:r>
    </w:p>
    <w:p w:rsidR="00644CCD" w:rsidRPr="00485E65" w:rsidRDefault="00644CCD" w:rsidP="0081284E">
      <w:pPr>
        <w:widowControl w:val="0"/>
        <w:spacing w:line="360" w:lineRule="auto"/>
        <w:ind w:firstLine="720"/>
        <w:jc w:val="both"/>
        <w:rPr>
          <w:sz w:val="28"/>
          <w:szCs w:val="28"/>
        </w:rPr>
      </w:pPr>
      <w:r w:rsidRPr="00485E65">
        <w:rPr>
          <w:sz w:val="28"/>
          <w:szCs w:val="28"/>
        </w:rPr>
        <w:t>При списании автотранспортного средства в бухгалтерию вместе с актом также передают документ, подтверждающий снятие автомобиля с учета в ГИБДД.</w:t>
      </w:r>
    </w:p>
    <w:p w:rsidR="00644CCD" w:rsidRPr="00485E65" w:rsidRDefault="00644CCD" w:rsidP="0081284E">
      <w:pPr>
        <w:widowControl w:val="0"/>
        <w:spacing w:line="360" w:lineRule="auto"/>
        <w:ind w:firstLine="720"/>
        <w:jc w:val="both"/>
        <w:rPr>
          <w:sz w:val="28"/>
          <w:szCs w:val="28"/>
        </w:rPr>
      </w:pPr>
      <w:r w:rsidRPr="00485E65">
        <w:rPr>
          <w:sz w:val="28"/>
          <w:szCs w:val="28"/>
        </w:rPr>
        <w:t>Разборка и демонтаж основных средств до утверждения актов об их списании не допускаются. Если высвобождаемое движимое имущество не реализовано организацией-продавцом в течение 6</w:t>
      </w:r>
      <w:r>
        <w:rPr>
          <w:sz w:val="28"/>
          <w:szCs w:val="28"/>
        </w:rPr>
        <w:t xml:space="preserve"> </w:t>
      </w:r>
      <w:r w:rsidRPr="00485E65">
        <w:rPr>
          <w:sz w:val="28"/>
          <w:szCs w:val="28"/>
        </w:rPr>
        <w:t>месяцев со дня передачи ей этого имущества, федеральный орган исполнительной власти принимает решение о продлении срока реализации имущества либо о его списании в установленном порядке.</w:t>
      </w:r>
    </w:p>
    <w:p w:rsidR="00644CCD" w:rsidRDefault="00644CCD" w:rsidP="0081284E">
      <w:pPr>
        <w:widowControl w:val="0"/>
        <w:spacing w:line="360" w:lineRule="auto"/>
        <w:ind w:firstLine="720"/>
        <w:jc w:val="both"/>
        <w:rPr>
          <w:sz w:val="28"/>
          <w:szCs w:val="28"/>
        </w:rPr>
      </w:pPr>
    </w:p>
    <w:p w:rsidR="00644CCD" w:rsidRPr="00485E65" w:rsidRDefault="00644CCD" w:rsidP="0081284E">
      <w:pPr>
        <w:widowControl w:val="0"/>
        <w:spacing w:line="360" w:lineRule="auto"/>
        <w:ind w:firstLine="720"/>
        <w:jc w:val="both"/>
        <w:rPr>
          <w:sz w:val="28"/>
          <w:szCs w:val="28"/>
        </w:rPr>
      </w:pPr>
      <w:r w:rsidRPr="00485E65">
        <w:rPr>
          <w:sz w:val="28"/>
          <w:szCs w:val="28"/>
        </w:rPr>
        <w:t>Таблица 2.</w:t>
      </w:r>
      <w:r w:rsidR="00511D5A">
        <w:rPr>
          <w:sz w:val="28"/>
          <w:szCs w:val="28"/>
        </w:rPr>
        <w:t>3</w:t>
      </w:r>
    </w:p>
    <w:p w:rsidR="00644CCD" w:rsidRDefault="00644CCD" w:rsidP="0081284E">
      <w:pPr>
        <w:widowControl w:val="0"/>
        <w:spacing w:line="360" w:lineRule="auto"/>
        <w:ind w:firstLine="720"/>
        <w:jc w:val="both"/>
        <w:rPr>
          <w:sz w:val="28"/>
          <w:szCs w:val="28"/>
        </w:rPr>
      </w:pPr>
      <w:r w:rsidRPr="00485E65">
        <w:rPr>
          <w:sz w:val="28"/>
          <w:szCs w:val="28"/>
        </w:rPr>
        <w:t>При выбытии объектов основных средств независимо от причин выбытия оформляются бухгалтерские записи:</w:t>
      </w:r>
    </w:p>
    <w:p w:rsidR="003C4DEB" w:rsidRPr="00485E65" w:rsidRDefault="003C4DEB"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4151"/>
      </w:tblGrid>
      <w:tr w:rsidR="00644CCD" w:rsidRPr="001259B7" w:rsidTr="00AE5493">
        <w:tc>
          <w:tcPr>
            <w:tcW w:w="4285" w:type="dxa"/>
          </w:tcPr>
          <w:p w:rsidR="00644CCD" w:rsidRPr="001259B7" w:rsidRDefault="00644CCD" w:rsidP="003C4DEB">
            <w:pPr>
              <w:widowControl w:val="0"/>
              <w:spacing w:line="360" w:lineRule="auto"/>
            </w:pPr>
            <w:r w:rsidRPr="001259B7">
              <w:t>Дебет</w:t>
            </w:r>
          </w:p>
        </w:tc>
        <w:tc>
          <w:tcPr>
            <w:tcW w:w="4151" w:type="dxa"/>
          </w:tcPr>
          <w:p w:rsidR="00644CCD" w:rsidRPr="001259B7" w:rsidRDefault="00644CCD" w:rsidP="003C4DEB">
            <w:pPr>
              <w:widowControl w:val="0"/>
              <w:spacing w:line="360" w:lineRule="auto"/>
            </w:pPr>
            <w:r w:rsidRPr="001259B7">
              <w:t>Кредит</w:t>
            </w:r>
          </w:p>
        </w:tc>
      </w:tr>
      <w:tr w:rsidR="00644CCD" w:rsidRPr="001259B7" w:rsidTr="00AE5493">
        <w:tc>
          <w:tcPr>
            <w:tcW w:w="4285" w:type="dxa"/>
          </w:tcPr>
          <w:p w:rsidR="00644CCD" w:rsidRPr="001259B7" w:rsidRDefault="00644CCD" w:rsidP="003C4DEB">
            <w:pPr>
              <w:widowControl w:val="0"/>
              <w:spacing w:line="360" w:lineRule="auto"/>
            </w:pPr>
            <w:r w:rsidRPr="001259B7">
              <w:t>1</w:t>
            </w:r>
            <w:r>
              <w:t xml:space="preserve"> </w:t>
            </w:r>
            <w:r w:rsidRPr="001259B7">
              <w:t>104 00</w:t>
            </w:r>
            <w:r>
              <w:t xml:space="preserve"> </w:t>
            </w:r>
            <w:r w:rsidRPr="001259B7">
              <w:t>000 «Амортизация»</w:t>
            </w:r>
          </w:p>
        </w:tc>
        <w:tc>
          <w:tcPr>
            <w:tcW w:w="4151" w:type="dxa"/>
          </w:tcPr>
          <w:p w:rsidR="00644CCD" w:rsidRPr="001259B7" w:rsidRDefault="00644CCD" w:rsidP="003C4DEB">
            <w:pPr>
              <w:widowControl w:val="0"/>
              <w:spacing w:line="360" w:lineRule="auto"/>
            </w:pPr>
            <w:r w:rsidRPr="001259B7">
              <w:t>1</w:t>
            </w:r>
            <w:r>
              <w:t xml:space="preserve"> </w:t>
            </w:r>
            <w:r w:rsidRPr="001259B7">
              <w:t>101 00</w:t>
            </w:r>
            <w:r>
              <w:t xml:space="preserve"> </w:t>
            </w:r>
            <w:r w:rsidRPr="001259B7">
              <w:t>000 «Основные средства»</w:t>
            </w:r>
          </w:p>
        </w:tc>
      </w:tr>
    </w:tbl>
    <w:p w:rsidR="00644CCD" w:rsidRPr="00485E65" w:rsidRDefault="00644CCD" w:rsidP="0081284E">
      <w:pPr>
        <w:widowControl w:val="0"/>
        <w:spacing w:line="360" w:lineRule="auto"/>
        <w:ind w:firstLine="720"/>
        <w:jc w:val="both"/>
        <w:rPr>
          <w:sz w:val="28"/>
          <w:szCs w:val="28"/>
        </w:rPr>
      </w:pPr>
    </w:p>
    <w:p w:rsidR="00644CCD" w:rsidRPr="00485E65" w:rsidRDefault="00644CCD" w:rsidP="0081284E">
      <w:pPr>
        <w:widowControl w:val="0"/>
        <w:spacing w:line="360" w:lineRule="auto"/>
        <w:ind w:firstLine="720"/>
        <w:jc w:val="both"/>
        <w:rPr>
          <w:sz w:val="28"/>
          <w:szCs w:val="28"/>
        </w:rPr>
      </w:pPr>
      <w:r w:rsidRPr="00485E65">
        <w:rPr>
          <w:sz w:val="28"/>
          <w:szCs w:val="28"/>
        </w:rPr>
        <w:t xml:space="preserve">Выбытие основных средств в </w:t>
      </w:r>
      <w:r w:rsidR="00511D5A">
        <w:rPr>
          <w:sz w:val="28"/>
          <w:szCs w:val="28"/>
        </w:rPr>
        <w:t xml:space="preserve">Администрации Сулинского сельского поселения </w:t>
      </w:r>
      <w:r w:rsidRPr="00485E65">
        <w:rPr>
          <w:sz w:val="28"/>
          <w:szCs w:val="28"/>
        </w:rPr>
        <w:t xml:space="preserve">происходит с согласования </w:t>
      </w:r>
      <w:r w:rsidR="00511D5A">
        <w:rPr>
          <w:sz w:val="28"/>
          <w:szCs w:val="28"/>
        </w:rPr>
        <w:t xml:space="preserve">Комитета по управлению имуществом </w:t>
      </w:r>
      <w:r w:rsidRPr="00485E65">
        <w:rPr>
          <w:sz w:val="28"/>
          <w:szCs w:val="28"/>
        </w:rPr>
        <w:t xml:space="preserve">по </w:t>
      </w:r>
      <w:r w:rsidR="00511D5A">
        <w:rPr>
          <w:sz w:val="28"/>
          <w:szCs w:val="28"/>
        </w:rPr>
        <w:t>Миллеровскому району</w:t>
      </w:r>
      <w:r w:rsidRPr="00485E65">
        <w:rPr>
          <w:sz w:val="28"/>
          <w:szCs w:val="28"/>
        </w:rPr>
        <w:t>:</w:t>
      </w:r>
    </w:p>
    <w:p w:rsidR="00644CCD" w:rsidRPr="00485E65" w:rsidRDefault="00644CCD" w:rsidP="0081284E">
      <w:pPr>
        <w:widowControl w:val="0"/>
        <w:spacing w:line="360" w:lineRule="auto"/>
        <w:ind w:firstLine="720"/>
        <w:jc w:val="both"/>
        <w:rPr>
          <w:sz w:val="28"/>
          <w:szCs w:val="28"/>
        </w:rPr>
      </w:pPr>
      <w:r w:rsidRPr="00485E65">
        <w:rPr>
          <w:sz w:val="28"/>
          <w:szCs w:val="28"/>
        </w:rPr>
        <w:t>1.издается приказ о создании постоянно действующей комиссии по контролю за сохранностью и эксплуатацией материальных ценностей;</w:t>
      </w:r>
    </w:p>
    <w:p w:rsidR="00644CCD" w:rsidRPr="00485E65" w:rsidRDefault="00511D5A" w:rsidP="0081284E">
      <w:pPr>
        <w:widowControl w:val="0"/>
        <w:spacing w:line="360" w:lineRule="auto"/>
        <w:ind w:firstLine="720"/>
        <w:jc w:val="both"/>
        <w:rPr>
          <w:sz w:val="28"/>
          <w:szCs w:val="28"/>
        </w:rPr>
      </w:pPr>
      <w:r>
        <w:rPr>
          <w:sz w:val="28"/>
          <w:szCs w:val="28"/>
        </w:rPr>
        <w:t>2.соста</w:t>
      </w:r>
      <w:r w:rsidR="00644CCD" w:rsidRPr="00485E65">
        <w:rPr>
          <w:sz w:val="28"/>
          <w:szCs w:val="28"/>
        </w:rPr>
        <w:t>вляется акт осмотра транспортного средства;</w:t>
      </w:r>
    </w:p>
    <w:p w:rsidR="00644CCD" w:rsidRPr="00485E65" w:rsidRDefault="00644CCD" w:rsidP="0081284E">
      <w:pPr>
        <w:widowControl w:val="0"/>
        <w:spacing w:line="360" w:lineRule="auto"/>
        <w:ind w:firstLine="720"/>
        <w:jc w:val="both"/>
        <w:rPr>
          <w:sz w:val="28"/>
          <w:szCs w:val="28"/>
        </w:rPr>
      </w:pPr>
      <w:r w:rsidRPr="00485E65">
        <w:rPr>
          <w:sz w:val="28"/>
          <w:szCs w:val="28"/>
        </w:rPr>
        <w:t>3.составляется акт технического состояния;</w:t>
      </w:r>
    </w:p>
    <w:p w:rsidR="00644CCD" w:rsidRPr="00485E65" w:rsidRDefault="00644CCD" w:rsidP="0081284E">
      <w:pPr>
        <w:widowControl w:val="0"/>
        <w:spacing w:line="360" w:lineRule="auto"/>
        <w:ind w:firstLine="720"/>
        <w:jc w:val="both"/>
        <w:rPr>
          <w:sz w:val="28"/>
          <w:szCs w:val="28"/>
        </w:rPr>
      </w:pPr>
      <w:r w:rsidRPr="00485E65">
        <w:rPr>
          <w:sz w:val="28"/>
          <w:szCs w:val="28"/>
        </w:rPr>
        <w:t>4.составляется справка о стоимости пригодных к эксплуатации узлов и деталей после списания основного средства;</w:t>
      </w:r>
    </w:p>
    <w:p w:rsidR="00644CCD" w:rsidRPr="00485E65" w:rsidRDefault="00644CCD" w:rsidP="0081284E">
      <w:pPr>
        <w:widowControl w:val="0"/>
        <w:spacing w:line="360" w:lineRule="auto"/>
        <w:ind w:firstLine="720"/>
        <w:jc w:val="both"/>
        <w:rPr>
          <w:sz w:val="28"/>
          <w:szCs w:val="28"/>
        </w:rPr>
      </w:pPr>
      <w:r w:rsidRPr="00485E65">
        <w:rPr>
          <w:sz w:val="28"/>
          <w:szCs w:val="28"/>
        </w:rPr>
        <w:t>5.обязательно предоставляется лицензия на право осуществления оценочной деятельности организации, осуществляющей осмотр основного объекта;</w:t>
      </w:r>
    </w:p>
    <w:p w:rsidR="00644CCD" w:rsidRPr="00485E65" w:rsidRDefault="00644CCD" w:rsidP="0081284E">
      <w:pPr>
        <w:widowControl w:val="0"/>
        <w:spacing w:line="360" w:lineRule="auto"/>
        <w:ind w:firstLine="720"/>
        <w:jc w:val="both"/>
        <w:rPr>
          <w:sz w:val="28"/>
          <w:szCs w:val="28"/>
        </w:rPr>
      </w:pPr>
      <w:r w:rsidRPr="00485E65">
        <w:rPr>
          <w:sz w:val="28"/>
          <w:szCs w:val="28"/>
        </w:rPr>
        <w:t xml:space="preserve">6.составляется акт (ф.0306004) о списание автотранспортных средств, утверждается членами комиссией, начальником </w:t>
      </w:r>
      <w:r w:rsidR="00A7028B">
        <w:rPr>
          <w:sz w:val="28"/>
          <w:szCs w:val="28"/>
        </w:rPr>
        <w:t>Администрации</w:t>
      </w:r>
      <w:r w:rsidR="0081284E">
        <w:rPr>
          <w:sz w:val="28"/>
          <w:szCs w:val="28"/>
        </w:rPr>
        <w:t xml:space="preserve"> </w:t>
      </w:r>
      <w:r w:rsidRPr="00485E65">
        <w:rPr>
          <w:sz w:val="28"/>
          <w:szCs w:val="28"/>
        </w:rPr>
        <w:t>и делается отметка в РЭО о том, что автотранспортное средство снято с учета в ГИБДД;</w:t>
      </w:r>
    </w:p>
    <w:p w:rsidR="00644CCD" w:rsidRPr="00485E65" w:rsidRDefault="00644CCD" w:rsidP="0081284E">
      <w:pPr>
        <w:widowControl w:val="0"/>
        <w:spacing w:line="360" w:lineRule="auto"/>
        <w:ind w:firstLine="720"/>
        <w:jc w:val="both"/>
        <w:rPr>
          <w:sz w:val="28"/>
          <w:szCs w:val="28"/>
        </w:rPr>
      </w:pPr>
      <w:r w:rsidRPr="00485E65">
        <w:rPr>
          <w:sz w:val="28"/>
          <w:szCs w:val="28"/>
        </w:rPr>
        <w:t>7.составляется протокол заседания комиссии на списание основного средства;</w:t>
      </w:r>
    </w:p>
    <w:p w:rsidR="00644CCD" w:rsidRPr="00485E65" w:rsidRDefault="00644CCD" w:rsidP="0081284E">
      <w:pPr>
        <w:widowControl w:val="0"/>
        <w:spacing w:line="360" w:lineRule="auto"/>
        <w:ind w:firstLine="720"/>
        <w:jc w:val="both"/>
        <w:rPr>
          <w:sz w:val="28"/>
          <w:szCs w:val="28"/>
        </w:rPr>
      </w:pPr>
      <w:r w:rsidRPr="00485E65">
        <w:rPr>
          <w:sz w:val="28"/>
          <w:szCs w:val="28"/>
        </w:rPr>
        <w:t xml:space="preserve">8.издается приказ о списании с баланса </w:t>
      </w:r>
      <w:r w:rsidR="00511D5A">
        <w:rPr>
          <w:sz w:val="28"/>
          <w:szCs w:val="28"/>
        </w:rPr>
        <w:t>Администрации Сулинского сельского поселения</w:t>
      </w:r>
      <w:r w:rsidRPr="00485E65">
        <w:rPr>
          <w:sz w:val="28"/>
          <w:szCs w:val="28"/>
        </w:rPr>
        <w:t xml:space="preserve"> автотранспортного средства;</w:t>
      </w:r>
    </w:p>
    <w:p w:rsidR="00644CCD" w:rsidRPr="00485E65" w:rsidRDefault="00644CCD" w:rsidP="0081284E">
      <w:pPr>
        <w:widowControl w:val="0"/>
        <w:spacing w:line="360" w:lineRule="auto"/>
        <w:ind w:firstLine="720"/>
        <w:jc w:val="both"/>
        <w:rPr>
          <w:sz w:val="28"/>
          <w:szCs w:val="28"/>
        </w:rPr>
      </w:pPr>
      <w:r w:rsidRPr="00485E65">
        <w:rPr>
          <w:sz w:val="28"/>
          <w:szCs w:val="28"/>
        </w:rPr>
        <w:t>9.согласно приемо-сдаточного акта , автотранспорт сдается на металлолом;</w:t>
      </w:r>
    </w:p>
    <w:p w:rsidR="00644CCD" w:rsidRPr="00485E65" w:rsidRDefault="00644CCD" w:rsidP="0081284E">
      <w:pPr>
        <w:widowControl w:val="0"/>
        <w:spacing w:line="360" w:lineRule="auto"/>
        <w:ind w:firstLine="720"/>
        <w:jc w:val="both"/>
        <w:rPr>
          <w:sz w:val="28"/>
          <w:szCs w:val="28"/>
        </w:rPr>
      </w:pPr>
      <w:r w:rsidRPr="00485E65">
        <w:rPr>
          <w:sz w:val="28"/>
          <w:szCs w:val="28"/>
        </w:rPr>
        <w:t>10.дается справка о том, что автотранспорт принят на утилизацию.</w:t>
      </w:r>
    </w:p>
    <w:p w:rsidR="00644CCD" w:rsidRPr="00485E65" w:rsidRDefault="00644CCD" w:rsidP="0081284E">
      <w:pPr>
        <w:widowControl w:val="0"/>
        <w:spacing w:line="360" w:lineRule="auto"/>
        <w:ind w:firstLine="720"/>
        <w:jc w:val="both"/>
        <w:rPr>
          <w:sz w:val="28"/>
          <w:szCs w:val="28"/>
        </w:rPr>
      </w:pPr>
      <w:r w:rsidRPr="00485E65">
        <w:rPr>
          <w:sz w:val="28"/>
          <w:szCs w:val="28"/>
        </w:rPr>
        <w:t xml:space="preserve">По учету основных средств ведется оборотная ведомость </w:t>
      </w:r>
      <w:r w:rsidR="00511D5A">
        <w:rPr>
          <w:sz w:val="28"/>
          <w:szCs w:val="28"/>
        </w:rPr>
        <w:t xml:space="preserve">по </w:t>
      </w:r>
      <w:r w:rsidRPr="00485E65">
        <w:rPr>
          <w:sz w:val="28"/>
          <w:szCs w:val="28"/>
        </w:rPr>
        <w:t>материально ответственным лицам и по счетам.</w:t>
      </w:r>
    </w:p>
    <w:p w:rsidR="00400880" w:rsidRPr="005423EA" w:rsidRDefault="00400880" w:rsidP="0081284E">
      <w:pPr>
        <w:spacing w:line="360" w:lineRule="auto"/>
        <w:ind w:firstLine="720"/>
        <w:jc w:val="both"/>
        <w:rPr>
          <w:sz w:val="28"/>
          <w:szCs w:val="28"/>
        </w:rPr>
      </w:pPr>
      <w:r w:rsidRPr="005423EA">
        <w:rPr>
          <w:sz w:val="28"/>
          <w:szCs w:val="28"/>
        </w:rPr>
        <w:t>Учет материальных запасов</w:t>
      </w:r>
    </w:p>
    <w:p w:rsidR="00400880" w:rsidRPr="005423EA" w:rsidRDefault="00400880" w:rsidP="0081284E">
      <w:pPr>
        <w:pStyle w:val="af0"/>
        <w:spacing w:line="360" w:lineRule="auto"/>
        <w:ind w:firstLine="720"/>
        <w:rPr>
          <w:sz w:val="28"/>
          <w:szCs w:val="28"/>
        </w:rPr>
      </w:pPr>
      <w:r w:rsidRPr="005423EA">
        <w:rPr>
          <w:sz w:val="28"/>
          <w:szCs w:val="28"/>
        </w:rPr>
        <w:t xml:space="preserve">Бухгалтерский учет материальных запасов в </w:t>
      </w:r>
      <w:r>
        <w:rPr>
          <w:sz w:val="28"/>
          <w:szCs w:val="28"/>
        </w:rPr>
        <w:t xml:space="preserve">Администрация Сулинского сельского поселения </w:t>
      </w:r>
      <w:r w:rsidRPr="005423EA">
        <w:rPr>
          <w:sz w:val="28"/>
          <w:szCs w:val="28"/>
        </w:rPr>
        <w:t>ведется на основании нормативных документов, а также: Методических указаний по инвентаризации имущества и финансовых обязательств; Приказа МФ РФ от 04.04.94г. №29 О распоряжении материальными ценностями бюджетными учреждениями; Приказа МФ РФ от 12.05.92г. №29 О бухгалтерском учете основных средств, малоценных и быстроизнашивающихся предметов в бюджетных организациях.</w:t>
      </w:r>
    </w:p>
    <w:p w:rsidR="00400880" w:rsidRPr="005423EA" w:rsidRDefault="00400880" w:rsidP="0081284E">
      <w:pPr>
        <w:pStyle w:val="af0"/>
        <w:spacing w:line="360" w:lineRule="auto"/>
        <w:ind w:firstLine="720"/>
        <w:rPr>
          <w:sz w:val="28"/>
          <w:szCs w:val="28"/>
        </w:rPr>
      </w:pPr>
      <w:r w:rsidRPr="005423EA">
        <w:rPr>
          <w:sz w:val="28"/>
          <w:szCs w:val="28"/>
        </w:rPr>
        <w:t xml:space="preserve">Для учета материальных запасов предназначены счет 010500000 «Материальные запасы». </w:t>
      </w:r>
      <w:r w:rsidR="00016550">
        <w:rPr>
          <w:sz w:val="28"/>
          <w:szCs w:val="28"/>
        </w:rPr>
        <w:t>У</w:t>
      </w:r>
      <w:r w:rsidRPr="005423EA">
        <w:rPr>
          <w:sz w:val="28"/>
          <w:szCs w:val="28"/>
        </w:rPr>
        <w:t>чет материальных запасов ведется на следующих субсчетах:</w:t>
      </w:r>
    </w:p>
    <w:p w:rsidR="00400880" w:rsidRPr="005423EA" w:rsidRDefault="00016550" w:rsidP="0081284E">
      <w:pPr>
        <w:pStyle w:val="af0"/>
        <w:spacing w:line="360" w:lineRule="auto"/>
        <w:ind w:firstLine="720"/>
        <w:rPr>
          <w:sz w:val="28"/>
          <w:szCs w:val="28"/>
        </w:rPr>
      </w:pPr>
      <w:r>
        <w:rPr>
          <w:sz w:val="28"/>
          <w:szCs w:val="28"/>
        </w:rPr>
        <w:t>0</w:t>
      </w:r>
      <w:r w:rsidR="00400880" w:rsidRPr="005423EA">
        <w:rPr>
          <w:sz w:val="28"/>
          <w:szCs w:val="28"/>
        </w:rPr>
        <w:t>10503000 «Горюче- смазочные материалы»;</w:t>
      </w:r>
    </w:p>
    <w:p w:rsidR="00400880" w:rsidRPr="005423EA" w:rsidRDefault="00400880" w:rsidP="0081284E">
      <w:pPr>
        <w:pStyle w:val="af0"/>
        <w:spacing w:line="360" w:lineRule="auto"/>
        <w:ind w:firstLine="720"/>
        <w:rPr>
          <w:sz w:val="28"/>
          <w:szCs w:val="28"/>
        </w:rPr>
      </w:pPr>
      <w:r w:rsidRPr="005423EA">
        <w:rPr>
          <w:sz w:val="28"/>
          <w:szCs w:val="28"/>
        </w:rPr>
        <w:t>010505000 «Прочие материальные запасы».</w:t>
      </w:r>
    </w:p>
    <w:p w:rsidR="00400880" w:rsidRPr="005423EA" w:rsidRDefault="00400880" w:rsidP="0081284E">
      <w:pPr>
        <w:pStyle w:val="af0"/>
        <w:spacing w:line="360" w:lineRule="auto"/>
        <w:ind w:firstLine="720"/>
        <w:rPr>
          <w:sz w:val="28"/>
          <w:szCs w:val="28"/>
        </w:rPr>
      </w:pPr>
      <w:r w:rsidRPr="005423EA">
        <w:rPr>
          <w:sz w:val="28"/>
          <w:szCs w:val="28"/>
        </w:rPr>
        <w:t>При приобретение материальных запасов делается проводка:</w:t>
      </w:r>
    </w:p>
    <w:p w:rsidR="00016550" w:rsidRDefault="00400880" w:rsidP="0081284E">
      <w:pPr>
        <w:pStyle w:val="af0"/>
        <w:spacing w:line="360" w:lineRule="auto"/>
        <w:ind w:firstLine="720"/>
        <w:rPr>
          <w:sz w:val="28"/>
          <w:szCs w:val="28"/>
        </w:rPr>
      </w:pPr>
      <w:r w:rsidRPr="005423EA">
        <w:rPr>
          <w:sz w:val="28"/>
          <w:szCs w:val="28"/>
        </w:rPr>
        <w:t xml:space="preserve">Д-т 010500000 «Материальные запасы» К-т 030220730 «Увеличение кредиторской задолженности по приобретению материальных запасов» и 020814660 «Уменьшение дебиторской задолженности подотчетных сумм по приобретению материалов». </w:t>
      </w:r>
    </w:p>
    <w:p w:rsidR="00400880" w:rsidRPr="005423EA" w:rsidRDefault="00400880" w:rsidP="0081284E">
      <w:pPr>
        <w:pStyle w:val="af0"/>
        <w:spacing w:line="360" w:lineRule="auto"/>
        <w:ind w:firstLine="720"/>
        <w:rPr>
          <w:sz w:val="28"/>
          <w:szCs w:val="28"/>
        </w:rPr>
      </w:pPr>
      <w:r w:rsidRPr="005423EA">
        <w:rPr>
          <w:sz w:val="28"/>
          <w:szCs w:val="28"/>
        </w:rPr>
        <w:t xml:space="preserve">Материальные ценности отражают на синтетических счетах по фактической себестоимости их приобретения. Фактическая себестоимость материальных ресурсов определяется исходя из затрат их приобретения, расходов на транспортировку, хранение и доставку, осуществляемые силами сторонних организаций. Для учета поступления товароматериальных ценностей используют следующие расчетные и сопроводительные документы: счета – фактуры, товарно-транспортные накладные. Отпуск </w:t>
      </w:r>
      <w:r w:rsidR="00016550">
        <w:rPr>
          <w:sz w:val="28"/>
          <w:szCs w:val="28"/>
        </w:rPr>
        <w:t>материальных запасов</w:t>
      </w:r>
      <w:r w:rsidRPr="005423EA">
        <w:rPr>
          <w:sz w:val="28"/>
          <w:szCs w:val="28"/>
        </w:rPr>
        <w:t xml:space="preserve"> учреждения осуществляется на производственное потребление, хозяйственные нужды</w:t>
      </w:r>
      <w:r w:rsidR="00016550">
        <w:rPr>
          <w:sz w:val="28"/>
          <w:szCs w:val="28"/>
        </w:rPr>
        <w:t>.</w:t>
      </w:r>
      <w:r w:rsidRPr="005423EA">
        <w:rPr>
          <w:sz w:val="28"/>
          <w:szCs w:val="28"/>
        </w:rPr>
        <w:t xml:space="preserve"> Выдача производится по следующим документам:</w:t>
      </w:r>
    </w:p>
    <w:p w:rsidR="00400880" w:rsidRPr="005423EA" w:rsidRDefault="00400880" w:rsidP="0081284E">
      <w:pPr>
        <w:pStyle w:val="af0"/>
        <w:spacing w:line="360" w:lineRule="auto"/>
        <w:ind w:firstLine="720"/>
        <w:rPr>
          <w:sz w:val="28"/>
          <w:szCs w:val="28"/>
        </w:rPr>
      </w:pPr>
      <w:r w:rsidRPr="005423EA">
        <w:rPr>
          <w:sz w:val="28"/>
          <w:szCs w:val="28"/>
        </w:rPr>
        <w:t xml:space="preserve">а) накладная (требование) Ф.434; </w:t>
      </w:r>
    </w:p>
    <w:p w:rsidR="00016550" w:rsidRDefault="00400880" w:rsidP="0081284E">
      <w:pPr>
        <w:pStyle w:val="af0"/>
        <w:spacing w:line="360" w:lineRule="auto"/>
        <w:ind w:firstLine="720"/>
        <w:rPr>
          <w:sz w:val="28"/>
          <w:szCs w:val="28"/>
        </w:rPr>
      </w:pPr>
      <w:r w:rsidRPr="005423EA">
        <w:rPr>
          <w:sz w:val="28"/>
          <w:szCs w:val="28"/>
        </w:rPr>
        <w:t xml:space="preserve">б) ведомость выдачи материалов на нужды учреждения Ф. 410, </w:t>
      </w:r>
    </w:p>
    <w:p w:rsidR="00400880" w:rsidRPr="005423EA" w:rsidRDefault="00400880" w:rsidP="0081284E">
      <w:pPr>
        <w:pStyle w:val="af0"/>
        <w:spacing w:line="360" w:lineRule="auto"/>
        <w:ind w:firstLine="720"/>
        <w:rPr>
          <w:sz w:val="28"/>
          <w:szCs w:val="28"/>
        </w:rPr>
      </w:pPr>
      <w:r w:rsidRPr="005423EA">
        <w:rPr>
          <w:sz w:val="28"/>
          <w:szCs w:val="28"/>
        </w:rPr>
        <w:t>в) заборная карта Ф.431 выписывается на выдачу горюче-смазочных материалов на каждого водителя;</w:t>
      </w:r>
    </w:p>
    <w:p w:rsidR="00400880" w:rsidRPr="005423EA" w:rsidRDefault="00400880" w:rsidP="0081284E">
      <w:pPr>
        <w:pStyle w:val="af0"/>
        <w:spacing w:line="360" w:lineRule="auto"/>
        <w:ind w:firstLine="720"/>
        <w:rPr>
          <w:sz w:val="28"/>
          <w:szCs w:val="28"/>
        </w:rPr>
      </w:pPr>
      <w:r w:rsidRPr="005423EA">
        <w:rPr>
          <w:sz w:val="28"/>
          <w:szCs w:val="28"/>
        </w:rPr>
        <w:t>г) путевой лист применяется для списания в расход автомобильного бензина. Бензин списывается по фактическому расходу, но не выше норм, утвержденных для каждой марки автомобиля;</w:t>
      </w:r>
    </w:p>
    <w:p w:rsidR="00CE677E" w:rsidRDefault="00400880" w:rsidP="0081284E">
      <w:pPr>
        <w:pStyle w:val="af0"/>
        <w:spacing w:line="360" w:lineRule="auto"/>
        <w:ind w:firstLine="720"/>
        <w:rPr>
          <w:b/>
          <w:sz w:val="28"/>
          <w:szCs w:val="28"/>
        </w:rPr>
      </w:pPr>
      <w:r w:rsidRPr="005423EA">
        <w:rPr>
          <w:sz w:val="28"/>
          <w:szCs w:val="28"/>
        </w:rPr>
        <w:t>Согласно графика документооборота документы по приходу и расходу медикаментов и перевязочных материалов обрабатываются материально-ответственными лицами, составляется материальный отчет, а затем сдается в бухгалтерию учреждения.</w:t>
      </w:r>
      <w:r w:rsidR="0081284E">
        <w:rPr>
          <w:b/>
          <w:sz w:val="28"/>
          <w:szCs w:val="28"/>
        </w:rPr>
        <w:t xml:space="preserve"> </w:t>
      </w:r>
    </w:p>
    <w:p w:rsidR="00CE677E" w:rsidRDefault="00CE677E" w:rsidP="0081284E">
      <w:pPr>
        <w:pStyle w:val="1"/>
        <w:widowControl w:val="0"/>
        <w:spacing w:before="0" w:beforeAutospacing="0" w:after="0" w:afterAutospacing="0" w:line="360" w:lineRule="auto"/>
        <w:ind w:firstLine="720"/>
        <w:jc w:val="both"/>
        <w:rPr>
          <w:sz w:val="28"/>
          <w:szCs w:val="28"/>
        </w:rPr>
      </w:pPr>
    </w:p>
    <w:p w:rsidR="00CE677E" w:rsidRPr="00CE677E" w:rsidRDefault="00CE677E" w:rsidP="0081284E">
      <w:pPr>
        <w:pStyle w:val="1"/>
        <w:widowControl w:val="0"/>
        <w:spacing w:before="0" w:beforeAutospacing="0" w:after="0" w:afterAutospacing="0" w:line="360" w:lineRule="auto"/>
        <w:ind w:firstLine="720"/>
        <w:jc w:val="both"/>
        <w:rPr>
          <w:sz w:val="28"/>
          <w:szCs w:val="28"/>
        </w:rPr>
      </w:pPr>
      <w:r w:rsidRPr="00CE677E">
        <w:rPr>
          <w:sz w:val="28"/>
          <w:szCs w:val="28"/>
        </w:rPr>
        <w:t>2.4 Учет финансовых активов</w:t>
      </w:r>
    </w:p>
    <w:p w:rsidR="00644CCD" w:rsidRDefault="00644CCD" w:rsidP="0081284E">
      <w:pPr>
        <w:widowControl w:val="0"/>
        <w:spacing w:line="360" w:lineRule="auto"/>
        <w:ind w:firstLine="720"/>
        <w:jc w:val="both"/>
        <w:rPr>
          <w:sz w:val="28"/>
          <w:szCs w:val="28"/>
        </w:rPr>
      </w:pPr>
    </w:p>
    <w:p w:rsidR="00D679DC" w:rsidRPr="00485E65" w:rsidRDefault="00D679DC" w:rsidP="0081284E">
      <w:pPr>
        <w:widowControl w:val="0"/>
        <w:spacing w:line="360" w:lineRule="auto"/>
        <w:ind w:firstLine="720"/>
        <w:jc w:val="both"/>
        <w:rPr>
          <w:sz w:val="28"/>
          <w:szCs w:val="28"/>
        </w:rPr>
      </w:pPr>
      <w:r w:rsidRPr="00485E65">
        <w:rPr>
          <w:sz w:val="28"/>
          <w:szCs w:val="28"/>
        </w:rPr>
        <w:t xml:space="preserve">Учет расчетов с поставщиками и подрядчиками является пассивной частью бюджета </w:t>
      </w:r>
      <w:r w:rsidR="006E05EF" w:rsidRPr="00485E65">
        <w:rPr>
          <w:sz w:val="28"/>
          <w:szCs w:val="28"/>
        </w:rPr>
        <w:t xml:space="preserve">и отражает затраты </w:t>
      </w:r>
      <w:r w:rsidR="008C4B19">
        <w:rPr>
          <w:sz w:val="28"/>
          <w:szCs w:val="28"/>
        </w:rPr>
        <w:t>Администрации Сулинского сельского поселения</w:t>
      </w:r>
      <w:r w:rsidR="006E05EF" w:rsidRPr="00485E65">
        <w:rPr>
          <w:sz w:val="28"/>
          <w:szCs w:val="28"/>
        </w:rPr>
        <w:t>.</w:t>
      </w:r>
    </w:p>
    <w:p w:rsidR="006E05EF" w:rsidRPr="00485E65" w:rsidRDefault="006E05EF" w:rsidP="0081284E">
      <w:pPr>
        <w:widowControl w:val="0"/>
        <w:spacing w:line="360" w:lineRule="auto"/>
        <w:ind w:firstLine="720"/>
        <w:jc w:val="both"/>
        <w:rPr>
          <w:sz w:val="28"/>
          <w:szCs w:val="28"/>
        </w:rPr>
      </w:pPr>
      <w:r w:rsidRPr="00485E65">
        <w:rPr>
          <w:sz w:val="28"/>
          <w:szCs w:val="28"/>
        </w:rPr>
        <w:t>В новом плане счетов</w:t>
      </w:r>
      <w:r w:rsidR="009E4C89">
        <w:rPr>
          <w:sz w:val="28"/>
          <w:szCs w:val="28"/>
        </w:rPr>
        <w:t xml:space="preserve"> </w:t>
      </w:r>
      <w:r w:rsidRPr="00485E65">
        <w:rPr>
          <w:sz w:val="28"/>
          <w:szCs w:val="28"/>
        </w:rPr>
        <w:t>учет расчетов с поставщиками и подрядчиками предусмотрен в третьем разделе 0</w:t>
      </w:r>
      <w:r w:rsidR="00A10EF1">
        <w:rPr>
          <w:sz w:val="28"/>
          <w:szCs w:val="28"/>
        </w:rPr>
        <w:t xml:space="preserve"> </w:t>
      </w:r>
      <w:r w:rsidRPr="00485E65">
        <w:rPr>
          <w:sz w:val="28"/>
          <w:szCs w:val="28"/>
        </w:rPr>
        <w:t>300 00</w:t>
      </w:r>
      <w:r w:rsidR="00A10EF1">
        <w:rPr>
          <w:sz w:val="28"/>
          <w:szCs w:val="28"/>
        </w:rPr>
        <w:t xml:space="preserve"> </w:t>
      </w:r>
      <w:r w:rsidRPr="00485E65">
        <w:rPr>
          <w:sz w:val="28"/>
          <w:szCs w:val="28"/>
        </w:rPr>
        <w:t>000 «Обязательства» на синтетическом счете 0</w:t>
      </w:r>
      <w:r w:rsidR="00A10EF1">
        <w:rPr>
          <w:sz w:val="28"/>
          <w:szCs w:val="28"/>
        </w:rPr>
        <w:t xml:space="preserve"> </w:t>
      </w:r>
      <w:r w:rsidRPr="00485E65">
        <w:rPr>
          <w:sz w:val="28"/>
          <w:szCs w:val="28"/>
        </w:rPr>
        <w:t>302 00</w:t>
      </w:r>
      <w:r w:rsidR="00A10EF1">
        <w:rPr>
          <w:sz w:val="28"/>
          <w:szCs w:val="28"/>
        </w:rPr>
        <w:t xml:space="preserve"> </w:t>
      </w:r>
      <w:r w:rsidRPr="00485E65">
        <w:rPr>
          <w:sz w:val="28"/>
          <w:szCs w:val="28"/>
        </w:rPr>
        <w:t>000 «Расчеты с поставщ</w:t>
      </w:r>
      <w:r w:rsidR="00423553" w:rsidRPr="00485E65">
        <w:rPr>
          <w:sz w:val="28"/>
          <w:szCs w:val="28"/>
        </w:rPr>
        <w:t>и</w:t>
      </w:r>
      <w:r w:rsidRPr="00485E65">
        <w:rPr>
          <w:sz w:val="28"/>
          <w:szCs w:val="28"/>
        </w:rPr>
        <w:t>ками и подрядчиками»</w:t>
      </w:r>
      <w:r w:rsidR="00423553" w:rsidRPr="00485E65">
        <w:rPr>
          <w:sz w:val="28"/>
          <w:szCs w:val="28"/>
        </w:rPr>
        <w:t xml:space="preserve"> Для более детального учета и контроля данный пассивный </w:t>
      </w:r>
      <w:r w:rsidR="008550C3" w:rsidRPr="00485E65">
        <w:rPr>
          <w:sz w:val="28"/>
          <w:szCs w:val="28"/>
        </w:rPr>
        <w:t>счет предусматривает 23 аналитических счета. Учет расчетов с поставщиками и подрядчиками ведется в соответств</w:t>
      </w:r>
      <w:r w:rsidR="006D1D00" w:rsidRPr="00485E65">
        <w:rPr>
          <w:sz w:val="28"/>
          <w:szCs w:val="28"/>
        </w:rPr>
        <w:t>ии с Классификацией операций сектора государственного управления (КОСГУ).</w:t>
      </w:r>
    </w:p>
    <w:p w:rsidR="005C3B81" w:rsidRPr="00485E65" w:rsidRDefault="005C3B81" w:rsidP="0081284E">
      <w:pPr>
        <w:widowControl w:val="0"/>
        <w:spacing w:line="360" w:lineRule="auto"/>
        <w:ind w:firstLine="720"/>
        <w:jc w:val="both"/>
        <w:rPr>
          <w:sz w:val="28"/>
          <w:szCs w:val="28"/>
        </w:rPr>
      </w:pPr>
      <w:r w:rsidRPr="00485E65">
        <w:rPr>
          <w:sz w:val="28"/>
          <w:szCs w:val="28"/>
        </w:rPr>
        <w:t>На счете 0</w:t>
      </w:r>
      <w:r w:rsidR="00A10EF1">
        <w:rPr>
          <w:sz w:val="28"/>
          <w:szCs w:val="28"/>
        </w:rPr>
        <w:t xml:space="preserve"> </w:t>
      </w:r>
      <w:r w:rsidRPr="00485E65">
        <w:rPr>
          <w:sz w:val="28"/>
          <w:szCs w:val="28"/>
        </w:rPr>
        <w:t>302</w:t>
      </w:r>
      <w:r w:rsidR="00A10EF1">
        <w:rPr>
          <w:sz w:val="28"/>
          <w:szCs w:val="28"/>
        </w:rPr>
        <w:t xml:space="preserve"> </w:t>
      </w:r>
      <w:r w:rsidRPr="00485E65">
        <w:rPr>
          <w:sz w:val="28"/>
          <w:szCs w:val="28"/>
        </w:rPr>
        <w:t>00</w:t>
      </w:r>
      <w:r w:rsidR="00A10EF1">
        <w:rPr>
          <w:sz w:val="28"/>
          <w:szCs w:val="28"/>
        </w:rPr>
        <w:t xml:space="preserve"> </w:t>
      </w:r>
      <w:r w:rsidRPr="00485E65">
        <w:rPr>
          <w:sz w:val="28"/>
          <w:szCs w:val="28"/>
        </w:rPr>
        <w:t xml:space="preserve">000 «Расчеты с поставщиками и подрядчиками» в </w:t>
      </w:r>
      <w:r w:rsidR="00511D5A">
        <w:rPr>
          <w:sz w:val="28"/>
          <w:szCs w:val="28"/>
        </w:rPr>
        <w:t>Администрации Сулинского сельского поселения</w:t>
      </w:r>
      <w:r w:rsidR="00526546">
        <w:rPr>
          <w:sz w:val="28"/>
          <w:szCs w:val="28"/>
        </w:rPr>
        <w:t xml:space="preserve"> </w:t>
      </w:r>
      <w:r w:rsidRPr="00485E65">
        <w:rPr>
          <w:sz w:val="28"/>
          <w:szCs w:val="28"/>
        </w:rPr>
        <w:t xml:space="preserve">отражают расчеты с поставщиками за поставленные материальные ценности и оказанные услуги, с подрядчиками за выполненные работы, а также начисление </w:t>
      </w:r>
      <w:r w:rsidR="007A643C" w:rsidRPr="00485E65">
        <w:rPr>
          <w:sz w:val="28"/>
          <w:szCs w:val="28"/>
        </w:rPr>
        <w:t>и выплату сумм заработной платы.</w:t>
      </w:r>
    </w:p>
    <w:p w:rsidR="005C3B81" w:rsidRPr="00485E65" w:rsidRDefault="005C3B81" w:rsidP="0081284E">
      <w:pPr>
        <w:widowControl w:val="0"/>
        <w:spacing w:line="360" w:lineRule="auto"/>
        <w:ind w:firstLine="720"/>
        <w:jc w:val="both"/>
        <w:rPr>
          <w:sz w:val="28"/>
          <w:szCs w:val="28"/>
        </w:rPr>
      </w:pPr>
      <w:r w:rsidRPr="00485E65">
        <w:rPr>
          <w:sz w:val="28"/>
          <w:szCs w:val="28"/>
        </w:rPr>
        <w:t xml:space="preserve">Аналитический учет расчетов за поставленные материальные ценности (выполненные работы, оказанные услуги) ведут в Журнале операций по расчетам с поставщиками и подрядчиками, </w:t>
      </w:r>
      <w:hyperlink r:id="rId12" w:history="1">
        <w:r w:rsidRPr="00485E65">
          <w:rPr>
            <w:sz w:val="28"/>
            <w:szCs w:val="28"/>
          </w:rPr>
          <w:t>Карточке учета средств и расчетов</w:t>
        </w:r>
      </w:hyperlink>
      <w:r w:rsidRPr="00485E65">
        <w:rPr>
          <w:sz w:val="28"/>
          <w:szCs w:val="28"/>
        </w:rPr>
        <w:t>.</w:t>
      </w:r>
    </w:p>
    <w:p w:rsidR="00A77716" w:rsidRPr="005423EA" w:rsidRDefault="00A77716" w:rsidP="0081284E">
      <w:pPr>
        <w:spacing w:line="360" w:lineRule="auto"/>
        <w:ind w:firstLine="720"/>
        <w:jc w:val="both"/>
        <w:rPr>
          <w:sz w:val="28"/>
          <w:szCs w:val="28"/>
        </w:rPr>
      </w:pPr>
      <w:r w:rsidRPr="005423EA">
        <w:rPr>
          <w:sz w:val="28"/>
          <w:szCs w:val="28"/>
        </w:rPr>
        <w:t>Для учета расчетов с поставщиками в учреждении применяются следующие счета:</w:t>
      </w:r>
    </w:p>
    <w:p w:rsidR="00A77716" w:rsidRPr="005423EA" w:rsidRDefault="00A77716" w:rsidP="0081284E">
      <w:pPr>
        <w:spacing w:line="360" w:lineRule="auto"/>
        <w:ind w:firstLine="720"/>
        <w:jc w:val="both"/>
        <w:rPr>
          <w:sz w:val="28"/>
          <w:szCs w:val="28"/>
        </w:rPr>
      </w:pPr>
      <w:r w:rsidRPr="005423EA">
        <w:rPr>
          <w:sz w:val="28"/>
          <w:szCs w:val="28"/>
        </w:rPr>
        <w:t>-020600000 «Расчеты по выданным авансам»,</w:t>
      </w:r>
    </w:p>
    <w:p w:rsidR="00A77716" w:rsidRPr="005423EA" w:rsidRDefault="00A77716" w:rsidP="0081284E">
      <w:pPr>
        <w:spacing w:line="360" w:lineRule="auto"/>
        <w:ind w:firstLine="720"/>
        <w:jc w:val="both"/>
        <w:rPr>
          <w:sz w:val="28"/>
          <w:szCs w:val="28"/>
        </w:rPr>
      </w:pPr>
      <w:r w:rsidRPr="005423EA">
        <w:rPr>
          <w:sz w:val="28"/>
          <w:szCs w:val="28"/>
        </w:rPr>
        <w:t>-030200000 «Расчеты с поставщиками и подрядчиками».</w:t>
      </w:r>
    </w:p>
    <w:p w:rsidR="00A77716" w:rsidRPr="005423EA" w:rsidRDefault="00A77716" w:rsidP="0081284E">
      <w:pPr>
        <w:spacing w:line="360" w:lineRule="auto"/>
        <w:ind w:firstLine="720"/>
        <w:jc w:val="both"/>
        <w:rPr>
          <w:sz w:val="28"/>
          <w:szCs w:val="28"/>
        </w:rPr>
      </w:pPr>
      <w:r w:rsidRPr="005423EA">
        <w:rPr>
          <w:sz w:val="28"/>
          <w:szCs w:val="28"/>
        </w:rPr>
        <w:t>Счет 030200000 «Расчеты с поставщиками и подрядчиками» имеет аналитические счета, которые представлены в табл</w:t>
      </w:r>
      <w:r>
        <w:rPr>
          <w:sz w:val="28"/>
          <w:szCs w:val="28"/>
        </w:rPr>
        <w:t>ице:</w:t>
      </w:r>
    </w:p>
    <w:p w:rsidR="003C4DEB" w:rsidRDefault="003C4DEB" w:rsidP="0081284E">
      <w:pPr>
        <w:spacing w:line="360" w:lineRule="auto"/>
        <w:ind w:firstLine="720"/>
        <w:jc w:val="both"/>
        <w:rPr>
          <w:sz w:val="28"/>
          <w:szCs w:val="28"/>
        </w:rPr>
      </w:pPr>
    </w:p>
    <w:p w:rsidR="00A77716" w:rsidRPr="005423EA" w:rsidRDefault="00A77716" w:rsidP="0081284E">
      <w:pPr>
        <w:spacing w:line="360" w:lineRule="auto"/>
        <w:ind w:firstLine="720"/>
        <w:jc w:val="both"/>
        <w:rPr>
          <w:sz w:val="28"/>
          <w:szCs w:val="28"/>
        </w:rPr>
      </w:pPr>
      <w:r w:rsidRPr="005423EA">
        <w:rPr>
          <w:sz w:val="28"/>
          <w:szCs w:val="28"/>
        </w:rPr>
        <w:t>Аналитические счета по счету 0302000000</w:t>
      </w:r>
    </w:p>
    <w:tbl>
      <w:tblPr>
        <w:tblW w:w="9322" w:type="dxa"/>
        <w:tblLayout w:type="fixed"/>
        <w:tblLook w:val="01E0" w:firstRow="1" w:lastRow="1" w:firstColumn="1" w:lastColumn="1" w:noHBand="0" w:noVBand="0"/>
      </w:tblPr>
      <w:tblGrid>
        <w:gridCol w:w="648"/>
        <w:gridCol w:w="900"/>
        <w:gridCol w:w="900"/>
        <w:gridCol w:w="900"/>
        <w:gridCol w:w="5974"/>
      </w:tblGrid>
      <w:tr w:rsidR="00A77716" w:rsidRPr="003C4DEB" w:rsidTr="009018B3">
        <w:tc>
          <w:tcPr>
            <w:tcW w:w="3348" w:type="dxa"/>
            <w:gridSpan w:val="4"/>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 Разряды кода счета</w:t>
            </w:r>
          </w:p>
        </w:tc>
        <w:tc>
          <w:tcPr>
            <w:tcW w:w="5974" w:type="dxa"/>
            <w:vMerge w:val="restart"/>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Наименование счета</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18</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19-21</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22-23</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24-26</w:t>
            </w:r>
          </w:p>
        </w:tc>
        <w:tc>
          <w:tcPr>
            <w:tcW w:w="5974" w:type="dxa"/>
            <w:vMerge/>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01</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заработной плате</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прочим выплатам</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03</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начислениям на оплату труда</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04</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оплате услуг связи</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05</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оплате транспортных услуг</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06</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оплате коммунальных услуг</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07</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оплате арендной платы за пользование имуществом</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08</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оплате услуг по содержанию имущества</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09</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оплате прочих услуг</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безвозмездным безвозвратным перечислениям государственным и муниципальным организациям</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11</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Расчеты по безвозмездным безвозвратным перечислениям , за исключением государственных и муниципальных организаций </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перечислениям другим бюджетам бюджетной системы Российской Федерации</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13</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перечислениям наднациональным организациям и правительствам иностранных государств</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14</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перечислениям международным организациям</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15</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пенсиям, пособиям и выплатам по пенсионному социальному и медицинскому страхованию населения</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16</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по пособиям по социальной помощи населению</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17</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 Расчеты по пенсиям, пособиям, выплачиваемым организациями сектора государственного управления</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18</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 Расчеты по прочим расходам</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19</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 Расчеты с поставщиками и подрядчиками по приобретению основных средств</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20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 Расчеты с поставщиками и подрядчиками по приобретению нематериальных активов</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21</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 Расчеты с поставщиками и подрядчиками по приобретению непроизводственных запасов</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22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 xml:space="preserve"> Расчеты с поставщиками и подрядчиками по приобретению материальных запасов</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br w:type="page"/>
              <w:t xml:space="preserve"> 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23</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приобретению ценных бумаг, кроме акций</w:t>
            </w:r>
          </w:p>
        </w:tc>
      </w:tr>
      <w:tr w:rsidR="00A77716" w:rsidRPr="003C4DEB" w:rsidTr="009018B3">
        <w:tc>
          <w:tcPr>
            <w:tcW w:w="648"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302</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24</w:t>
            </w:r>
          </w:p>
        </w:tc>
        <w:tc>
          <w:tcPr>
            <w:tcW w:w="900"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000</w:t>
            </w:r>
          </w:p>
        </w:tc>
        <w:tc>
          <w:tcPr>
            <w:tcW w:w="5974" w:type="dxa"/>
            <w:tcBorders>
              <w:top w:val="single" w:sz="4" w:space="0" w:color="auto"/>
              <w:left w:val="single" w:sz="4" w:space="0" w:color="auto"/>
              <w:bottom w:val="single" w:sz="4" w:space="0" w:color="auto"/>
              <w:right w:val="single" w:sz="4" w:space="0" w:color="auto"/>
            </w:tcBorders>
            <w:vAlign w:val="center"/>
          </w:tcPr>
          <w:p w:rsidR="00A77716" w:rsidRPr="003C4DEB" w:rsidRDefault="00A77716" w:rsidP="003C4DEB">
            <w:pPr>
              <w:tabs>
                <w:tab w:val="center" w:pos="4677"/>
                <w:tab w:val="right" w:pos="9355"/>
              </w:tabs>
              <w:spacing w:line="360" w:lineRule="auto"/>
            </w:pPr>
            <w:r w:rsidRPr="003C4DEB">
              <w:t>Расчеты с поставщиками и подрядчиками по приобретению акций и иных форм участия в капитале</w:t>
            </w:r>
          </w:p>
        </w:tc>
      </w:tr>
    </w:tbl>
    <w:p w:rsidR="00A77716" w:rsidRDefault="00A77716" w:rsidP="0081284E">
      <w:pPr>
        <w:spacing w:line="360" w:lineRule="auto"/>
        <w:ind w:firstLine="720"/>
        <w:jc w:val="both"/>
        <w:rPr>
          <w:sz w:val="28"/>
          <w:szCs w:val="28"/>
        </w:rPr>
      </w:pPr>
    </w:p>
    <w:p w:rsidR="00A77716" w:rsidRDefault="00A77716" w:rsidP="0081284E">
      <w:pPr>
        <w:widowControl w:val="0"/>
        <w:tabs>
          <w:tab w:val="left" w:pos="1701"/>
          <w:tab w:val="left" w:pos="1843"/>
        </w:tabs>
        <w:spacing w:line="360" w:lineRule="auto"/>
        <w:ind w:firstLine="720"/>
        <w:jc w:val="both"/>
        <w:rPr>
          <w:sz w:val="28"/>
          <w:szCs w:val="28"/>
        </w:rPr>
      </w:pPr>
      <w:r w:rsidRPr="005423EA">
        <w:rPr>
          <w:sz w:val="28"/>
          <w:szCs w:val="28"/>
        </w:rPr>
        <w:t>Значения разрядов кода счета 22-23 позволяют конкретизировать содержание расчета. Аналитический счет 30101 служит для учета расчетов по оплате труда, счета 30208-30209 предназначены для учета расчетов по субсидиям, 30210-30212 используются при отражении операций по межбюджетным отношениям и при расчетах с международными организациями и правительствами. На счетах 30213-30214 отражаются расчеты по социальной помощи и социальным пособиям. Остальные счета применяются бюджетными учреждениями всех отраслей сектора государственного управления для отражения расчетов по приобретаемым товарам, работам, услугам.</w:t>
      </w:r>
    </w:p>
    <w:p w:rsidR="005C3B81" w:rsidRPr="00485E65" w:rsidRDefault="005C3B81" w:rsidP="0081284E">
      <w:pPr>
        <w:widowControl w:val="0"/>
        <w:spacing w:line="360" w:lineRule="auto"/>
        <w:ind w:firstLine="720"/>
        <w:jc w:val="both"/>
        <w:rPr>
          <w:sz w:val="28"/>
          <w:szCs w:val="28"/>
        </w:rPr>
      </w:pPr>
      <w:r w:rsidRPr="00485E65">
        <w:rPr>
          <w:sz w:val="28"/>
          <w:szCs w:val="28"/>
        </w:rPr>
        <w:t xml:space="preserve">При заключении договоров с поставщиками и подрядчиками </w:t>
      </w:r>
      <w:r w:rsidR="00511D5A">
        <w:rPr>
          <w:sz w:val="28"/>
          <w:szCs w:val="28"/>
        </w:rPr>
        <w:t>Администрация Сулинского сельского поселения</w:t>
      </w:r>
      <w:r w:rsidR="00526546">
        <w:rPr>
          <w:sz w:val="28"/>
          <w:szCs w:val="28"/>
        </w:rPr>
        <w:t xml:space="preserve"> </w:t>
      </w:r>
      <w:r w:rsidRPr="00485E65">
        <w:rPr>
          <w:sz w:val="28"/>
          <w:szCs w:val="28"/>
        </w:rPr>
        <w:t>руководствуется:</w:t>
      </w:r>
      <w:r w:rsidR="00A10EF1">
        <w:rPr>
          <w:sz w:val="28"/>
          <w:szCs w:val="28"/>
        </w:rPr>
        <w:t xml:space="preserve"> </w:t>
      </w:r>
      <w:hyperlink r:id="rId13" w:tooltip="Статья 71. Закупки товаров, работ и услуг бюджетными учреждениями" w:history="1">
        <w:r w:rsidRPr="00485E65">
          <w:rPr>
            <w:sz w:val="28"/>
            <w:szCs w:val="28"/>
          </w:rPr>
          <w:t>статьей</w:t>
        </w:r>
        <w:r w:rsidR="00A10EF1">
          <w:rPr>
            <w:sz w:val="28"/>
            <w:szCs w:val="28"/>
          </w:rPr>
          <w:t xml:space="preserve"> </w:t>
        </w:r>
        <w:r w:rsidRPr="00485E65">
          <w:rPr>
            <w:sz w:val="28"/>
            <w:szCs w:val="28"/>
          </w:rPr>
          <w:t>71 Бюджетного кодекса</w:t>
        </w:r>
        <w:r w:rsidR="00A10EF1">
          <w:rPr>
            <w:sz w:val="28"/>
            <w:szCs w:val="28"/>
          </w:rPr>
          <w:t xml:space="preserve"> </w:t>
        </w:r>
        <w:r w:rsidRPr="00485E65">
          <w:rPr>
            <w:sz w:val="28"/>
            <w:szCs w:val="28"/>
          </w:rPr>
          <w:t>РФ</w:t>
        </w:r>
      </w:hyperlink>
      <w:r w:rsidRPr="00485E65">
        <w:rPr>
          <w:sz w:val="28"/>
          <w:szCs w:val="28"/>
        </w:rPr>
        <w:t>, там сказано, что все закупки товаров, работ и услуг на сумму свыше 2000</w:t>
      </w:r>
      <w:r w:rsidR="00A10EF1">
        <w:rPr>
          <w:sz w:val="28"/>
          <w:szCs w:val="28"/>
        </w:rPr>
        <w:t xml:space="preserve"> </w:t>
      </w:r>
      <w:r w:rsidRPr="00485E65">
        <w:rPr>
          <w:sz w:val="28"/>
          <w:szCs w:val="28"/>
        </w:rPr>
        <w:t xml:space="preserve">МРОТ </w:t>
      </w:r>
      <w:r w:rsidR="001E610E" w:rsidRPr="00485E65">
        <w:rPr>
          <w:sz w:val="28"/>
          <w:szCs w:val="28"/>
        </w:rPr>
        <w:t>(в настоящее время – 2</w:t>
      </w:r>
      <w:r w:rsidR="00B402C9" w:rsidRPr="00485E65">
        <w:rPr>
          <w:sz w:val="28"/>
          <w:szCs w:val="28"/>
        </w:rPr>
        <w:t>5</w:t>
      </w:r>
      <w:r w:rsidR="001E610E" w:rsidRPr="00485E65">
        <w:rPr>
          <w:sz w:val="28"/>
          <w:szCs w:val="28"/>
        </w:rPr>
        <w:t>0 тысяч рублей)</w:t>
      </w:r>
      <w:r w:rsidRPr="00485E65">
        <w:rPr>
          <w:sz w:val="28"/>
          <w:szCs w:val="28"/>
        </w:rPr>
        <w:t xml:space="preserve"> осуществляются исключительно на основе государственных или муниципальных контрактов при заключении контрактов </w:t>
      </w:r>
      <w:r w:rsidR="00511D5A">
        <w:rPr>
          <w:sz w:val="28"/>
          <w:szCs w:val="28"/>
        </w:rPr>
        <w:t>Администрация Сулинского сельского поселения</w:t>
      </w:r>
      <w:r w:rsidR="00526546">
        <w:rPr>
          <w:sz w:val="28"/>
          <w:szCs w:val="28"/>
        </w:rPr>
        <w:t xml:space="preserve"> </w:t>
      </w:r>
      <w:r w:rsidRPr="00485E65">
        <w:rPr>
          <w:sz w:val="28"/>
          <w:szCs w:val="28"/>
        </w:rPr>
        <w:t xml:space="preserve">руководствуется </w:t>
      </w:r>
      <w:hyperlink r:id="rId14" w:history="1">
        <w:r w:rsidRPr="00485E65">
          <w:rPr>
            <w:sz w:val="28"/>
            <w:szCs w:val="28"/>
          </w:rPr>
          <w:t>Федеральным законом от 21</w:t>
        </w:r>
        <w:r w:rsidR="00A10EF1">
          <w:rPr>
            <w:sz w:val="28"/>
            <w:szCs w:val="28"/>
          </w:rPr>
          <w:t xml:space="preserve"> </w:t>
        </w:r>
        <w:r w:rsidRPr="00485E65">
          <w:rPr>
            <w:sz w:val="28"/>
            <w:szCs w:val="28"/>
          </w:rPr>
          <w:t>июля 2005</w:t>
        </w:r>
        <w:r w:rsidR="00A10EF1">
          <w:rPr>
            <w:sz w:val="28"/>
            <w:szCs w:val="28"/>
          </w:rPr>
          <w:t xml:space="preserve"> </w:t>
        </w:r>
        <w:r w:rsidRPr="00485E65">
          <w:rPr>
            <w:sz w:val="28"/>
            <w:szCs w:val="28"/>
          </w:rPr>
          <w:t>г. №</w:t>
        </w:r>
        <w:r w:rsidR="00A10EF1">
          <w:rPr>
            <w:sz w:val="28"/>
            <w:szCs w:val="28"/>
          </w:rPr>
          <w:t xml:space="preserve"> </w:t>
        </w:r>
        <w:r w:rsidRPr="00485E65">
          <w:rPr>
            <w:sz w:val="28"/>
            <w:szCs w:val="28"/>
          </w:rPr>
          <w:t>94</w:t>
        </w:r>
        <w:r w:rsidRPr="00485E65">
          <w:rPr>
            <w:sz w:val="28"/>
            <w:szCs w:val="28"/>
          </w:rPr>
          <w:noBreakHyphen/>
          <w:t>ФЗ</w:t>
        </w:r>
      </w:hyperlink>
      <w:r w:rsidRPr="00485E65">
        <w:rPr>
          <w:sz w:val="28"/>
          <w:szCs w:val="28"/>
        </w:rPr>
        <w:t xml:space="preserve"> «О размещении заказов на поставки товаров, выполнение работ, оказание услуг для государственных и муниципальных нужд».</w:t>
      </w:r>
    </w:p>
    <w:p w:rsidR="00064165" w:rsidRPr="00485E65" w:rsidRDefault="00064165" w:rsidP="0081284E">
      <w:pPr>
        <w:widowControl w:val="0"/>
        <w:spacing w:line="360" w:lineRule="auto"/>
        <w:ind w:firstLine="720"/>
        <w:jc w:val="both"/>
        <w:rPr>
          <w:sz w:val="28"/>
          <w:szCs w:val="28"/>
        </w:rPr>
      </w:pPr>
      <w:r w:rsidRPr="00485E65">
        <w:rPr>
          <w:sz w:val="28"/>
          <w:szCs w:val="28"/>
        </w:rPr>
        <w:t>Важнейшая цель системы государственных закупок – эффективно использовать средства федерального бюджета</w:t>
      </w:r>
      <w:r w:rsidR="006D1D00" w:rsidRPr="00485E65">
        <w:rPr>
          <w:sz w:val="28"/>
          <w:szCs w:val="28"/>
        </w:rPr>
        <w:t>, а также предотвратить различные нарушения в сфере размещения заказов.</w:t>
      </w:r>
    </w:p>
    <w:p w:rsidR="001E610E" w:rsidRPr="00485E65" w:rsidRDefault="001E610E" w:rsidP="0081284E">
      <w:pPr>
        <w:widowControl w:val="0"/>
        <w:spacing w:line="360" w:lineRule="auto"/>
        <w:ind w:firstLine="720"/>
        <w:jc w:val="both"/>
        <w:rPr>
          <w:sz w:val="28"/>
          <w:szCs w:val="28"/>
        </w:rPr>
      </w:pPr>
      <w:r w:rsidRPr="00485E65">
        <w:rPr>
          <w:sz w:val="28"/>
          <w:szCs w:val="28"/>
        </w:rPr>
        <w:t xml:space="preserve">Приобретение </w:t>
      </w:r>
      <w:r w:rsidR="008C4B19">
        <w:rPr>
          <w:sz w:val="28"/>
          <w:szCs w:val="28"/>
        </w:rPr>
        <w:t>Администрации Сулинского сельского поселения</w:t>
      </w:r>
      <w:r w:rsidRPr="00485E65">
        <w:rPr>
          <w:sz w:val="28"/>
          <w:szCs w:val="28"/>
        </w:rPr>
        <w:t xml:space="preserve"> </w:t>
      </w:r>
      <w:r w:rsidR="004623CC" w:rsidRPr="00485E65">
        <w:rPr>
          <w:sz w:val="28"/>
          <w:szCs w:val="28"/>
        </w:rPr>
        <w:t>товаров, работ и услуг на сумму, не превышающую 2</w:t>
      </w:r>
      <w:r w:rsidR="00B402C9" w:rsidRPr="00485E65">
        <w:rPr>
          <w:sz w:val="28"/>
          <w:szCs w:val="28"/>
        </w:rPr>
        <w:t>5</w:t>
      </w:r>
      <w:r w:rsidR="004623CC" w:rsidRPr="00485E65">
        <w:rPr>
          <w:sz w:val="28"/>
          <w:szCs w:val="28"/>
        </w:rPr>
        <w:t xml:space="preserve">0 тысяч рублей, осуществляется на </w:t>
      </w:r>
      <w:r w:rsidR="004036D8" w:rsidRPr="00485E65">
        <w:rPr>
          <w:sz w:val="28"/>
          <w:szCs w:val="28"/>
        </w:rPr>
        <w:t>основании договоров, заключаемых в обычном порядке в соответствии с общими правилами, установленными ГК РФ.</w:t>
      </w:r>
    </w:p>
    <w:p w:rsidR="005C3B81" w:rsidRPr="00485E65" w:rsidRDefault="005C3B81" w:rsidP="0081284E">
      <w:pPr>
        <w:widowControl w:val="0"/>
        <w:spacing w:line="360" w:lineRule="auto"/>
        <w:ind w:firstLine="720"/>
        <w:jc w:val="both"/>
        <w:rPr>
          <w:sz w:val="28"/>
          <w:szCs w:val="28"/>
        </w:rPr>
      </w:pPr>
      <w:r w:rsidRPr="00485E65">
        <w:rPr>
          <w:sz w:val="28"/>
          <w:szCs w:val="28"/>
        </w:rPr>
        <w:t>Этот закон применяется в случаях размещения заказов на поставки товаров (выполнение работ, оказание услуг) для государственных или муниципальных нужд (за исключением случаев, если такие товары, (работы, услуги) поставляются на сумму, не превышающую установленного Центральным банком РФ предельного размера расчетов наличными деньгами между юридическими лицами по одной сделке).</w:t>
      </w:r>
    </w:p>
    <w:p w:rsidR="005C3B81" w:rsidRPr="00485E65" w:rsidRDefault="005C3B81" w:rsidP="0081284E">
      <w:pPr>
        <w:widowControl w:val="0"/>
        <w:spacing w:line="360" w:lineRule="auto"/>
        <w:ind w:firstLine="720"/>
        <w:jc w:val="both"/>
        <w:rPr>
          <w:sz w:val="28"/>
          <w:szCs w:val="28"/>
        </w:rPr>
      </w:pPr>
      <w:r w:rsidRPr="00485E65">
        <w:rPr>
          <w:sz w:val="28"/>
          <w:szCs w:val="28"/>
        </w:rPr>
        <w:t xml:space="preserve">В настоящее время, согласно </w:t>
      </w:r>
      <w:hyperlink r:id="rId15" w:history="1">
        <w:r w:rsidRPr="00485E65">
          <w:rPr>
            <w:sz w:val="28"/>
            <w:szCs w:val="28"/>
          </w:rPr>
          <w:t>указанию Центрального банка РФ от 14</w:t>
        </w:r>
        <w:r w:rsidR="00A10EF1">
          <w:rPr>
            <w:sz w:val="28"/>
            <w:szCs w:val="28"/>
          </w:rPr>
          <w:t xml:space="preserve"> </w:t>
        </w:r>
        <w:r w:rsidRPr="00485E65">
          <w:rPr>
            <w:sz w:val="28"/>
            <w:szCs w:val="28"/>
          </w:rPr>
          <w:t>ноября 2001</w:t>
        </w:r>
        <w:r w:rsidR="00A10EF1">
          <w:rPr>
            <w:sz w:val="28"/>
            <w:szCs w:val="28"/>
          </w:rPr>
          <w:t xml:space="preserve"> </w:t>
        </w:r>
        <w:r w:rsidRPr="00485E65">
          <w:rPr>
            <w:sz w:val="28"/>
            <w:szCs w:val="28"/>
          </w:rPr>
          <w:t>г. №</w:t>
        </w:r>
        <w:r w:rsidR="00A10EF1">
          <w:rPr>
            <w:sz w:val="28"/>
            <w:szCs w:val="28"/>
          </w:rPr>
          <w:t xml:space="preserve"> </w:t>
        </w:r>
        <w:r w:rsidRPr="00485E65">
          <w:rPr>
            <w:sz w:val="28"/>
            <w:szCs w:val="28"/>
          </w:rPr>
          <w:t>1050</w:t>
        </w:r>
        <w:r w:rsidRPr="00485E65">
          <w:rPr>
            <w:sz w:val="28"/>
            <w:szCs w:val="28"/>
          </w:rPr>
          <w:noBreakHyphen/>
          <w:t>У</w:t>
        </w:r>
      </w:hyperlink>
      <w:r w:rsidRPr="00485E65">
        <w:rPr>
          <w:sz w:val="28"/>
          <w:szCs w:val="28"/>
        </w:rPr>
        <w:t>, предельный размер расчетов наличными деньгами в Российской Федерации между юридическими лицами по одной сделке составляет 60</w:t>
      </w:r>
      <w:r w:rsidR="00A10EF1">
        <w:rPr>
          <w:sz w:val="28"/>
          <w:szCs w:val="28"/>
        </w:rPr>
        <w:t xml:space="preserve"> </w:t>
      </w:r>
      <w:r w:rsidRPr="00485E65">
        <w:rPr>
          <w:sz w:val="28"/>
          <w:szCs w:val="28"/>
        </w:rPr>
        <w:t>000</w:t>
      </w:r>
      <w:r w:rsidR="00A10EF1">
        <w:rPr>
          <w:sz w:val="28"/>
          <w:szCs w:val="28"/>
        </w:rPr>
        <w:t xml:space="preserve"> </w:t>
      </w:r>
      <w:r w:rsidRPr="00485E65">
        <w:rPr>
          <w:sz w:val="28"/>
          <w:szCs w:val="28"/>
        </w:rPr>
        <w:t>руб.</w:t>
      </w:r>
    </w:p>
    <w:p w:rsidR="00B8214F" w:rsidRPr="00485E65" w:rsidRDefault="002430AD" w:rsidP="0081284E">
      <w:pPr>
        <w:widowControl w:val="0"/>
        <w:spacing w:line="360" w:lineRule="auto"/>
        <w:ind w:firstLine="720"/>
        <w:jc w:val="both"/>
        <w:rPr>
          <w:sz w:val="28"/>
          <w:szCs w:val="28"/>
        </w:rPr>
      </w:pPr>
      <w:r w:rsidRPr="00485E65">
        <w:rPr>
          <w:sz w:val="28"/>
          <w:szCs w:val="28"/>
        </w:rPr>
        <w:t xml:space="preserve">При заключении контрактов </w:t>
      </w:r>
      <w:r w:rsidR="008C4B19">
        <w:rPr>
          <w:sz w:val="28"/>
          <w:szCs w:val="28"/>
        </w:rPr>
        <w:t>Администрации Сулинского сельского поселения</w:t>
      </w:r>
      <w:r w:rsidRPr="00485E65">
        <w:rPr>
          <w:sz w:val="28"/>
          <w:szCs w:val="28"/>
        </w:rPr>
        <w:t xml:space="preserve"> должн</w:t>
      </w:r>
      <w:r w:rsidR="006D1D00" w:rsidRPr="00485E65">
        <w:rPr>
          <w:sz w:val="28"/>
          <w:szCs w:val="28"/>
        </w:rPr>
        <w:t>а</w:t>
      </w:r>
      <w:r w:rsidRPr="00485E65">
        <w:rPr>
          <w:sz w:val="28"/>
          <w:szCs w:val="28"/>
        </w:rPr>
        <w:t xml:space="preserve"> руководствоваться Федеральным законом от 21 июля 2005г. № 94-ФЗ «О размещении заказов на поставки товаров, выполнение работ, оказание услуг для государственных и муниципальных нужд».</w:t>
      </w:r>
    </w:p>
    <w:p w:rsidR="002430AD" w:rsidRPr="00485E65" w:rsidRDefault="00B8214F" w:rsidP="0081284E">
      <w:pPr>
        <w:widowControl w:val="0"/>
        <w:spacing w:line="360" w:lineRule="auto"/>
        <w:ind w:firstLine="720"/>
        <w:jc w:val="both"/>
        <w:rPr>
          <w:sz w:val="28"/>
          <w:szCs w:val="28"/>
        </w:rPr>
      </w:pPr>
      <w:r w:rsidRPr="00485E65">
        <w:rPr>
          <w:sz w:val="28"/>
          <w:szCs w:val="28"/>
        </w:rPr>
        <w:t>При размещении заказа путем проведения конкурса, аукциона, а также запроса котировок цен на товары, работы, услуги созд</w:t>
      </w:r>
      <w:r w:rsidR="006D1D00" w:rsidRPr="00485E65">
        <w:rPr>
          <w:sz w:val="28"/>
          <w:szCs w:val="28"/>
        </w:rPr>
        <w:t>ана</w:t>
      </w:r>
      <w:r w:rsidRPr="00485E65">
        <w:rPr>
          <w:sz w:val="28"/>
          <w:szCs w:val="28"/>
        </w:rPr>
        <w:t xml:space="preserve"> конкурсная, аукционная</w:t>
      </w:r>
      <w:r w:rsidR="009E4C89">
        <w:rPr>
          <w:sz w:val="28"/>
          <w:szCs w:val="28"/>
        </w:rPr>
        <w:t xml:space="preserve"> </w:t>
      </w:r>
      <w:r w:rsidR="006D1D00" w:rsidRPr="00485E65">
        <w:rPr>
          <w:sz w:val="28"/>
          <w:szCs w:val="28"/>
        </w:rPr>
        <w:t>и</w:t>
      </w:r>
      <w:r w:rsidRPr="00485E65">
        <w:rPr>
          <w:sz w:val="28"/>
          <w:szCs w:val="28"/>
        </w:rPr>
        <w:t xml:space="preserve"> котировочная комиссия. </w:t>
      </w:r>
      <w:r w:rsidR="006D1D00" w:rsidRPr="00485E65">
        <w:rPr>
          <w:sz w:val="28"/>
          <w:szCs w:val="28"/>
        </w:rPr>
        <w:t>О</w:t>
      </w:r>
      <w:r w:rsidRPr="00485E65">
        <w:rPr>
          <w:sz w:val="28"/>
          <w:szCs w:val="28"/>
        </w:rPr>
        <w:t>предел</w:t>
      </w:r>
      <w:r w:rsidR="006D1D00" w:rsidRPr="00485E65">
        <w:rPr>
          <w:sz w:val="28"/>
          <w:szCs w:val="28"/>
        </w:rPr>
        <w:t>ен</w:t>
      </w:r>
      <w:r w:rsidRPr="00485E65">
        <w:rPr>
          <w:sz w:val="28"/>
          <w:szCs w:val="28"/>
        </w:rPr>
        <w:t xml:space="preserve"> ее состав</w:t>
      </w:r>
      <w:r w:rsidR="009E4C89">
        <w:rPr>
          <w:sz w:val="28"/>
          <w:szCs w:val="28"/>
        </w:rPr>
        <w:t xml:space="preserve"> </w:t>
      </w:r>
      <w:r w:rsidRPr="00485E65">
        <w:rPr>
          <w:sz w:val="28"/>
          <w:szCs w:val="28"/>
        </w:rPr>
        <w:t>и порядок работы, назнач</w:t>
      </w:r>
      <w:r w:rsidR="006D1D00" w:rsidRPr="00485E65">
        <w:rPr>
          <w:sz w:val="28"/>
          <w:szCs w:val="28"/>
        </w:rPr>
        <w:t>ен</w:t>
      </w:r>
      <w:r w:rsidRPr="00485E65">
        <w:rPr>
          <w:sz w:val="28"/>
          <w:szCs w:val="28"/>
        </w:rPr>
        <w:t xml:space="preserve"> председатель комиссии.</w:t>
      </w:r>
      <w:r w:rsidR="002C24B9" w:rsidRPr="00485E65">
        <w:rPr>
          <w:sz w:val="28"/>
          <w:szCs w:val="28"/>
        </w:rPr>
        <w:t xml:space="preserve"> Число членов комиссии должно быть не менее</w:t>
      </w:r>
      <w:r w:rsidR="009E4C89">
        <w:rPr>
          <w:sz w:val="28"/>
          <w:szCs w:val="28"/>
        </w:rPr>
        <w:t xml:space="preserve"> </w:t>
      </w:r>
      <w:r w:rsidR="002C24B9" w:rsidRPr="00485E65">
        <w:rPr>
          <w:sz w:val="28"/>
          <w:szCs w:val="28"/>
        </w:rPr>
        <w:t>пяти человек.</w:t>
      </w:r>
      <w:r w:rsidR="00A76368" w:rsidRPr="00485E65">
        <w:rPr>
          <w:sz w:val="28"/>
          <w:szCs w:val="28"/>
        </w:rPr>
        <w:t xml:space="preserve"> Комиссией осуществляется вскрытие конвертов с заявками на участие в конкурсе, рассмотрение заявок</w:t>
      </w:r>
      <w:r w:rsidR="00BE6664" w:rsidRPr="00485E65">
        <w:rPr>
          <w:sz w:val="28"/>
          <w:szCs w:val="28"/>
        </w:rPr>
        <w:t>, ведение протокола, оценка о сопоставление котировочных заявок, определение победителя в проведении и запроса котировок, рассмотрение и оценка котировочных заявок.</w:t>
      </w:r>
    </w:p>
    <w:p w:rsidR="008506FE" w:rsidRPr="00485E65" w:rsidRDefault="004C72E0" w:rsidP="0081284E">
      <w:pPr>
        <w:widowControl w:val="0"/>
        <w:spacing w:line="360" w:lineRule="auto"/>
        <w:ind w:firstLine="720"/>
        <w:jc w:val="both"/>
        <w:rPr>
          <w:sz w:val="28"/>
          <w:szCs w:val="28"/>
        </w:rPr>
      </w:pPr>
      <w:r w:rsidRPr="00485E65">
        <w:rPr>
          <w:sz w:val="28"/>
          <w:szCs w:val="28"/>
        </w:rPr>
        <w:t xml:space="preserve">Под государственным контрактом понимается договор, заключенный заказчиком от </w:t>
      </w:r>
      <w:r w:rsidR="00646D9F" w:rsidRPr="00485E65">
        <w:rPr>
          <w:sz w:val="28"/>
          <w:szCs w:val="28"/>
        </w:rPr>
        <w:t>имени Российской Федерации, субъекта Российской Федерации</w:t>
      </w:r>
      <w:r w:rsidR="00220986" w:rsidRPr="00485E65">
        <w:rPr>
          <w:sz w:val="28"/>
          <w:szCs w:val="28"/>
        </w:rPr>
        <w:t xml:space="preserve"> в порядке, предусмотренном ГК РФ с учетом положений Федерального закона</w:t>
      </w:r>
      <w:r w:rsidR="009E4C89">
        <w:rPr>
          <w:sz w:val="28"/>
          <w:szCs w:val="28"/>
        </w:rPr>
        <w:t xml:space="preserve"> </w:t>
      </w:r>
      <w:r w:rsidR="00220986" w:rsidRPr="00485E65">
        <w:rPr>
          <w:sz w:val="28"/>
          <w:szCs w:val="28"/>
        </w:rPr>
        <w:t>№94-ФЗ.</w:t>
      </w:r>
      <w:r w:rsidR="009E4C89">
        <w:rPr>
          <w:sz w:val="28"/>
          <w:szCs w:val="28"/>
        </w:rPr>
        <w:t xml:space="preserve"> </w:t>
      </w:r>
      <w:r w:rsidR="008506FE" w:rsidRPr="00485E65">
        <w:rPr>
          <w:sz w:val="28"/>
          <w:szCs w:val="28"/>
        </w:rPr>
        <w:t>Размещение заказа</w:t>
      </w:r>
      <w:r w:rsidR="009E4C89">
        <w:rPr>
          <w:sz w:val="28"/>
          <w:szCs w:val="28"/>
        </w:rPr>
        <w:t xml:space="preserve"> </w:t>
      </w:r>
      <w:r w:rsidR="008506FE" w:rsidRPr="00485E65">
        <w:rPr>
          <w:sz w:val="28"/>
          <w:szCs w:val="28"/>
        </w:rPr>
        <w:t>может осуществляться:</w:t>
      </w:r>
    </w:p>
    <w:p w:rsidR="008506FE" w:rsidRPr="00485E65" w:rsidRDefault="008506FE" w:rsidP="0081284E">
      <w:pPr>
        <w:widowControl w:val="0"/>
        <w:spacing w:line="360" w:lineRule="auto"/>
        <w:ind w:firstLine="720"/>
        <w:jc w:val="both"/>
        <w:rPr>
          <w:sz w:val="28"/>
          <w:szCs w:val="28"/>
        </w:rPr>
      </w:pPr>
      <w:r w:rsidRPr="00485E65">
        <w:rPr>
          <w:sz w:val="28"/>
          <w:szCs w:val="28"/>
        </w:rPr>
        <w:t>- путем проведения</w:t>
      </w:r>
      <w:r w:rsidR="009E4C89">
        <w:rPr>
          <w:sz w:val="28"/>
          <w:szCs w:val="28"/>
        </w:rPr>
        <w:t xml:space="preserve"> </w:t>
      </w:r>
      <w:r w:rsidRPr="00485E65">
        <w:rPr>
          <w:sz w:val="28"/>
          <w:szCs w:val="28"/>
        </w:rPr>
        <w:t>торгов в форме</w:t>
      </w:r>
      <w:r w:rsidR="009E4C89">
        <w:rPr>
          <w:sz w:val="28"/>
          <w:szCs w:val="28"/>
        </w:rPr>
        <w:t xml:space="preserve"> </w:t>
      </w:r>
      <w:r w:rsidRPr="00485E65">
        <w:rPr>
          <w:sz w:val="28"/>
          <w:szCs w:val="28"/>
        </w:rPr>
        <w:t>конкурса, аукциона, в т.ч. аукциона в электронной форме;</w:t>
      </w:r>
    </w:p>
    <w:p w:rsidR="00B03AEC" w:rsidRPr="00485E65" w:rsidRDefault="008506FE" w:rsidP="0081284E">
      <w:pPr>
        <w:widowControl w:val="0"/>
        <w:spacing w:line="360" w:lineRule="auto"/>
        <w:ind w:firstLine="720"/>
        <w:jc w:val="both"/>
        <w:rPr>
          <w:sz w:val="28"/>
          <w:szCs w:val="28"/>
        </w:rPr>
      </w:pPr>
      <w:r w:rsidRPr="00485E65">
        <w:rPr>
          <w:sz w:val="28"/>
          <w:szCs w:val="28"/>
        </w:rPr>
        <w:t>- без проведения торгов (запрос котировок, у единственного поставщика)</w:t>
      </w:r>
    </w:p>
    <w:p w:rsidR="00933E62" w:rsidRPr="00485E65" w:rsidRDefault="00B03AEC" w:rsidP="0081284E">
      <w:pPr>
        <w:widowControl w:val="0"/>
        <w:spacing w:line="360" w:lineRule="auto"/>
        <w:ind w:firstLine="720"/>
        <w:jc w:val="both"/>
        <w:rPr>
          <w:sz w:val="28"/>
          <w:szCs w:val="28"/>
        </w:rPr>
      </w:pPr>
      <w:r w:rsidRPr="00485E65">
        <w:rPr>
          <w:sz w:val="28"/>
          <w:szCs w:val="28"/>
        </w:rPr>
        <w:t>Правительством Российской Федерации, высшим исполнительным органом государственной власти субъекта Российской Федерации, местной администрацией определяется официальное печатное издание для опубликования информации о размещении заказов, а также официальный сайт субъекта Российской Федерации</w:t>
      </w:r>
      <w:r w:rsidR="00A81B54" w:rsidRPr="00485E65">
        <w:rPr>
          <w:sz w:val="28"/>
          <w:szCs w:val="28"/>
        </w:rPr>
        <w:t xml:space="preserve"> в сети «Интернет» для размещения информации о размещении заказов</w:t>
      </w:r>
      <w:r w:rsidRPr="00485E65">
        <w:rPr>
          <w:sz w:val="28"/>
          <w:szCs w:val="28"/>
        </w:rPr>
        <w:t>.</w:t>
      </w:r>
    </w:p>
    <w:p w:rsidR="00E93D16" w:rsidRPr="00485E65" w:rsidRDefault="006D1D00" w:rsidP="0081284E">
      <w:pPr>
        <w:widowControl w:val="0"/>
        <w:spacing w:line="360" w:lineRule="auto"/>
        <w:ind w:firstLine="720"/>
        <w:jc w:val="both"/>
        <w:rPr>
          <w:sz w:val="28"/>
          <w:szCs w:val="28"/>
        </w:rPr>
      </w:pPr>
      <w:r w:rsidRPr="00485E65">
        <w:rPr>
          <w:sz w:val="28"/>
          <w:szCs w:val="28"/>
        </w:rPr>
        <w:t>З</w:t>
      </w:r>
      <w:r w:rsidR="00887F85" w:rsidRPr="00485E65">
        <w:rPr>
          <w:sz w:val="28"/>
          <w:szCs w:val="28"/>
        </w:rPr>
        <w:t xml:space="preserve">аказы </w:t>
      </w:r>
      <w:r w:rsidRPr="00485E65">
        <w:rPr>
          <w:sz w:val="28"/>
          <w:szCs w:val="28"/>
        </w:rPr>
        <w:t>размещаются</w:t>
      </w:r>
      <w:r w:rsidR="009E4C89">
        <w:rPr>
          <w:sz w:val="28"/>
          <w:szCs w:val="28"/>
        </w:rPr>
        <w:t xml:space="preserve"> </w:t>
      </w:r>
      <w:r w:rsidR="00887F85" w:rsidRPr="00485E65">
        <w:rPr>
          <w:sz w:val="28"/>
          <w:szCs w:val="28"/>
        </w:rPr>
        <w:t xml:space="preserve">в течение </w:t>
      </w:r>
      <w:r w:rsidR="00887F85" w:rsidRPr="00485E65">
        <w:rPr>
          <w:sz w:val="28"/>
          <w:szCs w:val="28"/>
          <w:lang w:val="en-US"/>
        </w:rPr>
        <w:t>I</w:t>
      </w:r>
      <w:r w:rsidR="00887F85" w:rsidRPr="00485E65">
        <w:rPr>
          <w:sz w:val="28"/>
          <w:szCs w:val="28"/>
        </w:rPr>
        <w:t xml:space="preserve"> и </w:t>
      </w:r>
      <w:r w:rsidR="00887F85" w:rsidRPr="00485E65">
        <w:rPr>
          <w:sz w:val="28"/>
          <w:szCs w:val="28"/>
          <w:lang w:val="en-US"/>
        </w:rPr>
        <w:t>II</w:t>
      </w:r>
      <w:r w:rsidR="00887F85" w:rsidRPr="00485E65">
        <w:rPr>
          <w:sz w:val="28"/>
          <w:szCs w:val="28"/>
        </w:rPr>
        <w:t xml:space="preserve"> квартала, после того как утверждены сметы доходов и расходов и доведены лимиты бюджетных обязательств.</w:t>
      </w:r>
    </w:p>
    <w:p w:rsidR="006D1D00" w:rsidRPr="00485E65" w:rsidRDefault="006D1D00" w:rsidP="0081284E">
      <w:pPr>
        <w:widowControl w:val="0"/>
        <w:spacing w:line="360" w:lineRule="auto"/>
        <w:ind w:firstLine="720"/>
        <w:jc w:val="both"/>
        <w:rPr>
          <w:sz w:val="28"/>
          <w:szCs w:val="28"/>
        </w:rPr>
      </w:pPr>
      <w:r w:rsidRPr="00485E65">
        <w:rPr>
          <w:sz w:val="28"/>
          <w:szCs w:val="28"/>
        </w:rPr>
        <w:t>В качестве примера расчетов с поставщиками и подрядчиками</w:t>
      </w:r>
      <w:r w:rsidR="00D16FBF" w:rsidRPr="00485E65">
        <w:rPr>
          <w:sz w:val="28"/>
          <w:szCs w:val="28"/>
        </w:rPr>
        <w:t>, приведем расчеты с поставщиком услуг по охране</w:t>
      </w:r>
      <w:r w:rsidR="009E4C89">
        <w:rPr>
          <w:sz w:val="28"/>
          <w:szCs w:val="28"/>
        </w:rPr>
        <w:t xml:space="preserve"> </w:t>
      </w:r>
      <w:r w:rsidR="00D16FBF" w:rsidRPr="00485E65">
        <w:rPr>
          <w:sz w:val="28"/>
          <w:szCs w:val="28"/>
        </w:rPr>
        <w:t xml:space="preserve">ОВО при ОВД </w:t>
      </w:r>
      <w:r w:rsidR="00526546">
        <w:rPr>
          <w:sz w:val="28"/>
          <w:szCs w:val="28"/>
        </w:rPr>
        <w:t>г.Миллерово</w:t>
      </w:r>
      <w:r w:rsidR="00D16FBF" w:rsidRPr="00485E65">
        <w:rPr>
          <w:sz w:val="28"/>
          <w:szCs w:val="28"/>
        </w:rPr>
        <w:t>.</w:t>
      </w:r>
    </w:p>
    <w:p w:rsidR="005C3B81" w:rsidRPr="00485E65" w:rsidRDefault="005C3B81" w:rsidP="0081284E">
      <w:pPr>
        <w:widowControl w:val="0"/>
        <w:spacing w:line="360" w:lineRule="auto"/>
        <w:ind w:firstLine="720"/>
        <w:jc w:val="both"/>
        <w:rPr>
          <w:sz w:val="28"/>
          <w:szCs w:val="28"/>
        </w:rPr>
      </w:pPr>
      <w:r w:rsidRPr="00485E65">
        <w:rPr>
          <w:sz w:val="28"/>
          <w:szCs w:val="28"/>
        </w:rPr>
        <w:t xml:space="preserve">В течение месяца </w:t>
      </w:r>
      <w:r w:rsidR="00551C5B" w:rsidRPr="00485E65">
        <w:rPr>
          <w:sz w:val="28"/>
          <w:szCs w:val="28"/>
        </w:rPr>
        <w:t xml:space="preserve">ОВО при ОВД </w:t>
      </w:r>
      <w:r w:rsidR="00526546">
        <w:rPr>
          <w:sz w:val="28"/>
          <w:szCs w:val="28"/>
        </w:rPr>
        <w:t>г.Миллерово</w:t>
      </w:r>
      <w:r w:rsidR="00526546" w:rsidRPr="00485E65">
        <w:rPr>
          <w:sz w:val="28"/>
          <w:szCs w:val="28"/>
        </w:rPr>
        <w:t xml:space="preserve"> </w:t>
      </w:r>
      <w:r w:rsidRPr="00485E65">
        <w:rPr>
          <w:sz w:val="28"/>
          <w:szCs w:val="28"/>
        </w:rPr>
        <w:t xml:space="preserve">оказывала </w:t>
      </w:r>
      <w:r w:rsidR="008C4B19">
        <w:rPr>
          <w:sz w:val="28"/>
          <w:szCs w:val="28"/>
        </w:rPr>
        <w:t>Администрации Сулинского сельского поселения</w:t>
      </w:r>
      <w:r w:rsidR="00551C5B" w:rsidRPr="00485E65">
        <w:rPr>
          <w:sz w:val="28"/>
          <w:szCs w:val="28"/>
        </w:rPr>
        <w:t xml:space="preserve"> </w:t>
      </w:r>
      <w:r w:rsidRPr="00485E65">
        <w:rPr>
          <w:sz w:val="28"/>
          <w:szCs w:val="28"/>
        </w:rPr>
        <w:t>услуги, по охране помещения. В конце месяца поставщик выставил счет-фактуру и акт об оказанных услугах.</w:t>
      </w:r>
      <w:r w:rsidR="00D16FBF" w:rsidRPr="00485E65">
        <w:rPr>
          <w:sz w:val="28"/>
          <w:szCs w:val="28"/>
        </w:rPr>
        <w:t xml:space="preserve"> С ОВО </w:t>
      </w:r>
      <w:r w:rsidR="00526546">
        <w:rPr>
          <w:sz w:val="28"/>
          <w:szCs w:val="28"/>
        </w:rPr>
        <w:t xml:space="preserve">при ОВД заключен договор №17 от </w:t>
      </w:r>
      <w:r w:rsidR="00D16FBF" w:rsidRPr="00485E65">
        <w:rPr>
          <w:sz w:val="28"/>
          <w:szCs w:val="28"/>
        </w:rPr>
        <w:t>01.01.200</w:t>
      </w:r>
      <w:r w:rsidR="00526546">
        <w:rPr>
          <w:sz w:val="28"/>
          <w:szCs w:val="28"/>
        </w:rPr>
        <w:t>8</w:t>
      </w:r>
      <w:r w:rsidR="00D16FBF" w:rsidRPr="00485E65">
        <w:rPr>
          <w:sz w:val="28"/>
          <w:szCs w:val="28"/>
        </w:rPr>
        <w:t>г.</w:t>
      </w:r>
      <w:r w:rsidR="00057C54" w:rsidRPr="00485E65">
        <w:rPr>
          <w:sz w:val="28"/>
          <w:szCs w:val="28"/>
        </w:rPr>
        <w:t xml:space="preserve"> на</w:t>
      </w:r>
      <w:r w:rsidR="00AE3642" w:rsidRPr="00485E65">
        <w:rPr>
          <w:sz w:val="28"/>
          <w:szCs w:val="28"/>
        </w:rPr>
        <w:t xml:space="preserve"> </w:t>
      </w:r>
      <w:r w:rsidR="00057C54" w:rsidRPr="00485E65">
        <w:rPr>
          <w:sz w:val="28"/>
          <w:szCs w:val="28"/>
        </w:rPr>
        <w:t xml:space="preserve">услуги охраны, на эти расходы были заложены расходы в проекте сметы доходов и расходов и утверждены главным </w:t>
      </w:r>
      <w:r w:rsidR="00526546" w:rsidRPr="00485E65">
        <w:rPr>
          <w:sz w:val="28"/>
          <w:szCs w:val="28"/>
        </w:rPr>
        <w:t>распорядителем</w:t>
      </w:r>
      <w:r w:rsidR="00057C54" w:rsidRPr="00485E65">
        <w:rPr>
          <w:sz w:val="28"/>
          <w:szCs w:val="28"/>
        </w:rPr>
        <w:t>, финансирование по 226 статье ЭКР есть и формируется платежное поручение на оплату услуг охраны.</w:t>
      </w:r>
    </w:p>
    <w:p w:rsidR="00E54D2F" w:rsidRPr="00485E65" w:rsidRDefault="00764E4E" w:rsidP="0081284E">
      <w:pPr>
        <w:widowControl w:val="0"/>
        <w:spacing w:line="360" w:lineRule="auto"/>
        <w:ind w:firstLine="720"/>
        <w:jc w:val="both"/>
        <w:rPr>
          <w:sz w:val="28"/>
          <w:szCs w:val="28"/>
        </w:rPr>
      </w:pPr>
      <w:r w:rsidRPr="00485E65">
        <w:rPr>
          <w:sz w:val="28"/>
          <w:szCs w:val="28"/>
        </w:rPr>
        <w:t>В таблице показаны</w:t>
      </w:r>
      <w:r w:rsidR="00E54D2F" w:rsidRPr="00485E65">
        <w:rPr>
          <w:sz w:val="28"/>
          <w:szCs w:val="28"/>
        </w:rPr>
        <w:t xml:space="preserve"> </w:t>
      </w:r>
      <w:r w:rsidR="003D4840" w:rsidRPr="00485E65">
        <w:rPr>
          <w:sz w:val="28"/>
          <w:szCs w:val="28"/>
        </w:rPr>
        <w:t>расходы по предоставленным</w:t>
      </w:r>
      <w:r w:rsidR="00E54D2F" w:rsidRPr="00485E65">
        <w:rPr>
          <w:sz w:val="28"/>
          <w:szCs w:val="28"/>
        </w:rPr>
        <w:t xml:space="preserve"> услуг</w:t>
      </w:r>
      <w:r w:rsidR="00AE3642" w:rsidRPr="00485E65">
        <w:rPr>
          <w:sz w:val="28"/>
          <w:szCs w:val="28"/>
        </w:rPr>
        <w:t>ам</w:t>
      </w:r>
      <w:r w:rsidR="00E54D2F" w:rsidRPr="00485E65">
        <w:rPr>
          <w:sz w:val="28"/>
          <w:szCs w:val="28"/>
        </w:rPr>
        <w:t xml:space="preserve"> охраны:</w:t>
      </w:r>
    </w:p>
    <w:p w:rsidR="001259B7" w:rsidRDefault="001259B7" w:rsidP="0081284E">
      <w:pPr>
        <w:widowControl w:val="0"/>
        <w:spacing w:line="360" w:lineRule="auto"/>
        <w:ind w:firstLine="720"/>
        <w:jc w:val="both"/>
        <w:rPr>
          <w:sz w:val="28"/>
          <w:szCs w:val="28"/>
        </w:rPr>
      </w:pPr>
    </w:p>
    <w:p w:rsidR="00814DF3" w:rsidRPr="00485E65" w:rsidRDefault="00814DF3" w:rsidP="0081284E">
      <w:pPr>
        <w:widowControl w:val="0"/>
        <w:spacing w:line="360" w:lineRule="auto"/>
        <w:ind w:firstLine="720"/>
        <w:jc w:val="both"/>
        <w:rPr>
          <w:sz w:val="28"/>
          <w:szCs w:val="28"/>
        </w:rPr>
      </w:pPr>
      <w:r w:rsidRPr="00485E65">
        <w:rPr>
          <w:sz w:val="28"/>
          <w:szCs w:val="28"/>
        </w:rPr>
        <w:t xml:space="preserve">Таблица </w:t>
      </w:r>
    </w:p>
    <w:tbl>
      <w:tblPr>
        <w:tblW w:w="86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3544"/>
        <w:gridCol w:w="1417"/>
      </w:tblGrid>
      <w:tr w:rsidR="00D16FBF" w:rsidRPr="001259B7" w:rsidTr="00AE5493">
        <w:trPr>
          <w:trHeight w:val="1269"/>
        </w:trPr>
        <w:tc>
          <w:tcPr>
            <w:tcW w:w="1951" w:type="dxa"/>
          </w:tcPr>
          <w:p w:rsidR="00D16FBF" w:rsidRPr="001259B7" w:rsidRDefault="00D16FBF" w:rsidP="003C4DEB">
            <w:pPr>
              <w:widowControl w:val="0"/>
              <w:spacing w:line="360" w:lineRule="auto"/>
            </w:pPr>
            <w:r w:rsidRPr="001259B7">
              <w:t xml:space="preserve">Выставлена счет-фактура за </w:t>
            </w:r>
            <w:r w:rsidR="00057C54" w:rsidRPr="001259B7">
              <w:t>п</w:t>
            </w:r>
            <w:r w:rsidRPr="001259B7">
              <w:t xml:space="preserve">редоставленные </w:t>
            </w:r>
            <w:r w:rsidR="00526546">
              <w:t>услуги</w:t>
            </w:r>
            <w:r w:rsidR="0081284E">
              <w:t xml:space="preserve"> </w:t>
            </w:r>
            <w:r w:rsidRPr="001259B7">
              <w:t>по охране</w:t>
            </w:r>
          </w:p>
        </w:tc>
        <w:tc>
          <w:tcPr>
            <w:tcW w:w="1701" w:type="dxa"/>
          </w:tcPr>
          <w:p w:rsidR="00D16FBF" w:rsidRPr="001259B7" w:rsidRDefault="00D16FBF" w:rsidP="003C4DEB">
            <w:pPr>
              <w:widowControl w:val="0"/>
              <w:spacing w:line="360" w:lineRule="auto"/>
            </w:pPr>
            <w:r w:rsidRPr="001259B7">
              <w:t>Дебет</w:t>
            </w:r>
            <w:r w:rsidR="009E4C89">
              <w:t xml:space="preserve"> </w:t>
            </w:r>
            <w:r w:rsidRPr="001259B7">
              <w:t>1 401 01</w:t>
            </w:r>
            <w:r w:rsidR="00A10EF1">
              <w:t xml:space="preserve"> </w:t>
            </w:r>
            <w:r w:rsidRPr="001259B7">
              <w:t>226</w:t>
            </w:r>
            <w:r w:rsidR="009E4C89">
              <w:t xml:space="preserve"> </w:t>
            </w:r>
            <w:r w:rsidRPr="001259B7">
              <w:t>«Расходы на</w:t>
            </w:r>
            <w:r w:rsidR="009E4C89">
              <w:t xml:space="preserve"> </w:t>
            </w:r>
            <w:r w:rsidRPr="001259B7">
              <w:t>прочие услуги».</w:t>
            </w:r>
          </w:p>
        </w:tc>
        <w:tc>
          <w:tcPr>
            <w:tcW w:w="3544" w:type="dxa"/>
          </w:tcPr>
          <w:p w:rsidR="00D16FBF" w:rsidRPr="001259B7" w:rsidRDefault="00D16FBF" w:rsidP="003C4DEB">
            <w:pPr>
              <w:widowControl w:val="0"/>
              <w:spacing w:line="360" w:lineRule="auto"/>
            </w:pPr>
            <w:r w:rsidRPr="001259B7">
              <w:t>Кредит</w:t>
            </w:r>
            <w:r w:rsidR="009E4C89">
              <w:t xml:space="preserve"> </w:t>
            </w:r>
            <w:r w:rsidRPr="001259B7">
              <w:t>1</w:t>
            </w:r>
            <w:r w:rsidR="00A10EF1">
              <w:t xml:space="preserve"> </w:t>
            </w:r>
            <w:r w:rsidRPr="001259B7">
              <w:t>302 09</w:t>
            </w:r>
            <w:r w:rsidR="00A10EF1">
              <w:t xml:space="preserve"> </w:t>
            </w:r>
            <w:r w:rsidRPr="001259B7">
              <w:t>226 «Увеличение кредиторской задолженности с поставщ</w:t>
            </w:r>
            <w:r w:rsidR="00526546">
              <w:t xml:space="preserve">иками </w:t>
            </w:r>
            <w:r w:rsidRPr="001259B7">
              <w:t>и подрядчик</w:t>
            </w:r>
            <w:r w:rsidR="00526546">
              <w:t>ами</w:t>
            </w:r>
            <w:r w:rsidR="0081284E">
              <w:t xml:space="preserve"> </w:t>
            </w:r>
            <w:r w:rsidRPr="001259B7">
              <w:t>по оплате пр</w:t>
            </w:r>
            <w:r w:rsidR="00526546">
              <w:t xml:space="preserve">очих </w:t>
            </w:r>
            <w:r w:rsidRPr="001259B7">
              <w:t>услуг».</w:t>
            </w:r>
          </w:p>
        </w:tc>
        <w:tc>
          <w:tcPr>
            <w:tcW w:w="1417" w:type="dxa"/>
          </w:tcPr>
          <w:p w:rsidR="00D16FBF" w:rsidRPr="001259B7" w:rsidRDefault="00D16FBF" w:rsidP="003C4DEB">
            <w:pPr>
              <w:widowControl w:val="0"/>
              <w:spacing w:line="360" w:lineRule="auto"/>
            </w:pPr>
            <w:r w:rsidRPr="001259B7">
              <w:t>На сумму 5643,99</w:t>
            </w:r>
          </w:p>
        </w:tc>
      </w:tr>
    </w:tbl>
    <w:p w:rsidR="00764E4E" w:rsidRPr="00485E65" w:rsidRDefault="00764E4E" w:rsidP="0081284E">
      <w:pPr>
        <w:widowControl w:val="0"/>
        <w:spacing w:line="360" w:lineRule="auto"/>
        <w:ind w:firstLine="720"/>
        <w:jc w:val="both"/>
        <w:rPr>
          <w:sz w:val="28"/>
          <w:szCs w:val="28"/>
        </w:rPr>
      </w:pPr>
    </w:p>
    <w:p w:rsidR="005C3B81" w:rsidRPr="00485E65" w:rsidRDefault="00764E4E" w:rsidP="0081284E">
      <w:pPr>
        <w:widowControl w:val="0"/>
        <w:spacing w:line="360" w:lineRule="auto"/>
        <w:ind w:firstLine="720"/>
        <w:jc w:val="both"/>
        <w:rPr>
          <w:sz w:val="28"/>
          <w:szCs w:val="28"/>
        </w:rPr>
      </w:pPr>
      <w:r w:rsidRPr="00485E65">
        <w:rPr>
          <w:sz w:val="28"/>
          <w:szCs w:val="28"/>
        </w:rPr>
        <w:t>В таблице отражена о</w:t>
      </w:r>
      <w:r w:rsidR="00661F52" w:rsidRPr="00485E65">
        <w:rPr>
          <w:sz w:val="28"/>
          <w:szCs w:val="28"/>
        </w:rPr>
        <w:t>плата за услуги по договору,</w:t>
      </w:r>
      <w:r w:rsidR="00D16FBF" w:rsidRPr="00485E65">
        <w:rPr>
          <w:sz w:val="28"/>
          <w:szCs w:val="28"/>
        </w:rPr>
        <w:t xml:space="preserve"> производится по факту</w:t>
      </w:r>
      <w:r w:rsidR="009E4C89">
        <w:rPr>
          <w:sz w:val="28"/>
          <w:szCs w:val="28"/>
        </w:rPr>
        <w:t xml:space="preserve"> </w:t>
      </w:r>
      <w:r w:rsidR="00661F52" w:rsidRPr="00485E65">
        <w:rPr>
          <w:sz w:val="28"/>
          <w:szCs w:val="28"/>
        </w:rPr>
        <w:t>предоставления услуг</w:t>
      </w:r>
      <w:r w:rsidR="005C3B81" w:rsidRPr="00485E65">
        <w:rPr>
          <w:sz w:val="28"/>
          <w:szCs w:val="28"/>
        </w:rPr>
        <w:t>:</w:t>
      </w:r>
    </w:p>
    <w:p w:rsidR="001259B7" w:rsidRDefault="001259B7" w:rsidP="0081284E">
      <w:pPr>
        <w:widowControl w:val="0"/>
        <w:spacing w:line="360" w:lineRule="auto"/>
        <w:ind w:firstLine="720"/>
        <w:jc w:val="both"/>
        <w:rPr>
          <w:sz w:val="28"/>
          <w:szCs w:val="28"/>
        </w:rPr>
      </w:pPr>
    </w:p>
    <w:p w:rsidR="00814DF3" w:rsidRPr="00485E65" w:rsidRDefault="00814DF3" w:rsidP="0081284E">
      <w:pPr>
        <w:widowControl w:val="0"/>
        <w:spacing w:line="360" w:lineRule="auto"/>
        <w:ind w:firstLine="720"/>
        <w:jc w:val="both"/>
        <w:rPr>
          <w:sz w:val="28"/>
          <w:szCs w:val="28"/>
        </w:rPr>
      </w:pPr>
      <w:r w:rsidRPr="00485E65">
        <w:rPr>
          <w:sz w:val="28"/>
          <w:szCs w:val="28"/>
        </w:rPr>
        <w:t xml:space="preserve">Таблица </w:t>
      </w:r>
    </w:p>
    <w:tbl>
      <w:tblPr>
        <w:tblW w:w="88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2835"/>
        <w:gridCol w:w="1134"/>
      </w:tblGrid>
      <w:tr w:rsidR="00D16FBF" w:rsidRPr="001259B7" w:rsidTr="00AE5493">
        <w:tc>
          <w:tcPr>
            <w:tcW w:w="1951" w:type="dxa"/>
          </w:tcPr>
          <w:p w:rsidR="00D16FBF" w:rsidRPr="001259B7" w:rsidRDefault="00825C12" w:rsidP="003C4DEB">
            <w:pPr>
              <w:widowControl w:val="0"/>
              <w:spacing w:line="360" w:lineRule="auto"/>
            </w:pPr>
            <w:r w:rsidRPr="001259B7">
              <w:t>Оплата за услуги с лицевого счета</w:t>
            </w:r>
          </w:p>
        </w:tc>
        <w:tc>
          <w:tcPr>
            <w:tcW w:w="2977" w:type="dxa"/>
          </w:tcPr>
          <w:p w:rsidR="00D16FBF" w:rsidRPr="001259B7" w:rsidRDefault="00D16FBF" w:rsidP="003C4DEB">
            <w:pPr>
              <w:widowControl w:val="0"/>
              <w:spacing w:line="360" w:lineRule="auto"/>
            </w:pPr>
            <w:r w:rsidRPr="001259B7">
              <w:t>Дебет</w:t>
            </w:r>
            <w:r w:rsidRPr="001259B7">
              <w:tab/>
            </w:r>
            <w:r w:rsidR="009E4C89">
              <w:t xml:space="preserve"> </w:t>
            </w:r>
            <w:r w:rsidRPr="001259B7">
              <w:t>1</w:t>
            </w:r>
            <w:r w:rsidR="00A10EF1">
              <w:t xml:space="preserve"> </w:t>
            </w:r>
            <w:r w:rsidRPr="001259B7">
              <w:t>302 09</w:t>
            </w:r>
            <w:r w:rsidR="00A10EF1">
              <w:t xml:space="preserve"> </w:t>
            </w:r>
            <w:r w:rsidRPr="001259B7">
              <w:t>830 «Уменьшение кредиторской задолженности по расчетам с поставщ</w:t>
            </w:r>
            <w:r w:rsidR="00966082" w:rsidRPr="001259B7">
              <w:t>.</w:t>
            </w:r>
            <w:r w:rsidRPr="001259B7">
              <w:t xml:space="preserve"> и подрядчиками по оплате прочих услуг»</w:t>
            </w:r>
          </w:p>
        </w:tc>
        <w:tc>
          <w:tcPr>
            <w:tcW w:w="2835" w:type="dxa"/>
          </w:tcPr>
          <w:p w:rsidR="00D16FBF" w:rsidRPr="001259B7" w:rsidRDefault="00D16FBF" w:rsidP="003C4DEB">
            <w:pPr>
              <w:widowControl w:val="0"/>
              <w:spacing w:line="360" w:lineRule="auto"/>
            </w:pPr>
            <w:r w:rsidRPr="001259B7">
              <w:t>Кредит</w:t>
            </w:r>
            <w:r w:rsidR="009E4C89">
              <w:t xml:space="preserve"> </w:t>
            </w:r>
            <w:r w:rsidRPr="001259B7">
              <w:t>1</w:t>
            </w:r>
            <w:r w:rsidR="00A10EF1">
              <w:t xml:space="preserve"> </w:t>
            </w:r>
            <w:r w:rsidRPr="001259B7">
              <w:t>304</w:t>
            </w:r>
            <w:r w:rsidR="00A10EF1">
              <w:t xml:space="preserve"> </w:t>
            </w:r>
            <w:r w:rsidRPr="001259B7">
              <w:t>05</w:t>
            </w:r>
            <w:r w:rsidR="00A10EF1">
              <w:t xml:space="preserve"> </w:t>
            </w:r>
            <w:r w:rsidRPr="001259B7">
              <w:t>226</w:t>
            </w:r>
            <w:r w:rsidR="009E4C89">
              <w:t xml:space="preserve"> </w:t>
            </w:r>
            <w:r w:rsidRPr="001259B7">
              <w:t>«Расчеты по платежам из бюджета с органами, организующими исполнение бюдж</w:t>
            </w:r>
            <w:r w:rsidR="00966082" w:rsidRPr="001259B7">
              <w:t>.</w:t>
            </w:r>
            <w:r w:rsidRPr="001259B7">
              <w:t xml:space="preserve"> по оплате пр</w:t>
            </w:r>
            <w:r w:rsidR="00966082" w:rsidRPr="001259B7">
              <w:t>.</w:t>
            </w:r>
            <w:r w:rsidRPr="001259B7">
              <w:t>услуг».</w:t>
            </w:r>
          </w:p>
        </w:tc>
        <w:tc>
          <w:tcPr>
            <w:tcW w:w="1134" w:type="dxa"/>
          </w:tcPr>
          <w:p w:rsidR="00D16FBF" w:rsidRPr="001259B7" w:rsidRDefault="00825C12" w:rsidP="003C4DEB">
            <w:pPr>
              <w:widowControl w:val="0"/>
              <w:spacing w:line="360" w:lineRule="auto"/>
            </w:pPr>
            <w:r w:rsidRPr="001259B7">
              <w:t>5643,99</w:t>
            </w:r>
          </w:p>
          <w:p w:rsidR="00825C12" w:rsidRPr="001259B7" w:rsidRDefault="00825C12" w:rsidP="003C4DEB">
            <w:pPr>
              <w:widowControl w:val="0"/>
              <w:spacing w:line="360" w:lineRule="auto"/>
            </w:pPr>
          </w:p>
        </w:tc>
      </w:tr>
    </w:tbl>
    <w:p w:rsidR="00814DF3" w:rsidRPr="00485E65" w:rsidRDefault="00814DF3" w:rsidP="0081284E">
      <w:pPr>
        <w:widowControl w:val="0"/>
        <w:spacing w:line="360" w:lineRule="auto"/>
        <w:ind w:firstLine="720"/>
        <w:jc w:val="both"/>
        <w:rPr>
          <w:sz w:val="28"/>
          <w:szCs w:val="28"/>
        </w:rPr>
      </w:pPr>
    </w:p>
    <w:p w:rsidR="008550C3" w:rsidRPr="00485E65" w:rsidRDefault="008550C3" w:rsidP="0081284E">
      <w:pPr>
        <w:widowControl w:val="0"/>
        <w:spacing w:line="360" w:lineRule="auto"/>
        <w:ind w:firstLine="720"/>
        <w:jc w:val="both"/>
        <w:rPr>
          <w:sz w:val="28"/>
          <w:szCs w:val="28"/>
        </w:rPr>
      </w:pPr>
      <w:r w:rsidRPr="00485E65">
        <w:rPr>
          <w:sz w:val="28"/>
          <w:szCs w:val="28"/>
        </w:rPr>
        <w:t>Авансы, перечисленные учреждением (кроме авансов, выданных подотчетным лицам), учитывают на счете 0</w:t>
      </w:r>
      <w:r w:rsidR="00A10EF1">
        <w:rPr>
          <w:sz w:val="28"/>
          <w:szCs w:val="28"/>
        </w:rPr>
        <w:t xml:space="preserve"> </w:t>
      </w:r>
      <w:r w:rsidRPr="00485E65">
        <w:rPr>
          <w:sz w:val="28"/>
          <w:szCs w:val="28"/>
        </w:rPr>
        <w:t>206</w:t>
      </w:r>
      <w:r w:rsidR="00A10EF1">
        <w:rPr>
          <w:sz w:val="28"/>
          <w:szCs w:val="28"/>
        </w:rPr>
        <w:t xml:space="preserve"> </w:t>
      </w:r>
      <w:r w:rsidRPr="00485E65">
        <w:rPr>
          <w:sz w:val="28"/>
          <w:szCs w:val="28"/>
        </w:rPr>
        <w:t>00</w:t>
      </w:r>
      <w:r w:rsidR="00A10EF1">
        <w:rPr>
          <w:sz w:val="28"/>
          <w:szCs w:val="28"/>
        </w:rPr>
        <w:t xml:space="preserve"> </w:t>
      </w:r>
      <w:r w:rsidRPr="00485E65">
        <w:rPr>
          <w:sz w:val="28"/>
          <w:szCs w:val="28"/>
        </w:rPr>
        <w:t>000 «Расчеты по выданным авансам». Аналитический учет расчетов с поставщиками по выданным авансам ведут в Журнале по расчетам с поставщиками и подрядчиками, К</w:t>
      </w:r>
      <w:hyperlink r:id="rId16" w:history="1">
        <w:r w:rsidRPr="00485E65">
          <w:rPr>
            <w:sz w:val="28"/>
            <w:szCs w:val="28"/>
          </w:rPr>
          <w:t>арточке учета средств и расчетов</w:t>
        </w:r>
      </w:hyperlink>
      <w:r w:rsidRPr="00485E65">
        <w:rPr>
          <w:sz w:val="28"/>
          <w:szCs w:val="28"/>
        </w:rPr>
        <w:t>.</w:t>
      </w:r>
    </w:p>
    <w:p w:rsidR="001259B7" w:rsidRDefault="008550C3" w:rsidP="0081284E">
      <w:pPr>
        <w:widowControl w:val="0"/>
        <w:tabs>
          <w:tab w:val="left" w:pos="1843"/>
        </w:tabs>
        <w:spacing w:line="360" w:lineRule="auto"/>
        <w:ind w:firstLine="720"/>
        <w:jc w:val="both"/>
        <w:rPr>
          <w:sz w:val="28"/>
          <w:szCs w:val="28"/>
        </w:rPr>
      </w:pPr>
      <w:r w:rsidRPr="00485E65">
        <w:rPr>
          <w:sz w:val="28"/>
          <w:szCs w:val="28"/>
        </w:rPr>
        <w:t xml:space="preserve">Согласно Постановления Правительства РФ от 26.02.2006г. №101 </w:t>
      </w:r>
      <w:r w:rsidR="008C4B19">
        <w:rPr>
          <w:sz w:val="28"/>
          <w:szCs w:val="28"/>
        </w:rPr>
        <w:t>Администрации Сулинского сельского поселения</w:t>
      </w:r>
      <w:r w:rsidRPr="00485E65">
        <w:rPr>
          <w:sz w:val="28"/>
          <w:szCs w:val="28"/>
        </w:rPr>
        <w:t xml:space="preserve"> при заключении договоров (контрактов) на поставку товаров (работ , услуг) предусматривает авансовые платежи, в размере 1</w:t>
      </w:r>
      <w:r w:rsidR="00526546">
        <w:rPr>
          <w:sz w:val="28"/>
          <w:szCs w:val="28"/>
        </w:rPr>
        <w:t>0</w:t>
      </w:r>
      <w:r w:rsidRPr="00485E65">
        <w:rPr>
          <w:sz w:val="28"/>
          <w:szCs w:val="28"/>
        </w:rPr>
        <w:t>0% суммы договора</w:t>
      </w:r>
      <w:r w:rsidR="009E4C89">
        <w:rPr>
          <w:sz w:val="28"/>
          <w:szCs w:val="28"/>
        </w:rPr>
        <w:t xml:space="preserve"> </w:t>
      </w:r>
      <w:r w:rsidRPr="00485E65">
        <w:rPr>
          <w:sz w:val="28"/>
          <w:szCs w:val="28"/>
        </w:rPr>
        <w:t>- по госконтрактам за услуги связи ОАО «</w:t>
      </w:r>
      <w:r w:rsidR="00526546">
        <w:rPr>
          <w:sz w:val="28"/>
          <w:szCs w:val="28"/>
        </w:rPr>
        <w:t>ЮТК</w:t>
      </w:r>
      <w:r w:rsidRPr="00485E65">
        <w:rPr>
          <w:sz w:val="28"/>
          <w:szCs w:val="28"/>
        </w:rPr>
        <w:t xml:space="preserve">» </w:t>
      </w:r>
      <w:r w:rsidR="00526546">
        <w:rPr>
          <w:sz w:val="28"/>
          <w:szCs w:val="28"/>
        </w:rPr>
        <w:t>Ростовский</w:t>
      </w:r>
      <w:r w:rsidRPr="00485E65">
        <w:rPr>
          <w:sz w:val="28"/>
          <w:szCs w:val="28"/>
        </w:rPr>
        <w:t xml:space="preserve"> филиал, приобретение почтовых конвертов и марок, за обслуживание и заправку денежными знаками франкировальную машину с ФГУП «Почта России»;</w:t>
      </w:r>
    </w:p>
    <w:p w:rsidR="008550C3" w:rsidRPr="00485E65" w:rsidRDefault="008550C3" w:rsidP="0081284E">
      <w:pPr>
        <w:widowControl w:val="0"/>
        <w:tabs>
          <w:tab w:val="left" w:pos="1843"/>
        </w:tabs>
        <w:spacing w:line="360" w:lineRule="auto"/>
        <w:ind w:firstLine="720"/>
        <w:jc w:val="both"/>
        <w:rPr>
          <w:sz w:val="28"/>
          <w:szCs w:val="28"/>
        </w:rPr>
      </w:pPr>
      <w:r w:rsidRPr="00485E65">
        <w:rPr>
          <w:sz w:val="28"/>
          <w:szCs w:val="28"/>
        </w:rPr>
        <w:t xml:space="preserve"> –</w:t>
      </w:r>
      <w:r w:rsidR="00A10EF1">
        <w:rPr>
          <w:sz w:val="28"/>
          <w:szCs w:val="28"/>
        </w:rPr>
        <w:t xml:space="preserve"> </w:t>
      </w:r>
      <w:r w:rsidRPr="00485E65">
        <w:rPr>
          <w:sz w:val="28"/>
          <w:szCs w:val="28"/>
        </w:rPr>
        <w:t>в размере 30</w:t>
      </w:r>
      <w:r w:rsidR="00A10EF1">
        <w:rPr>
          <w:sz w:val="28"/>
          <w:szCs w:val="28"/>
        </w:rPr>
        <w:t xml:space="preserve"> </w:t>
      </w:r>
      <w:r w:rsidR="00966082" w:rsidRPr="00485E65">
        <w:rPr>
          <w:sz w:val="28"/>
          <w:szCs w:val="28"/>
        </w:rPr>
        <w:t>%</w:t>
      </w:r>
      <w:r w:rsidRPr="00485E65">
        <w:rPr>
          <w:sz w:val="28"/>
          <w:szCs w:val="28"/>
        </w:rPr>
        <w:t xml:space="preserve"> суммы договора (если иное не предусмотрено законодательством)</w:t>
      </w:r>
      <w:r w:rsidR="00A10EF1">
        <w:rPr>
          <w:sz w:val="28"/>
          <w:szCs w:val="28"/>
        </w:rPr>
        <w:t xml:space="preserve"> </w:t>
      </w:r>
      <w:r w:rsidRPr="00485E65">
        <w:rPr>
          <w:sz w:val="28"/>
          <w:szCs w:val="28"/>
        </w:rPr>
        <w:t>– по остальным договорам (контрактам).</w:t>
      </w:r>
    </w:p>
    <w:p w:rsidR="008550C3" w:rsidRPr="00485E65" w:rsidRDefault="008550C3" w:rsidP="0081284E">
      <w:pPr>
        <w:widowControl w:val="0"/>
        <w:spacing w:line="360" w:lineRule="auto"/>
        <w:ind w:firstLine="720"/>
        <w:jc w:val="both"/>
        <w:rPr>
          <w:sz w:val="28"/>
          <w:szCs w:val="28"/>
        </w:rPr>
      </w:pPr>
      <w:r w:rsidRPr="00485E65">
        <w:rPr>
          <w:sz w:val="28"/>
          <w:szCs w:val="28"/>
        </w:rPr>
        <w:t xml:space="preserve">Учет расчетов по выданным авансам ведется в соответствии с </w:t>
      </w:r>
      <w:r w:rsidR="00966082" w:rsidRPr="00485E65">
        <w:rPr>
          <w:sz w:val="28"/>
          <w:szCs w:val="28"/>
        </w:rPr>
        <w:t>КОСГУ</w:t>
      </w:r>
      <w:r w:rsidRPr="00485E65">
        <w:rPr>
          <w:sz w:val="28"/>
          <w:szCs w:val="28"/>
        </w:rPr>
        <w:t xml:space="preserve"> на следующих счетах:</w:t>
      </w:r>
    </w:p>
    <w:p w:rsidR="008550C3" w:rsidRPr="00485E65" w:rsidRDefault="008550C3" w:rsidP="0081284E">
      <w:pPr>
        <w:widowControl w:val="0"/>
        <w:spacing w:line="360" w:lineRule="auto"/>
        <w:ind w:firstLine="720"/>
        <w:jc w:val="both"/>
        <w:rPr>
          <w:sz w:val="28"/>
          <w:szCs w:val="28"/>
        </w:rPr>
      </w:pPr>
      <w:r w:rsidRPr="00485E65">
        <w:rPr>
          <w:sz w:val="28"/>
          <w:szCs w:val="28"/>
        </w:rPr>
        <w:t>0</w:t>
      </w:r>
      <w:r w:rsidR="00A10EF1">
        <w:rPr>
          <w:sz w:val="28"/>
          <w:szCs w:val="28"/>
        </w:rPr>
        <w:t xml:space="preserve"> </w:t>
      </w:r>
      <w:r w:rsidRPr="00485E65">
        <w:rPr>
          <w:sz w:val="28"/>
          <w:szCs w:val="28"/>
        </w:rPr>
        <w:t>206 04</w:t>
      </w:r>
      <w:r w:rsidR="00A10EF1">
        <w:rPr>
          <w:sz w:val="28"/>
          <w:szCs w:val="28"/>
        </w:rPr>
        <w:t xml:space="preserve"> </w:t>
      </w:r>
      <w:r w:rsidRPr="00485E65">
        <w:rPr>
          <w:sz w:val="28"/>
          <w:szCs w:val="28"/>
        </w:rPr>
        <w:t>000</w:t>
      </w:r>
      <w:r w:rsidR="009E4C89">
        <w:rPr>
          <w:sz w:val="28"/>
          <w:szCs w:val="28"/>
        </w:rPr>
        <w:t xml:space="preserve"> </w:t>
      </w:r>
      <w:r w:rsidRPr="00485E65">
        <w:rPr>
          <w:sz w:val="28"/>
          <w:szCs w:val="28"/>
        </w:rPr>
        <w:t>«Расчеты по выданным авансам за услуги связи»</w:t>
      </w:r>
    </w:p>
    <w:p w:rsidR="008550C3" w:rsidRPr="00485E65" w:rsidRDefault="008550C3" w:rsidP="0081284E">
      <w:pPr>
        <w:widowControl w:val="0"/>
        <w:spacing w:line="360" w:lineRule="auto"/>
        <w:ind w:firstLine="720"/>
        <w:jc w:val="both"/>
        <w:rPr>
          <w:sz w:val="28"/>
          <w:szCs w:val="28"/>
        </w:rPr>
      </w:pPr>
      <w:r w:rsidRPr="00485E65">
        <w:rPr>
          <w:sz w:val="28"/>
          <w:szCs w:val="28"/>
        </w:rPr>
        <w:t>0</w:t>
      </w:r>
      <w:r w:rsidR="00A10EF1">
        <w:rPr>
          <w:sz w:val="28"/>
          <w:szCs w:val="28"/>
        </w:rPr>
        <w:t xml:space="preserve"> </w:t>
      </w:r>
      <w:r w:rsidRPr="00485E65">
        <w:rPr>
          <w:sz w:val="28"/>
          <w:szCs w:val="28"/>
        </w:rPr>
        <w:t>206 05</w:t>
      </w:r>
      <w:r w:rsidR="00A10EF1">
        <w:rPr>
          <w:sz w:val="28"/>
          <w:szCs w:val="28"/>
        </w:rPr>
        <w:t xml:space="preserve"> </w:t>
      </w:r>
      <w:r w:rsidRPr="00485E65">
        <w:rPr>
          <w:sz w:val="28"/>
          <w:szCs w:val="28"/>
        </w:rPr>
        <w:t>000 «Расчеты по выданным авансам за транспортные услуги»</w:t>
      </w:r>
    </w:p>
    <w:p w:rsidR="008550C3" w:rsidRPr="00485E65" w:rsidRDefault="008550C3" w:rsidP="0081284E">
      <w:pPr>
        <w:widowControl w:val="0"/>
        <w:spacing w:line="360" w:lineRule="auto"/>
        <w:ind w:firstLine="720"/>
        <w:jc w:val="both"/>
        <w:rPr>
          <w:sz w:val="28"/>
          <w:szCs w:val="28"/>
        </w:rPr>
      </w:pPr>
      <w:r w:rsidRPr="00485E65">
        <w:rPr>
          <w:sz w:val="28"/>
          <w:szCs w:val="28"/>
        </w:rPr>
        <w:t>0</w:t>
      </w:r>
      <w:r w:rsidR="00A10EF1">
        <w:rPr>
          <w:sz w:val="28"/>
          <w:szCs w:val="28"/>
        </w:rPr>
        <w:t xml:space="preserve"> </w:t>
      </w:r>
      <w:r w:rsidRPr="00485E65">
        <w:rPr>
          <w:sz w:val="28"/>
          <w:szCs w:val="28"/>
        </w:rPr>
        <w:t>206 06</w:t>
      </w:r>
      <w:r w:rsidR="00A10EF1">
        <w:rPr>
          <w:sz w:val="28"/>
          <w:szCs w:val="28"/>
        </w:rPr>
        <w:t xml:space="preserve"> </w:t>
      </w:r>
      <w:r w:rsidRPr="00485E65">
        <w:rPr>
          <w:sz w:val="28"/>
          <w:szCs w:val="28"/>
        </w:rPr>
        <w:t>000 «Расчеты по выданным авансам за коммунальные услуги»</w:t>
      </w:r>
    </w:p>
    <w:p w:rsidR="008550C3" w:rsidRPr="00485E65" w:rsidRDefault="008550C3" w:rsidP="0081284E">
      <w:pPr>
        <w:widowControl w:val="0"/>
        <w:spacing w:line="360" w:lineRule="auto"/>
        <w:ind w:firstLine="720"/>
        <w:jc w:val="both"/>
        <w:rPr>
          <w:sz w:val="28"/>
          <w:szCs w:val="28"/>
        </w:rPr>
      </w:pPr>
      <w:r w:rsidRPr="00485E65">
        <w:rPr>
          <w:sz w:val="28"/>
          <w:szCs w:val="28"/>
        </w:rPr>
        <w:t>0</w:t>
      </w:r>
      <w:r w:rsidR="00A10EF1">
        <w:rPr>
          <w:sz w:val="28"/>
          <w:szCs w:val="28"/>
        </w:rPr>
        <w:t xml:space="preserve"> </w:t>
      </w:r>
      <w:r w:rsidRPr="00485E65">
        <w:rPr>
          <w:sz w:val="28"/>
          <w:szCs w:val="28"/>
        </w:rPr>
        <w:t>206 08</w:t>
      </w:r>
      <w:r w:rsidR="00A10EF1">
        <w:rPr>
          <w:sz w:val="28"/>
          <w:szCs w:val="28"/>
        </w:rPr>
        <w:t xml:space="preserve"> </w:t>
      </w:r>
      <w:r w:rsidRPr="00485E65">
        <w:rPr>
          <w:sz w:val="28"/>
          <w:szCs w:val="28"/>
        </w:rPr>
        <w:t>000 «Расчеты по выданным авансам за содержание имущества»</w:t>
      </w:r>
    </w:p>
    <w:p w:rsidR="008550C3" w:rsidRPr="00485E65" w:rsidRDefault="008550C3" w:rsidP="0081284E">
      <w:pPr>
        <w:widowControl w:val="0"/>
        <w:spacing w:line="360" w:lineRule="auto"/>
        <w:ind w:firstLine="720"/>
        <w:jc w:val="both"/>
        <w:rPr>
          <w:sz w:val="28"/>
          <w:szCs w:val="28"/>
        </w:rPr>
      </w:pPr>
      <w:r w:rsidRPr="00485E65">
        <w:rPr>
          <w:sz w:val="28"/>
          <w:szCs w:val="28"/>
        </w:rPr>
        <w:t>0</w:t>
      </w:r>
      <w:r w:rsidR="00A10EF1">
        <w:rPr>
          <w:sz w:val="28"/>
          <w:szCs w:val="28"/>
        </w:rPr>
        <w:t xml:space="preserve"> </w:t>
      </w:r>
      <w:r w:rsidRPr="00485E65">
        <w:rPr>
          <w:sz w:val="28"/>
          <w:szCs w:val="28"/>
        </w:rPr>
        <w:t>206 09</w:t>
      </w:r>
      <w:r w:rsidR="00A10EF1">
        <w:rPr>
          <w:sz w:val="28"/>
          <w:szCs w:val="28"/>
        </w:rPr>
        <w:t xml:space="preserve"> </w:t>
      </w:r>
      <w:r w:rsidRPr="00485E65">
        <w:rPr>
          <w:sz w:val="28"/>
          <w:szCs w:val="28"/>
        </w:rPr>
        <w:t>000 «Расчеты по выданным авансам за прочие услуги»</w:t>
      </w:r>
    </w:p>
    <w:p w:rsidR="008550C3" w:rsidRPr="00485E65" w:rsidRDefault="008550C3" w:rsidP="0081284E">
      <w:pPr>
        <w:widowControl w:val="0"/>
        <w:spacing w:line="360" w:lineRule="auto"/>
        <w:ind w:firstLine="720"/>
        <w:jc w:val="both"/>
        <w:rPr>
          <w:sz w:val="28"/>
          <w:szCs w:val="28"/>
        </w:rPr>
      </w:pPr>
      <w:r w:rsidRPr="00485E65">
        <w:rPr>
          <w:sz w:val="28"/>
          <w:szCs w:val="28"/>
        </w:rPr>
        <w:t>0</w:t>
      </w:r>
      <w:r w:rsidR="00A10EF1">
        <w:rPr>
          <w:sz w:val="28"/>
          <w:szCs w:val="28"/>
        </w:rPr>
        <w:t xml:space="preserve"> </w:t>
      </w:r>
      <w:r w:rsidRPr="00485E65">
        <w:rPr>
          <w:sz w:val="28"/>
          <w:szCs w:val="28"/>
        </w:rPr>
        <w:t>206 19</w:t>
      </w:r>
      <w:r w:rsidR="00A10EF1">
        <w:rPr>
          <w:sz w:val="28"/>
          <w:szCs w:val="28"/>
        </w:rPr>
        <w:t xml:space="preserve"> </w:t>
      </w:r>
      <w:r w:rsidRPr="00485E65">
        <w:rPr>
          <w:sz w:val="28"/>
          <w:szCs w:val="28"/>
        </w:rPr>
        <w:t>000 «Расчеты по выданным авансам за приобретение основных средств»</w:t>
      </w:r>
    </w:p>
    <w:p w:rsidR="008550C3" w:rsidRPr="00485E65" w:rsidRDefault="008550C3" w:rsidP="0081284E">
      <w:pPr>
        <w:widowControl w:val="0"/>
        <w:spacing w:line="360" w:lineRule="auto"/>
        <w:ind w:firstLine="720"/>
        <w:jc w:val="both"/>
        <w:rPr>
          <w:sz w:val="28"/>
          <w:szCs w:val="28"/>
        </w:rPr>
      </w:pPr>
      <w:r w:rsidRPr="00485E65">
        <w:rPr>
          <w:sz w:val="28"/>
          <w:szCs w:val="28"/>
        </w:rPr>
        <w:t>0</w:t>
      </w:r>
      <w:r w:rsidR="00A10EF1">
        <w:rPr>
          <w:sz w:val="28"/>
          <w:szCs w:val="28"/>
        </w:rPr>
        <w:t xml:space="preserve"> </w:t>
      </w:r>
      <w:r w:rsidRPr="00485E65">
        <w:rPr>
          <w:sz w:val="28"/>
          <w:szCs w:val="28"/>
        </w:rPr>
        <w:t>206 22</w:t>
      </w:r>
      <w:r w:rsidR="00A10EF1">
        <w:rPr>
          <w:sz w:val="28"/>
          <w:szCs w:val="28"/>
        </w:rPr>
        <w:t xml:space="preserve"> </w:t>
      </w:r>
      <w:r w:rsidRPr="00485E65">
        <w:rPr>
          <w:sz w:val="28"/>
          <w:szCs w:val="28"/>
        </w:rPr>
        <w:t>000 «Расчеты по выданным авансам за приобретение материальных запасов»</w:t>
      </w:r>
    </w:p>
    <w:p w:rsidR="00155634" w:rsidRPr="00485E65" w:rsidRDefault="000E0BEC" w:rsidP="0081284E">
      <w:pPr>
        <w:widowControl w:val="0"/>
        <w:spacing w:line="360" w:lineRule="auto"/>
        <w:ind w:firstLine="720"/>
        <w:jc w:val="both"/>
        <w:rPr>
          <w:sz w:val="28"/>
          <w:szCs w:val="28"/>
        </w:rPr>
      </w:pPr>
      <w:r w:rsidRPr="00485E65">
        <w:rPr>
          <w:sz w:val="28"/>
          <w:szCs w:val="28"/>
        </w:rPr>
        <w:t>Расчеты с дебиторами и кредиторами отражаются в бухгалтерской отчетности в суммах вытекающих из первичных документов, отражающих хозяйственные операции</w:t>
      </w:r>
      <w:r w:rsidR="00B0714E" w:rsidRPr="00485E65">
        <w:rPr>
          <w:sz w:val="28"/>
          <w:szCs w:val="28"/>
        </w:rPr>
        <w:t>. Порядок формирования операций по расчетам устанавливается Инструкцией № 25н.</w:t>
      </w:r>
      <w:r w:rsidR="003D4840" w:rsidRPr="00485E65">
        <w:rPr>
          <w:sz w:val="28"/>
          <w:szCs w:val="28"/>
        </w:rPr>
        <w:t xml:space="preserve"> </w:t>
      </w:r>
      <w:r w:rsidR="008C4B19">
        <w:rPr>
          <w:sz w:val="28"/>
          <w:szCs w:val="28"/>
        </w:rPr>
        <w:t>Администрации Сулинского сельского поселения</w:t>
      </w:r>
      <w:r w:rsidR="003D4840" w:rsidRPr="00485E65">
        <w:rPr>
          <w:sz w:val="28"/>
          <w:szCs w:val="28"/>
        </w:rPr>
        <w:t xml:space="preserve"> осуществляет расчеты с поставщиками и подрядчиками согласно утвержденной сметы доходов и расходов по бюджетным средствам</w:t>
      </w:r>
      <w:r w:rsidR="00E032A9" w:rsidRPr="00485E65">
        <w:rPr>
          <w:sz w:val="28"/>
          <w:szCs w:val="28"/>
        </w:rPr>
        <w:t xml:space="preserve"> в разрезе статей ЭКР, заключенных договоров согласно Федерального закона №94-ФЗ от21 июля 2005 г. «О размещении заказов на поставки товаров, выполнение работ, оказание услуг для государственных и муниципальных нужд».</w:t>
      </w:r>
    </w:p>
    <w:p w:rsidR="002430AD" w:rsidRPr="00485E65" w:rsidRDefault="00057C54" w:rsidP="0081284E">
      <w:pPr>
        <w:widowControl w:val="0"/>
        <w:spacing w:line="360" w:lineRule="auto"/>
        <w:ind w:firstLine="720"/>
        <w:jc w:val="both"/>
        <w:rPr>
          <w:sz w:val="28"/>
          <w:szCs w:val="28"/>
        </w:rPr>
      </w:pPr>
      <w:r w:rsidRPr="00485E65">
        <w:rPr>
          <w:sz w:val="28"/>
          <w:szCs w:val="28"/>
        </w:rPr>
        <w:t>Расчеты с дебиторами и кредиторами отражаются в бухгалтерской отчетности в суммах вытекающих из первичных документов в журнале оп</w:t>
      </w:r>
      <w:r w:rsidR="00526546">
        <w:rPr>
          <w:sz w:val="28"/>
          <w:szCs w:val="28"/>
        </w:rPr>
        <w:t>е</w:t>
      </w:r>
      <w:r w:rsidR="009018B3">
        <w:rPr>
          <w:sz w:val="28"/>
          <w:szCs w:val="28"/>
        </w:rPr>
        <w:t>р</w:t>
      </w:r>
      <w:r w:rsidR="00CE677E">
        <w:rPr>
          <w:sz w:val="28"/>
          <w:szCs w:val="28"/>
        </w:rPr>
        <w:t>а</w:t>
      </w:r>
      <w:r w:rsidRPr="00485E65">
        <w:rPr>
          <w:sz w:val="28"/>
          <w:szCs w:val="28"/>
        </w:rPr>
        <w:t>ций №7 «По выбытию и перемещению нефинансовых активов».</w:t>
      </w:r>
    </w:p>
    <w:p w:rsidR="009018B3" w:rsidRPr="005423EA" w:rsidRDefault="009018B3" w:rsidP="0081284E">
      <w:pPr>
        <w:spacing w:line="360" w:lineRule="auto"/>
        <w:ind w:firstLine="720"/>
        <w:jc w:val="both"/>
        <w:rPr>
          <w:sz w:val="28"/>
          <w:szCs w:val="28"/>
        </w:rPr>
      </w:pPr>
      <w:r w:rsidRPr="005423EA">
        <w:rPr>
          <w:sz w:val="28"/>
          <w:szCs w:val="28"/>
        </w:rPr>
        <w:t>Расчеты с работниками по оплате труда</w:t>
      </w:r>
    </w:p>
    <w:p w:rsidR="009018B3" w:rsidRPr="005423EA" w:rsidRDefault="009018B3" w:rsidP="0081284E">
      <w:pPr>
        <w:pStyle w:val="af3"/>
        <w:spacing w:after="0" w:line="360" w:lineRule="auto"/>
        <w:ind w:left="0" w:firstLine="720"/>
        <w:jc w:val="both"/>
        <w:rPr>
          <w:sz w:val="28"/>
          <w:szCs w:val="28"/>
        </w:rPr>
      </w:pPr>
      <w:r w:rsidRPr="005423EA">
        <w:rPr>
          <w:sz w:val="28"/>
          <w:szCs w:val="28"/>
        </w:rPr>
        <w:t xml:space="preserve">Для учета личного состава учреждения, начисления и выплат заработной платы используют в </w:t>
      </w:r>
      <w:r w:rsidR="00CE677E">
        <w:rPr>
          <w:sz w:val="28"/>
          <w:szCs w:val="28"/>
        </w:rPr>
        <w:t>поселении</w:t>
      </w:r>
      <w:r w:rsidRPr="005423EA">
        <w:rPr>
          <w:sz w:val="28"/>
          <w:szCs w:val="28"/>
        </w:rPr>
        <w:t xml:space="preserve"> следующие формы первичных документов:</w:t>
      </w:r>
    </w:p>
    <w:p w:rsidR="009018B3" w:rsidRPr="005423EA" w:rsidRDefault="009018B3"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xml:space="preserve">- приказ о приеме на работу (ф. № Т-1) – составляется на каждого члена трудового коллектива работником отдела кадров. </w:t>
      </w:r>
    </w:p>
    <w:p w:rsidR="009018B3" w:rsidRPr="005423EA" w:rsidRDefault="009018B3"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xml:space="preserve">- личная карточка (ф. № Т-2) – заполняется на каждого работника в одном экземпляре. </w:t>
      </w:r>
    </w:p>
    <w:p w:rsidR="009018B3" w:rsidRPr="005423EA" w:rsidRDefault="009018B3"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xml:space="preserve">- приказ о переводе на другую работу (ф. № Т-5) – составляется в двух экземплярах в отделе кадров при оформлении перевода работника из одного подразделения в другое. </w:t>
      </w:r>
    </w:p>
    <w:p w:rsidR="009018B3" w:rsidRPr="005423EA" w:rsidRDefault="009018B3"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 xml:space="preserve">- приказ о предоставлении отпуска (ф. Т-6) - применяется для оформления ежегодного отпуска и отпусков других видов. </w:t>
      </w:r>
    </w:p>
    <w:p w:rsidR="009018B3" w:rsidRPr="005423EA" w:rsidRDefault="009018B3" w:rsidP="0081284E">
      <w:pPr>
        <w:pStyle w:val="24"/>
        <w:ind w:firstLine="720"/>
        <w:rPr>
          <w:rFonts w:ascii="Times New Roman" w:hAnsi="Times New Roman" w:cs="Times New Roman"/>
          <w:sz w:val="28"/>
          <w:szCs w:val="28"/>
          <w:lang w:val="ru-RU"/>
        </w:rPr>
      </w:pPr>
      <w:r w:rsidRPr="005423EA">
        <w:rPr>
          <w:rFonts w:ascii="Times New Roman" w:hAnsi="Times New Roman" w:cs="Times New Roman"/>
          <w:sz w:val="28"/>
          <w:szCs w:val="28"/>
          <w:lang w:val="ru-RU"/>
        </w:rPr>
        <w:t>Приказ о прекращении трудового договора (ф. Т-8) – составляется в двух экземплярах в отделе кадров и подписывается руководителем подразделения организации и ее руководителем. В приказе указывают причину и основание увольнения.</w:t>
      </w:r>
    </w:p>
    <w:p w:rsidR="009018B3" w:rsidRPr="005423EA" w:rsidRDefault="009018B3" w:rsidP="0081284E">
      <w:pPr>
        <w:pStyle w:val="af3"/>
        <w:spacing w:after="0" w:line="360" w:lineRule="auto"/>
        <w:ind w:left="0" w:firstLine="720"/>
        <w:jc w:val="both"/>
        <w:rPr>
          <w:sz w:val="28"/>
          <w:szCs w:val="28"/>
        </w:rPr>
      </w:pPr>
      <w:r w:rsidRPr="005423EA">
        <w:rPr>
          <w:sz w:val="28"/>
          <w:szCs w:val="28"/>
        </w:rPr>
        <w:t>Для осуществления табельного учета и контроля за трудовой дисциплиной применяют табеля учета использования рабочего времени. Оформленные табеля сдаются в бухгалтерию.</w:t>
      </w:r>
    </w:p>
    <w:p w:rsidR="009018B3" w:rsidRPr="005423EA" w:rsidRDefault="009018B3" w:rsidP="0081284E">
      <w:pPr>
        <w:pStyle w:val="af3"/>
        <w:spacing w:after="0" w:line="360" w:lineRule="auto"/>
        <w:ind w:left="0" w:firstLine="720"/>
        <w:jc w:val="both"/>
        <w:rPr>
          <w:sz w:val="28"/>
          <w:szCs w:val="28"/>
        </w:rPr>
      </w:pPr>
      <w:r w:rsidRPr="005423EA">
        <w:rPr>
          <w:sz w:val="28"/>
          <w:szCs w:val="28"/>
        </w:rPr>
        <w:t>В расчетной ведомости содержатся все расчеты по определению сумм заработной платы, подлежащих выплате работникам. Платежную ведомость используют для выплаты заработной платы. В ней указывают фамилии, инициалы работников, их табельные номера, суммы к выдаче и расписку в получении заработной платы. Расчетные и платежные ведомости применяют для расчетов с работниками за целый месяц.</w:t>
      </w:r>
    </w:p>
    <w:p w:rsidR="009018B3" w:rsidRPr="005423EA" w:rsidRDefault="009018B3" w:rsidP="0081284E">
      <w:pPr>
        <w:pStyle w:val="af3"/>
        <w:spacing w:after="0" w:line="360" w:lineRule="auto"/>
        <w:ind w:left="0" w:firstLine="720"/>
        <w:jc w:val="both"/>
        <w:rPr>
          <w:sz w:val="28"/>
          <w:szCs w:val="28"/>
        </w:rPr>
      </w:pPr>
      <w:r w:rsidRPr="005423EA">
        <w:rPr>
          <w:sz w:val="28"/>
          <w:szCs w:val="28"/>
        </w:rPr>
        <w:t xml:space="preserve">Расчеты с работниками при уходе в отпуск или увольнении производят в записке-расчете. </w:t>
      </w:r>
      <w:r w:rsidR="00AA4ED2">
        <w:rPr>
          <w:sz w:val="28"/>
          <w:szCs w:val="28"/>
        </w:rPr>
        <w:t>В</w:t>
      </w:r>
      <w:r w:rsidRPr="005423EA">
        <w:rPr>
          <w:sz w:val="28"/>
          <w:szCs w:val="28"/>
        </w:rPr>
        <w:t>ыплаты производятся по платежным ведомостям.</w:t>
      </w:r>
    </w:p>
    <w:p w:rsidR="009018B3" w:rsidRPr="005423EA" w:rsidRDefault="009018B3" w:rsidP="0081284E">
      <w:pPr>
        <w:pStyle w:val="af3"/>
        <w:spacing w:after="0" w:line="360" w:lineRule="auto"/>
        <w:ind w:left="0" w:firstLine="720"/>
        <w:jc w:val="both"/>
        <w:rPr>
          <w:sz w:val="28"/>
          <w:szCs w:val="28"/>
        </w:rPr>
      </w:pPr>
      <w:r w:rsidRPr="005423EA">
        <w:rPr>
          <w:sz w:val="28"/>
          <w:szCs w:val="28"/>
        </w:rPr>
        <w:t>Платежные ведомости подписываются составившими и проверившими их работниками. Заработную плату выдают из кассы организации в течение трех дней. Депонированной заработной платы организация не имеет. На выданные суммы заработной платы составляется расходный кассовый ордер, который оформляется в установленном порядке и регистрируется в журнале регистрации приходных и расходных кассовых документов. На платежных ведомостях проставляется дата и номер расходного кассового ордера, по которому произведено списание денег по кассе.</w:t>
      </w:r>
    </w:p>
    <w:p w:rsidR="009018B3" w:rsidRPr="005423EA" w:rsidRDefault="009018B3" w:rsidP="0081284E">
      <w:pPr>
        <w:pStyle w:val="af3"/>
        <w:spacing w:after="0" w:line="360" w:lineRule="auto"/>
        <w:ind w:left="0" w:firstLine="720"/>
        <w:jc w:val="both"/>
        <w:rPr>
          <w:sz w:val="28"/>
          <w:szCs w:val="28"/>
        </w:rPr>
      </w:pPr>
      <w:r w:rsidRPr="005423EA">
        <w:rPr>
          <w:sz w:val="28"/>
          <w:szCs w:val="28"/>
        </w:rPr>
        <w:t>В организации на каждого работника открывают лицевой счет, на лицевой стороне которого записываются сведения о работнике (оклад, стаж работы, время поступления на работу и др.), а на оборотной стороне – все виды начислений и удержаний за каждый месяц. По этим данным легко рассчитать средний заработок за любой период времени.</w:t>
      </w:r>
    </w:p>
    <w:p w:rsidR="009018B3" w:rsidRPr="005423EA" w:rsidRDefault="009018B3" w:rsidP="0081284E">
      <w:pPr>
        <w:pStyle w:val="af3"/>
        <w:spacing w:after="0" w:line="360" w:lineRule="auto"/>
        <w:ind w:left="0" w:firstLine="720"/>
        <w:jc w:val="both"/>
        <w:rPr>
          <w:sz w:val="28"/>
          <w:szCs w:val="28"/>
        </w:rPr>
      </w:pPr>
      <w:r w:rsidRPr="005423EA">
        <w:rPr>
          <w:sz w:val="28"/>
          <w:szCs w:val="28"/>
        </w:rPr>
        <w:t>На основании расчетных и платежных ведомостей составляется журнал по операциям №5. К журналу по операциям прикладываются все документы, послужившие основанием для начисления заработной платы (табели, выписки из приказов и др.).</w:t>
      </w:r>
    </w:p>
    <w:p w:rsidR="009018B3" w:rsidRPr="005423EA" w:rsidRDefault="009018B3" w:rsidP="0081284E">
      <w:pPr>
        <w:pStyle w:val="af3"/>
        <w:spacing w:after="0" w:line="360" w:lineRule="auto"/>
        <w:ind w:left="0" w:firstLine="720"/>
        <w:jc w:val="both"/>
        <w:rPr>
          <w:sz w:val="28"/>
          <w:szCs w:val="28"/>
        </w:rPr>
      </w:pPr>
      <w:r w:rsidRPr="005423EA">
        <w:rPr>
          <w:sz w:val="28"/>
          <w:szCs w:val="28"/>
        </w:rPr>
        <w:t>Больничные листки подшиваются в отдельную папку и нумеруются в хронологическом порядке с начала года. На каждом листке проставляется номер расчетной ведомости, в которую он включен для начисления.</w:t>
      </w:r>
    </w:p>
    <w:p w:rsidR="009018B3" w:rsidRPr="005423EA" w:rsidRDefault="009018B3" w:rsidP="0081284E">
      <w:pPr>
        <w:spacing w:line="360" w:lineRule="auto"/>
        <w:ind w:firstLine="720"/>
        <w:jc w:val="both"/>
        <w:rPr>
          <w:sz w:val="28"/>
          <w:szCs w:val="28"/>
        </w:rPr>
      </w:pPr>
      <w:r w:rsidRPr="005423EA">
        <w:rPr>
          <w:sz w:val="28"/>
          <w:szCs w:val="28"/>
        </w:rPr>
        <w:t>Расходы по заработной плате</w:t>
      </w:r>
      <w:r w:rsidR="0081284E">
        <w:rPr>
          <w:sz w:val="28"/>
          <w:szCs w:val="28"/>
        </w:rPr>
        <w:t xml:space="preserve"> </w:t>
      </w:r>
      <w:r w:rsidRPr="005423EA">
        <w:rPr>
          <w:sz w:val="28"/>
          <w:szCs w:val="28"/>
        </w:rPr>
        <w:t>отражаются по статье 210 «Оплата труда и начисления на оплату труда» согласно экономической классификации расходов. Эта статья включает в себя подстатью 211 «Заработная плата», подстатью 212 «Прочие выплаты» и подстатью 213 «Начисления на оплату труда».</w:t>
      </w:r>
    </w:p>
    <w:p w:rsidR="009018B3" w:rsidRPr="005423EA" w:rsidRDefault="009018B3" w:rsidP="0081284E">
      <w:pPr>
        <w:spacing w:line="360" w:lineRule="auto"/>
        <w:ind w:firstLine="720"/>
        <w:jc w:val="both"/>
        <w:rPr>
          <w:sz w:val="28"/>
          <w:szCs w:val="28"/>
        </w:rPr>
      </w:pPr>
      <w:r w:rsidRPr="005423EA">
        <w:rPr>
          <w:sz w:val="28"/>
          <w:szCs w:val="28"/>
        </w:rPr>
        <w:t xml:space="preserve">Сумма начисленной заработной платы отражается на счете 030201000 «Расчеты по оплате труда». Указанный счет используется, если речь идет о расчетах с работниками, с которыми заключен трудовой договор. </w:t>
      </w:r>
    </w:p>
    <w:p w:rsidR="009018B3" w:rsidRPr="005423EA" w:rsidRDefault="009018B3" w:rsidP="0081284E">
      <w:pPr>
        <w:spacing w:line="360" w:lineRule="auto"/>
        <w:ind w:firstLine="720"/>
        <w:jc w:val="both"/>
        <w:rPr>
          <w:sz w:val="28"/>
          <w:szCs w:val="28"/>
        </w:rPr>
      </w:pPr>
      <w:r w:rsidRPr="005423EA">
        <w:rPr>
          <w:sz w:val="28"/>
          <w:szCs w:val="28"/>
        </w:rPr>
        <w:t>Расчеты с работниками по пособиям по социальному страхованию учитываются отдельно, на счете 030203000 «Расчеты по пособиям по социальному страхованию населения».</w:t>
      </w:r>
    </w:p>
    <w:p w:rsidR="009018B3" w:rsidRPr="005423EA" w:rsidRDefault="009018B3" w:rsidP="0081284E">
      <w:pPr>
        <w:spacing w:line="360" w:lineRule="auto"/>
        <w:ind w:firstLine="720"/>
        <w:jc w:val="both"/>
        <w:rPr>
          <w:sz w:val="28"/>
          <w:szCs w:val="28"/>
        </w:rPr>
      </w:pPr>
      <w:r w:rsidRPr="005423EA">
        <w:rPr>
          <w:sz w:val="28"/>
          <w:szCs w:val="28"/>
        </w:rPr>
        <w:t xml:space="preserve">Для учета сумм удержаний из заработной платы по безналичным перечислениям в </w:t>
      </w:r>
      <w:r w:rsidR="00AA4ED2">
        <w:rPr>
          <w:sz w:val="28"/>
          <w:szCs w:val="28"/>
        </w:rPr>
        <w:t>поселении</w:t>
      </w:r>
      <w:r w:rsidRPr="005423EA">
        <w:rPr>
          <w:sz w:val="28"/>
          <w:szCs w:val="28"/>
        </w:rPr>
        <w:t xml:space="preserve"> используется счет 030403000 «Расчеты по удержаниям из заработной платы». Удержанные суммы налога на доходы физических лиц отражаются на счете 030301000 «Расчеты по налогу на доходы физических лиц»</w:t>
      </w:r>
    </w:p>
    <w:p w:rsidR="009018B3" w:rsidRPr="005423EA" w:rsidRDefault="009018B3" w:rsidP="0081284E">
      <w:pPr>
        <w:spacing w:line="360" w:lineRule="auto"/>
        <w:ind w:firstLine="720"/>
        <w:jc w:val="both"/>
        <w:rPr>
          <w:sz w:val="28"/>
          <w:szCs w:val="28"/>
        </w:rPr>
      </w:pPr>
      <w:r w:rsidRPr="005423EA">
        <w:rPr>
          <w:sz w:val="28"/>
          <w:szCs w:val="28"/>
        </w:rPr>
        <w:t>Для отражения начисленных сумм единого социального налога и взносов по обязательному социальному страхованию от несчастных случаев на производстве и профессиональных заболеваний используется счет 030302000 «Расчеты по единому социальному налогу и страховым взносам на пенсионное страхование в Российской Федерации» и счет 030306000 «Расчеты по обязательному социальному страхованию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 xml:space="preserve">Аналитический учет расчетов по оплате труда ведется в лицевых карточках расчетов по оплате труда. </w:t>
      </w:r>
    </w:p>
    <w:p w:rsidR="009018B3" w:rsidRPr="005423EA" w:rsidRDefault="009018B3" w:rsidP="0081284E">
      <w:pPr>
        <w:spacing w:line="360" w:lineRule="auto"/>
        <w:ind w:firstLine="720"/>
        <w:jc w:val="both"/>
        <w:rPr>
          <w:sz w:val="28"/>
          <w:szCs w:val="28"/>
        </w:rPr>
      </w:pPr>
      <w:r w:rsidRPr="005423EA">
        <w:rPr>
          <w:sz w:val="28"/>
          <w:szCs w:val="28"/>
        </w:rPr>
        <w:t>Пример.</w:t>
      </w:r>
    </w:p>
    <w:p w:rsidR="009018B3" w:rsidRPr="005423EA" w:rsidRDefault="009018B3" w:rsidP="0081284E">
      <w:pPr>
        <w:spacing w:line="360" w:lineRule="auto"/>
        <w:ind w:firstLine="720"/>
        <w:jc w:val="both"/>
        <w:rPr>
          <w:sz w:val="28"/>
          <w:szCs w:val="28"/>
        </w:rPr>
      </w:pPr>
      <w:r w:rsidRPr="005423EA">
        <w:rPr>
          <w:sz w:val="28"/>
          <w:szCs w:val="28"/>
        </w:rPr>
        <w:t>В</w:t>
      </w:r>
      <w:r w:rsidR="0081284E">
        <w:rPr>
          <w:sz w:val="28"/>
          <w:szCs w:val="28"/>
        </w:rPr>
        <w:t xml:space="preserve"> </w:t>
      </w:r>
      <w:r w:rsidR="00AA4ED2">
        <w:rPr>
          <w:sz w:val="28"/>
          <w:szCs w:val="28"/>
        </w:rPr>
        <w:t>Администрации</w:t>
      </w:r>
      <w:r w:rsidRPr="005423EA">
        <w:rPr>
          <w:sz w:val="28"/>
          <w:szCs w:val="28"/>
        </w:rPr>
        <w:t xml:space="preserve"> в соответствии с коллективным договором установлена полная форма расчетов по оплате труда. Работнику установлены оклад по занимаемой должности в размере 2000 рублей, надбавки за непрерывную работу (стаж – 6 лет) в размере 30% от оклада, надбавки за сложность и напряженность – 50% от оклада. Общая сумма заработной платы составляет 3600 рублей (2000 + 2000 x 30% + 2000 x 50%).</w:t>
      </w:r>
    </w:p>
    <w:p w:rsidR="009018B3" w:rsidRPr="005423EA" w:rsidRDefault="009018B3" w:rsidP="0081284E">
      <w:pPr>
        <w:spacing w:line="360" w:lineRule="auto"/>
        <w:ind w:firstLine="720"/>
        <w:jc w:val="both"/>
        <w:rPr>
          <w:sz w:val="28"/>
          <w:szCs w:val="28"/>
        </w:rPr>
      </w:pPr>
      <w:r w:rsidRPr="005423EA">
        <w:rPr>
          <w:sz w:val="28"/>
          <w:szCs w:val="28"/>
        </w:rPr>
        <w:t>Работник представил в бухгалтерию информацию о том, что он женат, имеет ребенка 10 лет от первого брака и ежемесячно платит алименты в размере 30% от суммы, причитающейся к выдаче.</w:t>
      </w:r>
    </w:p>
    <w:p w:rsidR="009018B3" w:rsidRPr="005423EA" w:rsidRDefault="009018B3" w:rsidP="0081284E">
      <w:pPr>
        <w:spacing w:line="360" w:lineRule="auto"/>
        <w:ind w:firstLine="720"/>
        <w:jc w:val="both"/>
        <w:rPr>
          <w:sz w:val="28"/>
          <w:szCs w:val="28"/>
        </w:rPr>
      </w:pPr>
      <w:r w:rsidRPr="005423EA">
        <w:rPr>
          <w:sz w:val="28"/>
          <w:szCs w:val="28"/>
        </w:rPr>
        <w:t>Изначально для осуществления расходов по начислению и выплате заработной платы работникам учреждение должно отразить в учете лимиты бюджетных обязательств, предусмотренные на эти цели:</w:t>
      </w:r>
    </w:p>
    <w:p w:rsidR="009018B3" w:rsidRPr="005423EA" w:rsidRDefault="009018B3" w:rsidP="0081284E">
      <w:pPr>
        <w:spacing w:line="360" w:lineRule="auto"/>
        <w:ind w:firstLine="720"/>
        <w:jc w:val="both"/>
        <w:rPr>
          <w:sz w:val="28"/>
          <w:szCs w:val="28"/>
        </w:rPr>
      </w:pPr>
      <w:r w:rsidRPr="005423EA">
        <w:rPr>
          <w:sz w:val="28"/>
          <w:szCs w:val="28"/>
        </w:rPr>
        <w:t>- отражено получение лимитов бюджетных обязательств по расходам на оплату труда:</w:t>
      </w:r>
    </w:p>
    <w:p w:rsidR="009018B3" w:rsidRPr="005423EA" w:rsidRDefault="009018B3" w:rsidP="0081284E">
      <w:pPr>
        <w:spacing w:line="360" w:lineRule="auto"/>
        <w:ind w:firstLine="720"/>
        <w:jc w:val="both"/>
        <w:rPr>
          <w:sz w:val="28"/>
          <w:szCs w:val="28"/>
        </w:rPr>
      </w:pPr>
      <w:r w:rsidRPr="005423EA">
        <w:rPr>
          <w:sz w:val="28"/>
          <w:szCs w:val="28"/>
        </w:rPr>
        <w:t>Д-т 150105211 «Полученные ЛБО по расходам за счет оплаты труда»</w:t>
      </w:r>
    </w:p>
    <w:p w:rsidR="009018B3" w:rsidRPr="005423EA" w:rsidRDefault="009018B3" w:rsidP="0081284E">
      <w:pPr>
        <w:spacing w:line="360" w:lineRule="auto"/>
        <w:ind w:firstLine="720"/>
        <w:jc w:val="both"/>
        <w:rPr>
          <w:sz w:val="28"/>
          <w:szCs w:val="28"/>
        </w:rPr>
      </w:pPr>
      <w:r w:rsidRPr="005423EA">
        <w:rPr>
          <w:sz w:val="28"/>
          <w:szCs w:val="28"/>
        </w:rPr>
        <w:t>К-т 150103211 «ЛБО получателей бюджетных средств по расходам за счет оплаты труда» 3600 рублей;</w:t>
      </w:r>
    </w:p>
    <w:p w:rsidR="009018B3" w:rsidRPr="005423EA" w:rsidRDefault="009018B3" w:rsidP="0081284E">
      <w:pPr>
        <w:spacing w:line="360" w:lineRule="auto"/>
        <w:ind w:firstLine="720"/>
        <w:jc w:val="both"/>
        <w:rPr>
          <w:sz w:val="28"/>
          <w:szCs w:val="28"/>
        </w:rPr>
      </w:pPr>
      <w:r w:rsidRPr="005423EA">
        <w:rPr>
          <w:sz w:val="28"/>
          <w:szCs w:val="28"/>
        </w:rPr>
        <w:t>- отражены начисления на оплату труда:</w:t>
      </w:r>
    </w:p>
    <w:p w:rsidR="009018B3" w:rsidRPr="005423EA" w:rsidRDefault="009018B3" w:rsidP="0081284E">
      <w:pPr>
        <w:spacing w:line="360" w:lineRule="auto"/>
        <w:ind w:firstLine="720"/>
        <w:jc w:val="both"/>
        <w:rPr>
          <w:sz w:val="28"/>
          <w:szCs w:val="28"/>
        </w:rPr>
      </w:pPr>
      <w:r w:rsidRPr="005423EA">
        <w:rPr>
          <w:sz w:val="28"/>
          <w:szCs w:val="28"/>
        </w:rPr>
        <w:t>Д-т 150105213 «Полученные ЛБО по расходам за счет начислений на выплаты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150103213 «ЛБО получателей бюджетных средств по расходам за счет начислений на оплату труда»</w:t>
      </w:r>
    </w:p>
    <w:p w:rsidR="009018B3" w:rsidRPr="005423EA" w:rsidRDefault="009018B3" w:rsidP="0081284E">
      <w:pPr>
        <w:spacing w:line="360" w:lineRule="auto"/>
        <w:ind w:firstLine="720"/>
        <w:jc w:val="both"/>
        <w:rPr>
          <w:sz w:val="28"/>
          <w:szCs w:val="28"/>
        </w:rPr>
      </w:pPr>
      <w:r w:rsidRPr="005423EA">
        <w:rPr>
          <w:sz w:val="28"/>
          <w:szCs w:val="28"/>
        </w:rPr>
        <w:t>943 рубля (3600 x (26% + 0,2%);</w:t>
      </w:r>
    </w:p>
    <w:p w:rsidR="009018B3" w:rsidRPr="005423EA" w:rsidRDefault="009018B3" w:rsidP="0081284E">
      <w:pPr>
        <w:spacing w:line="360" w:lineRule="auto"/>
        <w:ind w:firstLine="720"/>
        <w:jc w:val="both"/>
        <w:rPr>
          <w:sz w:val="28"/>
          <w:szCs w:val="28"/>
        </w:rPr>
      </w:pPr>
      <w:r w:rsidRPr="005423EA">
        <w:rPr>
          <w:sz w:val="28"/>
          <w:szCs w:val="28"/>
        </w:rPr>
        <w:t>По окончании месяца работнику начислена заработная плата за отработанное время, произведены установленные начисления и удержания. Эти операции отражаются в учете следующими бухгалтерскими записями:</w:t>
      </w:r>
    </w:p>
    <w:p w:rsidR="009018B3" w:rsidRPr="005423EA" w:rsidRDefault="009018B3" w:rsidP="0081284E">
      <w:pPr>
        <w:spacing w:line="360" w:lineRule="auto"/>
        <w:ind w:firstLine="720"/>
        <w:jc w:val="both"/>
        <w:rPr>
          <w:sz w:val="28"/>
          <w:szCs w:val="28"/>
        </w:rPr>
      </w:pPr>
      <w:r w:rsidRPr="005423EA">
        <w:rPr>
          <w:sz w:val="28"/>
          <w:szCs w:val="28"/>
        </w:rPr>
        <w:t>- начислена заработная плата за февраль 200</w:t>
      </w:r>
      <w:r w:rsidR="0027699F">
        <w:rPr>
          <w:sz w:val="28"/>
          <w:szCs w:val="28"/>
        </w:rPr>
        <w:t>8</w:t>
      </w:r>
      <w:r w:rsidRPr="005423EA">
        <w:rPr>
          <w:sz w:val="28"/>
          <w:szCs w:val="28"/>
        </w:rPr>
        <w:t xml:space="preserve"> года:</w:t>
      </w:r>
    </w:p>
    <w:p w:rsidR="009018B3" w:rsidRPr="005423EA" w:rsidRDefault="009018B3" w:rsidP="0081284E">
      <w:pPr>
        <w:spacing w:line="360" w:lineRule="auto"/>
        <w:ind w:firstLine="720"/>
        <w:jc w:val="both"/>
        <w:rPr>
          <w:sz w:val="28"/>
          <w:szCs w:val="28"/>
        </w:rPr>
      </w:pPr>
      <w:r w:rsidRPr="005423EA">
        <w:rPr>
          <w:sz w:val="28"/>
          <w:szCs w:val="28"/>
        </w:rPr>
        <w:t>Д-т 140101211 «Расходы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130201730 «Увеличение кредиторской задолженности по оплате труда» 3600 рублей;</w:t>
      </w:r>
    </w:p>
    <w:p w:rsidR="009018B3" w:rsidRPr="005423EA" w:rsidRDefault="009018B3" w:rsidP="0081284E">
      <w:pPr>
        <w:spacing w:line="360" w:lineRule="auto"/>
        <w:ind w:firstLine="720"/>
        <w:jc w:val="both"/>
        <w:rPr>
          <w:sz w:val="28"/>
          <w:szCs w:val="28"/>
        </w:rPr>
      </w:pPr>
      <w:r w:rsidRPr="005423EA">
        <w:rPr>
          <w:sz w:val="28"/>
          <w:szCs w:val="28"/>
        </w:rPr>
        <w:t>- отражено принятие обязательств по оплате труда:</w:t>
      </w:r>
    </w:p>
    <w:p w:rsidR="009018B3" w:rsidRPr="005423EA" w:rsidRDefault="009018B3" w:rsidP="0081284E">
      <w:pPr>
        <w:spacing w:line="360" w:lineRule="auto"/>
        <w:ind w:firstLine="720"/>
        <w:jc w:val="both"/>
        <w:rPr>
          <w:sz w:val="28"/>
          <w:szCs w:val="28"/>
        </w:rPr>
      </w:pPr>
      <w:r w:rsidRPr="005423EA">
        <w:rPr>
          <w:sz w:val="28"/>
          <w:szCs w:val="28"/>
        </w:rPr>
        <w:t>Д-т 150105211 «Полученные ЛБО по расходам за счет оплаты труда»</w:t>
      </w:r>
    </w:p>
    <w:p w:rsidR="009018B3" w:rsidRPr="005423EA" w:rsidRDefault="009018B3" w:rsidP="0081284E">
      <w:pPr>
        <w:spacing w:line="360" w:lineRule="auto"/>
        <w:ind w:firstLine="720"/>
        <w:jc w:val="both"/>
        <w:rPr>
          <w:sz w:val="28"/>
          <w:szCs w:val="28"/>
        </w:rPr>
      </w:pPr>
      <w:r w:rsidRPr="005423EA">
        <w:rPr>
          <w:sz w:val="28"/>
          <w:szCs w:val="28"/>
        </w:rPr>
        <w:t>К-т 150201211 «Принятые бюджетные обязательства текущего года за счет оплаты труда»</w:t>
      </w:r>
    </w:p>
    <w:p w:rsidR="009018B3" w:rsidRPr="005423EA" w:rsidRDefault="009018B3" w:rsidP="0081284E">
      <w:pPr>
        <w:spacing w:line="360" w:lineRule="auto"/>
        <w:ind w:firstLine="720"/>
        <w:jc w:val="both"/>
        <w:rPr>
          <w:sz w:val="28"/>
          <w:szCs w:val="28"/>
        </w:rPr>
      </w:pPr>
      <w:r w:rsidRPr="005423EA">
        <w:rPr>
          <w:sz w:val="28"/>
          <w:szCs w:val="28"/>
        </w:rPr>
        <w:t>3600 рублей;</w:t>
      </w:r>
    </w:p>
    <w:p w:rsidR="009018B3" w:rsidRPr="005423EA" w:rsidRDefault="009018B3" w:rsidP="0081284E">
      <w:pPr>
        <w:spacing w:line="360" w:lineRule="auto"/>
        <w:ind w:firstLine="720"/>
        <w:jc w:val="both"/>
        <w:rPr>
          <w:sz w:val="28"/>
          <w:szCs w:val="28"/>
        </w:rPr>
      </w:pPr>
      <w:r w:rsidRPr="005423EA">
        <w:rPr>
          <w:sz w:val="28"/>
          <w:szCs w:val="28"/>
        </w:rPr>
        <w:t>- начислен ЕСН:</w:t>
      </w:r>
    </w:p>
    <w:p w:rsidR="009018B3" w:rsidRPr="005423EA" w:rsidRDefault="009018B3" w:rsidP="0081284E">
      <w:pPr>
        <w:spacing w:line="360" w:lineRule="auto"/>
        <w:ind w:firstLine="720"/>
        <w:jc w:val="both"/>
        <w:rPr>
          <w:sz w:val="28"/>
          <w:szCs w:val="28"/>
        </w:rPr>
      </w:pPr>
      <w:r w:rsidRPr="005423EA">
        <w:rPr>
          <w:sz w:val="28"/>
          <w:szCs w:val="28"/>
        </w:rPr>
        <w:t>Д-т 140101213 «Расходы на начисления на выплаты по оплате труда учреждения»</w:t>
      </w:r>
    </w:p>
    <w:p w:rsidR="009018B3" w:rsidRPr="005423EA" w:rsidRDefault="009018B3" w:rsidP="0081284E">
      <w:pPr>
        <w:spacing w:line="360" w:lineRule="auto"/>
        <w:ind w:firstLine="720"/>
        <w:jc w:val="both"/>
        <w:rPr>
          <w:sz w:val="28"/>
          <w:szCs w:val="28"/>
        </w:rPr>
      </w:pPr>
      <w:r w:rsidRPr="005423EA">
        <w:rPr>
          <w:sz w:val="28"/>
          <w:szCs w:val="28"/>
        </w:rPr>
        <w:t>К-т 130302730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9018B3" w:rsidRPr="005423EA" w:rsidRDefault="009018B3" w:rsidP="0081284E">
      <w:pPr>
        <w:spacing w:line="360" w:lineRule="auto"/>
        <w:ind w:firstLine="720"/>
        <w:jc w:val="both"/>
        <w:rPr>
          <w:sz w:val="28"/>
          <w:szCs w:val="28"/>
        </w:rPr>
      </w:pPr>
      <w:r w:rsidRPr="005423EA">
        <w:rPr>
          <w:sz w:val="28"/>
          <w:szCs w:val="28"/>
        </w:rPr>
        <w:t>936 рублей (3600 x 26%);</w:t>
      </w:r>
    </w:p>
    <w:p w:rsidR="009018B3" w:rsidRPr="005423EA" w:rsidRDefault="009018B3" w:rsidP="0081284E">
      <w:pPr>
        <w:spacing w:line="360" w:lineRule="auto"/>
        <w:ind w:firstLine="720"/>
        <w:jc w:val="both"/>
        <w:rPr>
          <w:sz w:val="28"/>
          <w:szCs w:val="28"/>
        </w:rPr>
      </w:pPr>
      <w:r w:rsidRPr="005423EA">
        <w:rPr>
          <w:sz w:val="28"/>
          <w:szCs w:val="28"/>
        </w:rPr>
        <w:t>- начислены взносы на обязательное социальное страхование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Д-т 140101213 «Расходы на начисления на выплаты по оплате труда учреждения»</w:t>
      </w:r>
    </w:p>
    <w:p w:rsidR="009018B3" w:rsidRPr="005423EA" w:rsidRDefault="009018B3" w:rsidP="0081284E">
      <w:pPr>
        <w:spacing w:line="360" w:lineRule="auto"/>
        <w:ind w:firstLine="720"/>
        <w:jc w:val="both"/>
        <w:rPr>
          <w:sz w:val="28"/>
          <w:szCs w:val="28"/>
        </w:rPr>
      </w:pPr>
      <w:r w:rsidRPr="005423EA">
        <w:rPr>
          <w:sz w:val="28"/>
          <w:szCs w:val="28"/>
        </w:rPr>
        <w:t>К-т 130306730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7 рублей (3600 x 0,2%);</w:t>
      </w:r>
    </w:p>
    <w:p w:rsidR="009018B3" w:rsidRPr="005423EA" w:rsidRDefault="009018B3" w:rsidP="0081284E">
      <w:pPr>
        <w:spacing w:line="360" w:lineRule="auto"/>
        <w:ind w:firstLine="720"/>
        <w:jc w:val="both"/>
        <w:rPr>
          <w:sz w:val="28"/>
          <w:szCs w:val="28"/>
        </w:rPr>
      </w:pPr>
      <w:r w:rsidRPr="005423EA">
        <w:rPr>
          <w:sz w:val="28"/>
          <w:szCs w:val="28"/>
        </w:rPr>
        <w:t>- отражены в учете принятые бюджетные обязательства:</w:t>
      </w:r>
    </w:p>
    <w:p w:rsidR="009018B3" w:rsidRPr="005423EA" w:rsidRDefault="009018B3" w:rsidP="0081284E">
      <w:pPr>
        <w:spacing w:line="360" w:lineRule="auto"/>
        <w:ind w:firstLine="720"/>
        <w:jc w:val="both"/>
        <w:rPr>
          <w:sz w:val="28"/>
          <w:szCs w:val="28"/>
        </w:rPr>
      </w:pPr>
      <w:r w:rsidRPr="005423EA">
        <w:rPr>
          <w:sz w:val="28"/>
          <w:szCs w:val="28"/>
        </w:rPr>
        <w:t>Д-т 150103213 «ЛБО получателей бюджетных средств по расходам за счет начислений на выплаты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150201213 «Принятые бюджетные обязательства текущего года за счет начислений на выплаты по оплате труда»</w:t>
      </w:r>
    </w:p>
    <w:p w:rsidR="009018B3" w:rsidRPr="005423EA" w:rsidRDefault="009018B3" w:rsidP="0081284E">
      <w:pPr>
        <w:spacing w:line="360" w:lineRule="auto"/>
        <w:ind w:firstLine="720"/>
        <w:jc w:val="both"/>
        <w:rPr>
          <w:sz w:val="28"/>
          <w:szCs w:val="28"/>
        </w:rPr>
      </w:pPr>
      <w:r w:rsidRPr="005423EA">
        <w:rPr>
          <w:sz w:val="28"/>
          <w:szCs w:val="28"/>
        </w:rPr>
        <w:t>943 рубля (936 + 7);</w:t>
      </w:r>
    </w:p>
    <w:p w:rsidR="009018B3" w:rsidRPr="005423EA" w:rsidRDefault="009018B3" w:rsidP="0081284E">
      <w:pPr>
        <w:spacing w:line="360" w:lineRule="auto"/>
        <w:ind w:firstLine="720"/>
        <w:jc w:val="both"/>
        <w:rPr>
          <w:sz w:val="28"/>
          <w:szCs w:val="28"/>
        </w:rPr>
      </w:pPr>
      <w:r w:rsidRPr="005423EA">
        <w:rPr>
          <w:sz w:val="28"/>
          <w:szCs w:val="28"/>
        </w:rPr>
        <w:t>- удержана сумма налога на доходы физических лиц:</w:t>
      </w:r>
    </w:p>
    <w:p w:rsidR="009018B3" w:rsidRPr="005423EA" w:rsidRDefault="009018B3" w:rsidP="0081284E">
      <w:pPr>
        <w:spacing w:line="360" w:lineRule="auto"/>
        <w:ind w:firstLine="720"/>
        <w:jc w:val="both"/>
        <w:rPr>
          <w:sz w:val="28"/>
          <w:szCs w:val="28"/>
        </w:rPr>
      </w:pPr>
      <w:r w:rsidRPr="005423EA">
        <w:rPr>
          <w:sz w:val="28"/>
          <w:szCs w:val="28"/>
        </w:rPr>
        <w:t>Д-т 130201830 «Уменьшение кредиторской задолженности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130301730 «Увеличение кредиторской задолженности по НДФЛ»</w:t>
      </w:r>
    </w:p>
    <w:p w:rsidR="009018B3" w:rsidRPr="005423EA" w:rsidRDefault="009018B3" w:rsidP="0081284E">
      <w:pPr>
        <w:spacing w:line="360" w:lineRule="auto"/>
        <w:ind w:firstLine="720"/>
        <w:jc w:val="both"/>
        <w:rPr>
          <w:sz w:val="28"/>
          <w:szCs w:val="28"/>
        </w:rPr>
      </w:pPr>
      <w:r w:rsidRPr="005423EA">
        <w:rPr>
          <w:sz w:val="28"/>
          <w:szCs w:val="28"/>
        </w:rPr>
        <w:t>338 рублей ((3600 – 400 – 600) x 13%);</w:t>
      </w:r>
    </w:p>
    <w:p w:rsidR="009018B3" w:rsidRPr="005423EA" w:rsidRDefault="009018B3" w:rsidP="0081284E">
      <w:pPr>
        <w:spacing w:line="360" w:lineRule="auto"/>
        <w:ind w:firstLine="720"/>
        <w:jc w:val="both"/>
        <w:rPr>
          <w:sz w:val="28"/>
          <w:szCs w:val="28"/>
        </w:rPr>
      </w:pPr>
      <w:r w:rsidRPr="005423EA">
        <w:rPr>
          <w:sz w:val="28"/>
          <w:szCs w:val="28"/>
        </w:rPr>
        <w:t>- удержана сумма по исполнительному листу:</w:t>
      </w:r>
    </w:p>
    <w:p w:rsidR="009018B3" w:rsidRPr="005423EA" w:rsidRDefault="009018B3" w:rsidP="0081284E">
      <w:pPr>
        <w:spacing w:line="360" w:lineRule="auto"/>
        <w:ind w:firstLine="720"/>
        <w:jc w:val="both"/>
        <w:rPr>
          <w:sz w:val="28"/>
          <w:szCs w:val="28"/>
        </w:rPr>
      </w:pPr>
      <w:r w:rsidRPr="005423EA">
        <w:rPr>
          <w:sz w:val="28"/>
          <w:szCs w:val="28"/>
        </w:rPr>
        <w:t>Д-т 130201830 «Уменьшение кредиторской задолженности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130403730 «Увеличение кредиторской задолженности по удержаниям из заработной платы»</w:t>
      </w:r>
    </w:p>
    <w:p w:rsidR="009018B3" w:rsidRPr="005423EA" w:rsidRDefault="009018B3" w:rsidP="0081284E">
      <w:pPr>
        <w:spacing w:line="360" w:lineRule="auto"/>
        <w:ind w:firstLine="720"/>
        <w:jc w:val="both"/>
        <w:rPr>
          <w:sz w:val="28"/>
          <w:szCs w:val="28"/>
        </w:rPr>
      </w:pPr>
      <w:r w:rsidRPr="005423EA">
        <w:rPr>
          <w:sz w:val="28"/>
          <w:szCs w:val="28"/>
        </w:rPr>
        <w:t>679 рублей ((2600 – 338) x 30%);</w:t>
      </w:r>
    </w:p>
    <w:p w:rsidR="009018B3" w:rsidRPr="005423EA" w:rsidRDefault="009018B3" w:rsidP="0081284E">
      <w:pPr>
        <w:spacing w:line="360" w:lineRule="auto"/>
        <w:ind w:firstLine="720"/>
        <w:jc w:val="both"/>
        <w:rPr>
          <w:sz w:val="28"/>
          <w:szCs w:val="28"/>
        </w:rPr>
      </w:pPr>
      <w:r w:rsidRPr="005423EA">
        <w:rPr>
          <w:sz w:val="28"/>
          <w:szCs w:val="28"/>
        </w:rPr>
        <w:t>- удержаны из заработной платы по заявлению работника профсоюзные взносы:</w:t>
      </w:r>
    </w:p>
    <w:p w:rsidR="009018B3" w:rsidRPr="005423EA" w:rsidRDefault="009018B3" w:rsidP="0081284E">
      <w:pPr>
        <w:spacing w:line="360" w:lineRule="auto"/>
        <w:ind w:firstLine="720"/>
        <w:jc w:val="both"/>
        <w:rPr>
          <w:sz w:val="28"/>
          <w:szCs w:val="28"/>
        </w:rPr>
      </w:pPr>
      <w:r w:rsidRPr="005423EA">
        <w:rPr>
          <w:sz w:val="28"/>
          <w:szCs w:val="28"/>
        </w:rPr>
        <w:t>Д-т 130201830 «Уменьшение кредиторской задолженности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130403730 «Увеличение кредиторской задолженности по удержаниям из заработной платы», субсчет «Профсоюзные взносы»</w:t>
      </w:r>
    </w:p>
    <w:p w:rsidR="009018B3" w:rsidRPr="005423EA" w:rsidRDefault="009018B3" w:rsidP="0081284E">
      <w:pPr>
        <w:spacing w:line="360" w:lineRule="auto"/>
        <w:ind w:firstLine="720"/>
        <w:jc w:val="both"/>
        <w:rPr>
          <w:sz w:val="28"/>
          <w:szCs w:val="28"/>
        </w:rPr>
      </w:pPr>
      <w:r w:rsidRPr="005423EA">
        <w:rPr>
          <w:sz w:val="28"/>
          <w:szCs w:val="28"/>
        </w:rPr>
        <w:t>36 рублей (3600 x 1%);</w:t>
      </w:r>
    </w:p>
    <w:p w:rsidR="009018B3" w:rsidRPr="005423EA" w:rsidRDefault="009018B3" w:rsidP="0081284E">
      <w:pPr>
        <w:spacing w:line="360" w:lineRule="auto"/>
        <w:ind w:firstLine="720"/>
        <w:jc w:val="both"/>
        <w:rPr>
          <w:sz w:val="28"/>
          <w:szCs w:val="28"/>
        </w:rPr>
      </w:pPr>
      <w:r w:rsidRPr="005423EA">
        <w:rPr>
          <w:sz w:val="28"/>
          <w:szCs w:val="28"/>
        </w:rPr>
        <w:t>- оплачен ЕСН:</w:t>
      </w:r>
    </w:p>
    <w:p w:rsidR="009018B3" w:rsidRPr="005423EA" w:rsidRDefault="009018B3" w:rsidP="0081284E">
      <w:pPr>
        <w:spacing w:line="360" w:lineRule="auto"/>
        <w:ind w:firstLine="720"/>
        <w:jc w:val="both"/>
        <w:rPr>
          <w:sz w:val="28"/>
          <w:szCs w:val="28"/>
        </w:rPr>
      </w:pPr>
      <w:r w:rsidRPr="005423EA">
        <w:rPr>
          <w:sz w:val="28"/>
          <w:szCs w:val="28"/>
        </w:rPr>
        <w:t>Д-т 130302830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9018B3" w:rsidRPr="005423EA" w:rsidRDefault="009018B3" w:rsidP="0081284E">
      <w:pPr>
        <w:spacing w:line="360" w:lineRule="auto"/>
        <w:ind w:firstLine="720"/>
        <w:jc w:val="both"/>
        <w:rPr>
          <w:sz w:val="28"/>
          <w:szCs w:val="28"/>
        </w:rPr>
      </w:pPr>
      <w:r w:rsidRPr="005423EA">
        <w:rPr>
          <w:sz w:val="28"/>
          <w:szCs w:val="28"/>
        </w:rPr>
        <w:t>К-т 130405213 «Расчеты по платежам из бюджета с органами, организующими исполнение бюджетов, по начислениям на выплаты по оплате труда» 936 рублей;</w:t>
      </w:r>
    </w:p>
    <w:p w:rsidR="009018B3" w:rsidRPr="005423EA" w:rsidRDefault="009018B3" w:rsidP="0081284E">
      <w:pPr>
        <w:spacing w:line="360" w:lineRule="auto"/>
        <w:ind w:firstLine="720"/>
        <w:jc w:val="both"/>
        <w:rPr>
          <w:sz w:val="28"/>
          <w:szCs w:val="28"/>
        </w:rPr>
      </w:pPr>
      <w:r w:rsidRPr="005423EA">
        <w:rPr>
          <w:sz w:val="28"/>
          <w:szCs w:val="28"/>
        </w:rPr>
        <w:t>- оплачены взносы на обязательное социальное страхование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Д-т 130306830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К-т 130405213 «Расчеты по платежам из бюджета с органами, организующими исполнение бюджетов, по начислениям на выплаты по оплате труда» 7 рублей;</w:t>
      </w:r>
    </w:p>
    <w:p w:rsidR="009018B3" w:rsidRPr="005423EA" w:rsidRDefault="009018B3" w:rsidP="0081284E">
      <w:pPr>
        <w:spacing w:line="360" w:lineRule="auto"/>
        <w:ind w:firstLine="720"/>
        <w:jc w:val="both"/>
        <w:rPr>
          <w:sz w:val="28"/>
          <w:szCs w:val="28"/>
        </w:rPr>
      </w:pPr>
      <w:r w:rsidRPr="005423EA">
        <w:rPr>
          <w:sz w:val="28"/>
          <w:szCs w:val="28"/>
        </w:rPr>
        <w:t>- оплачен НДФЛ:</w:t>
      </w:r>
    </w:p>
    <w:p w:rsidR="009018B3" w:rsidRPr="005423EA" w:rsidRDefault="009018B3" w:rsidP="0081284E">
      <w:pPr>
        <w:spacing w:line="360" w:lineRule="auto"/>
        <w:ind w:firstLine="720"/>
        <w:jc w:val="both"/>
        <w:rPr>
          <w:sz w:val="28"/>
          <w:szCs w:val="28"/>
        </w:rPr>
      </w:pPr>
      <w:r w:rsidRPr="005423EA">
        <w:rPr>
          <w:sz w:val="28"/>
          <w:szCs w:val="28"/>
        </w:rPr>
        <w:t>Д-т 130301830 «Уменьшение кредиторской задолженности по НДФЛ»</w:t>
      </w:r>
    </w:p>
    <w:p w:rsidR="009018B3" w:rsidRPr="005423EA" w:rsidRDefault="009018B3" w:rsidP="0081284E">
      <w:pPr>
        <w:spacing w:line="360" w:lineRule="auto"/>
        <w:ind w:firstLine="720"/>
        <w:jc w:val="both"/>
        <w:rPr>
          <w:sz w:val="28"/>
          <w:szCs w:val="28"/>
        </w:rPr>
      </w:pPr>
      <w:r w:rsidRPr="005423EA">
        <w:rPr>
          <w:sz w:val="28"/>
          <w:szCs w:val="28"/>
        </w:rPr>
        <w:t>К-т 130405290 «Расчеты по платежам из бюджета с органами, организующими исполнение бюджетов, по прочим расходам» 338 рублей;</w:t>
      </w:r>
    </w:p>
    <w:p w:rsidR="009018B3" w:rsidRPr="005423EA" w:rsidRDefault="009018B3" w:rsidP="0081284E">
      <w:pPr>
        <w:spacing w:line="360" w:lineRule="auto"/>
        <w:ind w:firstLine="720"/>
        <w:jc w:val="both"/>
        <w:rPr>
          <w:sz w:val="28"/>
          <w:szCs w:val="28"/>
        </w:rPr>
      </w:pPr>
      <w:r w:rsidRPr="005423EA">
        <w:rPr>
          <w:sz w:val="28"/>
          <w:szCs w:val="28"/>
        </w:rPr>
        <w:t>- оплачены удержанные из заработной платы по исполнительному листу алименты:</w:t>
      </w:r>
    </w:p>
    <w:p w:rsidR="009018B3" w:rsidRPr="005423EA" w:rsidRDefault="009018B3" w:rsidP="0081284E">
      <w:pPr>
        <w:spacing w:line="360" w:lineRule="auto"/>
        <w:ind w:firstLine="720"/>
        <w:jc w:val="both"/>
        <w:rPr>
          <w:sz w:val="28"/>
          <w:szCs w:val="28"/>
        </w:rPr>
      </w:pPr>
      <w:r w:rsidRPr="005423EA">
        <w:rPr>
          <w:sz w:val="28"/>
          <w:szCs w:val="28"/>
        </w:rPr>
        <w:t>Д-т 130403830 «Уменьшение кредиторской задолженности по удержаниям из оплаты труда», субсчет «Исполнительные листы»</w:t>
      </w:r>
    </w:p>
    <w:p w:rsidR="009018B3" w:rsidRPr="005423EA" w:rsidRDefault="009018B3" w:rsidP="0081284E">
      <w:pPr>
        <w:spacing w:line="360" w:lineRule="auto"/>
        <w:ind w:firstLine="720"/>
        <w:jc w:val="both"/>
        <w:rPr>
          <w:sz w:val="28"/>
          <w:szCs w:val="28"/>
        </w:rPr>
      </w:pPr>
      <w:r w:rsidRPr="005423EA">
        <w:rPr>
          <w:sz w:val="28"/>
          <w:szCs w:val="28"/>
        </w:rPr>
        <w:t>К-т 130405211 «Расчеты по платежам из бюджета с органами, организующими исполнение бюджетов, по заработной плате»</w:t>
      </w:r>
    </w:p>
    <w:p w:rsidR="009018B3" w:rsidRPr="005423EA" w:rsidRDefault="009018B3" w:rsidP="0081284E">
      <w:pPr>
        <w:spacing w:line="360" w:lineRule="auto"/>
        <w:ind w:firstLine="720"/>
        <w:jc w:val="both"/>
        <w:rPr>
          <w:sz w:val="28"/>
          <w:szCs w:val="28"/>
        </w:rPr>
      </w:pPr>
      <w:r w:rsidRPr="005423EA">
        <w:rPr>
          <w:sz w:val="28"/>
          <w:szCs w:val="28"/>
        </w:rPr>
        <w:t>679 рублей;</w:t>
      </w:r>
    </w:p>
    <w:p w:rsidR="009018B3" w:rsidRPr="005423EA" w:rsidRDefault="009018B3" w:rsidP="0081284E">
      <w:pPr>
        <w:spacing w:line="360" w:lineRule="auto"/>
        <w:ind w:firstLine="720"/>
        <w:jc w:val="both"/>
        <w:rPr>
          <w:sz w:val="28"/>
          <w:szCs w:val="28"/>
        </w:rPr>
      </w:pPr>
      <w:r w:rsidRPr="005423EA">
        <w:rPr>
          <w:sz w:val="28"/>
          <w:szCs w:val="28"/>
        </w:rPr>
        <w:t>- оплачены удержанные из заработной платы профсоюзные взносы:</w:t>
      </w:r>
    </w:p>
    <w:p w:rsidR="009018B3" w:rsidRPr="005423EA" w:rsidRDefault="009018B3" w:rsidP="0081284E">
      <w:pPr>
        <w:spacing w:line="360" w:lineRule="auto"/>
        <w:ind w:firstLine="720"/>
        <w:jc w:val="both"/>
        <w:rPr>
          <w:sz w:val="28"/>
          <w:szCs w:val="28"/>
        </w:rPr>
      </w:pPr>
      <w:r w:rsidRPr="005423EA">
        <w:rPr>
          <w:sz w:val="28"/>
          <w:szCs w:val="28"/>
        </w:rPr>
        <w:t>Д-т 130403830 «Уменьшение кредиторской задолженности по удержаниям из оплаты труда», субсчет «Профсоюзные взносы»</w:t>
      </w:r>
    </w:p>
    <w:p w:rsidR="009018B3" w:rsidRPr="005423EA" w:rsidRDefault="009018B3" w:rsidP="0081284E">
      <w:pPr>
        <w:spacing w:line="360" w:lineRule="auto"/>
        <w:ind w:firstLine="720"/>
        <w:jc w:val="both"/>
        <w:rPr>
          <w:sz w:val="28"/>
          <w:szCs w:val="28"/>
        </w:rPr>
      </w:pPr>
      <w:r w:rsidRPr="005423EA">
        <w:rPr>
          <w:sz w:val="28"/>
          <w:szCs w:val="28"/>
        </w:rPr>
        <w:t>К-т 130405211 «Расчеты по платежам из бюджета с органами, организующими исполнение бюджетов, по заработной плате» 36 рублей.</w:t>
      </w:r>
    </w:p>
    <w:p w:rsidR="009018B3" w:rsidRPr="005423EA" w:rsidRDefault="009018B3" w:rsidP="0081284E">
      <w:pPr>
        <w:spacing w:line="360" w:lineRule="auto"/>
        <w:ind w:firstLine="720"/>
        <w:jc w:val="both"/>
        <w:rPr>
          <w:sz w:val="28"/>
          <w:szCs w:val="28"/>
        </w:rPr>
      </w:pPr>
      <w:r w:rsidRPr="005423EA">
        <w:rPr>
          <w:sz w:val="28"/>
          <w:szCs w:val="28"/>
        </w:rPr>
        <w:t>Расчеты по удержаниям из заработной платы</w:t>
      </w:r>
    </w:p>
    <w:p w:rsidR="009018B3" w:rsidRPr="005423EA" w:rsidRDefault="009018B3" w:rsidP="0081284E">
      <w:pPr>
        <w:spacing w:line="360" w:lineRule="auto"/>
        <w:ind w:firstLine="720"/>
        <w:jc w:val="both"/>
        <w:rPr>
          <w:sz w:val="28"/>
          <w:szCs w:val="28"/>
        </w:rPr>
      </w:pPr>
      <w:r w:rsidRPr="005423EA">
        <w:rPr>
          <w:sz w:val="28"/>
          <w:szCs w:val="28"/>
        </w:rPr>
        <w:t>На счете 0 304 03 000 «Расчеты по удержаниям из оплаты труда» учитывают расчеты по удержаниям из заработной платы, безналичным перечислениям на счета во вклады сотрудников учреждения; взносам по договорам добровольного страхования; взносам на пенсионное страхование; суммам членских профсоюзных взносов; исполнительным листам и другим документам.</w:t>
      </w:r>
    </w:p>
    <w:p w:rsidR="009018B3" w:rsidRPr="005423EA" w:rsidRDefault="009018B3" w:rsidP="0081284E">
      <w:pPr>
        <w:spacing w:line="360" w:lineRule="auto"/>
        <w:ind w:firstLine="720"/>
        <w:jc w:val="both"/>
        <w:rPr>
          <w:sz w:val="28"/>
          <w:szCs w:val="28"/>
        </w:rPr>
      </w:pPr>
      <w:r w:rsidRPr="005423EA">
        <w:rPr>
          <w:sz w:val="28"/>
          <w:szCs w:val="28"/>
        </w:rPr>
        <w:t xml:space="preserve">Удержания производят на основании исполнительных документов: </w:t>
      </w:r>
    </w:p>
    <w:p w:rsidR="009018B3" w:rsidRPr="005423EA" w:rsidRDefault="009018B3" w:rsidP="0081284E">
      <w:pPr>
        <w:spacing w:line="360" w:lineRule="auto"/>
        <w:ind w:firstLine="720"/>
        <w:jc w:val="both"/>
        <w:rPr>
          <w:sz w:val="28"/>
          <w:szCs w:val="28"/>
        </w:rPr>
      </w:pPr>
      <w:r w:rsidRPr="005423EA">
        <w:rPr>
          <w:sz w:val="28"/>
          <w:szCs w:val="28"/>
        </w:rPr>
        <w:t xml:space="preserve">- выдаваемые судами исполнительные листы; </w:t>
      </w:r>
    </w:p>
    <w:p w:rsidR="009018B3" w:rsidRPr="005423EA" w:rsidRDefault="009018B3" w:rsidP="0081284E">
      <w:pPr>
        <w:spacing w:line="360" w:lineRule="auto"/>
        <w:ind w:firstLine="720"/>
        <w:jc w:val="both"/>
        <w:rPr>
          <w:sz w:val="28"/>
          <w:szCs w:val="28"/>
        </w:rPr>
      </w:pPr>
      <w:r w:rsidRPr="005423EA">
        <w:rPr>
          <w:sz w:val="28"/>
          <w:szCs w:val="28"/>
        </w:rPr>
        <w:t xml:space="preserve">- судебные приказы; </w:t>
      </w:r>
    </w:p>
    <w:p w:rsidR="009018B3" w:rsidRPr="005423EA" w:rsidRDefault="009018B3" w:rsidP="0081284E">
      <w:pPr>
        <w:spacing w:line="360" w:lineRule="auto"/>
        <w:ind w:firstLine="720"/>
        <w:jc w:val="both"/>
        <w:rPr>
          <w:sz w:val="28"/>
          <w:szCs w:val="28"/>
        </w:rPr>
      </w:pPr>
      <w:r w:rsidRPr="005423EA">
        <w:rPr>
          <w:sz w:val="28"/>
          <w:szCs w:val="28"/>
        </w:rPr>
        <w:t xml:space="preserve">- нотариально удостоверенные соглашения об уплате алиментов; </w:t>
      </w:r>
    </w:p>
    <w:p w:rsidR="009018B3" w:rsidRPr="005423EA" w:rsidRDefault="009018B3" w:rsidP="0081284E">
      <w:pPr>
        <w:spacing w:line="360" w:lineRule="auto"/>
        <w:ind w:firstLine="720"/>
        <w:jc w:val="both"/>
        <w:rPr>
          <w:sz w:val="28"/>
          <w:szCs w:val="28"/>
        </w:rPr>
      </w:pPr>
      <w:r w:rsidRPr="005423EA">
        <w:rPr>
          <w:sz w:val="28"/>
          <w:szCs w:val="28"/>
        </w:rPr>
        <w:t>- удостоверения комиссии по трудовым спорам, выдаваемые на основании ее решений;</w:t>
      </w:r>
    </w:p>
    <w:p w:rsidR="009018B3" w:rsidRPr="005423EA" w:rsidRDefault="009018B3" w:rsidP="0081284E">
      <w:pPr>
        <w:spacing w:line="360" w:lineRule="auto"/>
        <w:ind w:firstLine="720"/>
        <w:jc w:val="both"/>
        <w:rPr>
          <w:sz w:val="28"/>
          <w:szCs w:val="28"/>
        </w:rPr>
      </w:pPr>
      <w:r w:rsidRPr="005423EA">
        <w:rPr>
          <w:sz w:val="28"/>
          <w:szCs w:val="28"/>
        </w:rPr>
        <w:t xml:space="preserve">Размер удержаний из заработной платы установлен статьей 66 Федерального закона от 21 июля 1997 г. N 119-ФЗ. Согласно этой статье с должника удерживается не более 50 процентов заработной платы и приравненных к ней платежей до полного погашения взыскиваемых сумм. Так,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 размер удержаний из заработной платы и приравненных к ней платежей не превышает 70 процентов. </w:t>
      </w:r>
    </w:p>
    <w:p w:rsidR="009018B3" w:rsidRPr="005423EA" w:rsidRDefault="009018B3" w:rsidP="0081284E">
      <w:pPr>
        <w:spacing w:line="360" w:lineRule="auto"/>
        <w:ind w:firstLine="720"/>
        <w:jc w:val="both"/>
        <w:rPr>
          <w:sz w:val="28"/>
          <w:szCs w:val="28"/>
        </w:rPr>
      </w:pPr>
      <w:r w:rsidRPr="005423EA">
        <w:rPr>
          <w:sz w:val="28"/>
          <w:szCs w:val="28"/>
        </w:rPr>
        <w:t>Пример.</w:t>
      </w:r>
    </w:p>
    <w:p w:rsidR="009018B3" w:rsidRPr="005423EA" w:rsidRDefault="009018B3" w:rsidP="0081284E">
      <w:pPr>
        <w:spacing w:line="360" w:lineRule="auto"/>
        <w:ind w:firstLine="720"/>
        <w:jc w:val="both"/>
        <w:rPr>
          <w:sz w:val="28"/>
          <w:szCs w:val="28"/>
        </w:rPr>
      </w:pPr>
      <w:r w:rsidRPr="005423EA">
        <w:rPr>
          <w:sz w:val="28"/>
          <w:szCs w:val="28"/>
        </w:rPr>
        <w:t xml:space="preserve">В </w:t>
      </w:r>
      <w:r w:rsidR="0027699F">
        <w:rPr>
          <w:sz w:val="28"/>
          <w:szCs w:val="28"/>
        </w:rPr>
        <w:t>Администрацию поселения</w:t>
      </w:r>
      <w:r w:rsidRPr="005423EA">
        <w:rPr>
          <w:sz w:val="28"/>
          <w:szCs w:val="28"/>
        </w:rPr>
        <w:t xml:space="preserve"> поступил исполнительный лист о взыскании с работника </w:t>
      </w:r>
      <w:r w:rsidR="0027699F">
        <w:rPr>
          <w:sz w:val="28"/>
          <w:szCs w:val="28"/>
        </w:rPr>
        <w:t>алиментов</w:t>
      </w:r>
      <w:r w:rsidRPr="005423EA">
        <w:rPr>
          <w:sz w:val="28"/>
          <w:szCs w:val="28"/>
        </w:rPr>
        <w:t>. Взыскиваемая сумма составляет 8000 руб. Заработная плата сотрудника = 5000 руб. Он имеет право на стандартный налоговый вычет в размере 400 руб. Сумма налога на доходы физических лиц составит: (5000 руб. - 400 руб.) х 13% = 598 руб. Общая сумма удержаний из заработной платы сотрудника не может превышать: (5000 руб. - 598 руб.) х 50% = 2201 руб.</w:t>
      </w:r>
      <w:r w:rsidR="0027699F">
        <w:rPr>
          <w:sz w:val="28"/>
          <w:szCs w:val="28"/>
        </w:rPr>
        <w:t>Главный</w:t>
      </w:r>
      <w:r w:rsidRPr="005423EA">
        <w:rPr>
          <w:sz w:val="28"/>
          <w:szCs w:val="28"/>
        </w:rPr>
        <w:t xml:space="preserve"> бухгалтер делает в учете следующие записи по отражению удержаний из зарплаты работника:</w:t>
      </w:r>
    </w:p>
    <w:p w:rsidR="009018B3" w:rsidRPr="005423EA" w:rsidRDefault="009018B3" w:rsidP="0081284E">
      <w:pPr>
        <w:spacing w:line="360" w:lineRule="auto"/>
        <w:ind w:firstLine="720"/>
        <w:jc w:val="both"/>
        <w:rPr>
          <w:sz w:val="28"/>
          <w:szCs w:val="28"/>
        </w:rPr>
      </w:pPr>
      <w:r w:rsidRPr="005423EA">
        <w:rPr>
          <w:sz w:val="28"/>
          <w:szCs w:val="28"/>
        </w:rPr>
        <w:t>- произведено удержание из заработной платы работника:</w:t>
      </w:r>
    </w:p>
    <w:p w:rsidR="009018B3" w:rsidRPr="005423EA" w:rsidRDefault="009018B3" w:rsidP="0081284E">
      <w:pPr>
        <w:spacing w:line="360" w:lineRule="auto"/>
        <w:ind w:firstLine="720"/>
        <w:jc w:val="both"/>
        <w:rPr>
          <w:sz w:val="28"/>
          <w:szCs w:val="28"/>
        </w:rPr>
      </w:pPr>
      <w:r w:rsidRPr="005423EA">
        <w:rPr>
          <w:sz w:val="28"/>
          <w:szCs w:val="28"/>
        </w:rPr>
        <w:t>Д-т 130201830 «Уменьшение кредиторской задолженности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130403730 «Увеличение кредиторской задолженности по удержаниям из оплаты труда» 2201 рублей;</w:t>
      </w:r>
    </w:p>
    <w:p w:rsidR="009018B3" w:rsidRPr="005423EA" w:rsidRDefault="009018B3" w:rsidP="0081284E">
      <w:pPr>
        <w:spacing w:line="360" w:lineRule="auto"/>
        <w:ind w:firstLine="720"/>
        <w:jc w:val="both"/>
        <w:rPr>
          <w:sz w:val="28"/>
          <w:szCs w:val="28"/>
        </w:rPr>
      </w:pPr>
      <w:r w:rsidRPr="005423EA">
        <w:rPr>
          <w:sz w:val="28"/>
          <w:szCs w:val="28"/>
        </w:rPr>
        <w:t>-перечислена удержанная сумма:</w:t>
      </w:r>
    </w:p>
    <w:p w:rsidR="009018B3" w:rsidRPr="005423EA" w:rsidRDefault="009018B3" w:rsidP="0081284E">
      <w:pPr>
        <w:spacing w:line="360" w:lineRule="auto"/>
        <w:ind w:firstLine="720"/>
        <w:jc w:val="both"/>
        <w:rPr>
          <w:sz w:val="28"/>
          <w:szCs w:val="28"/>
        </w:rPr>
      </w:pPr>
      <w:r w:rsidRPr="005423EA">
        <w:rPr>
          <w:sz w:val="28"/>
          <w:szCs w:val="28"/>
        </w:rPr>
        <w:t>Д-т 130403830 «Уменьшение кредиторской задолженности по удержаниям из заработной платы»</w:t>
      </w:r>
    </w:p>
    <w:p w:rsidR="009018B3" w:rsidRPr="005423EA" w:rsidRDefault="009018B3" w:rsidP="0081284E">
      <w:pPr>
        <w:spacing w:line="360" w:lineRule="auto"/>
        <w:ind w:firstLine="720"/>
        <w:jc w:val="both"/>
        <w:rPr>
          <w:sz w:val="28"/>
          <w:szCs w:val="28"/>
        </w:rPr>
      </w:pPr>
      <w:r w:rsidRPr="005423EA">
        <w:rPr>
          <w:sz w:val="28"/>
          <w:szCs w:val="28"/>
        </w:rPr>
        <w:t>К-т 130405210 «Расчеты по платежам из бюджета с органами, организующими исполнение бюджетов, по оплате труда и начислениям на оплату труда» 2201 рублей.</w:t>
      </w:r>
    </w:p>
    <w:p w:rsidR="009018B3" w:rsidRPr="005423EA" w:rsidRDefault="009018B3" w:rsidP="0081284E">
      <w:pPr>
        <w:spacing w:line="360" w:lineRule="auto"/>
        <w:ind w:firstLine="720"/>
        <w:jc w:val="both"/>
        <w:rPr>
          <w:sz w:val="28"/>
          <w:szCs w:val="28"/>
        </w:rPr>
      </w:pPr>
      <w:r w:rsidRPr="005423EA">
        <w:rPr>
          <w:sz w:val="28"/>
          <w:szCs w:val="28"/>
        </w:rPr>
        <w:t>Расчеты по платежам в бюджеты</w:t>
      </w:r>
    </w:p>
    <w:p w:rsidR="009018B3" w:rsidRPr="005423EA" w:rsidRDefault="009018B3" w:rsidP="0081284E">
      <w:pPr>
        <w:spacing w:line="360" w:lineRule="auto"/>
        <w:ind w:firstLine="720"/>
        <w:jc w:val="both"/>
        <w:rPr>
          <w:sz w:val="28"/>
          <w:szCs w:val="28"/>
        </w:rPr>
      </w:pPr>
      <w:r w:rsidRPr="005423EA">
        <w:rPr>
          <w:sz w:val="28"/>
          <w:szCs w:val="28"/>
        </w:rPr>
        <w:t>Расчеты по налоговым платежам учитывают на счете 0 303 00 000 «Расчеты по платежам в бюджеты». Аналитический учет по счету ведут в разрезе видов расчетов в карточке учета средств и расчетов. Порядок исчисления налогов и сборов регламентирует Налоговый кодекс РФ. Поэтому здесь рассматривается только порядок начисления и перечисления налогов и сборов на счетах бухгалтерского учета.</w:t>
      </w:r>
    </w:p>
    <w:p w:rsidR="009018B3" w:rsidRPr="005423EA" w:rsidRDefault="009018B3" w:rsidP="0081284E">
      <w:pPr>
        <w:spacing w:line="360" w:lineRule="auto"/>
        <w:ind w:firstLine="720"/>
        <w:jc w:val="both"/>
        <w:rPr>
          <w:sz w:val="28"/>
          <w:szCs w:val="28"/>
        </w:rPr>
      </w:pPr>
      <w:r w:rsidRPr="005423EA">
        <w:rPr>
          <w:sz w:val="28"/>
          <w:szCs w:val="28"/>
        </w:rPr>
        <w:t>Единый социальный налог и страховые взносы на обязательное пенсионное страхование</w:t>
      </w:r>
      <w:r w:rsidR="0027699F">
        <w:rPr>
          <w:sz w:val="28"/>
          <w:szCs w:val="28"/>
        </w:rPr>
        <w:t>.</w:t>
      </w:r>
    </w:p>
    <w:p w:rsidR="009018B3" w:rsidRPr="005423EA" w:rsidRDefault="009018B3" w:rsidP="0081284E">
      <w:pPr>
        <w:spacing w:line="360" w:lineRule="auto"/>
        <w:ind w:firstLine="720"/>
        <w:jc w:val="both"/>
        <w:rPr>
          <w:sz w:val="28"/>
          <w:szCs w:val="28"/>
        </w:rPr>
      </w:pPr>
      <w:r w:rsidRPr="005423EA">
        <w:rPr>
          <w:sz w:val="28"/>
          <w:szCs w:val="28"/>
        </w:rPr>
        <w:t>Порядок уплаты страховых взносов на обязательное пенсионное страхование регламентируется Федеральным законом от 15 декабря 2001 г. N 167-ФЗ «Об обязательном пенсионном страховании в Российской Федерации».</w:t>
      </w:r>
    </w:p>
    <w:p w:rsidR="009018B3" w:rsidRPr="005423EA" w:rsidRDefault="009018B3" w:rsidP="0081284E">
      <w:pPr>
        <w:spacing w:line="360" w:lineRule="auto"/>
        <w:ind w:firstLine="720"/>
        <w:jc w:val="both"/>
        <w:rPr>
          <w:sz w:val="28"/>
          <w:szCs w:val="28"/>
        </w:rPr>
      </w:pPr>
      <w:r w:rsidRPr="005423EA">
        <w:rPr>
          <w:sz w:val="28"/>
          <w:szCs w:val="28"/>
        </w:rPr>
        <w:t xml:space="preserve">Пример. </w:t>
      </w:r>
      <w:r w:rsidR="0027699F">
        <w:rPr>
          <w:sz w:val="28"/>
          <w:szCs w:val="28"/>
        </w:rPr>
        <w:t>Администрация поселения</w:t>
      </w:r>
      <w:r w:rsidR="0081284E">
        <w:rPr>
          <w:sz w:val="28"/>
          <w:szCs w:val="28"/>
        </w:rPr>
        <w:t xml:space="preserve"> </w:t>
      </w:r>
      <w:r w:rsidR="0027699F">
        <w:rPr>
          <w:sz w:val="28"/>
          <w:szCs w:val="28"/>
        </w:rPr>
        <w:t>начислила и перечислила</w:t>
      </w:r>
      <w:r w:rsidRPr="005423EA">
        <w:rPr>
          <w:sz w:val="28"/>
          <w:szCs w:val="28"/>
        </w:rPr>
        <w:t xml:space="preserve"> в бюджет единый социальный налог и страховые взносы на обязательное пенсионное страхование в общей сумме 104 000 руб. </w:t>
      </w:r>
    </w:p>
    <w:p w:rsidR="009018B3" w:rsidRPr="005423EA" w:rsidRDefault="009018B3" w:rsidP="0081284E">
      <w:pPr>
        <w:spacing w:line="360" w:lineRule="auto"/>
        <w:ind w:firstLine="720"/>
        <w:jc w:val="both"/>
        <w:rPr>
          <w:sz w:val="28"/>
          <w:szCs w:val="28"/>
        </w:rPr>
      </w:pPr>
      <w:r w:rsidRPr="005423EA">
        <w:rPr>
          <w:sz w:val="28"/>
          <w:szCs w:val="28"/>
        </w:rPr>
        <w:t>Бухгалтер записал:</w:t>
      </w:r>
    </w:p>
    <w:p w:rsidR="009018B3" w:rsidRPr="005423EA" w:rsidRDefault="009018B3" w:rsidP="0081284E">
      <w:pPr>
        <w:spacing w:line="360" w:lineRule="auto"/>
        <w:ind w:firstLine="720"/>
        <w:jc w:val="both"/>
        <w:rPr>
          <w:sz w:val="28"/>
          <w:szCs w:val="28"/>
        </w:rPr>
      </w:pPr>
      <w:r w:rsidRPr="005423EA">
        <w:rPr>
          <w:sz w:val="28"/>
          <w:szCs w:val="28"/>
        </w:rPr>
        <w:t>- начислены ЕСН и страховые взносы на обязательное пенсионное страхование:</w:t>
      </w:r>
    </w:p>
    <w:p w:rsidR="009018B3" w:rsidRPr="005423EA" w:rsidRDefault="009018B3" w:rsidP="0081284E">
      <w:pPr>
        <w:spacing w:line="360" w:lineRule="auto"/>
        <w:ind w:firstLine="720"/>
        <w:jc w:val="both"/>
        <w:rPr>
          <w:sz w:val="28"/>
          <w:szCs w:val="28"/>
        </w:rPr>
      </w:pPr>
      <w:r w:rsidRPr="005423EA">
        <w:rPr>
          <w:sz w:val="28"/>
          <w:szCs w:val="28"/>
        </w:rPr>
        <w:t>Д-т 1 401 01 213 «Расходы на начисления на выплаты по оплате труда учреждения»</w:t>
      </w:r>
    </w:p>
    <w:p w:rsidR="009018B3" w:rsidRPr="005423EA" w:rsidRDefault="009018B3" w:rsidP="0081284E">
      <w:pPr>
        <w:spacing w:line="360" w:lineRule="auto"/>
        <w:ind w:firstLine="720"/>
        <w:jc w:val="both"/>
        <w:rPr>
          <w:sz w:val="28"/>
          <w:szCs w:val="28"/>
        </w:rPr>
      </w:pPr>
      <w:r w:rsidRPr="005423EA">
        <w:rPr>
          <w:sz w:val="28"/>
          <w:szCs w:val="28"/>
        </w:rPr>
        <w:t>К-т 1 303 02 730 «Увеличение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 104000 рублей;</w:t>
      </w:r>
    </w:p>
    <w:p w:rsidR="009018B3" w:rsidRPr="005423EA" w:rsidRDefault="009018B3" w:rsidP="0081284E">
      <w:pPr>
        <w:spacing w:line="360" w:lineRule="auto"/>
        <w:ind w:firstLine="720"/>
        <w:jc w:val="both"/>
        <w:rPr>
          <w:sz w:val="28"/>
          <w:szCs w:val="28"/>
        </w:rPr>
      </w:pPr>
      <w:r w:rsidRPr="005423EA">
        <w:rPr>
          <w:sz w:val="28"/>
          <w:szCs w:val="28"/>
        </w:rPr>
        <w:t>- перечислены в бюджет ЕСН и страховые взносы на обязательное пенсионное страхование:</w:t>
      </w:r>
    </w:p>
    <w:p w:rsidR="009018B3" w:rsidRPr="005423EA" w:rsidRDefault="009018B3" w:rsidP="0081284E">
      <w:pPr>
        <w:spacing w:line="360" w:lineRule="auto"/>
        <w:ind w:firstLine="720"/>
        <w:jc w:val="both"/>
        <w:rPr>
          <w:sz w:val="28"/>
          <w:szCs w:val="28"/>
        </w:rPr>
      </w:pPr>
      <w:r w:rsidRPr="005423EA">
        <w:rPr>
          <w:sz w:val="28"/>
          <w:szCs w:val="28"/>
        </w:rPr>
        <w:t>Д-т 130302830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p w:rsidR="009018B3" w:rsidRPr="005423EA" w:rsidRDefault="009018B3" w:rsidP="0081284E">
      <w:pPr>
        <w:spacing w:line="360" w:lineRule="auto"/>
        <w:ind w:firstLine="720"/>
        <w:jc w:val="both"/>
        <w:rPr>
          <w:sz w:val="28"/>
          <w:szCs w:val="28"/>
        </w:rPr>
      </w:pPr>
      <w:r w:rsidRPr="005423EA">
        <w:rPr>
          <w:sz w:val="28"/>
          <w:szCs w:val="28"/>
        </w:rPr>
        <w:t>К-т 130405213 «Расчеты по платежам из бюджета с органами, организующими исполнение бюджетов, по начислениям на оплату труда» 104000 рублей.</w:t>
      </w:r>
    </w:p>
    <w:p w:rsidR="009018B3" w:rsidRPr="005423EA" w:rsidRDefault="009018B3" w:rsidP="0081284E">
      <w:pPr>
        <w:spacing w:line="360" w:lineRule="auto"/>
        <w:ind w:firstLine="720"/>
        <w:jc w:val="both"/>
        <w:rPr>
          <w:sz w:val="28"/>
          <w:szCs w:val="28"/>
        </w:rPr>
      </w:pPr>
      <w:r w:rsidRPr="005423EA">
        <w:rPr>
          <w:sz w:val="28"/>
          <w:szCs w:val="28"/>
        </w:rPr>
        <w:t>Учреждение за счет средств ФСС России оплачивает:</w:t>
      </w:r>
    </w:p>
    <w:p w:rsidR="009018B3" w:rsidRPr="005423EA" w:rsidRDefault="009018B3" w:rsidP="0081284E">
      <w:pPr>
        <w:spacing w:line="360" w:lineRule="auto"/>
        <w:ind w:firstLine="720"/>
        <w:jc w:val="both"/>
        <w:rPr>
          <w:sz w:val="28"/>
          <w:szCs w:val="28"/>
        </w:rPr>
      </w:pPr>
      <w:r w:rsidRPr="005423EA">
        <w:rPr>
          <w:sz w:val="28"/>
          <w:szCs w:val="28"/>
        </w:rPr>
        <w:t>- пособия по временной нетрудоспособности;</w:t>
      </w:r>
    </w:p>
    <w:p w:rsidR="009018B3" w:rsidRPr="005423EA" w:rsidRDefault="009018B3" w:rsidP="0081284E">
      <w:pPr>
        <w:spacing w:line="360" w:lineRule="auto"/>
        <w:ind w:firstLine="720"/>
        <w:jc w:val="both"/>
        <w:rPr>
          <w:sz w:val="28"/>
          <w:szCs w:val="28"/>
        </w:rPr>
      </w:pPr>
      <w:r w:rsidRPr="005423EA">
        <w:rPr>
          <w:sz w:val="28"/>
          <w:szCs w:val="28"/>
        </w:rPr>
        <w:t>- пособия по беременности и родам;</w:t>
      </w:r>
    </w:p>
    <w:p w:rsidR="009018B3" w:rsidRPr="005423EA" w:rsidRDefault="009018B3" w:rsidP="0081284E">
      <w:pPr>
        <w:spacing w:line="360" w:lineRule="auto"/>
        <w:ind w:firstLine="720"/>
        <w:jc w:val="both"/>
        <w:rPr>
          <w:sz w:val="28"/>
          <w:szCs w:val="28"/>
        </w:rPr>
      </w:pPr>
      <w:r w:rsidRPr="005423EA">
        <w:rPr>
          <w:sz w:val="28"/>
          <w:szCs w:val="28"/>
        </w:rPr>
        <w:t>- пособие на погребение;</w:t>
      </w:r>
    </w:p>
    <w:p w:rsidR="009018B3" w:rsidRPr="005423EA" w:rsidRDefault="009018B3" w:rsidP="0081284E">
      <w:pPr>
        <w:spacing w:line="360" w:lineRule="auto"/>
        <w:ind w:firstLine="720"/>
        <w:jc w:val="both"/>
        <w:rPr>
          <w:sz w:val="28"/>
          <w:szCs w:val="28"/>
        </w:rPr>
      </w:pPr>
      <w:r w:rsidRPr="005423EA">
        <w:rPr>
          <w:sz w:val="28"/>
          <w:szCs w:val="28"/>
        </w:rPr>
        <w:t>Пример. За отчетный период бухгалтерия бюджетного учреждения начислила пособия по временной нетрудоспособности на сумму 5000 рублей.</w:t>
      </w:r>
    </w:p>
    <w:p w:rsidR="009018B3" w:rsidRPr="005423EA" w:rsidRDefault="009018B3" w:rsidP="0081284E">
      <w:pPr>
        <w:spacing w:line="360" w:lineRule="auto"/>
        <w:ind w:firstLine="720"/>
        <w:jc w:val="both"/>
        <w:rPr>
          <w:sz w:val="28"/>
          <w:szCs w:val="28"/>
        </w:rPr>
      </w:pPr>
      <w:r w:rsidRPr="005423EA">
        <w:rPr>
          <w:sz w:val="28"/>
          <w:szCs w:val="28"/>
        </w:rPr>
        <w:t>Бухгалтер отразил запись в учете:</w:t>
      </w:r>
    </w:p>
    <w:p w:rsidR="009018B3" w:rsidRPr="005423EA" w:rsidRDefault="009018B3" w:rsidP="0081284E">
      <w:pPr>
        <w:spacing w:line="360" w:lineRule="auto"/>
        <w:ind w:firstLine="720"/>
        <w:jc w:val="both"/>
        <w:rPr>
          <w:sz w:val="28"/>
          <w:szCs w:val="28"/>
        </w:rPr>
      </w:pPr>
      <w:r w:rsidRPr="005423EA">
        <w:rPr>
          <w:sz w:val="28"/>
          <w:szCs w:val="28"/>
        </w:rPr>
        <w:t>- начислены пособия по временной нетрудоспособности:</w:t>
      </w:r>
    </w:p>
    <w:p w:rsidR="009018B3" w:rsidRPr="005423EA" w:rsidRDefault="009018B3" w:rsidP="0081284E">
      <w:pPr>
        <w:spacing w:line="360" w:lineRule="auto"/>
        <w:ind w:firstLine="720"/>
        <w:jc w:val="both"/>
        <w:rPr>
          <w:sz w:val="28"/>
          <w:szCs w:val="28"/>
        </w:rPr>
      </w:pPr>
      <w:r w:rsidRPr="005423EA">
        <w:rPr>
          <w:sz w:val="28"/>
          <w:szCs w:val="28"/>
        </w:rPr>
        <w:t>Д-т 130302830 «Уменьшение кредиторской задолженности по ЕСН и страховым взносам на обязательное пенсионное страхование в Российской Федерации»</w:t>
      </w:r>
    </w:p>
    <w:p w:rsidR="009018B3" w:rsidRPr="005423EA" w:rsidRDefault="009018B3" w:rsidP="0081284E">
      <w:pPr>
        <w:spacing w:line="360" w:lineRule="auto"/>
        <w:ind w:firstLine="720"/>
        <w:jc w:val="both"/>
        <w:rPr>
          <w:sz w:val="28"/>
          <w:szCs w:val="28"/>
        </w:rPr>
      </w:pPr>
      <w:r w:rsidRPr="005423EA">
        <w:rPr>
          <w:sz w:val="28"/>
          <w:szCs w:val="28"/>
        </w:rPr>
        <w:t>К-т 130203730 «Увеличение кредиторской задолженности по начислениям на оплату труда»5000 рублей.</w:t>
      </w:r>
    </w:p>
    <w:p w:rsidR="009018B3" w:rsidRPr="005423EA" w:rsidRDefault="009018B3" w:rsidP="0081284E">
      <w:pPr>
        <w:spacing w:line="360" w:lineRule="auto"/>
        <w:ind w:firstLine="720"/>
        <w:jc w:val="both"/>
        <w:rPr>
          <w:sz w:val="28"/>
          <w:szCs w:val="28"/>
        </w:rPr>
      </w:pPr>
      <w:r w:rsidRPr="005423EA">
        <w:rPr>
          <w:sz w:val="28"/>
          <w:szCs w:val="28"/>
        </w:rPr>
        <w:t>Страховые взносы на обязательное социальное страхование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Уплату данных взносов регулирует Федеральный закон от 24.07.98 № 125-ФЗ «Об обязательном социальном страховании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Пример. За отчетный период бухгалтерия бюджетного учреждения начислила страховые взносы на обязательное социальное страхование от несчастных случаев на производстве и профессиональных заболеваний на сумму 12000 рублей.</w:t>
      </w:r>
    </w:p>
    <w:p w:rsidR="009018B3" w:rsidRPr="005423EA" w:rsidRDefault="009018B3" w:rsidP="0081284E">
      <w:pPr>
        <w:spacing w:line="360" w:lineRule="auto"/>
        <w:ind w:firstLine="720"/>
        <w:jc w:val="both"/>
        <w:rPr>
          <w:sz w:val="28"/>
          <w:szCs w:val="28"/>
        </w:rPr>
      </w:pPr>
      <w:r w:rsidRPr="005423EA">
        <w:rPr>
          <w:sz w:val="28"/>
          <w:szCs w:val="28"/>
        </w:rPr>
        <w:t>В учете это было отражено так:</w:t>
      </w:r>
    </w:p>
    <w:p w:rsidR="009018B3" w:rsidRPr="005423EA" w:rsidRDefault="009018B3" w:rsidP="0081284E">
      <w:pPr>
        <w:spacing w:line="360" w:lineRule="auto"/>
        <w:ind w:firstLine="720"/>
        <w:jc w:val="both"/>
        <w:rPr>
          <w:sz w:val="28"/>
          <w:szCs w:val="28"/>
        </w:rPr>
      </w:pPr>
      <w:r w:rsidRPr="005423EA">
        <w:rPr>
          <w:sz w:val="28"/>
          <w:szCs w:val="28"/>
        </w:rPr>
        <w:t>- начислены взносы:</w:t>
      </w:r>
    </w:p>
    <w:p w:rsidR="009018B3" w:rsidRPr="005423EA" w:rsidRDefault="009018B3" w:rsidP="0081284E">
      <w:pPr>
        <w:spacing w:line="360" w:lineRule="auto"/>
        <w:ind w:firstLine="720"/>
        <w:jc w:val="both"/>
        <w:rPr>
          <w:sz w:val="28"/>
          <w:szCs w:val="28"/>
        </w:rPr>
      </w:pPr>
      <w:r w:rsidRPr="005423EA">
        <w:rPr>
          <w:sz w:val="28"/>
          <w:szCs w:val="28"/>
        </w:rPr>
        <w:t>Д-т 140101213 «Расходы на начисления на выплаты по оплате труда учреждения»</w:t>
      </w:r>
    </w:p>
    <w:p w:rsidR="009018B3" w:rsidRPr="005423EA" w:rsidRDefault="009018B3" w:rsidP="0081284E">
      <w:pPr>
        <w:spacing w:line="360" w:lineRule="auto"/>
        <w:ind w:firstLine="720"/>
        <w:jc w:val="both"/>
        <w:rPr>
          <w:sz w:val="28"/>
          <w:szCs w:val="28"/>
        </w:rPr>
      </w:pPr>
      <w:r w:rsidRPr="005423EA">
        <w:rPr>
          <w:sz w:val="28"/>
          <w:szCs w:val="28"/>
        </w:rPr>
        <w:t>К-т 130306730 «Увеличение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 12000 рублей;</w:t>
      </w:r>
    </w:p>
    <w:p w:rsidR="009018B3" w:rsidRPr="005423EA" w:rsidRDefault="009018B3" w:rsidP="0081284E">
      <w:pPr>
        <w:spacing w:line="360" w:lineRule="auto"/>
        <w:ind w:firstLine="720"/>
        <w:jc w:val="both"/>
        <w:rPr>
          <w:sz w:val="28"/>
          <w:szCs w:val="28"/>
        </w:rPr>
      </w:pPr>
      <w:r w:rsidRPr="005423EA">
        <w:rPr>
          <w:sz w:val="28"/>
          <w:szCs w:val="28"/>
        </w:rPr>
        <w:t>- перечислены взносы в бюджет:</w:t>
      </w:r>
    </w:p>
    <w:p w:rsidR="009018B3" w:rsidRPr="005423EA" w:rsidRDefault="009018B3" w:rsidP="0081284E">
      <w:pPr>
        <w:spacing w:line="360" w:lineRule="auto"/>
        <w:ind w:firstLine="720"/>
        <w:jc w:val="both"/>
        <w:rPr>
          <w:sz w:val="28"/>
          <w:szCs w:val="28"/>
        </w:rPr>
      </w:pPr>
      <w:r w:rsidRPr="005423EA">
        <w:rPr>
          <w:sz w:val="28"/>
          <w:szCs w:val="28"/>
        </w:rPr>
        <w:t>Д-т 130306830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p w:rsidR="009018B3" w:rsidRPr="005423EA" w:rsidRDefault="009018B3" w:rsidP="0081284E">
      <w:pPr>
        <w:spacing w:line="360" w:lineRule="auto"/>
        <w:ind w:firstLine="720"/>
        <w:jc w:val="both"/>
        <w:rPr>
          <w:sz w:val="28"/>
          <w:szCs w:val="28"/>
        </w:rPr>
      </w:pPr>
      <w:r w:rsidRPr="005423EA">
        <w:rPr>
          <w:sz w:val="28"/>
          <w:szCs w:val="28"/>
        </w:rPr>
        <w:t>К-т 130405213 «Расчеты по платежам из бюджета с органами, организующими исполнение бюджетов, по начислениям на оплату труда» 12000 рублей.</w:t>
      </w:r>
    </w:p>
    <w:p w:rsidR="009018B3" w:rsidRPr="005423EA" w:rsidRDefault="009018B3" w:rsidP="0081284E">
      <w:pPr>
        <w:spacing w:line="360" w:lineRule="auto"/>
        <w:ind w:firstLine="720"/>
        <w:jc w:val="both"/>
        <w:rPr>
          <w:sz w:val="28"/>
          <w:szCs w:val="28"/>
        </w:rPr>
      </w:pPr>
      <w:r w:rsidRPr="005423EA">
        <w:rPr>
          <w:sz w:val="28"/>
          <w:szCs w:val="28"/>
        </w:rPr>
        <w:t>Расчеты с подотчетными лицами</w:t>
      </w:r>
    </w:p>
    <w:p w:rsidR="009018B3" w:rsidRPr="005423EA" w:rsidRDefault="009018B3" w:rsidP="0081284E">
      <w:pPr>
        <w:spacing w:line="360" w:lineRule="auto"/>
        <w:ind w:firstLine="720"/>
        <w:jc w:val="both"/>
        <w:rPr>
          <w:sz w:val="28"/>
          <w:szCs w:val="28"/>
        </w:rPr>
      </w:pPr>
      <w:r w:rsidRPr="005423EA">
        <w:rPr>
          <w:sz w:val="28"/>
          <w:szCs w:val="28"/>
        </w:rPr>
        <w:t xml:space="preserve">Расчеты с подотчетными лицами по выдаваемым им авансам учитывают на счете 0 208 00 000 «Расчеты с подотчетными лицами». </w:t>
      </w:r>
    </w:p>
    <w:p w:rsidR="009018B3" w:rsidRPr="005423EA" w:rsidRDefault="009018B3" w:rsidP="0081284E">
      <w:pPr>
        <w:spacing w:line="360" w:lineRule="auto"/>
        <w:ind w:firstLine="720"/>
        <w:jc w:val="both"/>
        <w:rPr>
          <w:sz w:val="28"/>
          <w:szCs w:val="28"/>
        </w:rPr>
      </w:pPr>
      <w:r w:rsidRPr="005423EA">
        <w:rPr>
          <w:sz w:val="28"/>
          <w:szCs w:val="28"/>
        </w:rPr>
        <w:t xml:space="preserve">Аванс под отчет выдают по распоряжению руководителя учреждения на основании письменного заявления получателя с указанием назначения аванса и срока, на который он выдается. На заявлении о выдаче сумм под отчет работник бухгалтерии проставляет соответствующий счет аналитического учета счета 0 208 00 000 «Расчеты с подотчетными лицами». Отметку об отсутствии за подотчетным лицом задолженности по предыдущим авансам в учреждении не делается. Подотчетное лицо представляет авансовый отчет. К нему прикладывают документы, подтверждающие произведенные расходы. Документы, приложенные к Авансовому отчету, нумеруются в порядке их записи в отчете. Аналитический учет расчетов с подотчетными лицами ведут в документе произвольной формы: свод операций по расчетам с подотчетными лицами, синтетический учет ведется в Журнале операций по расчетам с подотчетными лицами. </w:t>
      </w:r>
    </w:p>
    <w:p w:rsidR="009018B3" w:rsidRPr="005423EA" w:rsidRDefault="009018B3" w:rsidP="0081284E">
      <w:pPr>
        <w:spacing w:line="360" w:lineRule="auto"/>
        <w:ind w:firstLine="720"/>
        <w:jc w:val="both"/>
        <w:rPr>
          <w:sz w:val="28"/>
          <w:szCs w:val="28"/>
        </w:rPr>
      </w:pPr>
      <w:r w:rsidRPr="005423EA">
        <w:rPr>
          <w:sz w:val="28"/>
          <w:szCs w:val="28"/>
        </w:rPr>
        <w:t>Учет денег, выданных подотчетным лицам на хозяйственные нужды</w:t>
      </w:r>
    </w:p>
    <w:p w:rsidR="009018B3" w:rsidRPr="005423EA" w:rsidRDefault="009018B3" w:rsidP="0081284E">
      <w:pPr>
        <w:spacing w:line="360" w:lineRule="auto"/>
        <w:ind w:firstLine="720"/>
        <w:jc w:val="both"/>
        <w:rPr>
          <w:sz w:val="28"/>
          <w:szCs w:val="28"/>
        </w:rPr>
      </w:pPr>
      <w:r w:rsidRPr="005423EA">
        <w:rPr>
          <w:sz w:val="28"/>
          <w:szCs w:val="28"/>
        </w:rPr>
        <w:t xml:space="preserve">Какие проводки делает бухгалтер бюджетного учреждения в этой ситуации, показывает пример. </w:t>
      </w:r>
    </w:p>
    <w:p w:rsidR="009018B3" w:rsidRPr="005423EA" w:rsidRDefault="009018B3" w:rsidP="0081284E">
      <w:pPr>
        <w:spacing w:line="360" w:lineRule="auto"/>
        <w:ind w:firstLine="720"/>
        <w:jc w:val="both"/>
        <w:rPr>
          <w:sz w:val="28"/>
          <w:szCs w:val="28"/>
        </w:rPr>
      </w:pPr>
      <w:r w:rsidRPr="005423EA">
        <w:rPr>
          <w:sz w:val="28"/>
          <w:szCs w:val="28"/>
        </w:rPr>
        <w:t xml:space="preserve">Пример. Подотчетному лицу было выдано 800 руб. для приобретения канцелярских товаров. Работник приобрел канцтовары на сумму 700 руб. Остаток денег работник вернул в кассу учреждения. </w:t>
      </w:r>
    </w:p>
    <w:p w:rsidR="009018B3" w:rsidRPr="005423EA" w:rsidRDefault="009018B3" w:rsidP="0081284E">
      <w:pPr>
        <w:spacing w:line="360" w:lineRule="auto"/>
        <w:ind w:firstLine="720"/>
        <w:jc w:val="both"/>
        <w:rPr>
          <w:sz w:val="28"/>
          <w:szCs w:val="28"/>
        </w:rPr>
      </w:pPr>
      <w:r w:rsidRPr="005423EA">
        <w:rPr>
          <w:sz w:val="28"/>
          <w:szCs w:val="28"/>
        </w:rPr>
        <w:t>Бухгалтер отразил эти операции так:</w:t>
      </w:r>
    </w:p>
    <w:p w:rsidR="009018B3" w:rsidRPr="005423EA" w:rsidRDefault="009018B3" w:rsidP="0081284E">
      <w:pPr>
        <w:spacing w:line="360" w:lineRule="auto"/>
        <w:ind w:firstLine="720"/>
        <w:jc w:val="both"/>
        <w:rPr>
          <w:sz w:val="28"/>
          <w:szCs w:val="28"/>
        </w:rPr>
      </w:pPr>
      <w:r w:rsidRPr="005423EA">
        <w:rPr>
          <w:sz w:val="28"/>
          <w:szCs w:val="28"/>
        </w:rPr>
        <w:t>- выданы денежные средства под отчет:</w:t>
      </w:r>
    </w:p>
    <w:p w:rsidR="009018B3" w:rsidRPr="005423EA" w:rsidRDefault="009018B3" w:rsidP="0081284E">
      <w:pPr>
        <w:spacing w:line="360" w:lineRule="auto"/>
        <w:ind w:firstLine="720"/>
        <w:jc w:val="both"/>
        <w:rPr>
          <w:sz w:val="28"/>
          <w:szCs w:val="28"/>
        </w:rPr>
      </w:pPr>
      <w:r w:rsidRPr="005423EA">
        <w:rPr>
          <w:sz w:val="28"/>
          <w:szCs w:val="28"/>
        </w:rPr>
        <w:t>Д-т 120822560 «Увеличение дебиторской задолженности подотчетных лиц по приобретению материалов»</w:t>
      </w:r>
    </w:p>
    <w:p w:rsidR="009018B3" w:rsidRPr="005423EA" w:rsidRDefault="009018B3" w:rsidP="0081284E">
      <w:pPr>
        <w:spacing w:line="360" w:lineRule="auto"/>
        <w:ind w:firstLine="720"/>
        <w:jc w:val="both"/>
        <w:rPr>
          <w:sz w:val="28"/>
          <w:szCs w:val="28"/>
        </w:rPr>
      </w:pPr>
      <w:r w:rsidRPr="005423EA">
        <w:rPr>
          <w:sz w:val="28"/>
          <w:szCs w:val="28"/>
        </w:rPr>
        <w:t>К-т 120104610 «Выбытия из кассы»</w:t>
      </w:r>
    </w:p>
    <w:p w:rsidR="009018B3" w:rsidRPr="005423EA" w:rsidRDefault="009018B3" w:rsidP="0081284E">
      <w:pPr>
        <w:spacing w:line="360" w:lineRule="auto"/>
        <w:ind w:firstLine="720"/>
        <w:jc w:val="both"/>
        <w:rPr>
          <w:sz w:val="28"/>
          <w:szCs w:val="28"/>
        </w:rPr>
      </w:pPr>
      <w:r w:rsidRPr="005423EA">
        <w:rPr>
          <w:sz w:val="28"/>
          <w:szCs w:val="28"/>
        </w:rPr>
        <w:t>800 рублей;</w:t>
      </w:r>
    </w:p>
    <w:p w:rsidR="009018B3" w:rsidRPr="005423EA" w:rsidRDefault="009018B3" w:rsidP="0081284E">
      <w:pPr>
        <w:spacing w:line="360" w:lineRule="auto"/>
        <w:ind w:firstLine="720"/>
        <w:jc w:val="both"/>
        <w:rPr>
          <w:sz w:val="28"/>
          <w:szCs w:val="28"/>
        </w:rPr>
      </w:pPr>
      <w:r w:rsidRPr="005423EA">
        <w:rPr>
          <w:sz w:val="28"/>
          <w:szCs w:val="28"/>
        </w:rPr>
        <w:t>- на основании авансового отчета оприходованы канцелярские товары:</w:t>
      </w:r>
    </w:p>
    <w:p w:rsidR="009018B3" w:rsidRPr="005423EA" w:rsidRDefault="009018B3" w:rsidP="0081284E">
      <w:pPr>
        <w:spacing w:line="360" w:lineRule="auto"/>
        <w:ind w:firstLine="720"/>
        <w:jc w:val="both"/>
        <w:rPr>
          <w:sz w:val="28"/>
          <w:szCs w:val="28"/>
        </w:rPr>
      </w:pPr>
      <w:r w:rsidRPr="005423EA">
        <w:rPr>
          <w:sz w:val="28"/>
          <w:szCs w:val="28"/>
        </w:rPr>
        <w:t>Д-т 110506340 «Увеличение стоимости прочих материальных запасов»</w:t>
      </w:r>
    </w:p>
    <w:p w:rsidR="009018B3" w:rsidRPr="005423EA" w:rsidRDefault="009018B3" w:rsidP="0081284E">
      <w:pPr>
        <w:spacing w:line="360" w:lineRule="auto"/>
        <w:ind w:firstLine="720"/>
        <w:jc w:val="both"/>
        <w:rPr>
          <w:sz w:val="28"/>
          <w:szCs w:val="28"/>
        </w:rPr>
      </w:pPr>
      <w:r w:rsidRPr="005423EA">
        <w:rPr>
          <w:sz w:val="28"/>
          <w:szCs w:val="28"/>
        </w:rPr>
        <w:t>К-т 120822660 «Уменьшение дебиторской задолженности подотчетных лиц по приобретению материалов» 700 рублей;</w:t>
      </w:r>
    </w:p>
    <w:p w:rsidR="009018B3" w:rsidRPr="005423EA" w:rsidRDefault="009018B3" w:rsidP="0081284E">
      <w:pPr>
        <w:spacing w:line="360" w:lineRule="auto"/>
        <w:ind w:firstLine="720"/>
        <w:jc w:val="both"/>
        <w:rPr>
          <w:sz w:val="28"/>
          <w:szCs w:val="28"/>
        </w:rPr>
      </w:pPr>
      <w:r w:rsidRPr="005423EA">
        <w:rPr>
          <w:sz w:val="28"/>
          <w:szCs w:val="28"/>
        </w:rPr>
        <w:t>- возвращена неиспользованная подотчетная сумма:</w:t>
      </w:r>
    </w:p>
    <w:p w:rsidR="009018B3" w:rsidRPr="005423EA" w:rsidRDefault="009018B3" w:rsidP="0081284E">
      <w:pPr>
        <w:spacing w:line="360" w:lineRule="auto"/>
        <w:ind w:firstLine="720"/>
        <w:jc w:val="both"/>
        <w:rPr>
          <w:sz w:val="28"/>
          <w:szCs w:val="28"/>
        </w:rPr>
      </w:pPr>
      <w:r w:rsidRPr="005423EA">
        <w:rPr>
          <w:sz w:val="28"/>
          <w:szCs w:val="28"/>
        </w:rPr>
        <w:t>Д-т 120104510 «Поступления в кассу»</w:t>
      </w:r>
    </w:p>
    <w:p w:rsidR="009018B3" w:rsidRPr="005423EA" w:rsidRDefault="009018B3" w:rsidP="0081284E">
      <w:pPr>
        <w:spacing w:line="360" w:lineRule="auto"/>
        <w:ind w:firstLine="720"/>
        <w:jc w:val="both"/>
        <w:rPr>
          <w:sz w:val="28"/>
          <w:szCs w:val="28"/>
        </w:rPr>
      </w:pPr>
      <w:r w:rsidRPr="005423EA">
        <w:rPr>
          <w:sz w:val="28"/>
          <w:szCs w:val="28"/>
        </w:rPr>
        <w:t>К-т 120822660 «Уменьшение дебиторской задолженности подотчетных лиц по приобретению материалов» 100 рублей (800 – 700). Выдавая денежные средства в подотчет, учреждение не только приобретает нефинансовые активы, но и оплачивает услуги сторонних организаций.</w:t>
      </w:r>
    </w:p>
    <w:p w:rsidR="009018B3" w:rsidRPr="005423EA" w:rsidRDefault="009018B3" w:rsidP="0081284E">
      <w:pPr>
        <w:spacing w:line="360" w:lineRule="auto"/>
        <w:ind w:firstLine="720"/>
        <w:jc w:val="both"/>
        <w:rPr>
          <w:sz w:val="28"/>
          <w:szCs w:val="28"/>
        </w:rPr>
      </w:pPr>
      <w:r w:rsidRPr="005423EA">
        <w:rPr>
          <w:sz w:val="28"/>
          <w:szCs w:val="28"/>
        </w:rPr>
        <w:t xml:space="preserve">Пример. Подотчетному лицу за счет бюджетных средств было выдано 1000 рублей для оплаты транспортных услуг. </w:t>
      </w:r>
    </w:p>
    <w:p w:rsidR="009018B3" w:rsidRPr="005423EA" w:rsidRDefault="009018B3" w:rsidP="0081284E">
      <w:pPr>
        <w:spacing w:line="360" w:lineRule="auto"/>
        <w:ind w:firstLine="720"/>
        <w:jc w:val="both"/>
        <w:rPr>
          <w:sz w:val="28"/>
          <w:szCs w:val="28"/>
        </w:rPr>
      </w:pPr>
      <w:r w:rsidRPr="005423EA">
        <w:rPr>
          <w:sz w:val="28"/>
          <w:szCs w:val="28"/>
        </w:rPr>
        <w:t>На основании авансового отчета работника бухгалтер записал:</w:t>
      </w:r>
    </w:p>
    <w:p w:rsidR="009018B3" w:rsidRPr="005423EA" w:rsidRDefault="009018B3" w:rsidP="0081284E">
      <w:pPr>
        <w:spacing w:line="360" w:lineRule="auto"/>
        <w:ind w:firstLine="720"/>
        <w:jc w:val="both"/>
        <w:rPr>
          <w:sz w:val="28"/>
          <w:szCs w:val="28"/>
        </w:rPr>
      </w:pPr>
      <w:r w:rsidRPr="005423EA">
        <w:rPr>
          <w:sz w:val="28"/>
          <w:szCs w:val="28"/>
        </w:rPr>
        <w:t>- выданы денежные средства под отчет:</w:t>
      </w:r>
    </w:p>
    <w:p w:rsidR="009018B3" w:rsidRPr="005423EA" w:rsidRDefault="009018B3" w:rsidP="0081284E">
      <w:pPr>
        <w:spacing w:line="360" w:lineRule="auto"/>
        <w:ind w:firstLine="720"/>
        <w:jc w:val="both"/>
        <w:rPr>
          <w:sz w:val="28"/>
          <w:szCs w:val="28"/>
        </w:rPr>
      </w:pPr>
      <w:r w:rsidRPr="005423EA">
        <w:rPr>
          <w:sz w:val="28"/>
          <w:szCs w:val="28"/>
        </w:rPr>
        <w:t>Д-т 120805560 «Увеличение дебиторской задолженности подотчетных лиц по оплате транспортных лиц»</w:t>
      </w:r>
    </w:p>
    <w:p w:rsidR="009018B3" w:rsidRPr="005423EA" w:rsidRDefault="009018B3" w:rsidP="0081284E">
      <w:pPr>
        <w:spacing w:line="360" w:lineRule="auto"/>
        <w:ind w:firstLine="720"/>
        <w:jc w:val="both"/>
        <w:rPr>
          <w:sz w:val="28"/>
          <w:szCs w:val="28"/>
        </w:rPr>
      </w:pPr>
      <w:r w:rsidRPr="005423EA">
        <w:rPr>
          <w:sz w:val="28"/>
          <w:szCs w:val="28"/>
        </w:rPr>
        <w:t>К-т 120104610 «Выбытия из кассы» 1000 рублей;</w:t>
      </w:r>
    </w:p>
    <w:p w:rsidR="009018B3" w:rsidRPr="005423EA" w:rsidRDefault="009018B3" w:rsidP="0081284E">
      <w:pPr>
        <w:spacing w:line="360" w:lineRule="auto"/>
        <w:ind w:firstLine="720"/>
        <w:jc w:val="both"/>
        <w:rPr>
          <w:sz w:val="28"/>
          <w:szCs w:val="28"/>
        </w:rPr>
      </w:pPr>
      <w:r w:rsidRPr="005423EA">
        <w:rPr>
          <w:sz w:val="28"/>
          <w:szCs w:val="28"/>
        </w:rPr>
        <w:t>- на основании авансового отчета отражены расходы с оплатой транспортных услуг:</w:t>
      </w:r>
    </w:p>
    <w:p w:rsidR="009018B3" w:rsidRPr="005423EA" w:rsidRDefault="009018B3" w:rsidP="0081284E">
      <w:pPr>
        <w:spacing w:line="360" w:lineRule="auto"/>
        <w:ind w:firstLine="720"/>
        <w:jc w:val="both"/>
        <w:rPr>
          <w:sz w:val="28"/>
          <w:szCs w:val="28"/>
        </w:rPr>
      </w:pPr>
      <w:r w:rsidRPr="005423EA">
        <w:rPr>
          <w:sz w:val="28"/>
          <w:szCs w:val="28"/>
        </w:rPr>
        <w:t>Д-т 140101222 «Расходы на транспортные услуги»</w:t>
      </w:r>
    </w:p>
    <w:p w:rsidR="009018B3" w:rsidRPr="005423EA" w:rsidRDefault="009018B3" w:rsidP="0081284E">
      <w:pPr>
        <w:spacing w:line="360" w:lineRule="auto"/>
        <w:ind w:firstLine="720"/>
        <w:jc w:val="both"/>
        <w:rPr>
          <w:sz w:val="28"/>
          <w:szCs w:val="28"/>
        </w:rPr>
      </w:pPr>
      <w:r w:rsidRPr="005423EA">
        <w:rPr>
          <w:sz w:val="28"/>
          <w:szCs w:val="28"/>
        </w:rPr>
        <w:t>К-т 120805660 «Уменьшение дебиторской задолженности подотчетных лиц по оплате транспортных услуг» 1000 рублей.</w:t>
      </w:r>
    </w:p>
    <w:p w:rsidR="009018B3" w:rsidRPr="005423EA" w:rsidRDefault="009018B3" w:rsidP="0081284E">
      <w:pPr>
        <w:spacing w:line="360" w:lineRule="auto"/>
        <w:ind w:firstLine="720"/>
        <w:jc w:val="both"/>
        <w:rPr>
          <w:sz w:val="28"/>
          <w:szCs w:val="28"/>
        </w:rPr>
      </w:pPr>
      <w:r w:rsidRPr="005423EA">
        <w:rPr>
          <w:sz w:val="28"/>
          <w:szCs w:val="28"/>
        </w:rPr>
        <w:t>Учет командировочных расходов</w:t>
      </w:r>
    </w:p>
    <w:p w:rsidR="009018B3" w:rsidRPr="005423EA" w:rsidRDefault="009018B3" w:rsidP="0081284E">
      <w:pPr>
        <w:spacing w:line="360" w:lineRule="auto"/>
        <w:ind w:firstLine="720"/>
        <w:jc w:val="both"/>
        <w:rPr>
          <w:sz w:val="28"/>
          <w:szCs w:val="28"/>
        </w:rPr>
      </w:pPr>
      <w:r w:rsidRPr="005423EA">
        <w:rPr>
          <w:sz w:val="28"/>
          <w:szCs w:val="28"/>
        </w:rPr>
        <w:t>На счете 0 208 00 000 «Расчеты с подотчетными лицами» отражают также операции по выдаче денег на командировочные расходы.</w:t>
      </w:r>
    </w:p>
    <w:p w:rsidR="009018B3" w:rsidRPr="005423EA" w:rsidRDefault="009018B3" w:rsidP="0081284E">
      <w:pPr>
        <w:spacing w:line="360" w:lineRule="auto"/>
        <w:ind w:firstLine="720"/>
        <w:jc w:val="both"/>
        <w:rPr>
          <w:sz w:val="28"/>
          <w:szCs w:val="28"/>
        </w:rPr>
      </w:pPr>
      <w:r w:rsidRPr="005423EA">
        <w:rPr>
          <w:sz w:val="28"/>
          <w:szCs w:val="28"/>
        </w:rPr>
        <w:t>Служебные поездки работников, постоянная работа которых протекает в пути или имеет разъездной характер, командировками в</w:t>
      </w:r>
      <w:r w:rsidR="0081284E">
        <w:rPr>
          <w:sz w:val="28"/>
          <w:szCs w:val="28"/>
        </w:rPr>
        <w:t xml:space="preserve"> </w:t>
      </w:r>
      <w:r w:rsidRPr="005423EA">
        <w:rPr>
          <w:sz w:val="28"/>
          <w:szCs w:val="28"/>
        </w:rPr>
        <w:t xml:space="preserve">не признаются. </w:t>
      </w:r>
    </w:p>
    <w:p w:rsidR="009018B3" w:rsidRPr="005423EA" w:rsidRDefault="009018B3" w:rsidP="0081284E">
      <w:pPr>
        <w:spacing w:line="360" w:lineRule="auto"/>
        <w:ind w:firstLine="720"/>
        <w:jc w:val="both"/>
        <w:rPr>
          <w:sz w:val="28"/>
          <w:szCs w:val="28"/>
        </w:rPr>
      </w:pPr>
      <w:r w:rsidRPr="005423EA">
        <w:rPr>
          <w:sz w:val="28"/>
          <w:szCs w:val="28"/>
        </w:rPr>
        <w:t>Командированному работнику оплачиваются:</w:t>
      </w:r>
    </w:p>
    <w:p w:rsidR="009018B3" w:rsidRPr="005423EA" w:rsidRDefault="009018B3" w:rsidP="0081284E">
      <w:pPr>
        <w:spacing w:line="360" w:lineRule="auto"/>
        <w:ind w:firstLine="720"/>
        <w:jc w:val="both"/>
        <w:rPr>
          <w:sz w:val="28"/>
          <w:szCs w:val="28"/>
        </w:rPr>
      </w:pPr>
      <w:r w:rsidRPr="005423EA">
        <w:rPr>
          <w:sz w:val="28"/>
          <w:szCs w:val="28"/>
        </w:rPr>
        <w:t>- расходы по найму жилого помещения;</w:t>
      </w:r>
    </w:p>
    <w:p w:rsidR="009018B3" w:rsidRPr="005423EA" w:rsidRDefault="009018B3" w:rsidP="0081284E">
      <w:pPr>
        <w:spacing w:line="360" w:lineRule="auto"/>
        <w:ind w:firstLine="720"/>
        <w:jc w:val="both"/>
        <w:rPr>
          <w:sz w:val="28"/>
          <w:szCs w:val="28"/>
        </w:rPr>
      </w:pPr>
      <w:r w:rsidRPr="005423EA">
        <w:rPr>
          <w:sz w:val="28"/>
          <w:szCs w:val="28"/>
        </w:rPr>
        <w:t>- расходы по проезду к месту командировки и обратно;</w:t>
      </w:r>
    </w:p>
    <w:p w:rsidR="009018B3" w:rsidRPr="005423EA" w:rsidRDefault="009018B3" w:rsidP="0081284E">
      <w:pPr>
        <w:spacing w:line="360" w:lineRule="auto"/>
        <w:ind w:firstLine="720"/>
        <w:jc w:val="both"/>
        <w:rPr>
          <w:sz w:val="28"/>
          <w:szCs w:val="28"/>
        </w:rPr>
      </w:pPr>
      <w:r w:rsidRPr="005423EA">
        <w:rPr>
          <w:sz w:val="28"/>
          <w:szCs w:val="28"/>
        </w:rPr>
        <w:t>- суточные;</w:t>
      </w:r>
    </w:p>
    <w:p w:rsidR="009018B3" w:rsidRPr="005423EA" w:rsidRDefault="009018B3" w:rsidP="0081284E">
      <w:pPr>
        <w:spacing w:line="360" w:lineRule="auto"/>
        <w:ind w:firstLine="720"/>
        <w:jc w:val="both"/>
        <w:rPr>
          <w:sz w:val="28"/>
          <w:szCs w:val="28"/>
        </w:rPr>
      </w:pPr>
      <w:r w:rsidRPr="005423EA">
        <w:rPr>
          <w:sz w:val="28"/>
          <w:szCs w:val="28"/>
        </w:rPr>
        <w:t>- другие расходы (например, услуги связи или почты).</w:t>
      </w:r>
    </w:p>
    <w:p w:rsidR="009018B3" w:rsidRPr="005423EA" w:rsidRDefault="009018B3" w:rsidP="0081284E">
      <w:pPr>
        <w:spacing w:line="360" w:lineRule="auto"/>
        <w:ind w:firstLine="720"/>
        <w:jc w:val="both"/>
        <w:rPr>
          <w:sz w:val="28"/>
          <w:szCs w:val="28"/>
        </w:rPr>
      </w:pPr>
      <w:r w:rsidRPr="005423EA">
        <w:rPr>
          <w:sz w:val="28"/>
          <w:szCs w:val="28"/>
        </w:rPr>
        <w:t>На оплату таких расходов работнику перед его отъездом в командировку выдают аванс.</w:t>
      </w:r>
    </w:p>
    <w:p w:rsidR="009018B3" w:rsidRPr="005423EA" w:rsidRDefault="009018B3" w:rsidP="0081284E">
      <w:pPr>
        <w:autoSpaceDE w:val="0"/>
        <w:autoSpaceDN w:val="0"/>
        <w:adjustRightInd w:val="0"/>
        <w:spacing w:line="360" w:lineRule="auto"/>
        <w:ind w:firstLine="720"/>
        <w:jc w:val="both"/>
        <w:rPr>
          <w:sz w:val="28"/>
          <w:szCs w:val="28"/>
        </w:rPr>
      </w:pPr>
      <w:r w:rsidRPr="005423EA">
        <w:rPr>
          <w:sz w:val="28"/>
          <w:szCs w:val="28"/>
        </w:rPr>
        <w:t>Командировочные расходы возмещаются в следующих размерах.</w:t>
      </w:r>
    </w:p>
    <w:p w:rsidR="009018B3" w:rsidRPr="005423EA" w:rsidRDefault="009018B3" w:rsidP="0081284E">
      <w:pPr>
        <w:autoSpaceDE w:val="0"/>
        <w:autoSpaceDN w:val="0"/>
        <w:adjustRightInd w:val="0"/>
        <w:spacing w:line="360" w:lineRule="auto"/>
        <w:ind w:firstLine="720"/>
        <w:jc w:val="both"/>
        <w:rPr>
          <w:sz w:val="28"/>
          <w:szCs w:val="28"/>
        </w:rPr>
      </w:pPr>
      <w:r w:rsidRPr="005423EA">
        <w:rPr>
          <w:sz w:val="28"/>
          <w:szCs w:val="28"/>
        </w:rPr>
        <w:t>1. Расходы по бронированию и найму жилого помещения возмещаются по фактическим затратам, подтвержденным соответствующими документами. При отсутствие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9018B3" w:rsidRPr="005423EA" w:rsidRDefault="009018B3" w:rsidP="0081284E">
      <w:pPr>
        <w:spacing w:line="360" w:lineRule="auto"/>
        <w:ind w:firstLine="720"/>
        <w:jc w:val="both"/>
        <w:rPr>
          <w:sz w:val="28"/>
          <w:szCs w:val="28"/>
        </w:rPr>
      </w:pPr>
      <w:r w:rsidRPr="005423EA">
        <w:rPr>
          <w:sz w:val="28"/>
          <w:szCs w:val="28"/>
        </w:rPr>
        <w:t xml:space="preserve">2. Расходы на выплату суточных - 100 руб. за каждый день служебной командировки. </w:t>
      </w:r>
    </w:p>
    <w:p w:rsidR="009018B3" w:rsidRPr="005423EA" w:rsidRDefault="009018B3" w:rsidP="0081284E">
      <w:pPr>
        <w:spacing w:line="360" w:lineRule="auto"/>
        <w:ind w:firstLine="720"/>
        <w:jc w:val="both"/>
        <w:rPr>
          <w:sz w:val="28"/>
          <w:szCs w:val="28"/>
        </w:rPr>
      </w:pPr>
      <w:r w:rsidRPr="005423EA">
        <w:rPr>
          <w:sz w:val="28"/>
          <w:szCs w:val="28"/>
        </w:rPr>
        <w:t xml:space="preserve">3. Расходы по проезду к месту служебной командировки и обратно в размере фактических расходов. </w:t>
      </w:r>
    </w:p>
    <w:p w:rsidR="009018B3" w:rsidRPr="005423EA" w:rsidRDefault="009018B3" w:rsidP="0081284E">
      <w:pPr>
        <w:spacing w:line="360" w:lineRule="auto"/>
        <w:ind w:firstLine="720"/>
        <w:jc w:val="both"/>
        <w:rPr>
          <w:sz w:val="28"/>
          <w:szCs w:val="28"/>
        </w:rPr>
      </w:pPr>
      <w:r w:rsidRPr="005423EA">
        <w:rPr>
          <w:sz w:val="28"/>
          <w:szCs w:val="28"/>
        </w:rPr>
        <w:t>Пример. После возвращения из командировки сотрудник составил авансовый отчет. Расходы, согласно авансовому отчету, составили:- по найму жилого помещения - 2200 руб.;- по проезду к месту командировки и обратно - 3000 руб.; - суточные - 400 руб. Бухгалтер записал:</w:t>
      </w:r>
    </w:p>
    <w:p w:rsidR="009018B3" w:rsidRPr="005423EA" w:rsidRDefault="009018B3" w:rsidP="0081284E">
      <w:pPr>
        <w:spacing w:line="360" w:lineRule="auto"/>
        <w:ind w:firstLine="720"/>
        <w:jc w:val="both"/>
        <w:rPr>
          <w:sz w:val="28"/>
          <w:szCs w:val="28"/>
        </w:rPr>
      </w:pPr>
      <w:r w:rsidRPr="005423EA">
        <w:rPr>
          <w:sz w:val="28"/>
          <w:szCs w:val="28"/>
        </w:rPr>
        <w:t>- учтены суточные:</w:t>
      </w:r>
    </w:p>
    <w:p w:rsidR="009018B3" w:rsidRPr="005423EA" w:rsidRDefault="009018B3" w:rsidP="0081284E">
      <w:pPr>
        <w:spacing w:line="360" w:lineRule="auto"/>
        <w:ind w:firstLine="720"/>
        <w:jc w:val="both"/>
        <w:rPr>
          <w:sz w:val="28"/>
          <w:szCs w:val="28"/>
        </w:rPr>
      </w:pPr>
      <w:r w:rsidRPr="005423EA">
        <w:rPr>
          <w:sz w:val="28"/>
          <w:szCs w:val="28"/>
        </w:rPr>
        <w:t>Д-т 140101211 «Расходы по оплате труда»</w:t>
      </w:r>
    </w:p>
    <w:p w:rsidR="009018B3" w:rsidRPr="005423EA" w:rsidRDefault="009018B3" w:rsidP="0081284E">
      <w:pPr>
        <w:spacing w:line="360" w:lineRule="auto"/>
        <w:ind w:firstLine="720"/>
        <w:jc w:val="both"/>
        <w:rPr>
          <w:sz w:val="28"/>
          <w:szCs w:val="28"/>
        </w:rPr>
      </w:pPr>
      <w:r w:rsidRPr="005423EA">
        <w:rPr>
          <w:sz w:val="28"/>
          <w:szCs w:val="28"/>
        </w:rPr>
        <w:t>К-т 120801660 «Уменьшение дебиторской задолженности подотчетных лиц по заработной плате» 400 рублей;</w:t>
      </w:r>
    </w:p>
    <w:p w:rsidR="009018B3" w:rsidRPr="005423EA" w:rsidRDefault="009018B3" w:rsidP="0081284E">
      <w:pPr>
        <w:spacing w:line="360" w:lineRule="auto"/>
        <w:ind w:firstLine="720"/>
        <w:jc w:val="both"/>
        <w:rPr>
          <w:sz w:val="28"/>
          <w:szCs w:val="28"/>
        </w:rPr>
      </w:pPr>
      <w:r w:rsidRPr="005423EA">
        <w:rPr>
          <w:sz w:val="28"/>
          <w:szCs w:val="28"/>
        </w:rPr>
        <w:t>- отражены расходы по оплате транспортных услуг:</w:t>
      </w:r>
    </w:p>
    <w:p w:rsidR="009018B3" w:rsidRPr="005423EA" w:rsidRDefault="009018B3" w:rsidP="0081284E">
      <w:pPr>
        <w:spacing w:line="360" w:lineRule="auto"/>
        <w:ind w:firstLine="720"/>
        <w:jc w:val="both"/>
        <w:rPr>
          <w:sz w:val="28"/>
          <w:szCs w:val="28"/>
        </w:rPr>
      </w:pPr>
      <w:r w:rsidRPr="005423EA">
        <w:rPr>
          <w:sz w:val="28"/>
          <w:szCs w:val="28"/>
        </w:rPr>
        <w:t>Д-т140101222 «Расходы на транспортные услуги»</w:t>
      </w:r>
    </w:p>
    <w:p w:rsidR="009018B3" w:rsidRPr="005423EA" w:rsidRDefault="009018B3" w:rsidP="0081284E">
      <w:pPr>
        <w:spacing w:line="360" w:lineRule="auto"/>
        <w:ind w:firstLine="720"/>
        <w:jc w:val="both"/>
        <w:rPr>
          <w:sz w:val="28"/>
          <w:szCs w:val="28"/>
        </w:rPr>
      </w:pPr>
      <w:r w:rsidRPr="005423EA">
        <w:rPr>
          <w:sz w:val="28"/>
          <w:szCs w:val="28"/>
        </w:rPr>
        <w:t>К-т 120805660 «Уменьшение дебиторской задолженности подотчетных лиц по оплате транспортных услуг» 3000 рублей;</w:t>
      </w:r>
    </w:p>
    <w:p w:rsidR="009018B3" w:rsidRPr="005423EA" w:rsidRDefault="009018B3" w:rsidP="0081284E">
      <w:pPr>
        <w:spacing w:line="360" w:lineRule="auto"/>
        <w:ind w:firstLine="720"/>
        <w:jc w:val="both"/>
        <w:rPr>
          <w:sz w:val="28"/>
          <w:szCs w:val="28"/>
        </w:rPr>
      </w:pPr>
      <w:r w:rsidRPr="005423EA">
        <w:rPr>
          <w:sz w:val="28"/>
          <w:szCs w:val="28"/>
        </w:rPr>
        <w:t>- отражены расходы по найму жилья:</w:t>
      </w:r>
    </w:p>
    <w:p w:rsidR="009018B3" w:rsidRPr="005423EA" w:rsidRDefault="009018B3" w:rsidP="0081284E">
      <w:pPr>
        <w:spacing w:line="360" w:lineRule="auto"/>
        <w:ind w:firstLine="720"/>
        <w:jc w:val="both"/>
        <w:rPr>
          <w:sz w:val="28"/>
          <w:szCs w:val="28"/>
        </w:rPr>
      </w:pPr>
      <w:r w:rsidRPr="005423EA">
        <w:rPr>
          <w:sz w:val="28"/>
          <w:szCs w:val="28"/>
        </w:rPr>
        <w:t>Д-т 140101226 «Расходы на прочие услуги»</w:t>
      </w:r>
    </w:p>
    <w:p w:rsidR="009018B3" w:rsidRPr="005423EA" w:rsidRDefault="009018B3" w:rsidP="0081284E">
      <w:pPr>
        <w:spacing w:line="360" w:lineRule="auto"/>
        <w:ind w:firstLine="720"/>
        <w:jc w:val="both"/>
        <w:rPr>
          <w:sz w:val="28"/>
          <w:szCs w:val="28"/>
        </w:rPr>
      </w:pPr>
      <w:r w:rsidRPr="005423EA">
        <w:rPr>
          <w:sz w:val="28"/>
          <w:szCs w:val="28"/>
        </w:rPr>
        <w:t xml:space="preserve">К-т 120809660 «Уменьшение дебиторской задолженности подотчетных лиц по оплате прочих услуг» 2200 рублей. </w:t>
      </w:r>
    </w:p>
    <w:p w:rsidR="009018B3" w:rsidRPr="005423EA" w:rsidRDefault="009018B3" w:rsidP="0081284E">
      <w:pPr>
        <w:spacing w:line="360" w:lineRule="auto"/>
        <w:ind w:firstLine="720"/>
        <w:jc w:val="both"/>
        <w:rPr>
          <w:sz w:val="28"/>
          <w:szCs w:val="28"/>
        </w:rPr>
      </w:pPr>
      <w:r w:rsidRPr="005423EA">
        <w:rPr>
          <w:sz w:val="28"/>
          <w:szCs w:val="28"/>
        </w:rPr>
        <w:t>Суточные при служебных командировках отражаются по подстатье 212 «Прочие выплаты», которая входит в статью 210 «Оплата труда и начисления на оплату труда»</w:t>
      </w:r>
    </w:p>
    <w:p w:rsidR="009018B3" w:rsidRPr="005423EA" w:rsidRDefault="009018B3" w:rsidP="0081284E">
      <w:pPr>
        <w:spacing w:line="360" w:lineRule="auto"/>
        <w:ind w:firstLine="720"/>
        <w:jc w:val="both"/>
        <w:rPr>
          <w:sz w:val="28"/>
          <w:szCs w:val="28"/>
        </w:rPr>
      </w:pPr>
      <w:r w:rsidRPr="005423EA">
        <w:rPr>
          <w:sz w:val="28"/>
          <w:szCs w:val="28"/>
        </w:rPr>
        <w:t xml:space="preserve">Статья 210 включает в себя следующие подстатьи: </w:t>
      </w:r>
    </w:p>
    <w:p w:rsidR="009018B3" w:rsidRPr="005423EA" w:rsidRDefault="009018B3" w:rsidP="0081284E">
      <w:pPr>
        <w:spacing w:line="360" w:lineRule="auto"/>
        <w:ind w:firstLine="720"/>
        <w:jc w:val="both"/>
        <w:rPr>
          <w:sz w:val="28"/>
          <w:szCs w:val="28"/>
        </w:rPr>
      </w:pPr>
      <w:r w:rsidRPr="005423EA">
        <w:rPr>
          <w:sz w:val="28"/>
          <w:szCs w:val="28"/>
        </w:rPr>
        <w:t xml:space="preserve">- 211 «Заработная плата»; </w:t>
      </w:r>
    </w:p>
    <w:p w:rsidR="009018B3" w:rsidRPr="005423EA" w:rsidRDefault="009018B3" w:rsidP="0081284E">
      <w:pPr>
        <w:spacing w:line="360" w:lineRule="auto"/>
        <w:ind w:firstLine="720"/>
        <w:jc w:val="both"/>
        <w:rPr>
          <w:sz w:val="28"/>
          <w:szCs w:val="28"/>
        </w:rPr>
      </w:pPr>
      <w:r w:rsidRPr="005423EA">
        <w:rPr>
          <w:sz w:val="28"/>
          <w:szCs w:val="28"/>
        </w:rPr>
        <w:t xml:space="preserve">- 212 «Прочие выплаты»; </w:t>
      </w:r>
    </w:p>
    <w:p w:rsidR="009018B3" w:rsidRPr="005423EA" w:rsidRDefault="009018B3" w:rsidP="0081284E">
      <w:pPr>
        <w:spacing w:line="360" w:lineRule="auto"/>
        <w:ind w:firstLine="720"/>
        <w:jc w:val="both"/>
        <w:rPr>
          <w:sz w:val="28"/>
          <w:szCs w:val="28"/>
        </w:rPr>
      </w:pPr>
      <w:r w:rsidRPr="005423EA">
        <w:rPr>
          <w:sz w:val="28"/>
          <w:szCs w:val="28"/>
        </w:rPr>
        <w:t xml:space="preserve">- 213 «Начисления на оплату труда». </w:t>
      </w:r>
    </w:p>
    <w:p w:rsidR="009018B3" w:rsidRPr="005423EA" w:rsidRDefault="009018B3" w:rsidP="0081284E">
      <w:pPr>
        <w:spacing w:line="360" w:lineRule="auto"/>
        <w:ind w:firstLine="720"/>
        <w:jc w:val="both"/>
        <w:rPr>
          <w:sz w:val="28"/>
          <w:szCs w:val="28"/>
        </w:rPr>
      </w:pPr>
      <w:r w:rsidRPr="005423EA">
        <w:rPr>
          <w:sz w:val="28"/>
          <w:szCs w:val="28"/>
        </w:rPr>
        <w:t>Однако бюджетный План счетов предусматривает лишь следующие аналитические счета:</w:t>
      </w:r>
    </w:p>
    <w:p w:rsidR="009018B3" w:rsidRPr="005423EA" w:rsidRDefault="009018B3" w:rsidP="0081284E">
      <w:pPr>
        <w:spacing w:line="360" w:lineRule="auto"/>
        <w:ind w:firstLine="720"/>
        <w:jc w:val="both"/>
        <w:rPr>
          <w:sz w:val="28"/>
          <w:szCs w:val="28"/>
        </w:rPr>
      </w:pPr>
      <w:r w:rsidRPr="005423EA">
        <w:rPr>
          <w:sz w:val="28"/>
          <w:szCs w:val="28"/>
        </w:rPr>
        <w:t xml:space="preserve">- 0 401 01 210 «Расходы по оплате и начислениям на оплату труда»; </w:t>
      </w:r>
    </w:p>
    <w:p w:rsidR="009018B3" w:rsidRPr="005423EA" w:rsidRDefault="009018B3" w:rsidP="0081284E">
      <w:pPr>
        <w:spacing w:line="360" w:lineRule="auto"/>
        <w:ind w:firstLine="720"/>
        <w:jc w:val="both"/>
        <w:rPr>
          <w:sz w:val="28"/>
          <w:szCs w:val="28"/>
        </w:rPr>
      </w:pPr>
      <w:r w:rsidRPr="005423EA">
        <w:rPr>
          <w:sz w:val="28"/>
          <w:szCs w:val="28"/>
        </w:rPr>
        <w:t xml:space="preserve">- 0 401 01 211 «Расходы по заработной плате»; </w:t>
      </w:r>
    </w:p>
    <w:p w:rsidR="009018B3" w:rsidRPr="005423EA" w:rsidRDefault="009018B3" w:rsidP="0081284E">
      <w:pPr>
        <w:spacing w:line="360" w:lineRule="auto"/>
        <w:ind w:firstLine="720"/>
        <w:jc w:val="both"/>
        <w:rPr>
          <w:sz w:val="28"/>
          <w:szCs w:val="28"/>
        </w:rPr>
      </w:pPr>
      <w:r w:rsidRPr="005423EA">
        <w:rPr>
          <w:sz w:val="28"/>
          <w:szCs w:val="28"/>
        </w:rPr>
        <w:t xml:space="preserve">- 0 401 01 212 «Расходы по прочим выплатам». </w:t>
      </w:r>
    </w:p>
    <w:p w:rsidR="009018B3" w:rsidRPr="005423EA" w:rsidRDefault="009018B3" w:rsidP="0081284E">
      <w:pPr>
        <w:spacing w:line="360" w:lineRule="auto"/>
        <w:ind w:firstLine="720"/>
        <w:jc w:val="both"/>
        <w:rPr>
          <w:sz w:val="28"/>
          <w:szCs w:val="28"/>
        </w:rPr>
      </w:pPr>
      <w:r w:rsidRPr="005423EA">
        <w:rPr>
          <w:sz w:val="28"/>
          <w:szCs w:val="28"/>
        </w:rPr>
        <w:t>Таким образом, в Плане счетов отсутствует аналитический счет, на котором бы отражались расходы по статье 212 «Прочие выплаты» экономической классификации. Поэтому расходы, относящиеся к данной статье, в</w:t>
      </w:r>
      <w:r w:rsidR="0081284E">
        <w:rPr>
          <w:sz w:val="28"/>
          <w:szCs w:val="28"/>
        </w:rPr>
        <w:t xml:space="preserve"> </w:t>
      </w:r>
      <w:r w:rsidR="00CE677E">
        <w:rPr>
          <w:sz w:val="28"/>
          <w:szCs w:val="28"/>
        </w:rPr>
        <w:t>учете</w:t>
      </w:r>
      <w:r w:rsidRPr="005423EA">
        <w:rPr>
          <w:sz w:val="28"/>
          <w:szCs w:val="28"/>
        </w:rPr>
        <w:t xml:space="preserve"> отражают на счете 0 401 01 211 «Расходы на оплату труда».</w:t>
      </w:r>
    </w:p>
    <w:p w:rsidR="002F20E8" w:rsidRPr="00485E65" w:rsidRDefault="00B03190" w:rsidP="00B03190">
      <w:pPr>
        <w:pStyle w:val="1"/>
        <w:widowControl w:val="0"/>
        <w:spacing w:before="0" w:beforeAutospacing="0" w:after="0" w:afterAutospacing="0" w:line="360" w:lineRule="auto"/>
        <w:ind w:firstLine="720"/>
        <w:jc w:val="both"/>
        <w:rPr>
          <w:sz w:val="28"/>
          <w:szCs w:val="28"/>
        </w:rPr>
      </w:pPr>
      <w:r>
        <w:rPr>
          <w:sz w:val="28"/>
          <w:szCs w:val="28"/>
        </w:rPr>
        <w:br w:type="page"/>
      </w:r>
      <w:r w:rsidR="00BB1398" w:rsidRPr="00485E65">
        <w:rPr>
          <w:sz w:val="28"/>
          <w:szCs w:val="28"/>
        </w:rPr>
        <w:t>2.</w:t>
      </w:r>
      <w:r w:rsidR="007F1B61" w:rsidRPr="00485E65">
        <w:rPr>
          <w:sz w:val="28"/>
          <w:szCs w:val="28"/>
        </w:rPr>
        <w:t>4</w:t>
      </w:r>
      <w:r w:rsidR="00BB1398" w:rsidRPr="00485E65">
        <w:rPr>
          <w:sz w:val="28"/>
          <w:szCs w:val="28"/>
        </w:rPr>
        <w:t xml:space="preserve"> Порядок и учет санкционирования расходов у получателя бюджетных средств</w:t>
      </w:r>
      <w:r w:rsidR="009E4C89">
        <w:rPr>
          <w:sz w:val="28"/>
          <w:szCs w:val="28"/>
        </w:rPr>
        <w:t xml:space="preserve"> </w:t>
      </w:r>
      <w:r w:rsidR="00644CCD">
        <w:rPr>
          <w:sz w:val="28"/>
          <w:szCs w:val="28"/>
        </w:rPr>
        <w:t>Администрации Сулинского сельского поселения</w:t>
      </w:r>
    </w:p>
    <w:p w:rsidR="007D5C99" w:rsidRPr="00485E65" w:rsidRDefault="007D5C99" w:rsidP="0081284E">
      <w:pPr>
        <w:pStyle w:val="1"/>
        <w:widowControl w:val="0"/>
        <w:spacing w:before="0" w:beforeAutospacing="0" w:after="0" w:afterAutospacing="0" w:line="360" w:lineRule="auto"/>
        <w:ind w:firstLine="720"/>
        <w:jc w:val="both"/>
        <w:rPr>
          <w:sz w:val="28"/>
          <w:szCs w:val="28"/>
        </w:rPr>
      </w:pPr>
    </w:p>
    <w:p w:rsidR="002F20E8" w:rsidRPr="00485E65" w:rsidRDefault="002F20E8"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Ядром бюджетного процесса </w:t>
      </w:r>
      <w:r w:rsidR="00803E00">
        <w:rPr>
          <w:b w:val="0"/>
          <w:bCs w:val="0"/>
          <w:sz w:val="28"/>
          <w:szCs w:val="28"/>
        </w:rPr>
        <w:t>является</w:t>
      </w:r>
      <w:r w:rsidRPr="00485E65">
        <w:rPr>
          <w:b w:val="0"/>
          <w:bCs w:val="0"/>
          <w:sz w:val="28"/>
          <w:szCs w:val="28"/>
        </w:rPr>
        <w:t xml:space="preserve"> применяемая в мире модель бюджетирования, ориентированного на результаты.</w:t>
      </w:r>
    </w:p>
    <w:p w:rsidR="00991764" w:rsidRPr="00485E65" w:rsidRDefault="002F20E8"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Для решения этой задачи был разработан механизм финансового контроля использования бюджетных</w:t>
      </w:r>
      <w:r w:rsidR="009E4C89">
        <w:rPr>
          <w:b w:val="0"/>
          <w:bCs w:val="0"/>
          <w:sz w:val="28"/>
          <w:szCs w:val="28"/>
        </w:rPr>
        <w:t xml:space="preserve"> </w:t>
      </w:r>
      <w:r w:rsidRPr="00485E65">
        <w:rPr>
          <w:b w:val="0"/>
          <w:bCs w:val="0"/>
          <w:sz w:val="28"/>
          <w:szCs w:val="28"/>
        </w:rPr>
        <w:t>средств, который позволяет одновременно</w:t>
      </w:r>
      <w:r w:rsidR="009E4C89">
        <w:rPr>
          <w:b w:val="0"/>
          <w:bCs w:val="0"/>
          <w:sz w:val="28"/>
          <w:szCs w:val="28"/>
        </w:rPr>
        <w:t xml:space="preserve"> </w:t>
      </w:r>
      <w:r w:rsidRPr="00485E65">
        <w:rPr>
          <w:b w:val="0"/>
          <w:bCs w:val="0"/>
          <w:sz w:val="28"/>
          <w:szCs w:val="28"/>
        </w:rPr>
        <w:t>осуществлять предварительный контроль за результатами использования бюджетных средств и соответствием кассовых расходов утвержденным плановым показателям.</w:t>
      </w:r>
    </w:p>
    <w:p w:rsidR="000A037B" w:rsidRPr="00485E65" w:rsidRDefault="000A037B" w:rsidP="0081284E">
      <w:pPr>
        <w:pStyle w:val="1"/>
        <w:widowControl w:val="0"/>
        <w:tabs>
          <w:tab w:val="left" w:pos="1701"/>
        </w:tabs>
        <w:spacing w:before="0" w:beforeAutospacing="0" w:after="0" w:afterAutospacing="0" w:line="360" w:lineRule="auto"/>
        <w:ind w:firstLine="720"/>
        <w:jc w:val="both"/>
        <w:rPr>
          <w:b w:val="0"/>
          <w:bCs w:val="0"/>
          <w:sz w:val="28"/>
          <w:szCs w:val="28"/>
        </w:rPr>
      </w:pPr>
      <w:r w:rsidRPr="00485E65">
        <w:rPr>
          <w:b w:val="0"/>
          <w:bCs w:val="0"/>
          <w:sz w:val="28"/>
          <w:szCs w:val="28"/>
        </w:rPr>
        <w:t>Для бухгалтерского учета сумм лимитов бюджетных обязательств, принятых бюджетных обязательств, бюджетных ассигнований предназначены счета 0</w:t>
      </w:r>
      <w:r w:rsidR="00A10EF1">
        <w:rPr>
          <w:b w:val="0"/>
          <w:bCs w:val="0"/>
          <w:sz w:val="28"/>
          <w:szCs w:val="28"/>
        </w:rPr>
        <w:t xml:space="preserve"> </w:t>
      </w:r>
      <w:r w:rsidRPr="00485E65">
        <w:rPr>
          <w:b w:val="0"/>
          <w:bCs w:val="0"/>
          <w:sz w:val="28"/>
          <w:szCs w:val="28"/>
        </w:rPr>
        <w:t>501 00</w:t>
      </w:r>
      <w:r w:rsidR="00A10EF1">
        <w:rPr>
          <w:b w:val="0"/>
          <w:bCs w:val="0"/>
          <w:sz w:val="28"/>
          <w:szCs w:val="28"/>
        </w:rPr>
        <w:t xml:space="preserve"> </w:t>
      </w:r>
      <w:r w:rsidRPr="00485E65">
        <w:rPr>
          <w:b w:val="0"/>
          <w:bCs w:val="0"/>
          <w:sz w:val="28"/>
          <w:szCs w:val="28"/>
        </w:rPr>
        <w:t>000 «Лимиты бюджетных обязательств», 0</w:t>
      </w:r>
      <w:r w:rsidR="00A10EF1">
        <w:rPr>
          <w:b w:val="0"/>
          <w:bCs w:val="0"/>
          <w:sz w:val="28"/>
          <w:szCs w:val="28"/>
        </w:rPr>
        <w:t xml:space="preserve"> </w:t>
      </w:r>
      <w:r w:rsidRPr="00485E65">
        <w:rPr>
          <w:b w:val="0"/>
          <w:bCs w:val="0"/>
          <w:sz w:val="28"/>
          <w:szCs w:val="28"/>
        </w:rPr>
        <w:t>502 01</w:t>
      </w:r>
      <w:r w:rsidR="00A10EF1">
        <w:rPr>
          <w:b w:val="0"/>
          <w:bCs w:val="0"/>
          <w:sz w:val="28"/>
          <w:szCs w:val="28"/>
        </w:rPr>
        <w:t xml:space="preserve"> </w:t>
      </w:r>
      <w:r w:rsidRPr="00485E65">
        <w:rPr>
          <w:b w:val="0"/>
          <w:bCs w:val="0"/>
          <w:sz w:val="28"/>
          <w:szCs w:val="28"/>
        </w:rPr>
        <w:t>000 «Принятые бюджетные обязательства текущего года», 0</w:t>
      </w:r>
      <w:r w:rsidR="00A10EF1">
        <w:rPr>
          <w:b w:val="0"/>
          <w:bCs w:val="0"/>
          <w:sz w:val="28"/>
          <w:szCs w:val="28"/>
        </w:rPr>
        <w:t xml:space="preserve"> </w:t>
      </w:r>
      <w:r w:rsidRPr="00485E65">
        <w:rPr>
          <w:b w:val="0"/>
          <w:bCs w:val="0"/>
          <w:sz w:val="28"/>
          <w:szCs w:val="28"/>
        </w:rPr>
        <w:t>503 01</w:t>
      </w:r>
      <w:r w:rsidR="00A10EF1">
        <w:rPr>
          <w:b w:val="0"/>
          <w:bCs w:val="0"/>
          <w:sz w:val="28"/>
          <w:szCs w:val="28"/>
        </w:rPr>
        <w:t xml:space="preserve"> </w:t>
      </w:r>
      <w:r w:rsidRPr="00485E65">
        <w:rPr>
          <w:b w:val="0"/>
          <w:bCs w:val="0"/>
          <w:sz w:val="28"/>
          <w:szCs w:val="28"/>
        </w:rPr>
        <w:t>000 «Бюджетные ассигнования».</w:t>
      </w:r>
      <w:r w:rsidR="009E4C89">
        <w:rPr>
          <w:b w:val="0"/>
          <w:bCs w:val="0"/>
          <w:sz w:val="28"/>
          <w:szCs w:val="28"/>
        </w:rPr>
        <w:t xml:space="preserve"> </w:t>
      </w:r>
      <w:r w:rsidRPr="00485E65">
        <w:rPr>
          <w:b w:val="0"/>
          <w:bCs w:val="0"/>
          <w:sz w:val="28"/>
          <w:szCs w:val="28"/>
        </w:rPr>
        <w:t>Счета</w:t>
      </w:r>
      <w:r w:rsidR="007D5C99" w:rsidRPr="00485E65">
        <w:rPr>
          <w:b w:val="0"/>
          <w:bCs w:val="0"/>
          <w:sz w:val="28"/>
          <w:szCs w:val="28"/>
        </w:rPr>
        <w:t xml:space="preserve"> в </w:t>
      </w:r>
      <w:r w:rsidR="00526546">
        <w:rPr>
          <w:b w:val="0"/>
          <w:bCs w:val="0"/>
          <w:sz w:val="28"/>
          <w:szCs w:val="28"/>
        </w:rPr>
        <w:t>Администрации</w:t>
      </w:r>
      <w:r w:rsidRPr="00485E65">
        <w:rPr>
          <w:b w:val="0"/>
          <w:bCs w:val="0"/>
          <w:sz w:val="28"/>
          <w:szCs w:val="28"/>
        </w:rPr>
        <w:t xml:space="preserve"> ведут в течение финансового</w:t>
      </w:r>
      <w:r w:rsidR="009E4C89">
        <w:rPr>
          <w:b w:val="0"/>
          <w:bCs w:val="0"/>
          <w:sz w:val="28"/>
          <w:szCs w:val="28"/>
        </w:rPr>
        <w:t xml:space="preserve"> </w:t>
      </w:r>
      <w:r w:rsidRPr="00485E65">
        <w:rPr>
          <w:b w:val="0"/>
          <w:bCs w:val="0"/>
          <w:sz w:val="28"/>
          <w:szCs w:val="28"/>
        </w:rPr>
        <w:t>года. По завершении финансового года</w:t>
      </w:r>
      <w:r w:rsidR="009E4C89">
        <w:rPr>
          <w:b w:val="0"/>
          <w:bCs w:val="0"/>
          <w:sz w:val="28"/>
          <w:szCs w:val="28"/>
        </w:rPr>
        <w:t xml:space="preserve"> </w:t>
      </w:r>
      <w:r w:rsidRPr="00485E65">
        <w:rPr>
          <w:b w:val="0"/>
          <w:bCs w:val="0"/>
          <w:sz w:val="28"/>
          <w:szCs w:val="28"/>
        </w:rPr>
        <w:t>остатки по счетам</w:t>
      </w:r>
      <w:r w:rsidR="009E4C89">
        <w:rPr>
          <w:b w:val="0"/>
          <w:bCs w:val="0"/>
          <w:sz w:val="28"/>
          <w:szCs w:val="28"/>
        </w:rPr>
        <w:t xml:space="preserve"> </w:t>
      </w:r>
      <w:r w:rsidRPr="00485E65">
        <w:rPr>
          <w:b w:val="0"/>
          <w:bCs w:val="0"/>
          <w:sz w:val="28"/>
          <w:szCs w:val="28"/>
        </w:rPr>
        <w:t>санкционирования расходов на следующий год</w:t>
      </w:r>
      <w:r w:rsidR="009E4C89">
        <w:rPr>
          <w:b w:val="0"/>
          <w:bCs w:val="0"/>
          <w:sz w:val="28"/>
          <w:szCs w:val="28"/>
        </w:rPr>
        <w:t xml:space="preserve"> </w:t>
      </w:r>
      <w:r w:rsidRPr="00485E65">
        <w:rPr>
          <w:b w:val="0"/>
          <w:bCs w:val="0"/>
          <w:sz w:val="28"/>
          <w:szCs w:val="28"/>
        </w:rPr>
        <w:t>не переносят</w:t>
      </w:r>
      <w:r w:rsidR="001455B2" w:rsidRPr="00485E65">
        <w:rPr>
          <w:b w:val="0"/>
          <w:bCs w:val="0"/>
          <w:sz w:val="28"/>
          <w:szCs w:val="28"/>
        </w:rPr>
        <w:t>.</w:t>
      </w:r>
    </w:p>
    <w:p w:rsidR="001259B7" w:rsidRDefault="0036597F"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На основании казначейских уведомлений главный распорядитель</w:t>
      </w:r>
      <w:r w:rsidR="0081284E">
        <w:rPr>
          <w:b w:val="0"/>
          <w:bCs w:val="0"/>
          <w:sz w:val="28"/>
          <w:szCs w:val="28"/>
        </w:rPr>
        <w:t xml:space="preserve"> </w:t>
      </w:r>
      <w:r w:rsidR="00763EFD" w:rsidRPr="00485E65">
        <w:rPr>
          <w:b w:val="0"/>
          <w:bCs w:val="0"/>
          <w:sz w:val="28"/>
          <w:szCs w:val="28"/>
        </w:rPr>
        <w:t xml:space="preserve">отправляет </w:t>
      </w:r>
      <w:r w:rsidRPr="00485E65">
        <w:rPr>
          <w:b w:val="0"/>
          <w:bCs w:val="0"/>
          <w:sz w:val="28"/>
          <w:szCs w:val="28"/>
        </w:rPr>
        <w:t>бюджетные ассигнования и лимиты бюджетных обязательств по статьям экономической классификации расходов бюджета на сумму выделенных ассигнований и лимитов по соответствующей статье ЭКР</w:t>
      </w:r>
      <w:r w:rsidR="008E4BE6" w:rsidRPr="00485E65">
        <w:rPr>
          <w:b w:val="0"/>
          <w:bCs w:val="0"/>
          <w:sz w:val="28"/>
          <w:szCs w:val="28"/>
        </w:rPr>
        <w:t xml:space="preserve"> распорядителям </w:t>
      </w:r>
      <w:r w:rsidR="00963AEE" w:rsidRPr="00485E65">
        <w:rPr>
          <w:b w:val="0"/>
          <w:bCs w:val="0"/>
          <w:sz w:val="28"/>
          <w:szCs w:val="28"/>
        </w:rPr>
        <w:t>,</w:t>
      </w:r>
      <w:r w:rsidR="008E4BE6" w:rsidRPr="00485E65">
        <w:rPr>
          <w:b w:val="0"/>
          <w:bCs w:val="0"/>
          <w:sz w:val="28"/>
          <w:szCs w:val="28"/>
        </w:rPr>
        <w:t xml:space="preserve"> получателям средств бюджета</w:t>
      </w:r>
      <w:r w:rsidR="007D5C99" w:rsidRPr="00485E65">
        <w:rPr>
          <w:b w:val="0"/>
          <w:bCs w:val="0"/>
          <w:sz w:val="28"/>
          <w:szCs w:val="28"/>
        </w:rPr>
        <w:t xml:space="preserve"> </w:t>
      </w:r>
      <w:r w:rsidR="008C4B19">
        <w:rPr>
          <w:b w:val="0"/>
          <w:bCs w:val="0"/>
          <w:sz w:val="28"/>
          <w:szCs w:val="28"/>
        </w:rPr>
        <w:t>Администрации Сулинского сельского поселения</w:t>
      </w:r>
      <w:r w:rsidRPr="00485E65">
        <w:rPr>
          <w:b w:val="0"/>
          <w:bCs w:val="0"/>
          <w:sz w:val="28"/>
          <w:szCs w:val="28"/>
        </w:rPr>
        <w:t>.</w:t>
      </w:r>
    </w:p>
    <w:p w:rsidR="00767171" w:rsidRPr="00485E65" w:rsidRDefault="00767171"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Доведение </w:t>
      </w:r>
      <w:r w:rsidR="00396E12" w:rsidRPr="00485E65">
        <w:rPr>
          <w:b w:val="0"/>
          <w:bCs w:val="0"/>
          <w:sz w:val="28"/>
          <w:szCs w:val="28"/>
        </w:rPr>
        <w:t>ЛБО</w:t>
      </w:r>
      <w:r w:rsidRPr="00485E65">
        <w:rPr>
          <w:b w:val="0"/>
          <w:bCs w:val="0"/>
          <w:sz w:val="28"/>
          <w:szCs w:val="28"/>
        </w:rPr>
        <w:t xml:space="preserve"> и объемов финансирования расходов распорядителям и получателям осуществляется на основании приказа Минфина России от 10 июня 2003г. № 50н.</w:t>
      </w:r>
    </w:p>
    <w:p w:rsidR="008F0A73" w:rsidRPr="00485E65" w:rsidRDefault="008C4B19" w:rsidP="0081284E">
      <w:pPr>
        <w:pStyle w:val="1"/>
        <w:widowControl w:val="0"/>
        <w:spacing w:before="0" w:beforeAutospacing="0" w:after="0" w:afterAutospacing="0" w:line="360" w:lineRule="auto"/>
        <w:ind w:firstLine="720"/>
        <w:jc w:val="both"/>
        <w:rPr>
          <w:b w:val="0"/>
          <w:bCs w:val="0"/>
          <w:sz w:val="28"/>
          <w:szCs w:val="28"/>
        </w:rPr>
      </w:pPr>
      <w:r>
        <w:rPr>
          <w:b w:val="0"/>
          <w:bCs w:val="0"/>
          <w:sz w:val="28"/>
          <w:szCs w:val="28"/>
        </w:rPr>
        <w:t>Администрации Сулинского сельского поселения</w:t>
      </w:r>
      <w:r w:rsidR="008F0A73" w:rsidRPr="00485E65">
        <w:rPr>
          <w:b w:val="0"/>
          <w:bCs w:val="0"/>
          <w:sz w:val="28"/>
          <w:szCs w:val="28"/>
        </w:rPr>
        <w:t xml:space="preserve"> уведомляется расходным расписанием о распределении главным распорядителем</w:t>
      </w:r>
      <w:r w:rsidR="00644CCD">
        <w:rPr>
          <w:b w:val="0"/>
          <w:bCs w:val="0"/>
          <w:sz w:val="28"/>
          <w:szCs w:val="28"/>
        </w:rPr>
        <w:t xml:space="preserve"> </w:t>
      </w:r>
      <w:r w:rsidR="00302098" w:rsidRPr="00485E65">
        <w:rPr>
          <w:b w:val="0"/>
          <w:bCs w:val="0"/>
          <w:sz w:val="28"/>
          <w:szCs w:val="28"/>
        </w:rPr>
        <w:t>лимитов бюджетных обязательств и объемов финансирования</w:t>
      </w:r>
      <w:r w:rsidR="009E4C89">
        <w:rPr>
          <w:b w:val="0"/>
          <w:bCs w:val="0"/>
          <w:sz w:val="28"/>
          <w:szCs w:val="28"/>
        </w:rPr>
        <w:t xml:space="preserve"> </w:t>
      </w:r>
      <w:r w:rsidR="00302098" w:rsidRPr="00485E65">
        <w:rPr>
          <w:b w:val="0"/>
          <w:bCs w:val="0"/>
          <w:sz w:val="28"/>
          <w:szCs w:val="28"/>
        </w:rPr>
        <w:t>расходов.</w:t>
      </w:r>
    </w:p>
    <w:p w:rsidR="002E4E9A" w:rsidRPr="00485E65" w:rsidRDefault="002E4E9A"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Лимиты бюджетных обязательств на финансовый год и объемы финансирования расходов с начала финансового года распределенные</w:t>
      </w:r>
      <w:r w:rsidR="009E4C89">
        <w:rPr>
          <w:b w:val="0"/>
          <w:bCs w:val="0"/>
          <w:sz w:val="28"/>
          <w:szCs w:val="28"/>
        </w:rPr>
        <w:t xml:space="preserve"> </w:t>
      </w:r>
      <w:r w:rsidRPr="00485E65">
        <w:rPr>
          <w:b w:val="0"/>
          <w:bCs w:val="0"/>
          <w:sz w:val="28"/>
          <w:szCs w:val="28"/>
        </w:rPr>
        <w:t>главным распорядителем</w:t>
      </w:r>
      <w:r w:rsidR="009E4C89">
        <w:rPr>
          <w:b w:val="0"/>
          <w:bCs w:val="0"/>
          <w:sz w:val="28"/>
          <w:szCs w:val="28"/>
        </w:rPr>
        <w:t xml:space="preserve"> </w:t>
      </w:r>
      <w:r w:rsidRPr="00485E65">
        <w:rPr>
          <w:b w:val="0"/>
          <w:bCs w:val="0"/>
          <w:sz w:val="28"/>
          <w:szCs w:val="28"/>
        </w:rPr>
        <w:t xml:space="preserve">и получателю </w:t>
      </w:r>
      <w:r w:rsidR="008C4B19">
        <w:rPr>
          <w:b w:val="0"/>
          <w:bCs w:val="0"/>
          <w:sz w:val="28"/>
          <w:szCs w:val="28"/>
        </w:rPr>
        <w:t>Администрации Сулинского сельского поселения</w:t>
      </w:r>
      <w:r w:rsidRPr="00485E65">
        <w:rPr>
          <w:b w:val="0"/>
          <w:bCs w:val="0"/>
          <w:sz w:val="28"/>
          <w:szCs w:val="28"/>
        </w:rPr>
        <w:t xml:space="preserve"> </w:t>
      </w:r>
      <w:r w:rsidR="00345B2B" w:rsidRPr="00485E65">
        <w:rPr>
          <w:b w:val="0"/>
          <w:bCs w:val="0"/>
          <w:sz w:val="28"/>
          <w:szCs w:val="28"/>
        </w:rPr>
        <w:t xml:space="preserve">не должны превышать </w:t>
      </w:r>
      <w:r w:rsidR="00396E12" w:rsidRPr="00485E65">
        <w:rPr>
          <w:b w:val="0"/>
          <w:bCs w:val="0"/>
          <w:sz w:val="28"/>
          <w:szCs w:val="28"/>
        </w:rPr>
        <w:t>ЛБО</w:t>
      </w:r>
      <w:r w:rsidR="00345B2B" w:rsidRPr="00485E65">
        <w:rPr>
          <w:b w:val="0"/>
          <w:bCs w:val="0"/>
          <w:sz w:val="28"/>
          <w:szCs w:val="28"/>
        </w:rPr>
        <w:t xml:space="preserve"> и объемы </w:t>
      </w:r>
      <w:r w:rsidR="00403671" w:rsidRPr="00485E65">
        <w:rPr>
          <w:b w:val="0"/>
          <w:bCs w:val="0"/>
          <w:sz w:val="28"/>
          <w:szCs w:val="28"/>
        </w:rPr>
        <w:t>финансирования</w:t>
      </w:r>
      <w:r w:rsidR="009E4C89">
        <w:rPr>
          <w:b w:val="0"/>
          <w:bCs w:val="0"/>
          <w:sz w:val="28"/>
          <w:szCs w:val="28"/>
        </w:rPr>
        <w:t xml:space="preserve"> </w:t>
      </w:r>
      <w:r w:rsidR="00403671" w:rsidRPr="00485E65">
        <w:rPr>
          <w:b w:val="0"/>
          <w:bCs w:val="0"/>
          <w:sz w:val="28"/>
          <w:szCs w:val="28"/>
        </w:rPr>
        <w:t>расходов, доведенные ему казначейскими уведомлениями, по соответствующим кодам бюджетной классификации РФ.</w:t>
      </w:r>
    </w:p>
    <w:p w:rsidR="00991764" w:rsidRPr="00485E65" w:rsidRDefault="00497D4F" w:rsidP="0081284E">
      <w:pPr>
        <w:pStyle w:val="1"/>
        <w:widowControl w:val="0"/>
        <w:tabs>
          <w:tab w:val="left" w:pos="1701"/>
        </w:tabs>
        <w:spacing w:before="0" w:beforeAutospacing="0" w:after="0" w:afterAutospacing="0" w:line="360" w:lineRule="auto"/>
        <w:ind w:firstLine="720"/>
        <w:jc w:val="both"/>
        <w:rPr>
          <w:b w:val="0"/>
          <w:bCs w:val="0"/>
          <w:sz w:val="28"/>
          <w:szCs w:val="28"/>
        </w:rPr>
      </w:pPr>
      <w:r w:rsidRPr="00485E65">
        <w:rPr>
          <w:b w:val="0"/>
          <w:bCs w:val="0"/>
          <w:sz w:val="28"/>
          <w:szCs w:val="28"/>
        </w:rPr>
        <w:t>Учет санкционирования расходов (полученных ЛБО и принятых бюджетных обязательств) -</w:t>
      </w:r>
      <w:r w:rsidR="009E4C89">
        <w:rPr>
          <w:b w:val="0"/>
          <w:bCs w:val="0"/>
          <w:sz w:val="28"/>
          <w:szCs w:val="28"/>
        </w:rPr>
        <w:t xml:space="preserve"> </w:t>
      </w:r>
      <w:r w:rsidRPr="00485E65">
        <w:rPr>
          <w:b w:val="0"/>
          <w:bCs w:val="0"/>
          <w:sz w:val="28"/>
          <w:szCs w:val="28"/>
        </w:rPr>
        <w:t xml:space="preserve">одна из важнейших задач бюджетного учета. Процедура санкционирования расходов действует как своеобразный гарант </w:t>
      </w:r>
      <w:r w:rsidR="00EA2126" w:rsidRPr="00485E65">
        <w:rPr>
          <w:b w:val="0"/>
          <w:bCs w:val="0"/>
          <w:sz w:val="28"/>
          <w:szCs w:val="28"/>
        </w:rPr>
        <w:t>недопущения нецелевых расходов, нежелательной кредиторской задолженности</w:t>
      </w:r>
      <w:r w:rsidR="00396E12" w:rsidRPr="00485E65">
        <w:rPr>
          <w:b w:val="0"/>
          <w:bCs w:val="0"/>
          <w:sz w:val="28"/>
          <w:szCs w:val="28"/>
        </w:rPr>
        <w:t>,</w:t>
      </w:r>
      <w:r w:rsidR="00963AEE" w:rsidRPr="00485E65">
        <w:rPr>
          <w:b w:val="0"/>
          <w:bCs w:val="0"/>
          <w:sz w:val="28"/>
          <w:szCs w:val="28"/>
        </w:rPr>
        <w:t xml:space="preserve"> </w:t>
      </w:r>
      <w:r w:rsidR="00396E12" w:rsidRPr="00485E65">
        <w:rPr>
          <w:b w:val="0"/>
          <w:bCs w:val="0"/>
          <w:sz w:val="28"/>
          <w:szCs w:val="28"/>
        </w:rPr>
        <w:t>как</w:t>
      </w:r>
      <w:r w:rsidR="00EA2126" w:rsidRPr="00485E65">
        <w:rPr>
          <w:b w:val="0"/>
          <w:bCs w:val="0"/>
          <w:sz w:val="28"/>
          <w:szCs w:val="28"/>
        </w:rPr>
        <w:t xml:space="preserve"> инструмент планирования и своевременной корректировки смет доходов и расходов.</w:t>
      </w:r>
    </w:p>
    <w:p w:rsidR="00497D4F" w:rsidRPr="00485E65" w:rsidRDefault="00991764" w:rsidP="0081284E">
      <w:pPr>
        <w:pStyle w:val="1"/>
        <w:widowControl w:val="0"/>
        <w:tabs>
          <w:tab w:val="left" w:pos="1701"/>
        </w:tabs>
        <w:spacing w:before="0" w:beforeAutospacing="0" w:after="0" w:afterAutospacing="0" w:line="360" w:lineRule="auto"/>
        <w:ind w:firstLine="720"/>
        <w:jc w:val="both"/>
        <w:rPr>
          <w:b w:val="0"/>
          <w:bCs w:val="0"/>
          <w:sz w:val="28"/>
          <w:szCs w:val="28"/>
        </w:rPr>
      </w:pPr>
      <w:r w:rsidRPr="00485E65">
        <w:rPr>
          <w:b w:val="0"/>
          <w:bCs w:val="0"/>
          <w:sz w:val="28"/>
          <w:szCs w:val="28"/>
        </w:rPr>
        <w:t>В основе механизма финансового контроля в рамках бюджетного учета</w:t>
      </w:r>
      <w:r w:rsidR="009E4C89">
        <w:rPr>
          <w:b w:val="0"/>
          <w:bCs w:val="0"/>
          <w:sz w:val="28"/>
          <w:szCs w:val="28"/>
        </w:rPr>
        <w:t xml:space="preserve"> </w:t>
      </w:r>
      <w:r w:rsidRPr="00485E65">
        <w:rPr>
          <w:b w:val="0"/>
          <w:bCs w:val="0"/>
          <w:sz w:val="28"/>
          <w:szCs w:val="28"/>
        </w:rPr>
        <w:t>использована процедура санкционирования при исполнении расходов бюджетов.</w:t>
      </w:r>
    </w:p>
    <w:p w:rsidR="00991764" w:rsidRPr="00485E65" w:rsidRDefault="00991764" w:rsidP="0081284E">
      <w:pPr>
        <w:pStyle w:val="1"/>
        <w:widowControl w:val="0"/>
        <w:tabs>
          <w:tab w:val="left" w:pos="1418"/>
          <w:tab w:val="left" w:pos="1701"/>
        </w:tabs>
        <w:spacing w:before="0" w:beforeAutospacing="0" w:after="0" w:afterAutospacing="0" w:line="360" w:lineRule="auto"/>
        <w:ind w:firstLine="720"/>
        <w:jc w:val="both"/>
        <w:rPr>
          <w:b w:val="0"/>
          <w:bCs w:val="0"/>
          <w:sz w:val="28"/>
          <w:szCs w:val="28"/>
        </w:rPr>
      </w:pPr>
      <w:r w:rsidRPr="00485E65">
        <w:rPr>
          <w:b w:val="0"/>
          <w:bCs w:val="0"/>
          <w:sz w:val="28"/>
          <w:szCs w:val="28"/>
        </w:rPr>
        <w:t>Согласно статье 219 БК РФ основными этапами санкционирования расходов являются:</w:t>
      </w:r>
    </w:p>
    <w:p w:rsidR="00991764" w:rsidRPr="00485E65" w:rsidRDefault="00991764"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составление и утверждение</w:t>
      </w:r>
      <w:r w:rsidR="009E4C89">
        <w:rPr>
          <w:b w:val="0"/>
          <w:bCs w:val="0"/>
          <w:sz w:val="28"/>
          <w:szCs w:val="28"/>
        </w:rPr>
        <w:t xml:space="preserve"> </w:t>
      </w:r>
      <w:r w:rsidRPr="00485E65">
        <w:rPr>
          <w:b w:val="0"/>
          <w:bCs w:val="0"/>
          <w:sz w:val="28"/>
          <w:szCs w:val="28"/>
        </w:rPr>
        <w:t>бюджетной росписи;</w:t>
      </w:r>
    </w:p>
    <w:p w:rsidR="00991764" w:rsidRPr="00485E65" w:rsidRDefault="00991764"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утверждение и доведение уведомлений о бюджетных ассигнованиях до распорядителей и получателей бюджетных средств, утверждение смет доходов и расходов распорядителям и получателям бюджетных средств и бюджетным учреждениям;</w:t>
      </w:r>
    </w:p>
    <w:p w:rsidR="00991764" w:rsidRPr="00485E65" w:rsidRDefault="00991764"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утверждение и доведение уведомлений</w:t>
      </w:r>
      <w:r w:rsidR="009E4C89">
        <w:rPr>
          <w:b w:val="0"/>
          <w:bCs w:val="0"/>
          <w:sz w:val="28"/>
          <w:szCs w:val="28"/>
        </w:rPr>
        <w:t xml:space="preserve"> </w:t>
      </w:r>
      <w:r w:rsidRPr="00485E65">
        <w:rPr>
          <w:b w:val="0"/>
          <w:bCs w:val="0"/>
          <w:sz w:val="28"/>
          <w:szCs w:val="28"/>
        </w:rPr>
        <w:t>о лимитах бюджетных обязательств до распорядителей</w:t>
      </w:r>
      <w:r w:rsidR="009E4C89">
        <w:rPr>
          <w:b w:val="0"/>
          <w:bCs w:val="0"/>
          <w:sz w:val="28"/>
          <w:szCs w:val="28"/>
        </w:rPr>
        <w:t xml:space="preserve"> </w:t>
      </w:r>
      <w:r w:rsidRPr="00485E65">
        <w:rPr>
          <w:b w:val="0"/>
          <w:bCs w:val="0"/>
          <w:sz w:val="28"/>
          <w:szCs w:val="28"/>
        </w:rPr>
        <w:t>и получателей бюджетных средств;</w:t>
      </w:r>
    </w:p>
    <w:p w:rsidR="00991764" w:rsidRPr="00485E65" w:rsidRDefault="00991764"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принятие денежных обязательств получателями бюджетных средств;</w:t>
      </w:r>
    </w:p>
    <w:p w:rsidR="00991764" w:rsidRPr="00485E65" w:rsidRDefault="00991764"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подтверждение и выверка исполнения денежных обязательств.</w:t>
      </w:r>
    </w:p>
    <w:p w:rsidR="00C805B4" w:rsidRPr="00485E65" w:rsidRDefault="00C805B4"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сметы доходов и расходов.</w:t>
      </w:r>
      <w:r w:rsidR="00451FB5" w:rsidRPr="00485E65">
        <w:rPr>
          <w:b w:val="0"/>
          <w:bCs w:val="0"/>
          <w:sz w:val="28"/>
          <w:szCs w:val="28"/>
        </w:rPr>
        <w:t xml:space="preserve"> Орган, исполняющий бюджет, совершает расходование бюджетных средств после проверки соответствия составленных платежных документов требованиям БК РФ, утвержденным сметам доходов и расходов бюджетных учреждений и лимитам бюджетных обязательств.</w:t>
      </w:r>
    </w:p>
    <w:p w:rsidR="009D188B" w:rsidRPr="00485E65" w:rsidRDefault="00805E7A"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Бухгалтерские записи по принятию бюджетных обязательств, связанные с оплатой труда и ЕСН, формируются также ежемесячно исходя из сумм начисленной оплаты труда.</w:t>
      </w:r>
    </w:p>
    <w:p w:rsidR="009E3F0F" w:rsidRPr="00485E65" w:rsidRDefault="00775178"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Доведение </w:t>
      </w:r>
      <w:r w:rsidR="006D0C31" w:rsidRPr="00485E65">
        <w:rPr>
          <w:b w:val="0"/>
          <w:bCs w:val="0"/>
          <w:sz w:val="28"/>
          <w:szCs w:val="28"/>
        </w:rPr>
        <w:t>ЛБО</w:t>
      </w:r>
      <w:r w:rsidRPr="00485E65">
        <w:rPr>
          <w:b w:val="0"/>
          <w:bCs w:val="0"/>
          <w:sz w:val="28"/>
          <w:szCs w:val="28"/>
        </w:rPr>
        <w:t xml:space="preserve"> и объемов финансирования расходов распорядителям и получателям осуществляется на основании</w:t>
      </w:r>
      <w:r w:rsidR="009E4C89">
        <w:rPr>
          <w:b w:val="0"/>
          <w:bCs w:val="0"/>
          <w:sz w:val="28"/>
          <w:szCs w:val="28"/>
        </w:rPr>
        <w:t xml:space="preserve"> </w:t>
      </w:r>
      <w:r w:rsidRPr="00485E65">
        <w:rPr>
          <w:b w:val="0"/>
          <w:bCs w:val="0"/>
          <w:sz w:val="28"/>
          <w:szCs w:val="28"/>
        </w:rPr>
        <w:t>приказа Минфина России от 10 июня 2003г. №50н.</w:t>
      </w:r>
    </w:p>
    <w:p w:rsidR="00380C3A" w:rsidRPr="00485E65" w:rsidRDefault="00FA09FD"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ЛБО</w:t>
      </w:r>
      <w:r w:rsidR="009C7A00" w:rsidRPr="00485E65">
        <w:rPr>
          <w:b w:val="0"/>
          <w:bCs w:val="0"/>
          <w:sz w:val="28"/>
          <w:szCs w:val="28"/>
        </w:rPr>
        <w:t xml:space="preserve"> </w:t>
      </w:r>
      <w:r w:rsidRPr="00485E65">
        <w:rPr>
          <w:b w:val="0"/>
          <w:bCs w:val="0"/>
          <w:sz w:val="28"/>
          <w:szCs w:val="28"/>
        </w:rPr>
        <w:t xml:space="preserve">выделенные </w:t>
      </w:r>
      <w:r w:rsidR="008C4B19">
        <w:rPr>
          <w:b w:val="0"/>
          <w:bCs w:val="0"/>
          <w:sz w:val="28"/>
          <w:szCs w:val="28"/>
        </w:rPr>
        <w:t>Администрации Сулинского сельского поселения</w:t>
      </w:r>
      <w:r w:rsidRPr="00485E65">
        <w:rPr>
          <w:b w:val="0"/>
          <w:bCs w:val="0"/>
          <w:sz w:val="28"/>
          <w:szCs w:val="28"/>
        </w:rPr>
        <w:t xml:space="preserve"> </w:t>
      </w:r>
      <w:r w:rsidR="009C7A00" w:rsidRPr="00485E65">
        <w:rPr>
          <w:b w:val="0"/>
          <w:bCs w:val="0"/>
          <w:sz w:val="28"/>
          <w:szCs w:val="28"/>
        </w:rPr>
        <w:t xml:space="preserve">на финансовый год и объемы финансирования расходов с начала финансового года, </w:t>
      </w:r>
      <w:r w:rsidR="00F55392" w:rsidRPr="00485E65">
        <w:rPr>
          <w:b w:val="0"/>
          <w:bCs w:val="0"/>
          <w:sz w:val="28"/>
          <w:szCs w:val="28"/>
        </w:rPr>
        <w:t xml:space="preserve">не должны превышать </w:t>
      </w:r>
      <w:r w:rsidR="006D0C31" w:rsidRPr="00485E65">
        <w:rPr>
          <w:b w:val="0"/>
          <w:bCs w:val="0"/>
          <w:sz w:val="28"/>
          <w:szCs w:val="28"/>
        </w:rPr>
        <w:t>ЛБО</w:t>
      </w:r>
      <w:r w:rsidR="00F55392" w:rsidRPr="00485E65">
        <w:rPr>
          <w:b w:val="0"/>
          <w:bCs w:val="0"/>
          <w:sz w:val="28"/>
          <w:szCs w:val="28"/>
        </w:rPr>
        <w:t xml:space="preserve"> и </w:t>
      </w:r>
      <w:r w:rsidR="009D0436" w:rsidRPr="00485E65">
        <w:rPr>
          <w:b w:val="0"/>
          <w:bCs w:val="0"/>
          <w:sz w:val="28"/>
          <w:szCs w:val="28"/>
        </w:rPr>
        <w:t>объемы финансирования расходов, доведенные ему казначейскими уведомлениями, по соответствующим кодам бюджетной классификации РФ.</w:t>
      </w:r>
    </w:p>
    <w:p w:rsidR="00DE14A4" w:rsidRPr="00485E65" w:rsidRDefault="00380C3A"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Показатели, отраженные </w:t>
      </w:r>
      <w:r w:rsidR="00FA09FD" w:rsidRPr="00485E65">
        <w:rPr>
          <w:b w:val="0"/>
          <w:bCs w:val="0"/>
          <w:sz w:val="28"/>
          <w:szCs w:val="28"/>
        </w:rPr>
        <w:t xml:space="preserve">в </w:t>
      </w:r>
      <w:r w:rsidRPr="00485E65">
        <w:rPr>
          <w:b w:val="0"/>
          <w:bCs w:val="0"/>
          <w:sz w:val="28"/>
          <w:szCs w:val="28"/>
        </w:rPr>
        <w:t xml:space="preserve">расходных расписаниях, не противоречащих требованиям нормативных документов, </w:t>
      </w:r>
      <w:r w:rsidR="00CB6399" w:rsidRPr="00485E65">
        <w:rPr>
          <w:b w:val="0"/>
          <w:bCs w:val="0"/>
          <w:sz w:val="28"/>
          <w:szCs w:val="28"/>
        </w:rPr>
        <w:t>учитываются на его лицевом счете, открытом в Федеральном казначействе, с начала финансового года</w:t>
      </w:r>
      <w:r w:rsidR="00D443BB" w:rsidRPr="00485E65">
        <w:rPr>
          <w:b w:val="0"/>
          <w:bCs w:val="0"/>
          <w:sz w:val="28"/>
          <w:szCs w:val="28"/>
        </w:rPr>
        <w:t>.</w:t>
      </w:r>
    </w:p>
    <w:p w:rsidR="00A20519" w:rsidRPr="00485E65" w:rsidRDefault="00EF0102"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Отделение</w:t>
      </w:r>
      <w:r w:rsidR="00F35CE1" w:rsidRPr="00485E65">
        <w:rPr>
          <w:b w:val="0"/>
          <w:bCs w:val="0"/>
          <w:sz w:val="28"/>
          <w:szCs w:val="28"/>
        </w:rPr>
        <w:t xml:space="preserve"> Федерального казначейства</w:t>
      </w:r>
      <w:r w:rsidR="00644CCD">
        <w:rPr>
          <w:b w:val="0"/>
          <w:bCs w:val="0"/>
          <w:sz w:val="28"/>
          <w:szCs w:val="28"/>
        </w:rPr>
        <w:t xml:space="preserve"> по г.Миллерово</w:t>
      </w:r>
      <w:r w:rsidRPr="00485E65">
        <w:rPr>
          <w:b w:val="0"/>
          <w:bCs w:val="0"/>
          <w:sz w:val="28"/>
          <w:szCs w:val="28"/>
        </w:rPr>
        <w:t xml:space="preserve"> УФК по </w:t>
      </w:r>
      <w:r w:rsidR="00644CCD">
        <w:rPr>
          <w:b w:val="0"/>
          <w:bCs w:val="0"/>
          <w:sz w:val="28"/>
          <w:szCs w:val="28"/>
        </w:rPr>
        <w:t>Ростовской области</w:t>
      </w:r>
      <w:r w:rsidR="00F35CE1" w:rsidRPr="00485E65">
        <w:rPr>
          <w:b w:val="0"/>
          <w:bCs w:val="0"/>
          <w:sz w:val="28"/>
          <w:szCs w:val="28"/>
        </w:rPr>
        <w:t xml:space="preserve"> учитывает </w:t>
      </w:r>
      <w:r w:rsidR="006D0C31" w:rsidRPr="00485E65">
        <w:rPr>
          <w:b w:val="0"/>
          <w:bCs w:val="0"/>
          <w:sz w:val="28"/>
          <w:szCs w:val="28"/>
        </w:rPr>
        <w:t>ЛБО</w:t>
      </w:r>
      <w:r w:rsidR="009E4C89">
        <w:rPr>
          <w:b w:val="0"/>
          <w:bCs w:val="0"/>
          <w:sz w:val="28"/>
          <w:szCs w:val="28"/>
        </w:rPr>
        <w:t xml:space="preserve"> </w:t>
      </w:r>
      <w:r w:rsidR="00F35CE1" w:rsidRPr="00485E65">
        <w:rPr>
          <w:b w:val="0"/>
          <w:bCs w:val="0"/>
          <w:sz w:val="28"/>
          <w:szCs w:val="28"/>
        </w:rPr>
        <w:t>и объемы финансирования расходов, в поступившем</w:t>
      </w:r>
      <w:r w:rsidR="004B2FF8" w:rsidRPr="00485E65">
        <w:rPr>
          <w:b w:val="0"/>
          <w:bCs w:val="0"/>
          <w:sz w:val="28"/>
          <w:szCs w:val="28"/>
        </w:rPr>
        <w:t xml:space="preserve"> от главного распорядителя </w:t>
      </w:r>
      <w:r w:rsidR="00526546">
        <w:rPr>
          <w:b w:val="0"/>
          <w:bCs w:val="0"/>
          <w:sz w:val="28"/>
          <w:szCs w:val="28"/>
        </w:rPr>
        <w:t>в</w:t>
      </w:r>
      <w:r w:rsidR="00D67F8D" w:rsidRPr="00485E65">
        <w:rPr>
          <w:b w:val="0"/>
          <w:bCs w:val="0"/>
          <w:sz w:val="28"/>
          <w:szCs w:val="28"/>
        </w:rPr>
        <w:t xml:space="preserve"> </w:t>
      </w:r>
      <w:r w:rsidR="004B2FF8" w:rsidRPr="00485E65">
        <w:rPr>
          <w:b w:val="0"/>
          <w:bCs w:val="0"/>
          <w:sz w:val="28"/>
          <w:szCs w:val="28"/>
        </w:rPr>
        <w:t>расходном расписании</w:t>
      </w:r>
      <w:r w:rsidR="00A703A0" w:rsidRPr="00485E65">
        <w:rPr>
          <w:b w:val="0"/>
          <w:bCs w:val="0"/>
          <w:sz w:val="28"/>
          <w:szCs w:val="28"/>
        </w:rPr>
        <w:t xml:space="preserve"> на соответствующем</w:t>
      </w:r>
      <w:r w:rsidR="009E4C89">
        <w:rPr>
          <w:b w:val="0"/>
          <w:bCs w:val="0"/>
          <w:sz w:val="28"/>
          <w:szCs w:val="28"/>
        </w:rPr>
        <w:t xml:space="preserve"> </w:t>
      </w:r>
      <w:r w:rsidR="00A703A0" w:rsidRPr="00485E65">
        <w:rPr>
          <w:b w:val="0"/>
          <w:bCs w:val="0"/>
          <w:sz w:val="28"/>
          <w:szCs w:val="28"/>
        </w:rPr>
        <w:t>лицевом счете получателя</w:t>
      </w:r>
      <w:r w:rsidR="009E4C89">
        <w:rPr>
          <w:b w:val="0"/>
          <w:bCs w:val="0"/>
          <w:sz w:val="28"/>
          <w:szCs w:val="28"/>
        </w:rPr>
        <w:t xml:space="preserve"> </w:t>
      </w:r>
      <w:r w:rsidR="00526546">
        <w:rPr>
          <w:b w:val="0"/>
          <w:bCs w:val="0"/>
          <w:sz w:val="28"/>
          <w:szCs w:val="28"/>
        </w:rPr>
        <w:t>Администрации Сулинского сельского поселения.</w:t>
      </w:r>
    </w:p>
    <w:p w:rsidR="000A3BE1" w:rsidRPr="00485E65" w:rsidRDefault="002B4B4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Показатели, указанные </w:t>
      </w:r>
      <w:r w:rsidR="006D0C31" w:rsidRPr="00485E65">
        <w:rPr>
          <w:b w:val="0"/>
          <w:bCs w:val="0"/>
          <w:sz w:val="28"/>
          <w:szCs w:val="28"/>
        </w:rPr>
        <w:t xml:space="preserve">в </w:t>
      </w:r>
      <w:r w:rsidRPr="00485E65">
        <w:rPr>
          <w:b w:val="0"/>
          <w:bCs w:val="0"/>
          <w:sz w:val="28"/>
          <w:szCs w:val="28"/>
        </w:rPr>
        <w:t xml:space="preserve">расходных расписаниях, учитываются </w:t>
      </w:r>
      <w:r w:rsidR="000A3BE1" w:rsidRPr="00485E65">
        <w:rPr>
          <w:b w:val="0"/>
          <w:bCs w:val="0"/>
          <w:sz w:val="28"/>
          <w:szCs w:val="28"/>
        </w:rPr>
        <w:t>Отделением</w:t>
      </w:r>
      <w:r w:rsidRPr="00485E65">
        <w:rPr>
          <w:b w:val="0"/>
          <w:bCs w:val="0"/>
          <w:sz w:val="28"/>
          <w:szCs w:val="28"/>
        </w:rPr>
        <w:t xml:space="preserve"> Федерального казначейства</w:t>
      </w:r>
      <w:r w:rsidR="000A3BE1" w:rsidRPr="00485E65">
        <w:rPr>
          <w:b w:val="0"/>
          <w:bCs w:val="0"/>
          <w:sz w:val="28"/>
          <w:szCs w:val="28"/>
        </w:rPr>
        <w:t xml:space="preserve"> по г.</w:t>
      </w:r>
      <w:r w:rsidR="00526546">
        <w:rPr>
          <w:b w:val="0"/>
          <w:bCs w:val="0"/>
          <w:sz w:val="28"/>
          <w:szCs w:val="28"/>
        </w:rPr>
        <w:t>Миллерово</w:t>
      </w:r>
      <w:r w:rsidR="000A3BE1" w:rsidRPr="00485E65">
        <w:rPr>
          <w:b w:val="0"/>
          <w:bCs w:val="0"/>
          <w:sz w:val="28"/>
          <w:szCs w:val="28"/>
        </w:rPr>
        <w:t xml:space="preserve"> УФК по </w:t>
      </w:r>
      <w:r w:rsidR="00526546">
        <w:rPr>
          <w:b w:val="0"/>
          <w:bCs w:val="0"/>
          <w:sz w:val="28"/>
          <w:szCs w:val="28"/>
        </w:rPr>
        <w:t>Ростовской области</w:t>
      </w:r>
      <w:r w:rsidRPr="00485E65">
        <w:rPr>
          <w:b w:val="0"/>
          <w:bCs w:val="0"/>
          <w:sz w:val="28"/>
          <w:szCs w:val="28"/>
        </w:rPr>
        <w:t xml:space="preserve"> с начала финансового года</w:t>
      </w:r>
      <w:r w:rsidR="000A3BE1" w:rsidRPr="00485E65">
        <w:rPr>
          <w:b w:val="0"/>
          <w:bCs w:val="0"/>
          <w:sz w:val="28"/>
          <w:szCs w:val="28"/>
        </w:rPr>
        <w:t>.</w:t>
      </w:r>
    </w:p>
    <w:p w:rsidR="0084694C" w:rsidRPr="00485E65" w:rsidRDefault="0084694C"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Согласно Инструкции по бюджетному учету №25н аналитический учет операций по счету 1</w:t>
      </w:r>
      <w:r w:rsidR="00A10EF1">
        <w:rPr>
          <w:b w:val="0"/>
          <w:bCs w:val="0"/>
          <w:sz w:val="28"/>
          <w:szCs w:val="28"/>
        </w:rPr>
        <w:t xml:space="preserve"> </w:t>
      </w:r>
      <w:r w:rsidRPr="00485E65">
        <w:rPr>
          <w:b w:val="0"/>
          <w:bCs w:val="0"/>
          <w:sz w:val="28"/>
          <w:szCs w:val="28"/>
        </w:rPr>
        <w:t>501 00</w:t>
      </w:r>
      <w:r w:rsidR="00A10EF1">
        <w:rPr>
          <w:b w:val="0"/>
          <w:bCs w:val="0"/>
          <w:sz w:val="28"/>
          <w:szCs w:val="28"/>
        </w:rPr>
        <w:t xml:space="preserve"> </w:t>
      </w:r>
      <w:r w:rsidRPr="00485E65">
        <w:rPr>
          <w:b w:val="0"/>
          <w:bCs w:val="0"/>
          <w:sz w:val="28"/>
          <w:szCs w:val="28"/>
        </w:rPr>
        <w:t xml:space="preserve">000 «Лимиты бюджетных обязательств» </w:t>
      </w:r>
      <w:r w:rsidR="00A7028B">
        <w:rPr>
          <w:b w:val="0"/>
          <w:bCs w:val="0"/>
          <w:sz w:val="28"/>
          <w:szCs w:val="28"/>
        </w:rPr>
        <w:t>Администрация Су</w:t>
      </w:r>
      <w:r w:rsidR="008C4B19">
        <w:rPr>
          <w:b w:val="0"/>
          <w:bCs w:val="0"/>
          <w:sz w:val="28"/>
          <w:szCs w:val="28"/>
        </w:rPr>
        <w:t>линского сельского поселения</w:t>
      </w:r>
      <w:r w:rsidRPr="00485E65">
        <w:rPr>
          <w:b w:val="0"/>
          <w:bCs w:val="0"/>
          <w:sz w:val="28"/>
          <w:szCs w:val="28"/>
        </w:rPr>
        <w:t xml:space="preserve"> краю ведет в карточках учетов лимитов бюджетных обязательств ф.0504062, утвержденной Минфином РФ от 23.09.05г. №123н.</w:t>
      </w:r>
    </w:p>
    <w:p w:rsidR="00081648" w:rsidRPr="00B03190" w:rsidRDefault="00B03190" w:rsidP="00B03190">
      <w:pPr>
        <w:pStyle w:val="1"/>
        <w:widowControl w:val="0"/>
        <w:spacing w:before="0" w:beforeAutospacing="0" w:after="0" w:afterAutospacing="0" w:line="360" w:lineRule="auto"/>
        <w:ind w:firstLine="720"/>
        <w:jc w:val="both"/>
        <w:rPr>
          <w:b w:val="0"/>
          <w:bCs w:val="0"/>
          <w:sz w:val="28"/>
          <w:szCs w:val="28"/>
        </w:rPr>
      </w:pPr>
      <w:r>
        <w:rPr>
          <w:b w:val="0"/>
          <w:bCs w:val="0"/>
          <w:sz w:val="28"/>
          <w:szCs w:val="28"/>
        </w:rPr>
        <w:br w:type="page"/>
      </w:r>
      <w:r w:rsidR="00081648" w:rsidRPr="00485E65">
        <w:rPr>
          <w:sz w:val="28"/>
          <w:szCs w:val="28"/>
        </w:rPr>
        <w:t>2.</w:t>
      </w:r>
      <w:r w:rsidR="008E39CB" w:rsidRPr="00485E65">
        <w:rPr>
          <w:sz w:val="28"/>
          <w:szCs w:val="28"/>
        </w:rPr>
        <w:t>5</w:t>
      </w:r>
      <w:r w:rsidR="00081648" w:rsidRPr="00485E65">
        <w:rPr>
          <w:sz w:val="28"/>
          <w:szCs w:val="28"/>
        </w:rPr>
        <w:t xml:space="preserve"> Финансовый результат текущей деятельности и бюджетная отчетность в </w:t>
      </w:r>
      <w:r w:rsidR="00A7028B">
        <w:rPr>
          <w:sz w:val="28"/>
          <w:szCs w:val="28"/>
        </w:rPr>
        <w:t>Администрации Су</w:t>
      </w:r>
      <w:r w:rsidR="00803E00">
        <w:rPr>
          <w:sz w:val="28"/>
          <w:szCs w:val="28"/>
        </w:rPr>
        <w:t>л</w:t>
      </w:r>
      <w:r w:rsidR="00A7028B">
        <w:rPr>
          <w:sz w:val="28"/>
          <w:szCs w:val="28"/>
        </w:rPr>
        <w:t>инского сельского поселения</w:t>
      </w:r>
    </w:p>
    <w:p w:rsidR="006203D0" w:rsidRDefault="006203D0" w:rsidP="0081284E">
      <w:pPr>
        <w:pStyle w:val="1"/>
        <w:widowControl w:val="0"/>
        <w:spacing w:before="0" w:beforeAutospacing="0" w:after="0" w:afterAutospacing="0" w:line="360" w:lineRule="auto"/>
        <w:ind w:firstLine="720"/>
        <w:jc w:val="both"/>
        <w:rPr>
          <w:b w:val="0"/>
          <w:bCs w:val="0"/>
          <w:sz w:val="28"/>
          <w:szCs w:val="28"/>
        </w:rPr>
      </w:pPr>
    </w:p>
    <w:p w:rsidR="00201095" w:rsidRPr="00485E65" w:rsidRDefault="00982E83"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Счет 0</w:t>
      </w:r>
      <w:r w:rsidR="00A10EF1">
        <w:rPr>
          <w:b w:val="0"/>
          <w:bCs w:val="0"/>
          <w:sz w:val="28"/>
          <w:szCs w:val="28"/>
        </w:rPr>
        <w:t xml:space="preserve"> </w:t>
      </w:r>
      <w:r w:rsidRPr="00485E65">
        <w:rPr>
          <w:b w:val="0"/>
          <w:bCs w:val="0"/>
          <w:sz w:val="28"/>
          <w:szCs w:val="28"/>
        </w:rPr>
        <w:t>401 00</w:t>
      </w:r>
      <w:r w:rsidR="00A10EF1">
        <w:rPr>
          <w:b w:val="0"/>
          <w:bCs w:val="0"/>
          <w:sz w:val="28"/>
          <w:szCs w:val="28"/>
        </w:rPr>
        <w:t xml:space="preserve"> </w:t>
      </w:r>
      <w:r w:rsidRPr="00485E65">
        <w:rPr>
          <w:b w:val="0"/>
          <w:bCs w:val="0"/>
          <w:sz w:val="28"/>
          <w:szCs w:val="28"/>
        </w:rPr>
        <w:t>000 предназначен для отражения результата финансовой деятельности учреждений и органов, организующих исполнение</w:t>
      </w:r>
      <w:r w:rsidR="009E4C89">
        <w:rPr>
          <w:b w:val="0"/>
          <w:bCs w:val="0"/>
          <w:sz w:val="28"/>
          <w:szCs w:val="28"/>
        </w:rPr>
        <w:t xml:space="preserve"> </w:t>
      </w:r>
      <w:r w:rsidRPr="00485E65">
        <w:rPr>
          <w:b w:val="0"/>
          <w:bCs w:val="0"/>
          <w:sz w:val="28"/>
          <w:szCs w:val="28"/>
        </w:rPr>
        <w:t>бюджетов.</w:t>
      </w:r>
    </w:p>
    <w:p w:rsidR="00982E83" w:rsidRPr="00485E65" w:rsidRDefault="00982E83"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Для отражения по методу начисления результатов финансовой деятельности учреждения на счете 0</w:t>
      </w:r>
      <w:r w:rsidR="00A10EF1">
        <w:rPr>
          <w:b w:val="0"/>
          <w:bCs w:val="0"/>
          <w:sz w:val="28"/>
          <w:szCs w:val="28"/>
        </w:rPr>
        <w:t xml:space="preserve"> </w:t>
      </w:r>
      <w:r w:rsidRPr="00485E65">
        <w:rPr>
          <w:b w:val="0"/>
          <w:bCs w:val="0"/>
          <w:sz w:val="28"/>
          <w:szCs w:val="28"/>
        </w:rPr>
        <w:t>401 00</w:t>
      </w:r>
      <w:r w:rsidR="00A10EF1">
        <w:rPr>
          <w:b w:val="0"/>
          <w:bCs w:val="0"/>
          <w:sz w:val="28"/>
          <w:szCs w:val="28"/>
        </w:rPr>
        <w:t xml:space="preserve"> </w:t>
      </w:r>
      <w:r w:rsidRPr="00485E65">
        <w:rPr>
          <w:b w:val="0"/>
          <w:bCs w:val="0"/>
          <w:sz w:val="28"/>
          <w:szCs w:val="28"/>
        </w:rPr>
        <w:t>000 «Финансовый результат текущей деятельности учреждения»</w:t>
      </w:r>
      <w:r w:rsidR="00343653" w:rsidRPr="00485E65">
        <w:rPr>
          <w:b w:val="0"/>
          <w:bCs w:val="0"/>
          <w:sz w:val="28"/>
          <w:szCs w:val="28"/>
        </w:rPr>
        <w:t xml:space="preserve"> сопоставляются суммы начисленных расходов учреждения с суммами начисленных доходов учреждения.</w:t>
      </w:r>
    </w:p>
    <w:p w:rsidR="00343653" w:rsidRPr="00485E65" w:rsidRDefault="00343653"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Кредитовый остаток по счету отражает положительный результата от деятельности учреждения, а дебетовый остаток – отрицательный результат.</w:t>
      </w:r>
    </w:p>
    <w:p w:rsidR="00AF5055" w:rsidRPr="00485E65" w:rsidRDefault="00AF5055"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Финансовый отдел </w:t>
      </w:r>
      <w:r w:rsidR="008C4B19">
        <w:rPr>
          <w:b w:val="0"/>
          <w:bCs w:val="0"/>
          <w:sz w:val="28"/>
          <w:szCs w:val="28"/>
        </w:rPr>
        <w:t>Администрации Сулинского сельского поселения</w:t>
      </w:r>
      <w:r w:rsidRPr="00485E65">
        <w:rPr>
          <w:b w:val="0"/>
          <w:bCs w:val="0"/>
          <w:sz w:val="28"/>
          <w:szCs w:val="28"/>
        </w:rPr>
        <w:t xml:space="preserve"> не использует счета доходов</w:t>
      </w:r>
      <w:r w:rsidR="00BC07BF" w:rsidRPr="00485E65">
        <w:rPr>
          <w:b w:val="0"/>
          <w:bCs w:val="0"/>
          <w:sz w:val="28"/>
          <w:szCs w:val="28"/>
        </w:rPr>
        <w:t>, так как финансовый отдел не является администратором</w:t>
      </w:r>
      <w:r w:rsidRPr="00485E65">
        <w:rPr>
          <w:b w:val="0"/>
          <w:bCs w:val="0"/>
          <w:sz w:val="28"/>
          <w:szCs w:val="28"/>
        </w:rPr>
        <w:t>.</w:t>
      </w:r>
      <w:r w:rsidR="00963AEE" w:rsidRPr="00485E65">
        <w:rPr>
          <w:b w:val="0"/>
          <w:bCs w:val="0"/>
          <w:sz w:val="28"/>
          <w:szCs w:val="28"/>
        </w:rPr>
        <w:t xml:space="preserve"> </w:t>
      </w:r>
      <w:r w:rsidRPr="00485E65">
        <w:rPr>
          <w:b w:val="0"/>
          <w:bCs w:val="0"/>
          <w:sz w:val="28"/>
          <w:szCs w:val="28"/>
        </w:rPr>
        <w:t>Поэтому рассмотрим счета, связанные с расходами учреждения.</w:t>
      </w:r>
    </w:p>
    <w:p w:rsidR="00AF5055" w:rsidRPr="00485E65" w:rsidRDefault="00AF5055"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В соответствии со статье 70 БК РФ </w:t>
      </w:r>
      <w:r w:rsidR="008C4B19">
        <w:rPr>
          <w:b w:val="0"/>
          <w:bCs w:val="0"/>
          <w:sz w:val="28"/>
          <w:szCs w:val="28"/>
        </w:rPr>
        <w:t>Администрации Сулинского сельского поселения</w:t>
      </w:r>
      <w:r w:rsidRPr="00485E65">
        <w:rPr>
          <w:b w:val="0"/>
          <w:bCs w:val="0"/>
          <w:sz w:val="28"/>
          <w:szCs w:val="28"/>
        </w:rPr>
        <w:t xml:space="preserve"> расходуют бюджетные средства исключительно на:</w:t>
      </w:r>
    </w:p>
    <w:p w:rsidR="00AF5055" w:rsidRPr="00485E65" w:rsidRDefault="00AF5055"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AF5055" w:rsidRPr="00485E65" w:rsidRDefault="00AF5055"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перечисление страховых взносов в государственные внебюджетные фонды;</w:t>
      </w:r>
    </w:p>
    <w:p w:rsidR="002E68F6" w:rsidRPr="00485E65" w:rsidRDefault="00AF5055"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w:t>
      </w:r>
      <w:r w:rsidR="009E4C89">
        <w:rPr>
          <w:b w:val="0"/>
          <w:bCs w:val="0"/>
          <w:sz w:val="28"/>
          <w:szCs w:val="28"/>
        </w:rPr>
        <w:t xml:space="preserve"> </w:t>
      </w:r>
      <w:r w:rsidR="002E68F6" w:rsidRPr="00485E65">
        <w:rPr>
          <w:b w:val="0"/>
          <w:bCs w:val="0"/>
          <w:sz w:val="28"/>
          <w:szCs w:val="28"/>
        </w:rPr>
        <w:t>командировочные и иные компенсационные выплаты работникам в соответствии с законодательством РФ;</w:t>
      </w:r>
    </w:p>
    <w:p w:rsidR="002E68F6" w:rsidRPr="00485E65" w:rsidRDefault="002E68F6"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оплату товаров, работ и услуг по заключенным государственным</w:t>
      </w:r>
      <w:r w:rsidR="009E4C89">
        <w:rPr>
          <w:b w:val="0"/>
          <w:bCs w:val="0"/>
          <w:sz w:val="28"/>
          <w:szCs w:val="28"/>
        </w:rPr>
        <w:t xml:space="preserve"> </w:t>
      </w:r>
      <w:r w:rsidRPr="00485E65">
        <w:rPr>
          <w:b w:val="0"/>
          <w:bCs w:val="0"/>
          <w:sz w:val="28"/>
          <w:szCs w:val="28"/>
        </w:rPr>
        <w:t>контрактам;</w:t>
      </w:r>
    </w:p>
    <w:p w:rsidR="002E68F6" w:rsidRPr="00485E65" w:rsidRDefault="00C0024E"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Расходование бюджетных средств </w:t>
      </w:r>
      <w:r w:rsidR="00511D5A">
        <w:rPr>
          <w:b w:val="0"/>
          <w:bCs w:val="0"/>
          <w:sz w:val="28"/>
          <w:szCs w:val="28"/>
        </w:rPr>
        <w:t>Администрации Сулинского сельского поселения</w:t>
      </w:r>
      <w:r w:rsidR="00803E00">
        <w:rPr>
          <w:b w:val="0"/>
          <w:bCs w:val="0"/>
          <w:sz w:val="28"/>
          <w:szCs w:val="28"/>
        </w:rPr>
        <w:t xml:space="preserve"> </w:t>
      </w:r>
      <w:r w:rsidR="003B40B0" w:rsidRPr="00485E65">
        <w:rPr>
          <w:b w:val="0"/>
          <w:bCs w:val="0"/>
          <w:sz w:val="28"/>
          <w:szCs w:val="28"/>
        </w:rPr>
        <w:t>на</w:t>
      </w:r>
      <w:r w:rsidR="009E4C89">
        <w:rPr>
          <w:b w:val="0"/>
          <w:bCs w:val="0"/>
          <w:sz w:val="28"/>
          <w:szCs w:val="28"/>
        </w:rPr>
        <w:t xml:space="preserve"> </w:t>
      </w:r>
      <w:r w:rsidRPr="00485E65">
        <w:rPr>
          <w:b w:val="0"/>
          <w:bCs w:val="0"/>
          <w:sz w:val="28"/>
          <w:szCs w:val="28"/>
        </w:rPr>
        <w:t>иные цели не допускаются.</w:t>
      </w:r>
    </w:p>
    <w:p w:rsidR="00C0024E" w:rsidRPr="00485E65" w:rsidRDefault="00286201"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Расходы бюджета за 200</w:t>
      </w:r>
      <w:r w:rsidR="00A7028B">
        <w:rPr>
          <w:b w:val="0"/>
          <w:bCs w:val="0"/>
          <w:sz w:val="28"/>
          <w:szCs w:val="28"/>
        </w:rPr>
        <w:t>8</w:t>
      </w:r>
      <w:r w:rsidRPr="00485E65">
        <w:rPr>
          <w:b w:val="0"/>
          <w:bCs w:val="0"/>
          <w:sz w:val="28"/>
          <w:szCs w:val="28"/>
        </w:rPr>
        <w:t>г. на счете 1</w:t>
      </w:r>
      <w:r w:rsidR="00A10EF1">
        <w:rPr>
          <w:b w:val="0"/>
          <w:bCs w:val="0"/>
          <w:sz w:val="28"/>
          <w:szCs w:val="28"/>
        </w:rPr>
        <w:t xml:space="preserve"> </w:t>
      </w:r>
      <w:r w:rsidRPr="00485E65">
        <w:rPr>
          <w:b w:val="0"/>
          <w:bCs w:val="0"/>
          <w:sz w:val="28"/>
          <w:szCs w:val="28"/>
        </w:rPr>
        <w:t>401 01</w:t>
      </w:r>
      <w:r w:rsidR="00A10EF1">
        <w:rPr>
          <w:b w:val="0"/>
          <w:bCs w:val="0"/>
          <w:sz w:val="28"/>
          <w:szCs w:val="28"/>
        </w:rPr>
        <w:t xml:space="preserve"> </w:t>
      </w:r>
      <w:r w:rsidRPr="00485E65">
        <w:rPr>
          <w:b w:val="0"/>
          <w:bCs w:val="0"/>
          <w:sz w:val="28"/>
          <w:szCs w:val="28"/>
        </w:rPr>
        <w:t xml:space="preserve">211 «Расходы по заработной плате» </w:t>
      </w:r>
      <w:r w:rsidR="008C21E1" w:rsidRPr="00485E65">
        <w:rPr>
          <w:b w:val="0"/>
          <w:bCs w:val="0"/>
          <w:sz w:val="28"/>
          <w:szCs w:val="28"/>
        </w:rPr>
        <w:t>отражаются расходы по оплате труда на основе договоров (контрактов) в соответствии с законодательством РФ о государственной службе, трудовым законодательством, в том числе</w:t>
      </w:r>
      <w:r w:rsidR="0053541C" w:rsidRPr="00485E65">
        <w:rPr>
          <w:b w:val="0"/>
          <w:bCs w:val="0"/>
          <w:sz w:val="28"/>
          <w:szCs w:val="28"/>
        </w:rPr>
        <w:t>.</w:t>
      </w:r>
    </w:p>
    <w:p w:rsidR="00763EDF" w:rsidRDefault="00763EDF"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Начислена з/плата</w:t>
      </w:r>
      <w:r w:rsidR="00AF2495" w:rsidRPr="00485E65">
        <w:rPr>
          <w:b w:val="0"/>
          <w:bCs w:val="0"/>
          <w:sz w:val="28"/>
          <w:szCs w:val="28"/>
        </w:rPr>
        <w:t xml:space="preserve"> за 200</w:t>
      </w:r>
      <w:r w:rsidR="00FE29D3">
        <w:rPr>
          <w:b w:val="0"/>
          <w:bCs w:val="0"/>
          <w:sz w:val="28"/>
          <w:szCs w:val="28"/>
        </w:rPr>
        <w:t>8 год</w:t>
      </w:r>
      <w:r w:rsidR="00A7028B">
        <w:rPr>
          <w:b w:val="0"/>
          <w:bCs w:val="0"/>
          <w:sz w:val="28"/>
          <w:szCs w:val="28"/>
        </w:rPr>
        <w:t xml:space="preserve"> в сумме </w:t>
      </w:r>
      <w:r w:rsidR="00251146">
        <w:rPr>
          <w:b w:val="0"/>
          <w:bCs w:val="0"/>
          <w:sz w:val="28"/>
          <w:szCs w:val="28"/>
        </w:rPr>
        <w:t>1440799,58</w:t>
      </w:r>
      <w:r w:rsidR="00FE29D3">
        <w:rPr>
          <w:b w:val="0"/>
          <w:bCs w:val="0"/>
          <w:sz w:val="28"/>
          <w:szCs w:val="28"/>
        </w:rPr>
        <w:t xml:space="preserve"> руб.</w:t>
      </w:r>
    </w:p>
    <w:p w:rsidR="006203D0" w:rsidRPr="00485E65" w:rsidRDefault="006203D0" w:rsidP="0081284E">
      <w:pPr>
        <w:pStyle w:val="1"/>
        <w:widowControl w:val="0"/>
        <w:spacing w:before="0" w:beforeAutospacing="0" w:after="0" w:afterAutospacing="0" w:line="360" w:lineRule="auto"/>
        <w:ind w:firstLine="720"/>
        <w:jc w:val="both"/>
        <w:rPr>
          <w:b w:val="0"/>
          <w:bCs w:val="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29"/>
      </w:tblGrid>
      <w:tr w:rsidR="0023751C" w:rsidRPr="00AE5493" w:rsidTr="00AE5493">
        <w:tc>
          <w:tcPr>
            <w:tcW w:w="4207" w:type="dxa"/>
          </w:tcPr>
          <w:p w:rsidR="0023751C" w:rsidRPr="00AE5493" w:rsidRDefault="0023751C" w:rsidP="0081284E">
            <w:pPr>
              <w:pStyle w:val="1"/>
              <w:widowControl w:val="0"/>
              <w:spacing w:before="0" w:beforeAutospacing="0" w:after="0" w:afterAutospacing="0" w:line="360" w:lineRule="auto"/>
              <w:ind w:firstLine="720"/>
              <w:jc w:val="both"/>
              <w:rPr>
                <w:b w:val="0"/>
                <w:bCs w:val="0"/>
                <w:sz w:val="20"/>
                <w:szCs w:val="20"/>
              </w:rPr>
            </w:pPr>
            <w:r w:rsidRPr="00AE5493">
              <w:rPr>
                <w:b w:val="0"/>
                <w:bCs w:val="0"/>
                <w:sz w:val="20"/>
                <w:szCs w:val="20"/>
              </w:rPr>
              <w:t>Дебет 1</w:t>
            </w:r>
            <w:r w:rsidR="00A10EF1" w:rsidRPr="00AE5493">
              <w:rPr>
                <w:b w:val="0"/>
                <w:bCs w:val="0"/>
                <w:sz w:val="20"/>
                <w:szCs w:val="20"/>
              </w:rPr>
              <w:t xml:space="preserve"> </w:t>
            </w:r>
            <w:r w:rsidRPr="00AE5493">
              <w:rPr>
                <w:b w:val="0"/>
                <w:bCs w:val="0"/>
                <w:sz w:val="20"/>
                <w:szCs w:val="20"/>
              </w:rPr>
              <w:t>401 01</w:t>
            </w:r>
            <w:r w:rsidR="00A10EF1" w:rsidRPr="00AE5493">
              <w:rPr>
                <w:b w:val="0"/>
                <w:bCs w:val="0"/>
                <w:sz w:val="20"/>
                <w:szCs w:val="20"/>
              </w:rPr>
              <w:t xml:space="preserve"> </w:t>
            </w:r>
            <w:r w:rsidRPr="00AE5493">
              <w:rPr>
                <w:b w:val="0"/>
                <w:bCs w:val="0"/>
                <w:sz w:val="20"/>
                <w:szCs w:val="20"/>
              </w:rPr>
              <w:t>211</w:t>
            </w:r>
          </w:p>
        </w:tc>
        <w:tc>
          <w:tcPr>
            <w:tcW w:w="4229" w:type="dxa"/>
          </w:tcPr>
          <w:p w:rsidR="0023751C" w:rsidRPr="00AE5493" w:rsidRDefault="0023751C" w:rsidP="0081284E">
            <w:pPr>
              <w:pStyle w:val="1"/>
              <w:widowControl w:val="0"/>
              <w:spacing w:before="0" w:beforeAutospacing="0" w:after="0" w:afterAutospacing="0" w:line="360" w:lineRule="auto"/>
              <w:ind w:firstLine="720"/>
              <w:jc w:val="both"/>
              <w:rPr>
                <w:b w:val="0"/>
                <w:bCs w:val="0"/>
                <w:sz w:val="20"/>
                <w:szCs w:val="20"/>
              </w:rPr>
            </w:pPr>
            <w:r w:rsidRPr="00AE5493">
              <w:rPr>
                <w:b w:val="0"/>
                <w:bCs w:val="0"/>
                <w:sz w:val="20"/>
                <w:szCs w:val="20"/>
              </w:rPr>
              <w:t>Кредит 1</w:t>
            </w:r>
            <w:r w:rsidR="00A10EF1" w:rsidRPr="00AE5493">
              <w:rPr>
                <w:b w:val="0"/>
                <w:bCs w:val="0"/>
                <w:sz w:val="20"/>
                <w:szCs w:val="20"/>
              </w:rPr>
              <w:t xml:space="preserve"> </w:t>
            </w:r>
            <w:r w:rsidRPr="00AE5493">
              <w:rPr>
                <w:b w:val="0"/>
                <w:bCs w:val="0"/>
                <w:sz w:val="20"/>
                <w:szCs w:val="20"/>
              </w:rPr>
              <w:t>302 01</w:t>
            </w:r>
            <w:r w:rsidR="00A10EF1" w:rsidRPr="00AE5493">
              <w:rPr>
                <w:b w:val="0"/>
                <w:bCs w:val="0"/>
                <w:sz w:val="20"/>
                <w:szCs w:val="20"/>
              </w:rPr>
              <w:t xml:space="preserve"> </w:t>
            </w:r>
            <w:r w:rsidRPr="00AE5493">
              <w:rPr>
                <w:b w:val="0"/>
                <w:bCs w:val="0"/>
                <w:sz w:val="20"/>
                <w:szCs w:val="20"/>
              </w:rPr>
              <w:t>730</w:t>
            </w:r>
          </w:p>
        </w:tc>
      </w:tr>
    </w:tbl>
    <w:p w:rsidR="006203D0" w:rsidRDefault="006203D0" w:rsidP="0081284E">
      <w:pPr>
        <w:pStyle w:val="1"/>
        <w:widowControl w:val="0"/>
        <w:spacing w:before="0" w:beforeAutospacing="0" w:after="0" w:afterAutospacing="0" w:line="360" w:lineRule="auto"/>
        <w:ind w:firstLine="720"/>
        <w:jc w:val="both"/>
        <w:rPr>
          <w:b w:val="0"/>
          <w:bCs w:val="0"/>
          <w:sz w:val="28"/>
          <w:szCs w:val="28"/>
        </w:rPr>
      </w:pPr>
    </w:p>
    <w:p w:rsidR="008146C2" w:rsidRPr="00485E65" w:rsidRDefault="008146C2"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На счете </w:t>
      </w:r>
      <w:r w:rsidR="0023751C" w:rsidRPr="00485E65">
        <w:rPr>
          <w:b w:val="0"/>
          <w:bCs w:val="0"/>
          <w:sz w:val="28"/>
          <w:szCs w:val="28"/>
        </w:rPr>
        <w:t>1</w:t>
      </w:r>
      <w:r w:rsidR="00A10EF1">
        <w:rPr>
          <w:b w:val="0"/>
          <w:bCs w:val="0"/>
          <w:sz w:val="28"/>
          <w:szCs w:val="28"/>
        </w:rPr>
        <w:t xml:space="preserve"> </w:t>
      </w:r>
      <w:r w:rsidRPr="00485E65">
        <w:rPr>
          <w:b w:val="0"/>
          <w:bCs w:val="0"/>
          <w:sz w:val="28"/>
          <w:szCs w:val="28"/>
        </w:rPr>
        <w:t>401 01</w:t>
      </w:r>
      <w:r w:rsidR="00A10EF1">
        <w:rPr>
          <w:b w:val="0"/>
          <w:bCs w:val="0"/>
          <w:sz w:val="28"/>
          <w:szCs w:val="28"/>
        </w:rPr>
        <w:t xml:space="preserve"> </w:t>
      </w:r>
      <w:r w:rsidRPr="00485E65">
        <w:rPr>
          <w:b w:val="0"/>
          <w:bCs w:val="0"/>
          <w:sz w:val="28"/>
          <w:szCs w:val="28"/>
        </w:rPr>
        <w:t>212 «Расходы по прочим выплатам» отражаются также расходы, связанные с дополнительными выплатами и компенсациями, обусловленными условиями трудового договора:</w:t>
      </w:r>
    </w:p>
    <w:p w:rsidR="008146C2" w:rsidRPr="00485E65" w:rsidRDefault="008146C2"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суточные при служебных командировках;</w:t>
      </w:r>
    </w:p>
    <w:p w:rsidR="008765D5" w:rsidRPr="00485E65" w:rsidRDefault="008146C2" w:rsidP="0081284E">
      <w:pPr>
        <w:widowControl w:val="0"/>
        <w:spacing w:line="360" w:lineRule="auto"/>
        <w:ind w:firstLine="720"/>
        <w:jc w:val="both"/>
        <w:rPr>
          <w:sz w:val="28"/>
          <w:szCs w:val="28"/>
        </w:rPr>
      </w:pPr>
      <w:r w:rsidRPr="00485E65">
        <w:rPr>
          <w:b/>
          <w:bCs/>
          <w:sz w:val="28"/>
          <w:szCs w:val="28"/>
        </w:rPr>
        <w:t>-</w:t>
      </w:r>
      <w:r w:rsidR="008765D5" w:rsidRPr="00485E65">
        <w:rPr>
          <w:sz w:val="28"/>
          <w:szCs w:val="28"/>
        </w:rPr>
        <w:t xml:space="preserve"> расходы по оплате стоимости проезда к месту отпуска и обратно лицам, работающим в районах Крайнего Севера и приравненных к ним местностях;</w:t>
      </w:r>
    </w:p>
    <w:p w:rsidR="008765D5" w:rsidRPr="00485E65" w:rsidRDefault="008765D5" w:rsidP="0081284E">
      <w:pPr>
        <w:widowControl w:val="0"/>
        <w:spacing w:line="360" w:lineRule="auto"/>
        <w:ind w:firstLine="720"/>
        <w:jc w:val="both"/>
        <w:rPr>
          <w:sz w:val="28"/>
          <w:szCs w:val="28"/>
        </w:rPr>
      </w:pPr>
      <w:r w:rsidRPr="00485E65">
        <w:rPr>
          <w:b/>
          <w:bCs/>
          <w:sz w:val="28"/>
          <w:szCs w:val="28"/>
        </w:rPr>
        <w:t>-</w:t>
      </w:r>
      <w:r w:rsidRPr="00485E65">
        <w:rPr>
          <w:sz w:val="28"/>
          <w:szCs w:val="28"/>
        </w:rPr>
        <w:t xml:space="preserve"> </w:t>
      </w:r>
      <w:r w:rsidR="007E7027" w:rsidRPr="00485E65">
        <w:rPr>
          <w:sz w:val="28"/>
          <w:szCs w:val="28"/>
        </w:rPr>
        <w:t>расходы на компенсационные выплаты матерям находящимся в отпуске по уходу за ребенком до достижении им возраста 3-х лет</w:t>
      </w:r>
      <w:r w:rsidR="00F37836" w:rsidRPr="00485E65">
        <w:rPr>
          <w:sz w:val="28"/>
          <w:szCs w:val="28"/>
        </w:rPr>
        <w:t>.</w:t>
      </w:r>
    </w:p>
    <w:p w:rsidR="00847E0A" w:rsidRDefault="00DA47A8" w:rsidP="0081284E">
      <w:pPr>
        <w:widowControl w:val="0"/>
        <w:spacing w:line="360" w:lineRule="auto"/>
        <w:ind w:firstLine="720"/>
        <w:jc w:val="both"/>
        <w:rPr>
          <w:sz w:val="28"/>
          <w:szCs w:val="28"/>
        </w:rPr>
      </w:pPr>
      <w:r w:rsidRPr="00485E65">
        <w:rPr>
          <w:sz w:val="28"/>
          <w:szCs w:val="28"/>
        </w:rPr>
        <w:t>Отражение расходов по прочим выплатам</w:t>
      </w:r>
      <w:r w:rsidR="003C5E63" w:rsidRPr="00485E65">
        <w:rPr>
          <w:sz w:val="28"/>
          <w:szCs w:val="28"/>
        </w:rPr>
        <w:t xml:space="preserve"> за 200</w:t>
      </w:r>
      <w:r w:rsidR="00A7028B">
        <w:rPr>
          <w:sz w:val="28"/>
          <w:szCs w:val="28"/>
        </w:rPr>
        <w:t>8</w:t>
      </w:r>
      <w:r w:rsidR="003C5E63" w:rsidRPr="00485E65">
        <w:rPr>
          <w:sz w:val="28"/>
          <w:szCs w:val="28"/>
        </w:rPr>
        <w:t xml:space="preserve">г в сумме </w:t>
      </w:r>
      <w:r w:rsidR="00FE29D3">
        <w:rPr>
          <w:sz w:val="28"/>
          <w:szCs w:val="28"/>
        </w:rPr>
        <w:t>123982,16</w:t>
      </w:r>
    </w:p>
    <w:p w:rsidR="00DA47A8" w:rsidRDefault="00DA47A8" w:rsidP="00B03190">
      <w:pPr>
        <w:widowControl w:val="0"/>
        <w:spacing w:line="360" w:lineRule="auto"/>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27"/>
      </w:tblGrid>
      <w:tr w:rsidR="0023751C" w:rsidRPr="006203D0" w:rsidTr="00AE5493">
        <w:tc>
          <w:tcPr>
            <w:tcW w:w="4209" w:type="dxa"/>
            <w:vMerge w:val="restart"/>
          </w:tcPr>
          <w:p w:rsidR="0023751C" w:rsidRPr="006203D0" w:rsidRDefault="00612F07" w:rsidP="00B12D22">
            <w:pPr>
              <w:widowControl w:val="0"/>
              <w:spacing w:line="360" w:lineRule="auto"/>
            </w:pPr>
            <w:r>
              <w:rPr>
                <w:sz w:val="28"/>
                <w:szCs w:val="28"/>
              </w:rPr>
              <w:br w:type="page"/>
            </w:r>
            <w:r w:rsidR="0023751C" w:rsidRPr="006203D0">
              <w:t>Дебет 1</w:t>
            </w:r>
            <w:r w:rsidR="00A10EF1">
              <w:t xml:space="preserve"> </w:t>
            </w:r>
            <w:r w:rsidR="0023751C" w:rsidRPr="006203D0">
              <w:t>401 01</w:t>
            </w:r>
            <w:r w:rsidR="00A10EF1">
              <w:t xml:space="preserve"> </w:t>
            </w:r>
            <w:r w:rsidR="0023751C" w:rsidRPr="006203D0">
              <w:t>212</w:t>
            </w:r>
          </w:p>
        </w:tc>
        <w:tc>
          <w:tcPr>
            <w:tcW w:w="4227" w:type="dxa"/>
          </w:tcPr>
          <w:p w:rsidR="0023751C" w:rsidRPr="006203D0" w:rsidRDefault="0023751C" w:rsidP="00B12D22">
            <w:pPr>
              <w:widowControl w:val="0"/>
              <w:spacing w:line="360" w:lineRule="auto"/>
            </w:pPr>
            <w:r w:rsidRPr="006203D0">
              <w:t>Кредит 1</w:t>
            </w:r>
            <w:r w:rsidR="00A10EF1">
              <w:t xml:space="preserve"> </w:t>
            </w:r>
            <w:r w:rsidRPr="006203D0">
              <w:t>206 02</w:t>
            </w:r>
            <w:r w:rsidR="00A10EF1">
              <w:t xml:space="preserve"> </w:t>
            </w:r>
            <w:r w:rsidRPr="006203D0">
              <w:t>660</w:t>
            </w:r>
          </w:p>
        </w:tc>
      </w:tr>
      <w:tr w:rsidR="0023751C" w:rsidRPr="006203D0" w:rsidTr="00AE5493">
        <w:tc>
          <w:tcPr>
            <w:tcW w:w="4209" w:type="dxa"/>
            <w:vMerge/>
          </w:tcPr>
          <w:p w:rsidR="0023751C" w:rsidRPr="00AE5493" w:rsidRDefault="0023751C" w:rsidP="00B12D22">
            <w:pPr>
              <w:pStyle w:val="1"/>
              <w:widowControl w:val="0"/>
              <w:spacing w:before="0" w:beforeAutospacing="0" w:after="0" w:afterAutospacing="0" w:line="360" w:lineRule="auto"/>
              <w:rPr>
                <w:b w:val="0"/>
                <w:bCs w:val="0"/>
                <w:sz w:val="20"/>
                <w:szCs w:val="20"/>
              </w:rPr>
            </w:pPr>
          </w:p>
        </w:tc>
        <w:tc>
          <w:tcPr>
            <w:tcW w:w="4227" w:type="dxa"/>
          </w:tcPr>
          <w:p w:rsidR="0023751C" w:rsidRPr="00AE5493" w:rsidRDefault="0023751C" w:rsidP="00B12D22">
            <w:pPr>
              <w:pStyle w:val="1"/>
              <w:widowControl w:val="0"/>
              <w:spacing w:before="0" w:beforeAutospacing="0" w:after="0" w:afterAutospacing="0" w:line="360" w:lineRule="auto"/>
              <w:rPr>
                <w:b w:val="0"/>
                <w:bCs w:val="0"/>
                <w:sz w:val="20"/>
                <w:szCs w:val="20"/>
              </w:rPr>
            </w:pPr>
            <w:r w:rsidRPr="00AE5493">
              <w:rPr>
                <w:b w:val="0"/>
                <w:bCs w:val="0"/>
                <w:sz w:val="20"/>
                <w:szCs w:val="20"/>
              </w:rPr>
              <w:t>Кредит 1</w:t>
            </w:r>
            <w:r w:rsidR="00A10EF1" w:rsidRPr="00AE5493">
              <w:rPr>
                <w:b w:val="0"/>
                <w:bCs w:val="0"/>
                <w:sz w:val="20"/>
                <w:szCs w:val="20"/>
              </w:rPr>
              <w:t xml:space="preserve"> </w:t>
            </w:r>
            <w:r w:rsidRPr="00AE5493">
              <w:rPr>
                <w:b w:val="0"/>
                <w:bCs w:val="0"/>
                <w:sz w:val="20"/>
                <w:szCs w:val="20"/>
              </w:rPr>
              <w:t>302 02</w:t>
            </w:r>
            <w:r w:rsidR="00A10EF1" w:rsidRPr="00AE5493">
              <w:rPr>
                <w:b w:val="0"/>
                <w:bCs w:val="0"/>
                <w:sz w:val="20"/>
                <w:szCs w:val="20"/>
              </w:rPr>
              <w:t xml:space="preserve"> </w:t>
            </w:r>
            <w:r w:rsidRPr="00AE5493">
              <w:rPr>
                <w:b w:val="0"/>
                <w:bCs w:val="0"/>
                <w:sz w:val="20"/>
                <w:szCs w:val="20"/>
              </w:rPr>
              <w:t>730</w:t>
            </w:r>
          </w:p>
        </w:tc>
      </w:tr>
    </w:tbl>
    <w:p w:rsidR="006203D0" w:rsidRDefault="006203D0" w:rsidP="0081284E">
      <w:pPr>
        <w:widowControl w:val="0"/>
        <w:spacing w:line="360" w:lineRule="auto"/>
        <w:ind w:firstLine="720"/>
        <w:jc w:val="both"/>
        <w:rPr>
          <w:sz w:val="28"/>
          <w:szCs w:val="28"/>
        </w:rPr>
      </w:pPr>
    </w:p>
    <w:p w:rsidR="00F37836" w:rsidRPr="00485E65" w:rsidRDefault="00727E32" w:rsidP="0081284E">
      <w:pPr>
        <w:widowControl w:val="0"/>
        <w:spacing w:line="360" w:lineRule="auto"/>
        <w:ind w:firstLine="720"/>
        <w:jc w:val="both"/>
        <w:rPr>
          <w:sz w:val="28"/>
          <w:szCs w:val="28"/>
        </w:rPr>
      </w:pPr>
      <w:r w:rsidRPr="00485E65">
        <w:rPr>
          <w:sz w:val="28"/>
          <w:szCs w:val="28"/>
        </w:rPr>
        <w:t>На счете 0</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213 «Расходы на начисления на оплату труда» отражаются</w:t>
      </w:r>
      <w:r w:rsidR="009E4C89">
        <w:rPr>
          <w:sz w:val="28"/>
          <w:szCs w:val="28"/>
        </w:rPr>
        <w:t xml:space="preserve"> </w:t>
      </w:r>
      <w:r w:rsidRPr="00485E65">
        <w:rPr>
          <w:sz w:val="28"/>
          <w:szCs w:val="28"/>
        </w:rPr>
        <w:t xml:space="preserve">расходы </w:t>
      </w:r>
      <w:r w:rsidR="00A7028B">
        <w:rPr>
          <w:sz w:val="28"/>
          <w:szCs w:val="28"/>
        </w:rPr>
        <w:t>Администрации</w:t>
      </w:r>
      <w:r w:rsidRPr="00485E65">
        <w:rPr>
          <w:sz w:val="28"/>
          <w:szCs w:val="28"/>
        </w:rPr>
        <w:t>, связанные с единым социальным налогом, а также взносами по страховым тарифам на обязательное социальное страхование от несчастных случаев на производстве и профессиональных заболеваний.</w:t>
      </w:r>
    </w:p>
    <w:p w:rsidR="004E7C3C" w:rsidRDefault="008E6026" w:rsidP="0081284E">
      <w:pPr>
        <w:widowControl w:val="0"/>
        <w:spacing w:line="360" w:lineRule="auto"/>
        <w:ind w:firstLine="720"/>
        <w:jc w:val="both"/>
        <w:rPr>
          <w:sz w:val="28"/>
          <w:szCs w:val="28"/>
        </w:rPr>
      </w:pPr>
      <w:r w:rsidRPr="00485E65">
        <w:rPr>
          <w:sz w:val="28"/>
          <w:szCs w:val="28"/>
        </w:rPr>
        <w:t>Начислен ЕСН</w:t>
      </w:r>
      <w:r w:rsidR="003C5E63" w:rsidRPr="00485E65">
        <w:rPr>
          <w:sz w:val="28"/>
          <w:szCs w:val="28"/>
        </w:rPr>
        <w:t xml:space="preserve"> за 200</w:t>
      </w:r>
      <w:r w:rsidR="00A7028B">
        <w:rPr>
          <w:sz w:val="28"/>
          <w:szCs w:val="28"/>
        </w:rPr>
        <w:t>8</w:t>
      </w:r>
      <w:r w:rsidR="003C5E63" w:rsidRPr="00485E65">
        <w:rPr>
          <w:sz w:val="28"/>
          <w:szCs w:val="28"/>
        </w:rPr>
        <w:t xml:space="preserve"> г. в сумме </w:t>
      </w:r>
      <w:r w:rsidR="00251146">
        <w:rPr>
          <w:sz w:val="28"/>
          <w:szCs w:val="28"/>
        </w:rPr>
        <w:t>379481,52</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4225"/>
      </w:tblGrid>
      <w:tr w:rsidR="0023751C" w:rsidRPr="006203D0" w:rsidTr="00AE5493">
        <w:tc>
          <w:tcPr>
            <w:tcW w:w="4211" w:type="dxa"/>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213</w:t>
            </w:r>
          </w:p>
        </w:tc>
        <w:tc>
          <w:tcPr>
            <w:tcW w:w="4225" w:type="dxa"/>
          </w:tcPr>
          <w:p w:rsidR="0023751C" w:rsidRPr="006203D0" w:rsidRDefault="0023751C" w:rsidP="00B12D22">
            <w:pPr>
              <w:widowControl w:val="0"/>
              <w:spacing w:line="360" w:lineRule="auto"/>
            </w:pPr>
            <w:r w:rsidRPr="006203D0">
              <w:t>Кредит 1</w:t>
            </w:r>
            <w:r w:rsidR="00A10EF1">
              <w:t xml:space="preserve"> </w:t>
            </w:r>
            <w:r w:rsidRPr="006203D0">
              <w:t>302 03</w:t>
            </w:r>
            <w:r w:rsidR="00A10EF1">
              <w:t xml:space="preserve"> </w:t>
            </w:r>
            <w:r w:rsidRPr="006203D0">
              <w:t>730</w:t>
            </w:r>
          </w:p>
        </w:tc>
      </w:tr>
    </w:tbl>
    <w:p w:rsidR="006203D0" w:rsidRDefault="006203D0" w:rsidP="0081284E">
      <w:pPr>
        <w:widowControl w:val="0"/>
        <w:spacing w:line="360" w:lineRule="auto"/>
        <w:ind w:firstLine="720"/>
        <w:jc w:val="both"/>
        <w:rPr>
          <w:sz w:val="28"/>
          <w:szCs w:val="28"/>
        </w:rPr>
      </w:pPr>
    </w:p>
    <w:p w:rsidR="00F03A04" w:rsidRPr="00485E65" w:rsidRDefault="00F03A04" w:rsidP="0081284E">
      <w:pPr>
        <w:widowControl w:val="0"/>
        <w:spacing w:line="360" w:lineRule="auto"/>
        <w:ind w:firstLine="720"/>
        <w:jc w:val="both"/>
        <w:rPr>
          <w:sz w:val="28"/>
          <w:szCs w:val="28"/>
        </w:rPr>
      </w:pPr>
      <w:r w:rsidRPr="00485E65">
        <w:rPr>
          <w:sz w:val="28"/>
          <w:szCs w:val="28"/>
        </w:rPr>
        <w:t>На счете 0</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221 «Расходы на услуги связи»</w:t>
      </w:r>
      <w:r w:rsidR="00653E58" w:rsidRPr="00485E65">
        <w:rPr>
          <w:sz w:val="28"/>
          <w:szCs w:val="28"/>
        </w:rPr>
        <w:t xml:space="preserve"> отражаются расходы учреждения, связанные с услугами связи, в том числе затраты на:</w:t>
      </w:r>
    </w:p>
    <w:p w:rsidR="00653E58" w:rsidRPr="00485E65" w:rsidRDefault="00653E58" w:rsidP="0081284E">
      <w:pPr>
        <w:widowControl w:val="0"/>
        <w:spacing w:line="360" w:lineRule="auto"/>
        <w:ind w:firstLine="720"/>
        <w:jc w:val="both"/>
        <w:rPr>
          <w:sz w:val="28"/>
          <w:szCs w:val="28"/>
        </w:rPr>
      </w:pPr>
      <w:r w:rsidRPr="00485E65">
        <w:rPr>
          <w:sz w:val="28"/>
          <w:szCs w:val="28"/>
        </w:rPr>
        <w:t xml:space="preserve">- предоставление </w:t>
      </w:r>
      <w:r w:rsidR="008C21CB" w:rsidRPr="00485E65">
        <w:rPr>
          <w:sz w:val="28"/>
          <w:szCs w:val="28"/>
        </w:rPr>
        <w:t>сотовой связи, подключение и использование сети Интернет, доступ к телефонной сети;</w:t>
      </w:r>
    </w:p>
    <w:p w:rsidR="008C21CB" w:rsidRPr="00485E65" w:rsidRDefault="008C21CB" w:rsidP="0081284E">
      <w:pPr>
        <w:widowControl w:val="0"/>
        <w:spacing w:line="360" w:lineRule="auto"/>
        <w:ind w:firstLine="720"/>
        <w:jc w:val="both"/>
        <w:rPr>
          <w:sz w:val="28"/>
          <w:szCs w:val="28"/>
        </w:rPr>
      </w:pPr>
      <w:r w:rsidRPr="00485E65">
        <w:rPr>
          <w:sz w:val="28"/>
          <w:szCs w:val="28"/>
        </w:rPr>
        <w:t>- междугородные и международные соединения (абонентская и повременная оплата</w:t>
      </w:r>
      <w:r w:rsidR="003F0C8D" w:rsidRPr="00485E65">
        <w:rPr>
          <w:sz w:val="28"/>
          <w:szCs w:val="28"/>
        </w:rPr>
        <w:t>);</w:t>
      </w:r>
    </w:p>
    <w:p w:rsidR="0053541C" w:rsidRPr="00485E65" w:rsidRDefault="003F0C8D" w:rsidP="0081284E">
      <w:pPr>
        <w:widowControl w:val="0"/>
        <w:spacing w:line="360" w:lineRule="auto"/>
        <w:ind w:firstLine="720"/>
        <w:jc w:val="both"/>
        <w:rPr>
          <w:sz w:val="28"/>
          <w:szCs w:val="28"/>
        </w:rPr>
      </w:pPr>
      <w:r w:rsidRPr="00485E65">
        <w:rPr>
          <w:sz w:val="28"/>
          <w:szCs w:val="28"/>
        </w:rPr>
        <w:t xml:space="preserve">- пересылка почтовых отправлений </w:t>
      </w:r>
      <w:r w:rsidR="0053541C" w:rsidRPr="00485E65">
        <w:rPr>
          <w:sz w:val="28"/>
          <w:szCs w:val="28"/>
        </w:rPr>
        <w:t>.</w:t>
      </w:r>
    </w:p>
    <w:p w:rsidR="00E5424D" w:rsidRDefault="00E901B7" w:rsidP="0081284E">
      <w:pPr>
        <w:widowControl w:val="0"/>
        <w:spacing w:line="360" w:lineRule="auto"/>
        <w:ind w:firstLine="720"/>
        <w:jc w:val="both"/>
        <w:rPr>
          <w:sz w:val="28"/>
          <w:szCs w:val="28"/>
        </w:rPr>
      </w:pPr>
      <w:r w:rsidRPr="00485E65">
        <w:rPr>
          <w:sz w:val="28"/>
          <w:szCs w:val="28"/>
        </w:rPr>
        <w:t>Отражены расходы за услуги связи за 200</w:t>
      </w:r>
      <w:r w:rsidR="00A7028B">
        <w:rPr>
          <w:sz w:val="28"/>
          <w:szCs w:val="28"/>
        </w:rPr>
        <w:t>8</w:t>
      </w:r>
      <w:r w:rsidRPr="00485E65">
        <w:rPr>
          <w:sz w:val="28"/>
          <w:szCs w:val="28"/>
        </w:rPr>
        <w:t xml:space="preserve">г. в сумме </w:t>
      </w:r>
      <w:r w:rsidR="00251146">
        <w:rPr>
          <w:sz w:val="28"/>
          <w:szCs w:val="28"/>
        </w:rPr>
        <w:t>21120,97</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4225"/>
      </w:tblGrid>
      <w:tr w:rsidR="0023751C" w:rsidRPr="006203D0" w:rsidTr="00AE5493">
        <w:tc>
          <w:tcPr>
            <w:tcW w:w="4211" w:type="dxa"/>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221</w:t>
            </w:r>
          </w:p>
        </w:tc>
        <w:tc>
          <w:tcPr>
            <w:tcW w:w="4225" w:type="dxa"/>
          </w:tcPr>
          <w:p w:rsidR="0023751C" w:rsidRPr="006203D0" w:rsidRDefault="0023751C" w:rsidP="00B12D22">
            <w:pPr>
              <w:widowControl w:val="0"/>
              <w:spacing w:line="360" w:lineRule="auto"/>
            </w:pPr>
            <w:r w:rsidRPr="006203D0">
              <w:t>Кредит 0</w:t>
            </w:r>
            <w:r w:rsidR="00A10EF1">
              <w:t xml:space="preserve"> </w:t>
            </w:r>
            <w:r w:rsidRPr="006203D0">
              <w:t>302 04</w:t>
            </w:r>
            <w:r w:rsidR="00A10EF1">
              <w:t xml:space="preserve"> </w:t>
            </w:r>
            <w:r w:rsidRPr="006203D0">
              <w:t>730</w:t>
            </w:r>
          </w:p>
        </w:tc>
      </w:tr>
    </w:tbl>
    <w:p w:rsidR="006203D0" w:rsidRDefault="006203D0" w:rsidP="0081284E">
      <w:pPr>
        <w:widowControl w:val="0"/>
        <w:spacing w:line="360" w:lineRule="auto"/>
        <w:ind w:firstLine="720"/>
        <w:jc w:val="both"/>
        <w:rPr>
          <w:sz w:val="28"/>
          <w:szCs w:val="28"/>
        </w:rPr>
      </w:pPr>
    </w:p>
    <w:p w:rsidR="00E901B7" w:rsidRPr="00485E65" w:rsidRDefault="00E901B7" w:rsidP="0081284E">
      <w:pPr>
        <w:widowControl w:val="0"/>
        <w:spacing w:line="360" w:lineRule="auto"/>
        <w:ind w:firstLine="720"/>
        <w:jc w:val="both"/>
        <w:rPr>
          <w:sz w:val="28"/>
          <w:szCs w:val="28"/>
        </w:rPr>
      </w:pPr>
      <w:r w:rsidRPr="00485E65">
        <w:rPr>
          <w:sz w:val="28"/>
          <w:szCs w:val="28"/>
        </w:rPr>
        <w:t>На счете 0</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222 «Расходы на транспортные услуги»</w:t>
      </w:r>
    </w:p>
    <w:p w:rsidR="00E901B7" w:rsidRPr="00485E65" w:rsidRDefault="00E901B7" w:rsidP="0081284E">
      <w:pPr>
        <w:widowControl w:val="0"/>
        <w:spacing w:line="360" w:lineRule="auto"/>
        <w:ind w:firstLine="720"/>
        <w:jc w:val="both"/>
        <w:rPr>
          <w:sz w:val="28"/>
          <w:szCs w:val="28"/>
        </w:rPr>
      </w:pPr>
      <w:r w:rsidRPr="00485E65">
        <w:rPr>
          <w:sz w:val="28"/>
          <w:szCs w:val="28"/>
        </w:rPr>
        <w:t>- оплата проезда по служебным командировкам.</w:t>
      </w:r>
    </w:p>
    <w:p w:rsidR="00F03A04" w:rsidRDefault="00E901B7" w:rsidP="0081284E">
      <w:pPr>
        <w:widowControl w:val="0"/>
        <w:spacing w:line="360" w:lineRule="auto"/>
        <w:ind w:firstLine="720"/>
        <w:jc w:val="both"/>
        <w:rPr>
          <w:sz w:val="28"/>
          <w:szCs w:val="28"/>
        </w:rPr>
      </w:pPr>
      <w:r w:rsidRPr="00485E65">
        <w:rPr>
          <w:sz w:val="28"/>
          <w:szCs w:val="28"/>
        </w:rPr>
        <w:t xml:space="preserve">Отражены расходы на транспортные услуги </w:t>
      </w:r>
      <w:r w:rsidR="00A7028B">
        <w:rPr>
          <w:sz w:val="28"/>
          <w:szCs w:val="28"/>
        </w:rPr>
        <w:t>Аминистрации</w:t>
      </w:r>
      <w:r w:rsidRPr="00485E65">
        <w:rPr>
          <w:sz w:val="28"/>
          <w:szCs w:val="28"/>
        </w:rPr>
        <w:t xml:space="preserve"> за 200</w:t>
      </w:r>
      <w:r w:rsidR="00A7028B">
        <w:rPr>
          <w:sz w:val="28"/>
          <w:szCs w:val="28"/>
        </w:rPr>
        <w:t>8</w:t>
      </w:r>
      <w:r w:rsidRPr="00485E65">
        <w:rPr>
          <w:sz w:val="28"/>
          <w:szCs w:val="28"/>
        </w:rPr>
        <w:t xml:space="preserve">г. в сумме </w:t>
      </w:r>
      <w:r w:rsidR="00251146">
        <w:rPr>
          <w:sz w:val="28"/>
          <w:szCs w:val="28"/>
        </w:rPr>
        <w:t>460,50</w:t>
      </w:r>
      <w:r w:rsidRPr="00485E65">
        <w:rPr>
          <w:sz w:val="28"/>
          <w:szCs w:val="28"/>
        </w:rPr>
        <w:t>:</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27"/>
      </w:tblGrid>
      <w:tr w:rsidR="0023751C" w:rsidRPr="00AE5493" w:rsidTr="00AE5493">
        <w:tc>
          <w:tcPr>
            <w:tcW w:w="4209" w:type="dxa"/>
            <w:vMerge w:val="restart"/>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222</w:t>
            </w:r>
          </w:p>
        </w:tc>
        <w:tc>
          <w:tcPr>
            <w:tcW w:w="4227" w:type="dxa"/>
          </w:tcPr>
          <w:p w:rsidR="0023751C" w:rsidRPr="006203D0" w:rsidRDefault="0023751C" w:rsidP="00B12D22">
            <w:pPr>
              <w:widowControl w:val="0"/>
              <w:spacing w:line="360" w:lineRule="auto"/>
            </w:pPr>
            <w:r w:rsidRPr="006203D0">
              <w:t>Кредит 1</w:t>
            </w:r>
            <w:r w:rsidR="00A10EF1">
              <w:t xml:space="preserve"> </w:t>
            </w:r>
            <w:r w:rsidRPr="006203D0">
              <w:t>206 05</w:t>
            </w:r>
            <w:r w:rsidR="00A10EF1">
              <w:t xml:space="preserve"> </w:t>
            </w:r>
            <w:r w:rsidRPr="006203D0">
              <w:t>660</w:t>
            </w:r>
          </w:p>
        </w:tc>
      </w:tr>
      <w:tr w:rsidR="0023751C" w:rsidRPr="00AE5493" w:rsidTr="00AE5493">
        <w:tc>
          <w:tcPr>
            <w:tcW w:w="4209" w:type="dxa"/>
            <w:vMerge/>
          </w:tcPr>
          <w:p w:rsidR="0023751C" w:rsidRPr="006203D0" w:rsidRDefault="0023751C" w:rsidP="00B12D22">
            <w:pPr>
              <w:widowControl w:val="0"/>
              <w:spacing w:line="360" w:lineRule="auto"/>
            </w:pPr>
          </w:p>
        </w:tc>
        <w:tc>
          <w:tcPr>
            <w:tcW w:w="4227" w:type="dxa"/>
          </w:tcPr>
          <w:p w:rsidR="0023751C" w:rsidRPr="006203D0" w:rsidRDefault="0023751C" w:rsidP="00B12D22">
            <w:pPr>
              <w:widowControl w:val="0"/>
              <w:spacing w:line="360" w:lineRule="auto"/>
            </w:pPr>
            <w:r w:rsidRPr="006203D0">
              <w:t>Кредит 0</w:t>
            </w:r>
            <w:r w:rsidR="00A10EF1">
              <w:t xml:space="preserve"> </w:t>
            </w:r>
            <w:r w:rsidRPr="006203D0">
              <w:t>302 05</w:t>
            </w:r>
            <w:r w:rsidR="00A10EF1">
              <w:t xml:space="preserve"> </w:t>
            </w:r>
            <w:r w:rsidRPr="006203D0">
              <w:t>730</w:t>
            </w:r>
          </w:p>
        </w:tc>
      </w:tr>
    </w:tbl>
    <w:p w:rsidR="006203D0" w:rsidRDefault="006203D0" w:rsidP="0081284E">
      <w:pPr>
        <w:widowControl w:val="0"/>
        <w:spacing w:line="360" w:lineRule="auto"/>
        <w:ind w:firstLine="720"/>
        <w:jc w:val="both"/>
        <w:rPr>
          <w:sz w:val="28"/>
          <w:szCs w:val="28"/>
        </w:rPr>
      </w:pPr>
    </w:p>
    <w:p w:rsidR="00D45E9A" w:rsidRPr="00485E65" w:rsidRDefault="00D45E9A" w:rsidP="0081284E">
      <w:pPr>
        <w:widowControl w:val="0"/>
        <w:spacing w:line="360" w:lineRule="auto"/>
        <w:ind w:firstLine="720"/>
        <w:jc w:val="both"/>
        <w:rPr>
          <w:sz w:val="28"/>
          <w:szCs w:val="28"/>
        </w:rPr>
      </w:pPr>
      <w:r w:rsidRPr="00485E65">
        <w:rPr>
          <w:sz w:val="28"/>
          <w:szCs w:val="28"/>
        </w:rPr>
        <w:t>На счете 1</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 xml:space="preserve">223 «Расходы на коммунальные платежи» отражаются расходы </w:t>
      </w:r>
      <w:r w:rsidR="00A7028B">
        <w:rPr>
          <w:sz w:val="28"/>
          <w:szCs w:val="28"/>
        </w:rPr>
        <w:t>Администрации</w:t>
      </w:r>
      <w:r w:rsidR="0081284E">
        <w:rPr>
          <w:sz w:val="28"/>
          <w:szCs w:val="28"/>
        </w:rPr>
        <w:t xml:space="preserve"> </w:t>
      </w:r>
      <w:r w:rsidRPr="00485E65">
        <w:rPr>
          <w:sz w:val="28"/>
          <w:szCs w:val="28"/>
        </w:rPr>
        <w:t>по оплате договоров на оказание коммунальных услуг:</w:t>
      </w:r>
    </w:p>
    <w:p w:rsidR="00D45E9A" w:rsidRPr="00485E65" w:rsidRDefault="00D45E9A" w:rsidP="0081284E">
      <w:pPr>
        <w:widowControl w:val="0"/>
        <w:spacing w:line="360" w:lineRule="auto"/>
        <w:ind w:firstLine="720"/>
        <w:jc w:val="both"/>
        <w:rPr>
          <w:sz w:val="28"/>
          <w:szCs w:val="28"/>
        </w:rPr>
      </w:pPr>
      <w:r w:rsidRPr="00485E65">
        <w:rPr>
          <w:sz w:val="28"/>
          <w:szCs w:val="28"/>
        </w:rPr>
        <w:t>- оплата отопления и горячего водоснабжения;</w:t>
      </w:r>
    </w:p>
    <w:p w:rsidR="00D45E9A" w:rsidRPr="00485E65" w:rsidRDefault="00D45E9A" w:rsidP="0081284E">
      <w:pPr>
        <w:widowControl w:val="0"/>
        <w:spacing w:line="360" w:lineRule="auto"/>
        <w:ind w:firstLine="720"/>
        <w:jc w:val="both"/>
        <w:rPr>
          <w:sz w:val="28"/>
          <w:szCs w:val="28"/>
        </w:rPr>
      </w:pPr>
      <w:r w:rsidRPr="00485E65">
        <w:rPr>
          <w:sz w:val="28"/>
          <w:szCs w:val="28"/>
        </w:rPr>
        <w:t>- потребление электроэнергии;</w:t>
      </w:r>
    </w:p>
    <w:p w:rsidR="00D45E9A" w:rsidRPr="00485E65" w:rsidRDefault="00D45E9A" w:rsidP="0081284E">
      <w:pPr>
        <w:widowControl w:val="0"/>
        <w:spacing w:line="360" w:lineRule="auto"/>
        <w:ind w:firstLine="720"/>
        <w:jc w:val="both"/>
        <w:rPr>
          <w:sz w:val="28"/>
          <w:szCs w:val="28"/>
        </w:rPr>
      </w:pPr>
      <w:r w:rsidRPr="00485E65">
        <w:rPr>
          <w:sz w:val="28"/>
          <w:szCs w:val="28"/>
        </w:rPr>
        <w:t>- водоснабжение и канализацию.</w:t>
      </w:r>
    </w:p>
    <w:p w:rsidR="00D45E9A" w:rsidRDefault="00D45E9A" w:rsidP="0081284E">
      <w:pPr>
        <w:widowControl w:val="0"/>
        <w:spacing w:line="360" w:lineRule="auto"/>
        <w:ind w:firstLine="720"/>
        <w:jc w:val="both"/>
        <w:rPr>
          <w:sz w:val="28"/>
          <w:szCs w:val="28"/>
        </w:rPr>
      </w:pPr>
      <w:r w:rsidRPr="00485E65">
        <w:rPr>
          <w:sz w:val="28"/>
          <w:szCs w:val="28"/>
        </w:rPr>
        <w:t>Отражены расходы на коммунальные услуги за 200</w:t>
      </w:r>
      <w:r w:rsidR="00A7028B">
        <w:rPr>
          <w:sz w:val="28"/>
          <w:szCs w:val="28"/>
        </w:rPr>
        <w:t>8</w:t>
      </w:r>
      <w:r w:rsidRPr="00485E65">
        <w:rPr>
          <w:sz w:val="28"/>
          <w:szCs w:val="28"/>
        </w:rPr>
        <w:t xml:space="preserve">г. в сумме </w:t>
      </w:r>
      <w:r w:rsidR="00251146">
        <w:rPr>
          <w:sz w:val="28"/>
          <w:szCs w:val="28"/>
        </w:rPr>
        <w:t>14721,77</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4225"/>
      </w:tblGrid>
      <w:tr w:rsidR="0023751C" w:rsidRPr="006203D0" w:rsidTr="00AE5493">
        <w:tc>
          <w:tcPr>
            <w:tcW w:w="4211" w:type="dxa"/>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223</w:t>
            </w:r>
          </w:p>
        </w:tc>
        <w:tc>
          <w:tcPr>
            <w:tcW w:w="4225" w:type="dxa"/>
          </w:tcPr>
          <w:p w:rsidR="0023751C" w:rsidRPr="006203D0" w:rsidRDefault="0023751C" w:rsidP="00B12D22">
            <w:pPr>
              <w:widowControl w:val="0"/>
              <w:spacing w:line="360" w:lineRule="auto"/>
            </w:pPr>
            <w:r w:rsidRPr="006203D0">
              <w:t>Кредит 0</w:t>
            </w:r>
            <w:r w:rsidR="00A10EF1">
              <w:t xml:space="preserve"> </w:t>
            </w:r>
            <w:r w:rsidRPr="006203D0">
              <w:t>302 06</w:t>
            </w:r>
            <w:r w:rsidR="00A10EF1">
              <w:t xml:space="preserve"> </w:t>
            </w:r>
            <w:r w:rsidRPr="006203D0">
              <w:t>730</w:t>
            </w:r>
          </w:p>
        </w:tc>
      </w:tr>
    </w:tbl>
    <w:p w:rsidR="006203D0" w:rsidRDefault="006203D0" w:rsidP="0081284E">
      <w:pPr>
        <w:widowControl w:val="0"/>
        <w:spacing w:line="360" w:lineRule="auto"/>
        <w:ind w:firstLine="720"/>
        <w:jc w:val="both"/>
        <w:rPr>
          <w:sz w:val="28"/>
          <w:szCs w:val="28"/>
        </w:rPr>
      </w:pPr>
    </w:p>
    <w:p w:rsidR="0097360E" w:rsidRPr="00485E65" w:rsidRDefault="0097360E" w:rsidP="0081284E">
      <w:pPr>
        <w:widowControl w:val="0"/>
        <w:spacing w:line="360" w:lineRule="auto"/>
        <w:ind w:firstLine="720"/>
        <w:jc w:val="both"/>
        <w:rPr>
          <w:sz w:val="28"/>
          <w:szCs w:val="28"/>
        </w:rPr>
      </w:pPr>
      <w:r w:rsidRPr="00485E65">
        <w:rPr>
          <w:sz w:val="28"/>
          <w:szCs w:val="28"/>
        </w:rPr>
        <w:t>На счете 1</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 xml:space="preserve">225 «Расходы на услуги по содержанию имущества» отражают расходы </w:t>
      </w:r>
      <w:r w:rsidR="00A7028B">
        <w:rPr>
          <w:sz w:val="28"/>
          <w:szCs w:val="28"/>
        </w:rPr>
        <w:t>Администрации</w:t>
      </w:r>
      <w:r w:rsidR="0081284E">
        <w:rPr>
          <w:sz w:val="28"/>
          <w:szCs w:val="28"/>
        </w:rPr>
        <w:t xml:space="preserve"> </w:t>
      </w:r>
      <w:r w:rsidRPr="00485E65">
        <w:rPr>
          <w:sz w:val="28"/>
          <w:szCs w:val="28"/>
        </w:rPr>
        <w:t>по оплате договоров на оказание услуг:</w:t>
      </w:r>
    </w:p>
    <w:p w:rsidR="0097360E" w:rsidRPr="00485E65" w:rsidRDefault="0097360E" w:rsidP="0081284E">
      <w:pPr>
        <w:widowControl w:val="0"/>
        <w:spacing w:line="360" w:lineRule="auto"/>
        <w:ind w:firstLine="720"/>
        <w:jc w:val="both"/>
        <w:rPr>
          <w:sz w:val="28"/>
          <w:szCs w:val="28"/>
        </w:rPr>
      </w:pPr>
      <w:r w:rsidRPr="00485E65">
        <w:rPr>
          <w:sz w:val="28"/>
          <w:szCs w:val="28"/>
        </w:rPr>
        <w:t>- содержание помещения в чистоте, вывоз мусора;</w:t>
      </w:r>
    </w:p>
    <w:p w:rsidR="0097360E" w:rsidRPr="00485E65" w:rsidRDefault="0097360E" w:rsidP="0081284E">
      <w:pPr>
        <w:widowControl w:val="0"/>
        <w:spacing w:line="360" w:lineRule="auto"/>
        <w:ind w:firstLine="720"/>
        <w:jc w:val="both"/>
        <w:rPr>
          <w:sz w:val="28"/>
          <w:szCs w:val="28"/>
        </w:rPr>
      </w:pPr>
      <w:r w:rsidRPr="00485E65">
        <w:rPr>
          <w:sz w:val="28"/>
          <w:szCs w:val="28"/>
        </w:rPr>
        <w:t xml:space="preserve">- техническое обслуживание имущества </w:t>
      </w:r>
      <w:r w:rsidR="00A7028B">
        <w:rPr>
          <w:sz w:val="28"/>
          <w:szCs w:val="28"/>
        </w:rPr>
        <w:t xml:space="preserve">Администрации </w:t>
      </w:r>
      <w:r w:rsidRPr="00485E65">
        <w:rPr>
          <w:sz w:val="28"/>
          <w:szCs w:val="28"/>
        </w:rPr>
        <w:t>.</w:t>
      </w:r>
    </w:p>
    <w:p w:rsidR="001A5A93" w:rsidRDefault="001A5A93" w:rsidP="0081284E">
      <w:pPr>
        <w:widowControl w:val="0"/>
        <w:spacing w:line="360" w:lineRule="auto"/>
        <w:ind w:firstLine="720"/>
        <w:jc w:val="both"/>
        <w:rPr>
          <w:sz w:val="28"/>
          <w:szCs w:val="28"/>
        </w:rPr>
      </w:pPr>
      <w:r w:rsidRPr="00485E65">
        <w:rPr>
          <w:sz w:val="28"/>
          <w:szCs w:val="28"/>
        </w:rPr>
        <w:t>Отражены расходы на услуги</w:t>
      </w:r>
      <w:r w:rsidR="009E4C89">
        <w:rPr>
          <w:sz w:val="28"/>
          <w:szCs w:val="28"/>
        </w:rPr>
        <w:t xml:space="preserve"> </w:t>
      </w:r>
      <w:r w:rsidR="00AF3115" w:rsidRPr="00485E65">
        <w:rPr>
          <w:sz w:val="28"/>
          <w:szCs w:val="28"/>
        </w:rPr>
        <w:t xml:space="preserve">по содержанию имущества </w:t>
      </w:r>
      <w:r w:rsidR="00A7028B">
        <w:rPr>
          <w:sz w:val="28"/>
          <w:szCs w:val="28"/>
        </w:rPr>
        <w:t xml:space="preserve">за 2008 г. </w:t>
      </w:r>
      <w:r w:rsidRPr="00485E65">
        <w:rPr>
          <w:sz w:val="28"/>
          <w:szCs w:val="28"/>
        </w:rPr>
        <w:t xml:space="preserve">в сумме </w:t>
      </w:r>
      <w:r w:rsidR="00251146">
        <w:rPr>
          <w:sz w:val="28"/>
          <w:szCs w:val="28"/>
        </w:rPr>
        <w:t>15980,00</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4225"/>
      </w:tblGrid>
      <w:tr w:rsidR="0023751C" w:rsidRPr="006203D0" w:rsidTr="00AE5493">
        <w:tc>
          <w:tcPr>
            <w:tcW w:w="4211" w:type="dxa"/>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225</w:t>
            </w:r>
          </w:p>
        </w:tc>
        <w:tc>
          <w:tcPr>
            <w:tcW w:w="4225" w:type="dxa"/>
          </w:tcPr>
          <w:p w:rsidR="0023751C" w:rsidRPr="006203D0" w:rsidRDefault="0023751C" w:rsidP="00B12D22">
            <w:pPr>
              <w:widowControl w:val="0"/>
              <w:spacing w:line="360" w:lineRule="auto"/>
            </w:pPr>
            <w:r w:rsidRPr="006203D0">
              <w:t>Кредит 0</w:t>
            </w:r>
            <w:r w:rsidR="00A10EF1">
              <w:t xml:space="preserve"> </w:t>
            </w:r>
            <w:r w:rsidRPr="006203D0">
              <w:t>302 08</w:t>
            </w:r>
            <w:r w:rsidR="00A10EF1">
              <w:t xml:space="preserve"> </w:t>
            </w:r>
            <w:r w:rsidRPr="006203D0">
              <w:t>730</w:t>
            </w:r>
          </w:p>
        </w:tc>
      </w:tr>
    </w:tbl>
    <w:p w:rsidR="006203D0" w:rsidRDefault="006203D0" w:rsidP="0081284E">
      <w:pPr>
        <w:widowControl w:val="0"/>
        <w:spacing w:line="360" w:lineRule="auto"/>
        <w:ind w:firstLine="720"/>
        <w:jc w:val="both"/>
        <w:rPr>
          <w:sz w:val="28"/>
          <w:szCs w:val="28"/>
        </w:rPr>
      </w:pPr>
    </w:p>
    <w:p w:rsidR="003854AF" w:rsidRPr="00485E65" w:rsidRDefault="00B468E7" w:rsidP="0081284E">
      <w:pPr>
        <w:widowControl w:val="0"/>
        <w:spacing w:line="360" w:lineRule="auto"/>
        <w:ind w:firstLine="720"/>
        <w:jc w:val="both"/>
        <w:rPr>
          <w:sz w:val="28"/>
          <w:szCs w:val="28"/>
        </w:rPr>
      </w:pPr>
      <w:r w:rsidRPr="00485E65">
        <w:rPr>
          <w:sz w:val="28"/>
          <w:szCs w:val="28"/>
        </w:rPr>
        <w:t>На счете 1</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 xml:space="preserve">226 «Расходы на прочие услуги » отражают расходы </w:t>
      </w:r>
      <w:r w:rsidR="00A7028B">
        <w:rPr>
          <w:sz w:val="28"/>
          <w:szCs w:val="28"/>
        </w:rPr>
        <w:t>Администрации</w:t>
      </w:r>
      <w:r w:rsidR="0081284E">
        <w:rPr>
          <w:sz w:val="28"/>
          <w:szCs w:val="28"/>
        </w:rPr>
        <w:t xml:space="preserve"> </w:t>
      </w:r>
      <w:r w:rsidRPr="00485E65">
        <w:rPr>
          <w:sz w:val="28"/>
          <w:szCs w:val="28"/>
        </w:rPr>
        <w:t>по оплате услуг сторонним организациям</w:t>
      </w:r>
      <w:r w:rsidR="003854AF" w:rsidRPr="00485E65">
        <w:rPr>
          <w:sz w:val="28"/>
          <w:szCs w:val="28"/>
        </w:rPr>
        <w:t>:</w:t>
      </w:r>
    </w:p>
    <w:p w:rsidR="003854AF" w:rsidRPr="00485E65" w:rsidRDefault="003854AF" w:rsidP="0081284E">
      <w:pPr>
        <w:widowControl w:val="0"/>
        <w:spacing w:line="360" w:lineRule="auto"/>
        <w:ind w:firstLine="720"/>
        <w:jc w:val="both"/>
        <w:rPr>
          <w:sz w:val="28"/>
          <w:szCs w:val="28"/>
        </w:rPr>
      </w:pPr>
      <w:r w:rsidRPr="00485E65">
        <w:rPr>
          <w:sz w:val="28"/>
          <w:szCs w:val="28"/>
        </w:rPr>
        <w:t>- услуги вневедомственной охраны;</w:t>
      </w:r>
    </w:p>
    <w:p w:rsidR="00AF3115" w:rsidRDefault="003854AF" w:rsidP="0081284E">
      <w:pPr>
        <w:widowControl w:val="0"/>
        <w:spacing w:line="360" w:lineRule="auto"/>
        <w:ind w:firstLine="720"/>
        <w:jc w:val="both"/>
        <w:rPr>
          <w:sz w:val="28"/>
          <w:szCs w:val="28"/>
        </w:rPr>
      </w:pPr>
      <w:r w:rsidRPr="00485E65">
        <w:rPr>
          <w:sz w:val="28"/>
          <w:szCs w:val="28"/>
        </w:rPr>
        <w:t>- наем жилых помещений при служебных командировках</w:t>
      </w:r>
      <w:r w:rsidR="00251146">
        <w:rPr>
          <w:sz w:val="28"/>
          <w:szCs w:val="28"/>
        </w:rPr>
        <w:t>;</w:t>
      </w:r>
    </w:p>
    <w:p w:rsidR="00251146" w:rsidRDefault="00251146" w:rsidP="0081284E">
      <w:pPr>
        <w:widowControl w:val="0"/>
        <w:spacing w:line="360" w:lineRule="auto"/>
        <w:ind w:firstLine="720"/>
        <w:jc w:val="both"/>
        <w:rPr>
          <w:sz w:val="28"/>
          <w:szCs w:val="28"/>
        </w:rPr>
      </w:pPr>
      <w:r>
        <w:rPr>
          <w:sz w:val="28"/>
          <w:szCs w:val="28"/>
        </w:rPr>
        <w:t>-подписка на периодические издания;</w:t>
      </w:r>
    </w:p>
    <w:p w:rsidR="00251146" w:rsidRDefault="00251146" w:rsidP="0081284E">
      <w:pPr>
        <w:widowControl w:val="0"/>
        <w:spacing w:line="360" w:lineRule="auto"/>
        <w:ind w:firstLine="720"/>
        <w:jc w:val="both"/>
        <w:rPr>
          <w:sz w:val="28"/>
          <w:szCs w:val="28"/>
        </w:rPr>
      </w:pPr>
      <w:r>
        <w:rPr>
          <w:sz w:val="28"/>
          <w:szCs w:val="28"/>
        </w:rPr>
        <w:t>-услуги информационных технологий;</w:t>
      </w:r>
    </w:p>
    <w:p w:rsidR="00251146" w:rsidRDefault="00251146" w:rsidP="0081284E">
      <w:pPr>
        <w:widowControl w:val="0"/>
        <w:spacing w:line="360" w:lineRule="auto"/>
        <w:ind w:firstLine="720"/>
        <w:jc w:val="both"/>
        <w:rPr>
          <w:sz w:val="28"/>
          <w:szCs w:val="28"/>
        </w:rPr>
      </w:pPr>
      <w:r>
        <w:rPr>
          <w:sz w:val="28"/>
          <w:szCs w:val="28"/>
        </w:rPr>
        <w:t>И т.д.</w:t>
      </w:r>
    </w:p>
    <w:p w:rsidR="00997FF6" w:rsidRPr="00485E65" w:rsidRDefault="00997FF6" w:rsidP="0081284E">
      <w:pPr>
        <w:widowControl w:val="0"/>
        <w:spacing w:line="360" w:lineRule="auto"/>
        <w:ind w:firstLine="720"/>
        <w:jc w:val="both"/>
        <w:rPr>
          <w:sz w:val="28"/>
          <w:szCs w:val="28"/>
        </w:rPr>
      </w:pPr>
      <w:r w:rsidRPr="00485E65">
        <w:rPr>
          <w:sz w:val="28"/>
          <w:szCs w:val="28"/>
        </w:rPr>
        <w:t xml:space="preserve">Отражены расходы по прочим услугам </w:t>
      </w:r>
      <w:r w:rsidR="00A7028B">
        <w:rPr>
          <w:sz w:val="28"/>
          <w:szCs w:val="28"/>
        </w:rPr>
        <w:t xml:space="preserve">за 2008 г. </w:t>
      </w:r>
      <w:r w:rsidRPr="00485E65">
        <w:rPr>
          <w:sz w:val="28"/>
          <w:szCs w:val="28"/>
        </w:rPr>
        <w:t xml:space="preserve">в сумме </w:t>
      </w:r>
      <w:r w:rsidR="00251146">
        <w:rPr>
          <w:sz w:val="28"/>
          <w:szCs w:val="28"/>
        </w:rPr>
        <w:t>115643,87</w:t>
      </w:r>
      <w:r w:rsidRPr="00485E65">
        <w:rPr>
          <w:sz w:val="28"/>
          <w:szCs w:val="28"/>
        </w:rPr>
        <w:t>:</w:t>
      </w:r>
    </w:p>
    <w:p w:rsidR="0023751C" w:rsidRPr="00485E65" w:rsidRDefault="0023751C"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27"/>
      </w:tblGrid>
      <w:tr w:rsidR="0023751C" w:rsidRPr="00AE5493" w:rsidTr="00AE5493">
        <w:tc>
          <w:tcPr>
            <w:tcW w:w="4209" w:type="dxa"/>
            <w:vMerge w:val="restart"/>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226</w:t>
            </w:r>
          </w:p>
        </w:tc>
        <w:tc>
          <w:tcPr>
            <w:tcW w:w="4227" w:type="dxa"/>
          </w:tcPr>
          <w:p w:rsidR="0023751C" w:rsidRPr="006203D0" w:rsidRDefault="0023751C" w:rsidP="00B12D22">
            <w:pPr>
              <w:widowControl w:val="0"/>
              <w:spacing w:line="360" w:lineRule="auto"/>
            </w:pPr>
            <w:r w:rsidRPr="006203D0">
              <w:t>Кредит 1</w:t>
            </w:r>
            <w:r w:rsidR="00A10EF1">
              <w:t xml:space="preserve"> </w:t>
            </w:r>
            <w:r w:rsidRPr="006203D0">
              <w:t>206 09</w:t>
            </w:r>
            <w:r w:rsidR="00A10EF1">
              <w:t xml:space="preserve"> </w:t>
            </w:r>
            <w:r w:rsidRPr="006203D0">
              <w:t>660</w:t>
            </w:r>
          </w:p>
        </w:tc>
      </w:tr>
      <w:tr w:rsidR="0023751C" w:rsidRPr="00AE5493" w:rsidTr="00AE5493">
        <w:tc>
          <w:tcPr>
            <w:tcW w:w="4209" w:type="dxa"/>
            <w:vMerge/>
          </w:tcPr>
          <w:p w:rsidR="0023751C" w:rsidRPr="006203D0" w:rsidRDefault="0023751C" w:rsidP="00B12D22">
            <w:pPr>
              <w:widowControl w:val="0"/>
              <w:spacing w:line="360" w:lineRule="auto"/>
            </w:pPr>
          </w:p>
        </w:tc>
        <w:tc>
          <w:tcPr>
            <w:tcW w:w="4227" w:type="dxa"/>
          </w:tcPr>
          <w:p w:rsidR="0023751C" w:rsidRPr="006203D0" w:rsidRDefault="0023751C" w:rsidP="00B12D22">
            <w:pPr>
              <w:widowControl w:val="0"/>
              <w:spacing w:line="360" w:lineRule="auto"/>
            </w:pPr>
            <w:r w:rsidRPr="006203D0">
              <w:t>Кредит 0</w:t>
            </w:r>
            <w:r w:rsidR="00A10EF1">
              <w:t xml:space="preserve"> </w:t>
            </w:r>
            <w:r w:rsidRPr="006203D0">
              <w:t>302 09</w:t>
            </w:r>
            <w:r w:rsidR="00A10EF1">
              <w:t xml:space="preserve"> </w:t>
            </w:r>
            <w:r w:rsidRPr="006203D0">
              <w:t>730</w:t>
            </w:r>
          </w:p>
        </w:tc>
      </w:tr>
    </w:tbl>
    <w:p w:rsidR="006203D0" w:rsidRDefault="006203D0" w:rsidP="0081284E">
      <w:pPr>
        <w:widowControl w:val="0"/>
        <w:spacing w:line="360" w:lineRule="auto"/>
        <w:ind w:firstLine="720"/>
        <w:jc w:val="both"/>
        <w:rPr>
          <w:sz w:val="28"/>
          <w:szCs w:val="28"/>
        </w:rPr>
      </w:pPr>
    </w:p>
    <w:p w:rsidR="001A4F87" w:rsidRPr="00485E65" w:rsidRDefault="001A4F87" w:rsidP="0081284E">
      <w:pPr>
        <w:widowControl w:val="0"/>
        <w:spacing w:line="360" w:lineRule="auto"/>
        <w:ind w:firstLine="720"/>
        <w:jc w:val="both"/>
        <w:rPr>
          <w:sz w:val="28"/>
          <w:szCs w:val="28"/>
        </w:rPr>
      </w:pPr>
      <w:r w:rsidRPr="00485E65">
        <w:rPr>
          <w:sz w:val="28"/>
          <w:szCs w:val="28"/>
        </w:rPr>
        <w:t>На счете 1</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 xml:space="preserve">290 «Прочие расходы» отражают расходы </w:t>
      </w:r>
      <w:r w:rsidR="00A7028B">
        <w:rPr>
          <w:sz w:val="28"/>
          <w:szCs w:val="28"/>
        </w:rPr>
        <w:t xml:space="preserve">Администрации </w:t>
      </w:r>
    </w:p>
    <w:p w:rsidR="001A4F87" w:rsidRDefault="001A4F87" w:rsidP="0081284E">
      <w:pPr>
        <w:widowControl w:val="0"/>
        <w:spacing w:line="360" w:lineRule="auto"/>
        <w:ind w:firstLine="720"/>
        <w:jc w:val="both"/>
        <w:rPr>
          <w:sz w:val="28"/>
          <w:szCs w:val="28"/>
        </w:rPr>
      </w:pPr>
      <w:r w:rsidRPr="00485E65">
        <w:rPr>
          <w:sz w:val="28"/>
          <w:szCs w:val="28"/>
        </w:rPr>
        <w:t xml:space="preserve">- по уплате налогов и сборов </w:t>
      </w:r>
      <w:r w:rsidR="001C6926" w:rsidRPr="00485E65">
        <w:rPr>
          <w:sz w:val="28"/>
          <w:szCs w:val="28"/>
        </w:rPr>
        <w:t xml:space="preserve">в </w:t>
      </w:r>
      <w:r w:rsidRPr="00485E65">
        <w:rPr>
          <w:sz w:val="28"/>
          <w:szCs w:val="28"/>
        </w:rPr>
        <w:t>бюджеты всех уровне</w:t>
      </w:r>
      <w:r w:rsidR="00027CA2">
        <w:rPr>
          <w:sz w:val="28"/>
          <w:szCs w:val="28"/>
        </w:rPr>
        <w:t>й, включаемые в состав расходов;</w:t>
      </w:r>
    </w:p>
    <w:p w:rsidR="00027CA2" w:rsidRPr="00485E65" w:rsidRDefault="00027CA2" w:rsidP="0081284E">
      <w:pPr>
        <w:widowControl w:val="0"/>
        <w:spacing w:line="360" w:lineRule="auto"/>
        <w:ind w:firstLine="720"/>
        <w:jc w:val="both"/>
        <w:rPr>
          <w:sz w:val="28"/>
          <w:szCs w:val="28"/>
        </w:rPr>
      </w:pPr>
      <w:r>
        <w:rPr>
          <w:sz w:val="28"/>
          <w:szCs w:val="28"/>
        </w:rPr>
        <w:t>-расходы по проведению выборов.</w:t>
      </w:r>
    </w:p>
    <w:p w:rsidR="001A4F87" w:rsidRDefault="001A4F87" w:rsidP="0081284E">
      <w:pPr>
        <w:widowControl w:val="0"/>
        <w:spacing w:line="360" w:lineRule="auto"/>
        <w:ind w:firstLine="720"/>
        <w:jc w:val="both"/>
        <w:rPr>
          <w:sz w:val="28"/>
          <w:szCs w:val="28"/>
        </w:rPr>
      </w:pPr>
      <w:r w:rsidRPr="00485E65">
        <w:rPr>
          <w:sz w:val="28"/>
          <w:szCs w:val="28"/>
        </w:rPr>
        <w:t xml:space="preserve">Отражены расходы по прочим услугам </w:t>
      </w:r>
      <w:r w:rsidR="00A7028B">
        <w:rPr>
          <w:sz w:val="28"/>
          <w:szCs w:val="28"/>
        </w:rPr>
        <w:t xml:space="preserve">за 2008 г. </w:t>
      </w:r>
      <w:r w:rsidRPr="00485E65">
        <w:rPr>
          <w:sz w:val="28"/>
          <w:szCs w:val="28"/>
        </w:rPr>
        <w:t xml:space="preserve">в сумме </w:t>
      </w:r>
      <w:r w:rsidR="00027CA2">
        <w:rPr>
          <w:sz w:val="28"/>
          <w:szCs w:val="28"/>
        </w:rPr>
        <w:t>249517,88</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4225"/>
      </w:tblGrid>
      <w:tr w:rsidR="0023751C" w:rsidRPr="006203D0" w:rsidTr="00AE5493">
        <w:tc>
          <w:tcPr>
            <w:tcW w:w="4211" w:type="dxa"/>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290</w:t>
            </w:r>
          </w:p>
        </w:tc>
        <w:tc>
          <w:tcPr>
            <w:tcW w:w="4225" w:type="dxa"/>
          </w:tcPr>
          <w:p w:rsidR="0023751C" w:rsidRPr="006203D0" w:rsidRDefault="0023751C" w:rsidP="00B12D22">
            <w:pPr>
              <w:widowControl w:val="0"/>
              <w:spacing w:line="360" w:lineRule="auto"/>
            </w:pPr>
            <w:r w:rsidRPr="006203D0">
              <w:t>Кредит 0</w:t>
            </w:r>
            <w:r w:rsidR="00A10EF1">
              <w:t xml:space="preserve"> </w:t>
            </w:r>
            <w:r w:rsidRPr="006203D0">
              <w:t>302 09</w:t>
            </w:r>
            <w:r w:rsidR="00A10EF1">
              <w:t xml:space="preserve"> </w:t>
            </w:r>
            <w:r w:rsidRPr="006203D0">
              <w:t>730</w:t>
            </w:r>
          </w:p>
        </w:tc>
      </w:tr>
    </w:tbl>
    <w:p w:rsidR="006203D0" w:rsidRDefault="006203D0" w:rsidP="0081284E">
      <w:pPr>
        <w:widowControl w:val="0"/>
        <w:spacing w:line="360" w:lineRule="auto"/>
        <w:ind w:firstLine="720"/>
        <w:jc w:val="both"/>
        <w:rPr>
          <w:sz w:val="28"/>
          <w:szCs w:val="28"/>
        </w:rPr>
      </w:pPr>
    </w:p>
    <w:p w:rsidR="00222773" w:rsidRPr="00485E65" w:rsidRDefault="00222773" w:rsidP="0081284E">
      <w:pPr>
        <w:widowControl w:val="0"/>
        <w:spacing w:line="360" w:lineRule="auto"/>
        <w:ind w:firstLine="720"/>
        <w:jc w:val="both"/>
        <w:rPr>
          <w:sz w:val="28"/>
          <w:szCs w:val="28"/>
        </w:rPr>
      </w:pPr>
      <w:r w:rsidRPr="00485E65">
        <w:rPr>
          <w:sz w:val="28"/>
          <w:szCs w:val="28"/>
        </w:rPr>
        <w:t>На счете</w:t>
      </w:r>
      <w:r w:rsidR="009E4C89">
        <w:rPr>
          <w:sz w:val="28"/>
          <w:szCs w:val="28"/>
        </w:rPr>
        <w:t xml:space="preserve"> </w:t>
      </w:r>
      <w:r w:rsidRPr="00485E65">
        <w:rPr>
          <w:sz w:val="28"/>
          <w:szCs w:val="28"/>
        </w:rPr>
        <w:t>1</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271 «Расходы на амортизацию основных средств и нематериальных активов»</w:t>
      </w:r>
      <w:r w:rsidR="00493555" w:rsidRPr="00485E65">
        <w:rPr>
          <w:sz w:val="28"/>
          <w:szCs w:val="28"/>
        </w:rPr>
        <w:t xml:space="preserve"> </w:t>
      </w:r>
      <w:r w:rsidRPr="00485E65">
        <w:rPr>
          <w:sz w:val="28"/>
          <w:szCs w:val="28"/>
        </w:rPr>
        <w:t>отражается сумма расходов на амортизацию основных средств и нематериальных активов.</w:t>
      </w:r>
    </w:p>
    <w:p w:rsidR="00493555" w:rsidRDefault="00222773" w:rsidP="0081284E">
      <w:pPr>
        <w:widowControl w:val="0"/>
        <w:spacing w:line="360" w:lineRule="auto"/>
        <w:ind w:firstLine="720"/>
        <w:jc w:val="both"/>
        <w:rPr>
          <w:sz w:val="28"/>
          <w:szCs w:val="28"/>
        </w:rPr>
      </w:pPr>
      <w:r w:rsidRPr="00485E65">
        <w:rPr>
          <w:sz w:val="28"/>
          <w:szCs w:val="28"/>
        </w:rPr>
        <w:t xml:space="preserve">Начислена амортизация </w:t>
      </w:r>
      <w:r w:rsidR="00027CA2">
        <w:rPr>
          <w:sz w:val="28"/>
          <w:szCs w:val="28"/>
        </w:rPr>
        <w:t>администрацией</w:t>
      </w:r>
      <w:r w:rsidRPr="00485E65">
        <w:rPr>
          <w:sz w:val="28"/>
          <w:szCs w:val="28"/>
        </w:rPr>
        <w:t xml:space="preserve"> на принадлежащие ей</w:t>
      </w:r>
      <w:r w:rsidR="009E4C89">
        <w:rPr>
          <w:sz w:val="28"/>
          <w:szCs w:val="28"/>
        </w:rPr>
        <w:t xml:space="preserve"> </w:t>
      </w:r>
      <w:r w:rsidRPr="00485E65">
        <w:rPr>
          <w:sz w:val="28"/>
          <w:szCs w:val="28"/>
        </w:rPr>
        <w:t xml:space="preserve">основные средства </w:t>
      </w:r>
      <w:r w:rsidR="00A7028B">
        <w:rPr>
          <w:sz w:val="28"/>
          <w:szCs w:val="28"/>
        </w:rPr>
        <w:t xml:space="preserve">за 2008 г. </w:t>
      </w:r>
      <w:r w:rsidRPr="00485E65">
        <w:rPr>
          <w:sz w:val="28"/>
          <w:szCs w:val="28"/>
        </w:rPr>
        <w:t>в сумме</w:t>
      </w:r>
      <w:r w:rsidR="00493555" w:rsidRPr="00485E65">
        <w:rPr>
          <w:sz w:val="28"/>
          <w:szCs w:val="28"/>
        </w:rPr>
        <w:t xml:space="preserve"> </w:t>
      </w:r>
      <w:r w:rsidR="00027CA2">
        <w:rPr>
          <w:sz w:val="28"/>
          <w:szCs w:val="28"/>
        </w:rPr>
        <w:t>1356027,25</w:t>
      </w:r>
      <w:r w:rsidR="00493555" w:rsidRPr="00485E65">
        <w:rPr>
          <w:sz w:val="28"/>
          <w:szCs w:val="28"/>
        </w:rPr>
        <w:t>:</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4225"/>
      </w:tblGrid>
      <w:tr w:rsidR="0023751C" w:rsidRPr="006203D0" w:rsidTr="00AE5493">
        <w:tc>
          <w:tcPr>
            <w:tcW w:w="4211" w:type="dxa"/>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272</w:t>
            </w:r>
          </w:p>
        </w:tc>
        <w:tc>
          <w:tcPr>
            <w:tcW w:w="4225" w:type="dxa"/>
          </w:tcPr>
          <w:p w:rsidR="0023751C" w:rsidRPr="006203D0" w:rsidRDefault="0023751C" w:rsidP="00B12D22">
            <w:pPr>
              <w:widowControl w:val="0"/>
              <w:spacing w:line="360" w:lineRule="auto"/>
            </w:pPr>
            <w:r w:rsidRPr="006203D0">
              <w:t>Кредит 1</w:t>
            </w:r>
            <w:r w:rsidR="00A10EF1">
              <w:t xml:space="preserve"> </w:t>
            </w:r>
            <w:r w:rsidRPr="006203D0">
              <w:t>401 00</w:t>
            </w:r>
            <w:r w:rsidR="00A10EF1">
              <w:t xml:space="preserve"> </w:t>
            </w:r>
            <w:r w:rsidRPr="006203D0">
              <w:t>410</w:t>
            </w:r>
          </w:p>
        </w:tc>
      </w:tr>
    </w:tbl>
    <w:p w:rsidR="006203D0" w:rsidRDefault="006203D0" w:rsidP="0081284E">
      <w:pPr>
        <w:widowControl w:val="0"/>
        <w:spacing w:line="360" w:lineRule="auto"/>
        <w:ind w:firstLine="720"/>
        <w:jc w:val="both"/>
        <w:rPr>
          <w:sz w:val="28"/>
          <w:szCs w:val="28"/>
        </w:rPr>
      </w:pPr>
    </w:p>
    <w:p w:rsidR="00493555" w:rsidRPr="00485E65" w:rsidRDefault="00493555" w:rsidP="0081284E">
      <w:pPr>
        <w:widowControl w:val="0"/>
        <w:spacing w:line="360" w:lineRule="auto"/>
        <w:ind w:firstLine="720"/>
        <w:jc w:val="both"/>
        <w:rPr>
          <w:sz w:val="28"/>
          <w:szCs w:val="28"/>
        </w:rPr>
      </w:pPr>
      <w:r w:rsidRPr="00485E65">
        <w:rPr>
          <w:sz w:val="28"/>
          <w:szCs w:val="28"/>
        </w:rPr>
        <w:t>На счете</w:t>
      </w:r>
      <w:r w:rsidR="009E4C89">
        <w:rPr>
          <w:sz w:val="28"/>
          <w:szCs w:val="28"/>
        </w:rPr>
        <w:t xml:space="preserve"> </w:t>
      </w:r>
      <w:r w:rsidRPr="00485E65">
        <w:rPr>
          <w:sz w:val="28"/>
          <w:szCs w:val="28"/>
        </w:rPr>
        <w:t>1</w:t>
      </w:r>
      <w:r w:rsidR="00A10EF1">
        <w:rPr>
          <w:sz w:val="28"/>
          <w:szCs w:val="28"/>
        </w:rPr>
        <w:t xml:space="preserve"> </w:t>
      </w:r>
      <w:r w:rsidRPr="00485E65">
        <w:rPr>
          <w:sz w:val="28"/>
          <w:szCs w:val="28"/>
        </w:rPr>
        <w:t>401 01</w:t>
      </w:r>
      <w:r w:rsidR="00A10EF1">
        <w:rPr>
          <w:sz w:val="28"/>
          <w:szCs w:val="28"/>
        </w:rPr>
        <w:t xml:space="preserve"> </w:t>
      </w:r>
      <w:r w:rsidRPr="00485E65">
        <w:rPr>
          <w:sz w:val="28"/>
          <w:szCs w:val="28"/>
        </w:rPr>
        <w:t>272 «Расходование материальных запасов» отражается сумма расходования материальных запасов»</w:t>
      </w:r>
    </w:p>
    <w:p w:rsidR="00493555" w:rsidRDefault="00A7028B" w:rsidP="0081284E">
      <w:pPr>
        <w:widowControl w:val="0"/>
        <w:spacing w:line="360" w:lineRule="auto"/>
        <w:ind w:firstLine="720"/>
        <w:jc w:val="both"/>
        <w:rPr>
          <w:sz w:val="28"/>
          <w:szCs w:val="28"/>
        </w:rPr>
      </w:pPr>
      <w:r>
        <w:rPr>
          <w:sz w:val="28"/>
          <w:szCs w:val="28"/>
        </w:rPr>
        <w:t>За 2008 год</w:t>
      </w:r>
      <w:r w:rsidR="00493555" w:rsidRPr="00485E65">
        <w:rPr>
          <w:sz w:val="28"/>
          <w:szCs w:val="28"/>
        </w:rPr>
        <w:t xml:space="preserve"> </w:t>
      </w:r>
      <w:r w:rsidR="008C4B19">
        <w:rPr>
          <w:sz w:val="28"/>
          <w:szCs w:val="28"/>
        </w:rPr>
        <w:t>Администрации Сулинского сельского поселения</w:t>
      </w:r>
      <w:r w:rsidR="00493555" w:rsidRPr="00485E65">
        <w:rPr>
          <w:sz w:val="28"/>
          <w:szCs w:val="28"/>
        </w:rPr>
        <w:t xml:space="preserve"> израсходовано материальных запасов на сумму </w:t>
      </w:r>
      <w:r w:rsidR="00027CA2">
        <w:rPr>
          <w:sz w:val="28"/>
          <w:szCs w:val="28"/>
        </w:rPr>
        <w:t>378394,40</w:t>
      </w:r>
      <w:r w:rsidR="00493555" w:rsidRPr="00485E65">
        <w:rPr>
          <w:sz w:val="28"/>
          <w:szCs w:val="28"/>
        </w:rPr>
        <w:t>:</w:t>
      </w:r>
    </w:p>
    <w:p w:rsidR="006203D0" w:rsidRPr="00485E65" w:rsidRDefault="006203D0" w:rsidP="0081284E">
      <w:pPr>
        <w:widowControl w:val="0"/>
        <w:spacing w:line="360" w:lineRule="auto"/>
        <w:ind w:firstLine="720"/>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4225"/>
      </w:tblGrid>
      <w:tr w:rsidR="0023751C" w:rsidRPr="006203D0" w:rsidTr="00AE5493">
        <w:tc>
          <w:tcPr>
            <w:tcW w:w="4211" w:type="dxa"/>
          </w:tcPr>
          <w:p w:rsidR="0023751C" w:rsidRPr="006203D0" w:rsidRDefault="0023751C" w:rsidP="00B12D22">
            <w:pPr>
              <w:widowControl w:val="0"/>
              <w:spacing w:line="360" w:lineRule="auto"/>
            </w:pPr>
            <w:r w:rsidRPr="006203D0">
              <w:t>Дебет 1</w:t>
            </w:r>
            <w:r w:rsidR="00A10EF1">
              <w:t xml:space="preserve"> </w:t>
            </w:r>
            <w:r w:rsidRPr="006203D0">
              <w:t>401 01</w:t>
            </w:r>
            <w:r w:rsidR="00A10EF1">
              <w:t xml:space="preserve"> </w:t>
            </w:r>
            <w:r w:rsidRPr="006203D0">
              <w:t>272</w:t>
            </w:r>
          </w:p>
        </w:tc>
        <w:tc>
          <w:tcPr>
            <w:tcW w:w="4225" w:type="dxa"/>
          </w:tcPr>
          <w:p w:rsidR="0023751C" w:rsidRPr="006203D0" w:rsidRDefault="0023751C" w:rsidP="00B12D22">
            <w:pPr>
              <w:widowControl w:val="0"/>
              <w:spacing w:line="360" w:lineRule="auto"/>
            </w:pPr>
            <w:r w:rsidRPr="006203D0">
              <w:t>Кредит 1</w:t>
            </w:r>
            <w:r w:rsidR="00A10EF1">
              <w:t xml:space="preserve"> </w:t>
            </w:r>
            <w:r w:rsidRPr="006203D0">
              <w:t>105 00</w:t>
            </w:r>
            <w:r w:rsidR="00A10EF1">
              <w:t xml:space="preserve"> </w:t>
            </w:r>
            <w:r w:rsidRPr="006203D0">
              <w:t>440</w:t>
            </w:r>
          </w:p>
        </w:tc>
      </w:tr>
    </w:tbl>
    <w:p w:rsidR="006203D0" w:rsidRDefault="006203D0" w:rsidP="0081284E">
      <w:pPr>
        <w:pStyle w:val="1"/>
        <w:widowControl w:val="0"/>
        <w:spacing w:before="0" w:beforeAutospacing="0" w:after="0" w:afterAutospacing="0" w:line="360" w:lineRule="auto"/>
        <w:ind w:firstLine="720"/>
        <w:jc w:val="both"/>
        <w:rPr>
          <w:b w:val="0"/>
          <w:bCs w:val="0"/>
          <w:sz w:val="28"/>
          <w:szCs w:val="28"/>
        </w:rPr>
      </w:pPr>
    </w:p>
    <w:p w:rsidR="000F5E9E" w:rsidRPr="00485E65" w:rsidRDefault="000F5E9E"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В конце года по дебету счета 1</w:t>
      </w:r>
      <w:r w:rsidR="00A10EF1">
        <w:rPr>
          <w:b w:val="0"/>
          <w:bCs w:val="0"/>
          <w:sz w:val="28"/>
          <w:szCs w:val="28"/>
        </w:rPr>
        <w:t xml:space="preserve"> </w:t>
      </w:r>
      <w:r w:rsidRPr="00485E65">
        <w:rPr>
          <w:b w:val="0"/>
          <w:bCs w:val="0"/>
          <w:sz w:val="28"/>
          <w:szCs w:val="28"/>
        </w:rPr>
        <w:t>401 01</w:t>
      </w:r>
      <w:r w:rsidR="00A10EF1">
        <w:rPr>
          <w:b w:val="0"/>
          <w:bCs w:val="0"/>
          <w:sz w:val="28"/>
          <w:szCs w:val="28"/>
        </w:rPr>
        <w:t xml:space="preserve"> </w:t>
      </w:r>
      <w:r w:rsidRPr="00485E65">
        <w:rPr>
          <w:b w:val="0"/>
          <w:bCs w:val="0"/>
          <w:sz w:val="28"/>
          <w:szCs w:val="28"/>
        </w:rPr>
        <w:t>200 «Расходы учреждения» формируется сумм</w:t>
      </w:r>
      <w:r w:rsidR="005A3D50" w:rsidRPr="00485E65">
        <w:rPr>
          <w:b w:val="0"/>
          <w:bCs w:val="0"/>
          <w:sz w:val="28"/>
          <w:szCs w:val="28"/>
        </w:rPr>
        <w:t>а</w:t>
      </w:r>
      <w:r w:rsidRPr="00485E65">
        <w:rPr>
          <w:b w:val="0"/>
          <w:bCs w:val="0"/>
          <w:sz w:val="28"/>
          <w:szCs w:val="28"/>
        </w:rPr>
        <w:t xml:space="preserve"> произведенных (начисленых) расходов и счет закрывается.</w:t>
      </w:r>
    </w:p>
    <w:p w:rsidR="00A851AF" w:rsidRDefault="00A851AF"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Списание (закрытие) счетов аналитического учета счета 0</w:t>
      </w:r>
      <w:r w:rsidR="00A10EF1">
        <w:rPr>
          <w:b w:val="0"/>
          <w:bCs w:val="0"/>
          <w:sz w:val="28"/>
          <w:szCs w:val="28"/>
        </w:rPr>
        <w:t xml:space="preserve"> </w:t>
      </w:r>
      <w:r w:rsidRPr="00485E65">
        <w:rPr>
          <w:b w:val="0"/>
          <w:bCs w:val="0"/>
          <w:sz w:val="28"/>
          <w:szCs w:val="28"/>
        </w:rPr>
        <w:t>401 01</w:t>
      </w:r>
      <w:r w:rsidR="00A10EF1">
        <w:rPr>
          <w:b w:val="0"/>
          <w:bCs w:val="0"/>
          <w:sz w:val="28"/>
          <w:szCs w:val="28"/>
        </w:rPr>
        <w:t xml:space="preserve"> </w:t>
      </w:r>
      <w:r w:rsidRPr="00485E65">
        <w:rPr>
          <w:b w:val="0"/>
          <w:bCs w:val="0"/>
          <w:sz w:val="28"/>
          <w:szCs w:val="28"/>
        </w:rPr>
        <w:t>000 осуществляется по итогам года путем отнесения соответствующих сумм на счет 0</w:t>
      </w:r>
      <w:r w:rsidR="00A10EF1">
        <w:rPr>
          <w:b w:val="0"/>
          <w:bCs w:val="0"/>
          <w:sz w:val="28"/>
          <w:szCs w:val="28"/>
        </w:rPr>
        <w:t xml:space="preserve"> </w:t>
      </w:r>
      <w:r w:rsidRPr="00485E65">
        <w:rPr>
          <w:b w:val="0"/>
          <w:bCs w:val="0"/>
          <w:sz w:val="28"/>
          <w:szCs w:val="28"/>
        </w:rPr>
        <w:t>401 03</w:t>
      </w:r>
      <w:r w:rsidR="00803E00">
        <w:rPr>
          <w:b w:val="0"/>
          <w:bCs w:val="0"/>
          <w:sz w:val="28"/>
          <w:szCs w:val="28"/>
        </w:rPr>
        <w:t> </w:t>
      </w:r>
      <w:r w:rsidRPr="00485E65">
        <w:rPr>
          <w:b w:val="0"/>
          <w:bCs w:val="0"/>
          <w:sz w:val="28"/>
          <w:szCs w:val="28"/>
        </w:rPr>
        <w:t>000</w:t>
      </w:r>
      <w:r w:rsidR="00027CA2">
        <w:rPr>
          <w:b w:val="0"/>
          <w:bCs w:val="0"/>
          <w:sz w:val="28"/>
          <w:szCs w:val="28"/>
        </w:rPr>
        <w:t>.</w:t>
      </w:r>
    </w:p>
    <w:p w:rsidR="004E366A" w:rsidRPr="00485E65" w:rsidRDefault="004E366A"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Бюджетная отчетность составляется </w:t>
      </w:r>
      <w:r w:rsidR="008C4B19">
        <w:rPr>
          <w:b w:val="0"/>
          <w:bCs w:val="0"/>
          <w:sz w:val="28"/>
          <w:szCs w:val="28"/>
        </w:rPr>
        <w:t>Администрации Сулинского сельского поселения</w:t>
      </w:r>
      <w:r w:rsidR="00CB751F" w:rsidRPr="00485E65">
        <w:rPr>
          <w:b w:val="0"/>
          <w:bCs w:val="0"/>
          <w:sz w:val="28"/>
          <w:szCs w:val="28"/>
        </w:rPr>
        <w:t xml:space="preserve"> за счет</w:t>
      </w:r>
      <w:r w:rsidRPr="00485E65">
        <w:rPr>
          <w:b w:val="0"/>
          <w:bCs w:val="0"/>
          <w:sz w:val="28"/>
          <w:szCs w:val="28"/>
        </w:rPr>
        <w:t xml:space="preserve"> средств бюджета на следующие даты: квартальная – по состоянию на 1 июля и 1 октября текущего года, годовая – на 1 января года, следующего за отчетным, месячная – 1-е число месяца, следующего за отчетным.</w:t>
      </w:r>
    </w:p>
    <w:p w:rsidR="00AE4A67" w:rsidRPr="00485E65" w:rsidRDefault="00325354"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Процесс формирования информации для бюджетной отчетности можно представить на схеме:</w:t>
      </w:r>
    </w:p>
    <w:p w:rsidR="00333252" w:rsidRPr="00485E65" w:rsidRDefault="0040109D" w:rsidP="0081284E">
      <w:pPr>
        <w:pStyle w:val="1"/>
        <w:widowControl w:val="0"/>
        <w:spacing w:before="0" w:beforeAutospacing="0" w:after="0" w:afterAutospacing="0" w:line="360" w:lineRule="auto"/>
        <w:ind w:firstLine="720"/>
        <w:jc w:val="both"/>
        <w:rPr>
          <w:b w:val="0"/>
          <w:bCs w:val="0"/>
          <w:sz w:val="28"/>
          <w:szCs w:val="28"/>
        </w:rPr>
      </w:pPr>
      <w:r>
        <w:rPr>
          <w:b w:val="0"/>
          <w:bCs w:val="0"/>
          <w:sz w:val="28"/>
          <w:szCs w:val="28"/>
        </w:rPr>
      </w:r>
      <w:r>
        <w:rPr>
          <w:b w:val="0"/>
          <w:bCs w:val="0"/>
          <w:sz w:val="28"/>
          <w:szCs w:val="28"/>
        </w:rPr>
        <w:pict>
          <v:group id="_x0000_s1056" editas="canvas" style="width:194.45pt;height:180.05pt;mso-position-horizontal-relative:char;mso-position-vertical-relative:line" coordorigin="5208,757" coordsize="3812,3484">
            <o:lock v:ext="edit" aspectratio="t"/>
            <v:shape id="_x0000_s1057" type="#_x0000_t75" style="position:absolute;left:5208;top:757;width:3812;height:3484" o:preferrelative="f">
              <v:fill o:detectmouseclick="t"/>
              <v:path o:extrusionok="t" o:connecttype="none"/>
              <o:lock v:ext="edit" text="t"/>
            </v:shape>
            <v:rect id="_x0000_s1058" style="position:absolute;left:5490;top:1035;width:2824;height:557">
              <v:textbox style="mso-next-textbox:#_x0000_s1058" inset="5.76pt,2.88pt,5.76pt,2.88pt">
                <w:txbxContent>
                  <w:p w:rsidR="00477A91" w:rsidRPr="00A92837" w:rsidRDefault="00477A91" w:rsidP="00C91A18">
                    <w:pPr>
                      <w:rPr>
                        <w:sz w:val="16"/>
                        <w:szCs w:val="16"/>
                      </w:rPr>
                    </w:pPr>
                    <w:r w:rsidRPr="00A92837">
                      <w:rPr>
                        <w:sz w:val="16"/>
                        <w:szCs w:val="16"/>
                      </w:rPr>
                      <w:t>Первичные учетные документы</w:t>
                    </w:r>
                  </w:p>
                </w:txbxContent>
              </v:textbox>
            </v:rect>
            <v:rect id="_x0000_s1059" style="position:absolute;left:5490;top:1872;width:2683;height:557">
              <v:textbox style="mso-next-textbox:#_x0000_s1059" inset="5.76pt,2.88pt,5.76pt,2.88pt">
                <w:txbxContent>
                  <w:p w:rsidR="00477A91" w:rsidRPr="00A92837" w:rsidRDefault="00477A91" w:rsidP="00C91A18">
                    <w:pPr>
                      <w:rPr>
                        <w:sz w:val="16"/>
                        <w:szCs w:val="16"/>
                      </w:rPr>
                    </w:pPr>
                    <w:r w:rsidRPr="00A92837">
                      <w:rPr>
                        <w:sz w:val="16"/>
                        <w:szCs w:val="16"/>
                      </w:rPr>
                      <w:t>Журналы (учетные регистры)</w:t>
                    </w:r>
                  </w:p>
                </w:txbxContent>
              </v:textbox>
            </v:rect>
            <v:rect id="_x0000_s1060" style="position:absolute;left:5490;top:2708;width:2685;height:556">
              <v:textbox style="mso-next-textbox:#_x0000_s1060" inset="5.76pt,2.88pt,5.76pt,2.88pt">
                <w:txbxContent>
                  <w:p w:rsidR="00477A91" w:rsidRPr="00A92837" w:rsidRDefault="00477A91" w:rsidP="00C91A18">
                    <w:pPr>
                      <w:jc w:val="center"/>
                      <w:rPr>
                        <w:sz w:val="16"/>
                        <w:szCs w:val="16"/>
                      </w:rPr>
                    </w:pPr>
                    <w:r w:rsidRPr="00A92837">
                      <w:rPr>
                        <w:sz w:val="16"/>
                        <w:szCs w:val="16"/>
                      </w:rPr>
                      <w:t>Главная книга</w:t>
                    </w:r>
                  </w:p>
                </w:txbxContent>
              </v:textbox>
            </v:rect>
            <v:rect id="_x0000_s1061" style="position:absolute;left:5490;top:3683;width:2685;height:558">
              <v:textbox style="mso-next-textbox:#_x0000_s1061" inset="5.76pt,2.88pt,5.76pt,2.88pt">
                <w:txbxContent>
                  <w:p w:rsidR="00477A91" w:rsidRPr="00A92837" w:rsidRDefault="00477A91" w:rsidP="00C91A18">
                    <w:pPr>
                      <w:rPr>
                        <w:sz w:val="16"/>
                        <w:szCs w:val="16"/>
                      </w:rPr>
                    </w:pPr>
                    <w:r w:rsidRPr="00A92837">
                      <w:rPr>
                        <w:sz w:val="16"/>
                        <w:szCs w:val="16"/>
                      </w:rPr>
                      <w:t>Бюджетная отчетность</w:t>
                    </w:r>
                  </w:p>
                  <w:p w:rsidR="00477A91" w:rsidRPr="00A92837" w:rsidRDefault="00477A91" w:rsidP="00C91A18">
                    <w:pPr>
                      <w:rPr>
                        <w:sz w:val="16"/>
                        <w:szCs w:val="16"/>
                      </w:rPr>
                    </w:pPr>
                  </w:p>
                </w:txbxContent>
              </v:textbox>
            </v:rect>
            <v:line id="_x0000_s1062" style="position:absolute" from="6761,2429" to="6761,2708">
              <v:stroke endarrow="block"/>
            </v:line>
            <v:line id="_x0000_s1063" style="position:absolute" from="6761,3265" to="6761,3683">
              <v:stroke endarrow="block"/>
            </v:line>
            <v:line id="_x0000_s1064" style="position:absolute" from="8173,2150" to="8878,2150"/>
            <v:line id="_x0000_s1065" style="position:absolute" from="8878,2150" to="8878,3823"/>
            <v:line id="_x0000_s1066" style="position:absolute;flip:x" from="8173,3823" to="8878,3823">
              <v:stroke endarrow="block"/>
            </v:line>
            <w10:wrap type="none"/>
            <w10:anchorlock/>
          </v:group>
        </w:pict>
      </w:r>
    </w:p>
    <w:p w:rsidR="00677F3D" w:rsidRPr="00485E65" w:rsidRDefault="00677F3D"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Рисунок 2.1 – Схема формирования бюджетной отчетности.</w:t>
      </w:r>
    </w:p>
    <w:p w:rsidR="00B12D22" w:rsidRDefault="00B12D22" w:rsidP="0081284E">
      <w:pPr>
        <w:pStyle w:val="1"/>
        <w:widowControl w:val="0"/>
        <w:spacing w:before="0" w:beforeAutospacing="0" w:after="0" w:afterAutospacing="0" w:line="360" w:lineRule="auto"/>
        <w:ind w:firstLine="720"/>
        <w:jc w:val="both"/>
        <w:rPr>
          <w:b w:val="0"/>
          <w:bCs w:val="0"/>
          <w:sz w:val="28"/>
          <w:szCs w:val="28"/>
        </w:rPr>
      </w:pPr>
    </w:p>
    <w:p w:rsidR="0053541C" w:rsidRPr="00485E65" w:rsidRDefault="00887F85"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Бюджетная отчетность, как и любая другая бухгалтерская отчетность, должна предоставлять всем заинтересованным</w:t>
      </w:r>
      <w:r w:rsidR="009E4C89">
        <w:rPr>
          <w:b w:val="0"/>
          <w:bCs w:val="0"/>
          <w:sz w:val="28"/>
          <w:szCs w:val="28"/>
        </w:rPr>
        <w:t xml:space="preserve"> </w:t>
      </w:r>
      <w:r w:rsidRPr="00485E65">
        <w:rPr>
          <w:b w:val="0"/>
          <w:bCs w:val="0"/>
          <w:sz w:val="28"/>
          <w:szCs w:val="28"/>
        </w:rPr>
        <w:t>пользователям полную и достоверную информацию о предполагаемом и фактическом состоянии дел в бюджетном учреждении.</w:t>
      </w:r>
    </w:p>
    <w:p w:rsidR="000469AE" w:rsidRPr="00485E65" w:rsidRDefault="000469AE"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Бюджетная отчетность должна также давать информацию, которая позволяла бы контролировать законность проводимых хозяйственных операций и их целесообразность, а также следить за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Вся эта информация необходима в первую очередь руководителю для принятия своевременных и обоснованных управленческих решений.</w:t>
      </w:r>
    </w:p>
    <w:p w:rsidR="007B5D6B" w:rsidRPr="00485E65" w:rsidRDefault="007B5D6B"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В состав бюджетной отчетности </w:t>
      </w:r>
      <w:r w:rsidR="008C4B19">
        <w:rPr>
          <w:b w:val="0"/>
          <w:bCs w:val="0"/>
          <w:sz w:val="28"/>
          <w:szCs w:val="28"/>
        </w:rPr>
        <w:t>Администрации Сулинского сельского поселения</w:t>
      </w:r>
      <w:r w:rsidR="0090155E" w:rsidRPr="00485E65">
        <w:rPr>
          <w:b w:val="0"/>
          <w:bCs w:val="0"/>
          <w:sz w:val="28"/>
          <w:szCs w:val="28"/>
        </w:rPr>
        <w:t xml:space="preserve"> входят </w:t>
      </w:r>
      <w:r w:rsidR="00E400D0" w:rsidRPr="00485E65">
        <w:rPr>
          <w:b w:val="0"/>
          <w:bCs w:val="0"/>
          <w:sz w:val="28"/>
          <w:szCs w:val="28"/>
        </w:rPr>
        <w:t>формы:</w:t>
      </w:r>
    </w:p>
    <w:p w:rsidR="00E400D0" w:rsidRPr="00485E65" w:rsidRDefault="00E400D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баланс исполнения бюджета главного распорядителя (распорядителя), получателя средств бюджета (ф.0503130);</w:t>
      </w:r>
    </w:p>
    <w:p w:rsidR="00E400D0" w:rsidRPr="00485E65" w:rsidRDefault="00E400D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отчет о финансовых результатах деятельности (ф.0503121);</w:t>
      </w:r>
    </w:p>
    <w:p w:rsidR="00E400D0" w:rsidRPr="00485E65" w:rsidRDefault="00E400D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отчет об исполнении бюджета главного распорядителя (распорядителя), получателя средств бюджета (ф.0503127);</w:t>
      </w:r>
    </w:p>
    <w:p w:rsidR="00E400D0" w:rsidRPr="00485E65" w:rsidRDefault="00E400D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пояснительная записка (ф.0503160);</w:t>
      </w:r>
    </w:p>
    <w:p w:rsidR="00E400D0" w:rsidRPr="00485E65" w:rsidRDefault="00E400D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справка по некассовым операциям по исполнению бюджета (ф.0503129);</w:t>
      </w:r>
    </w:p>
    <w:p w:rsidR="00E400D0" w:rsidRPr="00485E65" w:rsidRDefault="00E400D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справка об остатках денежных средств на банковских счетах получателя средств бюджета (ф.0503126);</w:t>
      </w:r>
    </w:p>
    <w:p w:rsidR="00E400D0" w:rsidRPr="00485E65" w:rsidRDefault="00E400D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справка по внутренним расчетам (ф.0503125).</w:t>
      </w:r>
    </w:p>
    <w:p w:rsidR="0053541C" w:rsidRPr="00485E65" w:rsidRDefault="00043383"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Баланс исполнения бюджета главного распорядителя (распорядителя), получателя средств бюджета (ф.0503130)- в этой форме</w:t>
      </w:r>
      <w:r w:rsidR="009E4C89">
        <w:rPr>
          <w:b w:val="0"/>
          <w:bCs w:val="0"/>
          <w:sz w:val="28"/>
          <w:szCs w:val="28"/>
        </w:rPr>
        <w:t xml:space="preserve"> </w:t>
      </w:r>
      <w:r w:rsidRPr="00485E65">
        <w:rPr>
          <w:b w:val="0"/>
          <w:bCs w:val="0"/>
          <w:sz w:val="28"/>
          <w:szCs w:val="28"/>
        </w:rPr>
        <w:t>содержатся данные о стоимости активов и обязательств и о финансовом результате. Эти данные можно отследить в динамике т.е. как на начало года, так и на конец отчетного периода. Вся информация представлена в разрезе по источникам финансовых средств</w:t>
      </w:r>
      <w:r w:rsidR="0053541C" w:rsidRPr="00485E65">
        <w:rPr>
          <w:b w:val="0"/>
          <w:bCs w:val="0"/>
          <w:sz w:val="28"/>
          <w:szCs w:val="28"/>
        </w:rPr>
        <w:t>.</w:t>
      </w:r>
    </w:p>
    <w:p w:rsidR="00773BB2" w:rsidRPr="00485E65" w:rsidRDefault="00043383"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Баланс представляет собой своего рода «фотографию» финансового состояния бюджетного учреждения</w:t>
      </w:r>
      <w:r w:rsidR="009E4C89">
        <w:rPr>
          <w:b w:val="0"/>
          <w:bCs w:val="0"/>
          <w:sz w:val="28"/>
          <w:szCs w:val="28"/>
        </w:rPr>
        <w:t xml:space="preserve"> </w:t>
      </w:r>
      <w:r w:rsidRPr="00485E65">
        <w:rPr>
          <w:b w:val="0"/>
          <w:bCs w:val="0"/>
          <w:sz w:val="28"/>
          <w:szCs w:val="28"/>
        </w:rPr>
        <w:t>на отчетную дату</w:t>
      </w:r>
      <w:r w:rsidR="00C36F8E" w:rsidRPr="00485E65">
        <w:rPr>
          <w:b w:val="0"/>
          <w:bCs w:val="0"/>
          <w:sz w:val="28"/>
          <w:szCs w:val="28"/>
        </w:rPr>
        <w:t>, так как в нем приведены остатки по счетам аналитического учета Плана счетов бюджетного учета. А поскольку, в свою очередь, все счета аналитического учета разделены по основным направлениям</w:t>
      </w:r>
      <w:r w:rsidR="009E4C89">
        <w:rPr>
          <w:b w:val="0"/>
          <w:bCs w:val="0"/>
          <w:sz w:val="28"/>
          <w:szCs w:val="28"/>
        </w:rPr>
        <w:t xml:space="preserve"> </w:t>
      </w:r>
      <w:r w:rsidR="00C36F8E" w:rsidRPr="00485E65">
        <w:rPr>
          <w:b w:val="0"/>
          <w:bCs w:val="0"/>
          <w:sz w:val="28"/>
          <w:szCs w:val="28"/>
        </w:rPr>
        <w:t>расходования средств, то есть по статьям экономической классификации расходов (ЭКР), то мы можем получить информацию и по направлениям использования бюджетных средств.</w:t>
      </w:r>
    </w:p>
    <w:p w:rsidR="00404271" w:rsidRPr="00444203" w:rsidRDefault="008C4B19" w:rsidP="0081284E">
      <w:pPr>
        <w:pStyle w:val="1"/>
        <w:widowControl w:val="0"/>
        <w:spacing w:before="0" w:beforeAutospacing="0" w:after="0" w:afterAutospacing="0" w:line="360" w:lineRule="auto"/>
        <w:ind w:firstLine="720"/>
        <w:jc w:val="both"/>
        <w:rPr>
          <w:b w:val="0"/>
          <w:sz w:val="28"/>
          <w:szCs w:val="28"/>
        </w:rPr>
      </w:pPr>
      <w:r>
        <w:rPr>
          <w:b w:val="0"/>
          <w:bCs w:val="0"/>
          <w:sz w:val="28"/>
          <w:szCs w:val="28"/>
        </w:rPr>
        <w:t>Администрации Сулинского сельского поселения</w:t>
      </w:r>
      <w:r w:rsidR="009E4C89">
        <w:rPr>
          <w:b w:val="0"/>
          <w:bCs w:val="0"/>
          <w:sz w:val="28"/>
          <w:szCs w:val="28"/>
        </w:rPr>
        <w:t xml:space="preserve"> </w:t>
      </w:r>
      <w:r w:rsidR="00773BB2" w:rsidRPr="00485E65">
        <w:rPr>
          <w:b w:val="0"/>
          <w:bCs w:val="0"/>
          <w:sz w:val="28"/>
          <w:szCs w:val="28"/>
        </w:rPr>
        <w:t>ведет только бюджетную деятельность</w:t>
      </w:r>
      <w:r w:rsidR="00444203">
        <w:rPr>
          <w:b w:val="0"/>
          <w:bCs w:val="0"/>
          <w:sz w:val="28"/>
          <w:szCs w:val="28"/>
        </w:rPr>
        <w:t xml:space="preserve">. </w:t>
      </w:r>
      <w:r w:rsidR="00404271" w:rsidRPr="00444203">
        <w:rPr>
          <w:b w:val="0"/>
          <w:sz w:val="28"/>
          <w:szCs w:val="28"/>
        </w:rPr>
        <w:t>В том случае, если организация получала средства из других бюджетов на проведение целевых мероприятий, по расходам этих средств составляется отдельный отчет. Этот отчет представляется тому распорядителю кредитов, от которого были получены эти средства.</w:t>
      </w:r>
    </w:p>
    <w:p w:rsidR="00027CA2" w:rsidRPr="00444203" w:rsidRDefault="00404271" w:rsidP="0081284E">
      <w:pPr>
        <w:pStyle w:val="af0"/>
        <w:spacing w:line="360" w:lineRule="auto"/>
        <w:ind w:firstLine="720"/>
        <w:rPr>
          <w:sz w:val="28"/>
          <w:szCs w:val="28"/>
        </w:rPr>
      </w:pPr>
      <w:r w:rsidRPr="00444203">
        <w:rPr>
          <w:sz w:val="28"/>
          <w:szCs w:val="28"/>
        </w:rPr>
        <w:t>Бюджетные организации, получающие доходы от предпринимательской деятельности, составляют годовой и квартальный отчеты о прибылях и убытках (форма 2) и представляют его в налоговый орган по месту его нахождения.</w:t>
      </w:r>
      <w:r w:rsidR="00027CA2" w:rsidRPr="00027CA2">
        <w:rPr>
          <w:sz w:val="28"/>
          <w:szCs w:val="28"/>
        </w:rPr>
        <w:t xml:space="preserve"> </w:t>
      </w:r>
      <w:r w:rsidR="00027CA2" w:rsidRPr="00444203">
        <w:rPr>
          <w:sz w:val="28"/>
          <w:szCs w:val="28"/>
        </w:rPr>
        <w:t>Отчетность о прибылях и убытках составляется на основании данных аналитического учета, а также с использованием данных отчетности: по форме 2-1 «Отчет об исполнении сметы доходов и расходов бюджетной организации, переведенной на новые условия хозяйствования», по формам 4 или 4 (сводная) «Отчет об исполнении сметы по внебюджетным средствам».</w:t>
      </w:r>
    </w:p>
    <w:p w:rsidR="00404271" w:rsidRPr="00444203" w:rsidRDefault="00404271" w:rsidP="0081284E">
      <w:pPr>
        <w:pStyle w:val="af0"/>
        <w:spacing w:line="360" w:lineRule="auto"/>
        <w:ind w:firstLine="720"/>
        <w:rPr>
          <w:sz w:val="28"/>
          <w:szCs w:val="28"/>
        </w:rPr>
      </w:pPr>
      <w:r w:rsidRPr="00444203">
        <w:rPr>
          <w:sz w:val="28"/>
          <w:szCs w:val="28"/>
        </w:rPr>
        <w:t>Кроме того, бюджетные учреждения представляют в налоговый орган по месту своего нахождения по окончании отчетного периода</w:t>
      </w:r>
      <w:r w:rsidR="0081284E">
        <w:rPr>
          <w:sz w:val="28"/>
          <w:szCs w:val="28"/>
        </w:rPr>
        <w:t xml:space="preserve"> </w:t>
      </w:r>
      <w:r w:rsidRPr="00444203">
        <w:rPr>
          <w:sz w:val="28"/>
          <w:szCs w:val="28"/>
        </w:rPr>
        <w:t>«Расчет по налогу на добавленную стоимость».</w:t>
      </w:r>
      <w:r w:rsidR="00027CA2">
        <w:rPr>
          <w:sz w:val="28"/>
          <w:szCs w:val="28"/>
        </w:rPr>
        <w:t xml:space="preserve"> </w:t>
      </w:r>
      <w:r w:rsidRPr="00444203">
        <w:rPr>
          <w:sz w:val="28"/>
          <w:szCs w:val="28"/>
        </w:rPr>
        <w:t>Отражение в отчетности налога на добавленную стоимость производится на основании счетов-фактур. По счетам-фактурам налоговые органы осуществляют контроль за правильностью исчисления налога и полнотой его перечисления в бюджет.</w:t>
      </w:r>
    </w:p>
    <w:p w:rsidR="00404271" w:rsidRPr="00444203" w:rsidRDefault="001825DD" w:rsidP="0081284E">
      <w:pPr>
        <w:pStyle w:val="af0"/>
        <w:spacing w:line="360" w:lineRule="auto"/>
        <w:ind w:firstLine="720"/>
        <w:rPr>
          <w:sz w:val="28"/>
          <w:szCs w:val="28"/>
        </w:rPr>
      </w:pPr>
      <w:r w:rsidRPr="00444203">
        <w:rPr>
          <w:sz w:val="28"/>
          <w:szCs w:val="28"/>
        </w:rPr>
        <w:t xml:space="preserve"> </w:t>
      </w:r>
      <w:r w:rsidR="00404271" w:rsidRPr="00444203">
        <w:rPr>
          <w:sz w:val="28"/>
          <w:szCs w:val="28"/>
        </w:rPr>
        <w:t>«Баланс исполнения сметы расходов» составляют на основании сверенных счетов и оборотов по счетам бухгалтерского учета. Годовой баланс составляют после заключения счетов текущего учета.</w:t>
      </w:r>
    </w:p>
    <w:p w:rsidR="00404271" w:rsidRPr="00444203" w:rsidRDefault="00404271" w:rsidP="0081284E">
      <w:pPr>
        <w:pStyle w:val="af0"/>
        <w:spacing w:line="360" w:lineRule="auto"/>
        <w:ind w:firstLine="720"/>
        <w:rPr>
          <w:sz w:val="28"/>
          <w:szCs w:val="28"/>
        </w:rPr>
      </w:pPr>
      <w:r w:rsidRPr="00444203">
        <w:rPr>
          <w:sz w:val="28"/>
          <w:szCs w:val="28"/>
        </w:rPr>
        <w:t>Основные средства, материальные запасы, малоценные и быстроизнашивающиеся предметы отражают в балансе по фактической стоимости их приобретения.</w:t>
      </w:r>
    </w:p>
    <w:p w:rsidR="00EC3D1A" w:rsidRPr="00485E65" w:rsidRDefault="00773BB2"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Отчет о финансовых результатах деятельности (ф.0503121)</w:t>
      </w:r>
      <w:r w:rsidR="0053541C" w:rsidRPr="00485E65">
        <w:rPr>
          <w:b w:val="0"/>
          <w:bCs w:val="0"/>
          <w:sz w:val="28"/>
          <w:szCs w:val="28"/>
        </w:rPr>
        <w:t>,</w:t>
      </w:r>
      <w:r w:rsidR="00A92837">
        <w:rPr>
          <w:b w:val="0"/>
          <w:bCs w:val="0"/>
          <w:sz w:val="28"/>
          <w:szCs w:val="28"/>
        </w:rPr>
        <w:t xml:space="preserve"> </w:t>
      </w:r>
      <w:r w:rsidR="0053541C" w:rsidRPr="00485E65">
        <w:rPr>
          <w:b w:val="0"/>
          <w:bCs w:val="0"/>
          <w:sz w:val="28"/>
          <w:szCs w:val="28"/>
        </w:rPr>
        <w:t>с</w:t>
      </w:r>
      <w:r w:rsidR="00EC3D1A" w:rsidRPr="00485E65">
        <w:rPr>
          <w:b w:val="0"/>
          <w:bCs w:val="0"/>
          <w:sz w:val="28"/>
          <w:szCs w:val="28"/>
        </w:rPr>
        <w:t>огласно пункту 75 Инструкции №5н</w:t>
      </w:r>
      <w:r w:rsidR="0081284E">
        <w:rPr>
          <w:b w:val="0"/>
          <w:bCs w:val="0"/>
          <w:sz w:val="28"/>
          <w:szCs w:val="28"/>
        </w:rPr>
        <w:t xml:space="preserve"> </w:t>
      </w:r>
      <w:r w:rsidR="00EC3D1A" w:rsidRPr="00485E65">
        <w:rPr>
          <w:b w:val="0"/>
          <w:bCs w:val="0"/>
          <w:sz w:val="28"/>
          <w:szCs w:val="28"/>
        </w:rPr>
        <w:t>должен содержать данные о финансовых результатах деятельности получателя средств бюджета при исполнении бюджета в разрезе кодов КОСГУ как по бюджетной, так и по внебюджетной деятельности.</w:t>
      </w:r>
    </w:p>
    <w:p w:rsidR="00E400D0" w:rsidRPr="00485E65" w:rsidRDefault="00EC3D1A"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Форма 0503121 состоит из двух частей. В первой части</w:t>
      </w:r>
      <w:r w:rsidR="006B5421" w:rsidRPr="00485E65">
        <w:rPr>
          <w:b w:val="0"/>
          <w:bCs w:val="0"/>
          <w:sz w:val="28"/>
          <w:szCs w:val="28"/>
        </w:rPr>
        <w:t xml:space="preserve"> </w:t>
      </w:r>
      <w:r w:rsidRPr="00485E65">
        <w:rPr>
          <w:b w:val="0"/>
          <w:bCs w:val="0"/>
          <w:sz w:val="28"/>
          <w:szCs w:val="28"/>
        </w:rPr>
        <w:t>- состав (номенклатура)</w:t>
      </w:r>
      <w:r w:rsidR="009E4C89">
        <w:rPr>
          <w:b w:val="0"/>
          <w:bCs w:val="0"/>
          <w:sz w:val="28"/>
          <w:szCs w:val="28"/>
        </w:rPr>
        <w:t xml:space="preserve"> </w:t>
      </w:r>
      <w:r w:rsidRPr="00485E65">
        <w:rPr>
          <w:b w:val="0"/>
          <w:bCs w:val="0"/>
          <w:sz w:val="28"/>
          <w:szCs w:val="28"/>
        </w:rPr>
        <w:t>доходов и расходов, которые были сформированы в бюджетном учете в течение отчетного периода методом начисления. Во второй части представлены обороты за отчетный период по кодам операций сектора государственного управления (КОСГУ).</w:t>
      </w:r>
    </w:p>
    <w:p w:rsidR="00EC3D1A" w:rsidRPr="00485E65" w:rsidRDefault="00B70BBE"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Структура доходной части отчета перекликается со статье</w:t>
      </w:r>
      <w:r w:rsidR="00817A17">
        <w:rPr>
          <w:b w:val="0"/>
          <w:bCs w:val="0"/>
          <w:sz w:val="28"/>
          <w:szCs w:val="28"/>
        </w:rPr>
        <w:t>й</w:t>
      </w:r>
      <w:r w:rsidRPr="00485E65">
        <w:rPr>
          <w:b w:val="0"/>
          <w:bCs w:val="0"/>
          <w:sz w:val="28"/>
          <w:szCs w:val="28"/>
        </w:rPr>
        <w:t xml:space="preserve"> 41 БК РФ и позволяет видеть, каким образом формируется доходная часть бюджета в отчетном периоде.</w:t>
      </w:r>
    </w:p>
    <w:p w:rsidR="00AC5936" w:rsidRPr="00485E65" w:rsidRDefault="007F694D"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Однако в форме не приводится </w:t>
      </w:r>
      <w:r w:rsidR="00AC5936" w:rsidRPr="00485E65">
        <w:rPr>
          <w:b w:val="0"/>
          <w:bCs w:val="0"/>
          <w:sz w:val="28"/>
          <w:szCs w:val="28"/>
        </w:rPr>
        <w:t>данные о доходах за предыдущий отчетный период. Доля доходов от реализации имущества.</w:t>
      </w:r>
    </w:p>
    <w:p w:rsidR="00AC5936" w:rsidRPr="00485E65" w:rsidRDefault="00AC5936"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Расходная часть формы 0503121 </w:t>
      </w:r>
      <w:r w:rsidR="00817A17" w:rsidRPr="00485E65">
        <w:rPr>
          <w:b w:val="0"/>
          <w:bCs w:val="0"/>
          <w:sz w:val="28"/>
          <w:szCs w:val="28"/>
        </w:rPr>
        <w:t>структурирована</w:t>
      </w:r>
      <w:r w:rsidRPr="00485E65">
        <w:rPr>
          <w:b w:val="0"/>
          <w:bCs w:val="0"/>
          <w:sz w:val="28"/>
          <w:szCs w:val="28"/>
        </w:rPr>
        <w:t xml:space="preserve"> по кодам «расходных» операций сектора государственного управления, то есть в разрезе «расходных» КОСГУ.</w:t>
      </w:r>
    </w:p>
    <w:p w:rsidR="005E1BC8" w:rsidRPr="00485E65" w:rsidRDefault="00AC5936"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На основании данных этой части формы можно сделать вывод о том, какие расходы составляют большую или меньшую долю в общей сумме расходов.</w:t>
      </w:r>
    </w:p>
    <w:p w:rsidR="005E1BC8" w:rsidRPr="00485E65" w:rsidRDefault="005E1BC8"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Отметим, что в этой части формы отражаются только «прямые» расходы учреждения. Что касается расходов на формирование первоначальной стоимости материальных и нематериальных активов, то они не списываются прямо на счет 0</w:t>
      </w:r>
      <w:r w:rsidR="00A10EF1">
        <w:rPr>
          <w:b w:val="0"/>
          <w:bCs w:val="0"/>
          <w:sz w:val="28"/>
          <w:szCs w:val="28"/>
        </w:rPr>
        <w:t xml:space="preserve"> </w:t>
      </w:r>
      <w:r w:rsidRPr="00485E65">
        <w:rPr>
          <w:b w:val="0"/>
          <w:bCs w:val="0"/>
          <w:sz w:val="28"/>
          <w:szCs w:val="28"/>
        </w:rPr>
        <w:t>401 01</w:t>
      </w:r>
      <w:r w:rsidR="00A10EF1">
        <w:rPr>
          <w:b w:val="0"/>
          <w:bCs w:val="0"/>
          <w:sz w:val="28"/>
          <w:szCs w:val="28"/>
        </w:rPr>
        <w:t xml:space="preserve"> </w:t>
      </w:r>
      <w:r w:rsidRPr="00485E65">
        <w:rPr>
          <w:b w:val="0"/>
          <w:bCs w:val="0"/>
          <w:sz w:val="28"/>
          <w:szCs w:val="28"/>
        </w:rPr>
        <w:t xml:space="preserve">200 «Расходы учреждения». </w:t>
      </w:r>
      <w:r w:rsidR="00ED1496" w:rsidRPr="00485E65">
        <w:rPr>
          <w:b w:val="0"/>
          <w:bCs w:val="0"/>
          <w:sz w:val="28"/>
          <w:szCs w:val="28"/>
        </w:rPr>
        <w:t>Они</w:t>
      </w:r>
      <w:r w:rsidRPr="00485E65">
        <w:rPr>
          <w:b w:val="0"/>
          <w:bCs w:val="0"/>
          <w:sz w:val="28"/>
          <w:szCs w:val="28"/>
        </w:rPr>
        <w:t xml:space="preserve"> отражаются по дебету счета 0</w:t>
      </w:r>
      <w:r w:rsidR="00A10EF1">
        <w:rPr>
          <w:b w:val="0"/>
          <w:bCs w:val="0"/>
          <w:sz w:val="28"/>
          <w:szCs w:val="28"/>
        </w:rPr>
        <w:t xml:space="preserve"> </w:t>
      </w:r>
      <w:r w:rsidRPr="00485E65">
        <w:rPr>
          <w:b w:val="0"/>
          <w:bCs w:val="0"/>
          <w:sz w:val="28"/>
          <w:szCs w:val="28"/>
        </w:rPr>
        <w:t>106 00</w:t>
      </w:r>
      <w:r w:rsidR="00A10EF1">
        <w:rPr>
          <w:b w:val="0"/>
          <w:bCs w:val="0"/>
          <w:sz w:val="28"/>
          <w:szCs w:val="28"/>
        </w:rPr>
        <w:t xml:space="preserve"> </w:t>
      </w:r>
      <w:r w:rsidRPr="00485E65">
        <w:rPr>
          <w:b w:val="0"/>
          <w:bCs w:val="0"/>
          <w:sz w:val="28"/>
          <w:szCs w:val="28"/>
        </w:rPr>
        <w:t>000 «Вложения в нефинансовые активы», а затем в составе сформированной стоимости актива списываются на соответствующие счета Плана счетов по учету нефинансовых активов. И только потом, по мере расходования материальных запасов или начисления амортизационных отчислений, они будут списываться на расходы учреждения</w:t>
      </w:r>
    </w:p>
    <w:p w:rsidR="00864D9F" w:rsidRPr="00485E65" w:rsidRDefault="005E1BC8"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При анализе расходной части </w:t>
      </w:r>
      <w:r w:rsidR="001F1A90" w:rsidRPr="00485E65">
        <w:rPr>
          <w:b w:val="0"/>
          <w:bCs w:val="0"/>
          <w:sz w:val="28"/>
          <w:szCs w:val="28"/>
        </w:rPr>
        <w:t>(</w:t>
      </w:r>
      <w:r w:rsidRPr="00485E65">
        <w:rPr>
          <w:b w:val="0"/>
          <w:bCs w:val="0"/>
          <w:sz w:val="28"/>
          <w:szCs w:val="28"/>
        </w:rPr>
        <w:t>ф</w:t>
      </w:r>
      <w:r w:rsidR="001F1A90" w:rsidRPr="00485E65">
        <w:rPr>
          <w:b w:val="0"/>
          <w:bCs w:val="0"/>
          <w:sz w:val="28"/>
          <w:szCs w:val="28"/>
        </w:rPr>
        <w:t>.</w:t>
      </w:r>
      <w:r w:rsidRPr="00485E65">
        <w:rPr>
          <w:b w:val="0"/>
          <w:bCs w:val="0"/>
          <w:sz w:val="28"/>
          <w:szCs w:val="28"/>
        </w:rPr>
        <w:t xml:space="preserve"> 0503121</w:t>
      </w:r>
      <w:r w:rsidR="001F1A90" w:rsidRPr="00485E65">
        <w:rPr>
          <w:b w:val="0"/>
          <w:bCs w:val="0"/>
          <w:sz w:val="28"/>
          <w:szCs w:val="28"/>
        </w:rPr>
        <w:t>)</w:t>
      </w:r>
      <w:r w:rsidRPr="00485E65">
        <w:rPr>
          <w:b w:val="0"/>
          <w:bCs w:val="0"/>
          <w:sz w:val="28"/>
          <w:szCs w:val="28"/>
        </w:rPr>
        <w:t xml:space="preserve"> следует говорить о структуре лишь «прямых» расходов учреждения.</w:t>
      </w:r>
    </w:p>
    <w:p w:rsidR="00E32E11" w:rsidRPr="00485E65" w:rsidRDefault="00864D9F"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Показатели представленные во второй части формы, отражают данные об уже совершившихся оборотах по счетам бюджетного учета в разрезе КОСГУ по операциям с активами и обязательствами. Они прямо связаны с показателями баланса и служат для проверки правильности составления отчетности.</w:t>
      </w:r>
    </w:p>
    <w:p w:rsidR="00E32E11" w:rsidRPr="00485E65" w:rsidRDefault="00E32E11"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Отчет об исполнении бюджета главного распорядителя (распорядителя), получателя средств бюджета (ф.0503127)</w:t>
      </w:r>
      <w:r w:rsidR="001F1A90" w:rsidRPr="00485E65">
        <w:rPr>
          <w:b w:val="0"/>
          <w:bCs w:val="0"/>
          <w:sz w:val="28"/>
          <w:szCs w:val="28"/>
        </w:rPr>
        <w:t xml:space="preserve"> - э</w:t>
      </w:r>
      <w:r w:rsidRPr="00485E65">
        <w:rPr>
          <w:b w:val="0"/>
          <w:bCs w:val="0"/>
          <w:sz w:val="28"/>
          <w:szCs w:val="28"/>
        </w:rPr>
        <w:t>тот отчет представляет собой информацию о кассовых поступлениях (доходах)</w:t>
      </w:r>
      <w:r w:rsidR="009E4C89">
        <w:rPr>
          <w:b w:val="0"/>
          <w:bCs w:val="0"/>
          <w:sz w:val="28"/>
          <w:szCs w:val="28"/>
        </w:rPr>
        <w:t xml:space="preserve"> </w:t>
      </w:r>
      <w:r w:rsidRPr="00485E65">
        <w:rPr>
          <w:b w:val="0"/>
          <w:bCs w:val="0"/>
          <w:sz w:val="28"/>
          <w:szCs w:val="28"/>
        </w:rPr>
        <w:t>на лицевые счета и выбытиях (расходах) с лицевых счетов бюджетного учреждения</w:t>
      </w:r>
      <w:r w:rsidR="00B84005" w:rsidRPr="00485E65">
        <w:rPr>
          <w:b w:val="0"/>
          <w:bCs w:val="0"/>
          <w:sz w:val="28"/>
          <w:szCs w:val="28"/>
        </w:rPr>
        <w:t>,</w:t>
      </w:r>
      <w:r w:rsidRPr="00485E65">
        <w:rPr>
          <w:b w:val="0"/>
          <w:bCs w:val="0"/>
          <w:sz w:val="28"/>
          <w:szCs w:val="28"/>
        </w:rPr>
        <w:t xml:space="preserve"> в этой форме отражаются данные о лимитах бюджетных обязательств, полученных учреждением за отчетный период.</w:t>
      </w:r>
    </w:p>
    <w:p w:rsidR="00E32E11" w:rsidRPr="00485E65" w:rsidRDefault="00E32E11"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Справка по внутренним расчетам (ф.0503125)</w:t>
      </w:r>
      <w:r w:rsidR="001F1A90" w:rsidRPr="00485E65">
        <w:rPr>
          <w:b w:val="0"/>
          <w:bCs w:val="0"/>
          <w:sz w:val="28"/>
          <w:szCs w:val="28"/>
        </w:rPr>
        <w:t>- в</w:t>
      </w:r>
      <w:r w:rsidRPr="00485E65">
        <w:rPr>
          <w:b w:val="0"/>
          <w:bCs w:val="0"/>
          <w:sz w:val="28"/>
          <w:szCs w:val="28"/>
        </w:rPr>
        <w:t xml:space="preserve"> данной справке отражаются данные о внутренних расчетах между главными распорядителями (распорядителями) и получателями средств.</w:t>
      </w:r>
    </w:p>
    <w:p w:rsidR="0090155E" w:rsidRPr="00485E65" w:rsidRDefault="00171E16"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Пояснительная записка (ф.0503160)</w:t>
      </w:r>
      <w:r w:rsidR="0010253E" w:rsidRPr="00485E65">
        <w:rPr>
          <w:b w:val="0"/>
          <w:bCs w:val="0"/>
          <w:sz w:val="28"/>
          <w:szCs w:val="28"/>
        </w:rPr>
        <w:t xml:space="preserve"> - </w:t>
      </w:r>
      <w:r w:rsidR="00E14FF2" w:rsidRPr="00485E65">
        <w:rPr>
          <w:b w:val="0"/>
          <w:bCs w:val="0"/>
          <w:sz w:val="28"/>
          <w:szCs w:val="28"/>
        </w:rPr>
        <w:t>дополняет и конкретизирует информацию</w:t>
      </w:r>
      <w:r w:rsidR="0090155E" w:rsidRPr="00485E65">
        <w:rPr>
          <w:b w:val="0"/>
          <w:bCs w:val="0"/>
          <w:sz w:val="28"/>
          <w:szCs w:val="28"/>
        </w:rPr>
        <w:t>.</w:t>
      </w:r>
    </w:p>
    <w:p w:rsidR="00B26C28" w:rsidRPr="00485E65" w:rsidRDefault="00DB11AC"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В настоящее время бюджетная отчетность ориентирована на получение информации о соотношении активов и обязательств, а баланс – информации о приросте активов, что соответствует определению б</w:t>
      </w:r>
      <w:r w:rsidR="00C75D1F" w:rsidRPr="00485E65">
        <w:rPr>
          <w:b w:val="0"/>
          <w:bCs w:val="0"/>
          <w:sz w:val="28"/>
          <w:szCs w:val="28"/>
        </w:rPr>
        <w:t>юд</w:t>
      </w:r>
      <w:r w:rsidRPr="00485E65">
        <w:rPr>
          <w:b w:val="0"/>
          <w:bCs w:val="0"/>
          <w:sz w:val="28"/>
          <w:szCs w:val="28"/>
        </w:rPr>
        <w:t>жетного учета.</w:t>
      </w:r>
    </w:p>
    <w:p w:rsidR="00686B40" w:rsidRPr="00485E65" w:rsidRDefault="00686B40"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Бюджетная отчетность составляется нарастающим итогом с начала года в рублях с точностью до второго десятичного знака после запятой.</w:t>
      </w:r>
    </w:p>
    <w:p w:rsidR="0090155E" w:rsidRDefault="0090155E"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Бюджетная отчетность </w:t>
      </w:r>
      <w:r w:rsidR="008C4B19">
        <w:rPr>
          <w:b w:val="0"/>
          <w:bCs w:val="0"/>
          <w:sz w:val="28"/>
          <w:szCs w:val="28"/>
        </w:rPr>
        <w:t>Администрации Сулинского сельского поселения</w:t>
      </w:r>
      <w:r w:rsidRPr="00485E65">
        <w:rPr>
          <w:b w:val="0"/>
          <w:bCs w:val="0"/>
          <w:sz w:val="28"/>
          <w:szCs w:val="28"/>
        </w:rPr>
        <w:t xml:space="preserve"> дает информацию, которая позволяет контролировать</w:t>
      </w:r>
      <w:r w:rsidR="009E4C89">
        <w:rPr>
          <w:b w:val="0"/>
          <w:bCs w:val="0"/>
          <w:sz w:val="28"/>
          <w:szCs w:val="28"/>
        </w:rPr>
        <w:t xml:space="preserve"> </w:t>
      </w:r>
      <w:r w:rsidRPr="00485E65">
        <w:rPr>
          <w:b w:val="0"/>
          <w:bCs w:val="0"/>
          <w:sz w:val="28"/>
          <w:szCs w:val="28"/>
        </w:rPr>
        <w:t>законность проводимых хозяйственных операций и их целесообразность, а также следить за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Вся эта информация необходима в первую очередь руководителю для принятия своевременных и обоснованных управленческих решений.</w:t>
      </w:r>
    </w:p>
    <w:p w:rsidR="00B03190" w:rsidRPr="00485E65" w:rsidRDefault="00B03190" w:rsidP="0081284E">
      <w:pPr>
        <w:pStyle w:val="1"/>
        <w:widowControl w:val="0"/>
        <w:spacing w:before="0" w:beforeAutospacing="0" w:after="0" w:afterAutospacing="0" w:line="360" w:lineRule="auto"/>
        <w:ind w:firstLine="720"/>
        <w:jc w:val="both"/>
        <w:rPr>
          <w:b w:val="0"/>
          <w:bCs w:val="0"/>
          <w:sz w:val="28"/>
          <w:szCs w:val="28"/>
        </w:rPr>
      </w:pPr>
    </w:p>
    <w:p w:rsidR="00677F3D" w:rsidRPr="00485E65" w:rsidRDefault="005C3B81" w:rsidP="0081284E">
      <w:pPr>
        <w:pStyle w:val="1"/>
        <w:widowControl w:val="0"/>
        <w:spacing w:before="0" w:beforeAutospacing="0" w:after="0" w:afterAutospacing="0" w:line="360" w:lineRule="auto"/>
        <w:ind w:firstLine="720"/>
        <w:jc w:val="both"/>
        <w:rPr>
          <w:sz w:val="28"/>
          <w:szCs w:val="28"/>
        </w:rPr>
      </w:pPr>
      <w:r w:rsidRPr="00485E65">
        <w:rPr>
          <w:b w:val="0"/>
          <w:bCs w:val="0"/>
          <w:sz w:val="28"/>
          <w:szCs w:val="28"/>
        </w:rPr>
        <w:br w:type="page"/>
      </w:r>
      <w:r w:rsidR="002616C1" w:rsidRPr="00485E65">
        <w:rPr>
          <w:sz w:val="28"/>
          <w:szCs w:val="28"/>
        </w:rPr>
        <w:t xml:space="preserve">3 </w:t>
      </w:r>
      <w:r w:rsidR="00A10A87" w:rsidRPr="00485E65">
        <w:rPr>
          <w:sz w:val="28"/>
          <w:szCs w:val="28"/>
        </w:rPr>
        <w:t xml:space="preserve">. </w:t>
      </w:r>
      <w:r w:rsidR="00A7028B">
        <w:rPr>
          <w:sz w:val="28"/>
          <w:szCs w:val="28"/>
        </w:rPr>
        <w:t>Финансовый контроль деятельности</w:t>
      </w:r>
      <w:r w:rsidR="00AA05FC">
        <w:rPr>
          <w:sz w:val="28"/>
          <w:szCs w:val="28"/>
        </w:rPr>
        <w:t xml:space="preserve"> Администрации</w:t>
      </w:r>
    </w:p>
    <w:p w:rsidR="00AE4A67" w:rsidRDefault="00AE4A67" w:rsidP="0081284E">
      <w:pPr>
        <w:pStyle w:val="1"/>
        <w:widowControl w:val="0"/>
        <w:spacing w:before="0" w:beforeAutospacing="0" w:after="0" w:afterAutospacing="0" w:line="360" w:lineRule="auto"/>
        <w:ind w:firstLine="720"/>
        <w:jc w:val="both"/>
        <w:rPr>
          <w:sz w:val="28"/>
          <w:szCs w:val="28"/>
        </w:rPr>
      </w:pPr>
    </w:p>
    <w:p w:rsidR="00806A68" w:rsidRDefault="002616C1" w:rsidP="0081284E">
      <w:pPr>
        <w:pStyle w:val="1"/>
        <w:widowControl w:val="0"/>
        <w:spacing w:before="0" w:beforeAutospacing="0" w:after="0" w:afterAutospacing="0" w:line="360" w:lineRule="auto"/>
        <w:ind w:firstLine="720"/>
        <w:jc w:val="both"/>
        <w:rPr>
          <w:sz w:val="28"/>
          <w:szCs w:val="28"/>
        </w:rPr>
      </w:pPr>
      <w:r w:rsidRPr="00485E65">
        <w:rPr>
          <w:sz w:val="28"/>
          <w:szCs w:val="28"/>
        </w:rPr>
        <w:t xml:space="preserve">3.1 Анализ исполнения бюджета и финансовых результатов </w:t>
      </w:r>
      <w:r w:rsidR="008C4B19">
        <w:rPr>
          <w:sz w:val="28"/>
          <w:szCs w:val="28"/>
        </w:rPr>
        <w:t>Администрации Сулинского сельского поселения</w:t>
      </w:r>
      <w:r w:rsidRPr="00485E65">
        <w:rPr>
          <w:sz w:val="28"/>
          <w:szCs w:val="28"/>
        </w:rPr>
        <w:t xml:space="preserve"> России за </w:t>
      </w:r>
      <w:r w:rsidR="00A10A87" w:rsidRPr="00485E65">
        <w:rPr>
          <w:sz w:val="28"/>
          <w:szCs w:val="28"/>
        </w:rPr>
        <w:t>200</w:t>
      </w:r>
      <w:r w:rsidR="00A7028B">
        <w:rPr>
          <w:sz w:val="28"/>
          <w:szCs w:val="28"/>
        </w:rPr>
        <w:t>8 год</w:t>
      </w:r>
      <w:r w:rsidR="009E4C89">
        <w:rPr>
          <w:sz w:val="28"/>
          <w:szCs w:val="28"/>
        </w:rPr>
        <w:t xml:space="preserve"> </w:t>
      </w:r>
      <w:r w:rsidRPr="00485E65">
        <w:rPr>
          <w:sz w:val="28"/>
          <w:szCs w:val="28"/>
        </w:rPr>
        <w:t>в разрезе функциональной и экономической классификации расходов бюджетов РФ</w:t>
      </w:r>
    </w:p>
    <w:p w:rsidR="00B12D22" w:rsidRDefault="00B12D22" w:rsidP="0081284E">
      <w:pPr>
        <w:pStyle w:val="1"/>
        <w:widowControl w:val="0"/>
        <w:spacing w:before="0" w:beforeAutospacing="0" w:after="0" w:afterAutospacing="0" w:line="360" w:lineRule="auto"/>
        <w:ind w:firstLine="720"/>
        <w:jc w:val="both"/>
        <w:rPr>
          <w:b w:val="0"/>
          <w:bCs w:val="0"/>
          <w:sz w:val="28"/>
          <w:szCs w:val="28"/>
        </w:rPr>
      </w:pPr>
    </w:p>
    <w:p w:rsidR="001825DD" w:rsidRPr="00485E65" w:rsidRDefault="001825DD"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Сегодня</w:t>
      </w:r>
      <w:r>
        <w:rPr>
          <w:b w:val="0"/>
          <w:bCs w:val="0"/>
          <w:sz w:val="28"/>
          <w:szCs w:val="28"/>
        </w:rPr>
        <w:t xml:space="preserve"> </w:t>
      </w:r>
      <w:r w:rsidRPr="00485E65">
        <w:rPr>
          <w:b w:val="0"/>
          <w:bCs w:val="0"/>
          <w:sz w:val="28"/>
          <w:szCs w:val="28"/>
        </w:rPr>
        <w:t>существенно усиливается роль руководителей в управлении результатами деятельности учреждения. И как никогда востребована способность руководителя эффективно использовать бюджетные средства.</w:t>
      </w:r>
    </w:p>
    <w:p w:rsidR="001825DD" w:rsidRPr="00485E65" w:rsidRDefault="001825DD"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Введение Инструкции по бюджетному учету в 200</w:t>
      </w:r>
      <w:r>
        <w:rPr>
          <w:b w:val="0"/>
          <w:bCs w:val="0"/>
          <w:sz w:val="28"/>
          <w:szCs w:val="28"/>
        </w:rPr>
        <w:t>6</w:t>
      </w:r>
      <w:r w:rsidRPr="00485E65">
        <w:rPr>
          <w:b w:val="0"/>
          <w:bCs w:val="0"/>
          <w:sz w:val="28"/>
          <w:szCs w:val="28"/>
        </w:rPr>
        <w:t>г. привело к сближению бухгалтерского учета в коммерческих структурах и в учреждениях бюджетной сферы. Данные о результатах хозяйственной деятельности теперь формируются по</w:t>
      </w:r>
      <w:r>
        <w:rPr>
          <w:b w:val="0"/>
          <w:bCs w:val="0"/>
          <w:sz w:val="28"/>
          <w:szCs w:val="28"/>
        </w:rPr>
        <w:t xml:space="preserve"> </w:t>
      </w:r>
      <w:r w:rsidRPr="00485E65">
        <w:rPr>
          <w:b w:val="0"/>
          <w:bCs w:val="0"/>
          <w:sz w:val="28"/>
          <w:szCs w:val="28"/>
        </w:rPr>
        <w:t>многим показателям одинаково. Это позволяет с высокой степенью точности оценить, что государству выгоднее: выполнить государственные задачи, заключая договоры с коммерческими организациями, или решать эти задачи через бюджетные учреждения.</w:t>
      </w:r>
    </w:p>
    <w:p w:rsidR="001825DD" w:rsidRPr="00485E65" w:rsidRDefault="001825DD"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В основу бюджетного учета учреждений заложена Бюджетная классификация РФ, представляющая собой группировку доходов, расходов и источников финансирования дефицитов бюджетов всех уровней бюджетной системы РФ.</w:t>
      </w:r>
    </w:p>
    <w:p w:rsidR="001825DD" w:rsidRDefault="001825DD"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Классификация используется для составления, бухгалтерского учета и исполнения бюджетов. На ее основе достигается сопоставимость показателей бюджетов всех уровней бюджетной системы РФ. Виды классификаций, утверждены Федеральным законом от 15.08.1996г. № 115-ФЗ «О бюджетной классификации».</w:t>
      </w:r>
    </w:p>
    <w:p w:rsidR="001825DD" w:rsidRDefault="001825DD" w:rsidP="0081284E">
      <w:pPr>
        <w:pStyle w:val="af0"/>
        <w:spacing w:line="360" w:lineRule="auto"/>
        <w:ind w:firstLine="720"/>
        <w:rPr>
          <w:sz w:val="28"/>
        </w:rPr>
      </w:pPr>
      <w:r w:rsidRPr="005A7E7F">
        <w:rPr>
          <w:bCs/>
          <w:sz w:val="28"/>
          <w:szCs w:val="28"/>
        </w:rPr>
        <w:t>Предоставление бюджетных средств осуществляется в нескольких формах. В Администрации бюджетные средства предоставлены в форме ассигнований на содержание бюджетного учреждения</w:t>
      </w:r>
      <w:r>
        <w:rPr>
          <w:bCs/>
          <w:sz w:val="28"/>
          <w:szCs w:val="28"/>
        </w:rPr>
        <w:t>.</w:t>
      </w:r>
      <w:r w:rsidRPr="005A7E7F">
        <w:rPr>
          <w:sz w:val="28"/>
        </w:rPr>
        <w:t xml:space="preserve"> </w:t>
      </w:r>
    </w:p>
    <w:p w:rsidR="001825DD" w:rsidRPr="00444203" w:rsidRDefault="001825DD" w:rsidP="0081284E">
      <w:pPr>
        <w:pStyle w:val="af0"/>
        <w:spacing w:line="360" w:lineRule="auto"/>
        <w:ind w:firstLine="720"/>
        <w:rPr>
          <w:sz w:val="28"/>
          <w:szCs w:val="28"/>
        </w:rPr>
      </w:pPr>
      <w:r w:rsidRPr="00444203">
        <w:rPr>
          <w:sz w:val="28"/>
          <w:szCs w:val="28"/>
        </w:rPr>
        <w:t>Для подтверждения достоверности изложенного материала, а также расширения собственных экспериментальных исследований нами были изучены вопросы, касающиеся исполнения сметы расходов бюджетных организаций в виде баланса исполнения сметы расходов</w:t>
      </w:r>
      <w:r w:rsidR="0081284E">
        <w:rPr>
          <w:sz w:val="28"/>
          <w:szCs w:val="28"/>
        </w:rPr>
        <w:t xml:space="preserve"> </w:t>
      </w:r>
      <w:r w:rsidRPr="00444203">
        <w:rPr>
          <w:sz w:val="28"/>
          <w:szCs w:val="28"/>
        </w:rPr>
        <w:t xml:space="preserve">и отчета об исполнении сметы расходов бюджетной организации . </w:t>
      </w:r>
    </w:p>
    <w:p w:rsidR="001825DD" w:rsidRDefault="001825DD" w:rsidP="0081284E">
      <w:pPr>
        <w:pStyle w:val="a8"/>
        <w:shd w:val="clear" w:color="auto" w:fill="FFFFFF"/>
        <w:spacing w:before="0" w:beforeAutospacing="0" w:after="0" w:afterAutospacing="0" w:line="360" w:lineRule="auto"/>
        <w:ind w:firstLine="720"/>
        <w:jc w:val="both"/>
        <w:rPr>
          <w:sz w:val="28"/>
          <w:szCs w:val="28"/>
        </w:rPr>
      </w:pPr>
      <w:r>
        <w:rPr>
          <w:sz w:val="28"/>
          <w:szCs w:val="28"/>
        </w:rPr>
        <w:t>Анализ имущества Администрации Сулинского сельского поселения</w:t>
      </w:r>
    </w:p>
    <w:p w:rsidR="00B12D22" w:rsidRDefault="00B12D22" w:rsidP="0081284E">
      <w:pPr>
        <w:pStyle w:val="a8"/>
        <w:shd w:val="clear" w:color="auto" w:fill="FFFFFF"/>
        <w:spacing w:before="0" w:beforeAutospacing="0" w:after="0" w:afterAutospacing="0" w:line="360" w:lineRule="auto"/>
        <w:ind w:firstLine="720"/>
        <w:jc w:val="both"/>
        <w:rPr>
          <w:sz w:val="28"/>
          <w:szCs w:val="28"/>
        </w:rPr>
      </w:pPr>
    </w:p>
    <w:p w:rsidR="001825DD" w:rsidRDefault="00B12D22" w:rsidP="0081284E">
      <w:pPr>
        <w:pStyle w:val="a8"/>
        <w:shd w:val="clear" w:color="auto" w:fill="FFFFFF"/>
        <w:spacing w:before="0" w:beforeAutospacing="0" w:after="0" w:afterAutospacing="0" w:line="360" w:lineRule="auto"/>
        <w:ind w:firstLine="720"/>
        <w:jc w:val="both"/>
        <w:rPr>
          <w:sz w:val="28"/>
          <w:szCs w:val="28"/>
        </w:rPr>
      </w:pPr>
      <w:r>
        <w:rPr>
          <w:sz w:val="28"/>
          <w:szCs w:val="28"/>
        </w:rPr>
        <w:t>ТАБЛИЦА 1</w:t>
      </w:r>
    </w:p>
    <w:p w:rsidR="001825DD" w:rsidRDefault="001825DD" w:rsidP="0081284E">
      <w:pPr>
        <w:pStyle w:val="a8"/>
        <w:shd w:val="clear" w:color="auto" w:fill="FFFFFF"/>
        <w:spacing w:before="0" w:beforeAutospacing="0" w:after="0" w:afterAutospacing="0" w:line="360" w:lineRule="auto"/>
        <w:ind w:firstLine="720"/>
        <w:jc w:val="both"/>
      </w:pPr>
      <w:r w:rsidRPr="001A6335">
        <w:t>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8"/>
        <w:gridCol w:w="1146"/>
        <w:gridCol w:w="1863"/>
        <w:gridCol w:w="1863"/>
        <w:gridCol w:w="1960"/>
      </w:tblGrid>
      <w:tr w:rsidR="001825DD" w:rsidRPr="00B12D22" w:rsidTr="00F32BBF">
        <w:tc>
          <w:tcPr>
            <w:tcW w:w="2738"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Наименование показателя</w:t>
            </w:r>
          </w:p>
        </w:tc>
        <w:tc>
          <w:tcPr>
            <w:tcW w:w="1146"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Код строки баланса</w:t>
            </w:r>
          </w:p>
        </w:tc>
        <w:tc>
          <w:tcPr>
            <w:tcW w:w="3726" w:type="dxa"/>
            <w:gridSpan w:val="2"/>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Наличие средств</w:t>
            </w:r>
          </w:p>
        </w:tc>
        <w:tc>
          <w:tcPr>
            <w:tcW w:w="1960"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Отклонение</w:t>
            </w:r>
            <w:r w:rsidR="0081284E" w:rsidRPr="00B12D22">
              <w:rPr>
                <w:sz w:val="20"/>
                <w:szCs w:val="20"/>
              </w:rPr>
              <w:t xml:space="preserve"> </w:t>
            </w:r>
            <w:r w:rsidRPr="00B12D22">
              <w:rPr>
                <w:sz w:val="20"/>
                <w:szCs w:val="20"/>
              </w:rPr>
              <w:t>(+ ,-)</w:t>
            </w:r>
          </w:p>
        </w:tc>
      </w:tr>
      <w:tr w:rsidR="001825DD" w:rsidRPr="00B12D22" w:rsidTr="00F32BBF">
        <w:tc>
          <w:tcPr>
            <w:tcW w:w="2738" w:type="dxa"/>
            <w:vMerge/>
          </w:tcPr>
          <w:p w:rsidR="001825DD" w:rsidRPr="00B12D22" w:rsidRDefault="001825DD" w:rsidP="00B12D22">
            <w:pPr>
              <w:pStyle w:val="a8"/>
              <w:spacing w:before="0" w:beforeAutospacing="0" w:after="0" w:afterAutospacing="0" w:line="360" w:lineRule="auto"/>
              <w:rPr>
                <w:sz w:val="20"/>
                <w:szCs w:val="20"/>
              </w:rPr>
            </w:pPr>
          </w:p>
        </w:tc>
        <w:tc>
          <w:tcPr>
            <w:tcW w:w="1146" w:type="dxa"/>
            <w:vMerge/>
          </w:tcPr>
          <w:p w:rsidR="001825DD" w:rsidRPr="00B12D22" w:rsidRDefault="001825DD" w:rsidP="00B12D22">
            <w:pPr>
              <w:pStyle w:val="a8"/>
              <w:spacing w:before="0" w:beforeAutospacing="0" w:after="0" w:afterAutospacing="0" w:line="360" w:lineRule="auto"/>
              <w:rPr>
                <w:sz w:val="20"/>
                <w:szCs w:val="20"/>
              </w:rPr>
            </w:pP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01.01.2008г.</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01.01.2009</w:t>
            </w:r>
          </w:p>
        </w:tc>
        <w:tc>
          <w:tcPr>
            <w:tcW w:w="1960" w:type="dxa"/>
            <w:vMerge/>
          </w:tcPr>
          <w:p w:rsidR="001825DD" w:rsidRPr="00B12D22" w:rsidRDefault="001825DD" w:rsidP="00B12D22">
            <w:pPr>
              <w:pStyle w:val="a8"/>
              <w:spacing w:before="0" w:beforeAutospacing="0" w:after="0" w:afterAutospacing="0" w:line="360" w:lineRule="auto"/>
              <w:rPr>
                <w:sz w:val="20"/>
                <w:szCs w:val="20"/>
              </w:rPr>
            </w:pP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Основные средства</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010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46140,7</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46931,4</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790,7</w:t>
            </w: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Амортизация основных средств</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020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32301,5</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33790,7</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1489,2</w:t>
            </w: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Основные средства</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030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13839,2</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13140,7</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-698,5</w:t>
            </w: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Материальные запасы</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080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28,1</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26,7</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w:t>
            </w: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Итого по разделу 1</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150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13867,3</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13167,4</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-699,9</w:t>
            </w: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Средства на счетах бюджетов</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190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301,8</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935,7</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633,9</w:t>
            </w: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Итого по разделу 2</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400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301,8</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935,7</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633,9</w:t>
            </w:r>
          </w:p>
        </w:tc>
      </w:tr>
      <w:tr w:rsidR="001825DD" w:rsidRPr="00B12D22" w:rsidTr="00F32BBF">
        <w:tc>
          <w:tcPr>
            <w:tcW w:w="273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БАЛАНС</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410</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14169,1</w:t>
            </w:r>
          </w:p>
        </w:tc>
        <w:tc>
          <w:tcPr>
            <w:tcW w:w="186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14103,1</w:t>
            </w:r>
          </w:p>
        </w:tc>
        <w:tc>
          <w:tcPr>
            <w:tcW w:w="196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-66,0</w:t>
            </w:r>
          </w:p>
        </w:tc>
      </w:tr>
    </w:tbl>
    <w:p w:rsidR="00B12D22" w:rsidRDefault="0081284E" w:rsidP="0081284E">
      <w:pPr>
        <w:pStyle w:val="a8"/>
        <w:spacing w:before="0" w:beforeAutospacing="0" w:after="0" w:afterAutospacing="0" w:line="360" w:lineRule="auto"/>
        <w:ind w:firstLine="720"/>
        <w:jc w:val="both"/>
        <w:rPr>
          <w:sz w:val="28"/>
          <w:szCs w:val="28"/>
        </w:rPr>
      </w:pPr>
      <w:r>
        <w:rPr>
          <w:sz w:val="28"/>
          <w:szCs w:val="28"/>
        </w:rPr>
        <w:t xml:space="preserve"> </w:t>
      </w:r>
    </w:p>
    <w:p w:rsidR="001825DD" w:rsidRDefault="001825DD" w:rsidP="0081284E">
      <w:pPr>
        <w:pStyle w:val="a8"/>
        <w:spacing w:before="0" w:beforeAutospacing="0" w:after="0" w:afterAutospacing="0" w:line="360" w:lineRule="auto"/>
        <w:ind w:firstLine="720"/>
        <w:jc w:val="both"/>
        <w:rPr>
          <w:sz w:val="28"/>
          <w:szCs w:val="28"/>
        </w:rPr>
      </w:pPr>
      <w:r>
        <w:rPr>
          <w:sz w:val="28"/>
          <w:szCs w:val="28"/>
        </w:rPr>
        <w:t>Из таблицы 1 следует, что валюта баланса уменьшилась на 66,0 тыс.руб.</w:t>
      </w:r>
    </w:p>
    <w:p w:rsidR="001825DD" w:rsidRDefault="001825DD" w:rsidP="0081284E">
      <w:pPr>
        <w:pStyle w:val="a8"/>
        <w:spacing w:before="0" w:beforeAutospacing="0" w:after="0" w:afterAutospacing="0" w:line="360" w:lineRule="auto"/>
        <w:ind w:firstLine="720"/>
        <w:jc w:val="both"/>
        <w:rPr>
          <w:sz w:val="28"/>
          <w:szCs w:val="28"/>
        </w:rPr>
      </w:pPr>
      <w:r>
        <w:rPr>
          <w:sz w:val="28"/>
          <w:szCs w:val="28"/>
        </w:rPr>
        <w:t xml:space="preserve"> </w:t>
      </w:r>
      <w:r w:rsidRPr="000C2EB4">
        <w:rPr>
          <w:sz w:val="28"/>
          <w:szCs w:val="28"/>
        </w:rPr>
        <w:t>Сумма основных средств, находящихся в пользовании учреждени</w:t>
      </w:r>
      <w:r>
        <w:rPr>
          <w:sz w:val="28"/>
          <w:szCs w:val="28"/>
        </w:rPr>
        <w:t>я</w:t>
      </w:r>
      <w:r w:rsidRPr="000C2EB4">
        <w:rPr>
          <w:sz w:val="28"/>
          <w:szCs w:val="28"/>
        </w:rPr>
        <w:t xml:space="preserve"> возросла на </w:t>
      </w:r>
      <w:r>
        <w:rPr>
          <w:sz w:val="28"/>
          <w:szCs w:val="28"/>
        </w:rPr>
        <w:t xml:space="preserve">802,9 тыс. р., </w:t>
      </w:r>
      <w:r w:rsidRPr="000C2EB4">
        <w:rPr>
          <w:sz w:val="28"/>
          <w:szCs w:val="28"/>
        </w:rPr>
        <w:t xml:space="preserve">в том числе: а) за счет бюджетного финансирования – на </w:t>
      </w:r>
      <w:r>
        <w:rPr>
          <w:sz w:val="28"/>
          <w:szCs w:val="28"/>
        </w:rPr>
        <w:t>642,5</w:t>
      </w:r>
      <w:r w:rsidRPr="000C2EB4">
        <w:rPr>
          <w:sz w:val="28"/>
          <w:szCs w:val="28"/>
        </w:rPr>
        <w:t xml:space="preserve"> тыс. р.; б) приобретено основных средств</w:t>
      </w:r>
      <w:r w:rsidR="0081284E">
        <w:rPr>
          <w:sz w:val="28"/>
          <w:szCs w:val="28"/>
        </w:rPr>
        <w:t xml:space="preserve"> </w:t>
      </w:r>
      <w:r>
        <w:rPr>
          <w:sz w:val="28"/>
          <w:szCs w:val="28"/>
        </w:rPr>
        <w:t>в порядке</w:t>
      </w:r>
      <w:r w:rsidR="0081284E">
        <w:rPr>
          <w:sz w:val="28"/>
          <w:szCs w:val="28"/>
        </w:rPr>
        <w:t xml:space="preserve"> </w:t>
      </w:r>
      <w:r>
        <w:rPr>
          <w:sz w:val="28"/>
          <w:szCs w:val="28"/>
        </w:rPr>
        <w:t xml:space="preserve">централизованного снабжения </w:t>
      </w:r>
      <w:r w:rsidRPr="000C2EB4">
        <w:rPr>
          <w:sz w:val="28"/>
          <w:szCs w:val="28"/>
        </w:rPr>
        <w:t xml:space="preserve">ям на сумму </w:t>
      </w:r>
      <w:r>
        <w:rPr>
          <w:sz w:val="28"/>
          <w:szCs w:val="28"/>
        </w:rPr>
        <w:t>160,4</w:t>
      </w:r>
      <w:r w:rsidRPr="000C2EB4">
        <w:rPr>
          <w:sz w:val="28"/>
          <w:szCs w:val="28"/>
        </w:rPr>
        <w:t xml:space="preserve"> тыс. р.</w:t>
      </w:r>
    </w:p>
    <w:p w:rsidR="001825DD" w:rsidRDefault="0081284E" w:rsidP="0081284E">
      <w:pPr>
        <w:pStyle w:val="a8"/>
        <w:spacing w:before="0" w:beforeAutospacing="0" w:after="0" w:afterAutospacing="0" w:line="360" w:lineRule="auto"/>
        <w:ind w:firstLine="720"/>
        <w:jc w:val="both"/>
        <w:rPr>
          <w:rFonts w:ascii="Tahoma" w:hAnsi="Tahoma" w:cs="Tahoma"/>
          <w:sz w:val="18"/>
          <w:szCs w:val="18"/>
        </w:rPr>
      </w:pPr>
      <w:r>
        <w:rPr>
          <w:sz w:val="28"/>
          <w:szCs w:val="28"/>
        </w:rPr>
        <w:t xml:space="preserve"> </w:t>
      </w:r>
      <w:r w:rsidR="001825DD" w:rsidRPr="000C2EB4">
        <w:rPr>
          <w:sz w:val="28"/>
          <w:szCs w:val="28"/>
        </w:rPr>
        <w:t xml:space="preserve">В </w:t>
      </w:r>
      <w:r w:rsidR="001825DD">
        <w:rPr>
          <w:sz w:val="28"/>
          <w:szCs w:val="28"/>
        </w:rPr>
        <w:t xml:space="preserve">2008 </w:t>
      </w:r>
      <w:r w:rsidR="001825DD" w:rsidRPr="000C2EB4">
        <w:rPr>
          <w:sz w:val="28"/>
          <w:szCs w:val="28"/>
        </w:rPr>
        <w:t xml:space="preserve">году выбыло основных средств на сумму </w:t>
      </w:r>
      <w:r w:rsidR="001825DD">
        <w:rPr>
          <w:sz w:val="28"/>
          <w:szCs w:val="28"/>
        </w:rPr>
        <w:t>12,2</w:t>
      </w:r>
      <w:r w:rsidR="001825DD" w:rsidRPr="000C2EB4">
        <w:rPr>
          <w:sz w:val="28"/>
          <w:szCs w:val="28"/>
        </w:rPr>
        <w:t xml:space="preserve"> тыс. р., в том числе</w:t>
      </w:r>
      <w:r w:rsidR="001825DD">
        <w:rPr>
          <w:sz w:val="28"/>
          <w:szCs w:val="28"/>
        </w:rPr>
        <w:t xml:space="preserve"> </w:t>
      </w:r>
      <w:r w:rsidR="001825DD" w:rsidRPr="000C2EB4">
        <w:rPr>
          <w:sz w:val="28"/>
          <w:szCs w:val="28"/>
        </w:rPr>
        <w:t>списано по</w:t>
      </w:r>
      <w:r>
        <w:rPr>
          <w:sz w:val="28"/>
          <w:szCs w:val="28"/>
        </w:rPr>
        <w:t xml:space="preserve"> </w:t>
      </w:r>
      <w:r w:rsidR="001825DD">
        <w:rPr>
          <w:sz w:val="28"/>
          <w:szCs w:val="28"/>
        </w:rPr>
        <w:t xml:space="preserve">причине </w:t>
      </w:r>
      <w:r w:rsidR="001825DD" w:rsidRPr="000C2EB4">
        <w:rPr>
          <w:sz w:val="28"/>
          <w:szCs w:val="28"/>
        </w:rPr>
        <w:t>ветхости</w:t>
      </w:r>
      <w:r>
        <w:rPr>
          <w:sz w:val="28"/>
          <w:szCs w:val="28"/>
        </w:rPr>
        <w:t xml:space="preserve"> </w:t>
      </w:r>
      <w:r w:rsidR="001825DD" w:rsidRPr="000C2EB4">
        <w:rPr>
          <w:sz w:val="28"/>
          <w:szCs w:val="28"/>
        </w:rPr>
        <w:t xml:space="preserve">сумму </w:t>
      </w:r>
      <w:r w:rsidR="001825DD">
        <w:rPr>
          <w:sz w:val="28"/>
          <w:szCs w:val="28"/>
        </w:rPr>
        <w:t>12,2 тыс. р.</w:t>
      </w:r>
      <w:r w:rsidR="001825DD" w:rsidRPr="00000FDD">
        <w:rPr>
          <w:rFonts w:ascii="Tahoma" w:hAnsi="Tahoma" w:cs="Tahoma"/>
          <w:sz w:val="18"/>
          <w:szCs w:val="18"/>
        </w:rPr>
        <w:t xml:space="preserve"> </w:t>
      </w:r>
    </w:p>
    <w:p w:rsidR="001825DD" w:rsidRPr="00000FDD" w:rsidRDefault="0081284E" w:rsidP="0081284E">
      <w:pPr>
        <w:pStyle w:val="a8"/>
        <w:spacing w:before="0" w:beforeAutospacing="0" w:after="0" w:afterAutospacing="0" w:line="360" w:lineRule="auto"/>
        <w:ind w:firstLine="720"/>
        <w:jc w:val="both"/>
        <w:rPr>
          <w:sz w:val="28"/>
          <w:szCs w:val="28"/>
        </w:rPr>
      </w:pPr>
      <w:r>
        <w:rPr>
          <w:rFonts w:ascii="Tahoma" w:hAnsi="Tahoma" w:cs="Tahoma"/>
          <w:sz w:val="18"/>
          <w:szCs w:val="18"/>
        </w:rPr>
        <w:t xml:space="preserve"> </w:t>
      </w:r>
      <w:r w:rsidR="001825DD" w:rsidRPr="00000FDD">
        <w:rPr>
          <w:sz w:val="28"/>
          <w:szCs w:val="28"/>
        </w:rPr>
        <w:t xml:space="preserve">Уменьшение на конец года фонда в основных средствах и увеличение процента их износа является отрицательным фактором качественного состава основных средств </w:t>
      </w:r>
      <w:r w:rsidR="001825DD">
        <w:rPr>
          <w:sz w:val="28"/>
          <w:szCs w:val="28"/>
        </w:rPr>
        <w:t xml:space="preserve">. </w:t>
      </w:r>
      <w:r w:rsidR="001825DD" w:rsidRPr="00000FDD">
        <w:rPr>
          <w:sz w:val="28"/>
          <w:szCs w:val="28"/>
        </w:rPr>
        <w:t>Это является сигналом для принятия мер по обновлению основных средств и требует дополнительных средств на капитальный ремонт.</w:t>
      </w:r>
    </w:p>
    <w:p w:rsidR="001825DD" w:rsidRPr="00471EEA" w:rsidRDefault="0081284E" w:rsidP="0081284E">
      <w:pPr>
        <w:pStyle w:val="a8"/>
        <w:spacing w:before="0" w:beforeAutospacing="0" w:after="0" w:afterAutospacing="0" w:line="360" w:lineRule="auto"/>
        <w:ind w:firstLine="720"/>
        <w:jc w:val="both"/>
        <w:rPr>
          <w:sz w:val="28"/>
          <w:szCs w:val="28"/>
        </w:rPr>
      </w:pPr>
      <w:r>
        <w:rPr>
          <w:sz w:val="28"/>
          <w:szCs w:val="28"/>
        </w:rPr>
        <w:t xml:space="preserve"> </w:t>
      </w:r>
      <w:r w:rsidR="001825DD">
        <w:rPr>
          <w:sz w:val="28"/>
          <w:szCs w:val="28"/>
        </w:rPr>
        <w:t xml:space="preserve">Произошло снижение запасов на 1.4 т.р. </w:t>
      </w:r>
      <w:r w:rsidR="001825DD" w:rsidRPr="00471EEA">
        <w:rPr>
          <w:sz w:val="28"/>
          <w:szCs w:val="28"/>
        </w:rPr>
        <w:t>Анализируя обеспеченность учреждени</w:t>
      </w:r>
      <w:r w:rsidR="001825DD">
        <w:rPr>
          <w:sz w:val="28"/>
          <w:szCs w:val="28"/>
        </w:rPr>
        <w:t>я</w:t>
      </w:r>
      <w:r w:rsidR="001825DD" w:rsidRPr="00471EEA">
        <w:rPr>
          <w:sz w:val="28"/>
          <w:szCs w:val="28"/>
        </w:rPr>
        <w:t xml:space="preserve"> материальными ценностями (</w:t>
      </w:r>
      <w:r w:rsidR="001825DD">
        <w:rPr>
          <w:sz w:val="28"/>
          <w:szCs w:val="28"/>
        </w:rPr>
        <w:t>уголь, канцелярские товары, ГСМ, запасные части к автотранспорту и оргтехнике</w:t>
      </w:r>
      <w:r w:rsidR="001825DD" w:rsidRPr="00471EEA">
        <w:rPr>
          <w:sz w:val="28"/>
          <w:szCs w:val="28"/>
        </w:rPr>
        <w:t xml:space="preserve">) на основе данных бухгалтерского учета, следует отметить, что в </w:t>
      </w:r>
      <w:smartTag w:uri="urn:schemas-microsoft-com:office:smarttags" w:element="metricconverter">
        <w:smartTagPr>
          <w:attr w:name="ProductID" w:val="2008 г"/>
        </w:smartTagPr>
        <w:r w:rsidR="001825DD">
          <w:rPr>
            <w:sz w:val="28"/>
            <w:szCs w:val="28"/>
          </w:rPr>
          <w:t>2008</w:t>
        </w:r>
        <w:r w:rsidR="001825DD" w:rsidRPr="00471EEA">
          <w:rPr>
            <w:sz w:val="28"/>
            <w:szCs w:val="28"/>
          </w:rPr>
          <w:t xml:space="preserve"> г</w:t>
        </w:r>
      </w:smartTag>
      <w:r w:rsidR="001825DD" w:rsidRPr="00471EEA">
        <w:rPr>
          <w:sz w:val="28"/>
          <w:szCs w:val="28"/>
        </w:rPr>
        <w:t xml:space="preserve">. приобретено материальных ценностей на сумму </w:t>
      </w:r>
      <w:r w:rsidR="001825DD">
        <w:rPr>
          <w:sz w:val="28"/>
          <w:szCs w:val="28"/>
        </w:rPr>
        <w:t>377,0</w:t>
      </w:r>
      <w:r w:rsidR="001825DD" w:rsidRPr="00471EEA">
        <w:rPr>
          <w:sz w:val="28"/>
          <w:szCs w:val="28"/>
        </w:rPr>
        <w:t>тыс. р., в том числе</w:t>
      </w:r>
      <w:r w:rsidR="001825DD">
        <w:rPr>
          <w:sz w:val="28"/>
          <w:szCs w:val="28"/>
        </w:rPr>
        <w:t xml:space="preserve"> </w:t>
      </w:r>
      <w:r w:rsidR="001825DD" w:rsidRPr="00471EEA">
        <w:rPr>
          <w:sz w:val="28"/>
          <w:szCs w:val="28"/>
        </w:rPr>
        <w:t xml:space="preserve">за счет бюджетного финансирования </w:t>
      </w:r>
      <w:r w:rsidR="001825DD">
        <w:rPr>
          <w:sz w:val="28"/>
          <w:szCs w:val="28"/>
        </w:rPr>
        <w:t>и израсходовано на нужды учреждения 378,4т.р.</w:t>
      </w:r>
    </w:p>
    <w:p w:rsidR="001825DD" w:rsidRDefault="001825DD" w:rsidP="0081284E">
      <w:pPr>
        <w:pStyle w:val="a8"/>
        <w:shd w:val="clear" w:color="auto" w:fill="FFFFFF"/>
        <w:spacing w:before="0" w:beforeAutospacing="0" w:after="0" w:afterAutospacing="0" w:line="360" w:lineRule="auto"/>
        <w:ind w:firstLine="720"/>
        <w:jc w:val="both"/>
        <w:rPr>
          <w:sz w:val="28"/>
          <w:szCs w:val="28"/>
        </w:rPr>
      </w:pPr>
      <w:r>
        <w:rPr>
          <w:sz w:val="28"/>
          <w:szCs w:val="28"/>
        </w:rPr>
        <w:t>Анализ структуры имущества</w:t>
      </w:r>
      <w:r w:rsidRPr="00F95F1C">
        <w:rPr>
          <w:sz w:val="28"/>
          <w:szCs w:val="28"/>
        </w:rPr>
        <w:t xml:space="preserve"> </w:t>
      </w:r>
      <w:r>
        <w:rPr>
          <w:sz w:val="28"/>
          <w:szCs w:val="28"/>
        </w:rPr>
        <w:t>Администрации Сулинского сельского поселения</w:t>
      </w:r>
    </w:p>
    <w:p w:rsidR="00B12D22" w:rsidRDefault="00B12D22" w:rsidP="0081284E">
      <w:pPr>
        <w:pStyle w:val="a8"/>
        <w:shd w:val="clear" w:color="auto" w:fill="FFFFFF"/>
        <w:spacing w:before="0" w:beforeAutospacing="0" w:after="0" w:afterAutospacing="0" w:line="360" w:lineRule="auto"/>
        <w:ind w:firstLine="720"/>
        <w:jc w:val="both"/>
        <w:rPr>
          <w:sz w:val="28"/>
          <w:szCs w:val="28"/>
        </w:rPr>
      </w:pPr>
    </w:p>
    <w:p w:rsidR="001825DD" w:rsidRDefault="001825DD" w:rsidP="0081284E">
      <w:pPr>
        <w:pStyle w:val="a8"/>
        <w:shd w:val="clear" w:color="auto" w:fill="FFFFFF"/>
        <w:spacing w:before="0" w:beforeAutospacing="0" w:after="0" w:afterAutospacing="0" w:line="360" w:lineRule="auto"/>
        <w:ind w:firstLine="720"/>
        <w:jc w:val="both"/>
        <w:rPr>
          <w:sz w:val="28"/>
          <w:szCs w:val="28"/>
        </w:rPr>
      </w:pPr>
      <w:r>
        <w:rPr>
          <w:sz w:val="28"/>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1146"/>
        <w:gridCol w:w="1845"/>
        <w:gridCol w:w="1845"/>
        <w:gridCol w:w="1970"/>
      </w:tblGrid>
      <w:tr w:rsidR="001825DD" w:rsidRPr="00B12D22" w:rsidTr="00F32BBF">
        <w:tc>
          <w:tcPr>
            <w:tcW w:w="2764"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Наименование показателя</w:t>
            </w:r>
          </w:p>
        </w:tc>
        <w:tc>
          <w:tcPr>
            <w:tcW w:w="1146"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Код строки баланса</w:t>
            </w:r>
          </w:p>
        </w:tc>
        <w:tc>
          <w:tcPr>
            <w:tcW w:w="3690" w:type="dxa"/>
            <w:gridSpan w:val="2"/>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Структура наличия средств на конец периода .%</w:t>
            </w:r>
          </w:p>
        </w:tc>
        <w:tc>
          <w:tcPr>
            <w:tcW w:w="1970"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Отклонение</w:t>
            </w:r>
            <w:r w:rsidR="0081284E" w:rsidRPr="00B12D22">
              <w:rPr>
                <w:sz w:val="20"/>
                <w:szCs w:val="20"/>
              </w:rPr>
              <w:t xml:space="preserve"> </w:t>
            </w:r>
            <w:r w:rsidRPr="00B12D22">
              <w:rPr>
                <w:sz w:val="20"/>
                <w:szCs w:val="20"/>
              </w:rPr>
              <w:t>(+ ,-)</w:t>
            </w:r>
          </w:p>
        </w:tc>
      </w:tr>
      <w:tr w:rsidR="001825DD" w:rsidRPr="00B12D22" w:rsidTr="00F32BBF">
        <w:tc>
          <w:tcPr>
            <w:tcW w:w="2764" w:type="dxa"/>
            <w:vMerge/>
          </w:tcPr>
          <w:p w:rsidR="001825DD" w:rsidRPr="00B12D22" w:rsidRDefault="001825DD" w:rsidP="00B12D22">
            <w:pPr>
              <w:pStyle w:val="a8"/>
              <w:spacing w:before="0" w:beforeAutospacing="0" w:after="0" w:afterAutospacing="0" w:line="360" w:lineRule="auto"/>
              <w:rPr>
                <w:sz w:val="20"/>
                <w:szCs w:val="20"/>
              </w:rPr>
            </w:pPr>
          </w:p>
        </w:tc>
        <w:tc>
          <w:tcPr>
            <w:tcW w:w="1146" w:type="dxa"/>
            <w:vMerge/>
          </w:tcPr>
          <w:p w:rsidR="001825DD" w:rsidRPr="00B12D22" w:rsidRDefault="001825DD" w:rsidP="00B12D22">
            <w:pPr>
              <w:pStyle w:val="a8"/>
              <w:spacing w:before="0" w:beforeAutospacing="0" w:after="0" w:afterAutospacing="0" w:line="360" w:lineRule="auto"/>
              <w:rPr>
                <w:sz w:val="20"/>
                <w:szCs w:val="20"/>
              </w:rPr>
            </w:pP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01.01.2008г.</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01.01.2009</w:t>
            </w:r>
          </w:p>
        </w:tc>
        <w:tc>
          <w:tcPr>
            <w:tcW w:w="1970" w:type="dxa"/>
            <w:vMerge/>
          </w:tcPr>
          <w:p w:rsidR="001825DD" w:rsidRPr="00B12D22" w:rsidRDefault="001825DD" w:rsidP="00B12D22">
            <w:pPr>
              <w:pStyle w:val="a8"/>
              <w:spacing w:before="0" w:beforeAutospacing="0" w:after="0" w:afterAutospacing="0" w:line="360" w:lineRule="auto"/>
              <w:rPr>
                <w:sz w:val="20"/>
                <w:szCs w:val="20"/>
              </w:rPr>
            </w:pPr>
          </w:p>
        </w:tc>
      </w:tr>
      <w:tr w:rsidR="001825DD" w:rsidRPr="00B12D22" w:rsidTr="00F32BBF">
        <w:tc>
          <w:tcPr>
            <w:tcW w:w="2764"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Основные средства</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030</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97,6</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93,2</w:t>
            </w:r>
          </w:p>
        </w:tc>
        <w:tc>
          <w:tcPr>
            <w:tcW w:w="197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F32BBF">
        <w:tc>
          <w:tcPr>
            <w:tcW w:w="2764"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Материальные запасы</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080</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0,2</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0,2</w:t>
            </w:r>
          </w:p>
        </w:tc>
        <w:tc>
          <w:tcPr>
            <w:tcW w:w="197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r>
      <w:tr w:rsidR="001825DD" w:rsidRPr="00B12D22" w:rsidTr="00F32BBF">
        <w:tc>
          <w:tcPr>
            <w:tcW w:w="2764"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Итого по разделу 1</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150</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97,8</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93,4</w:t>
            </w:r>
          </w:p>
        </w:tc>
        <w:tc>
          <w:tcPr>
            <w:tcW w:w="197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F32BBF">
        <w:tc>
          <w:tcPr>
            <w:tcW w:w="2764"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Средства на счетах бюджетов</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190</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6,6</w:t>
            </w:r>
          </w:p>
        </w:tc>
        <w:tc>
          <w:tcPr>
            <w:tcW w:w="197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F32BBF">
        <w:tc>
          <w:tcPr>
            <w:tcW w:w="2764"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Итого по разделу 2</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400</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6,6</w:t>
            </w:r>
          </w:p>
        </w:tc>
        <w:tc>
          <w:tcPr>
            <w:tcW w:w="197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F32BBF">
        <w:tc>
          <w:tcPr>
            <w:tcW w:w="2764"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БАЛАНС</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410</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100,0</w:t>
            </w:r>
          </w:p>
        </w:tc>
        <w:tc>
          <w:tcPr>
            <w:tcW w:w="184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100,0</w:t>
            </w:r>
          </w:p>
        </w:tc>
        <w:tc>
          <w:tcPr>
            <w:tcW w:w="197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r>
    </w:tbl>
    <w:p w:rsidR="00B12D22" w:rsidRDefault="00B12D22" w:rsidP="0081284E">
      <w:pPr>
        <w:pStyle w:val="a8"/>
        <w:shd w:val="clear" w:color="auto" w:fill="FFFFFF"/>
        <w:spacing w:before="0" w:beforeAutospacing="0" w:after="0" w:afterAutospacing="0" w:line="360" w:lineRule="auto"/>
        <w:ind w:firstLine="720"/>
        <w:jc w:val="both"/>
        <w:rPr>
          <w:sz w:val="28"/>
          <w:szCs w:val="28"/>
        </w:rPr>
      </w:pPr>
    </w:p>
    <w:p w:rsidR="001825DD" w:rsidRPr="005D2BC5" w:rsidRDefault="0081284E" w:rsidP="0081284E">
      <w:pPr>
        <w:pStyle w:val="a8"/>
        <w:shd w:val="clear" w:color="auto" w:fill="FFFFFF"/>
        <w:spacing w:before="0" w:beforeAutospacing="0" w:after="0" w:afterAutospacing="0" w:line="360" w:lineRule="auto"/>
        <w:ind w:firstLine="720"/>
        <w:jc w:val="both"/>
        <w:rPr>
          <w:bCs/>
          <w:snapToGrid w:val="0"/>
          <w:sz w:val="28"/>
          <w:szCs w:val="28"/>
        </w:rPr>
      </w:pPr>
      <w:r>
        <w:rPr>
          <w:sz w:val="28"/>
          <w:szCs w:val="28"/>
        </w:rPr>
        <w:t xml:space="preserve"> </w:t>
      </w:r>
      <w:r w:rsidR="001825DD">
        <w:rPr>
          <w:sz w:val="28"/>
          <w:szCs w:val="28"/>
        </w:rPr>
        <w:t>Из данных таблицы 2 видно, что произошло изменение структуры активов баланса: уменьшилась доля основных средств на 4,4% и соответственно увеличилась доля средств на счетах бюджетов на 4,4%.</w:t>
      </w:r>
    </w:p>
    <w:p w:rsidR="00B12D22" w:rsidRDefault="00B12D22" w:rsidP="0081284E">
      <w:pPr>
        <w:widowControl w:val="0"/>
        <w:spacing w:line="360" w:lineRule="auto"/>
        <w:ind w:firstLine="720"/>
        <w:jc w:val="both"/>
        <w:rPr>
          <w:bCs/>
          <w:snapToGrid w:val="0"/>
          <w:sz w:val="28"/>
          <w:szCs w:val="28"/>
        </w:rPr>
      </w:pPr>
    </w:p>
    <w:p w:rsidR="001825DD" w:rsidRDefault="00B12D22" w:rsidP="0081284E">
      <w:pPr>
        <w:widowControl w:val="0"/>
        <w:spacing w:line="360" w:lineRule="auto"/>
        <w:ind w:firstLine="720"/>
        <w:jc w:val="both"/>
        <w:rPr>
          <w:bCs/>
          <w:snapToGrid w:val="0"/>
          <w:sz w:val="28"/>
          <w:szCs w:val="28"/>
        </w:rPr>
      </w:pPr>
      <w:r>
        <w:rPr>
          <w:bCs/>
          <w:snapToGrid w:val="0"/>
          <w:sz w:val="28"/>
          <w:szCs w:val="28"/>
        </w:rPr>
        <w:t>Таблица 3.</w:t>
      </w:r>
      <w:r w:rsidR="001825DD">
        <w:rPr>
          <w:bCs/>
          <w:snapToGrid w:val="0"/>
          <w:sz w:val="28"/>
          <w:szCs w:val="28"/>
        </w:rPr>
        <w:t>Анализ динамики</w:t>
      </w:r>
      <w:r w:rsidR="0081284E">
        <w:rPr>
          <w:bCs/>
          <w:snapToGrid w:val="0"/>
          <w:sz w:val="28"/>
          <w:szCs w:val="28"/>
        </w:rPr>
        <w:t xml:space="preserve"> </w:t>
      </w:r>
      <w:r w:rsidR="001825DD">
        <w:rPr>
          <w:bCs/>
          <w:snapToGrid w:val="0"/>
          <w:sz w:val="28"/>
          <w:szCs w:val="28"/>
        </w:rPr>
        <w:t>краткосрочных обязательств.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1146"/>
        <w:gridCol w:w="1842"/>
        <w:gridCol w:w="1842"/>
        <w:gridCol w:w="1972"/>
      </w:tblGrid>
      <w:tr w:rsidR="001825DD" w:rsidRPr="00B12D22" w:rsidTr="00F32BBF">
        <w:tc>
          <w:tcPr>
            <w:tcW w:w="2768"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Наименование показателя</w:t>
            </w:r>
          </w:p>
        </w:tc>
        <w:tc>
          <w:tcPr>
            <w:tcW w:w="1146"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Код строки баланса</w:t>
            </w:r>
          </w:p>
        </w:tc>
        <w:tc>
          <w:tcPr>
            <w:tcW w:w="3684" w:type="dxa"/>
            <w:gridSpan w:val="2"/>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Наличие средств</w:t>
            </w:r>
          </w:p>
        </w:tc>
        <w:tc>
          <w:tcPr>
            <w:tcW w:w="1972"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Отклонение</w:t>
            </w:r>
            <w:r w:rsidR="0081284E" w:rsidRPr="00B12D22">
              <w:rPr>
                <w:sz w:val="20"/>
                <w:szCs w:val="20"/>
              </w:rPr>
              <w:t xml:space="preserve"> </w:t>
            </w:r>
            <w:r w:rsidRPr="00B12D22">
              <w:rPr>
                <w:sz w:val="20"/>
                <w:szCs w:val="20"/>
              </w:rPr>
              <w:t>(+ ,-)</w:t>
            </w:r>
          </w:p>
        </w:tc>
      </w:tr>
      <w:tr w:rsidR="001825DD" w:rsidRPr="00B12D22" w:rsidTr="00F32BBF">
        <w:tc>
          <w:tcPr>
            <w:tcW w:w="2768" w:type="dxa"/>
            <w:vMerge/>
          </w:tcPr>
          <w:p w:rsidR="001825DD" w:rsidRPr="00B12D22" w:rsidRDefault="001825DD" w:rsidP="00B12D22">
            <w:pPr>
              <w:pStyle w:val="a8"/>
              <w:spacing w:before="0" w:beforeAutospacing="0" w:after="0" w:afterAutospacing="0" w:line="360" w:lineRule="auto"/>
              <w:rPr>
                <w:sz w:val="20"/>
                <w:szCs w:val="20"/>
              </w:rPr>
            </w:pPr>
          </w:p>
        </w:tc>
        <w:tc>
          <w:tcPr>
            <w:tcW w:w="1146" w:type="dxa"/>
            <w:vMerge/>
          </w:tcPr>
          <w:p w:rsidR="001825DD" w:rsidRPr="00B12D22" w:rsidRDefault="001825DD" w:rsidP="00B12D22">
            <w:pPr>
              <w:pStyle w:val="a8"/>
              <w:spacing w:before="0" w:beforeAutospacing="0" w:after="0" w:afterAutospacing="0" w:line="360" w:lineRule="auto"/>
              <w:rPr>
                <w:sz w:val="20"/>
                <w:szCs w:val="20"/>
              </w:rPr>
            </w:pPr>
          </w:p>
        </w:tc>
        <w:tc>
          <w:tcPr>
            <w:tcW w:w="184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01.01.2008г.</w:t>
            </w:r>
          </w:p>
        </w:tc>
        <w:tc>
          <w:tcPr>
            <w:tcW w:w="184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01.01.2009</w:t>
            </w:r>
          </w:p>
        </w:tc>
        <w:tc>
          <w:tcPr>
            <w:tcW w:w="1972" w:type="dxa"/>
            <w:vMerge/>
          </w:tcPr>
          <w:p w:rsidR="001825DD" w:rsidRPr="00B12D22" w:rsidRDefault="001825DD" w:rsidP="00B12D22">
            <w:pPr>
              <w:pStyle w:val="a8"/>
              <w:spacing w:before="0" w:beforeAutospacing="0" w:after="0" w:afterAutospacing="0" w:line="360" w:lineRule="auto"/>
              <w:rPr>
                <w:sz w:val="20"/>
                <w:szCs w:val="20"/>
              </w:rPr>
            </w:pPr>
          </w:p>
        </w:tc>
      </w:tr>
      <w:tr w:rsidR="001825DD" w:rsidRPr="00B12D22" w:rsidTr="00F32BBF">
        <w:tc>
          <w:tcPr>
            <w:tcW w:w="276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Расчеты с поставщиками и подрядчиками</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490</w:t>
            </w:r>
          </w:p>
        </w:tc>
        <w:tc>
          <w:tcPr>
            <w:tcW w:w="184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84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c>
          <w:tcPr>
            <w:tcW w:w="197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r>
      <w:tr w:rsidR="001825DD" w:rsidRPr="00B12D22" w:rsidTr="00F32BBF">
        <w:tc>
          <w:tcPr>
            <w:tcW w:w="2768"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Итого по разделу 3</w:t>
            </w:r>
          </w:p>
        </w:tc>
        <w:tc>
          <w:tcPr>
            <w:tcW w:w="1146"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600</w:t>
            </w:r>
          </w:p>
        </w:tc>
        <w:tc>
          <w:tcPr>
            <w:tcW w:w="184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84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c>
          <w:tcPr>
            <w:tcW w:w="1972"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r>
    </w:tbl>
    <w:p w:rsidR="001825DD" w:rsidRPr="005D2BC5" w:rsidRDefault="001825DD" w:rsidP="00B03190">
      <w:pPr>
        <w:widowControl w:val="0"/>
        <w:spacing w:line="360" w:lineRule="auto"/>
        <w:ind w:firstLine="720"/>
        <w:jc w:val="both"/>
        <w:rPr>
          <w:bCs/>
          <w:snapToGrid w:val="0"/>
          <w:sz w:val="28"/>
          <w:szCs w:val="28"/>
        </w:rPr>
      </w:pPr>
      <w:r>
        <w:rPr>
          <w:bCs/>
          <w:snapToGrid w:val="0"/>
          <w:sz w:val="28"/>
          <w:szCs w:val="28"/>
        </w:rPr>
        <w:t>Из данных таблицы 3 видно, что</w:t>
      </w:r>
      <w:r w:rsidR="0081284E">
        <w:rPr>
          <w:bCs/>
          <w:snapToGrid w:val="0"/>
          <w:sz w:val="28"/>
          <w:szCs w:val="28"/>
        </w:rPr>
        <w:t xml:space="preserve"> </w:t>
      </w:r>
      <w:r>
        <w:rPr>
          <w:bCs/>
          <w:snapToGrid w:val="0"/>
          <w:sz w:val="28"/>
          <w:szCs w:val="28"/>
        </w:rPr>
        <w:t xml:space="preserve">на конец отчетного периода кредиторская задолженность с поставщиками и подрядчиками образовалась на 1,1 т.руб. меньше чем за аналогичный период прошлого года. </w:t>
      </w:r>
    </w:p>
    <w:p w:rsidR="001825DD" w:rsidRPr="009B22CD" w:rsidRDefault="001825DD" w:rsidP="0081284E">
      <w:pPr>
        <w:widowControl w:val="0"/>
        <w:spacing w:line="360" w:lineRule="auto"/>
        <w:ind w:firstLine="720"/>
        <w:jc w:val="both"/>
        <w:rPr>
          <w:bCs/>
          <w:snapToGrid w:val="0"/>
          <w:sz w:val="28"/>
          <w:szCs w:val="28"/>
        </w:rPr>
      </w:pPr>
      <w:r>
        <w:rPr>
          <w:sz w:val="28"/>
          <w:szCs w:val="28"/>
        </w:rPr>
        <w:t>К</w:t>
      </w:r>
      <w:r w:rsidRPr="009B22CD">
        <w:rPr>
          <w:sz w:val="28"/>
          <w:szCs w:val="28"/>
        </w:rPr>
        <w:t>редиторская</w:t>
      </w:r>
      <w:r>
        <w:rPr>
          <w:sz w:val="28"/>
          <w:szCs w:val="28"/>
        </w:rPr>
        <w:t xml:space="preserve"> </w:t>
      </w:r>
      <w:r w:rsidRPr="009B22CD">
        <w:rPr>
          <w:sz w:val="28"/>
          <w:szCs w:val="28"/>
        </w:rPr>
        <w:t>задолженность в размере</w:t>
      </w:r>
      <w:r w:rsidR="00B12D22">
        <w:rPr>
          <w:sz w:val="28"/>
          <w:szCs w:val="28"/>
        </w:rPr>
        <w:t xml:space="preserve"> </w:t>
      </w:r>
      <w:r>
        <w:rPr>
          <w:sz w:val="28"/>
          <w:szCs w:val="28"/>
        </w:rPr>
        <w:t>1,1</w:t>
      </w:r>
      <w:r w:rsidRPr="009B22CD">
        <w:rPr>
          <w:sz w:val="28"/>
          <w:szCs w:val="28"/>
        </w:rPr>
        <w:t xml:space="preserve"> тыс. р.</w:t>
      </w:r>
      <w:r w:rsidR="0081284E">
        <w:rPr>
          <w:sz w:val="28"/>
          <w:szCs w:val="28"/>
        </w:rPr>
        <w:t xml:space="preserve"> </w:t>
      </w:r>
      <w:r w:rsidRPr="009B22CD">
        <w:rPr>
          <w:sz w:val="28"/>
          <w:szCs w:val="28"/>
        </w:rPr>
        <w:t>говорит о том, что деятельность учреждени</w:t>
      </w:r>
      <w:r>
        <w:rPr>
          <w:sz w:val="28"/>
          <w:szCs w:val="28"/>
        </w:rPr>
        <w:t>я</w:t>
      </w:r>
      <w:r w:rsidR="0081284E">
        <w:rPr>
          <w:sz w:val="28"/>
          <w:szCs w:val="28"/>
        </w:rPr>
        <w:t xml:space="preserve"> </w:t>
      </w:r>
      <w:r w:rsidRPr="009B22CD">
        <w:rPr>
          <w:sz w:val="28"/>
          <w:szCs w:val="28"/>
        </w:rPr>
        <w:t xml:space="preserve">в </w:t>
      </w:r>
      <w:smartTag w:uri="urn:schemas-microsoft-com:office:smarttags" w:element="metricconverter">
        <w:smartTagPr>
          <w:attr w:name="ProductID" w:val="2008 г"/>
        </w:smartTagPr>
        <w:r>
          <w:rPr>
            <w:sz w:val="28"/>
            <w:szCs w:val="28"/>
          </w:rPr>
          <w:t>2008</w:t>
        </w:r>
        <w:r w:rsidRPr="009B22CD">
          <w:rPr>
            <w:sz w:val="28"/>
            <w:szCs w:val="28"/>
          </w:rPr>
          <w:t xml:space="preserve"> г</w:t>
        </w:r>
      </w:smartTag>
      <w:r w:rsidRPr="009B22CD">
        <w:rPr>
          <w:sz w:val="28"/>
          <w:szCs w:val="28"/>
        </w:rPr>
        <w:t>. поддерживалась за счет выполнени</w:t>
      </w:r>
      <w:r>
        <w:rPr>
          <w:sz w:val="28"/>
          <w:szCs w:val="28"/>
        </w:rPr>
        <w:t>я</w:t>
      </w:r>
      <w:r w:rsidRPr="009B22CD">
        <w:rPr>
          <w:sz w:val="28"/>
          <w:szCs w:val="28"/>
        </w:rPr>
        <w:t xml:space="preserve"> в соответствии с заключенными договорами работ и услуг без своевременной оплаты поставщикам и подрядчикам в связи с отсутствием бюджетного финансирования.</w:t>
      </w:r>
    </w:p>
    <w:p w:rsidR="001825DD" w:rsidRPr="005D2BC5" w:rsidRDefault="001825DD" w:rsidP="0081284E">
      <w:pPr>
        <w:widowControl w:val="0"/>
        <w:spacing w:line="360" w:lineRule="auto"/>
        <w:ind w:firstLine="720"/>
        <w:jc w:val="both"/>
        <w:rPr>
          <w:bCs/>
          <w:snapToGrid w:val="0"/>
          <w:sz w:val="28"/>
          <w:szCs w:val="28"/>
        </w:rPr>
      </w:pPr>
    </w:p>
    <w:p w:rsidR="001825DD" w:rsidRPr="005D2BC5" w:rsidRDefault="001825DD" w:rsidP="0081284E">
      <w:pPr>
        <w:widowControl w:val="0"/>
        <w:spacing w:line="360" w:lineRule="auto"/>
        <w:ind w:firstLine="720"/>
        <w:jc w:val="both"/>
        <w:rPr>
          <w:bCs/>
          <w:snapToGrid w:val="0"/>
          <w:sz w:val="28"/>
          <w:szCs w:val="28"/>
        </w:rPr>
      </w:pPr>
      <w:r>
        <w:rPr>
          <w:bCs/>
          <w:snapToGrid w:val="0"/>
          <w:sz w:val="28"/>
          <w:szCs w:val="28"/>
        </w:rPr>
        <w:t>Анализ</w:t>
      </w:r>
      <w:r w:rsidR="0081284E">
        <w:rPr>
          <w:bCs/>
          <w:snapToGrid w:val="0"/>
          <w:sz w:val="28"/>
          <w:szCs w:val="28"/>
        </w:rPr>
        <w:t xml:space="preserve"> </w:t>
      </w:r>
      <w:r>
        <w:rPr>
          <w:bCs/>
          <w:snapToGrid w:val="0"/>
          <w:sz w:val="28"/>
          <w:szCs w:val="28"/>
        </w:rPr>
        <w:t>краткосрочных обязательств и финансового результата.</w:t>
      </w:r>
    </w:p>
    <w:p w:rsidR="001825DD" w:rsidRDefault="001825DD" w:rsidP="0081284E">
      <w:pPr>
        <w:widowControl w:val="0"/>
        <w:spacing w:line="360" w:lineRule="auto"/>
        <w:ind w:firstLine="720"/>
        <w:jc w:val="both"/>
        <w:rPr>
          <w:bCs/>
          <w:snapToGrid w:val="0"/>
          <w:sz w:val="28"/>
          <w:szCs w:val="28"/>
        </w:rPr>
      </w:pPr>
      <w:r>
        <w:rPr>
          <w:bCs/>
          <w:snapToGrid w:val="0"/>
          <w:sz w:val="28"/>
          <w:szCs w:val="28"/>
        </w:rPr>
        <w:t>Таблица 4.</w:t>
      </w:r>
    </w:p>
    <w:tbl>
      <w:tblPr>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1285"/>
        <w:gridCol w:w="1555"/>
        <w:gridCol w:w="1550"/>
        <w:gridCol w:w="1769"/>
      </w:tblGrid>
      <w:tr w:rsidR="001825DD" w:rsidRPr="00B12D22" w:rsidTr="00B12D22">
        <w:trPr>
          <w:trHeight w:val="311"/>
        </w:trPr>
        <w:tc>
          <w:tcPr>
            <w:tcW w:w="3031"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Наименование показателя</w:t>
            </w:r>
          </w:p>
        </w:tc>
        <w:tc>
          <w:tcPr>
            <w:tcW w:w="1285"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Код строки баланса</w:t>
            </w:r>
          </w:p>
        </w:tc>
        <w:tc>
          <w:tcPr>
            <w:tcW w:w="3105" w:type="dxa"/>
            <w:gridSpan w:val="2"/>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Наличие средств</w:t>
            </w:r>
          </w:p>
        </w:tc>
        <w:tc>
          <w:tcPr>
            <w:tcW w:w="1769"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Отклонение</w:t>
            </w:r>
            <w:r w:rsidR="0081284E" w:rsidRPr="00B12D22">
              <w:rPr>
                <w:sz w:val="20"/>
                <w:szCs w:val="20"/>
              </w:rPr>
              <w:t xml:space="preserve"> </w:t>
            </w:r>
            <w:r w:rsidRPr="00B12D22">
              <w:rPr>
                <w:sz w:val="20"/>
                <w:szCs w:val="20"/>
              </w:rPr>
              <w:t>(+ ,-)</w:t>
            </w:r>
          </w:p>
        </w:tc>
      </w:tr>
      <w:tr w:rsidR="001825DD" w:rsidRPr="00B12D22" w:rsidTr="00B12D22">
        <w:trPr>
          <w:trHeight w:val="133"/>
        </w:trPr>
        <w:tc>
          <w:tcPr>
            <w:tcW w:w="3031" w:type="dxa"/>
            <w:vMerge/>
          </w:tcPr>
          <w:p w:rsidR="001825DD" w:rsidRPr="00B12D22" w:rsidRDefault="001825DD" w:rsidP="00B12D22">
            <w:pPr>
              <w:pStyle w:val="a8"/>
              <w:spacing w:before="0" w:beforeAutospacing="0" w:after="0" w:afterAutospacing="0" w:line="360" w:lineRule="auto"/>
              <w:rPr>
                <w:sz w:val="20"/>
                <w:szCs w:val="20"/>
              </w:rPr>
            </w:pPr>
          </w:p>
        </w:tc>
        <w:tc>
          <w:tcPr>
            <w:tcW w:w="1285" w:type="dxa"/>
            <w:vMerge/>
          </w:tcPr>
          <w:p w:rsidR="001825DD" w:rsidRPr="00B12D22" w:rsidRDefault="001825DD" w:rsidP="00B12D22">
            <w:pPr>
              <w:pStyle w:val="a8"/>
              <w:spacing w:before="0" w:beforeAutospacing="0" w:after="0" w:afterAutospacing="0" w:line="360" w:lineRule="auto"/>
              <w:rPr>
                <w:sz w:val="20"/>
                <w:szCs w:val="20"/>
              </w:rPr>
            </w:pP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01.01.2008г.</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 01.01.2009</w:t>
            </w:r>
          </w:p>
        </w:tc>
        <w:tc>
          <w:tcPr>
            <w:tcW w:w="1769" w:type="dxa"/>
            <w:vMerge/>
          </w:tcPr>
          <w:p w:rsidR="001825DD" w:rsidRPr="00B12D22" w:rsidRDefault="001825DD" w:rsidP="00B12D22">
            <w:pPr>
              <w:pStyle w:val="a8"/>
              <w:spacing w:before="0" w:beforeAutospacing="0" w:after="0" w:afterAutospacing="0" w:line="360" w:lineRule="auto"/>
              <w:rPr>
                <w:sz w:val="20"/>
                <w:szCs w:val="20"/>
              </w:rPr>
            </w:pPr>
          </w:p>
        </w:tc>
      </w:tr>
      <w:tr w:rsidR="001825DD" w:rsidRPr="00B12D22" w:rsidTr="00B12D22">
        <w:trPr>
          <w:trHeight w:val="633"/>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Расчеты с поставщиками и подрядчиками</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490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r>
      <w:tr w:rsidR="001825DD" w:rsidRPr="00B12D22" w:rsidTr="00B12D22">
        <w:trPr>
          <w:trHeight w:val="322"/>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Итого по разделу 3</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600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-1,1</w:t>
            </w:r>
          </w:p>
        </w:tc>
      </w:tr>
      <w:tr w:rsidR="001825DD" w:rsidRPr="00B12D22" w:rsidTr="00B12D22">
        <w:trPr>
          <w:trHeight w:val="322"/>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 xml:space="preserve">4.Финансовый результат </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610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14166,9</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14101,9</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-65,0</w:t>
            </w:r>
          </w:p>
        </w:tc>
      </w:tr>
      <w:tr w:rsidR="001825DD" w:rsidRPr="00B12D22" w:rsidTr="00B12D22">
        <w:trPr>
          <w:trHeight w:val="633"/>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Финансовый результат учреждения</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620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13865,1</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13166,2</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-698,9</w:t>
            </w:r>
          </w:p>
        </w:tc>
      </w:tr>
      <w:tr w:rsidR="001825DD" w:rsidRPr="00B12D22" w:rsidTr="00B12D22">
        <w:trPr>
          <w:trHeight w:val="633"/>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Финансовый результат прошлых отчетных периодов</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670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13865,1</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13166,2</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-698,9</w:t>
            </w:r>
          </w:p>
        </w:tc>
      </w:tr>
      <w:tr w:rsidR="001825DD" w:rsidRPr="00B12D22" w:rsidTr="00B12D22">
        <w:trPr>
          <w:trHeight w:val="644"/>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Результат по кассовым операциям бюджета</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690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301,8</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935,7</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633,9</w:t>
            </w:r>
          </w:p>
        </w:tc>
      </w:tr>
      <w:tr w:rsidR="001825DD" w:rsidRPr="00B12D22" w:rsidTr="00B12D22">
        <w:trPr>
          <w:trHeight w:val="633"/>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Наименование показателя</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Код строки баланса</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Наличие средств</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Отклонение</w:t>
            </w:r>
            <w:r w:rsidR="0081284E" w:rsidRPr="00B12D22">
              <w:rPr>
                <w:sz w:val="20"/>
                <w:szCs w:val="20"/>
              </w:rPr>
              <w:t xml:space="preserve"> </w:t>
            </w:r>
            <w:r w:rsidRPr="00B12D22">
              <w:rPr>
                <w:sz w:val="20"/>
                <w:szCs w:val="20"/>
              </w:rPr>
              <w:t>(+ ,-)</w:t>
            </w:r>
          </w:p>
        </w:tc>
        <w:tc>
          <w:tcPr>
            <w:tcW w:w="1769" w:type="dxa"/>
          </w:tcPr>
          <w:p w:rsidR="001825DD" w:rsidRPr="00B12D22" w:rsidRDefault="001825DD" w:rsidP="00B12D22">
            <w:pPr>
              <w:pStyle w:val="a8"/>
              <w:spacing w:before="0" w:beforeAutospacing="0" w:after="0" w:afterAutospacing="0" w:line="360" w:lineRule="auto"/>
              <w:rPr>
                <w:sz w:val="20"/>
                <w:szCs w:val="20"/>
              </w:rPr>
            </w:pPr>
          </w:p>
        </w:tc>
      </w:tr>
      <w:tr w:rsidR="001825DD" w:rsidRPr="00B12D22" w:rsidTr="00B12D22">
        <w:trPr>
          <w:trHeight w:val="955"/>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Результат прошлых отчетых периодов</w:t>
            </w:r>
            <w:r w:rsidR="0081284E" w:rsidRPr="00B12D22">
              <w:rPr>
                <w:sz w:val="20"/>
                <w:szCs w:val="20"/>
              </w:rPr>
              <w:t xml:space="preserve"> </w:t>
            </w:r>
            <w:r w:rsidRPr="00B12D22">
              <w:rPr>
                <w:sz w:val="20"/>
                <w:szCs w:val="20"/>
              </w:rPr>
              <w:t>по кассовому исполнению бюджета</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800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301,8</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935,7</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633,9</w:t>
            </w:r>
          </w:p>
        </w:tc>
      </w:tr>
      <w:tr w:rsidR="001825DD" w:rsidRPr="00B12D22" w:rsidTr="00B12D22">
        <w:trPr>
          <w:trHeight w:val="322"/>
        </w:trPr>
        <w:tc>
          <w:tcPr>
            <w:tcW w:w="3031"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БАЛАНС</w:t>
            </w:r>
          </w:p>
        </w:tc>
        <w:tc>
          <w:tcPr>
            <w:tcW w:w="128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900</w:t>
            </w:r>
          </w:p>
        </w:tc>
        <w:tc>
          <w:tcPr>
            <w:tcW w:w="1555"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14169,1</w:t>
            </w:r>
          </w:p>
        </w:tc>
        <w:tc>
          <w:tcPr>
            <w:tcW w:w="155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14103,1</w:t>
            </w:r>
          </w:p>
        </w:tc>
        <w:tc>
          <w:tcPr>
            <w:tcW w:w="176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-66,0</w:t>
            </w:r>
          </w:p>
        </w:tc>
      </w:tr>
    </w:tbl>
    <w:p w:rsidR="001825DD" w:rsidRPr="005D2BC5" w:rsidRDefault="001825DD" w:rsidP="0081284E">
      <w:pPr>
        <w:widowControl w:val="0"/>
        <w:spacing w:line="360" w:lineRule="auto"/>
        <w:ind w:firstLine="720"/>
        <w:jc w:val="both"/>
        <w:rPr>
          <w:bCs/>
          <w:snapToGrid w:val="0"/>
          <w:sz w:val="28"/>
          <w:szCs w:val="28"/>
        </w:rPr>
      </w:pPr>
    </w:p>
    <w:p w:rsidR="001825DD" w:rsidRPr="005D2BC5" w:rsidRDefault="001825DD" w:rsidP="0081284E">
      <w:pPr>
        <w:widowControl w:val="0"/>
        <w:spacing w:line="360" w:lineRule="auto"/>
        <w:ind w:firstLine="720"/>
        <w:jc w:val="both"/>
        <w:rPr>
          <w:bCs/>
          <w:snapToGrid w:val="0"/>
          <w:sz w:val="28"/>
          <w:szCs w:val="28"/>
        </w:rPr>
      </w:pPr>
      <w:r>
        <w:rPr>
          <w:bCs/>
          <w:snapToGrid w:val="0"/>
          <w:sz w:val="28"/>
          <w:szCs w:val="28"/>
        </w:rPr>
        <w:t>Из данных таблицы 4 видно, что</w:t>
      </w:r>
      <w:r w:rsidR="0081284E">
        <w:rPr>
          <w:bCs/>
          <w:snapToGrid w:val="0"/>
          <w:sz w:val="28"/>
          <w:szCs w:val="28"/>
        </w:rPr>
        <w:t xml:space="preserve"> </w:t>
      </w:r>
      <w:r>
        <w:rPr>
          <w:bCs/>
          <w:snapToGrid w:val="0"/>
          <w:sz w:val="28"/>
          <w:szCs w:val="28"/>
        </w:rPr>
        <w:t>финансовый результат уменьшился на 65,0 т.р. за счет уменьшения финансового результата учреждения</w:t>
      </w:r>
      <w:r w:rsidR="0081284E">
        <w:rPr>
          <w:bCs/>
          <w:snapToGrid w:val="0"/>
          <w:sz w:val="28"/>
          <w:szCs w:val="28"/>
        </w:rPr>
        <w:t xml:space="preserve"> </w:t>
      </w:r>
      <w:r>
        <w:rPr>
          <w:bCs/>
          <w:snapToGrid w:val="0"/>
          <w:sz w:val="28"/>
          <w:szCs w:val="28"/>
        </w:rPr>
        <w:t>на 698,9 т.р и за счет увеличения средств на счетах бюджета на 633,9 т.р.</w:t>
      </w:r>
    </w:p>
    <w:p w:rsidR="001825DD" w:rsidRDefault="00B12D22" w:rsidP="00B03190">
      <w:pPr>
        <w:widowControl w:val="0"/>
        <w:spacing w:line="360" w:lineRule="auto"/>
        <w:ind w:firstLine="720"/>
        <w:jc w:val="both"/>
        <w:rPr>
          <w:bCs/>
          <w:snapToGrid w:val="0"/>
          <w:sz w:val="28"/>
          <w:szCs w:val="28"/>
        </w:rPr>
      </w:pPr>
      <w:r>
        <w:rPr>
          <w:bCs/>
          <w:snapToGrid w:val="0"/>
          <w:sz w:val="28"/>
          <w:szCs w:val="28"/>
        </w:rPr>
        <w:br w:type="page"/>
      </w:r>
      <w:r w:rsidR="001825DD">
        <w:rPr>
          <w:bCs/>
          <w:snapToGrid w:val="0"/>
          <w:sz w:val="28"/>
          <w:szCs w:val="28"/>
        </w:rPr>
        <w:t>Анализ структуры краткосрочных обязательств и финансового результата.</w:t>
      </w:r>
    </w:p>
    <w:p w:rsidR="00B03190" w:rsidRDefault="00B03190" w:rsidP="00B03190">
      <w:pPr>
        <w:widowControl w:val="0"/>
        <w:spacing w:line="360" w:lineRule="auto"/>
        <w:ind w:firstLine="720"/>
        <w:jc w:val="both"/>
        <w:rPr>
          <w:bCs/>
          <w:snapToGrid w:val="0"/>
          <w:sz w:val="28"/>
          <w:szCs w:val="28"/>
        </w:rPr>
      </w:pPr>
    </w:p>
    <w:p w:rsidR="001825DD" w:rsidRDefault="001825DD" w:rsidP="0081284E">
      <w:pPr>
        <w:widowControl w:val="0"/>
        <w:spacing w:line="360" w:lineRule="auto"/>
        <w:ind w:firstLine="720"/>
        <w:jc w:val="both"/>
        <w:rPr>
          <w:bCs/>
          <w:snapToGrid w:val="0"/>
          <w:sz w:val="28"/>
          <w:szCs w:val="28"/>
        </w:rPr>
      </w:pPr>
      <w:r>
        <w:rPr>
          <w:bCs/>
          <w:snapToGrid w:val="0"/>
          <w:sz w:val="28"/>
          <w:szCs w:val="28"/>
        </w:rPr>
        <w:t>Таблица 5</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9"/>
        <w:gridCol w:w="1433"/>
        <w:gridCol w:w="1419"/>
        <w:gridCol w:w="1420"/>
        <w:gridCol w:w="1567"/>
      </w:tblGrid>
      <w:tr w:rsidR="001825DD" w:rsidRPr="00B12D22" w:rsidTr="00B750BF">
        <w:trPr>
          <w:trHeight w:val="660"/>
        </w:trPr>
        <w:tc>
          <w:tcPr>
            <w:tcW w:w="3499"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Наименование показателя</w:t>
            </w:r>
          </w:p>
        </w:tc>
        <w:tc>
          <w:tcPr>
            <w:tcW w:w="1433"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Код строки баланса</w:t>
            </w:r>
          </w:p>
        </w:tc>
        <w:tc>
          <w:tcPr>
            <w:tcW w:w="2839" w:type="dxa"/>
            <w:gridSpan w:val="2"/>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Структура наличия средств на конец периода .%</w:t>
            </w:r>
          </w:p>
        </w:tc>
        <w:tc>
          <w:tcPr>
            <w:tcW w:w="1567" w:type="dxa"/>
            <w:vMerge w:val="restart"/>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Отклонение</w:t>
            </w:r>
            <w:r w:rsidR="0081284E" w:rsidRPr="00B12D22">
              <w:rPr>
                <w:sz w:val="20"/>
                <w:szCs w:val="20"/>
              </w:rPr>
              <w:t xml:space="preserve"> </w:t>
            </w:r>
            <w:r w:rsidRPr="00B12D22">
              <w:rPr>
                <w:sz w:val="20"/>
                <w:szCs w:val="20"/>
              </w:rPr>
              <w:t>(+ ,-)</w:t>
            </w:r>
          </w:p>
        </w:tc>
      </w:tr>
      <w:tr w:rsidR="001825DD" w:rsidRPr="00B12D22" w:rsidTr="00B750BF">
        <w:trPr>
          <w:trHeight w:val="136"/>
        </w:trPr>
        <w:tc>
          <w:tcPr>
            <w:tcW w:w="3499" w:type="dxa"/>
            <w:vMerge/>
          </w:tcPr>
          <w:p w:rsidR="001825DD" w:rsidRPr="00B12D22" w:rsidRDefault="001825DD" w:rsidP="00B12D22">
            <w:pPr>
              <w:pStyle w:val="a8"/>
              <w:spacing w:before="0" w:beforeAutospacing="0" w:after="0" w:afterAutospacing="0" w:line="360" w:lineRule="auto"/>
              <w:rPr>
                <w:sz w:val="20"/>
                <w:szCs w:val="20"/>
              </w:rPr>
            </w:pPr>
          </w:p>
        </w:tc>
        <w:tc>
          <w:tcPr>
            <w:tcW w:w="1433" w:type="dxa"/>
            <w:vMerge/>
          </w:tcPr>
          <w:p w:rsidR="001825DD" w:rsidRPr="00B12D22" w:rsidRDefault="001825DD" w:rsidP="00B12D22">
            <w:pPr>
              <w:pStyle w:val="a8"/>
              <w:spacing w:before="0" w:beforeAutospacing="0" w:after="0" w:afterAutospacing="0" w:line="360" w:lineRule="auto"/>
              <w:rPr>
                <w:sz w:val="20"/>
                <w:szCs w:val="20"/>
              </w:rPr>
            </w:pP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2008</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2009</w:t>
            </w:r>
          </w:p>
        </w:tc>
        <w:tc>
          <w:tcPr>
            <w:tcW w:w="1567" w:type="dxa"/>
            <w:vMerge/>
          </w:tcPr>
          <w:p w:rsidR="001825DD" w:rsidRPr="00B12D22" w:rsidRDefault="001825DD" w:rsidP="00B12D22">
            <w:pPr>
              <w:pStyle w:val="a8"/>
              <w:spacing w:before="0" w:beforeAutospacing="0" w:after="0" w:afterAutospacing="0" w:line="360" w:lineRule="auto"/>
              <w:rPr>
                <w:sz w:val="20"/>
                <w:szCs w:val="20"/>
              </w:rPr>
            </w:pPr>
          </w:p>
        </w:tc>
      </w:tr>
      <w:tr w:rsidR="001825DD" w:rsidRPr="00B12D22" w:rsidTr="00B750BF">
        <w:trPr>
          <w:trHeight w:val="648"/>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Расчеты с поставщиками и подрядчиками</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490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r>
      <w:tr w:rsidR="001825DD" w:rsidRPr="00B12D22" w:rsidTr="00B750BF">
        <w:trPr>
          <w:trHeight w:val="330"/>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Итого по разделу 3</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600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r>
      <w:tr w:rsidR="001825DD" w:rsidRPr="00B12D22" w:rsidTr="00B750BF">
        <w:trPr>
          <w:trHeight w:val="330"/>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 xml:space="preserve">4.Финансовый результат </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610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100</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100</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r>
      <w:tr w:rsidR="001825DD" w:rsidRPr="00B12D22" w:rsidTr="00B750BF">
        <w:trPr>
          <w:trHeight w:val="318"/>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Финансовый результат учреждения</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620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97,8</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93,4</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B750BF">
        <w:trPr>
          <w:trHeight w:val="660"/>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Финансовый результат прошлых отчетных периодов</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670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97,8</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93,4</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B750BF">
        <w:trPr>
          <w:trHeight w:val="648"/>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Результат по кассовым операциям бюджета</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690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6,4</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B750BF">
        <w:trPr>
          <w:trHeight w:val="648"/>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Результат прошлых отчетных периодов</w:t>
            </w:r>
            <w:r w:rsidR="0081284E" w:rsidRPr="00B12D22">
              <w:rPr>
                <w:sz w:val="20"/>
                <w:szCs w:val="20"/>
              </w:rPr>
              <w:t xml:space="preserve"> </w:t>
            </w:r>
            <w:r w:rsidRPr="00B12D22">
              <w:rPr>
                <w:sz w:val="20"/>
                <w:szCs w:val="20"/>
              </w:rPr>
              <w:t>по кассовому исполнению бюджета</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800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2,2</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6,4</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4,4</w:t>
            </w:r>
          </w:p>
        </w:tc>
      </w:tr>
      <w:tr w:rsidR="001825DD" w:rsidRPr="00B12D22" w:rsidTr="00B750BF">
        <w:trPr>
          <w:trHeight w:val="341"/>
        </w:trPr>
        <w:tc>
          <w:tcPr>
            <w:tcW w:w="349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БАЛАНС</w:t>
            </w:r>
          </w:p>
        </w:tc>
        <w:tc>
          <w:tcPr>
            <w:tcW w:w="1433"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900</w:t>
            </w:r>
          </w:p>
        </w:tc>
        <w:tc>
          <w:tcPr>
            <w:tcW w:w="1419"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100</w:t>
            </w:r>
          </w:p>
        </w:tc>
        <w:tc>
          <w:tcPr>
            <w:tcW w:w="1420"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100</w:t>
            </w:r>
          </w:p>
        </w:tc>
        <w:tc>
          <w:tcPr>
            <w:tcW w:w="1567" w:type="dxa"/>
          </w:tcPr>
          <w:p w:rsidR="001825DD" w:rsidRPr="00B12D22" w:rsidRDefault="001825DD" w:rsidP="00B12D22">
            <w:pPr>
              <w:pStyle w:val="a8"/>
              <w:spacing w:before="0" w:beforeAutospacing="0" w:after="0" w:afterAutospacing="0" w:line="360" w:lineRule="auto"/>
              <w:rPr>
                <w:sz w:val="20"/>
                <w:szCs w:val="20"/>
              </w:rPr>
            </w:pPr>
            <w:r w:rsidRPr="00B12D22">
              <w:rPr>
                <w:sz w:val="20"/>
                <w:szCs w:val="20"/>
              </w:rPr>
              <w:t>0</w:t>
            </w:r>
          </w:p>
        </w:tc>
      </w:tr>
    </w:tbl>
    <w:p w:rsidR="001825DD" w:rsidRDefault="001825DD" w:rsidP="0081284E">
      <w:pPr>
        <w:widowControl w:val="0"/>
        <w:spacing w:line="360" w:lineRule="auto"/>
        <w:ind w:firstLine="720"/>
        <w:jc w:val="both"/>
        <w:rPr>
          <w:bCs/>
          <w:snapToGrid w:val="0"/>
          <w:sz w:val="28"/>
          <w:szCs w:val="28"/>
        </w:rPr>
      </w:pPr>
    </w:p>
    <w:p w:rsidR="001825DD" w:rsidRDefault="001825DD" w:rsidP="0081284E">
      <w:pPr>
        <w:widowControl w:val="0"/>
        <w:spacing w:line="360" w:lineRule="auto"/>
        <w:ind w:firstLine="720"/>
        <w:jc w:val="both"/>
        <w:rPr>
          <w:bCs/>
          <w:snapToGrid w:val="0"/>
          <w:sz w:val="28"/>
          <w:szCs w:val="28"/>
        </w:rPr>
      </w:pPr>
      <w:r>
        <w:rPr>
          <w:bCs/>
          <w:snapToGrid w:val="0"/>
          <w:sz w:val="28"/>
          <w:szCs w:val="28"/>
        </w:rPr>
        <w:t>Из данных таблицы 5 видно, что</w:t>
      </w:r>
      <w:r w:rsidR="0081284E">
        <w:rPr>
          <w:bCs/>
          <w:snapToGrid w:val="0"/>
          <w:sz w:val="28"/>
          <w:szCs w:val="28"/>
        </w:rPr>
        <w:t xml:space="preserve"> </w:t>
      </w:r>
      <w:r>
        <w:rPr>
          <w:bCs/>
          <w:snapToGrid w:val="0"/>
          <w:sz w:val="28"/>
          <w:szCs w:val="28"/>
        </w:rPr>
        <w:t>за счет увеличения результата по кассовому исполнения бюджета на 4,4% произошло снижения финансового результата на 4,4%.</w:t>
      </w:r>
    </w:p>
    <w:p w:rsidR="001825DD" w:rsidRDefault="001825DD" w:rsidP="0081284E">
      <w:pPr>
        <w:tabs>
          <w:tab w:val="left" w:pos="1725"/>
        </w:tabs>
        <w:spacing w:line="360" w:lineRule="auto"/>
        <w:ind w:firstLine="720"/>
        <w:jc w:val="both"/>
        <w:rPr>
          <w:sz w:val="28"/>
          <w:szCs w:val="28"/>
        </w:rPr>
      </w:pPr>
    </w:p>
    <w:p w:rsidR="001825DD" w:rsidRDefault="001825DD" w:rsidP="0081284E">
      <w:pPr>
        <w:tabs>
          <w:tab w:val="left" w:pos="1725"/>
        </w:tabs>
        <w:spacing w:line="360" w:lineRule="auto"/>
        <w:ind w:firstLine="720"/>
        <w:jc w:val="both"/>
        <w:rPr>
          <w:sz w:val="28"/>
          <w:szCs w:val="28"/>
        </w:rPr>
      </w:pPr>
      <w:r>
        <w:rPr>
          <w:sz w:val="28"/>
          <w:szCs w:val="28"/>
        </w:rPr>
        <w:t>Анализ показателей формы «Отчет о движении денежных средств»</w:t>
      </w:r>
    </w:p>
    <w:p w:rsidR="001825DD" w:rsidRDefault="0081284E" w:rsidP="0081284E">
      <w:pPr>
        <w:spacing w:line="360" w:lineRule="auto"/>
        <w:ind w:firstLine="720"/>
        <w:jc w:val="both"/>
        <w:rPr>
          <w:sz w:val="28"/>
          <w:szCs w:val="28"/>
        </w:rPr>
      </w:pPr>
      <w:r>
        <w:rPr>
          <w:sz w:val="28"/>
          <w:szCs w:val="28"/>
        </w:rPr>
        <w:t xml:space="preserve"> </w:t>
      </w:r>
      <w:r w:rsidR="001825DD">
        <w:rPr>
          <w:sz w:val="28"/>
          <w:szCs w:val="28"/>
        </w:rPr>
        <w:t>Отчет о движении денежных средств составляется на базе прямого метода. С помощью данного документа можно установить: уровень финансирования текущей деятельности и инвестиционной деятельности за счет собственных источников, финансовую эластичность предприятия, т.е. способность его создавать денежные резервы, реальное состояние платежеспособности предприятия за истекший период и прогноз на следующий краткосрочный период.</w:t>
      </w:r>
    </w:p>
    <w:p w:rsidR="001825DD" w:rsidRDefault="00CD7027" w:rsidP="0081284E">
      <w:pPr>
        <w:spacing w:line="360" w:lineRule="auto"/>
        <w:ind w:firstLine="720"/>
        <w:jc w:val="both"/>
        <w:rPr>
          <w:sz w:val="28"/>
          <w:szCs w:val="28"/>
        </w:rPr>
      </w:pPr>
      <w:r>
        <w:rPr>
          <w:sz w:val="28"/>
          <w:szCs w:val="28"/>
        </w:rPr>
        <w:br w:type="page"/>
      </w:r>
      <w:r w:rsidR="001825DD">
        <w:rPr>
          <w:sz w:val="28"/>
          <w:szCs w:val="28"/>
        </w:rPr>
        <w:t>Анализ движения денежных средств</w:t>
      </w:r>
    </w:p>
    <w:p w:rsidR="001825DD" w:rsidRDefault="001825DD" w:rsidP="0081284E">
      <w:pPr>
        <w:spacing w:line="360" w:lineRule="auto"/>
        <w:ind w:firstLine="720"/>
        <w:jc w:val="both"/>
        <w:rPr>
          <w:sz w:val="28"/>
          <w:szCs w:val="28"/>
        </w:rPr>
      </w:pPr>
      <w:r>
        <w:rPr>
          <w:sz w:val="28"/>
          <w:szCs w:val="28"/>
        </w:rPr>
        <w:t xml:space="preserve">Таблица 6 </w:t>
      </w:r>
    </w:p>
    <w:tbl>
      <w:tblPr>
        <w:tblW w:w="4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036"/>
        <w:gridCol w:w="1067"/>
        <w:gridCol w:w="1036"/>
        <w:gridCol w:w="1214"/>
        <w:gridCol w:w="1036"/>
        <w:gridCol w:w="1036"/>
      </w:tblGrid>
      <w:tr w:rsidR="001825DD" w:rsidRPr="00B750BF" w:rsidTr="00B750BF">
        <w:trPr>
          <w:trHeight w:val="615"/>
        </w:trPr>
        <w:tc>
          <w:tcPr>
            <w:tcW w:w="1284" w:type="pct"/>
            <w:vMerge w:val="restart"/>
          </w:tcPr>
          <w:p w:rsidR="001825DD" w:rsidRPr="00B750BF" w:rsidRDefault="001825DD" w:rsidP="00B750BF">
            <w:pPr>
              <w:spacing w:line="360" w:lineRule="auto"/>
            </w:pPr>
            <w:r w:rsidRPr="00B750BF">
              <w:t>Показатели</w:t>
            </w:r>
          </w:p>
        </w:tc>
        <w:tc>
          <w:tcPr>
            <w:tcW w:w="1216" w:type="pct"/>
            <w:gridSpan w:val="2"/>
          </w:tcPr>
          <w:p w:rsidR="001825DD" w:rsidRPr="00B750BF" w:rsidRDefault="001825DD" w:rsidP="00B750BF">
            <w:pPr>
              <w:spacing w:line="360" w:lineRule="auto"/>
            </w:pPr>
            <w:r w:rsidRPr="00B750BF">
              <w:t>Поступило за отчетный период</w:t>
            </w:r>
          </w:p>
        </w:tc>
        <w:tc>
          <w:tcPr>
            <w:tcW w:w="1301" w:type="pct"/>
            <w:gridSpan w:val="2"/>
          </w:tcPr>
          <w:p w:rsidR="001825DD" w:rsidRPr="00B750BF" w:rsidRDefault="001825DD" w:rsidP="00B750BF">
            <w:pPr>
              <w:spacing w:line="360" w:lineRule="auto"/>
            </w:pPr>
            <w:r w:rsidRPr="00B750BF">
              <w:t>Использовано за отчетный период</w:t>
            </w:r>
          </w:p>
        </w:tc>
        <w:tc>
          <w:tcPr>
            <w:tcW w:w="1198" w:type="pct"/>
            <w:gridSpan w:val="2"/>
          </w:tcPr>
          <w:p w:rsidR="001825DD" w:rsidRPr="00B750BF" w:rsidRDefault="001825DD" w:rsidP="00B750BF">
            <w:pPr>
              <w:spacing w:line="360" w:lineRule="auto"/>
            </w:pPr>
            <w:r w:rsidRPr="00B750BF">
              <w:t>Изменение за период(+,-)</w:t>
            </w:r>
          </w:p>
        </w:tc>
      </w:tr>
      <w:tr w:rsidR="001825DD" w:rsidRPr="00B750BF" w:rsidTr="00B750BF">
        <w:trPr>
          <w:trHeight w:val="129"/>
        </w:trPr>
        <w:tc>
          <w:tcPr>
            <w:tcW w:w="1284" w:type="pct"/>
            <w:vMerge/>
          </w:tcPr>
          <w:p w:rsidR="001825DD" w:rsidRPr="00B750BF" w:rsidRDefault="001825DD" w:rsidP="00B750BF">
            <w:pPr>
              <w:spacing w:line="360" w:lineRule="auto"/>
            </w:pPr>
          </w:p>
        </w:tc>
        <w:tc>
          <w:tcPr>
            <w:tcW w:w="599" w:type="pct"/>
          </w:tcPr>
          <w:p w:rsidR="001825DD" w:rsidRPr="00B750BF" w:rsidRDefault="001825DD" w:rsidP="00B750BF">
            <w:pPr>
              <w:spacing w:line="360" w:lineRule="auto"/>
            </w:pPr>
            <w:r w:rsidRPr="00B750BF">
              <w:t>2007год</w:t>
            </w:r>
          </w:p>
        </w:tc>
        <w:tc>
          <w:tcPr>
            <w:tcW w:w="617" w:type="pct"/>
          </w:tcPr>
          <w:p w:rsidR="001825DD" w:rsidRPr="00B750BF" w:rsidRDefault="001825DD" w:rsidP="00B750BF">
            <w:pPr>
              <w:spacing w:line="360" w:lineRule="auto"/>
            </w:pPr>
            <w:r w:rsidRPr="00B750BF">
              <w:t>2008год</w:t>
            </w:r>
          </w:p>
        </w:tc>
        <w:tc>
          <w:tcPr>
            <w:tcW w:w="599" w:type="pct"/>
          </w:tcPr>
          <w:p w:rsidR="001825DD" w:rsidRPr="00B750BF" w:rsidRDefault="001825DD" w:rsidP="00B750BF">
            <w:pPr>
              <w:spacing w:line="360" w:lineRule="auto"/>
            </w:pPr>
            <w:r w:rsidRPr="00B750BF">
              <w:t>2007год</w:t>
            </w:r>
          </w:p>
        </w:tc>
        <w:tc>
          <w:tcPr>
            <w:tcW w:w="702" w:type="pct"/>
          </w:tcPr>
          <w:p w:rsidR="001825DD" w:rsidRPr="00B750BF" w:rsidRDefault="001825DD" w:rsidP="00B750BF">
            <w:pPr>
              <w:spacing w:line="360" w:lineRule="auto"/>
            </w:pPr>
            <w:r w:rsidRPr="00B750BF">
              <w:t>2008год</w:t>
            </w:r>
          </w:p>
        </w:tc>
        <w:tc>
          <w:tcPr>
            <w:tcW w:w="599" w:type="pct"/>
          </w:tcPr>
          <w:p w:rsidR="001825DD" w:rsidRPr="00B750BF" w:rsidRDefault="001825DD" w:rsidP="00B750BF">
            <w:pPr>
              <w:spacing w:line="360" w:lineRule="auto"/>
            </w:pPr>
            <w:r w:rsidRPr="00B750BF">
              <w:t>2007год</w:t>
            </w:r>
          </w:p>
        </w:tc>
        <w:tc>
          <w:tcPr>
            <w:tcW w:w="599" w:type="pct"/>
          </w:tcPr>
          <w:p w:rsidR="001825DD" w:rsidRPr="00B750BF" w:rsidRDefault="001825DD" w:rsidP="00B750BF">
            <w:pPr>
              <w:spacing w:line="360" w:lineRule="auto"/>
            </w:pPr>
            <w:r w:rsidRPr="00B750BF">
              <w:t>2008год</w:t>
            </w:r>
          </w:p>
        </w:tc>
      </w:tr>
      <w:tr w:rsidR="001825DD" w:rsidRPr="00B750BF" w:rsidTr="00B750BF">
        <w:trPr>
          <w:trHeight w:val="615"/>
        </w:trPr>
        <w:tc>
          <w:tcPr>
            <w:tcW w:w="1284" w:type="pct"/>
          </w:tcPr>
          <w:p w:rsidR="001825DD" w:rsidRPr="00B750BF" w:rsidRDefault="001825DD" w:rsidP="00B750BF">
            <w:pPr>
              <w:spacing w:line="360" w:lineRule="auto"/>
            </w:pPr>
            <w:r w:rsidRPr="00B750BF">
              <w:t>Остаток</w:t>
            </w:r>
            <w:r w:rsidR="0081284E" w:rsidRPr="00B750BF">
              <w:t xml:space="preserve"> </w:t>
            </w:r>
            <w:r w:rsidRPr="00B750BF">
              <w:t>денежных средств на начало периода</w:t>
            </w:r>
          </w:p>
        </w:tc>
        <w:tc>
          <w:tcPr>
            <w:tcW w:w="599" w:type="pct"/>
          </w:tcPr>
          <w:p w:rsidR="001825DD" w:rsidRPr="00B750BF" w:rsidRDefault="001825DD" w:rsidP="00B750BF">
            <w:pPr>
              <w:spacing w:line="360" w:lineRule="auto"/>
            </w:pPr>
          </w:p>
        </w:tc>
        <w:tc>
          <w:tcPr>
            <w:tcW w:w="617"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c>
          <w:tcPr>
            <w:tcW w:w="702"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r w:rsidRPr="00B750BF">
              <w:t>301,8</w:t>
            </w:r>
          </w:p>
        </w:tc>
        <w:tc>
          <w:tcPr>
            <w:tcW w:w="599" w:type="pct"/>
          </w:tcPr>
          <w:p w:rsidR="001825DD" w:rsidRPr="00B750BF" w:rsidRDefault="001825DD" w:rsidP="00B750BF">
            <w:pPr>
              <w:spacing w:line="360" w:lineRule="auto"/>
            </w:pPr>
            <w:r w:rsidRPr="00B750BF">
              <w:t>301,8</w:t>
            </w:r>
          </w:p>
        </w:tc>
      </w:tr>
      <w:tr w:rsidR="001825DD" w:rsidRPr="00B750BF" w:rsidTr="00B750BF">
        <w:trPr>
          <w:trHeight w:val="615"/>
        </w:trPr>
        <w:tc>
          <w:tcPr>
            <w:tcW w:w="1284" w:type="pct"/>
          </w:tcPr>
          <w:p w:rsidR="001825DD" w:rsidRPr="00B750BF" w:rsidRDefault="001825DD" w:rsidP="00B750BF">
            <w:pPr>
              <w:spacing w:line="360" w:lineRule="auto"/>
            </w:pPr>
            <w:r w:rsidRPr="00B750BF">
              <w:t>Поступление налоговых и неналоговых доходов</w:t>
            </w:r>
          </w:p>
        </w:tc>
        <w:tc>
          <w:tcPr>
            <w:tcW w:w="599" w:type="pct"/>
          </w:tcPr>
          <w:p w:rsidR="001825DD" w:rsidRPr="00B750BF" w:rsidRDefault="001825DD" w:rsidP="00B750BF">
            <w:pPr>
              <w:spacing w:line="360" w:lineRule="auto"/>
            </w:pPr>
            <w:r w:rsidRPr="00B750BF">
              <w:t>2631,9</w:t>
            </w:r>
          </w:p>
        </w:tc>
        <w:tc>
          <w:tcPr>
            <w:tcW w:w="617" w:type="pct"/>
          </w:tcPr>
          <w:p w:rsidR="001825DD" w:rsidRPr="00B750BF" w:rsidRDefault="001825DD" w:rsidP="00B750BF">
            <w:pPr>
              <w:spacing w:line="360" w:lineRule="auto"/>
            </w:pPr>
            <w:r w:rsidRPr="00B750BF">
              <w:t>3307,9</w:t>
            </w:r>
          </w:p>
        </w:tc>
        <w:tc>
          <w:tcPr>
            <w:tcW w:w="599" w:type="pct"/>
          </w:tcPr>
          <w:p w:rsidR="001825DD" w:rsidRPr="00B750BF" w:rsidRDefault="001825DD" w:rsidP="00B750BF">
            <w:pPr>
              <w:spacing w:line="360" w:lineRule="auto"/>
            </w:pPr>
          </w:p>
        </w:tc>
        <w:tc>
          <w:tcPr>
            <w:tcW w:w="702"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r>
      <w:tr w:rsidR="001825DD" w:rsidRPr="00B750BF" w:rsidTr="00B750BF">
        <w:trPr>
          <w:trHeight w:val="625"/>
        </w:trPr>
        <w:tc>
          <w:tcPr>
            <w:tcW w:w="1284" w:type="pct"/>
          </w:tcPr>
          <w:p w:rsidR="001825DD" w:rsidRPr="00B750BF" w:rsidRDefault="001825DD" w:rsidP="00B750BF">
            <w:pPr>
              <w:spacing w:line="360" w:lineRule="auto"/>
            </w:pPr>
            <w:r w:rsidRPr="00B750BF">
              <w:t>Поступления от бюджетов бюджетной системы РФ</w:t>
            </w:r>
          </w:p>
        </w:tc>
        <w:tc>
          <w:tcPr>
            <w:tcW w:w="599" w:type="pct"/>
          </w:tcPr>
          <w:p w:rsidR="001825DD" w:rsidRPr="00B750BF" w:rsidRDefault="001825DD" w:rsidP="00B750BF">
            <w:pPr>
              <w:spacing w:line="360" w:lineRule="auto"/>
            </w:pPr>
            <w:r w:rsidRPr="00B750BF">
              <w:t>8108,8</w:t>
            </w:r>
          </w:p>
        </w:tc>
        <w:tc>
          <w:tcPr>
            <w:tcW w:w="617" w:type="pct"/>
          </w:tcPr>
          <w:p w:rsidR="001825DD" w:rsidRPr="00B750BF" w:rsidRDefault="001825DD" w:rsidP="00B750BF">
            <w:pPr>
              <w:spacing w:line="360" w:lineRule="auto"/>
            </w:pPr>
            <w:r w:rsidRPr="00B750BF">
              <w:t>3136,1</w:t>
            </w:r>
          </w:p>
        </w:tc>
        <w:tc>
          <w:tcPr>
            <w:tcW w:w="599" w:type="pct"/>
          </w:tcPr>
          <w:p w:rsidR="001825DD" w:rsidRPr="00B750BF" w:rsidRDefault="001825DD" w:rsidP="00B750BF">
            <w:pPr>
              <w:spacing w:line="360" w:lineRule="auto"/>
            </w:pPr>
          </w:p>
        </w:tc>
        <w:tc>
          <w:tcPr>
            <w:tcW w:w="702"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r>
      <w:tr w:rsidR="001825DD" w:rsidRPr="00B750BF" w:rsidTr="00B750BF">
        <w:trPr>
          <w:trHeight w:val="927"/>
        </w:trPr>
        <w:tc>
          <w:tcPr>
            <w:tcW w:w="1284" w:type="pct"/>
          </w:tcPr>
          <w:p w:rsidR="001825DD" w:rsidRPr="00B750BF" w:rsidRDefault="001825DD" w:rsidP="00B750BF">
            <w:pPr>
              <w:spacing w:line="360" w:lineRule="auto"/>
            </w:pPr>
            <w:r w:rsidRPr="00B750BF">
              <w:t>Поступления от реализации нефи-нансовых активов</w:t>
            </w:r>
          </w:p>
        </w:tc>
        <w:tc>
          <w:tcPr>
            <w:tcW w:w="599" w:type="pct"/>
          </w:tcPr>
          <w:p w:rsidR="001825DD" w:rsidRPr="00B750BF" w:rsidRDefault="001825DD" w:rsidP="00B750BF">
            <w:pPr>
              <w:spacing w:line="360" w:lineRule="auto"/>
            </w:pPr>
          </w:p>
        </w:tc>
        <w:tc>
          <w:tcPr>
            <w:tcW w:w="617" w:type="pct"/>
          </w:tcPr>
          <w:p w:rsidR="001825DD" w:rsidRPr="00B750BF" w:rsidRDefault="001825DD" w:rsidP="00B750BF">
            <w:pPr>
              <w:spacing w:line="360" w:lineRule="auto"/>
            </w:pPr>
            <w:r w:rsidRPr="00B750BF">
              <w:t>1973,2</w:t>
            </w:r>
          </w:p>
        </w:tc>
        <w:tc>
          <w:tcPr>
            <w:tcW w:w="599" w:type="pct"/>
          </w:tcPr>
          <w:p w:rsidR="001825DD" w:rsidRPr="00B750BF" w:rsidRDefault="001825DD" w:rsidP="00B750BF">
            <w:pPr>
              <w:spacing w:line="360" w:lineRule="auto"/>
            </w:pPr>
          </w:p>
        </w:tc>
        <w:tc>
          <w:tcPr>
            <w:tcW w:w="702"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r>
      <w:tr w:rsidR="001825DD" w:rsidRPr="00B750BF" w:rsidTr="00B750BF">
        <w:trPr>
          <w:trHeight w:val="615"/>
        </w:trPr>
        <w:tc>
          <w:tcPr>
            <w:tcW w:w="1284" w:type="pct"/>
          </w:tcPr>
          <w:p w:rsidR="001825DD" w:rsidRPr="00B750BF" w:rsidRDefault="001825DD" w:rsidP="00B750BF">
            <w:pPr>
              <w:spacing w:line="360" w:lineRule="auto"/>
            </w:pPr>
            <w:r w:rsidRPr="00B750BF">
              <w:t>Выбытие по теку-щим операциям</w:t>
            </w:r>
          </w:p>
        </w:tc>
        <w:tc>
          <w:tcPr>
            <w:tcW w:w="599" w:type="pct"/>
          </w:tcPr>
          <w:p w:rsidR="001825DD" w:rsidRPr="00B750BF" w:rsidRDefault="001825DD" w:rsidP="00B750BF">
            <w:pPr>
              <w:spacing w:line="360" w:lineRule="auto"/>
            </w:pPr>
          </w:p>
        </w:tc>
        <w:tc>
          <w:tcPr>
            <w:tcW w:w="617"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r w:rsidRPr="00B750BF">
              <w:t>10590,8</w:t>
            </w:r>
          </w:p>
        </w:tc>
        <w:tc>
          <w:tcPr>
            <w:tcW w:w="702" w:type="pct"/>
          </w:tcPr>
          <w:p w:rsidR="001825DD" w:rsidRPr="00B750BF" w:rsidRDefault="001825DD" w:rsidP="00B750BF">
            <w:pPr>
              <w:spacing w:line="360" w:lineRule="auto"/>
            </w:pPr>
            <w:r w:rsidRPr="00B750BF">
              <w:t>6749,5</w:t>
            </w:r>
          </w:p>
        </w:tc>
        <w:tc>
          <w:tcPr>
            <w:tcW w:w="599"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r>
      <w:tr w:rsidR="001825DD" w:rsidRPr="00B750BF" w:rsidTr="00B750BF">
        <w:trPr>
          <w:trHeight w:val="927"/>
        </w:trPr>
        <w:tc>
          <w:tcPr>
            <w:tcW w:w="1284" w:type="pct"/>
          </w:tcPr>
          <w:p w:rsidR="001825DD" w:rsidRPr="00B750BF" w:rsidRDefault="001825DD" w:rsidP="00B750BF">
            <w:pPr>
              <w:spacing w:line="360" w:lineRule="auto"/>
            </w:pPr>
            <w:r w:rsidRPr="00B750BF">
              <w:t>Выбытие по инвестиционным операциям</w:t>
            </w:r>
          </w:p>
        </w:tc>
        <w:tc>
          <w:tcPr>
            <w:tcW w:w="599" w:type="pct"/>
          </w:tcPr>
          <w:p w:rsidR="001825DD" w:rsidRPr="00B750BF" w:rsidRDefault="001825DD" w:rsidP="00B750BF">
            <w:pPr>
              <w:spacing w:line="360" w:lineRule="auto"/>
            </w:pPr>
          </w:p>
        </w:tc>
        <w:tc>
          <w:tcPr>
            <w:tcW w:w="617"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r w:rsidRPr="00B750BF">
              <w:t>0</w:t>
            </w:r>
          </w:p>
        </w:tc>
        <w:tc>
          <w:tcPr>
            <w:tcW w:w="702" w:type="pct"/>
          </w:tcPr>
          <w:p w:rsidR="001825DD" w:rsidRPr="00B750BF" w:rsidRDefault="001825DD" w:rsidP="00B750BF">
            <w:pPr>
              <w:spacing w:line="360" w:lineRule="auto"/>
            </w:pPr>
            <w:r w:rsidRPr="00B750BF">
              <w:t>1033,8</w:t>
            </w:r>
          </w:p>
        </w:tc>
        <w:tc>
          <w:tcPr>
            <w:tcW w:w="599"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r>
      <w:tr w:rsidR="001825DD" w:rsidRPr="00B750BF" w:rsidTr="00B750BF">
        <w:trPr>
          <w:trHeight w:val="615"/>
        </w:trPr>
        <w:tc>
          <w:tcPr>
            <w:tcW w:w="1284" w:type="pct"/>
          </w:tcPr>
          <w:p w:rsidR="001825DD" w:rsidRPr="00B750BF" w:rsidRDefault="001825DD" w:rsidP="00B750BF">
            <w:pPr>
              <w:spacing w:line="360" w:lineRule="auto"/>
            </w:pPr>
            <w:r w:rsidRPr="00B750BF">
              <w:t>Чистое изменение денежных средств</w:t>
            </w:r>
          </w:p>
        </w:tc>
        <w:tc>
          <w:tcPr>
            <w:tcW w:w="599" w:type="pct"/>
          </w:tcPr>
          <w:p w:rsidR="001825DD" w:rsidRPr="00B750BF" w:rsidRDefault="001825DD" w:rsidP="00B750BF">
            <w:pPr>
              <w:spacing w:line="360" w:lineRule="auto"/>
            </w:pPr>
          </w:p>
        </w:tc>
        <w:tc>
          <w:tcPr>
            <w:tcW w:w="617"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c>
          <w:tcPr>
            <w:tcW w:w="702"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r w:rsidRPr="00B750BF">
              <w:t>149,9</w:t>
            </w:r>
          </w:p>
        </w:tc>
        <w:tc>
          <w:tcPr>
            <w:tcW w:w="599" w:type="pct"/>
          </w:tcPr>
          <w:p w:rsidR="001825DD" w:rsidRPr="00B750BF" w:rsidRDefault="001825DD" w:rsidP="00B750BF">
            <w:pPr>
              <w:spacing w:line="360" w:lineRule="auto"/>
            </w:pPr>
            <w:r w:rsidRPr="00B750BF">
              <w:t>633,9</w:t>
            </w:r>
          </w:p>
        </w:tc>
      </w:tr>
      <w:tr w:rsidR="001825DD" w:rsidRPr="00B750BF" w:rsidTr="00B750BF">
        <w:trPr>
          <w:trHeight w:val="938"/>
        </w:trPr>
        <w:tc>
          <w:tcPr>
            <w:tcW w:w="1284" w:type="pct"/>
          </w:tcPr>
          <w:p w:rsidR="001825DD" w:rsidRPr="00B750BF" w:rsidRDefault="001825DD" w:rsidP="00B750BF">
            <w:pPr>
              <w:spacing w:line="360" w:lineRule="auto"/>
            </w:pPr>
            <w:r w:rsidRPr="00B750BF">
              <w:t>Остаток денежных средств на конец отчетного периода</w:t>
            </w:r>
          </w:p>
        </w:tc>
        <w:tc>
          <w:tcPr>
            <w:tcW w:w="599" w:type="pct"/>
          </w:tcPr>
          <w:p w:rsidR="001825DD" w:rsidRPr="00B750BF" w:rsidRDefault="001825DD" w:rsidP="00B750BF">
            <w:pPr>
              <w:spacing w:line="360" w:lineRule="auto"/>
            </w:pPr>
          </w:p>
        </w:tc>
        <w:tc>
          <w:tcPr>
            <w:tcW w:w="617"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p>
        </w:tc>
        <w:tc>
          <w:tcPr>
            <w:tcW w:w="702" w:type="pct"/>
          </w:tcPr>
          <w:p w:rsidR="001825DD" w:rsidRPr="00B750BF" w:rsidRDefault="001825DD" w:rsidP="00B750BF">
            <w:pPr>
              <w:spacing w:line="360" w:lineRule="auto"/>
            </w:pPr>
          </w:p>
        </w:tc>
        <w:tc>
          <w:tcPr>
            <w:tcW w:w="599" w:type="pct"/>
          </w:tcPr>
          <w:p w:rsidR="001825DD" w:rsidRPr="00B750BF" w:rsidRDefault="001825DD" w:rsidP="00B750BF">
            <w:pPr>
              <w:spacing w:line="360" w:lineRule="auto"/>
            </w:pPr>
            <w:r w:rsidRPr="00B750BF">
              <w:t>301,8</w:t>
            </w:r>
          </w:p>
        </w:tc>
        <w:tc>
          <w:tcPr>
            <w:tcW w:w="599" w:type="pct"/>
          </w:tcPr>
          <w:p w:rsidR="001825DD" w:rsidRPr="00B750BF" w:rsidRDefault="001825DD" w:rsidP="00B750BF">
            <w:pPr>
              <w:spacing w:line="360" w:lineRule="auto"/>
            </w:pPr>
            <w:r w:rsidRPr="00B750BF">
              <w:t>935,7</w:t>
            </w:r>
          </w:p>
        </w:tc>
      </w:tr>
    </w:tbl>
    <w:p w:rsidR="00B750BF" w:rsidRDefault="00B750BF" w:rsidP="0081284E">
      <w:pPr>
        <w:spacing w:line="360" w:lineRule="auto"/>
        <w:ind w:firstLine="720"/>
        <w:jc w:val="both"/>
        <w:rPr>
          <w:sz w:val="28"/>
          <w:szCs w:val="28"/>
        </w:rPr>
      </w:pPr>
    </w:p>
    <w:p w:rsidR="001825DD" w:rsidRDefault="0081284E" w:rsidP="0081284E">
      <w:pPr>
        <w:spacing w:line="360" w:lineRule="auto"/>
        <w:ind w:firstLine="720"/>
        <w:jc w:val="both"/>
        <w:rPr>
          <w:sz w:val="28"/>
          <w:szCs w:val="28"/>
        </w:rPr>
      </w:pPr>
      <w:r>
        <w:rPr>
          <w:sz w:val="28"/>
          <w:szCs w:val="28"/>
        </w:rPr>
        <w:t xml:space="preserve"> </w:t>
      </w:r>
      <w:r w:rsidR="001825DD">
        <w:rPr>
          <w:sz w:val="28"/>
          <w:szCs w:val="28"/>
        </w:rPr>
        <w:t>Из данных таблицы видно, что остаток денежных средств на конец 2008 года возрос на 633,9 т.р. за счет значительного поступления средств от реализации нефинансовых активов.</w:t>
      </w:r>
    </w:p>
    <w:p w:rsidR="001825DD" w:rsidRPr="00444203" w:rsidRDefault="001825DD" w:rsidP="0081284E">
      <w:pPr>
        <w:pStyle w:val="af0"/>
        <w:spacing w:line="360" w:lineRule="auto"/>
        <w:ind w:firstLine="720"/>
        <w:rPr>
          <w:sz w:val="28"/>
          <w:szCs w:val="28"/>
        </w:rPr>
      </w:pPr>
      <w:r w:rsidRPr="00444203">
        <w:rPr>
          <w:sz w:val="28"/>
          <w:szCs w:val="28"/>
        </w:rPr>
        <w:t>Отчет об исполнении сметы расходов</w:t>
      </w:r>
    </w:p>
    <w:p w:rsidR="001825DD" w:rsidRPr="00444203" w:rsidRDefault="001825DD" w:rsidP="0081284E">
      <w:pPr>
        <w:pStyle w:val="af0"/>
        <w:spacing w:line="360" w:lineRule="auto"/>
        <w:ind w:firstLine="720"/>
        <w:rPr>
          <w:sz w:val="28"/>
          <w:szCs w:val="28"/>
        </w:rPr>
      </w:pPr>
      <w:r w:rsidRPr="00444203">
        <w:rPr>
          <w:sz w:val="28"/>
          <w:szCs w:val="28"/>
        </w:rPr>
        <w:t>Форма 2</w:t>
      </w:r>
      <w:r w:rsidR="0081284E">
        <w:rPr>
          <w:sz w:val="28"/>
          <w:szCs w:val="28"/>
        </w:rPr>
        <w:t xml:space="preserve"> </w:t>
      </w:r>
      <w:r w:rsidRPr="00444203">
        <w:rPr>
          <w:sz w:val="28"/>
          <w:szCs w:val="28"/>
        </w:rPr>
        <w:t>«Отчет об исполнении сметы расходов» содержит данные об исполнении сметы расходов бюджетной организации. Форма 2 составляется по разделам,</w:t>
      </w:r>
      <w:r>
        <w:rPr>
          <w:sz w:val="28"/>
          <w:szCs w:val="28"/>
        </w:rPr>
        <w:t xml:space="preserve"> подразделам, целевыми статьями, видами расходов в ра</w:t>
      </w:r>
      <w:r w:rsidRPr="00444203">
        <w:rPr>
          <w:sz w:val="28"/>
          <w:szCs w:val="28"/>
        </w:rPr>
        <w:t>зрезе статей</w:t>
      </w:r>
      <w:r>
        <w:rPr>
          <w:sz w:val="28"/>
          <w:szCs w:val="28"/>
        </w:rPr>
        <w:t xml:space="preserve"> </w:t>
      </w:r>
      <w:r w:rsidRPr="00444203">
        <w:rPr>
          <w:sz w:val="28"/>
          <w:szCs w:val="28"/>
        </w:rPr>
        <w:t>бюджетной классификации.</w:t>
      </w:r>
    </w:p>
    <w:p w:rsidR="001825DD" w:rsidRPr="00444203" w:rsidRDefault="001825DD" w:rsidP="0081284E">
      <w:pPr>
        <w:pStyle w:val="af0"/>
        <w:spacing w:line="360" w:lineRule="auto"/>
        <w:ind w:firstLine="720"/>
        <w:rPr>
          <w:sz w:val="28"/>
          <w:szCs w:val="28"/>
        </w:rPr>
      </w:pPr>
      <w:r w:rsidRPr="00444203">
        <w:rPr>
          <w:sz w:val="28"/>
          <w:szCs w:val="28"/>
        </w:rPr>
        <w:t>Нами проведен анализ данных отчета об исполнении сметы расходов</w:t>
      </w:r>
      <w:r w:rsidR="0081284E">
        <w:rPr>
          <w:sz w:val="28"/>
          <w:szCs w:val="28"/>
        </w:rPr>
        <w:t xml:space="preserve"> </w:t>
      </w:r>
      <w:r>
        <w:rPr>
          <w:sz w:val="28"/>
          <w:szCs w:val="28"/>
        </w:rPr>
        <w:t xml:space="preserve">Администрации Сулинского сельского поселения </w:t>
      </w:r>
      <w:r w:rsidRPr="00444203">
        <w:rPr>
          <w:sz w:val="28"/>
          <w:szCs w:val="28"/>
        </w:rPr>
        <w:t>(Таблица 7).</w:t>
      </w:r>
    </w:p>
    <w:p w:rsidR="00CD7027" w:rsidRDefault="00CD7027" w:rsidP="0081284E">
      <w:pPr>
        <w:pStyle w:val="1"/>
        <w:widowControl w:val="0"/>
        <w:spacing w:before="0" w:beforeAutospacing="0" w:after="0" w:afterAutospacing="0" w:line="360" w:lineRule="auto"/>
        <w:ind w:firstLine="720"/>
        <w:jc w:val="both"/>
        <w:rPr>
          <w:b w:val="0"/>
          <w:bCs w:val="0"/>
          <w:sz w:val="28"/>
          <w:szCs w:val="28"/>
        </w:rPr>
      </w:pPr>
    </w:p>
    <w:p w:rsidR="00817A17" w:rsidRDefault="00817A17" w:rsidP="0081284E">
      <w:pPr>
        <w:pStyle w:val="1"/>
        <w:widowControl w:val="0"/>
        <w:spacing w:before="0" w:beforeAutospacing="0" w:after="0" w:afterAutospacing="0" w:line="360" w:lineRule="auto"/>
        <w:ind w:firstLine="720"/>
        <w:jc w:val="both"/>
        <w:rPr>
          <w:b w:val="0"/>
          <w:bCs w:val="0"/>
          <w:sz w:val="28"/>
          <w:szCs w:val="28"/>
        </w:rPr>
      </w:pPr>
      <w:r w:rsidRPr="00A92837">
        <w:rPr>
          <w:b w:val="0"/>
          <w:bCs w:val="0"/>
          <w:sz w:val="28"/>
          <w:szCs w:val="28"/>
        </w:rPr>
        <w:t xml:space="preserve">Таблица </w:t>
      </w:r>
      <w:r>
        <w:rPr>
          <w:b w:val="0"/>
          <w:bCs w:val="0"/>
          <w:sz w:val="28"/>
          <w:szCs w:val="28"/>
        </w:rPr>
        <w:t>.</w:t>
      </w:r>
      <w:r w:rsidRPr="00A92837">
        <w:rPr>
          <w:b w:val="0"/>
          <w:bCs w:val="0"/>
          <w:sz w:val="28"/>
          <w:szCs w:val="28"/>
        </w:rPr>
        <w:t xml:space="preserve">Анализ исполнения сметы расходов бюджетного учреждения </w:t>
      </w:r>
      <w:r>
        <w:rPr>
          <w:b w:val="0"/>
          <w:bCs w:val="0"/>
          <w:sz w:val="28"/>
          <w:szCs w:val="28"/>
        </w:rPr>
        <w:t>Администрации Сулинского сельского поселения</w:t>
      </w:r>
      <w:r w:rsidRPr="00A92837">
        <w:rPr>
          <w:b w:val="0"/>
          <w:bCs w:val="0"/>
          <w:sz w:val="28"/>
          <w:szCs w:val="28"/>
        </w:rPr>
        <w:t xml:space="preserve"> </w:t>
      </w:r>
    </w:p>
    <w:tbl>
      <w:tblPr>
        <w:tblW w:w="9072" w:type="dxa"/>
        <w:tblInd w:w="108" w:type="dxa"/>
        <w:tblLayout w:type="fixed"/>
        <w:tblLook w:val="0000" w:firstRow="0" w:lastRow="0" w:firstColumn="0" w:lastColumn="0" w:noHBand="0" w:noVBand="0"/>
      </w:tblPr>
      <w:tblGrid>
        <w:gridCol w:w="425"/>
        <w:gridCol w:w="4111"/>
        <w:gridCol w:w="567"/>
        <w:gridCol w:w="1276"/>
        <w:gridCol w:w="1417"/>
        <w:gridCol w:w="1276"/>
      </w:tblGrid>
      <w:tr w:rsidR="00051F08" w:rsidRPr="00B750BF" w:rsidTr="00D0252A">
        <w:trPr>
          <w:cantSplit/>
          <w:trHeight w:val="1609"/>
        </w:trPr>
        <w:tc>
          <w:tcPr>
            <w:tcW w:w="425" w:type="dxa"/>
            <w:tcBorders>
              <w:top w:val="single" w:sz="4" w:space="0" w:color="auto"/>
              <w:left w:val="single" w:sz="4" w:space="0" w:color="auto"/>
              <w:bottom w:val="single" w:sz="4" w:space="0" w:color="auto"/>
              <w:right w:val="single" w:sz="4" w:space="0" w:color="auto"/>
            </w:tcBorders>
            <w:noWrap/>
            <w:textDirection w:val="btLr"/>
          </w:tcPr>
          <w:p w:rsidR="00051F08" w:rsidRPr="00B750BF" w:rsidRDefault="00051F08" w:rsidP="00B750BF">
            <w:pPr>
              <w:widowControl w:val="0"/>
              <w:spacing w:line="360" w:lineRule="auto"/>
            </w:pPr>
            <w:r w:rsidRPr="00B750BF">
              <w:t>№ п/п</w:t>
            </w:r>
          </w:p>
        </w:tc>
        <w:tc>
          <w:tcPr>
            <w:tcW w:w="4111" w:type="dxa"/>
            <w:tcBorders>
              <w:top w:val="single" w:sz="4" w:space="0" w:color="auto"/>
              <w:left w:val="nil"/>
              <w:bottom w:val="single" w:sz="4" w:space="0" w:color="auto"/>
              <w:right w:val="single" w:sz="4" w:space="0" w:color="auto"/>
            </w:tcBorders>
            <w:textDirection w:val="btLr"/>
          </w:tcPr>
          <w:p w:rsidR="00051F08" w:rsidRPr="00B750BF" w:rsidRDefault="00051F08" w:rsidP="00B750BF">
            <w:pPr>
              <w:widowControl w:val="0"/>
              <w:spacing w:line="360" w:lineRule="auto"/>
            </w:pPr>
            <w:r w:rsidRPr="00B750BF">
              <w:t>Наименвание кода экономической классификации</w:t>
            </w:r>
          </w:p>
        </w:tc>
        <w:tc>
          <w:tcPr>
            <w:tcW w:w="567" w:type="dxa"/>
            <w:tcBorders>
              <w:top w:val="single" w:sz="4" w:space="0" w:color="auto"/>
              <w:left w:val="nil"/>
              <w:bottom w:val="single" w:sz="4" w:space="0" w:color="auto"/>
              <w:right w:val="single" w:sz="4" w:space="0" w:color="auto"/>
            </w:tcBorders>
            <w:noWrap/>
            <w:textDirection w:val="btLr"/>
          </w:tcPr>
          <w:p w:rsidR="00051F08" w:rsidRPr="00B750BF" w:rsidRDefault="00051F08" w:rsidP="00B750BF">
            <w:pPr>
              <w:widowControl w:val="0"/>
              <w:spacing w:line="360" w:lineRule="auto"/>
            </w:pPr>
            <w:r w:rsidRPr="00B750BF">
              <w:t>Код ЭКР</w:t>
            </w:r>
          </w:p>
        </w:tc>
        <w:tc>
          <w:tcPr>
            <w:tcW w:w="1276" w:type="dxa"/>
            <w:tcBorders>
              <w:top w:val="single" w:sz="4" w:space="0" w:color="auto"/>
              <w:left w:val="nil"/>
              <w:bottom w:val="single" w:sz="4" w:space="0" w:color="auto"/>
              <w:right w:val="single" w:sz="4" w:space="0" w:color="auto"/>
            </w:tcBorders>
            <w:textDirection w:val="btLr"/>
          </w:tcPr>
          <w:p w:rsidR="00051F08" w:rsidRPr="00B750BF" w:rsidRDefault="00051F08" w:rsidP="00B750BF">
            <w:pPr>
              <w:widowControl w:val="0"/>
              <w:spacing w:line="360" w:lineRule="auto"/>
            </w:pPr>
            <w:r w:rsidRPr="00B750BF">
              <w:t>Утверждено по смете на год</w:t>
            </w:r>
          </w:p>
        </w:tc>
        <w:tc>
          <w:tcPr>
            <w:tcW w:w="1417" w:type="dxa"/>
            <w:tcBorders>
              <w:top w:val="single" w:sz="4" w:space="0" w:color="auto"/>
              <w:left w:val="nil"/>
              <w:bottom w:val="single" w:sz="4" w:space="0" w:color="auto"/>
              <w:right w:val="single" w:sz="4" w:space="0" w:color="auto"/>
            </w:tcBorders>
            <w:textDirection w:val="btLr"/>
          </w:tcPr>
          <w:p w:rsidR="00051F08" w:rsidRPr="00B750BF" w:rsidRDefault="00127BA5" w:rsidP="00B750BF">
            <w:pPr>
              <w:widowControl w:val="0"/>
              <w:spacing w:line="360" w:lineRule="auto"/>
            </w:pPr>
            <w:r w:rsidRPr="00B750BF">
              <w:t>Кассовые расходы</w:t>
            </w:r>
          </w:p>
        </w:tc>
        <w:tc>
          <w:tcPr>
            <w:tcW w:w="1276" w:type="dxa"/>
            <w:tcBorders>
              <w:top w:val="single" w:sz="4" w:space="0" w:color="auto"/>
              <w:left w:val="nil"/>
              <w:bottom w:val="single" w:sz="4" w:space="0" w:color="auto"/>
              <w:right w:val="single" w:sz="4" w:space="0" w:color="auto"/>
            </w:tcBorders>
            <w:textDirection w:val="btLr"/>
          </w:tcPr>
          <w:p w:rsidR="00051F08" w:rsidRPr="00B750BF" w:rsidRDefault="00127BA5" w:rsidP="00B750BF">
            <w:pPr>
              <w:widowControl w:val="0"/>
              <w:spacing w:line="360" w:lineRule="auto"/>
            </w:pPr>
            <w:r w:rsidRPr="00B750BF">
              <w:t>Неиспользованные ассигнования</w:t>
            </w:r>
          </w:p>
        </w:tc>
      </w:tr>
      <w:tr w:rsidR="00051F08"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1</w:t>
            </w:r>
          </w:p>
        </w:tc>
        <w:tc>
          <w:tcPr>
            <w:tcW w:w="4111"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w:t>
            </w:r>
          </w:p>
        </w:tc>
        <w:tc>
          <w:tcPr>
            <w:tcW w:w="56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3</w:t>
            </w:r>
          </w:p>
        </w:tc>
        <w:tc>
          <w:tcPr>
            <w:tcW w:w="1276"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4</w:t>
            </w:r>
          </w:p>
        </w:tc>
        <w:tc>
          <w:tcPr>
            <w:tcW w:w="141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5</w:t>
            </w:r>
          </w:p>
        </w:tc>
        <w:tc>
          <w:tcPr>
            <w:tcW w:w="1276"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7</w:t>
            </w:r>
          </w:p>
        </w:tc>
      </w:tr>
      <w:tr w:rsidR="00051F08"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1</w:t>
            </w:r>
          </w:p>
        </w:tc>
        <w:tc>
          <w:tcPr>
            <w:tcW w:w="4111" w:type="dxa"/>
            <w:tcBorders>
              <w:top w:val="nil"/>
              <w:left w:val="nil"/>
              <w:bottom w:val="single" w:sz="4" w:space="0" w:color="auto"/>
              <w:right w:val="single" w:sz="4" w:space="0" w:color="auto"/>
            </w:tcBorders>
            <w:vAlign w:val="bottom"/>
          </w:tcPr>
          <w:p w:rsidR="00051F08" w:rsidRPr="00B750BF" w:rsidRDefault="00051F08" w:rsidP="00B750BF">
            <w:pPr>
              <w:widowControl w:val="0"/>
              <w:spacing w:line="360" w:lineRule="auto"/>
            </w:pPr>
            <w:r w:rsidRPr="00B750BF">
              <w:t>"За работная плата"</w:t>
            </w:r>
          </w:p>
        </w:tc>
        <w:tc>
          <w:tcPr>
            <w:tcW w:w="56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211</w:t>
            </w:r>
          </w:p>
        </w:tc>
        <w:tc>
          <w:tcPr>
            <w:tcW w:w="1276"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1456500,0</w:t>
            </w:r>
          </w:p>
        </w:tc>
        <w:tc>
          <w:tcPr>
            <w:tcW w:w="1417"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1440799,58</w:t>
            </w:r>
          </w:p>
        </w:tc>
        <w:tc>
          <w:tcPr>
            <w:tcW w:w="1276" w:type="dxa"/>
            <w:tcBorders>
              <w:top w:val="nil"/>
              <w:left w:val="nil"/>
              <w:bottom w:val="single" w:sz="4" w:space="0" w:color="auto"/>
              <w:right w:val="single" w:sz="4" w:space="0" w:color="auto"/>
            </w:tcBorders>
            <w:vAlign w:val="bottom"/>
          </w:tcPr>
          <w:p w:rsidR="00051F08" w:rsidRPr="00B750BF" w:rsidRDefault="00D0252A" w:rsidP="00B750BF">
            <w:pPr>
              <w:widowControl w:val="0"/>
              <w:spacing w:line="360" w:lineRule="auto"/>
            </w:pPr>
            <w:r w:rsidRPr="00B750BF">
              <w:t>15700,42</w:t>
            </w:r>
          </w:p>
        </w:tc>
      </w:tr>
      <w:tr w:rsidR="00051F08"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w:t>
            </w:r>
          </w:p>
        </w:tc>
        <w:tc>
          <w:tcPr>
            <w:tcW w:w="4111" w:type="dxa"/>
            <w:tcBorders>
              <w:top w:val="nil"/>
              <w:left w:val="nil"/>
              <w:bottom w:val="single" w:sz="4" w:space="0" w:color="auto"/>
              <w:right w:val="single" w:sz="4" w:space="0" w:color="auto"/>
            </w:tcBorders>
            <w:vAlign w:val="bottom"/>
          </w:tcPr>
          <w:p w:rsidR="00051F08" w:rsidRPr="00B750BF" w:rsidRDefault="00051F08" w:rsidP="00B750BF">
            <w:pPr>
              <w:widowControl w:val="0"/>
              <w:spacing w:line="360" w:lineRule="auto"/>
            </w:pPr>
            <w:r w:rsidRPr="00B750BF">
              <w:t>"Прочие выплаты"</w:t>
            </w:r>
          </w:p>
        </w:tc>
        <w:tc>
          <w:tcPr>
            <w:tcW w:w="56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212</w:t>
            </w:r>
          </w:p>
        </w:tc>
        <w:tc>
          <w:tcPr>
            <w:tcW w:w="1276"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127500,0</w:t>
            </w:r>
          </w:p>
        </w:tc>
        <w:tc>
          <w:tcPr>
            <w:tcW w:w="1417"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123982,16</w:t>
            </w:r>
          </w:p>
        </w:tc>
        <w:tc>
          <w:tcPr>
            <w:tcW w:w="1276" w:type="dxa"/>
            <w:tcBorders>
              <w:top w:val="nil"/>
              <w:left w:val="nil"/>
              <w:bottom w:val="single" w:sz="4" w:space="0" w:color="auto"/>
              <w:right w:val="single" w:sz="4" w:space="0" w:color="auto"/>
            </w:tcBorders>
            <w:vAlign w:val="bottom"/>
          </w:tcPr>
          <w:p w:rsidR="00051F08" w:rsidRPr="00B750BF" w:rsidRDefault="00D0252A" w:rsidP="00B750BF">
            <w:pPr>
              <w:widowControl w:val="0"/>
              <w:spacing w:line="360" w:lineRule="auto"/>
            </w:pPr>
            <w:r w:rsidRPr="00B750BF">
              <w:t>3517,84</w:t>
            </w:r>
          </w:p>
        </w:tc>
      </w:tr>
      <w:tr w:rsidR="00051F08" w:rsidRPr="00B750BF" w:rsidTr="00D0252A">
        <w:trPr>
          <w:trHeight w:val="285"/>
        </w:trPr>
        <w:tc>
          <w:tcPr>
            <w:tcW w:w="425" w:type="dxa"/>
            <w:tcBorders>
              <w:top w:val="nil"/>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3</w:t>
            </w:r>
          </w:p>
        </w:tc>
        <w:tc>
          <w:tcPr>
            <w:tcW w:w="4111" w:type="dxa"/>
            <w:tcBorders>
              <w:top w:val="nil"/>
              <w:left w:val="nil"/>
              <w:bottom w:val="single" w:sz="4" w:space="0" w:color="auto"/>
              <w:right w:val="single" w:sz="4" w:space="0" w:color="auto"/>
            </w:tcBorders>
            <w:vAlign w:val="bottom"/>
          </w:tcPr>
          <w:p w:rsidR="00051F08" w:rsidRPr="00B750BF" w:rsidRDefault="00051F08" w:rsidP="00B750BF">
            <w:pPr>
              <w:widowControl w:val="0"/>
              <w:spacing w:line="360" w:lineRule="auto"/>
            </w:pPr>
            <w:r w:rsidRPr="00B750BF">
              <w:t>"Начисления на оплату труда"</w:t>
            </w:r>
          </w:p>
        </w:tc>
        <w:tc>
          <w:tcPr>
            <w:tcW w:w="56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213</w:t>
            </w:r>
          </w:p>
        </w:tc>
        <w:tc>
          <w:tcPr>
            <w:tcW w:w="1276"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384100,0</w:t>
            </w:r>
          </w:p>
        </w:tc>
        <w:tc>
          <w:tcPr>
            <w:tcW w:w="1417"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379481,52</w:t>
            </w:r>
          </w:p>
        </w:tc>
        <w:tc>
          <w:tcPr>
            <w:tcW w:w="1276" w:type="dxa"/>
            <w:tcBorders>
              <w:top w:val="nil"/>
              <w:left w:val="nil"/>
              <w:bottom w:val="single" w:sz="4" w:space="0" w:color="auto"/>
              <w:right w:val="single" w:sz="4" w:space="0" w:color="auto"/>
            </w:tcBorders>
            <w:vAlign w:val="bottom"/>
          </w:tcPr>
          <w:p w:rsidR="00051F08" w:rsidRPr="00B750BF" w:rsidRDefault="00D0252A" w:rsidP="00B750BF">
            <w:pPr>
              <w:widowControl w:val="0"/>
              <w:spacing w:line="360" w:lineRule="auto"/>
            </w:pPr>
            <w:r w:rsidRPr="00B750BF">
              <w:t>4618,48</w:t>
            </w:r>
          </w:p>
        </w:tc>
      </w:tr>
      <w:tr w:rsidR="00051F08" w:rsidRPr="00B750BF" w:rsidTr="00D0252A">
        <w:trPr>
          <w:trHeight w:val="255"/>
        </w:trPr>
        <w:tc>
          <w:tcPr>
            <w:tcW w:w="425" w:type="dxa"/>
            <w:tcBorders>
              <w:top w:val="nil"/>
              <w:left w:val="single" w:sz="4" w:space="0" w:color="auto"/>
              <w:right w:val="single" w:sz="4" w:space="0" w:color="auto"/>
            </w:tcBorders>
            <w:noWrap/>
            <w:vAlign w:val="bottom"/>
          </w:tcPr>
          <w:p w:rsidR="00051F08" w:rsidRPr="00B750BF" w:rsidRDefault="00051F08" w:rsidP="00B750BF">
            <w:pPr>
              <w:widowControl w:val="0"/>
              <w:spacing w:line="360" w:lineRule="auto"/>
            </w:pPr>
            <w:r w:rsidRPr="00B750BF">
              <w:t>4</w:t>
            </w:r>
          </w:p>
        </w:tc>
        <w:tc>
          <w:tcPr>
            <w:tcW w:w="4111" w:type="dxa"/>
            <w:tcBorders>
              <w:top w:val="nil"/>
              <w:left w:val="nil"/>
              <w:right w:val="single" w:sz="4" w:space="0" w:color="auto"/>
            </w:tcBorders>
            <w:vAlign w:val="bottom"/>
          </w:tcPr>
          <w:p w:rsidR="00051F08" w:rsidRPr="00B750BF" w:rsidRDefault="00051F08" w:rsidP="00B750BF">
            <w:pPr>
              <w:widowControl w:val="0"/>
              <w:spacing w:line="360" w:lineRule="auto"/>
            </w:pPr>
            <w:r w:rsidRPr="00B750BF">
              <w:t>"Услуги связи"</w:t>
            </w:r>
          </w:p>
        </w:tc>
        <w:tc>
          <w:tcPr>
            <w:tcW w:w="567" w:type="dxa"/>
            <w:tcBorders>
              <w:top w:val="nil"/>
              <w:left w:val="nil"/>
              <w:right w:val="single" w:sz="4" w:space="0" w:color="auto"/>
            </w:tcBorders>
            <w:noWrap/>
            <w:vAlign w:val="bottom"/>
          </w:tcPr>
          <w:p w:rsidR="00051F08" w:rsidRPr="00B750BF" w:rsidRDefault="00051F08" w:rsidP="00B750BF">
            <w:pPr>
              <w:widowControl w:val="0"/>
              <w:spacing w:line="360" w:lineRule="auto"/>
            </w:pPr>
            <w:r w:rsidRPr="00B750BF">
              <w:t>221</w:t>
            </w:r>
          </w:p>
        </w:tc>
        <w:tc>
          <w:tcPr>
            <w:tcW w:w="1276" w:type="dxa"/>
            <w:tcBorders>
              <w:top w:val="nil"/>
              <w:left w:val="nil"/>
              <w:right w:val="single" w:sz="4" w:space="0" w:color="auto"/>
            </w:tcBorders>
            <w:vAlign w:val="bottom"/>
          </w:tcPr>
          <w:p w:rsidR="00051F08" w:rsidRPr="00B750BF" w:rsidRDefault="00127BA5" w:rsidP="00B750BF">
            <w:pPr>
              <w:widowControl w:val="0"/>
              <w:spacing w:line="360" w:lineRule="auto"/>
            </w:pPr>
            <w:r w:rsidRPr="00B750BF">
              <w:t>21200,0</w:t>
            </w:r>
          </w:p>
        </w:tc>
        <w:tc>
          <w:tcPr>
            <w:tcW w:w="1417" w:type="dxa"/>
            <w:tcBorders>
              <w:top w:val="nil"/>
              <w:left w:val="nil"/>
              <w:right w:val="single" w:sz="4" w:space="0" w:color="auto"/>
            </w:tcBorders>
            <w:vAlign w:val="bottom"/>
          </w:tcPr>
          <w:p w:rsidR="00051F08" w:rsidRPr="00B750BF" w:rsidRDefault="00127BA5" w:rsidP="00B750BF">
            <w:pPr>
              <w:widowControl w:val="0"/>
              <w:spacing w:line="360" w:lineRule="auto"/>
            </w:pPr>
            <w:r w:rsidRPr="00B750BF">
              <w:t>21120,97</w:t>
            </w:r>
          </w:p>
        </w:tc>
        <w:tc>
          <w:tcPr>
            <w:tcW w:w="1276" w:type="dxa"/>
            <w:tcBorders>
              <w:top w:val="nil"/>
              <w:left w:val="nil"/>
              <w:right w:val="single" w:sz="4" w:space="0" w:color="auto"/>
            </w:tcBorders>
            <w:vAlign w:val="bottom"/>
          </w:tcPr>
          <w:p w:rsidR="00051F08" w:rsidRPr="00B750BF" w:rsidRDefault="00D0252A" w:rsidP="00B750BF">
            <w:pPr>
              <w:widowControl w:val="0"/>
              <w:spacing w:line="360" w:lineRule="auto"/>
            </w:pPr>
            <w:r w:rsidRPr="00B750BF">
              <w:t>79,03</w:t>
            </w:r>
          </w:p>
        </w:tc>
      </w:tr>
      <w:tr w:rsidR="00051F08" w:rsidRPr="00B750BF" w:rsidTr="00D0252A">
        <w:trPr>
          <w:trHeight w:val="330"/>
        </w:trPr>
        <w:tc>
          <w:tcPr>
            <w:tcW w:w="425" w:type="dxa"/>
            <w:tcBorders>
              <w:top w:val="single" w:sz="4" w:space="0" w:color="auto"/>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5</w:t>
            </w:r>
          </w:p>
        </w:tc>
        <w:tc>
          <w:tcPr>
            <w:tcW w:w="4111" w:type="dxa"/>
            <w:tcBorders>
              <w:top w:val="single" w:sz="4" w:space="0" w:color="auto"/>
              <w:left w:val="nil"/>
              <w:bottom w:val="single" w:sz="4" w:space="0" w:color="auto"/>
              <w:right w:val="single" w:sz="4" w:space="0" w:color="auto"/>
            </w:tcBorders>
            <w:vAlign w:val="bottom"/>
          </w:tcPr>
          <w:p w:rsidR="00051F08" w:rsidRPr="00B750BF" w:rsidRDefault="00051F08" w:rsidP="00B750BF">
            <w:pPr>
              <w:widowControl w:val="0"/>
              <w:spacing w:line="360" w:lineRule="auto"/>
            </w:pPr>
            <w:r w:rsidRPr="00B750BF">
              <w:t>"Транспортные услуги"</w:t>
            </w:r>
          </w:p>
        </w:tc>
        <w:tc>
          <w:tcPr>
            <w:tcW w:w="567" w:type="dxa"/>
            <w:tcBorders>
              <w:top w:val="single" w:sz="4" w:space="0" w:color="auto"/>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222</w:t>
            </w:r>
          </w:p>
        </w:tc>
        <w:tc>
          <w:tcPr>
            <w:tcW w:w="1276" w:type="dxa"/>
            <w:tcBorders>
              <w:top w:val="single" w:sz="4" w:space="0" w:color="auto"/>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11300,0</w:t>
            </w:r>
          </w:p>
        </w:tc>
        <w:tc>
          <w:tcPr>
            <w:tcW w:w="1417" w:type="dxa"/>
            <w:tcBorders>
              <w:top w:val="single" w:sz="4" w:space="0" w:color="auto"/>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460,50</w:t>
            </w:r>
          </w:p>
        </w:tc>
        <w:tc>
          <w:tcPr>
            <w:tcW w:w="1276" w:type="dxa"/>
            <w:tcBorders>
              <w:top w:val="single" w:sz="4" w:space="0" w:color="auto"/>
              <w:left w:val="nil"/>
              <w:bottom w:val="single" w:sz="4" w:space="0" w:color="auto"/>
              <w:right w:val="single" w:sz="4" w:space="0" w:color="auto"/>
            </w:tcBorders>
            <w:vAlign w:val="bottom"/>
          </w:tcPr>
          <w:p w:rsidR="00051F08" w:rsidRPr="00B750BF" w:rsidRDefault="00D0252A" w:rsidP="00B750BF">
            <w:pPr>
              <w:widowControl w:val="0"/>
              <w:spacing w:line="360" w:lineRule="auto"/>
            </w:pPr>
            <w:r w:rsidRPr="00B750BF">
              <w:t>10839,50</w:t>
            </w:r>
          </w:p>
        </w:tc>
      </w:tr>
      <w:tr w:rsidR="00051F08" w:rsidRPr="00B750BF" w:rsidTr="00D0252A">
        <w:trPr>
          <w:trHeight w:val="345"/>
        </w:trPr>
        <w:tc>
          <w:tcPr>
            <w:tcW w:w="425" w:type="dxa"/>
            <w:tcBorders>
              <w:top w:val="nil"/>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6</w:t>
            </w:r>
          </w:p>
        </w:tc>
        <w:tc>
          <w:tcPr>
            <w:tcW w:w="4111" w:type="dxa"/>
            <w:tcBorders>
              <w:top w:val="nil"/>
              <w:left w:val="nil"/>
              <w:bottom w:val="single" w:sz="4" w:space="0" w:color="auto"/>
              <w:right w:val="single" w:sz="4" w:space="0" w:color="auto"/>
            </w:tcBorders>
            <w:vAlign w:val="bottom"/>
          </w:tcPr>
          <w:p w:rsidR="00051F08" w:rsidRPr="00B750BF" w:rsidRDefault="00051F08" w:rsidP="00B750BF">
            <w:pPr>
              <w:widowControl w:val="0"/>
              <w:spacing w:line="360" w:lineRule="auto"/>
            </w:pPr>
            <w:r w:rsidRPr="00B750BF">
              <w:t>"Коммунальные услуги"</w:t>
            </w:r>
          </w:p>
        </w:tc>
        <w:tc>
          <w:tcPr>
            <w:tcW w:w="56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223</w:t>
            </w:r>
          </w:p>
        </w:tc>
        <w:tc>
          <w:tcPr>
            <w:tcW w:w="1276"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22400,0</w:t>
            </w:r>
          </w:p>
        </w:tc>
        <w:tc>
          <w:tcPr>
            <w:tcW w:w="1417"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14721,77</w:t>
            </w:r>
          </w:p>
        </w:tc>
        <w:tc>
          <w:tcPr>
            <w:tcW w:w="1276" w:type="dxa"/>
            <w:tcBorders>
              <w:top w:val="nil"/>
              <w:left w:val="nil"/>
              <w:bottom w:val="single" w:sz="4" w:space="0" w:color="auto"/>
              <w:right w:val="single" w:sz="4" w:space="0" w:color="auto"/>
            </w:tcBorders>
            <w:vAlign w:val="bottom"/>
          </w:tcPr>
          <w:p w:rsidR="00051F08" w:rsidRPr="00B750BF" w:rsidRDefault="00D0252A" w:rsidP="00B750BF">
            <w:pPr>
              <w:widowControl w:val="0"/>
              <w:spacing w:line="360" w:lineRule="auto"/>
            </w:pPr>
            <w:r w:rsidRPr="00B750BF">
              <w:t>7678,23</w:t>
            </w:r>
          </w:p>
        </w:tc>
      </w:tr>
      <w:tr w:rsidR="00051F08" w:rsidRPr="00B750BF" w:rsidTr="00D0252A">
        <w:trPr>
          <w:trHeight w:val="510"/>
        </w:trPr>
        <w:tc>
          <w:tcPr>
            <w:tcW w:w="425" w:type="dxa"/>
            <w:tcBorders>
              <w:top w:val="nil"/>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7</w:t>
            </w:r>
          </w:p>
        </w:tc>
        <w:tc>
          <w:tcPr>
            <w:tcW w:w="4111" w:type="dxa"/>
            <w:tcBorders>
              <w:top w:val="nil"/>
              <w:left w:val="nil"/>
              <w:bottom w:val="single" w:sz="4" w:space="0" w:color="auto"/>
              <w:right w:val="single" w:sz="4" w:space="0" w:color="auto"/>
            </w:tcBorders>
            <w:vAlign w:val="bottom"/>
          </w:tcPr>
          <w:p w:rsidR="00051F08" w:rsidRPr="00B750BF" w:rsidRDefault="00051F08" w:rsidP="00B750BF">
            <w:pPr>
              <w:widowControl w:val="0"/>
              <w:spacing w:line="360" w:lineRule="auto"/>
            </w:pPr>
            <w:r w:rsidRPr="00B750BF">
              <w:t>"Услуги по содержанию имущества"</w:t>
            </w:r>
          </w:p>
        </w:tc>
        <w:tc>
          <w:tcPr>
            <w:tcW w:w="56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225</w:t>
            </w:r>
          </w:p>
        </w:tc>
        <w:tc>
          <w:tcPr>
            <w:tcW w:w="1276"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1040700,0</w:t>
            </w:r>
          </w:p>
        </w:tc>
        <w:tc>
          <w:tcPr>
            <w:tcW w:w="1417"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366248,49</w:t>
            </w:r>
          </w:p>
        </w:tc>
        <w:tc>
          <w:tcPr>
            <w:tcW w:w="1276" w:type="dxa"/>
            <w:tcBorders>
              <w:top w:val="nil"/>
              <w:left w:val="nil"/>
              <w:bottom w:val="single" w:sz="4" w:space="0" w:color="auto"/>
              <w:right w:val="single" w:sz="4" w:space="0" w:color="auto"/>
            </w:tcBorders>
            <w:vAlign w:val="bottom"/>
          </w:tcPr>
          <w:p w:rsidR="00051F08" w:rsidRPr="00B750BF" w:rsidRDefault="00D0252A" w:rsidP="00B750BF">
            <w:pPr>
              <w:widowControl w:val="0"/>
              <w:spacing w:line="360" w:lineRule="auto"/>
            </w:pPr>
            <w:r w:rsidRPr="00B750BF">
              <w:t>674451,51</w:t>
            </w:r>
          </w:p>
        </w:tc>
      </w:tr>
      <w:tr w:rsidR="00051F08"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8</w:t>
            </w:r>
          </w:p>
        </w:tc>
        <w:tc>
          <w:tcPr>
            <w:tcW w:w="4111" w:type="dxa"/>
            <w:tcBorders>
              <w:top w:val="nil"/>
              <w:left w:val="nil"/>
              <w:bottom w:val="single" w:sz="4" w:space="0" w:color="auto"/>
              <w:right w:val="single" w:sz="4" w:space="0" w:color="auto"/>
            </w:tcBorders>
            <w:vAlign w:val="bottom"/>
          </w:tcPr>
          <w:p w:rsidR="00051F08" w:rsidRPr="00B750BF" w:rsidRDefault="00051F08" w:rsidP="00B750BF">
            <w:pPr>
              <w:widowControl w:val="0"/>
              <w:spacing w:line="360" w:lineRule="auto"/>
            </w:pPr>
            <w:r w:rsidRPr="00B750BF">
              <w:t>"Прочие услуги"</w:t>
            </w:r>
          </w:p>
        </w:tc>
        <w:tc>
          <w:tcPr>
            <w:tcW w:w="567" w:type="dxa"/>
            <w:tcBorders>
              <w:top w:val="nil"/>
              <w:left w:val="nil"/>
              <w:bottom w:val="single" w:sz="4" w:space="0" w:color="auto"/>
              <w:right w:val="single" w:sz="4" w:space="0" w:color="auto"/>
            </w:tcBorders>
            <w:noWrap/>
            <w:vAlign w:val="bottom"/>
          </w:tcPr>
          <w:p w:rsidR="00051F08" w:rsidRPr="00B750BF" w:rsidRDefault="00051F08" w:rsidP="00B750BF">
            <w:pPr>
              <w:widowControl w:val="0"/>
              <w:spacing w:line="360" w:lineRule="auto"/>
            </w:pPr>
            <w:r w:rsidRPr="00B750BF">
              <w:t>226</w:t>
            </w:r>
          </w:p>
        </w:tc>
        <w:tc>
          <w:tcPr>
            <w:tcW w:w="1276"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160400,0</w:t>
            </w:r>
          </w:p>
        </w:tc>
        <w:tc>
          <w:tcPr>
            <w:tcW w:w="1417" w:type="dxa"/>
            <w:tcBorders>
              <w:top w:val="nil"/>
              <w:left w:val="nil"/>
              <w:bottom w:val="single" w:sz="4" w:space="0" w:color="auto"/>
              <w:right w:val="single" w:sz="4" w:space="0" w:color="auto"/>
            </w:tcBorders>
            <w:vAlign w:val="bottom"/>
          </w:tcPr>
          <w:p w:rsidR="00051F08" w:rsidRPr="00B750BF" w:rsidRDefault="00127BA5" w:rsidP="00B750BF">
            <w:pPr>
              <w:widowControl w:val="0"/>
              <w:spacing w:line="360" w:lineRule="auto"/>
            </w:pPr>
            <w:r w:rsidRPr="00B750BF">
              <w:t>146512,91</w:t>
            </w:r>
          </w:p>
        </w:tc>
        <w:tc>
          <w:tcPr>
            <w:tcW w:w="1276" w:type="dxa"/>
            <w:tcBorders>
              <w:top w:val="nil"/>
              <w:left w:val="nil"/>
              <w:bottom w:val="single" w:sz="4" w:space="0" w:color="auto"/>
              <w:right w:val="single" w:sz="4" w:space="0" w:color="auto"/>
            </w:tcBorders>
            <w:vAlign w:val="bottom"/>
          </w:tcPr>
          <w:p w:rsidR="00051F08" w:rsidRPr="00B750BF" w:rsidRDefault="00D0252A" w:rsidP="00B750BF">
            <w:pPr>
              <w:widowControl w:val="0"/>
              <w:spacing w:line="360" w:lineRule="auto"/>
            </w:pPr>
            <w:r w:rsidRPr="00B750BF">
              <w:t>13887,09</w:t>
            </w:r>
          </w:p>
        </w:tc>
      </w:tr>
      <w:tr w:rsidR="00127BA5"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127BA5" w:rsidRPr="00B750BF" w:rsidRDefault="00127BA5" w:rsidP="00B750BF">
            <w:pPr>
              <w:widowControl w:val="0"/>
              <w:spacing w:line="360" w:lineRule="auto"/>
            </w:pPr>
            <w:r w:rsidRPr="00B750BF">
              <w:t>9</w:t>
            </w:r>
          </w:p>
        </w:tc>
        <w:tc>
          <w:tcPr>
            <w:tcW w:w="4111" w:type="dxa"/>
            <w:tcBorders>
              <w:top w:val="nil"/>
              <w:left w:val="nil"/>
              <w:bottom w:val="single" w:sz="4" w:space="0" w:color="auto"/>
              <w:right w:val="single" w:sz="4" w:space="0" w:color="auto"/>
            </w:tcBorders>
            <w:vAlign w:val="bottom"/>
          </w:tcPr>
          <w:p w:rsidR="00127BA5" w:rsidRPr="00B750BF" w:rsidRDefault="00127BA5" w:rsidP="00B750BF">
            <w:pPr>
              <w:widowControl w:val="0"/>
              <w:spacing w:line="360" w:lineRule="auto"/>
            </w:pPr>
            <w:r w:rsidRPr="00B750BF">
              <w:t>"Безвозмездные перечисления организациям, за исключением</w:t>
            </w:r>
            <w:r w:rsidR="0081284E" w:rsidRPr="00B750BF">
              <w:t xml:space="preserve"> </w:t>
            </w:r>
            <w:r w:rsidRPr="00B750BF">
              <w:t>государственных и муниципальных организаций"</w:t>
            </w:r>
          </w:p>
        </w:tc>
        <w:tc>
          <w:tcPr>
            <w:tcW w:w="567" w:type="dxa"/>
            <w:tcBorders>
              <w:top w:val="nil"/>
              <w:left w:val="nil"/>
              <w:bottom w:val="single" w:sz="4" w:space="0" w:color="auto"/>
              <w:right w:val="single" w:sz="4" w:space="0" w:color="auto"/>
            </w:tcBorders>
            <w:noWrap/>
            <w:vAlign w:val="bottom"/>
          </w:tcPr>
          <w:p w:rsidR="00127BA5" w:rsidRPr="00B750BF" w:rsidRDefault="00127BA5" w:rsidP="00B750BF">
            <w:pPr>
              <w:widowControl w:val="0"/>
              <w:spacing w:line="360" w:lineRule="auto"/>
            </w:pPr>
            <w:r w:rsidRPr="00B750BF">
              <w:t>242</w:t>
            </w:r>
          </w:p>
        </w:tc>
        <w:tc>
          <w:tcPr>
            <w:tcW w:w="1276" w:type="dxa"/>
            <w:tcBorders>
              <w:top w:val="nil"/>
              <w:left w:val="nil"/>
              <w:bottom w:val="single" w:sz="4" w:space="0" w:color="auto"/>
              <w:right w:val="single" w:sz="4" w:space="0" w:color="auto"/>
            </w:tcBorders>
            <w:vAlign w:val="bottom"/>
          </w:tcPr>
          <w:p w:rsidR="00127BA5" w:rsidRPr="00B750BF" w:rsidRDefault="00127BA5" w:rsidP="00B750BF">
            <w:pPr>
              <w:widowControl w:val="0"/>
              <w:spacing w:line="360" w:lineRule="auto"/>
            </w:pPr>
            <w:r w:rsidRPr="00B750BF">
              <w:t>144200,0</w:t>
            </w:r>
          </w:p>
        </w:tc>
        <w:tc>
          <w:tcPr>
            <w:tcW w:w="1417" w:type="dxa"/>
            <w:tcBorders>
              <w:top w:val="nil"/>
              <w:left w:val="nil"/>
              <w:bottom w:val="single" w:sz="4" w:space="0" w:color="auto"/>
              <w:right w:val="single" w:sz="4" w:space="0" w:color="auto"/>
            </w:tcBorders>
            <w:vAlign w:val="bottom"/>
          </w:tcPr>
          <w:p w:rsidR="00127BA5" w:rsidRPr="00B750BF" w:rsidRDefault="00127BA5" w:rsidP="00B750BF">
            <w:pPr>
              <w:widowControl w:val="0"/>
              <w:spacing w:line="360" w:lineRule="auto"/>
            </w:pPr>
            <w:r w:rsidRPr="00B750BF">
              <w:t>101231,22</w:t>
            </w:r>
          </w:p>
        </w:tc>
        <w:tc>
          <w:tcPr>
            <w:tcW w:w="1276" w:type="dxa"/>
            <w:tcBorders>
              <w:top w:val="nil"/>
              <w:left w:val="nil"/>
              <w:bottom w:val="single" w:sz="4" w:space="0" w:color="auto"/>
              <w:right w:val="single" w:sz="4" w:space="0" w:color="auto"/>
            </w:tcBorders>
            <w:vAlign w:val="bottom"/>
          </w:tcPr>
          <w:p w:rsidR="00127BA5" w:rsidRPr="00B750BF" w:rsidRDefault="00D0252A" w:rsidP="00B750BF">
            <w:pPr>
              <w:widowControl w:val="0"/>
              <w:spacing w:line="360" w:lineRule="auto"/>
            </w:pPr>
            <w:r w:rsidRPr="00B750BF">
              <w:t>42968,78</w:t>
            </w:r>
          </w:p>
        </w:tc>
      </w:tr>
      <w:tr w:rsidR="00D0252A"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10</w:t>
            </w:r>
          </w:p>
        </w:tc>
        <w:tc>
          <w:tcPr>
            <w:tcW w:w="4111"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"Безвозмездные</w:t>
            </w:r>
            <w:r w:rsidR="0081284E" w:rsidRPr="00B750BF">
              <w:t xml:space="preserve"> </w:t>
            </w:r>
            <w:r w:rsidRPr="00B750BF">
              <w:t>и безвозвратные перечисления бюджетам" "Прочие услуги"</w:t>
            </w:r>
          </w:p>
        </w:tc>
        <w:tc>
          <w:tcPr>
            <w:tcW w:w="567" w:type="dxa"/>
            <w:tcBorders>
              <w:top w:val="nil"/>
              <w:left w:val="nil"/>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251</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3905528,0</w:t>
            </w:r>
          </w:p>
        </w:tc>
        <w:tc>
          <w:tcPr>
            <w:tcW w:w="1417"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3905445,0</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83,00</w:t>
            </w:r>
          </w:p>
        </w:tc>
      </w:tr>
      <w:tr w:rsidR="00D0252A"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10</w:t>
            </w:r>
          </w:p>
        </w:tc>
        <w:tc>
          <w:tcPr>
            <w:tcW w:w="4111"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"Прочие услуги"</w:t>
            </w:r>
          </w:p>
        </w:tc>
        <w:tc>
          <w:tcPr>
            <w:tcW w:w="567" w:type="dxa"/>
            <w:tcBorders>
              <w:top w:val="nil"/>
              <w:left w:val="nil"/>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290</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249800,0</w:t>
            </w:r>
          </w:p>
        </w:tc>
        <w:tc>
          <w:tcPr>
            <w:tcW w:w="1417"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249517,88</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282,12</w:t>
            </w:r>
          </w:p>
        </w:tc>
      </w:tr>
      <w:tr w:rsidR="00D0252A" w:rsidRPr="00B750BF" w:rsidTr="00D0252A">
        <w:trPr>
          <w:trHeight w:val="437"/>
        </w:trPr>
        <w:tc>
          <w:tcPr>
            <w:tcW w:w="425" w:type="dxa"/>
            <w:tcBorders>
              <w:top w:val="nil"/>
              <w:left w:val="single" w:sz="4" w:space="0" w:color="auto"/>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11</w:t>
            </w:r>
          </w:p>
        </w:tc>
        <w:tc>
          <w:tcPr>
            <w:tcW w:w="4111"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"Увеличение стоимости основных средств"</w:t>
            </w:r>
          </w:p>
        </w:tc>
        <w:tc>
          <w:tcPr>
            <w:tcW w:w="567" w:type="dxa"/>
            <w:tcBorders>
              <w:top w:val="nil"/>
              <w:left w:val="nil"/>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310</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799000,0</w:t>
            </w:r>
          </w:p>
        </w:tc>
        <w:tc>
          <w:tcPr>
            <w:tcW w:w="1417"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657453,44</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141546,56</w:t>
            </w:r>
          </w:p>
        </w:tc>
      </w:tr>
      <w:tr w:rsidR="00D0252A" w:rsidRPr="00B750BF" w:rsidTr="00D0252A">
        <w:trPr>
          <w:trHeight w:val="415"/>
        </w:trPr>
        <w:tc>
          <w:tcPr>
            <w:tcW w:w="425" w:type="dxa"/>
            <w:tcBorders>
              <w:top w:val="nil"/>
              <w:left w:val="single" w:sz="4" w:space="0" w:color="auto"/>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12</w:t>
            </w:r>
          </w:p>
        </w:tc>
        <w:tc>
          <w:tcPr>
            <w:tcW w:w="4111"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"Увеличение стоимости материальных запасов"</w:t>
            </w:r>
          </w:p>
        </w:tc>
        <w:tc>
          <w:tcPr>
            <w:tcW w:w="567" w:type="dxa"/>
            <w:tcBorders>
              <w:top w:val="nil"/>
              <w:left w:val="nil"/>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340</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384400,0</w:t>
            </w:r>
          </w:p>
        </w:tc>
        <w:tc>
          <w:tcPr>
            <w:tcW w:w="1417"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376325,88</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8074,12</w:t>
            </w:r>
          </w:p>
        </w:tc>
      </w:tr>
      <w:tr w:rsidR="00D0252A" w:rsidRPr="00B750BF" w:rsidTr="00D0252A">
        <w:trPr>
          <w:trHeight w:val="255"/>
        </w:trPr>
        <w:tc>
          <w:tcPr>
            <w:tcW w:w="425" w:type="dxa"/>
            <w:tcBorders>
              <w:top w:val="nil"/>
              <w:left w:val="single" w:sz="4" w:space="0" w:color="auto"/>
              <w:bottom w:val="single" w:sz="4" w:space="0" w:color="auto"/>
              <w:right w:val="single" w:sz="4" w:space="0" w:color="auto"/>
            </w:tcBorders>
            <w:noWrap/>
            <w:vAlign w:val="bottom"/>
          </w:tcPr>
          <w:p w:rsidR="00D0252A" w:rsidRPr="00B750BF" w:rsidRDefault="00D0252A" w:rsidP="00B750BF">
            <w:pPr>
              <w:widowControl w:val="0"/>
              <w:spacing w:line="360" w:lineRule="auto"/>
            </w:pPr>
            <w:r w:rsidRPr="00B750BF">
              <w:t>17</w:t>
            </w:r>
          </w:p>
        </w:tc>
        <w:tc>
          <w:tcPr>
            <w:tcW w:w="4111"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ИТОГО РАСХОДОВ:</w:t>
            </w:r>
          </w:p>
        </w:tc>
        <w:tc>
          <w:tcPr>
            <w:tcW w:w="567" w:type="dxa"/>
            <w:tcBorders>
              <w:top w:val="nil"/>
              <w:left w:val="nil"/>
              <w:bottom w:val="single" w:sz="4" w:space="0" w:color="auto"/>
              <w:right w:val="single" w:sz="4" w:space="0" w:color="auto"/>
            </w:tcBorders>
            <w:noWrap/>
            <w:vAlign w:val="bottom"/>
          </w:tcPr>
          <w:p w:rsidR="00D0252A" w:rsidRPr="00B750BF" w:rsidRDefault="00076EBF" w:rsidP="00B750BF">
            <w:pPr>
              <w:widowControl w:val="0"/>
              <w:spacing w:line="360" w:lineRule="auto"/>
            </w:pPr>
            <w:r w:rsidRPr="00B750BF">
              <w:t>900</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8707028,0</w:t>
            </w:r>
          </w:p>
        </w:tc>
        <w:tc>
          <w:tcPr>
            <w:tcW w:w="1417"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7783301,32</w:t>
            </w:r>
          </w:p>
        </w:tc>
        <w:tc>
          <w:tcPr>
            <w:tcW w:w="1276" w:type="dxa"/>
            <w:tcBorders>
              <w:top w:val="nil"/>
              <w:left w:val="nil"/>
              <w:bottom w:val="single" w:sz="4" w:space="0" w:color="auto"/>
              <w:right w:val="single" w:sz="4" w:space="0" w:color="auto"/>
            </w:tcBorders>
            <w:vAlign w:val="bottom"/>
          </w:tcPr>
          <w:p w:rsidR="00D0252A" w:rsidRPr="00B750BF" w:rsidRDefault="00D0252A" w:rsidP="00B750BF">
            <w:pPr>
              <w:widowControl w:val="0"/>
              <w:spacing w:line="360" w:lineRule="auto"/>
            </w:pPr>
            <w:r w:rsidRPr="00B750BF">
              <w:t>923726,68</w:t>
            </w:r>
          </w:p>
        </w:tc>
      </w:tr>
    </w:tbl>
    <w:p w:rsidR="00051F08" w:rsidRDefault="00051F08" w:rsidP="0081284E">
      <w:pPr>
        <w:pStyle w:val="af0"/>
        <w:spacing w:line="360" w:lineRule="auto"/>
        <w:ind w:firstLine="720"/>
        <w:rPr>
          <w:sz w:val="28"/>
          <w:szCs w:val="28"/>
        </w:rPr>
      </w:pPr>
    </w:p>
    <w:p w:rsidR="001825DD" w:rsidRPr="00444203" w:rsidRDefault="001825DD" w:rsidP="0081284E">
      <w:pPr>
        <w:pStyle w:val="af0"/>
        <w:spacing w:line="360" w:lineRule="auto"/>
        <w:ind w:firstLine="720"/>
        <w:rPr>
          <w:sz w:val="28"/>
          <w:szCs w:val="28"/>
        </w:rPr>
      </w:pPr>
      <w:r w:rsidRPr="00444203">
        <w:rPr>
          <w:sz w:val="28"/>
          <w:szCs w:val="28"/>
        </w:rPr>
        <w:t>Как следует из данных отчета</w:t>
      </w:r>
      <w:r w:rsidR="0081284E">
        <w:rPr>
          <w:sz w:val="28"/>
          <w:szCs w:val="28"/>
        </w:rPr>
        <w:t xml:space="preserve"> </w:t>
      </w:r>
      <w:r w:rsidRPr="00444203">
        <w:rPr>
          <w:sz w:val="28"/>
          <w:szCs w:val="28"/>
        </w:rPr>
        <w:t>об исполнении сметы расходов</w:t>
      </w:r>
      <w:r w:rsidR="0081284E">
        <w:rPr>
          <w:sz w:val="28"/>
          <w:szCs w:val="28"/>
        </w:rPr>
        <w:t xml:space="preserve"> </w:t>
      </w:r>
      <w:r w:rsidRPr="00444203">
        <w:rPr>
          <w:sz w:val="28"/>
          <w:szCs w:val="28"/>
        </w:rPr>
        <w:t>в</w:t>
      </w:r>
      <w:r w:rsidR="0081284E">
        <w:rPr>
          <w:sz w:val="28"/>
          <w:szCs w:val="28"/>
        </w:rPr>
        <w:t xml:space="preserve"> </w:t>
      </w:r>
      <w:r w:rsidRPr="00444203">
        <w:rPr>
          <w:sz w:val="28"/>
          <w:szCs w:val="28"/>
        </w:rPr>
        <w:t xml:space="preserve">графе 4 «Утверждено по смете на год» показана </w:t>
      </w:r>
      <w:r w:rsidR="00076EBF">
        <w:rPr>
          <w:sz w:val="28"/>
          <w:szCs w:val="28"/>
        </w:rPr>
        <w:t xml:space="preserve">итоговая </w:t>
      </w:r>
      <w:r w:rsidRPr="00444203">
        <w:rPr>
          <w:sz w:val="28"/>
          <w:szCs w:val="28"/>
        </w:rPr>
        <w:t xml:space="preserve">годовая сумма </w:t>
      </w:r>
      <w:r w:rsidR="00D0252A">
        <w:rPr>
          <w:sz w:val="28"/>
          <w:szCs w:val="28"/>
        </w:rPr>
        <w:t xml:space="preserve">8707028,0 </w:t>
      </w:r>
      <w:r w:rsidRPr="00444203">
        <w:rPr>
          <w:sz w:val="28"/>
          <w:szCs w:val="28"/>
        </w:rPr>
        <w:t xml:space="preserve">рублей, утвержденная по смете с учетом изменений, оформленных в установленном порядке. </w:t>
      </w:r>
    </w:p>
    <w:p w:rsidR="001825DD" w:rsidRPr="00444203" w:rsidRDefault="001825DD" w:rsidP="0081284E">
      <w:pPr>
        <w:pStyle w:val="af0"/>
        <w:spacing w:line="360" w:lineRule="auto"/>
        <w:ind w:firstLine="720"/>
        <w:rPr>
          <w:sz w:val="28"/>
          <w:szCs w:val="28"/>
        </w:rPr>
      </w:pPr>
      <w:r w:rsidRPr="00444203">
        <w:rPr>
          <w:sz w:val="28"/>
          <w:szCs w:val="28"/>
        </w:rPr>
        <w:t xml:space="preserve">По строке </w:t>
      </w:r>
      <w:r w:rsidR="00076EBF">
        <w:rPr>
          <w:sz w:val="28"/>
          <w:szCs w:val="28"/>
        </w:rPr>
        <w:t>900</w:t>
      </w:r>
      <w:r w:rsidRPr="00444203">
        <w:rPr>
          <w:sz w:val="28"/>
          <w:szCs w:val="28"/>
        </w:rPr>
        <w:t xml:space="preserve"> графы </w:t>
      </w:r>
      <w:r w:rsidR="00076EBF">
        <w:rPr>
          <w:sz w:val="28"/>
          <w:szCs w:val="28"/>
        </w:rPr>
        <w:t>5</w:t>
      </w:r>
      <w:r w:rsidRPr="00444203">
        <w:rPr>
          <w:sz w:val="28"/>
          <w:szCs w:val="28"/>
        </w:rPr>
        <w:t xml:space="preserve"> «Кассовые расходы» проставлена сумма </w:t>
      </w:r>
      <w:r w:rsidR="00076EBF">
        <w:rPr>
          <w:sz w:val="28"/>
          <w:szCs w:val="28"/>
        </w:rPr>
        <w:t xml:space="preserve">7783301,32 </w:t>
      </w:r>
      <w:r w:rsidRPr="00444203">
        <w:rPr>
          <w:sz w:val="28"/>
          <w:szCs w:val="28"/>
        </w:rPr>
        <w:t xml:space="preserve">рублей. Эта сумма показывает сколько средств было выбрано в отчетном периоде с текущего счета по бюджету. </w:t>
      </w:r>
    </w:p>
    <w:p w:rsidR="001825DD" w:rsidRPr="00444203" w:rsidRDefault="001825DD" w:rsidP="0081284E">
      <w:pPr>
        <w:pStyle w:val="af0"/>
        <w:spacing w:line="360" w:lineRule="auto"/>
        <w:ind w:firstLine="720"/>
        <w:rPr>
          <w:sz w:val="28"/>
          <w:szCs w:val="28"/>
        </w:rPr>
      </w:pPr>
      <w:r w:rsidRPr="00444203">
        <w:rPr>
          <w:sz w:val="28"/>
          <w:szCs w:val="28"/>
        </w:rPr>
        <w:t>Форма 2 заполняется на основании данных соответствующих регистров учета кассовых расходов.</w:t>
      </w:r>
    </w:p>
    <w:p w:rsidR="001825DD" w:rsidRPr="00444203" w:rsidRDefault="001825DD" w:rsidP="0081284E">
      <w:pPr>
        <w:pStyle w:val="af0"/>
        <w:spacing w:line="360" w:lineRule="auto"/>
        <w:ind w:firstLine="720"/>
        <w:rPr>
          <w:sz w:val="28"/>
          <w:szCs w:val="28"/>
        </w:rPr>
      </w:pPr>
      <w:r w:rsidRPr="00444203">
        <w:rPr>
          <w:sz w:val="28"/>
          <w:szCs w:val="28"/>
        </w:rPr>
        <w:t>Данные об исполнении смет расходов бюджетной организации и баланса исполнения сметы расходов показываются нарастающим итогом с начала года в рублях.</w:t>
      </w:r>
    </w:p>
    <w:p w:rsidR="001825DD" w:rsidRPr="00444203" w:rsidRDefault="001825DD" w:rsidP="0081284E">
      <w:pPr>
        <w:pStyle w:val="af0"/>
        <w:spacing w:line="360" w:lineRule="auto"/>
        <w:ind w:firstLine="720"/>
        <w:rPr>
          <w:sz w:val="28"/>
          <w:szCs w:val="28"/>
        </w:rPr>
      </w:pPr>
      <w:r w:rsidRPr="00444203">
        <w:rPr>
          <w:sz w:val="28"/>
          <w:szCs w:val="28"/>
        </w:rPr>
        <w:t>Учреждения</w:t>
      </w:r>
      <w:r w:rsidR="00076EBF">
        <w:rPr>
          <w:sz w:val="28"/>
          <w:szCs w:val="28"/>
        </w:rPr>
        <w:t xml:space="preserve"> </w:t>
      </w:r>
      <w:r w:rsidRPr="00444203">
        <w:rPr>
          <w:sz w:val="28"/>
          <w:szCs w:val="28"/>
        </w:rPr>
        <w:t xml:space="preserve">представляют не позднее 5 числа следующего за отчетным месяцем отчет по форме 2 в </w:t>
      </w:r>
      <w:r w:rsidR="00076EBF">
        <w:rPr>
          <w:sz w:val="28"/>
          <w:szCs w:val="28"/>
        </w:rPr>
        <w:t xml:space="preserve">управление </w:t>
      </w:r>
      <w:r w:rsidRPr="00444203">
        <w:rPr>
          <w:sz w:val="28"/>
          <w:szCs w:val="28"/>
        </w:rPr>
        <w:t>, от которого получено финансирование. Второй экземпляр отчета по форме 2 в эти же сроки представляется своему вышестоящему органу.</w:t>
      </w:r>
    </w:p>
    <w:p w:rsidR="001825DD" w:rsidRPr="00444203" w:rsidRDefault="001825DD" w:rsidP="0081284E">
      <w:pPr>
        <w:pStyle w:val="af0"/>
        <w:spacing w:line="360" w:lineRule="auto"/>
        <w:ind w:firstLine="720"/>
        <w:rPr>
          <w:sz w:val="28"/>
          <w:szCs w:val="28"/>
        </w:rPr>
      </w:pPr>
      <w:r w:rsidRPr="00444203">
        <w:rPr>
          <w:sz w:val="28"/>
          <w:szCs w:val="28"/>
        </w:rPr>
        <w:t xml:space="preserve">В данном случае </w:t>
      </w:r>
      <w:r w:rsidR="00076EBF">
        <w:rPr>
          <w:sz w:val="28"/>
          <w:szCs w:val="28"/>
        </w:rPr>
        <w:t>Администрация Сулинского сельского поселения представляет отчет в Финансовое управление Миллеровского района.</w:t>
      </w:r>
    </w:p>
    <w:p w:rsidR="001825DD" w:rsidRPr="00444203" w:rsidRDefault="001825DD" w:rsidP="0081284E">
      <w:pPr>
        <w:pStyle w:val="af0"/>
        <w:spacing w:line="360" w:lineRule="auto"/>
        <w:ind w:firstLine="720"/>
        <w:rPr>
          <w:sz w:val="28"/>
          <w:szCs w:val="28"/>
        </w:rPr>
      </w:pPr>
      <w:r w:rsidRPr="00444203">
        <w:rPr>
          <w:sz w:val="28"/>
          <w:szCs w:val="28"/>
        </w:rPr>
        <w:t>Для достоверности представляемого</w:t>
      </w:r>
      <w:r w:rsidR="00076EBF">
        <w:rPr>
          <w:sz w:val="28"/>
          <w:szCs w:val="28"/>
        </w:rPr>
        <w:t xml:space="preserve"> необходимо представить</w:t>
      </w:r>
      <w:r w:rsidRPr="00444203">
        <w:rPr>
          <w:sz w:val="28"/>
          <w:szCs w:val="28"/>
        </w:rPr>
        <w:t xml:space="preserve"> к отчету ксерокопию выписки из лицевого счета текущего бюджетного счета</w:t>
      </w:r>
      <w:r w:rsidR="00076EBF">
        <w:rPr>
          <w:sz w:val="28"/>
          <w:szCs w:val="28"/>
        </w:rPr>
        <w:t xml:space="preserve"> </w:t>
      </w:r>
      <w:r w:rsidRPr="00444203">
        <w:rPr>
          <w:sz w:val="28"/>
          <w:szCs w:val="28"/>
        </w:rPr>
        <w:t>на 1-е число следующего за отчетным месяца.</w:t>
      </w:r>
    </w:p>
    <w:p w:rsidR="00677F3D" w:rsidRPr="00485E65" w:rsidRDefault="009810D2"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 xml:space="preserve">Из таблицы, что </w:t>
      </w:r>
      <w:r w:rsidR="00A7028B">
        <w:rPr>
          <w:b w:val="0"/>
          <w:bCs w:val="0"/>
          <w:sz w:val="28"/>
          <w:szCs w:val="28"/>
        </w:rPr>
        <w:t xml:space="preserve">за 2008 г. </w:t>
      </w:r>
      <w:r w:rsidRPr="00485E65">
        <w:rPr>
          <w:b w:val="0"/>
          <w:bCs w:val="0"/>
          <w:sz w:val="28"/>
          <w:szCs w:val="28"/>
        </w:rPr>
        <w:t>Не полностью использованы</w:t>
      </w:r>
      <w:r w:rsidR="009E4C89">
        <w:rPr>
          <w:b w:val="0"/>
          <w:bCs w:val="0"/>
          <w:sz w:val="28"/>
          <w:szCs w:val="28"/>
        </w:rPr>
        <w:t xml:space="preserve"> </w:t>
      </w:r>
      <w:r w:rsidR="00076EBF">
        <w:rPr>
          <w:b w:val="0"/>
          <w:bCs w:val="0"/>
          <w:sz w:val="28"/>
          <w:szCs w:val="28"/>
        </w:rPr>
        <w:t>плановые ассигнования бюджетных</w:t>
      </w:r>
      <w:r w:rsidRPr="00485E65">
        <w:rPr>
          <w:b w:val="0"/>
          <w:bCs w:val="0"/>
          <w:sz w:val="28"/>
          <w:szCs w:val="28"/>
        </w:rPr>
        <w:t xml:space="preserve"> средств</w:t>
      </w:r>
      <w:r w:rsidRPr="00485E65">
        <w:rPr>
          <w:b w:val="0"/>
          <w:bCs w:val="0"/>
          <w:sz w:val="28"/>
          <w:szCs w:val="28"/>
        </w:rPr>
        <w:tab/>
        <w:t>.</w:t>
      </w:r>
    </w:p>
    <w:p w:rsidR="00D11776" w:rsidRDefault="00D11776" w:rsidP="0081284E">
      <w:pPr>
        <w:pStyle w:val="1"/>
        <w:widowControl w:val="0"/>
        <w:spacing w:before="0" w:beforeAutospacing="0" w:after="0" w:afterAutospacing="0" w:line="360" w:lineRule="auto"/>
        <w:ind w:firstLine="720"/>
        <w:jc w:val="both"/>
        <w:rPr>
          <w:b w:val="0"/>
          <w:bCs w:val="0"/>
          <w:sz w:val="28"/>
          <w:szCs w:val="28"/>
        </w:rPr>
      </w:pPr>
      <w:r w:rsidRPr="00485E65">
        <w:rPr>
          <w:b w:val="0"/>
          <w:bCs w:val="0"/>
          <w:sz w:val="28"/>
          <w:szCs w:val="28"/>
        </w:rPr>
        <w:t>Из таблицы видно, что</w:t>
      </w:r>
      <w:r w:rsidR="009E4C89">
        <w:rPr>
          <w:b w:val="0"/>
          <w:bCs w:val="0"/>
          <w:sz w:val="28"/>
          <w:szCs w:val="28"/>
        </w:rPr>
        <w:t xml:space="preserve"> </w:t>
      </w:r>
      <w:r w:rsidR="000166F4">
        <w:rPr>
          <w:b w:val="0"/>
          <w:bCs w:val="0"/>
          <w:sz w:val="28"/>
          <w:szCs w:val="28"/>
        </w:rPr>
        <w:t>Администрация С</w:t>
      </w:r>
      <w:r w:rsidR="008C4B19">
        <w:rPr>
          <w:b w:val="0"/>
          <w:bCs w:val="0"/>
          <w:sz w:val="28"/>
          <w:szCs w:val="28"/>
        </w:rPr>
        <w:t>улинского сельского поселения</w:t>
      </w:r>
      <w:r w:rsidRPr="00485E65">
        <w:rPr>
          <w:b w:val="0"/>
          <w:bCs w:val="0"/>
          <w:sz w:val="28"/>
          <w:szCs w:val="28"/>
        </w:rPr>
        <w:t xml:space="preserve"> расходует выделенные ей бюджетные ассигнования</w:t>
      </w:r>
      <w:r w:rsidR="009E4C89">
        <w:rPr>
          <w:b w:val="0"/>
          <w:bCs w:val="0"/>
          <w:sz w:val="28"/>
          <w:szCs w:val="28"/>
        </w:rPr>
        <w:t xml:space="preserve"> </w:t>
      </w:r>
      <w:r w:rsidRPr="00485E65">
        <w:rPr>
          <w:b w:val="0"/>
          <w:bCs w:val="0"/>
          <w:sz w:val="28"/>
          <w:szCs w:val="28"/>
        </w:rPr>
        <w:t>по утвержденной смете строго на определенные цели т.е. строго по статьям ЭКР.</w:t>
      </w:r>
    </w:p>
    <w:p w:rsidR="00076EBF" w:rsidRDefault="00076EBF" w:rsidP="0081284E">
      <w:pPr>
        <w:pStyle w:val="1"/>
        <w:widowControl w:val="0"/>
        <w:spacing w:before="0" w:beforeAutospacing="0" w:after="0" w:afterAutospacing="0" w:line="360" w:lineRule="auto"/>
        <w:ind w:firstLine="720"/>
        <w:jc w:val="both"/>
        <w:rPr>
          <w:b w:val="0"/>
          <w:bCs w:val="0"/>
          <w:sz w:val="28"/>
          <w:szCs w:val="28"/>
        </w:rPr>
      </w:pPr>
    </w:p>
    <w:p w:rsidR="008C5D63" w:rsidRPr="00AA05FC" w:rsidRDefault="008C5D63" w:rsidP="00B03190">
      <w:pPr>
        <w:pStyle w:val="af9"/>
        <w:numPr>
          <w:ilvl w:val="1"/>
          <w:numId w:val="24"/>
        </w:numPr>
        <w:spacing w:line="360" w:lineRule="auto"/>
        <w:ind w:left="0" w:firstLine="720"/>
        <w:jc w:val="both"/>
        <w:rPr>
          <w:b/>
          <w:sz w:val="28"/>
          <w:szCs w:val="32"/>
        </w:rPr>
      </w:pPr>
      <w:r w:rsidRPr="00AA05FC">
        <w:rPr>
          <w:b/>
          <w:sz w:val="28"/>
          <w:szCs w:val="32"/>
        </w:rPr>
        <w:t>Финансовый контроль</w:t>
      </w:r>
      <w:r w:rsidR="007D2774" w:rsidRPr="00AA05FC">
        <w:rPr>
          <w:b/>
          <w:sz w:val="28"/>
          <w:szCs w:val="32"/>
        </w:rPr>
        <w:t xml:space="preserve"> деятельности Администрации Сулинского сельского поселения</w:t>
      </w:r>
    </w:p>
    <w:p w:rsidR="008C5D63" w:rsidRDefault="008C5D63" w:rsidP="0081284E">
      <w:pPr>
        <w:spacing w:line="360" w:lineRule="auto"/>
        <w:ind w:firstLine="720"/>
        <w:jc w:val="both"/>
        <w:rPr>
          <w:sz w:val="28"/>
          <w:szCs w:val="28"/>
        </w:rPr>
      </w:pPr>
    </w:p>
    <w:p w:rsidR="008C5D63" w:rsidRPr="009847C0" w:rsidRDefault="008C5D63" w:rsidP="0081284E">
      <w:pPr>
        <w:spacing w:line="360" w:lineRule="auto"/>
        <w:ind w:firstLine="720"/>
        <w:jc w:val="both"/>
        <w:rPr>
          <w:sz w:val="28"/>
          <w:szCs w:val="28"/>
        </w:rPr>
      </w:pPr>
      <w:r w:rsidRPr="009847C0">
        <w:rPr>
          <w:sz w:val="28"/>
          <w:szCs w:val="28"/>
        </w:rPr>
        <w:t xml:space="preserve">В условиях рыночной экономики функция контроля становится ведущей в государственном управлении. Контроль может носить правовой, административный характер; большое значение имеет технический, экономический контроль; хозяйствующие субъекты организуют экономический и общехозяйственный контроль. </w:t>
      </w:r>
    </w:p>
    <w:p w:rsidR="008C5D63" w:rsidRPr="009847C0" w:rsidRDefault="008C5D63" w:rsidP="0081284E">
      <w:pPr>
        <w:spacing w:line="360" w:lineRule="auto"/>
        <w:ind w:firstLine="720"/>
        <w:jc w:val="both"/>
        <w:rPr>
          <w:sz w:val="28"/>
          <w:szCs w:val="28"/>
        </w:rPr>
      </w:pPr>
      <w:r w:rsidRPr="009847C0">
        <w:rPr>
          <w:sz w:val="28"/>
          <w:szCs w:val="28"/>
        </w:rPr>
        <w:t>Финансовый контроль — это проверка специально уполномоченными органами соблюдения участниками финансовых, денежных, кредитных, валютных операций требований законодательства, норм и правил, установленных государством и собственниками. Соответственно государственный финансовый контроль — это финансовый контроль, осуществляемый государственными органами или от имени государства в целях обеспечения единой государственной финансовой политики и финансовых интересов государства и его граждан.</w:t>
      </w:r>
    </w:p>
    <w:p w:rsidR="008C5D63" w:rsidRPr="009847C0" w:rsidRDefault="008C5D63" w:rsidP="0081284E">
      <w:pPr>
        <w:spacing w:line="360" w:lineRule="auto"/>
        <w:ind w:firstLine="720"/>
        <w:jc w:val="both"/>
        <w:rPr>
          <w:sz w:val="28"/>
          <w:szCs w:val="28"/>
        </w:rPr>
      </w:pPr>
      <w:r w:rsidRPr="009847C0">
        <w:rPr>
          <w:sz w:val="28"/>
          <w:szCs w:val="28"/>
        </w:rPr>
        <w:t>Иными словами финансовый контроль- это контроль за законностью действий в процессе формирования, распределения и использования денежных фондов государства и муниципальных образований в целях осуществления эффективной финансовой политики в обществе для обеспечения прав и свобод граждан.</w:t>
      </w:r>
    </w:p>
    <w:p w:rsidR="008C5D63" w:rsidRPr="009847C0" w:rsidRDefault="008C5D63" w:rsidP="0081284E">
      <w:pPr>
        <w:spacing w:line="360" w:lineRule="auto"/>
        <w:ind w:firstLine="720"/>
        <w:jc w:val="both"/>
        <w:rPr>
          <w:sz w:val="28"/>
          <w:szCs w:val="28"/>
        </w:rPr>
      </w:pPr>
      <w:r w:rsidRPr="009847C0">
        <w:rPr>
          <w:sz w:val="28"/>
          <w:szCs w:val="28"/>
        </w:rPr>
        <w:t>Основной целью государственного финансового контроля является контроль за исполнением бюджета, поскольку последний представляет собой форму образования и расходования общественных средств для обеспечения деятельности органов власти по проведению в стране единой финансовой, кредитной и денежной политики, защите финансовых интересов Российской Федерации.</w:t>
      </w:r>
    </w:p>
    <w:p w:rsidR="008C5D63" w:rsidRPr="009847C0" w:rsidRDefault="008C5D63" w:rsidP="0081284E">
      <w:pPr>
        <w:spacing w:line="360" w:lineRule="auto"/>
        <w:ind w:firstLine="720"/>
        <w:jc w:val="both"/>
        <w:rPr>
          <w:sz w:val="28"/>
          <w:szCs w:val="28"/>
        </w:rPr>
      </w:pPr>
      <w:r w:rsidRPr="009847C0">
        <w:rPr>
          <w:sz w:val="28"/>
          <w:szCs w:val="28"/>
        </w:rPr>
        <w:t>Для достижения поставленной цели, государство ставит перед собой следующие задачи:</w:t>
      </w:r>
    </w:p>
    <w:p w:rsidR="008C5D63" w:rsidRPr="009847C0" w:rsidRDefault="008C5D63" w:rsidP="0081284E">
      <w:pPr>
        <w:numPr>
          <w:ilvl w:val="0"/>
          <w:numId w:val="18"/>
        </w:numPr>
        <w:tabs>
          <w:tab w:val="clear" w:pos="360"/>
          <w:tab w:val="num" w:pos="-540"/>
        </w:tabs>
        <w:spacing w:line="360" w:lineRule="auto"/>
        <w:ind w:left="0" w:firstLine="720"/>
        <w:jc w:val="both"/>
        <w:rPr>
          <w:sz w:val="28"/>
          <w:szCs w:val="28"/>
        </w:rPr>
      </w:pPr>
      <w:r w:rsidRPr="009847C0">
        <w:rPr>
          <w:sz w:val="28"/>
          <w:szCs w:val="28"/>
        </w:rPr>
        <w:t>проверка правильности формирования и исполнения бюджета и внебюджетных фондов;</w:t>
      </w:r>
    </w:p>
    <w:p w:rsidR="008C5D63" w:rsidRPr="009847C0" w:rsidRDefault="008C5D63" w:rsidP="0081284E">
      <w:pPr>
        <w:numPr>
          <w:ilvl w:val="0"/>
          <w:numId w:val="18"/>
        </w:numPr>
        <w:tabs>
          <w:tab w:val="clear" w:pos="360"/>
          <w:tab w:val="num" w:pos="-540"/>
        </w:tabs>
        <w:spacing w:line="360" w:lineRule="auto"/>
        <w:ind w:left="0" w:firstLine="720"/>
        <w:jc w:val="both"/>
        <w:rPr>
          <w:sz w:val="28"/>
          <w:szCs w:val="28"/>
        </w:rPr>
      </w:pPr>
      <w:r w:rsidRPr="009847C0">
        <w:rPr>
          <w:sz w:val="28"/>
          <w:szCs w:val="28"/>
        </w:rPr>
        <w:t>проверка состояния, целевого и эффективного расходования финансовых ресурсов государства и органов местного самоуправления, законности и рациональности использования государственного и муниципального имущества;</w:t>
      </w:r>
    </w:p>
    <w:p w:rsidR="008C5D63" w:rsidRPr="009847C0" w:rsidRDefault="008C5D63" w:rsidP="0081284E">
      <w:pPr>
        <w:numPr>
          <w:ilvl w:val="0"/>
          <w:numId w:val="18"/>
        </w:numPr>
        <w:tabs>
          <w:tab w:val="clear" w:pos="360"/>
          <w:tab w:val="num" w:pos="-540"/>
        </w:tabs>
        <w:spacing w:line="360" w:lineRule="auto"/>
        <w:ind w:left="0" w:firstLine="720"/>
        <w:jc w:val="both"/>
        <w:rPr>
          <w:sz w:val="28"/>
          <w:szCs w:val="28"/>
        </w:rPr>
      </w:pPr>
      <w:r w:rsidRPr="009847C0">
        <w:rPr>
          <w:sz w:val="28"/>
          <w:szCs w:val="28"/>
        </w:rPr>
        <w:t>проверка правильности ведения бухгалтерского учета и достоверности отчетности;</w:t>
      </w:r>
    </w:p>
    <w:p w:rsidR="008C5D63" w:rsidRPr="009847C0" w:rsidRDefault="008C5D63" w:rsidP="0081284E">
      <w:pPr>
        <w:numPr>
          <w:ilvl w:val="0"/>
          <w:numId w:val="18"/>
        </w:numPr>
        <w:tabs>
          <w:tab w:val="clear" w:pos="360"/>
          <w:tab w:val="num" w:pos="-540"/>
        </w:tabs>
        <w:spacing w:line="360" w:lineRule="auto"/>
        <w:ind w:left="0" w:firstLine="720"/>
        <w:jc w:val="both"/>
        <w:rPr>
          <w:sz w:val="28"/>
          <w:szCs w:val="28"/>
        </w:rPr>
      </w:pPr>
      <w:r w:rsidRPr="009847C0">
        <w:rPr>
          <w:sz w:val="28"/>
          <w:szCs w:val="28"/>
        </w:rPr>
        <w:t>контроль за соблюдением действующего законодательства в области налогообложения, валютной, таможенной и банковской деятельности;</w:t>
      </w:r>
    </w:p>
    <w:p w:rsidR="008C5D63" w:rsidRPr="009847C0" w:rsidRDefault="008C5D63" w:rsidP="0081284E">
      <w:pPr>
        <w:numPr>
          <w:ilvl w:val="0"/>
          <w:numId w:val="18"/>
        </w:numPr>
        <w:tabs>
          <w:tab w:val="clear" w:pos="360"/>
          <w:tab w:val="num" w:pos="-540"/>
        </w:tabs>
        <w:spacing w:line="360" w:lineRule="auto"/>
        <w:ind w:left="0" w:firstLine="720"/>
        <w:jc w:val="both"/>
        <w:rPr>
          <w:sz w:val="28"/>
          <w:szCs w:val="28"/>
        </w:rPr>
      </w:pPr>
      <w:r w:rsidRPr="009847C0">
        <w:rPr>
          <w:sz w:val="28"/>
          <w:szCs w:val="28"/>
        </w:rPr>
        <w:t>выявление резервов роста доходной базы бюджетов различных уровней;</w:t>
      </w:r>
    </w:p>
    <w:p w:rsidR="008C5D63" w:rsidRPr="009847C0" w:rsidRDefault="008C5D63" w:rsidP="0081284E">
      <w:pPr>
        <w:numPr>
          <w:ilvl w:val="0"/>
          <w:numId w:val="18"/>
        </w:numPr>
        <w:tabs>
          <w:tab w:val="clear" w:pos="360"/>
          <w:tab w:val="num" w:pos="-540"/>
        </w:tabs>
        <w:spacing w:line="360" w:lineRule="auto"/>
        <w:ind w:left="0" w:firstLine="720"/>
        <w:jc w:val="both"/>
        <w:rPr>
          <w:sz w:val="28"/>
          <w:szCs w:val="28"/>
        </w:rPr>
      </w:pPr>
      <w:r w:rsidRPr="009847C0">
        <w:rPr>
          <w:sz w:val="28"/>
          <w:szCs w:val="28"/>
        </w:rPr>
        <w:t>пресечение незаконных решений по предоставлению налоговых льгот, государственных дотаций, субвенций, трансфертов и другой помощи отдельным категориям плательщиков или регионов;</w:t>
      </w:r>
    </w:p>
    <w:p w:rsidR="008C5D63" w:rsidRPr="009847C0" w:rsidRDefault="008C5D63" w:rsidP="0081284E">
      <w:pPr>
        <w:numPr>
          <w:ilvl w:val="0"/>
          <w:numId w:val="18"/>
        </w:numPr>
        <w:tabs>
          <w:tab w:val="clear" w:pos="360"/>
          <w:tab w:val="num" w:pos="-540"/>
        </w:tabs>
        <w:spacing w:line="360" w:lineRule="auto"/>
        <w:ind w:left="0" w:firstLine="720"/>
        <w:jc w:val="both"/>
        <w:rPr>
          <w:sz w:val="28"/>
          <w:szCs w:val="28"/>
        </w:rPr>
      </w:pPr>
      <w:r w:rsidRPr="009847C0">
        <w:rPr>
          <w:sz w:val="28"/>
          <w:szCs w:val="28"/>
        </w:rPr>
        <w:t>выявление фактов расточительства и финансовых злоупотреблений, применение адекватных мер наказания к виновным лицам.</w:t>
      </w:r>
    </w:p>
    <w:p w:rsidR="008C5D63" w:rsidRPr="009847C0" w:rsidRDefault="008C5D63" w:rsidP="0081284E">
      <w:pPr>
        <w:spacing w:line="360" w:lineRule="auto"/>
        <w:ind w:firstLine="720"/>
        <w:jc w:val="both"/>
        <w:rPr>
          <w:sz w:val="28"/>
          <w:szCs w:val="28"/>
        </w:rPr>
      </w:pPr>
      <w:r w:rsidRPr="009847C0">
        <w:rPr>
          <w:sz w:val="28"/>
          <w:szCs w:val="28"/>
        </w:rPr>
        <w:t>Государственный финансовый контроль осуществляется в следующих формах:</w:t>
      </w:r>
      <w:r w:rsidR="0040109D">
        <w:rPr>
          <w:sz w:val="28"/>
          <w:szCs w:val="28"/>
        </w:rPr>
      </w:r>
      <w:r w:rsidR="0040109D">
        <w:rPr>
          <w:sz w:val="28"/>
          <w:szCs w:val="28"/>
        </w:rPr>
        <w:pict>
          <v:group id="_x0000_s1067" editas="canvas" style="width:459pt;height:207pt;mso-position-horizontal-relative:char;mso-position-vertical-relative:line" coordorigin="2281,5563" coordsize="7200,3205">
            <o:lock v:ext="edit" aspectratio="t"/>
            <v:shape id="_x0000_s1068" type="#_x0000_t75" style="position:absolute;left:2281;top:5563;width:7200;height:3205" o:preferrelative="f">
              <v:fill o:detectmouseclick="t"/>
              <v:path o:extrusionok="t" o:connecttype="none"/>
              <o:lock v:ext="edit" text="t"/>
            </v:shape>
            <v:rect id="_x0000_s1069" style="position:absolute;left:2422;top:6678;width:1411;height:558">
              <v:textbox style="mso-next-textbox:#_x0000_s1069">
                <w:txbxContent>
                  <w:p w:rsidR="00477A91" w:rsidRPr="00ED30E1" w:rsidRDefault="00477A91" w:rsidP="008C5D63">
                    <w:pPr>
                      <w:jc w:val="center"/>
                      <w:rPr>
                        <w:b/>
                        <w:u w:val="single"/>
                      </w:rPr>
                    </w:pPr>
                    <w:r w:rsidRPr="00ED30E1">
                      <w:rPr>
                        <w:b/>
                        <w:u w:val="single"/>
                      </w:rPr>
                      <w:t>Финансовый</w:t>
                    </w:r>
                  </w:p>
                  <w:p w:rsidR="00477A91" w:rsidRPr="00ED30E1" w:rsidRDefault="00477A91" w:rsidP="008C5D63">
                    <w:pPr>
                      <w:jc w:val="center"/>
                      <w:rPr>
                        <w:b/>
                        <w:u w:val="single"/>
                      </w:rPr>
                    </w:pPr>
                    <w:r w:rsidRPr="00ED30E1">
                      <w:rPr>
                        <w:b/>
                        <w:u w:val="single"/>
                      </w:rPr>
                      <w:t>контроль</w:t>
                    </w:r>
                  </w:p>
                </w:txbxContent>
              </v:textbox>
            </v:rect>
            <v:line id="_x0000_s1070" style="position:absolute;flip:y" from="3834,6399" to="4399,6679">
              <v:stroke endarrow="block"/>
            </v:line>
            <v:line id="_x0000_s1071" style="position:absolute" from="3834,7235" to="4399,7513">
              <v:stroke endarrow="block"/>
            </v:line>
            <v:rect id="_x0000_s1072" style="position:absolute;left:4399;top:5842;width:1411;height:975">
              <v:textbox style="mso-next-textbox:#_x0000_s1072">
                <w:txbxContent>
                  <w:p w:rsidR="00477A91" w:rsidRPr="00ED30E1" w:rsidRDefault="00477A91" w:rsidP="008C5D63">
                    <w:pPr>
                      <w:jc w:val="center"/>
                      <w:rPr>
                        <w:b/>
                        <w:u w:val="single"/>
                      </w:rPr>
                    </w:pPr>
                    <w:r>
                      <w:rPr>
                        <w:b/>
                        <w:u w:val="single"/>
                      </w:rPr>
                      <w:t>В зависимости от времени проведения</w:t>
                    </w:r>
                  </w:p>
                </w:txbxContent>
              </v:textbox>
            </v:rect>
            <v:rect id="_x0000_s1073" style="position:absolute;left:4257;top:7514;width:1835;height:1115">
              <v:textbox style="mso-next-textbox:#_x0000_s1073">
                <w:txbxContent>
                  <w:p w:rsidR="00477A91" w:rsidRDefault="00477A91" w:rsidP="008C5D63">
                    <w:pPr>
                      <w:jc w:val="center"/>
                      <w:rPr>
                        <w:b/>
                        <w:u w:val="single"/>
                      </w:rPr>
                    </w:pPr>
                    <w:r>
                      <w:rPr>
                        <w:b/>
                        <w:u w:val="single"/>
                      </w:rPr>
                      <w:t>В зависимости от органов осуществляющих</w:t>
                    </w:r>
                  </w:p>
                  <w:p w:rsidR="00477A91" w:rsidRPr="00ED30E1" w:rsidRDefault="00477A91" w:rsidP="008C5D63">
                    <w:pPr>
                      <w:jc w:val="center"/>
                      <w:rPr>
                        <w:b/>
                        <w:u w:val="single"/>
                      </w:rPr>
                    </w:pPr>
                    <w:r>
                      <w:rPr>
                        <w:b/>
                        <w:u w:val="single"/>
                      </w:rPr>
                      <w:t>контроль</w:t>
                    </w:r>
                  </w:p>
                </w:txbxContent>
              </v:textbox>
            </v:rect>
            <v:line id="_x0000_s1074" style="position:absolute;flip:y" from="5810,5981" to="5953,6399"/>
            <v:line id="_x0000_s1075" style="position:absolute" from="5952,5981" to="7221,5982">
              <v:stroke endarrow="block"/>
            </v:line>
            <v:line id="_x0000_s1076" style="position:absolute" from="5810,6538" to="7222,6538">
              <v:stroke endarrow="block"/>
            </v:line>
            <v:line id="_x0000_s1077" style="position:absolute" from="5810,6817" to="6093,7096"/>
            <v:line id="_x0000_s1078" style="position:absolute" from="6093,7096" to="7222,7097">
              <v:stroke endarrow="block"/>
            </v:line>
            <v:rect id="_x0000_s1079" style="position:absolute;left:7222;top:5842;width:1835;height:418">
              <v:textbox style="mso-next-textbox:#_x0000_s1079">
                <w:txbxContent>
                  <w:p w:rsidR="00477A91" w:rsidRPr="002710CB" w:rsidRDefault="00477A91" w:rsidP="008C5D63">
                    <w:pPr>
                      <w:rPr>
                        <w:b/>
                        <w:u w:val="single"/>
                      </w:rPr>
                    </w:pPr>
                    <w:r w:rsidRPr="002710CB">
                      <w:rPr>
                        <w:b/>
                        <w:u w:val="single"/>
                      </w:rPr>
                      <w:t>Предварительный</w:t>
                    </w:r>
                  </w:p>
                </w:txbxContent>
              </v:textbox>
            </v:rect>
            <v:rect id="_x0000_s1080" style="position:absolute;left:7222;top:6399;width:1835;height:418">
              <v:textbox style="mso-next-textbox:#_x0000_s1080">
                <w:txbxContent>
                  <w:p w:rsidR="00477A91" w:rsidRPr="002710CB" w:rsidRDefault="00477A91" w:rsidP="008C5D63">
                    <w:pPr>
                      <w:jc w:val="center"/>
                      <w:rPr>
                        <w:b/>
                        <w:u w:val="single"/>
                      </w:rPr>
                    </w:pPr>
                    <w:r w:rsidRPr="002710CB">
                      <w:rPr>
                        <w:b/>
                        <w:u w:val="single"/>
                      </w:rPr>
                      <w:t>Текущий</w:t>
                    </w:r>
                  </w:p>
                </w:txbxContent>
              </v:textbox>
            </v:rect>
            <v:rect id="_x0000_s1081" style="position:absolute;left:7222;top:6957;width:1835;height:418">
              <v:textbox style="mso-next-textbox:#_x0000_s1081">
                <w:txbxContent>
                  <w:p w:rsidR="00477A91" w:rsidRPr="002710CB" w:rsidRDefault="00477A91" w:rsidP="008C5D63">
                    <w:pPr>
                      <w:jc w:val="center"/>
                      <w:rPr>
                        <w:b/>
                        <w:u w:val="single"/>
                      </w:rPr>
                    </w:pPr>
                    <w:r w:rsidRPr="002710CB">
                      <w:rPr>
                        <w:b/>
                        <w:u w:val="single"/>
                      </w:rPr>
                      <w:t>Последующий</w:t>
                    </w:r>
                  </w:p>
                </w:txbxContent>
              </v:textbox>
            </v:rect>
            <v:line id="_x0000_s1082" style="position:absolute;flip:y" from="6093,7653" to="7081,7793"/>
            <v:line id="_x0000_s1083" style="position:absolute" from="6093,8211" to="7081,8350"/>
            <v:line id="_x0000_s1084" style="position:absolute" from="7081,7653" to="7928,7653">
              <v:stroke endarrow="block"/>
            </v:line>
            <v:line id="_x0000_s1085" style="position:absolute" from="7081,8350" to="7928,8351">
              <v:stroke endarrow="block"/>
            </v:line>
            <v:rect id="_x0000_s1086" style="position:absolute;left:7928;top:7514;width:1412;height:418">
              <v:textbox style="mso-next-textbox:#_x0000_s1086">
                <w:txbxContent>
                  <w:p w:rsidR="00477A91" w:rsidRPr="002710CB" w:rsidRDefault="00477A91" w:rsidP="008C5D63">
                    <w:pPr>
                      <w:rPr>
                        <w:b/>
                        <w:u w:val="single"/>
                      </w:rPr>
                    </w:pPr>
                    <w:r w:rsidRPr="002710CB">
                      <w:rPr>
                        <w:b/>
                        <w:u w:val="single"/>
                      </w:rPr>
                      <w:t>Внутренний</w:t>
                    </w:r>
                  </w:p>
                </w:txbxContent>
              </v:textbox>
            </v:rect>
            <v:rect id="_x0000_s1087" style="position:absolute;left:7928;top:8211;width:1412;height:418">
              <v:textbox style="mso-next-textbox:#_x0000_s1087">
                <w:txbxContent>
                  <w:p w:rsidR="00477A91" w:rsidRPr="002710CB" w:rsidRDefault="00477A91" w:rsidP="008C5D63">
                    <w:pPr>
                      <w:jc w:val="center"/>
                      <w:rPr>
                        <w:b/>
                        <w:u w:val="single"/>
                      </w:rPr>
                    </w:pPr>
                    <w:r w:rsidRPr="002710CB">
                      <w:rPr>
                        <w:b/>
                        <w:u w:val="single"/>
                      </w:rPr>
                      <w:t>Внешний</w:t>
                    </w:r>
                  </w:p>
                </w:txbxContent>
              </v:textbox>
            </v:rect>
            <w10:wrap type="none"/>
            <w10:anchorlock/>
          </v:group>
        </w:pict>
      </w:r>
    </w:p>
    <w:p w:rsidR="008C5D63" w:rsidRPr="009847C0" w:rsidRDefault="00FE29D3" w:rsidP="0081284E">
      <w:pPr>
        <w:spacing w:line="360" w:lineRule="auto"/>
        <w:ind w:firstLine="720"/>
        <w:jc w:val="both"/>
        <w:rPr>
          <w:sz w:val="28"/>
          <w:szCs w:val="28"/>
        </w:rPr>
      </w:pPr>
      <w:r>
        <w:rPr>
          <w:sz w:val="28"/>
          <w:szCs w:val="28"/>
        </w:rPr>
        <w:t>С</w:t>
      </w:r>
      <w:r w:rsidR="008C5D63" w:rsidRPr="009847C0">
        <w:rPr>
          <w:sz w:val="28"/>
          <w:szCs w:val="28"/>
        </w:rPr>
        <w:t>хема 1. Формы государственного финансового контроля.</w:t>
      </w:r>
    </w:p>
    <w:p w:rsidR="00B750BF" w:rsidRDefault="00B750BF" w:rsidP="0081284E">
      <w:pPr>
        <w:spacing w:line="360" w:lineRule="auto"/>
        <w:ind w:firstLine="720"/>
        <w:jc w:val="both"/>
        <w:rPr>
          <w:sz w:val="28"/>
          <w:szCs w:val="28"/>
        </w:rPr>
      </w:pPr>
    </w:p>
    <w:p w:rsidR="00CD7027" w:rsidRDefault="008C5D63" w:rsidP="0081284E">
      <w:pPr>
        <w:spacing w:line="360" w:lineRule="auto"/>
        <w:ind w:firstLine="720"/>
        <w:jc w:val="both"/>
        <w:rPr>
          <w:sz w:val="28"/>
          <w:szCs w:val="28"/>
        </w:rPr>
      </w:pPr>
      <w:r w:rsidRPr="009847C0">
        <w:rPr>
          <w:sz w:val="28"/>
          <w:szCs w:val="28"/>
        </w:rPr>
        <w:t xml:space="preserve">Предварительный финансовый контроль- это контроль, осуществляемый до совершения финансовых операций. Он предусматривает оценку финансовой обоснованности расходов для предотвращения неэффективного использования средств. </w:t>
      </w:r>
    </w:p>
    <w:p w:rsidR="00CD7027" w:rsidRDefault="008C5D63" w:rsidP="0081284E">
      <w:pPr>
        <w:spacing w:line="360" w:lineRule="auto"/>
        <w:ind w:firstLine="720"/>
        <w:jc w:val="both"/>
        <w:rPr>
          <w:sz w:val="28"/>
          <w:szCs w:val="28"/>
        </w:rPr>
      </w:pPr>
      <w:r w:rsidRPr="009847C0">
        <w:rPr>
          <w:sz w:val="28"/>
          <w:szCs w:val="28"/>
        </w:rPr>
        <w:t>Примером данной формы контроля может служить процесс составления бюджетов всех уровней на основе прогноза макроэкономический показателей</w:t>
      </w:r>
      <w:r>
        <w:rPr>
          <w:sz w:val="28"/>
          <w:szCs w:val="28"/>
        </w:rPr>
        <w:t xml:space="preserve"> </w:t>
      </w:r>
      <w:r w:rsidRPr="009847C0">
        <w:rPr>
          <w:sz w:val="28"/>
          <w:szCs w:val="28"/>
        </w:rPr>
        <w:t>экономического развития государства. Текущий (оперативный) контроль —</w:t>
      </w:r>
      <w:r>
        <w:rPr>
          <w:sz w:val="28"/>
          <w:szCs w:val="28"/>
        </w:rPr>
        <w:t xml:space="preserve"> </w:t>
      </w:r>
      <w:r w:rsidRPr="009847C0">
        <w:rPr>
          <w:sz w:val="28"/>
          <w:szCs w:val="28"/>
        </w:rPr>
        <w:t>это финансовый контроль, осуществляемый</w:t>
      </w:r>
      <w:r>
        <w:rPr>
          <w:sz w:val="28"/>
          <w:szCs w:val="28"/>
        </w:rPr>
        <w:t xml:space="preserve"> </w:t>
      </w:r>
      <w:r w:rsidRPr="009847C0">
        <w:rPr>
          <w:sz w:val="28"/>
          <w:szCs w:val="28"/>
        </w:rPr>
        <w:t>в момент совершения финансовых операций. Он выявляет и предупреждает о возможных злоупотреблениях</w:t>
      </w:r>
      <w:r>
        <w:rPr>
          <w:sz w:val="28"/>
          <w:szCs w:val="28"/>
        </w:rPr>
        <w:t xml:space="preserve"> </w:t>
      </w:r>
      <w:r w:rsidRPr="009847C0">
        <w:rPr>
          <w:sz w:val="28"/>
          <w:szCs w:val="28"/>
        </w:rPr>
        <w:t xml:space="preserve">при получении и расходовании средств. </w:t>
      </w:r>
    </w:p>
    <w:p w:rsidR="00CD7027" w:rsidRDefault="008C5D63" w:rsidP="0081284E">
      <w:pPr>
        <w:spacing w:line="360" w:lineRule="auto"/>
        <w:ind w:firstLine="720"/>
        <w:jc w:val="both"/>
        <w:rPr>
          <w:sz w:val="28"/>
          <w:szCs w:val="28"/>
        </w:rPr>
      </w:pPr>
      <w:r w:rsidRPr="009847C0">
        <w:rPr>
          <w:sz w:val="28"/>
          <w:szCs w:val="28"/>
        </w:rPr>
        <w:t>Данная форма контроля способствует соблюдению финансовой дисциплины и своевременн</w:t>
      </w:r>
      <w:r w:rsidR="00076EBF">
        <w:rPr>
          <w:sz w:val="28"/>
          <w:szCs w:val="28"/>
        </w:rPr>
        <w:t>ости осуществления расчетов.</w:t>
      </w:r>
      <w:r w:rsidR="00B750BF">
        <w:rPr>
          <w:sz w:val="28"/>
          <w:szCs w:val="28"/>
        </w:rPr>
        <w:t xml:space="preserve"> </w:t>
      </w:r>
      <w:r w:rsidRPr="009847C0">
        <w:rPr>
          <w:sz w:val="28"/>
          <w:szCs w:val="28"/>
        </w:rPr>
        <w:t>Последующий контроль — осуществляется</w:t>
      </w:r>
      <w:r>
        <w:rPr>
          <w:sz w:val="28"/>
          <w:szCs w:val="28"/>
        </w:rPr>
        <w:t xml:space="preserve"> </w:t>
      </w:r>
      <w:r w:rsidRPr="009847C0">
        <w:rPr>
          <w:sz w:val="28"/>
          <w:szCs w:val="28"/>
        </w:rPr>
        <w:t>путем анализа отчетной финансовой и бухгалтерской документации, предназначен для оценки результатов финансовой деятельности экономический субъектов, эффективности осуществления установ</w:t>
      </w:r>
      <w:r w:rsidR="00076EBF">
        <w:rPr>
          <w:sz w:val="28"/>
          <w:szCs w:val="28"/>
        </w:rPr>
        <w:t>ленной финансовой стратегии.</w:t>
      </w:r>
      <w:r w:rsidR="00B750BF">
        <w:rPr>
          <w:sz w:val="28"/>
          <w:szCs w:val="28"/>
        </w:rPr>
        <w:t xml:space="preserve"> </w:t>
      </w:r>
      <w:r w:rsidRPr="009847C0">
        <w:rPr>
          <w:sz w:val="28"/>
          <w:szCs w:val="28"/>
        </w:rPr>
        <w:t>Внешний финансовый контроль осуществляют специальные органы, созданные и действующие независи</w:t>
      </w:r>
      <w:r w:rsidR="00076EBF">
        <w:rPr>
          <w:sz w:val="28"/>
          <w:szCs w:val="28"/>
        </w:rPr>
        <w:t>мо от исполнительной власти.</w:t>
      </w:r>
      <w:r w:rsidR="00B750BF">
        <w:rPr>
          <w:sz w:val="28"/>
          <w:szCs w:val="28"/>
        </w:rPr>
        <w:t xml:space="preserve"> </w:t>
      </w:r>
    </w:p>
    <w:p w:rsidR="00CD7027" w:rsidRDefault="008C5D63" w:rsidP="0081284E">
      <w:pPr>
        <w:spacing w:line="360" w:lineRule="auto"/>
        <w:ind w:firstLine="720"/>
        <w:jc w:val="both"/>
        <w:rPr>
          <w:sz w:val="28"/>
          <w:szCs w:val="28"/>
        </w:rPr>
      </w:pPr>
      <w:r w:rsidRPr="009847C0">
        <w:rPr>
          <w:sz w:val="28"/>
          <w:szCs w:val="28"/>
        </w:rPr>
        <w:t>Внутренний финансовый контроль осуществляют органы исполнительной власти, создаваемые самой исполнительной властью. К нему можно отнести и ведомственный контроль, проводимый контрольно-ревизионными отделами министерств и ведомств в подведомственных организациях и учреждениях с целью проверки расходования бюджетных средств, выделенных по подведомственному признаку бюджетной классификации, а также использования различных видо</w:t>
      </w:r>
      <w:r w:rsidR="00B750BF">
        <w:rPr>
          <w:sz w:val="28"/>
          <w:szCs w:val="28"/>
        </w:rPr>
        <w:t xml:space="preserve">в финансовой помощи из бюджета. </w:t>
      </w:r>
      <w:r w:rsidRPr="00F8125A">
        <w:rPr>
          <w:sz w:val="28"/>
          <w:szCs w:val="28"/>
        </w:rPr>
        <w:t xml:space="preserve">Государственный финансовый контроль осуществляют Счетная палата </w:t>
      </w:r>
      <w:r w:rsidRPr="00F8125A">
        <w:rPr>
          <w:bCs/>
          <w:sz w:val="28"/>
          <w:szCs w:val="28"/>
        </w:rPr>
        <w:t>Российской Федерации</w:t>
      </w:r>
      <w:r w:rsidRPr="00F8125A">
        <w:rPr>
          <w:sz w:val="28"/>
          <w:szCs w:val="28"/>
        </w:rPr>
        <w:t xml:space="preserve">, Контрольное управление Президента </w:t>
      </w:r>
      <w:r w:rsidRPr="00F8125A">
        <w:rPr>
          <w:bCs/>
          <w:sz w:val="28"/>
          <w:szCs w:val="28"/>
        </w:rPr>
        <w:t>Российской Федерации</w:t>
      </w:r>
      <w:r w:rsidRPr="00F8125A">
        <w:rPr>
          <w:sz w:val="28"/>
          <w:szCs w:val="28"/>
        </w:rPr>
        <w:t xml:space="preserve">, Федеральная налоговая служба, Федеральная таможенная служба, Центральный Банк </w:t>
      </w:r>
      <w:r w:rsidRPr="00F8125A">
        <w:rPr>
          <w:bCs/>
          <w:sz w:val="28"/>
          <w:szCs w:val="28"/>
        </w:rPr>
        <w:t>Российской Федерации</w:t>
      </w:r>
      <w:r w:rsidRPr="00F8125A">
        <w:rPr>
          <w:sz w:val="28"/>
          <w:szCs w:val="28"/>
        </w:rPr>
        <w:t>, Федеральная служба финансово-бюджетного надзора, Федеральное казначейство, финансовые органы субъектов Российской Федерации, главные распорядители, распорядители бюджетных средств</w:t>
      </w:r>
      <w:r w:rsidR="00F8125A" w:rsidRPr="00F8125A">
        <w:rPr>
          <w:sz w:val="28"/>
          <w:szCs w:val="28"/>
        </w:rPr>
        <w:t xml:space="preserve">. </w:t>
      </w:r>
    </w:p>
    <w:p w:rsidR="00F8125A" w:rsidRDefault="00F8125A" w:rsidP="0081284E">
      <w:pPr>
        <w:spacing w:line="360" w:lineRule="auto"/>
        <w:ind w:firstLine="720"/>
        <w:jc w:val="both"/>
        <w:rPr>
          <w:sz w:val="28"/>
          <w:szCs w:val="28"/>
        </w:rPr>
      </w:pPr>
      <w:r w:rsidRPr="00F8125A">
        <w:rPr>
          <w:sz w:val="28"/>
          <w:szCs w:val="28"/>
        </w:rPr>
        <w:t>Контроль за целевым использованием бюджетных средств можно представить</w:t>
      </w:r>
      <w:r w:rsidRPr="009847C0">
        <w:rPr>
          <w:sz w:val="28"/>
          <w:szCs w:val="28"/>
        </w:rPr>
        <w:t xml:space="preserve"> в</w:t>
      </w:r>
      <w:r>
        <w:rPr>
          <w:sz w:val="28"/>
          <w:szCs w:val="28"/>
        </w:rPr>
        <w:t xml:space="preserve"> </w:t>
      </w:r>
      <w:r w:rsidRPr="009847C0">
        <w:rPr>
          <w:sz w:val="28"/>
          <w:szCs w:val="28"/>
        </w:rPr>
        <w:t>виде следующей схемы.</w:t>
      </w:r>
      <w:r>
        <w:rPr>
          <w:sz w:val="28"/>
          <w:szCs w:val="28"/>
        </w:rPr>
        <w:t xml:space="preserve"> </w:t>
      </w:r>
    </w:p>
    <w:p w:rsidR="00B03190" w:rsidRDefault="00B03190" w:rsidP="0081284E">
      <w:pPr>
        <w:spacing w:line="360" w:lineRule="auto"/>
        <w:ind w:firstLine="720"/>
        <w:jc w:val="both"/>
        <w:rPr>
          <w:sz w:val="28"/>
          <w:szCs w:val="28"/>
        </w:rPr>
      </w:pPr>
    </w:p>
    <w:p w:rsidR="00B750BF" w:rsidRDefault="0040109D" w:rsidP="0081284E">
      <w:pPr>
        <w:spacing w:line="360" w:lineRule="auto"/>
        <w:ind w:firstLine="720"/>
        <w:jc w:val="both"/>
        <w:rPr>
          <w:sz w:val="28"/>
          <w:szCs w:val="28"/>
        </w:rPr>
      </w:pPr>
      <w:r>
        <w:rPr>
          <w:sz w:val="28"/>
          <w:szCs w:val="28"/>
        </w:rPr>
      </w:r>
      <w:r>
        <w:rPr>
          <w:sz w:val="28"/>
          <w:szCs w:val="28"/>
        </w:rPr>
        <w:pict>
          <v:group id="_x0000_s1088" editas="canvas" style="width:232.45pt;height:168.65pt;mso-position-horizontal-relative:char;mso-position-vertical-relative:line" coordorigin="2281,12535" coordsize="7200,5156">
            <o:lock v:ext="edit" aspectratio="t"/>
            <v:shape id="_x0000_s1089" type="#_x0000_t75" style="position:absolute;left:2281;top:12535;width:7200;height:515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0" type="#_x0000_t202" style="position:absolute;left:8634;top:15879;width:846;height:559" strokecolor="white">
              <v:textbox inset="1.2954mm,.64769mm,1.2954mm,.64769mm">
                <w:txbxContent>
                  <w:p w:rsidR="00477A91" w:rsidRPr="00B750BF" w:rsidRDefault="00477A91" w:rsidP="00F8125A">
                    <w:pPr>
                      <w:rPr>
                        <w:sz w:val="10"/>
                      </w:rPr>
                    </w:pPr>
                    <w:r w:rsidRPr="00B750BF">
                      <w:rPr>
                        <w:sz w:val="10"/>
                      </w:rPr>
                      <w:t>Отчет о работе</w:t>
                    </w:r>
                  </w:p>
                </w:txbxContent>
              </v:textbox>
            </v:shape>
            <v:shape id="_x0000_s1091" type="#_x0000_t202" style="position:absolute;left:3693;top:14346;width:1833;height:1395" strokecolor="white">
              <v:textbox inset="1.2954mm,.64769mm,1.2954mm,.64769mm">
                <w:txbxContent>
                  <w:p w:rsidR="00477A91" w:rsidRPr="00B750BF" w:rsidRDefault="00477A91" w:rsidP="00F8125A">
                    <w:pPr>
                      <w:rPr>
                        <w:sz w:val="10"/>
                      </w:rPr>
                    </w:pPr>
                    <w:r w:rsidRPr="00B750BF">
                      <w:rPr>
                        <w:sz w:val="10"/>
                      </w:rPr>
                      <w:t xml:space="preserve">Предварительный </w:t>
                    </w:r>
                  </w:p>
                  <w:p w:rsidR="00477A91" w:rsidRPr="00B750BF" w:rsidRDefault="00477A91" w:rsidP="00F8125A">
                    <w:pPr>
                      <w:rPr>
                        <w:sz w:val="10"/>
                      </w:rPr>
                    </w:pPr>
                    <w:r w:rsidRPr="00B750BF">
                      <w:rPr>
                        <w:sz w:val="10"/>
                      </w:rPr>
                      <w:t>И текущий</w:t>
                    </w:r>
                  </w:p>
                  <w:p w:rsidR="00477A91" w:rsidRPr="00B750BF" w:rsidRDefault="00477A91" w:rsidP="00F8125A">
                    <w:pPr>
                      <w:rPr>
                        <w:sz w:val="10"/>
                      </w:rPr>
                    </w:pPr>
                    <w:r w:rsidRPr="00B750BF">
                      <w:rPr>
                        <w:sz w:val="10"/>
                      </w:rPr>
                      <w:t>контроль</w:t>
                    </w:r>
                  </w:p>
                </w:txbxContent>
              </v:textbox>
            </v:shape>
            <v:rect id="_x0000_s1092" style="position:absolute;left:4540;top:12535;width:1835;height:836">
              <v:textbox inset="1.2954mm,.64769mm,1.2954mm,.64769mm">
                <w:txbxContent>
                  <w:p w:rsidR="00477A91" w:rsidRPr="00B750BF" w:rsidRDefault="00477A91" w:rsidP="00F8125A">
                    <w:pPr>
                      <w:rPr>
                        <w:sz w:val="10"/>
                      </w:rPr>
                    </w:pPr>
                    <w:r w:rsidRPr="00B750BF">
                      <w:rPr>
                        <w:sz w:val="10"/>
                      </w:rPr>
                      <w:t>Счетная палата</w:t>
                    </w:r>
                  </w:p>
                  <w:p w:rsidR="00477A91" w:rsidRPr="00B750BF" w:rsidRDefault="00477A91" w:rsidP="00F8125A">
                    <w:pPr>
                      <w:rPr>
                        <w:sz w:val="10"/>
                      </w:rPr>
                    </w:pPr>
                    <w:r w:rsidRPr="00B750BF">
                      <w:rPr>
                        <w:sz w:val="10"/>
                      </w:rPr>
                      <w:t>Российской Федерации</w:t>
                    </w:r>
                  </w:p>
                </w:txbxContent>
              </v:textbox>
            </v:rect>
            <v:rect id="_x0000_s1093" style="position:absolute;left:7646;top:16437;width:1411;height:1115">
              <v:textbox inset="1.2954mm,.64769mm,1.2954mm,.64769mm">
                <w:txbxContent>
                  <w:p w:rsidR="00477A91" w:rsidRPr="00B750BF" w:rsidRDefault="00477A91" w:rsidP="00F8125A">
                    <w:pPr>
                      <w:rPr>
                        <w:sz w:val="10"/>
                      </w:rPr>
                    </w:pPr>
                    <w:r w:rsidRPr="00B750BF">
                      <w:rPr>
                        <w:sz w:val="10"/>
                      </w:rPr>
                      <w:t>Министерство</w:t>
                    </w:r>
                  </w:p>
                  <w:p w:rsidR="00477A91" w:rsidRPr="00B750BF" w:rsidRDefault="00477A91" w:rsidP="00F8125A">
                    <w:pPr>
                      <w:rPr>
                        <w:sz w:val="10"/>
                      </w:rPr>
                    </w:pPr>
                    <w:r w:rsidRPr="00B750BF">
                      <w:rPr>
                        <w:sz w:val="10"/>
                      </w:rPr>
                      <w:t>Финансов Российской</w:t>
                    </w:r>
                    <w:r w:rsidRPr="00B750BF">
                      <w:rPr>
                        <w:sz w:val="14"/>
                        <w:szCs w:val="28"/>
                      </w:rPr>
                      <w:t xml:space="preserve"> </w:t>
                    </w:r>
                    <w:r w:rsidRPr="00B750BF">
                      <w:rPr>
                        <w:sz w:val="10"/>
                      </w:rPr>
                      <w:t>Федерации</w:t>
                    </w:r>
                  </w:p>
                </w:txbxContent>
              </v:textbox>
            </v:rect>
            <v:rect id="_x0000_s1094" style="position:absolute;left:7646;top:14904;width:1835;height:975">
              <v:textbox inset="1.2954mm,.64769mm,1.2954mm,.64769mm">
                <w:txbxContent>
                  <w:p w:rsidR="00477A91" w:rsidRPr="00B750BF" w:rsidRDefault="00477A91" w:rsidP="00F8125A">
                    <w:pPr>
                      <w:rPr>
                        <w:sz w:val="10"/>
                      </w:rPr>
                    </w:pPr>
                    <w:r w:rsidRPr="00B750BF">
                      <w:rPr>
                        <w:sz w:val="10"/>
                      </w:rPr>
                      <w:t>Федеральная служба финансово-бюджетного надзора</w:t>
                    </w:r>
                  </w:p>
                </w:txbxContent>
              </v:textbox>
            </v:rect>
            <v:rect id="_x0000_s1095" style="position:absolute;left:2281;top:14904;width:1412;height:697">
              <v:textbox inset="1.2954mm,.64769mm,1.2954mm,.64769mm">
                <w:txbxContent>
                  <w:p w:rsidR="00477A91" w:rsidRPr="00B750BF" w:rsidRDefault="00477A91" w:rsidP="00F8125A">
                    <w:pPr>
                      <w:rPr>
                        <w:sz w:val="10"/>
                      </w:rPr>
                    </w:pPr>
                    <w:r w:rsidRPr="00B750BF">
                      <w:rPr>
                        <w:sz w:val="10"/>
                      </w:rPr>
                      <w:t>Федеральное</w:t>
                    </w:r>
                  </w:p>
                  <w:p w:rsidR="00477A91" w:rsidRPr="00B750BF" w:rsidRDefault="00477A91" w:rsidP="00F8125A">
                    <w:pPr>
                      <w:rPr>
                        <w:sz w:val="10"/>
                      </w:rPr>
                    </w:pPr>
                    <w:r w:rsidRPr="00B750BF">
                      <w:rPr>
                        <w:sz w:val="10"/>
                      </w:rPr>
                      <w:t>Казначейство</w:t>
                    </w:r>
                  </w:p>
                </w:txbxContent>
              </v:textbox>
            </v:rect>
            <v:rect id="_x0000_s1096" style="position:absolute;left:4681;top:14904;width:1411;height:557">
              <v:textbox inset="1.2954mm,.64769mm,1.2954mm,.64769mm">
                <w:txbxContent>
                  <w:p w:rsidR="00477A91" w:rsidRPr="00B750BF" w:rsidRDefault="00477A91" w:rsidP="00F8125A">
                    <w:pPr>
                      <w:rPr>
                        <w:sz w:val="10"/>
                      </w:rPr>
                    </w:pPr>
                    <w:r w:rsidRPr="00B750BF">
                      <w:rPr>
                        <w:sz w:val="10"/>
                      </w:rPr>
                      <w:t>Бюджетные</w:t>
                    </w:r>
                  </w:p>
                  <w:p w:rsidR="00477A91" w:rsidRPr="00B750BF" w:rsidRDefault="00477A91" w:rsidP="00F8125A">
                    <w:pPr>
                      <w:rPr>
                        <w:sz w:val="10"/>
                      </w:rPr>
                    </w:pPr>
                    <w:r w:rsidRPr="00B750BF">
                      <w:rPr>
                        <w:sz w:val="10"/>
                      </w:rPr>
                      <w:t>Средства</w:t>
                    </w:r>
                  </w:p>
                </w:txbxContent>
              </v:textbox>
            </v:rect>
            <v:line id="_x0000_s1097" style="position:absolute;flip:y" from="3693,15183" to="4681,15184">
              <v:stroke endarrow="block"/>
            </v:line>
            <v:line id="_x0000_s1098" style="position:absolute" from="5387,13371" to="5388,14904">
              <v:stroke endarrow="block"/>
            </v:line>
            <v:shape id="_x0000_s1099" type="#_x0000_t202" style="position:absolute;left:5528;top:13650;width:1694;height:696" strokecolor="white">
              <v:textbox inset="1.2954mm,.64769mm,1.2954mm,.64769mm">
                <w:txbxContent>
                  <w:p w:rsidR="00477A91" w:rsidRPr="00B750BF" w:rsidRDefault="00477A91" w:rsidP="00F8125A">
                    <w:pPr>
                      <w:rPr>
                        <w:sz w:val="10"/>
                      </w:rPr>
                    </w:pPr>
                    <w:r w:rsidRPr="00B750BF">
                      <w:rPr>
                        <w:sz w:val="10"/>
                      </w:rPr>
                      <w:t>Предварительный и</w:t>
                    </w:r>
                  </w:p>
                  <w:p w:rsidR="00477A91" w:rsidRPr="00B750BF" w:rsidRDefault="00477A91" w:rsidP="00F8125A">
                    <w:pPr>
                      <w:rPr>
                        <w:sz w:val="10"/>
                      </w:rPr>
                    </w:pPr>
                    <w:r w:rsidRPr="00B750BF">
                      <w:rPr>
                        <w:sz w:val="10"/>
                      </w:rPr>
                      <w:t>последующий контроль</w:t>
                    </w:r>
                  </w:p>
                </w:txbxContent>
              </v:textbox>
            </v:shape>
            <v:line id="_x0000_s1100" style="position:absolute;flip:x y" from="6093,15183" to="7646,15184">
              <v:stroke endarrow="block"/>
            </v:line>
            <v:shape id="_x0000_s1101" type="#_x0000_t202" style="position:absolute;left:6234;top:14486;width:1271;height:556" strokecolor="white">
              <v:textbox inset="1.2954mm,.64769mm,1.2954mm,.64769mm">
                <w:txbxContent>
                  <w:p w:rsidR="00477A91" w:rsidRPr="00B750BF" w:rsidRDefault="00477A91" w:rsidP="00F8125A">
                    <w:pPr>
                      <w:rPr>
                        <w:sz w:val="10"/>
                      </w:rPr>
                    </w:pPr>
                    <w:r w:rsidRPr="00B750BF">
                      <w:rPr>
                        <w:sz w:val="10"/>
                      </w:rPr>
                      <w:t>Последующий контроль</w:t>
                    </w:r>
                  </w:p>
                </w:txbxContent>
              </v:textbox>
            </v:shape>
            <v:line id="_x0000_s1102" style="position:absolute" from="8493,15879" to="8494,16437">
              <v:stroke endarrow="block"/>
            </v:line>
            <w10:wrap type="none"/>
            <w10:anchorlock/>
          </v:group>
        </w:pict>
      </w:r>
    </w:p>
    <w:p w:rsidR="00F8125A" w:rsidRPr="009847C0" w:rsidRDefault="00F8125A" w:rsidP="0081284E">
      <w:pPr>
        <w:spacing w:line="360" w:lineRule="auto"/>
        <w:ind w:firstLine="720"/>
        <w:jc w:val="both"/>
        <w:rPr>
          <w:sz w:val="28"/>
          <w:szCs w:val="28"/>
        </w:rPr>
      </w:pPr>
      <w:r w:rsidRPr="009847C0">
        <w:rPr>
          <w:sz w:val="28"/>
          <w:szCs w:val="28"/>
        </w:rPr>
        <w:t>Схема 2. Система</w:t>
      </w:r>
      <w:r>
        <w:rPr>
          <w:sz w:val="28"/>
          <w:szCs w:val="28"/>
        </w:rPr>
        <w:t xml:space="preserve"> </w:t>
      </w:r>
      <w:r w:rsidRPr="009847C0">
        <w:rPr>
          <w:sz w:val="28"/>
          <w:szCs w:val="28"/>
        </w:rPr>
        <w:t>органов, осуществляющих контроль за целевым использованием бюджетных средств</w:t>
      </w:r>
    </w:p>
    <w:p w:rsidR="00CD7027" w:rsidRDefault="00CD7027" w:rsidP="0081284E">
      <w:pPr>
        <w:spacing w:line="360" w:lineRule="auto"/>
        <w:ind w:firstLine="720"/>
        <w:jc w:val="both"/>
        <w:rPr>
          <w:sz w:val="28"/>
          <w:szCs w:val="28"/>
        </w:rPr>
      </w:pPr>
    </w:p>
    <w:p w:rsidR="00F8125A" w:rsidRPr="009847C0" w:rsidRDefault="00F8125A" w:rsidP="0081284E">
      <w:pPr>
        <w:spacing w:line="360" w:lineRule="auto"/>
        <w:ind w:firstLine="720"/>
        <w:jc w:val="both"/>
        <w:rPr>
          <w:sz w:val="28"/>
          <w:szCs w:val="28"/>
        </w:rPr>
      </w:pPr>
      <w:r w:rsidRPr="009847C0">
        <w:rPr>
          <w:sz w:val="28"/>
          <w:szCs w:val="28"/>
        </w:rPr>
        <w:t>Как видно из схемы, Бюджетный кодекс передал функции по проведению текущего контроля за целевым использованием бюджетных средств в руки Федерального казначейства.</w:t>
      </w:r>
    </w:p>
    <w:p w:rsidR="000E43BB" w:rsidRPr="00F8125A" w:rsidRDefault="00F8125A" w:rsidP="0081284E">
      <w:pPr>
        <w:pStyle w:val="1"/>
        <w:widowControl w:val="0"/>
        <w:spacing w:before="0" w:beforeAutospacing="0" w:after="0" w:afterAutospacing="0" w:line="360" w:lineRule="auto"/>
        <w:ind w:firstLine="720"/>
        <w:jc w:val="both"/>
        <w:rPr>
          <w:b w:val="0"/>
          <w:bCs w:val="0"/>
          <w:sz w:val="28"/>
          <w:szCs w:val="28"/>
        </w:rPr>
      </w:pPr>
      <w:r w:rsidRPr="00F8125A">
        <w:rPr>
          <w:b w:val="0"/>
          <w:sz w:val="28"/>
          <w:szCs w:val="28"/>
        </w:rPr>
        <w:t>Счетная палата РФ и Федеральная служба финансово-бюджетного надзора вправе проводить проверки получателей средств федерального бюджета, а также бюджетов субъектов РФ и местных бюджетов - получателей межбюджетных трансфертов из федерального бюджета</w:t>
      </w:r>
      <w:r>
        <w:rPr>
          <w:b w:val="0"/>
          <w:sz w:val="28"/>
          <w:szCs w:val="28"/>
        </w:rPr>
        <w:t>.</w:t>
      </w:r>
    </w:p>
    <w:p w:rsidR="00865F78" w:rsidRDefault="00865F78" w:rsidP="00B03190">
      <w:pPr>
        <w:widowControl w:val="0"/>
        <w:spacing w:line="360" w:lineRule="auto"/>
        <w:jc w:val="both"/>
        <w:rPr>
          <w:b/>
          <w:bCs/>
          <w:sz w:val="28"/>
          <w:szCs w:val="28"/>
        </w:rPr>
      </w:pPr>
    </w:p>
    <w:p w:rsidR="00294656" w:rsidRPr="00485E65" w:rsidRDefault="00CF1A42" w:rsidP="0081284E">
      <w:pPr>
        <w:widowControl w:val="0"/>
        <w:spacing w:line="360" w:lineRule="auto"/>
        <w:ind w:firstLine="720"/>
        <w:jc w:val="both"/>
        <w:rPr>
          <w:b/>
          <w:bCs/>
          <w:sz w:val="28"/>
          <w:szCs w:val="28"/>
        </w:rPr>
      </w:pPr>
      <w:r w:rsidRPr="00485E65">
        <w:rPr>
          <w:b/>
          <w:bCs/>
          <w:sz w:val="28"/>
          <w:szCs w:val="28"/>
        </w:rPr>
        <w:t>3.</w:t>
      </w:r>
      <w:r w:rsidR="00865F78">
        <w:rPr>
          <w:b/>
          <w:bCs/>
          <w:sz w:val="28"/>
          <w:szCs w:val="28"/>
        </w:rPr>
        <w:t>3</w:t>
      </w:r>
      <w:r w:rsidRPr="00485E65">
        <w:rPr>
          <w:b/>
          <w:bCs/>
          <w:sz w:val="28"/>
          <w:szCs w:val="28"/>
        </w:rPr>
        <w:t xml:space="preserve"> </w:t>
      </w:r>
      <w:r w:rsidR="004226CA" w:rsidRPr="00485E65">
        <w:rPr>
          <w:b/>
          <w:bCs/>
          <w:sz w:val="28"/>
          <w:szCs w:val="28"/>
        </w:rPr>
        <w:t>Казначейская система исполнения бюджета</w:t>
      </w:r>
    </w:p>
    <w:p w:rsidR="001711CA" w:rsidRPr="00485E65" w:rsidRDefault="001711CA" w:rsidP="0081284E">
      <w:pPr>
        <w:widowControl w:val="0"/>
        <w:spacing w:line="360" w:lineRule="auto"/>
        <w:ind w:firstLine="720"/>
        <w:jc w:val="both"/>
        <w:rPr>
          <w:b/>
          <w:bCs/>
          <w:sz w:val="28"/>
          <w:szCs w:val="28"/>
        </w:rPr>
      </w:pPr>
    </w:p>
    <w:p w:rsidR="00CB3A54" w:rsidRPr="00485E65" w:rsidRDefault="002645CE" w:rsidP="0081284E">
      <w:pPr>
        <w:widowControl w:val="0"/>
        <w:spacing w:line="360" w:lineRule="auto"/>
        <w:ind w:firstLine="720"/>
        <w:jc w:val="both"/>
        <w:rPr>
          <w:sz w:val="28"/>
          <w:szCs w:val="28"/>
        </w:rPr>
      </w:pPr>
      <w:r w:rsidRPr="00485E65">
        <w:rPr>
          <w:sz w:val="28"/>
          <w:szCs w:val="28"/>
        </w:rPr>
        <w:t>Органы Федерального казначейства играют значительную роль в проведении бюджетной реформы. Они призваны не только учитывать</w:t>
      </w:r>
      <w:r w:rsidR="009E4C89">
        <w:rPr>
          <w:sz w:val="28"/>
          <w:szCs w:val="28"/>
        </w:rPr>
        <w:t xml:space="preserve"> </w:t>
      </w:r>
      <w:r w:rsidRPr="00485E65">
        <w:rPr>
          <w:sz w:val="28"/>
          <w:szCs w:val="28"/>
        </w:rPr>
        <w:t>доходы бюджетов всех уровней, но и контролировать использование бюджетных средств бюджетополучателями.</w:t>
      </w:r>
      <w:r w:rsidR="00CD7F0A" w:rsidRPr="00485E65">
        <w:rPr>
          <w:sz w:val="28"/>
          <w:szCs w:val="28"/>
        </w:rPr>
        <w:t xml:space="preserve"> Одним из инструмента контроля является санкционирование расходов.</w:t>
      </w:r>
    </w:p>
    <w:p w:rsidR="00CB3A54" w:rsidRPr="00485E65" w:rsidRDefault="00CB3A54" w:rsidP="0081284E">
      <w:pPr>
        <w:widowControl w:val="0"/>
        <w:spacing w:line="360" w:lineRule="auto"/>
        <w:ind w:firstLine="720"/>
        <w:jc w:val="both"/>
        <w:rPr>
          <w:sz w:val="28"/>
          <w:szCs w:val="28"/>
        </w:rPr>
      </w:pPr>
      <w:r w:rsidRPr="00485E65">
        <w:rPr>
          <w:sz w:val="28"/>
          <w:szCs w:val="28"/>
        </w:rPr>
        <w:t>Согласно статье 219 Бюджетного кодекса РФ санкционирование расходов бюджетов состоит, в частности, из следующих этапов:</w:t>
      </w:r>
    </w:p>
    <w:p w:rsidR="0013062D" w:rsidRPr="00485E65" w:rsidRDefault="00CB3A54" w:rsidP="0081284E">
      <w:pPr>
        <w:widowControl w:val="0"/>
        <w:spacing w:line="360" w:lineRule="auto"/>
        <w:ind w:firstLine="720"/>
        <w:jc w:val="both"/>
        <w:rPr>
          <w:sz w:val="28"/>
          <w:szCs w:val="28"/>
        </w:rPr>
      </w:pPr>
      <w:r w:rsidRPr="00485E65">
        <w:rPr>
          <w:sz w:val="28"/>
          <w:szCs w:val="28"/>
        </w:rPr>
        <w:t>- доведение уведомлений о бюджетных ассигнований</w:t>
      </w:r>
      <w:r w:rsidR="0013062D" w:rsidRPr="00485E65">
        <w:rPr>
          <w:sz w:val="28"/>
          <w:szCs w:val="28"/>
        </w:rPr>
        <w:t xml:space="preserve">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BF1B73" w:rsidRPr="00485E65" w:rsidRDefault="0013062D" w:rsidP="0081284E">
      <w:pPr>
        <w:widowControl w:val="0"/>
        <w:spacing w:line="360" w:lineRule="auto"/>
        <w:ind w:firstLine="720"/>
        <w:jc w:val="both"/>
        <w:rPr>
          <w:sz w:val="28"/>
          <w:szCs w:val="28"/>
        </w:rPr>
      </w:pPr>
      <w:r w:rsidRPr="00485E65">
        <w:rPr>
          <w:sz w:val="28"/>
          <w:szCs w:val="28"/>
        </w:rPr>
        <w:t xml:space="preserve">- </w:t>
      </w:r>
      <w:r w:rsidR="00BF1B73" w:rsidRPr="00485E65">
        <w:rPr>
          <w:sz w:val="28"/>
          <w:szCs w:val="28"/>
        </w:rPr>
        <w:t>доведение уведомлений о лимитах бюджетных обязательств</w:t>
      </w:r>
      <w:r w:rsidR="00CB3A54" w:rsidRPr="00485E65">
        <w:rPr>
          <w:sz w:val="28"/>
          <w:szCs w:val="28"/>
        </w:rPr>
        <w:t xml:space="preserve"> </w:t>
      </w:r>
      <w:r w:rsidR="00BF1B73" w:rsidRPr="00485E65">
        <w:rPr>
          <w:sz w:val="28"/>
          <w:szCs w:val="28"/>
        </w:rPr>
        <w:t>до распорядителей и получателей бюджетных средств;</w:t>
      </w:r>
    </w:p>
    <w:p w:rsidR="00F32920" w:rsidRPr="00485E65" w:rsidRDefault="00BF1B73" w:rsidP="0081284E">
      <w:pPr>
        <w:widowControl w:val="0"/>
        <w:spacing w:line="360" w:lineRule="auto"/>
        <w:ind w:firstLine="720"/>
        <w:jc w:val="both"/>
        <w:rPr>
          <w:sz w:val="28"/>
          <w:szCs w:val="28"/>
        </w:rPr>
      </w:pPr>
      <w:r w:rsidRPr="00485E65">
        <w:rPr>
          <w:sz w:val="28"/>
          <w:szCs w:val="28"/>
        </w:rPr>
        <w:t>- подтверждение и выверка исполнения денежных обязательств получателями бюджетных средств.</w:t>
      </w:r>
    </w:p>
    <w:p w:rsidR="00F32920" w:rsidRPr="00485E65" w:rsidRDefault="00F32920" w:rsidP="0081284E">
      <w:pPr>
        <w:widowControl w:val="0"/>
        <w:spacing w:line="360" w:lineRule="auto"/>
        <w:ind w:firstLine="720"/>
        <w:jc w:val="both"/>
        <w:rPr>
          <w:sz w:val="28"/>
          <w:szCs w:val="28"/>
        </w:rPr>
      </w:pPr>
      <w:r w:rsidRPr="00485E65">
        <w:rPr>
          <w:sz w:val="28"/>
          <w:szCs w:val="28"/>
        </w:rPr>
        <w:t>Полномочия органов Федерального казначейства по контролю над получателями средств федерального бюджета установлены в статье 267 БК РФ. Федеральное казначейство следит за тем, чтобы:</w:t>
      </w:r>
    </w:p>
    <w:p w:rsidR="00F32920" w:rsidRPr="00485E65" w:rsidRDefault="00F32920" w:rsidP="0081284E">
      <w:pPr>
        <w:widowControl w:val="0"/>
        <w:spacing w:line="360" w:lineRule="auto"/>
        <w:ind w:firstLine="720"/>
        <w:jc w:val="both"/>
        <w:rPr>
          <w:sz w:val="28"/>
          <w:szCs w:val="28"/>
        </w:rPr>
      </w:pPr>
      <w:r w:rsidRPr="00485E65">
        <w:rPr>
          <w:sz w:val="28"/>
          <w:szCs w:val="28"/>
        </w:rPr>
        <w:t>- лимиты бюджетных обязательств, распределенные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не превышали утвержденные им ЛБО;</w:t>
      </w:r>
    </w:p>
    <w:p w:rsidR="00F32920" w:rsidRPr="00485E65" w:rsidRDefault="00F32920" w:rsidP="0081284E">
      <w:pPr>
        <w:widowControl w:val="0"/>
        <w:spacing w:line="360" w:lineRule="auto"/>
        <w:ind w:firstLine="720"/>
        <w:jc w:val="both"/>
        <w:rPr>
          <w:sz w:val="28"/>
          <w:szCs w:val="28"/>
        </w:rPr>
      </w:pPr>
      <w:r w:rsidRPr="00485E65">
        <w:rPr>
          <w:sz w:val="28"/>
          <w:szCs w:val="28"/>
        </w:rPr>
        <w:t>- кассовые расходы, осуществляемые получателями средств федерального бюджета ,не превышали доведенные им ЛБО;</w:t>
      </w:r>
    </w:p>
    <w:p w:rsidR="00D57CA7" w:rsidRPr="00485E65" w:rsidRDefault="00F32920" w:rsidP="0081284E">
      <w:pPr>
        <w:widowControl w:val="0"/>
        <w:spacing w:line="360" w:lineRule="auto"/>
        <w:ind w:firstLine="720"/>
        <w:jc w:val="both"/>
        <w:rPr>
          <w:sz w:val="28"/>
          <w:szCs w:val="28"/>
        </w:rPr>
      </w:pPr>
      <w:r w:rsidRPr="00485E65">
        <w:rPr>
          <w:sz w:val="28"/>
          <w:szCs w:val="28"/>
        </w:rPr>
        <w:t>- содержание операций соответствовало коду бюджетной классификации РФ, указанному в платежном документе, представленном в ФК получателем средств федерального бюджета</w:t>
      </w:r>
      <w:r w:rsidR="00D57CA7" w:rsidRPr="00485E65">
        <w:rPr>
          <w:sz w:val="28"/>
          <w:szCs w:val="28"/>
        </w:rPr>
        <w:t>;</w:t>
      </w:r>
    </w:p>
    <w:p w:rsidR="00B64DD4" w:rsidRPr="00485E65" w:rsidRDefault="00D57CA7" w:rsidP="0081284E">
      <w:pPr>
        <w:widowControl w:val="0"/>
        <w:spacing w:line="360" w:lineRule="auto"/>
        <w:ind w:firstLine="720"/>
        <w:jc w:val="both"/>
        <w:rPr>
          <w:sz w:val="28"/>
          <w:szCs w:val="28"/>
        </w:rPr>
      </w:pPr>
      <w:r w:rsidRPr="00485E65">
        <w:rPr>
          <w:sz w:val="28"/>
          <w:szCs w:val="28"/>
        </w:rPr>
        <w:t>- у получателя средств федерального бюджета были документы, подтверждающие возникновение у него денежных обязательств.</w:t>
      </w:r>
    </w:p>
    <w:p w:rsidR="007F6A30" w:rsidRPr="00485E65" w:rsidRDefault="00B64DD4" w:rsidP="0081284E">
      <w:pPr>
        <w:widowControl w:val="0"/>
        <w:spacing w:line="360" w:lineRule="auto"/>
        <w:ind w:firstLine="720"/>
        <w:jc w:val="both"/>
        <w:rPr>
          <w:sz w:val="28"/>
          <w:szCs w:val="28"/>
        </w:rPr>
      </w:pPr>
      <w:r w:rsidRPr="00485E65">
        <w:rPr>
          <w:sz w:val="28"/>
          <w:szCs w:val="28"/>
        </w:rPr>
        <w:t>Кроме того</w:t>
      </w:r>
      <w:r w:rsidR="005E57B7" w:rsidRPr="00485E65">
        <w:rPr>
          <w:sz w:val="28"/>
          <w:szCs w:val="28"/>
        </w:rPr>
        <w:t>,</w:t>
      </w:r>
      <w:r w:rsidRPr="00485E65">
        <w:rPr>
          <w:sz w:val="28"/>
          <w:szCs w:val="28"/>
        </w:rPr>
        <w:t xml:space="preserve"> Федеральное казначейство подтверждает денежные обязательства федерального бюджета и совершает разрешительную надпись на право осуществления расходов федерального бюджета в рамках выделенных получателем бюджетных средств ЛБО.</w:t>
      </w:r>
    </w:p>
    <w:p w:rsidR="002645CE" w:rsidRPr="00485E65" w:rsidRDefault="00E72CF1" w:rsidP="0081284E">
      <w:pPr>
        <w:widowControl w:val="0"/>
        <w:spacing w:line="360" w:lineRule="auto"/>
        <w:ind w:firstLine="720"/>
        <w:jc w:val="both"/>
        <w:rPr>
          <w:sz w:val="28"/>
          <w:szCs w:val="28"/>
        </w:rPr>
      </w:pPr>
      <w:r w:rsidRPr="00485E65">
        <w:rPr>
          <w:sz w:val="28"/>
          <w:szCs w:val="28"/>
        </w:rPr>
        <w:t xml:space="preserve">Бюджетные учреждения, получающие средства из федерального </w:t>
      </w:r>
      <w:r w:rsidR="001F5464" w:rsidRPr="00485E65">
        <w:rPr>
          <w:sz w:val="28"/>
          <w:szCs w:val="28"/>
        </w:rPr>
        <w:t xml:space="preserve">бюджета, имеют право открывать лицевые </w:t>
      </w:r>
      <w:r w:rsidR="00E242CB" w:rsidRPr="00485E65">
        <w:rPr>
          <w:sz w:val="28"/>
          <w:szCs w:val="28"/>
        </w:rPr>
        <w:t>счета для осуществления кассовых операций исключительно в органах Федерального казначейства.</w:t>
      </w:r>
    </w:p>
    <w:p w:rsidR="00A40CCE" w:rsidRPr="00485E65" w:rsidRDefault="00A40CCE" w:rsidP="0081284E">
      <w:pPr>
        <w:widowControl w:val="0"/>
        <w:spacing w:line="360" w:lineRule="auto"/>
        <w:ind w:firstLine="720"/>
        <w:jc w:val="both"/>
        <w:rPr>
          <w:sz w:val="28"/>
          <w:szCs w:val="28"/>
        </w:rPr>
      </w:pPr>
      <w:r w:rsidRPr="00485E65">
        <w:rPr>
          <w:sz w:val="28"/>
          <w:szCs w:val="28"/>
        </w:rPr>
        <w:t>Принятие денежных обязательств регламентирует Гражданский кодекс РФ.</w:t>
      </w:r>
    </w:p>
    <w:p w:rsidR="00A40CCE" w:rsidRPr="00485E65" w:rsidRDefault="00A40CCE" w:rsidP="0081284E">
      <w:pPr>
        <w:widowControl w:val="0"/>
        <w:spacing w:line="360" w:lineRule="auto"/>
        <w:ind w:firstLine="720"/>
        <w:jc w:val="both"/>
        <w:rPr>
          <w:sz w:val="28"/>
          <w:szCs w:val="28"/>
        </w:rPr>
      </w:pPr>
      <w:r w:rsidRPr="00485E65">
        <w:rPr>
          <w:sz w:val="28"/>
          <w:szCs w:val="28"/>
        </w:rPr>
        <w:t>От денежных обязательств нужно отличать расходные обязательства и бюджетные обязательства.</w:t>
      </w:r>
    </w:p>
    <w:p w:rsidR="00617226" w:rsidRPr="00485E65" w:rsidRDefault="00617226" w:rsidP="0081284E">
      <w:pPr>
        <w:widowControl w:val="0"/>
        <w:spacing w:line="360" w:lineRule="auto"/>
        <w:ind w:firstLine="720"/>
        <w:jc w:val="both"/>
        <w:rPr>
          <w:sz w:val="28"/>
          <w:szCs w:val="28"/>
        </w:rPr>
      </w:pPr>
      <w:r w:rsidRPr="00485E65">
        <w:rPr>
          <w:sz w:val="28"/>
          <w:szCs w:val="28"/>
        </w:rPr>
        <w:t>Под расходными обязательства</w:t>
      </w:r>
      <w:r w:rsidR="00CD7F0A" w:rsidRPr="00485E65">
        <w:rPr>
          <w:sz w:val="28"/>
          <w:szCs w:val="28"/>
        </w:rPr>
        <w:t>ми</w:t>
      </w:r>
      <w:r w:rsidRPr="00485E65">
        <w:rPr>
          <w:sz w:val="28"/>
          <w:szCs w:val="28"/>
        </w:rPr>
        <w:t xml:space="preserve"> понимаются обусловленные законом, иным </w:t>
      </w:r>
      <w:r w:rsidR="00D502CD" w:rsidRPr="00485E65">
        <w:rPr>
          <w:sz w:val="28"/>
          <w:szCs w:val="28"/>
        </w:rPr>
        <w:t>нормативным правовым актом, договором или соглашением обязанности Российской Федерации</w:t>
      </w:r>
      <w:r w:rsidR="0011371F" w:rsidRPr="00485E65">
        <w:rPr>
          <w:sz w:val="28"/>
          <w:szCs w:val="28"/>
        </w:rPr>
        <w:t xml:space="preserve"> предоставить </w:t>
      </w:r>
      <w:r w:rsidR="00792EB1" w:rsidRPr="00485E65">
        <w:rPr>
          <w:sz w:val="28"/>
          <w:szCs w:val="28"/>
        </w:rPr>
        <w:t>средства соответствующего бюджета.</w:t>
      </w:r>
    </w:p>
    <w:p w:rsidR="00937561" w:rsidRPr="00485E65" w:rsidRDefault="00937561" w:rsidP="0081284E">
      <w:pPr>
        <w:widowControl w:val="0"/>
        <w:spacing w:line="360" w:lineRule="auto"/>
        <w:ind w:firstLine="720"/>
        <w:jc w:val="both"/>
        <w:rPr>
          <w:sz w:val="28"/>
          <w:szCs w:val="28"/>
        </w:rPr>
      </w:pPr>
      <w:r w:rsidRPr="00485E65">
        <w:rPr>
          <w:sz w:val="28"/>
          <w:szCs w:val="28"/>
        </w:rPr>
        <w:t>Под бюджетными обязательствами понимаются расходные обязательства, исполнение которых предусмотрено законом о бюджете на соответствующий финансовый год.</w:t>
      </w:r>
      <w:r w:rsidR="0051114E" w:rsidRPr="00485E65">
        <w:rPr>
          <w:sz w:val="28"/>
          <w:szCs w:val="28"/>
        </w:rPr>
        <w:t xml:space="preserve"> Расходные обязательства приобретают статус бюджетных только в том случае, если данные расходы запланированы в соответствующем бюджете.</w:t>
      </w:r>
      <w:r w:rsidR="000F4614" w:rsidRPr="00485E65">
        <w:rPr>
          <w:sz w:val="28"/>
          <w:szCs w:val="28"/>
        </w:rPr>
        <w:t xml:space="preserve"> Бюджетные обязательства являются исключительно обязательствами того или иного бюджета </w:t>
      </w:r>
      <w:r w:rsidR="001B7E80" w:rsidRPr="00485E65">
        <w:rPr>
          <w:sz w:val="28"/>
          <w:szCs w:val="28"/>
        </w:rPr>
        <w:t>на соответствующий отчетный период.</w:t>
      </w:r>
    </w:p>
    <w:p w:rsidR="007226D0" w:rsidRPr="00485E65" w:rsidRDefault="00375977" w:rsidP="0081284E">
      <w:pPr>
        <w:widowControl w:val="0"/>
        <w:spacing w:line="360" w:lineRule="auto"/>
        <w:ind w:firstLine="720"/>
        <w:jc w:val="both"/>
        <w:rPr>
          <w:sz w:val="28"/>
          <w:szCs w:val="28"/>
        </w:rPr>
      </w:pPr>
      <w:r w:rsidRPr="00485E65">
        <w:rPr>
          <w:sz w:val="28"/>
          <w:szCs w:val="28"/>
        </w:rPr>
        <w:t>Органы Федерального казначейства санкционируют исключительно денежные обязательства федеральных бюджетных учреждений, что определено в статье 251 БК РФ.</w:t>
      </w:r>
    </w:p>
    <w:p w:rsidR="00FB4E3C" w:rsidRPr="00485E65" w:rsidRDefault="00FB4E3C" w:rsidP="0081284E">
      <w:pPr>
        <w:widowControl w:val="0"/>
        <w:spacing w:line="360" w:lineRule="auto"/>
        <w:ind w:firstLine="720"/>
        <w:jc w:val="both"/>
        <w:rPr>
          <w:sz w:val="28"/>
          <w:szCs w:val="28"/>
        </w:rPr>
      </w:pPr>
      <w:r w:rsidRPr="00485E65">
        <w:rPr>
          <w:sz w:val="28"/>
          <w:szCs w:val="28"/>
        </w:rPr>
        <w:t xml:space="preserve">Если </w:t>
      </w:r>
      <w:r w:rsidR="008C4B19">
        <w:rPr>
          <w:sz w:val="28"/>
          <w:szCs w:val="28"/>
        </w:rPr>
        <w:t>Администрации Сулинского сельского поселения</w:t>
      </w:r>
      <w:r w:rsidRPr="00485E65">
        <w:rPr>
          <w:sz w:val="28"/>
          <w:szCs w:val="28"/>
        </w:rPr>
        <w:t xml:space="preserve"> представило платежные документы на оплату денежных обязательств, органы ФК проверяют эти документы, а также документы подтверждающие выполнение работ (оказание услуг), поставку товаров или авансирование работ и услуг согласно договору (пункт 49 Инструкции 142н).</w:t>
      </w:r>
    </w:p>
    <w:p w:rsidR="004C37A0" w:rsidRPr="00485E65" w:rsidRDefault="004C37A0" w:rsidP="0081284E">
      <w:pPr>
        <w:widowControl w:val="0"/>
        <w:spacing w:line="360" w:lineRule="auto"/>
        <w:ind w:firstLine="720"/>
        <w:jc w:val="both"/>
        <w:rPr>
          <w:sz w:val="28"/>
          <w:szCs w:val="28"/>
        </w:rPr>
      </w:pPr>
      <w:r w:rsidRPr="00485E65">
        <w:rPr>
          <w:sz w:val="28"/>
          <w:szCs w:val="28"/>
        </w:rPr>
        <w:t>В платежных документах согласно пункту 55 Инструкции 142н проверяется:</w:t>
      </w:r>
    </w:p>
    <w:p w:rsidR="004C37A0" w:rsidRPr="00485E65" w:rsidRDefault="003A5D95" w:rsidP="0081284E">
      <w:pPr>
        <w:widowControl w:val="0"/>
        <w:spacing w:line="360" w:lineRule="auto"/>
        <w:ind w:firstLine="720"/>
        <w:jc w:val="both"/>
        <w:rPr>
          <w:sz w:val="28"/>
          <w:szCs w:val="28"/>
        </w:rPr>
      </w:pPr>
      <w:r w:rsidRPr="00485E65">
        <w:rPr>
          <w:sz w:val="28"/>
          <w:szCs w:val="28"/>
        </w:rPr>
        <w:t>- правильно ли они оформлены;</w:t>
      </w:r>
    </w:p>
    <w:p w:rsidR="003A5D95" w:rsidRPr="00485E65" w:rsidRDefault="003A5D95" w:rsidP="0081284E">
      <w:pPr>
        <w:widowControl w:val="0"/>
        <w:spacing w:line="360" w:lineRule="auto"/>
        <w:ind w:firstLine="720"/>
        <w:jc w:val="both"/>
        <w:rPr>
          <w:sz w:val="28"/>
          <w:szCs w:val="28"/>
        </w:rPr>
      </w:pPr>
      <w:r w:rsidRPr="00485E65">
        <w:rPr>
          <w:sz w:val="28"/>
          <w:szCs w:val="28"/>
        </w:rPr>
        <w:t>- соответствуют ли подписи образцам подписей в карточке получателя средств;</w:t>
      </w:r>
    </w:p>
    <w:p w:rsidR="003A5D95" w:rsidRPr="00485E65" w:rsidRDefault="003A5D95" w:rsidP="0081284E">
      <w:pPr>
        <w:widowControl w:val="0"/>
        <w:spacing w:line="360" w:lineRule="auto"/>
        <w:ind w:firstLine="720"/>
        <w:jc w:val="both"/>
        <w:rPr>
          <w:sz w:val="28"/>
          <w:szCs w:val="28"/>
        </w:rPr>
      </w:pPr>
      <w:r w:rsidRPr="00485E65">
        <w:rPr>
          <w:sz w:val="28"/>
          <w:szCs w:val="28"/>
        </w:rPr>
        <w:t>- правильно ли указаны банковские реквизиты Федерального казначейства;</w:t>
      </w:r>
    </w:p>
    <w:p w:rsidR="003A5D95" w:rsidRPr="00485E65" w:rsidRDefault="003A5D95" w:rsidP="0081284E">
      <w:pPr>
        <w:widowControl w:val="0"/>
        <w:spacing w:line="360" w:lineRule="auto"/>
        <w:ind w:firstLine="720"/>
        <w:jc w:val="both"/>
        <w:rPr>
          <w:sz w:val="28"/>
          <w:szCs w:val="28"/>
        </w:rPr>
      </w:pPr>
      <w:r w:rsidRPr="00485E65">
        <w:rPr>
          <w:sz w:val="28"/>
          <w:szCs w:val="28"/>
        </w:rPr>
        <w:t xml:space="preserve">- соответствуют ли показатели бюджетной классификации Российской Федерации </w:t>
      </w:r>
      <w:r w:rsidR="00284BCB" w:rsidRPr="00485E65">
        <w:rPr>
          <w:sz w:val="28"/>
          <w:szCs w:val="28"/>
        </w:rPr>
        <w:t>указанные в платежном поручении, содержанию опе</w:t>
      </w:r>
      <w:r w:rsidR="00EC1B7D" w:rsidRPr="00485E65">
        <w:rPr>
          <w:sz w:val="28"/>
          <w:szCs w:val="28"/>
        </w:rPr>
        <w:t>р</w:t>
      </w:r>
      <w:r w:rsidR="00284BCB" w:rsidRPr="00485E65">
        <w:rPr>
          <w:sz w:val="28"/>
          <w:szCs w:val="28"/>
        </w:rPr>
        <w:t>ации;</w:t>
      </w:r>
    </w:p>
    <w:p w:rsidR="00284BCB" w:rsidRPr="00485E65" w:rsidRDefault="00284BCB" w:rsidP="0081284E">
      <w:pPr>
        <w:widowControl w:val="0"/>
        <w:spacing w:line="360" w:lineRule="auto"/>
        <w:ind w:firstLine="720"/>
        <w:jc w:val="both"/>
        <w:rPr>
          <w:sz w:val="28"/>
          <w:szCs w:val="28"/>
        </w:rPr>
      </w:pPr>
      <w:r w:rsidRPr="00485E65">
        <w:rPr>
          <w:sz w:val="28"/>
          <w:szCs w:val="28"/>
        </w:rPr>
        <w:t xml:space="preserve">- </w:t>
      </w:r>
      <w:r w:rsidR="00EC1B7D" w:rsidRPr="00485E65">
        <w:rPr>
          <w:sz w:val="28"/>
          <w:szCs w:val="28"/>
        </w:rPr>
        <w:t>не превышают ли суммы, указанные в платежном поручении, остаток ЛБО и объемы финансирования, отраженные на лицевом счете получателя средств.</w:t>
      </w:r>
    </w:p>
    <w:p w:rsidR="00C02C3D" w:rsidRPr="00485E65" w:rsidRDefault="00C02C3D" w:rsidP="0081284E">
      <w:pPr>
        <w:widowControl w:val="0"/>
        <w:spacing w:line="360" w:lineRule="auto"/>
        <w:ind w:firstLine="720"/>
        <w:jc w:val="both"/>
        <w:rPr>
          <w:sz w:val="28"/>
          <w:szCs w:val="28"/>
        </w:rPr>
      </w:pPr>
      <w:r w:rsidRPr="00485E65">
        <w:rPr>
          <w:sz w:val="28"/>
          <w:szCs w:val="28"/>
        </w:rPr>
        <w:t>В соответствии с пунктом 56 Инструкции 142н при оплате денежных обязательств получатель средств обязан представить в орган Федерального казначейства договор на поставку товаров, выполнение работ и оказание услуг, а также документы подтверждающие поставку товаров (накладная, акт приемки-передачи), выполнение работ, оказание услуг (акт выполненных работ, счет).</w:t>
      </w:r>
    </w:p>
    <w:p w:rsidR="00481618" w:rsidRPr="00485E65" w:rsidRDefault="00541C89" w:rsidP="0081284E">
      <w:pPr>
        <w:widowControl w:val="0"/>
        <w:spacing w:line="360" w:lineRule="auto"/>
        <w:ind w:firstLine="720"/>
        <w:jc w:val="both"/>
        <w:rPr>
          <w:sz w:val="28"/>
          <w:szCs w:val="28"/>
        </w:rPr>
      </w:pPr>
      <w:r w:rsidRPr="00485E65">
        <w:rPr>
          <w:sz w:val="28"/>
          <w:szCs w:val="28"/>
        </w:rPr>
        <w:t>После проверки документы, служащие основанием платежа</w:t>
      </w:r>
      <w:r w:rsidR="0004081F" w:rsidRPr="00485E65">
        <w:rPr>
          <w:sz w:val="28"/>
          <w:szCs w:val="28"/>
        </w:rPr>
        <w:t>, возвращаются получателю средств. Затем операция отражается на лицевом счете клиента.</w:t>
      </w:r>
    </w:p>
    <w:p w:rsidR="002F0C27" w:rsidRPr="00485E65" w:rsidRDefault="002F0C27" w:rsidP="0081284E">
      <w:pPr>
        <w:widowControl w:val="0"/>
        <w:spacing w:line="360" w:lineRule="auto"/>
        <w:ind w:firstLine="720"/>
        <w:jc w:val="both"/>
        <w:rPr>
          <w:sz w:val="28"/>
          <w:szCs w:val="28"/>
        </w:rPr>
      </w:pPr>
      <w:r w:rsidRPr="00485E65">
        <w:rPr>
          <w:sz w:val="28"/>
          <w:szCs w:val="28"/>
        </w:rPr>
        <w:t xml:space="preserve">Орган Федерального казначейства отражает на лицевом счете бюджетополучателя </w:t>
      </w:r>
      <w:r w:rsidR="00574082" w:rsidRPr="00485E65">
        <w:rPr>
          <w:sz w:val="28"/>
          <w:szCs w:val="28"/>
        </w:rPr>
        <w:t>кассовый расход на сумму проверенных денежных обязательств. Это и есть результат санкционирования расхода.</w:t>
      </w:r>
    </w:p>
    <w:p w:rsidR="0053616F" w:rsidRPr="00485E65" w:rsidRDefault="00B77ED8" w:rsidP="0081284E">
      <w:pPr>
        <w:widowControl w:val="0"/>
        <w:spacing w:line="360" w:lineRule="auto"/>
        <w:ind w:firstLine="720"/>
        <w:jc w:val="both"/>
        <w:rPr>
          <w:sz w:val="28"/>
          <w:szCs w:val="28"/>
        </w:rPr>
      </w:pPr>
      <w:r w:rsidRPr="00485E65">
        <w:rPr>
          <w:sz w:val="28"/>
          <w:szCs w:val="28"/>
        </w:rPr>
        <w:t>По федеральным бюджетным учреждениям перечень кодов бюджетной классификации расходов, по которым органы ФК учитывают бюджетные обязательства, определяет Правительство РФ (пункт2 Инструкции 142н).</w:t>
      </w:r>
    </w:p>
    <w:p w:rsidR="00CA1553" w:rsidRPr="00485E65" w:rsidRDefault="001711CA" w:rsidP="0081284E">
      <w:pPr>
        <w:widowControl w:val="0"/>
        <w:spacing w:line="360" w:lineRule="auto"/>
        <w:ind w:firstLine="720"/>
        <w:jc w:val="both"/>
        <w:rPr>
          <w:b/>
          <w:bCs/>
          <w:sz w:val="28"/>
          <w:szCs w:val="28"/>
        </w:rPr>
      </w:pPr>
      <w:r w:rsidRPr="00485E65">
        <w:rPr>
          <w:sz w:val="28"/>
          <w:szCs w:val="28"/>
        </w:rPr>
        <w:t xml:space="preserve">Орган казначейства осуществляет правоприменительные функции по обеспечению </w:t>
      </w:r>
      <w:r w:rsidR="00C0075E" w:rsidRPr="00485E65">
        <w:rPr>
          <w:sz w:val="28"/>
          <w:szCs w:val="28"/>
        </w:rPr>
        <w:t>ис</w:t>
      </w:r>
      <w:r w:rsidRPr="00485E65">
        <w:rPr>
          <w:sz w:val="28"/>
          <w:szCs w:val="28"/>
        </w:rPr>
        <w:t>полнения федерального бюджета, кассовому обслуживанию исполнения бюджетов бюджетной системы РФ,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CA1553" w:rsidRPr="00485E65" w:rsidRDefault="00CA1553" w:rsidP="0081284E">
      <w:pPr>
        <w:widowControl w:val="0"/>
        <w:spacing w:line="360" w:lineRule="auto"/>
        <w:ind w:firstLine="720"/>
        <w:jc w:val="both"/>
        <w:rPr>
          <w:sz w:val="28"/>
          <w:szCs w:val="28"/>
        </w:rPr>
      </w:pPr>
      <w:r w:rsidRPr="00485E65">
        <w:rPr>
          <w:sz w:val="28"/>
          <w:szCs w:val="28"/>
        </w:rPr>
        <w:t>Организация действенного казначейского контроля за законностью и эффективностью использования бюджетных средств и распоряжением государственной собственностью становится одним из главных приоритетов современной экономической политики российского государства.</w:t>
      </w:r>
    </w:p>
    <w:p w:rsidR="00A43A41" w:rsidRPr="00485E65" w:rsidRDefault="00A43A41" w:rsidP="0081284E">
      <w:pPr>
        <w:widowControl w:val="0"/>
        <w:spacing w:line="360" w:lineRule="auto"/>
        <w:ind w:firstLine="720"/>
        <w:jc w:val="both"/>
        <w:rPr>
          <w:sz w:val="28"/>
          <w:szCs w:val="28"/>
        </w:rPr>
      </w:pPr>
      <w:r w:rsidRPr="00485E65">
        <w:rPr>
          <w:sz w:val="28"/>
          <w:szCs w:val="28"/>
        </w:rPr>
        <w:t>Отделение по г.</w:t>
      </w:r>
      <w:r w:rsidR="000166F4">
        <w:rPr>
          <w:sz w:val="28"/>
          <w:szCs w:val="28"/>
        </w:rPr>
        <w:t>Миллерово</w:t>
      </w:r>
      <w:r w:rsidRPr="00485E65">
        <w:rPr>
          <w:sz w:val="28"/>
          <w:szCs w:val="28"/>
        </w:rPr>
        <w:t xml:space="preserve"> Управления Федерального казначейства по </w:t>
      </w:r>
      <w:r w:rsidR="000166F4">
        <w:rPr>
          <w:sz w:val="28"/>
          <w:szCs w:val="28"/>
        </w:rPr>
        <w:t>Ростовской области</w:t>
      </w:r>
      <w:r w:rsidRPr="00485E65">
        <w:rPr>
          <w:sz w:val="28"/>
          <w:szCs w:val="28"/>
        </w:rPr>
        <w:t xml:space="preserve"> является федеральным органом государственного финансового контроля </w:t>
      </w:r>
      <w:r w:rsidR="008D1F2E" w:rsidRPr="00485E65">
        <w:rPr>
          <w:sz w:val="28"/>
          <w:szCs w:val="28"/>
        </w:rPr>
        <w:t xml:space="preserve">за целевым и эффективным </w:t>
      </w:r>
      <w:r w:rsidR="00540093" w:rsidRPr="00485E65">
        <w:rPr>
          <w:sz w:val="28"/>
          <w:szCs w:val="28"/>
        </w:rPr>
        <w:t>расходованием</w:t>
      </w:r>
      <w:r w:rsidR="009E4C89">
        <w:rPr>
          <w:sz w:val="28"/>
          <w:szCs w:val="28"/>
        </w:rPr>
        <w:t xml:space="preserve"> </w:t>
      </w:r>
      <w:r w:rsidR="008D1F2E" w:rsidRPr="00485E65">
        <w:rPr>
          <w:sz w:val="28"/>
          <w:szCs w:val="28"/>
        </w:rPr>
        <w:t xml:space="preserve">бюджетных средств </w:t>
      </w:r>
      <w:r w:rsidR="00B412A7" w:rsidRPr="00485E65">
        <w:rPr>
          <w:sz w:val="28"/>
          <w:szCs w:val="28"/>
        </w:rPr>
        <w:t xml:space="preserve">выделяемых </w:t>
      </w:r>
      <w:r w:rsidR="008C4B19">
        <w:rPr>
          <w:sz w:val="28"/>
          <w:szCs w:val="28"/>
        </w:rPr>
        <w:t>Администрации Сулинского сельского поселения</w:t>
      </w:r>
      <w:r w:rsidR="00B412A7" w:rsidRPr="00485E65">
        <w:rPr>
          <w:sz w:val="28"/>
          <w:szCs w:val="28"/>
        </w:rPr>
        <w:t xml:space="preserve"> соответствующими лимитами бюджетного финансирования</w:t>
      </w:r>
      <w:r w:rsidR="00E461EE" w:rsidRPr="00485E65">
        <w:rPr>
          <w:sz w:val="28"/>
          <w:szCs w:val="28"/>
        </w:rPr>
        <w:t>. В соответствии со ст.267 Бюджетного кодекса РФ Федеральным казначейством проводится предварительный и текущий контроль движения средств бюджета. Если прежде контроль за целевым использованием бюджетных средств осуществлялся после их расходования, то в настоящее время на этапах предварительного и текущего контроля проверяется соответствие расходов представленным документам, т.е. утвержденным лимитам, подтверждение надлежащей реализации договоров на поставку продукции</w:t>
      </w:r>
      <w:r w:rsidR="00586E05" w:rsidRPr="00485E65">
        <w:rPr>
          <w:sz w:val="28"/>
          <w:szCs w:val="28"/>
        </w:rPr>
        <w:t>, выполнение работ и услуг</w:t>
      </w:r>
      <w:r w:rsidR="009E4C89">
        <w:rPr>
          <w:sz w:val="28"/>
          <w:szCs w:val="28"/>
        </w:rPr>
        <w:t xml:space="preserve"> </w:t>
      </w:r>
      <w:r w:rsidR="004A1696" w:rsidRPr="00485E65">
        <w:rPr>
          <w:sz w:val="28"/>
          <w:szCs w:val="28"/>
        </w:rPr>
        <w:t>либо заключенных трудовых соглашений. Следовательно, акцент переносится</w:t>
      </w:r>
      <w:r w:rsidR="009E4C89">
        <w:rPr>
          <w:sz w:val="28"/>
          <w:szCs w:val="28"/>
        </w:rPr>
        <w:t xml:space="preserve"> </w:t>
      </w:r>
      <w:r w:rsidR="004A1696" w:rsidRPr="00485E65">
        <w:rPr>
          <w:sz w:val="28"/>
          <w:szCs w:val="28"/>
        </w:rPr>
        <w:t>на предотвращение нецелевого расходования средств бюджета.</w:t>
      </w:r>
      <w:r w:rsidR="009E4C89">
        <w:rPr>
          <w:sz w:val="28"/>
          <w:szCs w:val="28"/>
        </w:rPr>
        <w:t xml:space="preserve"> </w:t>
      </w:r>
      <w:r w:rsidR="00FF49CC" w:rsidRPr="00485E65">
        <w:rPr>
          <w:sz w:val="28"/>
          <w:szCs w:val="28"/>
        </w:rPr>
        <w:t>Предварительный казначейский контроль – это контроль, проводимый до совершения финансовых операций на стадии установления, рассмотрения и утверждения смет доходов и расходов, договорных соглашений, других документов. Он направлен на предупреждение неэффективного, нецелевого и незаконного расходования бюджетных средств. Проведение предварительного контроля предусматривает проверку обоснованности расходов, правильности представленных расчетов, сверку соответствия плановых сметных назначений соответствующим лимитам бюджетного финансирования.</w:t>
      </w:r>
    </w:p>
    <w:p w:rsidR="00C0075E" w:rsidRPr="00485E65" w:rsidRDefault="003C716D" w:rsidP="0081284E">
      <w:pPr>
        <w:widowControl w:val="0"/>
        <w:spacing w:line="360" w:lineRule="auto"/>
        <w:ind w:firstLine="720"/>
        <w:jc w:val="both"/>
        <w:rPr>
          <w:sz w:val="28"/>
          <w:szCs w:val="28"/>
        </w:rPr>
      </w:pPr>
      <w:r w:rsidRPr="00485E65">
        <w:rPr>
          <w:sz w:val="28"/>
          <w:szCs w:val="28"/>
        </w:rPr>
        <w:t>Федеральное казначейство начинает текущий контроль уже на стадии принятия</w:t>
      </w:r>
      <w:r w:rsidR="009E4C89">
        <w:rPr>
          <w:sz w:val="28"/>
          <w:szCs w:val="28"/>
        </w:rPr>
        <w:t xml:space="preserve"> </w:t>
      </w:r>
      <w:r w:rsidRPr="00485E65">
        <w:rPr>
          <w:sz w:val="28"/>
          <w:szCs w:val="28"/>
        </w:rPr>
        <w:t xml:space="preserve">денежных обязательств получателями бюджетных средств, </w:t>
      </w:r>
      <w:r w:rsidR="001711CA" w:rsidRPr="00485E65">
        <w:rPr>
          <w:sz w:val="28"/>
          <w:szCs w:val="28"/>
        </w:rPr>
        <w:t>регистрируя заключение договоров между получателем бюджетных средств и поставщиком продукции (услуг, работ).</w:t>
      </w:r>
    </w:p>
    <w:p w:rsidR="00C0075E" w:rsidRPr="00485E65" w:rsidRDefault="00C0075E" w:rsidP="0081284E">
      <w:pPr>
        <w:widowControl w:val="0"/>
        <w:spacing w:line="360" w:lineRule="auto"/>
        <w:ind w:firstLine="720"/>
        <w:jc w:val="both"/>
        <w:rPr>
          <w:sz w:val="28"/>
          <w:szCs w:val="28"/>
        </w:rPr>
      </w:pPr>
      <w:r w:rsidRPr="00485E65">
        <w:rPr>
          <w:sz w:val="28"/>
          <w:szCs w:val="28"/>
        </w:rPr>
        <w:t>На Федеральное казначейство в рамках текущего контроля возложены обязанности:</w:t>
      </w:r>
    </w:p>
    <w:p w:rsidR="00C0075E" w:rsidRPr="00485E65" w:rsidRDefault="00C0075E" w:rsidP="0081284E">
      <w:pPr>
        <w:widowControl w:val="0"/>
        <w:spacing w:line="360" w:lineRule="auto"/>
        <w:ind w:firstLine="720"/>
        <w:jc w:val="both"/>
        <w:rPr>
          <w:sz w:val="28"/>
          <w:szCs w:val="28"/>
        </w:rPr>
      </w:pPr>
      <w:r w:rsidRPr="00485E65">
        <w:rPr>
          <w:sz w:val="28"/>
          <w:szCs w:val="28"/>
        </w:rPr>
        <w:t>- регистрация поступлений, регулирование объемов и сроков принятия бюджетных обязательств;</w:t>
      </w:r>
    </w:p>
    <w:p w:rsidR="00C0075E" w:rsidRPr="00485E65" w:rsidRDefault="00C0075E" w:rsidP="0081284E">
      <w:pPr>
        <w:widowControl w:val="0"/>
        <w:spacing w:line="360" w:lineRule="auto"/>
        <w:ind w:firstLine="720"/>
        <w:jc w:val="both"/>
        <w:rPr>
          <w:sz w:val="28"/>
          <w:szCs w:val="28"/>
        </w:rPr>
      </w:pPr>
      <w:r w:rsidRPr="00485E65">
        <w:rPr>
          <w:sz w:val="28"/>
          <w:szCs w:val="28"/>
        </w:rPr>
        <w:t>- учиняет разрешительные надписи на право осуществления расходов в рамках выделенных лимитов бюджетных обязательств;</w:t>
      </w:r>
    </w:p>
    <w:p w:rsidR="00AC2D2D" w:rsidRPr="00485E65" w:rsidRDefault="00C0075E" w:rsidP="0081284E">
      <w:pPr>
        <w:widowControl w:val="0"/>
        <w:spacing w:line="360" w:lineRule="auto"/>
        <w:ind w:firstLine="720"/>
        <w:jc w:val="both"/>
        <w:rPr>
          <w:sz w:val="28"/>
          <w:szCs w:val="28"/>
        </w:rPr>
      </w:pPr>
      <w:r w:rsidRPr="00485E65">
        <w:rPr>
          <w:sz w:val="28"/>
          <w:szCs w:val="28"/>
        </w:rPr>
        <w:t>- осуществляет платежи от имени получателей средств федерального бюджета.</w:t>
      </w:r>
      <w:r w:rsidR="00AC2D2D" w:rsidRPr="00485E65">
        <w:rPr>
          <w:sz w:val="28"/>
          <w:szCs w:val="28"/>
        </w:rPr>
        <w:t xml:space="preserve"> При финансировании через лицевые счета органами казначейства ведется учет бюджетных обязательств. В настоящее время ведется учет государственных контрактов на сумму превышающую 60000 рублей.</w:t>
      </w:r>
    </w:p>
    <w:p w:rsidR="00B63F90" w:rsidRPr="00485E65" w:rsidRDefault="00B63F90" w:rsidP="0081284E">
      <w:pPr>
        <w:widowControl w:val="0"/>
        <w:spacing w:line="360" w:lineRule="auto"/>
        <w:ind w:firstLine="720"/>
        <w:jc w:val="both"/>
        <w:rPr>
          <w:sz w:val="28"/>
          <w:szCs w:val="28"/>
        </w:rPr>
      </w:pPr>
      <w:r w:rsidRPr="00485E65">
        <w:rPr>
          <w:sz w:val="28"/>
          <w:szCs w:val="28"/>
        </w:rPr>
        <w:t>В соответствии со ст.18 Федерального закона от 21 июля 2005г.№94-ФЗ «О размещении заказов на поставки товаров, выполнение работ, оказание услуг для государственных и муниципальных нужд» ведение реестра государственных контрактов, заключенных от имени Российской Федерации по итогам размещения заказов, осуществляет уполномоченный федеральный орган исполнительной власти.</w:t>
      </w:r>
      <w:r w:rsidR="00207EE8" w:rsidRPr="00485E65">
        <w:rPr>
          <w:sz w:val="28"/>
          <w:szCs w:val="28"/>
        </w:rPr>
        <w:t xml:space="preserve"> Постановлением Правительства Российской Федерации от 3 марта 2006г. №117 « О федеральном органе исполнительной власти, уполномоченном на ведение реестров государственных контрактов, заключенных от имени Российской Федерации по итогам размещения заказов» федеральным органом исполнительной власти, уполномоченным на ведение реестра государственных контрактов, заключенных от имени Российской Федерации с 1 января 2007г., определено Федеральное казначейство.</w:t>
      </w:r>
    </w:p>
    <w:p w:rsidR="00FB6669" w:rsidRPr="00485E65" w:rsidRDefault="004A78E8" w:rsidP="0081284E">
      <w:pPr>
        <w:widowControl w:val="0"/>
        <w:spacing w:line="360" w:lineRule="auto"/>
        <w:ind w:firstLine="720"/>
        <w:jc w:val="both"/>
        <w:rPr>
          <w:sz w:val="28"/>
          <w:szCs w:val="28"/>
        </w:rPr>
      </w:pPr>
      <w:r w:rsidRPr="00485E65">
        <w:rPr>
          <w:sz w:val="28"/>
          <w:szCs w:val="28"/>
        </w:rPr>
        <w:t>В соответствии с Федеральным законом внесению в реестр контрактов подлежат сведения о контрактах, финансовое обеспечение которых осуществляется за счет федерального бюджета</w:t>
      </w:r>
      <w:r w:rsidR="0014034B" w:rsidRPr="00485E65">
        <w:rPr>
          <w:sz w:val="28"/>
          <w:szCs w:val="28"/>
        </w:rPr>
        <w:t>. Сведения о контрактах или сведения об исполнении контрактов представляются заказчиком в соответствующий орган Федерального казначейства в течение трех дней со дня заключения, изменения, исполнения или прекращения действия контракта.</w:t>
      </w:r>
      <w:r w:rsidR="00FB6669" w:rsidRPr="00485E65">
        <w:rPr>
          <w:sz w:val="28"/>
          <w:szCs w:val="28"/>
        </w:rPr>
        <w:t xml:space="preserve"> Не позднее дня, следующего за датой включения в реестр контрактов</w:t>
      </w:r>
      <w:r w:rsidR="009E4C89">
        <w:rPr>
          <w:sz w:val="28"/>
          <w:szCs w:val="28"/>
        </w:rPr>
        <w:t xml:space="preserve"> </w:t>
      </w:r>
      <w:r w:rsidR="00FB6669" w:rsidRPr="00485E65">
        <w:rPr>
          <w:sz w:val="28"/>
          <w:szCs w:val="28"/>
        </w:rPr>
        <w:t>сведений о контрактах, орган Федерального казначейства извещает заказчика о включении в реестр контрактов соответствующих сведений и указывает присвоенный уникальный номер реестровой записи о контракте.</w:t>
      </w:r>
    </w:p>
    <w:p w:rsidR="001F3CCA" w:rsidRPr="00485E65" w:rsidRDefault="009B7819" w:rsidP="0081284E">
      <w:pPr>
        <w:widowControl w:val="0"/>
        <w:spacing w:line="360" w:lineRule="auto"/>
        <w:ind w:firstLine="720"/>
        <w:jc w:val="both"/>
        <w:rPr>
          <w:sz w:val="28"/>
          <w:szCs w:val="28"/>
        </w:rPr>
      </w:pPr>
      <w:r w:rsidRPr="00485E65">
        <w:rPr>
          <w:sz w:val="28"/>
          <w:szCs w:val="28"/>
        </w:rPr>
        <w:t xml:space="preserve">Механизм финансирования через лицевые счета является инструментом казначейского контроля, позволяющим резко ограничить количество нарушений бюджетного законодательства. Кроме того, это позволяет добиться соблюдения </w:t>
      </w:r>
      <w:r w:rsidR="00034EB1" w:rsidRPr="00485E65">
        <w:rPr>
          <w:sz w:val="28"/>
          <w:szCs w:val="28"/>
        </w:rPr>
        <w:t>сметной дисциплины бюджетополучателей.</w:t>
      </w:r>
    </w:p>
    <w:p w:rsidR="00BA24FF" w:rsidRPr="00485E65" w:rsidRDefault="00BA24FF" w:rsidP="0081284E">
      <w:pPr>
        <w:widowControl w:val="0"/>
        <w:spacing w:line="360" w:lineRule="auto"/>
        <w:ind w:firstLine="720"/>
        <w:jc w:val="both"/>
        <w:rPr>
          <w:sz w:val="28"/>
          <w:szCs w:val="28"/>
        </w:rPr>
      </w:pPr>
      <w:r w:rsidRPr="00485E65">
        <w:rPr>
          <w:sz w:val="28"/>
          <w:szCs w:val="28"/>
        </w:rPr>
        <w:t>Согласно ст.161 БК РФ бюджетные учреждения используют бюджетные средства в соответствии с утвержденной сметой доходов и расходов.</w:t>
      </w:r>
    </w:p>
    <w:p w:rsidR="00BD1FF0" w:rsidRDefault="00BA24FF" w:rsidP="0081284E">
      <w:pPr>
        <w:widowControl w:val="0"/>
        <w:spacing w:line="360" w:lineRule="auto"/>
        <w:ind w:firstLine="720"/>
        <w:jc w:val="both"/>
        <w:rPr>
          <w:sz w:val="28"/>
          <w:szCs w:val="28"/>
        </w:rPr>
      </w:pPr>
      <w:r w:rsidRPr="00485E65">
        <w:rPr>
          <w:sz w:val="28"/>
          <w:szCs w:val="28"/>
        </w:rPr>
        <w:t>Анализ должен выполняться прежде всего в интересах самого учреждения.</w:t>
      </w:r>
    </w:p>
    <w:p w:rsidR="00B03190" w:rsidRPr="00485E65" w:rsidRDefault="00B03190" w:rsidP="0081284E">
      <w:pPr>
        <w:widowControl w:val="0"/>
        <w:spacing w:line="360" w:lineRule="auto"/>
        <w:ind w:firstLine="720"/>
        <w:jc w:val="both"/>
        <w:rPr>
          <w:sz w:val="28"/>
          <w:szCs w:val="28"/>
        </w:rPr>
      </w:pPr>
    </w:p>
    <w:p w:rsidR="00A063AC" w:rsidRPr="00485E65" w:rsidRDefault="00B750BF" w:rsidP="0081284E">
      <w:pPr>
        <w:widowControl w:val="0"/>
        <w:spacing w:line="360" w:lineRule="auto"/>
        <w:ind w:firstLine="720"/>
        <w:jc w:val="both"/>
        <w:rPr>
          <w:b/>
          <w:bCs/>
          <w:sz w:val="28"/>
          <w:szCs w:val="28"/>
        </w:rPr>
      </w:pPr>
      <w:r>
        <w:rPr>
          <w:b/>
          <w:bCs/>
          <w:sz w:val="28"/>
          <w:szCs w:val="28"/>
        </w:rPr>
        <w:br w:type="page"/>
      </w:r>
      <w:r w:rsidR="00A063AC" w:rsidRPr="00485E65">
        <w:rPr>
          <w:b/>
          <w:bCs/>
          <w:sz w:val="28"/>
          <w:szCs w:val="28"/>
        </w:rPr>
        <w:t>Заключение</w:t>
      </w:r>
    </w:p>
    <w:p w:rsidR="0080055E" w:rsidRPr="00485E65" w:rsidRDefault="0080055E" w:rsidP="0081284E">
      <w:pPr>
        <w:widowControl w:val="0"/>
        <w:spacing w:line="360" w:lineRule="auto"/>
        <w:ind w:firstLine="720"/>
        <w:jc w:val="both"/>
        <w:rPr>
          <w:sz w:val="28"/>
          <w:szCs w:val="28"/>
        </w:rPr>
      </w:pPr>
    </w:p>
    <w:p w:rsidR="00A063AC" w:rsidRPr="00485E65" w:rsidRDefault="00A063AC" w:rsidP="0081284E">
      <w:pPr>
        <w:widowControl w:val="0"/>
        <w:spacing w:line="360" w:lineRule="auto"/>
        <w:ind w:firstLine="720"/>
        <w:jc w:val="both"/>
        <w:rPr>
          <w:sz w:val="28"/>
          <w:szCs w:val="28"/>
        </w:rPr>
      </w:pPr>
      <w:r w:rsidRPr="00485E65">
        <w:rPr>
          <w:sz w:val="28"/>
          <w:szCs w:val="28"/>
        </w:rPr>
        <w:t xml:space="preserve">Бюджетный учет в </w:t>
      </w:r>
      <w:r w:rsidR="00511D5A">
        <w:rPr>
          <w:sz w:val="28"/>
          <w:szCs w:val="28"/>
        </w:rPr>
        <w:t>Администрации Сулинского сельского поселения</w:t>
      </w:r>
      <w:r w:rsidR="000166F4">
        <w:rPr>
          <w:sz w:val="28"/>
          <w:szCs w:val="28"/>
        </w:rPr>
        <w:t xml:space="preserve"> </w:t>
      </w:r>
      <w:r w:rsidRPr="00485E65">
        <w:rPr>
          <w:sz w:val="28"/>
          <w:szCs w:val="28"/>
        </w:rPr>
        <w:t>автоматизирован и ведется в 1С: Бухгалтерии.</w:t>
      </w:r>
    </w:p>
    <w:p w:rsidR="00A063AC" w:rsidRPr="00485E65" w:rsidRDefault="00A063AC" w:rsidP="0081284E">
      <w:pPr>
        <w:widowControl w:val="0"/>
        <w:spacing w:line="360" w:lineRule="auto"/>
        <w:ind w:firstLine="720"/>
        <w:jc w:val="both"/>
        <w:rPr>
          <w:sz w:val="28"/>
          <w:szCs w:val="28"/>
        </w:rPr>
      </w:pPr>
      <w:r w:rsidRPr="00485E65">
        <w:rPr>
          <w:sz w:val="28"/>
          <w:szCs w:val="28"/>
        </w:rPr>
        <w:t xml:space="preserve">Бюджетный учет в </w:t>
      </w:r>
      <w:r w:rsidR="00A7028B">
        <w:rPr>
          <w:sz w:val="28"/>
          <w:szCs w:val="28"/>
        </w:rPr>
        <w:t>Администрации</w:t>
      </w:r>
      <w:r w:rsidR="0081284E">
        <w:rPr>
          <w:sz w:val="28"/>
          <w:szCs w:val="28"/>
        </w:rPr>
        <w:t xml:space="preserve"> </w:t>
      </w:r>
      <w:r w:rsidRPr="00485E65">
        <w:rPr>
          <w:sz w:val="28"/>
          <w:szCs w:val="28"/>
        </w:rPr>
        <w:t xml:space="preserve">ведется в соответствии с Бюджетным кодексом Российской Федерации, </w:t>
      </w:r>
      <w:r w:rsidR="00C67011" w:rsidRPr="00485E65">
        <w:rPr>
          <w:sz w:val="28"/>
          <w:szCs w:val="28"/>
        </w:rPr>
        <w:t xml:space="preserve">Федеральным законом №129-ФЗ от 21 ноября 1996г.» О Бухгалтерском учете», </w:t>
      </w:r>
      <w:r w:rsidRPr="00485E65">
        <w:rPr>
          <w:sz w:val="28"/>
          <w:szCs w:val="28"/>
        </w:rPr>
        <w:t>в соответствии с Инструкцией по бюджетному учету</w:t>
      </w:r>
      <w:r w:rsidR="009E4C89">
        <w:rPr>
          <w:sz w:val="28"/>
          <w:szCs w:val="28"/>
        </w:rPr>
        <w:t xml:space="preserve"> </w:t>
      </w:r>
      <w:r w:rsidRPr="00485E65">
        <w:rPr>
          <w:sz w:val="28"/>
          <w:szCs w:val="28"/>
        </w:rPr>
        <w:t xml:space="preserve">№25н, </w:t>
      </w:r>
      <w:r w:rsidR="00C67011" w:rsidRPr="00485E65">
        <w:rPr>
          <w:sz w:val="28"/>
          <w:szCs w:val="28"/>
        </w:rPr>
        <w:t>и</w:t>
      </w:r>
      <w:r w:rsidRPr="00485E65">
        <w:rPr>
          <w:sz w:val="28"/>
          <w:szCs w:val="28"/>
        </w:rPr>
        <w:t xml:space="preserve"> соответствии с Планом счетов бюджетного учета.</w:t>
      </w:r>
    </w:p>
    <w:p w:rsidR="00A063AC" w:rsidRPr="00485E65" w:rsidRDefault="00A063AC" w:rsidP="0081284E">
      <w:pPr>
        <w:widowControl w:val="0"/>
        <w:spacing w:line="360" w:lineRule="auto"/>
        <w:ind w:firstLine="720"/>
        <w:jc w:val="both"/>
        <w:rPr>
          <w:sz w:val="28"/>
          <w:szCs w:val="28"/>
        </w:rPr>
      </w:pPr>
      <w:r w:rsidRPr="00485E65">
        <w:rPr>
          <w:sz w:val="28"/>
          <w:szCs w:val="28"/>
        </w:rPr>
        <w:t>Все операции проводимые учреждением оформляются первичными документами согласно приложению</w:t>
      </w:r>
      <w:r w:rsidR="009E4C89">
        <w:rPr>
          <w:sz w:val="28"/>
          <w:szCs w:val="28"/>
        </w:rPr>
        <w:t xml:space="preserve"> </w:t>
      </w:r>
      <w:r w:rsidRPr="00485E65">
        <w:rPr>
          <w:sz w:val="28"/>
          <w:szCs w:val="28"/>
        </w:rPr>
        <w:t>№2 Инструкции №25н.</w:t>
      </w:r>
    </w:p>
    <w:p w:rsidR="00A063AC" w:rsidRPr="00485E65" w:rsidRDefault="00511D5A" w:rsidP="0081284E">
      <w:pPr>
        <w:widowControl w:val="0"/>
        <w:spacing w:line="360" w:lineRule="auto"/>
        <w:ind w:firstLine="720"/>
        <w:jc w:val="both"/>
        <w:rPr>
          <w:sz w:val="28"/>
          <w:szCs w:val="28"/>
        </w:rPr>
      </w:pPr>
      <w:r>
        <w:rPr>
          <w:sz w:val="28"/>
          <w:szCs w:val="28"/>
        </w:rPr>
        <w:t>Администрация Сулинского сельского поселения</w:t>
      </w:r>
      <w:r w:rsidR="000166F4">
        <w:rPr>
          <w:sz w:val="28"/>
          <w:szCs w:val="28"/>
        </w:rPr>
        <w:t xml:space="preserve"> </w:t>
      </w:r>
      <w:r w:rsidR="00A063AC" w:rsidRPr="00485E65">
        <w:rPr>
          <w:sz w:val="28"/>
          <w:szCs w:val="28"/>
        </w:rPr>
        <w:t>для ведения бюджетного учета применяет регистры, содержащие обязательные реквизиты и показатели, приведенные в приложении №3 Инструкции №25н.</w:t>
      </w:r>
    </w:p>
    <w:p w:rsidR="00A063AC" w:rsidRPr="00485E65" w:rsidRDefault="00A063AC" w:rsidP="0081284E">
      <w:pPr>
        <w:widowControl w:val="0"/>
        <w:spacing w:line="360" w:lineRule="auto"/>
        <w:ind w:firstLine="720"/>
        <w:jc w:val="both"/>
        <w:rPr>
          <w:sz w:val="28"/>
          <w:szCs w:val="28"/>
        </w:rPr>
      </w:pPr>
      <w:r w:rsidRPr="00485E65">
        <w:rPr>
          <w:sz w:val="28"/>
          <w:szCs w:val="28"/>
        </w:rPr>
        <w:t>Данные проверенных и принятых к учету первичных документов систематизируются по датам совершения операций (в хронологическом порядке) и отражаются накопительным способом в регистрах бюджетного учета.</w:t>
      </w:r>
    </w:p>
    <w:p w:rsidR="0080055E" w:rsidRPr="00485E65" w:rsidRDefault="008C4B19" w:rsidP="0081284E">
      <w:pPr>
        <w:widowControl w:val="0"/>
        <w:spacing w:line="360" w:lineRule="auto"/>
        <w:ind w:firstLine="720"/>
        <w:jc w:val="both"/>
        <w:rPr>
          <w:sz w:val="28"/>
          <w:szCs w:val="28"/>
        </w:rPr>
      </w:pPr>
      <w:r>
        <w:rPr>
          <w:sz w:val="28"/>
          <w:szCs w:val="28"/>
        </w:rPr>
        <w:t>Администрации Сулинского сельского поселения</w:t>
      </w:r>
      <w:r w:rsidR="0080055E" w:rsidRPr="00485E65">
        <w:rPr>
          <w:sz w:val="28"/>
          <w:szCs w:val="28"/>
        </w:rPr>
        <w:t xml:space="preserve"> все расходы осуществляет согласно утвержденной вышестоящей организацией сметы доходов и расходов</w:t>
      </w:r>
      <w:r w:rsidR="00C67011" w:rsidRPr="00485E65">
        <w:rPr>
          <w:sz w:val="28"/>
          <w:szCs w:val="28"/>
        </w:rPr>
        <w:t xml:space="preserve">, подтвержденной расчетами </w:t>
      </w:r>
      <w:r w:rsidR="0080055E" w:rsidRPr="00485E65">
        <w:rPr>
          <w:sz w:val="28"/>
          <w:szCs w:val="28"/>
        </w:rPr>
        <w:t>.</w:t>
      </w:r>
    </w:p>
    <w:p w:rsidR="00A063AC" w:rsidRPr="00485E65" w:rsidRDefault="00511D5A" w:rsidP="0081284E">
      <w:pPr>
        <w:widowControl w:val="0"/>
        <w:spacing w:line="360" w:lineRule="auto"/>
        <w:ind w:firstLine="720"/>
        <w:jc w:val="both"/>
        <w:rPr>
          <w:sz w:val="28"/>
          <w:szCs w:val="28"/>
        </w:rPr>
      </w:pPr>
      <w:r>
        <w:rPr>
          <w:sz w:val="28"/>
          <w:szCs w:val="28"/>
        </w:rPr>
        <w:t>Администрация Сулинского сельского поселения</w:t>
      </w:r>
      <w:r w:rsidR="00A063AC" w:rsidRPr="00485E65">
        <w:rPr>
          <w:sz w:val="28"/>
          <w:szCs w:val="28"/>
        </w:rPr>
        <w:t>при осуществлении закупок материальных запасов, основных средств, работ и услуг руководствуется Федеральным законом от 21 июля 2005г. №94-ФЗ «О размещении заказов на поставки товаров, выполнение работ, оказание услуг для государственных и муниципальных нужд».</w:t>
      </w:r>
    </w:p>
    <w:p w:rsidR="00A063AC" w:rsidRPr="00485E65" w:rsidRDefault="00511D5A" w:rsidP="0081284E">
      <w:pPr>
        <w:widowControl w:val="0"/>
        <w:spacing w:line="360" w:lineRule="auto"/>
        <w:ind w:firstLine="720"/>
        <w:jc w:val="both"/>
        <w:rPr>
          <w:sz w:val="28"/>
          <w:szCs w:val="28"/>
        </w:rPr>
      </w:pPr>
      <w:r>
        <w:rPr>
          <w:sz w:val="28"/>
          <w:szCs w:val="28"/>
        </w:rPr>
        <w:t>Администрация Сулинского сельского поселения</w:t>
      </w:r>
      <w:r w:rsidR="00A063AC" w:rsidRPr="00485E65">
        <w:rPr>
          <w:sz w:val="28"/>
          <w:szCs w:val="28"/>
        </w:rPr>
        <w:t>с целью обеспечения хранения информации в условиях комплексной автоматизации бюджетного учета руководствуется Приказом Министерства финансов от 23 сентября 2005г №123н «Об утверждении регистров бюджетного учета».</w:t>
      </w:r>
    </w:p>
    <w:p w:rsidR="008A116A" w:rsidRDefault="008A116A" w:rsidP="0081284E">
      <w:pPr>
        <w:widowControl w:val="0"/>
        <w:spacing w:line="360" w:lineRule="auto"/>
        <w:ind w:firstLine="720"/>
        <w:jc w:val="both"/>
        <w:rPr>
          <w:sz w:val="28"/>
          <w:szCs w:val="28"/>
        </w:rPr>
      </w:pPr>
      <w:r w:rsidRPr="00485E65">
        <w:rPr>
          <w:sz w:val="28"/>
          <w:szCs w:val="28"/>
        </w:rPr>
        <w:t xml:space="preserve">Анализ финансово-хозяйственной деятельности </w:t>
      </w:r>
      <w:r w:rsidR="008C4B19">
        <w:rPr>
          <w:sz w:val="28"/>
          <w:szCs w:val="28"/>
        </w:rPr>
        <w:t>Администрации Сулинского сельского поселения</w:t>
      </w:r>
      <w:r w:rsidRPr="00485E65">
        <w:rPr>
          <w:sz w:val="28"/>
          <w:szCs w:val="28"/>
        </w:rPr>
        <w:t xml:space="preserve"> показал, что выделяемые Федеральным бюджетом финансовые средства используются строго по статьям экономической классификации России нецелевого использования средств не обнаружено. Договора на поставку товаров, работ и услуг заключены согласно Федерального закона от 21 июля 2005г. №94-ФЗ «О размещении заказов на поставки товаров, выполнение работ, оказание услуг для государственных и муниципальных нужд».</w:t>
      </w:r>
    </w:p>
    <w:p w:rsidR="00B03190" w:rsidRPr="00485E65" w:rsidRDefault="00B03190" w:rsidP="0081284E">
      <w:pPr>
        <w:widowControl w:val="0"/>
        <w:spacing w:line="360" w:lineRule="auto"/>
        <w:ind w:firstLine="720"/>
        <w:jc w:val="both"/>
        <w:rPr>
          <w:sz w:val="28"/>
          <w:szCs w:val="28"/>
        </w:rPr>
      </w:pPr>
    </w:p>
    <w:p w:rsidR="00A063AC" w:rsidRDefault="00FF1FCB" w:rsidP="00B03190">
      <w:pPr>
        <w:widowControl w:val="0"/>
        <w:spacing w:line="360" w:lineRule="auto"/>
        <w:ind w:firstLine="720"/>
        <w:rPr>
          <w:b/>
          <w:bCs/>
          <w:sz w:val="28"/>
          <w:szCs w:val="28"/>
        </w:rPr>
      </w:pPr>
      <w:r w:rsidRPr="00485E65">
        <w:rPr>
          <w:sz w:val="28"/>
          <w:szCs w:val="28"/>
        </w:rPr>
        <w:br w:type="page"/>
      </w:r>
      <w:r w:rsidRPr="00485E65">
        <w:rPr>
          <w:b/>
          <w:bCs/>
          <w:sz w:val="28"/>
          <w:szCs w:val="28"/>
        </w:rPr>
        <w:t>Список использованной литературы</w:t>
      </w:r>
    </w:p>
    <w:p w:rsidR="00AE4A67" w:rsidRPr="00485E65" w:rsidRDefault="00AE4A67" w:rsidP="00B750BF">
      <w:pPr>
        <w:widowControl w:val="0"/>
        <w:spacing w:line="360" w:lineRule="auto"/>
        <w:rPr>
          <w:b/>
          <w:bCs/>
          <w:sz w:val="28"/>
          <w:szCs w:val="28"/>
        </w:rPr>
      </w:pPr>
    </w:p>
    <w:p w:rsidR="00397D27" w:rsidRPr="00485E65" w:rsidRDefault="001A30F1" w:rsidP="00B750BF">
      <w:pPr>
        <w:widowControl w:val="0"/>
        <w:spacing w:line="360" w:lineRule="auto"/>
        <w:rPr>
          <w:sz w:val="28"/>
          <w:szCs w:val="28"/>
        </w:rPr>
      </w:pPr>
      <w:r w:rsidRPr="00485E65">
        <w:rPr>
          <w:sz w:val="28"/>
          <w:szCs w:val="28"/>
        </w:rPr>
        <w:t>1. Бюджетный кодекс Российской Федерации. М.: Проспект, 2000</w:t>
      </w:r>
    </w:p>
    <w:p w:rsidR="006B0305" w:rsidRPr="00485E65" w:rsidRDefault="001A30F1" w:rsidP="00B750BF">
      <w:pPr>
        <w:widowControl w:val="0"/>
        <w:spacing w:line="360" w:lineRule="auto"/>
        <w:rPr>
          <w:sz w:val="28"/>
          <w:szCs w:val="28"/>
        </w:rPr>
      </w:pPr>
      <w:r w:rsidRPr="00485E65">
        <w:rPr>
          <w:sz w:val="28"/>
          <w:szCs w:val="28"/>
        </w:rPr>
        <w:t>2. Гражданский кодекс Российской Федерации. Часть 1 и 2. М.: Проспект, 2003.</w:t>
      </w:r>
    </w:p>
    <w:p w:rsidR="006B0305" w:rsidRPr="00485E65" w:rsidRDefault="006B0305" w:rsidP="00B750BF">
      <w:pPr>
        <w:widowControl w:val="0"/>
        <w:spacing w:line="360" w:lineRule="auto"/>
        <w:rPr>
          <w:sz w:val="28"/>
          <w:szCs w:val="28"/>
        </w:rPr>
      </w:pPr>
      <w:r w:rsidRPr="00485E65">
        <w:rPr>
          <w:sz w:val="28"/>
          <w:szCs w:val="28"/>
        </w:rPr>
        <w:t>3. Постановление Правительства РФ от 22.05.2004. №249 «Концепция реформирования бюджетного процесса в Российской Федерации в 2004-2006 годах»</w:t>
      </w:r>
    </w:p>
    <w:p w:rsidR="00FF1FCB" w:rsidRPr="00485E65" w:rsidRDefault="006B0305" w:rsidP="00B750BF">
      <w:pPr>
        <w:widowControl w:val="0"/>
        <w:spacing w:line="360" w:lineRule="auto"/>
        <w:rPr>
          <w:sz w:val="28"/>
          <w:szCs w:val="28"/>
        </w:rPr>
      </w:pPr>
      <w:r w:rsidRPr="00485E65">
        <w:rPr>
          <w:sz w:val="28"/>
          <w:szCs w:val="28"/>
        </w:rPr>
        <w:t>4</w:t>
      </w:r>
      <w:r w:rsidR="00397D27" w:rsidRPr="00485E65">
        <w:rPr>
          <w:sz w:val="28"/>
          <w:szCs w:val="28"/>
        </w:rPr>
        <w:t>.</w:t>
      </w:r>
      <w:r w:rsidR="009A5922" w:rsidRPr="00485E65">
        <w:rPr>
          <w:sz w:val="28"/>
          <w:szCs w:val="28"/>
        </w:rPr>
        <w:t xml:space="preserve"> </w:t>
      </w:r>
      <w:r w:rsidR="00397D27" w:rsidRPr="00485E65">
        <w:rPr>
          <w:sz w:val="28"/>
          <w:szCs w:val="28"/>
        </w:rPr>
        <w:t>Письмо Минфина России от 11.10.200</w:t>
      </w:r>
      <w:r w:rsidR="0043301C">
        <w:rPr>
          <w:sz w:val="28"/>
          <w:szCs w:val="28"/>
        </w:rPr>
        <w:t>8</w:t>
      </w:r>
      <w:r w:rsidR="00EF515D" w:rsidRPr="00485E65">
        <w:rPr>
          <w:sz w:val="28"/>
          <w:szCs w:val="28"/>
        </w:rPr>
        <w:t xml:space="preserve"> г. </w:t>
      </w:r>
      <w:r w:rsidR="00397D27" w:rsidRPr="00485E65">
        <w:rPr>
          <w:sz w:val="28"/>
          <w:szCs w:val="28"/>
        </w:rPr>
        <w:t>№02-14/2728 о составлении годового отчета за 200</w:t>
      </w:r>
      <w:r w:rsidR="0043301C">
        <w:rPr>
          <w:sz w:val="28"/>
          <w:szCs w:val="28"/>
        </w:rPr>
        <w:t>8</w:t>
      </w:r>
      <w:r w:rsidR="00397D27" w:rsidRPr="00485E65">
        <w:rPr>
          <w:sz w:val="28"/>
          <w:szCs w:val="28"/>
        </w:rPr>
        <w:t xml:space="preserve"> год.</w:t>
      </w:r>
    </w:p>
    <w:p w:rsidR="006B0305" w:rsidRPr="00485E65" w:rsidRDefault="006B0305" w:rsidP="00B750BF">
      <w:pPr>
        <w:widowControl w:val="0"/>
        <w:spacing w:line="360" w:lineRule="auto"/>
        <w:rPr>
          <w:sz w:val="28"/>
          <w:szCs w:val="28"/>
        </w:rPr>
      </w:pPr>
      <w:r w:rsidRPr="00485E65">
        <w:rPr>
          <w:sz w:val="28"/>
          <w:szCs w:val="28"/>
        </w:rPr>
        <w:t>5</w:t>
      </w:r>
      <w:r w:rsidR="00397D27" w:rsidRPr="00485E65">
        <w:rPr>
          <w:sz w:val="28"/>
          <w:szCs w:val="28"/>
        </w:rPr>
        <w:t>.</w:t>
      </w:r>
      <w:r w:rsidR="009A5922" w:rsidRPr="00485E65">
        <w:rPr>
          <w:sz w:val="28"/>
          <w:szCs w:val="28"/>
        </w:rPr>
        <w:t xml:space="preserve"> </w:t>
      </w:r>
      <w:r w:rsidR="00397D27" w:rsidRPr="00485E65">
        <w:rPr>
          <w:sz w:val="28"/>
          <w:szCs w:val="28"/>
        </w:rPr>
        <w:t>Приказ Минфина России от 10.02.2006г. №25н «О внесении изменений в Инструкцию по бюджетному учету, утвержденную приказом Министерства финансов</w:t>
      </w:r>
      <w:r w:rsidR="009E4C89">
        <w:rPr>
          <w:sz w:val="28"/>
          <w:szCs w:val="28"/>
        </w:rPr>
        <w:t xml:space="preserve"> </w:t>
      </w:r>
      <w:r w:rsidR="00397D27" w:rsidRPr="00485E65">
        <w:rPr>
          <w:sz w:val="28"/>
          <w:szCs w:val="28"/>
        </w:rPr>
        <w:t>Российской Федерации от 26 августа 2004</w:t>
      </w:r>
      <w:r w:rsidR="00EF515D" w:rsidRPr="00485E65">
        <w:rPr>
          <w:sz w:val="28"/>
          <w:szCs w:val="28"/>
        </w:rPr>
        <w:t xml:space="preserve"> </w:t>
      </w:r>
      <w:r w:rsidR="00397D27" w:rsidRPr="00485E65">
        <w:rPr>
          <w:sz w:val="28"/>
          <w:szCs w:val="28"/>
        </w:rPr>
        <w:t>г</w:t>
      </w:r>
      <w:r w:rsidR="00EF515D" w:rsidRPr="00485E65">
        <w:rPr>
          <w:sz w:val="28"/>
          <w:szCs w:val="28"/>
        </w:rPr>
        <w:t xml:space="preserve">. </w:t>
      </w:r>
      <w:r w:rsidR="00397D27" w:rsidRPr="00485E65">
        <w:rPr>
          <w:sz w:val="28"/>
          <w:szCs w:val="28"/>
        </w:rPr>
        <w:t>№70н».</w:t>
      </w:r>
    </w:p>
    <w:p w:rsidR="006B0305" w:rsidRPr="00485E65" w:rsidRDefault="006B0305" w:rsidP="00B750BF">
      <w:pPr>
        <w:widowControl w:val="0"/>
        <w:spacing w:line="360" w:lineRule="auto"/>
        <w:rPr>
          <w:sz w:val="28"/>
          <w:szCs w:val="28"/>
        </w:rPr>
      </w:pPr>
      <w:r w:rsidRPr="00485E65">
        <w:rPr>
          <w:sz w:val="28"/>
          <w:szCs w:val="28"/>
        </w:rPr>
        <w:t>6.Приказ Минфина России от 10.12.2004г. №114-н «Об утверждении указаний о порядке применения бюджетной классификации Российской Федерации» (в ред.</w:t>
      </w:r>
    </w:p>
    <w:p w:rsidR="006B0305" w:rsidRPr="00485E65" w:rsidRDefault="006B0305" w:rsidP="00B750BF">
      <w:pPr>
        <w:widowControl w:val="0"/>
        <w:spacing w:line="360" w:lineRule="auto"/>
        <w:rPr>
          <w:sz w:val="28"/>
          <w:szCs w:val="28"/>
        </w:rPr>
      </w:pPr>
      <w:r w:rsidRPr="00485E65">
        <w:rPr>
          <w:sz w:val="28"/>
          <w:szCs w:val="28"/>
        </w:rPr>
        <w:t>3. Федеральный закон от 21.11.96 г. №129 ФЗ «О бухгалтерском учете».</w:t>
      </w:r>
    </w:p>
    <w:p w:rsidR="00501CFB" w:rsidRPr="00485E65" w:rsidRDefault="00397D27" w:rsidP="00B750BF">
      <w:pPr>
        <w:widowControl w:val="0"/>
        <w:spacing w:line="360" w:lineRule="auto"/>
        <w:rPr>
          <w:sz w:val="28"/>
          <w:szCs w:val="28"/>
        </w:rPr>
      </w:pPr>
      <w:r w:rsidRPr="00485E65">
        <w:rPr>
          <w:sz w:val="28"/>
          <w:szCs w:val="28"/>
        </w:rPr>
        <w:t>3.</w:t>
      </w:r>
      <w:r w:rsidR="009A5922" w:rsidRPr="00485E65">
        <w:rPr>
          <w:sz w:val="28"/>
          <w:szCs w:val="28"/>
        </w:rPr>
        <w:t xml:space="preserve"> </w:t>
      </w:r>
      <w:r w:rsidRPr="00485E65">
        <w:rPr>
          <w:sz w:val="28"/>
          <w:szCs w:val="28"/>
        </w:rPr>
        <w:t>Федеральный закон от 22.12.2005</w:t>
      </w:r>
      <w:r w:rsidR="00EF515D" w:rsidRPr="00485E65">
        <w:rPr>
          <w:sz w:val="28"/>
          <w:szCs w:val="28"/>
        </w:rPr>
        <w:t>г.</w:t>
      </w:r>
      <w:r w:rsidRPr="00485E65">
        <w:rPr>
          <w:sz w:val="28"/>
          <w:szCs w:val="28"/>
        </w:rPr>
        <w:t xml:space="preserve"> №176-ФЗ «О внесении изменений </w:t>
      </w:r>
      <w:r w:rsidR="00501CFB" w:rsidRPr="00485E65">
        <w:rPr>
          <w:sz w:val="28"/>
          <w:szCs w:val="28"/>
        </w:rPr>
        <w:t>в Федеральный закон «О бюджетной классификации Российской Федерации» и Бюджетный кодекс Российской Федерации».</w:t>
      </w:r>
    </w:p>
    <w:p w:rsidR="00E32BB8" w:rsidRPr="00485E65" w:rsidRDefault="00501CFB" w:rsidP="00B750BF">
      <w:pPr>
        <w:widowControl w:val="0"/>
        <w:spacing w:line="360" w:lineRule="auto"/>
        <w:rPr>
          <w:sz w:val="28"/>
          <w:szCs w:val="28"/>
        </w:rPr>
      </w:pPr>
      <w:r w:rsidRPr="00485E65">
        <w:rPr>
          <w:sz w:val="28"/>
          <w:szCs w:val="28"/>
        </w:rPr>
        <w:t>4.</w:t>
      </w:r>
      <w:r w:rsidR="009A5922" w:rsidRPr="00485E65">
        <w:rPr>
          <w:sz w:val="28"/>
          <w:szCs w:val="28"/>
        </w:rPr>
        <w:t xml:space="preserve"> </w:t>
      </w:r>
      <w:r w:rsidR="00E32BB8" w:rsidRPr="00485E65">
        <w:rPr>
          <w:sz w:val="28"/>
          <w:szCs w:val="28"/>
        </w:rPr>
        <w:t>Приказ Минфина России от 21.12.2005</w:t>
      </w:r>
      <w:r w:rsidR="00EF515D" w:rsidRPr="00485E65">
        <w:rPr>
          <w:sz w:val="28"/>
          <w:szCs w:val="28"/>
        </w:rPr>
        <w:t>г.</w:t>
      </w:r>
      <w:r w:rsidR="009E4C89">
        <w:rPr>
          <w:sz w:val="28"/>
          <w:szCs w:val="28"/>
        </w:rPr>
        <w:t xml:space="preserve"> </w:t>
      </w:r>
      <w:r w:rsidR="00E32BB8" w:rsidRPr="00485E65">
        <w:rPr>
          <w:sz w:val="28"/>
          <w:szCs w:val="28"/>
        </w:rPr>
        <w:t>№152н «Об утверждении Указаний о порядке применения бюджетной классификации Российской федерации».</w:t>
      </w:r>
    </w:p>
    <w:p w:rsidR="00E32BB8" w:rsidRPr="00485E65" w:rsidRDefault="00E32BB8" w:rsidP="00B750BF">
      <w:pPr>
        <w:widowControl w:val="0"/>
        <w:spacing w:line="360" w:lineRule="auto"/>
        <w:rPr>
          <w:sz w:val="28"/>
          <w:szCs w:val="28"/>
        </w:rPr>
      </w:pPr>
      <w:r w:rsidRPr="00485E65">
        <w:rPr>
          <w:sz w:val="28"/>
          <w:szCs w:val="28"/>
        </w:rPr>
        <w:t>5.</w:t>
      </w:r>
      <w:r w:rsidR="009A5922" w:rsidRPr="00485E65">
        <w:rPr>
          <w:sz w:val="28"/>
          <w:szCs w:val="28"/>
        </w:rPr>
        <w:t xml:space="preserve"> </w:t>
      </w:r>
      <w:r w:rsidRPr="00485E65">
        <w:rPr>
          <w:sz w:val="28"/>
          <w:szCs w:val="28"/>
        </w:rPr>
        <w:t>Приказ Минфина РФ 23 сентября 2005г</w:t>
      </w:r>
      <w:r w:rsidR="00EF515D" w:rsidRPr="00485E65">
        <w:rPr>
          <w:sz w:val="28"/>
          <w:szCs w:val="28"/>
        </w:rPr>
        <w:t xml:space="preserve">. </w:t>
      </w:r>
      <w:r w:rsidRPr="00485E65">
        <w:rPr>
          <w:sz w:val="28"/>
          <w:szCs w:val="28"/>
        </w:rPr>
        <w:t>.№123н «Об утверждении форм регистров бюджетного учета».</w:t>
      </w:r>
    </w:p>
    <w:p w:rsidR="00397D27" w:rsidRPr="00485E65" w:rsidRDefault="00E32BB8" w:rsidP="00B750BF">
      <w:pPr>
        <w:widowControl w:val="0"/>
        <w:spacing w:line="360" w:lineRule="auto"/>
        <w:rPr>
          <w:sz w:val="28"/>
          <w:szCs w:val="28"/>
        </w:rPr>
      </w:pPr>
      <w:r w:rsidRPr="00485E65">
        <w:rPr>
          <w:sz w:val="28"/>
          <w:szCs w:val="28"/>
        </w:rPr>
        <w:t>6.</w:t>
      </w:r>
      <w:r w:rsidR="009A5922" w:rsidRPr="00485E65">
        <w:rPr>
          <w:sz w:val="28"/>
          <w:szCs w:val="28"/>
        </w:rPr>
        <w:t xml:space="preserve"> </w:t>
      </w:r>
      <w:r w:rsidR="00EF515D" w:rsidRPr="00485E65">
        <w:rPr>
          <w:sz w:val="28"/>
          <w:szCs w:val="28"/>
        </w:rPr>
        <w:t>Приказ Минфина РФ от 10 июня 2003г.</w:t>
      </w:r>
      <w:r w:rsidR="00501CFB" w:rsidRPr="00485E65">
        <w:rPr>
          <w:sz w:val="28"/>
          <w:szCs w:val="28"/>
        </w:rPr>
        <w:t xml:space="preserve"> </w:t>
      </w:r>
      <w:r w:rsidR="005B1137" w:rsidRPr="00485E65">
        <w:rPr>
          <w:sz w:val="28"/>
          <w:szCs w:val="28"/>
        </w:rPr>
        <w:t>№50н «Об утверждении Порядка организации работы по доведению через территориальные органы Федерального казначейства объемов бюджетных ассигнований, лимитов бюджетных обязательств</w:t>
      </w:r>
      <w:r w:rsidR="009E4C89">
        <w:rPr>
          <w:sz w:val="28"/>
          <w:szCs w:val="28"/>
        </w:rPr>
        <w:t xml:space="preserve"> </w:t>
      </w:r>
      <w:r w:rsidR="005B1137" w:rsidRPr="00485E65">
        <w:rPr>
          <w:sz w:val="28"/>
          <w:szCs w:val="28"/>
        </w:rPr>
        <w:t>и объемов финансирования расходов федерального бюджета.</w:t>
      </w:r>
    </w:p>
    <w:p w:rsidR="009A5922" w:rsidRPr="00485E65" w:rsidRDefault="009A5922" w:rsidP="00B750BF">
      <w:pPr>
        <w:widowControl w:val="0"/>
        <w:spacing w:line="360" w:lineRule="auto"/>
        <w:rPr>
          <w:sz w:val="28"/>
          <w:szCs w:val="28"/>
        </w:rPr>
      </w:pPr>
      <w:r w:rsidRPr="00485E65">
        <w:rPr>
          <w:sz w:val="28"/>
          <w:szCs w:val="28"/>
        </w:rPr>
        <w:t>7. Приказ Минфина России от 24.02.2005г. №26н «Об утверждении Методических указаний по внедрению Инструкции по бюджетному учету, утвержденной приказом Министерства финансов Российской Федерации».</w:t>
      </w:r>
    </w:p>
    <w:p w:rsidR="00CB01CD" w:rsidRPr="00485E65" w:rsidRDefault="00CB01CD" w:rsidP="00B750BF">
      <w:pPr>
        <w:widowControl w:val="0"/>
        <w:spacing w:line="360" w:lineRule="auto"/>
        <w:rPr>
          <w:sz w:val="28"/>
          <w:szCs w:val="28"/>
        </w:rPr>
      </w:pPr>
      <w:r w:rsidRPr="00485E65">
        <w:rPr>
          <w:sz w:val="28"/>
          <w:szCs w:val="28"/>
        </w:rPr>
        <w:t>8.Приказ Минфина России от 26.08.2004г. №70н «Об утверждении инструкции по бюджетному учету»</w:t>
      </w:r>
    </w:p>
    <w:p w:rsidR="00CB01CD" w:rsidRPr="00485E65" w:rsidRDefault="00CB01CD" w:rsidP="00B750BF">
      <w:pPr>
        <w:widowControl w:val="0"/>
        <w:spacing w:line="360" w:lineRule="auto"/>
        <w:rPr>
          <w:sz w:val="28"/>
          <w:szCs w:val="28"/>
        </w:rPr>
      </w:pPr>
      <w:r w:rsidRPr="00485E65">
        <w:rPr>
          <w:sz w:val="28"/>
          <w:szCs w:val="28"/>
        </w:rPr>
        <w:t>9. Приказ Минфина России от 24.02.2005г. №24н «Об утверждении методических указаний по внедрению инструкции по бюджетному учету, утвержденной Приказом Министерства финансов Российской Федерации</w:t>
      </w:r>
      <w:r w:rsidR="00BE5A9F" w:rsidRPr="00485E65">
        <w:rPr>
          <w:sz w:val="28"/>
          <w:szCs w:val="28"/>
        </w:rPr>
        <w:t>».</w:t>
      </w:r>
    </w:p>
    <w:p w:rsidR="00BE5A9F" w:rsidRPr="00485E65" w:rsidRDefault="00BE5A9F" w:rsidP="00B750BF">
      <w:pPr>
        <w:widowControl w:val="0"/>
        <w:spacing w:line="360" w:lineRule="auto"/>
        <w:rPr>
          <w:sz w:val="28"/>
          <w:szCs w:val="28"/>
        </w:rPr>
      </w:pPr>
      <w:r w:rsidRPr="00485E65">
        <w:rPr>
          <w:sz w:val="28"/>
          <w:szCs w:val="28"/>
        </w:rPr>
        <w:t>10. Приказ Минфина России от 21.01.2005г. №5н «О порядке составления и представления годовой, квартальной и месячной бюджетной отчетности»</w:t>
      </w:r>
    </w:p>
    <w:p w:rsidR="00BE5A9F" w:rsidRPr="00485E65" w:rsidRDefault="00BE5A9F" w:rsidP="00B750BF">
      <w:pPr>
        <w:widowControl w:val="0"/>
        <w:spacing w:line="360" w:lineRule="auto"/>
        <w:rPr>
          <w:sz w:val="28"/>
          <w:szCs w:val="28"/>
        </w:rPr>
      </w:pPr>
      <w:r w:rsidRPr="00485E65">
        <w:rPr>
          <w:sz w:val="28"/>
          <w:szCs w:val="28"/>
        </w:rPr>
        <w:t>11. Кутер М.И. Теория бухгалтерского учета учебник: учебник –М.,2003</w:t>
      </w:r>
    </w:p>
    <w:p w:rsidR="0043301C" w:rsidRDefault="00BE5A9F" w:rsidP="00B750BF">
      <w:pPr>
        <w:widowControl w:val="0"/>
        <w:spacing w:line="360" w:lineRule="auto"/>
        <w:rPr>
          <w:sz w:val="28"/>
          <w:szCs w:val="28"/>
        </w:rPr>
      </w:pPr>
      <w:r w:rsidRPr="00485E65">
        <w:rPr>
          <w:sz w:val="28"/>
          <w:szCs w:val="28"/>
        </w:rPr>
        <w:t xml:space="preserve">12.Резников Г.Б.,Темченко О.С. Практическое пособие по курсу «Бухгалтерский учет в бюджетных учреждениях», Учебно-практическое пособие, </w:t>
      </w:r>
    </w:p>
    <w:p w:rsidR="0043301C" w:rsidRDefault="00BE5A9F" w:rsidP="00B750BF">
      <w:pPr>
        <w:widowControl w:val="0"/>
        <w:spacing w:line="360" w:lineRule="auto"/>
        <w:rPr>
          <w:sz w:val="28"/>
          <w:szCs w:val="28"/>
        </w:rPr>
      </w:pPr>
      <w:r w:rsidRPr="00485E65">
        <w:rPr>
          <w:sz w:val="28"/>
          <w:szCs w:val="28"/>
        </w:rPr>
        <w:t xml:space="preserve">13. Резников Г.Б. Практическое пособие по курсу «Бухгалтерский учет в бюджетных учреждениях». Часть 2 «Бухгалтерские проводки», </w:t>
      </w:r>
    </w:p>
    <w:p w:rsidR="00BE5A9F" w:rsidRPr="00485E65" w:rsidRDefault="00BE5A9F" w:rsidP="00B750BF">
      <w:pPr>
        <w:widowControl w:val="0"/>
        <w:spacing w:line="360" w:lineRule="auto"/>
        <w:rPr>
          <w:sz w:val="28"/>
          <w:szCs w:val="28"/>
        </w:rPr>
      </w:pPr>
      <w:r w:rsidRPr="00485E65">
        <w:rPr>
          <w:sz w:val="28"/>
          <w:szCs w:val="28"/>
        </w:rPr>
        <w:t>1</w:t>
      </w:r>
      <w:r w:rsidR="0043301C">
        <w:rPr>
          <w:sz w:val="28"/>
          <w:szCs w:val="28"/>
        </w:rPr>
        <w:t>4</w:t>
      </w:r>
      <w:r w:rsidRPr="00485E65">
        <w:rPr>
          <w:sz w:val="28"/>
          <w:szCs w:val="28"/>
        </w:rPr>
        <w:t>. Бюджетный учет по новому Плану счетов/Хабаев С.Г.-М.:ЗАО «Актион-Медиа», 2006-528с.</w:t>
      </w:r>
    </w:p>
    <w:p w:rsidR="00BE5A9F" w:rsidRPr="00485E65" w:rsidRDefault="0043301C" w:rsidP="00B750BF">
      <w:pPr>
        <w:widowControl w:val="0"/>
        <w:spacing w:line="360" w:lineRule="auto"/>
        <w:rPr>
          <w:sz w:val="28"/>
          <w:szCs w:val="28"/>
        </w:rPr>
      </w:pPr>
      <w:r>
        <w:rPr>
          <w:sz w:val="28"/>
          <w:szCs w:val="28"/>
        </w:rPr>
        <w:t>15</w:t>
      </w:r>
      <w:r w:rsidR="00BE5A9F" w:rsidRPr="00485E65">
        <w:rPr>
          <w:sz w:val="28"/>
          <w:szCs w:val="28"/>
        </w:rPr>
        <w:t>.</w:t>
      </w:r>
      <w:r w:rsidR="00833637" w:rsidRPr="00485E65">
        <w:rPr>
          <w:sz w:val="28"/>
          <w:szCs w:val="28"/>
        </w:rPr>
        <w:t>Федеральный закон от 21 июля 2005г. №94-ФЗ «О размещении заказов на поставки товаров выполнение работ, оказание услуг для государственных и муниципальных нужд».</w:t>
      </w:r>
    </w:p>
    <w:p w:rsidR="00833637" w:rsidRPr="00485E65" w:rsidRDefault="0043301C" w:rsidP="00B750BF">
      <w:pPr>
        <w:widowControl w:val="0"/>
        <w:spacing w:line="360" w:lineRule="auto"/>
        <w:rPr>
          <w:sz w:val="28"/>
          <w:szCs w:val="28"/>
        </w:rPr>
      </w:pPr>
      <w:r>
        <w:rPr>
          <w:sz w:val="28"/>
          <w:szCs w:val="28"/>
        </w:rPr>
        <w:t>16</w:t>
      </w:r>
      <w:r w:rsidR="00833637" w:rsidRPr="00485E65">
        <w:rPr>
          <w:sz w:val="28"/>
          <w:szCs w:val="28"/>
        </w:rPr>
        <w:t>. Рожнова О.В. Международные стандарты бухгалтерского учета и финансовой отчетности.-М.,2002.</w:t>
      </w:r>
    </w:p>
    <w:p w:rsidR="00833637" w:rsidRPr="00485E65" w:rsidRDefault="0043301C" w:rsidP="00B750BF">
      <w:pPr>
        <w:widowControl w:val="0"/>
        <w:spacing w:line="360" w:lineRule="auto"/>
        <w:rPr>
          <w:sz w:val="28"/>
          <w:szCs w:val="28"/>
        </w:rPr>
      </w:pPr>
      <w:r>
        <w:rPr>
          <w:sz w:val="28"/>
          <w:szCs w:val="28"/>
        </w:rPr>
        <w:t>1</w:t>
      </w:r>
      <w:r w:rsidR="00833637" w:rsidRPr="00485E65">
        <w:rPr>
          <w:sz w:val="28"/>
          <w:szCs w:val="28"/>
        </w:rPr>
        <w:t>7.Федеральный закон от 15 августа 1996г. №115-ФЗ «О бюджетной классификации Российской Федерации»</w:t>
      </w:r>
    </w:p>
    <w:p w:rsidR="00833637" w:rsidRPr="00485E65" w:rsidRDefault="0043301C" w:rsidP="00B750BF">
      <w:pPr>
        <w:widowControl w:val="0"/>
        <w:spacing w:line="360" w:lineRule="auto"/>
        <w:rPr>
          <w:sz w:val="28"/>
          <w:szCs w:val="28"/>
        </w:rPr>
      </w:pPr>
      <w:r>
        <w:rPr>
          <w:sz w:val="28"/>
          <w:szCs w:val="28"/>
        </w:rPr>
        <w:t>1</w:t>
      </w:r>
      <w:r w:rsidR="00833637" w:rsidRPr="00485E65">
        <w:rPr>
          <w:sz w:val="28"/>
          <w:szCs w:val="28"/>
        </w:rPr>
        <w:t>8.Налоговый Кодекс часть 1,2</w:t>
      </w:r>
      <w:bookmarkStart w:id="1" w:name="_GoBack"/>
      <w:bookmarkEnd w:id="1"/>
    </w:p>
    <w:sectPr w:rsidR="00833637" w:rsidRPr="00485E65" w:rsidSect="00B03190">
      <w:headerReference w:type="default" r:id="rId17"/>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7E" w:rsidRDefault="00182E7E">
      <w:r>
        <w:separator/>
      </w:r>
    </w:p>
  </w:endnote>
  <w:endnote w:type="continuationSeparator" w:id="0">
    <w:p w:rsidR="00182E7E" w:rsidRDefault="0018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7E" w:rsidRDefault="00182E7E">
      <w:r>
        <w:separator/>
      </w:r>
    </w:p>
  </w:footnote>
  <w:footnote w:type="continuationSeparator" w:id="0">
    <w:p w:rsidR="00182E7E" w:rsidRDefault="00182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1" w:rsidRDefault="00477A91" w:rsidP="00850DB9">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0109D">
      <w:rPr>
        <w:rStyle w:val="ad"/>
        <w:noProof/>
      </w:rPr>
      <w:t>1</w:t>
    </w:r>
    <w:r>
      <w:rPr>
        <w:rStyle w:val="ad"/>
      </w:rPr>
      <w:fldChar w:fldCharType="end"/>
    </w:r>
  </w:p>
  <w:p w:rsidR="00477A91" w:rsidRDefault="00477A91" w:rsidP="00485E6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8E874F4"/>
    <w:lvl w:ilvl="0">
      <w:start w:val="1"/>
      <w:numFmt w:val="bullet"/>
      <w:lvlText w:val=""/>
      <w:lvlJc w:val="left"/>
      <w:pPr>
        <w:tabs>
          <w:tab w:val="num" w:pos="643"/>
        </w:tabs>
        <w:ind w:left="643" w:hanging="360"/>
      </w:pPr>
      <w:rPr>
        <w:rFonts w:ascii="Symbol" w:hAnsi="Symbol" w:hint="default"/>
      </w:rPr>
    </w:lvl>
  </w:abstractNum>
  <w:abstractNum w:abstractNumId="1">
    <w:nsid w:val="039E6988"/>
    <w:multiLevelType w:val="multilevel"/>
    <w:tmpl w:val="EF1CAA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FB5B73"/>
    <w:multiLevelType w:val="hybridMultilevel"/>
    <w:tmpl w:val="D5DCED1E"/>
    <w:lvl w:ilvl="0" w:tplc="3F48F774">
      <w:start w:val="1"/>
      <w:numFmt w:val="decimal"/>
      <w:lvlText w:val="%1."/>
      <w:lvlJc w:val="left"/>
      <w:pPr>
        <w:tabs>
          <w:tab w:val="num" w:pos="2263"/>
        </w:tabs>
        <w:ind w:left="2263" w:hanging="360"/>
      </w:pPr>
      <w:rPr>
        <w:rFonts w:cs="Times New Roman" w:hint="default"/>
      </w:rPr>
    </w:lvl>
    <w:lvl w:ilvl="1" w:tplc="04190019">
      <w:start w:val="1"/>
      <w:numFmt w:val="lowerLetter"/>
      <w:lvlText w:val="%2."/>
      <w:lvlJc w:val="left"/>
      <w:pPr>
        <w:tabs>
          <w:tab w:val="num" w:pos="2983"/>
        </w:tabs>
        <w:ind w:left="2983" w:hanging="360"/>
      </w:pPr>
      <w:rPr>
        <w:rFonts w:cs="Times New Roman"/>
      </w:rPr>
    </w:lvl>
    <w:lvl w:ilvl="2" w:tplc="0419001B">
      <w:start w:val="1"/>
      <w:numFmt w:val="lowerRoman"/>
      <w:lvlText w:val="%3."/>
      <w:lvlJc w:val="right"/>
      <w:pPr>
        <w:tabs>
          <w:tab w:val="num" w:pos="3703"/>
        </w:tabs>
        <w:ind w:left="3703" w:hanging="180"/>
      </w:pPr>
      <w:rPr>
        <w:rFonts w:cs="Times New Roman"/>
      </w:rPr>
    </w:lvl>
    <w:lvl w:ilvl="3" w:tplc="0419000F">
      <w:start w:val="1"/>
      <w:numFmt w:val="decimal"/>
      <w:lvlText w:val="%4."/>
      <w:lvlJc w:val="left"/>
      <w:pPr>
        <w:tabs>
          <w:tab w:val="num" w:pos="4423"/>
        </w:tabs>
        <w:ind w:left="4423" w:hanging="360"/>
      </w:pPr>
      <w:rPr>
        <w:rFonts w:cs="Times New Roman"/>
      </w:rPr>
    </w:lvl>
    <w:lvl w:ilvl="4" w:tplc="04190019">
      <w:start w:val="1"/>
      <w:numFmt w:val="lowerLetter"/>
      <w:lvlText w:val="%5."/>
      <w:lvlJc w:val="left"/>
      <w:pPr>
        <w:tabs>
          <w:tab w:val="num" w:pos="5143"/>
        </w:tabs>
        <w:ind w:left="5143" w:hanging="360"/>
      </w:pPr>
      <w:rPr>
        <w:rFonts w:cs="Times New Roman"/>
      </w:rPr>
    </w:lvl>
    <w:lvl w:ilvl="5" w:tplc="0419001B">
      <w:start w:val="1"/>
      <w:numFmt w:val="lowerRoman"/>
      <w:lvlText w:val="%6."/>
      <w:lvlJc w:val="right"/>
      <w:pPr>
        <w:tabs>
          <w:tab w:val="num" w:pos="5863"/>
        </w:tabs>
        <w:ind w:left="5863" w:hanging="180"/>
      </w:pPr>
      <w:rPr>
        <w:rFonts w:cs="Times New Roman"/>
      </w:rPr>
    </w:lvl>
    <w:lvl w:ilvl="6" w:tplc="0419000F">
      <w:start w:val="1"/>
      <w:numFmt w:val="decimal"/>
      <w:lvlText w:val="%7."/>
      <w:lvlJc w:val="left"/>
      <w:pPr>
        <w:tabs>
          <w:tab w:val="num" w:pos="6583"/>
        </w:tabs>
        <w:ind w:left="6583" w:hanging="360"/>
      </w:pPr>
      <w:rPr>
        <w:rFonts w:cs="Times New Roman"/>
      </w:rPr>
    </w:lvl>
    <w:lvl w:ilvl="7" w:tplc="04190019">
      <w:start w:val="1"/>
      <w:numFmt w:val="lowerLetter"/>
      <w:lvlText w:val="%8."/>
      <w:lvlJc w:val="left"/>
      <w:pPr>
        <w:tabs>
          <w:tab w:val="num" w:pos="7303"/>
        </w:tabs>
        <w:ind w:left="7303" w:hanging="360"/>
      </w:pPr>
      <w:rPr>
        <w:rFonts w:cs="Times New Roman"/>
      </w:rPr>
    </w:lvl>
    <w:lvl w:ilvl="8" w:tplc="0419001B">
      <w:start w:val="1"/>
      <w:numFmt w:val="lowerRoman"/>
      <w:lvlText w:val="%9."/>
      <w:lvlJc w:val="right"/>
      <w:pPr>
        <w:tabs>
          <w:tab w:val="num" w:pos="8023"/>
        </w:tabs>
        <w:ind w:left="8023" w:hanging="180"/>
      </w:pPr>
      <w:rPr>
        <w:rFonts w:cs="Times New Roman"/>
      </w:rPr>
    </w:lvl>
  </w:abstractNum>
  <w:abstractNum w:abstractNumId="3">
    <w:nsid w:val="0502582B"/>
    <w:multiLevelType w:val="singleLevel"/>
    <w:tmpl w:val="72B04E44"/>
    <w:lvl w:ilvl="0">
      <w:start w:val="7"/>
      <w:numFmt w:val="bullet"/>
      <w:lvlText w:val="-"/>
      <w:lvlJc w:val="left"/>
      <w:pPr>
        <w:tabs>
          <w:tab w:val="num" w:pos="1069"/>
        </w:tabs>
        <w:ind w:left="1069" w:hanging="360"/>
      </w:pPr>
      <w:rPr>
        <w:rFonts w:hint="default"/>
      </w:rPr>
    </w:lvl>
  </w:abstractNum>
  <w:abstractNum w:abstractNumId="4">
    <w:nsid w:val="127A0507"/>
    <w:multiLevelType w:val="hybridMultilevel"/>
    <w:tmpl w:val="231A14B4"/>
    <w:lvl w:ilvl="0" w:tplc="0419000F">
      <w:start w:val="1"/>
      <w:numFmt w:val="decimal"/>
      <w:lvlText w:val="%1."/>
      <w:lvlJc w:val="left"/>
      <w:pPr>
        <w:tabs>
          <w:tab w:val="num" w:pos="1920"/>
        </w:tabs>
        <w:ind w:left="1920" w:hanging="360"/>
      </w:pPr>
      <w:rPr>
        <w:rFonts w:cs="Times New Roman"/>
      </w:rPr>
    </w:lvl>
    <w:lvl w:ilvl="1" w:tplc="04190019">
      <w:start w:val="1"/>
      <w:numFmt w:val="lowerLetter"/>
      <w:lvlText w:val="%2."/>
      <w:lvlJc w:val="left"/>
      <w:pPr>
        <w:tabs>
          <w:tab w:val="num" w:pos="2640"/>
        </w:tabs>
        <w:ind w:left="2640" w:hanging="360"/>
      </w:pPr>
      <w:rPr>
        <w:rFonts w:cs="Times New Roman"/>
      </w:rPr>
    </w:lvl>
    <w:lvl w:ilvl="2" w:tplc="0419001B">
      <w:start w:val="1"/>
      <w:numFmt w:val="lowerRoman"/>
      <w:lvlText w:val="%3."/>
      <w:lvlJc w:val="right"/>
      <w:pPr>
        <w:tabs>
          <w:tab w:val="num" w:pos="3360"/>
        </w:tabs>
        <w:ind w:left="3360" w:hanging="180"/>
      </w:pPr>
      <w:rPr>
        <w:rFonts w:cs="Times New Roman"/>
      </w:rPr>
    </w:lvl>
    <w:lvl w:ilvl="3" w:tplc="0419000F">
      <w:start w:val="1"/>
      <w:numFmt w:val="decimal"/>
      <w:lvlText w:val="%4."/>
      <w:lvlJc w:val="left"/>
      <w:pPr>
        <w:tabs>
          <w:tab w:val="num" w:pos="4080"/>
        </w:tabs>
        <w:ind w:left="4080" w:hanging="360"/>
      </w:pPr>
      <w:rPr>
        <w:rFonts w:cs="Times New Roman"/>
      </w:rPr>
    </w:lvl>
    <w:lvl w:ilvl="4" w:tplc="04190019">
      <w:start w:val="1"/>
      <w:numFmt w:val="lowerLetter"/>
      <w:lvlText w:val="%5."/>
      <w:lvlJc w:val="left"/>
      <w:pPr>
        <w:tabs>
          <w:tab w:val="num" w:pos="4800"/>
        </w:tabs>
        <w:ind w:left="4800" w:hanging="360"/>
      </w:pPr>
      <w:rPr>
        <w:rFonts w:cs="Times New Roman"/>
      </w:rPr>
    </w:lvl>
    <w:lvl w:ilvl="5" w:tplc="0419001B">
      <w:start w:val="1"/>
      <w:numFmt w:val="lowerRoman"/>
      <w:lvlText w:val="%6."/>
      <w:lvlJc w:val="right"/>
      <w:pPr>
        <w:tabs>
          <w:tab w:val="num" w:pos="5520"/>
        </w:tabs>
        <w:ind w:left="5520" w:hanging="180"/>
      </w:pPr>
      <w:rPr>
        <w:rFonts w:cs="Times New Roman"/>
      </w:rPr>
    </w:lvl>
    <w:lvl w:ilvl="6" w:tplc="0419000F">
      <w:start w:val="1"/>
      <w:numFmt w:val="decimal"/>
      <w:lvlText w:val="%7."/>
      <w:lvlJc w:val="left"/>
      <w:pPr>
        <w:tabs>
          <w:tab w:val="num" w:pos="6240"/>
        </w:tabs>
        <w:ind w:left="6240" w:hanging="360"/>
      </w:pPr>
      <w:rPr>
        <w:rFonts w:cs="Times New Roman"/>
      </w:rPr>
    </w:lvl>
    <w:lvl w:ilvl="7" w:tplc="04190019">
      <w:start w:val="1"/>
      <w:numFmt w:val="lowerLetter"/>
      <w:lvlText w:val="%8."/>
      <w:lvlJc w:val="left"/>
      <w:pPr>
        <w:tabs>
          <w:tab w:val="num" w:pos="6960"/>
        </w:tabs>
        <w:ind w:left="6960" w:hanging="360"/>
      </w:pPr>
      <w:rPr>
        <w:rFonts w:cs="Times New Roman"/>
      </w:rPr>
    </w:lvl>
    <w:lvl w:ilvl="8" w:tplc="0419001B">
      <w:start w:val="1"/>
      <w:numFmt w:val="lowerRoman"/>
      <w:lvlText w:val="%9."/>
      <w:lvlJc w:val="right"/>
      <w:pPr>
        <w:tabs>
          <w:tab w:val="num" w:pos="7680"/>
        </w:tabs>
        <w:ind w:left="7680" w:hanging="180"/>
      </w:pPr>
      <w:rPr>
        <w:rFonts w:cs="Times New Roman"/>
      </w:rPr>
    </w:lvl>
  </w:abstractNum>
  <w:abstractNum w:abstractNumId="5">
    <w:nsid w:val="14CF075E"/>
    <w:multiLevelType w:val="multilevel"/>
    <w:tmpl w:val="C62625C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
    <w:nsid w:val="18813757"/>
    <w:multiLevelType w:val="hybridMultilevel"/>
    <w:tmpl w:val="123268EE"/>
    <w:lvl w:ilvl="0" w:tplc="4ABC62CE">
      <w:start w:val="1"/>
      <w:numFmt w:val="decimal"/>
      <w:lvlText w:val="%1."/>
      <w:lvlJc w:val="left"/>
      <w:pPr>
        <w:tabs>
          <w:tab w:val="num" w:pos="1353"/>
        </w:tabs>
        <w:ind w:left="1353" w:hanging="36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7">
    <w:nsid w:val="1E0D0D6C"/>
    <w:multiLevelType w:val="multilevel"/>
    <w:tmpl w:val="29DC6B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1ED50B05"/>
    <w:multiLevelType w:val="multilevel"/>
    <w:tmpl w:val="012680B4"/>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728"/>
        </w:tabs>
        <w:ind w:left="1728" w:hanging="735"/>
      </w:pPr>
      <w:rPr>
        <w:rFonts w:cs="Times New Roman" w:hint="default"/>
      </w:rPr>
    </w:lvl>
    <w:lvl w:ilvl="2">
      <w:start w:val="1"/>
      <w:numFmt w:val="decimal"/>
      <w:lvlText w:val="%1.%2.%3"/>
      <w:lvlJc w:val="left"/>
      <w:pPr>
        <w:tabs>
          <w:tab w:val="num" w:pos="2721"/>
        </w:tabs>
        <w:ind w:left="2721" w:hanging="735"/>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9">
    <w:nsid w:val="23AF3AAD"/>
    <w:multiLevelType w:val="multilevel"/>
    <w:tmpl w:val="26DE81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9D204DF"/>
    <w:multiLevelType w:val="hybridMultilevel"/>
    <w:tmpl w:val="61A6B820"/>
    <w:lvl w:ilvl="0" w:tplc="3878AC36">
      <w:start w:val="1"/>
      <w:numFmt w:val="decimal"/>
      <w:lvlText w:val="%1."/>
      <w:lvlJc w:val="left"/>
      <w:pPr>
        <w:tabs>
          <w:tab w:val="num" w:pos="2789"/>
        </w:tabs>
        <w:ind w:left="2789" w:hanging="945"/>
      </w:pPr>
      <w:rPr>
        <w:rFonts w:cs="Times New Roman" w:hint="default"/>
      </w:rPr>
    </w:lvl>
    <w:lvl w:ilvl="1" w:tplc="085401E0">
      <w:numFmt w:val="none"/>
      <w:lvlText w:val=""/>
      <w:lvlJc w:val="left"/>
      <w:pPr>
        <w:tabs>
          <w:tab w:val="num" w:pos="360"/>
        </w:tabs>
      </w:pPr>
      <w:rPr>
        <w:rFonts w:cs="Times New Roman"/>
      </w:rPr>
    </w:lvl>
    <w:lvl w:ilvl="2" w:tplc="544C776A">
      <w:numFmt w:val="none"/>
      <w:lvlText w:val=""/>
      <w:lvlJc w:val="left"/>
      <w:pPr>
        <w:tabs>
          <w:tab w:val="num" w:pos="360"/>
        </w:tabs>
      </w:pPr>
      <w:rPr>
        <w:rFonts w:cs="Times New Roman"/>
      </w:rPr>
    </w:lvl>
    <w:lvl w:ilvl="3" w:tplc="BF34B914">
      <w:numFmt w:val="none"/>
      <w:lvlText w:val=""/>
      <w:lvlJc w:val="left"/>
      <w:pPr>
        <w:tabs>
          <w:tab w:val="num" w:pos="360"/>
        </w:tabs>
      </w:pPr>
      <w:rPr>
        <w:rFonts w:cs="Times New Roman"/>
      </w:rPr>
    </w:lvl>
    <w:lvl w:ilvl="4" w:tplc="B5701E76">
      <w:numFmt w:val="none"/>
      <w:lvlText w:val=""/>
      <w:lvlJc w:val="left"/>
      <w:pPr>
        <w:tabs>
          <w:tab w:val="num" w:pos="360"/>
        </w:tabs>
      </w:pPr>
      <w:rPr>
        <w:rFonts w:cs="Times New Roman"/>
      </w:rPr>
    </w:lvl>
    <w:lvl w:ilvl="5" w:tplc="FC60AC62">
      <w:numFmt w:val="none"/>
      <w:lvlText w:val=""/>
      <w:lvlJc w:val="left"/>
      <w:pPr>
        <w:tabs>
          <w:tab w:val="num" w:pos="360"/>
        </w:tabs>
      </w:pPr>
      <w:rPr>
        <w:rFonts w:cs="Times New Roman"/>
      </w:rPr>
    </w:lvl>
    <w:lvl w:ilvl="6" w:tplc="CAFCA22A">
      <w:numFmt w:val="none"/>
      <w:lvlText w:val=""/>
      <w:lvlJc w:val="left"/>
      <w:pPr>
        <w:tabs>
          <w:tab w:val="num" w:pos="360"/>
        </w:tabs>
      </w:pPr>
      <w:rPr>
        <w:rFonts w:cs="Times New Roman"/>
      </w:rPr>
    </w:lvl>
    <w:lvl w:ilvl="7" w:tplc="A91E7298">
      <w:numFmt w:val="none"/>
      <w:lvlText w:val=""/>
      <w:lvlJc w:val="left"/>
      <w:pPr>
        <w:tabs>
          <w:tab w:val="num" w:pos="360"/>
        </w:tabs>
      </w:pPr>
      <w:rPr>
        <w:rFonts w:cs="Times New Roman"/>
      </w:rPr>
    </w:lvl>
    <w:lvl w:ilvl="8" w:tplc="B6FC5D5E">
      <w:numFmt w:val="none"/>
      <w:lvlText w:val=""/>
      <w:lvlJc w:val="left"/>
      <w:pPr>
        <w:tabs>
          <w:tab w:val="num" w:pos="360"/>
        </w:tabs>
      </w:pPr>
      <w:rPr>
        <w:rFonts w:cs="Times New Roman"/>
      </w:rPr>
    </w:lvl>
  </w:abstractNum>
  <w:abstractNum w:abstractNumId="11">
    <w:nsid w:val="2C9D435B"/>
    <w:multiLevelType w:val="singleLevel"/>
    <w:tmpl w:val="73E44D14"/>
    <w:lvl w:ilvl="0">
      <w:start w:val="1"/>
      <w:numFmt w:val="bullet"/>
      <w:lvlText w:val="-"/>
      <w:lvlJc w:val="left"/>
      <w:pPr>
        <w:tabs>
          <w:tab w:val="num" w:pos="975"/>
        </w:tabs>
        <w:ind w:left="975" w:hanging="360"/>
      </w:pPr>
      <w:rPr>
        <w:rFonts w:hint="default"/>
      </w:rPr>
    </w:lvl>
  </w:abstractNum>
  <w:abstractNum w:abstractNumId="12">
    <w:nsid w:val="2E76338D"/>
    <w:multiLevelType w:val="multilevel"/>
    <w:tmpl w:val="863293B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13">
    <w:nsid w:val="34DA3DFC"/>
    <w:multiLevelType w:val="multilevel"/>
    <w:tmpl w:val="532C1230"/>
    <w:lvl w:ilvl="0">
      <w:start w:val="3"/>
      <w:numFmt w:val="decimal"/>
      <w:lvlText w:val="%1."/>
      <w:lvlJc w:val="left"/>
      <w:pPr>
        <w:ind w:left="450" w:hanging="45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80192F"/>
    <w:multiLevelType w:val="hybridMultilevel"/>
    <w:tmpl w:val="28EC3ACE"/>
    <w:lvl w:ilvl="0" w:tplc="BFE64CA8">
      <w:start w:val="1"/>
      <w:numFmt w:val="decimal"/>
      <w:lvlText w:val="%1."/>
      <w:lvlJc w:val="left"/>
      <w:pPr>
        <w:ind w:left="1860" w:hanging="11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DE829A0"/>
    <w:multiLevelType w:val="multilevel"/>
    <w:tmpl w:val="CD5865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6">
    <w:nsid w:val="3F986E26"/>
    <w:multiLevelType w:val="multilevel"/>
    <w:tmpl w:val="1090A008"/>
    <w:lvl w:ilvl="0">
      <w:start w:val="3"/>
      <w:numFmt w:val="decimal"/>
      <w:lvlText w:val="%1"/>
      <w:lvlJc w:val="left"/>
      <w:pPr>
        <w:ind w:left="375" w:hanging="375"/>
      </w:pPr>
      <w:rPr>
        <w:rFonts w:cs="Times New Roman" w:hint="default"/>
      </w:rPr>
    </w:lvl>
    <w:lvl w:ilvl="1">
      <w:start w:val="2"/>
      <w:numFmt w:val="decimal"/>
      <w:lvlText w:val="%1.%2"/>
      <w:lvlJc w:val="left"/>
      <w:pPr>
        <w:ind w:left="1237" w:hanging="375"/>
      </w:pPr>
      <w:rPr>
        <w:rFonts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666" w:hanging="108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750" w:hanging="1440"/>
      </w:pPr>
      <w:rPr>
        <w:rFonts w:cs="Times New Roman" w:hint="default"/>
      </w:rPr>
    </w:lvl>
    <w:lvl w:ilvl="6">
      <w:start w:val="1"/>
      <w:numFmt w:val="decimal"/>
      <w:lvlText w:val="%1.%2.%3.%4.%5.%6.%7"/>
      <w:lvlJc w:val="left"/>
      <w:pPr>
        <w:ind w:left="6612" w:hanging="1440"/>
      </w:pPr>
      <w:rPr>
        <w:rFonts w:cs="Times New Roman" w:hint="default"/>
      </w:rPr>
    </w:lvl>
    <w:lvl w:ilvl="7">
      <w:start w:val="1"/>
      <w:numFmt w:val="decimal"/>
      <w:lvlText w:val="%1.%2.%3.%4.%5.%6.%7.%8"/>
      <w:lvlJc w:val="left"/>
      <w:pPr>
        <w:ind w:left="7834" w:hanging="1800"/>
      </w:pPr>
      <w:rPr>
        <w:rFonts w:cs="Times New Roman" w:hint="default"/>
      </w:rPr>
    </w:lvl>
    <w:lvl w:ilvl="8">
      <w:start w:val="1"/>
      <w:numFmt w:val="decimal"/>
      <w:lvlText w:val="%1.%2.%3.%4.%5.%6.%7.%8.%9"/>
      <w:lvlJc w:val="left"/>
      <w:pPr>
        <w:ind w:left="9056" w:hanging="2160"/>
      </w:pPr>
      <w:rPr>
        <w:rFonts w:cs="Times New Roman" w:hint="default"/>
      </w:rPr>
    </w:lvl>
  </w:abstractNum>
  <w:abstractNum w:abstractNumId="17">
    <w:nsid w:val="403B46FE"/>
    <w:multiLevelType w:val="multilevel"/>
    <w:tmpl w:val="A0F8C5AC"/>
    <w:lvl w:ilvl="0">
      <w:start w:val="3"/>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55CB0802"/>
    <w:multiLevelType w:val="multilevel"/>
    <w:tmpl w:val="D4927A1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9">
    <w:nsid w:val="57604A74"/>
    <w:multiLevelType w:val="hybridMultilevel"/>
    <w:tmpl w:val="FC54BE3C"/>
    <w:lvl w:ilvl="0" w:tplc="0419000F">
      <w:start w:val="1"/>
      <w:numFmt w:val="decimal"/>
      <w:lvlText w:val="%1."/>
      <w:lvlJc w:val="left"/>
      <w:pPr>
        <w:tabs>
          <w:tab w:val="num" w:pos="1260"/>
        </w:tabs>
        <w:ind w:left="126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5AC20D70"/>
    <w:multiLevelType w:val="multilevel"/>
    <w:tmpl w:val="ABCC209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b/>
        <w:bCs/>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5E537346"/>
    <w:multiLevelType w:val="hybridMultilevel"/>
    <w:tmpl w:val="0D561B3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15E744C"/>
    <w:multiLevelType w:val="hybridMultilevel"/>
    <w:tmpl w:val="202692E2"/>
    <w:lvl w:ilvl="0" w:tplc="ED84A09C">
      <w:start w:val="2"/>
      <w:numFmt w:val="decimal"/>
      <w:lvlText w:val="%1."/>
      <w:lvlJc w:val="left"/>
      <w:pPr>
        <w:tabs>
          <w:tab w:val="num" w:pos="2204"/>
        </w:tabs>
        <w:ind w:left="2204" w:hanging="360"/>
      </w:pPr>
      <w:rPr>
        <w:rFonts w:cs="Times New Roman" w:hint="default"/>
      </w:rPr>
    </w:lvl>
    <w:lvl w:ilvl="1" w:tplc="04190019">
      <w:start w:val="1"/>
      <w:numFmt w:val="lowerLetter"/>
      <w:lvlText w:val="%2."/>
      <w:lvlJc w:val="left"/>
      <w:pPr>
        <w:tabs>
          <w:tab w:val="num" w:pos="2924"/>
        </w:tabs>
        <w:ind w:left="2924" w:hanging="360"/>
      </w:pPr>
      <w:rPr>
        <w:rFonts w:cs="Times New Roman"/>
      </w:rPr>
    </w:lvl>
    <w:lvl w:ilvl="2" w:tplc="0419001B">
      <w:start w:val="1"/>
      <w:numFmt w:val="lowerRoman"/>
      <w:lvlText w:val="%3."/>
      <w:lvlJc w:val="right"/>
      <w:pPr>
        <w:tabs>
          <w:tab w:val="num" w:pos="3644"/>
        </w:tabs>
        <w:ind w:left="3644" w:hanging="180"/>
      </w:pPr>
      <w:rPr>
        <w:rFonts w:cs="Times New Roman"/>
      </w:rPr>
    </w:lvl>
    <w:lvl w:ilvl="3" w:tplc="0419000F">
      <w:start w:val="1"/>
      <w:numFmt w:val="decimal"/>
      <w:lvlText w:val="%4."/>
      <w:lvlJc w:val="left"/>
      <w:pPr>
        <w:tabs>
          <w:tab w:val="num" w:pos="4364"/>
        </w:tabs>
        <w:ind w:left="4364" w:hanging="360"/>
      </w:pPr>
      <w:rPr>
        <w:rFonts w:cs="Times New Roman"/>
      </w:rPr>
    </w:lvl>
    <w:lvl w:ilvl="4" w:tplc="04190019">
      <w:start w:val="1"/>
      <w:numFmt w:val="lowerLetter"/>
      <w:lvlText w:val="%5."/>
      <w:lvlJc w:val="left"/>
      <w:pPr>
        <w:tabs>
          <w:tab w:val="num" w:pos="5084"/>
        </w:tabs>
        <w:ind w:left="5084" w:hanging="360"/>
      </w:pPr>
      <w:rPr>
        <w:rFonts w:cs="Times New Roman"/>
      </w:rPr>
    </w:lvl>
    <w:lvl w:ilvl="5" w:tplc="0419001B">
      <w:start w:val="1"/>
      <w:numFmt w:val="lowerRoman"/>
      <w:lvlText w:val="%6."/>
      <w:lvlJc w:val="right"/>
      <w:pPr>
        <w:tabs>
          <w:tab w:val="num" w:pos="5804"/>
        </w:tabs>
        <w:ind w:left="5804" w:hanging="180"/>
      </w:pPr>
      <w:rPr>
        <w:rFonts w:cs="Times New Roman"/>
      </w:rPr>
    </w:lvl>
    <w:lvl w:ilvl="6" w:tplc="0419000F">
      <w:start w:val="1"/>
      <w:numFmt w:val="decimal"/>
      <w:lvlText w:val="%7."/>
      <w:lvlJc w:val="left"/>
      <w:pPr>
        <w:tabs>
          <w:tab w:val="num" w:pos="6524"/>
        </w:tabs>
        <w:ind w:left="6524" w:hanging="360"/>
      </w:pPr>
      <w:rPr>
        <w:rFonts w:cs="Times New Roman"/>
      </w:rPr>
    </w:lvl>
    <w:lvl w:ilvl="7" w:tplc="04190019">
      <w:start w:val="1"/>
      <w:numFmt w:val="lowerLetter"/>
      <w:lvlText w:val="%8."/>
      <w:lvlJc w:val="left"/>
      <w:pPr>
        <w:tabs>
          <w:tab w:val="num" w:pos="7244"/>
        </w:tabs>
        <w:ind w:left="7244" w:hanging="360"/>
      </w:pPr>
      <w:rPr>
        <w:rFonts w:cs="Times New Roman"/>
      </w:rPr>
    </w:lvl>
    <w:lvl w:ilvl="8" w:tplc="0419001B">
      <w:start w:val="1"/>
      <w:numFmt w:val="lowerRoman"/>
      <w:lvlText w:val="%9."/>
      <w:lvlJc w:val="right"/>
      <w:pPr>
        <w:tabs>
          <w:tab w:val="num" w:pos="7964"/>
        </w:tabs>
        <w:ind w:left="7964" w:hanging="180"/>
      </w:pPr>
      <w:rPr>
        <w:rFonts w:cs="Times New Roman"/>
      </w:rPr>
    </w:lvl>
  </w:abstractNum>
  <w:num w:numId="1">
    <w:abstractNumId w:val="0"/>
  </w:num>
  <w:num w:numId="2">
    <w:abstractNumId w:val="0"/>
  </w:num>
  <w:num w:numId="3">
    <w:abstractNumId w:val="15"/>
  </w:num>
  <w:num w:numId="4">
    <w:abstractNumId w:val="5"/>
  </w:num>
  <w:num w:numId="5">
    <w:abstractNumId w:val="9"/>
  </w:num>
  <w:num w:numId="6">
    <w:abstractNumId w:val="20"/>
  </w:num>
  <w:num w:numId="7">
    <w:abstractNumId w:val="8"/>
  </w:num>
  <w:num w:numId="8">
    <w:abstractNumId w:val="6"/>
  </w:num>
  <w:num w:numId="9">
    <w:abstractNumId w:val="10"/>
  </w:num>
  <w:num w:numId="10">
    <w:abstractNumId w:val="2"/>
  </w:num>
  <w:num w:numId="11">
    <w:abstractNumId w:val="22"/>
  </w:num>
  <w:num w:numId="12">
    <w:abstractNumId w:val="4"/>
  </w:num>
  <w:num w:numId="13">
    <w:abstractNumId w:val="7"/>
  </w:num>
  <w:num w:numId="14">
    <w:abstractNumId w:val="3"/>
  </w:num>
  <w:num w:numId="15">
    <w:abstractNumId w:val="12"/>
  </w:num>
  <w:num w:numId="16">
    <w:abstractNumId w:val="18"/>
  </w:num>
  <w:num w:numId="17">
    <w:abstractNumId w:val="1"/>
  </w:num>
  <w:num w:numId="18">
    <w:abstractNumId w:val="21"/>
  </w:num>
  <w:num w:numId="19">
    <w:abstractNumId w:val="11"/>
  </w:num>
  <w:num w:numId="20">
    <w:abstractNumId w:val="19"/>
  </w:num>
  <w:num w:numId="21">
    <w:abstractNumId w:val="13"/>
  </w:num>
  <w:num w:numId="22">
    <w:abstractNumId w:val="16"/>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27D"/>
    <w:rsid w:val="000000D0"/>
    <w:rsid w:val="00000FDD"/>
    <w:rsid w:val="00001727"/>
    <w:rsid w:val="0000188B"/>
    <w:rsid w:val="00001C15"/>
    <w:rsid w:val="00001CD5"/>
    <w:rsid w:val="0000307F"/>
    <w:rsid w:val="00006603"/>
    <w:rsid w:val="00010317"/>
    <w:rsid w:val="0001202C"/>
    <w:rsid w:val="00016550"/>
    <w:rsid w:val="000166F4"/>
    <w:rsid w:val="00020FE4"/>
    <w:rsid w:val="000227E0"/>
    <w:rsid w:val="000231FD"/>
    <w:rsid w:val="000234A6"/>
    <w:rsid w:val="00024559"/>
    <w:rsid w:val="0002565E"/>
    <w:rsid w:val="00026AD4"/>
    <w:rsid w:val="00027267"/>
    <w:rsid w:val="00027CA2"/>
    <w:rsid w:val="00027F65"/>
    <w:rsid w:val="000303B6"/>
    <w:rsid w:val="00032E2B"/>
    <w:rsid w:val="00034EB1"/>
    <w:rsid w:val="0003610B"/>
    <w:rsid w:val="0004029A"/>
    <w:rsid w:val="0004081F"/>
    <w:rsid w:val="0004188A"/>
    <w:rsid w:val="000419B7"/>
    <w:rsid w:val="00041AD3"/>
    <w:rsid w:val="000424D2"/>
    <w:rsid w:val="00042953"/>
    <w:rsid w:val="00042966"/>
    <w:rsid w:val="00042A4D"/>
    <w:rsid w:val="00043383"/>
    <w:rsid w:val="00043F2C"/>
    <w:rsid w:val="0004471D"/>
    <w:rsid w:val="00045AF1"/>
    <w:rsid w:val="000469AE"/>
    <w:rsid w:val="0004707B"/>
    <w:rsid w:val="0004731D"/>
    <w:rsid w:val="000501C2"/>
    <w:rsid w:val="00050A1F"/>
    <w:rsid w:val="00051127"/>
    <w:rsid w:val="00051F08"/>
    <w:rsid w:val="00055AAA"/>
    <w:rsid w:val="00057C54"/>
    <w:rsid w:val="00057F41"/>
    <w:rsid w:val="00061122"/>
    <w:rsid w:val="00062658"/>
    <w:rsid w:val="00062A19"/>
    <w:rsid w:val="00062F7F"/>
    <w:rsid w:val="000639F8"/>
    <w:rsid w:val="00064165"/>
    <w:rsid w:val="00064B75"/>
    <w:rsid w:val="00064EE0"/>
    <w:rsid w:val="0006545F"/>
    <w:rsid w:val="00070CB9"/>
    <w:rsid w:val="00073A8C"/>
    <w:rsid w:val="00076EBF"/>
    <w:rsid w:val="00080F53"/>
    <w:rsid w:val="00081648"/>
    <w:rsid w:val="000825D3"/>
    <w:rsid w:val="00083559"/>
    <w:rsid w:val="00083D1D"/>
    <w:rsid w:val="00085103"/>
    <w:rsid w:val="000864C4"/>
    <w:rsid w:val="00093CC8"/>
    <w:rsid w:val="00093DED"/>
    <w:rsid w:val="00095005"/>
    <w:rsid w:val="00095420"/>
    <w:rsid w:val="00095915"/>
    <w:rsid w:val="0009600B"/>
    <w:rsid w:val="00096552"/>
    <w:rsid w:val="000A037B"/>
    <w:rsid w:val="000A2DA8"/>
    <w:rsid w:val="000A3AFF"/>
    <w:rsid w:val="000A3BE1"/>
    <w:rsid w:val="000A4A26"/>
    <w:rsid w:val="000A4F4F"/>
    <w:rsid w:val="000A6BA8"/>
    <w:rsid w:val="000A7312"/>
    <w:rsid w:val="000A7D3E"/>
    <w:rsid w:val="000B3D02"/>
    <w:rsid w:val="000B42A8"/>
    <w:rsid w:val="000B458C"/>
    <w:rsid w:val="000B69E2"/>
    <w:rsid w:val="000B790F"/>
    <w:rsid w:val="000C11FC"/>
    <w:rsid w:val="000C1223"/>
    <w:rsid w:val="000C2EB4"/>
    <w:rsid w:val="000C303A"/>
    <w:rsid w:val="000C482C"/>
    <w:rsid w:val="000C554E"/>
    <w:rsid w:val="000C55A4"/>
    <w:rsid w:val="000D061D"/>
    <w:rsid w:val="000D5E1A"/>
    <w:rsid w:val="000D5FA5"/>
    <w:rsid w:val="000D788D"/>
    <w:rsid w:val="000E0BEC"/>
    <w:rsid w:val="000E1BC9"/>
    <w:rsid w:val="000E3E9E"/>
    <w:rsid w:val="000E43BB"/>
    <w:rsid w:val="000E48A9"/>
    <w:rsid w:val="000E5DD9"/>
    <w:rsid w:val="000F05BE"/>
    <w:rsid w:val="000F2689"/>
    <w:rsid w:val="000F2883"/>
    <w:rsid w:val="000F433D"/>
    <w:rsid w:val="000F4614"/>
    <w:rsid w:val="000F5836"/>
    <w:rsid w:val="000F5C11"/>
    <w:rsid w:val="000F5E9E"/>
    <w:rsid w:val="000F6E14"/>
    <w:rsid w:val="000F75FA"/>
    <w:rsid w:val="00100604"/>
    <w:rsid w:val="0010253E"/>
    <w:rsid w:val="001041C6"/>
    <w:rsid w:val="001056B8"/>
    <w:rsid w:val="00111301"/>
    <w:rsid w:val="00111575"/>
    <w:rsid w:val="0011371F"/>
    <w:rsid w:val="001142F5"/>
    <w:rsid w:val="00114553"/>
    <w:rsid w:val="001146FA"/>
    <w:rsid w:val="00114C3F"/>
    <w:rsid w:val="00114F1A"/>
    <w:rsid w:val="00116846"/>
    <w:rsid w:val="0012010B"/>
    <w:rsid w:val="00121926"/>
    <w:rsid w:val="00122A42"/>
    <w:rsid w:val="00122DC5"/>
    <w:rsid w:val="001259B7"/>
    <w:rsid w:val="0012608B"/>
    <w:rsid w:val="00126C01"/>
    <w:rsid w:val="0012723E"/>
    <w:rsid w:val="001274DB"/>
    <w:rsid w:val="00127BA5"/>
    <w:rsid w:val="0013062D"/>
    <w:rsid w:val="00130733"/>
    <w:rsid w:val="00130C88"/>
    <w:rsid w:val="001312B0"/>
    <w:rsid w:val="00134BBF"/>
    <w:rsid w:val="0014034B"/>
    <w:rsid w:val="001416C5"/>
    <w:rsid w:val="0014386C"/>
    <w:rsid w:val="001455B2"/>
    <w:rsid w:val="001500DC"/>
    <w:rsid w:val="00150CEA"/>
    <w:rsid w:val="00151C28"/>
    <w:rsid w:val="00151FF9"/>
    <w:rsid w:val="00154252"/>
    <w:rsid w:val="00155634"/>
    <w:rsid w:val="00156B81"/>
    <w:rsid w:val="001609B6"/>
    <w:rsid w:val="00162766"/>
    <w:rsid w:val="00162BEC"/>
    <w:rsid w:val="001633E4"/>
    <w:rsid w:val="00163A1C"/>
    <w:rsid w:val="0016548D"/>
    <w:rsid w:val="00165CD9"/>
    <w:rsid w:val="001711CA"/>
    <w:rsid w:val="00171E16"/>
    <w:rsid w:val="00172581"/>
    <w:rsid w:val="001730C0"/>
    <w:rsid w:val="0017346F"/>
    <w:rsid w:val="00175187"/>
    <w:rsid w:val="00175474"/>
    <w:rsid w:val="0017766E"/>
    <w:rsid w:val="00177A00"/>
    <w:rsid w:val="00180CE9"/>
    <w:rsid w:val="00181739"/>
    <w:rsid w:val="00182003"/>
    <w:rsid w:val="001822F1"/>
    <w:rsid w:val="001825DD"/>
    <w:rsid w:val="00182E7E"/>
    <w:rsid w:val="001834F3"/>
    <w:rsid w:val="00184580"/>
    <w:rsid w:val="00184D9F"/>
    <w:rsid w:val="00185E62"/>
    <w:rsid w:val="00186964"/>
    <w:rsid w:val="00187B68"/>
    <w:rsid w:val="001919CF"/>
    <w:rsid w:val="00191B9C"/>
    <w:rsid w:val="0019545C"/>
    <w:rsid w:val="001A14CD"/>
    <w:rsid w:val="001A1537"/>
    <w:rsid w:val="001A1642"/>
    <w:rsid w:val="001A18C6"/>
    <w:rsid w:val="001A1C87"/>
    <w:rsid w:val="001A1FFD"/>
    <w:rsid w:val="001A2067"/>
    <w:rsid w:val="001A30F1"/>
    <w:rsid w:val="001A3315"/>
    <w:rsid w:val="001A3A0D"/>
    <w:rsid w:val="001A4F87"/>
    <w:rsid w:val="001A4F97"/>
    <w:rsid w:val="001A5A93"/>
    <w:rsid w:val="001A6335"/>
    <w:rsid w:val="001A6F9F"/>
    <w:rsid w:val="001A7F10"/>
    <w:rsid w:val="001B1DBE"/>
    <w:rsid w:val="001B2417"/>
    <w:rsid w:val="001B2BF1"/>
    <w:rsid w:val="001B34B7"/>
    <w:rsid w:val="001B4954"/>
    <w:rsid w:val="001B5F76"/>
    <w:rsid w:val="001B6C36"/>
    <w:rsid w:val="001B7E80"/>
    <w:rsid w:val="001C11ED"/>
    <w:rsid w:val="001C276E"/>
    <w:rsid w:val="001C2FDE"/>
    <w:rsid w:val="001C316A"/>
    <w:rsid w:val="001C3AB5"/>
    <w:rsid w:val="001C46B2"/>
    <w:rsid w:val="001C635C"/>
    <w:rsid w:val="001C6926"/>
    <w:rsid w:val="001C75D8"/>
    <w:rsid w:val="001C7F38"/>
    <w:rsid w:val="001D0963"/>
    <w:rsid w:val="001D5DAD"/>
    <w:rsid w:val="001D5DC7"/>
    <w:rsid w:val="001D5E51"/>
    <w:rsid w:val="001E0BB1"/>
    <w:rsid w:val="001E2460"/>
    <w:rsid w:val="001E30A6"/>
    <w:rsid w:val="001E610E"/>
    <w:rsid w:val="001E77C3"/>
    <w:rsid w:val="001E7D31"/>
    <w:rsid w:val="001F02EC"/>
    <w:rsid w:val="001F1408"/>
    <w:rsid w:val="001F1A90"/>
    <w:rsid w:val="001F3660"/>
    <w:rsid w:val="001F3CCA"/>
    <w:rsid w:val="001F44C8"/>
    <w:rsid w:val="001F5464"/>
    <w:rsid w:val="001F6DA1"/>
    <w:rsid w:val="00201095"/>
    <w:rsid w:val="00202695"/>
    <w:rsid w:val="002048A3"/>
    <w:rsid w:val="00205833"/>
    <w:rsid w:val="00206C30"/>
    <w:rsid w:val="00207663"/>
    <w:rsid w:val="00207EB9"/>
    <w:rsid w:val="00207EE8"/>
    <w:rsid w:val="00211A2F"/>
    <w:rsid w:val="00213B32"/>
    <w:rsid w:val="00214B39"/>
    <w:rsid w:val="002159FE"/>
    <w:rsid w:val="00217377"/>
    <w:rsid w:val="002201A4"/>
    <w:rsid w:val="00220986"/>
    <w:rsid w:val="00220AE6"/>
    <w:rsid w:val="00222773"/>
    <w:rsid w:val="0022294B"/>
    <w:rsid w:val="00223D6E"/>
    <w:rsid w:val="00225419"/>
    <w:rsid w:val="002258FD"/>
    <w:rsid w:val="00226651"/>
    <w:rsid w:val="00227F4B"/>
    <w:rsid w:val="00230CE7"/>
    <w:rsid w:val="00231465"/>
    <w:rsid w:val="0023288E"/>
    <w:rsid w:val="00234910"/>
    <w:rsid w:val="00234E0E"/>
    <w:rsid w:val="00236A91"/>
    <w:rsid w:val="0023751C"/>
    <w:rsid w:val="002378C7"/>
    <w:rsid w:val="0024025B"/>
    <w:rsid w:val="00240F9F"/>
    <w:rsid w:val="00241034"/>
    <w:rsid w:val="002430AD"/>
    <w:rsid w:val="00244613"/>
    <w:rsid w:val="00244689"/>
    <w:rsid w:val="00251146"/>
    <w:rsid w:val="00252E7F"/>
    <w:rsid w:val="002544F1"/>
    <w:rsid w:val="002545AB"/>
    <w:rsid w:val="0025484D"/>
    <w:rsid w:val="002560FB"/>
    <w:rsid w:val="00257E3A"/>
    <w:rsid w:val="00260B2B"/>
    <w:rsid w:val="00260DA5"/>
    <w:rsid w:val="002611C4"/>
    <w:rsid w:val="002616C1"/>
    <w:rsid w:val="00261901"/>
    <w:rsid w:val="00262CBC"/>
    <w:rsid w:val="00262F51"/>
    <w:rsid w:val="00263D1A"/>
    <w:rsid w:val="002645CE"/>
    <w:rsid w:val="00264684"/>
    <w:rsid w:val="002710B0"/>
    <w:rsid w:val="002710CB"/>
    <w:rsid w:val="002728F1"/>
    <w:rsid w:val="00274ACE"/>
    <w:rsid w:val="002753FE"/>
    <w:rsid w:val="0027699F"/>
    <w:rsid w:val="00277BE2"/>
    <w:rsid w:val="00280164"/>
    <w:rsid w:val="002801E8"/>
    <w:rsid w:val="002814F1"/>
    <w:rsid w:val="00281B33"/>
    <w:rsid w:val="0028203B"/>
    <w:rsid w:val="00282B8F"/>
    <w:rsid w:val="00282FAA"/>
    <w:rsid w:val="00284BCB"/>
    <w:rsid w:val="00284EA9"/>
    <w:rsid w:val="00285808"/>
    <w:rsid w:val="00286201"/>
    <w:rsid w:val="00286261"/>
    <w:rsid w:val="00293069"/>
    <w:rsid w:val="002934A9"/>
    <w:rsid w:val="0029384C"/>
    <w:rsid w:val="00294656"/>
    <w:rsid w:val="00295235"/>
    <w:rsid w:val="00295B25"/>
    <w:rsid w:val="00295F9B"/>
    <w:rsid w:val="0029703F"/>
    <w:rsid w:val="00297ED6"/>
    <w:rsid w:val="002A0A85"/>
    <w:rsid w:val="002A1C07"/>
    <w:rsid w:val="002A3302"/>
    <w:rsid w:val="002A5428"/>
    <w:rsid w:val="002A5CF7"/>
    <w:rsid w:val="002A6FB3"/>
    <w:rsid w:val="002A79EF"/>
    <w:rsid w:val="002A7CFF"/>
    <w:rsid w:val="002B096C"/>
    <w:rsid w:val="002B24E2"/>
    <w:rsid w:val="002B303E"/>
    <w:rsid w:val="002B4B40"/>
    <w:rsid w:val="002B4F5C"/>
    <w:rsid w:val="002B52DB"/>
    <w:rsid w:val="002B5663"/>
    <w:rsid w:val="002B6FA4"/>
    <w:rsid w:val="002C033F"/>
    <w:rsid w:val="002C24B9"/>
    <w:rsid w:val="002C2832"/>
    <w:rsid w:val="002C3C04"/>
    <w:rsid w:val="002C3C70"/>
    <w:rsid w:val="002C5318"/>
    <w:rsid w:val="002C586D"/>
    <w:rsid w:val="002C5B0C"/>
    <w:rsid w:val="002C686F"/>
    <w:rsid w:val="002C7C8A"/>
    <w:rsid w:val="002D1CBD"/>
    <w:rsid w:val="002D201C"/>
    <w:rsid w:val="002D2E17"/>
    <w:rsid w:val="002D2FAF"/>
    <w:rsid w:val="002D2FD4"/>
    <w:rsid w:val="002D68E5"/>
    <w:rsid w:val="002E02CC"/>
    <w:rsid w:val="002E08E0"/>
    <w:rsid w:val="002E0D9F"/>
    <w:rsid w:val="002E132D"/>
    <w:rsid w:val="002E1A64"/>
    <w:rsid w:val="002E2E32"/>
    <w:rsid w:val="002E3921"/>
    <w:rsid w:val="002E4E9A"/>
    <w:rsid w:val="002E5910"/>
    <w:rsid w:val="002E68F6"/>
    <w:rsid w:val="002E78BA"/>
    <w:rsid w:val="002E7C50"/>
    <w:rsid w:val="002E7FDB"/>
    <w:rsid w:val="002F0C27"/>
    <w:rsid w:val="002F10C4"/>
    <w:rsid w:val="002F11C8"/>
    <w:rsid w:val="002F16C8"/>
    <w:rsid w:val="002F17B0"/>
    <w:rsid w:val="002F20E8"/>
    <w:rsid w:val="002F2331"/>
    <w:rsid w:val="002F6DE7"/>
    <w:rsid w:val="003011B6"/>
    <w:rsid w:val="00301C79"/>
    <w:rsid w:val="00302098"/>
    <w:rsid w:val="003026B3"/>
    <w:rsid w:val="003026D1"/>
    <w:rsid w:val="0030350A"/>
    <w:rsid w:val="0030390E"/>
    <w:rsid w:val="00304C1B"/>
    <w:rsid w:val="00305DD6"/>
    <w:rsid w:val="00306069"/>
    <w:rsid w:val="00306BCF"/>
    <w:rsid w:val="003122CA"/>
    <w:rsid w:val="00312CC2"/>
    <w:rsid w:val="0031563B"/>
    <w:rsid w:val="00315B80"/>
    <w:rsid w:val="0031646E"/>
    <w:rsid w:val="00320991"/>
    <w:rsid w:val="00320AC0"/>
    <w:rsid w:val="003211FF"/>
    <w:rsid w:val="00321628"/>
    <w:rsid w:val="00323AF9"/>
    <w:rsid w:val="00324C3A"/>
    <w:rsid w:val="00325354"/>
    <w:rsid w:val="00326C9B"/>
    <w:rsid w:val="00327D21"/>
    <w:rsid w:val="00330AF4"/>
    <w:rsid w:val="00333252"/>
    <w:rsid w:val="00333392"/>
    <w:rsid w:val="00334894"/>
    <w:rsid w:val="00335C99"/>
    <w:rsid w:val="00337C69"/>
    <w:rsid w:val="00343653"/>
    <w:rsid w:val="0034421D"/>
    <w:rsid w:val="00345B2B"/>
    <w:rsid w:val="00345DC3"/>
    <w:rsid w:val="003465F5"/>
    <w:rsid w:val="003476C5"/>
    <w:rsid w:val="00347D39"/>
    <w:rsid w:val="003517D9"/>
    <w:rsid w:val="00351976"/>
    <w:rsid w:val="00352156"/>
    <w:rsid w:val="0035340E"/>
    <w:rsid w:val="00357017"/>
    <w:rsid w:val="00360F4C"/>
    <w:rsid w:val="00361E72"/>
    <w:rsid w:val="0036207D"/>
    <w:rsid w:val="0036447B"/>
    <w:rsid w:val="003647CB"/>
    <w:rsid w:val="0036597F"/>
    <w:rsid w:val="00375977"/>
    <w:rsid w:val="00375C00"/>
    <w:rsid w:val="00380C3A"/>
    <w:rsid w:val="00384EDF"/>
    <w:rsid w:val="003854AF"/>
    <w:rsid w:val="0038767A"/>
    <w:rsid w:val="00387F07"/>
    <w:rsid w:val="0039369A"/>
    <w:rsid w:val="00393F3A"/>
    <w:rsid w:val="0039403C"/>
    <w:rsid w:val="00396E12"/>
    <w:rsid w:val="003973CC"/>
    <w:rsid w:val="00397D27"/>
    <w:rsid w:val="003A0401"/>
    <w:rsid w:val="003A08E7"/>
    <w:rsid w:val="003A3E37"/>
    <w:rsid w:val="003A5A43"/>
    <w:rsid w:val="003A5D95"/>
    <w:rsid w:val="003B0666"/>
    <w:rsid w:val="003B1B4B"/>
    <w:rsid w:val="003B2209"/>
    <w:rsid w:val="003B40B0"/>
    <w:rsid w:val="003B5132"/>
    <w:rsid w:val="003B55EF"/>
    <w:rsid w:val="003B588D"/>
    <w:rsid w:val="003B6C8C"/>
    <w:rsid w:val="003C04E4"/>
    <w:rsid w:val="003C36CC"/>
    <w:rsid w:val="003C3795"/>
    <w:rsid w:val="003C4DEB"/>
    <w:rsid w:val="003C4EC8"/>
    <w:rsid w:val="003C5E63"/>
    <w:rsid w:val="003C6CE5"/>
    <w:rsid w:val="003C716D"/>
    <w:rsid w:val="003D18A1"/>
    <w:rsid w:val="003D309F"/>
    <w:rsid w:val="003D32B8"/>
    <w:rsid w:val="003D3675"/>
    <w:rsid w:val="003D4840"/>
    <w:rsid w:val="003D7F6A"/>
    <w:rsid w:val="003D7FB1"/>
    <w:rsid w:val="003E1612"/>
    <w:rsid w:val="003E33F3"/>
    <w:rsid w:val="003E358E"/>
    <w:rsid w:val="003E5210"/>
    <w:rsid w:val="003E5AC5"/>
    <w:rsid w:val="003E5C19"/>
    <w:rsid w:val="003E6425"/>
    <w:rsid w:val="003F0C8D"/>
    <w:rsid w:val="003F1064"/>
    <w:rsid w:val="003F2574"/>
    <w:rsid w:val="003F3FFF"/>
    <w:rsid w:val="003F51AE"/>
    <w:rsid w:val="003F57C6"/>
    <w:rsid w:val="003F7498"/>
    <w:rsid w:val="003F755B"/>
    <w:rsid w:val="003F7E0E"/>
    <w:rsid w:val="00400880"/>
    <w:rsid w:val="0040109D"/>
    <w:rsid w:val="00403671"/>
    <w:rsid w:val="004036D8"/>
    <w:rsid w:val="00404171"/>
    <w:rsid w:val="00404271"/>
    <w:rsid w:val="00407F59"/>
    <w:rsid w:val="00410B6E"/>
    <w:rsid w:val="0041231B"/>
    <w:rsid w:val="0041603D"/>
    <w:rsid w:val="00417078"/>
    <w:rsid w:val="00422098"/>
    <w:rsid w:val="004226CA"/>
    <w:rsid w:val="00423553"/>
    <w:rsid w:val="00423D91"/>
    <w:rsid w:val="00424CEF"/>
    <w:rsid w:val="00426001"/>
    <w:rsid w:val="004269BD"/>
    <w:rsid w:val="0042735B"/>
    <w:rsid w:val="00431F82"/>
    <w:rsid w:val="0043301C"/>
    <w:rsid w:val="00433460"/>
    <w:rsid w:val="00433674"/>
    <w:rsid w:val="00433BD4"/>
    <w:rsid w:val="00440166"/>
    <w:rsid w:val="004402E9"/>
    <w:rsid w:val="00440C97"/>
    <w:rsid w:val="00441816"/>
    <w:rsid w:val="00442C40"/>
    <w:rsid w:val="00444203"/>
    <w:rsid w:val="004442B5"/>
    <w:rsid w:val="004455D5"/>
    <w:rsid w:val="00451FB5"/>
    <w:rsid w:val="00452BD2"/>
    <w:rsid w:val="00456645"/>
    <w:rsid w:val="00456872"/>
    <w:rsid w:val="004623CC"/>
    <w:rsid w:val="004625B8"/>
    <w:rsid w:val="00463B7E"/>
    <w:rsid w:val="004641BD"/>
    <w:rsid w:val="0046667E"/>
    <w:rsid w:val="00467C17"/>
    <w:rsid w:val="0047124E"/>
    <w:rsid w:val="00471EEA"/>
    <w:rsid w:val="00472589"/>
    <w:rsid w:val="0047265F"/>
    <w:rsid w:val="00472D7D"/>
    <w:rsid w:val="0047306F"/>
    <w:rsid w:val="00473F36"/>
    <w:rsid w:val="004755AD"/>
    <w:rsid w:val="004768B6"/>
    <w:rsid w:val="00477A91"/>
    <w:rsid w:val="00477C23"/>
    <w:rsid w:val="00477D8D"/>
    <w:rsid w:val="00480569"/>
    <w:rsid w:val="00481618"/>
    <w:rsid w:val="00483C60"/>
    <w:rsid w:val="00484107"/>
    <w:rsid w:val="00485E65"/>
    <w:rsid w:val="0048669E"/>
    <w:rsid w:val="004903C0"/>
    <w:rsid w:val="00490D24"/>
    <w:rsid w:val="004914E2"/>
    <w:rsid w:val="00493555"/>
    <w:rsid w:val="004951B7"/>
    <w:rsid w:val="00495629"/>
    <w:rsid w:val="0049718D"/>
    <w:rsid w:val="00497D4F"/>
    <w:rsid w:val="004A1696"/>
    <w:rsid w:val="004A319A"/>
    <w:rsid w:val="004A6489"/>
    <w:rsid w:val="004A7467"/>
    <w:rsid w:val="004A78E8"/>
    <w:rsid w:val="004A78F4"/>
    <w:rsid w:val="004B1B1E"/>
    <w:rsid w:val="004B1D2D"/>
    <w:rsid w:val="004B2FF8"/>
    <w:rsid w:val="004B33E2"/>
    <w:rsid w:val="004B4060"/>
    <w:rsid w:val="004B5142"/>
    <w:rsid w:val="004B6FFE"/>
    <w:rsid w:val="004B7084"/>
    <w:rsid w:val="004B72CB"/>
    <w:rsid w:val="004B7657"/>
    <w:rsid w:val="004C06A4"/>
    <w:rsid w:val="004C1F40"/>
    <w:rsid w:val="004C37A0"/>
    <w:rsid w:val="004C413A"/>
    <w:rsid w:val="004C72E0"/>
    <w:rsid w:val="004D0BD6"/>
    <w:rsid w:val="004D12AE"/>
    <w:rsid w:val="004D5C51"/>
    <w:rsid w:val="004D772D"/>
    <w:rsid w:val="004E1902"/>
    <w:rsid w:val="004E366A"/>
    <w:rsid w:val="004E5777"/>
    <w:rsid w:val="004E6B6A"/>
    <w:rsid w:val="004E7C3C"/>
    <w:rsid w:val="004F168A"/>
    <w:rsid w:val="004F3092"/>
    <w:rsid w:val="004F3FD3"/>
    <w:rsid w:val="004F49F9"/>
    <w:rsid w:val="004F5949"/>
    <w:rsid w:val="00500CA9"/>
    <w:rsid w:val="00501CFB"/>
    <w:rsid w:val="0050250F"/>
    <w:rsid w:val="00504ABE"/>
    <w:rsid w:val="005107EB"/>
    <w:rsid w:val="0051114E"/>
    <w:rsid w:val="00511D5A"/>
    <w:rsid w:val="0051225D"/>
    <w:rsid w:val="0051297E"/>
    <w:rsid w:val="00513910"/>
    <w:rsid w:val="00514110"/>
    <w:rsid w:val="00514E6B"/>
    <w:rsid w:val="00521820"/>
    <w:rsid w:val="00523B71"/>
    <w:rsid w:val="00525B39"/>
    <w:rsid w:val="005264A3"/>
    <w:rsid w:val="00526546"/>
    <w:rsid w:val="00526A74"/>
    <w:rsid w:val="00526EC8"/>
    <w:rsid w:val="00532FA6"/>
    <w:rsid w:val="005345DC"/>
    <w:rsid w:val="00534F4C"/>
    <w:rsid w:val="0053541C"/>
    <w:rsid w:val="00535F8A"/>
    <w:rsid w:val="0053613D"/>
    <w:rsid w:val="0053616F"/>
    <w:rsid w:val="00537973"/>
    <w:rsid w:val="00537E43"/>
    <w:rsid w:val="00540093"/>
    <w:rsid w:val="00541C89"/>
    <w:rsid w:val="005423EA"/>
    <w:rsid w:val="00543F1C"/>
    <w:rsid w:val="00545266"/>
    <w:rsid w:val="00550484"/>
    <w:rsid w:val="005511D8"/>
    <w:rsid w:val="00551C5B"/>
    <w:rsid w:val="00553B9B"/>
    <w:rsid w:val="00557EBF"/>
    <w:rsid w:val="00560E83"/>
    <w:rsid w:val="005634A7"/>
    <w:rsid w:val="005652D5"/>
    <w:rsid w:val="00571ED6"/>
    <w:rsid w:val="00572186"/>
    <w:rsid w:val="005730F9"/>
    <w:rsid w:val="00574082"/>
    <w:rsid w:val="00575F74"/>
    <w:rsid w:val="00577297"/>
    <w:rsid w:val="0057797F"/>
    <w:rsid w:val="005803FF"/>
    <w:rsid w:val="00580CF1"/>
    <w:rsid w:val="00581C47"/>
    <w:rsid w:val="00582111"/>
    <w:rsid w:val="00586779"/>
    <w:rsid w:val="00586E05"/>
    <w:rsid w:val="005872AE"/>
    <w:rsid w:val="0059082F"/>
    <w:rsid w:val="00591087"/>
    <w:rsid w:val="00591F4D"/>
    <w:rsid w:val="00592976"/>
    <w:rsid w:val="0059491D"/>
    <w:rsid w:val="00594F3B"/>
    <w:rsid w:val="00596A92"/>
    <w:rsid w:val="00596BF4"/>
    <w:rsid w:val="005A05A1"/>
    <w:rsid w:val="005A12A8"/>
    <w:rsid w:val="005A306D"/>
    <w:rsid w:val="005A3600"/>
    <w:rsid w:val="005A3C14"/>
    <w:rsid w:val="005A3D50"/>
    <w:rsid w:val="005A7E7F"/>
    <w:rsid w:val="005B1137"/>
    <w:rsid w:val="005B4EBB"/>
    <w:rsid w:val="005B725D"/>
    <w:rsid w:val="005C03A6"/>
    <w:rsid w:val="005C3108"/>
    <w:rsid w:val="005C3B81"/>
    <w:rsid w:val="005C4598"/>
    <w:rsid w:val="005D151E"/>
    <w:rsid w:val="005D1C2F"/>
    <w:rsid w:val="005D235B"/>
    <w:rsid w:val="005D2BC5"/>
    <w:rsid w:val="005D2D4E"/>
    <w:rsid w:val="005E16DB"/>
    <w:rsid w:val="005E1BC8"/>
    <w:rsid w:val="005E33F1"/>
    <w:rsid w:val="005E57B7"/>
    <w:rsid w:val="005E5977"/>
    <w:rsid w:val="005E7A2F"/>
    <w:rsid w:val="005F34D9"/>
    <w:rsid w:val="005F380F"/>
    <w:rsid w:val="005F56BD"/>
    <w:rsid w:val="005F6E9B"/>
    <w:rsid w:val="006000AE"/>
    <w:rsid w:val="00601B04"/>
    <w:rsid w:val="006025E9"/>
    <w:rsid w:val="00605567"/>
    <w:rsid w:val="00606BC5"/>
    <w:rsid w:val="0060763B"/>
    <w:rsid w:val="00612F07"/>
    <w:rsid w:val="006133AC"/>
    <w:rsid w:val="006134F8"/>
    <w:rsid w:val="0061377A"/>
    <w:rsid w:val="00614D76"/>
    <w:rsid w:val="0061670D"/>
    <w:rsid w:val="00617226"/>
    <w:rsid w:val="00617730"/>
    <w:rsid w:val="00620323"/>
    <w:rsid w:val="006203D0"/>
    <w:rsid w:val="00620830"/>
    <w:rsid w:val="00621435"/>
    <w:rsid w:val="0062158F"/>
    <w:rsid w:val="00621C47"/>
    <w:rsid w:val="00621F7A"/>
    <w:rsid w:val="00622662"/>
    <w:rsid w:val="006233AA"/>
    <w:rsid w:val="006233C6"/>
    <w:rsid w:val="00623EDC"/>
    <w:rsid w:val="0062431C"/>
    <w:rsid w:val="00627F5D"/>
    <w:rsid w:val="00631EE3"/>
    <w:rsid w:val="00633529"/>
    <w:rsid w:val="00636AA5"/>
    <w:rsid w:val="00637467"/>
    <w:rsid w:val="00637A42"/>
    <w:rsid w:val="0064016A"/>
    <w:rsid w:val="006449DF"/>
    <w:rsid w:val="00644CCD"/>
    <w:rsid w:val="00646D9F"/>
    <w:rsid w:val="00653E58"/>
    <w:rsid w:val="006541E4"/>
    <w:rsid w:val="00655D77"/>
    <w:rsid w:val="00656639"/>
    <w:rsid w:val="00660DA8"/>
    <w:rsid w:val="00661CB5"/>
    <w:rsid w:val="00661F52"/>
    <w:rsid w:val="00662289"/>
    <w:rsid w:val="0066268E"/>
    <w:rsid w:val="006641D4"/>
    <w:rsid w:val="006644BE"/>
    <w:rsid w:val="0066471A"/>
    <w:rsid w:val="006665F3"/>
    <w:rsid w:val="00666E80"/>
    <w:rsid w:val="00671A9F"/>
    <w:rsid w:val="006729CA"/>
    <w:rsid w:val="00672B10"/>
    <w:rsid w:val="00676372"/>
    <w:rsid w:val="006766ED"/>
    <w:rsid w:val="00677F3D"/>
    <w:rsid w:val="006815AF"/>
    <w:rsid w:val="0068299E"/>
    <w:rsid w:val="00686B40"/>
    <w:rsid w:val="006877CA"/>
    <w:rsid w:val="0069073D"/>
    <w:rsid w:val="00690C23"/>
    <w:rsid w:val="00691864"/>
    <w:rsid w:val="00694368"/>
    <w:rsid w:val="00694EA2"/>
    <w:rsid w:val="00694EB0"/>
    <w:rsid w:val="00696421"/>
    <w:rsid w:val="006969CC"/>
    <w:rsid w:val="006A1D91"/>
    <w:rsid w:val="006A2AEA"/>
    <w:rsid w:val="006A3A08"/>
    <w:rsid w:val="006A4832"/>
    <w:rsid w:val="006A74DF"/>
    <w:rsid w:val="006B0305"/>
    <w:rsid w:val="006B05BF"/>
    <w:rsid w:val="006B1134"/>
    <w:rsid w:val="006B15FE"/>
    <w:rsid w:val="006B1B02"/>
    <w:rsid w:val="006B1D66"/>
    <w:rsid w:val="006B1EE9"/>
    <w:rsid w:val="006B36DE"/>
    <w:rsid w:val="006B3BCC"/>
    <w:rsid w:val="006B4081"/>
    <w:rsid w:val="006B5421"/>
    <w:rsid w:val="006B5F01"/>
    <w:rsid w:val="006B78C0"/>
    <w:rsid w:val="006C1950"/>
    <w:rsid w:val="006C303B"/>
    <w:rsid w:val="006C34DD"/>
    <w:rsid w:val="006C3F94"/>
    <w:rsid w:val="006D09E4"/>
    <w:rsid w:val="006D0C31"/>
    <w:rsid w:val="006D1D00"/>
    <w:rsid w:val="006D4FCB"/>
    <w:rsid w:val="006D64F4"/>
    <w:rsid w:val="006E05EF"/>
    <w:rsid w:val="006E1434"/>
    <w:rsid w:val="006E5142"/>
    <w:rsid w:val="006E579D"/>
    <w:rsid w:val="006E5F8E"/>
    <w:rsid w:val="006E7AFB"/>
    <w:rsid w:val="006F1653"/>
    <w:rsid w:val="006F38FC"/>
    <w:rsid w:val="006F413B"/>
    <w:rsid w:val="006F4A6E"/>
    <w:rsid w:val="0070080C"/>
    <w:rsid w:val="00700916"/>
    <w:rsid w:val="0070160F"/>
    <w:rsid w:val="0070263C"/>
    <w:rsid w:val="00704B3B"/>
    <w:rsid w:val="00705824"/>
    <w:rsid w:val="00712D5A"/>
    <w:rsid w:val="00720590"/>
    <w:rsid w:val="007225D3"/>
    <w:rsid w:val="007226D0"/>
    <w:rsid w:val="00724910"/>
    <w:rsid w:val="00727E32"/>
    <w:rsid w:val="00734083"/>
    <w:rsid w:val="0073525A"/>
    <w:rsid w:val="00735854"/>
    <w:rsid w:val="00736375"/>
    <w:rsid w:val="007419FC"/>
    <w:rsid w:val="00742372"/>
    <w:rsid w:val="00743934"/>
    <w:rsid w:val="00747874"/>
    <w:rsid w:val="00753E9F"/>
    <w:rsid w:val="00755019"/>
    <w:rsid w:val="007552C6"/>
    <w:rsid w:val="0075619D"/>
    <w:rsid w:val="00763023"/>
    <w:rsid w:val="0076371E"/>
    <w:rsid w:val="00763DA7"/>
    <w:rsid w:val="00763EDF"/>
    <w:rsid w:val="00763EFD"/>
    <w:rsid w:val="00764E4E"/>
    <w:rsid w:val="00766EBC"/>
    <w:rsid w:val="00767171"/>
    <w:rsid w:val="00771DC8"/>
    <w:rsid w:val="00772B46"/>
    <w:rsid w:val="00773BB2"/>
    <w:rsid w:val="00775178"/>
    <w:rsid w:val="007754B7"/>
    <w:rsid w:val="0077693B"/>
    <w:rsid w:val="0077717D"/>
    <w:rsid w:val="00783A38"/>
    <w:rsid w:val="00784C28"/>
    <w:rsid w:val="00792A2F"/>
    <w:rsid w:val="00792D16"/>
    <w:rsid w:val="00792EB1"/>
    <w:rsid w:val="00793D9E"/>
    <w:rsid w:val="0079709A"/>
    <w:rsid w:val="007977CE"/>
    <w:rsid w:val="007A0BD1"/>
    <w:rsid w:val="007A18E6"/>
    <w:rsid w:val="007A25EA"/>
    <w:rsid w:val="007A3186"/>
    <w:rsid w:val="007A544C"/>
    <w:rsid w:val="007A643C"/>
    <w:rsid w:val="007A66DD"/>
    <w:rsid w:val="007B1A74"/>
    <w:rsid w:val="007B3890"/>
    <w:rsid w:val="007B3DCB"/>
    <w:rsid w:val="007B3F5F"/>
    <w:rsid w:val="007B49DF"/>
    <w:rsid w:val="007B5D6B"/>
    <w:rsid w:val="007B5F3D"/>
    <w:rsid w:val="007B6822"/>
    <w:rsid w:val="007B7F43"/>
    <w:rsid w:val="007C0868"/>
    <w:rsid w:val="007C0D6B"/>
    <w:rsid w:val="007C12E7"/>
    <w:rsid w:val="007C2471"/>
    <w:rsid w:val="007C5070"/>
    <w:rsid w:val="007C6743"/>
    <w:rsid w:val="007C68CD"/>
    <w:rsid w:val="007C77CE"/>
    <w:rsid w:val="007D0EC5"/>
    <w:rsid w:val="007D2774"/>
    <w:rsid w:val="007D2EF1"/>
    <w:rsid w:val="007D37F3"/>
    <w:rsid w:val="007D3C35"/>
    <w:rsid w:val="007D5343"/>
    <w:rsid w:val="007D5C99"/>
    <w:rsid w:val="007D6FD0"/>
    <w:rsid w:val="007D724B"/>
    <w:rsid w:val="007D74BA"/>
    <w:rsid w:val="007D78B4"/>
    <w:rsid w:val="007E0B58"/>
    <w:rsid w:val="007E3355"/>
    <w:rsid w:val="007E7027"/>
    <w:rsid w:val="007E750F"/>
    <w:rsid w:val="007F0A88"/>
    <w:rsid w:val="007F1B61"/>
    <w:rsid w:val="007F5350"/>
    <w:rsid w:val="007F5EED"/>
    <w:rsid w:val="007F643C"/>
    <w:rsid w:val="007F694D"/>
    <w:rsid w:val="007F6A30"/>
    <w:rsid w:val="007F7461"/>
    <w:rsid w:val="008003B0"/>
    <w:rsid w:val="0080055E"/>
    <w:rsid w:val="00803871"/>
    <w:rsid w:val="008039E9"/>
    <w:rsid w:val="00803E00"/>
    <w:rsid w:val="00804CEF"/>
    <w:rsid w:val="00805A8A"/>
    <w:rsid w:val="00805E7A"/>
    <w:rsid w:val="00806A68"/>
    <w:rsid w:val="0081055A"/>
    <w:rsid w:val="0081284E"/>
    <w:rsid w:val="008146C2"/>
    <w:rsid w:val="00814DF3"/>
    <w:rsid w:val="00817A17"/>
    <w:rsid w:val="00820D27"/>
    <w:rsid w:val="00825C12"/>
    <w:rsid w:val="00827F45"/>
    <w:rsid w:val="00833534"/>
    <w:rsid w:val="00833637"/>
    <w:rsid w:val="0084225E"/>
    <w:rsid w:val="00843132"/>
    <w:rsid w:val="00843151"/>
    <w:rsid w:val="0084694C"/>
    <w:rsid w:val="00846962"/>
    <w:rsid w:val="00847E0A"/>
    <w:rsid w:val="0085018C"/>
    <w:rsid w:val="008506FE"/>
    <w:rsid w:val="00850830"/>
    <w:rsid w:val="00850DB9"/>
    <w:rsid w:val="008510DB"/>
    <w:rsid w:val="0085177B"/>
    <w:rsid w:val="008525BB"/>
    <w:rsid w:val="00852E18"/>
    <w:rsid w:val="00853615"/>
    <w:rsid w:val="008542C6"/>
    <w:rsid w:val="008550C3"/>
    <w:rsid w:val="008554EF"/>
    <w:rsid w:val="00855D02"/>
    <w:rsid w:val="008607F1"/>
    <w:rsid w:val="00860E05"/>
    <w:rsid w:val="00862E58"/>
    <w:rsid w:val="00864D9F"/>
    <w:rsid w:val="00865A90"/>
    <w:rsid w:val="00865F78"/>
    <w:rsid w:val="008666F7"/>
    <w:rsid w:val="0086785A"/>
    <w:rsid w:val="00867E67"/>
    <w:rsid w:val="00872ABE"/>
    <w:rsid w:val="0087419E"/>
    <w:rsid w:val="008743EF"/>
    <w:rsid w:val="00874774"/>
    <w:rsid w:val="00874FC7"/>
    <w:rsid w:val="0087508D"/>
    <w:rsid w:val="008765D5"/>
    <w:rsid w:val="008814C2"/>
    <w:rsid w:val="00882202"/>
    <w:rsid w:val="008823EB"/>
    <w:rsid w:val="00883AC1"/>
    <w:rsid w:val="008864CF"/>
    <w:rsid w:val="008865E2"/>
    <w:rsid w:val="00887F85"/>
    <w:rsid w:val="008930F5"/>
    <w:rsid w:val="0089525C"/>
    <w:rsid w:val="0089614C"/>
    <w:rsid w:val="008A116A"/>
    <w:rsid w:val="008A2657"/>
    <w:rsid w:val="008A2CC7"/>
    <w:rsid w:val="008A3836"/>
    <w:rsid w:val="008A451A"/>
    <w:rsid w:val="008A7072"/>
    <w:rsid w:val="008A78CF"/>
    <w:rsid w:val="008B0811"/>
    <w:rsid w:val="008B0E27"/>
    <w:rsid w:val="008B134B"/>
    <w:rsid w:val="008B2C56"/>
    <w:rsid w:val="008B3A32"/>
    <w:rsid w:val="008B3C94"/>
    <w:rsid w:val="008B4388"/>
    <w:rsid w:val="008C051A"/>
    <w:rsid w:val="008C10AF"/>
    <w:rsid w:val="008C21CB"/>
    <w:rsid w:val="008C21E1"/>
    <w:rsid w:val="008C2288"/>
    <w:rsid w:val="008C3143"/>
    <w:rsid w:val="008C4B19"/>
    <w:rsid w:val="008C54BD"/>
    <w:rsid w:val="008C5D63"/>
    <w:rsid w:val="008C661B"/>
    <w:rsid w:val="008D1F2E"/>
    <w:rsid w:val="008D347E"/>
    <w:rsid w:val="008D39A7"/>
    <w:rsid w:val="008D42A1"/>
    <w:rsid w:val="008D4989"/>
    <w:rsid w:val="008D723C"/>
    <w:rsid w:val="008E0136"/>
    <w:rsid w:val="008E1BD5"/>
    <w:rsid w:val="008E238B"/>
    <w:rsid w:val="008E24B8"/>
    <w:rsid w:val="008E32BA"/>
    <w:rsid w:val="008E39CB"/>
    <w:rsid w:val="008E4BE6"/>
    <w:rsid w:val="008E6026"/>
    <w:rsid w:val="008E68FB"/>
    <w:rsid w:val="008E7729"/>
    <w:rsid w:val="008E773E"/>
    <w:rsid w:val="008F07CD"/>
    <w:rsid w:val="008F0A73"/>
    <w:rsid w:val="008F12DD"/>
    <w:rsid w:val="008F17DB"/>
    <w:rsid w:val="008F1CA3"/>
    <w:rsid w:val="008F291B"/>
    <w:rsid w:val="008F3A03"/>
    <w:rsid w:val="008F402B"/>
    <w:rsid w:val="008F4370"/>
    <w:rsid w:val="008F4BBE"/>
    <w:rsid w:val="008F6DB7"/>
    <w:rsid w:val="008F7715"/>
    <w:rsid w:val="00900020"/>
    <w:rsid w:val="0090066E"/>
    <w:rsid w:val="00900D53"/>
    <w:rsid w:val="0090155E"/>
    <w:rsid w:val="00901829"/>
    <w:rsid w:val="009018B3"/>
    <w:rsid w:val="00901D4C"/>
    <w:rsid w:val="0090262B"/>
    <w:rsid w:val="0090441F"/>
    <w:rsid w:val="0090486C"/>
    <w:rsid w:val="009062B7"/>
    <w:rsid w:val="00907EF1"/>
    <w:rsid w:val="00910926"/>
    <w:rsid w:val="009112CE"/>
    <w:rsid w:val="00911EF7"/>
    <w:rsid w:val="00913CEB"/>
    <w:rsid w:val="0091465D"/>
    <w:rsid w:val="00914FD7"/>
    <w:rsid w:val="00915A48"/>
    <w:rsid w:val="00915C18"/>
    <w:rsid w:val="00916A2F"/>
    <w:rsid w:val="009202AA"/>
    <w:rsid w:val="00920935"/>
    <w:rsid w:val="00922481"/>
    <w:rsid w:val="00922BA2"/>
    <w:rsid w:val="00924A2C"/>
    <w:rsid w:val="00924B51"/>
    <w:rsid w:val="00924CC6"/>
    <w:rsid w:val="00924D7A"/>
    <w:rsid w:val="00925AA1"/>
    <w:rsid w:val="00926AA4"/>
    <w:rsid w:val="009271B9"/>
    <w:rsid w:val="00932085"/>
    <w:rsid w:val="00932E29"/>
    <w:rsid w:val="00933E62"/>
    <w:rsid w:val="009364D0"/>
    <w:rsid w:val="00937561"/>
    <w:rsid w:val="00937A63"/>
    <w:rsid w:val="00942F47"/>
    <w:rsid w:val="009478D7"/>
    <w:rsid w:val="00952F0A"/>
    <w:rsid w:val="0095527D"/>
    <w:rsid w:val="00955CC9"/>
    <w:rsid w:val="0095640C"/>
    <w:rsid w:val="009574B8"/>
    <w:rsid w:val="0095750B"/>
    <w:rsid w:val="00960848"/>
    <w:rsid w:val="00963AEE"/>
    <w:rsid w:val="00965D4D"/>
    <w:rsid w:val="00965FA6"/>
    <w:rsid w:val="00966082"/>
    <w:rsid w:val="00966572"/>
    <w:rsid w:val="009700CF"/>
    <w:rsid w:val="0097035A"/>
    <w:rsid w:val="0097233F"/>
    <w:rsid w:val="0097360E"/>
    <w:rsid w:val="009804E7"/>
    <w:rsid w:val="009810D2"/>
    <w:rsid w:val="00981240"/>
    <w:rsid w:val="0098173E"/>
    <w:rsid w:val="00981748"/>
    <w:rsid w:val="00982E83"/>
    <w:rsid w:val="009847C0"/>
    <w:rsid w:val="009851DF"/>
    <w:rsid w:val="00985D72"/>
    <w:rsid w:val="00987762"/>
    <w:rsid w:val="009877DA"/>
    <w:rsid w:val="009900C5"/>
    <w:rsid w:val="00990A30"/>
    <w:rsid w:val="00990A48"/>
    <w:rsid w:val="00991764"/>
    <w:rsid w:val="009921AB"/>
    <w:rsid w:val="0099365B"/>
    <w:rsid w:val="0099455C"/>
    <w:rsid w:val="009949B5"/>
    <w:rsid w:val="009958D1"/>
    <w:rsid w:val="0099785B"/>
    <w:rsid w:val="00997FF6"/>
    <w:rsid w:val="009A226B"/>
    <w:rsid w:val="009A399C"/>
    <w:rsid w:val="009A477E"/>
    <w:rsid w:val="009A5091"/>
    <w:rsid w:val="009A5922"/>
    <w:rsid w:val="009A6E24"/>
    <w:rsid w:val="009B068A"/>
    <w:rsid w:val="009B22CD"/>
    <w:rsid w:val="009B3173"/>
    <w:rsid w:val="009B3238"/>
    <w:rsid w:val="009B3469"/>
    <w:rsid w:val="009B4EBB"/>
    <w:rsid w:val="009B5455"/>
    <w:rsid w:val="009B68A8"/>
    <w:rsid w:val="009B7819"/>
    <w:rsid w:val="009C1A52"/>
    <w:rsid w:val="009C335C"/>
    <w:rsid w:val="009C379D"/>
    <w:rsid w:val="009C3DD1"/>
    <w:rsid w:val="009C7A00"/>
    <w:rsid w:val="009C7F75"/>
    <w:rsid w:val="009D0436"/>
    <w:rsid w:val="009D0970"/>
    <w:rsid w:val="009D188B"/>
    <w:rsid w:val="009D33ED"/>
    <w:rsid w:val="009D42EE"/>
    <w:rsid w:val="009E004F"/>
    <w:rsid w:val="009E0717"/>
    <w:rsid w:val="009E0D51"/>
    <w:rsid w:val="009E22F2"/>
    <w:rsid w:val="009E3F0F"/>
    <w:rsid w:val="009E4C89"/>
    <w:rsid w:val="009E680F"/>
    <w:rsid w:val="009E6DD8"/>
    <w:rsid w:val="009E7271"/>
    <w:rsid w:val="009E72A2"/>
    <w:rsid w:val="009E75C3"/>
    <w:rsid w:val="009F03CB"/>
    <w:rsid w:val="009F0FF7"/>
    <w:rsid w:val="009F1C66"/>
    <w:rsid w:val="009F2FA3"/>
    <w:rsid w:val="009F3AAB"/>
    <w:rsid w:val="00A01AEA"/>
    <w:rsid w:val="00A01CCA"/>
    <w:rsid w:val="00A02ADC"/>
    <w:rsid w:val="00A03C59"/>
    <w:rsid w:val="00A056C1"/>
    <w:rsid w:val="00A063AC"/>
    <w:rsid w:val="00A101EB"/>
    <w:rsid w:val="00A10A87"/>
    <w:rsid w:val="00A10EF1"/>
    <w:rsid w:val="00A110C2"/>
    <w:rsid w:val="00A129FB"/>
    <w:rsid w:val="00A13125"/>
    <w:rsid w:val="00A16F9E"/>
    <w:rsid w:val="00A17D48"/>
    <w:rsid w:val="00A20519"/>
    <w:rsid w:val="00A22815"/>
    <w:rsid w:val="00A22BEA"/>
    <w:rsid w:val="00A24039"/>
    <w:rsid w:val="00A24DA1"/>
    <w:rsid w:val="00A3123F"/>
    <w:rsid w:val="00A36953"/>
    <w:rsid w:val="00A40CCE"/>
    <w:rsid w:val="00A41602"/>
    <w:rsid w:val="00A43A41"/>
    <w:rsid w:val="00A4421F"/>
    <w:rsid w:val="00A454A1"/>
    <w:rsid w:val="00A45F8C"/>
    <w:rsid w:val="00A47168"/>
    <w:rsid w:val="00A513B9"/>
    <w:rsid w:val="00A52428"/>
    <w:rsid w:val="00A5268C"/>
    <w:rsid w:val="00A5477F"/>
    <w:rsid w:val="00A555FE"/>
    <w:rsid w:val="00A5597D"/>
    <w:rsid w:val="00A561A1"/>
    <w:rsid w:val="00A6159D"/>
    <w:rsid w:val="00A619F0"/>
    <w:rsid w:val="00A65802"/>
    <w:rsid w:val="00A7028B"/>
    <w:rsid w:val="00A703A0"/>
    <w:rsid w:val="00A70422"/>
    <w:rsid w:val="00A71EB6"/>
    <w:rsid w:val="00A724EC"/>
    <w:rsid w:val="00A73076"/>
    <w:rsid w:val="00A73649"/>
    <w:rsid w:val="00A76368"/>
    <w:rsid w:val="00A76496"/>
    <w:rsid w:val="00A77716"/>
    <w:rsid w:val="00A81407"/>
    <w:rsid w:val="00A81B54"/>
    <w:rsid w:val="00A851AF"/>
    <w:rsid w:val="00A876EF"/>
    <w:rsid w:val="00A9170C"/>
    <w:rsid w:val="00A92837"/>
    <w:rsid w:val="00A93C38"/>
    <w:rsid w:val="00A95899"/>
    <w:rsid w:val="00A96655"/>
    <w:rsid w:val="00AA05FC"/>
    <w:rsid w:val="00AA2107"/>
    <w:rsid w:val="00AA21D6"/>
    <w:rsid w:val="00AA23BE"/>
    <w:rsid w:val="00AA4ED2"/>
    <w:rsid w:val="00AA5651"/>
    <w:rsid w:val="00AB0753"/>
    <w:rsid w:val="00AB304A"/>
    <w:rsid w:val="00AB4A1D"/>
    <w:rsid w:val="00AB4E58"/>
    <w:rsid w:val="00AB5F36"/>
    <w:rsid w:val="00AB7129"/>
    <w:rsid w:val="00AB7C59"/>
    <w:rsid w:val="00AC1663"/>
    <w:rsid w:val="00AC2D2D"/>
    <w:rsid w:val="00AC31EF"/>
    <w:rsid w:val="00AC3532"/>
    <w:rsid w:val="00AC38F9"/>
    <w:rsid w:val="00AC5936"/>
    <w:rsid w:val="00AC5E5D"/>
    <w:rsid w:val="00AD1463"/>
    <w:rsid w:val="00AD263F"/>
    <w:rsid w:val="00AD38E2"/>
    <w:rsid w:val="00AD665D"/>
    <w:rsid w:val="00AD6860"/>
    <w:rsid w:val="00AD698D"/>
    <w:rsid w:val="00AE074F"/>
    <w:rsid w:val="00AE0CD3"/>
    <w:rsid w:val="00AE14C8"/>
    <w:rsid w:val="00AE1AC9"/>
    <w:rsid w:val="00AE233B"/>
    <w:rsid w:val="00AE2DCF"/>
    <w:rsid w:val="00AE3520"/>
    <w:rsid w:val="00AE3642"/>
    <w:rsid w:val="00AE42F3"/>
    <w:rsid w:val="00AE4A67"/>
    <w:rsid w:val="00AE5493"/>
    <w:rsid w:val="00AE62CA"/>
    <w:rsid w:val="00AF0D5A"/>
    <w:rsid w:val="00AF2495"/>
    <w:rsid w:val="00AF3115"/>
    <w:rsid w:val="00AF421C"/>
    <w:rsid w:val="00AF49EE"/>
    <w:rsid w:val="00AF4C27"/>
    <w:rsid w:val="00AF5055"/>
    <w:rsid w:val="00B03190"/>
    <w:rsid w:val="00B03AEC"/>
    <w:rsid w:val="00B04DD8"/>
    <w:rsid w:val="00B0714E"/>
    <w:rsid w:val="00B12D22"/>
    <w:rsid w:val="00B16759"/>
    <w:rsid w:val="00B16B4B"/>
    <w:rsid w:val="00B1764E"/>
    <w:rsid w:val="00B17E0C"/>
    <w:rsid w:val="00B24BAC"/>
    <w:rsid w:val="00B26127"/>
    <w:rsid w:val="00B264ED"/>
    <w:rsid w:val="00B26C28"/>
    <w:rsid w:val="00B27334"/>
    <w:rsid w:val="00B31661"/>
    <w:rsid w:val="00B3246B"/>
    <w:rsid w:val="00B33D58"/>
    <w:rsid w:val="00B3502D"/>
    <w:rsid w:val="00B3574A"/>
    <w:rsid w:val="00B3671A"/>
    <w:rsid w:val="00B3776D"/>
    <w:rsid w:val="00B402C9"/>
    <w:rsid w:val="00B412A7"/>
    <w:rsid w:val="00B412C0"/>
    <w:rsid w:val="00B413B6"/>
    <w:rsid w:val="00B42BF6"/>
    <w:rsid w:val="00B43F3F"/>
    <w:rsid w:val="00B468E7"/>
    <w:rsid w:val="00B51B99"/>
    <w:rsid w:val="00B52848"/>
    <w:rsid w:val="00B534B4"/>
    <w:rsid w:val="00B5491C"/>
    <w:rsid w:val="00B568D2"/>
    <w:rsid w:val="00B57A5C"/>
    <w:rsid w:val="00B57B74"/>
    <w:rsid w:val="00B61274"/>
    <w:rsid w:val="00B634C8"/>
    <w:rsid w:val="00B63542"/>
    <w:rsid w:val="00B63CF6"/>
    <w:rsid w:val="00B63D93"/>
    <w:rsid w:val="00B63F90"/>
    <w:rsid w:val="00B64DD4"/>
    <w:rsid w:val="00B652F7"/>
    <w:rsid w:val="00B65BA7"/>
    <w:rsid w:val="00B702CA"/>
    <w:rsid w:val="00B70BBE"/>
    <w:rsid w:val="00B7151D"/>
    <w:rsid w:val="00B72428"/>
    <w:rsid w:val="00B73C05"/>
    <w:rsid w:val="00B747D1"/>
    <w:rsid w:val="00B74CB2"/>
    <w:rsid w:val="00B74F62"/>
    <w:rsid w:val="00B750BF"/>
    <w:rsid w:val="00B76080"/>
    <w:rsid w:val="00B7713E"/>
    <w:rsid w:val="00B775AF"/>
    <w:rsid w:val="00B77ED8"/>
    <w:rsid w:val="00B8119F"/>
    <w:rsid w:val="00B8214F"/>
    <w:rsid w:val="00B83B6F"/>
    <w:rsid w:val="00B84005"/>
    <w:rsid w:val="00B848FB"/>
    <w:rsid w:val="00B858C2"/>
    <w:rsid w:val="00B8599C"/>
    <w:rsid w:val="00B87CC1"/>
    <w:rsid w:val="00B91E34"/>
    <w:rsid w:val="00B93A48"/>
    <w:rsid w:val="00B94EF8"/>
    <w:rsid w:val="00B95175"/>
    <w:rsid w:val="00B95C6E"/>
    <w:rsid w:val="00B95E25"/>
    <w:rsid w:val="00B961D8"/>
    <w:rsid w:val="00B9709B"/>
    <w:rsid w:val="00B97FEB"/>
    <w:rsid w:val="00BA0811"/>
    <w:rsid w:val="00BA0A46"/>
    <w:rsid w:val="00BA234D"/>
    <w:rsid w:val="00BA24FF"/>
    <w:rsid w:val="00BA2F1C"/>
    <w:rsid w:val="00BA2F77"/>
    <w:rsid w:val="00BA45B9"/>
    <w:rsid w:val="00BA45FA"/>
    <w:rsid w:val="00BA4C51"/>
    <w:rsid w:val="00BA4D03"/>
    <w:rsid w:val="00BA50C9"/>
    <w:rsid w:val="00BA5D1F"/>
    <w:rsid w:val="00BA742B"/>
    <w:rsid w:val="00BB1398"/>
    <w:rsid w:val="00BB21AF"/>
    <w:rsid w:val="00BB33EF"/>
    <w:rsid w:val="00BB56FB"/>
    <w:rsid w:val="00BB5D3C"/>
    <w:rsid w:val="00BB6722"/>
    <w:rsid w:val="00BB7D15"/>
    <w:rsid w:val="00BC0548"/>
    <w:rsid w:val="00BC079E"/>
    <w:rsid w:val="00BC07BF"/>
    <w:rsid w:val="00BC0D84"/>
    <w:rsid w:val="00BC0EE2"/>
    <w:rsid w:val="00BC4B1F"/>
    <w:rsid w:val="00BC55FF"/>
    <w:rsid w:val="00BC6EEB"/>
    <w:rsid w:val="00BC7DA5"/>
    <w:rsid w:val="00BC7EE1"/>
    <w:rsid w:val="00BD04A6"/>
    <w:rsid w:val="00BD083D"/>
    <w:rsid w:val="00BD19BE"/>
    <w:rsid w:val="00BD1C0D"/>
    <w:rsid w:val="00BD1FF0"/>
    <w:rsid w:val="00BD3E01"/>
    <w:rsid w:val="00BD436C"/>
    <w:rsid w:val="00BD55D6"/>
    <w:rsid w:val="00BD75F3"/>
    <w:rsid w:val="00BD7990"/>
    <w:rsid w:val="00BD7F24"/>
    <w:rsid w:val="00BE0B54"/>
    <w:rsid w:val="00BE1D04"/>
    <w:rsid w:val="00BE2328"/>
    <w:rsid w:val="00BE3ACB"/>
    <w:rsid w:val="00BE3D77"/>
    <w:rsid w:val="00BE3D8D"/>
    <w:rsid w:val="00BE46A3"/>
    <w:rsid w:val="00BE5A9F"/>
    <w:rsid w:val="00BE6664"/>
    <w:rsid w:val="00BE751E"/>
    <w:rsid w:val="00BF04F5"/>
    <w:rsid w:val="00BF0D7D"/>
    <w:rsid w:val="00BF13B1"/>
    <w:rsid w:val="00BF1B73"/>
    <w:rsid w:val="00BF1BE1"/>
    <w:rsid w:val="00BF4EBD"/>
    <w:rsid w:val="00BF5104"/>
    <w:rsid w:val="00BF5B6D"/>
    <w:rsid w:val="00BF5BD7"/>
    <w:rsid w:val="00BF7277"/>
    <w:rsid w:val="00C0024E"/>
    <w:rsid w:val="00C0075E"/>
    <w:rsid w:val="00C02355"/>
    <w:rsid w:val="00C02C04"/>
    <w:rsid w:val="00C02C3D"/>
    <w:rsid w:val="00C039AD"/>
    <w:rsid w:val="00C044C0"/>
    <w:rsid w:val="00C04EA3"/>
    <w:rsid w:val="00C06C94"/>
    <w:rsid w:val="00C07F37"/>
    <w:rsid w:val="00C14806"/>
    <w:rsid w:val="00C2203B"/>
    <w:rsid w:val="00C242AE"/>
    <w:rsid w:val="00C2623B"/>
    <w:rsid w:val="00C262AD"/>
    <w:rsid w:val="00C27AE7"/>
    <w:rsid w:val="00C3027D"/>
    <w:rsid w:val="00C30759"/>
    <w:rsid w:val="00C331EA"/>
    <w:rsid w:val="00C36BA4"/>
    <w:rsid w:val="00C36F8E"/>
    <w:rsid w:val="00C377DA"/>
    <w:rsid w:val="00C37AE6"/>
    <w:rsid w:val="00C41BB7"/>
    <w:rsid w:val="00C44209"/>
    <w:rsid w:val="00C44615"/>
    <w:rsid w:val="00C4756F"/>
    <w:rsid w:val="00C50105"/>
    <w:rsid w:val="00C50DD8"/>
    <w:rsid w:val="00C51319"/>
    <w:rsid w:val="00C51E6E"/>
    <w:rsid w:val="00C56A29"/>
    <w:rsid w:val="00C578EB"/>
    <w:rsid w:val="00C616DB"/>
    <w:rsid w:val="00C62318"/>
    <w:rsid w:val="00C668CF"/>
    <w:rsid w:val="00C67011"/>
    <w:rsid w:val="00C6753A"/>
    <w:rsid w:val="00C67D45"/>
    <w:rsid w:val="00C7107D"/>
    <w:rsid w:val="00C72000"/>
    <w:rsid w:val="00C73162"/>
    <w:rsid w:val="00C7552F"/>
    <w:rsid w:val="00C75D1F"/>
    <w:rsid w:val="00C75E4E"/>
    <w:rsid w:val="00C77623"/>
    <w:rsid w:val="00C80112"/>
    <w:rsid w:val="00C805B4"/>
    <w:rsid w:val="00C814B7"/>
    <w:rsid w:val="00C82228"/>
    <w:rsid w:val="00C8385A"/>
    <w:rsid w:val="00C86E2B"/>
    <w:rsid w:val="00C86E3E"/>
    <w:rsid w:val="00C91A18"/>
    <w:rsid w:val="00C93DAD"/>
    <w:rsid w:val="00C93E76"/>
    <w:rsid w:val="00C96D18"/>
    <w:rsid w:val="00CA04D5"/>
    <w:rsid w:val="00CA1553"/>
    <w:rsid w:val="00CA26CD"/>
    <w:rsid w:val="00CA2844"/>
    <w:rsid w:val="00CA2F42"/>
    <w:rsid w:val="00CA5201"/>
    <w:rsid w:val="00CA582F"/>
    <w:rsid w:val="00CA5DF4"/>
    <w:rsid w:val="00CA793E"/>
    <w:rsid w:val="00CB01CD"/>
    <w:rsid w:val="00CB22F8"/>
    <w:rsid w:val="00CB3A54"/>
    <w:rsid w:val="00CB58DF"/>
    <w:rsid w:val="00CB6399"/>
    <w:rsid w:val="00CB751F"/>
    <w:rsid w:val="00CB7843"/>
    <w:rsid w:val="00CC053D"/>
    <w:rsid w:val="00CC0910"/>
    <w:rsid w:val="00CC0A75"/>
    <w:rsid w:val="00CC1189"/>
    <w:rsid w:val="00CC5F7E"/>
    <w:rsid w:val="00CD0805"/>
    <w:rsid w:val="00CD46E8"/>
    <w:rsid w:val="00CD4D8B"/>
    <w:rsid w:val="00CD5C6C"/>
    <w:rsid w:val="00CD6E1C"/>
    <w:rsid w:val="00CD7027"/>
    <w:rsid w:val="00CD7F0A"/>
    <w:rsid w:val="00CE12EE"/>
    <w:rsid w:val="00CE18C3"/>
    <w:rsid w:val="00CE28B4"/>
    <w:rsid w:val="00CE2C2C"/>
    <w:rsid w:val="00CE677E"/>
    <w:rsid w:val="00CE69FE"/>
    <w:rsid w:val="00CF18B7"/>
    <w:rsid w:val="00CF1A42"/>
    <w:rsid w:val="00CF222D"/>
    <w:rsid w:val="00CF4C67"/>
    <w:rsid w:val="00CF5423"/>
    <w:rsid w:val="00CF5D9C"/>
    <w:rsid w:val="00CF5F71"/>
    <w:rsid w:val="00CF7EED"/>
    <w:rsid w:val="00D012E1"/>
    <w:rsid w:val="00D0252A"/>
    <w:rsid w:val="00D02D20"/>
    <w:rsid w:val="00D038CB"/>
    <w:rsid w:val="00D10658"/>
    <w:rsid w:val="00D11510"/>
    <w:rsid w:val="00D11776"/>
    <w:rsid w:val="00D119D0"/>
    <w:rsid w:val="00D16FBF"/>
    <w:rsid w:val="00D212BA"/>
    <w:rsid w:val="00D222A0"/>
    <w:rsid w:val="00D24D38"/>
    <w:rsid w:val="00D24D4B"/>
    <w:rsid w:val="00D24FA9"/>
    <w:rsid w:val="00D2535E"/>
    <w:rsid w:val="00D25FA7"/>
    <w:rsid w:val="00D2634F"/>
    <w:rsid w:val="00D3134D"/>
    <w:rsid w:val="00D33B52"/>
    <w:rsid w:val="00D35256"/>
    <w:rsid w:val="00D35ED7"/>
    <w:rsid w:val="00D36B52"/>
    <w:rsid w:val="00D36C0C"/>
    <w:rsid w:val="00D402E5"/>
    <w:rsid w:val="00D40ACF"/>
    <w:rsid w:val="00D40CB5"/>
    <w:rsid w:val="00D43A8D"/>
    <w:rsid w:val="00D443BB"/>
    <w:rsid w:val="00D45E9A"/>
    <w:rsid w:val="00D502CD"/>
    <w:rsid w:val="00D54A84"/>
    <w:rsid w:val="00D556BB"/>
    <w:rsid w:val="00D57CA7"/>
    <w:rsid w:val="00D615CF"/>
    <w:rsid w:val="00D6224E"/>
    <w:rsid w:val="00D63ACF"/>
    <w:rsid w:val="00D6476D"/>
    <w:rsid w:val="00D647D5"/>
    <w:rsid w:val="00D6630A"/>
    <w:rsid w:val="00D668D5"/>
    <w:rsid w:val="00D679DC"/>
    <w:rsid w:val="00D67F8D"/>
    <w:rsid w:val="00D70296"/>
    <w:rsid w:val="00D72316"/>
    <w:rsid w:val="00D7405A"/>
    <w:rsid w:val="00D7561B"/>
    <w:rsid w:val="00D76C71"/>
    <w:rsid w:val="00D82475"/>
    <w:rsid w:val="00D82C82"/>
    <w:rsid w:val="00D9015B"/>
    <w:rsid w:val="00D90269"/>
    <w:rsid w:val="00D905AA"/>
    <w:rsid w:val="00D94470"/>
    <w:rsid w:val="00D95F57"/>
    <w:rsid w:val="00DA0BB9"/>
    <w:rsid w:val="00DA2C2A"/>
    <w:rsid w:val="00DA30EB"/>
    <w:rsid w:val="00DA32F8"/>
    <w:rsid w:val="00DA344C"/>
    <w:rsid w:val="00DA43B0"/>
    <w:rsid w:val="00DA47A8"/>
    <w:rsid w:val="00DA5719"/>
    <w:rsid w:val="00DA7FDB"/>
    <w:rsid w:val="00DB11AC"/>
    <w:rsid w:val="00DB1DA6"/>
    <w:rsid w:val="00DB1FF7"/>
    <w:rsid w:val="00DC4A56"/>
    <w:rsid w:val="00DC5BC4"/>
    <w:rsid w:val="00DD0B0D"/>
    <w:rsid w:val="00DD2441"/>
    <w:rsid w:val="00DD4ECA"/>
    <w:rsid w:val="00DD61CB"/>
    <w:rsid w:val="00DD61F2"/>
    <w:rsid w:val="00DE14A4"/>
    <w:rsid w:val="00DE191F"/>
    <w:rsid w:val="00DE2BAF"/>
    <w:rsid w:val="00DE3B4A"/>
    <w:rsid w:val="00DE41D6"/>
    <w:rsid w:val="00DE5480"/>
    <w:rsid w:val="00DE567C"/>
    <w:rsid w:val="00DF0AE3"/>
    <w:rsid w:val="00DF1C81"/>
    <w:rsid w:val="00DF33CC"/>
    <w:rsid w:val="00DF6F13"/>
    <w:rsid w:val="00E03108"/>
    <w:rsid w:val="00E032A9"/>
    <w:rsid w:val="00E03B10"/>
    <w:rsid w:val="00E03DD0"/>
    <w:rsid w:val="00E04971"/>
    <w:rsid w:val="00E05A85"/>
    <w:rsid w:val="00E06B52"/>
    <w:rsid w:val="00E07C8C"/>
    <w:rsid w:val="00E14FF2"/>
    <w:rsid w:val="00E1585C"/>
    <w:rsid w:val="00E15FBD"/>
    <w:rsid w:val="00E17159"/>
    <w:rsid w:val="00E206F2"/>
    <w:rsid w:val="00E22237"/>
    <w:rsid w:val="00E223EC"/>
    <w:rsid w:val="00E242CB"/>
    <w:rsid w:val="00E25086"/>
    <w:rsid w:val="00E25413"/>
    <w:rsid w:val="00E26EB7"/>
    <w:rsid w:val="00E274B4"/>
    <w:rsid w:val="00E27575"/>
    <w:rsid w:val="00E31156"/>
    <w:rsid w:val="00E32BB8"/>
    <w:rsid w:val="00E32E11"/>
    <w:rsid w:val="00E35370"/>
    <w:rsid w:val="00E36A72"/>
    <w:rsid w:val="00E37EDF"/>
    <w:rsid w:val="00E400D0"/>
    <w:rsid w:val="00E43063"/>
    <w:rsid w:val="00E43AFC"/>
    <w:rsid w:val="00E43FEA"/>
    <w:rsid w:val="00E445AA"/>
    <w:rsid w:val="00E461EE"/>
    <w:rsid w:val="00E46394"/>
    <w:rsid w:val="00E471B3"/>
    <w:rsid w:val="00E50AD5"/>
    <w:rsid w:val="00E50CB4"/>
    <w:rsid w:val="00E539EE"/>
    <w:rsid w:val="00E5408B"/>
    <w:rsid w:val="00E5424D"/>
    <w:rsid w:val="00E54D2F"/>
    <w:rsid w:val="00E55145"/>
    <w:rsid w:val="00E5570F"/>
    <w:rsid w:val="00E562E4"/>
    <w:rsid w:val="00E57D42"/>
    <w:rsid w:val="00E60027"/>
    <w:rsid w:val="00E60183"/>
    <w:rsid w:val="00E60C53"/>
    <w:rsid w:val="00E64C74"/>
    <w:rsid w:val="00E6581A"/>
    <w:rsid w:val="00E65965"/>
    <w:rsid w:val="00E67544"/>
    <w:rsid w:val="00E67E93"/>
    <w:rsid w:val="00E717EE"/>
    <w:rsid w:val="00E721BB"/>
    <w:rsid w:val="00E7263B"/>
    <w:rsid w:val="00E72CF1"/>
    <w:rsid w:val="00E72D3B"/>
    <w:rsid w:val="00E74E64"/>
    <w:rsid w:val="00E76BCB"/>
    <w:rsid w:val="00E813B3"/>
    <w:rsid w:val="00E81E6D"/>
    <w:rsid w:val="00E829EB"/>
    <w:rsid w:val="00E82C71"/>
    <w:rsid w:val="00E84121"/>
    <w:rsid w:val="00E85391"/>
    <w:rsid w:val="00E85E80"/>
    <w:rsid w:val="00E86DC6"/>
    <w:rsid w:val="00E8707C"/>
    <w:rsid w:val="00E901B7"/>
    <w:rsid w:val="00E90299"/>
    <w:rsid w:val="00E90C57"/>
    <w:rsid w:val="00E93CB3"/>
    <w:rsid w:val="00E93D16"/>
    <w:rsid w:val="00E93F97"/>
    <w:rsid w:val="00E96737"/>
    <w:rsid w:val="00E97DFA"/>
    <w:rsid w:val="00EA0925"/>
    <w:rsid w:val="00EA172B"/>
    <w:rsid w:val="00EA2126"/>
    <w:rsid w:val="00EA3819"/>
    <w:rsid w:val="00EA44FD"/>
    <w:rsid w:val="00EA6552"/>
    <w:rsid w:val="00EA6FF8"/>
    <w:rsid w:val="00EA71BC"/>
    <w:rsid w:val="00EA7CDF"/>
    <w:rsid w:val="00EB05C1"/>
    <w:rsid w:val="00EB3EFC"/>
    <w:rsid w:val="00EB5176"/>
    <w:rsid w:val="00EB5CDF"/>
    <w:rsid w:val="00EB645A"/>
    <w:rsid w:val="00EB703A"/>
    <w:rsid w:val="00EB7D75"/>
    <w:rsid w:val="00EC0D8D"/>
    <w:rsid w:val="00EC1B7D"/>
    <w:rsid w:val="00EC1E19"/>
    <w:rsid w:val="00EC23DA"/>
    <w:rsid w:val="00EC33F8"/>
    <w:rsid w:val="00EC3D1A"/>
    <w:rsid w:val="00EC4BA1"/>
    <w:rsid w:val="00EC5D8A"/>
    <w:rsid w:val="00EC62ED"/>
    <w:rsid w:val="00EC6969"/>
    <w:rsid w:val="00EC6AD2"/>
    <w:rsid w:val="00EC6BE9"/>
    <w:rsid w:val="00EC6CD4"/>
    <w:rsid w:val="00EC6D68"/>
    <w:rsid w:val="00ED056F"/>
    <w:rsid w:val="00ED0B71"/>
    <w:rsid w:val="00ED1496"/>
    <w:rsid w:val="00ED1861"/>
    <w:rsid w:val="00ED30E1"/>
    <w:rsid w:val="00ED530B"/>
    <w:rsid w:val="00ED5C7D"/>
    <w:rsid w:val="00EE0B23"/>
    <w:rsid w:val="00EE0FCD"/>
    <w:rsid w:val="00EE10C9"/>
    <w:rsid w:val="00EE1506"/>
    <w:rsid w:val="00EE5D89"/>
    <w:rsid w:val="00EE648F"/>
    <w:rsid w:val="00EE66FF"/>
    <w:rsid w:val="00EE6BEF"/>
    <w:rsid w:val="00EF0102"/>
    <w:rsid w:val="00EF515D"/>
    <w:rsid w:val="00EF6C67"/>
    <w:rsid w:val="00F00452"/>
    <w:rsid w:val="00F021CC"/>
    <w:rsid w:val="00F03A04"/>
    <w:rsid w:val="00F03D56"/>
    <w:rsid w:val="00F04BA2"/>
    <w:rsid w:val="00F05E84"/>
    <w:rsid w:val="00F06F2A"/>
    <w:rsid w:val="00F12B43"/>
    <w:rsid w:val="00F13836"/>
    <w:rsid w:val="00F143A1"/>
    <w:rsid w:val="00F14479"/>
    <w:rsid w:val="00F16495"/>
    <w:rsid w:val="00F16AED"/>
    <w:rsid w:val="00F238BD"/>
    <w:rsid w:val="00F23D4A"/>
    <w:rsid w:val="00F24A6A"/>
    <w:rsid w:val="00F2536B"/>
    <w:rsid w:val="00F259DA"/>
    <w:rsid w:val="00F25D58"/>
    <w:rsid w:val="00F27DD5"/>
    <w:rsid w:val="00F317C0"/>
    <w:rsid w:val="00F32920"/>
    <w:rsid w:val="00F32BBF"/>
    <w:rsid w:val="00F32CD6"/>
    <w:rsid w:val="00F35CE1"/>
    <w:rsid w:val="00F36C45"/>
    <w:rsid w:val="00F37836"/>
    <w:rsid w:val="00F41E59"/>
    <w:rsid w:val="00F43799"/>
    <w:rsid w:val="00F444BB"/>
    <w:rsid w:val="00F4644D"/>
    <w:rsid w:val="00F47787"/>
    <w:rsid w:val="00F520C4"/>
    <w:rsid w:val="00F55392"/>
    <w:rsid w:val="00F55813"/>
    <w:rsid w:val="00F5719A"/>
    <w:rsid w:val="00F63278"/>
    <w:rsid w:val="00F63F62"/>
    <w:rsid w:val="00F641FF"/>
    <w:rsid w:val="00F679B0"/>
    <w:rsid w:val="00F67B6B"/>
    <w:rsid w:val="00F711BD"/>
    <w:rsid w:val="00F72F05"/>
    <w:rsid w:val="00F734CC"/>
    <w:rsid w:val="00F7392C"/>
    <w:rsid w:val="00F75709"/>
    <w:rsid w:val="00F75EA0"/>
    <w:rsid w:val="00F80104"/>
    <w:rsid w:val="00F811A3"/>
    <w:rsid w:val="00F8125A"/>
    <w:rsid w:val="00F83C7A"/>
    <w:rsid w:val="00F8470C"/>
    <w:rsid w:val="00F8539E"/>
    <w:rsid w:val="00F90706"/>
    <w:rsid w:val="00F95F1C"/>
    <w:rsid w:val="00FA09FD"/>
    <w:rsid w:val="00FA3745"/>
    <w:rsid w:val="00FA71A8"/>
    <w:rsid w:val="00FB3D24"/>
    <w:rsid w:val="00FB4E3C"/>
    <w:rsid w:val="00FB63E7"/>
    <w:rsid w:val="00FB6669"/>
    <w:rsid w:val="00FB6B00"/>
    <w:rsid w:val="00FB6BA0"/>
    <w:rsid w:val="00FB7469"/>
    <w:rsid w:val="00FB7BE6"/>
    <w:rsid w:val="00FC0F26"/>
    <w:rsid w:val="00FC3052"/>
    <w:rsid w:val="00FC3B9D"/>
    <w:rsid w:val="00FC3E81"/>
    <w:rsid w:val="00FC4E8C"/>
    <w:rsid w:val="00FC56D8"/>
    <w:rsid w:val="00FC5BB1"/>
    <w:rsid w:val="00FC7572"/>
    <w:rsid w:val="00FC794C"/>
    <w:rsid w:val="00FD5A66"/>
    <w:rsid w:val="00FD5E55"/>
    <w:rsid w:val="00FD6EB6"/>
    <w:rsid w:val="00FD773F"/>
    <w:rsid w:val="00FE0649"/>
    <w:rsid w:val="00FE14E8"/>
    <w:rsid w:val="00FE230D"/>
    <w:rsid w:val="00FE29D3"/>
    <w:rsid w:val="00FE3969"/>
    <w:rsid w:val="00FE4F09"/>
    <w:rsid w:val="00FE50D2"/>
    <w:rsid w:val="00FE5C5B"/>
    <w:rsid w:val="00FF0295"/>
    <w:rsid w:val="00FF19B2"/>
    <w:rsid w:val="00FF1FCB"/>
    <w:rsid w:val="00FF231B"/>
    <w:rsid w:val="00FF34DD"/>
    <w:rsid w:val="00FF3553"/>
    <w:rsid w:val="00FF49CC"/>
    <w:rsid w:val="00FF6782"/>
    <w:rsid w:val="00FF735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docId w15:val="{E6E19E16-642A-4C14-BF1A-8943F762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Body Text Indent 3" w:semiHidden="1" w:uiPriority="0"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ACE"/>
  </w:style>
  <w:style w:type="paragraph" w:styleId="1">
    <w:name w:val="heading 1"/>
    <w:basedOn w:val="a"/>
    <w:link w:val="10"/>
    <w:uiPriority w:val="99"/>
    <w:qFormat/>
    <w:rsid w:val="002E1A64"/>
    <w:pPr>
      <w:spacing w:before="100" w:beforeAutospacing="1" w:after="100" w:afterAutospacing="1"/>
      <w:outlineLvl w:val="0"/>
    </w:pPr>
    <w:rPr>
      <w:b/>
      <w:bCs/>
      <w:kern w:val="36"/>
      <w:sz w:val="48"/>
      <w:szCs w:val="48"/>
    </w:rPr>
  </w:style>
  <w:style w:type="paragraph" w:styleId="5">
    <w:name w:val="heading 5"/>
    <w:basedOn w:val="a"/>
    <w:next w:val="a"/>
    <w:link w:val="50"/>
    <w:uiPriority w:val="9"/>
    <w:qFormat/>
    <w:rsid w:val="005A7E7F"/>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5A7E7F"/>
    <w:pPr>
      <w:spacing w:before="240" w:after="60"/>
      <w:outlineLvl w:val="5"/>
    </w:pPr>
    <w:rPr>
      <w:rFonts w:ascii="Calibri" w:hAnsi="Calibri"/>
      <w:b/>
      <w:bCs/>
      <w:sz w:val="22"/>
      <w:szCs w:val="22"/>
    </w:rPr>
  </w:style>
  <w:style w:type="paragraph" w:styleId="8">
    <w:name w:val="heading 8"/>
    <w:basedOn w:val="a"/>
    <w:next w:val="a"/>
    <w:link w:val="80"/>
    <w:uiPriority w:val="9"/>
    <w:qFormat/>
    <w:rsid w:val="005A7E7F"/>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4ACE"/>
    <w:rPr>
      <w:rFonts w:ascii="Cambria" w:hAnsi="Cambria" w:cs="Times New Roman"/>
      <w:b/>
      <w:bCs/>
      <w:kern w:val="32"/>
      <w:sz w:val="32"/>
      <w:szCs w:val="32"/>
    </w:rPr>
  </w:style>
  <w:style w:type="character" w:customStyle="1" w:styleId="50">
    <w:name w:val="Заголовок 5 Знак"/>
    <w:basedOn w:val="a0"/>
    <w:link w:val="5"/>
    <w:uiPriority w:val="9"/>
    <w:locked/>
    <w:rsid w:val="005A7E7F"/>
    <w:rPr>
      <w:rFonts w:ascii="Calibri" w:hAnsi="Calibri" w:cs="Times New Roman"/>
      <w:b/>
      <w:bCs/>
      <w:i/>
      <w:iCs/>
      <w:sz w:val="26"/>
      <w:szCs w:val="26"/>
    </w:rPr>
  </w:style>
  <w:style w:type="character" w:customStyle="1" w:styleId="60">
    <w:name w:val="Заголовок 6 Знак"/>
    <w:basedOn w:val="a0"/>
    <w:link w:val="6"/>
    <w:uiPriority w:val="9"/>
    <w:locked/>
    <w:rsid w:val="005A7E7F"/>
    <w:rPr>
      <w:rFonts w:ascii="Calibri" w:hAnsi="Calibri" w:cs="Times New Roman"/>
      <w:b/>
      <w:bCs/>
      <w:sz w:val="22"/>
      <w:szCs w:val="22"/>
    </w:rPr>
  </w:style>
  <w:style w:type="character" w:customStyle="1" w:styleId="80">
    <w:name w:val="Заголовок 8 Знак"/>
    <w:basedOn w:val="a0"/>
    <w:link w:val="8"/>
    <w:uiPriority w:val="9"/>
    <w:locked/>
    <w:rsid w:val="005A7E7F"/>
    <w:rPr>
      <w:rFonts w:ascii="Calibri" w:hAnsi="Calibri" w:cs="Times New Roman"/>
      <w:i/>
      <w:iCs/>
      <w:sz w:val="24"/>
      <w:szCs w:val="24"/>
    </w:rPr>
  </w:style>
  <w:style w:type="paragraph" w:styleId="a3">
    <w:name w:val="Balloon Text"/>
    <w:basedOn w:val="a"/>
    <w:link w:val="a4"/>
    <w:uiPriority w:val="99"/>
    <w:semiHidden/>
    <w:rsid w:val="00BC7DA5"/>
    <w:rPr>
      <w:rFonts w:ascii="Tahoma" w:hAnsi="Tahoma" w:cs="Tahoma"/>
      <w:sz w:val="16"/>
      <w:szCs w:val="16"/>
    </w:rPr>
  </w:style>
  <w:style w:type="character" w:customStyle="1" w:styleId="a4">
    <w:name w:val="Текст выноски Знак"/>
    <w:basedOn w:val="a0"/>
    <w:link w:val="a3"/>
    <w:uiPriority w:val="99"/>
    <w:semiHidden/>
    <w:locked/>
    <w:rsid w:val="00274ACE"/>
    <w:rPr>
      <w:rFonts w:ascii="Tahoma" w:hAnsi="Tahoma" w:cs="Tahoma"/>
      <w:sz w:val="16"/>
      <w:szCs w:val="16"/>
    </w:rPr>
  </w:style>
  <w:style w:type="paragraph" w:styleId="a5">
    <w:name w:val="Document Map"/>
    <w:basedOn w:val="a"/>
    <w:link w:val="a6"/>
    <w:uiPriority w:val="99"/>
    <w:semiHidden/>
    <w:rsid w:val="002A7CFF"/>
    <w:pPr>
      <w:shd w:val="clear" w:color="auto" w:fill="000080"/>
    </w:pPr>
    <w:rPr>
      <w:rFonts w:ascii="Tahoma" w:hAnsi="Tahoma" w:cs="Tahoma"/>
    </w:rPr>
  </w:style>
  <w:style w:type="character" w:customStyle="1" w:styleId="a6">
    <w:name w:val="Схема документа Знак"/>
    <w:basedOn w:val="a0"/>
    <w:link w:val="a5"/>
    <w:uiPriority w:val="99"/>
    <w:semiHidden/>
    <w:locked/>
    <w:rsid w:val="00274ACE"/>
    <w:rPr>
      <w:rFonts w:ascii="Tahoma" w:hAnsi="Tahoma" w:cs="Tahoma"/>
      <w:sz w:val="16"/>
      <w:szCs w:val="16"/>
    </w:rPr>
  </w:style>
  <w:style w:type="character" w:styleId="a7">
    <w:name w:val="Hyperlink"/>
    <w:basedOn w:val="a0"/>
    <w:uiPriority w:val="99"/>
    <w:rsid w:val="002E1A64"/>
    <w:rPr>
      <w:rFonts w:cs="Times New Roman"/>
      <w:color w:val="auto"/>
      <w:u w:val="single"/>
    </w:rPr>
  </w:style>
  <w:style w:type="paragraph" w:styleId="a8">
    <w:name w:val="Normal (Web)"/>
    <w:basedOn w:val="a"/>
    <w:uiPriority w:val="99"/>
    <w:rsid w:val="002E1A64"/>
    <w:pPr>
      <w:spacing w:before="100" w:beforeAutospacing="1" w:after="100" w:afterAutospacing="1"/>
    </w:pPr>
    <w:rPr>
      <w:sz w:val="24"/>
      <w:szCs w:val="24"/>
    </w:rPr>
  </w:style>
  <w:style w:type="table" w:styleId="a9">
    <w:name w:val="Table Grid"/>
    <w:basedOn w:val="a1"/>
    <w:uiPriority w:val="59"/>
    <w:rsid w:val="007754B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C44615"/>
    <w:pPr>
      <w:spacing w:before="120" w:after="120"/>
    </w:pPr>
    <w:rPr>
      <w:b/>
      <w:bCs/>
      <w:caps/>
    </w:rPr>
  </w:style>
  <w:style w:type="character" w:styleId="aa">
    <w:name w:val="FollowedHyperlink"/>
    <w:basedOn w:val="a0"/>
    <w:uiPriority w:val="99"/>
    <w:rsid w:val="009A5091"/>
    <w:rPr>
      <w:rFonts w:cs="Times New Roman"/>
      <w:color w:val="800080"/>
      <w:u w:val="single"/>
    </w:rPr>
  </w:style>
  <w:style w:type="paragraph" w:styleId="ab">
    <w:name w:val="header"/>
    <w:basedOn w:val="a"/>
    <w:link w:val="ac"/>
    <w:uiPriority w:val="99"/>
    <w:rsid w:val="00BC55FF"/>
    <w:pPr>
      <w:tabs>
        <w:tab w:val="center" w:pos="4677"/>
        <w:tab w:val="right" w:pos="9355"/>
      </w:tabs>
    </w:pPr>
  </w:style>
  <w:style w:type="character" w:customStyle="1" w:styleId="ac">
    <w:name w:val="Верхний колонтитул Знак"/>
    <w:basedOn w:val="a0"/>
    <w:link w:val="ab"/>
    <w:uiPriority w:val="99"/>
    <w:semiHidden/>
    <w:locked/>
    <w:rsid w:val="00274ACE"/>
    <w:rPr>
      <w:rFonts w:cs="Times New Roman"/>
      <w:sz w:val="20"/>
      <w:szCs w:val="20"/>
    </w:rPr>
  </w:style>
  <w:style w:type="character" w:styleId="ad">
    <w:name w:val="page number"/>
    <w:basedOn w:val="a0"/>
    <w:uiPriority w:val="99"/>
    <w:rsid w:val="00BC55FF"/>
    <w:rPr>
      <w:rFonts w:cs="Times New Roman"/>
    </w:rPr>
  </w:style>
  <w:style w:type="paragraph" w:styleId="ae">
    <w:name w:val="footer"/>
    <w:basedOn w:val="a"/>
    <w:link w:val="af"/>
    <w:uiPriority w:val="99"/>
    <w:rsid w:val="00EC1E19"/>
    <w:pPr>
      <w:tabs>
        <w:tab w:val="center" w:pos="4677"/>
        <w:tab w:val="right" w:pos="9355"/>
      </w:tabs>
    </w:pPr>
  </w:style>
  <w:style w:type="character" w:customStyle="1" w:styleId="af">
    <w:name w:val="Нижний колонтитул Знак"/>
    <w:basedOn w:val="a0"/>
    <w:link w:val="ae"/>
    <w:uiPriority w:val="99"/>
    <w:semiHidden/>
    <w:locked/>
    <w:rsid w:val="00274ACE"/>
    <w:rPr>
      <w:rFonts w:cs="Times New Roman"/>
      <w:sz w:val="20"/>
      <w:szCs w:val="20"/>
    </w:rPr>
  </w:style>
  <w:style w:type="paragraph" w:styleId="af0">
    <w:name w:val="Body Text"/>
    <w:basedOn w:val="a"/>
    <w:link w:val="af1"/>
    <w:uiPriority w:val="99"/>
    <w:rsid w:val="0087508D"/>
    <w:pPr>
      <w:jc w:val="both"/>
    </w:pPr>
    <w:rPr>
      <w:sz w:val="24"/>
      <w:szCs w:val="24"/>
    </w:rPr>
  </w:style>
  <w:style w:type="character" w:customStyle="1" w:styleId="af1">
    <w:name w:val="Основной текст Знак"/>
    <w:basedOn w:val="a0"/>
    <w:link w:val="af0"/>
    <w:uiPriority w:val="99"/>
    <w:locked/>
    <w:rsid w:val="00274ACE"/>
    <w:rPr>
      <w:rFonts w:cs="Times New Roman"/>
      <w:sz w:val="20"/>
      <w:szCs w:val="20"/>
    </w:rPr>
  </w:style>
  <w:style w:type="paragraph" w:customStyle="1" w:styleId="ConsNormal">
    <w:name w:val="ConsNormal"/>
    <w:rsid w:val="0087508D"/>
    <w:pPr>
      <w:autoSpaceDE w:val="0"/>
      <w:autoSpaceDN w:val="0"/>
      <w:adjustRightInd w:val="0"/>
      <w:ind w:right="19772" w:firstLine="720"/>
    </w:pPr>
    <w:rPr>
      <w:rFonts w:ascii="Arial" w:hAnsi="Arial" w:cs="Arial"/>
    </w:rPr>
  </w:style>
  <w:style w:type="paragraph" w:styleId="2">
    <w:name w:val="List 2"/>
    <w:basedOn w:val="af2"/>
    <w:uiPriority w:val="99"/>
    <w:rsid w:val="00BA45B9"/>
    <w:pPr>
      <w:widowControl w:val="0"/>
      <w:spacing w:after="220" w:line="218" w:lineRule="auto"/>
      <w:ind w:left="1800" w:right="-360" w:hanging="360"/>
    </w:pPr>
  </w:style>
  <w:style w:type="paragraph" w:styleId="af2">
    <w:name w:val="List"/>
    <w:basedOn w:val="a"/>
    <w:uiPriority w:val="99"/>
    <w:rsid w:val="00BA45B9"/>
    <w:pPr>
      <w:ind w:left="283" w:hanging="283"/>
    </w:pPr>
  </w:style>
  <w:style w:type="paragraph" w:styleId="20">
    <w:name w:val="Body Text 2"/>
    <w:basedOn w:val="a"/>
    <w:link w:val="21"/>
    <w:uiPriority w:val="99"/>
    <w:rsid w:val="00F143A1"/>
    <w:pPr>
      <w:spacing w:after="120" w:line="480" w:lineRule="auto"/>
    </w:pPr>
  </w:style>
  <w:style w:type="character" w:customStyle="1" w:styleId="21">
    <w:name w:val="Основной текст 2 Знак"/>
    <w:basedOn w:val="a0"/>
    <w:link w:val="20"/>
    <w:uiPriority w:val="99"/>
    <w:semiHidden/>
    <w:locked/>
    <w:rsid w:val="00274ACE"/>
    <w:rPr>
      <w:rFonts w:cs="Times New Roman"/>
      <w:sz w:val="20"/>
      <w:szCs w:val="20"/>
    </w:rPr>
  </w:style>
  <w:style w:type="paragraph" w:styleId="af3">
    <w:name w:val="Body Text Indent"/>
    <w:basedOn w:val="a"/>
    <w:link w:val="af4"/>
    <w:uiPriority w:val="99"/>
    <w:unhideWhenUsed/>
    <w:rsid w:val="005A7E7F"/>
    <w:pPr>
      <w:spacing w:after="120"/>
      <w:ind w:left="283"/>
    </w:pPr>
  </w:style>
  <w:style w:type="character" w:customStyle="1" w:styleId="af4">
    <w:name w:val="Основной текст с отступом Знак"/>
    <w:basedOn w:val="a0"/>
    <w:link w:val="af3"/>
    <w:uiPriority w:val="99"/>
    <w:locked/>
    <w:rsid w:val="005A7E7F"/>
    <w:rPr>
      <w:rFonts w:cs="Times New Roman"/>
    </w:rPr>
  </w:style>
  <w:style w:type="paragraph" w:customStyle="1" w:styleId="af5">
    <w:name w:val="Статьи закона"/>
    <w:basedOn w:val="a"/>
    <w:autoRedefine/>
    <w:rsid w:val="005A7E7F"/>
    <w:rPr>
      <w:sz w:val="24"/>
      <w:szCs w:val="24"/>
    </w:rPr>
  </w:style>
  <w:style w:type="paragraph" w:styleId="3">
    <w:name w:val="Body Text Indent 3"/>
    <w:basedOn w:val="a"/>
    <w:link w:val="30"/>
    <w:uiPriority w:val="99"/>
    <w:rsid w:val="005A7E7F"/>
    <w:pPr>
      <w:spacing w:after="120"/>
      <w:ind w:left="283"/>
    </w:pPr>
    <w:rPr>
      <w:sz w:val="16"/>
      <w:szCs w:val="16"/>
    </w:rPr>
  </w:style>
  <w:style w:type="character" w:customStyle="1" w:styleId="30">
    <w:name w:val="Основной текст с отступом 3 Знак"/>
    <w:basedOn w:val="a0"/>
    <w:link w:val="3"/>
    <w:uiPriority w:val="99"/>
    <w:locked/>
    <w:rsid w:val="005A7E7F"/>
    <w:rPr>
      <w:rFonts w:cs="Times New Roman"/>
      <w:sz w:val="16"/>
      <w:szCs w:val="16"/>
    </w:rPr>
  </w:style>
  <w:style w:type="paragraph" w:styleId="af6">
    <w:name w:val="footnote text"/>
    <w:basedOn w:val="a"/>
    <w:link w:val="af7"/>
    <w:uiPriority w:val="99"/>
    <w:rsid w:val="005A7E7F"/>
  </w:style>
  <w:style w:type="character" w:customStyle="1" w:styleId="af7">
    <w:name w:val="Текст сноски Знак"/>
    <w:basedOn w:val="a0"/>
    <w:link w:val="af6"/>
    <w:uiPriority w:val="99"/>
    <w:locked/>
    <w:rsid w:val="005A7E7F"/>
    <w:rPr>
      <w:rFonts w:cs="Times New Roman"/>
    </w:rPr>
  </w:style>
  <w:style w:type="paragraph" w:styleId="22">
    <w:name w:val="Body Text First Indent 2"/>
    <w:basedOn w:val="af3"/>
    <w:link w:val="23"/>
    <w:uiPriority w:val="99"/>
    <w:rsid w:val="005A7E7F"/>
    <w:pPr>
      <w:ind w:firstLine="210"/>
    </w:pPr>
    <w:rPr>
      <w:sz w:val="24"/>
      <w:szCs w:val="24"/>
    </w:rPr>
  </w:style>
  <w:style w:type="character" w:customStyle="1" w:styleId="23">
    <w:name w:val="Красная строка 2 Знак"/>
    <w:basedOn w:val="af4"/>
    <w:link w:val="22"/>
    <w:uiPriority w:val="99"/>
    <w:locked/>
    <w:rsid w:val="005A7E7F"/>
    <w:rPr>
      <w:rFonts w:cs="Times New Roman"/>
      <w:sz w:val="24"/>
      <w:szCs w:val="24"/>
    </w:rPr>
  </w:style>
  <w:style w:type="paragraph" w:styleId="31">
    <w:name w:val="Body Text 3"/>
    <w:basedOn w:val="a"/>
    <w:link w:val="32"/>
    <w:uiPriority w:val="99"/>
    <w:semiHidden/>
    <w:unhideWhenUsed/>
    <w:rsid w:val="00B63D93"/>
    <w:pPr>
      <w:spacing w:after="120"/>
    </w:pPr>
    <w:rPr>
      <w:sz w:val="16"/>
      <w:szCs w:val="16"/>
    </w:rPr>
  </w:style>
  <w:style w:type="character" w:customStyle="1" w:styleId="32">
    <w:name w:val="Основной текст 3 Знак"/>
    <w:basedOn w:val="a0"/>
    <w:link w:val="31"/>
    <w:uiPriority w:val="99"/>
    <w:semiHidden/>
    <w:locked/>
    <w:rsid w:val="00B63D93"/>
    <w:rPr>
      <w:rFonts w:cs="Times New Roman"/>
      <w:sz w:val="16"/>
      <w:szCs w:val="16"/>
    </w:rPr>
  </w:style>
  <w:style w:type="character" w:styleId="af8">
    <w:name w:val="Strong"/>
    <w:basedOn w:val="a0"/>
    <w:uiPriority w:val="99"/>
    <w:qFormat/>
    <w:rsid w:val="007D724B"/>
    <w:rPr>
      <w:rFonts w:cs="Times New Roman"/>
      <w:b/>
      <w:bCs/>
    </w:rPr>
  </w:style>
  <w:style w:type="paragraph" w:styleId="24">
    <w:name w:val="List Bullet 2"/>
    <w:basedOn w:val="a"/>
    <w:autoRedefine/>
    <w:uiPriority w:val="99"/>
    <w:semiHidden/>
    <w:rsid w:val="00FB63E7"/>
    <w:pPr>
      <w:spacing w:line="360" w:lineRule="auto"/>
      <w:ind w:firstLine="540"/>
      <w:jc w:val="both"/>
    </w:pPr>
    <w:rPr>
      <w:rFonts w:ascii="Calibri" w:hAnsi="Calibri" w:cs="Calibri"/>
      <w:sz w:val="24"/>
      <w:szCs w:val="24"/>
      <w:lang w:val="en-US" w:eastAsia="en-US"/>
    </w:rPr>
  </w:style>
  <w:style w:type="paragraph" w:styleId="af9">
    <w:name w:val="List Paragraph"/>
    <w:basedOn w:val="a"/>
    <w:uiPriority w:val="34"/>
    <w:qFormat/>
    <w:rsid w:val="00AA0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49205">
      <w:marLeft w:val="0"/>
      <w:marRight w:val="0"/>
      <w:marTop w:val="0"/>
      <w:marBottom w:val="0"/>
      <w:divBdr>
        <w:top w:val="none" w:sz="0" w:space="0" w:color="auto"/>
        <w:left w:val="none" w:sz="0" w:space="0" w:color="auto"/>
        <w:bottom w:val="none" w:sz="0" w:space="0" w:color="auto"/>
        <w:right w:val="none" w:sz="0" w:space="0" w:color="auto"/>
      </w:divBdr>
    </w:div>
    <w:div w:id="1218249206">
      <w:marLeft w:val="0"/>
      <w:marRight w:val="0"/>
      <w:marTop w:val="0"/>
      <w:marBottom w:val="0"/>
      <w:divBdr>
        <w:top w:val="none" w:sz="0" w:space="0" w:color="auto"/>
        <w:left w:val="none" w:sz="0" w:space="0" w:color="auto"/>
        <w:bottom w:val="none" w:sz="0" w:space="0" w:color="auto"/>
        <w:right w:val="none" w:sz="0" w:space="0" w:color="auto"/>
      </w:divBdr>
      <w:divsChild>
        <w:div w:id="1218249252">
          <w:marLeft w:val="0"/>
          <w:marRight w:val="0"/>
          <w:marTop w:val="0"/>
          <w:marBottom w:val="0"/>
          <w:divBdr>
            <w:top w:val="none" w:sz="0" w:space="0" w:color="auto"/>
            <w:left w:val="none" w:sz="0" w:space="0" w:color="auto"/>
            <w:bottom w:val="none" w:sz="0" w:space="0" w:color="auto"/>
            <w:right w:val="none" w:sz="0" w:space="0" w:color="auto"/>
          </w:divBdr>
        </w:div>
        <w:div w:id="1218249291">
          <w:marLeft w:val="0"/>
          <w:marRight w:val="0"/>
          <w:marTop w:val="0"/>
          <w:marBottom w:val="0"/>
          <w:divBdr>
            <w:top w:val="none" w:sz="0" w:space="0" w:color="auto"/>
            <w:left w:val="none" w:sz="0" w:space="0" w:color="auto"/>
            <w:bottom w:val="none" w:sz="0" w:space="0" w:color="auto"/>
            <w:right w:val="none" w:sz="0" w:space="0" w:color="auto"/>
          </w:divBdr>
        </w:div>
        <w:div w:id="1218249300">
          <w:marLeft w:val="0"/>
          <w:marRight w:val="0"/>
          <w:marTop w:val="0"/>
          <w:marBottom w:val="0"/>
          <w:divBdr>
            <w:top w:val="none" w:sz="0" w:space="0" w:color="auto"/>
            <w:left w:val="none" w:sz="0" w:space="0" w:color="auto"/>
            <w:bottom w:val="none" w:sz="0" w:space="0" w:color="auto"/>
            <w:right w:val="none" w:sz="0" w:space="0" w:color="auto"/>
          </w:divBdr>
        </w:div>
      </w:divsChild>
    </w:div>
    <w:div w:id="1218249211">
      <w:marLeft w:val="0"/>
      <w:marRight w:val="0"/>
      <w:marTop w:val="0"/>
      <w:marBottom w:val="0"/>
      <w:divBdr>
        <w:top w:val="none" w:sz="0" w:space="0" w:color="auto"/>
        <w:left w:val="none" w:sz="0" w:space="0" w:color="auto"/>
        <w:bottom w:val="none" w:sz="0" w:space="0" w:color="auto"/>
        <w:right w:val="none" w:sz="0" w:space="0" w:color="auto"/>
      </w:divBdr>
      <w:divsChild>
        <w:div w:id="1218249225">
          <w:marLeft w:val="0"/>
          <w:marRight w:val="0"/>
          <w:marTop w:val="0"/>
          <w:marBottom w:val="0"/>
          <w:divBdr>
            <w:top w:val="none" w:sz="0" w:space="0" w:color="auto"/>
            <w:left w:val="none" w:sz="0" w:space="0" w:color="auto"/>
            <w:bottom w:val="none" w:sz="0" w:space="0" w:color="auto"/>
            <w:right w:val="none" w:sz="0" w:space="0" w:color="auto"/>
          </w:divBdr>
        </w:div>
        <w:div w:id="1218249228">
          <w:marLeft w:val="0"/>
          <w:marRight w:val="0"/>
          <w:marTop w:val="0"/>
          <w:marBottom w:val="0"/>
          <w:divBdr>
            <w:top w:val="none" w:sz="0" w:space="0" w:color="auto"/>
            <w:left w:val="none" w:sz="0" w:space="0" w:color="auto"/>
            <w:bottom w:val="none" w:sz="0" w:space="0" w:color="auto"/>
            <w:right w:val="none" w:sz="0" w:space="0" w:color="auto"/>
          </w:divBdr>
        </w:div>
        <w:div w:id="1218249241">
          <w:marLeft w:val="0"/>
          <w:marRight w:val="0"/>
          <w:marTop w:val="0"/>
          <w:marBottom w:val="0"/>
          <w:divBdr>
            <w:top w:val="none" w:sz="0" w:space="0" w:color="auto"/>
            <w:left w:val="none" w:sz="0" w:space="0" w:color="auto"/>
            <w:bottom w:val="none" w:sz="0" w:space="0" w:color="auto"/>
            <w:right w:val="none" w:sz="0" w:space="0" w:color="auto"/>
          </w:divBdr>
        </w:div>
        <w:div w:id="1218249242">
          <w:marLeft w:val="0"/>
          <w:marRight w:val="0"/>
          <w:marTop w:val="0"/>
          <w:marBottom w:val="0"/>
          <w:divBdr>
            <w:top w:val="none" w:sz="0" w:space="0" w:color="auto"/>
            <w:left w:val="none" w:sz="0" w:space="0" w:color="auto"/>
            <w:bottom w:val="none" w:sz="0" w:space="0" w:color="auto"/>
            <w:right w:val="none" w:sz="0" w:space="0" w:color="auto"/>
          </w:divBdr>
        </w:div>
        <w:div w:id="1218249244">
          <w:marLeft w:val="0"/>
          <w:marRight w:val="0"/>
          <w:marTop w:val="0"/>
          <w:marBottom w:val="0"/>
          <w:divBdr>
            <w:top w:val="none" w:sz="0" w:space="0" w:color="auto"/>
            <w:left w:val="none" w:sz="0" w:space="0" w:color="auto"/>
            <w:bottom w:val="none" w:sz="0" w:space="0" w:color="auto"/>
            <w:right w:val="none" w:sz="0" w:space="0" w:color="auto"/>
          </w:divBdr>
        </w:div>
        <w:div w:id="1218249245">
          <w:marLeft w:val="0"/>
          <w:marRight w:val="0"/>
          <w:marTop w:val="0"/>
          <w:marBottom w:val="0"/>
          <w:divBdr>
            <w:top w:val="none" w:sz="0" w:space="0" w:color="auto"/>
            <w:left w:val="none" w:sz="0" w:space="0" w:color="auto"/>
            <w:bottom w:val="none" w:sz="0" w:space="0" w:color="auto"/>
            <w:right w:val="none" w:sz="0" w:space="0" w:color="auto"/>
          </w:divBdr>
        </w:div>
        <w:div w:id="1218249278">
          <w:marLeft w:val="0"/>
          <w:marRight w:val="0"/>
          <w:marTop w:val="0"/>
          <w:marBottom w:val="0"/>
          <w:divBdr>
            <w:top w:val="none" w:sz="0" w:space="0" w:color="auto"/>
            <w:left w:val="none" w:sz="0" w:space="0" w:color="auto"/>
            <w:bottom w:val="none" w:sz="0" w:space="0" w:color="auto"/>
            <w:right w:val="none" w:sz="0" w:space="0" w:color="auto"/>
          </w:divBdr>
        </w:div>
        <w:div w:id="1218249279">
          <w:marLeft w:val="0"/>
          <w:marRight w:val="0"/>
          <w:marTop w:val="0"/>
          <w:marBottom w:val="0"/>
          <w:divBdr>
            <w:top w:val="none" w:sz="0" w:space="0" w:color="auto"/>
            <w:left w:val="none" w:sz="0" w:space="0" w:color="auto"/>
            <w:bottom w:val="none" w:sz="0" w:space="0" w:color="auto"/>
            <w:right w:val="none" w:sz="0" w:space="0" w:color="auto"/>
          </w:divBdr>
        </w:div>
        <w:div w:id="1218249282">
          <w:marLeft w:val="0"/>
          <w:marRight w:val="0"/>
          <w:marTop w:val="0"/>
          <w:marBottom w:val="0"/>
          <w:divBdr>
            <w:top w:val="none" w:sz="0" w:space="0" w:color="auto"/>
            <w:left w:val="none" w:sz="0" w:space="0" w:color="auto"/>
            <w:bottom w:val="none" w:sz="0" w:space="0" w:color="auto"/>
            <w:right w:val="none" w:sz="0" w:space="0" w:color="auto"/>
          </w:divBdr>
        </w:div>
        <w:div w:id="1218249293">
          <w:marLeft w:val="0"/>
          <w:marRight w:val="0"/>
          <w:marTop w:val="0"/>
          <w:marBottom w:val="0"/>
          <w:divBdr>
            <w:top w:val="none" w:sz="0" w:space="0" w:color="auto"/>
            <w:left w:val="none" w:sz="0" w:space="0" w:color="auto"/>
            <w:bottom w:val="none" w:sz="0" w:space="0" w:color="auto"/>
            <w:right w:val="none" w:sz="0" w:space="0" w:color="auto"/>
          </w:divBdr>
        </w:div>
        <w:div w:id="1218249296">
          <w:marLeft w:val="0"/>
          <w:marRight w:val="0"/>
          <w:marTop w:val="0"/>
          <w:marBottom w:val="0"/>
          <w:divBdr>
            <w:top w:val="none" w:sz="0" w:space="0" w:color="auto"/>
            <w:left w:val="none" w:sz="0" w:space="0" w:color="auto"/>
            <w:bottom w:val="none" w:sz="0" w:space="0" w:color="auto"/>
            <w:right w:val="none" w:sz="0" w:space="0" w:color="auto"/>
          </w:divBdr>
        </w:div>
      </w:divsChild>
    </w:div>
    <w:div w:id="1218249214">
      <w:marLeft w:val="0"/>
      <w:marRight w:val="0"/>
      <w:marTop w:val="0"/>
      <w:marBottom w:val="0"/>
      <w:divBdr>
        <w:top w:val="none" w:sz="0" w:space="0" w:color="auto"/>
        <w:left w:val="none" w:sz="0" w:space="0" w:color="auto"/>
        <w:bottom w:val="none" w:sz="0" w:space="0" w:color="auto"/>
        <w:right w:val="none" w:sz="0" w:space="0" w:color="auto"/>
      </w:divBdr>
    </w:div>
    <w:div w:id="1218249218">
      <w:marLeft w:val="0"/>
      <w:marRight w:val="0"/>
      <w:marTop w:val="0"/>
      <w:marBottom w:val="0"/>
      <w:divBdr>
        <w:top w:val="none" w:sz="0" w:space="0" w:color="auto"/>
        <w:left w:val="none" w:sz="0" w:space="0" w:color="auto"/>
        <w:bottom w:val="none" w:sz="0" w:space="0" w:color="auto"/>
        <w:right w:val="none" w:sz="0" w:space="0" w:color="auto"/>
      </w:divBdr>
      <w:divsChild>
        <w:div w:id="1218249210">
          <w:marLeft w:val="0"/>
          <w:marRight w:val="0"/>
          <w:marTop w:val="0"/>
          <w:marBottom w:val="0"/>
          <w:divBdr>
            <w:top w:val="none" w:sz="0" w:space="0" w:color="auto"/>
            <w:left w:val="none" w:sz="0" w:space="0" w:color="auto"/>
            <w:bottom w:val="none" w:sz="0" w:space="0" w:color="auto"/>
            <w:right w:val="none" w:sz="0" w:space="0" w:color="auto"/>
          </w:divBdr>
        </w:div>
        <w:div w:id="1218249247">
          <w:marLeft w:val="0"/>
          <w:marRight w:val="0"/>
          <w:marTop w:val="0"/>
          <w:marBottom w:val="0"/>
          <w:divBdr>
            <w:top w:val="none" w:sz="0" w:space="0" w:color="auto"/>
            <w:left w:val="none" w:sz="0" w:space="0" w:color="auto"/>
            <w:bottom w:val="none" w:sz="0" w:space="0" w:color="auto"/>
            <w:right w:val="none" w:sz="0" w:space="0" w:color="auto"/>
          </w:divBdr>
        </w:div>
      </w:divsChild>
    </w:div>
    <w:div w:id="1218249224">
      <w:marLeft w:val="0"/>
      <w:marRight w:val="0"/>
      <w:marTop w:val="0"/>
      <w:marBottom w:val="0"/>
      <w:divBdr>
        <w:top w:val="none" w:sz="0" w:space="0" w:color="auto"/>
        <w:left w:val="none" w:sz="0" w:space="0" w:color="auto"/>
        <w:bottom w:val="none" w:sz="0" w:space="0" w:color="auto"/>
        <w:right w:val="none" w:sz="0" w:space="0" w:color="auto"/>
      </w:divBdr>
    </w:div>
    <w:div w:id="1218249226">
      <w:marLeft w:val="0"/>
      <w:marRight w:val="0"/>
      <w:marTop w:val="0"/>
      <w:marBottom w:val="0"/>
      <w:divBdr>
        <w:top w:val="none" w:sz="0" w:space="0" w:color="auto"/>
        <w:left w:val="none" w:sz="0" w:space="0" w:color="auto"/>
        <w:bottom w:val="none" w:sz="0" w:space="0" w:color="auto"/>
        <w:right w:val="none" w:sz="0" w:space="0" w:color="auto"/>
      </w:divBdr>
    </w:div>
    <w:div w:id="1218249227">
      <w:marLeft w:val="0"/>
      <w:marRight w:val="0"/>
      <w:marTop w:val="0"/>
      <w:marBottom w:val="0"/>
      <w:divBdr>
        <w:top w:val="none" w:sz="0" w:space="0" w:color="auto"/>
        <w:left w:val="none" w:sz="0" w:space="0" w:color="auto"/>
        <w:bottom w:val="none" w:sz="0" w:space="0" w:color="auto"/>
        <w:right w:val="none" w:sz="0" w:space="0" w:color="auto"/>
      </w:divBdr>
    </w:div>
    <w:div w:id="1218249229">
      <w:marLeft w:val="0"/>
      <w:marRight w:val="0"/>
      <w:marTop w:val="0"/>
      <w:marBottom w:val="0"/>
      <w:divBdr>
        <w:top w:val="none" w:sz="0" w:space="0" w:color="auto"/>
        <w:left w:val="none" w:sz="0" w:space="0" w:color="auto"/>
        <w:bottom w:val="none" w:sz="0" w:space="0" w:color="auto"/>
        <w:right w:val="none" w:sz="0" w:space="0" w:color="auto"/>
      </w:divBdr>
      <w:divsChild>
        <w:div w:id="1218249209">
          <w:marLeft w:val="0"/>
          <w:marRight w:val="0"/>
          <w:marTop w:val="0"/>
          <w:marBottom w:val="0"/>
          <w:divBdr>
            <w:top w:val="none" w:sz="0" w:space="0" w:color="auto"/>
            <w:left w:val="none" w:sz="0" w:space="0" w:color="auto"/>
            <w:bottom w:val="none" w:sz="0" w:space="0" w:color="auto"/>
            <w:right w:val="none" w:sz="0" w:space="0" w:color="auto"/>
          </w:divBdr>
        </w:div>
        <w:div w:id="1218249213">
          <w:marLeft w:val="0"/>
          <w:marRight w:val="0"/>
          <w:marTop w:val="0"/>
          <w:marBottom w:val="0"/>
          <w:divBdr>
            <w:top w:val="none" w:sz="0" w:space="0" w:color="auto"/>
            <w:left w:val="none" w:sz="0" w:space="0" w:color="auto"/>
            <w:bottom w:val="none" w:sz="0" w:space="0" w:color="auto"/>
            <w:right w:val="none" w:sz="0" w:space="0" w:color="auto"/>
          </w:divBdr>
        </w:div>
        <w:div w:id="1218249216">
          <w:marLeft w:val="0"/>
          <w:marRight w:val="0"/>
          <w:marTop w:val="0"/>
          <w:marBottom w:val="0"/>
          <w:divBdr>
            <w:top w:val="none" w:sz="0" w:space="0" w:color="auto"/>
            <w:left w:val="none" w:sz="0" w:space="0" w:color="auto"/>
            <w:bottom w:val="none" w:sz="0" w:space="0" w:color="auto"/>
            <w:right w:val="none" w:sz="0" w:space="0" w:color="auto"/>
          </w:divBdr>
        </w:div>
        <w:div w:id="1218249236">
          <w:marLeft w:val="0"/>
          <w:marRight w:val="0"/>
          <w:marTop w:val="0"/>
          <w:marBottom w:val="0"/>
          <w:divBdr>
            <w:top w:val="none" w:sz="0" w:space="0" w:color="auto"/>
            <w:left w:val="none" w:sz="0" w:space="0" w:color="auto"/>
            <w:bottom w:val="none" w:sz="0" w:space="0" w:color="auto"/>
            <w:right w:val="none" w:sz="0" w:space="0" w:color="auto"/>
          </w:divBdr>
        </w:div>
        <w:div w:id="1218249239">
          <w:marLeft w:val="0"/>
          <w:marRight w:val="0"/>
          <w:marTop w:val="0"/>
          <w:marBottom w:val="0"/>
          <w:divBdr>
            <w:top w:val="none" w:sz="0" w:space="0" w:color="auto"/>
            <w:left w:val="none" w:sz="0" w:space="0" w:color="auto"/>
            <w:bottom w:val="none" w:sz="0" w:space="0" w:color="auto"/>
            <w:right w:val="none" w:sz="0" w:space="0" w:color="auto"/>
          </w:divBdr>
        </w:div>
        <w:div w:id="1218249280">
          <w:marLeft w:val="0"/>
          <w:marRight w:val="0"/>
          <w:marTop w:val="0"/>
          <w:marBottom w:val="0"/>
          <w:divBdr>
            <w:top w:val="none" w:sz="0" w:space="0" w:color="auto"/>
            <w:left w:val="none" w:sz="0" w:space="0" w:color="auto"/>
            <w:bottom w:val="none" w:sz="0" w:space="0" w:color="auto"/>
            <w:right w:val="none" w:sz="0" w:space="0" w:color="auto"/>
          </w:divBdr>
        </w:div>
      </w:divsChild>
    </w:div>
    <w:div w:id="1218249232">
      <w:marLeft w:val="0"/>
      <w:marRight w:val="0"/>
      <w:marTop w:val="0"/>
      <w:marBottom w:val="0"/>
      <w:divBdr>
        <w:top w:val="none" w:sz="0" w:space="0" w:color="auto"/>
        <w:left w:val="none" w:sz="0" w:space="0" w:color="auto"/>
        <w:bottom w:val="none" w:sz="0" w:space="0" w:color="auto"/>
        <w:right w:val="none" w:sz="0" w:space="0" w:color="auto"/>
      </w:divBdr>
    </w:div>
    <w:div w:id="1218249237">
      <w:marLeft w:val="0"/>
      <w:marRight w:val="0"/>
      <w:marTop w:val="0"/>
      <w:marBottom w:val="0"/>
      <w:divBdr>
        <w:top w:val="none" w:sz="0" w:space="0" w:color="auto"/>
        <w:left w:val="none" w:sz="0" w:space="0" w:color="auto"/>
        <w:bottom w:val="none" w:sz="0" w:space="0" w:color="auto"/>
        <w:right w:val="none" w:sz="0" w:space="0" w:color="auto"/>
      </w:divBdr>
      <w:divsChild>
        <w:div w:id="1218249230">
          <w:marLeft w:val="0"/>
          <w:marRight w:val="0"/>
          <w:marTop w:val="0"/>
          <w:marBottom w:val="0"/>
          <w:divBdr>
            <w:top w:val="none" w:sz="0" w:space="0" w:color="auto"/>
            <w:left w:val="none" w:sz="0" w:space="0" w:color="auto"/>
            <w:bottom w:val="none" w:sz="0" w:space="0" w:color="auto"/>
            <w:right w:val="none" w:sz="0" w:space="0" w:color="auto"/>
          </w:divBdr>
        </w:div>
        <w:div w:id="1218249233">
          <w:marLeft w:val="0"/>
          <w:marRight w:val="0"/>
          <w:marTop w:val="0"/>
          <w:marBottom w:val="0"/>
          <w:divBdr>
            <w:top w:val="none" w:sz="0" w:space="0" w:color="auto"/>
            <w:left w:val="none" w:sz="0" w:space="0" w:color="auto"/>
            <w:bottom w:val="none" w:sz="0" w:space="0" w:color="auto"/>
            <w:right w:val="none" w:sz="0" w:space="0" w:color="auto"/>
          </w:divBdr>
        </w:div>
        <w:div w:id="1218249246">
          <w:marLeft w:val="0"/>
          <w:marRight w:val="0"/>
          <w:marTop w:val="0"/>
          <w:marBottom w:val="0"/>
          <w:divBdr>
            <w:top w:val="none" w:sz="0" w:space="0" w:color="auto"/>
            <w:left w:val="none" w:sz="0" w:space="0" w:color="auto"/>
            <w:bottom w:val="none" w:sz="0" w:space="0" w:color="auto"/>
            <w:right w:val="none" w:sz="0" w:space="0" w:color="auto"/>
          </w:divBdr>
        </w:div>
        <w:div w:id="1218249255">
          <w:marLeft w:val="0"/>
          <w:marRight w:val="0"/>
          <w:marTop w:val="0"/>
          <w:marBottom w:val="0"/>
          <w:divBdr>
            <w:top w:val="none" w:sz="0" w:space="0" w:color="auto"/>
            <w:left w:val="none" w:sz="0" w:space="0" w:color="auto"/>
            <w:bottom w:val="none" w:sz="0" w:space="0" w:color="auto"/>
            <w:right w:val="none" w:sz="0" w:space="0" w:color="auto"/>
          </w:divBdr>
        </w:div>
        <w:div w:id="1218249264">
          <w:marLeft w:val="0"/>
          <w:marRight w:val="0"/>
          <w:marTop w:val="0"/>
          <w:marBottom w:val="0"/>
          <w:divBdr>
            <w:top w:val="none" w:sz="0" w:space="0" w:color="auto"/>
            <w:left w:val="none" w:sz="0" w:space="0" w:color="auto"/>
            <w:bottom w:val="none" w:sz="0" w:space="0" w:color="auto"/>
            <w:right w:val="none" w:sz="0" w:space="0" w:color="auto"/>
          </w:divBdr>
        </w:div>
      </w:divsChild>
    </w:div>
    <w:div w:id="1218249238">
      <w:marLeft w:val="0"/>
      <w:marRight w:val="0"/>
      <w:marTop w:val="0"/>
      <w:marBottom w:val="0"/>
      <w:divBdr>
        <w:top w:val="none" w:sz="0" w:space="0" w:color="auto"/>
        <w:left w:val="none" w:sz="0" w:space="0" w:color="auto"/>
        <w:bottom w:val="none" w:sz="0" w:space="0" w:color="auto"/>
        <w:right w:val="none" w:sz="0" w:space="0" w:color="auto"/>
      </w:divBdr>
    </w:div>
    <w:div w:id="1218249240">
      <w:marLeft w:val="0"/>
      <w:marRight w:val="0"/>
      <w:marTop w:val="0"/>
      <w:marBottom w:val="0"/>
      <w:divBdr>
        <w:top w:val="none" w:sz="0" w:space="0" w:color="auto"/>
        <w:left w:val="none" w:sz="0" w:space="0" w:color="auto"/>
        <w:bottom w:val="none" w:sz="0" w:space="0" w:color="auto"/>
        <w:right w:val="none" w:sz="0" w:space="0" w:color="auto"/>
      </w:divBdr>
    </w:div>
    <w:div w:id="1218249243">
      <w:marLeft w:val="0"/>
      <w:marRight w:val="0"/>
      <w:marTop w:val="0"/>
      <w:marBottom w:val="0"/>
      <w:divBdr>
        <w:top w:val="none" w:sz="0" w:space="0" w:color="auto"/>
        <w:left w:val="none" w:sz="0" w:space="0" w:color="auto"/>
        <w:bottom w:val="none" w:sz="0" w:space="0" w:color="auto"/>
        <w:right w:val="none" w:sz="0" w:space="0" w:color="auto"/>
      </w:divBdr>
      <w:divsChild>
        <w:div w:id="1218249231">
          <w:marLeft w:val="0"/>
          <w:marRight w:val="0"/>
          <w:marTop w:val="0"/>
          <w:marBottom w:val="0"/>
          <w:divBdr>
            <w:top w:val="none" w:sz="0" w:space="0" w:color="auto"/>
            <w:left w:val="none" w:sz="0" w:space="0" w:color="auto"/>
            <w:bottom w:val="none" w:sz="0" w:space="0" w:color="auto"/>
            <w:right w:val="none" w:sz="0" w:space="0" w:color="auto"/>
          </w:divBdr>
        </w:div>
        <w:div w:id="1218249269">
          <w:marLeft w:val="0"/>
          <w:marRight w:val="0"/>
          <w:marTop w:val="0"/>
          <w:marBottom w:val="0"/>
          <w:divBdr>
            <w:top w:val="none" w:sz="0" w:space="0" w:color="auto"/>
            <w:left w:val="none" w:sz="0" w:space="0" w:color="auto"/>
            <w:bottom w:val="none" w:sz="0" w:space="0" w:color="auto"/>
            <w:right w:val="none" w:sz="0" w:space="0" w:color="auto"/>
          </w:divBdr>
        </w:div>
        <w:div w:id="1218249294">
          <w:marLeft w:val="0"/>
          <w:marRight w:val="0"/>
          <w:marTop w:val="0"/>
          <w:marBottom w:val="0"/>
          <w:divBdr>
            <w:top w:val="none" w:sz="0" w:space="0" w:color="auto"/>
            <w:left w:val="none" w:sz="0" w:space="0" w:color="auto"/>
            <w:bottom w:val="none" w:sz="0" w:space="0" w:color="auto"/>
            <w:right w:val="none" w:sz="0" w:space="0" w:color="auto"/>
          </w:divBdr>
        </w:div>
      </w:divsChild>
    </w:div>
    <w:div w:id="1218249248">
      <w:marLeft w:val="0"/>
      <w:marRight w:val="0"/>
      <w:marTop w:val="0"/>
      <w:marBottom w:val="0"/>
      <w:divBdr>
        <w:top w:val="none" w:sz="0" w:space="0" w:color="auto"/>
        <w:left w:val="none" w:sz="0" w:space="0" w:color="auto"/>
        <w:bottom w:val="none" w:sz="0" w:space="0" w:color="auto"/>
        <w:right w:val="none" w:sz="0" w:space="0" w:color="auto"/>
      </w:divBdr>
    </w:div>
    <w:div w:id="1218249249">
      <w:marLeft w:val="0"/>
      <w:marRight w:val="0"/>
      <w:marTop w:val="0"/>
      <w:marBottom w:val="0"/>
      <w:divBdr>
        <w:top w:val="none" w:sz="0" w:space="0" w:color="auto"/>
        <w:left w:val="none" w:sz="0" w:space="0" w:color="auto"/>
        <w:bottom w:val="none" w:sz="0" w:space="0" w:color="auto"/>
        <w:right w:val="none" w:sz="0" w:space="0" w:color="auto"/>
      </w:divBdr>
    </w:div>
    <w:div w:id="1218249250">
      <w:marLeft w:val="0"/>
      <w:marRight w:val="0"/>
      <w:marTop w:val="0"/>
      <w:marBottom w:val="0"/>
      <w:divBdr>
        <w:top w:val="none" w:sz="0" w:space="0" w:color="auto"/>
        <w:left w:val="none" w:sz="0" w:space="0" w:color="auto"/>
        <w:bottom w:val="none" w:sz="0" w:space="0" w:color="auto"/>
        <w:right w:val="none" w:sz="0" w:space="0" w:color="auto"/>
      </w:divBdr>
      <w:divsChild>
        <w:div w:id="1218249208">
          <w:marLeft w:val="0"/>
          <w:marRight w:val="0"/>
          <w:marTop w:val="0"/>
          <w:marBottom w:val="0"/>
          <w:divBdr>
            <w:top w:val="none" w:sz="0" w:space="0" w:color="auto"/>
            <w:left w:val="none" w:sz="0" w:space="0" w:color="auto"/>
            <w:bottom w:val="none" w:sz="0" w:space="0" w:color="auto"/>
            <w:right w:val="none" w:sz="0" w:space="0" w:color="auto"/>
          </w:divBdr>
        </w:div>
        <w:div w:id="1218249212">
          <w:marLeft w:val="0"/>
          <w:marRight w:val="0"/>
          <w:marTop w:val="0"/>
          <w:marBottom w:val="0"/>
          <w:divBdr>
            <w:top w:val="none" w:sz="0" w:space="0" w:color="auto"/>
            <w:left w:val="none" w:sz="0" w:space="0" w:color="auto"/>
            <w:bottom w:val="none" w:sz="0" w:space="0" w:color="auto"/>
            <w:right w:val="none" w:sz="0" w:space="0" w:color="auto"/>
          </w:divBdr>
        </w:div>
        <w:div w:id="1218249215">
          <w:marLeft w:val="0"/>
          <w:marRight w:val="0"/>
          <w:marTop w:val="0"/>
          <w:marBottom w:val="0"/>
          <w:divBdr>
            <w:top w:val="none" w:sz="0" w:space="0" w:color="auto"/>
            <w:left w:val="none" w:sz="0" w:space="0" w:color="auto"/>
            <w:bottom w:val="none" w:sz="0" w:space="0" w:color="auto"/>
            <w:right w:val="none" w:sz="0" w:space="0" w:color="auto"/>
          </w:divBdr>
        </w:div>
        <w:div w:id="1218249234">
          <w:marLeft w:val="0"/>
          <w:marRight w:val="0"/>
          <w:marTop w:val="0"/>
          <w:marBottom w:val="0"/>
          <w:divBdr>
            <w:top w:val="none" w:sz="0" w:space="0" w:color="auto"/>
            <w:left w:val="none" w:sz="0" w:space="0" w:color="auto"/>
            <w:bottom w:val="none" w:sz="0" w:space="0" w:color="auto"/>
            <w:right w:val="none" w:sz="0" w:space="0" w:color="auto"/>
          </w:divBdr>
        </w:div>
        <w:div w:id="1218249251">
          <w:marLeft w:val="0"/>
          <w:marRight w:val="0"/>
          <w:marTop w:val="0"/>
          <w:marBottom w:val="0"/>
          <w:divBdr>
            <w:top w:val="none" w:sz="0" w:space="0" w:color="auto"/>
            <w:left w:val="none" w:sz="0" w:space="0" w:color="auto"/>
            <w:bottom w:val="none" w:sz="0" w:space="0" w:color="auto"/>
            <w:right w:val="none" w:sz="0" w:space="0" w:color="auto"/>
          </w:divBdr>
        </w:div>
        <w:div w:id="1218249260">
          <w:marLeft w:val="0"/>
          <w:marRight w:val="0"/>
          <w:marTop w:val="0"/>
          <w:marBottom w:val="0"/>
          <w:divBdr>
            <w:top w:val="none" w:sz="0" w:space="0" w:color="auto"/>
            <w:left w:val="none" w:sz="0" w:space="0" w:color="auto"/>
            <w:bottom w:val="none" w:sz="0" w:space="0" w:color="auto"/>
            <w:right w:val="none" w:sz="0" w:space="0" w:color="auto"/>
          </w:divBdr>
        </w:div>
        <w:div w:id="1218249281">
          <w:marLeft w:val="0"/>
          <w:marRight w:val="0"/>
          <w:marTop w:val="0"/>
          <w:marBottom w:val="0"/>
          <w:divBdr>
            <w:top w:val="none" w:sz="0" w:space="0" w:color="auto"/>
            <w:left w:val="none" w:sz="0" w:space="0" w:color="auto"/>
            <w:bottom w:val="none" w:sz="0" w:space="0" w:color="auto"/>
            <w:right w:val="none" w:sz="0" w:space="0" w:color="auto"/>
          </w:divBdr>
        </w:div>
      </w:divsChild>
    </w:div>
    <w:div w:id="1218249253">
      <w:marLeft w:val="0"/>
      <w:marRight w:val="0"/>
      <w:marTop w:val="0"/>
      <w:marBottom w:val="0"/>
      <w:divBdr>
        <w:top w:val="none" w:sz="0" w:space="0" w:color="auto"/>
        <w:left w:val="none" w:sz="0" w:space="0" w:color="auto"/>
        <w:bottom w:val="none" w:sz="0" w:space="0" w:color="auto"/>
        <w:right w:val="none" w:sz="0" w:space="0" w:color="auto"/>
      </w:divBdr>
    </w:div>
    <w:div w:id="1218249254">
      <w:marLeft w:val="0"/>
      <w:marRight w:val="0"/>
      <w:marTop w:val="0"/>
      <w:marBottom w:val="0"/>
      <w:divBdr>
        <w:top w:val="none" w:sz="0" w:space="0" w:color="auto"/>
        <w:left w:val="none" w:sz="0" w:space="0" w:color="auto"/>
        <w:bottom w:val="none" w:sz="0" w:space="0" w:color="auto"/>
        <w:right w:val="none" w:sz="0" w:space="0" w:color="auto"/>
      </w:divBdr>
    </w:div>
    <w:div w:id="1218249258">
      <w:marLeft w:val="0"/>
      <w:marRight w:val="0"/>
      <w:marTop w:val="0"/>
      <w:marBottom w:val="0"/>
      <w:divBdr>
        <w:top w:val="none" w:sz="0" w:space="0" w:color="auto"/>
        <w:left w:val="none" w:sz="0" w:space="0" w:color="auto"/>
        <w:bottom w:val="none" w:sz="0" w:space="0" w:color="auto"/>
        <w:right w:val="none" w:sz="0" w:space="0" w:color="auto"/>
      </w:divBdr>
    </w:div>
    <w:div w:id="1218249259">
      <w:marLeft w:val="0"/>
      <w:marRight w:val="0"/>
      <w:marTop w:val="0"/>
      <w:marBottom w:val="0"/>
      <w:divBdr>
        <w:top w:val="none" w:sz="0" w:space="0" w:color="auto"/>
        <w:left w:val="none" w:sz="0" w:space="0" w:color="auto"/>
        <w:bottom w:val="none" w:sz="0" w:space="0" w:color="auto"/>
        <w:right w:val="none" w:sz="0" w:space="0" w:color="auto"/>
      </w:divBdr>
    </w:div>
    <w:div w:id="1218249261">
      <w:marLeft w:val="0"/>
      <w:marRight w:val="0"/>
      <w:marTop w:val="0"/>
      <w:marBottom w:val="0"/>
      <w:divBdr>
        <w:top w:val="none" w:sz="0" w:space="0" w:color="auto"/>
        <w:left w:val="none" w:sz="0" w:space="0" w:color="auto"/>
        <w:bottom w:val="none" w:sz="0" w:space="0" w:color="auto"/>
        <w:right w:val="none" w:sz="0" w:space="0" w:color="auto"/>
      </w:divBdr>
    </w:div>
    <w:div w:id="1218249262">
      <w:marLeft w:val="0"/>
      <w:marRight w:val="0"/>
      <w:marTop w:val="0"/>
      <w:marBottom w:val="0"/>
      <w:divBdr>
        <w:top w:val="none" w:sz="0" w:space="0" w:color="auto"/>
        <w:left w:val="none" w:sz="0" w:space="0" w:color="auto"/>
        <w:bottom w:val="none" w:sz="0" w:space="0" w:color="auto"/>
        <w:right w:val="none" w:sz="0" w:space="0" w:color="auto"/>
      </w:divBdr>
    </w:div>
    <w:div w:id="1218249263">
      <w:marLeft w:val="0"/>
      <w:marRight w:val="0"/>
      <w:marTop w:val="0"/>
      <w:marBottom w:val="0"/>
      <w:divBdr>
        <w:top w:val="none" w:sz="0" w:space="0" w:color="auto"/>
        <w:left w:val="none" w:sz="0" w:space="0" w:color="auto"/>
        <w:bottom w:val="none" w:sz="0" w:space="0" w:color="auto"/>
        <w:right w:val="none" w:sz="0" w:space="0" w:color="auto"/>
      </w:divBdr>
    </w:div>
    <w:div w:id="1218249267">
      <w:marLeft w:val="0"/>
      <w:marRight w:val="0"/>
      <w:marTop w:val="0"/>
      <w:marBottom w:val="0"/>
      <w:divBdr>
        <w:top w:val="none" w:sz="0" w:space="0" w:color="auto"/>
        <w:left w:val="none" w:sz="0" w:space="0" w:color="auto"/>
        <w:bottom w:val="none" w:sz="0" w:space="0" w:color="auto"/>
        <w:right w:val="none" w:sz="0" w:space="0" w:color="auto"/>
      </w:divBdr>
      <w:divsChild>
        <w:div w:id="1218249223">
          <w:marLeft w:val="0"/>
          <w:marRight w:val="0"/>
          <w:marTop w:val="0"/>
          <w:marBottom w:val="0"/>
          <w:divBdr>
            <w:top w:val="none" w:sz="0" w:space="0" w:color="auto"/>
            <w:left w:val="none" w:sz="0" w:space="0" w:color="auto"/>
            <w:bottom w:val="none" w:sz="0" w:space="0" w:color="auto"/>
            <w:right w:val="none" w:sz="0" w:space="0" w:color="auto"/>
          </w:divBdr>
        </w:div>
      </w:divsChild>
    </w:div>
    <w:div w:id="1218249268">
      <w:marLeft w:val="0"/>
      <w:marRight w:val="0"/>
      <w:marTop w:val="0"/>
      <w:marBottom w:val="0"/>
      <w:divBdr>
        <w:top w:val="none" w:sz="0" w:space="0" w:color="auto"/>
        <w:left w:val="none" w:sz="0" w:space="0" w:color="auto"/>
        <w:bottom w:val="none" w:sz="0" w:space="0" w:color="auto"/>
        <w:right w:val="none" w:sz="0" w:space="0" w:color="auto"/>
      </w:divBdr>
      <w:divsChild>
        <w:div w:id="1218249265">
          <w:marLeft w:val="0"/>
          <w:marRight w:val="0"/>
          <w:marTop w:val="0"/>
          <w:marBottom w:val="0"/>
          <w:divBdr>
            <w:top w:val="none" w:sz="0" w:space="0" w:color="auto"/>
            <w:left w:val="none" w:sz="0" w:space="0" w:color="auto"/>
            <w:bottom w:val="none" w:sz="0" w:space="0" w:color="auto"/>
            <w:right w:val="none" w:sz="0" w:space="0" w:color="auto"/>
          </w:divBdr>
        </w:div>
        <w:div w:id="1218249274">
          <w:marLeft w:val="0"/>
          <w:marRight w:val="0"/>
          <w:marTop w:val="0"/>
          <w:marBottom w:val="0"/>
          <w:divBdr>
            <w:top w:val="none" w:sz="0" w:space="0" w:color="auto"/>
            <w:left w:val="none" w:sz="0" w:space="0" w:color="auto"/>
            <w:bottom w:val="none" w:sz="0" w:space="0" w:color="auto"/>
            <w:right w:val="none" w:sz="0" w:space="0" w:color="auto"/>
          </w:divBdr>
        </w:div>
      </w:divsChild>
    </w:div>
    <w:div w:id="1218249270">
      <w:marLeft w:val="0"/>
      <w:marRight w:val="0"/>
      <w:marTop w:val="0"/>
      <w:marBottom w:val="0"/>
      <w:divBdr>
        <w:top w:val="none" w:sz="0" w:space="0" w:color="auto"/>
        <w:left w:val="none" w:sz="0" w:space="0" w:color="auto"/>
        <w:bottom w:val="none" w:sz="0" w:space="0" w:color="auto"/>
        <w:right w:val="none" w:sz="0" w:space="0" w:color="auto"/>
      </w:divBdr>
      <w:divsChild>
        <w:div w:id="1218249285">
          <w:marLeft w:val="0"/>
          <w:marRight w:val="0"/>
          <w:marTop w:val="0"/>
          <w:marBottom w:val="0"/>
          <w:divBdr>
            <w:top w:val="none" w:sz="0" w:space="0" w:color="auto"/>
            <w:left w:val="none" w:sz="0" w:space="0" w:color="auto"/>
            <w:bottom w:val="none" w:sz="0" w:space="0" w:color="auto"/>
            <w:right w:val="none" w:sz="0" w:space="0" w:color="auto"/>
          </w:divBdr>
        </w:div>
      </w:divsChild>
    </w:div>
    <w:div w:id="1218249271">
      <w:marLeft w:val="0"/>
      <w:marRight w:val="0"/>
      <w:marTop w:val="0"/>
      <w:marBottom w:val="0"/>
      <w:divBdr>
        <w:top w:val="none" w:sz="0" w:space="0" w:color="auto"/>
        <w:left w:val="none" w:sz="0" w:space="0" w:color="auto"/>
        <w:bottom w:val="none" w:sz="0" w:space="0" w:color="auto"/>
        <w:right w:val="none" w:sz="0" w:space="0" w:color="auto"/>
      </w:divBdr>
      <w:divsChild>
        <w:div w:id="1218249219">
          <w:marLeft w:val="0"/>
          <w:marRight w:val="0"/>
          <w:marTop w:val="0"/>
          <w:marBottom w:val="0"/>
          <w:divBdr>
            <w:top w:val="none" w:sz="0" w:space="0" w:color="auto"/>
            <w:left w:val="none" w:sz="0" w:space="0" w:color="auto"/>
            <w:bottom w:val="none" w:sz="0" w:space="0" w:color="auto"/>
            <w:right w:val="none" w:sz="0" w:space="0" w:color="auto"/>
          </w:divBdr>
        </w:div>
      </w:divsChild>
    </w:div>
    <w:div w:id="1218249273">
      <w:marLeft w:val="0"/>
      <w:marRight w:val="0"/>
      <w:marTop w:val="0"/>
      <w:marBottom w:val="0"/>
      <w:divBdr>
        <w:top w:val="none" w:sz="0" w:space="0" w:color="auto"/>
        <w:left w:val="none" w:sz="0" w:space="0" w:color="auto"/>
        <w:bottom w:val="none" w:sz="0" w:space="0" w:color="auto"/>
        <w:right w:val="none" w:sz="0" w:space="0" w:color="auto"/>
      </w:divBdr>
    </w:div>
    <w:div w:id="1218249275">
      <w:marLeft w:val="0"/>
      <w:marRight w:val="0"/>
      <w:marTop w:val="0"/>
      <w:marBottom w:val="0"/>
      <w:divBdr>
        <w:top w:val="none" w:sz="0" w:space="0" w:color="auto"/>
        <w:left w:val="none" w:sz="0" w:space="0" w:color="auto"/>
        <w:bottom w:val="none" w:sz="0" w:space="0" w:color="auto"/>
        <w:right w:val="none" w:sz="0" w:space="0" w:color="auto"/>
      </w:divBdr>
      <w:divsChild>
        <w:div w:id="1218249203">
          <w:marLeft w:val="0"/>
          <w:marRight w:val="0"/>
          <w:marTop w:val="0"/>
          <w:marBottom w:val="0"/>
          <w:divBdr>
            <w:top w:val="none" w:sz="0" w:space="0" w:color="auto"/>
            <w:left w:val="none" w:sz="0" w:space="0" w:color="auto"/>
            <w:bottom w:val="none" w:sz="0" w:space="0" w:color="auto"/>
            <w:right w:val="none" w:sz="0" w:space="0" w:color="auto"/>
          </w:divBdr>
        </w:div>
      </w:divsChild>
    </w:div>
    <w:div w:id="1218249276">
      <w:marLeft w:val="0"/>
      <w:marRight w:val="0"/>
      <w:marTop w:val="0"/>
      <w:marBottom w:val="0"/>
      <w:divBdr>
        <w:top w:val="none" w:sz="0" w:space="0" w:color="auto"/>
        <w:left w:val="none" w:sz="0" w:space="0" w:color="auto"/>
        <w:bottom w:val="none" w:sz="0" w:space="0" w:color="auto"/>
        <w:right w:val="none" w:sz="0" w:space="0" w:color="auto"/>
      </w:divBdr>
      <w:divsChild>
        <w:div w:id="1218249221">
          <w:marLeft w:val="0"/>
          <w:marRight w:val="0"/>
          <w:marTop w:val="0"/>
          <w:marBottom w:val="0"/>
          <w:divBdr>
            <w:top w:val="none" w:sz="0" w:space="0" w:color="auto"/>
            <w:left w:val="none" w:sz="0" w:space="0" w:color="auto"/>
            <w:bottom w:val="none" w:sz="0" w:space="0" w:color="auto"/>
            <w:right w:val="none" w:sz="0" w:space="0" w:color="auto"/>
          </w:divBdr>
        </w:div>
        <w:div w:id="1218249266">
          <w:marLeft w:val="0"/>
          <w:marRight w:val="0"/>
          <w:marTop w:val="0"/>
          <w:marBottom w:val="0"/>
          <w:divBdr>
            <w:top w:val="none" w:sz="0" w:space="0" w:color="auto"/>
            <w:left w:val="none" w:sz="0" w:space="0" w:color="auto"/>
            <w:bottom w:val="none" w:sz="0" w:space="0" w:color="auto"/>
            <w:right w:val="none" w:sz="0" w:space="0" w:color="auto"/>
          </w:divBdr>
        </w:div>
      </w:divsChild>
    </w:div>
    <w:div w:id="1218249277">
      <w:marLeft w:val="0"/>
      <w:marRight w:val="0"/>
      <w:marTop w:val="0"/>
      <w:marBottom w:val="0"/>
      <w:divBdr>
        <w:top w:val="none" w:sz="0" w:space="0" w:color="auto"/>
        <w:left w:val="none" w:sz="0" w:space="0" w:color="auto"/>
        <w:bottom w:val="none" w:sz="0" w:space="0" w:color="auto"/>
        <w:right w:val="none" w:sz="0" w:space="0" w:color="auto"/>
      </w:divBdr>
    </w:div>
    <w:div w:id="1218249283">
      <w:marLeft w:val="0"/>
      <w:marRight w:val="0"/>
      <w:marTop w:val="0"/>
      <w:marBottom w:val="0"/>
      <w:divBdr>
        <w:top w:val="none" w:sz="0" w:space="0" w:color="auto"/>
        <w:left w:val="none" w:sz="0" w:space="0" w:color="auto"/>
        <w:bottom w:val="none" w:sz="0" w:space="0" w:color="auto"/>
        <w:right w:val="none" w:sz="0" w:space="0" w:color="auto"/>
      </w:divBdr>
    </w:div>
    <w:div w:id="1218249284">
      <w:marLeft w:val="0"/>
      <w:marRight w:val="0"/>
      <w:marTop w:val="0"/>
      <w:marBottom w:val="0"/>
      <w:divBdr>
        <w:top w:val="none" w:sz="0" w:space="0" w:color="auto"/>
        <w:left w:val="none" w:sz="0" w:space="0" w:color="auto"/>
        <w:bottom w:val="none" w:sz="0" w:space="0" w:color="auto"/>
        <w:right w:val="none" w:sz="0" w:space="0" w:color="auto"/>
      </w:divBdr>
    </w:div>
    <w:div w:id="1218249286">
      <w:marLeft w:val="0"/>
      <w:marRight w:val="0"/>
      <w:marTop w:val="0"/>
      <w:marBottom w:val="0"/>
      <w:divBdr>
        <w:top w:val="none" w:sz="0" w:space="0" w:color="auto"/>
        <w:left w:val="none" w:sz="0" w:space="0" w:color="auto"/>
        <w:bottom w:val="none" w:sz="0" w:space="0" w:color="auto"/>
        <w:right w:val="none" w:sz="0" w:space="0" w:color="auto"/>
      </w:divBdr>
      <w:divsChild>
        <w:div w:id="1218249204">
          <w:marLeft w:val="0"/>
          <w:marRight w:val="0"/>
          <w:marTop w:val="0"/>
          <w:marBottom w:val="0"/>
          <w:divBdr>
            <w:top w:val="none" w:sz="0" w:space="0" w:color="auto"/>
            <w:left w:val="none" w:sz="0" w:space="0" w:color="auto"/>
            <w:bottom w:val="none" w:sz="0" w:space="0" w:color="auto"/>
            <w:right w:val="none" w:sz="0" w:space="0" w:color="auto"/>
          </w:divBdr>
        </w:div>
        <w:div w:id="1218249256">
          <w:marLeft w:val="0"/>
          <w:marRight w:val="0"/>
          <w:marTop w:val="0"/>
          <w:marBottom w:val="0"/>
          <w:divBdr>
            <w:top w:val="none" w:sz="0" w:space="0" w:color="auto"/>
            <w:left w:val="none" w:sz="0" w:space="0" w:color="auto"/>
            <w:bottom w:val="none" w:sz="0" w:space="0" w:color="auto"/>
            <w:right w:val="none" w:sz="0" w:space="0" w:color="auto"/>
          </w:divBdr>
        </w:div>
        <w:div w:id="1218249257">
          <w:marLeft w:val="0"/>
          <w:marRight w:val="0"/>
          <w:marTop w:val="0"/>
          <w:marBottom w:val="0"/>
          <w:divBdr>
            <w:top w:val="none" w:sz="0" w:space="0" w:color="auto"/>
            <w:left w:val="none" w:sz="0" w:space="0" w:color="auto"/>
            <w:bottom w:val="none" w:sz="0" w:space="0" w:color="auto"/>
            <w:right w:val="none" w:sz="0" w:space="0" w:color="auto"/>
          </w:divBdr>
        </w:div>
        <w:div w:id="1218249290">
          <w:marLeft w:val="0"/>
          <w:marRight w:val="0"/>
          <w:marTop w:val="0"/>
          <w:marBottom w:val="0"/>
          <w:divBdr>
            <w:top w:val="none" w:sz="0" w:space="0" w:color="auto"/>
            <w:left w:val="none" w:sz="0" w:space="0" w:color="auto"/>
            <w:bottom w:val="none" w:sz="0" w:space="0" w:color="auto"/>
            <w:right w:val="none" w:sz="0" w:space="0" w:color="auto"/>
          </w:divBdr>
        </w:div>
      </w:divsChild>
    </w:div>
    <w:div w:id="1218249287">
      <w:marLeft w:val="0"/>
      <w:marRight w:val="0"/>
      <w:marTop w:val="0"/>
      <w:marBottom w:val="0"/>
      <w:divBdr>
        <w:top w:val="none" w:sz="0" w:space="0" w:color="auto"/>
        <w:left w:val="none" w:sz="0" w:space="0" w:color="auto"/>
        <w:bottom w:val="none" w:sz="0" w:space="0" w:color="auto"/>
        <w:right w:val="none" w:sz="0" w:space="0" w:color="auto"/>
      </w:divBdr>
    </w:div>
    <w:div w:id="1218249288">
      <w:marLeft w:val="0"/>
      <w:marRight w:val="0"/>
      <w:marTop w:val="0"/>
      <w:marBottom w:val="0"/>
      <w:divBdr>
        <w:top w:val="none" w:sz="0" w:space="0" w:color="auto"/>
        <w:left w:val="none" w:sz="0" w:space="0" w:color="auto"/>
        <w:bottom w:val="none" w:sz="0" w:space="0" w:color="auto"/>
        <w:right w:val="none" w:sz="0" w:space="0" w:color="auto"/>
      </w:divBdr>
    </w:div>
    <w:div w:id="1218249289">
      <w:marLeft w:val="0"/>
      <w:marRight w:val="0"/>
      <w:marTop w:val="0"/>
      <w:marBottom w:val="0"/>
      <w:divBdr>
        <w:top w:val="none" w:sz="0" w:space="0" w:color="auto"/>
        <w:left w:val="none" w:sz="0" w:space="0" w:color="auto"/>
        <w:bottom w:val="none" w:sz="0" w:space="0" w:color="auto"/>
        <w:right w:val="none" w:sz="0" w:space="0" w:color="auto"/>
      </w:divBdr>
    </w:div>
    <w:div w:id="1218249292">
      <w:marLeft w:val="0"/>
      <w:marRight w:val="0"/>
      <w:marTop w:val="0"/>
      <w:marBottom w:val="0"/>
      <w:divBdr>
        <w:top w:val="none" w:sz="0" w:space="0" w:color="auto"/>
        <w:left w:val="none" w:sz="0" w:space="0" w:color="auto"/>
        <w:bottom w:val="none" w:sz="0" w:space="0" w:color="auto"/>
        <w:right w:val="none" w:sz="0" w:space="0" w:color="auto"/>
      </w:divBdr>
      <w:divsChild>
        <w:div w:id="1218249207">
          <w:marLeft w:val="0"/>
          <w:marRight w:val="0"/>
          <w:marTop w:val="0"/>
          <w:marBottom w:val="0"/>
          <w:divBdr>
            <w:top w:val="none" w:sz="0" w:space="0" w:color="auto"/>
            <w:left w:val="none" w:sz="0" w:space="0" w:color="auto"/>
            <w:bottom w:val="none" w:sz="0" w:space="0" w:color="auto"/>
            <w:right w:val="none" w:sz="0" w:space="0" w:color="auto"/>
          </w:divBdr>
        </w:div>
        <w:div w:id="1218249217">
          <w:marLeft w:val="0"/>
          <w:marRight w:val="0"/>
          <w:marTop w:val="0"/>
          <w:marBottom w:val="0"/>
          <w:divBdr>
            <w:top w:val="none" w:sz="0" w:space="0" w:color="auto"/>
            <w:left w:val="none" w:sz="0" w:space="0" w:color="auto"/>
            <w:bottom w:val="none" w:sz="0" w:space="0" w:color="auto"/>
            <w:right w:val="none" w:sz="0" w:space="0" w:color="auto"/>
          </w:divBdr>
        </w:div>
        <w:div w:id="1218249220">
          <w:marLeft w:val="0"/>
          <w:marRight w:val="0"/>
          <w:marTop w:val="0"/>
          <w:marBottom w:val="0"/>
          <w:divBdr>
            <w:top w:val="none" w:sz="0" w:space="0" w:color="auto"/>
            <w:left w:val="none" w:sz="0" w:space="0" w:color="auto"/>
            <w:bottom w:val="none" w:sz="0" w:space="0" w:color="auto"/>
            <w:right w:val="none" w:sz="0" w:space="0" w:color="auto"/>
          </w:divBdr>
        </w:div>
        <w:div w:id="1218249222">
          <w:marLeft w:val="0"/>
          <w:marRight w:val="0"/>
          <w:marTop w:val="0"/>
          <w:marBottom w:val="0"/>
          <w:divBdr>
            <w:top w:val="none" w:sz="0" w:space="0" w:color="auto"/>
            <w:left w:val="none" w:sz="0" w:space="0" w:color="auto"/>
            <w:bottom w:val="none" w:sz="0" w:space="0" w:color="auto"/>
            <w:right w:val="none" w:sz="0" w:space="0" w:color="auto"/>
          </w:divBdr>
        </w:div>
        <w:div w:id="1218249235">
          <w:marLeft w:val="0"/>
          <w:marRight w:val="0"/>
          <w:marTop w:val="0"/>
          <w:marBottom w:val="0"/>
          <w:divBdr>
            <w:top w:val="none" w:sz="0" w:space="0" w:color="auto"/>
            <w:left w:val="none" w:sz="0" w:space="0" w:color="auto"/>
            <w:bottom w:val="none" w:sz="0" w:space="0" w:color="auto"/>
            <w:right w:val="none" w:sz="0" w:space="0" w:color="auto"/>
          </w:divBdr>
        </w:div>
        <w:div w:id="1218249272">
          <w:marLeft w:val="0"/>
          <w:marRight w:val="0"/>
          <w:marTop w:val="0"/>
          <w:marBottom w:val="0"/>
          <w:divBdr>
            <w:top w:val="none" w:sz="0" w:space="0" w:color="auto"/>
            <w:left w:val="none" w:sz="0" w:space="0" w:color="auto"/>
            <w:bottom w:val="none" w:sz="0" w:space="0" w:color="auto"/>
            <w:right w:val="none" w:sz="0" w:space="0" w:color="auto"/>
          </w:divBdr>
        </w:div>
      </w:divsChild>
    </w:div>
    <w:div w:id="1218249295">
      <w:marLeft w:val="0"/>
      <w:marRight w:val="0"/>
      <w:marTop w:val="0"/>
      <w:marBottom w:val="0"/>
      <w:divBdr>
        <w:top w:val="none" w:sz="0" w:space="0" w:color="auto"/>
        <w:left w:val="none" w:sz="0" w:space="0" w:color="auto"/>
        <w:bottom w:val="none" w:sz="0" w:space="0" w:color="auto"/>
        <w:right w:val="none" w:sz="0" w:space="0" w:color="auto"/>
      </w:divBdr>
    </w:div>
    <w:div w:id="1218249297">
      <w:marLeft w:val="0"/>
      <w:marRight w:val="0"/>
      <w:marTop w:val="0"/>
      <w:marBottom w:val="0"/>
      <w:divBdr>
        <w:top w:val="none" w:sz="0" w:space="0" w:color="auto"/>
        <w:left w:val="none" w:sz="0" w:space="0" w:color="auto"/>
        <w:bottom w:val="none" w:sz="0" w:space="0" w:color="auto"/>
        <w:right w:val="none" w:sz="0" w:space="0" w:color="auto"/>
      </w:divBdr>
    </w:div>
    <w:div w:id="1218249298">
      <w:marLeft w:val="0"/>
      <w:marRight w:val="0"/>
      <w:marTop w:val="0"/>
      <w:marBottom w:val="0"/>
      <w:divBdr>
        <w:top w:val="none" w:sz="0" w:space="0" w:color="auto"/>
        <w:left w:val="none" w:sz="0" w:space="0" w:color="auto"/>
        <w:bottom w:val="none" w:sz="0" w:space="0" w:color="auto"/>
        <w:right w:val="none" w:sz="0" w:space="0" w:color="auto"/>
      </w:divBdr>
    </w:div>
    <w:div w:id="1218249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p://num=1" TargetMode="External"/><Relationship Id="rId13" Type="http://schemas.openxmlformats.org/officeDocument/2006/relationships/hyperlink" Target="sp://num=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p://num=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sp://nu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p://num=3" TargetMode="External"/><Relationship Id="rId5" Type="http://schemas.openxmlformats.org/officeDocument/2006/relationships/webSettings" Target="webSettings.xml"/><Relationship Id="rId15" Type="http://schemas.openxmlformats.org/officeDocument/2006/relationships/hyperlink" Target="sp://num=4" TargetMode="External"/><Relationship Id="rId10" Type="http://schemas.openxmlformats.org/officeDocument/2006/relationships/hyperlink" Target="sp://num=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sp://num=1" TargetMode="External"/><Relationship Id="rId14" Type="http://schemas.openxmlformats.org/officeDocument/2006/relationships/hyperlink" Target="sp://num=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259C-23A2-4610-85B3-6DB320DA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20941</Words>
  <Characters>119370</Characters>
  <Application>Microsoft Office Word</Application>
  <DocSecurity>0</DocSecurity>
  <Lines>994</Lines>
  <Paragraphs>280</Paragraphs>
  <ScaleCrop>false</ScaleCrop>
  <Company>GNI2505</Company>
  <LinksUpToDate>false</LinksUpToDate>
  <CharactersWithSpaces>140031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P2_400_0157</dc:creator>
  <cp:keywords/>
  <dc:description/>
  <cp:lastModifiedBy>admin</cp:lastModifiedBy>
  <cp:revision>2</cp:revision>
  <cp:lastPrinted>2009-10-27T11:33:00Z</cp:lastPrinted>
  <dcterms:created xsi:type="dcterms:W3CDTF">2014-04-04T03:05:00Z</dcterms:created>
  <dcterms:modified xsi:type="dcterms:W3CDTF">2014-04-04T03:05:00Z</dcterms:modified>
</cp:coreProperties>
</file>