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566" w:rsidRPr="0021322E" w:rsidRDefault="00C02566" w:rsidP="00D83740">
      <w:pPr>
        <w:suppressAutoHyphens/>
        <w:spacing w:line="360" w:lineRule="auto"/>
        <w:ind w:firstLine="709"/>
        <w:jc w:val="center"/>
        <w:rPr>
          <w:sz w:val="28"/>
        </w:rPr>
      </w:pPr>
      <w:r w:rsidRPr="0021322E">
        <w:rPr>
          <w:sz w:val="28"/>
        </w:rPr>
        <w:t>Негосударственное образовательное учреждение</w:t>
      </w:r>
    </w:p>
    <w:p w:rsidR="00C02566" w:rsidRPr="0021322E" w:rsidRDefault="00C02566" w:rsidP="00D83740">
      <w:pPr>
        <w:suppressAutoHyphens/>
        <w:spacing w:line="360" w:lineRule="auto"/>
        <w:ind w:firstLine="709"/>
        <w:jc w:val="center"/>
        <w:rPr>
          <w:sz w:val="28"/>
        </w:rPr>
      </w:pPr>
      <w:r w:rsidRPr="0021322E">
        <w:rPr>
          <w:sz w:val="28"/>
        </w:rPr>
        <w:t>среднего профессионального образования</w:t>
      </w:r>
    </w:p>
    <w:p w:rsidR="00C02566" w:rsidRPr="0021322E" w:rsidRDefault="0021322E" w:rsidP="00D83740">
      <w:pPr>
        <w:suppressAutoHyphens/>
        <w:spacing w:line="360" w:lineRule="auto"/>
        <w:ind w:firstLine="709"/>
        <w:jc w:val="center"/>
        <w:rPr>
          <w:sz w:val="28"/>
        </w:rPr>
      </w:pPr>
      <w:r w:rsidRPr="0021322E">
        <w:rPr>
          <w:sz w:val="28"/>
        </w:rPr>
        <w:t>"</w:t>
      </w:r>
      <w:r w:rsidR="00D83740" w:rsidRPr="0021322E">
        <w:rPr>
          <w:sz w:val="28"/>
        </w:rPr>
        <w:t>Н</w:t>
      </w:r>
      <w:r w:rsidRPr="0021322E">
        <w:rPr>
          <w:sz w:val="28"/>
        </w:rPr>
        <w:t>овочебоксарский техникум прикладной биотехнологии"</w:t>
      </w:r>
    </w:p>
    <w:p w:rsidR="00C02566" w:rsidRPr="0021322E" w:rsidRDefault="00C02566" w:rsidP="00D83740">
      <w:pPr>
        <w:suppressAutoHyphens/>
        <w:spacing w:line="360" w:lineRule="auto"/>
        <w:ind w:firstLine="709"/>
        <w:jc w:val="center"/>
        <w:rPr>
          <w:sz w:val="28"/>
        </w:rPr>
      </w:pPr>
    </w:p>
    <w:p w:rsidR="00C02566" w:rsidRPr="0021322E" w:rsidRDefault="00C02566" w:rsidP="00D83740">
      <w:pPr>
        <w:suppressAutoHyphens/>
        <w:spacing w:line="360" w:lineRule="auto"/>
        <w:ind w:firstLine="709"/>
        <w:jc w:val="center"/>
        <w:rPr>
          <w:sz w:val="28"/>
        </w:rPr>
      </w:pPr>
    </w:p>
    <w:p w:rsidR="00C02566" w:rsidRPr="0021322E" w:rsidRDefault="00C02566" w:rsidP="00D83740">
      <w:pPr>
        <w:suppressAutoHyphens/>
        <w:spacing w:line="360" w:lineRule="auto"/>
        <w:ind w:firstLine="709"/>
        <w:jc w:val="center"/>
        <w:rPr>
          <w:sz w:val="28"/>
        </w:rPr>
      </w:pPr>
    </w:p>
    <w:p w:rsidR="00C02566" w:rsidRPr="0021322E" w:rsidRDefault="00C02566" w:rsidP="00D83740">
      <w:pPr>
        <w:suppressAutoHyphens/>
        <w:spacing w:line="360" w:lineRule="auto"/>
        <w:ind w:firstLine="709"/>
        <w:jc w:val="center"/>
        <w:rPr>
          <w:sz w:val="28"/>
        </w:rPr>
      </w:pPr>
    </w:p>
    <w:p w:rsidR="00C02566" w:rsidRPr="0021322E" w:rsidRDefault="00C02566" w:rsidP="00D83740">
      <w:pPr>
        <w:suppressAutoHyphens/>
        <w:spacing w:line="360" w:lineRule="auto"/>
        <w:ind w:firstLine="709"/>
        <w:jc w:val="center"/>
        <w:rPr>
          <w:sz w:val="28"/>
        </w:rPr>
      </w:pPr>
    </w:p>
    <w:p w:rsidR="00C02566" w:rsidRPr="0021322E" w:rsidRDefault="00C02566" w:rsidP="00D83740">
      <w:pPr>
        <w:suppressAutoHyphens/>
        <w:spacing w:line="360" w:lineRule="auto"/>
        <w:ind w:firstLine="709"/>
        <w:jc w:val="center"/>
        <w:rPr>
          <w:sz w:val="28"/>
        </w:rPr>
      </w:pPr>
    </w:p>
    <w:p w:rsidR="00C02566" w:rsidRPr="0021322E" w:rsidRDefault="00C02566" w:rsidP="00D83740">
      <w:pPr>
        <w:suppressAutoHyphens/>
        <w:spacing w:line="360" w:lineRule="auto"/>
        <w:ind w:firstLine="709"/>
        <w:jc w:val="center"/>
        <w:rPr>
          <w:sz w:val="28"/>
        </w:rPr>
      </w:pPr>
    </w:p>
    <w:p w:rsidR="00C02566" w:rsidRPr="0021322E" w:rsidRDefault="00C02566" w:rsidP="00D83740">
      <w:pPr>
        <w:suppressAutoHyphens/>
        <w:spacing w:line="360" w:lineRule="auto"/>
        <w:ind w:firstLine="709"/>
        <w:jc w:val="center"/>
        <w:rPr>
          <w:sz w:val="28"/>
        </w:rPr>
      </w:pPr>
      <w:r w:rsidRPr="0021322E">
        <w:rPr>
          <w:sz w:val="28"/>
        </w:rPr>
        <w:t>Выпускная квалификационная работа</w:t>
      </w:r>
    </w:p>
    <w:p w:rsidR="00C02566" w:rsidRPr="0021322E" w:rsidRDefault="00C02566" w:rsidP="00D83740">
      <w:pPr>
        <w:suppressAutoHyphens/>
        <w:spacing w:line="360" w:lineRule="auto"/>
        <w:ind w:firstLine="709"/>
        <w:jc w:val="center"/>
        <w:rPr>
          <w:sz w:val="28"/>
        </w:rPr>
      </w:pPr>
      <w:r w:rsidRPr="0021322E">
        <w:rPr>
          <w:sz w:val="28"/>
        </w:rPr>
        <w:t>(дипломная работа)</w:t>
      </w:r>
    </w:p>
    <w:p w:rsidR="00C02566" w:rsidRPr="0021322E" w:rsidRDefault="00C02566" w:rsidP="00D83740">
      <w:pPr>
        <w:suppressAutoHyphens/>
        <w:spacing w:line="360" w:lineRule="auto"/>
        <w:ind w:firstLine="709"/>
        <w:jc w:val="center"/>
        <w:rPr>
          <w:sz w:val="28"/>
          <w:szCs w:val="32"/>
        </w:rPr>
      </w:pPr>
      <w:r w:rsidRPr="0021322E">
        <w:rPr>
          <w:sz w:val="28"/>
          <w:szCs w:val="32"/>
        </w:rPr>
        <w:t>Организация потребительского кредитования</w:t>
      </w:r>
    </w:p>
    <w:p w:rsidR="00C02566" w:rsidRPr="0021322E" w:rsidRDefault="00C02566" w:rsidP="00D83740">
      <w:pPr>
        <w:suppressAutoHyphens/>
        <w:spacing w:line="360" w:lineRule="auto"/>
        <w:ind w:firstLine="709"/>
        <w:jc w:val="center"/>
        <w:rPr>
          <w:sz w:val="28"/>
          <w:szCs w:val="28"/>
        </w:rPr>
      </w:pPr>
    </w:p>
    <w:p w:rsidR="00C02566" w:rsidRPr="0021322E" w:rsidRDefault="00C02566" w:rsidP="00D83740">
      <w:pPr>
        <w:suppressAutoHyphens/>
        <w:spacing w:line="360" w:lineRule="auto"/>
        <w:ind w:firstLine="709"/>
        <w:jc w:val="center"/>
        <w:rPr>
          <w:sz w:val="28"/>
        </w:rPr>
      </w:pPr>
    </w:p>
    <w:p w:rsidR="00C02566" w:rsidRPr="0021322E" w:rsidRDefault="00C02566" w:rsidP="00D83740">
      <w:pPr>
        <w:suppressAutoHyphens/>
        <w:spacing w:line="360" w:lineRule="auto"/>
        <w:ind w:firstLine="709"/>
        <w:jc w:val="center"/>
        <w:rPr>
          <w:sz w:val="28"/>
        </w:rPr>
      </w:pPr>
    </w:p>
    <w:p w:rsidR="00C02566" w:rsidRPr="0021322E" w:rsidRDefault="00C02566" w:rsidP="00D83740">
      <w:pPr>
        <w:suppressAutoHyphens/>
        <w:spacing w:line="360" w:lineRule="auto"/>
        <w:ind w:firstLine="4253"/>
        <w:rPr>
          <w:sz w:val="28"/>
        </w:rPr>
      </w:pPr>
      <w:r w:rsidRPr="0021322E">
        <w:rPr>
          <w:sz w:val="28"/>
        </w:rPr>
        <w:t xml:space="preserve">Иванов </w:t>
      </w:r>
      <w:r w:rsidR="003E185F" w:rsidRPr="0021322E">
        <w:rPr>
          <w:sz w:val="28"/>
        </w:rPr>
        <w:t>Максим</w:t>
      </w:r>
      <w:r w:rsidRPr="0021322E">
        <w:rPr>
          <w:sz w:val="28"/>
        </w:rPr>
        <w:t xml:space="preserve"> Сергеевич</w:t>
      </w:r>
    </w:p>
    <w:p w:rsidR="00C02566" w:rsidRPr="0021322E" w:rsidRDefault="00C02566" w:rsidP="00D83740">
      <w:pPr>
        <w:suppressAutoHyphens/>
        <w:spacing w:line="360" w:lineRule="auto"/>
        <w:ind w:firstLine="4253"/>
        <w:rPr>
          <w:sz w:val="28"/>
        </w:rPr>
      </w:pPr>
      <w:r w:rsidRPr="0021322E">
        <w:rPr>
          <w:sz w:val="28"/>
        </w:rPr>
        <w:t xml:space="preserve">специальность 080108 </w:t>
      </w:r>
      <w:r w:rsidR="0021322E" w:rsidRPr="0021322E">
        <w:rPr>
          <w:sz w:val="28"/>
        </w:rPr>
        <w:t>"</w:t>
      </w:r>
      <w:r w:rsidRPr="0021322E">
        <w:rPr>
          <w:sz w:val="28"/>
        </w:rPr>
        <w:t>Банковское дело</w:t>
      </w:r>
      <w:r w:rsidR="0021322E" w:rsidRPr="0021322E">
        <w:rPr>
          <w:sz w:val="28"/>
        </w:rPr>
        <w:t>"</w:t>
      </w:r>
    </w:p>
    <w:p w:rsidR="00C02566" w:rsidRPr="0021322E" w:rsidRDefault="00C02566" w:rsidP="00D83740">
      <w:pPr>
        <w:suppressAutoHyphens/>
        <w:spacing w:line="360" w:lineRule="auto"/>
        <w:ind w:firstLine="4253"/>
        <w:rPr>
          <w:sz w:val="28"/>
        </w:rPr>
      </w:pPr>
      <w:r w:rsidRPr="0021322E">
        <w:rPr>
          <w:sz w:val="28"/>
        </w:rPr>
        <w:t>курс IV группа 404.1 - Б</w:t>
      </w:r>
    </w:p>
    <w:p w:rsidR="00C02566" w:rsidRPr="0021322E" w:rsidRDefault="00C02566" w:rsidP="00D83740">
      <w:pPr>
        <w:suppressAutoHyphens/>
        <w:spacing w:line="360" w:lineRule="auto"/>
        <w:ind w:firstLine="4253"/>
        <w:rPr>
          <w:sz w:val="28"/>
        </w:rPr>
      </w:pPr>
      <w:r w:rsidRPr="0021322E">
        <w:rPr>
          <w:sz w:val="28"/>
        </w:rPr>
        <w:t>Научный руководитель:</w:t>
      </w:r>
    </w:p>
    <w:p w:rsidR="00C02566" w:rsidRPr="0021322E" w:rsidRDefault="00C02566" w:rsidP="00D83740">
      <w:pPr>
        <w:suppressAutoHyphens/>
        <w:spacing w:line="360" w:lineRule="auto"/>
        <w:ind w:firstLine="4253"/>
        <w:rPr>
          <w:sz w:val="28"/>
        </w:rPr>
      </w:pPr>
      <w:r w:rsidRPr="0021322E">
        <w:rPr>
          <w:sz w:val="28"/>
        </w:rPr>
        <w:t>Фёдорова Инна Витальевна</w:t>
      </w:r>
    </w:p>
    <w:p w:rsidR="00C02566" w:rsidRPr="0021322E" w:rsidRDefault="00C02566" w:rsidP="00D83740">
      <w:pPr>
        <w:suppressAutoHyphens/>
        <w:spacing w:line="360" w:lineRule="auto"/>
        <w:ind w:firstLine="4253"/>
        <w:rPr>
          <w:sz w:val="28"/>
        </w:rPr>
      </w:pPr>
      <w:r w:rsidRPr="0021322E">
        <w:rPr>
          <w:sz w:val="28"/>
        </w:rPr>
        <w:t>преподаватель</w:t>
      </w:r>
      <w:r w:rsidR="0021322E" w:rsidRPr="0021322E">
        <w:rPr>
          <w:sz w:val="28"/>
        </w:rPr>
        <w:t xml:space="preserve"> </w:t>
      </w:r>
      <w:r w:rsidRPr="0021322E">
        <w:rPr>
          <w:sz w:val="28"/>
        </w:rPr>
        <w:t>второй</w:t>
      </w:r>
      <w:r w:rsidR="0021322E" w:rsidRPr="0021322E">
        <w:rPr>
          <w:sz w:val="28"/>
        </w:rPr>
        <w:t xml:space="preserve"> </w:t>
      </w:r>
      <w:r w:rsidRPr="0021322E">
        <w:rPr>
          <w:sz w:val="28"/>
        </w:rPr>
        <w:t>категории</w:t>
      </w:r>
    </w:p>
    <w:p w:rsidR="00C02566" w:rsidRPr="0021322E" w:rsidRDefault="00C02566" w:rsidP="00D83740">
      <w:pPr>
        <w:suppressAutoHyphens/>
        <w:spacing w:line="360" w:lineRule="auto"/>
        <w:ind w:firstLine="709"/>
        <w:jc w:val="center"/>
        <w:rPr>
          <w:sz w:val="28"/>
        </w:rPr>
      </w:pPr>
    </w:p>
    <w:p w:rsidR="00C02566" w:rsidRPr="0021322E" w:rsidRDefault="00C02566" w:rsidP="00D83740">
      <w:pPr>
        <w:suppressAutoHyphens/>
        <w:spacing w:line="360" w:lineRule="auto"/>
        <w:ind w:firstLine="709"/>
        <w:jc w:val="center"/>
        <w:rPr>
          <w:sz w:val="28"/>
        </w:rPr>
      </w:pPr>
    </w:p>
    <w:p w:rsidR="00C02566" w:rsidRPr="0021322E" w:rsidRDefault="00C02566" w:rsidP="00D83740">
      <w:pPr>
        <w:suppressAutoHyphens/>
        <w:spacing w:line="360" w:lineRule="auto"/>
        <w:ind w:firstLine="709"/>
        <w:jc w:val="center"/>
        <w:rPr>
          <w:sz w:val="28"/>
        </w:rPr>
      </w:pPr>
    </w:p>
    <w:p w:rsidR="00C02566" w:rsidRPr="0021322E" w:rsidRDefault="00C02566" w:rsidP="00D83740">
      <w:pPr>
        <w:suppressAutoHyphens/>
        <w:spacing w:line="360" w:lineRule="auto"/>
        <w:ind w:firstLine="709"/>
        <w:jc w:val="center"/>
        <w:rPr>
          <w:sz w:val="28"/>
        </w:rPr>
      </w:pPr>
    </w:p>
    <w:p w:rsidR="00C02566" w:rsidRPr="0021322E" w:rsidRDefault="00C02566" w:rsidP="00D83740">
      <w:pPr>
        <w:suppressAutoHyphens/>
        <w:spacing w:line="360" w:lineRule="auto"/>
        <w:ind w:firstLine="709"/>
        <w:jc w:val="center"/>
        <w:rPr>
          <w:sz w:val="28"/>
        </w:rPr>
      </w:pPr>
    </w:p>
    <w:p w:rsidR="0021322E" w:rsidRPr="0021322E" w:rsidRDefault="00C02566" w:rsidP="00D83740">
      <w:pPr>
        <w:suppressAutoHyphens/>
        <w:spacing w:line="360" w:lineRule="auto"/>
        <w:ind w:firstLine="709"/>
        <w:jc w:val="center"/>
        <w:rPr>
          <w:sz w:val="28"/>
        </w:rPr>
      </w:pPr>
      <w:smartTag w:uri="urn:schemas-microsoft-com:office:smarttags" w:element="metricconverter">
        <w:smartTagPr>
          <w:attr w:name="ProductID" w:val="2009 г"/>
        </w:smartTagPr>
        <w:r w:rsidRPr="0021322E">
          <w:rPr>
            <w:sz w:val="28"/>
          </w:rPr>
          <w:t>2009 г</w:t>
        </w:r>
      </w:smartTag>
      <w:r w:rsidRPr="0021322E">
        <w:rPr>
          <w:sz w:val="28"/>
        </w:rPr>
        <w:t>.</w:t>
      </w:r>
    </w:p>
    <w:p w:rsidR="002635E2" w:rsidRPr="0021322E" w:rsidRDefault="0021322E" w:rsidP="0021322E">
      <w:pPr>
        <w:suppressAutoHyphens/>
        <w:spacing w:line="360" w:lineRule="auto"/>
        <w:ind w:firstLine="709"/>
        <w:jc w:val="both"/>
        <w:rPr>
          <w:sz w:val="28"/>
        </w:rPr>
      </w:pPr>
      <w:r w:rsidRPr="0021322E">
        <w:rPr>
          <w:sz w:val="28"/>
        </w:rPr>
        <w:br w:type="page"/>
      </w:r>
      <w:r w:rsidR="00FE6679" w:rsidRPr="0021322E">
        <w:rPr>
          <w:sz w:val="28"/>
        </w:rPr>
        <w:lastRenderedPageBreak/>
        <w:t>Оглавление</w:t>
      </w:r>
    </w:p>
    <w:p w:rsidR="00C25E02" w:rsidRPr="0021322E" w:rsidRDefault="00C25E02" w:rsidP="00D83740">
      <w:pPr>
        <w:suppressAutoHyphens/>
        <w:spacing w:line="360" w:lineRule="auto"/>
        <w:rPr>
          <w:sz w:val="28"/>
        </w:rPr>
      </w:pPr>
    </w:p>
    <w:p w:rsidR="0021322E" w:rsidRPr="0021322E" w:rsidRDefault="0021322E" w:rsidP="00D83740">
      <w:pPr>
        <w:tabs>
          <w:tab w:val="left" w:pos="8748"/>
        </w:tabs>
        <w:suppressAutoHyphens/>
        <w:spacing w:line="360" w:lineRule="auto"/>
        <w:rPr>
          <w:sz w:val="28"/>
        </w:rPr>
      </w:pPr>
      <w:r w:rsidRPr="0021322E">
        <w:rPr>
          <w:sz w:val="28"/>
        </w:rPr>
        <w:t>Введение</w:t>
      </w:r>
    </w:p>
    <w:p w:rsidR="0021322E" w:rsidRDefault="0021322E" w:rsidP="00D83740">
      <w:pPr>
        <w:tabs>
          <w:tab w:val="left" w:pos="8748"/>
        </w:tabs>
        <w:suppressAutoHyphens/>
        <w:spacing w:line="360" w:lineRule="auto"/>
        <w:rPr>
          <w:sz w:val="28"/>
        </w:rPr>
      </w:pPr>
      <w:r w:rsidRPr="0021322E">
        <w:rPr>
          <w:sz w:val="28"/>
        </w:rPr>
        <w:t>Глава 1. Теоретические основы потребительского кредитования</w:t>
      </w:r>
    </w:p>
    <w:p w:rsidR="0021322E" w:rsidRDefault="0021322E" w:rsidP="00D83740">
      <w:pPr>
        <w:suppressAutoHyphens/>
        <w:spacing w:line="360" w:lineRule="auto"/>
        <w:rPr>
          <w:sz w:val="28"/>
        </w:rPr>
      </w:pPr>
      <w:r w:rsidRPr="0021322E">
        <w:rPr>
          <w:sz w:val="28"/>
        </w:rPr>
        <w:t>1.1 Общая характеристика потребительского кредитования</w:t>
      </w:r>
    </w:p>
    <w:p w:rsidR="0021322E" w:rsidRDefault="0021322E" w:rsidP="00D83740">
      <w:pPr>
        <w:suppressAutoHyphens/>
        <w:spacing w:line="360" w:lineRule="auto"/>
        <w:rPr>
          <w:sz w:val="28"/>
        </w:rPr>
      </w:pPr>
      <w:r w:rsidRPr="0021322E">
        <w:rPr>
          <w:sz w:val="28"/>
        </w:rPr>
        <w:t>1.2 Виды потребительского кредита</w:t>
      </w:r>
    </w:p>
    <w:p w:rsidR="0021322E" w:rsidRPr="0021322E" w:rsidRDefault="0021322E" w:rsidP="00D83740">
      <w:pPr>
        <w:suppressAutoHyphens/>
        <w:spacing w:line="360" w:lineRule="auto"/>
        <w:rPr>
          <w:sz w:val="28"/>
        </w:rPr>
      </w:pPr>
      <w:r w:rsidRPr="0021322E">
        <w:rPr>
          <w:sz w:val="28"/>
        </w:rPr>
        <w:t>1.3 Этапы и организация кредитного процесса</w:t>
      </w:r>
    </w:p>
    <w:p w:rsidR="0021322E" w:rsidRDefault="0032475C" w:rsidP="00D83740">
      <w:pPr>
        <w:suppressAutoHyphens/>
        <w:spacing w:line="360" w:lineRule="auto"/>
        <w:rPr>
          <w:bCs/>
          <w:sz w:val="28"/>
        </w:rPr>
      </w:pPr>
      <w:r>
        <w:rPr>
          <w:bCs/>
          <w:sz w:val="28"/>
        </w:rPr>
        <w:t>Глава 2. Организационно-</w:t>
      </w:r>
      <w:r w:rsidR="0021322E" w:rsidRPr="0021322E">
        <w:rPr>
          <w:bCs/>
          <w:sz w:val="28"/>
        </w:rPr>
        <w:t xml:space="preserve">экономическая деятельность по организации потребительского кредитования, рассмотренные на материалах </w:t>
      </w:r>
      <w:r w:rsidR="0021322E" w:rsidRPr="0021322E">
        <w:rPr>
          <w:bCs/>
          <w:caps/>
          <w:sz w:val="28"/>
        </w:rPr>
        <w:t>ООО КБ</w:t>
      </w:r>
      <w:r w:rsidR="0021322E" w:rsidRPr="0021322E">
        <w:rPr>
          <w:bCs/>
          <w:sz w:val="28"/>
        </w:rPr>
        <w:t xml:space="preserve"> </w:t>
      </w:r>
      <w:r w:rsidR="0021322E" w:rsidRPr="0021322E">
        <w:rPr>
          <w:sz w:val="28"/>
        </w:rPr>
        <w:t>"Мегаполис"</w:t>
      </w:r>
    </w:p>
    <w:p w:rsidR="0021322E" w:rsidRDefault="0021322E" w:rsidP="00D83740">
      <w:pPr>
        <w:pStyle w:val="21"/>
        <w:keepNext w:val="0"/>
        <w:widowControl/>
        <w:numPr>
          <w:ilvl w:val="0"/>
          <w:numId w:val="0"/>
        </w:numPr>
        <w:suppressAutoHyphens/>
        <w:spacing w:before="0" w:after="0"/>
        <w:jc w:val="left"/>
        <w:rPr>
          <w:b w:val="0"/>
          <w:bCs w:val="0"/>
          <w:caps w:val="0"/>
          <w:sz w:val="28"/>
          <w:szCs w:val="24"/>
        </w:rPr>
      </w:pPr>
      <w:r w:rsidRPr="0021322E">
        <w:rPr>
          <w:b w:val="0"/>
          <w:bCs w:val="0"/>
          <w:caps w:val="0"/>
          <w:sz w:val="28"/>
          <w:szCs w:val="24"/>
        </w:rPr>
        <w:t>2.1 Краткая характеристика ООО КБ "Мегаполис"</w:t>
      </w:r>
    </w:p>
    <w:p w:rsidR="0021322E" w:rsidRDefault="0021322E" w:rsidP="00D83740">
      <w:pPr>
        <w:pStyle w:val="21"/>
        <w:keepNext w:val="0"/>
        <w:widowControl/>
        <w:numPr>
          <w:ilvl w:val="0"/>
          <w:numId w:val="0"/>
        </w:numPr>
        <w:suppressAutoHyphens/>
        <w:spacing w:before="0" w:after="0"/>
        <w:jc w:val="left"/>
        <w:rPr>
          <w:b w:val="0"/>
          <w:bCs w:val="0"/>
          <w:caps w:val="0"/>
          <w:sz w:val="28"/>
          <w:szCs w:val="24"/>
        </w:rPr>
      </w:pPr>
      <w:r w:rsidRPr="0021322E">
        <w:rPr>
          <w:b w:val="0"/>
          <w:bCs w:val="0"/>
          <w:caps w:val="0"/>
          <w:sz w:val="28"/>
          <w:szCs w:val="24"/>
        </w:rPr>
        <w:t>2.2 Расчет максимальной суммы кредита</w:t>
      </w:r>
    </w:p>
    <w:p w:rsidR="0021322E" w:rsidRPr="0021322E" w:rsidRDefault="0021322E" w:rsidP="00D83740">
      <w:pPr>
        <w:suppressAutoHyphens/>
        <w:spacing w:line="360" w:lineRule="auto"/>
        <w:rPr>
          <w:sz w:val="28"/>
        </w:rPr>
      </w:pPr>
      <w:r w:rsidRPr="0021322E">
        <w:rPr>
          <w:sz w:val="28"/>
        </w:rPr>
        <w:t>2.3 Процедура расчета выплат сумм по погашению потребительского кредита и процентам</w:t>
      </w:r>
    </w:p>
    <w:p w:rsidR="0021322E" w:rsidRPr="0021322E" w:rsidRDefault="0021322E" w:rsidP="00D83740">
      <w:pPr>
        <w:tabs>
          <w:tab w:val="left" w:pos="8748"/>
        </w:tabs>
        <w:suppressAutoHyphens/>
        <w:spacing w:line="360" w:lineRule="auto"/>
        <w:rPr>
          <w:sz w:val="28"/>
        </w:rPr>
      </w:pPr>
      <w:r w:rsidRPr="0021322E">
        <w:rPr>
          <w:bCs/>
          <w:sz w:val="28"/>
        </w:rPr>
        <w:t>2.4 Анализ динамики потребительского кредитования в России</w:t>
      </w:r>
    </w:p>
    <w:p w:rsidR="0021322E" w:rsidRPr="0021322E" w:rsidRDefault="0021322E" w:rsidP="00D83740">
      <w:pPr>
        <w:tabs>
          <w:tab w:val="left" w:pos="8748"/>
        </w:tabs>
        <w:suppressAutoHyphens/>
        <w:spacing w:line="360" w:lineRule="auto"/>
        <w:rPr>
          <w:sz w:val="28"/>
        </w:rPr>
      </w:pPr>
      <w:r w:rsidRPr="0021322E">
        <w:rPr>
          <w:bCs/>
          <w:sz w:val="28"/>
        </w:rPr>
        <w:t>Заключение</w:t>
      </w:r>
    </w:p>
    <w:p w:rsidR="0021322E" w:rsidRPr="0021322E" w:rsidRDefault="0021322E" w:rsidP="00D83740">
      <w:pPr>
        <w:tabs>
          <w:tab w:val="left" w:pos="8748"/>
        </w:tabs>
        <w:suppressAutoHyphens/>
        <w:spacing w:line="360" w:lineRule="auto"/>
        <w:rPr>
          <w:sz w:val="28"/>
        </w:rPr>
      </w:pPr>
      <w:r w:rsidRPr="0021322E">
        <w:rPr>
          <w:sz w:val="28"/>
        </w:rPr>
        <w:t>Список использованной литературы</w:t>
      </w:r>
    </w:p>
    <w:p w:rsidR="0021322E" w:rsidRPr="0021322E" w:rsidRDefault="0021322E" w:rsidP="00D83740">
      <w:pPr>
        <w:tabs>
          <w:tab w:val="left" w:pos="8748"/>
        </w:tabs>
        <w:suppressAutoHyphens/>
        <w:spacing w:line="360" w:lineRule="auto"/>
        <w:rPr>
          <w:sz w:val="28"/>
        </w:rPr>
      </w:pPr>
      <w:r w:rsidRPr="0021322E">
        <w:rPr>
          <w:sz w:val="28"/>
        </w:rPr>
        <w:t>Приложения</w:t>
      </w:r>
    </w:p>
    <w:p w:rsidR="0021322E" w:rsidRPr="0021322E" w:rsidRDefault="0021322E" w:rsidP="00D83740">
      <w:pPr>
        <w:tabs>
          <w:tab w:val="left" w:pos="8748"/>
        </w:tabs>
        <w:suppressAutoHyphens/>
        <w:spacing w:line="360" w:lineRule="auto"/>
        <w:rPr>
          <w:sz w:val="28"/>
        </w:rPr>
      </w:pPr>
    </w:p>
    <w:p w:rsidR="00D1305C" w:rsidRPr="0021322E" w:rsidRDefault="002635E2" w:rsidP="0021322E">
      <w:pPr>
        <w:suppressAutoHyphens/>
        <w:spacing w:line="360" w:lineRule="auto"/>
        <w:ind w:firstLine="709"/>
        <w:jc w:val="both"/>
        <w:rPr>
          <w:sz w:val="28"/>
        </w:rPr>
      </w:pPr>
      <w:r w:rsidRPr="0021322E">
        <w:rPr>
          <w:sz w:val="28"/>
        </w:rPr>
        <w:br w:type="page"/>
      </w:r>
      <w:r w:rsidR="003131E8" w:rsidRPr="0021322E">
        <w:rPr>
          <w:sz w:val="28"/>
        </w:rPr>
        <w:t>Введение</w:t>
      </w:r>
    </w:p>
    <w:p w:rsidR="00D1305C" w:rsidRPr="0021322E" w:rsidRDefault="00D1305C" w:rsidP="0021322E">
      <w:pPr>
        <w:suppressAutoHyphens/>
        <w:spacing w:line="360" w:lineRule="auto"/>
        <w:ind w:firstLine="709"/>
        <w:jc w:val="both"/>
        <w:rPr>
          <w:sz w:val="28"/>
        </w:rPr>
      </w:pPr>
    </w:p>
    <w:p w:rsidR="00D1305C" w:rsidRPr="0021322E" w:rsidRDefault="00D1305C" w:rsidP="0021322E">
      <w:pPr>
        <w:suppressAutoHyphens/>
        <w:spacing w:line="360" w:lineRule="auto"/>
        <w:ind w:firstLine="709"/>
        <w:jc w:val="both"/>
        <w:rPr>
          <w:sz w:val="28"/>
        </w:rPr>
      </w:pPr>
      <w:r w:rsidRPr="0021322E">
        <w:rPr>
          <w:sz w:val="28"/>
        </w:rPr>
        <w:t>Банк – это кредитная организация, имеющая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w:t>
      </w:r>
      <w:r w:rsidR="0021322E" w:rsidRPr="0021322E">
        <w:rPr>
          <w:sz w:val="28"/>
        </w:rPr>
        <w:t xml:space="preserve"> </w:t>
      </w:r>
      <w:r w:rsidRPr="0021322E">
        <w:rPr>
          <w:sz w:val="28"/>
        </w:rPr>
        <w:t>своего имени и за свой счет на условиях возвратности, платности, срочности, открытие и ведение банковских счетов физических и юридических лиц. [1]</w:t>
      </w:r>
    </w:p>
    <w:p w:rsidR="00D1305C" w:rsidRPr="0021322E" w:rsidRDefault="00D1305C" w:rsidP="0021322E">
      <w:pPr>
        <w:pStyle w:val="a6"/>
        <w:suppressAutoHyphens/>
        <w:spacing w:before="0" w:beforeAutospacing="0" w:after="0" w:afterAutospacing="0" w:line="360" w:lineRule="auto"/>
        <w:ind w:firstLine="709"/>
        <w:jc w:val="both"/>
        <w:rPr>
          <w:sz w:val="28"/>
        </w:rPr>
      </w:pPr>
      <w:r w:rsidRPr="0021322E">
        <w:rPr>
          <w:sz w:val="28"/>
        </w:rPr>
        <w:t>В России на сегодняшний день самыми активными операторами рынка потребительского кредитования являются банки. Потребительское кредитование часто называют "самой демократичной" банковской услугой. Потребительский кредит представляет собой продажу торговыми предприятиями потребительских</w:t>
      </w:r>
      <w:r w:rsidR="0021322E" w:rsidRPr="0021322E">
        <w:rPr>
          <w:sz w:val="28"/>
        </w:rPr>
        <w:t xml:space="preserve"> </w:t>
      </w:r>
      <w:r w:rsidRPr="0021322E">
        <w:rPr>
          <w:sz w:val="28"/>
        </w:rPr>
        <w:t>товаров с отсрочкой платежа или предоставление банком ссуд на покупку потребительских товаров, а также на оплату различного рода расходов личного характера. [2]</w:t>
      </w:r>
    </w:p>
    <w:p w:rsidR="00D1305C" w:rsidRPr="0021322E" w:rsidRDefault="00D1305C" w:rsidP="0021322E">
      <w:pPr>
        <w:pStyle w:val="a6"/>
        <w:suppressAutoHyphens/>
        <w:spacing w:before="0" w:beforeAutospacing="0" w:after="0" w:afterAutospacing="0" w:line="360" w:lineRule="auto"/>
        <w:ind w:firstLine="709"/>
        <w:jc w:val="both"/>
        <w:rPr>
          <w:sz w:val="28"/>
        </w:rPr>
      </w:pPr>
      <w:r w:rsidRPr="0021322E">
        <w:rPr>
          <w:sz w:val="28"/>
        </w:rPr>
        <w:t>Потребительская</w:t>
      </w:r>
      <w:r w:rsidR="0021322E" w:rsidRPr="0021322E">
        <w:rPr>
          <w:sz w:val="28"/>
        </w:rPr>
        <w:t xml:space="preserve"> </w:t>
      </w:r>
      <w:r w:rsidRPr="0021322E">
        <w:rPr>
          <w:sz w:val="28"/>
        </w:rPr>
        <w:t>услуга банка становиться все более необходимым условием жизни населения, она позволяет решить многие задачи. Но кредитование населения сталкивается</w:t>
      </w:r>
      <w:r w:rsidR="0021322E" w:rsidRPr="0021322E">
        <w:rPr>
          <w:sz w:val="28"/>
        </w:rPr>
        <w:t xml:space="preserve"> </w:t>
      </w:r>
      <w:r w:rsidRPr="0021322E">
        <w:rPr>
          <w:sz w:val="28"/>
        </w:rPr>
        <w:t>с множеством проблем, и в первую очередь</w:t>
      </w:r>
      <w:r w:rsidR="0021322E" w:rsidRPr="0021322E">
        <w:rPr>
          <w:sz w:val="28"/>
        </w:rPr>
        <w:t xml:space="preserve"> </w:t>
      </w:r>
      <w:r w:rsidRPr="0021322E">
        <w:rPr>
          <w:sz w:val="28"/>
        </w:rPr>
        <w:t>недоверием со стороны клиентов, что и является актуальностью изучения данной темы.</w:t>
      </w:r>
    </w:p>
    <w:p w:rsidR="0021322E" w:rsidRPr="0021322E" w:rsidRDefault="00D1305C" w:rsidP="0021322E">
      <w:pPr>
        <w:suppressAutoHyphens/>
        <w:spacing w:line="360" w:lineRule="auto"/>
        <w:ind w:firstLine="709"/>
        <w:jc w:val="both"/>
        <w:rPr>
          <w:sz w:val="28"/>
        </w:rPr>
      </w:pPr>
      <w:r w:rsidRPr="0021322E">
        <w:rPr>
          <w:sz w:val="28"/>
        </w:rPr>
        <w:t>Исходя из актуальности темы, цель данной работы -</w:t>
      </w:r>
      <w:r w:rsidR="0021322E" w:rsidRPr="0021322E">
        <w:rPr>
          <w:sz w:val="28"/>
        </w:rPr>
        <w:t xml:space="preserve"> </w:t>
      </w:r>
      <w:r w:rsidRPr="0021322E">
        <w:rPr>
          <w:sz w:val="28"/>
        </w:rPr>
        <w:t>проанализировать</w:t>
      </w:r>
      <w:r w:rsidR="0021322E" w:rsidRPr="0021322E">
        <w:rPr>
          <w:sz w:val="28"/>
        </w:rPr>
        <w:t xml:space="preserve"> </w:t>
      </w:r>
      <w:r w:rsidRPr="0021322E">
        <w:rPr>
          <w:sz w:val="28"/>
        </w:rPr>
        <w:t>кредитное поведение россиян и выявить основные тенденции развития потребительского кредитования и факторы, сдерживающие его потенциал.</w:t>
      </w:r>
    </w:p>
    <w:p w:rsidR="00D1305C" w:rsidRPr="0021322E" w:rsidRDefault="00D1305C" w:rsidP="0021322E">
      <w:pPr>
        <w:suppressAutoHyphens/>
        <w:spacing w:line="360" w:lineRule="auto"/>
        <w:ind w:firstLine="709"/>
        <w:jc w:val="both"/>
        <w:rPr>
          <w:sz w:val="28"/>
        </w:rPr>
      </w:pPr>
      <w:r w:rsidRPr="0021322E">
        <w:rPr>
          <w:sz w:val="28"/>
        </w:rPr>
        <w:t>Объект исследования – население, пользующиеся данным видом банковского продукта, используя заемные средства для удовлетворения потребительских нужд.</w:t>
      </w:r>
    </w:p>
    <w:p w:rsidR="00D1305C" w:rsidRPr="0021322E" w:rsidRDefault="00D1305C" w:rsidP="0021322E">
      <w:pPr>
        <w:suppressAutoHyphens/>
        <w:spacing w:line="360" w:lineRule="auto"/>
        <w:ind w:firstLine="709"/>
        <w:jc w:val="both"/>
        <w:rPr>
          <w:sz w:val="28"/>
        </w:rPr>
      </w:pPr>
      <w:r w:rsidRPr="0021322E">
        <w:rPr>
          <w:sz w:val="28"/>
        </w:rPr>
        <w:t xml:space="preserve">Предмет исследования - процесс организации выдачи и погашения потребительского кредитования, рассмотренный на примере проведения потребительского кредитования в учреждениях ООО КБ </w:t>
      </w:r>
      <w:r w:rsidR="0021322E" w:rsidRPr="0021322E">
        <w:rPr>
          <w:sz w:val="28"/>
        </w:rPr>
        <w:t>"</w:t>
      </w:r>
      <w:r w:rsidRPr="0021322E">
        <w:rPr>
          <w:sz w:val="28"/>
        </w:rPr>
        <w:t>Мегаполис</w:t>
      </w:r>
      <w:r w:rsidR="0021322E" w:rsidRPr="0021322E">
        <w:rPr>
          <w:sz w:val="28"/>
        </w:rPr>
        <w:t>"</w:t>
      </w:r>
    </w:p>
    <w:p w:rsidR="00D1305C" w:rsidRPr="0021322E" w:rsidRDefault="00D1305C" w:rsidP="0021322E">
      <w:pPr>
        <w:suppressAutoHyphens/>
        <w:spacing w:line="360" w:lineRule="auto"/>
        <w:ind w:firstLine="709"/>
        <w:jc w:val="both"/>
        <w:rPr>
          <w:sz w:val="28"/>
        </w:rPr>
      </w:pPr>
      <w:r w:rsidRPr="0021322E">
        <w:rPr>
          <w:sz w:val="28"/>
        </w:rPr>
        <w:t>Гипотеза: потребительское кредитование будет</w:t>
      </w:r>
      <w:r w:rsidR="0021322E" w:rsidRPr="0021322E">
        <w:rPr>
          <w:sz w:val="28"/>
        </w:rPr>
        <w:t xml:space="preserve"> </w:t>
      </w:r>
      <w:r w:rsidRPr="0021322E">
        <w:rPr>
          <w:sz w:val="28"/>
        </w:rPr>
        <w:t>успешным при условии доверительных отношений между кредиторами и заемщиками, посредством установления</w:t>
      </w:r>
      <w:r w:rsidR="0021322E" w:rsidRPr="0021322E">
        <w:rPr>
          <w:sz w:val="28"/>
        </w:rPr>
        <w:t xml:space="preserve"> </w:t>
      </w:r>
      <w:r w:rsidRPr="0021322E">
        <w:rPr>
          <w:sz w:val="28"/>
        </w:rPr>
        <w:t>положительной процентной ставки.</w:t>
      </w:r>
    </w:p>
    <w:p w:rsidR="0021322E" w:rsidRPr="0021322E" w:rsidRDefault="00D1305C" w:rsidP="0021322E">
      <w:pPr>
        <w:tabs>
          <w:tab w:val="left" w:pos="360"/>
        </w:tabs>
        <w:suppressAutoHyphens/>
        <w:spacing w:line="360" w:lineRule="auto"/>
        <w:ind w:firstLine="709"/>
        <w:jc w:val="both"/>
        <w:rPr>
          <w:sz w:val="28"/>
        </w:rPr>
      </w:pPr>
      <w:r w:rsidRPr="0021322E">
        <w:rPr>
          <w:sz w:val="28"/>
        </w:rPr>
        <w:t>Для достижения указанной цели и выдвинутой гипотезы поставлены следующие задачи:</w:t>
      </w:r>
    </w:p>
    <w:p w:rsidR="0021322E" w:rsidRPr="0021322E" w:rsidRDefault="00D1305C" w:rsidP="0021322E">
      <w:pPr>
        <w:numPr>
          <w:ilvl w:val="0"/>
          <w:numId w:val="25"/>
        </w:numPr>
        <w:tabs>
          <w:tab w:val="clear" w:pos="1429"/>
          <w:tab w:val="num" w:pos="0"/>
          <w:tab w:val="left" w:pos="360"/>
        </w:tabs>
        <w:suppressAutoHyphens/>
        <w:spacing w:line="360" w:lineRule="auto"/>
        <w:ind w:left="0" w:firstLine="709"/>
        <w:jc w:val="both"/>
        <w:rPr>
          <w:sz w:val="28"/>
        </w:rPr>
      </w:pPr>
      <w:r w:rsidRPr="0021322E">
        <w:rPr>
          <w:sz w:val="28"/>
        </w:rPr>
        <w:t>изучить теоретические аспекты проведения потребительского кредитования;</w:t>
      </w:r>
    </w:p>
    <w:p w:rsidR="00D1305C" w:rsidRPr="0021322E" w:rsidRDefault="00D1305C" w:rsidP="0021322E">
      <w:pPr>
        <w:numPr>
          <w:ilvl w:val="0"/>
          <w:numId w:val="25"/>
        </w:numPr>
        <w:tabs>
          <w:tab w:val="clear" w:pos="1429"/>
          <w:tab w:val="num" w:pos="0"/>
          <w:tab w:val="left" w:pos="360"/>
        </w:tabs>
        <w:suppressAutoHyphens/>
        <w:spacing w:line="360" w:lineRule="auto"/>
        <w:ind w:left="0" w:firstLine="709"/>
        <w:jc w:val="both"/>
        <w:rPr>
          <w:sz w:val="28"/>
        </w:rPr>
      </w:pPr>
      <w:r w:rsidRPr="0021322E">
        <w:rPr>
          <w:sz w:val="28"/>
        </w:rPr>
        <w:t>проанализировать процесс организации выдачи и погашения потребительского кредита;</w:t>
      </w:r>
    </w:p>
    <w:p w:rsidR="00D1305C" w:rsidRPr="0021322E" w:rsidRDefault="00D1305C" w:rsidP="0021322E">
      <w:pPr>
        <w:numPr>
          <w:ilvl w:val="0"/>
          <w:numId w:val="25"/>
        </w:numPr>
        <w:tabs>
          <w:tab w:val="clear" w:pos="1429"/>
          <w:tab w:val="num" w:pos="0"/>
          <w:tab w:val="left" w:pos="360"/>
        </w:tabs>
        <w:suppressAutoHyphens/>
        <w:spacing w:line="360" w:lineRule="auto"/>
        <w:ind w:left="0" w:firstLine="709"/>
        <w:jc w:val="both"/>
        <w:rPr>
          <w:sz w:val="28"/>
        </w:rPr>
      </w:pPr>
      <w:r w:rsidRPr="0021322E">
        <w:rPr>
          <w:sz w:val="28"/>
        </w:rPr>
        <w:t>провести анализ динамики потребительского кредитования.</w:t>
      </w:r>
    </w:p>
    <w:p w:rsidR="00D1305C" w:rsidRPr="0021322E" w:rsidRDefault="00D1305C" w:rsidP="0021322E">
      <w:pPr>
        <w:tabs>
          <w:tab w:val="left" w:pos="360"/>
        </w:tabs>
        <w:suppressAutoHyphens/>
        <w:spacing w:line="360" w:lineRule="auto"/>
        <w:ind w:firstLine="709"/>
        <w:jc w:val="both"/>
        <w:rPr>
          <w:sz w:val="28"/>
        </w:rPr>
      </w:pPr>
      <w:r w:rsidRPr="0021322E">
        <w:rPr>
          <w:sz w:val="28"/>
        </w:rPr>
        <w:t>На основе цели и задач можно провести следующие методы исследования: провести анализ имеющихся источников; наблюдение за организацией потребительского кредитования; провести беседу с сотрудниками банка по поводу выдачи заемных средств физическим лицам;</w:t>
      </w:r>
      <w:r w:rsidR="0021322E" w:rsidRPr="0021322E">
        <w:rPr>
          <w:sz w:val="28"/>
        </w:rPr>
        <w:t xml:space="preserve"> </w:t>
      </w:r>
      <w:r w:rsidRPr="0021322E">
        <w:rPr>
          <w:sz w:val="28"/>
        </w:rPr>
        <w:t>на основе графиков и расчетов провести обработку данных.</w:t>
      </w:r>
    </w:p>
    <w:p w:rsidR="0021322E" w:rsidRPr="0021322E" w:rsidRDefault="00D1305C" w:rsidP="0021322E">
      <w:pPr>
        <w:suppressAutoHyphens/>
        <w:spacing w:line="360" w:lineRule="auto"/>
        <w:ind w:firstLine="709"/>
        <w:jc w:val="both"/>
        <w:rPr>
          <w:sz w:val="28"/>
        </w:rPr>
      </w:pPr>
      <w:r w:rsidRPr="0021322E">
        <w:rPr>
          <w:sz w:val="28"/>
        </w:rPr>
        <w:t>Выполнение банковских операций с широкой клиентурой важная особенность современных банков, имеющих развитую кредитную систему. Кредитные операции служат важным доходообразующим фактором в деятельности российских банков.</w:t>
      </w:r>
    </w:p>
    <w:p w:rsidR="00D1305C" w:rsidRPr="0021322E" w:rsidRDefault="00D1305C" w:rsidP="0021322E">
      <w:pPr>
        <w:suppressAutoHyphens/>
        <w:spacing w:line="360" w:lineRule="auto"/>
        <w:ind w:firstLine="709"/>
        <w:jc w:val="both"/>
        <w:rPr>
          <w:sz w:val="28"/>
        </w:rPr>
      </w:pPr>
      <w:r w:rsidRPr="0021322E">
        <w:rPr>
          <w:sz w:val="28"/>
        </w:rPr>
        <w:t>Посредничество в кредите банк осуществляет путем перераспределения денежных средств, временно высвобождающихся в процессе кругооборота фондов предприятий и денежных доходов частных лиц.</w:t>
      </w:r>
    </w:p>
    <w:p w:rsidR="00D1305C" w:rsidRPr="0021322E" w:rsidRDefault="00D1305C" w:rsidP="0021322E">
      <w:pPr>
        <w:suppressAutoHyphens/>
        <w:spacing w:line="360" w:lineRule="auto"/>
        <w:ind w:firstLine="709"/>
        <w:jc w:val="both"/>
        <w:rPr>
          <w:sz w:val="28"/>
        </w:rPr>
      </w:pPr>
      <w:r w:rsidRPr="0021322E">
        <w:rPr>
          <w:sz w:val="28"/>
        </w:rPr>
        <w:t xml:space="preserve">Для того чтобы грамотно подойти к предмету исследования, было изучено множество литературы. В нее входили, как и специальные издания для вузов, журналы для профессионалов банковского дела, так и литература, созданная для широкого круга лиц, пособия для возможных пользователей потребительским кредитом. Также были проработаны новейшие информационные программы, типа </w:t>
      </w:r>
      <w:r w:rsidR="0021322E" w:rsidRPr="0021322E">
        <w:rPr>
          <w:sz w:val="28"/>
        </w:rPr>
        <w:t>"</w:t>
      </w:r>
      <w:r w:rsidRPr="0021322E">
        <w:rPr>
          <w:sz w:val="28"/>
        </w:rPr>
        <w:t>Гарант</w:t>
      </w:r>
      <w:r w:rsidR="0021322E" w:rsidRPr="0021322E">
        <w:rPr>
          <w:sz w:val="28"/>
        </w:rPr>
        <w:t>"</w:t>
      </w:r>
      <w:r w:rsidRPr="0021322E">
        <w:rPr>
          <w:sz w:val="28"/>
        </w:rPr>
        <w:t xml:space="preserve"> и </w:t>
      </w:r>
      <w:r w:rsidR="0021322E" w:rsidRPr="0021322E">
        <w:rPr>
          <w:sz w:val="28"/>
        </w:rPr>
        <w:t>"</w:t>
      </w:r>
      <w:r w:rsidRPr="0021322E">
        <w:rPr>
          <w:sz w:val="28"/>
        </w:rPr>
        <w:t>Консультант</w:t>
      </w:r>
      <w:r w:rsidR="0021322E" w:rsidRPr="0021322E">
        <w:rPr>
          <w:sz w:val="28"/>
        </w:rPr>
        <w:t>"</w:t>
      </w:r>
      <w:r w:rsidRPr="0021322E">
        <w:rPr>
          <w:sz w:val="28"/>
        </w:rPr>
        <w:t>.</w:t>
      </w:r>
      <w:r w:rsidR="0021322E" w:rsidRPr="0021322E">
        <w:rPr>
          <w:sz w:val="28"/>
        </w:rPr>
        <w:t xml:space="preserve"> </w:t>
      </w:r>
      <w:r w:rsidRPr="0021322E">
        <w:rPr>
          <w:sz w:val="28"/>
        </w:rPr>
        <w:t xml:space="preserve">ООО КБ </w:t>
      </w:r>
      <w:r w:rsidR="0021322E" w:rsidRPr="0021322E">
        <w:rPr>
          <w:sz w:val="28"/>
        </w:rPr>
        <w:t>"</w:t>
      </w:r>
      <w:r w:rsidRPr="0021322E">
        <w:rPr>
          <w:sz w:val="28"/>
        </w:rPr>
        <w:t>Мегаполис</w:t>
      </w:r>
      <w:r w:rsidR="0021322E" w:rsidRPr="0021322E">
        <w:rPr>
          <w:sz w:val="28"/>
        </w:rPr>
        <w:t>"</w:t>
      </w:r>
      <w:r w:rsidRPr="0021322E">
        <w:rPr>
          <w:sz w:val="28"/>
        </w:rPr>
        <w:t xml:space="preserve"> была предоставлена финансовая информация его деятельности, на основании которой были произведены необходимые для исследования расчеты.</w:t>
      </w:r>
    </w:p>
    <w:p w:rsidR="00E54A63" w:rsidRPr="0021322E" w:rsidRDefault="00E54A63" w:rsidP="0021322E">
      <w:pPr>
        <w:suppressAutoHyphens/>
        <w:spacing w:line="360" w:lineRule="auto"/>
        <w:ind w:firstLine="709"/>
        <w:jc w:val="both"/>
        <w:rPr>
          <w:sz w:val="28"/>
        </w:rPr>
      </w:pPr>
      <w:r w:rsidRPr="0021322E">
        <w:rPr>
          <w:sz w:val="28"/>
        </w:rPr>
        <w:t>Главная задача банка – это забота о своих клиентах, которая выражается в том, что разработанная система кредитования населения обусловлена его целями и направлена, прежде всего, на создание условий для реализации потребностей каждого гражданина в таких вопросах, как приобретение, строительство и реконструкция жилья, обучение, приобретение мебели, бытовой техники и многое другое, что</w:t>
      </w:r>
      <w:r w:rsidR="0021322E" w:rsidRPr="0021322E">
        <w:rPr>
          <w:sz w:val="28"/>
        </w:rPr>
        <w:t xml:space="preserve"> </w:t>
      </w:r>
      <w:r w:rsidRPr="0021322E">
        <w:rPr>
          <w:sz w:val="28"/>
        </w:rPr>
        <w:t>и составляет</w:t>
      </w:r>
      <w:r w:rsidR="0021322E" w:rsidRPr="0021322E">
        <w:rPr>
          <w:sz w:val="28"/>
        </w:rPr>
        <w:t xml:space="preserve"> </w:t>
      </w:r>
      <w:r w:rsidRPr="0021322E">
        <w:rPr>
          <w:sz w:val="28"/>
        </w:rPr>
        <w:t>практическую значимость</w:t>
      </w:r>
      <w:r w:rsidR="0021322E" w:rsidRPr="0021322E">
        <w:rPr>
          <w:sz w:val="28"/>
        </w:rPr>
        <w:t xml:space="preserve"> </w:t>
      </w:r>
      <w:r w:rsidRPr="0021322E">
        <w:rPr>
          <w:sz w:val="28"/>
        </w:rPr>
        <w:t>данного исследования.</w:t>
      </w:r>
      <w:r w:rsidR="0021322E" w:rsidRPr="0021322E">
        <w:rPr>
          <w:sz w:val="28"/>
        </w:rPr>
        <w:t xml:space="preserve"> </w:t>
      </w:r>
      <w:r w:rsidR="001370E1" w:rsidRPr="0021322E">
        <w:rPr>
          <w:sz w:val="28"/>
        </w:rPr>
        <w:t>К</w:t>
      </w:r>
      <w:r w:rsidRPr="0021322E">
        <w:rPr>
          <w:sz w:val="28"/>
        </w:rPr>
        <w:t>редитование населения является одной из перспективных в сфере предоставляемых банком услуг, которая с каждым годом должно получать наибольшее распространение и развитие.</w:t>
      </w:r>
    </w:p>
    <w:p w:rsidR="00E54A63" w:rsidRPr="0021322E" w:rsidRDefault="00E54A63" w:rsidP="0021322E">
      <w:pPr>
        <w:suppressAutoHyphens/>
        <w:spacing w:line="360" w:lineRule="auto"/>
        <w:ind w:firstLine="709"/>
        <w:jc w:val="both"/>
        <w:rPr>
          <w:sz w:val="28"/>
        </w:rPr>
      </w:pPr>
    </w:p>
    <w:p w:rsidR="009E7811" w:rsidRPr="0021322E" w:rsidRDefault="00D83740" w:rsidP="00D83740">
      <w:pPr>
        <w:suppressAutoHyphens/>
        <w:spacing w:line="360" w:lineRule="auto"/>
        <w:ind w:firstLine="709"/>
        <w:jc w:val="both"/>
        <w:rPr>
          <w:sz w:val="28"/>
        </w:rPr>
      </w:pPr>
      <w:r>
        <w:rPr>
          <w:sz w:val="28"/>
        </w:rPr>
        <w:br w:type="page"/>
      </w:r>
      <w:r w:rsidRPr="00D83740">
        <w:rPr>
          <w:sz w:val="28"/>
        </w:rPr>
        <w:t xml:space="preserve">1. </w:t>
      </w:r>
      <w:r w:rsidR="009E7811" w:rsidRPr="0021322E">
        <w:rPr>
          <w:sz w:val="28"/>
        </w:rPr>
        <w:t>Теоретические основы потребительского кредитования</w:t>
      </w:r>
    </w:p>
    <w:p w:rsidR="00C25E02" w:rsidRPr="0021322E" w:rsidRDefault="00C25E02" w:rsidP="0021322E">
      <w:pPr>
        <w:suppressAutoHyphens/>
        <w:spacing w:line="360" w:lineRule="auto"/>
        <w:ind w:firstLine="709"/>
        <w:jc w:val="both"/>
        <w:rPr>
          <w:sz w:val="28"/>
        </w:rPr>
      </w:pPr>
    </w:p>
    <w:p w:rsidR="003C34C4" w:rsidRPr="00D83740" w:rsidRDefault="004A6EEF" w:rsidP="0021322E">
      <w:pPr>
        <w:suppressAutoHyphens/>
        <w:spacing w:line="360" w:lineRule="auto"/>
        <w:ind w:firstLine="709"/>
        <w:jc w:val="both"/>
        <w:rPr>
          <w:sz w:val="28"/>
          <w:lang w:val="en-US"/>
        </w:rPr>
      </w:pPr>
      <w:r w:rsidRPr="0021322E">
        <w:rPr>
          <w:sz w:val="28"/>
        </w:rPr>
        <w:t>1.1</w:t>
      </w:r>
      <w:r w:rsidR="00E54A63" w:rsidRPr="0021322E">
        <w:rPr>
          <w:sz w:val="28"/>
        </w:rPr>
        <w:t xml:space="preserve"> </w:t>
      </w:r>
      <w:r w:rsidR="002F3505" w:rsidRPr="0021322E">
        <w:rPr>
          <w:sz w:val="28"/>
        </w:rPr>
        <w:t>Общая характеристика потребительского кредитования</w:t>
      </w:r>
    </w:p>
    <w:p w:rsidR="00C25E02" w:rsidRPr="0021322E" w:rsidRDefault="00C25E02" w:rsidP="0021322E">
      <w:pPr>
        <w:suppressAutoHyphens/>
        <w:spacing w:line="360" w:lineRule="auto"/>
        <w:ind w:firstLine="709"/>
        <w:jc w:val="both"/>
        <w:rPr>
          <w:sz w:val="28"/>
        </w:rPr>
      </w:pPr>
    </w:p>
    <w:p w:rsidR="003C34C4" w:rsidRPr="0021322E" w:rsidRDefault="003C34C4" w:rsidP="0021322E">
      <w:pPr>
        <w:suppressAutoHyphens/>
        <w:spacing w:line="360" w:lineRule="auto"/>
        <w:ind w:firstLine="709"/>
        <w:jc w:val="both"/>
        <w:rPr>
          <w:sz w:val="28"/>
        </w:rPr>
      </w:pPr>
      <w:r w:rsidRPr="0021322E">
        <w:rPr>
          <w:sz w:val="28"/>
        </w:rPr>
        <w:t>Кредит (От лат. Credere - верить) - доверие, которым пользуется данное лицо, общество или государство в имущественном отношении. Конечно, экономическое понятие кредита намного объёмнее и сложнее, но именно доверие является основой кредитных отношений.</w:t>
      </w:r>
      <w:r w:rsidR="000A79AC" w:rsidRPr="0021322E">
        <w:rPr>
          <w:sz w:val="28"/>
        </w:rPr>
        <w:t>[1]</w:t>
      </w:r>
    </w:p>
    <w:p w:rsidR="003C34C4" w:rsidRPr="0021322E" w:rsidRDefault="003C34C4" w:rsidP="0021322E">
      <w:pPr>
        <w:suppressAutoHyphens/>
        <w:spacing w:line="360" w:lineRule="auto"/>
        <w:ind w:firstLine="709"/>
        <w:jc w:val="both"/>
        <w:rPr>
          <w:sz w:val="28"/>
        </w:rPr>
      </w:pPr>
      <w:r w:rsidRPr="0021322E">
        <w:rPr>
          <w:sz w:val="28"/>
        </w:rPr>
        <w:t>На сегодняшний день существует ряд трактовок понятия кредита, но унифицированным в них считается определение кредита как сделки юридических и физических лиц о предоставлении одной стороной другой определенной суммы денежных средств (иногда имущества) на условиях платности, возвратности и срочности. Эти условия и являются основными принципами кредитования. Принципы кредитования - принципы, на основе которых принято предоставлять кредит заемщику. Определяющими принципами кредитования являются также обеспеченность кредита, дифференциация кредитов (кредитоспособность заемщика), целевое назначение. Коротко рассмотрим их.</w:t>
      </w:r>
    </w:p>
    <w:p w:rsidR="003C34C4" w:rsidRPr="0021322E" w:rsidRDefault="003C34C4" w:rsidP="0021322E">
      <w:pPr>
        <w:suppressAutoHyphens/>
        <w:spacing w:line="360" w:lineRule="auto"/>
        <w:ind w:firstLine="709"/>
        <w:jc w:val="both"/>
        <w:rPr>
          <w:sz w:val="28"/>
        </w:rPr>
      </w:pPr>
      <w:r w:rsidRPr="0021322E">
        <w:rPr>
          <w:sz w:val="28"/>
        </w:rPr>
        <w:t>Возвратность - принцип финансовых, денежных отношений, согласно которому кредитные средства, полученные заемщиком во временное пользование, подлежат обязательному и своевременному возврату кредитору, владельцу средств.</w:t>
      </w:r>
    </w:p>
    <w:p w:rsidR="003C34C4" w:rsidRPr="0021322E" w:rsidRDefault="003C34C4" w:rsidP="0021322E">
      <w:pPr>
        <w:suppressAutoHyphens/>
        <w:spacing w:line="360" w:lineRule="auto"/>
        <w:ind w:firstLine="709"/>
        <w:jc w:val="both"/>
        <w:rPr>
          <w:sz w:val="28"/>
        </w:rPr>
      </w:pPr>
      <w:r w:rsidRPr="0021322E">
        <w:rPr>
          <w:sz w:val="28"/>
        </w:rPr>
        <w:t>Платность - принцип, выражающий необходимость не только прямого возврата заемщиком полученных кредитных ресурсов, но и оплаты их использования.</w:t>
      </w:r>
    </w:p>
    <w:p w:rsidR="003C34C4" w:rsidRPr="0021322E" w:rsidRDefault="003C34C4" w:rsidP="0021322E">
      <w:pPr>
        <w:suppressAutoHyphens/>
        <w:spacing w:line="360" w:lineRule="auto"/>
        <w:ind w:firstLine="709"/>
        <w:jc w:val="both"/>
        <w:rPr>
          <w:sz w:val="28"/>
        </w:rPr>
      </w:pPr>
      <w:r w:rsidRPr="0021322E">
        <w:rPr>
          <w:sz w:val="28"/>
        </w:rPr>
        <w:t>Срочность кредита - соблюдение сроков возврата кредитных средств, полученных заёмщиком.</w:t>
      </w:r>
    </w:p>
    <w:p w:rsidR="003C34C4" w:rsidRPr="0021322E" w:rsidRDefault="003C34C4" w:rsidP="0021322E">
      <w:pPr>
        <w:suppressAutoHyphens/>
        <w:spacing w:line="360" w:lineRule="auto"/>
        <w:ind w:firstLine="709"/>
        <w:jc w:val="both"/>
        <w:rPr>
          <w:sz w:val="28"/>
        </w:rPr>
      </w:pPr>
      <w:r w:rsidRPr="0021322E">
        <w:rPr>
          <w:sz w:val="28"/>
        </w:rPr>
        <w:t>Дифференциация кредитов - принцип, определяющий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w:t>
      </w:r>
      <w:r w:rsidR="000A79AC" w:rsidRPr="0021322E">
        <w:rPr>
          <w:sz w:val="28"/>
        </w:rPr>
        <w:t xml:space="preserve"> (например, малого бизнеса</w:t>
      </w:r>
      <w:r w:rsidRPr="0021322E">
        <w:rPr>
          <w:sz w:val="28"/>
        </w:rPr>
        <w:t xml:space="preserve">) </w:t>
      </w:r>
      <w:r w:rsidR="000A79AC" w:rsidRPr="0021322E">
        <w:rPr>
          <w:sz w:val="28"/>
        </w:rPr>
        <w:t>[2]</w:t>
      </w:r>
    </w:p>
    <w:p w:rsidR="003C34C4" w:rsidRPr="0021322E" w:rsidRDefault="003C34C4" w:rsidP="0021322E">
      <w:pPr>
        <w:suppressAutoHyphens/>
        <w:spacing w:line="360" w:lineRule="auto"/>
        <w:ind w:firstLine="709"/>
        <w:jc w:val="both"/>
        <w:rPr>
          <w:sz w:val="28"/>
        </w:rPr>
      </w:pPr>
      <w:r w:rsidRPr="0021322E">
        <w:rPr>
          <w:sz w:val="28"/>
        </w:rPr>
        <w:t>Принцип обеспеченности кредита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w:t>
      </w:r>
    </w:p>
    <w:p w:rsidR="003C34C4" w:rsidRPr="0021322E" w:rsidRDefault="003C34C4" w:rsidP="0021322E">
      <w:pPr>
        <w:suppressAutoHyphens/>
        <w:spacing w:line="360" w:lineRule="auto"/>
        <w:ind w:firstLine="709"/>
        <w:jc w:val="both"/>
        <w:rPr>
          <w:sz w:val="28"/>
        </w:rPr>
      </w:pPr>
      <w:r w:rsidRPr="0021322E">
        <w:rPr>
          <w:sz w:val="28"/>
        </w:rPr>
        <w:t>Принцип целевого назначения 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r w:rsidR="00663B23" w:rsidRPr="0021322E">
        <w:rPr>
          <w:sz w:val="28"/>
        </w:rPr>
        <w:t>[4]</w:t>
      </w:r>
    </w:p>
    <w:p w:rsidR="00F6397B" w:rsidRPr="0021322E" w:rsidRDefault="003C34C4" w:rsidP="0021322E">
      <w:pPr>
        <w:suppressAutoHyphens/>
        <w:spacing w:line="360" w:lineRule="auto"/>
        <w:ind w:firstLine="709"/>
        <w:jc w:val="both"/>
        <w:rPr>
          <w:sz w:val="28"/>
        </w:rPr>
      </w:pPr>
      <w:r w:rsidRPr="0021322E">
        <w:rPr>
          <w:sz w:val="28"/>
        </w:rPr>
        <w:t>Субъектами кредитования являются кредитор и заемщик.</w:t>
      </w:r>
    </w:p>
    <w:p w:rsidR="0083393E" w:rsidRPr="0021322E" w:rsidRDefault="003C34C4" w:rsidP="0021322E">
      <w:pPr>
        <w:suppressAutoHyphens/>
        <w:spacing w:line="360" w:lineRule="auto"/>
        <w:ind w:firstLine="709"/>
        <w:jc w:val="both"/>
        <w:rPr>
          <w:sz w:val="28"/>
        </w:rPr>
      </w:pPr>
      <w:r w:rsidRPr="0021322E">
        <w:rPr>
          <w:bCs/>
          <w:sz w:val="28"/>
        </w:rPr>
        <w:t xml:space="preserve">Кредитор – </w:t>
      </w:r>
      <w:r w:rsidRPr="0021322E">
        <w:rPr>
          <w:sz w:val="28"/>
        </w:rPr>
        <w:t>банк или иная кредитная организация, предоставляющая денежные средства (кредит) заемщику в размере и на условиях, предусмотренных договором.</w:t>
      </w:r>
      <w:r w:rsidR="00C25E02" w:rsidRPr="0021322E">
        <w:rPr>
          <w:sz w:val="28"/>
        </w:rPr>
        <w:t xml:space="preserve"> </w:t>
      </w:r>
      <w:r w:rsidRPr="0021322E">
        <w:rPr>
          <w:bCs/>
          <w:sz w:val="28"/>
        </w:rPr>
        <w:t xml:space="preserve">Заемщик – </w:t>
      </w:r>
      <w:r w:rsidRPr="0021322E">
        <w:rPr>
          <w:sz w:val="28"/>
        </w:rPr>
        <w:t>субъект кредитных отношений, получающий средства в пользование (в кредит) и обязанный их возвратить в установленный cpoк.</w:t>
      </w:r>
      <w:r w:rsidRPr="0021322E">
        <w:rPr>
          <w:bCs/>
          <w:sz w:val="28"/>
        </w:rPr>
        <w:t xml:space="preserve"> Объект кредитования</w:t>
      </w:r>
      <w:r w:rsidRPr="0021322E">
        <w:rPr>
          <w:sz w:val="28"/>
        </w:rPr>
        <w:t xml:space="preserve"> – предмет, по поводу которого совершается кредитная сделка, </w:t>
      </w:r>
      <w:r w:rsidR="009A2D52" w:rsidRPr="0021322E">
        <w:rPr>
          <w:sz w:val="28"/>
        </w:rPr>
        <w:t>то есть</w:t>
      </w:r>
      <w:r w:rsidRPr="0021322E">
        <w:rPr>
          <w:sz w:val="28"/>
        </w:rPr>
        <w:t xml:space="preserve"> цель кредита. </w:t>
      </w:r>
      <w:r w:rsidR="009A2D52" w:rsidRPr="0021322E">
        <w:rPr>
          <w:sz w:val="28"/>
        </w:rPr>
        <w:t>Могу</w:t>
      </w:r>
      <w:r w:rsidR="00C25E02" w:rsidRPr="0021322E">
        <w:rPr>
          <w:sz w:val="28"/>
        </w:rPr>
        <w:t xml:space="preserve">т быть как товары, так и деньги. </w:t>
      </w:r>
      <w:r w:rsidRPr="0021322E">
        <w:rPr>
          <w:sz w:val="28"/>
        </w:rPr>
        <w:t>Цель кредита выражает временную потребность заемщика в дополнительных платежных средствах</w:t>
      </w:r>
      <w:r w:rsidR="00C25E02" w:rsidRPr="0021322E">
        <w:rPr>
          <w:sz w:val="28"/>
        </w:rPr>
        <w:t xml:space="preserve">. </w:t>
      </w:r>
      <w:r w:rsidRPr="0021322E">
        <w:rPr>
          <w:sz w:val="28"/>
        </w:rPr>
        <w:t>Объекты кредитования классифицируются в зависимости от их количества в кредитуемом мероприятии и обособленности от других объектов (</w:t>
      </w:r>
      <w:r w:rsidRPr="0021322E">
        <w:rPr>
          <w:bCs/>
          <w:sz w:val="28"/>
        </w:rPr>
        <w:t>совокупные</w:t>
      </w:r>
      <w:r w:rsidRPr="0021322E">
        <w:rPr>
          <w:sz w:val="28"/>
        </w:rPr>
        <w:t xml:space="preserve"> и </w:t>
      </w:r>
      <w:r w:rsidRPr="0021322E">
        <w:rPr>
          <w:bCs/>
          <w:sz w:val="28"/>
        </w:rPr>
        <w:t>частные</w:t>
      </w:r>
      <w:r w:rsidRPr="0021322E">
        <w:rPr>
          <w:sz w:val="28"/>
        </w:rPr>
        <w:t>) и в зависимости от их характерности для различных</w:t>
      </w:r>
      <w:r w:rsidR="0021322E" w:rsidRPr="0021322E">
        <w:rPr>
          <w:sz w:val="28"/>
        </w:rPr>
        <w:t xml:space="preserve"> </w:t>
      </w:r>
      <w:r w:rsidRPr="0021322E">
        <w:rPr>
          <w:sz w:val="28"/>
        </w:rPr>
        <w:t>отраслей хозяйства (</w:t>
      </w:r>
      <w:r w:rsidRPr="0021322E">
        <w:rPr>
          <w:bCs/>
          <w:sz w:val="28"/>
        </w:rPr>
        <w:t>общие</w:t>
      </w:r>
      <w:r w:rsidRPr="0021322E">
        <w:rPr>
          <w:sz w:val="28"/>
        </w:rPr>
        <w:t xml:space="preserve"> и </w:t>
      </w:r>
      <w:r w:rsidRPr="0021322E">
        <w:rPr>
          <w:bCs/>
          <w:sz w:val="28"/>
        </w:rPr>
        <w:t>специфичные</w:t>
      </w:r>
      <w:r w:rsidRPr="0021322E">
        <w:rPr>
          <w:sz w:val="28"/>
        </w:rPr>
        <w:t>).</w:t>
      </w:r>
    </w:p>
    <w:p w:rsidR="003C34C4" w:rsidRPr="0021322E" w:rsidRDefault="003C34C4" w:rsidP="0021322E">
      <w:pPr>
        <w:suppressAutoHyphens/>
        <w:spacing w:line="360" w:lineRule="auto"/>
        <w:ind w:firstLine="709"/>
        <w:jc w:val="both"/>
        <w:rPr>
          <w:sz w:val="28"/>
        </w:rPr>
      </w:pPr>
      <w:r w:rsidRPr="0021322E">
        <w:rPr>
          <w:bCs/>
          <w:sz w:val="28"/>
        </w:rPr>
        <w:t>Совокупные объекты кредитования</w:t>
      </w:r>
      <w:r w:rsidRPr="0021322E">
        <w:rPr>
          <w:sz w:val="28"/>
        </w:rPr>
        <w:t xml:space="preserve"> – объекты, не обособленные друг от друга, а объединенные в один (общий, совокупный) объект, например, строительство жилого дома, весенне-полевые работы, временной разрыв в платежном обороте и т.п.</w:t>
      </w:r>
    </w:p>
    <w:p w:rsidR="003C34C4" w:rsidRPr="0021322E" w:rsidRDefault="003C34C4" w:rsidP="0021322E">
      <w:pPr>
        <w:suppressAutoHyphens/>
        <w:spacing w:line="360" w:lineRule="auto"/>
        <w:ind w:firstLine="709"/>
        <w:jc w:val="both"/>
        <w:rPr>
          <w:sz w:val="28"/>
        </w:rPr>
      </w:pPr>
      <w:r w:rsidRPr="0021322E">
        <w:rPr>
          <w:bCs/>
          <w:sz w:val="28"/>
        </w:rPr>
        <w:t>Частные объекты кредитования</w:t>
      </w:r>
      <w:r w:rsidRPr="0021322E">
        <w:rPr>
          <w:sz w:val="28"/>
        </w:rPr>
        <w:t xml:space="preserve"> – конкретные объекты, например, легковой автомобиль, определенный вид сырья, горючее и т.п.</w:t>
      </w:r>
    </w:p>
    <w:p w:rsidR="003C34C4" w:rsidRPr="0021322E" w:rsidRDefault="003C34C4" w:rsidP="0021322E">
      <w:pPr>
        <w:suppressAutoHyphens/>
        <w:spacing w:line="360" w:lineRule="auto"/>
        <w:ind w:firstLine="709"/>
        <w:jc w:val="both"/>
        <w:rPr>
          <w:sz w:val="28"/>
        </w:rPr>
      </w:pPr>
      <w:r w:rsidRPr="0021322E">
        <w:rPr>
          <w:bCs/>
          <w:sz w:val="28"/>
        </w:rPr>
        <w:t>Общие объекты кредитования</w:t>
      </w:r>
      <w:r w:rsidRPr="0021322E">
        <w:rPr>
          <w:sz w:val="28"/>
        </w:rPr>
        <w:t xml:space="preserve"> – объекты, характерные для всех отраслей хозяйства,</w:t>
      </w:r>
      <w:r w:rsidR="002F3505" w:rsidRPr="0021322E">
        <w:rPr>
          <w:sz w:val="28"/>
        </w:rPr>
        <w:t xml:space="preserve"> </w:t>
      </w:r>
      <w:r w:rsidRPr="0021322E">
        <w:rPr>
          <w:sz w:val="28"/>
        </w:rPr>
        <w:t>например, покупка недвижимости, пополнение оборот</w:t>
      </w:r>
      <w:r w:rsidR="002F3505" w:rsidRPr="0021322E">
        <w:rPr>
          <w:sz w:val="28"/>
        </w:rPr>
        <w:t xml:space="preserve">ных средств, затраты на выплату </w:t>
      </w:r>
      <w:r w:rsidRPr="0021322E">
        <w:rPr>
          <w:sz w:val="28"/>
        </w:rPr>
        <w:t>заработной платы и т.д.</w:t>
      </w:r>
    </w:p>
    <w:p w:rsidR="003C34C4" w:rsidRPr="0021322E" w:rsidRDefault="003C34C4" w:rsidP="0021322E">
      <w:pPr>
        <w:suppressAutoHyphens/>
        <w:spacing w:line="360" w:lineRule="auto"/>
        <w:ind w:firstLine="709"/>
        <w:jc w:val="both"/>
        <w:rPr>
          <w:sz w:val="28"/>
        </w:rPr>
      </w:pPr>
      <w:r w:rsidRPr="0021322E">
        <w:rPr>
          <w:bCs/>
          <w:sz w:val="28"/>
        </w:rPr>
        <w:t xml:space="preserve">Специфичные объекты кредитования </w:t>
      </w:r>
      <w:r w:rsidRPr="0021322E">
        <w:rPr>
          <w:sz w:val="28"/>
        </w:rPr>
        <w:t>– объекты, характерные для конкретных отраслей хозяйства, например, молодняк скота, семена, минеральные удобрения (для сельскохозяйственных предприятий); торговое оборудование (для торговых организаций) и т.п.</w:t>
      </w:r>
      <w:r w:rsidR="00663B23" w:rsidRPr="0021322E">
        <w:rPr>
          <w:sz w:val="28"/>
        </w:rPr>
        <w:t>[5]</w:t>
      </w:r>
    </w:p>
    <w:p w:rsidR="00DF38A6" w:rsidRPr="0021322E" w:rsidRDefault="00DF38A6" w:rsidP="0021322E">
      <w:pPr>
        <w:suppressAutoHyphens/>
        <w:spacing w:line="360" w:lineRule="auto"/>
        <w:ind w:firstLine="709"/>
        <w:jc w:val="both"/>
        <w:rPr>
          <w:sz w:val="28"/>
        </w:rPr>
      </w:pPr>
      <w:r w:rsidRPr="0021322E">
        <w:rPr>
          <w:sz w:val="28"/>
        </w:rPr>
        <w:t>Роль потребительского кредита заключена в его функциях:</w:t>
      </w:r>
    </w:p>
    <w:p w:rsidR="00DF38A6" w:rsidRPr="0021322E" w:rsidRDefault="00DF38A6" w:rsidP="0021322E">
      <w:pPr>
        <w:suppressAutoHyphens/>
        <w:spacing w:line="360" w:lineRule="auto"/>
        <w:ind w:firstLine="709"/>
        <w:jc w:val="both"/>
        <w:rPr>
          <w:sz w:val="28"/>
        </w:rPr>
      </w:pPr>
      <w:r w:rsidRPr="0021322E">
        <w:rPr>
          <w:sz w:val="28"/>
        </w:rPr>
        <w:t xml:space="preserve">- </w:t>
      </w:r>
      <w:r w:rsidR="00595B67" w:rsidRPr="0021322E">
        <w:rPr>
          <w:sz w:val="28"/>
        </w:rPr>
        <w:t>о</w:t>
      </w:r>
      <w:r w:rsidRPr="0021322E">
        <w:rPr>
          <w:sz w:val="28"/>
        </w:rPr>
        <w:t>блегчает перераспределение капитала между отраслями экономики и тем самым способствует образованию средней нормы прибыли;</w:t>
      </w:r>
    </w:p>
    <w:p w:rsidR="00DF38A6" w:rsidRPr="0021322E" w:rsidRDefault="00DF38A6" w:rsidP="0021322E">
      <w:pPr>
        <w:suppressAutoHyphens/>
        <w:spacing w:line="360" w:lineRule="auto"/>
        <w:ind w:firstLine="709"/>
        <w:jc w:val="both"/>
        <w:rPr>
          <w:sz w:val="28"/>
        </w:rPr>
      </w:pPr>
      <w:r w:rsidRPr="0021322E">
        <w:rPr>
          <w:sz w:val="28"/>
        </w:rPr>
        <w:t>- стимулирует эффективность и производительность труда;</w:t>
      </w:r>
    </w:p>
    <w:p w:rsidR="00DF38A6" w:rsidRPr="0021322E" w:rsidRDefault="00DF38A6" w:rsidP="0021322E">
      <w:pPr>
        <w:suppressAutoHyphens/>
        <w:spacing w:line="360" w:lineRule="auto"/>
        <w:ind w:firstLine="709"/>
        <w:jc w:val="both"/>
        <w:rPr>
          <w:sz w:val="28"/>
        </w:rPr>
      </w:pPr>
      <w:r w:rsidRPr="0021322E">
        <w:rPr>
          <w:sz w:val="28"/>
        </w:rPr>
        <w:t>- расширяет рынок сбыта товаров, работ, услуг;</w:t>
      </w:r>
    </w:p>
    <w:p w:rsidR="00DF38A6" w:rsidRPr="0021322E" w:rsidRDefault="00DF38A6" w:rsidP="0021322E">
      <w:pPr>
        <w:suppressAutoHyphens/>
        <w:spacing w:line="360" w:lineRule="auto"/>
        <w:ind w:firstLine="709"/>
        <w:jc w:val="both"/>
        <w:rPr>
          <w:sz w:val="28"/>
        </w:rPr>
      </w:pPr>
      <w:r w:rsidRPr="0021322E">
        <w:rPr>
          <w:sz w:val="28"/>
        </w:rPr>
        <w:t>- ускоряет процесс реализации товаров и получения прибыли;</w:t>
      </w:r>
    </w:p>
    <w:p w:rsidR="00DF38A6" w:rsidRPr="0021322E" w:rsidRDefault="00DF38A6" w:rsidP="0021322E">
      <w:pPr>
        <w:suppressAutoHyphens/>
        <w:spacing w:line="360" w:lineRule="auto"/>
        <w:ind w:firstLine="709"/>
        <w:jc w:val="both"/>
        <w:rPr>
          <w:sz w:val="28"/>
        </w:rPr>
      </w:pPr>
      <w:r w:rsidRPr="0021322E">
        <w:rPr>
          <w:sz w:val="28"/>
        </w:rPr>
        <w:t xml:space="preserve">- </w:t>
      </w:r>
      <w:r w:rsidR="00326809" w:rsidRPr="0021322E">
        <w:rPr>
          <w:sz w:val="28"/>
        </w:rPr>
        <w:t>ускоряет процесс накопления и концентрации капитала;</w:t>
      </w:r>
    </w:p>
    <w:p w:rsidR="00326809" w:rsidRPr="0021322E" w:rsidRDefault="00326809" w:rsidP="0021322E">
      <w:pPr>
        <w:suppressAutoHyphens/>
        <w:spacing w:line="360" w:lineRule="auto"/>
        <w:ind w:firstLine="709"/>
        <w:jc w:val="both"/>
        <w:rPr>
          <w:sz w:val="28"/>
        </w:rPr>
      </w:pPr>
      <w:r w:rsidRPr="0021322E">
        <w:rPr>
          <w:sz w:val="28"/>
        </w:rPr>
        <w:t>- обеспечивает сокращение издержек обращения связанных с обращением денег или товара.</w:t>
      </w:r>
      <w:r w:rsidR="00663B23" w:rsidRPr="0021322E">
        <w:rPr>
          <w:sz w:val="28"/>
        </w:rPr>
        <w:t>[1]</w:t>
      </w:r>
    </w:p>
    <w:p w:rsidR="0021322E" w:rsidRDefault="0021322E" w:rsidP="0021322E">
      <w:pPr>
        <w:suppressAutoHyphens/>
        <w:spacing w:line="360" w:lineRule="auto"/>
        <w:ind w:firstLine="709"/>
        <w:jc w:val="both"/>
        <w:rPr>
          <w:sz w:val="28"/>
        </w:rPr>
      </w:pPr>
    </w:p>
    <w:p w:rsidR="00FA7DB7" w:rsidRPr="00D83740" w:rsidRDefault="00FE6679" w:rsidP="0021322E">
      <w:pPr>
        <w:suppressAutoHyphens/>
        <w:spacing w:line="360" w:lineRule="auto"/>
        <w:ind w:firstLine="709"/>
        <w:jc w:val="both"/>
        <w:rPr>
          <w:sz w:val="28"/>
          <w:lang w:val="en-US"/>
        </w:rPr>
      </w:pPr>
      <w:r w:rsidRPr="0021322E">
        <w:rPr>
          <w:sz w:val="28"/>
        </w:rPr>
        <w:t>1.2</w:t>
      </w:r>
      <w:r w:rsidR="004A6EEF" w:rsidRPr="0021322E">
        <w:rPr>
          <w:sz w:val="28"/>
        </w:rPr>
        <w:t xml:space="preserve"> </w:t>
      </w:r>
      <w:r w:rsidR="00FA7DB7" w:rsidRPr="0021322E">
        <w:rPr>
          <w:sz w:val="28"/>
        </w:rPr>
        <w:t>Виды потребительского кредита</w:t>
      </w:r>
    </w:p>
    <w:p w:rsidR="00C25E02" w:rsidRPr="0021322E" w:rsidRDefault="00C25E02" w:rsidP="0021322E">
      <w:pPr>
        <w:suppressAutoHyphens/>
        <w:spacing w:line="360" w:lineRule="auto"/>
        <w:ind w:firstLine="709"/>
        <w:jc w:val="both"/>
        <w:rPr>
          <w:sz w:val="28"/>
        </w:rPr>
      </w:pPr>
    </w:p>
    <w:p w:rsidR="002F3505" w:rsidRPr="0021322E" w:rsidRDefault="002F3505" w:rsidP="0021322E">
      <w:pPr>
        <w:suppressAutoHyphens/>
        <w:spacing w:line="360" w:lineRule="auto"/>
        <w:ind w:firstLine="709"/>
        <w:jc w:val="both"/>
        <w:rPr>
          <w:sz w:val="28"/>
        </w:rPr>
      </w:pPr>
      <w:r w:rsidRPr="0021322E">
        <w:rPr>
          <w:sz w:val="28"/>
        </w:rPr>
        <w:t>Кредит может погашаться единовременно или с рассрочкой платежа.</w:t>
      </w:r>
    </w:p>
    <w:p w:rsidR="002F3505" w:rsidRPr="0021322E" w:rsidRDefault="002F3505" w:rsidP="0021322E">
      <w:pPr>
        <w:suppressAutoHyphens/>
        <w:spacing w:line="360" w:lineRule="auto"/>
        <w:ind w:firstLine="709"/>
        <w:jc w:val="both"/>
        <w:rPr>
          <w:sz w:val="28"/>
        </w:rPr>
      </w:pPr>
      <w:r w:rsidRPr="0021322E">
        <w:rPr>
          <w:sz w:val="28"/>
        </w:rPr>
        <w:t>Кредит с разовым погашением. Сюда относятся текущие счета, открываемые покупателями на срок 1-1,5 месяца в универмагах и на других предприятиях розничной торговли; в пределах предоставленных кредитов они покупают товары и по истечении установленного срока единовременно погашают свою задолженность. Потребительский кредит с разовым погашением включают также кредиты в виде отсрочки платежа.</w:t>
      </w:r>
      <w:r w:rsidR="00663B23" w:rsidRPr="0021322E">
        <w:rPr>
          <w:sz w:val="28"/>
        </w:rPr>
        <w:t>[2]</w:t>
      </w:r>
    </w:p>
    <w:p w:rsidR="002F3505" w:rsidRPr="0021322E" w:rsidRDefault="002F3505" w:rsidP="0021322E">
      <w:pPr>
        <w:suppressAutoHyphens/>
        <w:spacing w:line="360" w:lineRule="auto"/>
        <w:ind w:firstLine="709"/>
        <w:jc w:val="both"/>
        <w:rPr>
          <w:sz w:val="28"/>
        </w:rPr>
      </w:pPr>
      <w:r w:rsidRPr="0021322E">
        <w:rPr>
          <w:sz w:val="28"/>
        </w:rPr>
        <w:t>Кредит с рассрочкой платежа. Чаще всего предоставляется именно такая форма потребительского кредита.</w:t>
      </w:r>
    </w:p>
    <w:p w:rsidR="00326809" w:rsidRPr="0021322E" w:rsidRDefault="002F3505" w:rsidP="0021322E">
      <w:pPr>
        <w:suppressAutoHyphens/>
        <w:spacing w:line="360" w:lineRule="auto"/>
        <w:ind w:firstLine="709"/>
        <w:jc w:val="both"/>
        <w:rPr>
          <w:sz w:val="28"/>
        </w:rPr>
      </w:pPr>
      <w:r w:rsidRPr="0021322E">
        <w:rPr>
          <w:sz w:val="28"/>
        </w:rPr>
        <w:t>Классификация потребительского</w:t>
      </w:r>
      <w:r w:rsidR="00326809" w:rsidRPr="0021322E">
        <w:rPr>
          <w:sz w:val="28"/>
        </w:rPr>
        <w:t xml:space="preserve"> кредита:</w:t>
      </w:r>
    </w:p>
    <w:p w:rsidR="00326809" w:rsidRPr="0021322E" w:rsidRDefault="00326809" w:rsidP="0021322E">
      <w:pPr>
        <w:suppressAutoHyphens/>
        <w:spacing w:line="360" w:lineRule="auto"/>
        <w:ind w:firstLine="709"/>
        <w:jc w:val="both"/>
        <w:rPr>
          <w:sz w:val="28"/>
        </w:rPr>
      </w:pPr>
      <w:r w:rsidRPr="0021322E">
        <w:rPr>
          <w:sz w:val="28"/>
        </w:rPr>
        <w:t>- на неотложные нужды;</w:t>
      </w:r>
    </w:p>
    <w:p w:rsidR="00326809" w:rsidRPr="0021322E" w:rsidRDefault="00326809" w:rsidP="0021322E">
      <w:pPr>
        <w:suppressAutoHyphens/>
        <w:spacing w:line="360" w:lineRule="auto"/>
        <w:ind w:firstLine="709"/>
        <w:jc w:val="both"/>
        <w:rPr>
          <w:sz w:val="28"/>
        </w:rPr>
      </w:pPr>
      <w:r w:rsidRPr="0021322E">
        <w:rPr>
          <w:sz w:val="28"/>
        </w:rPr>
        <w:t>- под заклад ценных бумаг;</w:t>
      </w:r>
    </w:p>
    <w:p w:rsidR="00326809" w:rsidRPr="0021322E" w:rsidRDefault="00326809" w:rsidP="0021322E">
      <w:pPr>
        <w:suppressAutoHyphens/>
        <w:spacing w:line="360" w:lineRule="auto"/>
        <w:ind w:firstLine="709"/>
        <w:jc w:val="both"/>
        <w:rPr>
          <w:sz w:val="28"/>
        </w:rPr>
      </w:pPr>
      <w:r w:rsidRPr="0021322E">
        <w:rPr>
          <w:sz w:val="28"/>
        </w:rPr>
        <w:t>- овердрафт;</w:t>
      </w:r>
    </w:p>
    <w:p w:rsidR="00326809" w:rsidRPr="0021322E" w:rsidRDefault="00326809" w:rsidP="0021322E">
      <w:pPr>
        <w:suppressAutoHyphens/>
        <w:spacing w:line="360" w:lineRule="auto"/>
        <w:ind w:firstLine="709"/>
        <w:jc w:val="both"/>
        <w:rPr>
          <w:sz w:val="28"/>
        </w:rPr>
      </w:pPr>
      <w:r w:rsidRPr="0021322E">
        <w:rPr>
          <w:sz w:val="28"/>
        </w:rPr>
        <w:t>- на строительство объектов недвижимости;</w:t>
      </w:r>
    </w:p>
    <w:p w:rsidR="00326809" w:rsidRPr="0021322E" w:rsidRDefault="00326809" w:rsidP="0021322E">
      <w:pPr>
        <w:suppressAutoHyphens/>
        <w:spacing w:line="360" w:lineRule="auto"/>
        <w:ind w:firstLine="709"/>
        <w:jc w:val="both"/>
        <w:rPr>
          <w:sz w:val="28"/>
        </w:rPr>
      </w:pPr>
      <w:r w:rsidRPr="0021322E">
        <w:rPr>
          <w:sz w:val="28"/>
        </w:rPr>
        <w:t>- на приобретение объектов недвижимости;</w:t>
      </w:r>
    </w:p>
    <w:p w:rsidR="00326809" w:rsidRPr="0021322E" w:rsidRDefault="00326809" w:rsidP="0021322E">
      <w:pPr>
        <w:suppressAutoHyphens/>
        <w:spacing w:line="360" w:lineRule="auto"/>
        <w:ind w:firstLine="709"/>
        <w:jc w:val="both"/>
        <w:rPr>
          <w:sz w:val="28"/>
        </w:rPr>
      </w:pPr>
      <w:r w:rsidRPr="0021322E">
        <w:rPr>
          <w:sz w:val="28"/>
        </w:rPr>
        <w:t>- ипотечные кредиты;</w:t>
      </w:r>
    </w:p>
    <w:p w:rsidR="00326809" w:rsidRPr="0021322E" w:rsidRDefault="00326809" w:rsidP="0021322E">
      <w:pPr>
        <w:suppressAutoHyphens/>
        <w:spacing w:line="360" w:lineRule="auto"/>
        <w:ind w:firstLine="709"/>
        <w:jc w:val="both"/>
        <w:rPr>
          <w:sz w:val="28"/>
        </w:rPr>
      </w:pPr>
      <w:r w:rsidRPr="0021322E">
        <w:rPr>
          <w:sz w:val="28"/>
        </w:rPr>
        <w:t xml:space="preserve">- </w:t>
      </w:r>
      <w:r w:rsidR="002F140C" w:rsidRPr="0021322E">
        <w:rPr>
          <w:sz w:val="28"/>
        </w:rPr>
        <w:t>на реконструкцию объектов недвижимости;</w:t>
      </w:r>
    </w:p>
    <w:p w:rsidR="002F140C" w:rsidRPr="0021322E" w:rsidRDefault="002F140C" w:rsidP="0021322E">
      <w:pPr>
        <w:suppressAutoHyphens/>
        <w:spacing w:line="360" w:lineRule="auto"/>
        <w:ind w:firstLine="709"/>
        <w:jc w:val="both"/>
        <w:rPr>
          <w:sz w:val="28"/>
        </w:rPr>
      </w:pPr>
      <w:r w:rsidRPr="0021322E">
        <w:rPr>
          <w:sz w:val="28"/>
        </w:rPr>
        <w:t>- на приобретение бытовой техники;</w:t>
      </w:r>
    </w:p>
    <w:p w:rsidR="002F140C" w:rsidRPr="0021322E" w:rsidRDefault="002F140C" w:rsidP="0021322E">
      <w:pPr>
        <w:suppressAutoHyphens/>
        <w:spacing w:line="360" w:lineRule="auto"/>
        <w:ind w:firstLine="709"/>
        <w:jc w:val="both"/>
        <w:rPr>
          <w:sz w:val="28"/>
        </w:rPr>
      </w:pPr>
      <w:r w:rsidRPr="0021322E">
        <w:rPr>
          <w:sz w:val="28"/>
        </w:rPr>
        <w:t>- на приобретение мебели и ковров;</w:t>
      </w:r>
    </w:p>
    <w:p w:rsidR="002F140C" w:rsidRPr="0021322E" w:rsidRDefault="002F140C" w:rsidP="0021322E">
      <w:pPr>
        <w:suppressAutoHyphens/>
        <w:spacing w:line="360" w:lineRule="auto"/>
        <w:ind w:firstLine="709"/>
        <w:jc w:val="both"/>
        <w:rPr>
          <w:sz w:val="28"/>
        </w:rPr>
      </w:pPr>
      <w:r w:rsidRPr="0021322E">
        <w:rPr>
          <w:sz w:val="28"/>
        </w:rPr>
        <w:t>- на приобретение компьютеров и периферийной техники;</w:t>
      </w:r>
    </w:p>
    <w:p w:rsidR="002F140C" w:rsidRPr="0021322E" w:rsidRDefault="002F140C" w:rsidP="0021322E">
      <w:pPr>
        <w:suppressAutoHyphens/>
        <w:spacing w:line="360" w:lineRule="auto"/>
        <w:ind w:firstLine="709"/>
        <w:jc w:val="both"/>
        <w:rPr>
          <w:sz w:val="28"/>
        </w:rPr>
      </w:pPr>
      <w:r w:rsidRPr="0021322E">
        <w:rPr>
          <w:sz w:val="28"/>
        </w:rPr>
        <w:t>- на приобретение спортивного инвентаря;</w:t>
      </w:r>
    </w:p>
    <w:p w:rsidR="002F140C" w:rsidRPr="0021322E" w:rsidRDefault="002F140C" w:rsidP="0021322E">
      <w:pPr>
        <w:suppressAutoHyphens/>
        <w:spacing w:line="360" w:lineRule="auto"/>
        <w:ind w:firstLine="709"/>
        <w:jc w:val="both"/>
        <w:rPr>
          <w:sz w:val="28"/>
        </w:rPr>
      </w:pPr>
      <w:r w:rsidRPr="0021322E">
        <w:rPr>
          <w:sz w:val="28"/>
        </w:rPr>
        <w:t>- на приобретение систем безопасности;</w:t>
      </w:r>
    </w:p>
    <w:p w:rsidR="002F140C" w:rsidRPr="0021322E" w:rsidRDefault="002F140C" w:rsidP="0021322E">
      <w:pPr>
        <w:suppressAutoHyphens/>
        <w:spacing w:line="360" w:lineRule="auto"/>
        <w:ind w:firstLine="709"/>
        <w:jc w:val="both"/>
        <w:rPr>
          <w:sz w:val="28"/>
        </w:rPr>
      </w:pPr>
      <w:r w:rsidRPr="0021322E">
        <w:rPr>
          <w:sz w:val="28"/>
        </w:rPr>
        <w:t>- на приобретение сантехники и ее установки;</w:t>
      </w:r>
    </w:p>
    <w:p w:rsidR="002F140C" w:rsidRPr="0021322E" w:rsidRDefault="002F140C" w:rsidP="0021322E">
      <w:pPr>
        <w:suppressAutoHyphens/>
        <w:spacing w:line="360" w:lineRule="auto"/>
        <w:ind w:firstLine="709"/>
        <w:jc w:val="both"/>
        <w:rPr>
          <w:sz w:val="28"/>
        </w:rPr>
      </w:pPr>
      <w:r w:rsidRPr="0021322E">
        <w:rPr>
          <w:sz w:val="28"/>
        </w:rPr>
        <w:t>- на ремонт квартиры, дома, дачи;</w:t>
      </w:r>
    </w:p>
    <w:p w:rsidR="002F140C" w:rsidRPr="0021322E" w:rsidRDefault="002F140C" w:rsidP="0021322E">
      <w:pPr>
        <w:suppressAutoHyphens/>
        <w:spacing w:line="360" w:lineRule="auto"/>
        <w:ind w:firstLine="709"/>
        <w:jc w:val="both"/>
        <w:rPr>
          <w:sz w:val="28"/>
        </w:rPr>
      </w:pPr>
      <w:r w:rsidRPr="0021322E">
        <w:rPr>
          <w:sz w:val="28"/>
        </w:rPr>
        <w:t>- на приобретение туристических путевок;</w:t>
      </w:r>
    </w:p>
    <w:p w:rsidR="002F140C" w:rsidRPr="0021322E" w:rsidRDefault="002F140C" w:rsidP="0021322E">
      <w:pPr>
        <w:suppressAutoHyphens/>
        <w:spacing w:line="360" w:lineRule="auto"/>
        <w:ind w:firstLine="709"/>
        <w:jc w:val="both"/>
        <w:rPr>
          <w:sz w:val="28"/>
        </w:rPr>
      </w:pPr>
      <w:r w:rsidRPr="0021322E">
        <w:rPr>
          <w:sz w:val="28"/>
        </w:rPr>
        <w:t>- на приоб</w:t>
      </w:r>
      <w:r w:rsidR="002635E2" w:rsidRPr="0021322E">
        <w:rPr>
          <w:sz w:val="28"/>
        </w:rPr>
        <w:t>ретение и ремонт автотранспорта;</w:t>
      </w:r>
    </w:p>
    <w:p w:rsidR="002635E2" w:rsidRPr="0021322E" w:rsidRDefault="002635E2" w:rsidP="0021322E">
      <w:pPr>
        <w:suppressAutoHyphens/>
        <w:spacing w:line="360" w:lineRule="auto"/>
        <w:ind w:firstLine="709"/>
        <w:jc w:val="both"/>
        <w:rPr>
          <w:sz w:val="28"/>
        </w:rPr>
      </w:pPr>
      <w:r w:rsidRPr="0021322E">
        <w:rPr>
          <w:sz w:val="28"/>
        </w:rPr>
        <w:t>- на медицинское обслуживание;</w:t>
      </w:r>
    </w:p>
    <w:p w:rsidR="002635E2" w:rsidRPr="0021322E" w:rsidRDefault="002635E2" w:rsidP="0021322E">
      <w:pPr>
        <w:suppressAutoHyphens/>
        <w:spacing w:line="360" w:lineRule="auto"/>
        <w:ind w:firstLine="709"/>
        <w:jc w:val="both"/>
        <w:rPr>
          <w:sz w:val="28"/>
        </w:rPr>
      </w:pPr>
      <w:r w:rsidRPr="0021322E">
        <w:rPr>
          <w:sz w:val="28"/>
        </w:rPr>
        <w:t>- на образование.</w:t>
      </w:r>
    </w:p>
    <w:p w:rsidR="002F140C" w:rsidRPr="0021322E" w:rsidRDefault="002F140C" w:rsidP="0021322E">
      <w:pPr>
        <w:suppressAutoHyphens/>
        <w:spacing w:line="360" w:lineRule="auto"/>
        <w:ind w:firstLine="709"/>
        <w:jc w:val="both"/>
        <w:rPr>
          <w:sz w:val="28"/>
        </w:rPr>
      </w:pPr>
      <w:r w:rsidRPr="0021322E">
        <w:rPr>
          <w:sz w:val="28"/>
        </w:rPr>
        <w:t>Кредитование осуществляется на общих условиях, к которым относятся следующие:</w:t>
      </w:r>
    </w:p>
    <w:p w:rsidR="002F140C" w:rsidRPr="0021322E" w:rsidRDefault="002F140C" w:rsidP="0021322E">
      <w:pPr>
        <w:suppressAutoHyphens/>
        <w:spacing w:line="360" w:lineRule="auto"/>
        <w:ind w:firstLine="709"/>
        <w:jc w:val="both"/>
        <w:rPr>
          <w:sz w:val="28"/>
        </w:rPr>
      </w:pPr>
      <w:r w:rsidRPr="0021322E">
        <w:rPr>
          <w:sz w:val="28"/>
        </w:rPr>
        <w:t>- банк предоставляет кредиты гражданам России в возрасте, пределы которого устанавливаются соответствующими банками;</w:t>
      </w:r>
    </w:p>
    <w:p w:rsidR="0017110E" w:rsidRPr="0021322E" w:rsidRDefault="002F140C" w:rsidP="0021322E">
      <w:pPr>
        <w:suppressAutoHyphens/>
        <w:spacing w:line="360" w:lineRule="auto"/>
        <w:ind w:firstLine="709"/>
        <w:jc w:val="both"/>
        <w:rPr>
          <w:sz w:val="28"/>
        </w:rPr>
      </w:pPr>
      <w:r w:rsidRPr="0021322E">
        <w:rPr>
          <w:sz w:val="28"/>
        </w:rPr>
        <w:t xml:space="preserve">- размер кредита определяется на основе оценки платежеспособности заемщика и предоставленного обеспечения возврата кредита, а также не может превышать предельной </w:t>
      </w:r>
      <w:r w:rsidR="0017110E" w:rsidRPr="0021322E">
        <w:rPr>
          <w:sz w:val="28"/>
        </w:rPr>
        <w:t>величины, устанавливаемой Сбербанком России по конкретному виду кредита;</w:t>
      </w:r>
    </w:p>
    <w:p w:rsidR="0017110E" w:rsidRPr="0021322E" w:rsidRDefault="0017110E" w:rsidP="0021322E">
      <w:pPr>
        <w:suppressAutoHyphens/>
        <w:spacing w:line="360" w:lineRule="auto"/>
        <w:ind w:firstLine="709"/>
        <w:jc w:val="both"/>
        <w:rPr>
          <w:sz w:val="28"/>
        </w:rPr>
      </w:pPr>
      <w:r w:rsidRPr="0021322E">
        <w:rPr>
          <w:sz w:val="28"/>
        </w:rPr>
        <w:t>- платежеспособность заемщика оценивается по ставке о среднемесячной заработной плате за последние 6 месяцев или по декларации о доходах за предыдущий год;</w:t>
      </w:r>
    </w:p>
    <w:p w:rsidR="0017110E" w:rsidRPr="0021322E" w:rsidRDefault="0017110E" w:rsidP="0021322E">
      <w:pPr>
        <w:suppressAutoHyphens/>
        <w:spacing w:line="360" w:lineRule="auto"/>
        <w:ind w:firstLine="709"/>
        <w:jc w:val="both"/>
        <w:rPr>
          <w:sz w:val="28"/>
        </w:rPr>
      </w:pPr>
      <w:r w:rsidRPr="0021322E">
        <w:rPr>
          <w:sz w:val="28"/>
        </w:rPr>
        <w:t>- наличие обеспечения своевременного и полного исполнения обязательств заемщика (договор поручительства, договор залога имущества);</w:t>
      </w:r>
    </w:p>
    <w:p w:rsidR="004750B6" w:rsidRPr="0021322E" w:rsidRDefault="0017110E" w:rsidP="0021322E">
      <w:pPr>
        <w:suppressAutoHyphens/>
        <w:spacing w:line="360" w:lineRule="auto"/>
        <w:ind w:firstLine="709"/>
        <w:jc w:val="both"/>
        <w:rPr>
          <w:sz w:val="28"/>
        </w:rPr>
      </w:pPr>
      <w:r w:rsidRPr="0021322E">
        <w:rPr>
          <w:sz w:val="28"/>
        </w:rPr>
        <w:t xml:space="preserve">- за пользование кредитом заемщик уплачивает банку годовые проценты. Уплата процентов происходит ежемесячно одновременно с погашением кредита, начиная с 1-го числа месяца, следующего за месяцем заключения кредитного договора. Величину </w:t>
      </w:r>
      <w:r w:rsidR="004750B6" w:rsidRPr="0021322E">
        <w:rPr>
          <w:sz w:val="28"/>
        </w:rPr>
        <w:t>процентной</w:t>
      </w:r>
      <w:r w:rsidRPr="0021322E">
        <w:rPr>
          <w:sz w:val="28"/>
        </w:rPr>
        <w:t xml:space="preserve"> ставки банк может </w:t>
      </w:r>
      <w:r w:rsidR="004750B6" w:rsidRPr="0021322E">
        <w:rPr>
          <w:sz w:val="28"/>
        </w:rPr>
        <w:t>изменить</w:t>
      </w:r>
      <w:r w:rsidRPr="0021322E">
        <w:rPr>
          <w:sz w:val="28"/>
        </w:rPr>
        <w:t xml:space="preserve"> в одностор</w:t>
      </w:r>
      <w:r w:rsidR="004750B6" w:rsidRPr="0021322E">
        <w:rPr>
          <w:sz w:val="28"/>
        </w:rPr>
        <w:t>он</w:t>
      </w:r>
      <w:r w:rsidRPr="0021322E">
        <w:rPr>
          <w:sz w:val="28"/>
        </w:rPr>
        <w:t>нем порядке</w:t>
      </w:r>
      <w:r w:rsidR="004750B6" w:rsidRPr="0021322E">
        <w:rPr>
          <w:sz w:val="28"/>
        </w:rPr>
        <w:t>;</w:t>
      </w:r>
    </w:p>
    <w:p w:rsidR="004750B6" w:rsidRPr="0021322E" w:rsidRDefault="004750B6" w:rsidP="0021322E">
      <w:pPr>
        <w:suppressAutoHyphens/>
        <w:spacing w:line="360" w:lineRule="auto"/>
        <w:ind w:firstLine="709"/>
        <w:jc w:val="both"/>
        <w:rPr>
          <w:sz w:val="28"/>
        </w:rPr>
      </w:pPr>
      <w:r w:rsidRPr="0021322E">
        <w:rPr>
          <w:sz w:val="28"/>
        </w:rPr>
        <w:t>- при несвоевременном внесении платежа в погашении кредита или уплаты процентов заемщик уплачивает банку неустойку с суммы просроченного платежа по основному долгу и процентам.</w:t>
      </w:r>
      <w:r w:rsidR="00663B23" w:rsidRPr="0021322E">
        <w:rPr>
          <w:sz w:val="28"/>
        </w:rPr>
        <w:t>[7]</w:t>
      </w:r>
    </w:p>
    <w:p w:rsidR="00882D1A" w:rsidRPr="0021322E" w:rsidRDefault="002F3505" w:rsidP="0021322E">
      <w:pPr>
        <w:suppressAutoHyphens/>
        <w:spacing w:line="360" w:lineRule="auto"/>
        <w:ind w:firstLine="709"/>
        <w:jc w:val="both"/>
        <w:rPr>
          <w:sz w:val="28"/>
        </w:rPr>
      </w:pPr>
      <w:r w:rsidRPr="0021322E">
        <w:rPr>
          <w:sz w:val="28"/>
        </w:rPr>
        <w:t>Рассмотрим виды потребительского кредита, которые пользуются большим спросом и интересом на сегодняшний день.</w:t>
      </w:r>
    </w:p>
    <w:p w:rsidR="00882D1A" w:rsidRPr="0021322E" w:rsidRDefault="004750B6" w:rsidP="0021322E">
      <w:pPr>
        <w:numPr>
          <w:ilvl w:val="0"/>
          <w:numId w:val="22"/>
        </w:numPr>
        <w:suppressAutoHyphens/>
        <w:spacing w:line="360" w:lineRule="auto"/>
        <w:ind w:left="0" w:firstLine="709"/>
        <w:jc w:val="both"/>
        <w:rPr>
          <w:sz w:val="28"/>
        </w:rPr>
      </w:pPr>
      <w:r w:rsidRPr="0021322E">
        <w:rPr>
          <w:sz w:val="28"/>
        </w:rPr>
        <w:t>Ипотечное кредитование</w:t>
      </w:r>
    </w:p>
    <w:p w:rsidR="0021322E" w:rsidRPr="0021322E" w:rsidRDefault="004750B6" w:rsidP="0021322E">
      <w:pPr>
        <w:suppressAutoHyphens/>
        <w:spacing w:line="360" w:lineRule="auto"/>
        <w:ind w:firstLine="709"/>
        <w:jc w:val="both"/>
        <w:rPr>
          <w:sz w:val="28"/>
        </w:rPr>
      </w:pPr>
      <w:r w:rsidRPr="0021322E">
        <w:rPr>
          <w:sz w:val="28"/>
        </w:rPr>
        <w:t>Ипотечный кредит - это кредит (заем), предоставленный для приобретения недвижимости под залог данной недвижимости в качестве обеспечения обязательства.</w:t>
      </w:r>
    </w:p>
    <w:p w:rsidR="0021322E" w:rsidRPr="0021322E" w:rsidRDefault="004750B6" w:rsidP="0021322E">
      <w:pPr>
        <w:suppressAutoHyphens/>
        <w:spacing w:line="360" w:lineRule="auto"/>
        <w:ind w:firstLine="709"/>
        <w:jc w:val="both"/>
        <w:rPr>
          <w:sz w:val="28"/>
        </w:rPr>
      </w:pPr>
      <w:r w:rsidRPr="0021322E">
        <w:rPr>
          <w:sz w:val="28"/>
        </w:rPr>
        <w:t>По договору об ипотеке может быть заложено следующее недвижимое имущество:</w:t>
      </w:r>
      <w:r w:rsidR="00595B67" w:rsidRPr="0021322E">
        <w:rPr>
          <w:sz w:val="28"/>
        </w:rPr>
        <w:t xml:space="preserve"> </w:t>
      </w:r>
      <w:r w:rsidRPr="0021322E">
        <w:rPr>
          <w:sz w:val="28"/>
        </w:rPr>
        <w:t>земельные участки; предприятия, а также здания, сооружения и иное недвижимое имущество, используемое в предпринимательской деятельности; жилые дома, квартиры и части жилых домов и квартир; дачи, садовые дома, гаражи и другие строения потребительского назначения;</w:t>
      </w:r>
      <w:r w:rsidR="00595B67" w:rsidRPr="0021322E">
        <w:rPr>
          <w:sz w:val="28"/>
        </w:rPr>
        <w:t xml:space="preserve"> </w:t>
      </w:r>
      <w:r w:rsidRPr="0021322E">
        <w:rPr>
          <w:sz w:val="28"/>
        </w:rPr>
        <w:t>воздушные и морские суда, суда внутреннего плавания и космические объекты.</w:t>
      </w:r>
    </w:p>
    <w:p w:rsidR="004750B6" w:rsidRPr="0021322E" w:rsidRDefault="00255CA1" w:rsidP="0021322E">
      <w:pPr>
        <w:suppressAutoHyphens/>
        <w:spacing w:line="360" w:lineRule="auto"/>
        <w:ind w:firstLine="709"/>
        <w:jc w:val="both"/>
        <w:rPr>
          <w:sz w:val="28"/>
        </w:rPr>
      </w:pPr>
      <w:r w:rsidRPr="0021322E">
        <w:rPr>
          <w:sz w:val="28"/>
        </w:rPr>
        <w:t>Условия ипотечного кредитования следующие.</w:t>
      </w:r>
    </w:p>
    <w:p w:rsidR="00255CA1" w:rsidRPr="0021322E" w:rsidRDefault="00C25E02" w:rsidP="0021322E">
      <w:pPr>
        <w:suppressAutoHyphens/>
        <w:spacing w:line="360" w:lineRule="auto"/>
        <w:ind w:firstLine="709"/>
        <w:jc w:val="both"/>
        <w:rPr>
          <w:sz w:val="28"/>
        </w:rPr>
      </w:pPr>
      <w:r w:rsidRPr="0021322E">
        <w:rPr>
          <w:sz w:val="28"/>
        </w:rPr>
        <w:t xml:space="preserve">- </w:t>
      </w:r>
      <w:r w:rsidR="00C02566" w:rsidRPr="0021322E">
        <w:rPr>
          <w:sz w:val="28"/>
        </w:rPr>
        <w:t>К</w:t>
      </w:r>
      <w:r w:rsidR="00255CA1" w:rsidRPr="0021322E">
        <w:rPr>
          <w:sz w:val="28"/>
        </w:rPr>
        <w:t>редит предоставляется и погашается в рублях.</w:t>
      </w:r>
    </w:p>
    <w:p w:rsidR="00255CA1" w:rsidRPr="0021322E" w:rsidRDefault="00C25E02" w:rsidP="0021322E">
      <w:pPr>
        <w:suppressAutoHyphens/>
        <w:spacing w:line="360" w:lineRule="auto"/>
        <w:ind w:firstLine="709"/>
        <w:jc w:val="both"/>
        <w:rPr>
          <w:sz w:val="28"/>
        </w:rPr>
      </w:pPr>
      <w:r w:rsidRPr="0021322E">
        <w:rPr>
          <w:sz w:val="28"/>
        </w:rPr>
        <w:t xml:space="preserve">- </w:t>
      </w:r>
      <w:r w:rsidR="00255CA1" w:rsidRPr="0021322E">
        <w:rPr>
          <w:sz w:val="28"/>
        </w:rPr>
        <w:t>Срок, на который предоставляется кредит, - обычно от одного года до 27 лет.</w:t>
      </w:r>
    </w:p>
    <w:p w:rsidR="00255CA1" w:rsidRPr="0021322E" w:rsidRDefault="00C25E02" w:rsidP="0021322E">
      <w:pPr>
        <w:suppressAutoHyphens/>
        <w:spacing w:line="360" w:lineRule="auto"/>
        <w:ind w:firstLine="709"/>
        <w:jc w:val="both"/>
        <w:rPr>
          <w:sz w:val="28"/>
        </w:rPr>
      </w:pPr>
      <w:r w:rsidRPr="0021322E">
        <w:rPr>
          <w:sz w:val="28"/>
        </w:rPr>
        <w:t xml:space="preserve">- </w:t>
      </w:r>
      <w:r w:rsidR="00255CA1" w:rsidRPr="0021322E">
        <w:rPr>
          <w:sz w:val="28"/>
        </w:rPr>
        <w:t>Погашение кредита</w:t>
      </w:r>
      <w:r w:rsidR="00216175" w:rsidRPr="0021322E">
        <w:rPr>
          <w:sz w:val="28"/>
        </w:rPr>
        <w:t xml:space="preserve"> </w:t>
      </w:r>
      <w:r w:rsidR="00255CA1" w:rsidRPr="0021322E">
        <w:rPr>
          <w:sz w:val="28"/>
        </w:rPr>
        <w:t>- равные по сумме платежи , включающие в себя погашение части основного долга по кредиту и проценты за пользование кредитом.</w:t>
      </w:r>
    </w:p>
    <w:p w:rsidR="006150EE" w:rsidRPr="0021322E" w:rsidRDefault="00C25E02" w:rsidP="0021322E">
      <w:pPr>
        <w:suppressAutoHyphens/>
        <w:spacing w:line="360" w:lineRule="auto"/>
        <w:ind w:firstLine="709"/>
        <w:jc w:val="both"/>
        <w:rPr>
          <w:sz w:val="28"/>
        </w:rPr>
      </w:pPr>
      <w:r w:rsidRPr="0021322E">
        <w:rPr>
          <w:sz w:val="28"/>
        </w:rPr>
        <w:t xml:space="preserve">- </w:t>
      </w:r>
      <w:r w:rsidR="00255CA1" w:rsidRPr="0021322E">
        <w:rPr>
          <w:sz w:val="28"/>
        </w:rPr>
        <w:t>Проценты по кредиту сейчас составляют примерно 14% годовых. Долгосрочное погаш</w:t>
      </w:r>
      <w:r w:rsidR="006150EE" w:rsidRPr="0021322E">
        <w:rPr>
          <w:sz w:val="28"/>
        </w:rPr>
        <w:t>ение кредита – частично или полное погашение кредита допускается после истечения полугода, считая с даты предоставления кредита.</w:t>
      </w:r>
    </w:p>
    <w:p w:rsidR="0021322E" w:rsidRPr="0021322E" w:rsidRDefault="00C25E02" w:rsidP="0021322E">
      <w:pPr>
        <w:suppressAutoHyphens/>
        <w:spacing w:line="360" w:lineRule="auto"/>
        <w:ind w:firstLine="709"/>
        <w:jc w:val="both"/>
        <w:rPr>
          <w:sz w:val="28"/>
        </w:rPr>
      </w:pPr>
      <w:r w:rsidRPr="0021322E">
        <w:rPr>
          <w:sz w:val="28"/>
        </w:rPr>
        <w:t xml:space="preserve">- </w:t>
      </w:r>
      <w:r w:rsidR="006150EE" w:rsidRPr="0021322E">
        <w:rPr>
          <w:sz w:val="28"/>
        </w:rPr>
        <w:t>Заемщиком может быть любое дееспособное физическое лицо от 18 до 60 лет.</w:t>
      </w:r>
    </w:p>
    <w:p w:rsidR="004F5DC6" w:rsidRPr="0021322E" w:rsidRDefault="00C02566" w:rsidP="0021322E">
      <w:pPr>
        <w:suppressAutoHyphens/>
        <w:spacing w:line="360" w:lineRule="auto"/>
        <w:ind w:firstLine="709"/>
        <w:jc w:val="both"/>
        <w:rPr>
          <w:sz w:val="28"/>
        </w:rPr>
      </w:pPr>
      <w:r w:rsidRPr="0021322E">
        <w:rPr>
          <w:sz w:val="28"/>
        </w:rPr>
        <w:t xml:space="preserve">- </w:t>
      </w:r>
      <w:r w:rsidR="004F5DC6" w:rsidRPr="0021322E">
        <w:rPr>
          <w:sz w:val="28"/>
        </w:rPr>
        <w:t>Объект кредитования</w:t>
      </w:r>
      <w:r w:rsidR="002F3505" w:rsidRPr="0021322E">
        <w:rPr>
          <w:sz w:val="28"/>
        </w:rPr>
        <w:t xml:space="preserve"> </w:t>
      </w:r>
      <w:r w:rsidR="004F5DC6" w:rsidRPr="0021322E">
        <w:rPr>
          <w:sz w:val="28"/>
        </w:rPr>
        <w:t>- кредит предоставляется для приобретения квартиры или дома, на которые оформляются право собственности в установленном законом порядке и которые расположены на территории РФ, где осуществляется кредитование заемщика.</w:t>
      </w:r>
    </w:p>
    <w:p w:rsidR="004F5DC6" w:rsidRPr="0021322E" w:rsidRDefault="00C02566" w:rsidP="0021322E">
      <w:pPr>
        <w:suppressAutoHyphens/>
        <w:spacing w:line="360" w:lineRule="auto"/>
        <w:ind w:firstLine="709"/>
        <w:jc w:val="both"/>
        <w:rPr>
          <w:sz w:val="28"/>
        </w:rPr>
      </w:pPr>
      <w:r w:rsidRPr="0021322E">
        <w:rPr>
          <w:sz w:val="28"/>
        </w:rPr>
        <w:t xml:space="preserve">- </w:t>
      </w:r>
      <w:r w:rsidR="004F5DC6" w:rsidRPr="0021322E">
        <w:rPr>
          <w:sz w:val="28"/>
        </w:rPr>
        <w:t>Обеспечение кредита – залог квартиры, приобретаемые на кредитные средства. Размер предоставляемого кредита не может превышать 70% суммы оценки приобретаемого жилья или продажной стоимости квартиры.</w:t>
      </w:r>
    </w:p>
    <w:p w:rsidR="004F5DC6" w:rsidRPr="0021322E" w:rsidRDefault="00C02566" w:rsidP="0021322E">
      <w:pPr>
        <w:suppressAutoHyphens/>
        <w:spacing w:line="360" w:lineRule="auto"/>
        <w:ind w:firstLine="709"/>
        <w:jc w:val="both"/>
        <w:rPr>
          <w:sz w:val="28"/>
        </w:rPr>
      </w:pPr>
      <w:r w:rsidRPr="0021322E">
        <w:rPr>
          <w:sz w:val="28"/>
        </w:rPr>
        <w:t xml:space="preserve">- </w:t>
      </w:r>
      <w:r w:rsidR="004F5DC6" w:rsidRPr="0021322E">
        <w:rPr>
          <w:sz w:val="28"/>
        </w:rPr>
        <w:t>Требование к доходу заемщика – для получения ипотечного жилищного кредита необходимо иметь постоянный источник дохода.</w:t>
      </w:r>
    </w:p>
    <w:p w:rsidR="004F5DC6" w:rsidRPr="0021322E" w:rsidRDefault="00C02566" w:rsidP="0021322E">
      <w:pPr>
        <w:suppressAutoHyphens/>
        <w:spacing w:line="360" w:lineRule="auto"/>
        <w:ind w:firstLine="709"/>
        <w:jc w:val="both"/>
        <w:rPr>
          <w:sz w:val="28"/>
        </w:rPr>
      </w:pPr>
      <w:r w:rsidRPr="0021322E">
        <w:rPr>
          <w:sz w:val="28"/>
        </w:rPr>
        <w:t xml:space="preserve">- </w:t>
      </w:r>
      <w:r w:rsidR="004F5DC6" w:rsidRPr="0021322E">
        <w:rPr>
          <w:sz w:val="28"/>
        </w:rPr>
        <w:t>Максимальная сумма кредита зависит от дохода семьи</w:t>
      </w:r>
      <w:r w:rsidR="005237D7" w:rsidRPr="0021322E">
        <w:rPr>
          <w:sz w:val="28"/>
        </w:rPr>
        <w:t>. Ежемесячные выплаты по возврату кредита и уплате процентов по нему не превышают 35% от совокупного дохода заемщиков.</w:t>
      </w:r>
    </w:p>
    <w:p w:rsidR="005237D7" w:rsidRPr="0021322E" w:rsidRDefault="00C02566" w:rsidP="0021322E">
      <w:pPr>
        <w:suppressAutoHyphens/>
        <w:spacing w:line="360" w:lineRule="auto"/>
        <w:ind w:firstLine="709"/>
        <w:jc w:val="both"/>
        <w:rPr>
          <w:sz w:val="28"/>
        </w:rPr>
      </w:pPr>
      <w:r w:rsidRPr="0021322E">
        <w:rPr>
          <w:sz w:val="28"/>
        </w:rPr>
        <w:t xml:space="preserve">- </w:t>
      </w:r>
      <w:r w:rsidR="005237D7" w:rsidRPr="0021322E">
        <w:rPr>
          <w:sz w:val="28"/>
        </w:rPr>
        <w:t>Страхование заемщик за свой счет должен застраховать свою жизнь, потерю трудоспособности и приобретаемое имущество. В сумме выплаты составляют почти 1% в год от остатка ссудной задолженности.</w:t>
      </w:r>
    </w:p>
    <w:p w:rsidR="00BF0ADD" w:rsidRPr="0021322E" w:rsidRDefault="00C02566" w:rsidP="0021322E">
      <w:pPr>
        <w:suppressAutoHyphens/>
        <w:spacing w:line="360" w:lineRule="auto"/>
        <w:ind w:firstLine="709"/>
        <w:jc w:val="both"/>
        <w:rPr>
          <w:sz w:val="28"/>
        </w:rPr>
      </w:pPr>
      <w:r w:rsidRPr="0021322E">
        <w:rPr>
          <w:sz w:val="28"/>
        </w:rPr>
        <w:t xml:space="preserve">- </w:t>
      </w:r>
      <w:r w:rsidR="005237D7" w:rsidRPr="0021322E">
        <w:rPr>
          <w:sz w:val="28"/>
        </w:rPr>
        <w:t>Приобретаемое на заемные средства жилье оформляется в собственность заемщика или нескольких заемщиков. То есть заемщик становится сразу же собственником приоб</w:t>
      </w:r>
      <w:r w:rsidR="00663B23" w:rsidRPr="0021322E">
        <w:rPr>
          <w:sz w:val="28"/>
        </w:rPr>
        <w:t>ретаемого жилья. [7]</w:t>
      </w:r>
    </w:p>
    <w:p w:rsidR="00BF0ADD" w:rsidRPr="0021322E" w:rsidRDefault="00216175" w:rsidP="0021322E">
      <w:pPr>
        <w:suppressAutoHyphens/>
        <w:spacing w:line="360" w:lineRule="auto"/>
        <w:ind w:firstLine="709"/>
        <w:jc w:val="both"/>
        <w:rPr>
          <w:sz w:val="28"/>
        </w:rPr>
      </w:pPr>
      <w:r w:rsidRPr="0021322E">
        <w:rPr>
          <w:sz w:val="28"/>
        </w:rPr>
        <w:t xml:space="preserve">2. </w:t>
      </w:r>
      <w:r w:rsidR="00D21802" w:rsidRPr="0021322E">
        <w:rPr>
          <w:sz w:val="28"/>
        </w:rPr>
        <w:t>Кредит по банковской карте (овердрафт)</w:t>
      </w:r>
    </w:p>
    <w:p w:rsidR="00D21802" w:rsidRPr="0021322E" w:rsidRDefault="00D21802" w:rsidP="0021322E">
      <w:pPr>
        <w:suppressAutoHyphens/>
        <w:spacing w:line="360" w:lineRule="auto"/>
        <w:ind w:firstLine="709"/>
        <w:jc w:val="both"/>
        <w:rPr>
          <w:sz w:val="28"/>
        </w:rPr>
      </w:pPr>
      <w:r w:rsidRPr="0021322E">
        <w:rPr>
          <w:sz w:val="28"/>
        </w:rPr>
        <w:t xml:space="preserve">Сущность </w:t>
      </w:r>
      <w:r w:rsidR="00C05A26" w:rsidRPr="0021322E">
        <w:rPr>
          <w:sz w:val="28"/>
        </w:rPr>
        <w:t>заключается</w:t>
      </w:r>
      <w:r w:rsidRPr="0021322E">
        <w:rPr>
          <w:sz w:val="28"/>
        </w:rPr>
        <w:t xml:space="preserve"> в том</w:t>
      </w:r>
      <w:r w:rsidR="00C05A26" w:rsidRPr="0021322E">
        <w:rPr>
          <w:sz w:val="28"/>
        </w:rPr>
        <w:t>, что выданная банком кредитная карточка дает право ее владельцу в пределах разрешенной суммы покупать товары в тех магазинах, с которыми банк имеет соглашение на их продажу в кредит на основе кредитных карточек. Сумма задолженности владельцев карточек</w:t>
      </w:r>
      <w:r w:rsidR="008104BF" w:rsidRPr="0021322E">
        <w:rPr>
          <w:sz w:val="28"/>
        </w:rPr>
        <w:t xml:space="preserve"> магазину </w:t>
      </w:r>
      <w:r w:rsidR="00C05A26" w:rsidRPr="0021322E">
        <w:rPr>
          <w:sz w:val="28"/>
        </w:rPr>
        <w:t>оплачивается банком</w:t>
      </w:r>
      <w:r w:rsidR="008104BF" w:rsidRPr="0021322E">
        <w:rPr>
          <w:sz w:val="28"/>
        </w:rPr>
        <w:t xml:space="preserve"> периодически. Владельцы кредитных карточек в свою очередь, в установленные сроки погашают свои долг перед банком, т.е. должны оплатить определенную минимальную сумму, но не оплачивать долг полностью. Если же минимальная сумма в срок остается неоплаченной, то на нее начисляется процент и добавляется к долгу владельца карточки компании кредитных карточек.</w:t>
      </w:r>
      <w:r w:rsidR="00E75BEA" w:rsidRPr="0021322E">
        <w:rPr>
          <w:sz w:val="28"/>
        </w:rPr>
        <w:t xml:space="preserve"> С банком заключатся договор о кредитовании расчетного</w:t>
      </w:r>
      <w:r w:rsidR="00DC720E" w:rsidRPr="0021322E">
        <w:rPr>
          <w:sz w:val="28"/>
        </w:rPr>
        <w:t xml:space="preserve"> счета в форме </w:t>
      </w:r>
      <w:r w:rsidR="0021322E" w:rsidRPr="0021322E">
        <w:rPr>
          <w:sz w:val="28"/>
        </w:rPr>
        <w:t>"</w:t>
      </w:r>
      <w:r w:rsidR="00DC720E" w:rsidRPr="0021322E">
        <w:rPr>
          <w:sz w:val="28"/>
        </w:rPr>
        <w:t>овердрафт</w:t>
      </w:r>
      <w:r w:rsidR="0021322E" w:rsidRPr="0021322E">
        <w:rPr>
          <w:sz w:val="28"/>
        </w:rPr>
        <w:t>"</w:t>
      </w:r>
      <w:r w:rsidR="00E75BEA" w:rsidRPr="0021322E">
        <w:rPr>
          <w:sz w:val="28"/>
        </w:rPr>
        <w:t>.</w:t>
      </w:r>
    </w:p>
    <w:p w:rsidR="008104BF" w:rsidRPr="0021322E" w:rsidRDefault="008104BF" w:rsidP="0021322E">
      <w:pPr>
        <w:suppressAutoHyphens/>
        <w:spacing w:line="360" w:lineRule="auto"/>
        <w:ind w:firstLine="709"/>
        <w:jc w:val="both"/>
        <w:rPr>
          <w:sz w:val="28"/>
        </w:rPr>
      </w:pPr>
      <w:r w:rsidRPr="0021322E">
        <w:rPr>
          <w:sz w:val="28"/>
        </w:rPr>
        <w:t>Это выгодно, поскольку, расплачиваться карточкой, вам предоставляется срок оплаты без учета процентной ставки. Тем самым у вас появляется возможность лучше управлять</w:t>
      </w:r>
      <w:r w:rsidR="00E94AAA" w:rsidRPr="0021322E">
        <w:rPr>
          <w:sz w:val="28"/>
        </w:rPr>
        <w:t xml:space="preserve"> </w:t>
      </w:r>
      <w:r w:rsidRPr="0021322E">
        <w:rPr>
          <w:sz w:val="28"/>
        </w:rPr>
        <w:t>своими денежными потоками</w:t>
      </w:r>
      <w:r w:rsidR="00E94AAA" w:rsidRPr="0021322E">
        <w:rPr>
          <w:sz w:val="28"/>
        </w:rPr>
        <w:t xml:space="preserve"> и планировать их распределение.</w:t>
      </w:r>
    </w:p>
    <w:p w:rsidR="00E94AAA" w:rsidRPr="0021322E" w:rsidRDefault="00E94AAA" w:rsidP="0021322E">
      <w:pPr>
        <w:suppressAutoHyphens/>
        <w:spacing w:line="360" w:lineRule="auto"/>
        <w:ind w:firstLine="709"/>
        <w:jc w:val="both"/>
        <w:rPr>
          <w:sz w:val="28"/>
        </w:rPr>
      </w:pPr>
      <w:r w:rsidRPr="0021322E">
        <w:rPr>
          <w:sz w:val="28"/>
        </w:rPr>
        <w:t>Расходные карточки. Расходные карточки как средство платежа очень похожи на кредитные карточки. Однако</w:t>
      </w:r>
      <w:r w:rsidR="003131E8" w:rsidRPr="0021322E">
        <w:rPr>
          <w:sz w:val="28"/>
        </w:rPr>
        <w:t>, между ними есть различия (</w:t>
      </w:r>
      <w:r w:rsidRPr="0021322E">
        <w:rPr>
          <w:sz w:val="28"/>
        </w:rPr>
        <w:t xml:space="preserve">рис. </w:t>
      </w:r>
      <w:r w:rsidR="006C0B09" w:rsidRPr="0021322E">
        <w:rPr>
          <w:sz w:val="28"/>
        </w:rPr>
        <w:t>1</w:t>
      </w:r>
      <w:r w:rsidRPr="0021322E">
        <w:rPr>
          <w:sz w:val="28"/>
        </w:rPr>
        <w:t>)</w:t>
      </w:r>
    </w:p>
    <w:p w:rsidR="00C02566" w:rsidRPr="0021322E" w:rsidRDefault="00C02566" w:rsidP="0021322E">
      <w:pPr>
        <w:suppressAutoHyphens/>
        <w:spacing w:line="360" w:lineRule="auto"/>
        <w:ind w:firstLine="709"/>
        <w:jc w:val="both"/>
        <w:rPr>
          <w:sz w:val="28"/>
        </w:rPr>
      </w:pPr>
    </w:p>
    <w:p w:rsidR="00E94AAA" w:rsidRPr="0021322E" w:rsidRDefault="00464922" w:rsidP="0021322E">
      <w:pPr>
        <w:suppressAutoHyphens/>
        <w:spacing w:line="360" w:lineRule="auto"/>
        <w:ind w:firstLine="709"/>
        <w:jc w:val="both"/>
        <w:rPr>
          <w:sz w:val="28"/>
        </w:rPr>
      </w:pPr>
      <w:r>
        <w:pict>
          <v:shape id="_x0000_i1028" type="#_x0000_t75" style="width:384.75pt;height:209.25pt" o:allowoverlap="f">
            <v:imagedata r:id="rId7" o:title=""/>
          </v:shape>
        </w:pict>
      </w:r>
    </w:p>
    <w:p w:rsidR="00BB178D" w:rsidRPr="0021322E" w:rsidRDefault="007F4874" w:rsidP="0021322E">
      <w:pPr>
        <w:suppressAutoHyphens/>
        <w:spacing w:line="360" w:lineRule="auto"/>
        <w:ind w:firstLine="709"/>
        <w:jc w:val="both"/>
        <w:rPr>
          <w:sz w:val="28"/>
        </w:rPr>
      </w:pPr>
      <w:r w:rsidRPr="0021322E">
        <w:rPr>
          <w:sz w:val="28"/>
        </w:rPr>
        <w:t xml:space="preserve">Рис. </w:t>
      </w:r>
      <w:r w:rsidR="006C0B09" w:rsidRPr="0021322E">
        <w:rPr>
          <w:sz w:val="28"/>
        </w:rPr>
        <w:t>1</w:t>
      </w:r>
    </w:p>
    <w:p w:rsidR="009F7A61" w:rsidRPr="0021322E" w:rsidRDefault="00D83740" w:rsidP="0021322E">
      <w:pPr>
        <w:suppressAutoHyphens/>
        <w:spacing w:line="360" w:lineRule="auto"/>
        <w:ind w:firstLine="709"/>
        <w:jc w:val="both"/>
        <w:rPr>
          <w:sz w:val="28"/>
        </w:rPr>
      </w:pPr>
      <w:r>
        <w:rPr>
          <w:sz w:val="28"/>
        </w:rPr>
        <w:br w:type="page"/>
      </w:r>
      <w:r w:rsidR="00216175" w:rsidRPr="0021322E">
        <w:rPr>
          <w:sz w:val="28"/>
        </w:rPr>
        <w:t xml:space="preserve">3. </w:t>
      </w:r>
      <w:r w:rsidR="009F7A61" w:rsidRPr="0021322E">
        <w:rPr>
          <w:sz w:val="28"/>
        </w:rPr>
        <w:t>Автокредитование</w:t>
      </w:r>
    </w:p>
    <w:p w:rsidR="0021322E" w:rsidRPr="0021322E" w:rsidRDefault="009F7A61" w:rsidP="0021322E">
      <w:pPr>
        <w:suppressAutoHyphens/>
        <w:spacing w:line="360" w:lineRule="auto"/>
        <w:ind w:firstLine="709"/>
        <w:jc w:val="both"/>
        <w:rPr>
          <w:sz w:val="28"/>
        </w:rPr>
      </w:pPr>
      <w:r w:rsidRPr="0021322E">
        <w:rPr>
          <w:sz w:val="28"/>
        </w:rPr>
        <w:t>Автокредит - целевой кредит на покупку автомобиля. Автокредитование - составная часть потребительского кредитования.</w:t>
      </w:r>
    </w:p>
    <w:p w:rsidR="0021322E" w:rsidRPr="0021322E" w:rsidRDefault="009F7A61" w:rsidP="0021322E">
      <w:pPr>
        <w:suppressAutoHyphens/>
        <w:spacing w:line="360" w:lineRule="auto"/>
        <w:ind w:firstLine="709"/>
        <w:jc w:val="both"/>
        <w:rPr>
          <w:sz w:val="28"/>
        </w:rPr>
      </w:pPr>
      <w:r w:rsidRPr="0021322E">
        <w:rPr>
          <w:sz w:val="28"/>
        </w:rPr>
        <w:t>Автокредит, в отличие от других потребительских кредитов, может предоставляться как на новый автомобиль, так и на поддержанное транспортное средство.</w:t>
      </w:r>
    </w:p>
    <w:p w:rsidR="00230318" w:rsidRPr="0021322E" w:rsidRDefault="00230318" w:rsidP="0021322E">
      <w:pPr>
        <w:suppressAutoHyphens/>
        <w:spacing w:line="360" w:lineRule="auto"/>
        <w:ind w:firstLine="709"/>
        <w:jc w:val="both"/>
        <w:rPr>
          <w:sz w:val="28"/>
        </w:rPr>
      </w:pPr>
      <w:r w:rsidRPr="0021322E">
        <w:rPr>
          <w:sz w:val="28"/>
        </w:rPr>
        <w:t>Довольно высоки процентные ставки и при кредитовании автомобилей с пробегом. Сам процесс кредитования приобретения подержанных автомобилей не сильно отличается от кредитования покупателя нового автомобиля. Удорожание услуг кредитования связано с тем, что качество предмета залога (собственно автомобиля) в данном случае заведомо ниже. Если заемщик окажется недобросовестным, банку придется потратить значительно больше усилий на то, чтобы реализовать заложенную машину. Также при выдаче кредитов на подержанные автомобили возникает ряд ограничений и требований, которым должна соответствовать покупка. Это касается в первую очередь юридической чистоты приобретаемого автомобиля. Существуют ограничения и по возрасту авто. Бывают и дополнительные условия по страхованию или по покупке машины только в салоне официального дилера данной марки, который может дать гарантию на автомобиль.</w:t>
      </w:r>
    </w:p>
    <w:p w:rsidR="009F7A61" w:rsidRPr="0021322E" w:rsidRDefault="00230318" w:rsidP="0021322E">
      <w:pPr>
        <w:suppressAutoHyphens/>
        <w:spacing w:line="360" w:lineRule="auto"/>
        <w:ind w:firstLine="709"/>
        <w:jc w:val="both"/>
        <w:rPr>
          <w:sz w:val="28"/>
        </w:rPr>
      </w:pPr>
      <w:r w:rsidRPr="0021322E">
        <w:rPr>
          <w:sz w:val="28"/>
        </w:rPr>
        <w:t>При кредитовании подержанных автомобилей банки стараются не брать на себя лишние риски на случай, если оценка рыночной стоимости машины не соответствует действительности. Поэтому сумма кредита на машины с пробегом не превышает, как правило, 40-50% стоимости автомобиля.</w:t>
      </w:r>
      <w:r w:rsidR="00663B23" w:rsidRPr="0021322E">
        <w:rPr>
          <w:sz w:val="28"/>
        </w:rPr>
        <w:t>[7]</w:t>
      </w:r>
    </w:p>
    <w:p w:rsidR="0083393E" w:rsidRPr="0021322E" w:rsidRDefault="00216175" w:rsidP="0021322E">
      <w:pPr>
        <w:suppressAutoHyphens/>
        <w:spacing w:line="360" w:lineRule="auto"/>
        <w:ind w:firstLine="709"/>
        <w:jc w:val="both"/>
        <w:rPr>
          <w:sz w:val="28"/>
        </w:rPr>
      </w:pPr>
      <w:r w:rsidRPr="0021322E">
        <w:rPr>
          <w:sz w:val="28"/>
        </w:rPr>
        <w:t xml:space="preserve">4. </w:t>
      </w:r>
      <w:r w:rsidR="0083393E" w:rsidRPr="0021322E">
        <w:rPr>
          <w:sz w:val="28"/>
        </w:rPr>
        <w:t>Экспресс-кредитование частных клиентов</w:t>
      </w:r>
    </w:p>
    <w:p w:rsidR="0083393E" w:rsidRPr="0021322E" w:rsidRDefault="0083393E" w:rsidP="0021322E">
      <w:pPr>
        <w:suppressAutoHyphens/>
        <w:spacing w:line="360" w:lineRule="auto"/>
        <w:ind w:firstLine="709"/>
        <w:jc w:val="both"/>
        <w:rPr>
          <w:sz w:val="28"/>
        </w:rPr>
      </w:pPr>
      <w:r w:rsidRPr="0021322E">
        <w:rPr>
          <w:sz w:val="28"/>
        </w:rPr>
        <w:t>Услуга экспресс-кредитования позволяет приобрести товары и услуги в магазинах – партнерах банка в кредит, первоначально оплатив 20% стоимости. Экспресс-кредиты предоставляются на определенную сумму.</w:t>
      </w:r>
    </w:p>
    <w:p w:rsidR="0083393E" w:rsidRPr="0021322E" w:rsidRDefault="0083393E" w:rsidP="0021322E">
      <w:pPr>
        <w:suppressAutoHyphens/>
        <w:spacing w:line="360" w:lineRule="auto"/>
        <w:ind w:firstLine="709"/>
        <w:jc w:val="both"/>
        <w:rPr>
          <w:sz w:val="28"/>
        </w:rPr>
      </w:pPr>
      <w:r w:rsidRPr="0021322E">
        <w:rPr>
          <w:sz w:val="28"/>
        </w:rPr>
        <w:t>Преимущества экспресс-кредитования:</w:t>
      </w:r>
    </w:p>
    <w:p w:rsidR="0083393E" w:rsidRPr="0021322E" w:rsidRDefault="0083393E" w:rsidP="0021322E">
      <w:pPr>
        <w:suppressAutoHyphens/>
        <w:spacing w:line="360" w:lineRule="auto"/>
        <w:ind w:firstLine="709"/>
        <w:jc w:val="both"/>
        <w:rPr>
          <w:sz w:val="28"/>
        </w:rPr>
      </w:pPr>
      <w:r w:rsidRPr="0021322E">
        <w:rPr>
          <w:sz w:val="28"/>
        </w:rPr>
        <w:t>- оперативность предоставления кредита;</w:t>
      </w:r>
    </w:p>
    <w:p w:rsidR="0083393E" w:rsidRPr="0021322E" w:rsidRDefault="0083393E" w:rsidP="0021322E">
      <w:pPr>
        <w:suppressAutoHyphens/>
        <w:spacing w:line="360" w:lineRule="auto"/>
        <w:ind w:firstLine="709"/>
        <w:jc w:val="both"/>
        <w:rPr>
          <w:sz w:val="28"/>
        </w:rPr>
      </w:pPr>
      <w:r w:rsidRPr="0021322E">
        <w:rPr>
          <w:sz w:val="28"/>
        </w:rPr>
        <w:t>- минимальный перечень документов;</w:t>
      </w:r>
    </w:p>
    <w:p w:rsidR="0083393E" w:rsidRPr="0021322E" w:rsidRDefault="0083393E" w:rsidP="0021322E">
      <w:pPr>
        <w:suppressAutoHyphens/>
        <w:spacing w:line="360" w:lineRule="auto"/>
        <w:ind w:firstLine="709"/>
        <w:jc w:val="both"/>
        <w:rPr>
          <w:sz w:val="28"/>
        </w:rPr>
      </w:pPr>
      <w:r w:rsidRPr="0021322E">
        <w:rPr>
          <w:sz w:val="28"/>
        </w:rPr>
        <w:t xml:space="preserve">- </w:t>
      </w:r>
      <w:r w:rsidR="00D516D6" w:rsidRPr="0021322E">
        <w:rPr>
          <w:sz w:val="28"/>
        </w:rPr>
        <w:t>предоставление кредита без страховки и без поручительства;</w:t>
      </w:r>
    </w:p>
    <w:p w:rsidR="00D516D6" w:rsidRPr="0021322E" w:rsidRDefault="00D516D6" w:rsidP="0021322E">
      <w:pPr>
        <w:suppressAutoHyphens/>
        <w:spacing w:line="360" w:lineRule="auto"/>
        <w:ind w:firstLine="709"/>
        <w:jc w:val="both"/>
        <w:rPr>
          <w:sz w:val="28"/>
        </w:rPr>
      </w:pPr>
      <w:r w:rsidRPr="0021322E">
        <w:rPr>
          <w:sz w:val="28"/>
        </w:rPr>
        <w:t>- предоставление кредита без справки о доходах, если сумма кредита меньше 15</w:t>
      </w:r>
      <w:r w:rsidR="0021322E" w:rsidRPr="0021322E">
        <w:rPr>
          <w:sz w:val="28"/>
        </w:rPr>
        <w:t xml:space="preserve"> </w:t>
      </w:r>
      <w:r w:rsidRPr="0021322E">
        <w:rPr>
          <w:sz w:val="28"/>
        </w:rPr>
        <w:t>000 рублей.</w:t>
      </w:r>
    </w:p>
    <w:p w:rsidR="006A2F52" w:rsidRPr="0021322E" w:rsidRDefault="00D516D6" w:rsidP="0021322E">
      <w:pPr>
        <w:suppressAutoHyphens/>
        <w:spacing w:line="360" w:lineRule="auto"/>
        <w:ind w:firstLine="709"/>
        <w:jc w:val="both"/>
        <w:rPr>
          <w:sz w:val="28"/>
        </w:rPr>
      </w:pPr>
      <w:r w:rsidRPr="0021322E">
        <w:rPr>
          <w:sz w:val="28"/>
        </w:rPr>
        <w:t>- возможность учесть совокупный доход членов вашей семьи, если собственный доход недостаточен для получения услуги.</w:t>
      </w:r>
      <w:r w:rsidR="00663B23" w:rsidRPr="0021322E">
        <w:rPr>
          <w:sz w:val="28"/>
        </w:rPr>
        <w:t>[6]</w:t>
      </w:r>
    </w:p>
    <w:p w:rsidR="006C0B09" w:rsidRPr="0021322E" w:rsidRDefault="00216175" w:rsidP="0021322E">
      <w:pPr>
        <w:suppressAutoHyphens/>
        <w:spacing w:line="360" w:lineRule="auto"/>
        <w:ind w:firstLine="709"/>
        <w:jc w:val="both"/>
        <w:rPr>
          <w:sz w:val="28"/>
        </w:rPr>
      </w:pPr>
      <w:r w:rsidRPr="0021322E">
        <w:rPr>
          <w:sz w:val="28"/>
        </w:rPr>
        <w:t>5. Кредит на обучение</w:t>
      </w:r>
    </w:p>
    <w:p w:rsidR="0021322E" w:rsidRDefault="000F38BD" w:rsidP="0021322E">
      <w:pPr>
        <w:suppressAutoHyphens/>
        <w:spacing w:line="360" w:lineRule="auto"/>
        <w:ind w:firstLine="709"/>
        <w:jc w:val="both"/>
        <w:rPr>
          <w:sz w:val="28"/>
        </w:rPr>
      </w:pPr>
      <w:r w:rsidRPr="0021322E">
        <w:rPr>
          <w:sz w:val="28"/>
        </w:rPr>
        <w:t>Кредит на обучение, как и рассмотренный в предыдущей главе автокредит, является составной частью потребительского кредитования. Надо отметить, что, когда речь идёт об образовательных кредитах, в первую очередь имеются в виду займы на получение высшего образования.</w:t>
      </w:r>
    </w:p>
    <w:p w:rsidR="000F38BD" w:rsidRPr="0021322E" w:rsidRDefault="000F38BD" w:rsidP="0021322E">
      <w:pPr>
        <w:suppressAutoHyphens/>
        <w:spacing w:line="360" w:lineRule="auto"/>
        <w:ind w:firstLine="709"/>
        <w:jc w:val="both"/>
        <w:rPr>
          <w:sz w:val="28"/>
        </w:rPr>
      </w:pPr>
      <w:r w:rsidRPr="0021322E">
        <w:rPr>
          <w:sz w:val="28"/>
        </w:rPr>
        <w:t>Для получения кредита нужно:</w:t>
      </w:r>
    </w:p>
    <w:p w:rsidR="000F38BD" w:rsidRPr="0021322E" w:rsidRDefault="000F38BD" w:rsidP="0021322E">
      <w:pPr>
        <w:numPr>
          <w:ilvl w:val="0"/>
          <w:numId w:val="3"/>
        </w:numPr>
        <w:tabs>
          <w:tab w:val="clear" w:pos="1287"/>
          <w:tab w:val="left" w:pos="0"/>
          <w:tab w:val="num" w:pos="360"/>
        </w:tabs>
        <w:suppressAutoHyphens/>
        <w:spacing w:line="360" w:lineRule="auto"/>
        <w:ind w:left="0" w:firstLine="709"/>
        <w:jc w:val="both"/>
        <w:rPr>
          <w:sz w:val="28"/>
        </w:rPr>
      </w:pPr>
      <w:r w:rsidRPr="0021322E">
        <w:rPr>
          <w:sz w:val="28"/>
        </w:rPr>
        <w:t>Возраст от 16 лет;</w:t>
      </w:r>
    </w:p>
    <w:p w:rsidR="000F38BD" w:rsidRPr="0021322E" w:rsidRDefault="000F38BD" w:rsidP="0021322E">
      <w:pPr>
        <w:numPr>
          <w:ilvl w:val="0"/>
          <w:numId w:val="3"/>
        </w:numPr>
        <w:tabs>
          <w:tab w:val="clear" w:pos="1287"/>
          <w:tab w:val="left" w:pos="0"/>
          <w:tab w:val="num" w:pos="360"/>
        </w:tabs>
        <w:suppressAutoHyphens/>
        <w:spacing w:line="360" w:lineRule="auto"/>
        <w:ind w:left="0" w:firstLine="709"/>
        <w:jc w:val="both"/>
        <w:rPr>
          <w:sz w:val="28"/>
        </w:rPr>
      </w:pPr>
      <w:r w:rsidRPr="0021322E">
        <w:rPr>
          <w:sz w:val="28"/>
        </w:rPr>
        <w:t>Аттестат о среднем (полном) общем образовании;</w:t>
      </w:r>
    </w:p>
    <w:p w:rsidR="000F38BD" w:rsidRPr="0021322E" w:rsidRDefault="000F38BD" w:rsidP="0021322E">
      <w:pPr>
        <w:numPr>
          <w:ilvl w:val="0"/>
          <w:numId w:val="3"/>
        </w:numPr>
        <w:tabs>
          <w:tab w:val="clear" w:pos="1287"/>
          <w:tab w:val="left" w:pos="0"/>
          <w:tab w:val="num" w:pos="360"/>
          <w:tab w:val="num" w:pos="540"/>
        </w:tabs>
        <w:suppressAutoHyphens/>
        <w:spacing w:line="360" w:lineRule="auto"/>
        <w:ind w:left="0" w:firstLine="709"/>
        <w:jc w:val="both"/>
        <w:rPr>
          <w:sz w:val="28"/>
        </w:rPr>
      </w:pPr>
      <w:r w:rsidRPr="0021322E">
        <w:rPr>
          <w:sz w:val="28"/>
        </w:rPr>
        <w:t>Положительные результаты по итогом конкурсных испытаний в вузе;</w:t>
      </w:r>
    </w:p>
    <w:p w:rsidR="006C0B09" w:rsidRPr="0021322E" w:rsidRDefault="000F38BD" w:rsidP="0021322E">
      <w:pPr>
        <w:numPr>
          <w:ilvl w:val="0"/>
          <w:numId w:val="3"/>
        </w:numPr>
        <w:tabs>
          <w:tab w:val="clear" w:pos="1287"/>
          <w:tab w:val="left" w:pos="0"/>
          <w:tab w:val="num" w:pos="360"/>
        </w:tabs>
        <w:suppressAutoHyphens/>
        <w:spacing w:line="360" w:lineRule="auto"/>
        <w:ind w:left="0" w:firstLine="709"/>
        <w:jc w:val="both"/>
        <w:rPr>
          <w:sz w:val="28"/>
        </w:rPr>
      </w:pPr>
      <w:r w:rsidRPr="0021322E">
        <w:rPr>
          <w:sz w:val="28"/>
        </w:rPr>
        <w:t>Гражданство РФ или резедентство в России</w:t>
      </w:r>
      <w:r w:rsidR="00663B23" w:rsidRPr="0021322E">
        <w:rPr>
          <w:sz w:val="28"/>
        </w:rPr>
        <w:t>[6]</w:t>
      </w:r>
    </w:p>
    <w:p w:rsidR="00EA3343" w:rsidRPr="0021322E" w:rsidRDefault="00EA3343" w:rsidP="0021322E">
      <w:pPr>
        <w:tabs>
          <w:tab w:val="left" w:pos="0"/>
        </w:tabs>
        <w:suppressAutoHyphens/>
        <w:spacing w:line="360" w:lineRule="auto"/>
        <w:ind w:firstLine="709"/>
        <w:jc w:val="both"/>
        <w:rPr>
          <w:sz w:val="28"/>
        </w:rPr>
      </w:pPr>
    </w:p>
    <w:p w:rsidR="008B74BD" w:rsidRPr="0021322E" w:rsidRDefault="006C0B09" w:rsidP="0021322E">
      <w:pPr>
        <w:suppressAutoHyphens/>
        <w:spacing w:line="360" w:lineRule="auto"/>
        <w:ind w:firstLine="709"/>
        <w:jc w:val="both"/>
        <w:rPr>
          <w:sz w:val="28"/>
        </w:rPr>
      </w:pPr>
      <w:r w:rsidRPr="0021322E">
        <w:rPr>
          <w:sz w:val="28"/>
        </w:rPr>
        <w:t>1.</w:t>
      </w:r>
      <w:r w:rsidR="00F00E17" w:rsidRPr="0021322E">
        <w:rPr>
          <w:sz w:val="28"/>
        </w:rPr>
        <w:t>3</w:t>
      </w:r>
      <w:r w:rsidRPr="0021322E">
        <w:rPr>
          <w:sz w:val="28"/>
        </w:rPr>
        <w:t xml:space="preserve"> </w:t>
      </w:r>
      <w:r w:rsidR="009E7811" w:rsidRPr="0021322E">
        <w:rPr>
          <w:sz w:val="28"/>
        </w:rPr>
        <w:t>Этапы и организация кредитного процесса</w:t>
      </w:r>
    </w:p>
    <w:p w:rsidR="00D83740" w:rsidRDefault="00D83740" w:rsidP="0021322E">
      <w:pPr>
        <w:suppressAutoHyphens/>
        <w:spacing w:line="360" w:lineRule="auto"/>
        <w:ind w:firstLine="709"/>
        <w:jc w:val="both"/>
        <w:rPr>
          <w:sz w:val="28"/>
          <w:lang w:val="en-US"/>
        </w:rPr>
      </w:pPr>
    </w:p>
    <w:p w:rsidR="006C0B09" w:rsidRPr="0021322E" w:rsidRDefault="006C0B09" w:rsidP="0021322E">
      <w:pPr>
        <w:suppressAutoHyphens/>
        <w:spacing w:line="360" w:lineRule="auto"/>
        <w:ind w:firstLine="709"/>
        <w:jc w:val="both"/>
        <w:rPr>
          <w:sz w:val="28"/>
        </w:rPr>
      </w:pPr>
      <w:r w:rsidRPr="0021322E">
        <w:rPr>
          <w:sz w:val="28"/>
        </w:rPr>
        <w:t>Рассмотрим этапы кредитного процесса:</w:t>
      </w:r>
    </w:p>
    <w:p w:rsidR="0042141A" w:rsidRPr="0021322E" w:rsidRDefault="0042141A" w:rsidP="0021322E">
      <w:pPr>
        <w:suppressAutoHyphens/>
        <w:spacing w:line="360" w:lineRule="auto"/>
        <w:ind w:firstLine="709"/>
        <w:jc w:val="both"/>
        <w:rPr>
          <w:bCs/>
          <w:sz w:val="28"/>
        </w:rPr>
      </w:pPr>
      <w:r w:rsidRPr="0021322E">
        <w:rPr>
          <w:bCs/>
          <w:sz w:val="28"/>
        </w:rPr>
        <w:t>1. Знакомство с потенциальным заемщиком.</w:t>
      </w:r>
    </w:p>
    <w:p w:rsidR="0042141A" w:rsidRPr="0021322E" w:rsidRDefault="0042141A" w:rsidP="0021322E">
      <w:pPr>
        <w:suppressAutoHyphens/>
        <w:spacing w:line="360" w:lineRule="auto"/>
        <w:ind w:firstLine="709"/>
        <w:jc w:val="both"/>
        <w:rPr>
          <w:bCs/>
          <w:sz w:val="28"/>
        </w:rPr>
      </w:pPr>
      <w:r w:rsidRPr="0021322E">
        <w:rPr>
          <w:bCs/>
          <w:sz w:val="28"/>
        </w:rPr>
        <w:t>На этом этапе изучаются сфера деятельности клиента, состояние дел в данном бизнесе на текущий момент и в перспективе, основные поставщики, покупатели, правовой статус организации-заемщика; определяется цель кредита и ее соответствие текущей кредитной политике банка, устанавливаются вид кредита, срок, источники возврата основного долга и уплаты процентов.</w:t>
      </w:r>
    </w:p>
    <w:p w:rsidR="0042141A" w:rsidRPr="0021322E" w:rsidRDefault="0042141A" w:rsidP="0021322E">
      <w:pPr>
        <w:suppressAutoHyphens/>
        <w:spacing w:line="360" w:lineRule="auto"/>
        <w:ind w:firstLine="709"/>
        <w:jc w:val="both"/>
        <w:rPr>
          <w:bCs/>
          <w:sz w:val="28"/>
        </w:rPr>
      </w:pPr>
      <w:r w:rsidRPr="0021322E">
        <w:rPr>
          <w:bCs/>
          <w:sz w:val="28"/>
        </w:rPr>
        <w:t>2. Оценка кредитоспособности заемщика и риск</w:t>
      </w:r>
      <w:r w:rsidR="009E7811" w:rsidRPr="0021322E">
        <w:rPr>
          <w:bCs/>
          <w:sz w:val="28"/>
        </w:rPr>
        <w:t>а, связанного с выдачей кредита.</w:t>
      </w:r>
      <w:r w:rsidR="00216175" w:rsidRPr="0021322E">
        <w:rPr>
          <w:bCs/>
          <w:sz w:val="28"/>
        </w:rPr>
        <w:t xml:space="preserve"> </w:t>
      </w:r>
      <w:r w:rsidRPr="0021322E">
        <w:rPr>
          <w:bCs/>
          <w:sz w:val="28"/>
        </w:rPr>
        <w:t>Изучается репутация заемщика, его кредитная история.</w:t>
      </w:r>
    </w:p>
    <w:p w:rsidR="0042141A" w:rsidRPr="0021322E" w:rsidRDefault="0042141A" w:rsidP="0021322E">
      <w:pPr>
        <w:suppressAutoHyphens/>
        <w:spacing w:line="360" w:lineRule="auto"/>
        <w:ind w:firstLine="709"/>
        <w:jc w:val="both"/>
        <w:rPr>
          <w:bCs/>
          <w:sz w:val="28"/>
        </w:rPr>
      </w:pPr>
      <w:r w:rsidRPr="0021322E">
        <w:rPr>
          <w:bCs/>
          <w:sz w:val="28"/>
        </w:rPr>
        <w:t>На основании анализа представленных клиентом документов, рассчитанных коэффициентов платежеспособности и кредитоспособности оценивается возможность клиента вернуть кредит в срок. Это такие документы как:</w:t>
      </w:r>
    </w:p>
    <w:p w:rsidR="0042141A" w:rsidRPr="0021322E" w:rsidRDefault="0042141A" w:rsidP="0021322E">
      <w:pPr>
        <w:suppressAutoHyphens/>
        <w:spacing w:line="360" w:lineRule="auto"/>
        <w:ind w:firstLine="709"/>
        <w:jc w:val="both"/>
        <w:rPr>
          <w:bCs/>
          <w:sz w:val="28"/>
        </w:rPr>
      </w:pPr>
      <w:r w:rsidRPr="0021322E">
        <w:rPr>
          <w:bCs/>
          <w:sz w:val="28"/>
        </w:rPr>
        <w:t>- Документы, подтверждающие</w:t>
      </w:r>
      <w:r w:rsidR="0021322E" w:rsidRPr="0021322E">
        <w:rPr>
          <w:bCs/>
          <w:sz w:val="28"/>
        </w:rPr>
        <w:t xml:space="preserve"> </w:t>
      </w:r>
      <w:r w:rsidRPr="0021322E">
        <w:rPr>
          <w:bCs/>
          <w:sz w:val="28"/>
        </w:rPr>
        <w:t>правоспособность</w:t>
      </w:r>
      <w:r w:rsidR="0021322E" w:rsidRPr="0021322E">
        <w:rPr>
          <w:bCs/>
          <w:sz w:val="28"/>
        </w:rPr>
        <w:t xml:space="preserve"> </w:t>
      </w:r>
      <w:r w:rsidRPr="0021322E">
        <w:rPr>
          <w:bCs/>
          <w:sz w:val="28"/>
        </w:rPr>
        <w:t>заемщика:</w:t>
      </w:r>
      <w:r w:rsidR="0021322E" w:rsidRPr="0021322E">
        <w:rPr>
          <w:bCs/>
          <w:sz w:val="28"/>
        </w:rPr>
        <w:t xml:space="preserve"> </w:t>
      </w:r>
      <w:r w:rsidRPr="0021322E">
        <w:rPr>
          <w:bCs/>
          <w:sz w:val="28"/>
        </w:rPr>
        <w:t>паспорт или заменяющий его документ, другие документы (по требованию банка)</w:t>
      </w:r>
    </w:p>
    <w:p w:rsidR="000A628E" w:rsidRPr="0021322E" w:rsidRDefault="0042141A" w:rsidP="0021322E">
      <w:pPr>
        <w:suppressAutoHyphens/>
        <w:spacing w:line="360" w:lineRule="auto"/>
        <w:ind w:firstLine="709"/>
        <w:jc w:val="both"/>
        <w:rPr>
          <w:bCs/>
          <w:sz w:val="28"/>
        </w:rPr>
      </w:pPr>
      <w:r w:rsidRPr="0021322E">
        <w:rPr>
          <w:bCs/>
          <w:sz w:val="28"/>
        </w:rPr>
        <w:t>- Документы, характеризующие финансовое</w:t>
      </w:r>
      <w:r w:rsidR="0021322E" w:rsidRPr="0021322E">
        <w:rPr>
          <w:bCs/>
          <w:sz w:val="28"/>
        </w:rPr>
        <w:t xml:space="preserve"> </w:t>
      </w:r>
      <w:r w:rsidRPr="0021322E">
        <w:rPr>
          <w:bCs/>
          <w:sz w:val="28"/>
        </w:rPr>
        <w:t xml:space="preserve">состояние заемщика: </w:t>
      </w:r>
      <w:r w:rsidR="000A628E" w:rsidRPr="0021322E">
        <w:rPr>
          <w:bCs/>
          <w:sz w:val="28"/>
        </w:rPr>
        <w:t>д</w:t>
      </w:r>
      <w:r w:rsidRPr="0021322E">
        <w:rPr>
          <w:bCs/>
          <w:sz w:val="28"/>
        </w:rPr>
        <w:t>ля</w:t>
      </w:r>
      <w:r w:rsidR="0021322E" w:rsidRPr="0021322E">
        <w:rPr>
          <w:bCs/>
          <w:sz w:val="28"/>
        </w:rPr>
        <w:t xml:space="preserve"> </w:t>
      </w:r>
      <w:r w:rsidRPr="0021322E">
        <w:rPr>
          <w:bCs/>
          <w:sz w:val="28"/>
        </w:rPr>
        <w:t>физических лиц</w:t>
      </w:r>
      <w:r w:rsidR="000A628E" w:rsidRPr="0021322E">
        <w:rPr>
          <w:bCs/>
          <w:sz w:val="28"/>
        </w:rPr>
        <w:t xml:space="preserve"> это</w:t>
      </w:r>
      <w:r w:rsidRPr="0021322E">
        <w:rPr>
          <w:bCs/>
          <w:sz w:val="28"/>
        </w:rPr>
        <w:t xml:space="preserve"> справка с места работы о доходах</w:t>
      </w:r>
      <w:r w:rsidR="000A628E" w:rsidRPr="0021322E">
        <w:rPr>
          <w:bCs/>
          <w:sz w:val="28"/>
        </w:rPr>
        <w:t xml:space="preserve"> </w:t>
      </w:r>
      <w:r w:rsidRPr="0021322E">
        <w:rPr>
          <w:bCs/>
          <w:sz w:val="28"/>
        </w:rPr>
        <w:t>и размере производимых удержаний</w:t>
      </w:r>
      <w:r w:rsidR="000A628E" w:rsidRPr="0021322E">
        <w:rPr>
          <w:bCs/>
          <w:sz w:val="28"/>
        </w:rPr>
        <w:t>; для граждан-предпринимателей- декларация о полученных доходах, заверенная налоговой инспекцией; и другие документы (по требованию банка)</w:t>
      </w:r>
    </w:p>
    <w:p w:rsidR="0042141A" w:rsidRPr="0021322E" w:rsidRDefault="0042141A" w:rsidP="0021322E">
      <w:pPr>
        <w:suppressAutoHyphens/>
        <w:spacing w:line="360" w:lineRule="auto"/>
        <w:ind w:firstLine="709"/>
        <w:jc w:val="both"/>
        <w:rPr>
          <w:bCs/>
          <w:sz w:val="28"/>
        </w:rPr>
      </w:pPr>
      <w:r w:rsidRPr="0021322E">
        <w:rPr>
          <w:bCs/>
          <w:sz w:val="28"/>
        </w:rPr>
        <w:t>- Документы, обеспечивающие возможность проведения и обосновывающие эффективность кредитуемого мероприятия</w:t>
      </w:r>
    </w:p>
    <w:p w:rsidR="000A628E" w:rsidRPr="0021322E" w:rsidRDefault="0042141A" w:rsidP="0021322E">
      <w:pPr>
        <w:suppressAutoHyphens/>
        <w:spacing w:line="360" w:lineRule="auto"/>
        <w:ind w:firstLine="709"/>
        <w:jc w:val="both"/>
        <w:rPr>
          <w:bCs/>
          <w:sz w:val="28"/>
        </w:rPr>
      </w:pPr>
      <w:r w:rsidRPr="0021322E">
        <w:rPr>
          <w:bCs/>
          <w:sz w:val="28"/>
        </w:rPr>
        <w:t>- Документы, представляемые заемщиком для выбора способа обеспечения возвратности кредита</w:t>
      </w:r>
      <w:r w:rsidR="000A628E" w:rsidRPr="0021322E">
        <w:rPr>
          <w:bCs/>
          <w:sz w:val="28"/>
        </w:rPr>
        <w:t>: опись возможных предметов залога</w:t>
      </w:r>
      <w:r w:rsidR="0021322E" w:rsidRPr="0021322E">
        <w:rPr>
          <w:bCs/>
          <w:sz w:val="28"/>
        </w:rPr>
        <w:t xml:space="preserve"> </w:t>
      </w:r>
      <w:r w:rsidR="000A628E" w:rsidRPr="0021322E">
        <w:rPr>
          <w:bCs/>
          <w:sz w:val="28"/>
        </w:rPr>
        <w:t>(по установленной форме); документы, подтверждающие право собственности на предметы залога, их реальную рыночную стоимость; страховой полис на закладываемое банку</w:t>
      </w:r>
      <w:r w:rsidR="0021322E" w:rsidRPr="0021322E">
        <w:rPr>
          <w:bCs/>
          <w:sz w:val="28"/>
        </w:rPr>
        <w:t xml:space="preserve"> </w:t>
      </w:r>
      <w:r w:rsidR="000A628E" w:rsidRPr="0021322E">
        <w:rPr>
          <w:bCs/>
          <w:sz w:val="28"/>
        </w:rPr>
        <w:t>имущество; документы, подтверждающие правоспособность и характеризующие финансовое положение поручителя или гаранта; другие документы (по требованию банка).</w:t>
      </w:r>
    </w:p>
    <w:p w:rsidR="000A628E" w:rsidRPr="0021322E" w:rsidRDefault="000A628E" w:rsidP="0021322E">
      <w:pPr>
        <w:suppressAutoHyphens/>
        <w:spacing w:line="360" w:lineRule="auto"/>
        <w:ind w:firstLine="709"/>
        <w:jc w:val="both"/>
        <w:rPr>
          <w:bCs/>
          <w:sz w:val="28"/>
        </w:rPr>
      </w:pPr>
      <w:r w:rsidRPr="0021322E">
        <w:rPr>
          <w:bCs/>
          <w:sz w:val="28"/>
        </w:rPr>
        <w:t>Изучаются и оцениваются вторичные источники погашения кредита, т. е. обеспечительные обязательства, а также оценивается качество кредита в целом.</w:t>
      </w:r>
    </w:p>
    <w:p w:rsidR="000A628E" w:rsidRPr="0021322E" w:rsidRDefault="000A628E" w:rsidP="0021322E">
      <w:pPr>
        <w:suppressAutoHyphens/>
        <w:spacing w:line="360" w:lineRule="auto"/>
        <w:ind w:firstLine="709"/>
        <w:jc w:val="both"/>
        <w:rPr>
          <w:bCs/>
          <w:sz w:val="28"/>
        </w:rPr>
      </w:pPr>
      <w:r w:rsidRPr="0021322E">
        <w:rPr>
          <w:bCs/>
          <w:sz w:val="28"/>
        </w:rPr>
        <w:t>Результатом всей проведенной банком работы на первом и втором этапах кредитного процесса является заключение специалиста кредитного отдела банка на выдачу кредита.</w:t>
      </w:r>
    </w:p>
    <w:p w:rsidR="000A628E" w:rsidRPr="0021322E" w:rsidRDefault="000A628E" w:rsidP="0021322E">
      <w:pPr>
        <w:suppressAutoHyphens/>
        <w:spacing w:line="360" w:lineRule="auto"/>
        <w:ind w:firstLine="709"/>
        <w:jc w:val="both"/>
        <w:rPr>
          <w:bCs/>
          <w:sz w:val="28"/>
        </w:rPr>
      </w:pPr>
      <w:r w:rsidRPr="0021322E">
        <w:rPr>
          <w:bCs/>
          <w:sz w:val="28"/>
        </w:rPr>
        <w:t>Заключение на выдачу кредита включает:</w:t>
      </w:r>
    </w:p>
    <w:p w:rsidR="000A628E" w:rsidRPr="0021322E" w:rsidRDefault="000A628E" w:rsidP="0021322E">
      <w:pPr>
        <w:suppressAutoHyphens/>
        <w:spacing w:line="360" w:lineRule="auto"/>
        <w:ind w:firstLine="709"/>
        <w:jc w:val="both"/>
        <w:rPr>
          <w:bCs/>
          <w:sz w:val="28"/>
        </w:rPr>
      </w:pPr>
      <w:r w:rsidRPr="0021322E">
        <w:rPr>
          <w:bCs/>
          <w:sz w:val="28"/>
        </w:rPr>
        <w:t>- развернутую полную характеристику самого заемщика (его статус, репутация в деловых кругах, наличие положительной кредитной истории; для физических лиц: возраст, наличие иждивенцев и т.д.);</w:t>
      </w:r>
    </w:p>
    <w:p w:rsidR="000A628E" w:rsidRPr="0021322E" w:rsidRDefault="000A628E" w:rsidP="0021322E">
      <w:pPr>
        <w:suppressAutoHyphens/>
        <w:spacing w:line="360" w:lineRule="auto"/>
        <w:ind w:firstLine="709"/>
        <w:jc w:val="both"/>
        <w:rPr>
          <w:bCs/>
          <w:sz w:val="28"/>
        </w:rPr>
      </w:pPr>
      <w:r w:rsidRPr="0021322E">
        <w:rPr>
          <w:bCs/>
          <w:sz w:val="28"/>
        </w:rPr>
        <w:t>- оценку его бизнеса, финансового положения, плана доходов и расходов и платежного календаря на период кредитования;</w:t>
      </w:r>
    </w:p>
    <w:p w:rsidR="0021322E" w:rsidRPr="0021322E" w:rsidRDefault="000A628E" w:rsidP="0021322E">
      <w:pPr>
        <w:suppressAutoHyphens/>
        <w:spacing w:line="360" w:lineRule="auto"/>
        <w:ind w:firstLine="709"/>
        <w:jc w:val="both"/>
        <w:rPr>
          <w:bCs/>
          <w:sz w:val="28"/>
        </w:rPr>
      </w:pPr>
      <w:r w:rsidRPr="0021322E">
        <w:rPr>
          <w:bCs/>
          <w:sz w:val="28"/>
        </w:rPr>
        <w:t>- характеристику самого объекта кредитования, способов обеспечения кредита и основных источников его погашения;</w:t>
      </w:r>
    </w:p>
    <w:p w:rsidR="000A628E" w:rsidRPr="0021322E" w:rsidRDefault="000A628E" w:rsidP="0021322E">
      <w:pPr>
        <w:suppressAutoHyphens/>
        <w:spacing w:line="360" w:lineRule="auto"/>
        <w:ind w:firstLine="709"/>
        <w:jc w:val="both"/>
        <w:rPr>
          <w:bCs/>
          <w:sz w:val="28"/>
        </w:rPr>
      </w:pPr>
      <w:r w:rsidRPr="0021322E">
        <w:rPr>
          <w:bCs/>
          <w:sz w:val="28"/>
        </w:rPr>
        <w:t>- оценку реальности сроков возврата основного долга и процентов, а также оценку кредитного риска банка по данному кредиту.</w:t>
      </w:r>
    </w:p>
    <w:p w:rsidR="0042141A" w:rsidRPr="0021322E" w:rsidRDefault="000A628E" w:rsidP="0021322E">
      <w:pPr>
        <w:suppressAutoHyphens/>
        <w:spacing w:line="360" w:lineRule="auto"/>
        <w:ind w:firstLine="709"/>
        <w:jc w:val="both"/>
        <w:rPr>
          <w:bCs/>
          <w:sz w:val="28"/>
        </w:rPr>
      </w:pPr>
      <w:r w:rsidRPr="0021322E">
        <w:rPr>
          <w:bCs/>
          <w:sz w:val="28"/>
        </w:rPr>
        <w:t>Окончательное решение о выдаче кредитов в соответствии с полномочиями по принятию решений выносят начальник кредитного отдела</w:t>
      </w:r>
      <w:r w:rsidR="00881C5D" w:rsidRPr="0021322E">
        <w:rPr>
          <w:bCs/>
          <w:sz w:val="28"/>
        </w:rPr>
        <w:t>, кредитный комитет банка</w:t>
      </w:r>
      <w:r w:rsidR="0021322E" w:rsidRPr="0021322E">
        <w:rPr>
          <w:bCs/>
          <w:sz w:val="28"/>
        </w:rPr>
        <w:t xml:space="preserve"> </w:t>
      </w:r>
      <w:r w:rsidR="00881C5D" w:rsidRPr="0021322E">
        <w:rPr>
          <w:bCs/>
          <w:sz w:val="28"/>
        </w:rPr>
        <w:t xml:space="preserve">(или филиала банка), Правление банка. </w:t>
      </w:r>
      <w:r w:rsidR="00881C5D" w:rsidRPr="0021322E">
        <w:rPr>
          <w:bCs/>
          <w:iCs/>
          <w:sz w:val="28"/>
        </w:rPr>
        <w:t>Эти же органы выносят окончательное решение и о способе обеспечения кредита.</w:t>
      </w:r>
    </w:p>
    <w:p w:rsidR="0042141A" w:rsidRPr="0021322E" w:rsidRDefault="0042141A" w:rsidP="0021322E">
      <w:pPr>
        <w:suppressAutoHyphens/>
        <w:spacing w:line="360" w:lineRule="auto"/>
        <w:ind w:firstLine="709"/>
        <w:jc w:val="both"/>
        <w:rPr>
          <w:bCs/>
          <w:sz w:val="28"/>
        </w:rPr>
      </w:pPr>
      <w:r w:rsidRPr="0021322E">
        <w:rPr>
          <w:bCs/>
          <w:sz w:val="28"/>
        </w:rPr>
        <w:t>3. Документальное оформление и выдача кредита</w:t>
      </w:r>
    </w:p>
    <w:p w:rsidR="00881C5D" w:rsidRPr="0021322E" w:rsidRDefault="00881C5D" w:rsidP="0021322E">
      <w:pPr>
        <w:suppressAutoHyphens/>
        <w:spacing w:line="360" w:lineRule="auto"/>
        <w:ind w:firstLine="709"/>
        <w:jc w:val="both"/>
        <w:rPr>
          <w:bCs/>
          <w:sz w:val="28"/>
        </w:rPr>
      </w:pPr>
      <w:r w:rsidRPr="0021322E">
        <w:rPr>
          <w:bCs/>
          <w:sz w:val="28"/>
        </w:rPr>
        <w:t>Кредитное подразделение банка оформляет кредитный договор и договор обеспечения, юридический отдел банка проводит правовую экспертизу текстов заключаемых договоров и визирует их</w:t>
      </w:r>
      <w:r w:rsidR="00DC720E" w:rsidRPr="0021322E">
        <w:rPr>
          <w:bCs/>
          <w:sz w:val="28"/>
        </w:rPr>
        <w:t>.</w:t>
      </w:r>
    </w:p>
    <w:p w:rsidR="00881C5D" w:rsidRPr="0021322E" w:rsidRDefault="00881C5D" w:rsidP="0021322E">
      <w:pPr>
        <w:suppressAutoHyphens/>
        <w:spacing w:line="360" w:lineRule="auto"/>
        <w:ind w:firstLine="709"/>
        <w:jc w:val="both"/>
        <w:rPr>
          <w:bCs/>
          <w:sz w:val="28"/>
        </w:rPr>
      </w:pPr>
      <w:r w:rsidRPr="0021322E">
        <w:rPr>
          <w:bCs/>
          <w:sz w:val="28"/>
        </w:rPr>
        <w:t>Структура кредитного договора</w:t>
      </w:r>
      <w:r w:rsidR="007D223F" w:rsidRPr="0021322E">
        <w:rPr>
          <w:bCs/>
          <w:sz w:val="28"/>
        </w:rPr>
        <w:t>: о</w:t>
      </w:r>
      <w:r w:rsidRPr="0021322E">
        <w:rPr>
          <w:bCs/>
          <w:sz w:val="28"/>
        </w:rPr>
        <w:t>бщие положения</w:t>
      </w:r>
      <w:r w:rsidR="007D223F" w:rsidRPr="0021322E">
        <w:rPr>
          <w:bCs/>
          <w:sz w:val="28"/>
        </w:rPr>
        <w:t>, п</w:t>
      </w:r>
      <w:r w:rsidRPr="0021322E">
        <w:rPr>
          <w:bCs/>
          <w:sz w:val="28"/>
        </w:rPr>
        <w:t>рава и обязанности заемщика</w:t>
      </w:r>
      <w:r w:rsidR="007D223F" w:rsidRPr="0021322E">
        <w:rPr>
          <w:bCs/>
          <w:sz w:val="28"/>
        </w:rPr>
        <w:t>, п</w:t>
      </w:r>
      <w:r w:rsidRPr="0021322E">
        <w:rPr>
          <w:bCs/>
          <w:sz w:val="28"/>
        </w:rPr>
        <w:t>рава и обязанности банка</w:t>
      </w:r>
      <w:r w:rsidR="007D223F" w:rsidRPr="0021322E">
        <w:rPr>
          <w:bCs/>
          <w:sz w:val="28"/>
        </w:rPr>
        <w:t>, о</w:t>
      </w:r>
      <w:r w:rsidRPr="0021322E">
        <w:rPr>
          <w:bCs/>
          <w:sz w:val="28"/>
        </w:rPr>
        <w:t>тветственность сторон</w:t>
      </w:r>
      <w:r w:rsidR="007D223F" w:rsidRPr="0021322E">
        <w:rPr>
          <w:bCs/>
          <w:sz w:val="28"/>
        </w:rPr>
        <w:t>, п</w:t>
      </w:r>
      <w:r w:rsidRPr="0021322E">
        <w:rPr>
          <w:bCs/>
          <w:sz w:val="28"/>
        </w:rPr>
        <w:t>орядок разрешения споров</w:t>
      </w:r>
      <w:r w:rsidR="007D223F" w:rsidRPr="0021322E">
        <w:rPr>
          <w:bCs/>
          <w:sz w:val="28"/>
        </w:rPr>
        <w:t>, с</w:t>
      </w:r>
      <w:r w:rsidRPr="0021322E">
        <w:rPr>
          <w:bCs/>
          <w:sz w:val="28"/>
        </w:rPr>
        <w:t>рок действия договора</w:t>
      </w:r>
      <w:r w:rsidR="007D223F" w:rsidRPr="0021322E">
        <w:rPr>
          <w:bCs/>
          <w:sz w:val="28"/>
        </w:rPr>
        <w:t>, ю</w:t>
      </w:r>
      <w:r w:rsidRPr="0021322E">
        <w:rPr>
          <w:bCs/>
          <w:sz w:val="28"/>
        </w:rPr>
        <w:t>ридические адреса сторон</w:t>
      </w:r>
      <w:r w:rsidR="007D223F" w:rsidRPr="0021322E">
        <w:rPr>
          <w:bCs/>
          <w:sz w:val="28"/>
        </w:rPr>
        <w:t>.</w:t>
      </w:r>
    </w:p>
    <w:p w:rsidR="00881C5D" w:rsidRPr="0021322E" w:rsidRDefault="00881C5D" w:rsidP="0021322E">
      <w:pPr>
        <w:suppressAutoHyphens/>
        <w:spacing w:line="360" w:lineRule="auto"/>
        <w:ind w:firstLine="709"/>
        <w:jc w:val="both"/>
        <w:rPr>
          <w:bCs/>
          <w:sz w:val="28"/>
        </w:rPr>
      </w:pPr>
      <w:r w:rsidRPr="0021322E">
        <w:rPr>
          <w:bCs/>
          <w:sz w:val="28"/>
        </w:rPr>
        <w:t>В зависимости от способа</w:t>
      </w:r>
      <w:r w:rsidR="007D223F" w:rsidRPr="0021322E">
        <w:rPr>
          <w:bCs/>
          <w:sz w:val="28"/>
        </w:rPr>
        <w:t xml:space="preserve"> обеспечения, могут оформляться: д</w:t>
      </w:r>
      <w:r w:rsidRPr="0021322E">
        <w:rPr>
          <w:bCs/>
          <w:sz w:val="28"/>
        </w:rPr>
        <w:t>оговор залога</w:t>
      </w:r>
      <w:r w:rsidR="007D223F" w:rsidRPr="0021322E">
        <w:rPr>
          <w:bCs/>
          <w:sz w:val="28"/>
        </w:rPr>
        <w:t xml:space="preserve">, </w:t>
      </w:r>
      <w:r w:rsidRPr="0021322E">
        <w:rPr>
          <w:bCs/>
          <w:sz w:val="28"/>
        </w:rPr>
        <w:t>договор поручительства</w:t>
      </w:r>
      <w:r w:rsidR="007D223F" w:rsidRPr="0021322E">
        <w:rPr>
          <w:bCs/>
          <w:sz w:val="28"/>
        </w:rPr>
        <w:t xml:space="preserve">, </w:t>
      </w:r>
      <w:r w:rsidRPr="0021322E">
        <w:rPr>
          <w:bCs/>
          <w:sz w:val="28"/>
        </w:rPr>
        <w:t>банковская гарантия</w:t>
      </w:r>
      <w:r w:rsidR="007D223F" w:rsidRPr="0021322E">
        <w:rPr>
          <w:bCs/>
          <w:sz w:val="28"/>
        </w:rPr>
        <w:t>,</w:t>
      </w:r>
      <w:r w:rsidRPr="0021322E">
        <w:rPr>
          <w:bCs/>
          <w:sz w:val="28"/>
        </w:rPr>
        <w:t xml:space="preserve"> другие соглашения об обесп</w:t>
      </w:r>
      <w:r w:rsidR="007D223F" w:rsidRPr="0021322E">
        <w:rPr>
          <w:bCs/>
          <w:sz w:val="28"/>
        </w:rPr>
        <w:t>ечении кредитного обязательства.</w:t>
      </w:r>
    </w:p>
    <w:p w:rsidR="0021322E" w:rsidRPr="0021322E" w:rsidRDefault="00881C5D" w:rsidP="0021322E">
      <w:pPr>
        <w:suppressAutoHyphens/>
        <w:spacing w:line="360" w:lineRule="auto"/>
        <w:ind w:firstLine="709"/>
        <w:jc w:val="both"/>
        <w:rPr>
          <w:bCs/>
          <w:sz w:val="28"/>
        </w:rPr>
      </w:pPr>
      <w:r w:rsidRPr="0021322E">
        <w:rPr>
          <w:bCs/>
          <w:sz w:val="28"/>
        </w:rPr>
        <w:t>Выдача кредита производится на основании распоряжения кредитного подразделения бухгалтерскому подразделению банка за подписью уполномоченного должностного лица</w:t>
      </w:r>
    </w:p>
    <w:p w:rsidR="00881C5D" w:rsidRPr="0021322E" w:rsidRDefault="00881C5D" w:rsidP="0021322E">
      <w:pPr>
        <w:suppressAutoHyphens/>
        <w:spacing w:line="360" w:lineRule="auto"/>
        <w:ind w:firstLine="709"/>
        <w:jc w:val="both"/>
        <w:rPr>
          <w:bCs/>
          <w:sz w:val="28"/>
        </w:rPr>
      </w:pPr>
      <w:r w:rsidRPr="0021322E">
        <w:rPr>
          <w:bCs/>
          <w:sz w:val="28"/>
        </w:rPr>
        <w:t>В распоряжении должны быть указаны</w:t>
      </w:r>
    </w:p>
    <w:p w:rsidR="00881C5D" w:rsidRPr="0021322E" w:rsidRDefault="00881C5D" w:rsidP="0021322E">
      <w:pPr>
        <w:suppressAutoHyphens/>
        <w:spacing w:line="360" w:lineRule="auto"/>
        <w:ind w:firstLine="709"/>
        <w:jc w:val="both"/>
        <w:rPr>
          <w:bCs/>
          <w:sz w:val="28"/>
        </w:rPr>
      </w:pPr>
      <w:r w:rsidRPr="0021322E">
        <w:rPr>
          <w:bCs/>
          <w:sz w:val="28"/>
        </w:rPr>
        <w:t>- наименование заемщика и номер его расчетного счета, на который перечисляется кредит</w:t>
      </w:r>
    </w:p>
    <w:p w:rsidR="0021322E" w:rsidRPr="0021322E" w:rsidRDefault="00881C5D" w:rsidP="0021322E">
      <w:pPr>
        <w:suppressAutoHyphens/>
        <w:spacing w:line="360" w:lineRule="auto"/>
        <w:ind w:firstLine="709"/>
        <w:jc w:val="both"/>
        <w:rPr>
          <w:bCs/>
          <w:sz w:val="28"/>
        </w:rPr>
      </w:pPr>
      <w:r w:rsidRPr="0021322E">
        <w:rPr>
          <w:bCs/>
          <w:sz w:val="28"/>
        </w:rPr>
        <w:t>- номер и дата кредитного договора (соглашения)</w:t>
      </w:r>
    </w:p>
    <w:p w:rsidR="0021322E" w:rsidRPr="0021322E" w:rsidRDefault="00881C5D" w:rsidP="0021322E">
      <w:pPr>
        <w:suppressAutoHyphens/>
        <w:spacing w:line="360" w:lineRule="auto"/>
        <w:ind w:firstLine="709"/>
        <w:jc w:val="both"/>
        <w:rPr>
          <w:bCs/>
          <w:sz w:val="28"/>
        </w:rPr>
      </w:pPr>
      <w:r w:rsidRPr="0021322E">
        <w:rPr>
          <w:bCs/>
          <w:sz w:val="28"/>
        </w:rPr>
        <w:t>- способ предоставления кредита</w:t>
      </w:r>
    </w:p>
    <w:p w:rsidR="00881C5D" w:rsidRPr="0021322E" w:rsidRDefault="00881C5D" w:rsidP="0021322E">
      <w:pPr>
        <w:suppressAutoHyphens/>
        <w:spacing w:line="360" w:lineRule="auto"/>
        <w:ind w:firstLine="709"/>
        <w:jc w:val="both"/>
        <w:rPr>
          <w:bCs/>
          <w:sz w:val="28"/>
        </w:rPr>
      </w:pPr>
      <w:r w:rsidRPr="0021322E">
        <w:rPr>
          <w:bCs/>
          <w:sz w:val="28"/>
        </w:rPr>
        <w:t>- сумма предоставляемых средств (лимит</w:t>
      </w:r>
      <w:r w:rsidR="0021322E" w:rsidRPr="0021322E">
        <w:rPr>
          <w:bCs/>
          <w:sz w:val="28"/>
        </w:rPr>
        <w:t xml:space="preserve"> </w:t>
      </w:r>
      <w:r w:rsidRPr="0021322E">
        <w:rPr>
          <w:bCs/>
          <w:sz w:val="28"/>
        </w:rPr>
        <w:t>кредитования)</w:t>
      </w:r>
    </w:p>
    <w:p w:rsidR="00881C5D" w:rsidRPr="0021322E" w:rsidRDefault="00881C5D" w:rsidP="0021322E">
      <w:pPr>
        <w:suppressAutoHyphens/>
        <w:spacing w:line="360" w:lineRule="auto"/>
        <w:ind w:firstLine="709"/>
        <w:jc w:val="both"/>
        <w:rPr>
          <w:bCs/>
          <w:sz w:val="28"/>
        </w:rPr>
      </w:pPr>
      <w:r w:rsidRPr="0021322E">
        <w:rPr>
          <w:bCs/>
          <w:sz w:val="28"/>
        </w:rPr>
        <w:t>- срок уплаты процентов и размер процентной ставки</w:t>
      </w:r>
    </w:p>
    <w:p w:rsidR="00881C5D" w:rsidRPr="0021322E" w:rsidRDefault="00881C5D" w:rsidP="0021322E">
      <w:pPr>
        <w:suppressAutoHyphens/>
        <w:spacing w:line="360" w:lineRule="auto"/>
        <w:ind w:firstLine="709"/>
        <w:jc w:val="both"/>
        <w:rPr>
          <w:bCs/>
          <w:sz w:val="28"/>
        </w:rPr>
      </w:pPr>
      <w:r w:rsidRPr="0021322E">
        <w:rPr>
          <w:bCs/>
          <w:sz w:val="28"/>
        </w:rPr>
        <w:t>- сроки возврата кредита (с указанием дат и суммы)</w:t>
      </w:r>
    </w:p>
    <w:p w:rsidR="00881C5D" w:rsidRPr="0021322E" w:rsidRDefault="00881C5D" w:rsidP="0021322E">
      <w:pPr>
        <w:suppressAutoHyphens/>
        <w:spacing w:line="360" w:lineRule="auto"/>
        <w:ind w:firstLine="709"/>
        <w:jc w:val="both"/>
        <w:rPr>
          <w:bCs/>
          <w:sz w:val="28"/>
        </w:rPr>
      </w:pPr>
      <w:r w:rsidRPr="0021322E">
        <w:rPr>
          <w:bCs/>
          <w:sz w:val="28"/>
        </w:rPr>
        <w:t>- вид обеспечения и его сумма</w:t>
      </w:r>
    </w:p>
    <w:p w:rsidR="00881C5D" w:rsidRPr="0021322E" w:rsidRDefault="00881C5D" w:rsidP="0021322E">
      <w:pPr>
        <w:suppressAutoHyphens/>
        <w:spacing w:line="360" w:lineRule="auto"/>
        <w:ind w:firstLine="709"/>
        <w:jc w:val="both"/>
        <w:rPr>
          <w:bCs/>
          <w:sz w:val="28"/>
        </w:rPr>
      </w:pPr>
      <w:r w:rsidRPr="0021322E">
        <w:rPr>
          <w:bCs/>
          <w:sz w:val="28"/>
        </w:rPr>
        <w:t>- группа кредитного риска</w:t>
      </w:r>
    </w:p>
    <w:p w:rsidR="00D83740" w:rsidRDefault="0042141A" w:rsidP="0021322E">
      <w:pPr>
        <w:suppressAutoHyphens/>
        <w:autoSpaceDE w:val="0"/>
        <w:autoSpaceDN w:val="0"/>
        <w:adjustRightInd w:val="0"/>
        <w:spacing w:line="360" w:lineRule="auto"/>
        <w:ind w:firstLine="709"/>
        <w:jc w:val="both"/>
        <w:rPr>
          <w:bCs/>
          <w:sz w:val="28"/>
          <w:lang w:val="en-US"/>
        </w:rPr>
      </w:pPr>
      <w:r w:rsidRPr="0021322E">
        <w:rPr>
          <w:bCs/>
          <w:sz w:val="28"/>
        </w:rPr>
        <w:t>4. Кредитный мониторинг</w:t>
      </w:r>
      <w:r w:rsidR="006C0B09" w:rsidRPr="0021322E">
        <w:rPr>
          <w:bCs/>
          <w:sz w:val="28"/>
        </w:rPr>
        <w:t>. Схему кредитного мониторинга можно рассмотреть на рисунке 2.</w:t>
      </w:r>
      <w:r w:rsidR="00595B67" w:rsidRPr="0021322E">
        <w:rPr>
          <w:bCs/>
          <w:sz w:val="28"/>
        </w:rPr>
        <w:t xml:space="preserve"> За выполнением условий каждого кредитного договора контроль осуществляется за соблюдением лимита кредитования, за целевым использованием кредита, за сохранностью обеспечения, за полнотой и своевременностью уплаты процентов за кредит и погашения кредита, за кредитоспособностью клиента.</w:t>
      </w:r>
    </w:p>
    <w:p w:rsidR="00D83740" w:rsidRDefault="00D83740" w:rsidP="0021322E">
      <w:pPr>
        <w:suppressAutoHyphens/>
        <w:autoSpaceDE w:val="0"/>
        <w:autoSpaceDN w:val="0"/>
        <w:adjustRightInd w:val="0"/>
        <w:spacing w:line="360" w:lineRule="auto"/>
        <w:ind w:firstLine="709"/>
        <w:jc w:val="both"/>
        <w:rPr>
          <w:bCs/>
          <w:sz w:val="28"/>
          <w:lang w:val="en-US"/>
        </w:rPr>
      </w:pPr>
    </w:p>
    <w:p w:rsidR="00595B67" w:rsidRPr="0021322E" w:rsidRDefault="00464922" w:rsidP="0021322E">
      <w:pPr>
        <w:suppressAutoHyphens/>
        <w:autoSpaceDE w:val="0"/>
        <w:autoSpaceDN w:val="0"/>
        <w:adjustRightInd w:val="0"/>
        <w:spacing w:line="360" w:lineRule="auto"/>
        <w:ind w:firstLine="709"/>
        <w:jc w:val="both"/>
        <w:rPr>
          <w:bCs/>
          <w:sz w:val="28"/>
        </w:rPr>
      </w:pPr>
      <w:r>
        <w:pict>
          <v:shape id="_x0000_i1029" type="#_x0000_t75" style="width:381pt;height:142.5pt" o:allowoverlap="f">
            <v:imagedata r:id="rId8" o:title=""/>
          </v:shape>
        </w:pict>
      </w:r>
    </w:p>
    <w:p w:rsidR="005A7D30" w:rsidRDefault="00C16ABD" w:rsidP="0021322E">
      <w:pPr>
        <w:suppressAutoHyphens/>
        <w:spacing w:line="360" w:lineRule="auto"/>
        <w:ind w:firstLine="709"/>
        <w:jc w:val="both"/>
        <w:rPr>
          <w:bCs/>
          <w:sz w:val="28"/>
          <w:lang w:val="en-US"/>
        </w:rPr>
      </w:pPr>
      <w:r w:rsidRPr="0021322E">
        <w:rPr>
          <w:bCs/>
          <w:sz w:val="28"/>
        </w:rPr>
        <w:t xml:space="preserve">Рис. </w:t>
      </w:r>
      <w:r w:rsidR="006C0B09" w:rsidRPr="0021322E">
        <w:rPr>
          <w:bCs/>
          <w:sz w:val="28"/>
        </w:rPr>
        <w:t>2</w:t>
      </w:r>
    </w:p>
    <w:p w:rsidR="00D83740" w:rsidRPr="00D83740" w:rsidRDefault="00D83740" w:rsidP="0021322E">
      <w:pPr>
        <w:suppressAutoHyphens/>
        <w:spacing w:line="360" w:lineRule="auto"/>
        <w:ind w:firstLine="709"/>
        <w:jc w:val="both"/>
        <w:rPr>
          <w:bCs/>
          <w:sz w:val="28"/>
          <w:lang w:val="en-US"/>
        </w:rPr>
      </w:pPr>
    </w:p>
    <w:p w:rsidR="0042141A" w:rsidRPr="0021322E" w:rsidRDefault="0042141A" w:rsidP="0021322E">
      <w:pPr>
        <w:suppressAutoHyphens/>
        <w:spacing w:line="360" w:lineRule="auto"/>
        <w:ind w:firstLine="709"/>
        <w:jc w:val="both"/>
        <w:rPr>
          <w:bCs/>
          <w:sz w:val="28"/>
        </w:rPr>
      </w:pPr>
      <w:r w:rsidRPr="0021322E">
        <w:rPr>
          <w:bCs/>
          <w:sz w:val="28"/>
        </w:rPr>
        <w:t>5. Погашение кредита</w:t>
      </w:r>
    </w:p>
    <w:p w:rsidR="00C16ABD" w:rsidRPr="0021322E" w:rsidRDefault="00C16ABD" w:rsidP="0021322E">
      <w:pPr>
        <w:suppressAutoHyphens/>
        <w:spacing w:line="360" w:lineRule="auto"/>
        <w:ind w:firstLine="709"/>
        <w:jc w:val="both"/>
        <w:rPr>
          <w:bCs/>
          <w:sz w:val="28"/>
        </w:rPr>
      </w:pPr>
      <w:r w:rsidRPr="0021322E">
        <w:rPr>
          <w:bCs/>
          <w:sz w:val="28"/>
        </w:rPr>
        <w:t>Погашение кредита физическими лицами производится путем</w:t>
      </w:r>
      <w:r w:rsidR="009E7811" w:rsidRPr="0021322E">
        <w:rPr>
          <w:bCs/>
          <w:sz w:val="28"/>
        </w:rPr>
        <w:t xml:space="preserve"> </w:t>
      </w:r>
      <w:r w:rsidRPr="0021322E">
        <w:rPr>
          <w:bCs/>
          <w:sz w:val="28"/>
        </w:rPr>
        <w:t>перечисления денежных средств с их банковских счетов на основании их письменных распоряжений;</w:t>
      </w:r>
      <w:r w:rsidR="009E7811" w:rsidRPr="0021322E">
        <w:rPr>
          <w:bCs/>
          <w:sz w:val="28"/>
        </w:rPr>
        <w:t xml:space="preserve"> </w:t>
      </w:r>
      <w:r w:rsidRPr="0021322E">
        <w:rPr>
          <w:bCs/>
          <w:sz w:val="28"/>
        </w:rPr>
        <w:t>перевода денежных средств через органы связи или другие кредитные организации; взноса наличных денег в кассу удержания из сумм, причитающихся на оплату труда (для заемщиков, являющихся работниками банка-кредитора).</w:t>
      </w:r>
      <w:r w:rsidR="00663B23" w:rsidRPr="0021322E">
        <w:rPr>
          <w:bCs/>
          <w:sz w:val="28"/>
        </w:rPr>
        <w:t>[3]</w:t>
      </w:r>
    </w:p>
    <w:p w:rsidR="006C0B09" w:rsidRPr="0021322E" w:rsidRDefault="00C16ABD" w:rsidP="0021322E">
      <w:pPr>
        <w:suppressAutoHyphens/>
        <w:spacing w:line="360" w:lineRule="auto"/>
        <w:ind w:firstLine="709"/>
        <w:jc w:val="both"/>
        <w:rPr>
          <w:bCs/>
          <w:sz w:val="28"/>
        </w:rPr>
      </w:pPr>
      <w:r w:rsidRPr="0021322E">
        <w:rPr>
          <w:bCs/>
          <w:sz w:val="28"/>
        </w:rPr>
        <w:t>Организация кредитования</w:t>
      </w:r>
      <w:r w:rsidR="00216175" w:rsidRPr="0021322E">
        <w:rPr>
          <w:bCs/>
          <w:sz w:val="28"/>
        </w:rPr>
        <w:t>.</w:t>
      </w:r>
    </w:p>
    <w:p w:rsidR="0021322E" w:rsidRPr="0021322E" w:rsidRDefault="00AD6BCF" w:rsidP="0021322E">
      <w:pPr>
        <w:suppressAutoHyphens/>
        <w:spacing w:line="360" w:lineRule="auto"/>
        <w:ind w:firstLine="709"/>
        <w:jc w:val="both"/>
        <w:rPr>
          <w:bCs/>
          <w:sz w:val="28"/>
        </w:rPr>
      </w:pPr>
      <w:r w:rsidRPr="0021322E">
        <w:rPr>
          <w:bCs/>
          <w:sz w:val="28"/>
        </w:rPr>
        <w:t xml:space="preserve">Участники кредитования – клиент и банк, то есть специально предназначенные отделы банка для проведения операции в процессе предоставления и обслуживания кредита (см. рис. </w:t>
      </w:r>
      <w:r w:rsidR="009F7A61" w:rsidRPr="0021322E">
        <w:rPr>
          <w:bCs/>
          <w:sz w:val="28"/>
        </w:rPr>
        <w:t>3</w:t>
      </w:r>
      <w:r w:rsidRPr="0021322E">
        <w:rPr>
          <w:bCs/>
          <w:sz w:val="28"/>
        </w:rPr>
        <w:t>)</w:t>
      </w:r>
    </w:p>
    <w:p w:rsidR="00C16ABD" w:rsidRPr="0021322E" w:rsidRDefault="00C16ABD" w:rsidP="0021322E">
      <w:pPr>
        <w:suppressAutoHyphens/>
        <w:spacing w:line="360" w:lineRule="auto"/>
        <w:ind w:firstLine="709"/>
        <w:jc w:val="both"/>
        <w:rPr>
          <w:bCs/>
          <w:sz w:val="28"/>
        </w:rPr>
      </w:pPr>
    </w:p>
    <w:p w:rsidR="00C16ABD" w:rsidRPr="0021322E" w:rsidRDefault="00464922" w:rsidP="0021322E">
      <w:pPr>
        <w:suppressAutoHyphens/>
        <w:spacing w:line="360" w:lineRule="auto"/>
        <w:ind w:firstLine="709"/>
        <w:jc w:val="both"/>
        <w:rPr>
          <w:bCs/>
          <w:sz w:val="28"/>
        </w:rPr>
      </w:pPr>
      <w:r>
        <w:pict>
          <v:shape id="_x0000_i1030" type="#_x0000_t75" style="width:388.5pt;height:135pt" o:allowoverlap="f">
            <v:imagedata r:id="rId9" o:title=""/>
          </v:shape>
        </w:pict>
      </w:r>
    </w:p>
    <w:p w:rsidR="0021037C" w:rsidRDefault="00AD6BCF" w:rsidP="0021322E">
      <w:pPr>
        <w:suppressAutoHyphens/>
        <w:spacing w:line="360" w:lineRule="auto"/>
        <w:ind w:firstLine="709"/>
        <w:jc w:val="both"/>
        <w:rPr>
          <w:bCs/>
          <w:sz w:val="28"/>
          <w:lang w:val="en-US"/>
        </w:rPr>
      </w:pPr>
      <w:r w:rsidRPr="0021322E">
        <w:rPr>
          <w:bCs/>
          <w:sz w:val="28"/>
        </w:rPr>
        <w:t xml:space="preserve">Рис. </w:t>
      </w:r>
      <w:r w:rsidR="009F7A61" w:rsidRPr="0021322E">
        <w:rPr>
          <w:bCs/>
          <w:sz w:val="28"/>
        </w:rPr>
        <w:t>3</w:t>
      </w:r>
    </w:p>
    <w:p w:rsidR="00D83740" w:rsidRPr="00D83740" w:rsidRDefault="00D83740" w:rsidP="0021322E">
      <w:pPr>
        <w:suppressAutoHyphens/>
        <w:spacing w:line="360" w:lineRule="auto"/>
        <w:ind w:firstLine="709"/>
        <w:jc w:val="both"/>
        <w:rPr>
          <w:bCs/>
          <w:sz w:val="28"/>
          <w:lang w:val="en-US"/>
        </w:rPr>
      </w:pPr>
    </w:p>
    <w:p w:rsidR="006F47C5" w:rsidRPr="0021322E" w:rsidRDefault="006F47C5" w:rsidP="0021322E">
      <w:pPr>
        <w:suppressAutoHyphens/>
        <w:spacing w:line="360" w:lineRule="auto"/>
        <w:ind w:firstLine="709"/>
        <w:jc w:val="both"/>
        <w:rPr>
          <w:bCs/>
          <w:sz w:val="28"/>
        </w:rPr>
      </w:pPr>
      <w:r w:rsidRPr="0021322E">
        <w:rPr>
          <w:bCs/>
          <w:sz w:val="28"/>
        </w:rPr>
        <w:t>Организация кредитования включает в себя этапы:</w:t>
      </w:r>
    </w:p>
    <w:p w:rsidR="006F47C5" w:rsidRPr="0021322E" w:rsidRDefault="006F47C5" w:rsidP="0021322E">
      <w:pPr>
        <w:numPr>
          <w:ilvl w:val="0"/>
          <w:numId w:val="2"/>
        </w:numPr>
        <w:tabs>
          <w:tab w:val="clear" w:pos="900"/>
          <w:tab w:val="num" w:pos="0"/>
        </w:tabs>
        <w:suppressAutoHyphens/>
        <w:spacing w:line="360" w:lineRule="auto"/>
        <w:ind w:left="0" w:firstLine="709"/>
        <w:jc w:val="both"/>
        <w:rPr>
          <w:bCs/>
          <w:sz w:val="28"/>
        </w:rPr>
      </w:pPr>
      <w:r w:rsidRPr="0021322E">
        <w:rPr>
          <w:bCs/>
          <w:sz w:val="28"/>
        </w:rPr>
        <w:t>Клиент (заемщик)</w:t>
      </w:r>
      <w:r w:rsidR="0021322E" w:rsidRPr="0021322E">
        <w:rPr>
          <w:bCs/>
          <w:sz w:val="28"/>
        </w:rPr>
        <w:t xml:space="preserve"> </w:t>
      </w:r>
      <w:r w:rsidRPr="0021322E">
        <w:rPr>
          <w:bCs/>
          <w:sz w:val="28"/>
        </w:rPr>
        <w:t>для получения кредита предъявляет заявление и установленный пакет документов</w:t>
      </w:r>
    </w:p>
    <w:p w:rsidR="006F47C5" w:rsidRPr="0021322E" w:rsidRDefault="006F47C5" w:rsidP="0021322E">
      <w:pPr>
        <w:numPr>
          <w:ilvl w:val="0"/>
          <w:numId w:val="2"/>
        </w:numPr>
        <w:tabs>
          <w:tab w:val="clear" w:pos="900"/>
          <w:tab w:val="num" w:pos="0"/>
        </w:tabs>
        <w:suppressAutoHyphens/>
        <w:spacing w:line="360" w:lineRule="auto"/>
        <w:ind w:left="0" w:firstLine="709"/>
        <w:jc w:val="both"/>
        <w:rPr>
          <w:bCs/>
          <w:sz w:val="28"/>
        </w:rPr>
      </w:pPr>
      <w:r w:rsidRPr="0021322E">
        <w:rPr>
          <w:bCs/>
          <w:sz w:val="28"/>
        </w:rPr>
        <w:t>Кредитный отдел консультирует потенциального заемщика, рассматривает его документы, при этом к работе подключаются служба безопасности, юридический отдел и другие подразделения банка. Составляется заключение о возможности выдачи кредита. Начальник отдела принимает решение о выдаче кредита со стандартными условиями на сумму, не превышающую установленного лимита.</w:t>
      </w:r>
    </w:p>
    <w:p w:rsidR="0021322E" w:rsidRDefault="008F221C" w:rsidP="0021322E">
      <w:pPr>
        <w:numPr>
          <w:ilvl w:val="0"/>
          <w:numId w:val="2"/>
        </w:numPr>
        <w:tabs>
          <w:tab w:val="clear" w:pos="900"/>
          <w:tab w:val="num" w:pos="0"/>
        </w:tabs>
        <w:suppressAutoHyphens/>
        <w:spacing w:line="360" w:lineRule="auto"/>
        <w:ind w:left="0" w:firstLine="709"/>
        <w:jc w:val="both"/>
        <w:rPr>
          <w:bCs/>
          <w:sz w:val="28"/>
        </w:rPr>
      </w:pPr>
      <w:r w:rsidRPr="0021322E">
        <w:rPr>
          <w:bCs/>
          <w:sz w:val="28"/>
        </w:rPr>
        <w:t>В коллегиальный орган входят кредитный комитет и Правление банка.</w:t>
      </w:r>
    </w:p>
    <w:p w:rsidR="008F221C" w:rsidRPr="0021322E" w:rsidRDefault="008F221C" w:rsidP="0021322E">
      <w:pPr>
        <w:suppressAutoHyphens/>
        <w:spacing w:line="360" w:lineRule="auto"/>
        <w:ind w:firstLine="709"/>
        <w:jc w:val="both"/>
        <w:rPr>
          <w:bCs/>
          <w:sz w:val="28"/>
        </w:rPr>
      </w:pPr>
      <w:r w:rsidRPr="0021322E">
        <w:rPr>
          <w:bCs/>
          <w:sz w:val="28"/>
        </w:rPr>
        <w:t>Кредитный комитет рассматривает вопрос о кредитовании клиента, если речь идет о кредите выше установленного лимита (по размерам, сроку и т.п.)</w:t>
      </w:r>
    </w:p>
    <w:p w:rsidR="008F221C" w:rsidRPr="0021322E" w:rsidRDefault="008F221C" w:rsidP="0021322E">
      <w:pPr>
        <w:suppressAutoHyphens/>
        <w:spacing w:line="360" w:lineRule="auto"/>
        <w:ind w:firstLine="709"/>
        <w:jc w:val="both"/>
        <w:rPr>
          <w:bCs/>
          <w:sz w:val="28"/>
        </w:rPr>
      </w:pPr>
      <w:r w:rsidRPr="0021322E">
        <w:rPr>
          <w:bCs/>
          <w:sz w:val="28"/>
        </w:rPr>
        <w:t>Правление банка</w:t>
      </w:r>
      <w:r w:rsidR="0021322E" w:rsidRPr="0021322E">
        <w:rPr>
          <w:bCs/>
          <w:sz w:val="28"/>
        </w:rPr>
        <w:t xml:space="preserve"> </w:t>
      </w:r>
      <w:r w:rsidRPr="0021322E">
        <w:rPr>
          <w:bCs/>
          <w:sz w:val="28"/>
        </w:rPr>
        <w:t>может принимать окончательное решение по кредитам с нестандартными условиями в зависимости от степени кредитного риска.</w:t>
      </w:r>
    </w:p>
    <w:p w:rsidR="008F221C" w:rsidRPr="0021322E" w:rsidRDefault="008F221C" w:rsidP="0021322E">
      <w:pPr>
        <w:suppressAutoHyphens/>
        <w:spacing w:line="360" w:lineRule="auto"/>
        <w:ind w:firstLine="709"/>
        <w:jc w:val="both"/>
        <w:rPr>
          <w:bCs/>
          <w:sz w:val="28"/>
        </w:rPr>
      </w:pPr>
      <w:r w:rsidRPr="0021322E">
        <w:rPr>
          <w:bCs/>
          <w:sz w:val="28"/>
        </w:rPr>
        <w:t>В случае положительного решения о выдаче кредита в операционный отдел дается распоряжение о выдаче кредита. В случае принятия решения об отказе в выдаче кредита клиенту возвращаются представленные им документы и сообщается причина отказа</w:t>
      </w:r>
    </w:p>
    <w:p w:rsidR="008F221C" w:rsidRPr="0021322E" w:rsidRDefault="008F221C" w:rsidP="0021322E">
      <w:pPr>
        <w:numPr>
          <w:ilvl w:val="0"/>
          <w:numId w:val="2"/>
        </w:numPr>
        <w:tabs>
          <w:tab w:val="clear" w:pos="900"/>
          <w:tab w:val="num" w:pos="0"/>
        </w:tabs>
        <w:suppressAutoHyphens/>
        <w:spacing w:line="360" w:lineRule="auto"/>
        <w:ind w:left="0" w:firstLine="709"/>
        <w:jc w:val="both"/>
        <w:rPr>
          <w:bCs/>
          <w:sz w:val="28"/>
        </w:rPr>
      </w:pPr>
      <w:r w:rsidRPr="0021322E">
        <w:rPr>
          <w:bCs/>
          <w:sz w:val="28"/>
        </w:rPr>
        <w:t>Сумма кредита зачисляется на банковский счет клиента</w:t>
      </w:r>
      <w:r w:rsidR="006C0B09" w:rsidRPr="0021322E">
        <w:rPr>
          <w:bCs/>
          <w:sz w:val="28"/>
        </w:rPr>
        <w:t>.</w:t>
      </w:r>
    </w:p>
    <w:p w:rsidR="008F221C" w:rsidRPr="0021322E" w:rsidRDefault="008F221C" w:rsidP="0021322E">
      <w:pPr>
        <w:numPr>
          <w:ilvl w:val="0"/>
          <w:numId w:val="2"/>
        </w:numPr>
        <w:tabs>
          <w:tab w:val="clear" w:pos="900"/>
          <w:tab w:val="num" w:pos="0"/>
        </w:tabs>
        <w:suppressAutoHyphens/>
        <w:spacing w:line="360" w:lineRule="auto"/>
        <w:ind w:left="0" w:firstLine="709"/>
        <w:jc w:val="both"/>
        <w:rPr>
          <w:bCs/>
          <w:sz w:val="28"/>
        </w:rPr>
      </w:pPr>
      <w:r w:rsidRPr="0021322E">
        <w:rPr>
          <w:bCs/>
          <w:sz w:val="28"/>
        </w:rPr>
        <w:t>Кредитный мониторинг</w:t>
      </w:r>
      <w:r w:rsidR="006C0B09" w:rsidRPr="0021322E">
        <w:rPr>
          <w:bCs/>
          <w:sz w:val="28"/>
        </w:rPr>
        <w:t>.</w:t>
      </w:r>
    </w:p>
    <w:p w:rsidR="008F221C" w:rsidRPr="0021322E" w:rsidRDefault="008F221C" w:rsidP="0021322E">
      <w:pPr>
        <w:numPr>
          <w:ilvl w:val="0"/>
          <w:numId w:val="2"/>
        </w:numPr>
        <w:tabs>
          <w:tab w:val="clear" w:pos="900"/>
          <w:tab w:val="num" w:pos="0"/>
        </w:tabs>
        <w:suppressAutoHyphens/>
        <w:spacing w:line="360" w:lineRule="auto"/>
        <w:ind w:left="0" w:firstLine="709"/>
        <w:jc w:val="both"/>
        <w:rPr>
          <w:bCs/>
          <w:sz w:val="28"/>
        </w:rPr>
      </w:pPr>
      <w:r w:rsidRPr="0021322E">
        <w:rPr>
          <w:bCs/>
          <w:sz w:val="28"/>
        </w:rPr>
        <w:t>Погашение кредита и уплата процентов. При несвоевременной уплате процентов и погашении кредита в бухгалтерское подразделение банка передается распоряжение о вынесении соответствующих сумм на счета по учету просроченных процентов и просроченной задолженности по кредиту, а также об</w:t>
      </w:r>
      <w:r w:rsidR="0021322E" w:rsidRPr="0021322E">
        <w:rPr>
          <w:bCs/>
          <w:sz w:val="28"/>
        </w:rPr>
        <w:t xml:space="preserve"> </w:t>
      </w:r>
      <w:r w:rsidRPr="0021322E">
        <w:rPr>
          <w:bCs/>
          <w:sz w:val="28"/>
        </w:rPr>
        <w:t>изменении группы кредитного риска</w:t>
      </w:r>
    </w:p>
    <w:p w:rsidR="00D33803" w:rsidRPr="0021322E" w:rsidRDefault="008F221C" w:rsidP="0021322E">
      <w:pPr>
        <w:numPr>
          <w:ilvl w:val="0"/>
          <w:numId w:val="2"/>
        </w:numPr>
        <w:tabs>
          <w:tab w:val="clear" w:pos="900"/>
          <w:tab w:val="num" w:pos="0"/>
        </w:tabs>
        <w:suppressAutoHyphens/>
        <w:spacing w:line="360" w:lineRule="auto"/>
        <w:ind w:left="0" w:firstLine="709"/>
        <w:jc w:val="both"/>
        <w:rPr>
          <w:bCs/>
          <w:sz w:val="28"/>
        </w:rPr>
      </w:pPr>
      <w:r w:rsidRPr="0021322E">
        <w:rPr>
          <w:bCs/>
          <w:sz w:val="28"/>
        </w:rPr>
        <w:t>По истечении определенного срока документы по непогашенным в срок кредитам передаются в юридический отдел для принудительного взыскания долга</w:t>
      </w:r>
      <w:r w:rsidR="00D516D6" w:rsidRPr="0021322E">
        <w:rPr>
          <w:bCs/>
          <w:sz w:val="28"/>
        </w:rPr>
        <w:t>.</w:t>
      </w:r>
      <w:r w:rsidR="00663B23" w:rsidRPr="0021322E">
        <w:rPr>
          <w:bCs/>
          <w:sz w:val="28"/>
        </w:rPr>
        <w:t>[4]</w:t>
      </w:r>
    </w:p>
    <w:p w:rsidR="00364D9F" w:rsidRPr="0021322E" w:rsidRDefault="00D33803" w:rsidP="0021322E">
      <w:pPr>
        <w:suppressAutoHyphens/>
        <w:spacing w:line="360" w:lineRule="auto"/>
        <w:ind w:firstLine="709"/>
        <w:jc w:val="both"/>
        <w:rPr>
          <w:sz w:val="28"/>
        </w:rPr>
      </w:pPr>
      <w:r w:rsidRPr="0021322E">
        <w:rPr>
          <w:sz w:val="28"/>
        </w:rPr>
        <w:t>Вывод:</w:t>
      </w:r>
      <w:r w:rsidR="00364D9F" w:rsidRPr="0021322E">
        <w:rPr>
          <w:sz w:val="28"/>
        </w:rPr>
        <w:t xml:space="preserve"> 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выплаты дивидендов акционерам банка.</w:t>
      </w:r>
    </w:p>
    <w:p w:rsidR="00364D9F" w:rsidRDefault="00364D9F" w:rsidP="0021322E">
      <w:pPr>
        <w:suppressAutoHyphens/>
        <w:spacing w:line="360" w:lineRule="auto"/>
        <w:ind w:firstLine="709"/>
        <w:jc w:val="both"/>
        <w:rPr>
          <w:sz w:val="28"/>
          <w:lang w:val="en-US"/>
        </w:rPr>
      </w:pPr>
      <w:r w:rsidRPr="0021322E">
        <w:rPr>
          <w:sz w:val="28"/>
        </w:rPr>
        <w:t>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мобилизированных банком во временное пользование путем выпуска долговых ценных бумаг и т.д.</w:t>
      </w:r>
    </w:p>
    <w:p w:rsidR="00D83740" w:rsidRPr="00D83740" w:rsidRDefault="00D83740" w:rsidP="0021322E">
      <w:pPr>
        <w:suppressAutoHyphens/>
        <w:spacing w:line="360" w:lineRule="auto"/>
        <w:ind w:firstLine="709"/>
        <w:jc w:val="both"/>
        <w:rPr>
          <w:sz w:val="28"/>
          <w:lang w:val="en-US"/>
        </w:rPr>
      </w:pPr>
    </w:p>
    <w:p w:rsidR="00216175" w:rsidRDefault="006C0B09" w:rsidP="00D83740">
      <w:pPr>
        <w:suppressAutoHyphens/>
        <w:spacing w:line="360" w:lineRule="auto"/>
        <w:ind w:firstLine="709"/>
        <w:jc w:val="both"/>
        <w:rPr>
          <w:sz w:val="28"/>
          <w:lang w:val="en-US"/>
        </w:rPr>
      </w:pPr>
      <w:r w:rsidRPr="0021322E">
        <w:rPr>
          <w:sz w:val="28"/>
        </w:rPr>
        <w:br w:type="page"/>
      </w:r>
      <w:r w:rsidR="00085AF4" w:rsidRPr="0021322E">
        <w:rPr>
          <w:sz w:val="28"/>
        </w:rPr>
        <w:t xml:space="preserve">2. </w:t>
      </w:r>
      <w:r w:rsidR="00085AF4" w:rsidRPr="0021322E">
        <w:rPr>
          <w:bCs/>
          <w:sz w:val="28"/>
        </w:rPr>
        <w:t>Организационно - экономическая деятельность по организации</w:t>
      </w:r>
      <w:r w:rsidR="00D83740" w:rsidRPr="00D83740">
        <w:rPr>
          <w:bCs/>
          <w:sz w:val="28"/>
        </w:rPr>
        <w:t xml:space="preserve"> </w:t>
      </w:r>
      <w:r w:rsidR="00085AF4" w:rsidRPr="0021322E">
        <w:rPr>
          <w:bCs/>
          <w:sz w:val="28"/>
        </w:rPr>
        <w:t>потребительского кредитования, рассмотренные</w:t>
      </w:r>
      <w:r w:rsidR="0021322E" w:rsidRPr="0021322E">
        <w:rPr>
          <w:bCs/>
          <w:sz w:val="28"/>
        </w:rPr>
        <w:t xml:space="preserve"> </w:t>
      </w:r>
      <w:r w:rsidR="00085AF4" w:rsidRPr="0021322E">
        <w:rPr>
          <w:bCs/>
          <w:sz w:val="28"/>
        </w:rPr>
        <w:t>на материалах</w:t>
      </w:r>
      <w:r w:rsidR="00D83740" w:rsidRPr="00D83740">
        <w:rPr>
          <w:bCs/>
          <w:sz w:val="28"/>
        </w:rPr>
        <w:t xml:space="preserve"> </w:t>
      </w:r>
      <w:r w:rsidR="00085AF4" w:rsidRPr="0021322E">
        <w:rPr>
          <w:bCs/>
          <w:caps/>
          <w:sz w:val="28"/>
        </w:rPr>
        <w:t>ООО КБ</w:t>
      </w:r>
      <w:r w:rsidR="00D33803" w:rsidRPr="0021322E">
        <w:rPr>
          <w:bCs/>
          <w:caps/>
          <w:sz w:val="28"/>
        </w:rPr>
        <w:t xml:space="preserve"> </w:t>
      </w:r>
      <w:r w:rsidR="0021322E" w:rsidRPr="0021322E">
        <w:rPr>
          <w:sz w:val="28"/>
        </w:rPr>
        <w:t>"</w:t>
      </w:r>
      <w:r w:rsidR="00085AF4" w:rsidRPr="0021322E">
        <w:rPr>
          <w:sz w:val="28"/>
        </w:rPr>
        <w:t>Мегаполис</w:t>
      </w:r>
      <w:r w:rsidR="0021322E" w:rsidRPr="0021322E">
        <w:rPr>
          <w:sz w:val="28"/>
        </w:rPr>
        <w:t>"</w:t>
      </w:r>
    </w:p>
    <w:p w:rsidR="00D83740" w:rsidRPr="00D83740" w:rsidRDefault="00D83740" w:rsidP="00D83740">
      <w:pPr>
        <w:suppressAutoHyphens/>
        <w:spacing w:line="360" w:lineRule="auto"/>
        <w:ind w:firstLine="709"/>
        <w:jc w:val="both"/>
        <w:rPr>
          <w:bCs/>
          <w:sz w:val="28"/>
          <w:lang w:val="en-US"/>
        </w:rPr>
      </w:pPr>
    </w:p>
    <w:p w:rsidR="00595B67" w:rsidRPr="0021322E" w:rsidRDefault="00334795" w:rsidP="0021322E">
      <w:pPr>
        <w:tabs>
          <w:tab w:val="left" w:pos="142"/>
        </w:tabs>
        <w:suppressAutoHyphens/>
        <w:spacing w:line="360" w:lineRule="auto"/>
        <w:ind w:firstLine="709"/>
        <w:jc w:val="both"/>
        <w:rPr>
          <w:sz w:val="28"/>
        </w:rPr>
      </w:pPr>
      <w:r w:rsidRPr="0021322E">
        <w:rPr>
          <w:sz w:val="28"/>
        </w:rPr>
        <w:t xml:space="preserve">Цель: </w:t>
      </w:r>
      <w:r w:rsidR="00595B67" w:rsidRPr="0021322E">
        <w:rPr>
          <w:sz w:val="28"/>
        </w:rPr>
        <w:t xml:space="preserve">Ознакомление с деятельности </w:t>
      </w:r>
      <w:r w:rsidR="00D33803" w:rsidRPr="0021322E">
        <w:rPr>
          <w:sz w:val="28"/>
        </w:rPr>
        <w:t>кредитно – финансового</w:t>
      </w:r>
      <w:r w:rsidR="0021322E" w:rsidRPr="0021322E">
        <w:rPr>
          <w:sz w:val="28"/>
        </w:rPr>
        <w:t xml:space="preserve"> </w:t>
      </w:r>
      <w:r w:rsidR="00595B67" w:rsidRPr="0021322E">
        <w:rPr>
          <w:sz w:val="28"/>
        </w:rPr>
        <w:t>учреждения</w:t>
      </w:r>
      <w:r w:rsidR="00D33803" w:rsidRPr="0021322E">
        <w:rPr>
          <w:sz w:val="28"/>
        </w:rPr>
        <w:t xml:space="preserve"> </w:t>
      </w:r>
      <w:r w:rsidR="00364D9F" w:rsidRPr="0021322E">
        <w:rPr>
          <w:sz w:val="28"/>
        </w:rPr>
        <w:t>для изучения процесса организации потребительского кредитования</w:t>
      </w:r>
      <w:r w:rsidR="00152476" w:rsidRPr="0021322E">
        <w:rPr>
          <w:sz w:val="28"/>
        </w:rPr>
        <w:t xml:space="preserve"> и предоставления их заемщику.</w:t>
      </w:r>
    </w:p>
    <w:p w:rsidR="0021322E" w:rsidRPr="0021322E" w:rsidRDefault="00334795" w:rsidP="0021322E">
      <w:pPr>
        <w:tabs>
          <w:tab w:val="left" w:pos="142"/>
        </w:tabs>
        <w:suppressAutoHyphens/>
        <w:spacing w:line="360" w:lineRule="auto"/>
        <w:ind w:firstLine="709"/>
        <w:jc w:val="both"/>
        <w:rPr>
          <w:sz w:val="28"/>
        </w:rPr>
      </w:pPr>
      <w:r w:rsidRPr="0021322E">
        <w:rPr>
          <w:sz w:val="28"/>
        </w:rPr>
        <w:t>Задачи:</w:t>
      </w:r>
    </w:p>
    <w:p w:rsidR="008D7BA3" w:rsidRPr="0021322E" w:rsidRDefault="00152476" w:rsidP="0021322E">
      <w:pPr>
        <w:tabs>
          <w:tab w:val="left" w:pos="142"/>
        </w:tabs>
        <w:suppressAutoHyphens/>
        <w:spacing w:line="360" w:lineRule="auto"/>
        <w:ind w:firstLine="709"/>
        <w:jc w:val="both"/>
        <w:rPr>
          <w:bCs/>
          <w:sz w:val="28"/>
        </w:rPr>
      </w:pPr>
      <w:r w:rsidRPr="0021322E">
        <w:rPr>
          <w:sz w:val="28"/>
        </w:rPr>
        <w:t>-</w:t>
      </w:r>
      <w:r w:rsidR="00DD1BD8" w:rsidRPr="0021322E">
        <w:rPr>
          <w:sz w:val="28"/>
        </w:rPr>
        <w:t xml:space="preserve"> провести</w:t>
      </w:r>
      <w:r w:rsidRPr="0021322E">
        <w:rPr>
          <w:sz w:val="28"/>
        </w:rPr>
        <w:t xml:space="preserve"> </w:t>
      </w:r>
      <w:r w:rsidR="00DD1BD8" w:rsidRPr="0021322E">
        <w:rPr>
          <w:sz w:val="28"/>
        </w:rPr>
        <w:t>р</w:t>
      </w:r>
      <w:r w:rsidR="00DD1BD8" w:rsidRPr="0021322E">
        <w:rPr>
          <w:bCs/>
          <w:sz w:val="28"/>
        </w:rPr>
        <w:t>асчет финансовых результатов деятельности коммерческого банка</w:t>
      </w:r>
    </w:p>
    <w:p w:rsidR="008D7BA3" w:rsidRPr="0021322E" w:rsidRDefault="008D7BA3" w:rsidP="0021322E">
      <w:pPr>
        <w:tabs>
          <w:tab w:val="left" w:pos="142"/>
        </w:tabs>
        <w:suppressAutoHyphens/>
        <w:spacing w:line="360" w:lineRule="auto"/>
        <w:ind w:firstLine="709"/>
        <w:jc w:val="both"/>
        <w:rPr>
          <w:bCs/>
          <w:sz w:val="28"/>
        </w:rPr>
      </w:pPr>
      <w:r w:rsidRPr="0021322E">
        <w:rPr>
          <w:bCs/>
          <w:sz w:val="28"/>
        </w:rPr>
        <w:t>- проанализировать максимальные суммы выдачи кредита</w:t>
      </w:r>
      <w:r w:rsidR="00B70222" w:rsidRPr="0021322E">
        <w:rPr>
          <w:bCs/>
          <w:sz w:val="28"/>
        </w:rPr>
        <w:t xml:space="preserve"> и процедуру выплат сумм по погашению процентов</w:t>
      </w:r>
    </w:p>
    <w:p w:rsidR="0021322E" w:rsidRDefault="008D7BA3" w:rsidP="0021322E">
      <w:pPr>
        <w:tabs>
          <w:tab w:val="left" w:pos="142"/>
        </w:tabs>
        <w:suppressAutoHyphens/>
        <w:spacing w:line="360" w:lineRule="auto"/>
        <w:ind w:firstLine="709"/>
        <w:jc w:val="both"/>
        <w:rPr>
          <w:bCs/>
          <w:sz w:val="28"/>
        </w:rPr>
      </w:pPr>
      <w:r w:rsidRPr="0021322E">
        <w:rPr>
          <w:bCs/>
          <w:sz w:val="28"/>
        </w:rPr>
        <w:t>- рассмотреть анализ потребительского кредитования</w:t>
      </w:r>
    </w:p>
    <w:p w:rsidR="00D83740" w:rsidRDefault="00D83740" w:rsidP="00D83740">
      <w:pPr>
        <w:pStyle w:val="2"/>
        <w:keepNext w:val="0"/>
        <w:numPr>
          <w:ilvl w:val="0"/>
          <w:numId w:val="0"/>
        </w:numPr>
        <w:tabs>
          <w:tab w:val="left" w:pos="0"/>
          <w:tab w:val="left" w:pos="142"/>
        </w:tabs>
        <w:suppressAutoHyphens/>
        <w:spacing w:before="0" w:after="0" w:line="360" w:lineRule="auto"/>
        <w:ind w:left="709"/>
        <w:jc w:val="both"/>
        <w:rPr>
          <w:rFonts w:ascii="Times New Roman" w:hAnsi="Times New Roman" w:cs="Times New Roman"/>
          <w:b w:val="0"/>
          <w:i w:val="0"/>
          <w:szCs w:val="24"/>
          <w:lang w:val="en-US"/>
        </w:rPr>
      </w:pPr>
    </w:p>
    <w:p w:rsidR="00EA3343" w:rsidRPr="0021322E" w:rsidRDefault="00EA3343" w:rsidP="00D83740">
      <w:pPr>
        <w:pStyle w:val="2"/>
        <w:keepNext w:val="0"/>
        <w:numPr>
          <w:ilvl w:val="0"/>
          <w:numId w:val="0"/>
        </w:numPr>
        <w:tabs>
          <w:tab w:val="left" w:pos="0"/>
          <w:tab w:val="left" w:pos="142"/>
        </w:tabs>
        <w:suppressAutoHyphens/>
        <w:spacing w:before="0" w:after="0" w:line="360" w:lineRule="auto"/>
        <w:ind w:left="709"/>
        <w:jc w:val="both"/>
        <w:rPr>
          <w:rFonts w:ascii="Times New Roman" w:hAnsi="Times New Roman" w:cs="Times New Roman"/>
          <w:b w:val="0"/>
          <w:i w:val="0"/>
          <w:szCs w:val="24"/>
        </w:rPr>
      </w:pPr>
      <w:r w:rsidRPr="0021322E">
        <w:rPr>
          <w:rFonts w:ascii="Times New Roman" w:hAnsi="Times New Roman" w:cs="Times New Roman"/>
          <w:b w:val="0"/>
          <w:i w:val="0"/>
          <w:szCs w:val="24"/>
        </w:rPr>
        <w:t xml:space="preserve">2.1 Экономическая характеристика ООО КБ </w:t>
      </w:r>
      <w:r w:rsidR="0021322E" w:rsidRPr="0021322E">
        <w:rPr>
          <w:rFonts w:ascii="Times New Roman" w:hAnsi="Times New Roman" w:cs="Times New Roman"/>
          <w:b w:val="0"/>
          <w:i w:val="0"/>
          <w:szCs w:val="24"/>
        </w:rPr>
        <w:t>"</w:t>
      </w:r>
      <w:r w:rsidRPr="0021322E">
        <w:rPr>
          <w:rFonts w:ascii="Times New Roman" w:hAnsi="Times New Roman" w:cs="Times New Roman"/>
          <w:b w:val="0"/>
          <w:i w:val="0"/>
          <w:szCs w:val="24"/>
        </w:rPr>
        <w:t>Мегаполис</w:t>
      </w:r>
      <w:r w:rsidR="0021322E" w:rsidRPr="0021322E">
        <w:rPr>
          <w:rFonts w:ascii="Times New Roman" w:hAnsi="Times New Roman" w:cs="Times New Roman"/>
          <w:b w:val="0"/>
          <w:i w:val="0"/>
          <w:szCs w:val="24"/>
        </w:rPr>
        <w:t>"</w:t>
      </w:r>
    </w:p>
    <w:p w:rsidR="00EA3343" w:rsidRPr="0021322E" w:rsidRDefault="00EA3343" w:rsidP="0021322E">
      <w:pPr>
        <w:tabs>
          <w:tab w:val="left" w:pos="142"/>
        </w:tabs>
        <w:suppressAutoHyphens/>
        <w:spacing w:line="360" w:lineRule="auto"/>
        <w:ind w:firstLine="709"/>
        <w:jc w:val="both"/>
        <w:rPr>
          <w:sz w:val="28"/>
        </w:rPr>
      </w:pPr>
    </w:p>
    <w:p w:rsidR="00595B67" w:rsidRPr="0021322E" w:rsidRDefault="00595B67" w:rsidP="0021322E">
      <w:pPr>
        <w:tabs>
          <w:tab w:val="left" w:pos="142"/>
        </w:tabs>
        <w:suppressAutoHyphens/>
        <w:spacing w:line="360" w:lineRule="auto"/>
        <w:ind w:firstLine="709"/>
        <w:jc w:val="both"/>
        <w:rPr>
          <w:sz w:val="28"/>
        </w:rPr>
      </w:pPr>
      <w:r w:rsidRPr="0021322E">
        <w:rPr>
          <w:sz w:val="28"/>
        </w:rPr>
        <w:t xml:space="preserve">3 января 1996 года Общим собранием учредителей было принято решение о переименовании коммерческого банка </w:t>
      </w:r>
      <w:r w:rsidR="0021322E" w:rsidRPr="0021322E">
        <w:rPr>
          <w:sz w:val="28"/>
        </w:rPr>
        <w:t>"</w:t>
      </w:r>
      <w:r w:rsidRPr="0021322E">
        <w:rPr>
          <w:sz w:val="28"/>
        </w:rPr>
        <w:t>Чебоксары</w:t>
      </w:r>
      <w:r w:rsidR="0021322E" w:rsidRPr="0021322E">
        <w:rPr>
          <w:sz w:val="28"/>
        </w:rPr>
        <w:t>"</w:t>
      </w:r>
      <w:r w:rsidRPr="0021322E">
        <w:rPr>
          <w:sz w:val="28"/>
        </w:rPr>
        <w:t xml:space="preserve"> в коммерческий банк </w:t>
      </w:r>
      <w:r w:rsidR="0021322E" w:rsidRPr="0021322E">
        <w:rPr>
          <w:sz w:val="28"/>
        </w:rPr>
        <w:t>"</w:t>
      </w:r>
      <w:r w:rsidRPr="0021322E">
        <w:rPr>
          <w:sz w:val="28"/>
        </w:rPr>
        <w:t>Мегаполис</w:t>
      </w:r>
      <w:r w:rsidR="0021322E" w:rsidRPr="0021322E">
        <w:rPr>
          <w:sz w:val="28"/>
        </w:rPr>
        <w:t>"</w:t>
      </w:r>
      <w:r w:rsidRPr="0021322E">
        <w:rPr>
          <w:sz w:val="28"/>
        </w:rPr>
        <w:t xml:space="preserve"> и получена лицензия на осуществление банковских операций № 3265 от 16.09.96 г.</w:t>
      </w:r>
    </w:p>
    <w:p w:rsidR="00595B67" w:rsidRPr="0021322E" w:rsidRDefault="00595B67" w:rsidP="0021322E">
      <w:pPr>
        <w:pStyle w:val="2"/>
        <w:keepNext w:val="0"/>
        <w:numPr>
          <w:ilvl w:val="0"/>
          <w:numId w:val="0"/>
        </w:numPr>
        <w:tabs>
          <w:tab w:val="left" w:pos="0"/>
          <w:tab w:val="left" w:pos="142"/>
        </w:tabs>
        <w:suppressAutoHyphens/>
        <w:spacing w:before="0" w:after="0" w:line="360" w:lineRule="auto"/>
        <w:ind w:firstLine="709"/>
        <w:jc w:val="both"/>
        <w:rPr>
          <w:rFonts w:ascii="Times New Roman" w:hAnsi="Times New Roman" w:cs="Times New Roman"/>
          <w:b w:val="0"/>
          <w:i w:val="0"/>
          <w:szCs w:val="24"/>
        </w:rPr>
      </w:pPr>
      <w:r w:rsidRPr="0021322E">
        <w:rPr>
          <w:rFonts w:ascii="Times New Roman" w:hAnsi="Times New Roman" w:cs="Times New Roman"/>
          <w:b w:val="0"/>
          <w:i w:val="0"/>
          <w:szCs w:val="24"/>
        </w:rPr>
        <w:t xml:space="preserve">Коммерческий банк </w:t>
      </w:r>
      <w:r w:rsidR="0021322E" w:rsidRPr="0021322E">
        <w:rPr>
          <w:rFonts w:ascii="Times New Roman" w:hAnsi="Times New Roman" w:cs="Times New Roman"/>
          <w:b w:val="0"/>
          <w:i w:val="0"/>
          <w:szCs w:val="24"/>
        </w:rPr>
        <w:t>"</w:t>
      </w:r>
      <w:r w:rsidRPr="0021322E">
        <w:rPr>
          <w:rFonts w:ascii="Times New Roman" w:hAnsi="Times New Roman" w:cs="Times New Roman"/>
          <w:b w:val="0"/>
          <w:i w:val="0"/>
          <w:szCs w:val="24"/>
        </w:rPr>
        <w:t>Мегаполис</w:t>
      </w:r>
      <w:r w:rsidR="0021322E" w:rsidRPr="0021322E">
        <w:rPr>
          <w:rFonts w:ascii="Times New Roman" w:hAnsi="Times New Roman" w:cs="Times New Roman"/>
          <w:b w:val="0"/>
          <w:i w:val="0"/>
          <w:szCs w:val="24"/>
        </w:rPr>
        <w:t>"</w:t>
      </w:r>
      <w:r w:rsidRPr="0021322E">
        <w:rPr>
          <w:rFonts w:ascii="Times New Roman" w:hAnsi="Times New Roman" w:cs="Times New Roman"/>
          <w:b w:val="0"/>
          <w:i w:val="0"/>
          <w:szCs w:val="24"/>
        </w:rPr>
        <w:t xml:space="preserve">, именуемый в дальнейшем </w:t>
      </w:r>
      <w:r w:rsidR="0021322E" w:rsidRPr="0021322E">
        <w:rPr>
          <w:rFonts w:ascii="Times New Roman" w:hAnsi="Times New Roman" w:cs="Times New Roman"/>
          <w:b w:val="0"/>
          <w:i w:val="0"/>
          <w:szCs w:val="24"/>
        </w:rPr>
        <w:t>"</w:t>
      </w:r>
      <w:r w:rsidRPr="0021322E">
        <w:rPr>
          <w:rFonts w:ascii="Times New Roman" w:hAnsi="Times New Roman" w:cs="Times New Roman"/>
          <w:b w:val="0"/>
          <w:i w:val="0"/>
          <w:szCs w:val="24"/>
        </w:rPr>
        <w:t>Банк</w:t>
      </w:r>
      <w:r w:rsidR="0021322E" w:rsidRPr="0021322E">
        <w:rPr>
          <w:rFonts w:ascii="Times New Roman" w:hAnsi="Times New Roman" w:cs="Times New Roman"/>
          <w:b w:val="0"/>
          <w:i w:val="0"/>
          <w:szCs w:val="24"/>
        </w:rPr>
        <w:t>"</w:t>
      </w:r>
      <w:r w:rsidRPr="0021322E">
        <w:rPr>
          <w:rFonts w:ascii="Times New Roman" w:hAnsi="Times New Roman" w:cs="Times New Roman"/>
          <w:b w:val="0"/>
          <w:i w:val="0"/>
          <w:szCs w:val="24"/>
        </w:rPr>
        <w:t>, является кредитной организацией, созданной по решению его участников в форме общества с ограниченной ответственностью (протокол № 1 от 30 мая 1994 года), в соответствии с действующим законодательством Российской Федерации.</w:t>
      </w:r>
    </w:p>
    <w:p w:rsidR="00595B67" w:rsidRPr="0021322E" w:rsidRDefault="00595B67" w:rsidP="0021322E">
      <w:pPr>
        <w:pStyle w:val="2"/>
        <w:keepNext w:val="0"/>
        <w:numPr>
          <w:ilvl w:val="0"/>
          <w:numId w:val="0"/>
        </w:numPr>
        <w:tabs>
          <w:tab w:val="left" w:pos="0"/>
          <w:tab w:val="left" w:pos="142"/>
        </w:tabs>
        <w:suppressAutoHyphens/>
        <w:spacing w:before="0" w:after="0" w:line="360" w:lineRule="auto"/>
        <w:ind w:firstLine="709"/>
        <w:jc w:val="both"/>
        <w:rPr>
          <w:rFonts w:ascii="Times New Roman" w:hAnsi="Times New Roman" w:cs="Times New Roman"/>
          <w:b w:val="0"/>
          <w:i w:val="0"/>
          <w:szCs w:val="24"/>
        </w:rPr>
      </w:pPr>
      <w:r w:rsidRPr="0021322E">
        <w:rPr>
          <w:rFonts w:ascii="Times New Roman" w:hAnsi="Times New Roman" w:cs="Times New Roman"/>
          <w:b w:val="0"/>
          <w:i w:val="0"/>
          <w:szCs w:val="24"/>
        </w:rPr>
        <w:t>Место нахождения Банка: Чувашская Республика, г.Чебоксары, ул.Карла Маркса, д.22.</w:t>
      </w:r>
      <w:r w:rsidR="0044627A" w:rsidRPr="0021322E">
        <w:rPr>
          <w:rFonts w:ascii="Times New Roman" w:hAnsi="Times New Roman" w:cs="Times New Roman"/>
          <w:b w:val="0"/>
          <w:i w:val="0"/>
          <w:szCs w:val="24"/>
        </w:rPr>
        <w:t xml:space="preserve"> </w:t>
      </w:r>
      <w:r w:rsidRPr="0021322E">
        <w:rPr>
          <w:rFonts w:ascii="Times New Roman" w:hAnsi="Times New Roman" w:cs="Times New Roman"/>
          <w:b w:val="0"/>
          <w:i w:val="0"/>
          <w:szCs w:val="24"/>
        </w:rPr>
        <w:t xml:space="preserve">Полное наименование Банка: Общество с ограниченной ответственностью Коммерческий банк </w:t>
      </w:r>
      <w:r w:rsidR="0021322E" w:rsidRPr="0021322E">
        <w:rPr>
          <w:rFonts w:ascii="Times New Roman" w:hAnsi="Times New Roman" w:cs="Times New Roman"/>
          <w:b w:val="0"/>
          <w:i w:val="0"/>
          <w:szCs w:val="24"/>
        </w:rPr>
        <w:t>"</w:t>
      </w:r>
      <w:r w:rsidRPr="0021322E">
        <w:rPr>
          <w:rFonts w:ascii="Times New Roman" w:hAnsi="Times New Roman" w:cs="Times New Roman"/>
          <w:b w:val="0"/>
          <w:i w:val="0"/>
          <w:szCs w:val="24"/>
        </w:rPr>
        <w:t>Мегаполис</w:t>
      </w:r>
      <w:r w:rsidR="0021322E" w:rsidRPr="0021322E">
        <w:rPr>
          <w:rFonts w:ascii="Times New Roman" w:hAnsi="Times New Roman" w:cs="Times New Roman"/>
          <w:b w:val="0"/>
          <w:i w:val="0"/>
          <w:szCs w:val="24"/>
        </w:rPr>
        <w:t>"</w:t>
      </w:r>
      <w:r w:rsidRPr="0021322E">
        <w:rPr>
          <w:rFonts w:ascii="Times New Roman" w:hAnsi="Times New Roman" w:cs="Times New Roman"/>
          <w:b w:val="0"/>
          <w:i w:val="0"/>
          <w:szCs w:val="24"/>
        </w:rPr>
        <w:t xml:space="preserve"> (в дальнейшем – Банк или ООО КБ </w:t>
      </w:r>
      <w:r w:rsidR="0021322E" w:rsidRPr="0021322E">
        <w:rPr>
          <w:rFonts w:ascii="Times New Roman" w:hAnsi="Times New Roman" w:cs="Times New Roman"/>
          <w:b w:val="0"/>
          <w:i w:val="0"/>
          <w:szCs w:val="24"/>
        </w:rPr>
        <w:t>"</w:t>
      </w:r>
      <w:r w:rsidRPr="0021322E">
        <w:rPr>
          <w:rFonts w:ascii="Times New Roman" w:hAnsi="Times New Roman" w:cs="Times New Roman"/>
          <w:b w:val="0"/>
          <w:i w:val="0"/>
          <w:szCs w:val="24"/>
        </w:rPr>
        <w:t>Мегаполис</w:t>
      </w:r>
      <w:r w:rsidR="0021322E" w:rsidRPr="0021322E">
        <w:rPr>
          <w:rFonts w:ascii="Times New Roman" w:hAnsi="Times New Roman" w:cs="Times New Roman"/>
          <w:b w:val="0"/>
          <w:i w:val="0"/>
          <w:szCs w:val="24"/>
        </w:rPr>
        <w:t>"</w:t>
      </w:r>
      <w:r w:rsidRPr="0021322E">
        <w:rPr>
          <w:rFonts w:ascii="Times New Roman" w:hAnsi="Times New Roman" w:cs="Times New Roman"/>
          <w:b w:val="0"/>
          <w:i w:val="0"/>
          <w:szCs w:val="24"/>
        </w:rPr>
        <w:t>).</w:t>
      </w:r>
      <w:r w:rsidR="0044627A" w:rsidRPr="0021322E">
        <w:rPr>
          <w:rFonts w:ascii="Times New Roman" w:hAnsi="Times New Roman" w:cs="Times New Roman"/>
          <w:b w:val="0"/>
          <w:i w:val="0"/>
          <w:szCs w:val="24"/>
        </w:rPr>
        <w:t xml:space="preserve"> </w:t>
      </w:r>
      <w:r w:rsidRPr="0021322E">
        <w:rPr>
          <w:rFonts w:ascii="Times New Roman" w:hAnsi="Times New Roman" w:cs="Times New Roman"/>
          <w:b w:val="0"/>
          <w:i w:val="0"/>
          <w:szCs w:val="24"/>
        </w:rPr>
        <w:t xml:space="preserve">ООО КБ </w:t>
      </w:r>
      <w:r w:rsidR="0021322E" w:rsidRPr="0021322E">
        <w:rPr>
          <w:rFonts w:ascii="Times New Roman" w:hAnsi="Times New Roman" w:cs="Times New Roman"/>
          <w:b w:val="0"/>
          <w:i w:val="0"/>
          <w:szCs w:val="24"/>
        </w:rPr>
        <w:t>"</w:t>
      </w:r>
      <w:r w:rsidRPr="0021322E">
        <w:rPr>
          <w:rFonts w:ascii="Times New Roman" w:hAnsi="Times New Roman" w:cs="Times New Roman"/>
          <w:b w:val="0"/>
          <w:i w:val="0"/>
          <w:szCs w:val="24"/>
        </w:rPr>
        <w:t>Мегаполис</w:t>
      </w:r>
      <w:r w:rsidR="0021322E" w:rsidRPr="0021322E">
        <w:rPr>
          <w:rFonts w:ascii="Times New Roman" w:hAnsi="Times New Roman" w:cs="Times New Roman"/>
          <w:b w:val="0"/>
          <w:i w:val="0"/>
          <w:szCs w:val="24"/>
        </w:rPr>
        <w:t>"</w:t>
      </w:r>
      <w:r w:rsidRPr="0021322E">
        <w:rPr>
          <w:rFonts w:ascii="Times New Roman" w:hAnsi="Times New Roman" w:cs="Times New Roman"/>
          <w:b w:val="0"/>
          <w:i w:val="0"/>
          <w:szCs w:val="24"/>
        </w:rPr>
        <w:t xml:space="preserve"> в своей деятельности руководствуется Законом </w:t>
      </w:r>
      <w:r w:rsidR="0021322E" w:rsidRPr="0021322E">
        <w:rPr>
          <w:rFonts w:ascii="Times New Roman" w:hAnsi="Times New Roman" w:cs="Times New Roman"/>
          <w:b w:val="0"/>
          <w:i w:val="0"/>
          <w:szCs w:val="24"/>
        </w:rPr>
        <w:t>"</w:t>
      </w:r>
      <w:r w:rsidRPr="0021322E">
        <w:rPr>
          <w:rFonts w:ascii="Times New Roman" w:hAnsi="Times New Roman" w:cs="Times New Roman"/>
          <w:b w:val="0"/>
          <w:i w:val="0"/>
          <w:szCs w:val="24"/>
        </w:rPr>
        <w:t>О банках и банковской деятельности</w:t>
      </w:r>
      <w:r w:rsidR="0021322E" w:rsidRPr="0021322E">
        <w:rPr>
          <w:rFonts w:ascii="Times New Roman" w:hAnsi="Times New Roman" w:cs="Times New Roman"/>
          <w:b w:val="0"/>
          <w:i w:val="0"/>
          <w:szCs w:val="24"/>
        </w:rPr>
        <w:t>"</w:t>
      </w:r>
      <w:r w:rsidRPr="0021322E">
        <w:rPr>
          <w:rFonts w:ascii="Times New Roman" w:hAnsi="Times New Roman" w:cs="Times New Roman"/>
          <w:b w:val="0"/>
          <w:i w:val="0"/>
          <w:szCs w:val="24"/>
        </w:rPr>
        <w:t xml:space="preserve">, изданными в соответствии с ним другими законами, нормативными документами ЦБ России, носящими обязательный характер для коммерческих банков, а также уставом банка. ООО КБ </w:t>
      </w:r>
      <w:r w:rsidR="0021322E" w:rsidRPr="0021322E">
        <w:rPr>
          <w:rFonts w:ascii="Times New Roman" w:hAnsi="Times New Roman" w:cs="Times New Roman"/>
          <w:b w:val="0"/>
          <w:i w:val="0"/>
          <w:szCs w:val="24"/>
        </w:rPr>
        <w:t>"</w:t>
      </w:r>
      <w:r w:rsidRPr="0021322E">
        <w:rPr>
          <w:rFonts w:ascii="Times New Roman" w:hAnsi="Times New Roman" w:cs="Times New Roman"/>
          <w:b w:val="0"/>
          <w:i w:val="0"/>
          <w:szCs w:val="24"/>
        </w:rPr>
        <w:t>Мегаполис</w:t>
      </w:r>
      <w:r w:rsidR="0021322E" w:rsidRPr="0021322E">
        <w:rPr>
          <w:rFonts w:ascii="Times New Roman" w:hAnsi="Times New Roman" w:cs="Times New Roman"/>
          <w:b w:val="0"/>
          <w:i w:val="0"/>
          <w:szCs w:val="24"/>
        </w:rPr>
        <w:t>"</w:t>
      </w:r>
      <w:r w:rsidRPr="0021322E">
        <w:rPr>
          <w:rFonts w:ascii="Times New Roman" w:hAnsi="Times New Roman" w:cs="Times New Roman"/>
          <w:b w:val="0"/>
          <w:i w:val="0"/>
          <w:szCs w:val="24"/>
        </w:rPr>
        <w:t xml:space="preserve"> имеет лицензию Банка России № 3265 от 04 марта 1999 года.</w:t>
      </w:r>
    </w:p>
    <w:p w:rsidR="00595B67" w:rsidRPr="0021322E" w:rsidRDefault="00595B67" w:rsidP="0021322E">
      <w:pPr>
        <w:tabs>
          <w:tab w:val="left" w:pos="142"/>
        </w:tabs>
        <w:suppressAutoHyphens/>
        <w:spacing w:line="360" w:lineRule="auto"/>
        <w:ind w:firstLine="709"/>
        <w:jc w:val="both"/>
        <w:rPr>
          <w:sz w:val="28"/>
        </w:rPr>
      </w:pPr>
      <w:r w:rsidRPr="0021322E">
        <w:rPr>
          <w:sz w:val="28"/>
        </w:rPr>
        <w:t>Цель создания Банка - предоставление физическим и юридическим лицам банковских услуг и извлечение прибыли.</w:t>
      </w:r>
    </w:p>
    <w:p w:rsidR="0021322E" w:rsidRPr="0021322E" w:rsidRDefault="00595B67" w:rsidP="0021322E">
      <w:pPr>
        <w:tabs>
          <w:tab w:val="left" w:pos="142"/>
        </w:tabs>
        <w:suppressAutoHyphens/>
        <w:spacing w:line="360" w:lineRule="auto"/>
        <w:ind w:firstLine="709"/>
        <w:jc w:val="both"/>
        <w:rPr>
          <w:sz w:val="28"/>
        </w:rPr>
      </w:pPr>
      <w:r w:rsidRPr="0021322E">
        <w:rPr>
          <w:sz w:val="28"/>
        </w:rPr>
        <w:t>Банк является кредитной организацией,</w:t>
      </w:r>
      <w:r w:rsidR="0021322E" w:rsidRPr="0021322E">
        <w:rPr>
          <w:sz w:val="28"/>
        </w:rPr>
        <w:t xml:space="preserve"> </w:t>
      </w:r>
      <w:r w:rsidRPr="0021322E">
        <w:rPr>
          <w:sz w:val="28"/>
        </w:rPr>
        <w:t>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w:t>
      </w:r>
    </w:p>
    <w:p w:rsidR="00BA6169" w:rsidRPr="0021322E" w:rsidRDefault="00595B67" w:rsidP="0021322E">
      <w:pPr>
        <w:pStyle w:val="12"/>
        <w:widowControl/>
        <w:tabs>
          <w:tab w:val="left" w:pos="142"/>
        </w:tabs>
        <w:spacing w:line="360" w:lineRule="auto"/>
        <w:ind w:firstLine="709"/>
        <w:rPr>
          <w:sz w:val="28"/>
          <w:szCs w:val="24"/>
        </w:rPr>
      </w:pPr>
      <w:r w:rsidRPr="0021322E">
        <w:rPr>
          <w:sz w:val="28"/>
          <w:szCs w:val="24"/>
        </w:rPr>
        <w:t>Организационная структура банка, их функции</w:t>
      </w:r>
      <w:r w:rsidR="00BA6169" w:rsidRPr="0021322E">
        <w:rPr>
          <w:sz w:val="28"/>
          <w:szCs w:val="24"/>
        </w:rPr>
        <w:t xml:space="preserve"> представлена (Приложение…)</w:t>
      </w:r>
    </w:p>
    <w:p w:rsidR="0021322E" w:rsidRDefault="00595B67" w:rsidP="0021322E">
      <w:pPr>
        <w:tabs>
          <w:tab w:val="left" w:pos="142"/>
        </w:tabs>
        <w:suppressAutoHyphens/>
        <w:spacing w:line="360" w:lineRule="auto"/>
        <w:ind w:firstLine="709"/>
        <w:jc w:val="both"/>
        <w:rPr>
          <w:sz w:val="28"/>
        </w:rPr>
      </w:pPr>
      <w:r w:rsidRPr="0021322E">
        <w:rPr>
          <w:sz w:val="28"/>
        </w:rPr>
        <w:t>Органами управления Банка являются:</w:t>
      </w:r>
    </w:p>
    <w:p w:rsidR="0021322E" w:rsidRDefault="00595B67" w:rsidP="0021322E">
      <w:pPr>
        <w:numPr>
          <w:ilvl w:val="0"/>
          <w:numId w:val="7"/>
        </w:numPr>
        <w:tabs>
          <w:tab w:val="left" w:pos="142"/>
        </w:tabs>
        <w:suppressAutoHyphens/>
        <w:spacing w:line="360" w:lineRule="auto"/>
        <w:ind w:left="0" w:firstLine="709"/>
        <w:jc w:val="both"/>
        <w:rPr>
          <w:sz w:val="28"/>
        </w:rPr>
      </w:pPr>
      <w:r w:rsidRPr="0021322E">
        <w:rPr>
          <w:sz w:val="28"/>
        </w:rPr>
        <w:t>высший орган управления - общее собрание участников Банка;</w:t>
      </w:r>
    </w:p>
    <w:p w:rsidR="0021322E" w:rsidRDefault="00595B67" w:rsidP="0021322E">
      <w:pPr>
        <w:numPr>
          <w:ilvl w:val="0"/>
          <w:numId w:val="7"/>
        </w:numPr>
        <w:tabs>
          <w:tab w:val="left" w:pos="142"/>
        </w:tabs>
        <w:suppressAutoHyphens/>
        <w:spacing w:line="360" w:lineRule="auto"/>
        <w:ind w:left="0" w:firstLine="709"/>
        <w:jc w:val="both"/>
        <w:rPr>
          <w:sz w:val="28"/>
        </w:rPr>
      </w:pPr>
      <w:r w:rsidRPr="0021322E">
        <w:rPr>
          <w:sz w:val="28"/>
        </w:rPr>
        <w:t>наблюдательный орган - Совет Банка;</w:t>
      </w:r>
    </w:p>
    <w:p w:rsidR="00595B67" w:rsidRPr="0021322E" w:rsidRDefault="00595B67" w:rsidP="0021322E">
      <w:pPr>
        <w:numPr>
          <w:ilvl w:val="0"/>
          <w:numId w:val="7"/>
        </w:numPr>
        <w:tabs>
          <w:tab w:val="left" w:pos="142"/>
        </w:tabs>
        <w:suppressAutoHyphens/>
        <w:spacing w:line="360" w:lineRule="auto"/>
        <w:ind w:left="0" w:firstLine="709"/>
        <w:jc w:val="both"/>
        <w:rPr>
          <w:sz w:val="28"/>
        </w:rPr>
      </w:pPr>
      <w:r w:rsidRPr="0021322E">
        <w:rPr>
          <w:sz w:val="28"/>
        </w:rPr>
        <w:t>исполнительные органы - Председатель Правления и Правление Банка.</w:t>
      </w:r>
    </w:p>
    <w:p w:rsidR="00595B67" w:rsidRPr="0021322E" w:rsidRDefault="00595B67" w:rsidP="0021322E">
      <w:pPr>
        <w:tabs>
          <w:tab w:val="left" w:pos="142"/>
        </w:tabs>
        <w:suppressAutoHyphens/>
        <w:spacing w:line="360" w:lineRule="auto"/>
        <w:ind w:firstLine="709"/>
        <w:jc w:val="both"/>
        <w:rPr>
          <w:sz w:val="28"/>
        </w:rPr>
      </w:pPr>
      <w:r w:rsidRPr="0021322E">
        <w:rPr>
          <w:sz w:val="28"/>
        </w:rPr>
        <w:t>Высшим органом управления Банка является общее собрание участников.</w:t>
      </w:r>
    </w:p>
    <w:p w:rsidR="00595B67" w:rsidRPr="0021322E" w:rsidRDefault="00595B67" w:rsidP="0021322E">
      <w:pPr>
        <w:tabs>
          <w:tab w:val="left" w:pos="142"/>
        </w:tabs>
        <w:suppressAutoHyphens/>
        <w:spacing w:line="360" w:lineRule="auto"/>
        <w:ind w:firstLine="709"/>
        <w:jc w:val="both"/>
        <w:rPr>
          <w:sz w:val="28"/>
        </w:rPr>
      </w:pPr>
      <w:r w:rsidRPr="0021322E">
        <w:rPr>
          <w:sz w:val="28"/>
        </w:rPr>
        <w:t>Общие собрания проводятся не реже одного раза в год для рассмотрения и утверждения годового отчета и баланса Банка.</w:t>
      </w:r>
    </w:p>
    <w:p w:rsidR="00595B67" w:rsidRPr="0021322E" w:rsidRDefault="00595B67" w:rsidP="0021322E">
      <w:pPr>
        <w:pStyle w:val="12"/>
        <w:widowControl/>
        <w:tabs>
          <w:tab w:val="left" w:pos="142"/>
        </w:tabs>
        <w:spacing w:line="360" w:lineRule="auto"/>
        <w:ind w:firstLine="709"/>
        <w:rPr>
          <w:sz w:val="28"/>
          <w:szCs w:val="24"/>
        </w:rPr>
      </w:pPr>
      <w:r w:rsidRPr="0021322E">
        <w:rPr>
          <w:sz w:val="28"/>
          <w:szCs w:val="24"/>
        </w:rPr>
        <w:t>Контроль за финансово-хозяйственной деятельностью Банка осуществляется ревизионной комиссией, избираемой общим собранием участников Банка сроком на 5 лет.</w:t>
      </w:r>
    </w:p>
    <w:p w:rsidR="00595B67" w:rsidRPr="0021322E" w:rsidRDefault="00595B67" w:rsidP="0021322E">
      <w:pPr>
        <w:pStyle w:val="12"/>
        <w:widowControl/>
        <w:tabs>
          <w:tab w:val="left" w:pos="142"/>
        </w:tabs>
        <w:spacing w:line="360" w:lineRule="auto"/>
        <w:ind w:firstLine="709"/>
        <w:rPr>
          <w:sz w:val="28"/>
          <w:szCs w:val="24"/>
        </w:rPr>
      </w:pPr>
      <w:r w:rsidRPr="0021322E">
        <w:rPr>
          <w:sz w:val="28"/>
          <w:szCs w:val="24"/>
        </w:rPr>
        <w:t xml:space="preserve">Организационную структуру ООО КБ </w:t>
      </w:r>
      <w:r w:rsidR="0021322E" w:rsidRPr="0021322E">
        <w:rPr>
          <w:sz w:val="28"/>
          <w:szCs w:val="24"/>
        </w:rPr>
        <w:t>"</w:t>
      </w:r>
      <w:r w:rsidRPr="0021322E">
        <w:rPr>
          <w:sz w:val="28"/>
          <w:szCs w:val="24"/>
        </w:rPr>
        <w:t>Мегаполис</w:t>
      </w:r>
      <w:r w:rsidR="0021322E" w:rsidRPr="0021322E">
        <w:rPr>
          <w:sz w:val="28"/>
          <w:szCs w:val="24"/>
        </w:rPr>
        <w:t>"</w:t>
      </w:r>
      <w:r w:rsidRPr="0021322E">
        <w:rPr>
          <w:sz w:val="28"/>
          <w:szCs w:val="24"/>
        </w:rPr>
        <w:t xml:space="preserve"> составляют три департамента:</w:t>
      </w:r>
    </w:p>
    <w:p w:rsidR="00595B67" w:rsidRPr="0021322E" w:rsidRDefault="00595B67" w:rsidP="0021322E">
      <w:pPr>
        <w:pStyle w:val="12"/>
        <w:widowControl/>
        <w:tabs>
          <w:tab w:val="left" w:pos="142"/>
        </w:tabs>
        <w:spacing w:line="360" w:lineRule="auto"/>
        <w:ind w:firstLine="709"/>
        <w:rPr>
          <w:sz w:val="28"/>
          <w:szCs w:val="24"/>
        </w:rPr>
      </w:pPr>
      <w:r w:rsidRPr="0021322E">
        <w:rPr>
          <w:sz w:val="28"/>
          <w:szCs w:val="24"/>
        </w:rPr>
        <w:t>- Департамент финансового учета и клиентских отношений;</w:t>
      </w:r>
    </w:p>
    <w:p w:rsidR="00595B67" w:rsidRPr="0021322E" w:rsidRDefault="00595B67" w:rsidP="0021322E">
      <w:pPr>
        <w:pStyle w:val="12"/>
        <w:widowControl/>
        <w:tabs>
          <w:tab w:val="left" w:pos="142"/>
        </w:tabs>
        <w:spacing w:line="360" w:lineRule="auto"/>
        <w:ind w:firstLine="709"/>
        <w:rPr>
          <w:sz w:val="28"/>
          <w:szCs w:val="24"/>
        </w:rPr>
      </w:pPr>
      <w:r w:rsidRPr="0021322E">
        <w:rPr>
          <w:sz w:val="28"/>
          <w:szCs w:val="24"/>
        </w:rPr>
        <w:t>- Департамент финансового рынка;</w:t>
      </w:r>
    </w:p>
    <w:p w:rsidR="00595B67" w:rsidRPr="0021322E" w:rsidRDefault="00595B67" w:rsidP="0021322E">
      <w:pPr>
        <w:pStyle w:val="12"/>
        <w:widowControl/>
        <w:tabs>
          <w:tab w:val="left" w:pos="142"/>
        </w:tabs>
        <w:spacing w:line="360" w:lineRule="auto"/>
        <w:ind w:firstLine="709"/>
        <w:rPr>
          <w:sz w:val="28"/>
          <w:szCs w:val="24"/>
        </w:rPr>
      </w:pPr>
      <w:r w:rsidRPr="0021322E">
        <w:rPr>
          <w:sz w:val="28"/>
          <w:szCs w:val="24"/>
        </w:rPr>
        <w:t>- Административный департамент.</w:t>
      </w:r>
    </w:p>
    <w:p w:rsidR="0021322E" w:rsidRDefault="00595B67" w:rsidP="0021322E">
      <w:pPr>
        <w:pStyle w:val="12"/>
        <w:widowControl/>
        <w:tabs>
          <w:tab w:val="left" w:pos="142"/>
        </w:tabs>
        <w:spacing w:line="360" w:lineRule="auto"/>
        <w:ind w:firstLine="709"/>
        <w:rPr>
          <w:sz w:val="28"/>
          <w:szCs w:val="24"/>
        </w:rPr>
      </w:pPr>
      <w:r w:rsidRPr="0021322E">
        <w:rPr>
          <w:sz w:val="28"/>
          <w:szCs w:val="24"/>
        </w:rPr>
        <w:t>Каждый департамент имеет в своем составе отделы и службы, которые показаны на рис.</w:t>
      </w:r>
      <w:r w:rsidR="00810A2F" w:rsidRPr="0021322E">
        <w:rPr>
          <w:sz w:val="28"/>
          <w:szCs w:val="24"/>
        </w:rPr>
        <w:t xml:space="preserve"> 4.</w:t>
      </w:r>
    </w:p>
    <w:p w:rsidR="00595B67" w:rsidRPr="0021322E" w:rsidRDefault="00595B67" w:rsidP="0021322E">
      <w:pPr>
        <w:tabs>
          <w:tab w:val="left" w:pos="142"/>
          <w:tab w:val="left" w:pos="2376"/>
        </w:tabs>
        <w:suppressAutoHyphens/>
        <w:spacing w:line="360" w:lineRule="auto"/>
        <w:ind w:firstLine="709"/>
        <w:jc w:val="both"/>
        <w:rPr>
          <w:sz w:val="28"/>
        </w:rPr>
      </w:pPr>
      <w:r w:rsidRPr="0021322E">
        <w:rPr>
          <w:sz w:val="28"/>
        </w:rPr>
        <w:t>Банк может осуществлять следующие банковские операции:</w:t>
      </w:r>
    </w:p>
    <w:p w:rsidR="00595B67" w:rsidRPr="0021322E" w:rsidRDefault="00595B67" w:rsidP="0021322E">
      <w:pPr>
        <w:pStyle w:val="12"/>
        <w:widowControl/>
        <w:tabs>
          <w:tab w:val="left" w:pos="142"/>
          <w:tab w:val="left" w:pos="2376"/>
        </w:tabs>
        <w:spacing w:line="360" w:lineRule="auto"/>
        <w:ind w:firstLine="709"/>
        <w:rPr>
          <w:sz w:val="28"/>
          <w:szCs w:val="24"/>
        </w:rPr>
      </w:pPr>
      <w:r w:rsidRPr="0021322E">
        <w:rPr>
          <w:sz w:val="28"/>
          <w:szCs w:val="24"/>
        </w:rPr>
        <w:t>- привлекать денежные средства физических и юридических лиц во вклады (до востребования и на определенный срок);</w:t>
      </w:r>
    </w:p>
    <w:p w:rsidR="00595B67" w:rsidRPr="0021322E" w:rsidRDefault="00595B67" w:rsidP="0021322E">
      <w:pPr>
        <w:pStyle w:val="12"/>
        <w:widowControl/>
        <w:tabs>
          <w:tab w:val="left" w:pos="142"/>
          <w:tab w:val="left" w:pos="2376"/>
        </w:tabs>
        <w:spacing w:line="360" w:lineRule="auto"/>
        <w:ind w:firstLine="709"/>
        <w:rPr>
          <w:sz w:val="28"/>
          <w:szCs w:val="24"/>
        </w:rPr>
      </w:pPr>
      <w:r w:rsidRPr="0021322E">
        <w:rPr>
          <w:sz w:val="28"/>
          <w:szCs w:val="24"/>
        </w:rPr>
        <w:t>- размещать привлеченные денежные средства от своего имени и за свой счет;</w:t>
      </w:r>
    </w:p>
    <w:p w:rsidR="00595B67" w:rsidRPr="0021322E" w:rsidRDefault="00595B67" w:rsidP="0021322E">
      <w:pPr>
        <w:pStyle w:val="12"/>
        <w:widowControl/>
        <w:tabs>
          <w:tab w:val="left" w:pos="142"/>
          <w:tab w:val="left" w:pos="2376"/>
        </w:tabs>
        <w:spacing w:line="360" w:lineRule="auto"/>
        <w:ind w:firstLine="709"/>
        <w:rPr>
          <w:sz w:val="28"/>
          <w:szCs w:val="24"/>
        </w:rPr>
      </w:pPr>
      <w:r w:rsidRPr="0021322E">
        <w:rPr>
          <w:sz w:val="28"/>
          <w:szCs w:val="24"/>
        </w:rPr>
        <w:t>- открывать и вести банковские счета физических и юридических лиц;</w:t>
      </w:r>
    </w:p>
    <w:p w:rsidR="00595B67" w:rsidRPr="0021322E" w:rsidRDefault="00595B67" w:rsidP="0021322E">
      <w:pPr>
        <w:pStyle w:val="12"/>
        <w:widowControl/>
        <w:tabs>
          <w:tab w:val="left" w:pos="142"/>
          <w:tab w:val="left" w:pos="2376"/>
        </w:tabs>
        <w:spacing w:line="360" w:lineRule="auto"/>
        <w:ind w:firstLine="709"/>
        <w:rPr>
          <w:sz w:val="28"/>
          <w:szCs w:val="24"/>
        </w:rPr>
      </w:pPr>
      <w:r w:rsidRPr="0021322E">
        <w:rPr>
          <w:sz w:val="28"/>
          <w:szCs w:val="24"/>
        </w:rPr>
        <w:t>- осуществлять расчеты по поручению физических и юридических лиц, в том числе банков - корреспондентов, по их банковским счетам;</w:t>
      </w:r>
    </w:p>
    <w:p w:rsidR="00810A2F" w:rsidRPr="0021322E" w:rsidRDefault="00810A2F" w:rsidP="0021322E">
      <w:pPr>
        <w:pStyle w:val="12"/>
        <w:widowControl/>
        <w:tabs>
          <w:tab w:val="left" w:pos="142"/>
          <w:tab w:val="left" w:pos="2376"/>
        </w:tabs>
        <w:spacing w:line="360" w:lineRule="auto"/>
        <w:ind w:firstLine="709"/>
        <w:rPr>
          <w:sz w:val="28"/>
          <w:szCs w:val="24"/>
        </w:rPr>
      </w:pPr>
      <w:r w:rsidRPr="0021322E">
        <w:rPr>
          <w:sz w:val="28"/>
          <w:szCs w:val="24"/>
        </w:rPr>
        <w:t>-</w:t>
      </w:r>
      <w:r w:rsidR="0021322E" w:rsidRPr="0021322E">
        <w:rPr>
          <w:sz w:val="28"/>
          <w:szCs w:val="24"/>
        </w:rPr>
        <w:t xml:space="preserve"> </w:t>
      </w:r>
      <w:r w:rsidRPr="0021322E">
        <w:rPr>
          <w:sz w:val="28"/>
          <w:szCs w:val="24"/>
        </w:rPr>
        <w:t>выдавать кредиты;</w:t>
      </w:r>
    </w:p>
    <w:p w:rsidR="00595B67" w:rsidRPr="0021322E" w:rsidRDefault="00595B67" w:rsidP="0021322E">
      <w:pPr>
        <w:pStyle w:val="12"/>
        <w:widowControl/>
        <w:tabs>
          <w:tab w:val="left" w:pos="142"/>
          <w:tab w:val="left" w:pos="2376"/>
        </w:tabs>
        <w:spacing w:line="360" w:lineRule="auto"/>
        <w:ind w:firstLine="709"/>
        <w:rPr>
          <w:sz w:val="28"/>
          <w:szCs w:val="24"/>
        </w:rPr>
      </w:pPr>
      <w:r w:rsidRPr="0021322E">
        <w:rPr>
          <w:sz w:val="28"/>
          <w:szCs w:val="24"/>
        </w:rPr>
        <w:t>- инкассировать денежные средства, векселя, платежные и расчетные документы и осуществлять кассовое обслуживание физических и юридических лиц;</w:t>
      </w:r>
    </w:p>
    <w:p w:rsidR="00595B67" w:rsidRPr="0021322E" w:rsidRDefault="00595B67" w:rsidP="0021322E">
      <w:pPr>
        <w:pStyle w:val="12"/>
        <w:widowControl/>
        <w:tabs>
          <w:tab w:val="left" w:pos="142"/>
          <w:tab w:val="left" w:pos="2376"/>
        </w:tabs>
        <w:spacing w:line="360" w:lineRule="auto"/>
        <w:ind w:firstLine="709"/>
        <w:rPr>
          <w:sz w:val="28"/>
          <w:szCs w:val="24"/>
        </w:rPr>
      </w:pPr>
      <w:r w:rsidRPr="0021322E">
        <w:rPr>
          <w:sz w:val="28"/>
          <w:szCs w:val="24"/>
        </w:rPr>
        <w:t>- покупать и продавать иностранную валюту в наличной и безналичной формах;</w:t>
      </w:r>
    </w:p>
    <w:p w:rsidR="00595B67" w:rsidRPr="0021322E" w:rsidRDefault="00595B67" w:rsidP="0021322E">
      <w:pPr>
        <w:pStyle w:val="12"/>
        <w:widowControl/>
        <w:tabs>
          <w:tab w:val="left" w:pos="142"/>
          <w:tab w:val="left" w:pos="2376"/>
        </w:tabs>
        <w:spacing w:line="360" w:lineRule="auto"/>
        <w:ind w:firstLine="709"/>
        <w:rPr>
          <w:sz w:val="28"/>
          <w:szCs w:val="24"/>
        </w:rPr>
      </w:pPr>
      <w:r w:rsidRPr="0021322E">
        <w:rPr>
          <w:sz w:val="28"/>
          <w:szCs w:val="24"/>
        </w:rPr>
        <w:t>- привлекать во вклады и размещать драгоценные металлы;</w:t>
      </w:r>
    </w:p>
    <w:p w:rsidR="00595B67" w:rsidRPr="0021322E" w:rsidRDefault="00595B67" w:rsidP="0021322E">
      <w:pPr>
        <w:pStyle w:val="12"/>
        <w:widowControl/>
        <w:tabs>
          <w:tab w:val="left" w:pos="0"/>
          <w:tab w:val="left" w:pos="142"/>
        </w:tabs>
        <w:spacing w:line="360" w:lineRule="auto"/>
        <w:ind w:firstLine="709"/>
        <w:rPr>
          <w:sz w:val="28"/>
          <w:szCs w:val="24"/>
        </w:rPr>
      </w:pPr>
      <w:r w:rsidRPr="0021322E">
        <w:rPr>
          <w:sz w:val="28"/>
          <w:szCs w:val="24"/>
        </w:rPr>
        <w:t>- осуществлять операции по переводам денежных средств по поручению физических лиц без открытия банковских счетов (за исключением почтовых переводов);</w:t>
      </w:r>
    </w:p>
    <w:p w:rsidR="00595B67" w:rsidRPr="0021322E" w:rsidRDefault="00595B67" w:rsidP="0021322E">
      <w:pPr>
        <w:pStyle w:val="12"/>
        <w:widowControl/>
        <w:numPr>
          <w:ilvl w:val="0"/>
          <w:numId w:val="6"/>
        </w:numPr>
        <w:tabs>
          <w:tab w:val="clear" w:pos="1069"/>
          <w:tab w:val="left" w:pos="0"/>
          <w:tab w:val="left" w:pos="142"/>
        </w:tabs>
        <w:spacing w:line="360" w:lineRule="auto"/>
        <w:ind w:left="0" w:firstLine="709"/>
        <w:rPr>
          <w:sz w:val="28"/>
          <w:szCs w:val="24"/>
        </w:rPr>
      </w:pPr>
      <w:r w:rsidRPr="0021322E">
        <w:rPr>
          <w:sz w:val="28"/>
          <w:szCs w:val="24"/>
        </w:rPr>
        <w:t>выдавать банковские гарантии.</w:t>
      </w:r>
    </w:p>
    <w:p w:rsidR="00224BED" w:rsidRPr="0021322E" w:rsidRDefault="00224BED" w:rsidP="0021322E">
      <w:pPr>
        <w:pStyle w:val="a7"/>
        <w:tabs>
          <w:tab w:val="left" w:pos="142"/>
        </w:tabs>
        <w:spacing w:line="360" w:lineRule="auto"/>
        <w:ind w:left="0" w:firstLine="709"/>
        <w:jc w:val="both"/>
        <w:rPr>
          <w:sz w:val="28"/>
          <w:szCs w:val="24"/>
        </w:rPr>
      </w:pPr>
      <w:r w:rsidRPr="0021322E">
        <w:rPr>
          <w:sz w:val="28"/>
          <w:szCs w:val="24"/>
        </w:rPr>
        <w:t>Организация учетно-операционной работы и документооборота в учреждениях банков.</w:t>
      </w:r>
    </w:p>
    <w:p w:rsidR="00224BED" w:rsidRPr="0021322E" w:rsidRDefault="00224BED" w:rsidP="0021322E">
      <w:pPr>
        <w:tabs>
          <w:tab w:val="left" w:pos="142"/>
        </w:tabs>
        <w:suppressAutoHyphens/>
        <w:spacing w:line="360" w:lineRule="auto"/>
        <w:ind w:firstLine="709"/>
        <w:jc w:val="both"/>
        <w:rPr>
          <w:sz w:val="28"/>
        </w:rPr>
      </w:pPr>
      <w:r w:rsidRPr="0021322E">
        <w:rPr>
          <w:sz w:val="28"/>
        </w:rPr>
        <w:t>Управление современными банками относится к одной из самых сложных интеллектуальных сфер человеческой деятельности. Оно базируется на использовании полной и достоверной информации о формировании ресурсов и их размещения, достигнутых результатах, наличии резервов на возможные потери по другим банковским операциям. Система, обеспечивающая банки такой информацией, и есть бухгалтерский учет. Базой бухгалтерского учета в банках является операционная работа, к которой относятся:</w:t>
      </w:r>
    </w:p>
    <w:p w:rsidR="00224BED" w:rsidRPr="0021322E" w:rsidRDefault="00224BED" w:rsidP="0021322E">
      <w:pPr>
        <w:numPr>
          <w:ilvl w:val="0"/>
          <w:numId w:val="8"/>
        </w:numPr>
        <w:tabs>
          <w:tab w:val="left" w:pos="142"/>
        </w:tabs>
        <w:suppressAutoHyphens/>
        <w:spacing w:line="360" w:lineRule="auto"/>
        <w:ind w:left="0" w:firstLine="709"/>
        <w:jc w:val="both"/>
        <w:rPr>
          <w:sz w:val="28"/>
        </w:rPr>
      </w:pPr>
      <w:r w:rsidRPr="0021322E">
        <w:rPr>
          <w:sz w:val="28"/>
        </w:rPr>
        <w:t>прием денежных документов от предприятия, организаций и учреждений и проверка правильности их оформления;</w:t>
      </w:r>
    </w:p>
    <w:p w:rsidR="00224BED" w:rsidRPr="0021322E" w:rsidRDefault="00224BED" w:rsidP="0021322E">
      <w:pPr>
        <w:numPr>
          <w:ilvl w:val="0"/>
          <w:numId w:val="8"/>
        </w:numPr>
        <w:tabs>
          <w:tab w:val="left" w:pos="142"/>
        </w:tabs>
        <w:suppressAutoHyphens/>
        <w:spacing w:line="360" w:lineRule="auto"/>
        <w:ind w:left="0" w:firstLine="709"/>
        <w:jc w:val="both"/>
        <w:rPr>
          <w:sz w:val="28"/>
        </w:rPr>
      </w:pPr>
      <w:r w:rsidRPr="0021322E">
        <w:rPr>
          <w:sz w:val="28"/>
        </w:rPr>
        <w:t>подготовка документов для их отражения в бухгалтерском</w:t>
      </w:r>
      <w:r w:rsidR="0021322E" w:rsidRPr="0021322E">
        <w:rPr>
          <w:sz w:val="28"/>
        </w:rPr>
        <w:t xml:space="preserve"> </w:t>
      </w:r>
      <w:r w:rsidRPr="0021322E">
        <w:rPr>
          <w:sz w:val="28"/>
        </w:rPr>
        <w:t>учете;</w:t>
      </w:r>
    </w:p>
    <w:p w:rsidR="00224BED" w:rsidRPr="0021322E" w:rsidRDefault="00224BED" w:rsidP="0021322E">
      <w:pPr>
        <w:numPr>
          <w:ilvl w:val="0"/>
          <w:numId w:val="8"/>
        </w:numPr>
        <w:tabs>
          <w:tab w:val="left" w:pos="142"/>
        </w:tabs>
        <w:suppressAutoHyphens/>
        <w:spacing w:line="360" w:lineRule="auto"/>
        <w:ind w:left="0" w:firstLine="709"/>
        <w:jc w:val="both"/>
        <w:rPr>
          <w:sz w:val="28"/>
        </w:rPr>
      </w:pPr>
      <w:r w:rsidRPr="0021322E">
        <w:rPr>
          <w:sz w:val="28"/>
        </w:rPr>
        <w:t>введение карточек расчетных документов и карточек срочных обязательств;</w:t>
      </w:r>
    </w:p>
    <w:p w:rsidR="00224BED" w:rsidRPr="0021322E" w:rsidRDefault="00224BED" w:rsidP="0021322E">
      <w:pPr>
        <w:numPr>
          <w:ilvl w:val="0"/>
          <w:numId w:val="8"/>
        </w:numPr>
        <w:tabs>
          <w:tab w:val="left" w:pos="142"/>
        </w:tabs>
        <w:suppressAutoHyphens/>
        <w:spacing w:line="360" w:lineRule="auto"/>
        <w:ind w:left="0" w:firstLine="709"/>
        <w:jc w:val="both"/>
        <w:rPr>
          <w:sz w:val="28"/>
        </w:rPr>
      </w:pPr>
      <w:r w:rsidRPr="0021322E">
        <w:rPr>
          <w:sz w:val="28"/>
        </w:rPr>
        <w:t>осуществление контроля за своевременностью платежей;</w:t>
      </w:r>
    </w:p>
    <w:p w:rsidR="00224BED" w:rsidRPr="0021322E" w:rsidRDefault="00224BED" w:rsidP="0021322E">
      <w:pPr>
        <w:numPr>
          <w:ilvl w:val="0"/>
          <w:numId w:val="8"/>
        </w:numPr>
        <w:tabs>
          <w:tab w:val="left" w:pos="142"/>
        </w:tabs>
        <w:suppressAutoHyphens/>
        <w:spacing w:line="360" w:lineRule="auto"/>
        <w:ind w:left="0" w:firstLine="709"/>
        <w:jc w:val="both"/>
        <w:rPr>
          <w:sz w:val="28"/>
        </w:rPr>
      </w:pPr>
      <w:r w:rsidRPr="0021322E">
        <w:rPr>
          <w:sz w:val="28"/>
        </w:rPr>
        <w:t>операции по корреспондентским счетам, возникающим в связи с осуществлением расчетов между плательщиками и получателями денег, счета которых ведутся разными банками.</w:t>
      </w:r>
    </w:p>
    <w:p w:rsidR="00224BED" w:rsidRPr="0021322E" w:rsidRDefault="00224BED" w:rsidP="0021322E">
      <w:pPr>
        <w:tabs>
          <w:tab w:val="left" w:pos="142"/>
        </w:tabs>
        <w:suppressAutoHyphens/>
        <w:spacing w:line="360" w:lineRule="auto"/>
        <w:ind w:firstLine="709"/>
        <w:jc w:val="both"/>
        <w:rPr>
          <w:sz w:val="28"/>
        </w:rPr>
      </w:pPr>
      <w:r w:rsidRPr="0021322E">
        <w:rPr>
          <w:sz w:val="28"/>
        </w:rPr>
        <w:t>Правильная и четкая организация учетно-операционной работы обеспечивает успешное выполнение всех функций, возложенных на банки. Все банковские операции считаются завершенными, если они отражены в банковском бухгалтерском учете. Только при своевременном и полном учете всех операций можно осуществлять кредитование, расчеты, регулирование денежного обращения, кассовое исполнение государственного бюджета.</w:t>
      </w:r>
    </w:p>
    <w:p w:rsidR="00224BED" w:rsidRPr="0021322E" w:rsidRDefault="00224BED" w:rsidP="0021322E">
      <w:pPr>
        <w:tabs>
          <w:tab w:val="left" w:pos="142"/>
        </w:tabs>
        <w:suppressAutoHyphens/>
        <w:spacing w:line="360" w:lineRule="auto"/>
        <w:ind w:firstLine="709"/>
        <w:jc w:val="both"/>
        <w:rPr>
          <w:sz w:val="28"/>
        </w:rPr>
      </w:pPr>
      <w:r w:rsidRPr="0021322E">
        <w:rPr>
          <w:sz w:val="28"/>
        </w:rPr>
        <w:t>Контроль за своевременным прохождением документов в операционных группах в соответствии с утвержденным графиком осуществляется руководителями групп, начальниками отделов, заместителями главного бухгалтера банка.</w:t>
      </w:r>
    </w:p>
    <w:p w:rsidR="0059527B" w:rsidRPr="0021322E" w:rsidRDefault="00224BED" w:rsidP="0021322E">
      <w:pPr>
        <w:tabs>
          <w:tab w:val="left" w:pos="142"/>
        </w:tabs>
        <w:suppressAutoHyphens/>
        <w:spacing w:line="360" w:lineRule="auto"/>
        <w:ind w:firstLine="709"/>
        <w:jc w:val="both"/>
        <w:rPr>
          <w:sz w:val="28"/>
        </w:rPr>
      </w:pPr>
      <w:r w:rsidRPr="0021322E">
        <w:rPr>
          <w:sz w:val="28"/>
        </w:rPr>
        <w:t>Следовательно, организация учетно-операционной работы в банках направлена на быстрое и четкое обслуживание предприятий, организаций и учреждений, своевременное и безошибочное отражение операций в бухгалтерском учете.</w:t>
      </w:r>
    </w:p>
    <w:p w:rsidR="0021322E" w:rsidRDefault="00BA6169" w:rsidP="0021322E">
      <w:pPr>
        <w:suppressAutoHyphens/>
        <w:spacing w:line="360" w:lineRule="auto"/>
        <w:ind w:firstLine="709"/>
        <w:jc w:val="both"/>
        <w:rPr>
          <w:bCs/>
          <w:sz w:val="28"/>
        </w:rPr>
      </w:pPr>
      <w:r w:rsidRPr="0021322E">
        <w:rPr>
          <w:bCs/>
          <w:sz w:val="28"/>
        </w:rPr>
        <w:t>Проведем р</w:t>
      </w:r>
      <w:r w:rsidR="00DC5DF2" w:rsidRPr="0021322E">
        <w:rPr>
          <w:bCs/>
          <w:sz w:val="28"/>
        </w:rPr>
        <w:t>асчет</w:t>
      </w:r>
      <w:r w:rsidR="00AB58A7" w:rsidRPr="0021322E">
        <w:rPr>
          <w:bCs/>
          <w:sz w:val="28"/>
        </w:rPr>
        <w:t xml:space="preserve"> финансовых результатов деятельности коммерческого банка.</w:t>
      </w:r>
    </w:p>
    <w:p w:rsidR="0021322E" w:rsidRPr="0021322E" w:rsidRDefault="00AB58A7" w:rsidP="0021322E">
      <w:pPr>
        <w:suppressAutoHyphens/>
        <w:spacing w:line="360" w:lineRule="auto"/>
        <w:ind w:firstLine="709"/>
        <w:jc w:val="both"/>
        <w:rPr>
          <w:sz w:val="28"/>
        </w:rPr>
      </w:pPr>
      <w:r w:rsidRPr="0021322E">
        <w:rPr>
          <w:sz w:val="28"/>
        </w:rPr>
        <w:t>Для анализа рассмотрена бухгалтерская отчетнос</w:t>
      </w:r>
      <w:r w:rsidR="00DC720E" w:rsidRPr="0021322E">
        <w:rPr>
          <w:sz w:val="28"/>
        </w:rPr>
        <w:t>ть за три года</w:t>
      </w:r>
      <w:r w:rsidRPr="0021322E">
        <w:rPr>
          <w:sz w:val="28"/>
        </w:rPr>
        <w:t>.</w:t>
      </w:r>
    </w:p>
    <w:p w:rsidR="0021322E" w:rsidRDefault="00AB58A7" w:rsidP="0021322E">
      <w:pPr>
        <w:suppressAutoHyphens/>
        <w:spacing w:line="360" w:lineRule="auto"/>
        <w:ind w:firstLine="709"/>
        <w:jc w:val="both"/>
        <w:rPr>
          <w:sz w:val="28"/>
        </w:rPr>
      </w:pPr>
      <w:r w:rsidRPr="0021322E">
        <w:rPr>
          <w:sz w:val="28"/>
        </w:rPr>
        <w:t>Прибыль коммерческого банка — это финансовый результат деятельности коммерческого банка в виде превышения доходов над расходами.</w:t>
      </w:r>
    </w:p>
    <w:p w:rsidR="0021322E" w:rsidRPr="0021322E" w:rsidRDefault="00AB58A7" w:rsidP="0021322E">
      <w:pPr>
        <w:numPr>
          <w:ilvl w:val="1"/>
          <w:numId w:val="20"/>
        </w:numPr>
        <w:tabs>
          <w:tab w:val="clear" w:pos="2220"/>
          <w:tab w:val="num" w:pos="-360"/>
          <w:tab w:val="left" w:pos="180"/>
          <w:tab w:val="left" w:pos="1260"/>
        </w:tabs>
        <w:suppressAutoHyphens/>
        <w:spacing w:line="360" w:lineRule="auto"/>
        <w:ind w:left="0" w:firstLine="709"/>
        <w:jc w:val="both"/>
        <w:rPr>
          <w:sz w:val="28"/>
        </w:rPr>
      </w:pPr>
      <w:r w:rsidRPr="0021322E">
        <w:rPr>
          <w:sz w:val="28"/>
        </w:rPr>
        <w:t xml:space="preserve">Эффективность деятельности банка </w:t>
      </w:r>
      <w:r w:rsidR="00DC5DF2" w:rsidRPr="0021322E">
        <w:rPr>
          <w:sz w:val="28"/>
        </w:rPr>
        <w:t>равна</w:t>
      </w:r>
      <w:r w:rsidRPr="0021322E">
        <w:rPr>
          <w:sz w:val="28"/>
        </w:rPr>
        <w:t xml:space="preserve"> </w:t>
      </w:r>
      <w:r w:rsidR="00DC5DF2" w:rsidRPr="0021322E">
        <w:rPr>
          <w:sz w:val="28"/>
        </w:rPr>
        <w:t xml:space="preserve">отношению </w:t>
      </w:r>
      <w:r w:rsidRPr="0021322E">
        <w:rPr>
          <w:sz w:val="28"/>
        </w:rPr>
        <w:t>чист</w:t>
      </w:r>
      <w:r w:rsidR="00DC5DF2" w:rsidRPr="0021322E">
        <w:rPr>
          <w:sz w:val="28"/>
        </w:rPr>
        <w:t>ой</w:t>
      </w:r>
      <w:r w:rsidRPr="0021322E">
        <w:rPr>
          <w:sz w:val="28"/>
        </w:rPr>
        <w:t xml:space="preserve"> прибыл</w:t>
      </w:r>
      <w:r w:rsidR="00DC5DF2" w:rsidRPr="0021322E">
        <w:rPr>
          <w:sz w:val="28"/>
        </w:rPr>
        <w:t xml:space="preserve">и к </w:t>
      </w:r>
      <w:r w:rsidRPr="0021322E">
        <w:rPr>
          <w:sz w:val="28"/>
        </w:rPr>
        <w:t>уставн</w:t>
      </w:r>
      <w:r w:rsidR="00DC5DF2" w:rsidRPr="0021322E">
        <w:rPr>
          <w:sz w:val="28"/>
        </w:rPr>
        <w:t>ому</w:t>
      </w:r>
      <w:r w:rsidRPr="0021322E">
        <w:rPr>
          <w:sz w:val="28"/>
        </w:rPr>
        <w:t xml:space="preserve"> капитал</w:t>
      </w:r>
      <w:r w:rsidR="00DC5DF2" w:rsidRPr="0021322E">
        <w:rPr>
          <w:sz w:val="28"/>
        </w:rPr>
        <w:t>у</w:t>
      </w:r>
      <w:r w:rsidR="00E33408" w:rsidRPr="0021322E">
        <w:rPr>
          <w:sz w:val="28"/>
        </w:rPr>
        <w:t xml:space="preserve"> (табл.1)</w:t>
      </w:r>
      <w:r w:rsidR="00DC5DF2" w:rsidRPr="0021322E">
        <w:rPr>
          <w:sz w:val="28"/>
        </w:rPr>
        <w:t>.</w:t>
      </w:r>
      <w:r w:rsidR="00FD01C1" w:rsidRPr="0021322E">
        <w:rPr>
          <w:sz w:val="28"/>
        </w:rPr>
        <w:t xml:space="preserve"> </w:t>
      </w:r>
      <w:r w:rsidRPr="0021322E">
        <w:rPr>
          <w:sz w:val="28"/>
        </w:rPr>
        <w:t xml:space="preserve">Этот показатель характеризует эффективность и целесообразность вложения средств, и степень </w:t>
      </w:r>
      <w:r w:rsidR="0021322E" w:rsidRPr="0021322E">
        <w:rPr>
          <w:sz w:val="28"/>
        </w:rPr>
        <w:t>"</w:t>
      </w:r>
      <w:r w:rsidRPr="0021322E">
        <w:rPr>
          <w:sz w:val="28"/>
        </w:rPr>
        <w:t>отдачи</w:t>
      </w:r>
      <w:r w:rsidR="0021322E" w:rsidRPr="0021322E">
        <w:rPr>
          <w:sz w:val="28"/>
        </w:rPr>
        <w:t>"</w:t>
      </w:r>
      <w:r w:rsidRPr="0021322E">
        <w:rPr>
          <w:sz w:val="28"/>
        </w:rPr>
        <w:t xml:space="preserve"> Уставного фонда.</w:t>
      </w:r>
    </w:p>
    <w:p w:rsidR="00512C9A" w:rsidRDefault="00512C9A" w:rsidP="0021322E">
      <w:pPr>
        <w:suppressAutoHyphens/>
        <w:spacing w:line="360" w:lineRule="auto"/>
        <w:ind w:firstLine="709"/>
        <w:jc w:val="both"/>
        <w:rPr>
          <w:sz w:val="28"/>
          <w:lang w:val="en-US"/>
        </w:rPr>
      </w:pPr>
    </w:p>
    <w:p w:rsidR="00DC5DF2" w:rsidRPr="0021322E" w:rsidRDefault="00DC5DF2" w:rsidP="00512C9A">
      <w:pPr>
        <w:suppressAutoHyphens/>
        <w:spacing w:line="360" w:lineRule="auto"/>
        <w:ind w:firstLine="709"/>
        <w:jc w:val="both"/>
        <w:rPr>
          <w:sz w:val="28"/>
        </w:rPr>
      </w:pPr>
      <w:r w:rsidRPr="0021322E">
        <w:rPr>
          <w:sz w:val="28"/>
        </w:rPr>
        <w:t>Табл</w:t>
      </w:r>
      <w:r w:rsidR="00E33408" w:rsidRPr="0021322E">
        <w:rPr>
          <w:sz w:val="28"/>
        </w:rPr>
        <w:t>ица</w:t>
      </w:r>
      <w:r w:rsidR="00DC25D2" w:rsidRPr="0021322E">
        <w:rPr>
          <w:sz w:val="28"/>
        </w:rPr>
        <w:t xml:space="preserve"> 1</w:t>
      </w:r>
      <w:r w:rsidR="00512C9A" w:rsidRPr="00512C9A">
        <w:rPr>
          <w:sz w:val="28"/>
        </w:rPr>
        <w:t xml:space="preserve"> </w:t>
      </w:r>
      <w:r w:rsidRPr="0021322E">
        <w:rPr>
          <w:sz w:val="28"/>
        </w:rPr>
        <w:t xml:space="preserve">Расчет эффективности деятельности ООО КБ </w:t>
      </w:r>
      <w:r w:rsidR="0021322E" w:rsidRPr="0021322E">
        <w:rPr>
          <w:sz w:val="28"/>
        </w:rPr>
        <w:t>"</w:t>
      </w:r>
      <w:r w:rsidRPr="0021322E">
        <w:rPr>
          <w:sz w:val="28"/>
        </w:rPr>
        <w:t>Мегаполис</w:t>
      </w:r>
      <w:r w:rsidR="0021322E" w:rsidRPr="0021322E">
        <w:rPr>
          <w:sz w:val="28"/>
        </w:rPr>
        <w:t>"</w:t>
      </w:r>
      <w:r w:rsidR="00E33408" w:rsidRPr="0021322E">
        <w:rPr>
          <w:sz w:val="28"/>
        </w:rPr>
        <w:t xml:space="preserve"> за 2006, 2007, </w:t>
      </w:r>
      <w:smartTag w:uri="urn:schemas-microsoft-com:office:smarttags" w:element="metricconverter">
        <w:smartTagPr>
          <w:attr w:name="ProductID" w:val="2008 г"/>
        </w:smartTagPr>
        <w:r w:rsidR="00E33408" w:rsidRPr="0021322E">
          <w:rPr>
            <w:sz w:val="28"/>
          </w:rPr>
          <w:t>2008 г</w:t>
        </w:r>
      </w:smartTag>
      <w:r w:rsidR="00E33408" w:rsidRPr="0021322E">
        <w:rPr>
          <w:sz w:val="28"/>
        </w:rPr>
        <w:t>.г.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85"/>
        <w:gridCol w:w="2039"/>
        <w:gridCol w:w="1050"/>
      </w:tblGrid>
      <w:tr w:rsidR="00E33408" w:rsidRPr="003E7927" w:rsidTr="003E7927">
        <w:trPr>
          <w:jc w:val="center"/>
        </w:trPr>
        <w:tc>
          <w:tcPr>
            <w:tcW w:w="0" w:type="auto"/>
            <w:shd w:val="clear" w:color="auto" w:fill="auto"/>
          </w:tcPr>
          <w:p w:rsidR="00E33408" w:rsidRPr="003E7927" w:rsidRDefault="00E33408" w:rsidP="003E7927">
            <w:pPr>
              <w:suppressAutoHyphens/>
              <w:spacing w:line="360" w:lineRule="auto"/>
              <w:rPr>
                <w:sz w:val="20"/>
              </w:rPr>
            </w:pPr>
            <w:r w:rsidRPr="003E7927">
              <w:rPr>
                <w:sz w:val="20"/>
              </w:rPr>
              <w:t>Рассчитываемый период (год)</w:t>
            </w:r>
          </w:p>
        </w:tc>
        <w:tc>
          <w:tcPr>
            <w:tcW w:w="0" w:type="auto"/>
            <w:shd w:val="clear" w:color="auto" w:fill="auto"/>
          </w:tcPr>
          <w:p w:rsidR="00E33408" w:rsidRPr="003E7927" w:rsidRDefault="00E33408" w:rsidP="003E7927">
            <w:pPr>
              <w:suppressAutoHyphens/>
              <w:spacing w:line="360" w:lineRule="auto"/>
              <w:rPr>
                <w:sz w:val="20"/>
              </w:rPr>
            </w:pPr>
            <w:r w:rsidRPr="003E7927">
              <w:rPr>
                <w:sz w:val="20"/>
              </w:rPr>
              <w:t>Расчет (тыс. руб.)</w:t>
            </w:r>
          </w:p>
        </w:tc>
        <w:tc>
          <w:tcPr>
            <w:tcW w:w="0" w:type="auto"/>
            <w:shd w:val="clear" w:color="auto" w:fill="auto"/>
          </w:tcPr>
          <w:p w:rsidR="00E33408" w:rsidRPr="003E7927" w:rsidRDefault="00E33408" w:rsidP="003E7927">
            <w:pPr>
              <w:suppressAutoHyphens/>
              <w:spacing w:line="360" w:lineRule="auto"/>
              <w:rPr>
                <w:sz w:val="20"/>
              </w:rPr>
            </w:pPr>
            <w:r w:rsidRPr="003E7927">
              <w:rPr>
                <w:sz w:val="20"/>
              </w:rPr>
              <w:t>Результат</w:t>
            </w:r>
          </w:p>
        </w:tc>
      </w:tr>
      <w:tr w:rsidR="00E33408" w:rsidRPr="003E7927" w:rsidTr="003E7927">
        <w:trPr>
          <w:jc w:val="center"/>
        </w:trPr>
        <w:tc>
          <w:tcPr>
            <w:tcW w:w="0" w:type="auto"/>
            <w:shd w:val="clear" w:color="auto" w:fill="auto"/>
          </w:tcPr>
          <w:p w:rsidR="00E33408" w:rsidRPr="003E7927" w:rsidRDefault="00E33408" w:rsidP="003E7927">
            <w:pPr>
              <w:suppressAutoHyphens/>
              <w:spacing w:line="360" w:lineRule="auto"/>
              <w:rPr>
                <w:sz w:val="20"/>
              </w:rPr>
            </w:pPr>
            <w:r w:rsidRPr="003E7927">
              <w:rPr>
                <w:sz w:val="20"/>
              </w:rPr>
              <w:t>1</w:t>
            </w:r>
          </w:p>
        </w:tc>
        <w:tc>
          <w:tcPr>
            <w:tcW w:w="0" w:type="auto"/>
            <w:shd w:val="clear" w:color="auto" w:fill="auto"/>
          </w:tcPr>
          <w:p w:rsidR="00E33408" w:rsidRPr="003E7927" w:rsidRDefault="00E33408" w:rsidP="003E7927">
            <w:pPr>
              <w:suppressAutoHyphens/>
              <w:spacing w:line="360" w:lineRule="auto"/>
              <w:rPr>
                <w:sz w:val="20"/>
              </w:rPr>
            </w:pPr>
            <w:r w:rsidRPr="003E7927">
              <w:rPr>
                <w:sz w:val="20"/>
              </w:rPr>
              <w:t>2</w:t>
            </w:r>
          </w:p>
        </w:tc>
        <w:tc>
          <w:tcPr>
            <w:tcW w:w="0" w:type="auto"/>
            <w:shd w:val="clear" w:color="auto" w:fill="auto"/>
          </w:tcPr>
          <w:p w:rsidR="00E33408" w:rsidRPr="003E7927" w:rsidRDefault="00E33408" w:rsidP="003E7927">
            <w:pPr>
              <w:suppressAutoHyphens/>
              <w:spacing w:line="360" w:lineRule="auto"/>
              <w:rPr>
                <w:sz w:val="20"/>
              </w:rPr>
            </w:pPr>
            <w:r w:rsidRPr="003E7927">
              <w:rPr>
                <w:sz w:val="20"/>
              </w:rPr>
              <w:t>3</w:t>
            </w:r>
          </w:p>
        </w:tc>
      </w:tr>
      <w:tr w:rsidR="00E33408" w:rsidRPr="003E7927" w:rsidTr="003E7927">
        <w:trPr>
          <w:jc w:val="center"/>
        </w:trPr>
        <w:tc>
          <w:tcPr>
            <w:tcW w:w="0" w:type="auto"/>
            <w:shd w:val="clear" w:color="auto" w:fill="auto"/>
          </w:tcPr>
          <w:p w:rsidR="00E33408" w:rsidRPr="003E7927" w:rsidRDefault="00E33408" w:rsidP="003E7927">
            <w:pPr>
              <w:suppressAutoHyphens/>
              <w:spacing w:line="360" w:lineRule="auto"/>
              <w:rPr>
                <w:sz w:val="20"/>
              </w:rPr>
            </w:pPr>
            <w:r w:rsidRPr="003E7927">
              <w:rPr>
                <w:sz w:val="20"/>
              </w:rPr>
              <w:t>2006</w:t>
            </w:r>
          </w:p>
        </w:tc>
        <w:tc>
          <w:tcPr>
            <w:tcW w:w="0" w:type="auto"/>
            <w:shd w:val="clear" w:color="auto" w:fill="auto"/>
          </w:tcPr>
          <w:p w:rsidR="00E33408" w:rsidRPr="003E7927" w:rsidRDefault="00E33408" w:rsidP="003E7927">
            <w:pPr>
              <w:suppressAutoHyphens/>
              <w:spacing w:line="360" w:lineRule="auto"/>
              <w:rPr>
                <w:sz w:val="20"/>
              </w:rPr>
            </w:pPr>
            <w:r w:rsidRPr="003E7927">
              <w:rPr>
                <w:sz w:val="20"/>
              </w:rPr>
              <w:t>16784 / 26250 * 100%</w:t>
            </w:r>
          </w:p>
        </w:tc>
        <w:tc>
          <w:tcPr>
            <w:tcW w:w="0" w:type="auto"/>
            <w:shd w:val="clear" w:color="auto" w:fill="auto"/>
          </w:tcPr>
          <w:p w:rsidR="00E33408" w:rsidRPr="003E7927" w:rsidRDefault="00E33408" w:rsidP="003E7927">
            <w:pPr>
              <w:suppressAutoHyphens/>
              <w:spacing w:line="360" w:lineRule="auto"/>
              <w:rPr>
                <w:sz w:val="20"/>
              </w:rPr>
            </w:pPr>
            <w:r w:rsidRPr="003E7927">
              <w:rPr>
                <w:sz w:val="20"/>
              </w:rPr>
              <w:t>63,94%</w:t>
            </w:r>
          </w:p>
        </w:tc>
      </w:tr>
      <w:tr w:rsidR="00E33408" w:rsidRPr="003E7927" w:rsidTr="003E7927">
        <w:trPr>
          <w:jc w:val="center"/>
        </w:trPr>
        <w:tc>
          <w:tcPr>
            <w:tcW w:w="0" w:type="auto"/>
            <w:shd w:val="clear" w:color="auto" w:fill="auto"/>
          </w:tcPr>
          <w:p w:rsidR="00E33408" w:rsidRPr="003E7927" w:rsidRDefault="00E33408" w:rsidP="003E7927">
            <w:pPr>
              <w:suppressAutoHyphens/>
              <w:spacing w:line="360" w:lineRule="auto"/>
              <w:rPr>
                <w:sz w:val="20"/>
              </w:rPr>
            </w:pPr>
            <w:r w:rsidRPr="003E7927">
              <w:rPr>
                <w:sz w:val="20"/>
              </w:rPr>
              <w:t>2007</w:t>
            </w:r>
          </w:p>
        </w:tc>
        <w:tc>
          <w:tcPr>
            <w:tcW w:w="0" w:type="auto"/>
            <w:shd w:val="clear" w:color="auto" w:fill="auto"/>
          </w:tcPr>
          <w:p w:rsidR="00E33408" w:rsidRPr="003E7927" w:rsidRDefault="00E33408" w:rsidP="003E7927">
            <w:pPr>
              <w:suppressAutoHyphens/>
              <w:spacing w:line="360" w:lineRule="auto"/>
              <w:rPr>
                <w:sz w:val="20"/>
              </w:rPr>
            </w:pPr>
            <w:r w:rsidRPr="003E7927">
              <w:rPr>
                <w:sz w:val="20"/>
              </w:rPr>
              <w:t>15864 / 26250* 100%</w:t>
            </w:r>
          </w:p>
        </w:tc>
        <w:tc>
          <w:tcPr>
            <w:tcW w:w="0" w:type="auto"/>
            <w:shd w:val="clear" w:color="auto" w:fill="auto"/>
          </w:tcPr>
          <w:p w:rsidR="00E33408" w:rsidRPr="003E7927" w:rsidRDefault="00E33408" w:rsidP="003E7927">
            <w:pPr>
              <w:suppressAutoHyphens/>
              <w:spacing w:line="360" w:lineRule="auto"/>
              <w:rPr>
                <w:sz w:val="20"/>
              </w:rPr>
            </w:pPr>
            <w:r w:rsidRPr="003E7927">
              <w:rPr>
                <w:sz w:val="20"/>
              </w:rPr>
              <w:t>59,75%</w:t>
            </w:r>
          </w:p>
        </w:tc>
      </w:tr>
      <w:tr w:rsidR="00E33408" w:rsidRPr="003E7927" w:rsidTr="003E7927">
        <w:trPr>
          <w:jc w:val="center"/>
        </w:trPr>
        <w:tc>
          <w:tcPr>
            <w:tcW w:w="0" w:type="auto"/>
            <w:shd w:val="clear" w:color="auto" w:fill="auto"/>
          </w:tcPr>
          <w:p w:rsidR="00E33408" w:rsidRPr="003E7927" w:rsidRDefault="00E33408" w:rsidP="003E7927">
            <w:pPr>
              <w:suppressAutoHyphens/>
              <w:spacing w:line="360" w:lineRule="auto"/>
              <w:rPr>
                <w:sz w:val="20"/>
              </w:rPr>
            </w:pPr>
            <w:r w:rsidRPr="003E7927">
              <w:rPr>
                <w:sz w:val="20"/>
              </w:rPr>
              <w:t>2008</w:t>
            </w:r>
          </w:p>
        </w:tc>
        <w:tc>
          <w:tcPr>
            <w:tcW w:w="0" w:type="auto"/>
            <w:shd w:val="clear" w:color="auto" w:fill="auto"/>
          </w:tcPr>
          <w:p w:rsidR="00E33408" w:rsidRPr="003E7927" w:rsidRDefault="00E33408" w:rsidP="003E7927">
            <w:pPr>
              <w:suppressAutoHyphens/>
              <w:spacing w:line="360" w:lineRule="auto"/>
              <w:rPr>
                <w:sz w:val="20"/>
              </w:rPr>
            </w:pPr>
            <w:r w:rsidRPr="003E7927">
              <w:rPr>
                <w:sz w:val="20"/>
              </w:rPr>
              <w:t>14563 / 26250* 100%</w:t>
            </w:r>
          </w:p>
        </w:tc>
        <w:tc>
          <w:tcPr>
            <w:tcW w:w="0" w:type="auto"/>
            <w:shd w:val="clear" w:color="auto" w:fill="auto"/>
          </w:tcPr>
          <w:p w:rsidR="00E33408" w:rsidRPr="003E7927" w:rsidRDefault="00E33408" w:rsidP="003E7927">
            <w:pPr>
              <w:suppressAutoHyphens/>
              <w:spacing w:line="360" w:lineRule="auto"/>
              <w:rPr>
                <w:sz w:val="20"/>
              </w:rPr>
            </w:pPr>
            <w:r w:rsidRPr="003E7927">
              <w:rPr>
                <w:sz w:val="20"/>
              </w:rPr>
              <w:t>55,48%</w:t>
            </w:r>
          </w:p>
        </w:tc>
      </w:tr>
    </w:tbl>
    <w:p w:rsidR="00AB58A7" w:rsidRPr="0021322E" w:rsidRDefault="00AB58A7" w:rsidP="0021322E">
      <w:pPr>
        <w:suppressAutoHyphens/>
        <w:spacing w:line="360" w:lineRule="auto"/>
        <w:ind w:firstLine="709"/>
        <w:jc w:val="both"/>
        <w:rPr>
          <w:sz w:val="28"/>
        </w:rPr>
      </w:pPr>
    </w:p>
    <w:p w:rsidR="00AB58A7" w:rsidRPr="0021322E" w:rsidRDefault="00AB58A7" w:rsidP="0021322E">
      <w:pPr>
        <w:pStyle w:val="a6"/>
        <w:suppressAutoHyphens/>
        <w:spacing w:before="0" w:beforeAutospacing="0" w:after="0" w:afterAutospacing="0" w:line="360" w:lineRule="auto"/>
        <w:ind w:firstLine="709"/>
        <w:jc w:val="both"/>
        <w:rPr>
          <w:sz w:val="28"/>
        </w:rPr>
      </w:pPr>
      <w:r w:rsidRPr="0021322E">
        <w:rPr>
          <w:sz w:val="28"/>
        </w:rPr>
        <w:t xml:space="preserve">Эффективность деятельности банка в течение трех (с 2006 по 2008 включительно) лет менялась в довольно широких рамках. </w:t>
      </w:r>
      <w:r w:rsidR="003977E1" w:rsidRPr="0021322E">
        <w:rPr>
          <w:sz w:val="28"/>
        </w:rPr>
        <w:t>Отдача уставного капитала уменьшалась в течени</w:t>
      </w:r>
      <w:r w:rsidR="006102F7" w:rsidRPr="0021322E">
        <w:rPr>
          <w:sz w:val="28"/>
        </w:rPr>
        <w:t>е</w:t>
      </w:r>
      <w:r w:rsidR="003977E1" w:rsidRPr="0021322E">
        <w:rPr>
          <w:sz w:val="28"/>
        </w:rPr>
        <w:t xml:space="preserve"> трех лет, с 2006 года по 2008 год снизилась на 8,46%</w:t>
      </w:r>
      <w:r w:rsidRPr="0021322E">
        <w:rPr>
          <w:sz w:val="28"/>
        </w:rPr>
        <w:t xml:space="preserve">. Чтобы нагляднее представить произошедшие изменения представим их в виде диаграммы </w:t>
      </w:r>
      <w:r w:rsidR="00FD01C1" w:rsidRPr="0021322E">
        <w:rPr>
          <w:sz w:val="28"/>
        </w:rPr>
        <w:t>1</w:t>
      </w:r>
    </w:p>
    <w:p w:rsidR="00512C9A" w:rsidRDefault="00512C9A" w:rsidP="0021322E">
      <w:pPr>
        <w:pStyle w:val="a6"/>
        <w:suppressAutoHyphens/>
        <w:spacing w:before="0" w:beforeAutospacing="0" w:after="0" w:afterAutospacing="0" w:line="360" w:lineRule="auto"/>
        <w:ind w:firstLine="709"/>
        <w:jc w:val="both"/>
        <w:rPr>
          <w:sz w:val="28"/>
          <w:lang w:val="en-US"/>
        </w:rPr>
      </w:pPr>
    </w:p>
    <w:p w:rsidR="00390F7C" w:rsidRPr="0021322E" w:rsidRDefault="00390F7C" w:rsidP="0021322E">
      <w:pPr>
        <w:pStyle w:val="a6"/>
        <w:suppressAutoHyphens/>
        <w:spacing w:before="0" w:beforeAutospacing="0" w:after="0" w:afterAutospacing="0" w:line="360" w:lineRule="auto"/>
        <w:ind w:firstLine="709"/>
        <w:jc w:val="both"/>
        <w:rPr>
          <w:sz w:val="28"/>
        </w:rPr>
      </w:pPr>
      <w:r w:rsidRPr="0021322E">
        <w:rPr>
          <w:sz w:val="28"/>
        </w:rPr>
        <w:t>Диаграмма1</w:t>
      </w:r>
    </w:p>
    <w:p w:rsidR="00AB58A7" w:rsidRPr="0021322E" w:rsidRDefault="00464922" w:rsidP="0021322E">
      <w:pPr>
        <w:pStyle w:val="a6"/>
        <w:suppressAutoHyphens/>
        <w:spacing w:before="0" w:beforeAutospacing="0" w:after="0" w:afterAutospacing="0" w:line="360" w:lineRule="auto"/>
        <w:ind w:firstLine="709"/>
        <w:jc w:val="both"/>
        <w:rPr>
          <w:sz w:val="28"/>
        </w:rPr>
      </w:pPr>
      <w:r>
        <w:rPr>
          <w:sz w:val="28"/>
        </w:rPr>
        <w:pict>
          <v:shape id="_x0000_i1031" type="#_x0000_t75" style="width:204pt;height:171.75pt">
            <v:imagedata r:id="rId10" o:title="" grayscale="t"/>
          </v:shape>
        </w:pict>
      </w:r>
    </w:p>
    <w:p w:rsidR="00AB58A7" w:rsidRPr="0021322E" w:rsidRDefault="007438BB" w:rsidP="0021322E">
      <w:pPr>
        <w:pStyle w:val="a6"/>
        <w:suppressAutoHyphens/>
        <w:spacing w:before="0" w:beforeAutospacing="0" w:after="0" w:afterAutospacing="0" w:line="360" w:lineRule="auto"/>
        <w:ind w:firstLine="709"/>
        <w:jc w:val="both"/>
        <w:rPr>
          <w:sz w:val="28"/>
        </w:rPr>
      </w:pPr>
      <w:r w:rsidRPr="007438BB">
        <w:rPr>
          <w:sz w:val="28"/>
        </w:rPr>
        <w:br w:type="page"/>
      </w:r>
      <w:r w:rsidR="00013BAF" w:rsidRPr="0021322E">
        <w:rPr>
          <w:sz w:val="28"/>
        </w:rPr>
        <w:t>Э</w:t>
      </w:r>
      <w:r w:rsidR="00AB58A7" w:rsidRPr="0021322E">
        <w:rPr>
          <w:sz w:val="28"/>
        </w:rPr>
        <w:t>ффективность операций всей деятельности банка определяется как отношение валовой прибыли (чистой) к общей сумме активов. Проанализируем эффективность операций деятельности банка за три года 2006, 2007 и 2008 года</w:t>
      </w:r>
      <w:r w:rsidR="00AC3A35" w:rsidRPr="0021322E">
        <w:rPr>
          <w:sz w:val="28"/>
        </w:rPr>
        <w:t xml:space="preserve"> (табл. 2).</w:t>
      </w:r>
    </w:p>
    <w:p w:rsidR="00512C9A" w:rsidRDefault="00512C9A" w:rsidP="0021322E">
      <w:pPr>
        <w:suppressAutoHyphens/>
        <w:spacing w:line="360" w:lineRule="auto"/>
        <w:ind w:firstLine="709"/>
        <w:jc w:val="both"/>
        <w:rPr>
          <w:sz w:val="28"/>
          <w:lang w:val="en-US"/>
        </w:rPr>
      </w:pPr>
    </w:p>
    <w:p w:rsidR="00AB58A7" w:rsidRPr="0021322E" w:rsidRDefault="00E33408" w:rsidP="00512C9A">
      <w:pPr>
        <w:suppressAutoHyphens/>
        <w:spacing w:line="360" w:lineRule="auto"/>
        <w:ind w:firstLine="709"/>
        <w:jc w:val="both"/>
        <w:rPr>
          <w:sz w:val="28"/>
        </w:rPr>
      </w:pPr>
      <w:r w:rsidRPr="0021322E">
        <w:rPr>
          <w:sz w:val="28"/>
        </w:rPr>
        <w:t>Таблица</w:t>
      </w:r>
      <w:r w:rsidR="00AB58A7" w:rsidRPr="0021322E">
        <w:rPr>
          <w:sz w:val="28"/>
        </w:rPr>
        <w:t xml:space="preserve"> </w:t>
      </w:r>
      <w:r w:rsidR="00DC25D2" w:rsidRPr="0021322E">
        <w:rPr>
          <w:sz w:val="28"/>
        </w:rPr>
        <w:t>2</w:t>
      </w:r>
      <w:r w:rsidR="00512C9A" w:rsidRPr="00512C9A">
        <w:rPr>
          <w:sz w:val="28"/>
        </w:rPr>
        <w:t xml:space="preserve"> </w:t>
      </w:r>
      <w:r w:rsidR="00AB58A7" w:rsidRPr="0021322E">
        <w:rPr>
          <w:sz w:val="28"/>
        </w:rPr>
        <w:t xml:space="preserve">Эффективность операций всей деятельности </w:t>
      </w:r>
      <w:r w:rsidR="00BC794A" w:rsidRPr="0021322E">
        <w:rPr>
          <w:sz w:val="28"/>
        </w:rPr>
        <w:t xml:space="preserve">ООО КБ </w:t>
      </w:r>
      <w:r w:rsidR="0021322E" w:rsidRPr="0021322E">
        <w:rPr>
          <w:sz w:val="28"/>
        </w:rPr>
        <w:t>"</w:t>
      </w:r>
      <w:r w:rsidR="00BC794A" w:rsidRPr="0021322E">
        <w:rPr>
          <w:sz w:val="28"/>
        </w:rPr>
        <w:t>Мегаполис</w:t>
      </w:r>
      <w:r w:rsidR="0021322E" w:rsidRPr="0021322E">
        <w:rPr>
          <w:sz w:val="28"/>
        </w:rPr>
        <w:t>"</w:t>
      </w:r>
      <w:r w:rsidR="00390F7C" w:rsidRPr="0021322E">
        <w:rPr>
          <w:sz w:val="28"/>
        </w:rPr>
        <w:t xml:space="preserve"> за 2006, 2007, </w:t>
      </w:r>
      <w:smartTag w:uri="urn:schemas-microsoft-com:office:smarttags" w:element="metricconverter">
        <w:smartTagPr>
          <w:attr w:name="ProductID" w:val="2008 г"/>
        </w:smartTagPr>
        <w:r w:rsidR="00445632" w:rsidRPr="0021322E">
          <w:rPr>
            <w:sz w:val="28"/>
          </w:rPr>
          <w:t>2008 г</w:t>
        </w:r>
      </w:smartTag>
      <w:r w:rsidR="00445632" w:rsidRPr="0021322E">
        <w:rPr>
          <w:sz w:val="28"/>
        </w:rPr>
        <w:t>.г.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1694"/>
        <w:gridCol w:w="1701"/>
        <w:gridCol w:w="1701"/>
      </w:tblGrid>
      <w:tr w:rsidR="00AB58A7" w:rsidRPr="003E7927" w:rsidTr="003E7927">
        <w:trPr>
          <w:jc w:val="center"/>
        </w:trPr>
        <w:tc>
          <w:tcPr>
            <w:tcW w:w="3936" w:type="dxa"/>
            <w:shd w:val="clear" w:color="auto" w:fill="auto"/>
          </w:tcPr>
          <w:p w:rsidR="00AB58A7" w:rsidRPr="003E7927" w:rsidRDefault="00AB58A7" w:rsidP="003E7927">
            <w:pPr>
              <w:suppressAutoHyphens/>
              <w:spacing w:line="360" w:lineRule="auto"/>
              <w:rPr>
                <w:sz w:val="20"/>
              </w:rPr>
            </w:pPr>
            <w:r w:rsidRPr="003E7927">
              <w:rPr>
                <w:sz w:val="20"/>
              </w:rPr>
              <w:t>Расчет эффективности операций всей деятельности банка</w:t>
            </w:r>
          </w:p>
        </w:tc>
        <w:tc>
          <w:tcPr>
            <w:tcW w:w="1694" w:type="dxa"/>
            <w:shd w:val="clear" w:color="auto" w:fill="auto"/>
          </w:tcPr>
          <w:p w:rsidR="00AB58A7" w:rsidRPr="003E7927" w:rsidRDefault="00AB58A7" w:rsidP="003E7927">
            <w:pPr>
              <w:suppressAutoHyphens/>
              <w:spacing w:line="360" w:lineRule="auto"/>
              <w:rPr>
                <w:sz w:val="20"/>
              </w:rPr>
            </w:pPr>
            <w:r w:rsidRPr="003E7927">
              <w:rPr>
                <w:sz w:val="20"/>
              </w:rPr>
              <w:t>2006 год</w:t>
            </w:r>
          </w:p>
          <w:p w:rsidR="00AB58A7" w:rsidRPr="003E7927" w:rsidRDefault="00AB58A7" w:rsidP="003E7927">
            <w:pPr>
              <w:suppressAutoHyphens/>
              <w:spacing w:line="360" w:lineRule="auto"/>
              <w:rPr>
                <w:sz w:val="20"/>
              </w:rPr>
            </w:pPr>
            <w:r w:rsidRPr="003E7927">
              <w:rPr>
                <w:sz w:val="20"/>
              </w:rPr>
              <w:t>в тыс. руб.</w:t>
            </w:r>
          </w:p>
        </w:tc>
        <w:tc>
          <w:tcPr>
            <w:tcW w:w="1701" w:type="dxa"/>
            <w:shd w:val="clear" w:color="auto" w:fill="auto"/>
          </w:tcPr>
          <w:p w:rsidR="00AB58A7" w:rsidRPr="003E7927" w:rsidRDefault="00AB58A7" w:rsidP="003E7927">
            <w:pPr>
              <w:suppressAutoHyphens/>
              <w:spacing w:line="360" w:lineRule="auto"/>
              <w:rPr>
                <w:sz w:val="20"/>
              </w:rPr>
            </w:pPr>
            <w:r w:rsidRPr="003E7927">
              <w:rPr>
                <w:sz w:val="20"/>
              </w:rPr>
              <w:t>2007</w:t>
            </w:r>
          </w:p>
          <w:p w:rsidR="00AB58A7" w:rsidRPr="003E7927" w:rsidRDefault="00AB58A7" w:rsidP="003E7927">
            <w:pPr>
              <w:suppressAutoHyphens/>
              <w:spacing w:line="360" w:lineRule="auto"/>
              <w:rPr>
                <w:sz w:val="20"/>
              </w:rPr>
            </w:pPr>
            <w:r w:rsidRPr="003E7927">
              <w:rPr>
                <w:sz w:val="20"/>
              </w:rPr>
              <w:t>в тыс. руб.</w:t>
            </w:r>
          </w:p>
        </w:tc>
        <w:tc>
          <w:tcPr>
            <w:tcW w:w="1701" w:type="dxa"/>
            <w:shd w:val="clear" w:color="auto" w:fill="auto"/>
          </w:tcPr>
          <w:p w:rsidR="00AB58A7" w:rsidRPr="003E7927" w:rsidRDefault="00AB58A7" w:rsidP="003E7927">
            <w:pPr>
              <w:suppressAutoHyphens/>
              <w:spacing w:line="360" w:lineRule="auto"/>
              <w:rPr>
                <w:sz w:val="20"/>
              </w:rPr>
            </w:pPr>
            <w:r w:rsidRPr="003E7927">
              <w:rPr>
                <w:sz w:val="20"/>
              </w:rPr>
              <w:t>2008</w:t>
            </w:r>
          </w:p>
          <w:p w:rsidR="00AB58A7" w:rsidRPr="003E7927" w:rsidRDefault="00AB58A7" w:rsidP="003E7927">
            <w:pPr>
              <w:suppressAutoHyphens/>
              <w:spacing w:line="360" w:lineRule="auto"/>
              <w:rPr>
                <w:sz w:val="20"/>
              </w:rPr>
            </w:pPr>
            <w:r w:rsidRPr="003E7927">
              <w:rPr>
                <w:sz w:val="20"/>
              </w:rPr>
              <w:t>в тыс. руб.</w:t>
            </w:r>
          </w:p>
        </w:tc>
      </w:tr>
      <w:tr w:rsidR="00AB58A7" w:rsidRPr="003E7927" w:rsidTr="003E7927">
        <w:trPr>
          <w:jc w:val="center"/>
        </w:trPr>
        <w:tc>
          <w:tcPr>
            <w:tcW w:w="3936" w:type="dxa"/>
            <w:shd w:val="clear" w:color="auto" w:fill="auto"/>
          </w:tcPr>
          <w:p w:rsidR="00AB58A7" w:rsidRPr="003E7927" w:rsidRDefault="00AB58A7" w:rsidP="003E7927">
            <w:pPr>
              <w:suppressAutoHyphens/>
              <w:spacing w:line="360" w:lineRule="auto"/>
              <w:rPr>
                <w:sz w:val="20"/>
              </w:rPr>
            </w:pPr>
            <w:r w:rsidRPr="003E7927">
              <w:rPr>
                <w:sz w:val="20"/>
              </w:rPr>
              <w:t>Валовая прибыль (чистая) / сумма активов (всего)</w:t>
            </w:r>
          </w:p>
        </w:tc>
        <w:tc>
          <w:tcPr>
            <w:tcW w:w="1694" w:type="dxa"/>
            <w:shd w:val="clear" w:color="auto" w:fill="auto"/>
          </w:tcPr>
          <w:p w:rsidR="00AB58A7" w:rsidRPr="003E7927" w:rsidRDefault="003977E1" w:rsidP="003E7927">
            <w:pPr>
              <w:suppressAutoHyphens/>
              <w:spacing w:line="360" w:lineRule="auto"/>
              <w:rPr>
                <w:sz w:val="20"/>
              </w:rPr>
            </w:pPr>
            <w:r w:rsidRPr="003E7927">
              <w:rPr>
                <w:sz w:val="20"/>
              </w:rPr>
              <w:t>16784</w:t>
            </w:r>
            <w:r w:rsidR="00AB58A7" w:rsidRPr="003E7927">
              <w:rPr>
                <w:sz w:val="20"/>
              </w:rPr>
              <w:t xml:space="preserve">/ </w:t>
            </w:r>
            <w:r w:rsidR="00BC794A" w:rsidRPr="003E7927">
              <w:rPr>
                <w:sz w:val="20"/>
              </w:rPr>
              <w:t>433897</w:t>
            </w:r>
            <w:r w:rsidR="00AB58A7" w:rsidRPr="003E7927">
              <w:rPr>
                <w:sz w:val="20"/>
              </w:rPr>
              <w:t xml:space="preserve"> * 100%</w:t>
            </w:r>
          </w:p>
        </w:tc>
        <w:tc>
          <w:tcPr>
            <w:tcW w:w="1701" w:type="dxa"/>
            <w:shd w:val="clear" w:color="auto" w:fill="auto"/>
          </w:tcPr>
          <w:p w:rsidR="00AB58A7" w:rsidRPr="003E7927" w:rsidRDefault="003977E1" w:rsidP="003E7927">
            <w:pPr>
              <w:suppressAutoHyphens/>
              <w:spacing w:line="360" w:lineRule="auto"/>
              <w:rPr>
                <w:sz w:val="20"/>
              </w:rPr>
            </w:pPr>
            <w:r w:rsidRPr="003E7927">
              <w:rPr>
                <w:sz w:val="20"/>
              </w:rPr>
              <w:t>15864</w:t>
            </w:r>
            <w:r w:rsidR="00AB58A7" w:rsidRPr="003E7927">
              <w:rPr>
                <w:sz w:val="20"/>
              </w:rPr>
              <w:t xml:space="preserve">/ </w:t>
            </w:r>
            <w:r w:rsidR="00BC794A" w:rsidRPr="003E7927">
              <w:rPr>
                <w:sz w:val="20"/>
              </w:rPr>
              <w:t>551753</w:t>
            </w:r>
            <w:r w:rsidR="00AB58A7" w:rsidRPr="003E7927">
              <w:rPr>
                <w:sz w:val="20"/>
              </w:rPr>
              <w:t xml:space="preserve"> * 100%</w:t>
            </w:r>
          </w:p>
        </w:tc>
        <w:tc>
          <w:tcPr>
            <w:tcW w:w="1701" w:type="dxa"/>
            <w:shd w:val="clear" w:color="auto" w:fill="auto"/>
          </w:tcPr>
          <w:p w:rsidR="00AB58A7" w:rsidRPr="003E7927" w:rsidRDefault="003977E1" w:rsidP="003E7927">
            <w:pPr>
              <w:suppressAutoHyphens/>
              <w:spacing w:line="360" w:lineRule="auto"/>
              <w:rPr>
                <w:sz w:val="20"/>
              </w:rPr>
            </w:pPr>
            <w:r w:rsidRPr="003E7927">
              <w:rPr>
                <w:sz w:val="20"/>
              </w:rPr>
              <w:t>14563</w:t>
            </w:r>
            <w:r w:rsidR="00BC794A" w:rsidRPr="003E7927">
              <w:rPr>
                <w:sz w:val="20"/>
              </w:rPr>
              <w:t xml:space="preserve"> </w:t>
            </w:r>
            <w:r w:rsidR="00AB58A7" w:rsidRPr="003E7927">
              <w:rPr>
                <w:sz w:val="20"/>
              </w:rPr>
              <w:t xml:space="preserve">/ </w:t>
            </w:r>
            <w:r w:rsidR="00BC794A" w:rsidRPr="003E7927">
              <w:rPr>
                <w:sz w:val="20"/>
              </w:rPr>
              <w:t>892248</w:t>
            </w:r>
            <w:r w:rsidR="0021322E" w:rsidRPr="003E7927">
              <w:rPr>
                <w:sz w:val="20"/>
              </w:rPr>
              <w:t xml:space="preserve"> </w:t>
            </w:r>
            <w:r w:rsidR="00AB58A7" w:rsidRPr="003E7927">
              <w:rPr>
                <w:sz w:val="20"/>
              </w:rPr>
              <w:t>* 100%</w:t>
            </w:r>
          </w:p>
        </w:tc>
      </w:tr>
      <w:tr w:rsidR="00AB58A7" w:rsidRPr="003E7927" w:rsidTr="003E7927">
        <w:trPr>
          <w:jc w:val="center"/>
        </w:trPr>
        <w:tc>
          <w:tcPr>
            <w:tcW w:w="3936" w:type="dxa"/>
            <w:shd w:val="clear" w:color="auto" w:fill="auto"/>
          </w:tcPr>
          <w:p w:rsidR="00AB58A7" w:rsidRPr="003E7927" w:rsidRDefault="00AB58A7" w:rsidP="003E7927">
            <w:pPr>
              <w:suppressAutoHyphens/>
              <w:spacing w:line="360" w:lineRule="auto"/>
              <w:rPr>
                <w:sz w:val="20"/>
              </w:rPr>
            </w:pPr>
            <w:r w:rsidRPr="003E7927">
              <w:rPr>
                <w:sz w:val="20"/>
              </w:rPr>
              <w:t>Итого:</w:t>
            </w:r>
          </w:p>
        </w:tc>
        <w:tc>
          <w:tcPr>
            <w:tcW w:w="1694" w:type="dxa"/>
            <w:shd w:val="clear" w:color="auto" w:fill="auto"/>
          </w:tcPr>
          <w:p w:rsidR="00AB58A7" w:rsidRPr="003E7927" w:rsidRDefault="00BC794A" w:rsidP="003E7927">
            <w:pPr>
              <w:suppressAutoHyphens/>
              <w:spacing w:line="360" w:lineRule="auto"/>
              <w:rPr>
                <w:sz w:val="20"/>
              </w:rPr>
            </w:pPr>
            <w:r w:rsidRPr="003E7927">
              <w:rPr>
                <w:sz w:val="20"/>
              </w:rPr>
              <w:t>3,87</w:t>
            </w:r>
            <w:r w:rsidR="00AB58A7" w:rsidRPr="003E7927">
              <w:rPr>
                <w:sz w:val="20"/>
              </w:rPr>
              <w:t>%</w:t>
            </w:r>
          </w:p>
        </w:tc>
        <w:tc>
          <w:tcPr>
            <w:tcW w:w="1701" w:type="dxa"/>
            <w:shd w:val="clear" w:color="auto" w:fill="auto"/>
          </w:tcPr>
          <w:p w:rsidR="00AB58A7" w:rsidRPr="003E7927" w:rsidRDefault="00BC794A" w:rsidP="003E7927">
            <w:pPr>
              <w:suppressAutoHyphens/>
              <w:spacing w:line="360" w:lineRule="auto"/>
              <w:rPr>
                <w:sz w:val="20"/>
              </w:rPr>
            </w:pPr>
            <w:r w:rsidRPr="003E7927">
              <w:rPr>
                <w:sz w:val="20"/>
              </w:rPr>
              <w:t>2,88</w:t>
            </w:r>
            <w:r w:rsidR="00AB58A7" w:rsidRPr="003E7927">
              <w:rPr>
                <w:sz w:val="20"/>
              </w:rPr>
              <w:t>%</w:t>
            </w:r>
          </w:p>
        </w:tc>
        <w:tc>
          <w:tcPr>
            <w:tcW w:w="1701" w:type="dxa"/>
            <w:shd w:val="clear" w:color="auto" w:fill="auto"/>
          </w:tcPr>
          <w:p w:rsidR="00AB58A7" w:rsidRPr="003E7927" w:rsidRDefault="00BC794A" w:rsidP="003E7927">
            <w:pPr>
              <w:suppressAutoHyphens/>
              <w:spacing w:line="360" w:lineRule="auto"/>
              <w:rPr>
                <w:sz w:val="20"/>
              </w:rPr>
            </w:pPr>
            <w:r w:rsidRPr="003E7927">
              <w:rPr>
                <w:sz w:val="20"/>
              </w:rPr>
              <w:t>1,63</w:t>
            </w:r>
            <w:r w:rsidR="00AB58A7" w:rsidRPr="003E7927">
              <w:rPr>
                <w:sz w:val="20"/>
              </w:rPr>
              <w:t>%</w:t>
            </w:r>
          </w:p>
        </w:tc>
      </w:tr>
    </w:tbl>
    <w:p w:rsidR="0021322E" w:rsidRDefault="0021322E" w:rsidP="0021322E">
      <w:pPr>
        <w:suppressAutoHyphens/>
        <w:spacing w:line="360" w:lineRule="auto"/>
        <w:ind w:firstLine="709"/>
        <w:jc w:val="both"/>
        <w:rPr>
          <w:sz w:val="28"/>
        </w:rPr>
      </w:pPr>
    </w:p>
    <w:p w:rsidR="0021322E" w:rsidRPr="0021322E" w:rsidRDefault="00BC794A" w:rsidP="0021322E">
      <w:pPr>
        <w:suppressAutoHyphens/>
        <w:spacing w:line="360" w:lineRule="auto"/>
        <w:ind w:firstLine="709"/>
        <w:jc w:val="both"/>
        <w:rPr>
          <w:sz w:val="28"/>
        </w:rPr>
      </w:pPr>
      <w:r w:rsidRPr="0021322E">
        <w:rPr>
          <w:sz w:val="28"/>
        </w:rPr>
        <w:t xml:space="preserve">Наглядно рассмотрим изменение эффективности операций всей деятельности банка на </w:t>
      </w:r>
      <w:r w:rsidR="00C93A88" w:rsidRPr="0021322E">
        <w:rPr>
          <w:sz w:val="28"/>
        </w:rPr>
        <w:t>диаграмме 2</w:t>
      </w:r>
    </w:p>
    <w:p w:rsidR="00C93A88" w:rsidRPr="0021322E" w:rsidRDefault="00C93A88" w:rsidP="0021322E">
      <w:pPr>
        <w:suppressAutoHyphens/>
        <w:spacing w:line="360" w:lineRule="auto"/>
        <w:ind w:firstLine="709"/>
        <w:jc w:val="both"/>
        <w:rPr>
          <w:sz w:val="28"/>
        </w:rPr>
      </w:pPr>
    </w:p>
    <w:p w:rsidR="00C93A88" w:rsidRPr="0021322E" w:rsidRDefault="00C93A88" w:rsidP="0021322E">
      <w:pPr>
        <w:suppressAutoHyphens/>
        <w:spacing w:line="360" w:lineRule="auto"/>
        <w:ind w:firstLine="709"/>
        <w:jc w:val="both"/>
        <w:rPr>
          <w:sz w:val="28"/>
        </w:rPr>
      </w:pPr>
      <w:r w:rsidRPr="0021322E">
        <w:rPr>
          <w:sz w:val="28"/>
        </w:rPr>
        <w:t>Диаграмма 2</w:t>
      </w:r>
    </w:p>
    <w:p w:rsidR="00AB58A7" w:rsidRPr="0021322E" w:rsidRDefault="00464922" w:rsidP="0021322E">
      <w:pPr>
        <w:suppressAutoHyphens/>
        <w:spacing w:line="360" w:lineRule="auto"/>
        <w:ind w:firstLine="709"/>
        <w:jc w:val="both"/>
        <w:rPr>
          <w:sz w:val="28"/>
        </w:rPr>
      </w:pPr>
      <w:r>
        <w:rPr>
          <w:sz w:val="28"/>
        </w:rPr>
        <w:pict>
          <v:shape id="_x0000_i1032" type="#_x0000_t75" style="width:339pt;height:156.75pt">
            <v:imagedata r:id="rId11" o:title="" grayscale="t"/>
          </v:shape>
        </w:pict>
      </w:r>
    </w:p>
    <w:p w:rsidR="00AB58A7" w:rsidRPr="0021322E" w:rsidRDefault="00AB58A7" w:rsidP="0021322E">
      <w:pPr>
        <w:suppressAutoHyphens/>
        <w:spacing w:line="360" w:lineRule="auto"/>
        <w:ind w:firstLine="709"/>
        <w:jc w:val="both"/>
        <w:rPr>
          <w:sz w:val="28"/>
        </w:rPr>
      </w:pPr>
    </w:p>
    <w:p w:rsidR="00AB58A7" w:rsidRPr="0021322E" w:rsidRDefault="00AB58A7" w:rsidP="0021322E">
      <w:pPr>
        <w:suppressAutoHyphens/>
        <w:spacing w:line="360" w:lineRule="auto"/>
        <w:ind w:firstLine="709"/>
        <w:jc w:val="both"/>
        <w:rPr>
          <w:sz w:val="28"/>
        </w:rPr>
      </w:pPr>
      <w:r w:rsidRPr="0021322E">
        <w:rPr>
          <w:sz w:val="28"/>
        </w:rPr>
        <w:t>Как видно из диаграммы</w:t>
      </w:r>
      <w:r w:rsidR="00C93A88" w:rsidRPr="0021322E">
        <w:rPr>
          <w:sz w:val="28"/>
        </w:rPr>
        <w:t>2</w:t>
      </w:r>
      <w:r w:rsidR="0021322E" w:rsidRPr="0021322E">
        <w:rPr>
          <w:sz w:val="28"/>
        </w:rPr>
        <w:t xml:space="preserve"> </w:t>
      </w:r>
      <w:r w:rsidRPr="0021322E">
        <w:rPr>
          <w:sz w:val="28"/>
        </w:rPr>
        <w:t xml:space="preserve">наибольшая отдача от операционной деятельности ООО КБ </w:t>
      </w:r>
      <w:r w:rsidR="0021322E" w:rsidRPr="0021322E">
        <w:rPr>
          <w:sz w:val="28"/>
        </w:rPr>
        <w:t>"</w:t>
      </w:r>
      <w:r w:rsidRPr="0021322E">
        <w:rPr>
          <w:sz w:val="28"/>
        </w:rPr>
        <w:t>Мегаполис</w:t>
      </w:r>
      <w:r w:rsidR="0021322E" w:rsidRPr="0021322E">
        <w:rPr>
          <w:sz w:val="28"/>
        </w:rPr>
        <w:t>"</w:t>
      </w:r>
      <w:r w:rsidRPr="0021322E">
        <w:rPr>
          <w:sz w:val="28"/>
        </w:rPr>
        <w:t xml:space="preserve"> была в 2006 году. В 2007 году произошло падение</w:t>
      </w:r>
      <w:r w:rsidR="00BC794A" w:rsidRPr="0021322E">
        <w:rPr>
          <w:sz w:val="28"/>
        </w:rPr>
        <w:t xml:space="preserve"> почти на 1%</w:t>
      </w:r>
      <w:r w:rsidRPr="0021322E">
        <w:rPr>
          <w:sz w:val="28"/>
        </w:rPr>
        <w:t>,</w:t>
      </w:r>
      <w:r w:rsidR="0021322E" w:rsidRPr="0021322E">
        <w:rPr>
          <w:sz w:val="28"/>
        </w:rPr>
        <w:t xml:space="preserve"> </w:t>
      </w:r>
      <w:r w:rsidRPr="0021322E">
        <w:rPr>
          <w:sz w:val="28"/>
        </w:rPr>
        <w:t xml:space="preserve">обусловленное в первую очередь увеличением активов банка. В 2008 году </w:t>
      </w:r>
      <w:r w:rsidR="00BC794A" w:rsidRPr="0021322E">
        <w:rPr>
          <w:sz w:val="28"/>
        </w:rPr>
        <w:t>падение продолжилось, к тому же составило 1,25%</w:t>
      </w:r>
      <w:r w:rsidRPr="0021322E">
        <w:rPr>
          <w:sz w:val="28"/>
        </w:rPr>
        <w:t>,</w:t>
      </w:r>
      <w:r w:rsidR="00BC794A" w:rsidRPr="0021322E">
        <w:rPr>
          <w:sz w:val="28"/>
        </w:rPr>
        <w:t xml:space="preserve"> но и активы выросли на </w:t>
      </w:r>
      <w:r w:rsidR="009379A3" w:rsidRPr="0021322E">
        <w:rPr>
          <w:sz w:val="28"/>
        </w:rPr>
        <w:t>340495 тыс.</w:t>
      </w:r>
      <w:r w:rsidR="00C93A88" w:rsidRPr="0021322E">
        <w:rPr>
          <w:sz w:val="28"/>
        </w:rPr>
        <w:t xml:space="preserve"> </w:t>
      </w:r>
      <w:r w:rsidR="009379A3" w:rsidRPr="0021322E">
        <w:rPr>
          <w:sz w:val="28"/>
        </w:rPr>
        <w:t>руб.</w:t>
      </w:r>
    </w:p>
    <w:p w:rsidR="00AB58A7" w:rsidRPr="0021322E" w:rsidRDefault="00AB58A7" w:rsidP="0021322E">
      <w:pPr>
        <w:suppressAutoHyphens/>
        <w:spacing w:line="360" w:lineRule="auto"/>
        <w:ind w:firstLine="709"/>
        <w:jc w:val="both"/>
        <w:rPr>
          <w:sz w:val="28"/>
        </w:rPr>
      </w:pPr>
      <w:r w:rsidRPr="0021322E">
        <w:rPr>
          <w:sz w:val="28"/>
        </w:rPr>
        <w:t>На величину прибыли банка оказ</w:t>
      </w:r>
      <w:r w:rsidR="009379A3" w:rsidRPr="0021322E">
        <w:rPr>
          <w:sz w:val="28"/>
        </w:rPr>
        <w:t>ывают влияние следующие факторы.</w:t>
      </w:r>
    </w:p>
    <w:p w:rsidR="00AB58A7" w:rsidRPr="0021322E" w:rsidRDefault="00AB58A7" w:rsidP="0021322E">
      <w:pPr>
        <w:suppressAutoHyphens/>
        <w:spacing w:line="360" w:lineRule="auto"/>
        <w:ind w:firstLine="709"/>
        <w:jc w:val="both"/>
        <w:rPr>
          <w:sz w:val="28"/>
        </w:rPr>
      </w:pPr>
      <w:r w:rsidRPr="0021322E">
        <w:rPr>
          <w:sz w:val="28"/>
        </w:rPr>
        <w:t>Так как у банка подавляющую часть актива баланса составляют кредитные вложения, банковская маржа в наибольшей степени характеризует эффективность банковских кредитных операций (разница между процентами полученными и уплаченными).</w:t>
      </w:r>
    </w:p>
    <w:p w:rsidR="00AB58A7" w:rsidRPr="0021322E" w:rsidRDefault="00AB58A7" w:rsidP="0021322E">
      <w:pPr>
        <w:suppressAutoHyphens/>
        <w:spacing w:line="360" w:lineRule="auto"/>
        <w:ind w:firstLine="709"/>
        <w:jc w:val="both"/>
        <w:rPr>
          <w:sz w:val="28"/>
        </w:rPr>
      </w:pPr>
      <w:r w:rsidRPr="0021322E">
        <w:rPr>
          <w:sz w:val="28"/>
        </w:rPr>
        <w:t>Удельный вес прибыли в общей сумме доходов – такая часть дохода идет на формирование прибыли. Следовательно, остальная часть доходов банком направляется на возмещение своих расходов (отношение прибыли (убытка) за отч</w:t>
      </w:r>
      <w:r w:rsidR="00AC3A35" w:rsidRPr="0021322E">
        <w:rPr>
          <w:sz w:val="28"/>
        </w:rPr>
        <w:t>етный период к текущим доходам) (табл. 3).</w:t>
      </w:r>
    </w:p>
    <w:p w:rsidR="00512C9A" w:rsidRDefault="00512C9A" w:rsidP="0021322E">
      <w:pPr>
        <w:suppressAutoHyphens/>
        <w:spacing w:line="360" w:lineRule="auto"/>
        <w:ind w:firstLine="709"/>
        <w:jc w:val="both"/>
        <w:rPr>
          <w:sz w:val="28"/>
          <w:lang w:val="en-US"/>
        </w:rPr>
      </w:pPr>
    </w:p>
    <w:p w:rsidR="00977CC2" w:rsidRPr="0021322E" w:rsidRDefault="00445632" w:rsidP="00512C9A">
      <w:pPr>
        <w:suppressAutoHyphens/>
        <w:spacing w:line="360" w:lineRule="auto"/>
        <w:ind w:firstLine="709"/>
        <w:jc w:val="both"/>
        <w:rPr>
          <w:sz w:val="28"/>
        </w:rPr>
      </w:pPr>
      <w:r w:rsidRPr="0021322E">
        <w:rPr>
          <w:sz w:val="28"/>
        </w:rPr>
        <w:t>Таблица 3</w:t>
      </w:r>
      <w:r w:rsidR="00512C9A" w:rsidRPr="00512C9A">
        <w:rPr>
          <w:sz w:val="28"/>
        </w:rPr>
        <w:t xml:space="preserve"> </w:t>
      </w:r>
      <w:r w:rsidR="00977CC2" w:rsidRPr="0021322E">
        <w:rPr>
          <w:sz w:val="28"/>
        </w:rPr>
        <w:t xml:space="preserve">Удельный вес прибыли в общей сумме доходов ООО КБ </w:t>
      </w:r>
      <w:r w:rsidR="0021322E" w:rsidRPr="0021322E">
        <w:rPr>
          <w:sz w:val="28"/>
        </w:rPr>
        <w:t>"</w:t>
      </w:r>
      <w:r w:rsidR="00977CC2" w:rsidRPr="0021322E">
        <w:rPr>
          <w:sz w:val="28"/>
        </w:rPr>
        <w:t>Мегаполис</w:t>
      </w:r>
      <w:r w:rsidR="0021322E" w:rsidRPr="0021322E">
        <w:rPr>
          <w:sz w:val="28"/>
        </w:rPr>
        <w:t>"</w:t>
      </w:r>
      <w:r w:rsidR="00977CC2" w:rsidRPr="0021322E">
        <w:rPr>
          <w:sz w:val="28"/>
        </w:rPr>
        <w:t xml:space="preserve"> за 2006, 2007, </w:t>
      </w:r>
      <w:smartTag w:uri="urn:schemas-microsoft-com:office:smarttags" w:element="metricconverter">
        <w:smartTagPr>
          <w:attr w:name="ProductID" w:val="2008 г"/>
        </w:smartTagPr>
        <w:r w:rsidR="00977CC2" w:rsidRPr="0021322E">
          <w:rPr>
            <w:sz w:val="28"/>
          </w:rPr>
          <w:t>2008 г</w:t>
        </w:r>
      </w:smartTag>
      <w:r w:rsidR="00977CC2" w:rsidRPr="0021322E">
        <w:rPr>
          <w:sz w:val="28"/>
        </w:rPr>
        <w:t>.г.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7"/>
        <w:gridCol w:w="1989"/>
        <w:gridCol w:w="1889"/>
        <w:gridCol w:w="1839"/>
      </w:tblGrid>
      <w:tr w:rsidR="00AB58A7" w:rsidRPr="003E7927" w:rsidTr="003E7927">
        <w:trPr>
          <w:jc w:val="center"/>
        </w:trPr>
        <w:tc>
          <w:tcPr>
            <w:tcW w:w="2537" w:type="dxa"/>
            <w:shd w:val="clear" w:color="auto" w:fill="auto"/>
          </w:tcPr>
          <w:p w:rsidR="00AB58A7" w:rsidRPr="003E7927" w:rsidRDefault="001F0AAE" w:rsidP="003E7927">
            <w:pPr>
              <w:suppressAutoHyphens/>
              <w:spacing w:line="360" w:lineRule="auto"/>
              <w:rPr>
                <w:sz w:val="20"/>
              </w:rPr>
            </w:pPr>
            <w:r w:rsidRPr="003E7927">
              <w:rPr>
                <w:sz w:val="20"/>
              </w:rPr>
              <w:t>Расчет</w:t>
            </w:r>
          </w:p>
        </w:tc>
        <w:tc>
          <w:tcPr>
            <w:tcW w:w="1989" w:type="dxa"/>
            <w:shd w:val="clear" w:color="auto" w:fill="auto"/>
          </w:tcPr>
          <w:p w:rsidR="00AB58A7" w:rsidRPr="003E7927" w:rsidRDefault="00AB58A7" w:rsidP="003E7927">
            <w:pPr>
              <w:suppressAutoHyphens/>
              <w:spacing w:line="360" w:lineRule="auto"/>
              <w:rPr>
                <w:sz w:val="20"/>
              </w:rPr>
            </w:pPr>
            <w:r w:rsidRPr="003E7927">
              <w:rPr>
                <w:sz w:val="20"/>
              </w:rPr>
              <w:t>2006 год</w:t>
            </w:r>
          </w:p>
        </w:tc>
        <w:tc>
          <w:tcPr>
            <w:tcW w:w="1889" w:type="dxa"/>
            <w:shd w:val="clear" w:color="auto" w:fill="auto"/>
          </w:tcPr>
          <w:p w:rsidR="00AB58A7" w:rsidRPr="003E7927" w:rsidRDefault="00AB58A7" w:rsidP="003E7927">
            <w:pPr>
              <w:suppressAutoHyphens/>
              <w:spacing w:line="360" w:lineRule="auto"/>
              <w:rPr>
                <w:sz w:val="20"/>
              </w:rPr>
            </w:pPr>
            <w:r w:rsidRPr="003E7927">
              <w:rPr>
                <w:sz w:val="20"/>
              </w:rPr>
              <w:t>2007 го</w:t>
            </w:r>
            <w:r w:rsidR="0044627A" w:rsidRPr="003E7927">
              <w:rPr>
                <w:sz w:val="20"/>
              </w:rPr>
              <w:t>д</w:t>
            </w:r>
          </w:p>
        </w:tc>
        <w:tc>
          <w:tcPr>
            <w:tcW w:w="1839" w:type="dxa"/>
            <w:shd w:val="clear" w:color="auto" w:fill="auto"/>
          </w:tcPr>
          <w:p w:rsidR="00AB58A7" w:rsidRPr="003E7927" w:rsidRDefault="00AB58A7" w:rsidP="003E7927">
            <w:pPr>
              <w:suppressAutoHyphens/>
              <w:spacing w:line="360" w:lineRule="auto"/>
              <w:rPr>
                <w:sz w:val="20"/>
              </w:rPr>
            </w:pPr>
            <w:r w:rsidRPr="003E7927">
              <w:rPr>
                <w:sz w:val="20"/>
              </w:rPr>
              <w:t>2008 год</w:t>
            </w:r>
          </w:p>
        </w:tc>
      </w:tr>
      <w:tr w:rsidR="00AB58A7" w:rsidRPr="003E7927" w:rsidTr="003E7927">
        <w:trPr>
          <w:jc w:val="center"/>
        </w:trPr>
        <w:tc>
          <w:tcPr>
            <w:tcW w:w="2537" w:type="dxa"/>
            <w:shd w:val="clear" w:color="auto" w:fill="auto"/>
          </w:tcPr>
          <w:p w:rsidR="00AB58A7" w:rsidRPr="003E7927" w:rsidRDefault="001F0AAE" w:rsidP="003E7927">
            <w:pPr>
              <w:suppressAutoHyphens/>
              <w:spacing w:line="360" w:lineRule="auto"/>
              <w:rPr>
                <w:sz w:val="20"/>
              </w:rPr>
            </w:pPr>
            <w:r w:rsidRPr="003E7927">
              <w:rPr>
                <w:sz w:val="20"/>
              </w:rPr>
              <w:t>Чистая прибыль</w:t>
            </w:r>
            <w:r w:rsidR="003E2131" w:rsidRPr="003E7927">
              <w:rPr>
                <w:sz w:val="20"/>
              </w:rPr>
              <w:t xml:space="preserve"> </w:t>
            </w:r>
            <w:r w:rsidRPr="003E7927">
              <w:rPr>
                <w:sz w:val="20"/>
              </w:rPr>
              <w:t>(убыток) / доходы</w:t>
            </w:r>
          </w:p>
        </w:tc>
        <w:tc>
          <w:tcPr>
            <w:tcW w:w="1989" w:type="dxa"/>
            <w:shd w:val="clear" w:color="auto" w:fill="auto"/>
          </w:tcPr>
          <w:p w:rsidR="00AB58A7" w:rsidRPr="003E7927" w:rsidRDefault="001F0AAE" w:rsidP="003E7927">
            <w:pPr>
              <w:suppressAutoHyphens/>
              <w:spacing w:line="360" w:lineRule="auto"/>
              <w:rPr>
                <w:sz w:val="20"/>
              </w:rPr>
            </w:pPr>
            <w:r w:rsidRPr="003E7927">
              <w:rPr>
                <w:sz w:val="20"/>
              </w:rPr>
              <w:t>16784</w:t>
            </w:r>
            <w:r w:rsidR="0044627A" w:rsidRPr="003E7927">
              <w:rPr>
                <w:sz w:val="20"/>
              </w:rPr>
              <w:t xml:space="preserve"> </w:t>
            </w:r>
            <w:r w:rsidR="00AB58A7" w:rsidRPr="003E7927">
              <w:rPr>
                <w:sz w:val="20"/>
              </w:rPr>
              <w:t>/</w:t>
            </w:r>
            <w:r w:rsidR="0044627A" w:rsidRPr="003E7927">
              <w:rPr>
                <w:sz w:val="20"/>
              </w:rPr>
              <w:t xml:space="preserve"> </w:t>
            </w:r>
            <w:r w:rsidRPr="003E7927">
              <w:rPr>
                <w:sz w:val="20"/>
              </w:rPr>
              <w:t>25633</w:t>
            </w:r>
            <w:r w:rsidR="0021322E" w:rsidRPr="003E7927">
              <w:rPr>
                <w:sz w:val="20"/>
              </w:rPr>
              <w:t xml:space="preserve"> </w:t>
            </w:r>
            <w:r w:rsidRPr="003E7927">
              <w:rPr>
                <w:sz w:val="20"/>
              </w:rPr>
              <w:t>*100</w:t>
            </w:r>
            <w:r w:rsidR="00AB58A7" w:rsidRPr="003E7927">
              <w:rPr>
                <w:sz w:val="20"/>
              </w:rPr>
              <w:t>%</w:t>
            </w:r>
          </w:p>
        </w:tc>
        <w:tc>
          <w:tcPr>
            <w:tcW w:w="1889" w:type="dxa"/>
            <w:shd w:val="clear" w:color="auto" w:fill="auto"/>
          </w:tcPr>
          <w:p w:rsidR="00AB58A7" w:rsidRPr="003E7927" w:rsidRDefault="001F0AAE" w:rsidP="003E7927">
            <w:pPr>
              <w:suppressAutoHyphens/>
              <w:spacing w:line="360" w:lineRule="auto"/>
              <w:rPr>
                <w:sz w:val="20"/>
              </w:rPr>
            </w:pPr>
            <w:r w:rsidRPr="003E7927">
              <w:rPr>
                <w:sz w:val="20"/>
              </w:rPr>
              <w:t>15864</w:t>
            </w:r>
            <w:r w:rsidR="00AB58A7" w:rsidRPr="003E7927">
              <w:rPr>
                <w:sz w:val="20"/>
              </w:rPr>
              <w:t>/</w:t>
            </w:r>
            <w:r w:rsidRPr="003E7927">
              <w:rPr>
                <w:sz w:val="20"/>
              </w:rPr>
              <w:t>22983</w:t>
            </w:r>
            <w:r w:rsidR="0044627A" w:rsidRPr="003E7927">
              <w:rPr>
                <w:sz w:val="20"/>
              </w:rPr>
              <w:t xml:space="preserve"> </w:t>
            </w:r>
            <w:r w:rsidR="00AB58A7" w:rsidRPr="003E7927">
              <w:rPr>
                <w:sz w:val="20"/>
              </w:rPr>
              <w:t>*100%</w:t>
            </w:r>
          </w:p>
        </w:tc>
        <w:tc>
          <w:tcPr>
            <w:tcW w:w="1839" w:type="dxa"/>
            <w:shd w:val="clear" w:color="auto" w:fill="auto"/>
          </w:tcPr>
          <w:p w:rsidR="00AB58A7" w:rsidRPr="003E7927" w:rsidRDefault="001F0AAE" w:rsidP="003E7927">
            <w:pPr>
              <w:suppressAutoHyphens/>
              <w:spacing w:line="360" w:lineRule="auto"/>
              <w:rPr>
                <w:sz w:val="20"/>
              </w:rPr>
            </w:pPr>
            <w:r w:rsidRPr="003E7927">
              <w:rPr>
                <w:sz w:val="20"/>
              </w:rPr>
              <w:t>14563</w:t>
            </w:r>
            <w:r w:rsidR="00AB58A7" w:rsidRPr="003E7927">
              <w:rPr>
                <w:sz w:val="20"/>
              </w:rPr>
              <w:t>/</w:t>
            </w:r>
            <w:r w:rsidR="0044627A" w:rsidRPr="003E7927">
              <w:rPr>
                <w:sz w:val="20"/>
              </w:rPr>
              <w:t xml:space="preserve"> </w:t>
            </w:r>
            <w:r w:rsidRPr="003E7927">
              <w:rPr>
                <w:sz w:val="20"/>
              </w:rPr>
              <w:t>4942</w:t>
            </w:r>
            <w:r w:rsidR="0044627A" w:rsidRPr="003E7927">
              <w:rPr>
                <w:sz w:val="20"/>
              </w:rPr>
              <w:t xml:space="preserve"> </w:t>
            </w:r>
            <w:r w:rsidR="00AB58A7" w:rsidRPr="003E7927">
              <w:rPr>
                <w:sz w:val="20"/>
              </w:rPr>
              <w:t>*100%</w:t>
            </w:r>
          </w:p>
        </w:tc>
      </w:tr>
      <w:tr w:rsidR="00AB58A7" w:rsidRPr="003E7927" w:rsidTr="003E7927">
        <w:trPr>
          <w:jc w:val="center"/>
        </w:trPr>
        <w:tc>
          <w:tcPr>
            <w:tcW w:w="2537" w:type="dxa"/>
            <w:shd w:val="clear" w:color="auto" w:fill="auto"/>
          </w:tcPr>
          <w:p w:rsidR="00AB58A7" w:rsidRPr="003E7927" w:rsidRDefault="00AB58A7" w:rsidP="003E7927">
            <w:pPr>
              <w:suppressAutoHyphens/>
              <w:spacing w:line="360" w:lineRule="auto"/>
              <w:rPr>
                <w:sz w:val="20"/>
              </w:rPr>
            </w:pPr>
            <w:r w:rsidRPr="003E7927">
              <w:rPr>
                <w:sz w:val="20"/>
              </w:rPr>
              <w:t>Итого:</w:t>
            </w:r>
          </w:p>
        </w:tc>
        <w:tc>
          <w:tcPr>
            <w:tcW w:w="1989" w:type="dxa"/>
            <w:shd w:val="clear" w:color="auto" w:fill="auto"/>
          </w:tcPr>
          <w:p w:rsidR="00AB58A7" w:rsidRPr="003E7927" w:rsidRDefault="001F0AAE" w:rsidP="003E7927">
            <w:pPr>
              <w:suppressAutoHyphens/>
              <w:spacing w:line="360" w:lineRule="auto"/>
              <w:rPr>
                <w:sz w:val="20"/>
              </w:rPr>
            </w:pPr>
            <w:r w:rsidRPr="003E7927">
              <w:rPr>
                <w:sz w:val="20"/>
              </w:rPr>
              <w:t>65,48</w:t>
            </w:r>
            <w:r w:rsidR="00AB58A7" w:rsidRPr="003E7927">
              <w:rPr>
                <w:sz w:val="20"/>
              </w:rPr>
              <w:t>%</w:t>
            </w:r>
          </w:p>
        </w:tc>
        <w:tc>
          <w:tcPr>
            <w:tcW w:w="1889" w:type="dxa"/>
            <w:shd w:val="clear" w:color="auto" w:fill="auto"/>
          </w:tcPr>
          <w:p w:rsidR="00AB58A7" w:rsidRPr="003E7927" w:rsidRDefault="001F0AAE" w:rsidP="003E7927">
            <w:pPr>
              <w:suppressAutoHyphens/>
              <w:spacing w:line="360" w:lineRule="auto"/>
              <w:rPr>
                <w:sz w:val="20"/>
              </w:rPr>
            </w:pPr>
            <w:r w:rsidRPr="003E7927">
              <w:rPr>
                <w:sz w:val="20"/>
              </w:rPr>
              <w:t>69,02</w:t>
            </w:r>
            <w:r w:rsidR="00AB58A7" w:rsidRPr="003E7927">
              <w:rPr>
                <w:sz w:val="20"/>
              </w:rPr>
              <w:t>%</w:t>
            </w:r>
          </w:p>
        </w:tc>
        <w:tc>
          <w:tcPr>
            <w:tcW w:w="1839" w:type="dxa"/>
            <w:shd w:val="clear" w:color="auto" w:fill="auto"/>
          </w:tcPr>
          <w:p w:rsidR="00AB58A7" w:rsidRPr="003E7927" w:rsidRDefault="001F0AAE" w:rsidP="003E7927">
            <w:pPr>
              <w:suppressAutoHyphens/>
              <w:spacing w:line="360" w:lineRule="auto"/>
              <w:rPr>
                <w:sz w:val="20"/>
              </w:rPr>
            </w:pPr>
            <w:r w:rsidRPr="003E7927">
              <w:rPr>
                <w:sz w:val="20"/>
              </w:rPr>
              <w:t>58,39</w:t>
            </w:r>
            <w:r w:rsidR="00AB58A7" w:rsidRPr="003E7927">
              <w:rPr>
                <w:sz w:val="20"/>
              </w:rPr>
              <w:t>%</w:t>
            </w:r>
          </w:p>
        </w:tc>
      </w:tr>
    </w:tbl>
    <w:p w:rsidR="003E2131" w:rsidRPr="0021322E" w:rsidRDefault="003E2131" w:rsidP="0021322E">
      <w:pPr>
        <w:suppressAutoHyphens/>
        <w:spacing w:line="360" w:lineRule="auto"/>
        <w:ind w:firstLine="709"/>
        <w:jc w:val="both"/>
        <w:rPr>
          <w:sz w:val="28"/>
        </w:rPr>
      </w:pPr>
    </w:p>
    <w:p w:rsidR="0021322E" w:rsidRPr="0021322E" w:rsidRDefault="00AB58A7" w:rsidP="0021322E">
      <w:pPr>
        <w:suppressAutoHyphens/>
        <w:spacing w:line="360" w:lineRule="auto"/>
        <w:ind w:firstLine="709"/>
        <w:jc w:val="both"/>
        <w:rPr>
          <w:sz w:val="28"/>
        </w:rPr>
      </w:pPr>
      <w:r w:rsidRPr="0021322E">
        <w:rPr>
          <w:sz w:val="28"/>
        </w:rPr>
        <w:t xml:space="preserve">По анализируемым показателям банк в 2007 году по сравнению с 2006 годом улучшил свою деятельность. Не смотря на это, ему так и не удалось </w:t>
      </w:r>
      <w:r w:rsidR="001F0AAE" w:rsidRPr="0021322E">
        <w:rPr>
          <w:sz w:val="28"/>
        </w:rPr>
        <w:t>не упустить тенденцию роста и к 2008 году он снизил результаты</w:t>
      </w:r>
      <w:r w:rsidRPr="0021322E">
        <w:rPr>
          <w:sz w:val="28"/>
        </w:rPr>
        <w:t>. Произошедшие в 2007 году увеличение доли доходов банка, используемое на покрытие расходов, и одновременно увеличение доли прибыли в доходах положительно характеризуют деятельность банка и обладает высокой привлекательностью для клиентов.</w:t>
      </w:r>
      <w:r w:rsidR="001F0AAE" w:rsidRPr="0021322E">
        <w:rPr>
          <w:sz w:val="28"/>
        </w:rPr>
        <w:t xml:space="preserve"> Но снижение в 2008 году</w:t>
      </w:r>
      <w:r w:rsidR="00977CC2" w:rsidRPr="0021322E">
        <w:rPr>
          <w:sz w:val="28"/>
        </w:rPr>
        <w:t xml:space="preserve"> негативно сказывается на доверии клиентов.</w:t>
      </w:r>
    </w:p>
    <w:p w:rsidR="008865F1" w:rsidRPr="0021322E" w:rsidRDefault="00445632" w:rsidP="0021322E">
      <w:pPr>
        <w:suppressAutoHyphens/>
        <w:spacing w:line="360" w:lineRule="auto"/>
        <w:ind w:firstLine="709"/>
        <w:jc w:val="both"/>
        <w:rPr>
          <w:sz w:val="28"/>
        </w:rPr>
      </w:pPr>
      <w:r w:rsidRPr="0021322E">
        <w:rPr>
          <w:sz w:val="28"/>
        </w:rPr>
        <w:t>Расчет темпа роста прибыли, расходов и доход</w:t>
      </w:r>
      <w:r w:rsidR="00AC3A35" w:rsidRPr="0021322E">
        <w:rPr>
          <w:sz w:val="28"/>
        </w:rPr>
        <w:t>о</w:t>
      </w:r>
      <w:r w:rsidRPr="0021322E">
        <w:rPr>
          <w:sz w:val="28"/>
        </w:rPr>
        <w:t>в, маржи приведены в таблице 4.</w:t>
      </w:r>
    </w:p>
    <w:p w:rsidR="00512C9A" w:rsidRDefault="00512C9A" w:rsidP="0021322E">
      <w:pPr>
        <w:suppressAutoHyphens/>
        <w:spacing w:line="360" w:lineRule="auto"/>
        <w:ind w:firstLine="709"/>
        <w:jc w:val="both"/>
        <w:rPr>
          <w:sz w:val="28"/>
          <w:lang w:val="en-US"/>
        </w:rPr>
      </w:pPr>
    </w:p>
    <w:p w:rsidR="00AB58A7" w:rsidRPr="0021322E" w:rsidRDefault="007438BB" w:rsidP="00512C9A">
      <w:pPr>
        <w:suppressAutoHyphens/>
        <w:spacing w:line="360" w:lineRule="auto"/>
        <w:ind w:firstLine="709"/>
        <w:jc w:val="both"/>
        <w:rPr>
          <w:sz w:val="28"/>
        </w:rPr>
      </w:pPr>
      <w:r>
        <w:rPr>
          <w:sz w:val="28"/>
        </w:rPr>
        <w:br w:type="page"/>
      </w:r>
      <w:r w:rsidR="00445632" w:rsidRPr="0021322E">
        <w:rPr>
          <w:sz w:val="28"/>
        </w:rPr>
        <w:t>Таблица 4</w:t>
      </w:r>
      <w:r w:rsidR="00512C9A" w:rsidRPr="00512C9A">
        <w:rPr>
          <w:sz w:val="28"/>
        </w:rPr>
        <w:t xml:space="preserve"> </w:t>
      </w:r>
      <w:r w:rsidR="00977CC2" w:rsidRPr="0021322E">
        <w:rPr>
          <w:sz w:val="28"/>
        </w:rPr>
        <w:t xml:space="preserve">Темп роста основных показателей ООО КБ </w:t>
      </w:r>
      <w:r w:rsidR="0021322E" w:rsidRPr="0021322E">
        <w:rPr>
          <w:sz w:val="28"/>
        </w:rPr>
        <w:t>"</w:t>
      </w:r>
      <w:r w:rsidR="00977CC2" w:rsidRPr="0021322E">
        <w:rPr>
          <w:sz w:val="28"/>
        </w:rPr>
        <w:t>Мегаполис</w:t>
      </w:r>
      <w:r w:rsidR="0021322E" w:rsidRPr="0021322E">
        <w:rPr>
          <w:sz w:val="28"/>
        </w:rPr>
        <w:t>"</w:t>
      </w:r>
      <w:r w:rsidR="00977CC2" w:rsidRPr="0021322E">
        <w:rPr>
          <w:sz w:val="28"/>
        </w:rPr>
        <w:t xml:space="preserve"> за 2006, 2007, </w:t>
      </w:r>
      <w:smartTag w:uri="urn:schemas-microsoft-com:office:smarttags" w:element="metricconverter">
        <w:smartTagPr>
          <w:attr w:name="ProductID" w:val="2008 г"/>
        </w:smartTagPr>
        <w:r w:rsidR="00977CC2" w:rsidRPr="0021322E">
          <w:rPr>
            <w:sz w:val="28"/>
          </w:rPr>
          <w:t>2008 г</w:t>
        </w:r>
      </w:smartTag>
      <w:r w:rsidR="00977CC2" w:rsidRPr="0021322E">
        <w:rPr>
          <w:sz w:val="28"/>
        </w:rPr>
        <w:t>.г.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00"/>
        <w:gridCol w:w="1445"/>
        <w:gridCol w:w="1445"/>
        <w:gridCol w:w="1445"/>
      </w:tblGrid>
      <w:tr w:rsidR="00A00CF5" w:rsidRPr="003E7927" w:rsidTr="003E7927">
        <w:trPr>
          <w:jc w:val="center"/>
        </w:trPr>
        <w:tc>
          <w:tcPr>
            <w:tcW w:w="0" w:type="auto"/>
            <w:shd w:val="clear" w:color="auto" w:fill="auto"/>
          </w:tcPr>
          <w:p w:rsidR="00A00CF5" w:rsidRPr="003E7927" w:rsidRDefault="00A00CF5" w:rsidP="003E7927">
            <w:pPr>
              <w:suppressAutoHyphens/>
              <w:spacing w:line="360" w:lineRule="auto"/>
              <w:rPr>
                <w:sz w:val="20"/>
              </w:rPr>
            </w:pPr>
            <w:r w:rsidRPr="003E7927">
              <w:rPr>
                <w:sz w:val="20"/>
              </w:rPr>
              <w:t>Показатель</w:t>
            </w:r>
          </w:p>
        </w:tc>
        <w:tc>
          <w:tcPr>
            <w:tcW w:w="0" w:type="auto"/>
            <w:shd w:val="clear" w:color="auto" w:fill="auto"/>
          </w:tcPr>
          <w:p w:rsidR="00A00CF5" w:rsidRPr="003E7927" w:rsidRDefault="00A00CF5" w:rsidP="003E7927">
            <w:pPr>
              <w:suppressAutoHyphens/>
              <w:spacing w:line="360" w:lineRule="auto"/>
              <w:rPr>
                <w:sz w:val="20"/>
              </w:rPr>
            </w:pPr>
            <w:r w:rsidRPr="003E7927">
              <w:rPr>
                <w:sz w:val="20"/>
              </w:rPr>
              <w:t>2005 год (в %)</w:t>
            </w:r>
          </w:p>
        </w:tc>
        <w:tc>
          <w:tcPr>
            <w:tcW w:w="0" w:type="auto"/>
            <w:shd w:val="clear" w:color="auto" w:fill="auto"/>
          </w:tcPr>
          <w:p w:rsidR="00A00CF5" w:rsidRPr="003E7927" w:rsidRDefault="00A00CF5" w:rsidP="003E7927">
            <w:pPr>
              <w:suppressAutoHyphens/>
              <w:spacing w:line="360" w:lineRule="auto"/>
              <w:rPr>
                <w:sz w:val="20"/>
              </w:rPr>
            </w:pPr>
            <w:r w:rsidRPr="003E7927">
              <w:rPr>
                <w:sz w:val="20"/>
              </w:rPr>
              <w:t>2006 год (в %)</w:t>
            </w:r>
          </w:p>
        </w:tc>
        <w:tc>
          <w:tcPr>
            <w:tcW w:w="0" w:type="auto"/>
            <w:shd w:val="clear" w:color="auto" w:fill="auto"/>
          </w:tcPr>
          <w:p w:rsidR="00A00CF5" w:rsidRPr="003E7927" w:rsidRDefault="00A00CF5" w:rsidP="003E7927">
            <w:pPr>
              <w:suppressAutoHyphens/>
              <w:spacing w:line="360" w:lineRule="auto"/>
              <w:rPr>
                <w:sz w:val="20"/>
              </w:rPr>
            </w:pPr>
            <w:r w:rsidRPr="003E7927">
              <w:rPr>
                <w:sz w:val="20"/>
              </w:rPr>
              <w:t>2007 год (в %)</w:t>
            </w:r>
          </w:p>
        </w:tc>
      </w:tr>
      <w:tr w:rsidR="00A00CF5" w:rsidRPr="003E7927" w:rsidTr="003E7927">
        <w:trPr>
          <w:jc w:val="center"/>
        </w:trPr>
        <w:tc>
          <w:tcPr>
            <w:tcW w:w="0" w:type="auto"/>
            <w:shd w:val="clear" w:color="auto" w:fill="auto"/>
          </w:tcPr>
          <w:p w:rsidR="00A00CF5" w:rsidRPr="003E7927" w:rsidRDefault="00A00CF5" w:rsidP="003E7927">
            <w:pPr>
              <w:suppressAutoHyphens/>
              <w:spacing w:line="360" w:lineRule="auto"/>
              <w:rPr>
                <w:sz w:val="20"/>
              </w:rPr>
            </w:pPr>
            <w:r w:rsidRPr="003E7927">
              <w:rPr>
                <w:sz w:val="20"/>
              </w:rPr>
              <w:t>Темп роста доходов</w:t>
            </w:r>
          </w:p>
        </w:tc>
        <w:tc>
          <w:tcPr>
            <w:tcW w:w="0" w:type="auto"/>
            <w:shd w:val="clear" w:color="auto" w:fill="auto"/>
          </w:tcPr>
          <w:p w:rsidR="00A00CF5" w:rsidRPr="003E7927" w:rsidRDefault="00D73C54" w:rsidP="003E7927">
            <w:pPr>
              <w:suppressAutoHyphens/>
              <w:spacing w:line="360" w:lineRule="auto"/>
              <w:rPr>
                <w:sz w:val="20"/>
              </w:rPr>
            </w:pPr>
            <w:r w:rsidRPr="003E7927">
              <w:rPr>
                <w:sz w:val="20"/>
              </w:rPr>
              <w:t>+</w:t>
            </w:r>
            <w:r w:rsidR="00A00CF5" w:rsidRPr="003E7927">
              <w:rPr>
                <w:sz w:val="20"/>
              </w:rPr>
              <w:t>63,81</w:t>
            </w:r>
          </w:p>
        </w:tc>
        <w:tc>
          <w:tcPr>
            <w:tcW w:w="0" w:type="auto"/>
            <w:shd w:val="clear" w:color="auto" w:fill="auto"/>
          </w:tcPr>
          <w:p w:rsidR="00A00CF5" w:rsidRPr="003E7927" w:rsidRDefault="00A00CF5" w:rsidP="003E7927">
            <w:pPr>
              <w:suppressAutoHyphens/>
              <w:spacing w:line="360" w:lineRule="auto"/>
              <w:rPr>
                <w:sz w:val="20"/>
              </w:rPr>
            </w:pPr>
            <w:r w:rsidRPr="003E7927">
              <w:rPr>
                <w:sz w:val="20"/>
              </w:rPr>
              <w:t>-10,34</w:t>
            </w:r>
          </w:p>
        </w:tc>
        <w:tc>
          <w:tcPr>
            <w:tcW w:w="0" w:type="auto"/>
            <w:shd w:val="clear" w:color="auto" w:fill="auto"/>
          </w:tcPr>
          <w:p w:rsidR="00A00CF5" w:rsidRPr="003E7927" w:rsidRDefault="00D73C54" w:rsidP="003E7927">
            <w:pPr>
              <w:suppressAutoHyphens/>
              <w:spacing w:line="360" w:lineRule="auto"/>
              <w:rPr>
                <w:sz w:val="20"/>
              </w:rPr>
            </w:pPr>
            <w:r w:rsidRPr="003E7927">
              <w:rPr>
                <w:sz w:val="20"/>
              </w:rPr>
              <w:t>+8,52</w:t>
            </w:r>
          </w:p>
        </w:tc>
      </w:tr>
      <w:tr w:rsidR="00A00CF5" w:rsidRPr="003E7927" w:rsidTr="003E7927">
        <w:trPr>
          <w:jc w:val="center"/>
        </w:trPr>
        <w:tc>
          <w:tcPr>
            <w:tcW w:w="0" w:type="auto"/>
            <w:shd w:val="clear" w:color="auto" w:fill="auto"/>
          </w:tcPr>
          <w:p w:rsidR="00A00CF5" w:rsidRPr="003E7927" w:rsidRDefault="00A00CF5" w:rsidP="003E7927">
            <w:pPr>
              <w:suppressAutoHyphens/>
              <w:spacing w:line="360" w:lineRule="auto"/>
              <w:rPr>
                <w:sz w:val="20"/>
              </w:rPr>
            </w:pPr>
            <w:r w:rsidRPr="003E7927">
              <w:rPr>
                <w:sz w:val="20"/>
              </w:rPr>
              <w:t>Темп роста расходов</w:t>
            </w:r>
          </w:p>
        </w:tc>
        <w:tc>
          <w:tcPr>
            <w:tcW w:w="0" w:type="auto"/>
            <w:shd w:val="clear" w:color="auto" w:fill="auto"/>
          </w:tcPr>
          <w:p w:rsidR="00A00CF5" w:rsidRPr="003E7927" w:rsidRDefault="00D73C54" w:rsidP="003E7927">
            <w:pPr>
              <w:suppressAutoHyphens/>
              <w:spacing w:line="360" w:lineRule="auto"/>
              <w:rPr>
                <w:sz w:val="20"/>
              </w:rPr>
            </w:pPr>
            <w:r w:rsidRPr="003E7927">
              <w:rPr>
                <w:sz w:val="20"/>
              </w:rPr>
              <w:t>+72,03</w:t>
            </w:r>
          </w:p>
        </w:tc>
        <w:tc>
          <w:tcPr>
            <w:tcW w:w="0" w:type="auto"/>
            <w:shd w:val="clear" w:color="auto" w:fill="auto"/>
          </w:tcPr>
          <w:p w:rsidR="00A00CF5" w:rsidRPr="003E7927" w:rsidRDefault="00D73C54" w:rsidP="003E7927">
            <w:pPr>
              <w:suppressAutoHyphens/>
              <w:spacing w:line="360" w:lineRule="auto"/>
              <w:rPr>
                <w:sz w:val="20"/>
              </w:rPr>
            </w:pPr>
            <w:r w:rsidRPr="003E7927">
              <w:rPr>
                <w:sz w:val="20"/>
              </w:rPr>
              <w:t>-19,55</w:t>
            </w:r>
          </w:p>
        </w:tc>
        <w:tc>
          <w:tcPr>
            <w:tcW w:w="0" w:type="auto"/>
            <w:shd w:val="clear" w:color="auto" w:fill="auto"/>
          </w:tcPr>
          <w:p w:rsidR="00A00CF5" w:rsidRPr="003E7927" w:rsidRDefault="00D73C54" w:rsidP="003E7927">
            <w:pPr>
              <w:suppressAutoHyphens/>
              <w:spacing w:line="360" w:lineRule="auto"/>
              <w:rPr>
                <w:sz w:val="20"/>
              </w:rPr>
            </w:pPr>
            <w:r w:rsidRPr="003E7927">
              <w:rPr>
                <w:sz w:val="20"/>
              </w:rPr>
              <w:t>+45,79</w:t>
            </w:r>
          </w:p>
        </w:tc>
      </w:tr>
      <w:tr w:rsidR="00A00CF5" w:rsidRPr="003E7927" w:rsidTr="003E7927">
        <w:trPr>
          <w:jc w:val="center"/>
        </w:trPr>
        <w:tc>
          <w:tcPr>
            <w:tcW w:w="0" w:type="auto"/>
            <w:shd w:val="clear" w:color="auto" w:fill="auto"/>
          </w:tcPr>
          <w:p w:rsidR="00A00CF5" w:rsidRPr="003E7927" w:rsidRDefault="00A00CF5" w:rsidP="003E7927">
            <w:pPr>
              <w:suppressAutoHyphens/>
              <w:spacing w:line="360" w:lineRule="auto"/>
              <w:rPr>
                <w:sz w:val="20"/>
              </w:rPr>
            </w:pPr>
            <w:r w:rsidRPr="003E7927">
              <w:rPr>
                <w:sz w:val="20"/>
              </w:rPr>
              <w:t>Темп роста маржи</w:t>
            </w:r>
          </w:p>
        </w:tc>
        <w:tc>
          <w:tcPr>
            <w:tcW w:w="0" w:type="auto"/>
            <w:shd w:val="clear" w:color="auto" w:fill="auto"/>
          </w:tcPr>
          <w:p w:rsidR="00A00CF5" w:rsidRPr="003E7927" w:rsidRDefault="00D73C54" w:rsidP="003E7927">
            <w:pPr>
              <w:suppressAutoHyphens/>
              <w:spacing w:line="360" w:lineRule="auto"/>
              <w:rPr>
                <w:sz w:val="20"/>
              </w:rPr>
            </w:pPr>
            <w:r w:rsidRPr="003E7927">
              <w:rPr>
                <w:sz w:val="20"/>
              </w:rPr>
              <w:t>+</w:t>
            </w:r>
            <w:r w:rsidR="00A00CF5" w:rsidRPr="003E7927">
              <w:rPr>
                <w:sz w:val="20"/>
              </w:rPr>
              <w:t>116,7</w:t>
            </w:r>
          </w:p>
        </w:tc>
        <w:tc>
          <w:tcPr>
            <w:tcW w:w="0" w:type="auto"/>
            <w:shd w:val="clear" w:color="auto" w:fill="auto"/>
          </w:tcPr>
          <w:p w:rsidR="00A00CF5" w:rsidRPr="003E7927" w:rsidRDefault="00D73C54" w:rsidP="003E7927">
            <w:pPr>
              <w:suppressAutoHyphens/>
              <w:spacing w:line="360" w:lineRule="auto"/>
              <w:rPr>
                <w:sz w:val="20"/>
              </w:rPr>
            </w:pPr>
            <w:r w:rsidRPr="003E7927">
              <w:rPr>
                <w:sz w:val="20"/>
              </w:rPr>
              <w:t>+</w:t>
            </w:r>
            <w:r w:rsidR="00A00CF5" w:rsidRPr="003E7927">
              <w:rPr>
                <w:sz w:val="20"/>
              </w:rPr>
              <w:t>40,43</w:t>
            </w:r>
          </w:p>
        </w:tc>
        <w:tc>
          <w:tcPr>
            <w:tcW w:w="0" w:type="auto"/>
            <w:shd w:val="clear" w:color="auto" w:fill="auto"/>
          </w:tcPr>
          <w:p w:rsidR="00A00CF5" w:rsidRPr="003E7927" w:rsidRDefault="00D73C54" w:rsidP="003E7927">
            <w:pPr>
              <w:suppressAutoHyphens/>
              <w:spacing w:line="360" w:lineRule="auto"/>
              <w:rPr>
                <w:sz w:val="20"/>
              </w:rPr>
            </w:pPr>
            <w:r w:rsidRPr="003E7927">
              <w:rPr>
                <w:sz w:val="20"/>
              </w:rPr>
              <w:t>+</w:t>
            </w:r>
            <w:r w:rsidR="00A00CF5" w:rsidRPr="003E7927">
              <w:rPr>
                <w:sz w:val="20"/>
              </w:rPr>
              <w:t>28,97</w:t>
            </w:r>
          </w:p>
        </w:tc>
      </w:tr>
      <w:tr w:rsidR="00A00CF5" w:rsidRPr="003E7927" w:rsidTr="003E7927">
        <w:trPr>
          <w:jc w:val="center"/>
        </w:trPr>
        <w:tc>
          <w:tcPr>
            <w:tcW w:w="0" w:type="auto"/>
            <w:shd w:val="clear" w:color="auto" w:fill="auto"/>
          </w:tcPr>
          <w:p w:rsidR="00A00CF5" w:rsidRPr="003E7927" w:rsidRDefault="00A00CF5" w:rsidP="003E7927">
            <w:pPr>
              <w:suppressAutoHyphens/>
              <w:spacing w:line="360" w:lineRule="auto"/>
              <w:rPr>
                <w:sz w:val="20"/>
              </w:rPr>
            </w:pPr>
            <w:r w:rsidRPr="003E7927">
              <w:rPr>
                <w:sz w:val="20"/>
              </w:rPr>
              <w:t>Темп роста прибыли</w:t>
            </w:r>
          </w:p>
        </w:tc>
        <w:tc>
          <w:tcPr>
            <w:tcW w:w="0" w:type="auto"/>
            <w:shd w:val="clear" w:color="auto" w:fill="auto"/>
          </w:tcPr>
          <w:p w:rsidR="00A00CF5" w:rsidRPr="003E7927" w:rsidRDefault="00D73C54" w:rsidP="003E7927">
            <w:pPr>
              <w:suppressAutoHyphens/>
              <w:spacing w:line="360" w:lineRule="auto"/>
              <w:rPr>
                <w:sz w:val="20"/>
              </w:rPr>
            </w:pPr>
            <w:r w:rsidRPr="003E7927">
              <w:rPr>
                <w:sz w:val="20"/>
              </w:rPr>
              <w:t>+</w:t>
            </w:r>
            <w:r w:rsidR="00A00CF5" w:rsidRPr="003E7927">
              <w:rPr>
                <w:sz w:val="20"/>
              </w:rPr>
              <w:t>59,79</w:t>
            </w:r>
          </w:p>
        </w:tc>
        <w:tc>
          <w:tcPr>
            <w:tcW w:w="0" w:type="auto"/>
            <w:shd w:val="clear" w:color="auto" w:fill="auto"/>
          </w:tcPr>
          <w:p w:rsidR="00A00CF5" w:rsidRPr="003E7927" w:rsidRDefault="00A00CF5" w:rsidP="003E7927">
            <w:pPr>
              <w:suppressAutoHyphens/>
              <w:spacing w:line="360" w:lineRule="auto"/>
              <w:rPr>
                <w:sz w:val="20"/>
              </w:rPr>
            </w:pPr>
            <w:r w:rsidRPr="003E7927">
              <w:rPr>
                <w:sz w:val="20"/>
              </w:rPr>
              <w:t>-5,48</w:t>
            </w:r>
          </w:p>
        </w:tc>
        <w:tc>
          <w:tcPr>
            <w:tcW w:w="0" w:type="auto"/>
            <w:shd w:val="clear" w:color="auto" w:fill="auto"/>
          </w:tcPr>
          <w:p w:rsidR="00A00CF5" w:rsidRPr="003E7927" w:rsidRDefault="00A00CF5" w:rsidP="003E7927">
            <w:pPr>
              <w:suppressAutoHyphens/>
              <w:spacing w:line="360" w:lineRule="auto"/>
              <w:rPr>
                <w:sz w:val="20"/>
              </w:rPr>
            </w:pPr>
            <w:r w:rsidRPr="003E7927">
              <w:rPr>
                <w:sz w:val="20"/>
              </w:rPr>
              <w:t>-8,2</w:t>
            </w:r>
          </w:p>
        </w:tc>
      </w:tr>
    </w:tbl>
    <w:p w:rsidR="00AB58A7" w:rsidRPr="0021322E" w:rsidRDefault="00AB58A7" w:rsidP="0021322E">
      <w:pPr>
        <w:suppressAutoHyphens/>
        <w:spacing w:line="360" w:lineRule="auto"/>
        <w:ind w:firstLine="709"/>
        <w:jc w:val="both"/>
        <w:rPr>
          <w:sz w:val="28"/>
        </w:rPr>
      </w:pPr>
    </w:p>
    <w:p w:rsidR="00D73C54" w:rsidRPr="0021322E" w:rsidRDefault="00D73C54" w:rsidP="0021322E">
      <w:pPr>
        <w:suppressAutoHyphens/>
        <w:spacing w:line="360" w:lineRule="auto"/>
        <w:ind w:firstLine="709"/>
        <w:jc w:val="both"/>
        <w:rPr>
          <w:sz w:val="28"/>
        </w:rPr>
      </w:pPr>
      <w:r w:rsidRPr="0021322E">
        <w:rPr>
          <w:sz w:val="28"/>
        </w:rPr>
        <w:t xml:space="preserve">Рост </w:t>
      </w:r>
      <w:r w:rsidR="00191445" w:rsidRPr="0021322E">
        <w:rPr>
          <w:sz w:val="28"/>
        </w:rPr>
        <w:t>прибыли</w:t>
      </w:r>
      <w:r w:rsidRPr="0021322E">
        <w:rPr>
          <w:sz w:val="28"/>
        </w:rPr>
        <w:t xml:space="preserve"> к 2007 году снизился, если сравнивать с 2005 годом</w:t>
      </w:r>
      <w:r w:rsidR="00191445" w:rsidRPr="0021322E">
        <w:rPr>
          <w:sz w:val="28"/>
        </w:rPr>
        <w:t>,</w:t>
      </w:r>
      <w:r w:rsidRPr="0021322E">
        <w:rPr>
          <w:sz w:val="28"/>
        </w:rPr>
        <w:t xml:space="preserve"> на </w:t>
      </w:r>
      <w:r w:rsidR="00191445" w:rsidRPr="0021322E">
        <w:rPr>
          <w:sz w:val="28"/>
        </w:rPr>
        <w:t xml:space="preserve">67,99%. Это связано не с ростом расходов (они снизились к 2007 году по сравнению с 2005 годом на 51,97%), а с уменьшением прибыли на 55,29%. Уменьшение прибыли было связано с уменьшением маржи на 87,73 % (сравниваю 2005 и </w:t>
      </w:r>
      <w:smartTag w:uri="urn:schemas-microsoft-com:office:smarttags" w:element="metricconverter">
        <w:smartTagPr>
          <w:attr w:name="ProductID" w:val="2007 г"/>
        </w:smartTagPr>
        <w:r w:rsidR="00191445" w:rsidRPr="0021322E">
          <w:rPr>
            <w:sz w:val="28"/>
          </w:rPr>
          <w:t>2007 г</w:t>
        </w:r>
      </w:smartTag>
      <w:r w:rsidR="00191445" w:rsidRPr="0021322E">
        <w:rPr>
          <w:sz w:val="28"/>
        </w:rPr>
        <w:t>.г.).</w:t>
      </w:r>
    </w:p>
    <w:p w:rsidR="00191445" w:rsidRPr="0021322E" w:rsidRDefault="00191445" w:rsidP="0021322E">
      <w:pPr>
        <w:suppressAutoHyphens/>
        <w:spacing w:line="360" w:lineRule="auto"/>
        <w:ind w:firstLine="709"/>
        <w:jc w:val="both"/>
        <w:rPr>
          <w:sz w:val="28"/>
        </w:rPr>
      </w:pPr>
      <w:r w:rsidRPr="0021322E">
        <w:rPr>
          <w:sz w:val="28"/>
        </w:rPr>
        <w:t xml:space="preserve">Я предлагаю увеличить количество выдаваемых кредитов, доход от полученных операций резко увеличит прибыль банка. Так же банк может пополнить собственные средства за счет выпуска и реализации собственных акций. Важным источником финансового оздоровления банка является факторинг, </w:t>
      </w:r>
      <w:r w:rsidR="006A3521" w:rsidRPr="0021322E">
        <w:rPr>
          <w:sz w:val="28"/>
        </w:rPr>
        <w:t>т.е. уступка банку или факторинговой компании право на восстановление дебиторской задолженности, по которой банк уступает свои требования к дебиторам банка в качестве обеспечения возврата кредита.</w:t>
      </w:r>
    </w:p>
    <w:p w:rsidR="0021322E" w:rsidRPr="0021322E" w:rsidRDefault="006A3521" w:rsidP="0021322E">
      <w:pPr>
        <w:suppressAutoHyphens/>
        <w:spacing w:line="360" w:lineRule="auto"/>
        <w:ind w:firstLine="709"/>
        <w:jc w:val="both"/>
        <w:rPr>
          <w:sz w:val="28"/>
        </w:rPr>
      </w:pPr>
      <w:r w:rsidRPr="0021322E">
        <w:rPr>
          <w:sz w:val="28"/>
        </w:rPr>
        <w:t>Привлечение кредиторов под прибыльные проекты способно принести высокий доход. Уменьшить дефицит собственного капитала можно за счет ускорения его оборачиваемости путем уменьшения сроков кредита, увеличения процентных ставок на большие сроки кредитования, сроков коммерческого цикла и т.д.</w:t>
      </w:r>
    </w:p>
    <w:p w:rsidR="006A3521" w:rsidRPr="0021322E" w:rsidRDefault="006A3521" w:rsidP="0021322E">
      <w:pPr>
        <w:suppressAutoHyphens/>
        <w:spacing w:line="360" w:lineRule="auto"/>
        <w:ind w:firstLine="709"/>
        <w:jc w:val="both"/>
        <w:rPr>
          <w:sz w:val="28"/>
        </w:rPr>
      </w:pPr>
      <w:r w:rsidRPr="0021322E">
        <w:rPr>
          <w:sz w:val="28"/>
        </w:rPr>
        <w:t>Большую помощь выявления результатов, улучшения финансового состояния банка может оказать маркетинговый анализ по изучению спроса на банковский продукт, интереса инвесторов и формирование на этой основе оптимального предложения банковских услуг.</w:t>
      </w:r>
    </w:p>
    <w:p w:rsidR="0044627A" w:rsidRPr="0021322E" w:rsidRDefault="0044627A" w:rsidP="0021322E">
      <w:pPr>
        <w:suppressAutoHyphens/>
        <w:spacing w:line="360" w:lineRule="auto"/>
        <w:ind w:firstLine="709"/>
        <w:jc w:val="both"/>
        <w:rPr>
          <w:sz w:val="28"/>
        </w:rPr>
      </w:pPr>
    </w:p>
    <w:p w:rsidR="000907B2" w:rsidRPr="0021322E" w:rsidRDefault="007438BB" w:rsidP="0021322E">
      <w:pPr>
        <w:pStyle w:val="21"/>
        <w:keepNext w:val="0"/>
        <w:widowControl/>
        <w:numPr>
          <w:ilvl w:val="0"/>
          <w:numId w:val="0"/>
        </w:numPr>
        <w:suppressAutoHyphens/>
        <w:spacing w:before="0" w:after="0"/>
        <w:ind w:firstLine="709"/>
        <w:jc w:val="both"/>
        <w:rPr>
          <w:b w:val="0"/>
          <w:bCs w:val="0"/>
          <w:caps w:val="0"/>
          <w:sz w:val="28"/>
          <w:szCs w:val="24"/>
        </w:rPr>
      </w:pPr>
      <w:r>
        <w:rPr>
          <w:b w:val="0"/>
          <w:bCs w:val="0"/>
          <w:caps w:val="0"/>
          <w:sz w:val="28"/>
          <w:szCs w:val="24"/>
        </w:rPr>
        <w:br w:type="page"/>
      </w:r>
      <w:r w:rsidR="000907B2" w:rsidRPr="0021322E">
        <w:rPr>
          <w:b w:val="0"/>
          <w:bCs w:val="0"/>
          <w:caps w:val="0"/>
          <w:sz w:val="28"/>
          <w:szCs w:val="24"/>
        </w:rPr>
        <w:t>2.</w:t>
      </w:r>
      <w:r w:rsidR="00AB58A7" w:rsidRPr="0021322E">
        <w:rPr>
          <w:b w:val="0"/>
          <w:bCs w:val="0"/>
          <w:caps w:val="0"/>
          <w:sz w:val="28"/>
          <w:szCs w:val="24"/>
        </w:rPr>
        <w:t>2</w:t>
      </w:r>
      <w:r w:rsidR="000907B2" w:rsidRPr="0021322E">
        <w:rPr>
          <w:b w:val="0"/>
          <w:bCs w:val="0"/>
          <w:caps w:val="0"/>
          <w:sz w:val="28"/>
          <w:szCs w:val="24"/>
        </w:rPr>
        <w:t xml:space="preserve"> </w:t>
      </w:r>
      <w:r w:rsidR="00727301" w:rsidRPr="0021322E">
        <w:rPr>
          <w:b w:val="0"/>
          <w:bCs w:val="0"/>
          <w:caps w:val="0"/>
          <w:sz w:val="28"/>
          <w:szCs w:val="24"/>
        </w:rPr>
        <w:t>Расчет максимальной суммы кредита</w:t>
      </w:r>
    </w:p>
    <w:p w:rsidR="00727301" w:rsidRPr="0021322E" w:rsidRDefault="00727301" w:rsidP="0021322E">
      <w:pPr>
        <w:pStyle w:val="21"/>
        <w:keepNext w:val="0"/>
        <w:widowControl/>
        <w:numPr>
          <w:ilvl w:val="0"/>
          <w:numId w:val="0"/>
        </w:numPr>
        <w:suppressAutoHyphens/>
        <w:spacing w:before="0" w:after="0"/>
        <w:ind w:firstLine="709"/>
        <w:jc w:val="both"/>
        <w:rPr>
          <w:b w:val="0"/>
          <w:bCs w:val="0"/>
          <w:caps w:val="0"/>
          <w:sz w:val="28"/>
          <w:szCs w:val="24"/>
        </w:rPr>
      </w:pPr>
    </w:p>
    <w:p w:rsidR="00727301" w:rsidRPr="0021322E" w:rsidRDefault="00727301" w:rsidP="0021322E">
      <w:pPr>
        <w:pStyle w:val="21"/>
        <w:keepNext w:val="0"/>
        <w:widowControl/>
        <w:numPr>
          <w:ilvl w:val="0"/>
          <w:numId w:val="0"/>
        </w:numPr>
        <w:suppressAutoHyphens/>
        <w:spacing w:before="0" w:after="0"/>
        <w:ind w:firstLine="709"/>
        <w:jc w:val="both"/>
        <w:rPr>
          <w:b w:val="0"/>
          <w:bCs w:val="0"/>
          <w:caps w:val="0"/>
          <w:sz w:val="28"/>
          <w:szCs w:val="24"/>
        </w:rPr>
      </w:pPr>
      <w:r w:rsidRPr="0021322E">
        <w:rPr>
          <w:b w:val="0"/>
          <w:bCs w:val="0"/>
          <w:caps w:val="0"/>
          <w:sz w:val="28"/>
          <w:szCs w:val="24"/>
        </w:rPr>
        <w:t>Для определения максимальной суммы кредита банк должен произвести следующие расчеты:</w:t>
      </w:r>
    </w:p>
    <w:p w:rsidR="00727301" w:rsidRPr="0021322E" w:rsidRDefault="00727301" w:rsidP="0021322E">
      <w:pPr>
        <w:pStyle w:val="21"/>
        <w:keepNext w:val="0"/>
        <w:widowControl/>
        <w:numPr>
          <w:ilvl w:val="0"/>
          <w:numId w:val="0"/>
        </w:numPr>
        <w:suppressAutoHyphens/>
        <w:spacing w:before="0" w:after="0"/>
        <w:ind w:firstLine="709"/>
        <w:jc w:val="both"/>
        <w:rPr>
          <w:b w:val="0"/>
          <w:bCs w:val="0"/>
          <w:caps w:val="0"/>
          <w:sz w:val="28"/>
          <w:szCs w:val="24"/>
        </w:rPr>
      </w:pPr>
      <w:r w:rsidRPr="0021322E">
        <w:rPr>
          <w:b w:val="0"/>
          <w:bCs w:val="0"/>
          <w:caps w:val="0"/>
          <w:sz w:val="28"/>
          <w:szCs w:val="24"/>
        </w:rPr>
        <w:t>1. Определение платежеспособности заемщика</w:t>
      </w:r>
    </w:p>
    <w:p w:rsidR="000907B2" w:rsidRPr="0021322E" w:rsidRDefault="000907B2" w:rsidP="0021322E">
      <w:pPr>
        <w:suppressAutoHyphens/>
        <w:spacing w:line="360" w:lineRule="auto"/>
        <w:ind w:firstLine="709"/>
        <w:jc w:val="both"/>
        <w:rPr>
          <w:sz w:val="28"/>
        </w:rPr>
      </w:pPr>
      <w:r w:rsidRPr="0021322E">
        <w:rPr>
          <w:sz w:val="28"/>
        </w:rPr>
        <w:t>Для получения кредита заемщик представляет в банк следующие документы, подтверждающие его платежеспособность:</w:t>
      </w:r>
    </w:p>
    <w:p w:rsidR="000907B2" w:rsidRPr="0021322E" w:rsidRDefault="000907B2" w:rsidP="0021322E">
      <w:pPr>
        <w:suppressAutoHyphens/>
        <w:spacing w:line="360" w:lineRule="auto"/>
        <w:ind w:firstLine="709"/>
        <w:jc w:val="both"/>
        <w:rPr>
          <w:sz w:val="28"/>
        </w:rPr>
      </w:pPr>
      <w:r w:rsidRPr="0021322E">
        <w:rPr>
          <w:sz w:val="28"/>
        </w:rPr>
        <w:t>- справку с места работы заемщика и поручителей о доходах и размере производимых удержаний (для пенсионеров - справку из органов социальной защиты населения). Справка должна содержать сведения: о продолжительности постоянной работы заёмщика в данной организации, занимаемой должности, среднемесячном доходе за последние 6 месяцев, среднемесячных удерж</w:t>
      </w:r>
      <w:r w:rsidR="00A566E1" w:rsidRPr="0021322E">
        <w:rPr>
          <w:sz w:val="28"/>
        </w:rPr>
        <w:t>аниях</w:t>
      </w:r>
      <w:r w:rsidRPr="0021322E">
        <w:rPr>
          <w:sz w:val="28"/>
        </w:rPr>
        <w:t xml:space="preserve"> этой суммы - справку из психоневрологического диспансера или водительское удостоверение;</w:t>
      </w:r>
    </w:p>
    <w:p w:rsidR="000907B2" w:rsidRPr="0021322E" w:rsidRDefault="000907B2" w:rsidP="0021322E">
      <w:pPr>
        <w:suppressAutoHyphens/>
        <w:spacing w:line="360" w:lineRule="auto"/>
        <w:ind w:firstLine="709"/>
        <w:jc w:val="both"/>
        <w:rPr>
          <w:sz w:val="28"/>
        </w:rPr>
      </w:pPr>
      <w:r w:rsidRPr="0021322E">
        <w:rPr>
          <w:sz w:val="28"/>
        </w:rPr>
        <w:t>- другие документы, подтверждающие доходы клиента.</w:t>
      </w:r>
    </w:p>
    <w:p w:rsidR="000907B2" w:rsidRPr="0021322E" w:rsidRDefault="000907B2" w:rsidP="0021322E">
      <w:pPr>
        <w:suppressAutoHyphens/>
        <w:spacing w:line="360" w:lineRule="auto"/>
        <w:ind w:firstLine="709"/>
        <w:jc w:val="both"/>
        <w:rPr>
          <w:sz w:val="28"/>
        </w:rPr>
      </w:pPr>
      <w:r w:rsidRPr="0021322E">
        <w:rPr>
          <w:sz w:val="28"/>
        </w:rPr>
        <w:t>На основании указанных документов банк проводит анализ платежеспособности заемщика. Цель анализа платежеспособности клиентов состоит в совместном с ним определении наиболее рациональных условий предоставления кредита в части его размера, сроков, организации погашения ссуды.</w:t>
      </w:r>
    </w:p>
    <w:p w:rsidR="000907B2" w:rsidRPr="0021322E" w:rsidRDefault="000907B2" w:rsidP="0021322E">
      <w:pPr>
        <w:suppressAutoHyphens/>
        <w:spacing w:line="360" w:lineRule="auto"/>
        <w:ind w:firstLine="709"/>
        <w:jc w:val="both"/>
        <w:rPr>
          <w:sz w:val="28"/>
        </w:rPr>
      </w:pPr>
      <w:r w:rsidRPr="0021322E">
        <w:rPr>
          <w:sz w:val="28"/>
        </w:rPr>
        <w:t xml:space="preserve">Платежеспособность заемщика (Р) определяется </w:t>
      </w:r>
      <w:r w:rsidR="005C1589" w:rsidRPr="0021322E">
        <w:rPr>
          <w:sz w:val="28"/>
        </w:rPr>
        <w:t>по формуле 1.</w:t>
      </w:r>
    </w:p>
    <w:p w:rsidR="005C1589" w:rsidRPr="0021322E" w:rsidRDefault="005C1589" w:rsidP="0021322E">
      <w:pPr>
        <w:suppressAutoHyphens/>
        <w:spacing w:line="360" w:lineRule="auto"/>
        <w:ind w:firstLine="709"/>
        <w:jc w:val="both"/>
        <w:rPr>
          <w:sz w:val="28"/>
        </w:rPr>
      </w:pPr>
    </w:p>
    <w:p w:rsidR="005C1589" w:rsidRDefault="000907B2" w:rsidP="0021322E">
      <w:pPr>
        <w:suppressAutoHyphens/>
        <w:spacing w:line="360" w:lineRule="auto"/>
        <w:ind w:firstLine="709"/>
        <w:jc w:val="both"/>
        <w:rPr>
          <w:sz w:val="28"/>
          <w:lang w:val="en-US"/>
        </w:rPr>
      </w:pPr>
      <w:r w:rsidRPr="0021322E">
        <w:rPr>
          <w:sz w:val="28"/>
        </w:rPr>
        <w:t>Р = Д</w:t>
      </w:r>
      <w:r w:rsidR="00A076AA" w:rsidRPr="0021322E">
        <w:rPr>
          <w:sz w:val="28"/>
        </w:rPr>
        <w:t xml:space="preserve"> * К</w:t>
      </w:r>
      <w:r w:rsidRPr="0021322E">
        <w:rPr>
          <w:sz w:val="28"/>
        </w:rPr>
        <w:t xml:space="preserve"> * </w:t>
      </w:r>
      <w:r w:rsidR="00A076AA" w:rsidRPr="0021322E">
        <w:rPr>
          <w:sz w:val="28"/>
        </w:rPr>
        <w:t>Т</w:t>
      </w:r>
      <w:r w:rsidR="005C1589" w:rsidRPr="0021322E">
        <w:rPr>
          <w:sz w:val="28"/>
        </w:rPr>
        <w:t xml:space="preserve"> ,</w:t>
      </w:r>
      <w:r w:rsidR="0021322E" w:rsidRPr="0021322E">
        <w:rPr>
          <w:sz w:val="28"/>
        </w:rPr>
        <w:t xml:space="preserve"> </w:t>
      </w:r>
      <w:r w:rsidR="005C1589" w:rsidRPr="0021322E">
        <w:rPr>
          <w:sz w:val="28"/>
        </w:rPr>
        <w:t>(1)</w:t>
      </w:r>
    </w:p>
    <w:p w:rsidR="00512C9A" w:rsidRPr="00512C9A" w:rsidRDefault="00512C9A" w:rsidP="0021322E">
      <w:pPr>
        <w:suppressAutoHyphens/>
        <w:spacing w:line="360" w:lineRule="auto"/>
        <w:ind w:firstLine="709"/>
        <w:jc w:val="both"/>
        <w:rPr>
          <w:sz w:val="28"/>
          <w:lang w:val="en-US"/>
        </w:rPr>
      </w:pPr>
    </w:p>
    <w:p w:rsidR="000907B2" w:rsidRPr="0021322E" w:rsidRDefault="000907B2" w:rsidP="0021322E">
      <w:pPr>
        <w:suppressAutoHyphens/>
        <w:spacing w:line="360" w:lineRule="auto"/>
        <w:ind w:firstLine="709"/>
        <w:jc w:val="both"/>
        <w:rPr>
          <w:sz w:val="28"/>
        </w:rPr>
      </w:pPr>
      <w:r w:rsidRPr="0021322E">
        <w:rPr>
          <w:sz w:val="28"/>
        </w:rPr>
        <w:t>где Д - среднемесячный доход (чистый) за 6 месяцев за вычетом всех обязательных платежей;</w:t>
      </w:r>
    </w:p>
    <w:p w:rsidR="000907B2" w:rsidRPr="0021322E" w:rsidRDefault="00A566E1" w:rsidP="0021322E">
      <w:pPr>
        <w:suppressAutoHyphens/>
        <w:spacing w:line="360" w:lineRule="auto"/>
        <w:ind w:firstLine="709"/>
        <w:jc w:val="both"/>
        <w:rPr>
          <w:sz w:val="28"/>
        </w:rPr>
      </w:pPr>
      <w:r w:rsidRPr="0021322E">
        <w:rPr>
          <w:sz w:val="28"/>
        </w:rPr>
        <w:t>К</w:t>
      </w:r>
      <w:r w:rsidR="000907B2" w:rsidRPr="0021322E">
        <w:rPr>
          <w:sz w:val="28"/>
        </w:rPr>
        <w:t xml:space="preserve"> - коэффициент в зависимости от величины Д:</w:t>
      </w:r>
    </w:p>
    <w:p w:rsidR="000907B2" w:rsidRPr="0021322E" w:rsidRDefault="000907B2" w:rsidP="0021322E">
      <w:pPr>
        <w:suppressAutoHyphens/>
        <w:spacing w:line="360" w:lineRule="auto"/>
        <w:ind w:firstLine="709"/>
        <w:jc w:val="both"/>
        <w:rPr>
          <w:sz w:val="28"/>
        </w:rPr>
      </w:pPr>
      <w:r w:rsidRPr="0021322E">
        <w:rPr>
          <w:sz w:val="28"/>
        </w:rPr>
        <w:t>является следующим образом:</w:t>
      </w:r>
      <w:r w:rsidR="00445632" w:rsidRPr="0021322E">
        <w:rPr>
          <w:sz w:val="28"/>
        </w:rPr>
        <w:t xml:space="preserve"> д</w:t>
      </w:r>
      <w:r w:rsidRPr="0021322E">
        <w:rPr>
          <w:sz w:val="28"/>
        </w:rPr>
        <w:t>оход в рублях</w:t>
      </w:r>
      <w:r w:rsidR="00445632" w:rsidRPr="0021322E">
        <w:rPr>
          <w:sz w:val="28"/>
        </w:rPr>
        <w:t xml:space="preserve"> делится на к</w:t>
      </w:r>
      <w:r w:rsidRPr="0021322E">
        <w:rPr>
          <w:sz w:val="28"/>
        </w:rPr>
        <w:t>урс доллара, установленный ЦБ РФ на момент обращения заявителя в банк</w:t>
      </w:r>
    </w:p>
    <w:p w:rsidR="000907B2" w:rsidRPr="0021322E" w:rsidRDefault="00A566E1" w:rsidP="0021322E">
      <w:pPr>
        <w:suppressAutoHyphens/>
        <w:spacing w:line="360" w:lineRule="auto"/>
        <w:ind w:firstLine="709"/>
        <w:jc w:val="both"/>
        <w:rPr>
          <w:sz w:val="28"/>
        </w:rPr>
      </w:pPr>
      <w:r w:rsidRPr="0021322E">
        <w:rPr>
          <w:sz w:val="28"/>
        </w:rPr>
        <w:t>К= 0,3 при</w:t>
      </w:r>
      <w:r w:rsidR="0021322E" w:rsidRPr="0021322E">
        <w:rPr>
          <w:sz w:val="28"/>
        </w:rPr>
        <w:t xml:space="preserve"> </w:t>
      </w:r>
      <w:r w:rsidRPr="0021322E">
        <w:rPr>
          <w:sz w:val="28"/>
        </w:rPr>
        <w:t>Д до 500 долларов США;</w:t>
      </w:r>
    </w:p>
    <w:p w:rsidR="00A566E1" w:rsidRPr="0021322E" w:rsidRDefault="00A566E1" w:rsidP="0021322E">
      <w:pPr>
        <w:suppressAutoHyphens/>
        <w:spacing w:line="360" w:lineRule="auto"/>
        <w:ind w:firstLine="709"/>
        <w:jc w:val="both"/>
        <w:rPr>
          <w:sz w:val="28"/>
        </w:rPr>
      </w:pPr>
      <w:r w:rsidRPr="0021322E">
        <w:rPr>
          <w:sz w:val="28"/>
        </w:rPr>
        <w:t>К= 0,4 при</w:t>
      </w:r>
      <w:r w:rsidR="0021322E" w:rsidRPr="0021322E">
        <w:rPr>
          <w:sz w:val="28"/>
        </w:rPr>
        <w:t xml:space="preserve"> </w:t>
      </w:r>
      <w:r w:rsidRPr="0021322E">
        <w:rPr>
          <w:sz w:val="28"/>
        </w:rPr>
        <w:t>Д от 501 до 1000 долларов США;</w:t>
      </w:r>
    </w:p>
    <w:p w:rsidR="00A566E1" w:rsidRPr="0021322E" w:rsidRDefault="00A566E1" w:rsidP="0021322E">
      <w:pPr>
        <w:suppressAutoHyphens/>
        <w:spacing w:line="360" w:lineRule="auto"/>
        <w:ind w:firstLine="709"/>
        <w:jc w:val="both"/>
        <w:rPr>
          <w:sz w:val="28"/>
        </w:rPr>
      </w:pPr>
      <w:r w:rsidRPr="0021322E">
        <w:rPr>
          <w:sz w:val="28"/>
        </w:rPr>
        <w:t>К= 0,5 при</w:t>
      </w:r>
      <w:r w:rsidR="0021322E" w:rsidRPr="0021322E">
        <w:rPr>
          <w:sz w:val="28"/>
        </w:rPr>
        <w:t xml:space="preserve"> </w:t>
      </w:r>
      <w:r w:rsidRPr="0021322E">
        <w:rPr>
          <w:sz w:val="28"/>
        </w:rPr>
        <w:t>Д от 1</w:t>
      </w:r>
      <w:r w:rsidR="0021322E" w:rsidRPr="0021322E">
        <w:rPr>
          <w:sz w:val="28"/>
        </w:rPr>
        <w:t xml:space="preserve"> </w:t>
      </w:r>
      <w:r w:rsidRPr="0021322E">
        <w:rPr>
          <w:sz w:val="28"/>
        </w:rPr>
        <w:t>001 до 2</w:t>
      </w:r>
      <w:r w:rsidR="0021322E" w:rsidRPr="0021322E">
        <w:rPr>
          <w:sz w:val="28"/>
        </w:rPr>
        <w:t xml:space="preserve"> </w:t>
      </w:r>
      <w:r w:rsidRPr="0021322E">
        <w:rPr>
          <w:sz w:val="28"/>
        </w:rPr>
        <w:t>000 долларов США;</w:t>
      </w:r>
    </w:p>
    <w:p w:rsidR="00A566E1" w:rsidRPr="0021322E" w:rsidRDefault="00A566E1" w:rsidP="0021322E">
      <w:pPr>
        <w:suppressAutoHyphens/>
        <w:spacing w:line="360" w:lineRule="auto"/>
        <w:ind w:firstLine="709"/>
        <w:jc w:val="both"/>
        <w:rPr>
          <w:sz w:val="28"/>
        </w:rPr>
      </w:pPr>
      <w:r w:rsidRPr="0021322E">
        <w:rPr>
          <w:sz w:val="28"/>
        </w:rPr>
        <w:t>К= 0,6 при</w:t>
      </w:r>
      <w:r w:rsidR="0021322E" w:rsidRPr="0021322E">
        <w:rPr>
          <w:sz w:val="28"/>
        </w:rPr>
        <w:t xml:space="preserve"> </w:t>
      </w:r>
      <w:r w:rsidRPr="0021322E">
        <w:rPr>
          <w:sz w:val="28"/>
        </w:rPr>
        <w:t>Д свыше 2</w:t>
      </w:r>
      <w:r w:rsidR="0021322E" w:rsidRPr="0021322E">
        <w:rPr>
          <w:sz w:val="28"/>
        </w:rPr>
        <w:t xml:space="preserve"> </w:t>
      </w:r>
      <w:r w:rsidRPr="0021322E">
        <w:rPr>
          <w:sz w:val="28"/>
        </w:rPr>
        <w:t>000 долларов США.</w:t>
      </w:r>
    </w:p>
    <w:p w:rsidR="00A566E1" w:rsidRPr="0021322E" w:rsidRDefault="00A076AA" w:rsidP="0021322E">
      <w:pPr>
        <w:suppressAutoHyphens/>
        <w:spacing w:line="360" w:lineRule="auto"/>
        <w:ind w:firstLine="709"/>
        <w:jc w:val="both"/>
        <w:rPr>
          <w:sz w:val="28"/>
        </w:rPr>
      </w:pPr>
      <w:r w:rsidRPr="0021322E">
        <w:rPr>
          <w:sz w:val="28"/>
        </w:rPr>
        <w:t>Т- срок кредитования (в месяцах)</w:t>
      </w:r>
    </w:p>
    <w:p w:rsidR="0021322E" w:rsidRPr="0021322E" w:rsidRDefault="0029207B" w:rsidP="0021322E">
      <w:pPr>
        <w:suppressAutoHyphens/>
        <w:spacing w:line="360" w:lineRule="auto"/>
        <w:ind w:firstLine="709"/>
        <w:jc w:val="both"/>
        <w:rPr>
          <w:sz w:val="28"/>
        </w:rPr>
      </w:pPr>
      <w:r w:rsidRPr="0021322E">
        <w:rPr>
          <w:sz w:val="28"/>
        </w:rPr>
        <w:t>Аналогичным порядком про</w:t>
      </w:r>
      <w:r w:rsidR="000907B2" w:rsidRPr="0021322E">
        <w:rPr>
          <w:sz w:val="28"/>
        </w:rPr>
        <w:t>водится анализ платежеспособности поручителя заемщика.</w:t>
      </w:r>
    </w:p>
    <w:p w:rsidR="00727301" w:rsidRPr="0021322E" w:rsidRDefault="00727301" w:rsidP="0021322E">
      <w:pPr>
        <w:suppressAutoHyphens/>
        <w:spacing w:line="360" w:lineRule="auto"/>
        <w:ind w:firstLine="709"/>
        <w:jc w:val="both"/>
        <w:rPr>
          <w:sz w:val="28"/>
        </w:rPr>
      </w:pPr>
      <w:r w:rsidRPr="0021322E">
        <w:rPr>
          <w:sz w:val="28"/>
        </w:rPr>
        <w:t xml:space="preserve">2 </w:t>
      </w:r>
      <w:r w:rsidR="005C1589" w:rsidRPr="0021322E">
        <w:rPr>
          <w:sz w:val="28"/>
        </w:rPr>
        <w:t>.</w:t>
      </w:r>
      <w:r w:rsidRPr="0021322E">
        <w:rPr>
          <w:sz w:val="28"/>
        </w:rPr>
        <w:t>Расчет суммы кредита</w:t>
      </w:r>
    </w:p>
    <w:p w:rsidR="005C1589" w:rsidRPr="0021322E" w:rsidRDefault="003263D6" w:rsidP="0021322E">
      <w:pPr>
        <w:suppressAutoHyphens/>
        <w:spacing w:line="360" w:lineRule="auto"/>
        <w:ind w:firstLine="709"/>
        <w:jc w:val="both"/>
        <w:rPr>
          <w:sz w:val="28"/>
        </w:rPr>
      </w:pPr>
      <w:r w:rsidRPr="0021322E">
        <w:rPr>
          <w:sz w:val="28"/>
        </w:rPr>
        <w:t>Сумма кредита рассчитывается по формуле</w:t>
      </w:r>
      <w:r w:rsidR="005C1589" w:rsidRPr="0021322E">
        <w:rPr>
          <w:sz w:val="28"/>
        </w:rPr>
        <w:t xml:space="preserve"> 2.</w:t>
      </w:r>
    </w:p>
    <w:p w:rsidR="00512C9A" w:rsidRDefault="00512C9A" w:rsidP="0021322E">
      <w:pPr>
        <w:suppressAutoHyphens/>
        <w:spacing w:line="360" w:lineRule="auto"/>
        <w:ind w:firstLine="709"/>
        <w:jc w:val="both"/>
        <w:rPr>
          <w:sz w:val="28"/>
          <w:lang w:val="en-US"/>
        </w:rPr>
      </w:pPr>
    </w:p>
    <w:p w:rsidR="005C1589" w:rsidRPr="0021322E" w:rsidRDefault="003263D6" w:rsidP="0021322E">
      <w:pPr>
        <w:suppressAutoHyphens/>
        <w:spacing w:line="360" w:lineRule="auto"/>
        <w:ind w:firstLine="709"/>
        <w:jc w:val="both"/>
        <w:rPr>
          <w:sz w:val="28"/>
        </w:rPr>
      </w:pPr>
      <w:r w:rsidRPr="0021322E">
        <w:rPr>
          <w:sz w:val="28"/>
          <w:lang w:val="en-US"/>
        </w:rPr>
        <w:t>S</w:t>
      </w:r>
      <w:r w:rsidRPr="0021322E">
        <w:rPr>
          <w:sz w:val="28"/>
        </w:rPr>
        <w:t xml:space="preserve"> = </w:t>
      </w:r>
      <w:r w:rsidRPr="0021322E">
        <w:rPr>
          <w:sz w:val="28"/>
          <w:lang w:val="en-US"/>
        </w:rPr>
        <w:t>P</w:t>
      </w:r>
      <w:r w:rsidRPr="0021322E">
        <w:rPr>
          <w:sz w:val="28"/>
        </w:rPr>
        <w:t xml:space="preserve"> / (1+</w:t>
      </w:r>
      <w:r w:rsidR="00AD3818" w:rsidRPr="0021322E">
        <w:rPr>
          <w:sz w:val="28"/>
        </w:rPr>
        <w:t xml:space="preserve"> </w:t>
      </w:r>
      <w:r w:rsidRPr="0021322E">
        <w:rPr>
          <w:sz w:val="28"/>
        </w:rPr>
        <w:t>((годовая процентная ставка по кредиту * Т): 12*100),</w:t>
      </w:r>
      <w:r w:rsidR="0021322E" w:rsidRPr="0021322E">
        <w:rPr>
          <w:sz w:val="28"/>
        </w:rPr>
        <w:t xml:space="preserve"> </w:t>
      </w:r>
      <w:r w:rsidR="005C1589" w:rsidRPr="0021322E">
        <w:rPr>
          <w:sz w:val="28"/>
        </w:rPr>
        <w:t>(2)</w:t>
      </w:r>
    </w:p>
    <w:p w:rsidR="00512C9A" w:rsidRDefault="00512C9A" w:rsidP="0021322E">
      <w:pPr>
        <w:suppressAutoHyphens/>
        <w:spacing w:line="360" w:lineRule="auto"/>
        <w:ind w:firstLine="709"/>
        <w:jc w:val="both"/>
        <w:rPr>
          <w:sz w:val="28"/>
          <w:lang w:val="en-US"/>
        </w:rPr>
      </w:pPr>
    </w:p>
    <w:p w:rsidR="003263D6" w:rsidRPr="0021322E" w:rsidRDefault="003263D6" w:rsidP="0021322E">
      <w:pPr>
        <w:suppressAutoHyphens/>
        <w:spacing w:line="360" w:lineRule="auto"/>
        <w:ind w:firstLine="709"/>
        <w:jc w:val="both"/>
        <w:rPr>
          <w:sz w:val="28"/>
        </w:rPr>
      </w:pPr>
      <w:r w:rsidRPr="0021322E">
        <w:rPr>
          <w:sz w:val="28"/>
        </w:rPr>
        <w:t xml:space="preserve">где </w:t>
      </w:r>
      <w:r w:rsidRPr="0021322E">
        <w:rPr>
          <w:sz w:val="28"/>
          <w:lang w:val="en-US"/>
        </w:rPr>
        <w:t>S</w:t>
      </w:r>
      <w:r w:rsidRPr="0021322E">
        <w:rPr>
          <w:sz w:val="28"/>
        </w:rPr>
        <w:t xml:space="preserve"> – сумма кредита.</w:t>
      </w:r>
    </w:p>
    <w:p w:rsidR="003263D6" w:rsidRPr="0021322E" w:rsidRDefault="003263D6" w:rsidP="0021322E">
      <w:pPr>
        <w:suppressAutoHyphens/>
        <w:spacing w:line="360" w:lineRule="auto"/>
        <w:ind w:firstLine="709"/>
        <w:jc w:val="both"/>
        <w:rPr>
          <w:sz w:val="28"/>
        </w:rPr>
      </w:pPr>
      <w:r w:rsidRPr="0021322E">
        <w:rPr>
          <w:sz w:val="28"/>
        </w:rPr>
        <w:t>Полученная величина корректируется с учетом других влияющих факторов:</w:t>
      </w:r>
    </w:p>
    <w:p w:rsidR="003263D6" w:rsidRPr="0021322E" w:rsidRDefault="003263D6" w:rsidP="0021322E">
      <w:pPr>
        <w:suppressAutoHyphens/>
        <w:spacing w:line="360" w:lineRule="auto"/>
        <w:ind w:firstLine="709"/>
        <w:jc w:val="both"/>
        <w:rPr>
          <w:sz w:val="28"/>
        </w:rPr>
      </w:pPr>
      <w:r w:rsidRPr="0021322E">
        <w:rPr>
          <w:sz w:val="28"/>
        </w:rPr>
        <w:t>- предоставленного обеспечения возврата кредита;</w:t>
      </w:r>
    </w:p>
    <w:p w:rsidR="003263D6" w:rsidRPr="0021322E" w:rsidRDefault="003263D6" w:rsidP="0021322E">
      <w:pPr>
        <w:suppressAutoHyphens/>
        <w:spacing w:line="360" w:lineRule="auto"/>
        <w:ind w:firstLine="709"/>
        <w:jc w:val="both"/>
        <w:rPr>
          <w:sz w:val="28"/>
        </w:rPr>
      </w:pPr>
      <w:r w:rsidRPr="0021322E">
        <w:rPr>
          <w:sz w:val="28"/>
        </w:rPr>
        <w:t>- остатка задолженности о полученным раннее кредитам.</w:t>
      </w:r>
    </w:p>
    <w:p w:rsidR="003131E8" w:rsidRPr="0021322E" w:rsidRDefault="003263D6" w:rsidP="0021322E">
      <w:pPr>
        <w:suppressAutoHyphens/>
        <w:spacing w:line="360" w:lineRule="auto"/>
        <w:ind w:firstLine="709"/>
        <w:jc w:val="both"/>
        <w:rPr>
          <w:sz w:val="28"/>
        </w:rPr>
      </w:pPr>
      <w:r w:rsidRPr="0021322E">
        <w:rPr>
          <w:sz w:val="28"/>
        </w:rPr>
        <w:t>Если заемщик вступает в пенсионный возраст, то платежеспособность определяется по формуле</w:t>
      </w:r>
      <w:r w:rsidR="005C1589" w:rsidRPr="0021322E">
        <w:rPr>
          <w:sz w:val="28"/>
        </w:rPr>
        <w:t xml:space="preserve"> 3.</w:t>
      </w:r>
    </w:p>
    <w:p w:rsidR="00512C9A" w:rsidRDefault="00512C9A" w:rsidP="0021322E">
      <w:pPr>
        <w:suppressAutoHyphens/>
        <w:spacing w:line="360" w:lineRule="auto"/>
        <w:ind w:firstLine="709"/>
        <w:jc w:val="both"/>
        <w:rPr>
          <w:sz w:val="28"/>
          <w:lang w:val="en-US"/>
        </w:rPr>
      </w:pPr>
    </w:p>
    <w:p w:rsidR="003131E8" w:rsidRDefault="003263D6" w:rsidP="0021322E">
      <w:pPr>
        <w:suppressAutoHyphens/>
        <w:spacing w:line="360" w:lineRule="auto"/>
        <w:ind w:firstLine="709"/>
        <w:jc w:val="both"/>
        <w:rPr>
          <w:sz w:val="28"/>
          <w:lang w:val="en-US"/>
        </w:rPr>
      </w:pPr>
      <w:r w:rsidRPr="0021322E">
        <w:rPr>
          <w:sz w:val="28"/>
        </w:rPr>
        <w:t>Р = Д1*К1*Т1 + Д2*К2*Т2,</w:t>
      </w:r>
      <w:r w:rsidR="0021322E" w:rsidRPr="0021322E">
        <w:rPr>
          <w:sz w:val="28"/>
        </w:rPr>
        <w:t xml:space="preserve"> </w:t>
      </w:r>
      <w:r w:rsidR="005C1589" w:rsidRPr="0021322E">
        <w:rPr>
          <w:sz w:val="28"/>
        </w:rPr>
        <w:t>(3)</w:t>
      </w:r>
    </w:p>
    <w:p w:rsidR="00512C9A" w:rsidRPr="00512C9A" w:rsidRDefault="00512C9A" w:rsidP="0021322E">
      <w:pPr>
        <w:suppressAutoHyphens/>
        <w:spacing w:line="360" w:lineRule="auto"/>
        <w:ind w:firstLine="709"/>
        <w:jc w:val="both"/>
        <w:rPr>
          <w:sz w:val="28"/>
          <w:lang w:val="en-US"/>
        </w:rPr>
      </w:pPr>
    </w:p>
    <w:p w:rsidR="0021322E" w:rsidRDefault="005C1589" w:rsidP="0021322E">
      <w:pPr>
        <w:suppressAutoHyphens/>
        <w:spacing w:line="360" w:lineRule="auto"/>
        <w:ind w:firstLine="709"/>
        <w:jc w:val="both"/>
        <w:rPr>
          <w:sz w:val="28"/>
        </w:rPr>
      </w:pPr>
      <w:r w:rsidRPr="0021322E">
        <w:rPr>
          <w:sz w:val="28"/>
        </w:rPr>
        <w:t>г</w:t>
      </w:r>
      <w:r w:rsidR="00AD3818" w:rsidRPr="0021322E">
        <w:rPr>
          <w:sz w:val="28"/>
        </w:rPr>
        <w:t>де Д1 – среднемесячный доход (аналогично Д);</w:t>
      </w:r>
    </w:p>
    <w:p w:rsidR="0021322E" w:rsidRDefault="00AD3818" w:rsidP="0021322E">
      <w:pPr>
        <w:suppressAutoHyphens/>
        <w:spacing w:line="360" w:lineRule="auto"/>
        <w:ind w:firstLine="709"/>
        <w:jc w:val="both"/>
        <w:rPr>
          <w:sz w:val="28"/>
        </w:rPr>
      </w:pPr>
      <w:r w:rsidRPr="0021322E">
        <w:rPr>
          <w:sz w:val="28"/>
        </w:rPr>
        <w:t>К1 – коэффициент</w:t>
      </w:r>
      <w:r w:rsidR="0021322E" w:rsidRPr="0021322E">
        <w:rPr>
          <w:sz w:val="28"/>
        </w:rPr>
        <w:t xml:space="preserve"> </w:t>
      </w:r>
      <w:r w:rsidRPr="0021322E">
        <w:rPr>
          <w:sz w:val="28"/>
        </w:rPr>
        <w:t>(аналогично К);</w:t>
      </w:r>
    </w:p>
    <w:p w:rsidR="0021322E" w:rsidRDefault="00AD3818" w:rsidP="0021322E">
      <w:pPr>
        <w:suppressAutoHyphens/>
        <w:spacing w:line="360" w:lineRule="auto"/>
        <w:ind w:firstLine="709"/>
        <w:jc w:val="both"/>
        <w:rPr>
          <w:sz w:val="28"/>
        </w:rPr>
      </w:pPr>
      <w:r w:rsidRPr="0021322E">
        <w:rPr>
          <w:sz w:val="28"/>
        </w:rPr>
        <w:t xml:space="preserve">Т1 – </w:t>
      </w:r>
      <w:bookmarkStart w:id="0" w:name="OLE_LINK1"/>
      <w:r w:rsidRPr="0021322E">
        <w:rPr>
          <w:sz w:val="28"/>
        </w:rPr>
        <w:t>период кредитования в месяцах, приходящийся на трудоспособный возраст заемщика</w:t>
      </w:r>
      <w:bookmarkEnd w:id="0"/>
      <w:r w:rsidRPr="0021322E">
        <w:rPr>
          <w:sz w:val="28"/>
        </w:rPr>
        <w:t>;</w:t>
      </w:r>
    </w:p>
    <w:p w:rsidR="0021322E" w:rsidRDefault="00AD3818" w:rsidP="0021322E">
      <w:pPr>
        <w:suppressAutoHyphens/>
        <w:spacing w:line="360" w:lineRule="auto"/>
        <w:ind w:firstLine="709"/>
        <w:jc w:val="both"/>
        <w:rPr>
          <w:sz w:val="28"/>
        </w:rPr>
      </w:pPr>
      <w:r w:rsidRPr="0021322E">
        <w:rPr>
          <w:sz w:val="28"/>
        </w:rPr>
        <w:t>Д2 – среднемесячный доход пенсионера (минимальный размер пенсии, так как отсутствует документальное подтверждение размера трудовой пенсии);</w:t>
      </w:r>
    </w:p>
    <w:p w:rsidR="0021322E" w:rsidRDefault="00AD3818" w:rsidP="0021322E">
      <w:pPr>
        <w:suppressAutoHyphens/>
        <w:spacing w:line="360" w:lineRule="auto"/>
        <w:ind w:firstLine="709"/>
        <w:jc w:val="both"/>
        <w:rPr>
          <w:sz w:val="28"/>
        </w:rPr>
      </w:pPr>
      <w:r w:rsidRPr="0021322E">
        <w:rPr>
          <w:sz w:val="28"/>
        </w:rPr>
        <w:t>К2 – коэффициент (аналогично К);</w:t>
      </w:r>
    </w:p>
    <w:p w:rsidR="00AD3818" w:rsidRPr="0021322E" w:rsidRDefault="00AD3818" w:rsidP="0021322E">
      <w:pPr>
        <w:suppressAutoHyphens/>
        <w:spacing w:line="360" w:lineRule="auto"/>
        <w:ind w:firstLine="709"/>
        <w:jc w:val="both"/>
        <w:rPr>
          <w:sz w:val="28"/>
        </w:rPr>
      </w:pPr>
      <w:r w:rsidRPr="0021322E">
        <w:rPr>
          <w:sz w:val="28"/>
        </w:rPr>
        <w:t>Т2 - период кредитования в месяцах, приходящийся на трудоспособный возраст заемщика.</w:t>
      </w:r>
    </w:p>
    <w:p w:rsidR="00526DF5" w:rsidRPr="0021322E" w:rsidRDefault="00AD3818" w:rsidP="0021322E">
      <w:pPr>
        <w:suppressAutoHyphens/>
        <w:spacing w:line="360" w:lineRule="auto"/>
        <w:ind w:firstLine="709"/>
        <w:jc w:val="both"/>
        <w:rPr>
          <w:sz w:val="28"/>
        </w:rPr>
      </w:pPr>
      <w:r w:rsidRPr="0021322E">
        <w:rPr>
          <w:sz w:val="28"/>
        </w:rPr>
        <w:t xml:space="preserve">Выдача кредита частями не допускается. Исключение составляет кредит на строительство и реконструкцию объектов недвижимости, который выдается двумя или более частями. Размер первой части от 20 до 50% суммы по кредитному договору, каждая последующая сумма выдается заемщику только после предоставления </w:t>
      </w:r>
      <w:r w:rsidR="002C566C" w:rsidRPr="0021322E">
        <w:rPr>
          <w:sz w:val="28"/>
        </w:rPr>
        <w:t>отчета об использовании предыдущей. Кредит выдается в течении двух лет.</w:t>
      </w:r>
      <w:r w:rsidR="00526DF5" w:rsidRPr="0021322E">
        <w:rPr>
          <w:sz w:val="28"/>
        </w:rPr>
        <w:t xml:space="preserve"> Таким образом, мы определили платежеспособность заемщика.</w:t>
      </w:r>
    </w:p>
    <w:p w:rsidR="00AC3A35" w:rsidRPr="0021322E" w:rsidRDefault="00AC3A35" w:rsidP="0021322E">
      <w:pPr>
        <w:suppressAutoHyphens/>
        <w:spacing w:line="360" w:lineRule="auto"/>
        <w:ind w:firstLine="709"/>
        <w:jc w:val="both"/>
        <w:rPr>
          <w:sz w:val="28"/>
        </w:rPr>
      </w:pPr>
    </w:p>
    <w:p w:rsidR="008C65C3" w:rsidRPr="0021322E" w:rsidRDefault="00FA7DB7" w:rsidP="00512C9A">
      <w:pPr>
        <w:suppressAutoHyphens/>
        <w:spacing w:line="360" w:lineRule="auto"/>
        <w:ind w:firstLine="709"/>
        <w:jc w:val="both"/>
        <w:rPr>
          <w:sz w:val="28"/>
        </w:rPr>
      </w:pPr>
      <w:r w:rsidRPr="0021322E">
        <w:rPr>
          <w:sz w:val="28"/>
        </w:rPr>
        <w:t>2.</w:t>
      </w:r>
      <w:r w:rsidR="008C65C3" w:rsidRPr="0021322E">
        <w:rPr>
          <w:sz w:val="28"/>
        </w:rPr>
        <w:t>3</w:t>
      </w:r>
      <w:r w:rsidRPr="0021322E">
        <w:rPr>
          <w:sz w:val="28"/>
        </w:rPr>
        <w:t xml:space="preserve"> </w:t>
      </w:r>
      <w:r w:rsidR="008C65C3" w:rsidRPr="0021322E">
        <w:rPr>
          <w:sz w:val="28"/>
        </w:rPr>
        <w:t>Процедура расчета выплат сумм по погашению</w:t>
      </w:r>
      <w:r w:rsidR="00512C9A" w:rsidRPr="00512C9A">
        <w:rPr>
          <w:sz w:val="28"/>
        </w:rPr>
        <w:t xml:space="preserve"> </w:t>
      </w:r>
      <w:r w:rsidR="008C65C3" w:rsidRPr="0021322E">
        <w:rPr>
          <w:sz w:val="28"/>
        </w:rPr>
        <w:t>потребительского кредита и процентов</w:t>
      </w:r>
    </w:p>
    <w:p w:rsidR="00152C32" w:rsidRPr="0021322E" w:rsidRDefault="00152C32" w:rsidP="0021322E">
      <w:pPr>
        <w:suppressAutoHyphens/>
        <w:spacing w:line="360" w:lineRule="auto"/>
        <w:ind w:firstLine="709"/>
        <w:jc w:val="both"/>
        <w:rPr>
          <w:sz w:val="28"/>
        </w:rPr>
      </w:pPr>
    </w:p>
    <w:p w:rsidR="008C65C3" w:rsidRPr="0021322E" w:rsidRDefault="00FA7DB7" w:rsidP="0021322E">
      <w:pPr>
        <w:suppressAutoHyphens/>
        <w:spacing w:line="360" w:lineRule="auto"/>
        <w:ind w:firstLine="709"/>
        <w:jc w:val="both"/>
        <w:rPr>
          <w:sz w:val="28"/>
        </w:rPr>
      </w:pPr>
      <w:r w:rsidRPr="0021322E">
        <w:rPr>
          <w:sz w:val="28"/>
        </w:rPr>
        <w:t>Процедура погашения кредита</w:t>
      </w:r>
      <w:r w:rsidR="0044627A" w:rsidRPr="0021322E">
        <w:rPr>
          <w:sz w:val="28"/>
        </w:rPr>
        <w:t>.</w:t>
      </w:r>
    </w:p>
    <w:p w:rsidR="00727301" w:rsidRPr="0021322E" w:rsidRDefault="002C566C" w:rsidP="0021322E">
      <w:pPr>
        <w:suppressAutoHyphens/>
        <w:spacing w:line="360" w:lineRule="auto"/>
        <w:ind w:firstLine="709"/>
        <w:jc w:val="both"/>
        <w:rPr>
          <w:sz w:val="28"/>
        </w:rPr>
      </w:pPr>
      <w:r w:rsidRPr="0021322E">
        <w:rPr>
          <w:sz w:val="28"/>
        </w:rPr>
        <w:t xml:space="preserve">После определения суммы кредита кредитный инспектор составляет график погашения кредита (табл. </w:t>
      </w:r>
      <w:r w:rsidR="00445632" w:rsidRPr="0021322E">
        <w:rPr>
          <w:sz w:val="28"/>
        </w:rPr>
        <w:t>5</w:t>
      </w:r>
      <w:r w:rsidRPr="0021322E">
        <w:rPr>
          <w:sz w:val="28"/>
        </w:rPr>
        <w:t>).</w:t>
      </w:r>
    </w:p>
    <w:p w:rsidR="00AC3A35" w:rsidRPr="0021322E" w:rsidRDefault="002C566C" w:rsidP="0021322E">
      <w:pPr>
        <w:suppressAutoHyphens/>
        <w:spacing w:line="360" w:lineRule="auto"/>
        <w:ind w:firstLine="709"/>
        <w:jc w:val="both"/>
        <w:rPr>
          <w:sz w:val="28"/>
        </w:rPr>
      </w:pPr>
      <w:r w:rsidRPr="0021322E">
        <w:rPr>
          <w:sz w:val="28"/>
        </w:rPr>
        <w:t>Погашение кредита осуществляется путем внесения наличных платежей по установленному графику и любой другой суммой.</w:t>
      </w:r>
    </w:p>
    <w:p w:rsidR="00512C9A" w:rsidRDefault="00512C9A" w:rsidP="0021322E">
      <w:pPr>
        <w:suppressAutoHyphens/>
        <w:spacing w:line="360" w:lineRule="auto"/>
        <w:ind w:firstLine="709"/>
        <w:jc w:val="both"/>
        <w:rPr>
          <w:sz w:val="28"/>
          <w:lang w:val="en-US"/>
        </w:rPr>
      </w:pPr>
    </w:p>
    <w:p w:rsidR="00FA7DB7" w:rsidRPr="0021322E" w:rsidRDefault="00445632" w:rsidP="00512C9A">
      <w:pPr>
        <w:suppressAutoHyphens/>
        <w:spacing w:line="360" w:lineRule="auto"/>
        <w:ind w:firstLine="709"/>
        <w:jc w:val="both"/>
        <w:rPr>
          <w:sz w:val="28"/>
        </w:rPr>
      </w:pPr>
      <w:r w:rsidRPr="0021322E">
        <w:rPr>
          <w:sz w:val="28"/>
        </w:rPr>
        <w:t>Таблица 5</w:t>
      </w:r>
      <w:r w:rsidR="00512C9A">
        <w:rPr>
          <w:sz w:val="28"/>
          <w:lang w:val="en-US"/>
        </w:rPr>
        <w:t xml:space="preserve"> </w:t>
      </w:r>
      <w:r w:rsidR="00FA7DB7" w:rsidRPr="0021322E">
        <w:rPr>
          <w:sz w:val="28"/>
        </w:rPr>
        <w:t>Поэтапное погашение кредита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
        <w:gridCol w:w="2072"/>
        <w:gridCol w:w="4326"/>
        <w:gridCol w:w="1446"/>
      </w:tblGrid>
      <w:tr w:rsidR="00FA7DB7" w:rsidRPr="003E7927" w:rsidTr="003E7927">
        <w:trPr>
          <w:jc w:val="center"/>
        </w:trPr>
        <w:tc>
          <w:tcPr>
            <w:tcW w:w="619" w:type="dxa"/>
            <w:shd w:val="clear" w:color="auto" w:fill="auto"/>
          </w:tcPr>
          <w:p w:rsidR="00FA7DB7" w:rsidRPr="003E7927" w:rsidRDefault="00FA7DB7" w:rsidP="003E7927">
            <w:pPr>
              <w:suppressAutoHyphens/>
              <w:spacing w:line="360" w:lineRule="auto"/>
              <w:rPr>
                <w:sz w:val="20"/>
              </w:rPr>
            </w:pPr>
            <w:r w:rsidRPr="003E7927">
              <w:rPr>
                <w:sz w:val="20"/>
              </w:rPr>
              <w:t>Дата</w:t>
            </w:r>
          </w:p>
        </w:tc>
        <w:tc>
          <w:tcPr>
            <w:tcW w:w="2072" w:type="dxa"/>
            <w:shd w:val="clear" w:color="auto" w:fill="auto"/>
          </w:tcPr>
          <w:p w:rsidR="00FA7DB7" w:rsidRPr="003E7927" w:rsidRDefault="00FA7DB7" w:rsidP="003E7927">
            <w:pPr>
              <w:suppressAutoHyphens/>
              <w:spacing w:line="360" w:lineRule="auto"/>
              <w:rPr>
                <w:sz w:val="20"/>
              </w:rPr>
            </w:pPr>
            <w:r w:rsidRPr="003E7927">
              <w:rPr>
                <w:sz w:val="20"/>
              </w:rPr>
              <w:t>Основной платеж</w:t>
            </w:r>
          </w:p>
        </w:tc>
        <w:tc>
          <w:tcPr>
            <w:tcW w:w="4326" w:type="dxa"/>
            <w:shd w:val="clear" w:color="auto" w:fill="auto"/>
          </w:tcPr>
          <w:p w:rsidR="00FA7DB7" w:rsidRPr="003E7927" w:rsidRDefault="00FA7DB7" w:rsidP="003E7927">
            <w:pPr>
              <w:suppressAutoHyphens/>
              <w:spacing w:line="360" w:lineRule="auto"/>
              <w:rPr>
                <w:sz w:val="20"/>
              </w:rPr>
            </w:pPr>
            <w:r w:rsidRPr="003E7927">
              <w:rPr>
                <w:sz w:val="20"/>
              </w:rPr>
              <w:t>Проценты</w:t>
            </w:r>
          </w:p>
        </w:tc>
        <w:tc>
          <w:tcPr>
            <w:tcW w:w="1446" w:type="dxa"/>
            <w:shd w:val="clear" w:color="auto" w:fill="auto"/>
          </w:tcPr>
          <w:p w:rsidR="00FA7DB7" w:rsidRPr="003E7927" w:rsidRDefault="00FA7DB7" w:rsidP="003E7927">
            <w:pPr>
              <w:suppressAutoHyphens/>
              <w:spacing w:line="360" w:lineRule="auto"/>
              <w:rPr>
                <w:sz w:val="20"/>
              </w:rPr>
            </w:pPr>
            <w:r w:rsidRPr="003E7927">
              <w:rPr>
                <w:sz w:val="20"/>
              </w:rPr>
              <w:t>Остаток после платежа</w:t>
            </w:r>
          </w:p>
        </w:tc>
      </w:tr>
      <w:tr w:rsidR="00FA7DB7" w:rsidRPr="003E7927" w:rsidTr="003E7927">
        <w:trPr>
          <w:jc w:val="center"/>
        </w:trPr>
        <w:tc>
          <w:tcPr>
            <w:tcW w:w="619" w:type="dxa"/>
            <w:shd w:val="clear" w:color="auto" w:fill="auto"/>
          </w:tcPr>
          <w:p w:rsidR="00FA7DB7" w:rsidRPr="003E7927" w:rsidRDefault="00FA7DB7" w:rsidP="003E7927">
            <w:pPr>
              <w:suppressAutoHyphens/>
              <w:spacing w:line="360" w:lineRule="auto"/>
              <w:rPr>
                <w:sz w:val="20"/>
              </w:rPr>
            </w:pPr>
          </w:p>
        </w:tc>
        <w:tc>
          <w:tcPr>
            <w:tcW w:w="2072" w:type="dxa"/>
            <w:shd w:val="clear" w:color="auto" w:fill="auto"/>
          </w:tcPr>
          <w:p w:rsidR="00FA7DB7" w:rsidRPr="003E7927" w:rsidRDefault="00FA7DB7" w:rsidP="003E7927">
            <w:pPr>
              <w:suppressAutoHyphens/>
              <w:spacing w:line="360" w:lineRule="auto"/>
              <w:rPr>
                <w:sz w:val="20"/>
              </w:rPr>
            </w:pPr>
            <w:r w:rsidRPr="003E7927">
              <w:rPr>
                <w:sz w:val="20"/>
              </w:rPr>
              <w:t>Сумма кредита: срок кредита в месяцах</w:t>
            </w:r>
          </w:p>
        </w:tc>
        <w:tc>
          <w:tcPr>
            <w:tcW w:w="4326" w:type="dxa"/>
            <w:shd w:val="clear" w:color="auto" w:fill="auto"/>
          </w:tcPr>
          <w:p w:rsidR="00FA7DB7" w:rsidRPr="003E7927" w:rsidRDefault="00FA7DB7" w:rsidP="003E7927">
            <w:pPr>
              <w:suppressAutoHyphens/>
              <w:spacing w:line="360" w:lineRule="auto"/>
              <w:rPr>
                <w:sz w:val="20"/>
              </w:rPr>
            </w:pPr>
            <w:r w:rsidRPr="003E7927">
              <w:rPr>
                <w:sz w:val="20"/>
              </w:rPr>
              <w:t>(сумма кредита * годовая процентная ставка * количество дней в месяце)</w:t>
            </w:r>
          </w:p>
        </w:tc>
        <w:tc>
          <w:tcPr>
            <w:tcW w:w="1446" w:type="dxa"/>
            <w:shd w:val="clear" w:color="auto" w:fill="auto"/>
          </w:tcPr>
          <w:p w:rsidR="00FA7DB7" w:rsidRPr="003E7927" w:rsidRDefault="00FA7DB7" w:rsidP="003E7927">
            <w:pPr>
              <w:suppressAutoHyphens/>
              <w:spacing w:line="360" w:lineRule="auto"/>
              <w:rPr>
                <w:sz w:val="20"/>
              </w:rPr>
            </w:pPr>
          </w:p>
        </w:tc>
      </w:tr>
    </w:tbl>
    <w:p w:rsidR="00FA7DB7" w:rsidRPr="0021322E" w:rsidRDefault="00FA7DB7" w:rsidP="0021322E">
      <w:pPr>
        <w:suppressAutoHyphens/>
        <w:spacing w:line="360" w:lineRule="auto"/>
        <w:ind w:firstLine="709"/>
        <w:jc w:val="both"/>
        <w:rPr>
          <w:sz w:val="28"/>
        </w:rPr>
      </w:pPr>
    </w:p>
    <w:p w:rsidR="00C93E28" w:rsidRPr="0021322E" w:rsidRDefault="00FA7DB7" w:rsidP="0021322E">
      <w:pPr>
        <w:suppressAutoHyphens/>
        <w:spacing w:line="360" w:lineRule="auto"/>
        <w:ind w:firstLine="709"/>
        <w:jc w:val="both"/>
        <w:rPr>
          <w:rStyle w:val="a5"/>
          <w:sz w:val="28"/>
        </w:rPr>
      </w:pPr>
      <w:r w:rsidRPr="0021322E">
        <w:rPr>
          <w:sz w:val="28"/>
        </w:rPr>
        <w:t>Порядок расчета выплат суммы по кредиту и процентам</w:t>
      </w:r>
    </w:p>
    <w:p w:rsidR="00FA7DB7" w:rsidRPr="0021322E" w:rsidRDefault="00FA7DB7" w:rsidP="0021322E">
      <w:pPr>
        <w:suppressAutoHyphens/>
        <w:spacing w:line="360" w:lineRule="auto"/>
        <w:ind w:firstLine="709"/>
        <w:jc w:val="both"/>
        <w:rPr>
          <w:sz w:val="28"/>
        </w:rPr>
      </w:pPr>
      <w:r w:rsidRPr="0021322E">
        <w:rPr>
          <w:sz w:val="28"/>
        </w:rPr>
        <w:t>Пример:</w:t>
      </w:r>
      <w:r w:rsidR="00B72A93" w:rsidRPr="0021322E">
        <w:rPr>
          <w:sz w:val="28"/>
        </w:rPr>
        <w:t xml:space="preserve"> </w:t>
      </w:r>
      <w:r w:rsidRPr="0021322E">
        <w:rPr>
          <w:sz w:val="28"/>
        </w:rPr>
        <w:t>Кухонная мебель.</w:t>
      </w:r>
    </w:p>
    <w:p w:rsidR="00FA7DB7" w:rsidRPr="0021322E" w:rsidRDefault="00FA7DB7" w:rsidP="0021322E">
      <w:pPr>
        <w:suppressAutoHyphens/>
        <w:spacing w:line="360" w:lineRule="auto"/>
        <w:ind w:firstLine="709"/>
        <w:jc w:val="both"/>
        <w:rPr>
          <w:sz w:val="28"/>
        </w:rPr>
      </w:pPr>
      <w:r w:rsidRPr="0021322E">
        <w:rPr>
          <w:sz w:val="28"/>
        </w:rPr>
        <w:t>Цена – 30</w:t>
      </w:r>
      <w:r w:rsidR="0021322E" w:rsidRPr="0021322E">
        <w:rPr>
          <w:sz w:val="28"/>
        </w:rPr>
        <w:t xml:space="preserve"> </w:t>
      </w:r>
      <w:r w:rsidRPr="0021322E">
        <w:rPr>
          <w:sz w:val="28"/>
        </w:rPr>
        <w:t>000 рублей.</w:t>
      </w:r>
    </w:p>
    <w:p w:rsidR="00FA7DB7" w:rsidRPr="0021322E" w:rsidRDefault="00FA7DB7" w:rsidP="0021322E">
      <w:pPr>
        <w:suppressAutoHyphens/>
        <w:spacing w:line="360" w:lineRule="auto"/>
        <w:ind w:firstLine="709"/>
        <w:jc w:val="both"/>
        <w:rPr>
          <w:sz w:val="28"/>
        </w:rPr>
      </w:pPr>
      <w:r w:rsidRPr="0021322E">
        <w:rPr>
          <w:sz w:val="28"/>
        </w:rPr>
        <w:t>Авансовый взнос – 4</w:t>
      </w:r>
      <w:r w:rsidR="0021322E" w:rsidRPr="0021322E">
        <w:rPr>
          <w:sz w:val="28"/>
        </w:rPr>
        <w:t xml:space="preserve"> </w:t>
      </w:r>
      <w:r w:rsidRPr="0021322E">
        <w:rPr>
          <w:sz w:val="28"/>
        </w:rPr>
        <w:t>500 рублей (15% стоимости мебели)</w:t>
      </w:r>
    </w:p>
    <w:p w:rsidR="00FA7DB7" w:rsidRPr="0021322E" w:rsidRDefault="00FA7DB7" w:rsidP="0021322E">
      <w:pPr>
        <w:suppressAutoHyphens/>
        <w:spacing w:line="360" w:lineRule="auto"/>
        <w:ind w:firstLine="709"/>
        <w:jc w:val="both"/>
        <w:rPr>
          <w:sz w:val="28"/>
        </w:rPr>
      </w:pPr>
      <w:r w:rsidRPr="0021322E">
        <w:rPr>
          <w:sz w:val="28"/>
        </w:rPr>
        <w:t>Сумма кредита – 25</w:t>
      </w:r>
      <w:r w:rsidR="0021322E" w:rsidRPr="0021322E">
        <w:rPr>
          <w:sz w:val="28"/>
        </w:rPr>
        <w:t xml:space="preserve"> </w:t>
      </w:r>
      <w:r w:rsidRPr="0021322E">
        <w:rPr>
          <w:sz w:val="28"/>
        </w:rPr>
        <w:t>000рублей (30</w:t>
      </w:r>
      <w:r w:rsidR="0021322E" w:rsidRPr="0021322E">
        <w:rPr>
          <w:sz w:val="28"/>
        </w:rPr>
        <w:t xml:space="preserve"> </w:t>
      </w:r>
      <w:r w:rsidRPr="0021322E">
        <w:rPr>
          <w:sz w:val="28"/>
        </w:rPr>
        <w:t>000 – 4</w:t>
      </w:r>
      <w:r w:rsidR="0021322E" w:rsidRPr="0021322E">
        <w:rPr>
          <w:sz w:val="28"/>
        </w:rPr>
        <w:t xml:space="preserve"> </w:t>
      </w:r>
      <w:r w:rsidRPr="0021322E">
        <w:rPr>
          <w:sz w:val="28"/>
        </w:rPr>
        <w:t>500).</w:t>
      </w:r>
    </w:p>
    <w:p w:rsidR="00FA7DB7" w:rsidRPr="0021322E" w:rsidRDefault="00FA7DB7" w:rsidP="0021322E">
      <w:pPr>
        <w:suppressAutoHyphens/>
        <w:spacing w:line="360" w:lineRule="auto"/>
        <w:ind w:firstLine="709"/>
        <w:jc w:val="both"/>
        <w:rPr>
          <w:sz w:val="28"/>
        </w:rPr>
      </w:pPr>
      <w:r w:rsidRPr="0021322E">
        <w:rPr>
          <w:sz w:val="28"/>
        </w:rPr>
        <w:t>Срок кредита – 12 месяцев.</w:t>
      </w:r>
    </w:p>
    <w:p w:rsidR="00FA7DB7" w:rsidRPr="0021322E" w:rsidRDefault="00FA7DB7" w:rsidP="0021322E">
      <w:pPr>
        <w:suppressAutoHyphens/>
        <w:spacing w:line="360" w:lineRule="auto"/>
        <w:ind w:firstLine="709"/>
        <w:jc w:val="both"/>
        <w:rPr>
          <w:sz w:val="28"/>
        </w:rPr>
      </w:pPr>
      <w:r w:rsidRPr="0021322E">
        <w:rPr>
          <w:sz w:val="28"/>
        </w:rPr>
        <w:t>Процентная ставка – 16% годовых.</w:t>
      </w:r>
    </w:p>
    <w:p w:rsidR="00FA7DB7" w:rsidRPr="0021322E" w:rsidRDefault="00FA7DB7" w:rsidP="0021322E">
      <w:pPr>
        <w:suppressAutoHyphens/>
        <w:spacing w:line="360" w:lineRule="auto"/>
        <w:ind w:firstLine="709"/>
        <w:jc w:val="both"/>
        <w:rPr>
          <w:sz w:val="28"/>
        </w:rPr>
      </w:pPr>
      <w:r w:rsidRPr="0021322E">
        <w:rPr>
          <w:sz w:val="28"/>
        </w:rPr>
        <w:t>Ежемесячный платеж по кредиту 2</w:t>
      </w:r>
      <w:r w:rsidR="0021322E" w:rsidRPr="0021322E">
        <w:rPr>
          <w:sz w:val="28"/>
        </w:rPr>
        <w:t xml:space="preserve"> </w:t>
      </w:r>
      <w:r w:rsidRPr="0021322E">
        <w:rPr>
          <w:sz w:val="28"/>
        </w:rPr>
        <w:t>124 рубля (25</w:t>
      </w:r>
      <w:r w:rsidR="0021322E" w:rsidRPr="0021322E">
        <w:rPr>
          <w:sz w:val="28"/>
        </w:rPr>
        <w:t xml:space="preserve"> </w:t>
      </w:r>
      <w:r w:rsidRPr="0021322E">
        <w:rPr>
          <w:sz w:val="28"/>
        </w:rPr>
        <w:t>500/12 месяцев)</w:t>
      </w:r>
    </w:p>
    <w:p w:rsidR="00FA7DB7" w:rsidRPr="0021322E" w:rsidRDefault="00FA7DB7" w:rsidP="0021322E">
      <w:pPr>
        <w:suppressAutoHyphens/>
        <w:spacing w:line="360" w:lineRule="auto"/>
        <w:ind w:firstLine="709"/>
        <w:jc w:val="both"/>
        <w:rPr>
          <w:sz w:val="28"/>
        </w:rPr>
      </w:pPr>
      <w:r w:rsidRPr="0021322E">
        <w:rPr>
          <w:sz w:val="28"/>
        </w:rPr>
        <w:t>Ежемесячный платеж по процентам 336 рублей (25</w:t>
      </w:r>
      <w:r w:rsidR="0021322E" w:rsidRPr="0021322E">
        <w:rPr>
          <w:sz w:val="28"/>
        </w:rPr>
        <w:t xml:space="preserve"> </w:t>
      </w:r>
      <w:r w:rsidRPr="0021322E">
        <w:rPr>
          <w:sz w:val="28"/>
        </w:rPr>
        <w:t>500* (16%* (30 дн./365 дн.)) /100%)</w:t>
      </w:r>
    </w:p>
    <w:p w:rsidR="00DC39B3" w:rsidRPr="0021322E" w:rsidRDefault="00FA7DB7" w:rsidP="0021322E">
      <w:pPr>
        <w:suppressAutoHyphens/>
        <w:spacing w:line="360" w:lineRule="auto"/>
        <w:ind w:firstLine="709"/>
        <w:jc w:val="both"/>
        <w:rPr>
          <w:sz w:val="28"/>
        </w:rPr>
      </w:pPr>
      <w:r w:rsidRPr="0021322E">
        <w:rPr>
          <w:sz w:val="28"/>
        </w:rPr>
        <w:t>Ежемесячная сумма платежа по кредиту с процентами 2</w:t>
      </w:r>
      <w:r w:rsidR="0021322E" w:rsidRPr="0021322E">
        <w:rPr>
          <w:sz w:val="28"/>
        </w:rPr>
        <w:t xml:space="preserve"> </w:t>
      </w:r>
      <w:r w:rsidRPr="0021322E">
        <w:rPr>
          <w:sz w:val="28"/>
        </w:rPr>
        <w:t>460 рублей (2</w:t>
      </w:r>
      <w:r w:rsidR="0021322E" w:rsidRPr="0021322E">
        <w:rPr>
          <w:sz w:val="28"/>
        </w:rPr>
        <w:t xml:space="preserve"> </w:t>
      </w:r>
      <w:r w:rsidRPr="0021322E">
        <w:rPr>
          <w:sz w:val="28"/>
        </w:rPr>
        <w:t>124 + 336)</w:t>
      </w:r>
    </w:p>
    <w:p w:rsidR="005C1589" w:rsidRPr="0021322E" w:rsidRDefault="00DC39B3" w:rsidP="0021322E">
      <w:pPr>
        <w:suppressAutoHyphens/>
        <w:spacing w:line="360" w:lineRule="auto"/>
        <w:ind w:firstLine="709"/>
        <w:jc w:val="both"/>
        <w:rPr>
          <w:sz w:val="28"/>
        </w:rPr>
      </w:pPr>
      <w:r w:rsidRPr="0021322E">
        <w:rPr>
          <w:sz w:val="28"/>
        </w:rPr>
        <w:t xml:space="preserve">Примеры расчета платежей по </w:t>
      </w:r>
      <w:r w:rsidR="008C65C3" w:rsidRPr="0021322E">
        <w:rPr>
          <w:sz w:val="28"/>
        </w:rPr>
        <w:t xml:space="preserve">видам </w:t>
      </w:r>
      <w:r w:rsidRPr="0021322E">
        <w:rPr>
          <w:sz w:val="28"/>
        </w:rPr>
        <w:t>потребительско</w:t>
      </w:r>
      <w:r w:rsidR="008C65C3" w:rsidRPr="0021322E">
        <w:rPr>
          <w:sz w:val="28"/>
        </w:rPr>
        <w:t>го кредита.</w:t>
      </w:r>
    </w:p>
    <w:p w:rsidR="00DC39B3" w:rsidRPr="0021322E" w:rsidRDefault="00DC39B3" w:rsidP="0021322E">
      <w:pPr>
        <w:suppressAutoHyphens/>
        <w:spacing w:line="360" w:lineRule="auto"/>
        <w:ind w:firstLine="709"/>
        <w:jc w:val="both"/>
        <w:rPr>
          <w:sz w:val="28"/>
        </w:rPr>
      </w:pPr>
      <w:r w:rsidRPr="0021322E">
        <w:rPr>
          <w:sz w:val="28"/>
        </w:rPr>
        <w:t>1</w:t>
      </w:r>
      <w:r w:rsidR="008C65C3" w:rsidRPr="0021322E">
        <w:rPr>
          <w:sz w:val="28"/>
        </w:rPr>
        <w:t>.</w:t>
      </w:r>
      <w:r w:rsidRPr="0021322E">
        <w:rPr>
          <w:sz w:val="28"/>
        </w:rPr>
        <w:t xml:space="preserve"> Расчета платежей по ипотечному кредитованию</w:t>
      </w:r>
    </w:p>
    <w:p w:rsidR="0021322E" w:rsidRPr="0021322E" w:rsidRDefault="00230318" w:rsidP="0021322E">
      <w:pPr>
        <w:suppressAutoHyphens/>
        <w:spacing w:line="360" w:lineRule="auto"/>
        <w:ind w:firstLine="709"/>
        <w:jc w:val="both"/>
        <w:rPr>
          <w:sz w:val="28"/>
        </w:rPr>
      </w:pPr>
      <w:r w:rsidRPr="0021322E">
        <w:rPr>
          <w:sz w:val="28"/>
        </w:rPr>
        <w:t>Ипотечное кредитование производится банками по различным программам. В зависимости от выбранной программы клиентом, банк устанавливает различные условия – процентные ставки, максимальная, минимальная сумма кредита, срок предоставления кредита.</w:t>
      </w:r>
    </w:p>
    <w:p w:rsidR="00230318" w:rsidRPr="0021322E" w:rsidRDefault="00230318" w:rsidP="0021322E">
      <w:pPr>
        <w:suppressAutoHyphens/>
        <w:spacing w:line="360" w:lineRule="auto"/>
        <w:ind w:firstLine="709"/>
        <w:jc w:val="both"/>
        <w:rPr>
          <w:sz w:val="28"/>
        </w:rPr>
      </w:pPr>
      <w:r w:rsidRPr="0021322E">
        <w:rPr>
          <w:sz w:val="28"/>
        </w:rPr>
        <w:t>Рассмотрим различные программы ипотечного кредитования.</w:t>
      </w:r>
    </w:p>
    <w:p w:rsidR="00FF76D9" w:rsidRPr="0021322E" w:rsidRDefault="008C65C3" w:rsidP="0021322E">
      <w:pPr>
        <w:suppressAutoHyphens/>
        <w:spacing w:line="360" w:lineRule="auto"/>
        <w:ind w:firstLine="709"/>
        <w:jc w:val="both"/>
        <w:rPr>
          <w:sz w:val="28"/>
        </w:rPr>
      </w:pPr>
      <w:r w:rsidRPr="0021322E">
        <w:rPr>
          <w:sz w:val="28"/>
        </w:rPr>
        <w:t xml:space="preserve">1.1 </w:t>
      </w:r>
      <w:r w:rsidR="00FF76D9" w:rsidRPr="0021322E">
        <w:rPr>
          <w:sz w:val="28"/>
        </w:rPr>
        <w:t>Классическое ипотечное кредитование.</w:t>
      </w:r>
    </w:p>
    <w:p w:rsidR="0021322E" w:rsidRPr="0021322E" w:rsidRDefault="00AD3959" w:rsidP="0021322E">
      <w:pPr>
        <w:suppressAutoHyphens/>
        <w:spacing w:line="360" w:lineRule="auto"/>
        <w:ind w:firstLine="709"/>
        <w:jc w:val="both"/>
        <w:rPr>
          <w:sz w:val="28"/>
        </w:rPr>
      </w:pPr>
      <w:r w:rsidRPr="0021322E">
        <w:rPr>
          <w:sz w:val="28"/>
        </w:rPr>
        <w:t>Валюта кредита – рубли РФ</w:t>
      </w:r>
    </w:p>
    <w:p w:rsidR="0021322E" w:rsidRPr="0021322E" w:rsidRDefault="00AD3959" w:rsidP="0021322E">
      <w:pPr>
        <w:suppressAutoHyphens/>
        <w:spacing w:line="360" w:lineRule="auto"/>
        <w:ind w:firstLine="709"/>
        <w:jc w:val="both"/>
        <w:rPr>
          <w:sz w:val="28"/>
        </w:rPr>
      </w:pPr>
      <w:r w:rsidRPr="0021322E">
        <w:rPr>
          <w:sz w:val="28"/>
        </w:rPr>
        <w:t>Минимальный размер кредита - 300 000 рублей</w:t>
      </w:r>
    </w:p>
    <w:p w:rsidR="0021322E" w:rsidRPr="0021322E" w:rsidRDefault="00AD3959" w:rsidP="0021322E">
      <w:pPr>
        <w:suppressAutoHyphens/>
        <w:spacing w:line="360" w:lineRule="auto"/>
        <w:ind w:firstLine="709"/>
        <w:jc w:val="both"/>
        <w:rPr>
          <w:sz w:val="28"/>
        </w:rPr>
      </w:pPr>
      <w:r w:rsidRPr="0021322E">
        <w:rPr>
          <w:sz w:val="28"/>
        </w:rPr>
        <w:t>Объекты кредитования - квартира, коттедж и земельный участок на вторичном рынке в Москве и Московской области</w:t>
      </w:r>
    </w:p>
    <w:p w:rsidR="00AD3959" w:rsidRPr="0021322E" w:rsidRDefault="00AD3959" w:rsidP="0021322E">
      <w:pPr>
        <w:suppressAutoHyphens/>
        <w:spacing w:line="360" w:lineRule="auto"/>
        <w:ind w:firstLine="709"/>
        <w:jc w:val="both"/>
        <w:rPr>
          <w:sz w:val="28"/>
        </w:rPr>
      </w:pPr>
      <w:r w:rsidRPr="0021322E">
        <w:rPr>
          <w:sz w:val="28"/>
        </w:rPr>
        <w:t>Максимальная сумма кредита определяется платежеспособностью клиента. К рассмотрению принимаются доходы, подтвержденные официально</w:t>
      </w:r>
      <w:r w:rsidR="0021322E" w:rsidRPr="0021322E">
        <w:rPr>
          <w:sz w:val="28"/>
        </w:rPr>
        <w:t xml:space="preserve"> </w:t>
      </w:r>
      <w:r w:rsidRPr="0021322E">
        <w:rPr>
          <w:sz w:val="28"/>
        </w:rPr>
        <w:t xml:space="preserve">(2-НДФЛ, 3-НДФЛ, 4-НДФЛ), а также иные дополнительные доходы заемщика </w:t>
      </w:r>
      <w:r w:rsidR="00AD4154" w:rsidRPr="0021322E">
        <w:rPr>
          <w:sz w:val="28"/>
        </w:rPr>
        <w:t>.</w:t>
      </w:r>
    </w:p>
    <w:p w:rsidR="00AD3959" w:rsidRPr="0021322E" w:rsidRDefault="00AD3959" w:rsidP="0021322E">
      <w:pPr>
        <w:suppressAutoHyphens/>
        <w:spacing w:line="360" w:lineRule="auto"/>
        <w:ind w:firstLine="709"/>
        <w:jc w:val="both"/>
        <w:rPr>
          <w:sz w:val="28"/>
        </w:rPr>
      </w:pPr>
      <w:r w:rsidRPr="0021322E">
        <w:rPr>
          <w:sz w:val="28"/>
        </w:rPr>
        <w:t>Условия</w:t>
      </w:r>
      <w:r w:rsidR="00B84DE3" w:rsidRPr="0021322E">
        <w:rPr>
          <w:sz w:val="28"/>
        </w:rPr>
        <w:t>,</w:t>
      </w:r>
      <w:r w:rsidRPr="0021322E">
        <w:rPr>
          <w:sz w:val="28"/>
        </w:rPr>
        <w:t xml:space="preserve"> на которых</w:t>
      </w:r>
      <w:r w:rsidR="00AD4154" w:rsidRPr="0021322E">
        <w:rPr>
          <w:sz w:val="28"/>
        </w:rPr>
        <w:t xml:space="preserve"> будет предоставлен кредит смотрите в</w:t>
      </w:r>
      <w:r w:rsidRPr="0021322E">
        <w:rPr>
          <w:sz w:val="28"/>
        </w:rPr>
        <w:t xml:space="preserve"> таблице</w:t>
      </w:r>
      <w:r w:rsidR="00B84DE3" w:rsidRPr="0021322E">
        <w:rPr>
          <w:sz w:val="28"/>
        </w:rPr>
        <w:t xml:space="preserve"> 6.</w:t>
      </w:r>
    </w:p>
    <w:p w:rsidR="00DC39B3" w:rsidRPr="0021322E" w:rsidRDefault="00DC39B3" w:rsidP="0021322E">
      <w:pPr>
        <w:suppressAutoHyphens/>
        <w:spacing w:line="360" w:lineRule="auto"/>
        <w:ind w:firstLine="709"/>
        <w:jc w:val="both"/>
        <w:rPr>
          <w:sz w:val="28"/>
        </w:rPr>
      </w:pPr>
      <w:r w:rsidRPr="0021322E">
        <w:rPr>
          <w:sz w:val="28"/>
        </w:rPr>
        <w:t>Пример 1.</w:t>
      </w:r>
      <w:r w:rsidR="00C25103" w:rsidRPr="0021322E">
        <w:rPr>
          <w:sz w:val="28"/>
        </w:rPr>
        <w:t xml:space="preserve"> </w:t>
      </w:r>
      <w:r w:rsidRPr="0021322E">
        <w:rPr>
          <w:sz w:val="28"/>
        </w:rPr>
        <w:t xml:space="preserve">Условие: по схеме целевых накопительных сбережений клиент ипотечного банка к моменту получения ипотечного кредита накопил на сберегательном счете </w:t>
      </w:r>
      <w:r w:rsidR="00AD3959" w:rsidRPr="0021322E">
        <w:rPr>
          <w:sz w:val="28"/>
        </w:rPr>
        <w:t>130</w:t>
      </w:r>
      <w:r w:rsidRPr="0021322E">
        <w:rPr>
          <w:sz w:val="28"/>
        </w:rPr>
        <w:t xml:space="preserve"> тыс. руб.</w:t>
      </w:r>
    </w:p>
    <w:p w:rsidR="00DC39B3" w:rsidRPr="0021322E" w:rsidRDefault="00DC39B3" w:rsidP="0021322E">
      <w:pPr>
        <w:suppressAutoHyphens/>
        <w:spacing w:line="360" w:lineRule="auto"/>
        <w:ind w:firstLine="709"/>
        <w:jc w:val="both"/>
        <w:rPr>
          <w:sz w:val="28"/>
        </w:rPr>
      </w:pPr>
      <w:r w:rsidRPr="0021322E">
        <w:rPr>
          <w:sz w:val="28"/>
        </w:rPr>
        <w:t>Определить: какую сумму кредита под залог получаемого жилья получит данный клиент, если сумма накоплений составила 30% получаемого жилья, а предполагаемое соотношение суммы кредита и стоимости залога составит 70%?</w:t>
      </w:r>
    </w:p>
    <w:p w:rsidR="00DC39B3" w:rsidRPr="0021322E" w:rsidRDefault="00DC39B3" w:rsidP="0021322E">
      <w:pPr>
        <w:suppressAutoHyphens/>
        <w:spacing w:line="360" w:lineRule="auto"/>
        <w:ind w:firstLine="709"/>
        <w:jc w:val="both"/>
        <w:rPr>
          <w:sz w:val="28"/>
        </w:rPr>
      </w:pPr>
      <w:r w:rsidRPr="0021322E">
        <w:rPr>
          <w:sz w:val="28"/>
        </w:rPr>
        <w:t>Решение:</w:t>
      </w:r>
    </w:p>
    <w:p w:rsidR="0021322E" w:rsidRDefault="00C25103" w:rsidP="0021322E">
      <w:pPr>
        <w:numPr>
          <w:ilvl w:val="0"/>
          <w:numId w:val="4"/>
        </w:numPr>
        <w:suppressAutoHyphens/>
        <w:spacing w:line="360" w:lineRule="auto"/>
        <w:ind w:left="0" w:firstLine="709"/>
        <w:jc w:val="both"/>
        <w:rPr>
          <w:sz w:val="28"/>
        </w:rPr>
      </w:pPr>
      <w:r w:rsidRPr="0021322E">
        <w:rPr>
          <w:sz w:val="28"/>
        </w:rPr>
        <w:t>Н</w:t>
      </w:r>
      <w:r w:rsidR="00DC39B3" w:rsidRPr="0021322E">
        <w:rPr>
          <w:sz w:val="28"/>
        </w:rPr>
        <w:t>айдем стоимость покупаемого жилья:</w:t>
      </w:r>
    </w:p>
    <w:p w:rsidR="00512C9A" w:rsidRDefault="00512C9A" w:rsidP="0021322E">
      <w:pPr>
        <w:suppressAutoHyphens/>
        <w:spacing w:line="360" w:lineRule="auto"/>
        <w:ind w:firstLine="709"/>
        <w:jc w:val="both"/>
        <w:rPr>
          <w:sz w:val="28"/>
          <w:lang w:val="en-US"/>
        </w:rPr>
      </w:pPr>
    </w:p>
    <w:p w:rsidR="00DC39B3" w:rsidRDefault="00AD3959" w:rsidP="0021322E">
      <w:pPr>
        <w:suppressAutoHyphens/>
        <w:spacing w:line="360" w:lineRule="auto"/>
        <w:ind w:firstLine="709"/>
        <w:jc w:val="both"/>
        <w:rPr>
          <w:sz w:val="28"/>
          <w:lang w:val="en-US"/>
        </w:rPr>
      </w:pPr>
      <w:r w:rsidRPr="0021322E">
        <w:rPr>
          <w:sz w:val="28"/>
        </w:rPr>
        <w:t>13</w:t>
      </w:r>
      <w:r w:rsidR="00DC39B3" w:rsidRPr="0021322E">
        <w:rPr>
          <w:sz w:val="28"/>
        </w:rPr>
        <w:t>0</w:t>
      </w:r>
      <w:r w:rsidR="0021322E" w:rsidRPr="0021322E">
        <w:rPr>
          <w:sz w:val="28"/>
        </w:rPr>
        <w:t xml:space="preserve"> </w:t>
      </w:r>
      <w:r w:rsidR="00DC39B3" w:rsidRPr="0021322E">
        <w:rPr>
          <w:sz w:val="28"/>
        </w:rPr>
        <w:t xml:space="preserve">000 / 30% * 100% = </w:t>
      </w:r>
      <w:r w:rsidRPr="0021322E">
        <w:rPr>
          <w:sz w:val="28"/>
        </w:rPr>
        <w:t>433</w:t>
      </w:r>
      <w:r w:rsidR="0021322E" w:rsidRPr="0021322E">
        <w:rPr>
          <w:sz w:val="28"/>
        </w:rPr>
        <w:t xml:space="preserve"> </w:t>
      </w:r>
      <w:r w:rsidRPr="0021322E">
        <w:rPr>
          <w:sz w:val="28"/>
        </w:rPr>
        <w:t>333</w:t>
      </w:r>
      <w:r w:rsidR="00DC39B3" w:rsidRPr="0021322E">
        <w:rPr>
          <w:sz w:val="28"/>
        </w:rPr>
        <w:t xml:space="preserve"> руб.</w:t>
      </w:r>
    </w:p>
    <w:p w:rsidR="00512C9A" w:rsidRPr="00512C9A" w:rsidRDefault="00512C9A" w:rsidP="0021322E">
      <w:pPr>
        <w:suppressAutoHyphens/>
        <w:spacing w:line="360" w:lineRule="auto"/>
        <w:ind w:firstLine="709"/>
        <w:jc w:val="both"/>
        <w:rPr>
          <w:sz w:val="28"/>
          <w:lang w:val="en-US"/>
        </w:rPr>
      </w:pPr>
    </w:p>
    <w:p w:rsidR="0021322E" w:rsidRDefault="00C25103" w:rsidP="0021322E">
      <w:pPr>
        <w:numPr>
          <w:ilvl w:val="0"/>
          <w:numId w:val="4"/>
        </w:numPr>
        <w:suppressAutoHyphens/>
        <w:spacing w:line="360" w:lineRule="auto"/>
        <w:ind w:left="0" w:firstLine="709"/>
        <w:jc w:val="both"/>
        <w:rPr>
          <w:sz w:val="28"/>
        </w:rPr>
      </w:pPr>
      <w:r w:rsidRPr="0021322E">
        <w:rPr>
          <w:sz w:val="28"/>
        </w:rPr>
        <w:t>П</w:t>
      </w:r>
      <w:r w:rsidR="00DC39B3" w:rsidRPr="0021322E">
        <w:rPr>
          <w:sz w:val="28"/>
        </w:rPr>
        <w:t>оскольку покупаемое жилье является залогом, то сумма кредита равна:</w:t>
      </w:r>
    </w:p>
    <w:p w:rsidR="00512C9A" w:rsidRDefault="00512C9A" w:rsidP="0021322E">
      <w:pPr>
        <w:suppressAutoHyphens/>
        <w:spacing w:line="360" w:lineRule="auto"/>
        <w:ind w:firstLine="709"/>
        <w:jc w:val="both"/>
        <w:rPr>
          <w:sz w:val="28"/>
          <w:lang w:val="en-US"/>
        </w:rPr>
      </w:pPr>
    </w:p>
    <w:p w:rsidR="00DC39B3" w:rsidRDefault="00AD3959" w:rsidP="0021322E">
      <w:pPr>
        <w:suppressAutoHyphens/>
        <w:spacing w:line="360" w:lineRule="auto"/>
        <w:ind w:firstLine="709"/>
        <w:jc w:val="both"/>
        <w:rPr>
          <w:sz w:val="28"/>
          <w:lang w:val="en-US"/>
        </w:rPr>
      </w:pPr>
      <w:r w:rsidRPr="0021322E">
        <w:rPr>
          <w:sz w:val="28"/>
        </w:rPr>
        <w:t>433</w:t>
      </w:r>
      <w:r w:rsidR="0021322E" w:rsidRPr="0021322E">
        <w:rPr>
          <w:sz w:val="28"/>
        </w:rPr>
        <w:t xml:space="preserve"> </w:t>
      </w:r>
      <w:r w:rsidRPr="0021322E">
        <w:rPr>
          <w:sz w:val="28"/>
        </w:rPr>
        <w:t xml:space="preserve">333 </w:t>
      </w:r>
      <w:r w:rsidR="00DC39B3" w:rsidRPr="0021322E">
        <w:rPr>
          <w:sz w:val="28"/>
        </w:rPr>
        <w:t>* 70%</w:t>
      </w:r>
      <w:r w:rsidR="0021322E" w:rsidRPr="0021322E">
        <w:rPr>
          <w:sz w:val="28"/>
        </w:rPr>
        <w:t xml:space="preserve"> </w:t>
      </w:r>
      <w:r w:rsidR="00DC39B3" w:rsidRPr="0021322E">
        <w:rPr>
          <w:sz w:val="28"/>
        </w:rPr>
        <w:t>/</w:t>
      </w:r>
      <w:r w:rsidR="0021322E" w:rsidRPr="0021322E">
        <w:rPr>
          <w:sz w:val="28"/>
        </w:rPr>
        <w:t xml:space="preserve"> </w:t>
      </w:r>
      <w:r w:rsidR="00DC39B3" w:rsidRPr="0021322E">
        <w:rPr>
          <w:sz w:val="28"/>
        </w:rPr>
        <w:t>100%</w:t>
      </w:r>
      <w:r w:rsidR="0021322E" w:rsidRPr="0021322E">
        <w:rPr>
          <w:sz w:val="28"/>
        </w:rPr>
        <w:t xml:space="preserve"> </w:t>
      </w:r>
      <w:r w:rsidR="00DC39B3" w:rsidRPr="0021322E">
        <w:rPr>
          <w:sz w:val="28"/>
        </w:rPr>
        <w:t xml:space="preserve">= </w:t>
      </w:r>
      <w:r w:rsidRPr="0021322E">
        <w:rPr>
          <w:sz w:val="28"/>
        </w:rPr>
        <w:t>303 333</w:t>
      </w:r>
      <w:r w:rsidR="00DC39B3" w:rsidRPr="0021322E">
        <w:rPr>
          <w:sz w:val="28"/>
        </w:rPr>
        <w:t xml:space="preserve"> руб.</w:t>
      </w:r>
    </w:p>
    <w:p w:rsidR="00512C9A" w:rsidRPr="00512C9A" w:rsidRDefault="00512C9A" w:rsidP="0021322E">
      <w:pPr>
        <w:suppressAutoHyphens/>
        <w:spacing w:line="360" w:lineRule="auto"/>
        <w:ind w:firstLine="709"/>
        <w:jc w:val="both"/>
        <w:rPr>
          <w:sz w:val="28"/>
          <w:lang w:val="en-US"/>
        </w:rPr>
      </w:pPr>
    </w:p>
    <w:p w:rsidR="00DC39B3" w:rsidRPr="0021322E" w:rsidRDefault="00DC39B3" w:rsidP="0021322E">
      <w:pPr>
        <w:suppressAutoHyphens/>
        <w:spacing w:line="360" w:lineRule="auto"/>
        <w:ind w:firstLine="709"/>
        <w:jc w:val="both"/>
        <w:rPr>
          <w:sz w:val="28"/>
        </w:rPr>
      </w:pPr>
      <w:r w:rsidRPr="0021322E">
        <w:rPr>
          <w:sz w:val="28"/>
        </w:rPr>
        <w:t>Пример 2.</w:t>
      </w:r>
      <w:r w:rsidR="00C25103" w:rsidRPr="0021322E">
        <w:rPr>
          <w:sz w:val="28"/>
        </w:rPr>
        <w:t xml:space="preserve"> </w:t>
      </w:r>
      <w:r w:rsidRPr="0021322E">
        <w:rPr>
          <w:sz w:val="28"/>
        </w:rPr>
        <w:t>Условие: Иванов С. И. с ежемесячным доходом 3000 руб. обратился в Сбербанк с просьбой выдать ему ипотечный кредит в сумме 60</w:t>
      </w:r>
      <w:r w:rsidR="0021322E" w:rsidRPr="0021322E">
        <w:rPr>
          <w:sz w:val="28"/>
        </w:rPr>
        <w:t xml:space="preserve"> </w:t>
      </w:r>
      <w:r w:rsidRPr="0021322E">
        <w:rPr>
          <w:sz w:val="28"/>
        </w:rPr>
        <w:t>000 руб. сроком на 5 лет.</w:t>
      </w:r>
    </w:p>
    <w:p w:rsidR="00DC39B3" w:rsidRPr="0021322E" w:rsidRDefault="00DC39B3" w:rsidP="0021322E">
      <w:pPr>
        <w:suppressAutoHyphens/>
        <w:spacing w:line="360" w:lineRule="auto"/>
        <w:ind w:firstLine="709"/>
        <w:jc w:val="both"/>
        <w:rPr>
          <w:sz w:val="28"/>
        </w:rPr>
      </w:pPr>
      <w:r w:rsidRPr="0021322E">
        <w:rPr>
          <w:sz w:val="28"/>
        </w:rPr>
        <w:t>Определить: Сможет ли Сбербанк удовлетворить заявку Иванова С. И., если условия кредитования предполагают погашение кредитов и процентов ежемесячно равномерными взносами, которые не должны превышать 30% дохода?</w:t>
      </w:r>
    </w:p>
    <w:p w:rsidR="00DC39B3" w:rsidRPr="0021322E" w:rsidRDefault="00DC39B3" w:rsidP="0021322E">
      <w:pPr>
        <w:suppressAutoHyphens/>
        <w:spacing w:line="360" w:lineRule="auto"/>
        <w:ind w:firstLine="709"/>
        <w:jc w:val="both"/>
        <w:rPr>
          <w:sz w:val="28"/>
        </w:rPr>
      </w:pPr>
      <w:r w:rsidRPr="0021322E">
        <w:rPr>
          <w:sz w:val="28"/>
        </w:rPr>
        <w:t>Решение: поскольку погашение происходит равномерными взносами, то сначала рассчитаем сумму ежемесячных выплат в погашение кредита:</w:t>
      </w:r>
    </w:p>
    <w:p w:rsidR="00512C9A" w:rsidRDefault="00512C9A" w:rsidP="0021322E">
      <w:pPr>
        <w:suppressAutoHyphens/>
        <w:spacing w:line="360" w:lineRule="auto"/>
        <w:ind w:firstLine="709"/>
        <w:jc w:val="both"/>
        <w:rPr>
          <w:sz w:val="28"/>
          <w:lang w:val="en-US"/>
        </w:rPr>
      </w:pPr>
    </w:p>
    <w:p w:rsidR="00DC39B3" w:rsidRPr="0021322E" w:rsidRDefault="00DC39B3" w:rsidP="0021322E">
      <w:pPr>
        <w:suppressAutoHyphens/>
        <w:spacing w:line="360" w:lineRule="auto"/>
        <w:ind w:firstLine="709"/>
        <w:jc w:val="both"/>
        <w:rPr>
          <w:sz w:val="28"/>
        </w:rPr>
      </w:pPr>
      <w:r w:rsidRPr="0021322E">
        <w:rPr>
          <w:sz w:val="28"/>
        </w:rPr>
        <w:t>60</w:t>
      </w:r>
      <w:r w:rsidR="0021322E" w:rsidRPr="0021322E">
        <w:rPr>
          <w:sz w:val="28"/>
        </w:rPr>
        <w:t xml:space="preserve"> </w:t>
      </w:r>
      <w:r w:rsidRPr="0021322E">
        <w:rPr>
          <w:sz w:val="28"/>
        </w:rPr>
        <w:t>000/ (12 мес. * 5 лет) = 1</w:t>
      </w:r>
      <w:r w:rsidR="0021322E" w:rsidRPr="0021322E">
        <w:rPr>
          <w:sz w:val="28"/>
        </w:rPr>
        <w:t xml:space="preserve"> </w:t>
      </w:r>
      <w:r w:rsidRPr="0021322E">
        <w:rPr>
          <w:sz w:val="28"/>
        </w:rPr>
        <w:t>000 руб.</w:t>
      </w:r>
    </w:p>
    <w:p w:rsidR="00512C9A" w:rsidRDefault="00512C9A" w:rsidP="0021322E">
      <w:pPr>
        <w:suppressAutoHyphens/>
        <w:spacing w:line="360" w:lineRule="auto"/>
        <w:ind w:firstLine="709"/>
        <w:jc w:val="both"/>
        <w:rPr>
          <w:sz w:val="28"/>
          <w:lang w:val="en-US"/>
        </w:rPr>
      </w:pPr>
    </w:p>
    <w:p w:rsidR="00DC39B3" w:rsidRDefault="00DC39B3" w:rsidP="0021322E">
      <w:pPr>
        <w:suppressAutoHyphens/>
        <w:spacing w:line="360" w:lineRule="auto"/>
        <w:ind w:firstLine="709"/>
        <w:jc w:val="both"/>
        <w:rPr>
          <w:sz w:val="28"/>
          <w:lang w:val="en-US"/>
        </w:rPr>
      </w:pPr>
      <w:r w:rsidRPr="0021322E">
        <w:rPr>
          <w:sz w:val="28"/>
        </w:rPr>
        <w:t>Возможность ежемесячных выплат клиента, исходя из его дохода, составит:</w:t>
      </w:r>
    </w:p>
    <w:p w:rsidR="00512C9A" w:rsidRPr="00512C9A" w:rsidRDefault="00512C9A" w:rsidP="0021322E">
      <w:pPr>
        <w:suppressAutoHyphens/>
        <w:spacing w:line="360" w:lineRule="auto"/>
        <w:ind w:firstLine="709"/>
        <w:jc w:val="both"/>
        <w:rPr>
          <w:sz w:val="28"/>
          <w:lang w:val="en-US"/>
        </w:rPr>
      </w:pPr>
    </w:p>
    <w:p w:rsidR="00DC39B3" w:rsidRDefault="00DC39B3" w:rsidP="0021322E">
      <w:pPr>
        <w:suppressAutoHyphens/>
        <w:spacing w:line="360" w:lineRule="auto"/>
        <w:ind w:firstLine="709"/>
        <w:jc w:val="both"/>
        <w:rPr>
          <w:sz w:val="28"/>
          <w:lang w:val="en-US"/>
        </w:rPr>
      </w:pPr>
      <w:r w:rsidRPr="0021322E">
        <w:rPr>
          <w:sz w:val="28"/>
        </w:rPr>
        <w:t>3</w:t>
      </w:r>
      <w:r w:rsidR="0021322E" w:rsidRPr="0021322E">
        <w:rPr>
          <w:sz w:val="28"/>
        </w:rPr>
        <w:t xml:space="preserve"> </w:t>
      </w:r>
      <w:r w:rsidRPr="0021322E">
        <w:rPr>
          <w:sz w:val="28"/>
        </w:rPr>
        <w:t>000 * 30% / 100% = 900 руб.</w:t>
      </w:r>
    </w:p>
    <w:p w:rsidR="00512C9A" w:rsidRPr="00512C9A" w:rsidRDefault="00512C9A" w:rsidP="0021322E">
      <w:pPr>
        <w:suppressAutoHyphens/>
        <w:spacing w:line="360" w:lineRule="auto"/>
        <w:ind w:firstLine="709"/>
        <w:jc w:val="both"/>
        <w:rPr>
          <w:sz w:val="28"/>
          <w:lang w:val="en-US"/>
        </w:rPr>
      </w:pPr>
    </w:p>
    <w:p w:rsidR="00DC39B3" w:rsidRPr="0021322E" w:rsidRDefault="00DC39B3" w:rsidP="0021322E">
      <w:pPr>
        <w:suppressAutoHyphens/>
        <w:spacing w:line="360" w:lineRule="auto"/>
        <w:ind w:firstLine="709"/>
        <w:jc w:val="both"/>
        <w:rPr>
          <w:sz w:val="28"/>
        </w:rPr>
      </w:pPr>
      <w:r w:rsidRPr="0021322E">
        <w:rPr>
          <w:sz w:val="28"/>
        </w:rPr>
        <w:t>Следовательно, Иванов С. И. не сможет погасить кредит даже без учета процентов.</w:t>
      </w:r>
    </w:p>
    <w:p w:rsidR="00DC39B3" w:rsidRPr="0021322E" w:rsidRDefault="00DC39B3" w:rsidP="0021322E">
      <w:pPr>
        <w:suppressAutoHyphens/>
        <w:spacing w:line="360" w:lineRule="auto"/>
        <w:ind w:firstLine="709"/>
        <w:jc w:val="both"/>
        <w:rPr>
          <w:sz w:val="28"/>
        </w:rPr>
      </w:pPr>
      <w:r w:rsidRPr="0021322E">
        <w:rPr>
          <w:sz w:val="28"/>
        </w:rPr>
        <w:t>Ответ: нет</w:t>
      </w:r>
    </w:p>
    <w:p w:rsidR="00DC39B3" w:rsidRPr="0021322E" w:rsidRDefault="00DC39B3" w:rsidP="0021322E">
      <w:pPr>
        <w:suppressAutoHyphens/>
        <w:spacing w:line="360" w:lineRule="auto"/>
        <w:ind w:firstLine="709"/>
        <w:jc w:val="both"/>
        <w:rPr>
          <w:sz w:val="28"/>
        </w:rPr>
      </w:pPr>
      <w:r w:rsidRPr="0021322E">
        <w:rPr>
          <w:sz w:val="28"/>
        </w:rPr>
        <w:t>Пример 3.</w:t>
      </w:r>
      <w:r w:rsidR="00C25103" w:rsidRPr="0021322E">
        <w:rPr>
          <w:sz w:val="28"/>
        </w:rPr>
        <w:t xml:space="preserve"> </w:t>
      </w:r>
      <w:r w:rsidRPr="0021322E">
        <w:rPr>
          <w:sz w:val="28"/>
        </w:rPr>
        <w:t>Условие: Петров А. В. покупает с помощью КБ квартиру (на 7 лет, под 19% годовых), общей стоимостью 785</w:t>
      </w:r>
      <w:r w:rsidR="0021322E" w:rsidRPr="0021322E">
        <w:rPr>
          <w:sz w:val="28"/>
        </w:rPr>
        <w:t xml:space="preserve"> </w:t>
      </w:r>
      <w:r w:rsidRPr="0021322E">
        <w:rPr>
          <w:sz w:val="28"/>
        </w:rPr>
        <w:t>600 руб. Первоначальный внос составляет 30 % от стоимости квартиры.</w:t>
      </w:r>
    </w:p>
    <w:p w:rsidR="00DC39B3" w:rsidRPr="0021322E" w:rsidRDefault="00DC39B3" w:rsidP="0021322E">
      <w:pPr>
        <w:suppressAutoHyphens/>
        <w:spacing w:line="360" w:lineRule="auto"/>
        <w:ind w:firstLine="709"/>
        <w:jc w:val="both"/>
        <w:rPr>
          <w:sz w:val="28"/>
        </w:rPr>
      </w:pPr>
      <w:r w:rsidRPr="0021322E">
        <w:rPr>
          <w:sz w:val="28"/>
        </w:rPr>
        <w:t>Определите: сумму кредита, ежемесячный платеж и минимальный доход Петрова А.В.</w:t>
      </w:r>
    </w:p>
    <w:p w:rsidR="00DC39B3" w:rsidRPr="0021322E" w:rsidRDefault="00DC39B3" w:rsidP="0021322E">
      <w:pPr>
        <w:suppressAutoHyphens/>
        <w:spacing w:line="360" w:lineRule="auto"/>
        <w:ind w:firstLine="709"/>
        <w:jc w:val="both"/>
        <w:rPr>
          <w:sz w:val="28"/>
        </w:rPr>
      </w:pPr>
      <w:r w:rsidRPr="0021322E">
        <w:rPr>
          <w:sz w:val="28"/>
        </w:rPr>
        <w:t>Решение: Квартира стоит 785</w:t>
      </w:r>
      <w:r w:rsidR="0021322E" w:rsidRPr="0021322E">
        <w:rPr>
          <w:sz w:val="28"/>
        </w:rPr>
        <w:t xml:space="preserve"> </w:t>
      </w:r>
      <w:r w:rsidRPr="0021322E">
        <w:rPr>
          <w:sz w:val="28"/>
        </w:rPr>
        <w:t>600 руб.</w:t>
      </w:r>
    </w:p>
    <w:p w:rsidR="00DC39B3" w:rsidRPr="0021322E" w:rsidRDefault="00DC39B3" w:rsidP="0021322E">
      <w:pPr>
        <w:suppressAutoHyphens/>
        <w:spacing w:line="360" w:lineRule="auto"/>
        <w:ind w:firstLine="709"/>
        <w:jc w:val="both"/>
        <w:rPr>
          <w:sz w:val="28"/>
        </w:rPr>
      </w:pPr>
      <w:r w:rsidRPr="0021322E">
        <w:rPr>
          <w:sz w:val="28"/>
        </w:rPr>
        <w:t>Первоначальный взнос 235</w:t>
      </w:r>
      <w:r w:rsidR="0021322E" w:rsidRPr="0021322E">
        <w:rPr>
          <w:sz w:val="28"/>
        </w:rPr>
        <w:t xml:space="preserve"> </w:t>
      </w:r>
      <w:r w:rsidRPr="0021322E">
        <w:rPr>
          <w:sz w:val="28"/>
        </w:rPr>
        <w:t>680 руб. (785</w:t>
      </w:r>
      <w:r w:rsidR="0021322E" w:rsidRPr="0021322E">
        <w:rPr>
          <w:sz w:val="28"/>
        </w:rPr>
        <w:t xml:space="preserve"> </w:t>
      </w:r>
      <w:r w:rsidRPr="0021322E">
        <w:rPr>
          <w:sz w:val="28"/>
        </w:rPr>
        <w:t>600*30%/ 100%).</w:t>
      </w:r>
    </w:p>
    <w:p w:rsidR="00DC39B3" w:rsidRPr="0021322E" w:rsidRDefault="00DC39B3" w:rsidP="0021322E">
      <w:pPr>
        <w:suppressAutoHyphens/>
        <w:spacing w:line="360" w:lineRule="auto"/>
        <w:ind w:firstLine="709"/>
        <w:jc w:val="both"/>
        <w:rPr>
          <w:sz w:val="28"/>
        </w:rPr>
      </w:pPr>
      <w:r w:rsidRPr="0021322E">
        <w:rPr>
          <w:sz w:val="28"/>
        </w:rPr>
        <w:t>Кредит КБ 549</w:t>
      </w:r>
      <w:r w:rsidR="0021322E" w:rsidRPr="0021322E">
        <w:rPr>
          <w:sz w:val="28"/>
        </w:rPr>
        <w:t xml:space="preserve"> </w:t>
      </w:r>
      <w:r w:rsidRPr="0021322E">
        <w:rPr>
          <w:sz w:val="28"/>
        </w:rPr>
        <w:t>920 руб. (785</w:t>
      </w:r>
      <w:r w:rsidR="0021322E" w:rsidRPr="0021322E">
        <w:rPr>
          <w:sz w:val="28"/>
        </w:rPr>
        <w:t xml:space="preserve"> </w:t>
      </w:r>
      <w:r w:rsidRPr="0021322E">
        <w:rPr>
          <w:sz w:val="28"/>
        </w:rPr>
        <w:t>600-235</w:t>
      </w:r>
      <w:r w:rsidR="0021322E" w:rsidRPr="0021322E">
        <w:rPr>
          <w:sz w:val="28"/>
        </w:rPr>
        <w:t xml:space="preserve"> </w:t>
      </w:r>
      <w:r w:rsidRPr="0021322E">
        <w:rPr>
          <w:sz w:val="28"/>
        </w:rPr>
        <w:t>680).</w:t>
      </w:r>
    </w:p>
    <w:p w:rsidR="00DC39B3" w:rsidRPr="0021322E" w:rsidRDefault="00DC39B3" w:rsidP="0021322E">
      <w:pPr>
        <w:suppressAutoHyphens/>
        <w:spacing w:line="360" w:lineRule="auto"/>
        <w:ind w:firstLine="709"/>
        <w:jc w:val="both"/>
        <w:rPr>
          <w:sz w:val="28"/>
        </w:rPr>
      </w:pPr>
      <w:r w:rsidRPr="0021322E">
        <w:rPr>
          <w:sz w:val="28"/>
        </w:rPr>
        <w:t>Проценты за пользование кредитом:</w:t>
      </w:r>
    </w:p>
    <w:p w:rsidR="00DC39B3" w:rsidRPr="0021322E" w:rsidRDefault="00C25103" w:rsidP="0021322E">
      <w:pPr>
        <w:suppressAutoHyphens/>
        <w:spacing w:line="360" w:lineRule="auto"/>
        <w:ind w:firstLine="709"/>
        <w:jc w:val="both"/>
        <w:rPr>
          <w:sz w:val="28"/>
        </w:rPr>
      </w:pPr>
      <w:r w:rsidRPr="0021322E">
        <w:rPr>
          <w:sz w:val="28"/>
        </w:rPr>
        <w:t xml:space="preserve">- </w:t>
      </w:r>
      <w:r w:rsidR="00DC39B3" w:rsidRPr="0021322E">
        <w:rPr>
          <w:sz w:val="28"/>
        </w:rPr>
        <w:t>за год 104</w:t>
      </w:r>
      <w:r w:rsidR="0021322E" w:rsidRPr="0021322E">
        <w:rPr>
          <w:sz w:val="28"/>
        </w:rPr>
        <w:t xml:space="preserve"> </w:t>
      </w:r>
      <w:r w:rsidR="00DC39B3" w:rsidRPr="0021322E">
        <w:rPr>
          <w:sz w:val="28"/>
        </w:rPr>
        <w:t>484,80 руб. (549</w:t>
      </w:r>
      <w:r w:rsidR="0021322E" w:rsidRPr="0021322E">
        <w:rPr>
          <w:sz w:val="28"/>
        </w:rPr>
        <w:t xml:space="preserve"> </w:t>
      </w:r>
      <w:r w:rsidR="00DC39B3" w:rsidRPr="0021322E">
        <w:rPr>
          <w:sz w:val="28"/>
        </w:rPr>
        <w:t>920*19% /100%);</w:t>
      </w:r>
    </w:p>
    <w:p w:rsidR="00DC39B3" w:rsidRPr="0021322E" w:rsidRDefault="00C25103" w:rsidP="0021322E">
      <w:pPr>
        <w:suppressAutoHyphens/>
        <w:spacing w:line="360" w:lineRule="auto"/>
        <w:ind w:firstLine="709"/>
        <w:jc w:val="both"/>
        <w:rPr>
          <w:sz w:val="28"/>
        </w:rPr>
      </w:pPr>
      <w:r w:rsidRPr="0021322E">
        <w:rPr>
          <w:sz w:val="28"/>
        </w:rPr>
        <w:t xml:space="preserve">- </w:t>
      </w:r>
      <w:r w:rsidR="00DC39B3" w:rsidRPr="0021322E">
        <w:rPr>
          <w:sz w:val="28"/>
        </w:rPr>
        <w:t>за месяц 8</w:t>
      </w:r>
      <w:r w:rsidR="0021322E" w:rsidRPr="0021322E">
        <w:rPr>
          <w:sz w:val="28"/>
        </w:rPr>
        <w:t xml:space="preserve"> </w:t>
      </w:r>
      <w:r w:rsidR="00DC39B3" w:rsidRPr="0021322E">
        <w:rPr>
          <w:sz w:val="28"/>
        </w:rPr>
        <w:t>707 руб. (104</w:t>
      </w:r>
      <w:r w:rsidR="0021322E" w:rsidRPr="0021322E">
        <w:rPr>
          <w:sz w:val="28"/>
        </w:rPr>
        <w:t xml:space="preserve"> </w:t>
      </w:r>
      <w:r w:rsidR="00DC39B3" w:rsidRPr="0021322E">
        <w:rPr>
          <w:sz w:val="28"/>
        </w:rPr>
        <w:t>484/ 12 мес.)</w:t>
      </w:r>
    </w:p>
    <w:p w:rsidR="00DC39B3" w:rsidRPr="0021322E" w:rsidRDefault="00DC39B3" w:rsidP="0021322E">
      <w:pPr>
        <w:suppressAutoHyphens/>
        <w:spacing w:line="360" w:lineRule="auto"/>
        <w:ind w:firstLine="709"/>
        <w:jc w:val="both"/>
        <w:rPr>
          <w:sz w:val="28"/>
        </w:rPr>
      </w:pPr>
      <w:r w:rsidRPr="0021322E">
        <w:rPr>
          <w:sz w:val="28"/>
        </w:rPr>
        <w:t>Основной платеж 6546,70 руб. (549</w:t>
      </w:r>
      <w:r w:rsidR="0021322E" w:rsidRPr="0021322E">
        <w:rPr>
          <w:sz w:val="28"/>
        </w:rPr>
        <w:t xml:space="preserve"> </w:t>
      </w:r>
      <w:r w:rsidRPr="0021322E">
        <w:rPr>
          <w:sz w:val="28"/>
        </w:rPr>
        <w:t>920/84 мес., т.е. 12 мес.* 7 лет)</w:t>
      </w:r>
    </w:p>
    <w:p w:rsidR="00DC39B3" w:rsidRPr="0021322E" w:rsidRDefault="00DC39B3" w:rsidP="0021322E">
      <w:pPr>
        <w:suppressAutoHyphens/>
        <w:spacing w:line="360" w:lineRule="auto"/>
        <w:ind w:firstLine="709"/>
        <w:jc w:val="both"/>
        <w:rPr>
          <w:sz w:val="28"/>
        </w:rPr>
      </w:pPr>
      <w:r w:rsidRPr="0021322E">
        <w:rPr>
          <w:sz w:val="28"/>
        </w:rPr>
        <w:t>Ежемесячный платеж за кредит составляет 15</w:t>
      </w:r>
      <w:r w:rsidR="0021322E" w:rsidRPr="0021322E">
        <w:rPr>
          <w:sz w:val="28"/>
        </w:rPr>
        <w:t xml:space="preserve"> </w:t>
      </w:r>
      <w:r w:rsidRPr="0021322E">
        <w:rPr>
          <w:sz w:val="28"/>
        </w:rPr>
        <w:t>253,70 руб. (8</w:t>
      </w:r>
      <w:r w:rsidR="0021322E" w:rsidRPr="0021322E">
        <w:rPr>
          <w:sz w:val="28"/>
        </w:rPr>
        <w:t xml:space="preserve"> </w:t>
      </w:r>
      <w:r w:rsidRPr="0021322E">
        <w:rPr>
          <w:sz w:val="28"/>
        </w:rPr>
        <w:t>707 + 6</w:t>
      </w:r>
      <w:r w:rsidR="0021322E" w:rsidRPr="0021322E">
        <w:rPr>
          <w:sz w:val="28"/>
        </w:rPr>
        <w:t xml:space="preserve"> </w:t>
      </w:r>
      <w:r w:rsidRPr="0021322E">
        <w:rPr>
          <w:sz w:val="28"/>
        </w:rPr>
        <w:t>546,7).</w:t>
      </w:r>
    </w:p>
    <w:p w:rsidR="00FF76D9" w:rsidRPr="0021322E" w:rsidRDefault="00DC39B3" w:rsidP="0021322E">
      <w:pPr>
        <w:suppressAutoHyphens/>
        <w:spacing w:line="360" w:lineRule="auto"/>
        <w:ind w:firstLine="709"/>
        <w:jc w:val="both"/>
        <w:rPr>
          <w:sz w:val="28"/>
        </w:rPr>
      </w:pPr>
      <w:r w:rsidRPr="0021322E">
        <w:rPr>
          <w:sz w:val="28"/>
        </w:rPr>
        <w:t xml:space="preserve">Таким </w:t>
      </w:r>
      <w:r w:rsidR="00B72A93" w:rsidRPr="0021322E">
        <w:rPr>
          <w:sz w:val="28"/>
        </w:rPr>
        <w:t>образом,</w:t>
      </w:r>
      <w:r w:rsidRPr="0021322E">
        <w:rPr>
          <w:sz w:val="28"/>
        </w:rPr>
        <w:t xml:space="preserve"> минимальный доход Петрова А.В. должен составлять 25</w:t>
      </w:r>
      <w:r w:rsidR="0021322E" w:rsidRPr="0021322E">
        <w:rPr>
          <w:sz w:val="28"/>
        </w:rPr>
        <w:t xml:space="preserve"> </w:t>
      </w:r>
      <w:r w:rsidRPr="0021322E">
        <w:rPr>
          <w:sz w:val="28"/>
        </w:rPr>
        <w:t>422 руб.</w:t>
      </w:r>
      <w:r w:rsidR="0021322E" w:rsidRPr="0021322E">
        <w:rPr>
          <w:sz w:val="28"/>
        </w:rPr>
        <w:t xml:space="preserve"> </w:t>
      </w:r>
      <w:r w:rsidRPr="0021322E">
        <w:rPr>
          <w:sz w:val="28"/>
        </w:rPr>
        <w:t>(15</w:t>
      </w:r>
      <w:r w:rsidR="0021322E" w:rsidRPr="0021322E">
        <w:rPr>
          <w:sz w:val="28"/>
        </w:rPr>
        <w:t xml:space="preserve"> </w:t>
      </w:r>
      <w:r w:rsidRPr="0021322E">
        <w:rPr>
          <w:sz w:val="28"/>
        </w:rPr>
        <w:t>253,7/ 60% * 100%)</w:t>
      </w:r>
    </w:p>
    <w:p w:rsidR="006C1935" w:rsidRPr="0021322E" w:rsidRDefault="008C65C3" w:rsidP="0021322E">
      <w:pPr>
        <w:suppressAutoHyphens/>
        <w:spacing w:line="360" w:lineRule="auto"/>
        <w:ind w:firstLine="709"/>
        <w:jc w:val="both"/>
        <w:rPr>
          <w:sz w:val="28"/>
        </w:rPr>
      </w:pPr>
      <w:r w:rsidRPr="0021322E">
        <w:rPr>
          <w:sz w:val="28"/>
        </w:rPr>
        <w:t xml:space="preserve">1.2 </w:t>
      </w:r>
      <w:r w:rsidR="00FF76D9" w:rsidRPr="0021322E">
        <w:rPr>
          <w:sz w:val="28"/>
        </w:rPr>
        <w:t>Залоговое ипотечное кредитование</w:t>
      </w:r>
    </w:p>
    <w:p w:rsidR="00FF76D9" w:rsidRPr="0021322E" w:rsidRDefault="00FF76D9" w:rsidP="0021322E">
      <w:pPr>
        <w:suppressAutoHyphens/>
        <w:spacing w:line="360" w:lineRule="auto"/>
        <w:ind w:firstLine="709"/>
        <w:jc w:val="both"/>
        <w:rPr>
          <w:sz w:val="28"/>
        </w:rPr>
      </w:pPr>
      <w:r w:rsidRPr="0021322E">
        <w:rPr>
          <w:sz w:val="28"/>
        </w:rPr>
        <w:t>Предоставление кредита под залог имеющегося недвижимого имущества.</w:t>
      </w:r>
    </w:p>
    <w:p w:rsidR="0021322E" w:rsidRPr="0021322E" w:rsidRDefault="00FF76D9" w:rsidP="0021322E">
      <w:pPr>
        <w:suppressAutoHyphens/>
        <w:spacing w:line="360" w:lineRule="auto"/>
        <w:ind w:firstLine="709"/>
        <w:jc w:val="both"/>
        <w:rPr>
          <w:sz w:val="28"/>
        </w:rPr>
      </w:pPr>
      <w:r w:rsidRPr="0021322E">
        <w:rPr>
          <w:sz w:val="28"/>
        </w:rPr>
        <w:t>Валюта кредита – рубли РФ</w:t>
      </w:r>
    </w:p>
    <w:p w:rsidR="0021322E" w:rsidRPr="0021322E" w:rsidRDefault="00FF76D9" w:rsidP="0021322E">
      <w:pPr>
        <w:suppressAutoHyphens/>
        <w:spacing w:line="360" w:lineRule="auto"/>
        <w:ind w:firstLine="709"/>
        <w:jc w:val="both"/>
        <w:rPr>
          <w:sz w:val="28"/>
        </w:rPr>
      </w:pPr>
      <w:r w:rsidRPr="0021322E">
        <w:rPr>
          <w:sz w:val="28"/>
        </w:rPr>
        <w:t>Минимальный размер кредита - 300 000 рублей</w:t>
      </w:r>
    </w:p>
    <w:p w:rsidR="0021322E" w:rsidRPr="0021322E" w:rsidRDefault="00FF76D9" w:rsidP="0021322E">
      <w:pPr>
        <w:suppressAutoHyphens/>
        <w:spacing w:line="360" w:lineRule="auto"/>
        <w:ind w:firstLine="709"/>
        <w:jc w:val="both"/>
        <w:rPr>
          <w:sz w:val="28"/>
        </w:rPr>
      </w:pPr>
      <w:r w:rsidRPr="0021322E">
        <w:rPr>
          <w:sz w:val="28"/>
        </w:rPr>
        <w:t>Кредит предоставляется на любые цели</w:t>
      </w:r>
    </w:p>
    <w:p w:rsidR="00FF76D9" w:rsidRPr="0021322E" w:rsidRDefault="00FF76D9" w:rsidP="0021322E">
      <w:pPr>
        <w:suppressAutoHyphens/>
        <w:spacing w:line="360" w:lineRule="auto"/>
        <w:ind w:firstLine="709"/>
        <w:jc w:val="both"/>
        <w:rPr>
          <w:sz w:val="28"/>
        </w:rPr>
      </w:pPr>
      <w:r w:rsidRPr="0021322E">
        <w:rPr>
          <w:sz w:val="28"/>
        </w:rPr>
        <w:t>Предмет залога - квартира, коттедж и земельный участок на вторичном рынке</w:t>
      </w:r>
    </w:p>
    <w:p w:rsidR="0021322E" w:rsidRPr="0021322E" w:rsidRDefault="00FF76D9" w:rsidP="0021322E">
      <w:pPr>
        <w:suppressAutoHyphens/>
        <w:spacing w:line="360" w:lineRule="auto"/>
        <w:ind w:firstLine="709"/>
        <w:jc w:val="both"/>
        <w:rPr>
          <w:sz w:val="28"/>
        </w:rPr>
      </w:pPr>
      <w:r w:rsidRPr="0021322E">
        <w:rPr>
          <w:sz w:val="28"/>
        </w:rPr>
        <w:t>Максимальная сумма кредита определяется платежеспособностью клиента. К рассмотрению принимаются доходы, подтвержденные официально (2-НДФЛ, 3-НДФЛ, 4-НДФЛ), а также иные дополнительные доходы заемщика</w:t>
      </w:r>
      <w:r w:rsidR="00445632" w:rsidRPr="0021322E">
        <w:rPr>
          <w:sz w:val="28"/>
        </w:rPr>
        <w:t>.</w:t>
      </w:r>
    </w:p>
    <w:p w:rsidR="00FF76D9" w:rsidRPr="0021322E" w:rsidRDefault="00B72A93" w:rsidP="0021322E">
      <w:pPr>
        <w:suppressAutoHyphens/>
        <w:spacing w:line="360" w:lineRule="auto"/>
        <w:ind w:firstLine="709"/>
        <w:jc w:val="both"/>
        <w:rPr>
          <w:sz w:val="28"/>
        </w:rPr>
      </w:pPr>
      <w:r w:rsidRPr="0021322E">
        <w:rPr>
          <w:sz w:val="28"/>
        </w:rPr>
        <w:t>Условия,</w:t>
      </w:r>
      <w:r w:rsidR="00B84DE3" w:rsidRPr="0021322E">
        <w:rPr>
          <w:sz w:val="28"/>
        </w:rPr>
        <w:t xml:space="preserve"> на которых буде предос</w:t>
      </w:r>
      <w:r w:rsidR="00AD4154" w:rsidRPr="0021322E">
        <w:rPr>
          <w:sz w:val="28"/>
        </w:rPr>
        <w:t>тавлен кредит смотрите в</w:t>
      </w:r>
      <w:r w:rsidR="00B84DE3" w:rsidRPr="0021322E">
        <w:rPr>
          <w:sz w:val="28"/>
        </w:rPr>
        <w:t xml:space="preserve"> таблице 7</w:t>
      </w:r>
      <w:r w:rsidR="00A51838" w:rsidRPr="0021322E">
        <w:rPr>
          <w:sz w:val="28"/>
        </w:rPr>
        <w:t xml:space="preserve"> (Приложение….)</w:t>
      </w:r>
    </w:p>
    <w:p w:rsidR="00FF76D9" w:rsidRPr="0021322E" w:rsidRDefault="00FF76D9" w:rsidP="0021322E">
      <w:pPr>
        <w:suppressAutoHyphens/>
        <w:spacing w:line="360" w:lineRule="auto"/>
        <w:ind w:firstLine="709"/>
        <w:jc w:val="both"/>
        <w:rPr>
          <w:sz w:val="28"/>
        </w:rPr>
      </w:pPr>
      <w:r w:rsidRPr="0021322E">
        <w:rPr>
          <w:sz w:val="28"/>
        </w:rPr>
        <w:t>Пример 1. Условие: Суворов М.М. собирается приобрести земельный участок стоимостью 500</w:t>
      </w:r>
      <w:r w:rsidR="0021322E" w:rsidRPr="0021322E">
        <w:rPr>
          <w:sz w:val="28"/>
        </w:rPr>
        <w:t xml:space="preserve"> </w:t>
      </w:r>
      <w:r w:rsidRPr="0021322E">
        <w:rPr>
          <w:sz w:val="28"/>
        </w:rPr>
        <w:t>000 рублей под залог квартиры</w:t>
      </w:r>
      <w:r w:rsidR="00BB1221" w:rsidRPr="0021322E">
        <w:rPr>
          <w:sz w:val="28"/>
        </w:rPr>
        <w:t xml:space="preserve"> на 5 лет</w:t>
      </w:r>
      <w:r w:rsidRPr="0021322E">
        <w:rPr>
          <w:sz w:val="28"/>
        </w:rPr>
        <w:t>.</w:t>
      </w:r>
    </w:p>
    <w:p w:rsidR="00FF76D9" w:rsidRPr="0021322E" w:rsidRDefault="00FF76D9" w:rsidP="0021322E">
      <w:pPr>
        <w:suppressAutoHyphens/>
        <w:spacing w:line="360" w:lineRule="auto"/>
        <w:ind w:firstLine="709"/>
        <w:jc w:val="both"/>
        <w:rPr>
          <w:sz w:val="28"/>
        </w:rPr>
      </w:pPr>
      <w:r w:rsidRPr="0021322E">
        <w:rPr>
          <w:sz w:val="28"/>
        </w:rPr>
        <w:t xml:space="preserve">Задание: </w:t>
      </w:r>
      <w:r w:rsidR="00BB1221" w:rsidRPr="0021322E">
        <w:rPr>
          <w:sz w:val="28"/>
        </w:rPr>
        <w:t>Рассчитайте,</w:t>
      </w:r>
      <w:r w:rsidRPr="0021322E">
        <w:rPr>
          <w:sz w:val="28"/>
        </w:rPr>
        <w:t xml:space="preserve"> какую сумму кредита может предоставить</w:t>
      </w:r>
      <w:r w:rsidR="00BB1221" w:rsidRPr="0021322E">
        <w:rPr>
          <w:sz w:val="28"/>
        </w:rPr>
        <w:t xml:space="preserve"> ему банк и платеж по уплате процентов</w:t>
      </w:r>
      <w:r w:rsidR="006C1935" w:rsidRPr="0021322E">
        <w:rPr>
          <w:sz w:val="28"/>
        </w:rPr>
        <w:t xml:space="preserve"> в первый месяц</w:t>
      </w:r>
      <w:r w:rsidR="00BB1221" w:rsidRPr="0021322E">
        <w:rPr>
          <w:sz w:val="28"/>
        </w:rPr>
        <w:t>.</w:t>
      </w:r>
    </w:p>
    <w:p w:rsidR="0021322E" w:rsidRDefault="00BB1221" w:rsidP="0021322E">
      <w:pPr>
        <w:suppressAutoHyphens/>
        <w:spacing w:line="360" w:lineRule="auto"/>
        <w:ind w:firstLine="709"/>
        <w:jc w:val="both"/>
        <w:rPr>
          <w:sz w:val="28"/>
        </w:rPr>
      </w:pPr>
      <w:r w:rsidRPr="0021322E">
        <w:rPr>
          <w:sz w:val="28"/>
        </w:rPr>
        <w:t>Решение:</w:t>
      </w:r>
    </w:p>
    <w:p w:rsidR="008C65C3" w:rsidRPr="0021322E" w:rsidRDefault="00BB1221" w:rsidP="0021322E">
      <w:pPr>
        <w:suppressAutoHyphens/>
        <w:spacing w:line="360" w:lineRule="auto"/>
        <w:ind w:firstLine="709"/>
        <w:jc w:val="both"/>
        <w:rPr>
          <w:sz w:val="28"/>
        </w:rPr>
      </w:pPr>
      <w:r w:rsidRPr="0021322E">
        <w:rPr>
          <w:sz w:val="28"/>
        </w:rPr>
        <w:t>Так как Суворов М.М. собирается приобрести земельный участок банк может предоставить 50 % от стоимости объекта, т.е. 250</w:t>
      </w:r>
      <w:r w:rsidR="0021322E" w:rsidRPr="0021322E">
        <w:rPr>
          <w:sz w:val="28"/>
        </w:rPr>
        <w:t xml:space="preserve"> </w:t>
      </w:r>
      <w:r w:rsidRPr="0021322E">
        <w:rPr>
          <w:sz w:val="28"/>
        </w:rPr>
        <w:t>000 рублей и потребует процентную ставку 14% годовых. Получается, что Суворов М.М. выпла</w:t>
      </w:r>
      <w:r w:rsidR="006C1935" w:rsidRPr="0021322E">
        <w:rPr>
          <w:sz w:val="28"/>
        </w:rPr>
        <w:t>тит</w:t>
      </w:r>
      <w:r w:rsidRPr="0021322E">
        <w:rPr>
          <w:sz w:val="28"/>
        </w:rPr>
        <w:t xml:space="preserve"> </w:t>
      </w:r>
      <w:r w:rsidR="006C1935" w:rsidRPr="0021322E">
        <w:rPr>
          <w:sz w:val="28"/>
        </w:rPr>
        <w:t xml:space="preserve">по процентному платежу </w:t>
      </w:r>
      <w:r w:rsidRPr="0021322E">
        <w:rPr>
          <w:sz w:val="28"/>
        </w:rPr>
        <w:t>2</w:t>
      </w:r>
      <w:r w:rsidR="0021322E" w:rsidRPr="0021322E">
        <w:rPr>
          <w:sz w:val="28"/>
        </w:rPr>
        <w:t xml:space="preserve"> </w:t>
      </w:r>
      <w:r w:rsidRPr="0021322E">
        <w:rPr>
          <w:sz w:val="28"/>
        </w:rPr>
        <w:t>916 рублей (250</w:t>
      </w:r>
      <w:r w:rsidR="0021322E" w:rsidRPr="0021322E">
        <w:rPr>
          <w:sz w:val="28"/>
        </w:rPr>
        <w:t xml:space="preserve"> </w:t>
      </w:r>
      <w:r w:rsidRPr="0021322E">
        <w:rPr>
          <w:sz w:val="28"/>
        </w:rPr>
        <w:t>000 * 0,14 / 12).</w:t>
      </w:r>
    </w:p>
    <w:p w:rsidR="00BB1221" w:rsidRPr="0021322E" w:rsidRDefault="008C65C3" w:rsidP="0021322E">
      <w:pPr>
        <w:suppressAutoHyphens/>
        <w:spacing w:line="360" w:lineRule="auto"/>
        <w:ind w:firstLine="709"/>
        <w:jc w:val="both"/>
        <w:rPr>
          <w:sz w:val="28"/>
        </w:rPr>
      </w:pPr>
      <w:r w:rsidRPr="0021322E">
        <w:rPr>
          <w:sz w:val="28"/>
        </w:rPr>
        <w:t xml:space="preserve">1.3 </w:t>
      </w:r>
      <w:r w:rsidR="00BB1221" w:rsidRPr="0021322E">
        <w:rPr>
          <w:sz w:val="28"/>
        </w:rPr>
        <w:t>Приобретение жилья в новостройках</w:t>
      </w:r>
    </w:p>
    <w:p w:rsidR="0021322E" w:rsidRPr="0021322E" w:rsidRDefault="00BB1221" w:rsidP="0021322E">
      <w:pPr>
        <w:suppressAutoHyphens/>
        <w:spacing w:line="360" w:lineRule="auto"/>
        <w:ind w:firstLine="709"/>
        <w:jc w:val="both"/>
        <w:rPr>
          <w:sz w:val="28"/>
        </w:rPr>
      </w:pPr>
      <w:r w:rsidRPr="0021322E">
        <w:rPr>
          <w:sz w:val="28"/>
        </w:rPr>
        <w:t>Срок кредита от 3 до 30 лет (срок кратный 12 мес.)</w:t>
      </w:r>
      <w:r w:rsidR="0021322E" w:rsidRPr="0021322E">
        <w:rPr>
          <w:sz w:val="28"/>
        </w:rPr>
        <w:t xml:space="preserve"> </w:t>
      </w:r>
      <w:r w:rsidRPr="0021322E">
        <w:rPr>
          <w:sz w:val="28"/>
        </w:rPr>
        <w:t>Объект кредитования – квартиры в новостройках в Москве и в Московской области.</w:t>
      </w:r>
    </w:p>
    <w:p w:rsidR="00C25103" w:rsidRPr="0021322E" w:rsidRDefault="00A51838" w:rsidP="0021322E">
      <w:pPr>
        <w:suppressAutoHyphens/>
        <w:spacing w:line="360" w:lineRule="auto"/>
        <w:ind w:firstLine="709"/>
        <w:jc w:val="both"/>
        <w:rPr>
          <w:sz w:val="28"/>
        </w:rPr>
      </w:pPr>
      <w:r w:rsidRPr="0021322E">
        <w:rPr>
          <w:sz w:val="28"/>
        </w:rPr>
        <w:t>Условия,</w:t>
      </w:r>
      <w:r w:rsidR="00B84DE3" w:rsidRPr="0021322E">
        <w:rPr>
          <w:sz w:val="28"/>
        </w:rPr>
        <w:t xml:space="preserve"> на которых буде предоставлен кредит смотри в следующей таблице 8.</w:t>
      </w:r>
    </w:p>
    <w:p w:rsidR="00A51838" w:rsidRPr="0021322E" w:rsidRDefault="00A51838" w:rsidP="0021322E">
      <w:pPr>
        <w:suppressAutoHyphens/>
        <w:spacing w:line="360" w:lineRule="auto"/>
        <w:ind w:firstLine="709"/>
        <w:jc w:val="both"/>
        <w:rPr>
          <w:sz w:val="28"/>
        </w:rPr>
      </w:pPr>
    </w:p>
    <w:p w:rsidR="002C3C68" w:rsidRPr="0021322E" w:rsidRDefault="00B84DE3" w:rsidP="00512C9A">
      <w:pPr>
        <w:suppressAutoHyphens/>
        <w:spacing w:line="360" w:lineRule="auto"/>
        <w:ind w:firstLine="709"/>
        <w:jc w:val="both"/>
        <w:rPr>
          <w:sz w:val="28"/>
        </w:rPr>
      </w:pPr>
      <w:r w:rsidRPr="0021322E">
        <w:rPr>
          <w:sz w:val="28"/>
        </w:rPr>
        <w:t>Таблица 8</w:t>
      </w:r>
      <w:r w:rsidR="00512C9A" w:rsidRPr="00512C9A">
        <w:rPr>
          <w:sz w:val="28"/>
        </w:rPr>
        <w:t xml:space="preserve"> </w:t>
      </w:r>
      <w:r w:rsidR="002C3C68" w:rsidRPr="0021322E">
        <w:rPr>
          <w:sz w:val="28"/>
        </w:rPr>
        <w:t>Условия ипотечного кредитования при покупке жилья в новостройках в рублях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834"/>
        <w:gridCol w:w="1329"/>
        <w:gridCol w:w="2623"/>
        <w:gridCol w:w="1868"/>
      </w:tblGrid>
      <w:tr w:rsidR="00BB1221" w:rsidRPr="003E7927" w:rsidTr="003E7927">
        <w:trPr>
          <w:jc w:val="center"/>
        </w:trPr>
        <w:tc>
          <w:tcPr>
            <w:tcW w:w="0" w:type="auto"/>
            <w:vMerge w:val="restart"/>
            <w:shd w:val="clear" w:color="auto" w:fill="auto"/>
          </w:tcPr>
          <w:p w:rsidR="00BB1221" w:rsidRPr="003E7927" w:rsidRDefault="00BB1221" w:rsidP="003E7927">
            <w:pPr>
              <w:suppressAutoHyphens/>
              <w:spacing w:line="360" w:lineRule="auto"/>
              <w:rPr>
                <w:sz w:val="20"/>
              </w:rPr>
            </w:pPr>
            <w:r w:rsidRPr="003E7927">
              <w:rPr>
                <w:sz w:val="20"/>
              </w:rPr>
              <w:t>Процентная ставка</w:t>
            </w:r>
          </w:p>
        </w:tc>
        <w:tc>
          <w:tcPr>
            <w:tcW w:w="0" w:type="auto"/>
            <w:gridSpan w:val="2"/>
            <w:shd w:val="clear" w:color="auto" w:fill="auto"/>
          </w:tcPr>
          <w:p w:rsidR="00BB1221" w:rsidRPr="003E7927" w:rsidRDefault="00BB1221" w:rsidP="003E7927">
            <w:pPr>
              <w:suppressAutoHyphens/>
              <w:spacing w:line="360" w:lineRule="auto"/>
              <w:rPr>
                <w:sz w:val="20"/>
              </w:rPr>
            </w:pPr>
            <w:r w:rsidRPr="003E7927">
              <w:rPr>
                <w:sz w:val="20"/>
              </w:rPr>
              <w:t>Размер кредита</w:t>
            </w:r>
          </w:p>
        </w:tc>
        <w:tc>
          <w:tcPr>
            <w:tcW w:w="0" w:type="auto"/>
            <w:vMerge w:val="restart"/>
            <w:shd w:val="clear" w:color="auto" w:fill="auto"/>
          </w:tcPr>
          <w:p w:rsidR="00BB1221" w:rsidRPr="003E7927" w:rsidRDefault="00BB1221" w:rsidP="003E7927">
            <w:pPr>
              <w:suppressAutoHyphens/>
              <w:spacing w:line="360" w:lineRule="auto"/>
              <w:rPr>
                <w:sz w:val="20"/>
              </w:rPr>
            </w:pPr>
            <w:r w:rsidRPr="003E7927">
              <w:rPr>
                <w:sz w:val="20"/>
              </w:rPr>
              <w:t>Срок кредитования</w:t>
            </w:r>
          </w:p>
        </w:tc>
      </w:tr>
      <w:tr w:rsidR="00BB1221" w:rsidRPr="003E7927" w:rsidTr="003E7927">
        <w:trPr>
          <w:jc w:val="center"/>
        </w:trPr>
        <w:tc>
          <w:tcPr>
            <w:tcW w:w="0" w:type="auto"/>
            <w:vMerge/>
            <w:shd w:val="clear" w:color="auto" w:fill="auto"/>
          </w:tcPr>
          <w:p w:rsidR="00BB1221" w:rsidRPr="003E7927" w:rsidRDefault="00BB1221" w:rsidP="003E7927">
            <w:pPr>
              <w:suppressAutoHyphens/>
              <w:spacing w:line="360" w:lineRule="auto"/>
              <w:rPr>
                <w:sz w:val="20"/>
              </w:rPr>
            </w:pPr>
          </w:p>
        </w:tc>
        <w:tc>
          <w:tcPr>
            <w:tcW w:w="0" w:type="auto"/>
            <w:shd w:val="clear" w:color="auto" w:fill="auto"/>
          </w:tcPr>
          <w:p w:rsidR="00BB1221" w:rsidRPr="003E7927" w:rsidRDefault="00BB1221" w:rsidP="003E7927">
            <w:pPr>
              <w:suppressAutoHyphens/>
              <w:spacing w:line="360" w:lineRule="auto"/>
              <w:rPr>
                <w:sz w:val="20"/>
              </w:rPr>
            </w:pPr>
            <w:r w:rsidRPr="003E7927">
              <w:rPr>
                <w:sz w:val="20"/>
              </w:rPr>
              <w:t>Минимум</w:t>
            </w:r>
          </w:p>
        </w:tc>
        <w:tc>
          <w:tcPr>
            <w:tcW w:w="0" w:type="auto"/>
            <w:shd w:val="clear" w:color="auto" w:fill="auto"/>
          </w:tcPr>
          <w:p w:rsidR="00BB1221" w:rsidRPr="003E7927" w:rsidRDefault="00BB1221" w:rsidP="003E7927">
            <w:pPr>
              <w:suppressAutoHyphens/>
              <w:spacing w:line="360" w:lineRule="auto"/>
              <w:rPr>
                <w:sz w:val="20"/>
              </w:rPr>
            </w:pPr>
            <w:r w:rsidRPr="003E7927">
              <w:rPr>
                <w:sz w:val="20"/>
              </w:rPr>
              <w:t>Максимум</w:t>
            </w:r>
          </w:p>
        </w:tc>
        <w:tc>
          <w:tcPr>
            <w:tcW w:w="0" w:type="auto"/>
            <w:vMerge/>
            <w:shd w:val="clear" w:color="auto" w:fill="auto"/>
          </w:tcPr>
          <w:p w:rsidR="00BB1221" w:rsidRPr="003E7927" w:rsidRDefault="00BB1221" w:rsidP="003E7927">
            <w:pPr>
              <w:suppressAutoHyphens/>
              <w:spacing w:line="360" w:lineRule="auto"/>
              <w:rPr>
                <w:sz w:val="20"/>
              </w:rPr>
            </w:pPr>
          </w:p>
        </w:tc>
      </w:tr>
      <w:tr w:rsidR="00BB1221" w:rsidRPr="003E7927" w:rsidTr="003E7927">
        <w:trPr>
          <w:jc w:val="center"/>
        </w:trPr>
        <w:tc>
          <w:tcPr>
            <w:tcW w:w="0" w:type="auto"/>
            <w:shd w:val="clear" w:color="auto" w:fill="auto"/>
          </w:tcPr>
          <w:p w:rsidR="00BB1221" w:rsidRPr="003E7927" w:rsidRDefault="00BB1221" w:rsidP="003E7927">
            <w:pPr>
              <w:suppressAutoHyphens/>
              <w:spacing w:line="360" w:lineRule="auto"/>
              <w:rPr>
                <w:sz w:val="20"/>
              </w:rPr>
            </w:pPr>
            <w:r w:rsidRPr="003E7927">
              <w:rPr>
                <w:sz w:val="20"/>
              </w:rPr>
              <w:t>14,0%</w:t>
            </w:r>
          </w:p>
        </w:tc>
        <w:tc>
          <w:tcPr>
            <w:tcW w:w="0" w:type="auto"/>
            <w:shd w:val="clear" w:color="auto" w:fill="auto"/>
          </w:tcPr>
          <w:p w:rsidR="00BB1221" w:rsidRPr="003E7927" w:rsidRDefault="00BB1221" w:rsidP="003E7927">
            <w:pPr>
              <w:suppressAutoHyphens/>
              <w:spacing w:line="360" w:lineRule="auto"/>
              <w:rPr>
                <w:sz w:val="20"/>
              </w:rPr>
            </w:pPr>
            <w:r w:rsidRPr="003E7927">
              <w:rPr>
                <w:sz w:val="20"/>
              </w:rPr>
              <w:t>300 тыс. руб.</w:t>
            </w:r>
          </w:p>
        </w:tc>
        <w:tc>
          <w:tcPr>
            <w:tcW w:w="0" w:type="auto"/>
            <w:shd w:val="clear" w:color="auto" w:fill="auto"/>
          </w:tcPr>
          <w:p w:rsidR="00BB1221" w:rsidRPr="003E7927" w:rsidRDefault="00BB1221" w:rsidP="003E7927">
            <w:pPr>
              <w:suppressAutoHyphens/>
              <w:spacing w:line="360" w:lineRule="auto"/>
              <w:rPr>
                <w:sz w:val="20"/>
              </w:rPr>
            </w:pPr>
            <w:r w:rsidRPr="003E7927">
              <w:rPr>
                <w:sz w:val="20"/>
              </w:rPr>
              <w:t>70% от стоимости квартиры</w:t>
            </w:r>
          </w:p>
        </w:tc>
        <w:tc>
          <w:tcPr>
            <w:tcW w:w="0" w:type="auto"/>
            <w:shd w:val="clear" w:color="auto" w:fill="auto"/>
          </w:tcPr>
          <w:p w:rsidR="00BB1221" w:rsidRPr="003E7927" w:rsidRDefault="00BB1221" w:rsidP="003E7927">
            <w:pPr>
              <w:suppressAutoHyphens/>
              <w:spacing w:line="360" w:lineRule="auto"/>
              <w:rPr>
                <w:sz w:val="20"/>
              </w:rPr>
            </w:pPr>
            <w:r w:rsidRPr="003E7927">
              <w:rPr>
                <w:sz w:val="20"/>
              </w:rPr>
              <w:t>3-15 лет</w:t>
            </w:r>
          </w:p>
        </w:tc>
      </w:tr>
      <w:tr w:rsidR="00BB1221" w:rsidRPr="003E7927" w:rsidTr="003E7927">
        <w:trPr>
          <w:jc w:val="center"/>
        </w:trPr>
        <w:tc>
          <w:tcPr>
            <w:tcW w:w="0" w:type="auto"/>
            <w:shd w:val="clear" w:color="auto" w:fill="auto"/>
          </w:tcPr>
          <w:p w:rsidR="00BB1221" w:rsidRPr="003E7927" w:rsidRDefault="00BB1221" w:rsidP="003E7927">
            <w:pPr>
              <w:suppressAutoHyphens/>
              <w:spacing w:line="360" w:lineRule="auto"/>
              <w:rPr>
                <w:sz w:val="20"/>
              </w:rPr>
            </w:pPr>
            <w:r w:rsidRPr="003E7927">
              <w:rPr>
                <w:sz w:val="20"/>
              </w:rPr>
              <w:t>14,5%</w:t>
            </w:r>
          </w:p>
        </w:tc>
        <w:tc>
          <w:tcPr>
            <w:tcW w:w="0" w:type="auto"/>
            <w:shd w:val="clear" w:color="auto" w:fill="auto"/>
          </w:tcPr>
          <w:p w:rsidR="00BB1221" w:rsidRPr="003E7927" w:rsidRDefault="00BB1221" w:rsidP="003E7927">
            <w:pPr>
              <w:suppressAutoHyphens/>
              <w:spacing w:line="360" w:lineRule="auto"/>
              <w:rPr>
                <w:sz w:val="20"/>
              </w:rPr>
            </w:pPr>
            <w:r w:rsidRPr="003E7927">
              <w:rPr>
                <w:sz w:val="20"/>
              </w:rPr>
              <w:t>300 тыс. руб.</w:t>
            </w:r>
          </w:p>
        </w:tc>
        <w:tc>
          <w:tcPr>
            <w:tcW w:w="0" w:type="auto"/>
            <w:shd w:val="clear" w:color="auto" w:fill="auto"/>
          </w:tcPr>
          <w:p w:rsidR="00BB1221" w:rsidRPr="003E7927" w:rsidRDefault="00BB1221" w:rsidP="003E7927">
            <w:pPr>
              <w:suppressAutoHyphens/>
              <w:spacing w:line="360" w:lineRule="auto"/>
              <w:rPr>
                <w:sz w:val="20"/>
              </w:rPr>
            </w:pPr>
            <w:r w:rsidRPr="003E7927">
              <w:rPr>
                <w:sz w:val="20"/>
              </w:rPr>
              <w:t>70% от стоимости квартиры</w:t>
            </w:r>
          </w:p>
        </w:tc>
        <w:tc>
          <w:tcPr>
            <w:tcW w:w="0" w:type="auto"/>
            <w:shd w:val="clear" w:color="auto" w:fill="auto"/>
          </w:tcPr>
          <w:p w:rsidR="00BB1221" w:rsidRPr="003E7927" w:rsidRDefault="00BB1221" w:rsidP="003E7927">
            <w:pPr>
              <w:suppressAutoHyphens/>
              <w:spacing w:line="360" w:lineRule="auto"/>
              <w:rPr>
                <w:sz w:val="20"/>
              </w:rPr>
            </w:pPr>
            <w:r w:rsidRPr="003E7927">
              <w:rPr>
                <w:sz w:val="20"/>
              </w:rPr>
              <w:t>16-30 лет</w:t>
            </w:r>
          </w:p>
        </w:tc>
      </w:tr>
    </w:tbl>
    <w:p w:rsidR="00BB1221" w:rsidRPr="0021322E" w:rsidRDefault="00BB1221" w:rsidP="0021322E">
      <w:pPr>
        <w:suppressAutoHyphens/>
        <w:spacing w:line="360" w:lineRule="auto"/>
        <w:ind w:firstLine="709"/>
        <w:jc w:val="both"/>
        <w:rPr>
          <w:sz w:val="28"/>
        </w:rPr>
      </w:pPr>
    </w:p>
    <w:p w:rsidR="00BB1221" w:rsidRPr="0021322E" w:rsidRDefault="00BB1221" w:rsidP="0021322E">
      <w:pPr>
        <w:suppressAutoHyphens/>
        <w:spacing w:line="360" w:lineRule="auto"/>
        <w:ind w:firstLine="709"/>
        <w:jc w:val="both"/>
        <w:rPr>
          <w:sz w:val="28"/>
        </w:rPr>
      </w:pPr>
      <w:r w:rsidRPr="0021322E">
        <w:rPr>
          <w:sz w:val="28"/>
        </w:rPr>
        <w:t>После оформления права собственности на квартиру процентная ставка снижается на 2%. Максимальная сумма кредита определяется платежеспособностью клиента. К рассмотрению принимаются доходы, подтвержденные официально (2-НДФЛ, 3-НДФЛ, 4-НДФЛ), а также иные дополнительные доходы заемщика.</w:t>
      </w:r>
    </w:p>
    <w:p w:rsidR="0021322E" w:rsidRPr="0021322E" w:rsidRDefault="002C3C68" w:rsidP="0021322E">
      <w:pPr>
        <w:suppressAutoHyphens/>
        <w:spacing w:line="360" w:lineRule="auto"/>
        <w:ind w:firstLine="709"/>
        <w:jc w:val="both"/>
        <w:rPr>
          <w:sz w:val="28"/>
        </w:rPr>
      </w:pPr>
      <w:r w:rsidRPr="0021322E">
        <w:rPr>
          <w:sz w:val="28"/>
        </w:rPr>
        <w:t>Пример 1. Условие: Львов С.С. с ежемесячным доходом 20</w:t>
      </w:r>
      <w:r w:rsidR="0021322E" w:rsidRPr="0021322E">
        <w:rPr>
          <w:sz w:val="28"/>
        </w:rPr>
        <w:t xml:space="preserve"> </w:t>
      </w:r>
      <w:r w:rsidRPr="0021322E">
        <w:rPr>
          <w:sz w:val="28"/>
        </w:rPr>
        <w:t>000 руб. хочет приобрести квартиру в новостройке. Срок кредитования - 10 лет. Стоимость квартиры 2</w:t>
      </w:r>
      <w:r w:rsidR="0021322E" w:rsidRPr="0021322E">
        <w:rPr>
          <w:sz w:val="28"/>
        </w:rPr>
        <w:t xml:space="preserve"> </w:t>
      </w:r>
      <w:r w:rsidRPr="0021322E">
        <w:rPr>
          <w:sz w:val="28"/>
        </w:rPr>
        <w:t>500</w:t>
      </w:r>
      <w:r w:rsidR="0021322E" w:rsidRPr="0021322E">
        <w:rPr>
          <w:sz w:val="28"/>
        </w:rPr>
        <w:t xml:space="preserve"> </w:t>
      </w:r>
      <w:r w:rsidRPr="0021322E">
        <w:rPr>
          <w:sz w:val="28"/>
        </w:rPr>
        <w:t>000 рублей.</w:t>
      </w:r>
    </w:p>
    <w:p w:rsidR="002C3C68" w:rsidRPr="0021322E" w:rsidRDefault="002C3C68" w:rsidP="0021322E">
      <w:pPr>
        <w:suppressAutoHyphens/>
        <w:spacing w:line="360" w:lineRule="auto"/>
        <w:ind w:firstLine="709"/>
        <w:jc w:val="both"/>
        <w:rPr>
          <w:sz w:val="28"/>
        </w:rPr>
      </w:pPr>
      <w:r w:rsidRPr="0021322E">
        <w:rPr>
          <w:sz w:val="28"/>
        </w:rPr>
        <w:t>Задание: Выдаст ли банк Львову С.С.</w:t>
      </w:r>
      <w:r w:rsidR="0021322E" w:rsidRPr="0021322E">
        <w:rPr>
          <w:sz w:val="28"/>
        </w:rPr>
        <w:t xml:space="preserve"> </w:t>
      </w:r>
      <w:r w:rsidRPr="0021322E">
        <w:rPr>
          <w:sz w:val="28"/>
        </w:rPr>
        <w:t>кредит на приобретение квартиры</w:t>
      </w:r>
      <w:r w:rsidR="009534A0" w:rsidRPr="0021322E">
        <w:rPr>
          <w:sz w:val="28"/>
        </w:rPr>
        <w:t>, и, если выдаст, под какой процент. Ежемесячные платежи по кредиту не должны превышать 30% дохода.</w:t>
      </w:r>
    </w:p>
    <w:p w:rsidR="009534A0" w:rsidRPr="0021322E" w:rsidRDefault="009534A0" w:rsidP="0021322E">
      <w:pPr>
        <w:suppressAutoHyphens/>
        <w:spacing w:line="360" w:lineRule="auto"/>
        <w:ind w:firstLine="709"/>
        <w:jc w:val="both"/>
        <w:rPr>
          <w:sz w:val="28"/>
        </w:rPr>
      </w:pPr>
      <w:r w:rsidRPr="0021322E">
        <w:rPr>
          <w:sz w:val="28"/>
        </w:rPr>
        <w:t>Решение: Рассчитаем сумму кредита. Банк может выдать максимум 70% стоимости кредита, т.е. 1</w:t>
      </w:r>
      <w:r w:rsidR="0021322E" w:rsidRPr="0021322E">
        <w:rPr>
          <w:sz w:val="28"/>
        </w:rPr>
        <w:t xml:space="preserve"> </w:t>
      </w:r>
      <w:r w:rsidRPr="0021322E">
        <w:rPr>
          <w:sz w:val="28"/>
        </w:rPr>
        <w:t>750</w:t>
      </w:r>
      <w:r w:rsidR="0021322E" w:rsidRPr="0021322E">
        <w:rPr>
          <w:sz w:val="28"/>
        </w:rPr>
        <w:t xml:space="preserve"> </w:t>
      </w:r>
      <w:r w:rsidRPr="0021322E">
        <w:rPr>
          <w:sz w:val="28"/>
        </w:rPr>
        <w:t>000 рублей.</w:t>
      </w:r>
    </w:p>
    <w:p w:rsidR="009534A0" w:rsidRPr="0021322E" w:rsidRDefault="009534A0" w:rsidP="0021322E">
      <w:pPr>
        <w:suppressAutoHyphens/>
        <w:spacing w:line="360" w:lineRule="auto"/>
        <w:ind w:firstLine="709"/>
        <w:jc w:val="both"/>
        <w:rPr>
          <w:sz w:val="28"/>
        </w:rPr>
      </w:pPr>
      <w:r w:rsidRPr="0021322E">
        <w:rPr>
          <w:sz w:val="28"/>
        </w:rPr>
        <w:t>Поскольку погашение осуществляется равными взносами, то сначала рассчитаем сумму ежемесячных выплат в погашении кредита:</w:t>
      </w:r>
    </w:p>
    <w:p w:rsidR="00512C9A" w:rsidRDefault="00512C9A" w:rsidP="0021322E">
      <w:pPr>
        <w:suppressAutoHyphens/>
        <w:spacing w:line="360" w:lineRule="auto"/>
        <w:ind w:firstLine="709"/>
        <w:jc w:val="both"/>
        <w:rPr>
          <w:sz w:val="28"/>
          <w:lang w:val="en-US"/>
        </w:rPr>
      </w:pPr>
    </w:p>
    <w:p w:rsidR="009534A0" w:rsidRPr="0021322E" w:rsidRDefault="009534A0" w:rsidP="0021322E">
      <w:pPr>
        <w:suppressAutoHyphens/>
        <w:spacing w:line="360" w:lineRule="auto"/>
        <w:ind w:firstLine="709"/>
        <w:jc w:val="both"/>
        <w:rPr>
          <w:sz w:val="28"/>
        </w:rPr>
      </w:pPr>
      <w:r w:rsidRPr="0021322E">
        <w:rPr>
          <w:sz w:val="28"/>
        </w:rPr>
        <w:t>1</w:t>
      </w:r>
      <w:r w:rsidR="0021322E" w:rsidRPr="0021322E">
        <w:rPr>
          <w:sz w:val="28"/>
        </w:rPr>
        <w:t xml:space="preserve"> </w:t>
      </w:r>
      <w:r w:rsidRPr="0021322E">
        <w:rPr>
          <w:sz w:val="28"/>
        </w:rPr>
        <w:t>750</w:t>
      </w:r>
      <w:r w:rsidR="0021322E" w:rsidRPr="0021322E">
        <w:rPr>
          <w:sz w:val="28"/>
        </w:rPr>
        <w:t xml:space="preserve"> </w:t>
      </w:r>
      <w:r w:rsidRPr="0021322E">
        <w:rPr>
          <w:sz w:val="28"/>
        </w:rPr>
        <w:t>000 /</w:t>
      </w:r>
      <w:r w:rsidR="0021322E" w:rsidRPr="0021322E">
        <w:rPr>
          <w:sz w:val="28"/>
        </w:rPr>
        <w:t xml:space="preserve"> </w:t>
      </w:r>
      <w:r w:rsidRPr="0021322E">
        <w:rPr>
          <w:sz w:val="28"/>
        </w:rPr>
        <w:t xml:space="preserve">(12 мес. * 10 лет) = </w:t>
      </w:r>
      <w:r w:rsidR="008D47B0" w:rsidRPr="0021322E">
        <w:rPr>
          <w:sz w:val="28"/>
        </w:rPr>
        <w:t>14</w:t>
      </w:r>
      <w:r w:rsidR="0021322E" w:rsidRPr="0021322E">
        <w:rPr>
          <w:sz w:val="28"/>
        </w:rPr>
        <w:t xml:space="preserve"> </w:t>
      </w:r>
      <w:r w:rsidR="008D47B0" w:rsidRPr="0021322E">
        <w:rPr>
          <w:sz w:val="28"/>
        </w:rPr>
        <w:t>583, 33 руб.</w:t>
      </w:r>
    </w:p>
    <w:p w:rsidR="00512C9A" w:rsidRDefault="00512C9A" w:rsidP="0021322E">
      <w:pPr>
        <w:suppressAutoHyphens/>
        <w:spacing w:line="360" w:lineRule="auto"/>
        <w:ind w:firstLine="709"/>
        <w:jc w:val="both"/>
        <w:rPr>
          <w:sz w:val="28"/>
          <w:lang w:val="en-US"/>
        </w:rPr>
      </w:pPr>
    </w:p>
    <w:p w:rsidR="008D47B0" w:rsidRPr="0021322E" w:rsidRDefault="008D47B0" w:rsidP="0021322E">
      <w:pPr>
        <w:suppressAutoHyphens/>
        <w:spacing w:line="360" w:lineRule="auto"/>
        <w:ind w:firstLine="709"/>
        <w:jc w:val="both"/>
        <w:rPr>
          <w:sz w:val="28"/>
        </w:rPr>
      </w:pPr>
      <w:r w:rsidRPr="0021322E">
        <w:rPr>
          <w:sz w:val="28"/>
        </w:rPr>
        <w:t>Возможность ежемесячных выплат, исходя из его дохода, составит:</w:t>
      </w:r>
    </w:p>
    <w:p w:rsidR="00512C9A" w:rsidRDefault="00512C9A" w:rsidP="0021322E">
      <w:pPr>
        <w:suppressAutoHyphens/>
        <w:spacing w:line="360" w:lineRule="auto"/>
        <w:ind w:firstLine="709"/>
        <w:jc w:val="both"/>
        <w:rPr>
          <w:sz w:val="28"/>
          <w:lang w:val="en-US"/>
        </w:rPr>
      </w:pPr>
    </w:p>
    <w:p w:rsidR="008D47B0" w:rsidRPr="0021322E" w:rsidRDefault="008D47B0" w:rsidP="0021322E">
      <w:pPr>
        <w:suppressAutoHyphens/>
        <w:spacing w:line="360" w:lineRule="auto"/>
        <w:ind w:firstLine="709"/>
        <w:jc w:val="both"/>
        <w:rPr>
          <w:sz w:val="28"/>
        </w:rPr>
      </w:pPr>
      <w:r w:rsidRPr="0021322E">
        <w:rPr>
          <w:sz w:val="28"/>
        </w:rPr>
        <w:t>20</w:t>
      </w:r>
      <w:r w:rsidR="0021322E" w:rsidRPr="0021322E">
        <w:rPr>
          <w:sz w:val="28"/>
        </w:rPr>
        <w:t xml:space="preserve"> </w:t>
      </w:r>
      <w:r w:rsidRPr="0021322E">
        <w:rPr>
          <w:sz w:val="28"/>
        </w:rPr>
        <w:t>000 * 30% / 100% = 6</w:t>
      </w:r>
      <w:r w:rsidR="0021322E" w:rsidRPr="0021322E">
        <w:rPr>
          <w:sz w:val="28"/>
        </w:rPr>
        <w:t xml:space="preserve"> </w:t>
      </w:r>
      <w:r w:rsidRPr="0021322E">
        <w:rPr>
          <w:sz w:val="28"/>
        </w:rPr>
        <w:t>000 руб.</w:t>
      </w:r>
    </w:p>
    <w:p w:rsidR="00512C9A" w:rsidRDefault="00512C9A" w:rsidP="0021322E">
      <w:pPr>
        <w:suppressAutoHyphens/>
        <w:spacing w:line="360" w:lineRule="auto"/>
        <w:ind w:firstLine="709"/>
        <w:jc w:val="both"/>
        <w:rPr>
          <w:sz w:val="28"/>
          <w:lang w:val="en-US"/>
        </w:rPr>
      </w:pPr>
    </w:p>
    <w:p w:rsidR="008D47B0" w:rsidRPr="0021322E" w:rsidRDefault="008D47B0" w:rsidP="0021322E">
      <w:pPr>
        <w:suppressAutoHyphens/>
        <w:spacing w:line="360" w:lineRule="auto"/>
        <w:ind w:firstLine="709"/>
        <w:jc w:val="both"/>
        <w:rPr>
          <w:sz w:val="28"/>
        </w:rPr>
      </w:pPr>
      <w:r w:rsidRPr="0021322E">
        <w:rPr>
          <w:sz w:val="28"/>
        </w:rPr>
        <w:t>Следовательно, даже без учета процентов Львов С.С. не сможет погасить кредит.</w:t>
      </w:r>
    </w:p>
    <w:p w:rsidR="00AD3959" w:rsidRPr="0021322E" w:rsidRDefault="008D47B0" w:rsidP="0021322E">
      <w:pPr>
        <w:suppressAutoHyphens/>
        <w:spacing w:line="360" w:lineRule="auto"/>
        <w:ind w:firstLine="709"/>
        <w:jc w:val="both"/>
        <w:rPr>
          <w:sz w:val="28"/>
        </w:rPr>
      </w:pPr>
      <w:r w:rsidRPr="0021322E">
        <w:rPr>
          <w:sz w:val="28"/>
        </w:rPr>
        <w:t>Ответ: нет.</w:t>
      </w:r>
    </w:p>
    <w:p w:rsidR="005C6191" w:rsidRPr="0021322E" w:rsidRDefault="008C65C3" w:rsidP="0021322E">
      <w:pPr>
        <w:suppressAutoHyphens/>
        <w:spacing w:line="360" w:lineRule="auto"/>
        <w:ind w:firstLine="709"/>
        <w:jc w:val="both"/>
        <w:rPr>
          <w:sz w:val="28"/>
        </w:rPr>
      </w:pPr>
      <w:r w:rsidRPr="0021322E">
        <w:rPr>
          <w:sz w:val="28"/>
        </w:rPr>
        <w:t>2.</w:t>
      </w:r>
      <w:r w:rsidR="005C6191" w:rsidRPr="0021322E">
        <w:rPr>
          <w:sz w:val="28"/>
        </w:rPr>
        <w:t xml:space="preserve"> Расчет кредита на неотложные нужды</w:t>
      </w:r>
    </w:p>
    <w:p w:rsidR="005C6191" w:rsidRPr="0021322E" w:rsidRDefault="005C6191" w:rsidP="0021322E">
      <w:pPr>
        <w:suppressAutoHyphens/>
        <w:spacing w:line="360" w:lineRule="auto"/>
        <w:ind w:firstLine="709"/>
        <w:jc w:val="both"/>
        <w:rPr>
          <w:sz w:val="28"/>
        </w:rPr>
      </w:pPr>
      <w:r w:rsidRPr="0021322E">
        <w:rPr>
          <w:sz w:val="28"/>
        </w:rPr>
        <w:t>Условие: Иванов С.С. обратился в банк с заявлением о получении кредита в размере 25000 руб. на неотложные нужды (на лечение). Данный вид кредита предоставляется на 5 лет под 16% годовых. Для этого он предоставляет в кредитный отдел справку о доходе, который составляет 2</w:t>
      </w:r>
      <w:r w:rsidR="0021322E" w:rsidRPr="0021322E">
        <w:rPr>
          <w:sz w:val="28"/>
        </w:rPr>
        <w:t xml:space="preserve"> </w:t>
      </w:r>
      <w:r w:rsidRPr="0021322E">
        <w:rPr>
          <w:sz w:val="28"/>
        </w:rPr>
        <w:t>800 руб. Ранее кредитом не пользовался и административных взысканий не имел.</w:t>
      </w:r>
    </w:p>
    <w:p w:rsidR="005C6191" w:rsidRPr="0021322E" w:rsidRDefault="005C6191" w:rsidP="0021322E">
      <w:pPr>
        <w:suppressAutoHyphens/>
        <w:spacing w:line="360" w:lineRule="auto"/>
        <w:ind w:firstLine="709"/>
        <w:jc w:val="both"/>
        <w:rPr>
          <w:sz w:val="28"/>
        </w:rPr>
      </w:pPr>
      <w:r w:rsidRPr="0021322E">
        <w:rPr>
          <w:sz w:val="28"/>
        </w:rPr>
        <w:t>Задание: Рассчитайте сумму кредита и размер выплачиваемых процентов за пользование ссудой; состав</w:t>
      </w:r>
      <w:r w:rsidR="00A51838" w:rsidRPr="0021322E">
        <w:rPr>
          <w:sz w:val="28"/>
        </w:rPr>
        <w:t>ить</w:t>
      </w:r>
      <w:r w:rsidR="0021322E" w:rsidRPr="0021322E">
        <w:rPr>
          <w:sz w:val="28"/>
        </w:rPr>
        <w:t xml:space="preserve"> </w:t>
      </w:r>
      <w:r w:rsidRPr="0021322E">
        <w:rPr>
          <w:sz w:val="28"/>
        </w:rPr>
        <w:t>график погашения кредита.</w:t>
      </w:r>
    </w:p>
    <w:p w:rsidR="0021322E" w:rsidRPr="0021322E" w:rsidRDefault="005C6191" w:rsidP="0021322E">
      <w:pPr>
        <w:suppressAutoHyphens/>
        <w:spacing w:line="360" w:lineRule="auto"/>
        <w:ind w:firstLine="709"/>
        <w:jc w:val="both"/>
        <w:rPr>
          <w:sz w:val="28"/>
        </w:rPr>
      </w:pPr>
      <w:r w:rsidRPr="0021322E">
        <w:rPr>
          <w:sz w:val="28"/>
        </w:rPr>
        <w:t>Решение:</w:t>
      </w:r>
    </w:p>
    <w:p w:rsidR="005C6191" w:rsidRPr="0021322E" w:rsidRDefault="005C6191" w:rsidP="0021322E">
      <w:pPr>
        <w:suppressAutoHyphens/>
        <w:spacing w:line="360" w:lineRule="auto"/>
        <w:ind w:firstLine="709"/>
        <w:jc w:val="both"/>
        <w:rPr>
          <w:sz w:val="28"/>
        </w:rPr>
      </w:pPr>
      <w:r w:rsidRPr="0021322E">
        <w:rPr>
          <w:sz w:val="28"/>
        </w:rPr>
        <w:t>Определим его кредитоспособность за 5 лет (60 месяцев):</w:t>
      </w:r>
    </w:p>
    <w:p w:rsidR="00512C9A" w:rsidRDefault="00512C9A" w:rsidP="0021322E">
      <w:pPr>
        <w:suppressAutoHyphens/>
        <w:spacing w:line="360" w:lineRule="auto"/>
        <w:ind w:firstLine="709"/>
        <w:jc w:val="both"/>
        <w:rPr>
          <w:sz w:val="28"/>
          <w:lang w:val="en-US"/>
        </w:rPr>
      </w:pPr>
    </w:p>
    <w:p w:rsidR="005C6191" w:rsidRPr="0021322E" w:rsidRDefault="007438BB" w:rsidP="0021322E">
      <w:pPr>
        <w:suppressAutoHyphens/>
        <w:spacing w:line="360" w:lineRule="auto"/>
        <w:ind w:firstLine="709"/>
        <w:jc w:val="both"/>
        <w:rPr>
          <w:sz w:val="28"/>
        </w:rPr>
      </w:pPr>
      <w:r>
        <w:rPr>
          <w:sz w:val="28"/>
        </w:rPr>
        <w:br w:type="page"/>
      </w:r>
      <w:r w:rsidR="005C6191" w:rsidRPr="0021322E">
        <w:rPr>
          <w:sz w:val="28"/>
        </w:rPr>
        <w:t>Р</w:t>
      </w:r>
      <w:r w:rsidR="00A51838" w:rsidRPr="0021322E">
        <w:rPr>
          <w:sz w:val="28"/>
        </w:rPr>
        <w:t xml:space="preserve"> </w:t>
      </w:r>
      <w:r w:rsidR="005C6191" w:rsidRPr="0021322E">
        <w:rPr>
          <w:sz w:val="28"/>
        </w:rPr>
        <w:t>= 2800 руб. * 0,3 * 60 мес. = 50400 руб.</w:t>
      </w:r>
    </w:p>
    <w:p w:rsidR="00512C9A" w:rsidRDefault="00512C9A" w:rsidP="0021322E">
      <w:pPr>
        <w:suppressAutoHyphens/>
        <w:spacing w:line="360" w:lineRule="auto"/>
        <w:ind w:firstLine="709"/>
        <w:jc w:val="both"/>
        <w:rPr>
          <w:sz w:val="28"/>
          <w:lang w:val="en-US"/>
        </w:rPr>
      </w:pPr>
    </w:p>
    <w:p w:rsidR="005C6191" w:rsidRPr="0021322E" w:rsidRDefault="005C6191" w:rsidP="0021322E">
      <w:pPr>
        <w:suppressAutoHyphens/>
        <w:spacing w:line="360" w:lineRule="auto"/>
        <w:ind w:firstLine="709"/>
        <w:jc w:val="both"/>
        <w:rPr>
          <w:sz w:val="28"/>
        </w:rPr>
      </w:pPr>
      <w:r w:rsidRPr="0021322E">
        <w:rPr>
          <w:sz w:val="28"/>
        </w:rPr>
        <w:t>Определим сумму кредита, которую банк может выдать:</w:t>
      </w:r>
    </w:p>
    <w:p w:rsidR="00512C9A" w:rsidRDefault="00512C9A" w:rsidP="0021322E">
      <w:pPr>
        <w:suppressAutoHyphens/>
        <w:spacing w:line="360" w:lineRule="auto"/>
        <w:ind w:firstLine="709"/>
        <w:jc w:val="both"/>
        <w:rPr>
          <w:sz w:val="28"/>
          <w:lang w:val="en-US"/>
        </w:rPr>
      </w:pPr>
    </w:p>
    <w:p w:rsidR="005C6191" w:rsidRPr="0021322E" w:rsidRDefault="005C6191" w:rsidP="0021322E">
      <w:pPr>
        <w:suppressAutoHyphens/>
        <w:spacing w:line="360" w:lineRule="auto"/>
        <w:ind w:firstLine="709"/>
        <w:jc w:val="both"/>
        <w:rPr>
          <w:sz w:val="28"/>
        </w:rPr>
      </w:pPr>
      <w:r w:rsidRPr="0021322E">
        <w:rPr>
          <w:sz w:val="28"/>
          <w:lang w:val="en-US"/>
        </w:rPr>
        <w:t>S</w:t>
      </w:r>
      <w:r w:rsidRPr="0021322E">
        <w:rPr>
          <w:sz w:val="28"/>
        </w:rPr>
        <w:t xml:space="preserve"> = 50400/ (1+ (16% * 60 мес.) / 12 * 100)) = 50400/(1+0,8)= 28000 руб.</w:t>
      </w:r>
    </w:p>
    <w:p w:rsidR="00512C9A" w:rsidRDefault="00512C9A" w:rsidP="0021322E">
      <w:pPr>
        <w:suppressAutoHyphens/>
        <w:spacing w:line="360" w:lineRule="auto"/>
        <w:ind w:firstLine="709"/>
        <w:jc w:val="both"/>
        <w:rPr>
          <w:sz w:val="28"/>
          <w:lang w:val="en-US"/>
        </w:rPr>
      </w:pPr>
    </w:p>
    <w:p w:rsidR="005C6191" w:rsidRPr="0021322E" w:rsidRDefault="005C6191" w:rsidP="0021322E">
      <w:pPr>
        <w:suppressAutoHyphens/>
        <w:spacing w:line="360" w:lineRule="auto"/>
        <w:ind w:firstLine="709"/>
        <w:jc w:val="both"/>
        <w:rPr>
          <w:sz w:val="28"/>
        </w:rPr>
      </w:pPr>
      <w:r w:rsidRPr="0021322E">
        <w:rPr>
          <w:sz w:val="28"/>
        </w:rPr>
        <w:t>3</w:t>
      </w:r>
      <w:r w:rsidR="008C65C3" w:rsidRPr="0021322E">
        <w:rPr>
          <w:sz w:val="28"/>
        </w:rPr>
        <w:t>.</w:t>
      </w:r>
      <w:r w:rsidRPr="0021322E">
        <w:rPr>
          <w:sz w:val="28"/>
        </w:rPr>
        <w:t xml:space="preserve"> Расчет кредита на обучение в вузе.</w:t>
      </w:r>
    </w:p>
    <w:p w:rsidR="005C6191" w:rsidRPr="0021322E" w:rsidRDefault="005C6191" w:rsidP="0021322E">
      <w:pPr>
        <w:suppressAutoHyphens/>
        <w:spacing w:line="360" w:lineRule="auto"/>
        <w:ind w:firstLine="709"/>
        <w:jc w:val="both"/>
        <w:rPr>
          <w:sz w:val="28"/>
        </w:rPr>
      </w:pPr>
      <w:r w:rsidRPr="0021322E">
        <w:rPr>
          <w:sz w:val="28"/>
        </w:rPr>
        <w:t>Условия образовательного кредита учитывают социально-экономические особенности молодежи. Некоторые банки специально специализируются н</w:t>
      </w:r>
      <w:r w:rsidR="00FA1356" w:rsidRPr="0021322E">
        <w:rPr>
          <w:sz w:val="28"/>
        </w:rPr>
        <w:t>а образовательных кредитах. В приложении</w:t>
      </w:r>
      <w:r w:rsidRPr="0021322E">
        <w:rPr>
          <w:sz w:val="28"/>
        </w:rPr>
        <w:t xml:space="preserve"> приведена таблица</w:t>
      </w:r>
      <w:r w:rsidR="00B84DE3" w:rsidRPr="0021322E">
        <w:rPr>
          <w:sz w:val="28"/>
        </w:rPr>
        <w:t xml:space="preserve"> 10</w:t>
      </w:r>
      <w:r w:rsidRPr="0021322E">
        <w:rPr>
          <w:sz w:val="28"/>
        </w:rPr>
        <w:t>, которая наглядно показывает преимущества льготного кредитования, банков, занимающихся такой деятельностью.</w:t>
      </w:r>
    </w:p>
    <w:p w:rsidR="00354A0A" w:rsidRPr="0021322E" w:rsidRDefault="00354A0A" w:rsidP="0021322E">
      <w:pPr>
        <w:suppressAutoHyphens/>
        <w:spacing w:line="360" w:lineRule="auto"/>
        <w:ind w:firstLine="709"/>
        <w:jc w:val="both"/>
        <w:rPr>
          <w:sz w:val="28"/>
        </w:rPr>
      </w:pPr>
      <w:r w:rsidRPr="0021322E">
        <w:rPr>
          <w:sz w:val="28"/>
        </w:rPr>
        <w:t>Пример 1.</w:t>
      </w:r>
      <w:r w:rsidR="0021322E" w:rsidRPr="0021322E">
        <w:rPr>
          <w:sz w:val="28"/>
        </w:rPr>
        <w:t xml:space="preserve"> </w:t>
      </w:r>
      <w:r w:rsidRPr="0021322E">
        <w:rPr>
          <w:sz w:val="28"/>
        </w:rPr>
        <w:t xml:space="preserve">Условие: Александров С.Л. взял кредит на обучение на льготных условиях: процентная ставка 10% годовых. Сумма кредита </w:t>
      </w:r>
      <w:r w:rsidR="00F6078F" w:rsidRPr="0021322E">
        <w:rPr>
          <w:sz w:val="28"/>
        </w:rPr>
        <w:t>375</w:t>
      </w:r>
      <w:r w:rsidR="0021322E" w:rsidRPr="0021322E">
        <w:rPr>
          <w:sz w:val="28"/>
        </w:rPr>
        <w:t xml:space="preserve"> </w:t>
      </w:r>
      <w:r w:rsidR="00F6078F" w:rsidRPr="0021322E">
        <w:rPr>
          <w:sz w:val="28"/>
        </w:rPr>
        <w:t>000 рублей</w:t>
      </w:r>
      <w:r w:rsidRPr="0021322E">
        <w:rPr>
          <w:sz w:val="28"/>
        </w:rPr>
        <w:t xml:space="preserve"> на срок – 10 лет. Погашение кредита будет через 5 лет после подписания договора.</w:t>
      </w:r>
    </w:p>
    <w:p w:rsidR="00F6078F" w:rsidRPr="0021322E" w:rsidRDefault="00F6078F" w:rsidP="0021322E">
      <w:pPr>
        <w:suppressAutoHyphens/>
        <w:spacing w:line="360" w:lineRule="auto"/>
        <w:ind w:firstLine="709"/>
        <w:jc w:val="both"/>
        <w:rPr>
          <w:sz w:val="28"/>
        </w:rPr>
      </w:pPr>
      <w:r w:rsidRPr="0021322E">
        <w:rPr>
          <w:sz w:val="28"/>
        </w:rPr>
        <w:t>А Сурикова А.П. взяла кредит на обыкновенных условиях бака под 15 % годовых на 5 лет. Сумма кредита 375</w:t>
      </w:r>
      <w:r w:rsidR="0021322E" w:rsidRPr="0021322E">
        <w:rPr>
          <w:sz w:val="28"/>
        </w:rPr>
        <w:t xml:space="preserve"> </w:t>
      </w:r>
      <w:r w:rsidRPr="0021322E">
        <w:rPr>
          <w:sz w:val="28"/>
        </w:rPr>
        <w:t>000 рублей. Погашение происходит в течении 5 лет с момента подписания договора.</w:t>
      </w:r>
    </w:p>
    <w:p w:rsidR="00F6078F" w:rsidRPr="0021322E" w:rsidRDefault="00F6078F" w:rsidP="0021322E">
      <w:pPr>
        <w:suppressAutoHyphens/>
        <w:spacing w:line="360" w:lineRule="auto"/>
        <w:ind w:firstLine="709"/>
        <w:jc w:val="both"/>
        <w:rPr>
          <w:sz w:val="28"/>
        </w:rPr>
      </w:pPr>
      <w:r w:rsidRPr="0021322E">
        <w:rPr>
          <w:sz w:val="28"/>
        </w:rPr>
        <w:t>Задание: Рассчитайте сумму кредита и размер уплачиваемых процентов за пользование кредитом Александрова С.Л. и Суриковой А.П. Сравните выплачиваемые суммы</w:t>
      </w:r>
      <w:r w:rsidR="001B1013" w:rsidRPr="0021322E">
        <w:rPr>
          <w:sz w:val="28"/>
        </w:rPr>
        <w:t xml:space="preserve"> и переплату.</w:t>
      </w:r>
    </w:p>
    <w:p w:rsidR="00F6078F" w:rsidRPr="0021322E" w:rsidRDefault="00F6078F" w:rsidP="0021322E">
      <w:pPr>
        <w:suppressAutoHyphens/>
        <w:spacing w:line="360" w:lineRule="auto"/>
        <w:ind w:firstLine="709"/>
        <w:jc w:val="both"/>
        <w:rPr>
          <w:sz w:val="28"/>
        </w:rPr>
      </w:pPr>
      <w:r w:rsidRPr="0021322E">
        <w:rPr>
          <w:sz w:val="28"/>
        </w:rPr>
        <w:t>Решение:</w:t>
      </w:r>
    </w:p>
    <w:p w:rsidR="001B1013" w:rsidRPr="0021322E" w:rsidRDefault="00E30872" w:rsidP="0021322E">
      <w:pPr>
        <w:suppressAutoHyphens/>
        <w:spacing w:line="360" w:lineRule="auto"/>
        <w:ind w:firstLine="709"/>
        <w:jc w:val="both"/>
        <w:rPr>
          <w:sz w:val="28"/>
        </w:rPr>
      </w:pPr>
      <w:r w:rsidRPr="0021322E">
        <w:rPr>
          <w:sz w:val="28"/>
        </w:rPr>
        <w:t>Проценты, выплачиваемые Александровым С.Л.</w:t>
      </w:r>
      <w:r w:rsidR="00DC5DF2" w:rsidRPr="0021322E">
        <w:rPr>
          <w:sz w:val="28"/>
        </w:rPr>
        <w:t>:</w:t>
      </w:r>
    </w:p>
    <w:p w:rsidR="001B1013" w:rsidRPr="0021322E" w:rsidRDefault="00DC5DF2" w:rsidP="0021322E">
      <w:pPr>
        <w:suppressAutoHyphens/>
        <w:spacing w:line="360" w:lineRule="auto"/>
        <w:ind w:firstLine="709"/>
        <w:jc w:val="both"/>
        <w:rPr>
          <w:sz w:val="28"/>
        </w:rPr>
      </w:pPr>
      <w:r w:rsidRPr="0021322E">
        <w:rPr>
          <w:sz w:val="28"/>
        </w:rPr>
        <w:t xml:space="preserve">- </w:t>
      </w:r>
      <w:r w:rsidR="001B1013" w:rsidRPr="0021322E">
        <w:rPr>
          <w:sz w:val="28"/>
        </w:rPr>
        <w:t>за год 37</w:t>
      </w:r>
      <w:r w:rsidR="0021322E" w:rsidRPr="0021322E">
        <w:rPr>
          <w:sz w:val="28"/>
        </w:rPr>
        <w:t xml:space="preserve"> </w:t>
      </w:r>
      <w:r w:rsidR="001B1013" w:rsidRPr="0021322E">
        <w:rPr>
          <w:sz w:val="28"/>
        </w:rPr>
        <w:t>500 рублей (375</w:t>
      </w:r>
      <w:r w:rsidR="0021322E" w:rsidRPr="0021322E">
        <w:rPr>
          <w:sz w:val="28"/>
        </w:rPr>
        <w:t xml:space="preserve"> </w:t>
      </w:r>
      <w:r w:rsidR="001B1013" w:rsidRPr="0021322E">
        <w:rPr>
          <w:sz w:val="28"/>
        </w:rPr>
        <w:t>000 * 10% / 100%)</w:t>
      </w:r>
    </w:p>
    <w:p w:rsidR="001B1013" w:rsidRPr="0021322E" w:rsidRDefault="00DC5DF2" w:rsidP="0021322E">
      <w:pPr>
        <w:suppressAutoHyphens/>
        <w:spacing w:line="360" w:lineRule="auto"/>
        <w:ind w:firstLine="709"/>
        <w:jc w:val="both"/>
        <w:rPr>
          <w:sz w:val="28"/>
        </w:rPr>
      </w:pPr>
      <w:r w:rsidRPr="0021322E">
        <w:rPr>
          <w:sz w:val="28"/>
        </w:rPr>
        <w:t>-</w:t>
      </w:r>
      <w:r w:rsidR="0021322E" w:rsidRPr="0021322E">
        <w:rPr>
          <w:sz w:val="28"/>
        </w:rPr>
        <w:t xml:space="preserve"> </w:t>
      </w:r>
      <w:r w:rsidR="001B1013" w:rsidRPr="0021322E">
        <w:rPr>
          <w:sz w:val="28"/>
        </w:rPr>
        <w:t>за месяц 3</w:t>
      </w:r>
      <w:r w:rsidR="0021322E" w:rsidRPr="0021322E">
        <w:rPr>
          <w:sz w:val="28"/>
        </w:rPr>
        <w:t xml:space="preserve"> </w:t>
      </w:r>
      <w:r w:rsidR="001B1013" w:rsidRPr="0021322E">
        <w:rPr>
          <w:sz w:val="28"/>
        </w:rPr>
        <w:t>125 рублей (37</w:t>
      </w:r>
      <w:r w:rsidR="0021322E" w:rsidRPr="0021322E">
        <w:rPr>
          <w:sz w:val="28"/>
        </w:rPr>
        <w:t xml:space="preserve"> </w:t>
      </w:r>
      <w:r w:rsidR="001B1013" w:rsidRPr="0021322E">
        <w:rPr>
          <w:sz w:val="28"/>
        </w:rPr>
        <w:t>500 / 12 месяцев)</w:t>
      </w:r>
    </w:p>
    <w:p w:rsidR="001B1013" w:rsidRPr="0021322E" w:rsidRDefault="001B1013" w:rsidP="0021322E">
      <w:pPr>
        <w:suppressAutoHyphens/>
        <w:spacing w:line="360" w:lineRule="auto"/>
        <w:ind w:firstLine="709"/>
        <w:jc w:val="both"/>
        <w:rPr>
          <w:sz w:val="28"/>
        </w:rPr>
      </w:pPr>
      <w:r w:rsidRPr="0021322E">
        <w:rPr>
          <w:sz w:val="28"/>
        </w:rPr>
        <w:t>Основной платеж 6</w:t>
      </w:r>
      <w:r w:rsidR="0021322E" w:rsidRPr="0021322E">
        <w:rPr>
          <w:sz w:val="28"/>
        </w:rPr>
        <w:t xml:space="preserve"> </w:t>
      </w:r>
      <w:r w:rsidRPr="0021322E">
        <w:rPr>
          <w:sz w:val="28"/>
        </w:rPr>
        <w:t>250 рублей (375</w:t>
      </w:r>
      <w:r w:rsidR="0021322E" w:rsidRPr="0021322E">
        <w:rPr>
          <w:sz w:val="28"/>
        </w:rPr>
        <w:t xml:space="preserve"> </w:t>
      </w:r>
      <w:r w:rsidRPr="0021322E">
        <w:rPr>
          <w:sz w:val="28"/>
        </w:rPr>
        <w:t>000 / 60 месяцев (т.е. 12 месяцев * 5 лет))</w:t>
      </w:r>
    </w:p>
    <w:p w:rsidR="001B1013" w:rsidRPr="0021322E" w:rsidRDefault="001B1013" w:rsidP="0021322E">
      <w:pPr>
        <w:suppressAutoHyphens/>
        <w:spacing w:line="360" w:lineRule="auto"/>
        <w:ind w:firstLine="709"/>
        <w:jc w:val="both"/>
        <w:rPr>
          <w:sz w:val="28"/>
        </w:rPr>
      </w:pPr>
      <w:r w:rsidRPr="0021322E">
        <w:rPr>
          <w:sz w:val="28"/>
        </w:rPr>
        <w:t>Ежемесячный платеж составляет 9</w:t>
      </w:r>
      <w:r w:rsidR="0021322E" w:rsidRPr="0021322E">
        <w:rPr>
          <w:sz w:val="28"/>
        </w:rPr>
        <w:t xml:space="preserve"> </w:t>
      </w:r>
      <w:r w:rsidRPr="0021322E">
        <w:rPr>
          <w:sz w:val="28"/>
        </w:rPr>
        <w:t>375 рублей.</w:t>
      </w:r>
    </w:p>
    <w:p w:rsidR="001B1013" w:rsidRPr="0021322E" w:rsidRDefault="001B1013" w:rsidP="0021322E">
      <w:pPr>
        <w:suppressAutoHyphens/>
        <w:spacing w:line="360" w:lineRule="auto"/>
        <w:ind w:firstLine="709"/>
        <w:jc w:val="both"/>
        <w:rPr>
          <w:sz w:val="28"/>
        </w:rPr>
      </w:pPr>
      <w:r w:rsidRPr="0021322E">
        <w:rPr>
          <w:sz w:val="28"/>
        </w:rPr>
        <w:t>Переплата составляет 225</w:t>
      </w:r>
      <w:r w:rsidR="0021322E" w:rsidRPr="0021322E">
        <w:rPr>
          <w:sz w:val="28"/>
        </w:rPr>
        <w:t xml:space="preserve"> </w:t>
      </w:r>
      <w:r w:rsidRPr="0021322E">
        <w:rPr>
          <w:sz w:val="28"/>
        </w:rPr>
        <w:t>000 рублей ( 37</w:t>
      </w:r>
      <w:r w:rsidR="0021322E" w:rsidRPr="0021322E">
        <w:rPr>
          <w:sz w:val="28"/>
        </w:rPr>
        <w:t xml:space="preserve"> </w:t>
      </w:r>
      <w:r w:rsidRPr="0021322E">
        <w:rPr>
          <w:sz w:val="28"/>
        </w:rPr>
        <w:t>500 * 6 лет)</w:t>
      </w:r>
    </w:p>
    <w:p w:rsidR="0021322E" w:rsidRPr="0021322E" w:rsidRDefault="00E30872" w:rsidP="0021322E">
      <w:pPr>
        <w:suppressAutoHyphens/>
        <w:spacing w:line="360" w:lineRule="auto"/>
        <w:ind w:firstLine="709"/>
        <w:jc w:val="both"/>
        <w:rPr>
          <w:sz w:val="28"/>
        </w:rPr>
      </w:pPr>
      <w:r w:rsidRPr="0021322E">
        <w:rPr>
          <w:sz w:val="28"/>
        </w:rPr>
        <w:t>Проценты уплачиваемые Суриковой А.П.</w:t>
      </w:r>
    </w:p>
    <w:p w:rsidR="001B1013" w:rsidRPr="0021322E" w:rsidRDefault="00DC5DF2" w:rsidP="0021322E">
      <w:pPr>
        <w:suppressAutoHyphens/>
        <w:spacing w:line="360" w:lineRule="auto"/>
        <w:ind w:firstLine="709"/>
        <w:jc w:val="both"/>
        <w:rPr>
          <w:sz w:val="28"/>
        </w:rPr>
      </w:pPr>
      <w:r w:rsidRPr="0021322E">
        <w:rPr>
          <w:sz w:val="28"/>
        </w:rPr>
        <w:t>-</w:t>
      </w:r>
      <w:r w:rsidR="001B1013" w:rsidRPr="0021322E">
        <w:rPr>
          <w:sz w:val="28"/>
        </w:rPr>
        <w:t xml:space="preserve"> за год 56</w:t>
      </w:r>
      <w:r w:rsidR="0021322E" w:rsidRPr="0021322E">
        <w:rPr>
          <w:sz w:val="28"/>
        </w:rPr>
        <w:t xml:space="preserve"> </w:t>
      </w:r>
      <w:r w:rsidR="001B1013" w:rsidRPr="0021322E">
        <w:rPr>
          <w:sz w:val="28"/>
        </w:rPr>
        <w:t>250 рублей (375</w:t>
      </w:r>
      <w:r w:rsidR="0021322E" w:rsidRPr="0021322E">
        <w:rPr>
          <w:sz w:val="28"/>
        </w:rPr>
        <w:t xml:space="preserve"> </w:t>
      </w:r>
      <w:r w:rsidR="001B1013" w:rsidRPr="0021322E">
        <w:rPr>
          <w:sz w:val="28"/>
        </w:rPr>
        <w:t>000 * 15% / 100%)</w:t>
      </w:r>
    </w:p>
    <w:p w:rsidR="001B1013" w:rsidRPr="0021322E" w:rsidRDefault="00DC5DF2" w:rsidP="0021322E">
      <w:pPr>
        <w:suppressAutoHyphens/>
        <w:spacing w:line="360" w:lineRule="auto"/>
        <w:ind w:firstLine="709"/>
        <w:jc w:val="both"/>
        <w:rPr>
          <w:sz w:val="28"/>
        </w:rPr>
      </w:pPr>
      <w:r w:rsidRPr="0021322E">
        <w:rPr>
          <w:sz w:val="28"/>
        </w:rPr>
        <w:t>-</w:t>
      </w:r>
      <w:r w:rsidR="001B1013" w:rsidRPr="0021322E">
        <w:rPr>
          <w:sz w:val="28"/>
        </w:rPr>
        <w:t xml:space="preserve"> за месяц 4</w:t>
      </w:r>
      <w:r w:rsidR="0021322E" w:rsidRPr="0021322E">
        <w:rPr>
          <w:sz w:val="28"/>
        </w:rPr>
        <w:t xml:space="preserve"> </w:t>
      </w:r>
      <w:r w:rsidR="001B1013" w:rsidRPr="0021322E">
        <w:rPr>
          <w:sz w:val="28"/>
        </w:rPr>
        <w:t>687,5 рублей (56</w:t>
      </w:r>
      <w:r w:rsidR="0021322E" w:rsidRPr="0021322E">
        <w:rPr>
          <w:sz w:val="28"/>
        </w:rPr>
        <w:t xml:space="preserve"> </w:t>
      </w:r>
      <w:r w:rsidR="001B1013" w:rsidRPr="0021322E">
        <w:rPr>
          <w:sz w:val="28"/>
        </w:rPr>
        <w:t>250 / 12 месяцев)</w:t>
      </w:r>
    </w:p>
    <w:p w:rsidR="001B1013" w:rsidRPr="0021322E" w:rsidRDefault="001B1013" w:rsidP="0021322E">
      <w:pPr>
        <w:suppressAutoHyphens/>
        <w:spacing w:line="360" w:lineRule="auto"/>
        <w:ind w:firstLine="709"/>
        <w:jc w:val="both"/>
        <w:rPr>
          <w:sz w:val="28"/>
        </w:rPr>
      </w:pPr>
      <w:r w:rsidRPr="0021322E">
        <w:rPr>
          <w:sz w:val="28"/>
        </w:rPr>
        <w:t>Основной платеж 6</w:t>
      </w:r>
      <w:r w:rsidR="0021322E" w:rsidRPr="0021322E">
        <w:rPr>
          <w:sz w:val="28"/>
        </w:rPr>
        <w:t xml:space="preserve"> </w:t>
      </w:r>
      <w:r w:rsidRPr="0021322E">
        <w:rPr>
          <w:sz w:val="28"/>
        </w:rPr>
        <w:t>250 рублей (375</w:t>
      </w:r>
      <w:r w:rsidR="0021322E" w:rsidRPr="0021322E">
        <w:rPr>
          <w:sz w:val="28"/>
        </w:rPr>
        <w:t xml:space="preserve"> </w:t>
      </w:r>
      <w:r w:rsidRPr="0021322E">
        <w:rPr>
          <w:sz w:val="28"/>
        </w:rPr>
        <w:t>000 / 60 месяцев (т.е. 12 месяцев * 5 лет))</w:t>
      </w:r>
    </w:p>
    <w:p w:rsidR="001B1013" w:rsidRPr="0021322E" w:rsidRDefault="001B1013" w:rsidP="0021322E">
      <w:pPr>
        <w:suppressAutoHyphens/>
        <w:spacing w:line="360" w:lineRule="auto"/>
        <w:ind w:firstLine="709"/>
        <w:jc w:val="both"/>
        <w:rPr>
          <w:sz w:val="28"/>
        </w:rPr>
      </w:pPr>
      <w:r w:rsidRPr="0021322E">
        <w:rPr>
          <w:sz w:val="28"/>
        </w:rPr>
        <w:t>Ежемесячный платеж за кредит составляет 10</w:t>
      </w:r>
      <w:r w:rsidR="0021322E" w:rsidRPr="0021322E">
        <w:rPr>
          <w:sz w:val="28"/>
        </w:rPr>
        <w:t xml:space="preserve"> </w:t>
      </w:r>
      <w:r w:rsidRPr="0021322E">
        <w:rPr>
          <w:sz w:val="28"/>
        </w:rPr>
        <w:t>937,5 рублей.</w:t>
      </w:r>
    </w:p>
    <w:p w:rsidR="002C566C" w:rsidRPr="0021322E" w:rsidRDefault="001B1013" w:rsidP="0021322E">
      <w:pPr>
        <w:suppressAutoHyphens/>
        <w:spacing w:line="360" w:lineRule="auto"/>
        <w:ind w:firstLine="709"/>
        <w:jc w:val="both"/>
        <w:rPr>
          <w:sz w:val="28"/>
        </w:rPr>
      </w:pPr>
      <w:r w:rsidRPr="0021322E">
        <w:rPr>
          <w:sz w:val="28"/>
        </w:rPr>
        <w:t>Переплата составляет 337</w:t>
      </w:r>
      <w:r w:rsidR="0021322E" w:rsidRPr="0021322E">
        <w:rPr>
          <w:sz w:val="28"/>
        </w:rPr>
        <w:t xml:space="preserve"> </w:t>
      </w:r>
      <w:r w:rsidRPr="0021322E">
        <w:rPr>
          <w:sz w:val="28"/>
        </w:rPr>
        <w:t>500 рублей (56</w:t>
      </w:r>
      <w:r w:rsidR="0021322E" w:rsidRPr="0021322E">
        <w:rPr>
          <w:sz w:val="28"/>
        </w:rPr>
        <w:t xml:space="preserve"> </w:t>
      </w:r>
      <w:r w:rsidRPr="0021322E">
        <w:rPr>
          <w:sz w:val="28"/>
        </w:rPr>
        <w:t>250 * 6 лет)</w:t>
      </w:r>
    </w:p>
    <w:p w:rsidR="001B1013" w:rsidRPr="0021322E" w:rsidRDefault="001B1013" w:rsidP="0021322E">
      <w:pPr>
        <w:suppressAutoHyphens/>
        <w:spacing w:line="360" w:lineRule="auto"/>
        <w:ind w:firstLine="709"/>
        <w:jc w:val="both"/>
        <w:rPr>
          <w:sz w:val="28"/>
        </w:rPr>
      </w:pPr>
      <w:r w:rsidRPr="0021322E">
        <w:rPr>
          <w:sz w:val="28"/>
        </w:rPr>
        <w:t>Ежемесячные платежи Суриковой А.П. больше на 1</w:t>
      </w:r>
      <w:r w:rsidR="0021322E" w:rsidRPr="0021322E">
        <w:rPr>
          <w:sz w:val="28"/>
        </w:rPr>
        <w:t xml:space="preserve"> </w:t>
      </w:r>
      <w:r w:rsidRPr="0021322E">
        <w:rPr>
          <w:sz w:val="28"/>
        </w:rPr>
        <w:t>562,5 рублей</w:t>
      </w:r>
    </w:p>
    <w:p w:rsidR="001B1013" w:rsidRPr="0021322E" w:rsidRDefault="001B1013" w:rsidP="0021322E">
      <w:pPr>
        <w:suppressAutoHyphens/>
        <w:spacing w:line="360" w:lineRule="auto"/>
        <w:ind w:firstLine="709"/>
        <w:jc w:val="both"/>
        <w:rPr>
          <w:sz w:val="28"/>
        </w:rPr>
      </w:pPr>
      <w:r w:rsidRPr="0021322E">
        <w:rPr>
          <w:sz w:val="28"/>
        </w:rPr>
        <w:t xml:space="preserve">Переплата </w:t>
      </w:r>
      <w:r w:rsidR="00FB563A" w:rsidRPr="0021322E">
        <w:rPr>
          <w:sz w:val="28"/>
        </w:rPr>
        <w:t>также больше у Суриковой А.П. на 112</w:t>
      </w:r>
      <w:r w:rsidR="0021322E" w:rsidRPr="0021322E">
        <w:rPr>
          <w:sz w:val="28"/>
        </w:rPr>
        <w:t xml:space="preserve"> </w:t>
      </w:r>
      <w:r w:rsidR="00FB563A" w:rsidRPr="0021322E">
        <w:rPr>
          <w:sz w:val="28"/>
        </w:rPr>
        <w:t>500 рублей. К тому же Александрову С.Л. предоставляется отсрочка на срок обучения в вузе, т.е. к моменту выплаты сумм по кредиту, он сможет устроит</w:t>
      </w:r>
      <w:r w:rsidR="00BE0FB8" w:rsidRPr="0021322E">
        <w:rPr>
          <w:sz w:val="28"/>
        </w:rPr>
        <w:t>ь</w:t>
      </w:r>
      <w:r w:rsidR="00FB563A" w:rsidRPr="0021322E">
        <w:rPr>
          <w:sz w:val="28"/>
        </w:rPr>
        <w:t>ся на работу и получать дополнительный доход.</w:t>
      </w:r>
    </w:p>
    <w:p w:rsidR="00FB563A" w:rsidRPr="0021322E" w:rsidRDefault="00FB563A" w:rsidP="0021322E">
      <w:pPr>
        <w:suppressAutoHyphens/>
        <w:spacing w:line="360" w:lineRule="auto"/>
        <w:ind w:firstLine="709"/>
        <w:jc w:val="both"/>
        <w:rPr>
          <w:sz w:val="28"/>
        </w:rPr>
      </w:pPr>
      <w:r w:rsidRPr="0021322E">
        <w:rPr>
          <w:sz w:val="28"/>
        </w:rPr>
        <w:t>Преимущества льготного кредитования ярко выражены в значительной разнице переплаты за кредит и небольшой разнице в ежемесячных платежах.</w:t>
      </w:r>
    </w:p>
    <w:p w:rsidR="00A54F45" w:rsidRPr="0021322E" w:rsidRDefault="009A6625" w:rsidP="0021322E">
      <w:pPr>
        <w:suppressAutoHyphens/>
        <w:spacing w:line="360" w:lineRule="auto"/>
        <w:ind w:firstLine="709"/>
        <w:jc w:val="both"/>
        <w:rPr>
          <w:sz w:val="28"/>
        </w:rPr>
      </w:pPr>
      <w:r w:rsidRPr="0021322E">
        <w:rPr>
          <w:sz w:val="28"/>
        </w:rPr>
        <w:t>Порядок кредитования студентов и абитуриентов дневного и вечернего отделений, обучающихся по программе первого высшего образования (бакалавр, специалист) мы можем рассмотреть в следующ</w:t>
      </w:r>
      <w:r w:rsidR="00B84DE3" w:rsidRPr="0021322E">
        <w:rPr>
          <w:sz w:val="28"/>
        </w:rPr>
        <w:t>ей</w:t>
      </w:r>
      <w:r w:rsidRPr="0021322E">
        <w:rPr>
          <w:sz w:val="28"/>
        </w:rPr>
        <w:t xml:space="preserve"> таблице</w:t>
      </w:r>
      <w:r w:rsidR="00B84DE3" w:rsidRPr="0021322E">
        <w:rPr>
          <w:sz w:val="28"/>
        </w:rPr>
        <w:t xml:space="preserve"> 11</w:t>
      </w:r>
      <w:r w:rsidRPr="0021322E">
        <w:rPr>
          <w:sz w:val="28"/>
        </w:rPr>
        <w:t>.</w:t>
      </w:r>
      <w:r w:rsidR="00BE0FB8" w:rsidRPr="0021322E">
        <w:rPr>
          <w:sz w:val="28"/>
        </w:rPr>
        <w:t>(приложение…)</w:t>
      </w:r>
    </w:p>
    <w:p w:rsidR="00C70390" w:rsidRPr="0021322E" w:rsidRDefault="00C42C7C" w:rsidP="0021322E">
      <w:pPr>
        <w:suppressAutoHyphens/>
        <w:spacing w:line="360" w:lineRule="auto"/>
        <w:ind w:firstLine="709"/>
        <w:jc w:val="both"/>
        <w:rPr>
          <w:sz w:val="28"/>
        </w:rPr>
      </w:pPr>
      <w:r w:rsidRPr="0021322E">
        <w:rPr>
          <w:sz w:val="28"/>
        </w:rPr>
        <w:t xml:space="preserve">Также банками предусмотрены отдельные условия предоставления кредита студентам, учащимся в магистратуре. Условия кредита различны и происходят по программе </w:t>
      </w:r>
      <w:r w:rsidR="0021322E" w:rsidRPr="0021322E">
        <w:rPr>
          <w:sz w:val="28"/>
        </w:rPr>
        <w:t>"</w:t>
      </w:r>
      <w:r w:rsidRPr="0021322E">
        <w:rPr>
          <w:sz w:val="28"/>
        </w:rPr>
        <w:t>бакалавр</w:t>
      </w:r>
      <w:r w:rsidR="0021322E" w:rsidRPr="0021322E">
        <w:rPr>
          <w:sz w:val="28"/>
        </w:rPr>
        <w:t>"</w:t>
      </w:r>
      <w:r w:rsidRPr="0021322E">
        <w:rPr>
          <w:sz w:val="28"/>
        </w:rPr>
        <w:t>. Их мы можем рассмотреть в таблице</w:t>
      </w:r>
      <w:r w:rsidR="00B84DE3" w:rsidRPr="0021322E">
        <w:rPr>
          <w:sz w:val="28"/>
        </w:rPr>
        <w:t xml:space="preserve"> 12.</w:t>
      </w:r>
      <w:r w:rsidR="00BE0FB8" w:rsidRPr="0021322E">
        <w:rPr>
          <w:sz w:val="28"/>
        </w:rPr>
        <w:t>(Приложение…)</w:t>
      </w:r>
    </w:p>
    <w:p w:rsidR="00C70390" w:rsidRPr="0021322E" w:rsidRDefault="00C70390" w:rsidP="0021322E">
      <w:pPr>
        <w:suppressAutoHyphens/>
        <w:spacing w:line="360" w:lineRule="auto"/>
        <w:ind w:firstLine="709"/>
        <w:jc w:val="both"/>
        <w:rPr>
          <w:sz w:val="28"/>
        </w:rPr>
      </w:pPr>
      <w:r w:rsidRPr="0021322E">
        <w:rPr>
          <w:sz w:val="28"/>
        </w:rPr>
        <w:t xml:space="preserve">Максимальные сроки </w:t>
      </w:r>
      <w:r w:rsidR="0072608F" w:rsidRPr="0021322E">
        <w:rPr>
          <w:sz w:val="28"/>
        </w:rPr>
        <w:t xml:space="preserve">по </w:t>
      </w:r>
      <w:r w:rsidRPr="0021322E">
        <w:rPr>
          <w:sz w:val="28"/>
        </w:rPr>
        <w:t>предоставлени</w:t>
      </w:r>
      <w:r w:rsidR="0072608F" w:rsidRPr="0021322E">
        <w:rPr>
          <w:sz w:val="28"/>
        </w:rPr>
        <w:t>ю</w:t>
      </w:r>
      <w:r w:rsidRPr="0021322E">
        <w:rPr>
          <w:sz w:val="28"/>
        </w:rPr>
        <w:t xml:space="preserve"> кредита, льготн</w:t>
      </w:r>
      <w:r w:rsidR="0072608F" w:rsidRPr="0021322E">
        <w:rPr>
          <w:sz w:val="28"/>
        </w:rPr>
        <w:t>ому</w:t>
      </w:r>
      <w:r w:rsidRPr="0021322E">
        <w:rPr>
          <w:sz w:val="28"/>
        </w:rPr>
        <w:t xml:space="preserve"> период</w:t>
      </w:r>
      <w:r w:rsidR="0072608F" w:rsidRPr="0021322E">
        <w:rPr>
          <w:sz w:val="28"/>
        </w:rPr>
        <w:t>у</w:t>
      </w:r>
      <w:r w:rsidRPr="0021322E">
        <w:rPr>
          <w:sz w:val="28"/>
        </w:rPr>
        <w:t xml:space="preserve"> и период</w:t>
      </w:r>
      <w:r w:rsidR="0072608F" w:rsidRPr="0021322E">
        <w:rPr>
          <w:sz w:val="28"/>
        </w:rPr>
        <w:t>у</w:t>
      </w:r>
      <w:r w:rsidRPr="0021322E">
        <w:rPr>
          <w:sz w:val="28"/>
        </w:rPr>
        <w:t xml:space="preserve"> выплаты по разным программам, формам обучения и срокам обучения отличаются, они указаны в следующей таблице</w:t>
      </w:r>
      <w:r w:rsidR="00B84DE3" w:rsidRPr="0021322E">
        <w:rPr>
          <w:sz w:val="28"/>
        </w:rPr>
        <w:t xml:space="preserve"> 13</w:t>
      </w:r>
      <w:r w:rsidRPr="0021322E">
        <w:rPr>
          <w:sz w:val="28"/>
        </w:rPr>
        <w:t>.</w:t>
      </w:r>
    </w:p>
    <w:p w:rsidR="00171A14" w:rsidRPr="0021322E" w:rsidRDefault="00171A14" w:rsidP="0021322E">
      <w:pPr>
        <w:suppressAutoHyphens/>
        <w:spacing w:line="360" w:lineRule="auto"/>
        <w:ind w:firstLine="709"/>
        <w:jc w:val="both"/>
        <w:rPr>
          <w:sz w:val="28"/>
        </w:rPr>
      </w:pPr>
      <w:r w:rsidRPr="0021322E">
        <w:rPr>
          <w:sz w:val="28"/>
        </w:rPr>
        <w:t>Система образовательных кредитов выгодна и полезна не только студенту, но и вузу, в который он приносит деньги – вуз может быть уверен, что плата за обучение будет поступать регулярно и в полном объеме и что студент сделает все, чтобы вовремя сдать сессию.</w:t>
      </w:r>
    </w:p>
    <w:p w:rsidR="00D22670" w:rsidRPr="0021322E" w:rsidRDefault="00171A14" w:rsidP="0021322E">
      <w:pPr>
        <w:suppressAutoHyphens/>
        <w:spacing w:line="360" w:lineRule="auto"/>
        <w:ind w:firstLine="709"/>
        <w:jc w:val="both"/>
        <w:rPr>
          <w:sz w:val="28"/>
        </w:rPr>
      </w:pPr>
      <w:r w:rsidRPr="0021322E">
        <w:rPr>
          <w:sz w:val="28"/>
        </w:rPr>
        <w:t>Налаженная и широко распространенная система кредитования образования имеет огромный потенциал и в масштабе всего государства</w:t>
      </w:r>
      <w:r w:rsidR="006159D2" w:rsidRPr="0021322E">
        <w:rPr>
          <w:sz w:val="28"/>
        </w:rPr>
        <w:t>. Кроме того, что государство в значительной степени снимается бремя финансирования вузов, общество за счет повышения достаточности образования получает лучших специалистов, не только более талантливых, но и более мотивированных на достижение высоких результатов.</w:t>
      </w:r>
    </w:p>
    <w:p w:rsidR="00D22670" w:rsidRPr="0021322E" w:rsidRDefault="00D22670" w:rsidP="0021322E">
      <w:pPr>
        <w:suppressAutoHyphens/>
        <w:spacing w:line="360" w:lineRule="auto"/>
        <w:ind w:firstLine="709"/>
        <w:jc w:val="both"/>
        <w:rPr>
          <w:sz w:val="28"/>
        </w:rPr>
      </w:pPr>
      <w:r w:rsidRPr="0021322E">
        <w:rPr>
          <w:sz w:val="28"/>
        </w:rPr>
        <w:t>4</w:t>
      </w:r>
      <w:r w:rsidR="00DC5DF2" w:rsidRPr="0021322E">
        <w:rPr>
          <w:sz w:val="28"/>
        </w:rPr>
        <w:t>.</w:t>
      </w:r>
      <w:r w:rsidRPr="0021322E">
        <w:rPr>
          <w:sz w:val="28"/>
        </w:rPr>
        <w:t xml:space="preserve"> Расчет автокредитования</w:t>
      </w:r>
    </w:p>
    <w:p w:rsidR="0021322E" w:rsidRPr="0021322E" w:rsidRDefault="0091266C" w:rsidP="0021322E">
      <w:pPr>
        <w:suppressAutoHyphens/>
        <w:spacing w:line="360" w:lineRule="auto"/>
        <w:ind w:firstLine="709"/>
        <w:jc w:val="both"/>
        <w:rPr>
          <w:sz w:val="28"/>
        </w:rPr>
      </w:pPr>
      <w:r w:rsidRPr="0021322E">
        <w:rPr>
          <w:sz w:val="28"/>
        </w:rPr>
        <w:t>Рассмотрим возможные условия предоставления автокредита от различных производителей (см. табл.</w:t>
      </w:r>
      <w:r w:rsidR="00B84DE3" w:rsidRPr="0021322E">
        <w:rPr>
          <w:sz w:val="28"/>
        </w:rPr>
        <w:t xml:space="preserve"> 14</w:t>
      </w:r>
      <w:r w:rsidRPr="0021322E">
        <w:rPr>
          <w:sz w:val="28"/>
        </w:rPr>
        <w:t>).</w:t>
      </w:r>
    </w:p>
    <w:p w:rsidR="00446903" w:rsidRPr="0021322E" w:rsidRDefault="00446903" w:rsidP="0021322E">
      <w:pPr>
        <w:suppressAutoHyphens/>
        <w:spacing w:line="360" w:lineRule="auto"/>
        <w:ind w:firstLine="709"/>
        <w:jc w:val="both"/>
        <w:rPr>
          <w:sz w:val="28"/>
        </w:rPr>
      </w:pPr>
      <w:r w:rsidRPr="0021322E">
        <w:rPr>
          <w:sz w:val="28"/>
        </w:rPr>
        <w:t>Некоторые дилеры предлагают спецпрограммы без первого взноса по кредиту либо продажу машин в рассрочку (с нулевой процентной ставкой).</w:t>
      </w:r>
    </w:p>
    <w:p w:rsidR="00524835" w:rsidRPr="0021322E" w:rsidRDefault="00524835" w:rsidP="0021322E">
      <w:pPr>
        <w:suppressAutoHyphens/>
        <w:spacing w:line="360" w:lineRule="auto"/>
        <w:ind w:firstLine="709"/>
        <w:jc w:val="both"/>
        <w:rPr>
          <w:sz w:val="28"/>
        </w:rPr>
      </w:pPr>
      <w:r w:rsidRPr="0021322E">
        <w:rPr>
          <w:sz w:val="28"/>
        </w:rPr>
        <w:t>Порядок погашения кредита:</w:t>
      </w:r>
    </w:p>
    <w:p w:rsidR="00524835" w:rsidRPr="0021322E" w:rsidRDefault="00524835" w:rsidP="0021322E">
      <w:pPr>
        <w:suppressAutoHyphens/>
        <w:spacing w:line="360" w:lineRule="auto"/>
        <w:ind w:firstLine="709"/>
        <w:jc w:val="both"/>
        <w:rPr>
          <w:sz w:val="28"/>
        </w:rPr>
      </w:pPr>
      <w:r w:rsidRPr="0021322E">
        <w:rPr>
          <w:sz w:val="28"/>
        </w:rPr>
        <w:t>- Начало погашения – со 2-го месяца.</w:t>
      </w:r>
    </w:p>
    <w:p w:rsidR="00524835" w:rsidRPr="0021322E" w:rsidRDefault="00524835" w:rsidP="0021322E">
      <w:pPr>
        <w:suppressAutoHyphens/>
        <w:spacing w:line="360" w:lineRule="auto"/>
        <w:ind w:firstLine="709"/>
        <w:jc w:val="both"/>
        <w:rPr>
          <w:sz w:val="28"/>
        </w:rPr>
      </w:pPr>
      <w:r w:rsidRPr="0021322E">
        <w:rPr>
          <w:sz w:val="28"/>
        </w:rPr>
        <w:t>- Выплаты – ежемесячно, равными суммами.</w:t>
      </w:r>
    </w:p>
    <w:p w:rsidR="00524835" w:rsidRPr="0021322E" w:rsidRDefault="00524835" w:rsidP="0021322E">
      <w:pPr>
        <w:suppressAutoHyphens/>
        <w:spacing w:line="360" w:lineRule="auto"/>
        <w:ind w:firstLine="709"/>
        <w:jc w:val="both"/>
        <w:rPr>
          <w:sz w:val="28"/>
        </w:rPr>
      </w:pPr>
      <w:r w:rsidRPr="0021322E">
        <w:rPr>
          <w:sz w:val="28"/>
        </w:rPr>
        <w:t>- Форма погашения – наличная или безналичная.</w:t>
      </w:r>
    </w:p>
    <w:p w:rsidR="00524835" w:rsidRPr="0021322E" w:rsidRDefault="00524835" w:rsidP="0021322E">
      <w:pPr>
        <w:suppressAutoHyphens/>
        <w:spacing w:line="360" w:lineRule="auto"/>
        <w:ind w:firstLine="709"/>
        <w:jc w:val="both"/>
        <w:rPr>
          <w:sz w:val="28"/>
        </w:rPr>
      </w:pPr>
      <w:r w:rsidRPr="0021322E">
        <w:rPr>
          <w:sz w:val="28"/>
        </w:rPr>
        <w:t>- Возможность досрочного погашения.</w:t>
      </w:r>
    </w:p>
    <w:p w:rsidR="00524835" w:rsidRPr="0021322E" w:rsidRDefault="00524835" w:rsidP="0021322E">
      <w:pPr>
        <w:suppressAutoHyphens/>
        <w:spacing w:line="360" w:lineRule="auto"/>
        <w:ind w:firstLine="709"/>
        <w:jc w:val="both"/>
        <w:rPr>
          <w:sz w:val="28"/>
        </w:rPr>
      </w:pPr>
      <w:r w:rsidRPr="0021322E">
        <w:rPr>
          <w:sz w:val="28"/>
        </w:rPr>
        <w:t>Необходимые документы.</w:t>
      </w:r>
    </w:p>
    <w:p w:rsidR="00524835" w:rsidRPr="0021322E" w:rsidRDefault="00524835" w:rsidP="0021322E">
      <w:pPr>
        <w:suppressAutoHyphens/>
        <w:spacing w:line="360" w:lineRule="auto"/>
        <w:ind w:firstLine="709"/>
        <w:jc w:val="both"/>
        <w:rPr>
          <w:sz w:val="28"/>
        </w:rPr>
      </w:pPr>
      <w:r w:rsidRPr="0021322E">
        <w:rPr>
          <w:sz w:val="28"/>
        </w:rPr>
        <w:t>При подаче заявки:</w:t>
      </w:r>
    </w:p>
    <w:p w:rsidR="00524835" w:rsidRPr="0021322E" w:rsidRDefault="001B7C73" w:rsidP="0021322E">
      <w:pPr>
        <w:suppressAutoHyphens/>
        <w:spacing w:line="360" w:lineRule="auto"/>
        <w:ind w:firstLine="709"/>
        <w:jc w:val="both"/>
        <w:rPr>
          <w:sz w:val="28"/>
        </w:rPr>
      </w:pPr>
      <w:r w:rsidRPr="0021322E">
        <w:rPr>
          <w:sz w:val="28"/>
        </w:rPr>
        <w:t>1.</w:t>
      </w:r>
      <w:r w:rsidR="00524835" w:rsidRPr="0021322E">
        <w:rPr>
          <w:sz w:val="28"/>
        </w:rPr>
        <w:t xml:space="preserve"> заполненная анкета – заявка;</w:t>
      </w:r>
    </w:p>
    <w:p w:rsidR="00524835" w:rsidRPr="0021322E" w:rsidRDefault="001B7C73" w:rsidP="0021322E">
      <w:pPr>
        <w:suppressAutoHyphens/>
        <w:spacing w:line="360" w:lineRule="auto"/>
        <w:ind w:firstLine="709"/>
        <w:jc w:val="both"/>
        <w:rPr>
          <w:sz w:val="28"/>
        </w:rPr>
      </w:pPr>
      <w:r w:rsidRPr="0021322E">
        <w:rPr>
          <w:sz w:val="28"/>
        </w:rPr>
        <w:t>2.</w:t>
      </w:r>
      <w:r w:rsidR="00524835" w:rsidRPr="0021322E">
        <w:rPr>
          <w:sz w:val="28"/>
        </w:rPr>
        <w:t xml:space="preserve"> паспорт гражданина РФ (ксерокопия всех страниц, оригинал предъявляется);</w:t>
      </w:r>
    </w:p>
    <w:p w:rsidR="00524835" w:rsidRPr="0021322E" w:rsidRDefault="001B7C73" w:rsidP="0021322E">
      <w:pPr>
        <w:suppressAutoHyphens/>
        <w:spacing w:line="360" w:lineRule="auto"/>
        <w:ind w:firstLine="709"/>
        <w:jc w:val="both"/>
        <w:rPr>
          <w:sz w:val="28"/>
        </w:rPr>
      </w:pPr>
      <w:r w:rsidRPr="0021322E">
        <w:rPr>
          <w:sz w:val="28"/>
        </w:rPr>
        <w:t>3.</w:t>
      </w:r>
      <w:r w:rsidR="00524835" w:rsidRPr="0021322E">
        <w:rPr>
          <w:sz w:val="28"/>
        </w:rPr>
        <w:t xml:space="preserve"> водительское удостоверение;</w:t>
      </w:r>
    </w:p>
    <w:p w:rsidR="00524835" w:rsidRPr="0021322E" w:rsidRDefault="001B7C73" w:rsidP="0021322E">
      <w:pPr>
        <w:suppressAutoHyphens/>
        <w:spacing w:line="360" w:lineRule="auto"/>
        <w:ind w:firstLine="709"/>
        <w:jc w:val="both"/>
        <w:rPr>
          <w:sz w:val="28"/>
        </w:rPr>
      </w:pPr>
      <w:r w:rsidRPr="0021322E">
        <w:rPr>
          <w:sz w:val="28"/>
        </w:rPr>
        <w:t>4.</w:t>
      </w:r>
      <w:r w:rsidR="00524835" w:rsidRPr="0021322E">
        <w:rPr>
          <w:sz w:val="28"/>
        </w:rPr>
        <w:t xml:space="preserve"> второй документ (кроме паспорта), удостоверяющий личность Заемщика: российский заграничный паспорт гражданина РФ, водительское удостоверение, военный билет, паспорт моряка, разрешение на право носить оружие, охотничий билет; пенсионное удостоверение, служебное удостоверение (с фотографией владельца и печатью организации (учреждения))</w:t>
      </w:r>
      <w:r w:rsidRPr="0021322E">
        <w:rPr>
          <w:sz w:val="28"/>
        </w:rPr>
        <w:t>;</w:t>
      </w:r>
    </w:p>
    <w:p w:rsidR="0021322E" w:rsidRPr="0021322E" w:rsidRDefault="00524835" w:rsidP="0021322E">
      <w:pPr>
        <w:suppressAutoHyphens/>
        <w:spacing w:line="360" w:lineRule="auto"/>
        <w:ind w:firstLine="709"/>
        <w:jc w:val="both"/>
        <w:rPr>
          <w:sz w:val="28"/>
        </w:rPr>
      </w:pPr>
      <w:r w:rsidRPr="0021322E">
        <w:rPr>
          <w:sz w:val="28"/>
        </w:rPr>
        <w:t>При отсутствии перечисленных документов:</w:t>
      </w:r>
    </w:p>
    <w:p w:rsidR="00524835" w:rsidRPr="0021322E" w:rsidRDefault="00524835" w:rsidP="0021322E">
      <w:pPr>
        <w:suppressAutoHyphens/>
        <w:spacing w:line="360" w:lineRule="auto"/>
        <w:ind w:firstLine="709"/>
        <w:jc w:val="both"/>
        <w:rPr>
          <w:sz w:val="28"/>
        </w:rPr>
      </w:pPr>
      <w:r w:rsidRPr="0021322E">
        <w:rPr>
          <w:sz w:val="28"/>
        </w:rPr>
        <w:t>- свидетельство о рождении;</w:t>
      </w:r>
    </w:p>
    <w:p w:rsidR="00524835" w:rsidRPr="0021322E" w:rsidRDefault="00524835" w:rsidP="0021322E">
      <w:pPr>
        <w:suppressAutoHyphens/>
        <w:spacing w:line="360" w:lineRule="auto"/>
        <w:ind w:firstLine="709"/>
        <w:jc w:val="both"/>
        <w:rPr>
          <w:sz w:val="28"/>
        </w:rPr>
      </w:pPr>
      <w:r w:rsidRPr="0021322E">
        <w:rPr>
          <w:sz w:val="28"/>
        </w:rPr>
        <w:t>- свидетельство о заключении или</w:t>
      </w:r>
      <w:r w:rsidR="001B7C73" w:rsidRPr="0021322E">
        <w:rPr>
          <w:sz w:val="28"/>
        </w:rPr>
        <w:t xml:space="preserve"> расторжении брака;</w:t>
      </w:r>
    </w:p>
    <w:p w:rsidR="001B7C73" w:rsidRPr="0021322E" w:rsidRDefault="001B7C73" w:rsidP="0021322E">
      <w:pPr>
        <w:suppressAutoHyphens/>
        <w:spacing w:line="360" w:lineRule="auto"/>
        <w:ind w:firstLine="709"/>
        <w:jc w:val="both"/>
        <w:rPr>
          <w:sz w:val="28"/>
        </w:rPr>
      </w:pPr>
      <w:r w:rsidRPr="0021322E">
        <w:rPr>
          <w:sz w:val="28"/>
        </w:rPr>
        <w:t>- диплом об образовании и т.д. (предоставляется ксерокопия документов, оригинал предъявляется);</w:t>
      </w:r>
    </w:p>
    <w:p w:rsidR="001B7C73" w:rsidRPr="0021322E" w:rsidRDefault="001B7C73" w:rsidP="0021322E">
      <w:pPr>
        <w:suppressAutoHyphens/>
        <w:spacing w:line="360" w:lineRule="auto"/>
        <w:ind w:firstLine="709"/>
        <w:jc w:val="both"/>
        <w:rPr>
          <w:sz w:val="28"/>
        </w:rPr>
      </w:pPr>
      <w:r w:rsidRPr="0021322E">
        <w:rPr>
          <w:sz w:val="28"/>
        </w:rPr>
        <w:t>5. обязательно для ПБОЮЛ – справка по форме банк за период не менее 6 последних месяцев или иной документ, подтверждающий оплату налогов;</w:t>
      </w:r>
    </w:p>
    <w:p w:rsidR="001B7C73" w:rsidRPr="0021322E" w:rsidRDefault="001B7C73" w:rsidP="0021322E">
      <w:pPr>
        <w:suppressAutoHyphens/>
        <w:spacing w:line="360" w:lineRule="auto"/>
        <w:ind w:firstLine="709"/>
        <w:jc w:val="both"/>
        <w:rPr>
          <w:sz w:val="28"/>
        </w:rPr>
      </w:pPr>
      <w:r w:rsidRPr="0021322E">
        <w:rPr>
          <w:sz w:val="28"/>
        </w:rPr>
        <w:t>6. для кредиторов суммой более 50</w:t>
      </w:r>
      <w:r w:rsidR="0021322E" w:rsidRPr="0021322E">
        <w:rPr>
          <w:sz w:val="28"/>
        </w:rPr>
        <w:t xml:space="preserve"> </w:t>
      </w:r>
      <w:r w:rsidRPr="0021322E">
        <w:rPr>
          <w:sz w:val="28"/>
        </w:rPr>
        <w:t>000 долларов США – копия трудовой книжки и справка по форме 2 НДФЛ.</w:t>
      </w:r>
    </w:p>
    <w:p w:rsidR="001B7C73" w:rsidRPr="0021322E" w:rsidRDefault="001B7C73" w:rsidP="0021322E">
      <w:pPr>
        <w:suppressAutoHyphens/>
        <w:spacing w:line="360" w:lineRule="auto"/>
        <w:ind w:firstLine="709"/>
        <w:jc w:val="both"/>
        <w:rPr>
          <w:sz w:val="28"/>
        </w:rPr>
      </w:pPr>
      <w:r w:rsidRPr="0021322E">
        <w:rPr>
          <w:sz w:val="28"/>
        </w:rPr>
        <w:t>При оформлении кредита: копия трудовой книжки, заверенная организацией – работодателем.</w:t>
      </w:r>
    </w:p>
    <w:p w:rsidR="001B7C73" w:rsidRPr="0021322E" w:rsidRDefault="001B7C73" w:rsidP="0021322E">
      <w:pPr>
        <w:suppressAutoHyphens/>
        <w:spacing w:line="360" w:lineRule="auto"/>
        <w:ind w:firstLine="709"/>
        <w:jc w:val="both"/>
        <w:rPr>
          <w:sz w:val="28"/>
        </w:rPr>
      </w:pPr>
      <w:r w:rsidRPr="0021322E">
        <w:rPr>
          <w:sz w:val="28"/>
        </w:rPr>
        <w:t>После всех необходимых действий с дилером</w:t>
      </w:r>
      <w:r w:rsidR="0021322E" w:rsidRPr="0021322E">
        <w:rPr>
          <w:sz w:val="28"/>
        </w:rPr>
        <w:t xml:space="preserve"> </w:t>
      </w:r>
      <w:r w:rsidRPr="0021322E">
        <w:rPr>
          <w:sz w:val="28"/>
        </w:rPr>
        <w:t xml:space="preserve">нужно зарегистрировать автомобиль в ГИБДД, а также застраховать его от рисков </w:t>
      </w:r>
      <w:r w:rsidR="00DD6662" w:rsidRPr="0021322E">
        <w:rPr>
          <w:sz w:val="28"/>
        </w:rPr>
        <w:t>всех способов повреждения или утраты.</w:t>
      </w:r>
    </w:p>
    <w:p w:rsidR="00DD6662" w:rsidRPr="0021322E" w:rsidRDefault="00DD6662" w:rsidP="0021322E">
      <w:pPr>
        <w:suppressAutoHyphens/>
        <w:spacing w:line="360" w:lineRule="auto"/>
        <w:ind w:firstLine="709"/>
        <w:jc w:val="both"/>
        <w:rPr>
          <w:sz w:val="28"/>
        </w:rPr>
      </w:pPr>
      <w:r w:rsidRPr="0021322E">
        <w:rPr>
          <w:sz w:val="28"/>
        </w:rPr>
        <w:t>Совместно с сотрудником магазина партнера предъявить в банк оригиналы ПТС и страхового полиса будущего автомобиля, после чего, подписав акт приема-передачи, получаете автомобиль.</w:t>
      </w:r>
    </w:p>
    <w:p w:rsidR="00446903" w:rsidRPr="0021322E" w:rsidRDefault="00446903" w:rsidP="0021322E">
      <w:pPr>
        <w:suppressAutoHyphens/>
        <w:spacing w:line="360" w:lineRule="auto"/>
        <w:ind w:firstLine="709"/>
        <w:jc w:val="both"/>
        <w:rPr>
          <w:sz w:val="28"/>
        </w:rPr>
      </w:pPr>
      <w:r w:rsidRPr="0021322E">
        <w:rPr>
          <w:sz w:val="28"/>
        </w:rPr>
        <w:t xml:space="preserve">Пример 1. Рассмотрим пример на условиях </w:t>
      </w:r>
      <w:r w:rsidR="00C25103" w:rsidRPr="0021322E">
        <w:rPr>
          <w:sz w:val="28"/>
        </w:rPr>
        <w:t>одного банка</w:t>
      </w:r>
      <w:r w:rsidRPr="0021322E">
        <w:rPr>
          <w:sz w:val="28"/>
        </w:rPr>
        <w:t>.</w:t>
      </w:r>
    </w:p>
    <w:p w:rsidR="0021322E" w:rsidRPr="0021322E" w:rsidRDefault="00446903" w:rsidP="0021322E">
      <w:pPr>
        <w:suppressAutoHyphens/>
        <w:spacing w:line="360" w:lineRule="auto"/>
        <w:ind w:firstLine="709"/>
        <w:jc w:val="both"/>
        <w:rPr>
          <w:bCs/>
          <w:sz w:val="28"/>
        </w:rPr>
      </w:pPr>
      <w:r w:rsidRPr="0021322E">
        <w:rPr>
          <w:bCs/>
          <w:sz w:val="28"/>
        </w:rPr>
        <w:t>Условия:</w:t>
      </w:r>
    </w:p>
    <w:p w:rsidR="00446903" w:rsidRPr="0021322E" w:rsidRDefault="00446903" w:rsidP="0021322E">
      <w:pPr>
        <w:suppressAutoHyphens/>
        <w:spacing w:line="360" w:lineRule="auto"/>
        <w:ind w:firstLine="709"/>
        <w:jc w:val="both"/>
        <w:rPr>
          <w:sz w:val="28"/>
        </w:rPr>
      </w:pPr>
      <w:r w:rsidRPr="0021322E">
        <w:rPr>
          <w:bCs/>
          <w:sz w:val="28"/>
        </w:rPr>
        <w:t xml:space="preserve">Предмет кредитования: </w:t>
      </w:r>
      <w:r w:rsidRPr="0021322E">
        <w:rPr>
          <w:sz w:val="28"/>
        </w:rPr>
        <w:t>новый отечественного и иностранного производства автотранспорт, подержанный автотранспорт иностранного производства сроком эксплуатации до 10 лет</w:t>
      </w:r>
    </w:p>
    <w:p w:rsidR="00446903" w:rsidRPr="0021322E" w:rsidRDefault="00446903" w:rsidP="0021322E">
      <w:pPr>
        <w:suppressAutoHyphens/>
        <w:spacing w:line="360" w:lineRule="auto"/>
        <w:ind w:firstLine="709"/>
        <w:jc w:val="both"/>
        <w:rPr>
          <w:sz w:val="28"/>
        </w:rPr>
      </w:pPr>
      <w:r w:rsidRPr="0021322E">
        <w:rPr>
          <w:bCs/>
          <w:sz w:val="28"/>
        </w:rPr>
        <w:t xml:space="preserve">Первоначальный взнос: </w:t>
      </w:r>
      <w:r w:rsidRPr="0021322E">
        <w:rPr>
          <w:sz w:val="28"/>
        </w:rPr>
        <w:t>от 0% стоимости автомобиля</w:t>
      </w:r>
    </w:p>
    <w:p w:rsidR="00446903" w:rsidRPr="0021322E" w:rsidRDefault="00446903" w:rsidP="0021322E">
      <w:pPr>
        <w:suppressAutoHyphens/>
        <w:spacing w:line="360" w:lineRule="auto"/>
        <w:ind w:firstLine="709"/>
        <w:jc w:val="both"/>
        <w:rPr>
          <w:bCs/>
          <w:sz w:val="28"/>
        </w:rPr>
      </w:pPr>
      <w:r w:rsidRPr="0021322E">
        <w:rPr>
          <w:bCs/>
          <w:sz w:val="28"/>
        </w:rPr>
        <w:t>Сумма кредита</w:t>
      </w:r>
      <w:r w:rsidR="00E71B0A" w:rsidRPr="0021322E">
        <w:rPr>
          <w:bCs/>
          <w:sz w:val="28"/>
        </w:rPr>
        <w:t>:</w:t>
      </w:r>
    </w:p>
    <w:p w:rsidR="00446903" w:rsidRPr="0021322E" w:rsidRDefault="00446903" w:rsidP="0021322E">
      <w:pPr>
        <w:suppressAutoHyphens/>
        <w:spacing w:line="360" w:lineRule="auto"/>
        <w:ind w:firstLine="709"/>
        <w:jc w:val="both"/>
        <w:rPr>
          <w:sz w:val="28"/>
        </w:rPr>
      </w:pPr>
      <w:r w:rsidRPr="0021322E">
        <w:rPr>
          <w:bCs/>
          <w:sz w:val="28"/>
        </w:rPr>
        <w:t xml:space="preserve">- </w:t>
      </w:r>
      <w:r w:rsidRPr="0021322E">
        <w:rPr>
          <w:sz w:val="28"/>
        </w:rPr>
        <w:t>Автомобили иностранного производства – от 100 000, максимальная сумма не ограничена;</w:t>
      </w:r>
    </w:p>
    <w:p w:rsidR="00446903" w:rsidRPr="0021322E" w:rsidRDefault="00446903" w:rsidP="0021322E">
      <w:pPr>
        <w:suppressAutoHyphens/>
        <w:spacing w:line="360" w:lineRule="auto"/>
        <w:ind w:firstLine="709"/>
        <w:jc w:val="both"/>
        <w:rPr>
          <w:sz w:val="28"/>
        </w:rPr>
      </w:pPr>
      <w:r w:rsidRPr="0021322E">
        <w:rPr>
          <w:sz w:val="28"/>
        </w:rPr>
        <w:t>- Автомобили отечественного производства – от 100 000, максимальная сумма не ограничена;</w:t>
      </w:r>
    </w:p>
    <w:p w:rsidR="00446903" w:rsidRPr="0021322E" w:rsidRDefault="00446903" w:rsidP="0021322E">
      <w:pPr>
        <w:suppressAutoHyphens/>
        <w:spacing w:line="360" w:lineRule="auto"/>
        <w:ind w:firstLine="709"/>
        <w:jc w:val="both"/>
        <w:rPr>
          <w:bCs/>
          <w:sz w:val="28"/>
        </w:rPr>
      </w:pPr>
      <w:r w:rsidRPr="0021322E">
        <w:rPr>
          <w:bCs/>
          <w:sz w:val="28"/>
        </w:rPr>
        <w:t>Срок кредита</w:t>
      </w:r>
      <w:r w:rsidR="00E71B0A" w:rsidRPr="0021322E">
        <w:rPr>
          <w:bCs/>
          <w:sz w:val="28"/>
        </w:rPr>
        <w:t>:</w:t>
      </w:r>
    </w:p>
    <w:p w:rsidR="00446903" w:rsidRPr="0021322E" w:rsidRDefault="00446903" w:rsidP="0021322E">
      <w:pPr>
        <w:suppressAutoHyphens/>
        <w:spacing w:line="360" w:lineRule="auto"/>
        <w:ind w:firstLine="709"/>
        <w:jc w:val="both"/>
        <w:rPr>
          <w:bCs/>
          <w:sz w:val="28"/>
        </w:rPr>
      </w:pPr>
      <w:r w:rsidRPr="0021322E">
        <w:rPr>
          <w:sz w:val="28"/>
        </w:rPr>
        <w:t>- Автомобили иностранного производства – от 1 до 15 лет;</w:t>
      </w:r>
    </w:p>
    <w:p w:rsidR="00446903" w:rsidRPr="0021322E" w:rsidRDefault="00446903" w:rsidP="0021322E">
      <w:pPr>
        <w:suppressAutoHyphens/>
        <w:spacing w:line="360" w:lineRule="auto"/>
        <w:ind w:firstLine="709"/>
        <w:jc w:val="both"/>
        <w:rPr>
          <w:sz w:val="28"/>
        </w:rPr>
      </w:pPr>
      <w:r w:rsidRPr="0021322E">
        <w:rPr>
          <w:sz w:val="28"/>
        </w:rPr>
        <w:t>- Автомобили отечественного производства – от 1 до 10 лет.</w:t>
      </w:r>
    </w:p>
    <w:p w:rsidR="00446903" w:rsidRPr="0021322E" w:rsidRDefault="00446903" w:rsidP="0021322E">
      <w:pPr>
        <w:suppressAutoHyphens/>
        <w:spacing w:line="360" w:lineRule="auto"/>
        <w:ind w:firstLine="709"/>
        <w:jc w:val="both"/>
        <w:rPr>
          <w:bCs/>
          <w:sz w:val="28"/>
        </w:rPr>
      </w:pPr>
      <w:r w:rsidRPr="0021322E">
        <w:rPr>
          <w:bCs/>
          <w:sz w:val="28"/>
        </w:rPr>
        <w:t>Процентная ставка</w:t>
      </w:r>
    </w:p>
    <w:p w:rsidR="00446903" w:rsidRPr="0021322E" w:rsidRDefault="00446903" w:rsidP="0021322E">
      <w:pPr>
        <w:suppressAutoHyphens/>
        <w:spacing w:line="360" w:lineRule="auto"/>
        <w:ind w:firstLine="709"/>
        <w:jc w:val="both"/>
        <w:rPr>
          <w:bCs/>
          <w:sz w:val="28"/>
        </w:rPr>
      </w:pPr>
      <w:r w:rsidRPr="0021322E">
        <w:rPr>
          <w:sz w:val="28"/>
        </w:rPr>
        <w:t>- Автомобили иностранного производства – от 9% годовых;</w:t>
      </w:r>
    </w:p>
    <w:p w:rsidR="00446903" w:rsidRPr="0021322E" w:rsidRDefault="00446903" w:rsidP="0021322E">
      <w:pPr>
        <w:suppressAutoHyphens/>
        <w:spacing w:line="360" w:lineRule="auto"/>
        <w:ind w:firstLine="709"/>
        <w:jc w:val="both"/>
        <w:rPr>
          <w:sz w:val="28"/>
        </w:rPr>
      </w:pPr>
      <w:r w:rsidRPr="0021322E">
        <w:rPr>
          <w:sz w:val="28"/>
        </w:rPr>
        <w:t>- Автомобили отечественного производства – от 9% годовых</w:t>
      </w:r>
    </w:p>
    <w:p w:rsidR="00446903" w:rsidRPr="0021322E" w:rsidRDefault="00446903" w:rsidP="0021322E">
      <w:pPr>
        <w:suppressAutoHyphens/>
        <w:spacing w:line="360" w:lineRule="auto"/>
        <w:ind w:firstLine="709"/>
        <w:jc w:val="both"/>
        <w:rPr>
          <w:bCs/>
          <w:sz w:val="28"/>
        </w:rPr>
      </w:pPr>
      <w:r w:rsidRPr="0021322E">
        <w:rPr>
          <w:bCs/>
          <w:sz w:val="28"/>
        </w:rPr>
        <w:t>Ежемесячная комиссия за ведение ссудного счета</w:t>
      </w:r>
    </w:p>
    <w:p w:rsidR="00446903" w:rsidRPr="0021322E" w:rsidRDefault="00446903" w:rsidP="0021322E">
      <w:pPr>
        <w:suppressAutoHyphens/>
        <w:spacing w:line="360" w:lineRule="auto"/>
        <w:ind w:firstLine="709"/>
        <w:jc w:val="both"/>
        <w:rPr>
          <w:bCs/>
          <w:sz w:val="28"/>
        </w:rPr>
      </w:pPr>
      <w:r w:rsidRPr="0021322E">
        <w:rPr>
          <w:sz w:val="28"/>
        </w:rPr>
        <w:t>- Автомобили иностранного производства – 0% от суммы выданного кредита;</w:t>
      </w:r>
    </w:p>
    <w:p w:rsidR="00446903" w:rsidRPr="0021322E" w:rsidRDefault="00446903" w:rsidP="0021322E">
      <w:pPr>
        <w:suppressAutoHyphens/>
        <w:spacing w:line="360" w:lineRule="auto"/>
        <w:ind w:firstLine="709"/>
        <w:jc w:val="both"/>
        <w:rPr>
          <w:sz w:val="28"/>
        </w:rPr>
      </w:pPr>
      <w:r w:rsidRPr="0021322E">
        <w:rPr>
          <w:sz w:val="28"/>
        </w:rPr>
        <w:t>- Автомобили отечественного производства – 0% от суммы выданного кредита</w:t>
      </w:r>
    </w:p>
    <w:p w:rsidR="00446903" w:rsidRPr="0021322E" w:rsidRDefault="00446903" w:rsidP="0021322E">
      <w:pPr>
        <w:suppressAutoHyphens/>
        <w:spacing w:line="360" w:lineRule="auto"/>
        <w:ind w:firstLine="709"/>
        <w:jc w:val="both"/>
        <w:rPr>
          <w:sz w:val="28"/>
        </w:rPr>
      </w:pPr>
      <w:r w:rsidRPr="0021322E">
        <w:rPr>
          <w:bCs/>
          <w:sz w:val="28"/>
        </w:rPr>
        <w:t>Преимущества: в</w:t>
      </w:r>
      <w:r w:rsidRPr="0021322E">
        <w:rPr>
          <w:sz w:val="28"/>
        </w:rPr>
        <w:t>озможность получения кредита без документального подтверждения трудовой занятости и доходов.</w:t>
      </w:r>
    </w:p>
    <w:p w:rsidR="00112790" w:rsidRPr="0021322E" w:rsidRDefault="00DC5DF2" w:rsidP="0021322E">
      <w:pPr>
        <w:suppressAutoHyphens/>
        <w:spacing w:line="360" w:lineRule="auto"/>
        <w:ind w:firstLine="709"/>
        <w:jc w:val="both"/>
        <w:rPr>
          <w:sz w:val="28"/>
        </w:rPr>
      </w:pPr>
      <w:r w:rsidRPr="0021322E">
        <w:rPr>
          <w:sz w:val="28"/>
        </w:rPr>
        <w:t>-</w:t>
      </w:r>
      <w:r w:rsidR="00DD6662" w:rsidRPr="0021322E">
        <w:rPr>
          <w:sz w:val="28"/>
        </w:rPr>
        <w:t xml:space="preserve"> Лукина М.Ф. захотела приобрести новый автомобиль отечественного производства, стоимостью 250</w:t>
      </w:r>
      <w:r w:rsidR="0021322E" w:rsidRPr="0021322E">
        <w:rPr>
          <w:sz w:val="28"/>
        </w:rPr>
        <w:t xml:space="preserve"> </w:t>
      </w:r>
      <w:r w:rsidR="00DD6662" w:rsidRPr="0021322E">
        <w:rPr>
          <w:sz w:val="28"/>
        </w:rPr>
        <w:t>000 рублей на 10 лет.</w:t>
      </w:r>
    </w:p>
    <w:p w:rsidR="00DD6662" w:rsidRPr="0021322E" w:rsidRDefault="00112790" w:rsidP="0021322E">
      <w:pPr>
        <w:suppressAutoHyphens/>
        <w:spacing w:line="360" w:lineRule="auto"/>
        <w:ind w:firstLine="709"/>
        <w:jc w:val="both"/>
        <w:rPr>
          <w:sz w:val="28"/>
        </w:rPr>
      </w:pPr>
      <w:r w:rsidRPr="0021322E">
        <w:rPr>
          <w:sz w:val="28"/>
        </w:rPr>
        <w:t>Задание:</w:t>
      </w:r>
      <w:r w:rsidR="00DD6662" w:rsidRPr="0021322E">
        <w:rPr>
          <w:sz w:val="28"/>
        </w:rPr>
        <w:t xml:space="preserve"> Рассчитайте ежемесячные платежи по кредиту, уплачиваем</w:t>
      </w:r>
      <w:r w:rsidRPr="0021322E">
        <w:rPr>
          <w:sz w:val="28"/>
        </w:rPr>
        <w:t>ые проценты и остальные затраты, если процентная ставка будет составлять 9% годовых.</w:t>
      </w:r>
    </w:p>
    <w:p w:rsidR="0021322E" w:rsidRDefault="00F40E0B" w:rsidP="0021322E">
      <w:pPr>
        <w:suppressAutoHyphens/>
        <w:spacing w:line="360" w:lineRule="auto"/>
        <w:ind w:firstLine="709"/>
        <w:jc w:val="both"/>
        <w:rPr>
          <w:sz w:val="28"/>
        </w:rPr>
      </w:pPr>
      <w:r w:rsidRPr="0021322E">
        <w:rPr>
          <w:sz w:val="28"/>
        </w:rPr>
        <w:t>Решение: Рассчитаем ежемесячный платеж по кредиту: 250</w:t>
      </w:r>
      <w:r w:rsidR="0021322E" w:rsidRPr="0021322E">
        <w:rPr>
          <w:sz w:val="28"/>
        </w:rPr>
        <w:t xml:space="preserve"> </w:t>
      </w:r>
      <w:r w:rsidRPr="0021322E">
        <w:rPr>
          <w:sz w:val="28"/>
        </w:rPr>
        <w:t>000 руб. / (12 мес. * 10 лет) = 2</w:t>
      </w:r>
      <w:r w:rsidR="0021322E" w:rsidRPr="0021322E">
        <w:rPr>
          <w:sz w:val="28"/>
        </w:rPr>
        <w:t xml:space="preserve"> </w:t>
      </w:r>
      <w:r w:rsidRPr="0021322E">
        <w:rPr>
          <w:sz w:val="28"/>
        </w:rPr>
        <w:t>083, 33 руб.</w:t>
      </w:r>
    </w:p>
    <w:p w:rsidR="00E71B0A" w:rsidRPr="0021322E" w:rsidRDefault="00F40E0B" w:rsidP="0021322E">
      <w:pPr>
        <w:suppressAutoHyphens/>
        <w:spacing w:line="360" w:lineRule="auto"/>
        <w:ind w:firstLine="709"/>
        <w:jc w:val="both"/>
        <w:rPr>
          <w:sz w:val="28"/>
        </w:rPr>
      </w:pPr>
      <w:r w:rsidRPr="0021322E">
        <w:rPr>
          <w:sz w:val="28"/>
        </w:rPr>
        <w:t>Рассчитаем ежемесячные проценты по кредиту: 250</w:t>
      </w:r>
      <w:r w:rsidR="0021322E" w:rsidRPr="0021322E">
        <w:rPr>
          <w:sz w:val="28"/>
        </w:rPr>
        <w:t xml:space="preserve"> </w:t>
      </w:r>
      <w:r w:rsidRPr="0021322E">
        <w:rPr>
          <w:sz w:val="28"/>
        </w:rPr>
        <w:t>000 * 0,09 / 12 мес. = 1</w:t>
      </w:r>
      <w:r w:rsidR="0021322E" w:rsidRPr="0021322E">
        <w:rPr>
          <w:sz w:val="28"/>
        </w:rPr>
        <w:t xml:space="preserve"> </w:t>
      </w:r>
      <w:r w:rsidRPr="0021322E">
        <w:rPr>
          <w:sz w:val="28"/>
        </w:rPr>
        <w:t>875 руб.</w:t>
      </w:r>
    </w:p>
    <w:p w:rsidR="00F40E0B" w:rsidRPr="0021322E" w:rsidRDefault="00F40E0B" w:rsidP="0021322E">
      <w:pPr>
        <w:suppressAutoHyphens/>
        <w:spacing w:line="360" w:lineRule="auto"/>
        <w:ind w:firstLine="709"/>
        <w:jc w:val="both"/>
        <w:rPr>
          <w:sz w:val="28"/>
        </w:rPr>
      </w:pPr>
      <w:r w:rsidRPr="0021322E">
        <w:rPr>
          <w:sz w:val="28"/>
        </w:rPr>
        <w:t>Общая ежемесячная выплата по кредиту 3 958, 33 руб. Никаких дополнительных затрат Лукина М.Ф. не несет по условиям банка.</w:t>
      </w:r>
    </w:p>
    <w:p w:rsidR="00F40E0B" w:rsidRPr="0021322E" w:rsidRDefault="00DC5DF2" w:rsidP="0021322E">
      <w:pPr>
        <w:suppressAutoHyphens/>
        <w:spacing w:line="360" w:lineRule="auto"/>
        <w:ind w:firstLine="709"/>
        <w:jc w:val="both"/>
        <w:rPr>
          <w:sz w:val="28"/>
        </w:rPr>
      </w:pPr>
      <w:r w:rsidRPr="0021322E">
        <w:rPr>
          <w:sz w:val="28"/>
        </w:rPr>
        <w:t>-</w:t>
      </w:r>
      <w:r w:rsidR="00F40E0B" w:rsidRPr="0021322E">
        <w:rPr>
          <w:sz w:val="28"/>
        </w:rPr>
        <w:t xml:space="preserve"> Авакумов С.И. </w:t>
      </w:r>
      <w:r w:rsidR="00112790" w:rsidRPr="0021322E">
        <w:rPr>
          <w:sz w:val="28"/>
        </w:rPr>
        <w:t>решил приобрести подержанный автомобиль иностранного производства стоимостью 310</w:t>
      </w:r>
      <w:r w:rsidR="0021322E" w:rsidRPr="0021322E">
        <w:rPr>
          <w:sz w:val="28"/>
        </w:rPr>
        <w:t xml:space="preserve"> </w:t>
      </w:r>
      <w:r w:rsidR="00112790" w:rsidRPr="0021322E">
        <w:rPr>
          <w:sz w:val="28"/>
        </w:rPr>
        <w:t>000 руб. на 15 лет.</w:t>
      </w:r>
    </w:p>
    <w:p w:rsidR="00112790" w:rsidRPr="0021322E" w:rsidRDefault="00112790" w:rsidP="0021322E">
      <w:pPr>
        <w:suppressAutoHyphens/>
        <w:spacing w:line="360" w:lineRule="auto"/>
        <w:ind w:firstLine="709"/>
        <w:jc w:val="both"/>
        <w:rPr>
          <w:sz w:val="28"/>
        </w:rPr>
      </w:pPr>
      <w:r w:rsidRPr="0021322E">
        <w:rPr>
          <w:sz w:val="28"/>
        </w:rPr>
        <w:t>Задание: Рассчитайте ежемесячные платежи по кредиту, уплачиваемые проценты и остальные затраты, если процентная ставка будет составлять 11,5% годовых.</w:t>
      </w:r>
    </w:p>
    <w:p w:rsidR="00112790" w:rsidRPr="0021322E" w:rsidRDefault="00112790" w:rsidP="0021322E">
      <w:pPr>
        <w:suppressAutoHyphens/>
        <w:spacing w:line="360" w:lineRule="auto"/>
        <w:ind w:firstLine="709"/>
        <w:jc w:val="both"/>
        <w:rPr>
          <w:sz w:val="28"/>
        </w:rPr>
      </w:pPr>
      <w:r w:rsidRPr="0021322E">
        <w:rPr>
          <w:sz w:val="28"/>
        </w:rPr>
        <w:t>Решение: Рассчитаем ежемесячный платеж по кредиту: 310</w:t>
      </w:r>
      <w:r w:rsidR="0021322E" w:rsidRPr="0021322E">
        <w:rPr>
          <w:sz w:val="28"/>
        </w:rPr>
        <w:t xml:space="preserve"> </w:t>
      </w:r>
      <w:r w:rsidRPr="0021322E">
        <w:rPr>
          <w:sz w:val="28"/>
        </w:rPr>
        <w:t>000 руб. / (12 мес. * 15 лет) = 1</w:t>
      </w:r>
      <w:r w:rsidR="0021322E" w:rsidRPr="0021322E">
        <w:rPr>
          <w:sz w:val="28"/>
        </w:rPr>
        <w:t xml:space="preserve"> </w:t>
      </w:r>
      <w:r w:rsidRPr="0021322E">
        <w:rPr>
          <w:sz w:val="28"/>
        </w:rPr>
        <w:t>722, 22 руб.</w:t>
      </w:r>
    </w:p>
    <w:p w:rsidR="00112790" w:rsidRPr="0021322E" w:rsidRDefault="00112790" w:rsidP="0021322E">
      <w:pPr>
        <w:suppressAutoHyphens/>
        <w:spacing w:line="360" w:lineRule="auto"/>
        <w:ind w:firstLine="709"/>
        <w:jc w:val="both"/>
        <w:rPr>
          <w:sz w:val="28"/>
        </w:rPr>
      </w:pPr>
      <w:r w:rsidRPr="0021322E">
        <w:rPr>
          <w:sz w:val="28"/>
        </w:rPr>
        <w:t>Рассчитаем ежемесячные проценты по кредиту: 310</w:t>
      </w:r>
      <w:r w:rsidR="0021322E" w:rsidRPr="0021322E">
        <w:rPr>
          <w:sz w:val="28"/>
        </w:rPr>
        <w:t xml:space="preserve"> </w:t>
      </w:r>
      <w:r w:rsidRPr="0021322E">
        <w:rPr>
          <w:sz w:val="28"/>
        </w:rPr>
        <w:t>000 руб. * 0,115 / 12 мес. = 2</w:t>
      </w:r>
      <w:r w:rsidR="0021322E" w:rsidRPr="0021322E">
        <w:rPr>
          <w:sz w:val="28"/>
        </w:rPr>
        <w:t xml:space="preserve"> </w:t>
      </w:r>
      <w:r w:rsidRPr="0021322E">
        <w:rPr>
          <w:sz w:val="28"/>
        </w:rPr>
        <w:t>400,35 руб.</w:t>
      </w:r>
    </w:p>
    <w:p w:rsidR="00112790" w:rsidRPr="0021322E" w:rsidRDefault="00112790" w:rsidP="0021322E">
      <w:pPr>
        <w:suppressAutoHyphens/>
        <w:spacing w:line="360" w:lineRule="auto"/>
        <w:ind w:firstLine="709"/>
        <w:jc w:val="both"/>
        <w:rPr>
          <w:sz w:val="28"/>
        </w:rPr>
      </w:pPr>
      <w:r w:rsidRPr="0021322E">
        <w:rPr>
          <w:sz w:val="28"/>
        </w:rPr>
        <w:t>Общая ежемесячная выплата по кредиту 4</w:t>
      </w:r>
      <w:r w:rsidR="0021322E" w:rsidRPr="0021322E">
        <w:rPr>
          <w:sz w:val="28"/>
        </w:rPr>
        <w:t xml:space="preserve"> </w:t>
      </w:r>
      <w:r w:rsidRPr="0021322E">
        <w:rPr>
          <w:sz w:val="28"/>
        </w:rPr>
        <w:t>122, 57 руб. Никаких дополнительных затрат Авакумов С.И. не несет по условиям банка.</w:t>
      </w:r>
    </w:p>
    <w:p w:rsidR="006C1935" w:rsidRPr="0021322E" w:rsidRDefault="0091266C" w:rsidP="0021322E">
      <w:pPr>
        <w:suppressAutoHyphens/>
        <w:spacing w:line="360" w:lineRule="auto"/>
        <w:ind w:firstLine="709"/>
        <w:jc w:val="both"/>
        <w:rPr>
          <w:sz w:val="28"/>
        </w:rPr>
      </w:pPr>
      <w:r w:rsidRPr="0021322E">
        <w:rPr>
          <w:sz w:val="28"/>
        </w:rPr>
        <w:t xml:space="preserve">Кредитование под залог </w:t>
      </w:r>
      <w:r w:rsidR="006C1935" w:rsidRPr="0021322E">
        <w:rPr>
          <w:sz w:val="28"/>
        </w:rPr>
        <w:t>приобретаемого транспортного средства.</w:t>
      </w:r>
    </w:p>
    <w:p w:rsidR="006C1935" w:rsidRPr="0021322E" w:rsidRDefault="006C1935" w:rsidP="0021322E">
      <w:pPr>
        <w:suppressAutoHyphens/>
        <w:spacing w:line="360" w:lineRule="auto"/>
        <w:ind w:firstLine="709"/>
        <w:jc w:val="both"/>
        <w:rPr>
          <w:sz w:val="28"/>
        </w:rPr>
      </w:pPr>
      <w:r w:rsidRPr="0021322E">
        <w:rPr>
          <w:sz w:val="28"/>
        </w:rPr>
        <w:t>Обеспечением может быть:</w:t>
      </w:r>
    </w:p>
    <w:p w:rsidR="006C1935" w:rsidRPr="0021322E" w:rsidRDefault="006C1935" w:rsidP="0021322E">
      <w:pPr>
        <w:suppressAutoHyphens/>
        <w:spacing w:line="360" w:lineRule="auto"/>
        <w:ind w:firstLine="709"/>
        <w:jc w:val="both"/>
        <w:rPr>
          <w:sz w:val="28"/>
        </w:rPr>
      </w:pPr>
      <w:r w:rsidRPr="0021322E">
        <w:rPr>
          <w:sz w:val="28"/>
        </w:rPr>
        <w:t>- залог приобретаемого транспортного средства (обязательное обеспечение);</w:t>
      </w:r>
    </w:p>
    <w:p w:rsidR="006C1935" w:rsidRPr="0021322E" w:rsidRDefault="006C1935" w:rsidP="0021322E">
      <w:pPr>
        <w:suppressAutoHyphens/>
        <w:spacing w:line="360" w:lineRule="auto"/>
        <w:ind w:firstLine="709"/>
        <w:jc w:val="both"/>
        <w:rPr>
          <w:sz w:val="28"/>
        </w:rPr>
      </w:pPr>
      <w:r w:rsidRPr="0021322E">
        <w:rPr>
          <w:sz w:val="28"/>
        </w:rPr>
        <w:t>- поручительство третьих лиц (дополнительное обеспечение);</w:t>
      </w:r>
    </w:p>
    <w:p w:rsidR="006C1935" w:rsidRPr="0021322E" w:rsidRDefault="006C1935" w:rsidP="0021322E">
      <w:pPr>
        <w:suppressAutoHyphens/>
        <w:spacing w:line="360" w:lineRule="auto"/>
        <w:ind w:firstLine="709"/>
        <w:jc w:val="both"/>
        <w:rPr>
          <w:sz w:val="28"/>
        </w:rPr>
      </w:pPr>
      <w:r w:rsidRPr="0021322E">
        <w:rPr>
          <w:sz w:val="28"/>
        </w:rPr>
        <w:t>- залог иного имущества (дополнительное обеспечение)</w:t>
      </w:r>
    </w:p>
    <w:p w:rsidR="0021322E" w:rsidRPr="0021322E" w:rsidRDefault="00CF44AB" w:rsidP="0021322E">
      <w:pPr>
        <w:suppressAutoHyphens/>
        <w:spacing w:line="360" w:lineRule="auto"/>
        <w:ind w:firstLine="709"/>
        <w:jc w:val="both"/>
        <w:rPr>
          <w:sz w:val="28"/>
        </w:rPr>
      </w:pPr>
      <w:r w:rsidRPr="0021322E">
        <w:rPr>
          <w:sz w:val="28"/>
        </w:rPr>
        <w:t>Погашение происходит ежемесячными аннуитетными платежами или погашение основного долга ежемесячно, равными долями. Погашение процентов – ежемесячно. Мораторий на досрочное погашение – 6 месяцев.</w:t>
      </w:r>
    </w:p>
    <w:p w:rsidR="0091266C" w:rsidRPr="0021322E" w:rsidRDefault="0091266C" w:rsidP="0021322E">
      <w:pPr>
        <w:suppressAutoHyphens/>
        <w:spacing w:line="360" w:lineRule="auto"/>
        <w:ind w:firstLine="709"/>
        <w:jc w:val="both"/>
        <w:rPr>
          <w:sz w:val="28"/>
        </w:rPr>
      </w:pPr>
      <w:r w:rsidRPr="0021322E">
        <w:rPr>
          <w:sz w:val="28"/>
        </w:rPr>
        <w:t>5</w:t>
      </w:r>
      <w:r w:rsidR="00DC5DF2" w:rsidRPr="0021322E">
        <w:rPr>
          <w:sz w:val="28"/>
        </w:rPr>
        <w:t>.</w:t>
      </w:r>
      <w:r w:rsidRPr="0021322E">
        <w:rPr>
          <w:sz w:val="28"/>
        </w:rPr>
        <w:t xml:space="preserve"> Расчет платежей по экспресс-кредитованию.</w:t>
      </w:r>
    </w:p>
    <w:p w:rsidR="0091266C" w:rsidRPr="0021322E" w:rsidRDefault="0091266C" w:rsidP="0021322E">
      <w:pPr>
        <w:suppressAutoHyphens/>
        <w:spacing w:line="360" w:lineRule="auto"/>
        <w:ind w:firstLine="709"/>
        <w:jc w:val="both"/>
        <w:rPr>
          <w:sz w:val="28"/>
        </w:rPr>
      </w:pPr>
      <w:r w:rsidRPr="0021322E">
        <w:rPr>
          <w:sz w:val="28"/>
        </w:rPr>
        <w:t>Для получения кредита необходимо:</w:t>
      </w:r>
    </w:p>
    <w:p w:rsidR="0091266C" w:rsidRPr="0021322E" w:rsidRDefault="0091266C" w:rsidP="0021322E">
      <w:pPr>
        <w:suppressAutoHyphens/>
        <w:spacing w:line="360" w:lineRule="auto"/>
        <w:ind w:firstLine="709"/>
        <w:jc w:val="both"/>
        <w:rPr>
          <w:sz w:val="28"/>
        </w:rPr>
      </w:pPr>
      <w:r w:rsidRPr="0021322E">
        <w:rPr>
          <w:sz w:val="28"/>
        </w:rPr>
        <w:t>- быть гражданином РФ в возрасте от 18 до 58 лет включительно и иметь постоянное место жительства в городе, в котором расположен офис банка;</w:t>
      </w:r>
    </w:p>
    <w:p w:rsidR="0091266C" w:rsidRPr="0021322E" w:rsidRDefault="0091266C" w:rsidP="0021322E">
      <w:pPr>
        <w:suppressAutoHyphens/>
        <w:spacing w:line="360" w:lineRule="auto"/>
        <w:ind w:firstLine="709"/>
        <w:jc w:val="both"/>
        <w:rPr>
          <w:sz w:val="28"/>
        </w:rPr>
      </w:pPr>
      <w:r w:rsidRPr="0021322E">
        <w:rPr>
          <w:sz w:val="28"/>
        </w:rPr>
        <w:t xml:space="preserve">- </w:t>
      </w:r>
      <w:r w:rsidR="000B077A" w:rsidRPr="0021322E">
        <w:rPr>
          <w:sz w:val="28"/>
        </w:rPr>
        <w:t>не менее 6 месяцев иметь постоянное место работы и стабильный доход.</w:t>
      </w:r>
    </w:p>
    <w:p w:rsidR="000B077A" w:rsidRPr="0021322E" w:rsidRDefault="000B077A" w:rsidP="0021322E">
      <w:pPr>
        <w:suppressAutoHyphens/>
        <w:spacing w:line="360" w:lineRule="auto"/>
        <w:ind w:firstLine="709"/>
        <w:jc w:val="both"/>
        <w:rPr>
          <w:sz w:val="28"/>
        </w:rPr>
      </w:pPr>
      <w:r w:rsidRPr="0021322E">
        <w:rPr>
          <w:sz w:val="28"/>
        </w:rPr>
        <w:t>При получении кредита нужно заполнить заявление-анкету и предъявить</w:t>
      </w:r>
      <w:r w:rsidR="0021322E" w:rsidRPr="0021322E">
        <w:rPr>
          <w:sz w:val="28"/>
        </w:rPr>
        <w:t xml:space="preserve"> </w:t>
      </w:r>
      <w:r w:rsidRPr="0021322E">
        <w:rPr>
          <w:sz w:val="28"/>
        </w:rPr>
        <w:t>в банк с необходимыми документами: паспорт гражданина РФ (ксерокопия всех страниц, оригинал предъявляется); второй документ (кроме паспорта), удостоверяющий личность заемщика: российский заграничный паспорт гражданина РФ, водительское удостоверение, военный билет, т.д.; при наличии – индивидуальный идентификационный номер (ИНН) физического лица</w:t>
      </w:r>
      <w:r w:rsidR="0021322E" w:rsidRPr="0021322E">
        <w:rPr>
          <w:sz w:val="28"/>
        </w:rPr>
        <w:t xml:space="preserve"> </w:t>
      </w:r>
      <w:r w:rsidRPr="0021322E">
        <w:rPr>
          <w:sz w:val="28"/>
        </w:rPr>
        <w:t>(ксерокопия, оригинал предъявляется); если сумма кредита превышает 15</w:t>
      </w:r>
      <w:r w:rsidR="0021322E" w:rsidRPr="0021322E">
        <w:rPr>
          <w:sz w:val="28"/>
        </w:rPr>
        <w:t xml:space="preserve"> </w:t>
      </w:r>
      <w:r w:rsidRPr="0021322E">
        <w:rPr>
          <w:sz w:val="28"/>
        </w:rPr>
        <w:t>000 рублей (может быть и другая сумма зависит от региона и банка),предоставляется справка, подтверждающая доходы клиента за последние 6 месяцев.</w:t>
      </w:r>
    </w:p>
    <w:p w:rsidR="000B077A" w:rsidRPr="0021322E" w:rsidRDefault="000B077A" w:rsidP="0021322E">
      <w:pPr>
        <w:suppressAutoHyphens/>
        <w:spacing w:line="360" w:lineRule="auto"/>
        <w:ind w:firstLine="709"/>
        <w:jc w:val="both"/>
        <w:rPr>
          <w:sz w:val="28"/>
        </w:rPr>
      </w:pPr>
      <w:r w:rsidRPr="0021322E">
        <w:rPr>
          <w:sz w:val="28"/>
        </w:rPr>
        <w:t>После необходимо оплатить не менее 20% стоимости товара, заключить кредитный договор и получить в магазине покупку, предъявив паспорт и кредитный договор.</w:t>
      </w:r>
    </w:p>
    <w:p w:rsidR="000B077A" w:rsidRPr="0021322E" w:rsidRDefault="00BE0B08" w:rsidP="0021322E">
      <w:pPr>
        <w:suppressAutoHyphens/>
        <w:spacing w:line="360" w:lineRule="auto"/>
        <w:ind w:firstLine="709"/>
        <w:jc w:val="both"/>
        <w:rPr>
          <w:sz w:val="28"/>
        </w:rPr>
      </w:pPr>
      <w:r w:rsidRPr="0021322E">
        <w:rPr>
          <w:sz w:val="28"/>
        </w:rPr>
        <w:t>Банк предъявляет самые выгодные тарифы экспресс-кредитования частных лиц: рост цены покупки на 12 месяцев составляет 12-14%, а на 6 месяцев – 6-8%.</w:t>
      </w:r>
    </w:p>
    <w:p w:rsidR="00C25103" w:rsidRPr="0021322E" w:rsidRDefault="00BE0B08" w:rsidP="0021322E">
      <w:pPr>
        <w:suppressAutoHyphens/>
        <w:spacing w:line="360" w:lineRule="auto"/>
        <w:ind w:firstLine="709"/>
        <w:jc w:val="both"/>
        <w:rPr>
          <w:sz w:val="28"/>
        </w:rPr>
      </w:pPr>
      <w:r w:rsidRPr="0021322E">
        <w:rPr>
          <w:sz w:val="28"/>
        </w:rPr>
        <w:t>Пример 1. Первоначальный взнос составил 20% стоимости стиральной машин (3</w:t>
      </w:r>
      <w:r w:rsidR="0021322E" w:rsidRPr="0021322E">
        <w:rPr>
          <w:sz w:val="28"/>
        </w:rPr>
        <w:t xml:space="preserve"> </w:t>
      </w:r>
      <w:r w:rsidRPr="0021322E">
        <w:rPr>
          <w:sz w:val="28"/>
        </w:rPr>
        <w:t>000 руб.)</w:t>
      </w:r>
      <w:r w:rsidR="00467E8C" w:rsidRPr="0021322E">
        <w:rPr>
          <w:sz w:val="28"/>
        </w:rPr>
        <w:t>. Остальную сумму – 80%</w:t>
      </w:r>
      <w:r w:rsidR="002D1D4C" w:rsidRPr="0021322E">
        <w:rPr>
          <w:sz w:val="28"/>
        </w:rPr>
        <w:t xml:space="preserve"> </w:t>
      </w:r>
      <w:r w:rsidR="00467E8C" w:rsidRPr="0021322E">
        <w:rPr>
          <w:sz w:val="28"/>
        </w:rPr>
        <w:t>стоимости стиральной машины (12</w:t>
      </w:r>
      <w:r w:rsidR="0021322E" w:rsidRPr="0021322E">
        <w:rPr>
          <w:sz w:val="28"/>
        </w:rPr>
        <w:t xml:space="preserve"> </w:t>
      </w:r>
      <w:r w:rsidR="00467E8C" w:rsidRPr="0021322E">
        <w:rPr>
          <w:sz w:val="28"/>
        </w:rPr>
        <w:t>000 руб.) вы вносите в течени</w:t>
      </w:r>
      <w:r w:rsidR="00865317" w:rsidRPr="0021322E">
        <w:rPr>
          <w:sz w:val="28"/>
        </w:rPr>
        <w:t>е</w:t>
      </w:r>
      <w:r w:rsidR="00467E8C" w:rsidRPr="0021322E">
        <w:rPr>
          <w:sz w:val="28"/>
        </w:rPr>
        <w:t xml:space="preserve"> 6 месяцев</w:t>
      </w:r>
      <w:r w:rsidR="002D1D4C" w:rsidRPr="0021322E">
        <w:rPr>
          <w:sz w:val="28"/>
        </w:rPr>
        <w:t>.</w:t>
      </w:r>
    </w:p>
    <w:p w:rsidR="0021322E" w:rsidRDefault="006E1B9B" w:rsidP="0021322E">
      <w:pPr>
        <w:suppressAutoHyphens/>
        <w:spacing w:line="360" w:lineRule="auto"/>
        <w:ind w:firstLine="709"/>
        <w:jc w:val="both"/>
        <w:rPr>
          <w:sz w:val="28"/>
        </w:rPr>
      </w:pPr>
      <w:r w:rsidRPr="0021322E">
        <w:rPr>
          <w:sz w:val="28"/>
        </w:rPr>
        <w:t>График погашения представлен наглядно в таблице 15.</w:t>
      </w:r>
    </w:p>
    <w:p w:rsidR="00512C9A" w:rsidRDefault="00512C9A" w:rsidP="0021322E">
      <w:pPr>
        <w:suppressAutoHyphens/>
        <w:spacing w:line="360" w:lineRule="auto"/>
        <w:ind w:firstLine="709"/>
        <w:jc w:val="both"/>
        <w:rPr>
          <w:sz w:val="28"/>
          <w:lang w:val="en-US"/>
        </w:rPr>
      </w:pPr>
    </w:p>
    <w:p w:rsidR="002D1D4C" w:rsidRPr="0021322E" w:rsidRDefault="006E1B9B" w:rsidP="00512C9A">
      <w:pPr>
        <w:suppressAutoHyphens/>
        <w:spacing w:line="360" w:lineRule="auto"/>
        <w:ind w:firstLine="709"/>
        <w:jc w:val="both"/>
        <w:rPr>
          <w:sz w:val="28"/>
        </w:rPr>
      </w:pPr>
      <w:r w:rsidRPr="0021322E">
        <w:rPr>
          <w:sz w:val="28"/>
        </w:rPr>
        <w:t>Таблица 15</w:t>
      </w:r>
      <w:r w:rsidR="00512C9A" w:rsidRPr="00512C9A">
        <w:rPr>
          <w:sz w:val="28"/>
        </w:rPr>
        <w:t xml:space="preserve"> </w:t>
      </w:r>
      <w:r w:rsidRPr="0021322E">
        <w:rPr>
          <w:sz w:val="28"/>
        </w:rPr>
        <w:t>График погашения по экспресс-кредитованию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78"/>
        <w:gridCol w:w="2127"/>
        <w:gridCol w:w="2130"/>
      </w:tblGrid>
      <w:tr w:rsidR="002D1D4C" w:rsidRPr="003E7927" w:rsidTr="003E7927">
        <w:trPr>
          <w:jc w:val="center"/>
        </w:trPr>
        <w:tc>
          <w:tcPr>
            <w:tcW w:w="0" w:type="auto"/>
            <w:shd w:val="clear" w:color="auto" w:fill="auto"/>
          </w:tcPr>
          <w:p w:rsidR="002D1D4C" w:rsidRPr="003E7927" w:rsidRDefault="002D1D4C" w:rsidP="003E7927">
            <w:pPr>
              <w:suppressAutoHyphens/>
              <w:spacing w:line="360" w:lineRule="auto"/>
              <w:rPr>
                <w:sz w:val="20"/>
              </w:rPr>
            </w:pPr>
            <w:r w:rsidRPr="003E7927">
              <w:rPr>
                <w:sz w:val="20"/>
              </w:rPr>
              <w:t>Периоды выплаты по кредиту</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Общая сумма платежа</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В том числе проценты</w:t>
            </w:r>
          </w:p>
        </w:tc>
      </w:tr>
      <w:tr w:rsidR="002D1D4C" w:rsidRPr="003E7927" w:rsidTr="003E7927">
        <w:trPr>
          <w:jc w:val="center"/>
        </w:trPr>
        <w:tc>
          <w:tcPr>
            <w:tcW w:w="0" w:type="auto"/>
            <w:shd w:val="clear" w:color="auto" w:fill="auto"/>
          </w:tcPr>
          <w:p w:rsidR="002D1D4C" w:rsidRPr="003E7927" w:rsidRDefault="002D1D4C" w:rsidP="003E7927">
            <w:pPr>
              <w:suppressAutoHyphens/>
              <w:spacing w:line="360" w:lineRule="auto"/>
              <w:rPr>
                <w:sz w:val="20"/>
              </w:rPr>
            </w:pPr>
            <w:r w:rsidRPr="003E7927">
              <w:rPr>
                <w:sz w:val="20"/>
              </w:rPr>
              <w:t>1</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2</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3</w:t>
            </w:r>
          </w:p>
        </w:tc>
      </w:tr>
      <w:tr w:rsidR="002D1D4C" w:rsidRPr="003E7927" w:rsidTr="003E7927">
        <w:trPr>
          <w:jc w:val="center"/>
        </w:trPr>
        <w:tc>
          <w:tcPr>
            <w:tcW w:w="0" w:type="auto"/>
            <w:shd w:val="clear" w:color="auto" w:fill="auto"/>
          </w:tcPr>
          <w:p w:rsidR="002D1D4C" w:rsidRPr="003E7927" w:rsidRDefault="002D1D4C" w:rsidP="003E7927">
            <w:pPr>
              <w:suppressAutoHyphens/>
              <w:spacing w:line="360" w:lineRule="auto"/>
              <w:rPr>
                <w:sz w:val="20"/>
              </w:rPr>
            </w:pPr>
            <w:r w:rsidRPr="003E7927">
              <w:rPr>
                <w:sz w:val="20"/>
              </w:rPr>
              <w:t>1-й месяц</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2280,00</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280,00</w:t>
            </w:r>
          </w:p>
        </w:tc>
      </w:tr>
      <w:tr w:rsidR="002D1D4C" w:rsidRPr="003E7927" w:rsidTr="003E7927">
        <w:trPr>
          <w:jc w:val="center"/>
        </w:trPr>
        <w:tc>
          <w:tcPr>
            <w:tcW w:w="0" w:type="auto"/>
            <w:shd w:val="clear" w:color="auto" w:fill="auto"/>
          </w:tcPr>
          <w:p w:rsidR="002D1D4C" w:rsidRPr="003E7927" w:rsidRDefault="002D1D4C" w:rsidP="003E7927">
            <w:pPr>
              <w:suppressAutoHyphens/>
              <w:spacing w:line="360" w:lineRule="auto"/>
              <w:rPr>
                <w:sz w:val="20"/>
              </w:rPr>
            </w:pPr>
            <w:r w:rsidRPr="003E7927">
              <w:rPr>
                <w:sz w:val="20"/>
              </w:rPr>
              <w:t>2-й месяц</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2233,33</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233,33</w:t>
            </w:r>
          </w:p>
        </w:tc>
      </w:tr>
      <w:tr w:rsidR="002D1D4C" w:rsidRPr="003E7927" w:rsidTr="003E7927">
        <w:trPr>
          <w:jc w:val="center"/>
        </w:trPr>
        <w:tc>
          <w:tcPr>
            <w:tcW w:w="0" w:type="auto"/>
            <w:shd w:val="clear" w:color="auto" w:fill="auto"/>
          </w:tcPr>
          <w:p w:rsidR="002D1D4C" w:rsidRPr="003E7927" w:rsidRDefault="002D1D4C" w:rsidP="003E7927">
            <w:pPr>
              <w:suppressAutoHyphens/>
              <w:spacing w:line="360" w:lineRule="auto"/>
              <w:rPr>
                <w:sz w:val="20"/>
              </w:rPr>
            </w:pPr>
            <w:r w:rsidRPr="003E7927">
              <w:rPr>
                <w:sz w:val="20"/>
              </w:rPr>
              <w:t>3-й месяц</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2186,67</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186,67</w:t>
            </w:r>
          </w:p>
        </w:tc>
      </w:tr>
      <w:tr w:rsidR="002D1D4C" w:rsidRPr="003E7927" w:rsidTr="003E7927">
        <w:trPr>
          <w:jc w:val="center"/>
        </w:trPr>
        <w:tc>
          <w:tcPr>
            <w:tcW w:w="0" w:type="auto"/>
            <w:shd w:val="clear" w:color="auto" w:fill="auto"/>
          </w:tcPr>
          <w:p w:rsidR="002D1D4C" w:rsidRPr="003E7927" w:rsidRDefault="002D1D4C" w:rsidP="003E7927">
            <w:pPr>
              <w:suppressAutoHyphens/>
              <w:spacing w:line="360" w:lineRule="auto"/>
              <w:rPr>
                <w:sz w:val="20"/>
              </w:rPr>
            </w:pPr>
            <w:r w:rsidRPr="003E7927">
              <w:rPr>
                <w:sz w:val="20"/>
              </w:rPr>
              <w:t>4-й месяц</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2140,00</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140,00</w:t>
            </w:r>
          </w:p>
        </w:tc>
      </w:tr>
      <w:tr w:rsidR="002D1D4C" w:rsidRPr="003E7927" w:rsidTr="003E7927">
        <w:trPr>
          <w:jc w:val="center"/>
        </w:trPr>
        <w:tc>
          <w:tcPr>
            <w:tcW w:w="0" w:type="auto"/>
            <w:shd w:val="clear" w:color="auto" w:fill="auto"/>
          </w:tcPr>
          <w:p w:rsidR="002D1D4C" w:rsidRPr="003E7927" w:rsidRDefault="002D1D4C" w:rsidP="003E7927">
            <w:pPr>
              <w:suppressAutoHyphens/>
              <w:spacing w:line="360" w:lineRule="auto"/>
              <w:rPr>
                <w:sz w:val="20"/>
              </w:rPr>
            </w:pPr>
            <w:r w:rsidRPr="003E7927">
              <w:rPr>
                <w:sz w:val="20"/>
              </w:rPr>
              <w:t>5-й месяц</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2093,33</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93,33</w:t>
            </w:r>
          </w:p>
        </w:tc>
      </w:tr>
      <w:tr w:rsidR="002D1D4C" w:rsidRPr="003E7927" w:rsidTr="003E7927">
        <w:trPr>
          <w:jc w:val="center"/>
        </w:trPr>
        <w:tc>
          <w:tcPr>
            <w:tcW w:w="0" w:type="auto"/>
            <w:shd w:val="clear" w:color="auto" w:fill="auto"/>
          </w:tcPr>
          <w:p w:rsidR="002D1D4C" w:rsidRPr="003E7927" w:rsidRDefault="002D1D4C" w:rsidP="003E7927">
            <w:pPr>
              <w:suppressAutoHyphens/>
              <w:spacing w:line="360" w:lineRule="auto"/>
              <w:rPr>
                <w:sz w:val="20"/>
              </w:rPr>
            </w:pPr>
            <w:r w:rsidRPr="003E7927">
              <w:rPr>
                <w:sz w:val="20"/>
              </w:rPr>
              <w:t>6-й месяц</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2046,67</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46,67</w:t>
            </w:r>
          </w:p>
        </w:tc>
      </w:tr>
      <w:tr w:rsidR="002D1D4C" w:rsidRPr="003E7927" w:rsidTr="003E7927">
        <w:trPr>
          <w:jc w:val="center"/>
        </w:trPr>
        <w:tc>
          <w:tcPr>
            <w:tcW w:w="0" w:type="auto"/>
            <w:shd w:val="clear" w:color="auto" w:fill="auto"/>
          </w:tcPr>
          <w:p w:rsidR="002D1D4C" w:rsidRPr="003E7927" w:rsidRDefault="002D1D4C" w:rsidP="003E7927">
            <w:pPr>
              <w:suppressAutoHyphens/>
              <w:spacing w:line="360" w:lineRule="auto"/>
              <w:rPr>
                <w:sz w:val="20"/>
              </w:rPr>
            </w:pPr>
            <w:r w:rsidRPr="003E7927">
              <w:rPr>
                <w:sz w:val="20"/>
              </w:rPr>
              <w:t>Итого:</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12980,00</w:t>
            </w:r>
          </w:p>
        </w:tc>
        <w:tc>
          <w:tcPr>
            <w:tcW w:w="0" w:type="auto"/>
            <w:shd w:val="clear" w:color="auto" w:fill="auto"/>
          </w:tcPr>
          <w:p w:rsidR="002D1D4C" w:rsidRPr="003E7927" w:rsidRDefault="002D1D4C" w:rsidP="003E7927">
            <w:pPr>
              <w:suppressAutoHyphens/>
              <w:spacing w:line="360" w:lineRule="auto"/>
              <w:rPr>
                <w:sz w:val="20"/>
              </w:rPr>
            </w:pPr>
            <w:r w:rsidRPr="003E7927">
              <w:rPr>
                <w:sz w:val="20"/>
              </w:rPr>
              <w:t>980,00</w:t>
            </w:r>
          </w:p>
        </w:tc>
      </w:tr>
    </w:tbl>
    <w:p w:rsidR="00E710C1" w:rsidRPr="0021322E" w:rsidRDefault="00E710C1" w:rsidP="0021322E">
      <w:pPr>
        <w:suppressAutoHyphens/>
        <w:spacing w:line="360" w:lineRule="auto"/>
        <w:ind w:firstLine="709"/>
        <w:jc w:val="both"/>
        <w:rPr>
          <w:sz w:val="28"/>
        </w:rPr>
      </w:pPr>
    </w:p>
    <w:p w:rsidR="00DE76FD" w:rsidRDefault="00E710C1" w:rsidP="0021322E">
      <w:pPr>
        <w:suppressAutoHyphens/>
        <w:spacing w:line="360" w:lineRule="auto"/>
        <w:ind w:firstLine="709"/>
        <w:jc w:val="both"/>
        <w:rPr>
          <w:sz w:val="28"/>
          <w:lang w:val="en-US"/>
        </w:rPr>
      </w:pPr>
      <w:r w:rsidRPr="0021322E">
        <w:rPr>
          <w:sz w:val="28"/>
        </w:rPr>
        <w:t>Таким образом, за весь срок кредитования стоимость стиральной машины увеличилась на 6,5%. А если принять во внимание инфляцию и постоянный рост цен, можно быть уверенным, что цена приобретения останется практически прежней.</w:t>
      </w:r>
    </w:p>
    <w:p w:rsidR="00512C9A" w:rsidRDefault="00512C9A" w:rsidP="0021322E">
      <w:pPr>
        <w:suppressAutoHyphens/>
        <w:spacing w:line="360" w:lineRule="auto"/>
        <w:ind w:firstLine="709"/>
        <w:jc w:val="both"/>
        <w:rPr>
          <w:sz w:val="28"/>
          <w:lang w:val="en-US"/>
        </w:rPr>
      </w:pPr>
    </w:p>
    <w:p w:rsidR="00ED788F" w:rsidRPr="0021322E" w:rsidRDefault="00334795" w:rsidP="0021322E">
      <w:pPr>
        <w:suppressAutoHyphens/>
        <w:spacing w:line="360" w:lineRule="auto"/>
        <w:ind w:firstLine="709"/>
        <w:jc w:val="both"/>
        <w:rPr>
          <w:sz w:val="28"/>
        </w:rPr>
      </w:pPr>
      <w:r w:rsidRPr="0021322E">
        <w:rPr>
          <w:sz w:val="28"/>
        </w:rPr>
        <w:t>2.4</w:t>
      </w:r>
      <w:r w:rsidR="00471B99" w:rsidRPr="0021322E">
        <w:rPr>
          <w:sz w:val="28"/>
        </w:rPr>
        <w:t xml:space="preserve"> Анализ динамики потре</w:t>
      </w:r>
      <w:r w:rsidRPr="0021322E">
        <w:rPr>
          <w:sz w:val="28"/>
        </w:rPr>
        <w:t>бительского кредитования в России</w:t>
      </w:r>
    </w:p>
    <w:p w:rsidR="00865317" w:rsidRPr="0021322E" w:rsidRDefault="00865317" w:rsidP="0021322E">
      <w:pPr>
        <w:suppressAutoHyphens/>
        <w:spacing w:line="360" w:lineRule="auto"/>
        <w:ind w:firstLine="709"/>
        <w:jc w:val="both"/>
        <w:rPr>
          <w:sz w:val="28"/>
        </w:rPr>
      </w:pPr>
    </w:p>
    <w:p w:rsidR="00ED788F" w:rsidRPr="0021322E" w:rsidRDefault="00ED788F" w:rsidP="0021322E">
      <w:pPr>
        <w:suppressAutoHyphens/>
        <w:spacing w:line="360" w:lineRule="auto"/>
        <w:ind w:firstLine="709"/>
        <w:jc w:val="both"/>
        <w:rPr>
          <w:sz w:val="28"/>
        </w:rPr>
      </w:pPr>
      <w:r w:rsidRPr="0021322E">
        <w:rPr>
          <w:sz w:val="28"/>
        </w:rPr>
        <w:t>Кредитование традиционно является одним из основных направлений деятельности банка и наиболее стабильным источником доходов.</w:t>
      </w:r>
    </w:p>
    <w:p w:rsidR="0021322E" w:rsidRPr="0021322E" w:rsidRDefault="00ED788F" w:rsidP="0021322E">
      <w:pPr>
        <w:suppressAutoHyphens/>
        <w:spacing w:line="360" w:lineRule="auto"/>
        <w:ind w:firstLine="709"/>
        <w:jc w:val="both"/>
        <w:rPr>
          <w:sz w:val="28"/>
        </w:rPr>
      </w:pPr>
      <w:r w:rsidRPr="0021322E">
        <w:rPr>
          <w:sz w:val="28"/>
        </w:rPr>
        <w:t>Банком проводится взвешенная кредитная политика, направленная на уменьшение рисков, привлечение денежных и платежеспособных клиентов для длительного сотрудничества.</w:t>
      </w:r>
    </w:p>
    <w:p w:rsidR="0083270D" w:rsidRDefault="0083270D" w:rsidP="0021322E">
      <w:pPr>
        <w:suppressAutoHyphens/>
        <w:spacing w:line="360" w:lineRule="auto"/>
        <w:ind w:firstLine="709"/>
        <w:jc w:val="both"/>
        <w:rPr>
          <w:sz w:val="28"/>
          <w:lang w:val="en-US"/>
        </w:rPr>
      </w:pPr>
      <w:r w:rsidRPr="0021322E">
        <w:rPr>
          <w:sz w:val="28"/>
        </w:rPr>
        <w:t>Кредитные вложения банка по отраслям экономики в 2007 году характеризуется диаграммой (см. рис.</w:t>
      </w:r>
      <w:r w:rsidR="00013BAF" w:rsidRPr="0021322E">
        <w:rPr>
          <w:sz w:val="28"/>
        </w:rPr>
        <w:t xml:space="preserve"> 7</w:t>
      </w:r>
      <w:r w:rsidRPr="0021322E">
        <w:rPr>
          <w:sz w:val="28"/>
        </w:rPr>
        <w:t>)</w:t>
      </w:r>
    </w:p>
    <w:p w:rsidR="00512C9A" w:rsidRPr="00512C9A" w:rsidRDefault="00512C9A" w:rsidP="0021322E">
      <w:pPr>
        <w:suppressAutoHyphens/>
        <w:spacing w:line="360" w:lineRule="auto"/>
        <w:ind w:firstLine="709"/>
        <w:jc w:val="both"/>
        <w:rPr>
          <w:sz w:val="28"/>
          <w:lang w:val="en-US"/>
        </w:rPr>
      </w:pPr>
    </w:p>
    <w:p w:rsidR="00512C9A" w:rsidRDefault="00464922" w:rsidP="0021322E">
      <w:pPr>
        <w:suppressAutoHyphens/>
        <w:spacing w:line="360" w:lineRule="auto"/>
        <w:ind w:firstLine="709"/>
        <w:jc w:val="both"/>
        <w:rPr>
          <w:sz w:val="28"/>
          <w:lang w:val="en-US"/>
        </w:rPr>
      </w:pPr>
      <w:r>
        <w:rPr>
          <w:sz w:val="28"/>
          <w:lang w:val="en-US"/>
        </w:rPr>
        <w:pict>
          <v:shape id="_x0000_i1033" type="#_x0000_t75" style="width:306pt;height:135.75pt">
            <v:imagedata r:id="rId12" o:title="" grayscale="t"/>
          </v:shape>
        </w:pict>
      </w:r>
    </w:p>
    <w:p w:rsidR="00013BAF" w:rsidRPr="00512C9A" w:rsidRDefault="00013BAF" w:rsidP="00512C9A">
      <w:pPr>
        <w:suppressAutoHyphens/>
        <w:spacing w:line="360" w:lineRule="auto"/>
        <w:ind w:firstLine="709"/>
        <w:jc w:val="both"/>
        <w:rPr>
          <w:sz w:val="28"/>
        </w:rPr>
      </w:pPr>
      <w:r w:rsidRPr="0021322E">
        <w:rPr>
          <w:sz w:val="28"/>
        </w:rPr>
        <w:t>Рис. 7</w:t>
      </w:r>
      <w:r w:rsidR="00512C9A" w:rsidRPr="00512C9A">
        <w:rPr>
          <w:sz w:val="28"/>
        </w:rPr>
        <w:t xml:space="preserve"> </w:t>
      </w:r>
      <w:r w:rsidRPr="0021322E">
        <w:rPr>
          <w:sz w:val="28"/>
        </w:rPr>
        <w:t>Структура кредитных вложений банка по отраслям</w:t>
      </w:r>
      <w:r w:rsidR="00512C9A" w:rsidRPr="00512C9A">
        <w:rPr>
          <w:sz w:val="28"/>
        </w:rPr>
        <w:t xml:space="preserve"> </w:t>
      </w:r>
      <w:r w:rsidRPr="0021322E">
        <w:rPr>
          <w:sz w:val="28"/>
        </w:rPr>
        <w:t>экономики в 2007 году</w:t>
      </w:r>
    </w:p>
    <w:p w:rsidR="00512C9A" w:rsidRPr="00512C9A" w:rsidRDefault="00512C9A" w:rsidP="00512C9A">
      <w:pPr>
        <w:suppressAutoHyphens/>
        <w:spacing w:line="360" w:lineRule="auto"/>
        <w:ind w:firstLine="709"/>
        <w:jc w:val="both"/>
        <w:rPr>
          <w:sz w:val="28"/>
        </w:rPr>
      </w:pPr>
    </w:p>
    <w:p w:rsidR="0021322E" w:rsidRPr="0021322E" w:rsidRDefault="00206ED2" w:rsidP="0021322E">
      <w:pPr>
        <w:suppressAutoHyphens/>
        <w:spacing w:line="360" w:lineRule="auto"/>
        <w:ind w:firstLine="709"/>
        <w:jc w:val="both"/>
        <w:rPr>
          <w:sz w:val="28"/>
        </w:rPr>
      </w:pPr>
      <w:r w:rsidRPr="0021322E">
        <w:rPr>
          <w:sz w:val="28"/>
        </w:rPr>
        <w:t>В структуре кредитного портфеля (без учета ипотечных кредитов) преобладали обычные кредиты -71,5%, вексельные кредиты составили 15,3%, доля возобновляемых и не возобновляемых кредитных линий — 6,1%, доля овердрафтов - 7,1%. Доля ипотечных кредитов к общему объему ссудной задолженности составила 47,5%.</w:t>
      </w:r>
      <w:r w:rsidR="0021322E" w:rsidRPr="0021322E">
        <w:rPr>
          <w:sz w:val="28"/>
        </w:rPr>
        <w:t xml:space="preserve"> </w:t>
      </w:r>
      <w:r w:rsidRPr="0021322E">
        <w:rPr>
          <w:sz w:val="28"/>
        </w:rPr>
        <w:t>При оценке финансового состояния и платежеспособности Заемщика проводилась количественная оценка финансового состояния и качественный анализ рисков. Оценка финансового состояния Заемщика проводилась по таким показателям, как: коэффициент ликвидности, коэффициент соотношения собственных и заемных средств, показатели оборачиваемости и рентабельности. Эти показатели анализировались ежеквартально, изучалась кредитная история, движение денежных потоков. При проведении качественного анализа изучались такие риски, как: отраслевые, акционерные, производственные. Кроме того, в целях минимизации рисков практиковались несколько форм обеспечения кредитов:</w:t>
      </w:r>
    </w:p>
    <w:p w:rsidR="00206ED2" w:rsidRPr="0021322E" w:rsidRDefault="007438BB" w:rsidP="0021322E">
      <w:pPr>
        <w:suppressAutoHyphens/>
        <w:spacing w:line="360" w:lineRule="auto"/>
        <w:ind w:firstLine="709"/>
        <w:jc w:val="both"/>
        <w:rPr>
          <w:iCs/>
          <w:sz w:val="28"/>
        </w:rPr>
      </w:pPr>
      <w:r>
        <w:rPr>
          <w:iCs/>
          <w:sz w:val="28"/>
        </w:rPr>
        <w:br w:type="page"/>
      </w:r>
      <w:r w:rsidR="00206ED2" w:rsidRPr="0021322E">
        <w:rPr>
          <w:iCs/>
          <w:sz w:val="28"/>
        </w:rPr>
        <w:t>Таблица 15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471"/>
        <w:gridCol w:w="1200"/>
        <w:gridCol w:w="1200"/>
      </w:tblGrid>
      <w:tr w:rsidR="00471B99" w:rsidRPr="003E7927" w:rsidTr="003E7927">
        <w:trPr>
          <w:jc w:val="center"/>
        </w:trPr>
        <w:tc>
          <w:tcPr>
            <w:tcW w:w="0" w:type="auto"/>
            <w:shd w:val="clear" w:color="auto" w:fill="auto"/>
          </w:tcPr>
          <w:p w:rsidR="00471B99" w:rsidRPr="003E7927" w:rsidRDefault="00471B99" w:rsidP="003E7927">
            <w:pPr>
              <w:suppressAutoHyphens/>
              <w:spacing w:line="360" w:lineRule="auto"/>
              <w:rPr>
                <w:sz w:val="20"/>
              </w:rPr>
            </w:pPr>
            <w:r w:rsidRPr="003E7927">
              <w:rPr>
                <w:sz w:val="20"/>
              </w:rPr>
              <w:t>Статья</w:t>
            </w:r>
          </w:p>
        </w:tc>
        <w:tc>
          <w:tcPr>
            <w:tcW w:w="0" w:type="auto"/>
            <w:shd w:val="clear" w:color="auto" w:fill="auto"/>
          </w:tcPr>
          <w:p w:rsidR="00471B99" w:rsidRPr="003E7927" w:rsidRDefault="00471B99" w:rsidP="003E7927">
            <w:pPr>
              <w:pStyle w:val="a6"/>
              <w:suppressAutoHyphens/>
              <w:spacing w:before="0" w:beforeAutospacing="0" w:after="0" w:afterAutospacing="0" w:line="360" w:lineRule="auto"/>
              <w:rPr>
                <w:sz w:val="20"/>
              </w:rPr>
            </w:pPr>
            <w:r w:rsidRPr="003E7927">
              <w:rPr>
                <w:sz w:val="20"/>
              </w:rPr>
              <w:t>На 01.01.07</w:t>
            </w:r>
          </w:p>
        </w:tc>
        <w:tc>
          <w:tcPr>
            <w:tcW w:w="0" w:type="auto"/>
            <w:shd w:val="clear" w:color="auto" w:fill="auto"/>
          </w:tcPr>
          <w:p w:rsidR="00471B99" w:rsidRPr="003E7927" w:rsidRDefault="00471B99" w:rsidP="003E7927">
            <w:pPr>
              <w:pStyle w:val="a6"/>
              <w:suppressAutoHyphens/>
              <w:spacing w:before="0" w:beforeAutospacing="0" w:after="0" w:afterAutospacing="0" w:line="360" w:lineRule="auto"/>
              <w:rPr>
                <w:sz w:val="20"/>
              </w:rPr>
            </w:pPr>
            <w:r w:rsidRPr="003E7927">
              <w:rPr>
                <w:sz w:val="20"/>
              </w:rPr>
              <w:t>На 01.01.08</w:t>
            </w:r>
          </w:p>
        </w:tc>
      </w:tr>
      <w:tr w:rsidR="00471B99" w:rsidRPr="003E7927" w:rsidTr="003E7927">
        <w:trPr>
          <w:jc w:val="center"/>
        </w:trPr>
        <w:tc>
          <w:tcPr>
            <w:tcW w:w="0" w:type="auto"/>
            <w:shd w:val="clear" w:color="auto" w:fill="auto"/>
          </w:tcPr>
          <w:p w:rsidR="00471B99" w:rsidRPr="003E7927" w:rsidRDefault="00471B99" w:rsidP="003E7927">
            <w:pPr>
              <w:pStyle w:val="a6"/>
              <w:suppressAutoHyphens/>
              <w:spacing w:before="0" w:beforeAutospacing="0" w:after="0" w:afterAutospacing="0" w:line="360" w:lineRule="auto"/>
              <w:rPr>
                <w:sz w:val="20"/>
              </w:rPr>
            </w:pPr>
            <w:r w:rsidRPr="003E7927">
              <w:rPr>
                <w:sz w:val="20"/>
              </w:rPr>
              <w:t>1</w:t>
            </w:r>
          </w:p>
        </w:tc>
        <w:tc>
          <w:tcPr>
            <w:tcW w:w="0" w:type="auto"/>
            <w:shd w:val="clear" w:color="auto" w:fill="auto"/>
          </w:tcPr>
          <w:p w:rsidR="00471B99" w:rsidRPr="003E7927" w:rsidRDefault="00471B99" w:rsidP="003E7927">
            <w:pPr>
              <w:pStyle w:val="a6"/>
              <w:suppressAutoHyphens/>
              <w:spacing w:before="0" w:beforeAutospacing="0" w:after="0" w:afterAutospacing="0" w:line="360" w:lineRule="auto"/>
              <w:rPr>
                <w:sz w:val="20"/>
              </w:rPr>
            </w:pPr>
            <w:r w:rsidRPr="003E7927">
              <w:rPr>
                <w:sz w:val="20"/>
              </w:rPr>
              <w:t>2</w:t>
            </w:r>
          </w:p>
        </w:tc>
        <w:tc>
          <w:tcPr>
            <w:tcW w:w="0" w:type="auto"/>
            <w:shd w:val="clear" w:color="auto" w:fill="auto"/>
          </w:tcPr>
          <w:p w:rsidR="00471B99" w:rsidRPr="003E7927" w:rsidRDefault="00471B99" w:rsidP="003E7927">
            <w:pPr>
              <w:pStyle w:val="a6"/>
              <w:suppressAutoHyphens/>
              <w:spacing w:before="0" w:beforeAutospacing="0" w:after="0" w:afterAutospacing="0" w:line="360" w:lineRule="auto"/>
              <w:rPr>
                <w:sz w:val="20"/>
              </w:rPr>
            </w:pPr>
            <w:r w:rsidRPr="003E7927">
              <w:rPr>
                <w:sz w:val="20"/>
              </w:rPr>
              <w:t>3</w:t>
            </w:r>
          </w:p>
        </w:tc>
      </w:tr>
      <w:tr w:rsidR="00471B99" w:rsidRPr="003E7927" w:rsidTr="003E7927">
        <w:trPr>
          <w:jc w:val="center"/>
        </w:trPr>
        <w:tc>
          <w:tcPr>
            <w:tcW w:w="0" w:type="auto"/>
            <w:shd w:val="clear" w:color="auto" w:fill="auto"/>
          </w:tcPr>
          <w:p w:rsidR="00471B99" w:rsidRPr="003E7927" w:rsidRDefault="00471B99" w:rsidP="003E7927">
            <w:pPr>
              <w:pStyle w:val="a6"/>
              <w:suppressAutoHyphens/>
              <w:spacing w:before="0" w:beforeAutospacing="0" w:after="0" w:afterAutospacing="0" w:line="360" w:lineRule="auto"/>
              <w:rPr>
                <w:sz w:val="20"/>
              </w:rPr>
            </w:pPr>
            <w:r w:rsidRPr="003E7927">
              <w:rPr>
                <w:sz w:val="20"/>
              </w:rPr>
              <w:t>Ссудная задолженность</w:t>
            </w:r>
          </w:p>
        </w:tc>
        <w:tc>
          <w:tcPr>
            <w:tcW w:w="0" w:type="auto"/>
            <w:shd w:val="clear" w:color="auto" w:fill="auto"/>
          </w:tcPr>
          <w:p w:rsidR="00471B99" w:rsidRPr="003E7927" w:rsidRDefault="00471B99" w:rsidP="003E7927">
            <w:pPr>
              <w:pStyle w:val="a6"/>
              <w:suppressAutoHyphens/>
              <w:spacing w:before="0" w:beforeAutospacing="0" w:after="0" w:afterAutospacing="0" w:line="360" w:lineRule="auto"/>
              <w:rPr>
                <w:sz w:val="20"/>
              </w:rPr>
            </w:pPr>
            <w:r w:rsidRPr="003E7927">
              <w:rPr>
                <w:sz w:val="20"/>
              </w:rPr>
              <w:t>277</w:t>
            </w:r>
          </w:p>
        </w:tc>
        <w:tc>
          <w:tcPr>
            <w:tcW w:w="0" w:type="auto"/>
            <w:shd w:val="clear" w:color="auto" w:fill="auto"/>
          </w:tcPr>
          <w:p w:rsidR="00471B99" w:rsidRPr="003E7927" w:rsidRDefault="00471B99" w:rsidP="003E7927">
            <w:pPr>
              <w:pStyle w:val="a6"/>
              <w:suppressAutoHyphens/>
              <w:spacing w:before="0" w:beforeAutospacing="0" w:after="0" w:afterAutospacing="0" w:line="360" w:lineRule="auto"/>
              <w:rPr>
                <w:sz w:val="20"/>
              </w:rPr>
            </w:pPr>
            <w:r w:rsidRPr="003E7927">
              <w:rPr>
                <w:sz w:val="20"/>
              </w:rPr>
              <w:t>460</w:t>
            </w:r>
          </w:p>
        </w:tc>
      </w:tr>
      <w:tr w:rsidR="00471B99" w:rsidRPr="003E7927" w:rsidTr="003E7927">
        <w:trPr>
          <w:jc w:val="center"/>
        </w:trPr>
        <w:tc>
          <w:tcPr>
            <w:tcW w:w="0" w:type="auto"/>
            <w:shd w:val="clear" w:color="auto" w:fill="auto"/>
          </w:tcPr>
          <w:p w:rsidR="00471B99" w:rsidRPr="003E7927" w:rsidRDefault="00471B99" w:rsidP="003E7927">
            <w:pPr>
              <w:pStyle w:val="a6"/>
              <w:suppressAutoHyphens/>
              <w:spacing w:before="0" w:beforeAutospacing="0" w:after="0" w:afterAutospacing="0" w:line="360" w:lineRule="auto"/>
              <w:rPr>
                <w:sz w:val="20"/>
              </w:rPr>
            </w:pPr>
            <w:r w:rsidRPr="003E7927">
              <w:rPr>
                <w:sz w:val="20"/>
              </w:rPr>
              <w:t>Обеспечение ссудной задолженности:</w:t>
            </w:r>
          </w:p>
        </w:tc>
        <w:tc>
          <w:tcPr>
            <w:tcW w:w="0" w:type="auto"/>
            <w:shd w:val="clear" w:color="auto" w:fill="auto"/>
          </w:tcPr>
          <w:p w:rsidR="00471B99" w:rsidRPr="003E7927" w:rsidRDefault="00471B99" w:rsidP="003E7927">
            <w:pPr>
              <w:suppressAutoHyphens/>
              <w:spacing w:line="360" w:lineRule="auto"/>
              <w:rPr>
                <w:sz w:val="20"/>
              </w:rPr>
            </w:pPr>
          </w:p>
        </w:tc>
        <w:tc>
          <w:tcPr>
            <w:tcW w:w="0" w:type="auto"/>
            <w:shd w:val="clear" w:color="auto" w:fill="auto"/>
          </w:tcPr>
          <w:p w:rsidR="00471B99" w:rsidRPr="003E7927" w:rsidRDefault="00471B99" w:rsidP="003E7927">
            <w:pPr>
              <w:suppressAutoHyphens/>
              <w:spacing w:line="360" w:lineRule="auto"/>
              <w:rPr>
                <w:sz w:val="20"/>
              </w:rPr>
            </w:pPr>
          </w:p>
        </w:tc>
      </w:tr>
      <w:tr w:rsidR="00471B99" w:rsidRPr="003E7927" w:rsidTr="003E7927">
        <w:trPr>
          <w:jc w:val="center"/>
        </w:trPr>
        <w:tc>
          <w:tcPr>
            <w:tcW w:w="0" w:type="auto"/>
            <w:shd w:val="clear" w:color="auto" w:fill="auto"/>
          </w:tcPr>
          <w:p w:rsidR="00471B99" w:rsidRPr="003E7927" w:rsidRDefault="00471B99" w:rsidP="003E7927">
            <w:pPr>
              <w:pStyle w:val="a6"/>
              <w:suppressAutoHyphens/>
              <w:spacing w:before="0" w:beforeAutospacing="0" w:after="0" w:afterAutospacing="0" w:line="360" w:lineRule="auto"/>
              <w:rPr>
                <w:sz w:val="20"/>
              </w:rPr>
            </w:pPr>
            <w:r w:rsidRPr="003E7927">
              <w:rPr>
                <w:sz w:val="20"/>
              </w:rPr>
              <w:t>Имущество</w:t>
            </w:r>
          </w:p>
        </w:tc>
        <w:tc>
          <w:tcPr>
            <w:tcW w:w="0" w:type="auto"/>
            <w:shd w:val="clear" w:color="auto" w:fill="auto"/>
          </w:tcPr>
          <w:p w:rsidR="00471B99" w:rsidRPr="003E7927" w:rsidRDefault="00471B99" w:rsidP="003E7927">
            <w:pPr>
              <w:pStyle w:val="a6"/>
              <w:suppressAutoHyphens/>
              <w:spacing w:before="0" w:beforeAutospacing="0" w:after="0" w:afterAutospacing="0" w:line="360" w:lineRule="auto"/>
              <w:rPr>
                <w:sz w:val="20"/>
              </w:rPr>
            </w:pPr>
            <w:r w:rsidRPr="003E7927">
              <w:rPr>
                <w:sz w:val="20"/>
              </w:rPr>
              <w:t>331</w:t>
            </w:r>
          </w:p>
        </w:tc>
        <w:tc>
          <w:tcPr>
            <w:tcW w:w="0" w:type="auto"/>
            <w:shd w:val="clear" w:color="auto" w:fill="auto"/>
          </w:tcPr>
          <w:p w:rsidR="00471B99" w:rsidRPr="003E7927" w:rsidRDefault="00471B99" w:rsidP="003E7927">
            <w:pPr>
              <w:pStyle w:val="a6"/>
              <w:suppressAutoHyphens/>
              <w:spacing w:before="0" w:beforeAutospacing="0" w:after="0" w:afterAutospacing="0" w:line="360" w:lineRule="auto"/>
              <w:rPr>
                <w:sz w:val="20"/>
              </w:rPr>
            </w:pPr>
            <w:r w:rsidRPr="003E7927">
              <w:rPr>
                <w:sz w:val="20"/>
              </w:rPr>
              <w:t>486</w:t>
            </w:r>
          </w:p>
        </w:tc>
      </w:tr>
      <w:tr w:rsidR="00471B99" w:rsidRPr="003E7927" w:rsidTr="003E7927">
        <w:trPr>
          <w:jc w:val="center"/>
        </w:trPr>
        <w:tc>
          <w:tcPr>
            <w:tcW w:w="0" w:type="auto"/>
            <w:shd w:val="clear" w:color="auto" w:fill="auto"/>
          </w:tcPr>
          <w:p w:rsidR="00471B99" w:rsidRPr="003E7927" w:rsidRDefault="00471B99" w:rsidP="003E7927">
            <w:pPr>
              <w:pStyle w:val="a6"/>
              <w:suppressAutoHyphens/>
              <w:spacing w:before="0" w:beforeAutospacing="0" w:after="0" w:afterAutospacing="0" w:line="360" w:lineRule="auto"/>
              <w:rPr>
                <w:sz w:val="20"/>
              </w:rPr>
            </w:pPr>
            <w:r w:rsidRPr="003E7927">
              <w:rPr>
                <w:sz w:val="20"/>
              </w:rPr>
              <w:t>Ценные бумаги</w:t>
            </w:r>
          </w:p>
        </w:tc>
        <w:tc>
          <w:tcPr>
            <w:tcW w:w="0" w:type="auto"/>
            <w:shd w:val="clear" w:color="auto" w:fill="auto"/>
          </w:tcPr>
          <w:p w:rsidR="00471B99" w:rsidRPr="003E7927" w:rsidRDefault="00471B99" w:rsidP="003E7927">
            <w:pPr>
              <w:pStyle w:val="a6"/>
              <w:suppressAutoHyphens/>
              <w:spacing w:before="0" w:beforeAutospacing="0" w:after="0" w:afterAutospacing="0" w:line="360" w:lineRule="auto"/>
              <w:rPr>
                <w:iCs/>
                <w:sz w:val="20"/>
              </w:rPr>
            </w:pPr>
            <w:r w:rsidRPr="003E7927">
              <w:rPr>
                <w:iCs/>
                <w:sz w:val="20"/>
              </w:rPr>
              <w:t>5</w:t>
            </w:r>
          </w:p>
        </w:tc>
        <w:tc>
          <w:tcPr>
            <w:tcW w:w="0" w:type="auto"/>
            <w:shd w:val="clear" w:color="auto" w:fill="auto"/>
          </w:tcPr>
          <w:p w:rsidR="00471B99" w:rsidRPr="003E7927" w:rsidRDefault="00865317" w:rsidP="003E7927">
            <w:pPr>
              <w:pStyle w:val="a6"/>
              <w:suppressAutoHyphens/>
              <w:spacing w:before="0" w:beforeAutospacing="0" w:after="0" w:afterAutospacing="0" w:line="360" w:lineRule="auto"/>
              <w:rPr>
                <w:sz w:val="20"/>
              </w:rPr>
            </w:pPr>
            <w:r w:rsidRPr="003E7927">
              <w:rPr>
                <w:sz w:val="20"/>
              </w:rPr>
              <w:t>6</w:t>
            </w:r>
          </w:p>
        </w:tc>
      </w:tr>
      <w:tr w:rsidR="00471B99" w:rsidRPr="003E7927" w:rsidTr="003E7927">
        <w:trPr>
          <w:jc w:val="center"/>
        </w:trPr>
        <w:tc>
          <w:tcPr>
            <w:tcW w:w="0" w:type="auto"/>
            <w:shd w:val="clear" w:color="auto" w:fill="auto"/>
          </w:tcPr>
          <w:p w:rsidR="00471B99" w:rsidRPr="003E7927" w:rsidRDefault="00471B99" w:rsidP="003E7927">
            <w:pPr>
              <w:pStyle w:val="a6"/>
              <w:suppressAutoHyphens/>
              <w:spacing w:before="0" w:beforeAutospacing="0" w:after="0" w:afterAutospacing="0" w:line="360" w:lineRule="auto"/>
              <w:rPr>
                <w:sz w:val="20"/>
              </w:rPr>
            </w:pPr>
            <w:r w:rsidRPr="003E7927">
              <w:rPr>
                <w:sz w:val="20"/>
              </w:rPr>
              <w:t>Поручительство</w:t>
            </w:r>
          </w:p>
        </w:tc>
        <w:tc>
          <w:tcPr>
            <w:tcW w:w="0" w:type="auto"/>
            <w:shd w:val="clear" w:color="auto" w:fill="auto"/>
          </w:tcPr>
          <w:p w:rsidR="00471B99" w:rsidRPr="003E7927" w:rsidRDefault="00471B99" w:rsidP="003E7927">
            <w:pPr>
              <w:pStyle w:val="a6"/>
              <w:suppressAutoHyphens/>
              <w:spacing w:before="0" w:beforeAutospacing="0" w:after="0" w:afterAutospacing="0" w:line="360" w:lineRule="auto"/>
              <w:rPr>
                <w:sz w:val="20"/>
              </w:rPr>
            </w:pPr>
            <w:r w:rsidRPr="003E7927">
              <w:rPr>
                <w:sz w:val="20"/>
              </w:rPr>
              <w:t>730</w:t>
            </w:r>
          </w:p>
        </w:tc>
        <w:tc>
          <w:tcPr>
            <w:tcW w:w="0" w:type="auto"/>
            <w:shd w:val="clear" w:color="auto" w:fill="auto"/>
          </w:tcPr>
          <w:p w:rsidR="00471B99" w:rsidRPr="003E7927" w:rsidRDefault="00471B99" w:rsidP="003E7927">
            <w:pPr>
              <w:pStyle w:val="a6"/>
              <w:suppressAutoHyphens/>
              <w:spacing w:before="0" w:beforeAutospacing="0" w:after="0" w:afterAutospacing="0" w:line="360" w:lineRule="auto"/>
              <w:rPr>
                <w:sz w:val="20"/>
              </w:rPr>
            </w:pPr>
            <w:r w:rsidRPr="003E7927">
              <w:rPr>
                <w:sz w:val="20"/>
              </w:rPr>
              <w:t>1511</w:t>
            </w:r>
          </w:p>
        </w:tc>
      </w:tr>
    </w:tbl>
    <w:p w:rsidR="00512C9A" w:rsidRDefault="00512C9A" w:rsidP="0021322E">
      <w:pPr>
        <w:suppressAutoHyphens/>
        <w:spacing w:line="360" w:lineRule="auto"/>
        <w:ind w:firstLine="709"/>
        <w:jc w:val="both"/>
        <w:rPr>
          <w:iCs/>
          <w:sz w:val="28"/>
          <w:lang w:val="en-US"/>
        </w:rPr>
      </w:pPr>
    </w:p>
    <w:p w:rsidR="00206ED2" w:rsidRPr="0021322E" w:rsidRDefault="00206ED2" w:rsidP="0021322E">
      <w:pPr>
        <w:suppressAutoHyphens/>
        <w:spacing w:line="360" w:lineRule="auto"/>
        <w:ind w:firstLine="709"/>
        <w:jc w:val="both"/>
        <w:rPr>
          <w:iCs/>
          <w:sz w:val="28"/>
        </w:rPr>
      </w:pPr>
      <w:r w:rsidRPr="0021322E">
        <w:rPr>
          <w:iCs/>
          <w:sz w:val="28"/>
        </w:rPr>
        <w:t xml:space="preserve">Формы обеспечения кредитов, использованные ООО КБ </w:t>
      </w:r>
      <w:r w:rsidR="0021322E" w:rsidRPr="0021322E">
        <w:rPr>
          <w:iCs/>
          <w:sz w:val="28"/>
        </w:rPr>
        <w:t>"</w:t>
      </w:r>
      <w:r w:rsidRPr="0021322E">
        <w:rPr>
          <w:iCs/>
          <w:sz w:val="28"/>
        </w:rPr>
        <w:t>Мегаполис</w:t>
      </w:r>
      <w:r w:rsidR="0021322E" w:rsidRPr="0021322E">
        <w:rPr>
          <w:iCs/>
          <w:sz w:val="28"/>
        </w:rPr>
        <w:t>"</w:t>
      </w:r>
    </w:p>
    <w:p w:rsidR="0021322E" w:rsidRPr="0021322E" w:rsidRDefault="00A01522" w:rsidP="0021322E">
      <w:pPr>
        <w:suppressAutoHyphens/>
        <w:spacing w:line="360" w:lineRule="auto"/>
        <w:ind w:firstLine="709"/>
        <w:jc w:val="both"/>
        <w:rPr>
          <w:sz w:val="28"/>
        </w:rPr>
      </w:pPr>
      <w:r w:rsidRPr="0021322E">
        <w:rPr>
          <w:sz w:val="28"/>
        </w:rPr>
        <w:t>Сумма обеспечения по выд</w:t>
      </w:r>
      <w:r w:rsidR="00206ED2" w:rsidRPr="0021322E">
        <w:rPr>
          <w:sz w:val="28"/>
        </w:rPr>
        <w:t>анн</w:t>
      </w:r>
      <w:r w:rsidRPr="0021322E">
        <w:rPr>
          <w:sz w:val="28"/>
        </w:rPr>
        <w:t>ы</w:t>
      </w:r>
      <w:r w:rsidR="00206ED2" w:rsidRPr="0021322E">
        <w:rPr>
          <w:sz w:val="28"/>
        </w:rPr>
        <w:t xml:space="preserve">м кредитам, без учета поручительств, </w:t>
      </w:r>
      <w:r w:rsidRPr="0021322E">
        <w:rPr>
          <w:sz w:val="28"/>
        </w:rPr>
        <w:t>предоставленных</w:t>
      </w:r>
      <w:r w:rsidR="00206ED2" w:rsidRPr="0021322E">
        <w:rPr>
          <w:sz w:val="28"/>
        </w:rPr>
        <w:t xml:space="preserve"> на ипотечные кредиты, в 1,2 раза превышает сумму ссудной задолженности как по состоянию на 1 января 200</w:t>
      </w:r>
      <w:r w:rsidRPr="0021322E">
        <w:rPr>
          <w:sz w:val="28"/>
        </w:rPr>
        <w:t>7</w:t>
      </w:r>
      <w:r w:rsidR="00206ED2" w:rsidRPr="0021322E">
        <w:rPr>
          <w:sz w:val="28"/>
        </w:rPr>
        <w:t xml:space="preserve"> года, так и по состоянию на 1 января 200</w:t>
      </w:r>
      <w:r w:rsidRPr="0021322E">
        <w:rPr>
          <w:sz w:val="28"/>
        </w:rPr>
        <w:t>8</w:t>
      </w:r>
      <w:r w:rsidR="00206ED2" w:rsidRPr="0021322E">
        <w:rPr>
          <w:sz w:val="28"/>
        </w:rPr>
        <w:t xml:space="preserve"> года.</w:t>
      </w:r>
    </w:p>
    <w:p w:rsidR="00BB17A6" w:rsidRPr="0021322E" w:rsidRDefault="00A01522" w:rsidP="0021322E">
      <w:pPr>
        <w:suppressAutoHyphens/>
        <w:spacing w:line="360" w:lineRule="auto"/>
        <w:ind w:firstLine="709"/>
        <w:jc w:val="both"/>
        <w:rPr>
          <w:sz w:val="28"/>
        </w:rPr>
      </w:pPr>
      <w:r w:rsidRPr="0021322E">
        <w:rPr>
          <w:sz w:val="28"/>
        </w:rPr>
        <w:t xml:space="preserve">Качество кредитного портфеля банка видно </w:t>
      </w:r>
      <w:r w:rsidR="00DE76FD" w:rsidRPr="0021322E">
        <w:rPr>
          <w:sz w:val="28"/>
        </w:rPr>
        <w:t xml:space="preserve">из </w:t>
      </w:r>
      <w:r w:rsidRPr="0021322E">
        <w:rPr>
          <w:sz w:val="28"/>
        </w:rPr>
        <w:t>таблицы 16.</w:t>
      </w:r>
    </w:p>
    <w:p w:rsidR="00512C9A" w:rsidRDefault="00512C9A" w:rsidP="0021322E">
      <w:pPr>
        <w:suppressAutoHyphens/>
        <w:spacing w:line="360" w:lineRule="auto"/>
        <w:ind w:firstLine="709"/>
        <w:jc w:val="both"/>
        <w:rPr>
          <w:sz w:val="28"/>
          <w:lang w:val="en-US"/>
        </w:rPr>
      </w:pPr>
    </w:p>
    <w:p w:rsidR="00A01522" w:rsidRPr="0021322E" w:rsidRDefault="00DE76FD" w:rsidP="00512C9A">
      <w:pPr>
        <w:suppressAutoHyphens/>
        <w:spacing w:line="360" w:lineRule="auto"/>
        <w:ind w:firstLine="709"/>
        <w:jc w:val="both"/>
        <w:rPr>
          <w:sz w:val="28"/>
        </w:rPr>
      </w:pPr>
      <w:r w:rsidRPr="0021322E">
        <w:rPr>
          <w:sz w:val="28"/>
        </w:rPr>
        <w:t>Таблица 16</w:t>
      </w:r>
      <w:r w:rsidR="00512C9A" w:rsidRPr="00512C9A">
        <w:rPr>
          <w:sz w:val="28"/>
        </w:rPr>
        <w:t xml:space="preserve"> </w:t>
      </w:r>
      <w:r w:rsidR="00A01522" w:rsidRPr="0021322E">
        <w:rPr>
          <w:sz w:val="28"/>
        </w:rPr>
        <w:t>Качество кредитного портф</w:t>
      </w:r>
      <w:r w:rsidRPr="0021322E">
        <w:rPr>
          <w:sz w:val="28"/>
        </w:rPr>
        <w:t xml:space="preserve">еля ООО КБ </w:t>
      </w:r>
      <w:r w:rsidR="0021322E" w:rsidRPr="0021322E">
        <w:rPr>
          <w:sz w:val="28"/>
        </w:rPr>
        <w:t>"</w:t>
      </w:r>
      <w:r w:rsidRPr="0021322E">
        <w:rPr>
          <w:sz w:val="28"/>
        </w:rPr>
        <w:t>Мегаполис</w:t>
      </w:r>
      <w:r w:rsidR="0021322E" w:rsidRPr="0021322E">
        <w:rPr>
          <w:sz w:val="28"/>
        </w:rPr>
        <w:t>"</w:t>
      </w:r>
      <w:r w:rsidRPr="0021322E">
        <w:rPr>
          <w:sz w:val="28"/>
        </w:rPr>
        <w:t xml:space="preserve"> за</w:t>
      </w:r>
      <w:r w:rsidR="0021322E" w:rsidRPr="0021322E">
        <w:rPr>
          <w:sz w:val="28"/>
        </w:rPr>
        <w:t xml:space="preserve"> </w:t>
      </w:r>
      <w:r w:rsidRPr="0021322E">
        <w:rPr>
          <w:sz w:val="28"/>
        </w:rPr>
        <w:t>2007,</w:t>
      </w:r>
      <w:r w:rsidR="00A01522" w:rsidRPr="0021322E">
        <w:rPr>
          <w:sz w:val="28"/>
        </w:rPr>
        <w:t xml:space="preserve"> </w:t>
      </w:r>
      <w:smartTag w:uri="urn:schemas-microsoft-com:office:smarttags" w:element="metricconverter">
        <w:smartTagPr>
          <w:attr w:name="ProductID" w:val="2008 г"/>
        </w:smartTagPr>
        <w:r w:rsidR="00A01522" w:rsidRPr="0021322E">
          <w:rPr>
            <w:sz w:val="28"/>
          </w:rPr>
          <w:t>2008 г</w:t>
        </w:r>
      </w:smartTag>
      <w:r w:rsidR="00A01522" w:rsidRPr="0021322E">
        <w:rPr>
          <w:sz w:val="28"/>
        </w:rPr>
        <w:t>.г.</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3"/>
        <w:gridCol w:w="2081"/>
        <w:gridCol w:w="2131"/>
      </w:tblGrid>
      <w:tr w:rsidR="00BB17A6" w:rsidRPr="003E7927" w:rsidTr="003E7927">
        <w:trPr>
          <w:jc w:val="center"/>
        </w:trPr>
        <w:tc>
          <w:tcPr>
            <w:tcW w:w="0" w:type="auto"/>
            <w:shd w:val="clear" w:color="auto" w:fill="auto"/>
          </w:tcPr>
          <w:p w:rsidR="00BB17A6" w:rsidRPr="003E7927" w:rsidRDefault="00BB17A6" w:rsidP="003E7927">
            <w:pPr>
              <w:suppressAutoHyphens/>
              <w:spacing w:line="360" w:lineRule="auto"/>
              <w:rPr>
                <w:sz w:val="20"/>
              </w:rPr>
            </w:pPr>
            <w:r w:rsidRPr="003E7927">
              <w:rPr>
                <w:sz w:val="20"/>
              </w:rPr>
              <w:t>Вид ссуды</w:t>
            </w:r>
          </w:p>
        </w:tc>
        <w:tc>
          <w:tcPr>
            <w:tcW w:w="0" w:type="auto"/>
            <w:shd w:val="clear" w:color="auto" w:fill="auto"/>
          </w:tcPr>
          <w:p w:rsidR="00BB17A6" w:rsidRPr="003E7927" w:rsidRDefault="00BB17A6" w:rsidP="003E7927">
            <w:pPr>
              <w:pStyle w:val="a6"/>
              <w:suppressAutoHyphens/>
              <w:spacing w:before="0" w:beforeAutospacing="0" w:after="0" w:afterAutospacing="0" w:line="360" w:lineRule="auto"/>
              <w:rPr>
                <w:sz w:val="20"/>
              </w:rPr>
            </w:pPr>
            <w:r w:rsidRPr="003E7927">
              <w:rPr>
                <w:sz w:val="20"/>
              </w:rPr>
              <w:t>2007 год, млн.</w:t>
            </w:r>
            <w:r w:rsidR="0021322E" w:rsidRPr="003E7927">
              <w:rPr>
                <w:sz w:val="20"/>
              </w:rPr>
              <w:t xml:space="preserve"> </w:t>
            </w:r>
            <w:r w:rsidRPr="003E7927">
              <w:rPr>
                <w:sz w:val="20"/>
              </w:rPr>
              <w:t>рублей</w:t>
            </w:r>
          </w:p>
        </w:tc>
        <w:tc>
          <w:tcPr>
            <w:tcW w:w="0" w:type="auto"/>
            <w:shd w:val="clear" w:color="auto" w:fill="auto"/>
          </w:tcPr>
          <w:p w:rsidR="00BB17A6" w:rsidRPr="003E7927" w:rsidRDefault="00BB17A6" w:rsidP="003E7927">
            <w:pPr>
              <w:pStyle w:val="a6"/>
              <w:suppressAutoHyphens/>
              <w:spacing w:before="0" w:beforeAutospacing="0" w:after="0" w:afterAutospacing="0" w:line="360" w:lineRule="auto"/>
              <w:rPr>
                <w:sz w:val="20"/>
              </w:rPr>
            </w:pPr>
            <w:r w:rsidRPr="003E7927">
              <w:rPr>
                <w:sz w:val="20"/>
              </w:rPr>
              <w:t>2008 год , млн.</w:t>
            </w:r>
            <w:r w:rsidR="0021322E" w:rsidRPr="003E7927">
              <w:rPr>
                <w:sz w:val="20"/>
              </w:rPr>
              <w:t xml:space="preserve"> </w:t>
            </w:r>
            <w:r w:rsidRPr="003E7927">
              <w:rPr>
                <w:sz w:val="20"/>
              </w:rPr>
              <w:t>рублей</w:t>
            </w:r>
          </w:p>
        </w:tc>
      </w:tr>
      <w:tr w:rsidR="00BB17A6" w:rsidRPr="003E7927" w:rsidTr="003E7927">
        <w:trPr>
          <w:jc w:val="center"/>
        </w:trPr>
        <w:tc>
          <w:tcPr>
            <w:tcW w:w="0" w:type="auto"/>
            <w:shd w:val="clear" w:color="auto" w:fill="auto"/>
          </w:tcPr>
          <w:p w:rsidR="00BB17A6" w:rsidRPr="003E7927" w:rsidRDefault="00BB17A6" w:rsidP="003E7927">
            <w:pPr>
              <w:pStyle w:val="a6"/>
              <w:suppressAutoHyphens/>
              <w:spacing w:before="0" w:beforeAutospacing="0" w:after="0" w:afterAutospacing="0" w:line="360" w:lineRule="auto"/>
              <w:rPr>
                <w:sz w:val="20"/>
              </w:rPr>
            </w:pPr>
            <w:r w:rsidRPr="003E7927">
              <w:rPr>
                <w:sz w:val="20"/>
              </w:rPr>
              <w:t xml:space="preserve">Стандартные ссуды </w:t>
            </w:r>
          </w:p>
        </w:tc>
        <w:tc>
          <w:tcPr>
            <w:tcW w:w="0" w:type="auto"/>
            <w:shd w:val="clear" w:color="auto" w:fill="auto"/>
          </w:tcPr>
          <w:p w:rsidR="00BB17A6" w:rsidRPr="003E7927" w:rsidRDefault="00BB17A6" w:rsidP="003E7927">
            <w:pPr>
              <w:pStyle w:val="a6"/>
              <w:suppressAutoHyphens/>
              <w:spacing w:before="0" w:beforeAutospacing="0" w:after="0" w:afterAutospacing="0" w:line="360" w:lineRule="auto"/>
              <w:rPr>
                <w:sz w:val="20"/>
              </w:rPr>
            </w:pPr>
            <w:r w:rsidRPr="003E7927">
              <w:rPr>
                <w:sz w:val="20"/>
              </w:rPr>
              <w:t>271</w:t>
            </w:r>
          </w:p>
        </w:tc>
        <w:tc>
          <w:tcPr>
            <w:tcW w:w="0" w:type="auto"/>
            <w:shd w:val="clear" w:color="auto" w:fill="auto"/>
          </w:tcPr>
          <w:p w:rsidR="00BB17A6" w:rsidRPr="003E7927" w:rsidRDefault="00BB17A6" w:rsidP="003E7927">
            <w:pPr>
              <w:pStyle w:val="a6"/>
              <w:suppressAutoHyphens/>
              <w:spacing w:before="0" w:beforeAutospacing="0" w:after="0" w:afterAutospacing="0" w:line="360" w:lineRule="auto"/>
              <w:rPr>
                <w:sz w:val="20"/>
              </w:rPr>
            </w:pPr>
            <w:r w:rsidRPr="003E7927">
              <w:rPr>
                <w:iCs/>
                <w:sz w:val="20"/>
              </w:rPr>
              <w:t>452</w:t>
            </w:r>
          </w:p>
        </w:tc>
      </w:tr>
      <w:tr w:rsidR="00BB17A6" w:rsidRPr="003E7927" w:rsidTr="003E7927">
        <w:trPr>
          <w:jc w:val="center"/>
        </w:trPr>
        <w:tc>
          <w:tcPr>
            <w:tcW w:w="0" w:type="auto"/>
            <w:shd w:val="clear" w:color="auto" w:fill="auto"/>
          </w:tcPr>
          <w:p w:rsidR="00BB17A6" w:rsidRPr="003E7927" w:rsidRDefault="00BB17A6" w:rsidP="003E7927">
            <w:pPr>
              <w:pStyle w:val="a6"/>
              <w:suppressAutoHyphens/>
              <w:spacing w:before="0" w:beforeAutospacing="0" w:after="0" w:afterAutospacing="0" w:line="360" w:lineRule="auto"/>
              <w:rPr>
                <w:sz w:val="20"/>
              </w:rPr>
            </w:pPr>
            <w:r w:rsidRPr="003E7927">
              <w:rPr>
                <w:sz w:val="20"/>
              </w:rPr>
              <w:t xml:space="preserve">Нестандартные ссуды </w:t>
            </w:r>
          </w:p>
        </w:tc>
        <w:tc>
          <w:tcPr>
            <w:tcW w:w="0" w:type="auto"/>
            <w:shd w:val="clear" w:color="auto" w:fill="auto"/>
          </w:tcPr>
          <w:p w:rsidR="00BB17A6" w:rsidRPr="003E7927" w:rsidRDefault="00BB17A6" w:rsidP="003E7927">
            <w:pPr>
              <w:pStyle w:val="a6"/>
              <w:suppressAutoHyphens/>
              <w:spacing w:before="0" w:beforeAutospacing="0" w:after="0" w:afterAutospacing="0" w:line="360" w:lineRule="auto"/>
              <w:rPr>
                <w:sz w:val="20"/>
              </w:rPr>
            </w:pPr>
            <w:r w:rsidRPr="003E7927">
              <w:rPr>
                <w:sz w:val="20"/>
              </w:rPr>
              <w:t>6</w:t>
            </w:r>
          </w:p>
        </w:tc>
        <w:tc>
          <w:tcPr>
            <w:tcW w:w="0" w:type="auto"/>
            <w:shd w:val="clear" w:color="auto" w:fill="auto"/>
          </w:tcPr>
          <w:p w:rsidR="00BB17A6" w:rsidRPr="003E7927" w:rsidRDefault="00BB17A6" w:rsidP="003E7927">
            <w:pPr>
              <w:pStyle w:val="a6"/>
              <w:suppressAutoHyphens/>
              <w:spacing w:before="0" w:beforeAutospacing="0" w:after="0" w:afterAutospacing="0" w:line="360" w:lineRule="auto"/>
              <w:rPr>
                <w:sz w:val="20"/>
              </w:rPr>
            </w:pPr>
            <w:r w:rsidRPr="003E7927">
              <w:rPr>
                <w:sz w:val="20"/>
              </w:rPr>
              <w:t>8</w:t>
            </w:r>
          </w:p>
        </w:tc>
      </w:tr>
      <w:tr w:rsidR="00BB17A6" w:rsidRPr="003E7927" w:rsidTr="003E7927">
        <w:trPr>
          <w:jc w:val="center"/>
        </w:trPr>
        <w:tc>
          <w:tcPr>
            <w:tcW w:w="0" w:type="auto"/>
            <w:shd w:val="clear" w:color="auto" w:fill="auto"/>
          </w:tcPr>
          <w:p w:rsidR="00BB17A6" w:rsidRPr="003E7927" w:rsidRDefault="00BB17A6" w:rsidP="003E7927">
            <w:pPr>
              <w:pStyle w:val="a6"/>
              <w:suppressAutoHyphens/>
              <w:spacing w:before="0" w:beforeAutospacing="0" w:after="0" w:afterAutospacing="0" w:line="360" w:lineRule="auto"/>
              <w:rPr>
                <w:sz w:val="20"/>
              </w:rPr>
            </w:pPr>
            <w:r w:rsidRPr="003E7927">
              <w:rPr>
                <w:sz w:val="20"/>
              </w:rPr>
              <w:t xml:space="preserve">Сомнительные ссуды </w:t>
            </w:r>
          </w:p>
        </w:tc>
        <w:tc>
          <w:tcPr>
            <w:tcW w:w="0" w:type="auto"/>
            <w:shd w:val="clear" w:color="auto" w:fill="auto"/>
          </w:tcPr>
          <w:p w:rsidR="00BB17A6" w:rsidRPr="003E7927" w:rsidRDefault="00BB17A6" w:rsidP="003E7927">
            <w:pPr>
              <w:pStyle w:val="a6"/>
              <w:suppressAutoHyphens/>
              <w:spacing w:before="0" w:beforeAutospacing="0" w:after="0" w:afterAutospacing="0" w:line="360" w:lineRule="auto"/>
              <w:rPr>
                <w:sz w:val="20"/>
              </w:rPr>
            </w:pPr>
            <w:r w:rsidRPr="003E7927">
              <w:rPr>
                <w:sz w:val="20"/>
              </w:rPr>
              <w:t>-</w:t>
            </w:r>
          </w:p>
        </w:tc>
        <w:tc>
          <w:tcPr>
            <w:tcW w:w="0" w:type="auto"/>
            <w:shd w:val="clear" w:color="auto" w:fill="auto"/>
          </w:tcPr>
          <w:p w:rsidR="00BB17A6" w:rsidRPr="003E7927" w:rsidRDefault="00BB17A6" w:rsidP="003E7927">
            <w:pPr>
              <w:pStyle w:val="a6"/>
              <w:suppressAutoHyphens/>
              <w:spacing w:before="0" w:beforeAutospacing="0" w:after="0" w:afterAutospacing="0" w:line="360" w:lineRule="auto"/>
              <w:rPr>
                <w:sz w:val="20"/>
              </w:rPr>
            </w:pPr>
            <w:r w:rsidRPr="003E7927">
              <w:rPr>
                <w:sz w:val="20"/>
              </w:rPr>
              <w:t>-</w:t>
            </w:r>
          </w:p>
        </w:tc>
      </w:tr>
      <w:tr w:rsidR="00BB17A6" w:rsidRPr="003E7927" w:rsidTr="003E7927">
        <w:trPr>
          <w:jc w:val="center"/>
        </w:trPr>
        <w:tc>
          <w:tcPr>
            <w:tcW w:w="0" w:type="auto"/>
            <w:shd w:val="clear" w:color="auto" w:fill="auto"/>
          </w:tcPr>
          <w:p w:rsidR="00BB17A6" w:rsidRPr="003E7927" w:rsidRDefault="00BB17A6" w:rsidP="003E7927">
            <w:pPr>
              <w:pStyle w:val="a6"/>
              <w:suppressAutoHyphens/>
              <w:spacing w:before="0" w:beforeAutospacing="0" w:after="0" w:afterAutospacing="0" w:line="360" w:lineRule="auto"/>
              <w:rPr>
                <w:sz w:val="20"/>
              </w:rPr>
            </w:pPr>
            <w:r w:rsidRPr="003E7927">
              <w:rPr>
                <w:sz w:val="20"/>
              </w:rPr>
              <w:t>Безнадежные ссуды</w:t>
            </w:r>
          </w:p>
        </w:tc>
        <w:tc>
          <w:tcPr>
            <w:tcW w:w="0" w:type="auto"/>
            <w:shd w:val="clear" w:color="auto" w:fill="auto"/>
          </w:tcPr>
          <w:p w:rsidR="00BB17A6" w:rsidRPr="003E7927" w:rsidRDefault="00BB17A6" w:rsidP="003E7927">
            <w:pPr>
              <w:suppressAutoHyphens/>
              <w:spacing w:line="360" w:lineRule="auto"/>
              <w:rPr>
                <w:sz w:val="20"/>
              </w:rPr>
            </w:pPr>
            <w:r w:rsidRPr="003E7927">
              <w:rPr>
                <w:sz w:val="20"/>
              </w:rPr>
              <w:t>0,3</w:t>
            </w:r>
          </w:p>
        </w:tc>
        <w:tc>
          <w:tcPr>
            <w:tcW w:w="0" w:type="auto"/>
            <w:shd w:val="clear" w:color="auto" w:fill="auto"/>
          </w:tcPr>
          <w:p w:rsidR="00BB17A6" w:rsidRPr="003E7927" w:rsidRDefault="00BB17A6" w:rsidP="003E7927">
            <w:pPr>
              <w:pStyle w:val="a6"/>
              <w:suppressAutoHyphens/>
              <w:spacing w:before="0" w:beforeAutospacing="0" w:after="0" w:afterAutospacing="0" w:line="360" w:lineRule="auto"/>
              <w:rPr>
                <w:sz w:val="20"/>
              </w:rPr>
            </w:pPr>
            <w:r w:rsidRPr="003E7927">
              <w:rPr>
                <w:sz w:val="20"/>
              </w:rPr>
              <w:t>0,1</w:t>
            </w:r>
          </w:p>
        </w:tc>
      </w:tr>
    </w:tbl>
    <w:p w:rsidR="00512C9A" w:rsidRDefault="00512C9A" w:rsidP="0021322E">
      <w:pPr>
        <w:tabs>
          <w:tab w:val="left" w:pos="2240"/>
        </w:tabs>
        <w:suppressAutoHyphens/>
        <w:spacing w:line="360" w:lineRule="auto"/>
        <w:ind w:firstLine="709"/>
        <w:jc w:val="both"/>
        <w:rPr>
          <w:sz w:val="28"/>
          <w:lang w:val="en-US"/>
        </w:rPr>
      </w:pPr>
    </w:p>
    <w:p w:rsidR="0021322E" w:rsidRDefault="00206ED2" w:rsidP="0021322E">
      <w:pPr>
        <w:tabs>
          <w:tab w:val="left" w:pos="2240"/>
        </w:tabs>
        <w:suppressAutoHyphens/>
        <w:spacing w:line="360" w:lineRule="auto"/>
        <w:ind w:firstLine="709"/>
        <w:jc w:val="both"/>
        <w:rPr>
          <w:sz w:val="28"/>
          <w:lang w:val="en-US"/>
        </w:rPr>
      </w:pPr>
      <w:r w:rsidRPr="0021322E">
        <w:rPr>
          <w:sz w:val="28"/>
        </w:rPr>
        <w:t>Удельный вес кредитов,</w:t>
      </w:r>
      <w:r w:rsidR="0021322E" w:rsidRPr="0021322E">
        <w:rPr>
          <w:sz w:val="28"/>
        </w:rPr>
        <w:t xml:space="preserve"> </w:t>
      </w:r>
      <w:r w:rsidRPr="0021322E">
        <w:rPr>
          <w:sz w:val="28"/>
        </w:rPr>
        <w:t>предоставленных в 200</w:t>
      </w:r>
      <w:r w:rsidR="00BB17A6" w:rsidRPr="0021322E">
        <w:rPr>
          <w:sz w:val="28"/>
        </w:rPr>
        <w:t>7</w:t>
      </w:r>
      <w:r w:rsidRPr="0021322E">
        <w:rPr>
          <w:sz w:val="28"/>
        </w:rPr>
        <w:t xml:space="preserve"> году на срок до 1 года составил 49%, от 1 до 3 лет — 3%, на 15 лет — 48% (ипотечные кредиты).</w:t>
      </w:r>
      <w:r w:rsidR="00BB17A6" w:rsidRPr="0021322E">
        <w:rPr>
          <w:sz w:val="28"/>
        </w:rPr>
        <w:tab/>
      </w:r>
      <w:r w:rsidR="0021322E" w:rsidRPr="0021322E">
        <w:rPr>
          <w:sz w:val="28"/>
        </w:rPr>
        <w:t xml:space="preserve"> </w:t>
      </w:r>
      <w:r w:rsidRPr="0021322E">
        <w:rPr>
          <w:sz w:val="28"/>
        </w:rPr>
        <w:t xml:space="preserve">Подробная характеристика структуры кредитного портфеля по срокам приведена в следующей </w:t>
      </w:r>
      <w:r w:rsidR="00666D88" w:rsidRPr="0021322E">
        <w:rPr>
          <w:sz w:val="28"/>
        </w:rPr>
        <w:t>рисунке</w:t>
      </w:r>
      <w:r w:rsidRPr="0021322E">
        <w:rPr>
          <w:sz w:val="28"/>
        </w:rPr>
        <w:t>:</w:t>
      </w:r>
    </w:p>
    <w:p w:rsidR="00512C9A" w:rsidRDefault="00512C9A" w:rsidP="0021322E">
      <w:pPr>
        <w:tabs>
          <w:tab w:val="left" w:pos="2240"/>
        </w:tabs>
        <w:suppressAutoHyphens/>
        <w:spacing w:line="360" w:lineRule="auto"/>
        <w:ind w:firstLine="709"/>
        <w:jc w:val="both"/>
        <w:rPr>
          <w:sz w:val="28"/>
          <w:lang w:val="en-US"/>
        </w:rPr>
      </w:pPr>
    </w:p>
    <w:p w:rsidR="00BB17A6" w:rsidRPr="0021322E" w:rsidRDefault="007438BB" w:rsidP="0021322E">
      <w:pPr>
        <w:tabs>
          <w:tab w:val="left" w:pos="2240"/>
        </w:tabs>
        <w:suppressAutoHyphens/>
        <w:spacing w:line="360" w:lineRule="auto"/>
        <w:ind w:firstLine="709"/>
        <w:jc w:val="both"/>
        <w:rPr>
          <w:sz w:val="28"/>
        </w:rPr>
      </w:pPr>
      <w:r>
        <w:rPr>
          <w:sz w:val="28"/>
          <w:lang w:val="en-US"/>
        </w:rPr>
        <w:br w:type="page"/>
      </w:r>
      <w:r w:rsidR="00464922">
        <w:rPr>
          <w:sz w:val="28"/>
        </w:rPr>
        <w:pict>
          <v:shape id="_x0000_i1034" type="#_x0000_t75" style="width:264pt;height:153.75pt">
            <v:imagedata r:id="rId13" o:title="" grayscale="t"/>
          </v:shape>
        </w:pict>
      </w:r>
    </w:p>
    <w:p w:rsidR="00206ED2" w:rsidRPr="0021322E" w:rsidRDefault="00BB17A6" w:rsidP="00512C9A">
      <w:pPr>
        <w:pStyle w:val="a6"/>
        <w:suppressAutoHyphens/>
        <w:spacing w:before="0" w:beforeAutospacing="0" w:after="0" w:afterAutospacing="0" w:line="360" w:lineRule="auto"/>
        <w:ind w:firstLine="709"/>
        <w:jc w:val="both"/>
        <w:rPr>
          <w:bCs/>
          <w:sz w:val="28"/>
        </w:rPr>
      </w:pPr>
      <w:r w:rsidRPr="0021322E">
        <w:rPr>
          <w:bCs/>
          <w:sz w:val="28"/>
        </w:rPr>
        <w:t>Рис.</w:t>
      </w:r>
      <w:r w:rsidR="00571FCC" w:rsidRPr="0021322E">
        <w:rPr>
          <w:bCs/>
          <w:sz w:val="28"/>
        </w:rPr>
        <w:t xml:space="preserve"> 8</w:t>
      </w:r>
      <w:r w:rsidR="00512C9A" w:rsidRPr="00512C9A">
        <w:rPr>
          <w:bCs/>
          <w:sz w:val="28"/>
        </w:rPr>
        <w:t xml:space="preserve"> </w:t>
      </w:r>
      <w:r w:rsidR="00206ED2" w:rsidRPr="0021322E">
        <w:rPr>
          <w:bCs/>
          <w:sz w:val="28"/>
        </w:rPr>
        <w:t>Структура кредитного портфеля по срокам</w:t>
      </w:r>
    </w:p>
    <w:p w:rsidR="00512C9A" w:rsidRDefault="00512C9A" w:rsidP="0021322E">
      <w:pPr>
        <w:suppressAutoHyphens/>
        <w:spacing w:line="360" w:lineRule="auto"/>
        <w:ind w:firstLine="709"/>
        <w:jc w:val="both"/>
        <w:rPr>
          <w:sz w:val="28"/>
          <w:lang w:val="en-US"/>
        </w:rPr>
      </w:pPr>
    </w:p>
    <w:p w:rsidR="0021322E" w:rsidRPr="0021322E" w:rsidRDefault="00571FCC" w:rsidP="007438BB">
      <w:pPr>
        <w:suppressAutoHyphens/>
        <w:spacing w:line="360" w:lineRule="auto"/>
        <w:ind w:firstLine="709"/>
        <w:jc w:val="both"/>
        <w:rPr>
          <w:bCs/>
          <w:sz w:val="28"/>
        </w:rPr>
      </w:pPr>
      <w:r w:rsidRPr="0021322E">
        <w:rPr>
          <w:sz w:val="28"/>
        </w:rPr>
        <w:t>По отраслевой направленности кредитования приоритетными сферами вложения ресурсов в минувшем году были промышленность, торговля и строительство, развитие предпринимательской деятельности. Вложения в реальный сектор экономики в истекшем году составили 98,3 % кредитного портфеля (табл. 17)</w:t>
      </w:r>
      <w:r w:rsidR="007438BB" w:rsidRPr="007438BB">
        <w:rPr>
          <w:sz w:val="28"/>
        </w:rPr>
        <w:t xml:space="preserve">. </w:t>
      </w:r>
      <w:r w:rsidR="00206ED2" w:rsidRPr="0021322E">
        <w:rPr>
          <w:sz w:val="28"/>
        </w:rPr>
        <w:t>В 200</w:t>
      </w:r>
      <w:r w:rsidRPr="0021322E">
        <w:rPr>
          <w:sz w:val="28"/>
        </w:rPr>
        <w:t>7</w:t>
      </w:r>
      <w:r w:rsidR="00206ED2" w:rsidRPr="0021322E">
        <w:rPr>
          <w:sz w:val="28"/>
        </w:rPr>
        <w:t xml:space="preserve"> году банк продолжал активно сотрудничать с предприятиями реального сектора экономики. Кредиты предоставлялись как для финансирования текущей деятельности, так и для модернизации и расширения производства.</w:t>
      </w:r>
      <w:r w:rsidR="0021322E" w:rsidRPr="0021322E">
        <w:rPr>
          <w:sz w:val="28"/>
        </w:rPr>
        <w:t xml:space="preserve"> </w:t>
      </w:r>
      <w:r w:rsidR="00206ED2" w:rsidRPr="0021322E">
        <w:rPr>
          <w:sz w:val="28"/>
        </w:rPr>
        <w:t>На инвестиционные цели банком в 2003 году было выдано кредитов на сумму 56,5 млн. рублей, в том числе на: приобретение оборудования - 29,9 млн. рублей; приобретение недвижимости</w:t>
      </w:r>
      <w:r w:rsidR="00DE76FD" w:rsidRPr="0021322E">
        <w:rPr>
          <w:sz w:val="28"/>
        </w:rPr>
        <w:t xml:space="preserve"> - 16,9 млн. руб. Инвестиционны</w:t>
      </w:r>
      <w:r w:rsidR="00206ED2" w:rsidRPr="0021322E">
        <w:rPr>
          <w:sz w:val="28"/>
        </w:rPr>
        <w:t xml:space="preserve">е кредиты были предоставлены следующим предприятиям и организациям: ОАО </w:t>
      </w:r>
      <w:r w:rsidR="0021322E" w:rsidRPr="0021322E">
        <w:rPr>
          <w:sz w:val="28"/>
        </w:rPr>
        <w:t>"</w:t>
      </w:r>
      <w:r w:rsidR="00206ED2" w:rsidRPr="0021322E">
        <w:rPr>
          <w:sz w:val="28"/>
        </w:rPr>
        <w:t>Контур</w:t>
      </w:r>
      <w:r w:rsidR="0021322E" w:rsidRPr="0021322E">
        <w:rPr>
          <w:sz w:val="28"/>
        </w:rPr>
        <w:t>"</w:t>
      </w:r>
      <w:r w:rsidR="00206ED2" w:rsidRPr="0021322E">
        <w:rPr>
          <w:sz w:val="28"/>
        </w:rPr>
        <w:t xml:space="preserve">, ЗАО </w:t>
      </w:r>
      <w:r w:rsidR="0021322E" w:rsidRPr="0021322E">
        <w:rPr>
          <w:sz w:val="28"/>
        </w:rPr>
        <w:t>"</w:t>
      </w:r>
      <w:r w:rsidR="00206ED2" w:rsidRPr="0021322E">
        <w:rPr>
          <w:sz w:val="28"/>
        </w:rPr>
        <w:t>Чебоксарская мебельная фабрика</w:t>
      </w:r>
      <w:r w:rsidR="0021322E" w:rsidRPr="0021322E">
        <w:rPr>
          <w:sz w:val="28"/>
        </w:rPr>
        <w:t>"</w:t>
      </w:r>
      <w:r w:rsidR="00206ED2" w:rsidRPr="0021322E">
        <w:rPr>
          <w:sz w:val="28"/>
        </w:rPr>
        <w:t xml:space="preserve">, ОАО </w:t>
      </w:r>
      <w:r w:rsidR="0021322E" w:rsidRPr="0021322E">
        <w:rPr>
          <w:sz w:val="28"/>
        </w:rPr>
        <w:t>"</w:t>
      </w:r>
      <w:r w:rsidR="00206ED2" w:rsidRPr="0021322E">
        <w:rPr>
          <w:sz w:val="28"/>
        </w:rPr>
        <w:t>Трест 5</w:t>
      </w:r>
      <w:r w:rsidR="0021322E" w:rsidRPr="0021322E">
        <w:rPr>
          <w:sz w:val="28"/>
        </w:rPr>
        <w:t>"</w:t>
      </w:r>
      <w:r w:rsidR="00206ED2" w:rsidRPr="0021322E">
        <w:rPr>
          <w:sz w:val="28"/>
        </w:rPr>
        <w:t xml:space="preserve">, ОАО </w:t>
      </w:r>
      <w:r w:rsidR="0021322E" w:rsidRPr="0021322E">
        <w:rPr>
          <w:sz w:val="28"/>
        </w:rPr>
        <w:t>"</w:t>
      </w:r>
      <w:r w:rsidR="00407057" w:rsidRPr="0021322E">
        <w:rPr>
          <w:sz w:val="28"/>
        </w:rPr>
        <w:t>Городской таксомоторный парк</w:t>
      </w:r>
      <w:r w:rsidR="0021322E" w:rsidRPr="0021322E">
        <w:rPr>
          <w:sz w:val="28"/>
        </w:rPr>
        <w:t>"</w:t>
      </w:r>
      <w:r w:rsidR="00407057" w:rsidRPr="0021322E">
        <w:rPr>
          <w:sz w:val="28"/>
        </w:rPr>
        <w:t xml:space="preserve">. </w:t>
      </w:r>
      <w:r w:rsidR="00DE76FD" w:rsidRPr="0021322E">
        <w:rPr>
          <w:sz w:val="28"/>
        </w:rPr>
        <w:t>К</w:t>
      </w:r>
      <w:r w:rsidR="00407057" w:rsidRPr="0021322E">
        <w:rPr>
          <w:sz w:val="28"/>
        </w:rPr>
        <w:t>редитование населения также растет, увеличилось на 110%, удельный вес так же увеличился. Ипотечное кредитование увеличилось на 188%. Все это говорит о быстро развивающейся кредитной политики банка, которая уделяет значительное внимание кредитам</w:t>
      </w:r>
      <w:r w:rsidR="0021322E" w:rsidRPr="0021322E">
        <w:rPr>
          <w:sz w:val="28"/>
        </w:rPr>
        <w:t xml:space="preserve"> </w:t>
      </w:r>
      <w:r w:rsidR="00407057" w:rsidRPr="0021322E">
        <w:rPr>
          <w:sz w:val="28"/>
        </w:rPr>
        <w:t>физическим лицам.</w:t>
      </w:r>
    </w:p>
    <w:p w:rsidR="00471B99" w:rsidRPr="0021322E" w:rsidRDefault="00206ED2" w:rsidP="0021322E">
      <w:pPr>
        <w:suppressAutoHyphens/>
        <w:spacing w:line="360" w:lineRule="auto"/>
        <w:ind w:firstLine="709"/>
        <w:jc w:val="both"/>
        <w:rPr>
          <w:sz w:val="28"/>
        </w:rPr>
      </w:pPr>
      <w:r w:rsidRPr="0021322E">
        <w:rPr>
          <w:sz w:val="28"/>
        </w:rPr>
        <w:t>Ипотечное кредитование населения</w:t>
      </w:r>
      <w:r w:rsidR="00471B99" w:rsidRPr="0021322E">
        <w:rPr>
          <w:sz w:val="28"/>
        </w:rPr>
        <w:t>.</w:t>
      </w:r>
    </w:p>
    <w:p w:rsidR="00B14F7C" w:rsidRPr="0021322E" w:rsidRDefault="00206ED2" w:rsidP="0021322E">
      <w:pPr>
        <w:suppressAutoHyphens/>
        <w:spacing w:line="360" w:lineRule="auto"/>
        <w:ind w:firstLine="709"/>
        <w:jc w:val="both"/>
        <w:rPr>
          <w:sz w:val="28"/>
        </w:rPr>
      </w:pPr>
      <w:r w:rsidRPr="0021322E">
        <w:rPr>
          <w:sz w:val="28"/>
        </w:rPr>
        <w:t>Развитие ипотеки не является самоцелью, а выступает инструментом решения многих макроэкономических задач, поскольку заставляет всех субъектов этого процесса ориентироваться на длительный период взаимодействия, делая их заинтересованными в содействии экономической стабильности. В 200</w:t>
      </w:r>
      <w:r w:rsidR="00407057" w:rsidRPr="0021322E">
        <w:rPr>
          <w:sz w:val="28"/>
        </w:rPr>
        <w:t xml:space="preserve">7 </w:t>
      </w:r>
      <w:r w:rsidR="00087F1B" w:rsidRPr="0021322E">
        <w:rPr>
          <w:sz w:val="28"/>
        </w:rPr>
        <w:t>г</w:t>
      </w:r>
      <w:r w:rsidRPr="0021322E">
        <w:rPr>
          <w:sz w:val="28"/>
        </w:rPr>
        <w:t xml:space="preserve">оду банк успешно справился с освоением выделенных лимитов ипотечного кредитования. </w:t>
      </w:r>
      <w:r w:rsidR="00087F1B" w:rsidRPr="0021322E">
        <w:rPr>
          <w:sz w:val="28"/>
        </w:rPr>
        <w:t>Б</w:t>
      </w:r>
      <w:r w:rsidRPr="0021322E">
        <w:rPr>
          <w:sz w:val="28"/>
        </w:rPr>
        <w:t xml:space="preserve">ыли представлены на сумму </w:t>
      </w:r>
      <w:r w:rsidR="00087F1B" w:rsidRPr="0021322E">
        <w:rPr>
          <w:sz w:val="28"/>
        </w:rPr>
        <w:t>218,7</w:t>
      </w:r>
      <w:r w:rsidRPr="0021322E">
        <w:rPr>
          <w:sz w:val="28"/>
        </w:rPr>
        <w:t xml:space="preserve"> млн. рублей. В прошлом году банком в</w:t>
      </w:r>
      <w:r w:rsidR="00087F1B" w:rsidRPr="0021322E">
        <w:rPr>
          <w:sz w:val="28"/>
        </w:rPr>
        <w:t>ыд</w:t>
      </w:r>
      <w:r w:rsidRPr="0021322E">
        <w:rPr>
          <w:sz w:val="28"/>
        </w:rPr>
        <w:t>ано жителям республики 823 кредита. Перевыполнение плана освоения лимита наблюдалось в следующих районах: Батыревском, Янтиковском, Яльчикском. При анализе заемщиков в разрезе категорий граждан прослеживается социальная направленность ипотеки — 368 человек, или 44,7 процента заемщиков банка являются работниками бюджетной сферы республики, 141 человек, или 17,1 процента - это работники промышленных предприятий, 314 человека, или 38,2 процента - это прочие категории граждан (преимущественно работники сельхозпредприятий)</w:t>
      </w:r>
      <w:r w:rsidR="00055092" w:rsidRPr="0021322E">
        <w:rPr>
          <w:sz w:val="28"/>
        </w:rPr>
        <w:t xml:space="preserve"> (рис. 9).</w:t>
      </w:r>
      <w:r w:rsidR="00B14F7C" w:rsidRPr="0021322E">
        <w:rPr>
          <w:sz w:val="28"/>
        </w:rPr>
        <w:tab/>
      </w:r>
      <w:r w:rsidR="001B7BFC" w:rsidRPr="0021322E">
        <w:rPr>
          <w:sz w:val="28"/>
        </w:rPr>
        <w:t>В общем количестве выданных кредитов основную долю составляют кредиты, выданные сельскому населению. Получить ипотечный кредит гражданам с невысокими доходами стало возможным благодаря социальной ипотеке. Так, средняя заработная плата по Чувашской Республике на конец 2007 года составила 3225 рублей, а усредненный доход заемщиков банка за тот же период составил 2800 рублей. Более низкий по сравнению со среднереспубликанским доход ссудозаемщиков объясняется тем, что 599 из них или 73 процента, составляют сельские жители и лишь 224 заемщика являются жителями городов Чувашской Республики.</w:t>
      </w:r>
    </w:p>
    <w:p w:rsidR="00055092" w:rsidRDefault="00055092" w:rsidP="0021322E">
      <w:pPr>
        <w:pStyle w:val="a6"/>
        <w:suppressAutoHyphens/>
        <w:spacing w:before="0" w:beforeAutospacing="0" w:after="0" w:afterAutospacing="0" w:line="360" w:lineRule="auto"/>
        <w:ind w:firstLine="709"/>
        <w:jc w:val="both"/>
        <w:rPr>
          <w:sz w:val="28"/>
          <w:lang w:val="en-US"/>
        </w:rPr>
      </w:pPr>
    </w:p>
    <w:p w:rsidR="00512C9A" w:rsidRPr="00512C9A" w:rsidRDefault="00464922" w:rsidP="0021322E">
      <w:pPr>
        <w:pStyle w:val="a6"/>
        <w:suppressAutoHyphens/>
        <w:spacing w:before="0" w:beforeAutospacing="0" w:after="0" w:afterAutospacing="0" w:line="360" w:lineRule="auto"/>
        <w:ind w:firstLine="709"/>
        <w:jc w:val="both"/>
        <w:rPr>
          <w:sz w:val="28"/>
          <w:lang w:val="en-US"/>
        </w:rPr>
      </w:pPr>
      <w:r>
        <w:rPr>
          <w:sz w:val="28"/>
          <w:lang w:val="en-US"/>
        </w:rPr>
        <w:pict>
          <v:shape id="_x0000_i1035" type="#_x0000_t75" style="width:257.25pt;height:129.75pt">
            <v:imagedata r:id="rId14" o:title="" grayscale="t"/>
          </v:shape>
        </w:pict>
      </w:r>
    </w:p>
    <w:p w:rsidR="001B7BFC" w:rsidRDefault="00055092" w:rsidP="0021322E">
      <w:pPr>
        <w:suppressAutoHyphens/>
        <w:spacing w:line="360" w:lineRule="auto"/>
        <w:ind w:firstLine="709"/>
        <w:jc w:val="both"/>
        <w:rPr>
          <w:sz w:val="28"/>
          <w:lang w:val="en-US"/>
        </w:rPr>
      </w:pPr>
      <w:r w:rsidRPr="0021322E">
        <w:rPr>
          <w:sz w:val="28"/>
        </w:rPr>
        <w:t>Рис. 9</w:t>
      </w:r>
    </w:p>
    <w:p w:rsidR="00B14F7C" w:rsidRPr="0021322E" w:rsidRDefault="007438BB" w:rsidP="0021322E">
      <w:pPr>
        <w:suppressAutoHyphens/>
        <w:spacing w:line="360" w:lineRule="auto"/>
        <w:ind w:firstLine="709"/>
        <w:jc w:val="both"/>
        <w:rPr>
          <w:sz w:val="28"/>
        </w:rPr>
      </w:pPr>
      <w:r w:rsidRPr="007438BB">
        <w:rPr>
          <w:sz w:val="28"/>
        </w:rPr>
        <w:br w:type="page"/>
      </w:r>
      <w:bookmarkStart w:id="1" w:name="OLE_LINK3"/>
      <w:r w:rsidR="00206ED2" w:rsidRPr="0021322E">
        <w:rPr>
          <w:sz w:val="28"/>
        </w:rPr>
        <w:t xml:space="preserve">В общем количестве </w:t>
      </w:r>
      <w:r w:rsidR="00B14F7C" w:rsidRPr="0021322E">
        <w:rPr>
          <w:sz w:val="28"/>
        </w:rPr>
        <w:t>выданных</w:t>
      </w:r>
      <w:r w:rsidR="00206ED2" w:rsidRPr="0021322E">
        <w:rPr>
          <w:sz w:val="28"/>
        </w:rPr>
        <w:t xml:space="preserve"> кредитов ос</w:t>
      </w:r>
      <w:r w:rsidR="001B7BFC" w:rsidRPr="0021322E">
        <w:rPr>
          <w:sz w:val="28"/>
        </w:rPr>
        <w:t>новную долю составляют кредиты, в</w:t>
      </w:r>
      <w:r w:rsidR="00206ED2" w:rsidRPr="0021322E">
        <w:rPr>
          <w:sz w:val="28"/>
        </w:rPr>
        <w:t>ыданные сельскому населению. Получить ипотечный кредит гражданам с невысокими доходами стало возможным благодаря социальной ипотеке. Так, средняя заработная плата по Чувашской Республике на конец 200</w:t>
      </w:r>
      <w:r w:rsidR="00B14F7C" w:rsidRPr="0021322E">
        <w:rPr>
          <w:sz w:val="28"/>
        </w:rPr>
        <w:t>7</w:t>
      </w:r>
      <w:r w:rsidR="00206ED2" w:rsidRPr="0021322E">
        <w:rPr>
          <w:sz w:val="28"/>
        </w:rPr>
        <w:t xml:space="preserve"> года составила 3225 рублей, а усредненный доход заемщиков банка за тот же период составил 2800 рублей. Более низкий по сравнению со среднереспубликанским доход ссудозаемщиков объясняется тем, что 599 из них или 73 процента, составляют сельские жители и лишь 224 заемщика являются жителями городов Чувашской Республики. </w:t>
      </w:r>
      <w:bookmarkEnd w:id="1"/>
      <w:r w:rsidR="00206ED2" w:rsidRPr="0021322E">
        <w:rPr>
          <w:sz w:val="28"/>
        </w:rPr>
        <w:t>Это же подтверждают показатели и среднего совокупного дохода семей ссудозаемщиков. Так, совокупн</w:t>
      </w:r>
      <w:r w:rsidR="00B14F7C" w:rsidRPr="0021322E">
        <w:rPr>
          <w:sz w:val="28"/>
        </w:rPr>
        <w:t>ый доход семей заемщиков-</w:t>
      </w:r>
      <w:r w:rsidR="00206ED2" w:rsidRPr="0021322E">
        <w:rPr>
          <w:sz w:val="28"/>
        </w:rPr>
        <w:t>горожан составляет 10000 рублей, а у семей сельских жителей только 3000 рублей.</w:t>
      </w:r>
    </w:p>
    <w:p w:rsidR="0021322E" w:rsidRPr="0021322E" w:rsidRDefault="00206ED2" w:rsidP="0021322E">
      <w:pPr>
        <w:suppressAutoHyphens/>
        <w:spacing w:line="360" w:lineRule="auto"/>
        <w:ind w:firstLine="709"/>
        <w:jc w:val="both"/>
        <w:rPr>
          <w:sz w:val="28"/>
        </w:rPr>
      </w:pPr>
      <w:r w:rsidRPr="0021322E">
        <w:rPr>
          <w:sz w:val="28"/>
        </w:rPr>
        <w:t>Активно включились в процесс ипотечного кредитования молодые семьи. В 200</w:t>
      </w:r>
      <w:r w:rsidR="00B14F7C" w:rsidRPr="0021322E">
        <w:rPr>
          <w:sz w:val="28"/>
        </w:rPr>
        <w:t>7</w:t>
      </w:r>
      <w:r w:rsidRPr="0021322E">
        <w:rPr>
          <w:sz w:val="28"/>
        </w:rPr>
        <w:t xml:space="preserve"> году 81 молодая семья оформила кредитов на сумму 13962,8 тысяч рублей.</w:t>
      </w:r>
    </w:p>
    <w:p w:rsidR="0021322E" w:rsidRDefault="00055092" w:rsidP="0021322E">
      <w:pPr>
        <w:suppressAutoHyphens/>
        <w:spacing w:line="360" w:lineRule="auto"/>
        <w:ind w:firstLine="709"/>
        <w:jc w:val="both"/>
        <w:rPr>
          <w:sz w:val="28"/>
        </w:rPr>
      </w:pPr>
      <w:r w:rsidRPr="0021322E">
        <w:rPr>
          <w:sz w:val="28"/>
        </w:rPr>
        <w:t>Ипотечное кредитование – динамично развивающийся вид деятельности. В этом году банк запланировал более высокие по сравнению с предыдущем годом показатели объемов выдаваемых социальных кредитов.</w:t>
      </w:r>
      <w:r w:rsidR="001134D1" w:rsidRPr="0021322E">
        <w:rPr>
          <w:sz w:val="28"/>
        </w:rPr>
        <w:tab/>
      </w:r>
    </w:p>
    <w:p w:rsidR="001134D1" w:rsidRPr="0021322E" w:rsidRDefault="00C51C84" w:rsidP="0021322E">
      <w:pPr>
        <w:suppressAutoHyphens/>
        <w:spacing w:line="360" w:lineRule="auto"/>
        <w:ind w:firstLine="709"/>
        <w:jc w:val="both"/>
        <w:rPr>
          <w:sz w:val="28"/>
        </w:rPr>
      </w:pPr>
      <w:r w:rsidRPr="0021322E">
        <w:rPr>
          <w:sz w:val="28"/>
        </w:rPr>
        <w:t>Кредитное поведение россиян</w:t>
      </w:r>
    </w:p>
    <w:p w:rsidR="00230ED4" w:rsidRPr="0021322E" w:rsidRDefault="002A6500" w:rsidP="0021322E">
      <w:pPr>
        <w:suppressAutoHyphens/>
        <w:spacing w:line="360" w:lineRule="auto"/>
        <w:ind w:firstLine="709"/>
        <w:jc w:val="both"/>
        <w:rPr>
          <w:sz w:val="28"/>
        </w:rPr>
      </w:pPr>
      <w:r w:rsidRPr="0021322E">
        <w:rPr>
          <w:sz w:val="28"/>
        </w:rPr>
        <w:t>Использование кредитов</w:t>
      </w:r>
      <w:r w:rsidR="00230ED4" w:rsidRPr="0021322E">
        <w:rPr>
          <w:sz w:val="28"/>
        </w:rPr>
        <w:t xml:space="preserve"> российской банковской клиентуры в зависимости от </w:t>
      </w:r>
      <w:r w:rsidRPr="0021322E">
        <w:rPr>
          <w:sz w:val="28"/>
        </w:rPr>
        <w:t xml:space="preserve">их </w:t>
      </w:r>
      <w:r w:rsidR="008A5CD1" w:rsidRPr="0021322E">
        <w:rPr>
          <w:sz w:val="28"/>
        </w:rPr>
        <w:t xml:space="preserve">социального </w:t>
      </w:r>
      <w:r w:rsidR="00230ED4" w:rsidRPr="0021322E">
        <w:rPr>
          <w:sz w:val="28"/>
        </w:rPr>
        <w:t>статуса</w:t>
      </w:r>
      <w:r w:rsidR="006D0409" w:rsidRPr="0021322E">
        <w:rPr>
          <w:sz w:val="28"/>
        </w:rPr>
        <w:t>.</w:t>
      </w:r>
    </w:p>
    <w:p w:rsidR="008A5CD1" w:rsidRPr="0021322E" w:rsidRDefault="00230ED4" w:rsidP="0021322E">
      <w:pPr>
        <w:suppressAutoHyphens/>
        <w:spacing w:line="360" w:lineRule="auto"/>
        <w:ind w:firstLine="709"/>
        <w:jc w:val="both"/>
        <w:rPr>
          <w:sz w:val="28"/>
        </w:rPr>
      </w:pPr>
      <w:r w:rsidRPr="0021322E">
        <w:rPr>
          <w:sz w:val="28"/>
        </w:rPr>
        <w:t xml:space="preserve">Становление и развитие клиентуры банков как социально-ролевой группы определяется общим уровнем социального, экономического и правового развития государства. Установлено, что существенное влияние на решение клиента банка оказывает его пол, возраст, семейное положение, образование, профессия, </w:t>
      </w:r>
      <w:r w:rsidR="008A5CD1" w:rsidRPr="0021322E">
        <w:rPr>
          <w:sz w:val="28"/>
        </w:rPr>
        <w:t>должностной статус, уровень обеспеченности и род занятий, а также круг знакомых и ценностные ориентации. Или, другими словами, социальный статус, отображающий место клиента в социальной структуре общества.</w:t>
      </w:r>
    </w:p>
    <w:p w:rsidR="00230ED4" w:rsidRPr="0021322E" w:rsidRDefault="008A5CD1" w:rsidP="0021322E">
      <w:pPr>
        <w:suppressAutoHyphens/>
        <w:spacing w:line="360" w:lineRule="auto"/>
        <w:ind w:firstLine="709"/>
        <w:jc w:val="both"/>
        <w:rPr>
          <w:sz w:val="28"/>
        </w:rPr>
      </w:pPr>
      <w:r w:rsidRPr="0021322E">
        <w:rPr>
          <w:sz w:val="28"/>
        </w:rPr>
        <w:t xml:space="preserve">Общепризнано, что социальная структура делится на подвиды: </w:t>
      </w:r>
      <w:bookmarkStart w:id="2" w:name="OLE_LINK2"/>
      <w:r w:rsidRPr="0021322E">
        <w:rPr>
          <w:sz w:val="28"/>
        </w:rPr>
        <w:t>социально-</w:t>
      </w:r>
      <w:bookmarkEnd w:id="2"/>
      <w:r w:rsidRPr="0021322E">
        <w:rPr>
          <w:sz w:val="28"/>
        </w:rPr>
        <w:t>демографическая, социально-классовая, социально-территориальная и национальная. Все они полностью производятся с социальной структуре банковской клиентуры, которая представляет собой специфическую ролевую общность, объединенную общими экономическими интересами и мотивами в процессе использования финансово-банковских услуг.</w:t>
      </w:r>
    </w:p>
    <w:p w:rsidR="000A0330" w:rsidRPr="0021322E" w:rsidRDefault="000A0330" w:rsidP="0021322E">
      <w:pPr>
        <w:suppressAutoHyphens/>
        <w:spacing w:line="360" w:lineRule="auto"/>
        <w:ind w:firstLine="709"/>
        <w:jc w:val="both"/>
        <w:rPr>
          <w:sz w:val="28"/>
        </w:rPr>
      </w:pPr>
      <w:r w:rsidRPr="0021322E">
        <w:rPr>
          <w:sz w:val="28"/>
        </w:rPr>
        <w:t>Для анализа социальной структуры российской банковской клиентуры и изучения влияния социально-профессиональных характеристик банковских клиентов на формирование моделей их экономического поведения был проведен метод анкетирования социологический опрос 300 респондентов. В целях анализа данной структуры банковской клиентуры использовались такие социологические показатели как трудовая занятость</w:t>
      </w:r>
      <w:r w:rsidR="00321C4C" w:rsidRPr="0021322E">
        <w:rPr>
          <w:sz w:val="28"/>
        </w:rPr>
        <w:t>, сфера профессиональной деятельности, форма собственности предприятия, на котором занят респондент, его должностной уровень (занимаемая им должность в должностной иерархии). По результатам исследования были сделаны следующие выводы.</w:t>
      </w:r>
    </w:p>
    <w:p w:rsidR="00321C4C" w:rsidRPr="0021322E" w:rsidRDefault="00321C4C" w:rsidP="0021322E">
      <w:pPr>
        <w:suppressAutoHyphens/>
        <w:spacing w:line="360" w:lineRule="auto"/>
        <w:ind w:firstLine="709"/>
        <w:jc w:val="both"/>
        <w:rPr>
          <w:sz w:val="28"/>
        </w:rPr>
      </w:pPr>
      <w:r w:rsidRPr="0021322E">
        <w:rPr>
          <w:sz w:val="28"/>
        </w:rPr>
        <w:t xml:space="preserve">Среди клиентов банков больше людей с высшем техническим и гуманитарным образованием, занятых в сфере финансов, медицины, управления и продаж. Интересно отметить, что если в составе клиентов банк безработных менее 15%, то среди </w:t>
      </w:r>
      <w:r w:rsidR="0021322E" w:rsidRPr="0021322E">
        <w:rPr>
          <w:sz w:val="28"/>
        </w:rPr>
        <w:t>"</w:t>
      </w:r>
      <w:r w:rsidRPr="0021322E">
        <w:rPr>
          <w:sz w:val="28"/>
        </w:rPr>
        <w:t>не-клиентов</w:t>
      </w:r>
      <w:r w:rsidR="0021322E" w:rsidRPr="0021322E">
        <w:rPr>
          <w:sz w:val="28"/>
        </w:rPr>
        <w:t>"</w:t>
      </w:r>
      <w:r w:rsidRPr="0021322E">
        <w:rPr>
          <w:sz w:val="28"/>
        </w:rPr>
        <w:t xml:space="preserve"> - четверть.</w:t>
      </w:r>
      <w:r w:rsidR="006358FD" w:rsidRPr="0021322E">
        <w:rPr>
          <w:sz w:val="28"/>
        </w:rPr>
        <w:t xml:space="preserve"> Структура респондентов по должностному уровню примерно одинакова как среди клиентов, так и в группе </w:t>
      </w:r>
      <w:r w:rsidR="0021322E" w:rsidRPr="0021322E">
        <w:rPr>
          <w:sz w:val="28"/>
        </w:rPr>
        <w:t>"</w:t>
      </w:r>
      <w:r w:rsidR="006358FD" w:rsidRPr="0021322E">
        <w:rPr>
          <w:sz w:val="28"/>
        </w:rPr>
        <w:t>не-клиентов</w:t>
      </w:r>
      <w:r w:rsidR="0021322E" w:rsidRPr="0021322E">
        <w:rPr>
          <w:sz w:val="28"/>
        </w:rPr>
        <w:t>"</w:t>
      </w:r>
      <w:r w:rsidR="006358FD" w:rsidRPr="0021322E">
        <w:rPr>
          <w:sz w:val="28"/>
        </w:rPr>
        <w:t xml:space="preserve"> банка. Однако следует подчеркнуть, что все руководители высшего звена, согласно опросу, пользовались банковскими услугами.</w:t>
      </w:r>
    </w:p>
    <w:p w:rsidR="006358FD" w:rsidRPr="0021322E" w:rsidRDefault="006358FD" w:rsidP="0021322E">
      <w:pPr>
        <w:suppressAutoHyphens/>
        <w:spacing w:line="360" w:lineRule="auto"/>
        <w:ind w:firstLine="709"/>
        <w:jc w:val="both"/>
        <w:rPr>
          <w:sz w:val="28"/>
        </w:rPr>
      </w:pPr>
      <w:r w:rsidRPr="0021322E">
        <w:rPr>
          <w:sz w:val="28"/>
        </w:rPr>
        <w:t xml:space="preserve">Кредитное поведение россиян во многом определяется их социально-профессиональными характеристиками. </w:t>
      </w:r>
      <w:r w:rsidR="007D7305" w:rsidRPr="0021322E">
        <w:rPr>
          <w:sz w:val="28"/>
        </w:rPr>
        <w:t xml:space="preserve">Существенную роль в данном вопросе играет общая система требований банков к заемщикам, а именно: </w:t>
      </w:r>
      <w:r w:rsidR="00D3742A" w:rsidRPr="0021322E">
        <w:rPr>
          <w:sz w:val="28"/>
        </w:rPr>
        <w:t>последние, чтобы взять кредит, должны доказать наличие регулярного и достаточного для этого дохода. Разумеется, данные требования относятся именно к работающему населению.</w:t>
      </w:r>
    </w:p>
    <w:p w:rsidR="001134D1" w:rsidRPr="0021322E" w:rsidRDefault="00D3742A" w:rsidP="0021322E">
      <w:pPr>
        <w:suppressAutoHyphens/>
        <w:spacing w:line="360" w:lineRule="auto"/>
        <w:ind w:firstLine="709"/>
        <w:jc w:val="both"/>
        <w:rPr>
          <w:sz w:val="28"/>
        </w:rPr>
      </w:pPr>
      <w:r w:rsidRPr="0021322E">
        <w:rPr>
          <w:sz w:val="28"/>
        </w:rPr>
        <w:t>Результаты опроса показали, что пользователями банковскими кредитами в 4 раза чаще становятся работающие респонденты. Довольно многие (каждый пятый) из них может позволить себе взять кредит, а среди незанятых респондентов а среди незанятых респондентов заемщиками становятся лишь 5,8%.</w:t>
      </w:r>
      <w:r w:rsidR="002A6500" w:rsidRPr="0021322E">
        <w:rPr>
          <w:sz w:val="28"/>
        </w:rPr>
        <w:t xml:space="preserve"> Должностной уровень прямо влияет на кредитную активность (табл.</w:t>
      </w:r>
      <w:r w:rsidR="001947CA" w:rsidRPr="0021322E">
        <w:rPr>
          <w:sz w:val="28"/>
        </w:rPr>
        <w:t xml:space="preserve"> 18</w:t>
      </w:r>
      <w:r w:rsidR="002A6500" w:rsidRPr="0021322E">
        <w:rPr>
          <w:sz w:val="28"/>
        </w:rPr>
        <w:t>).</w:t>
      </w:r>
    </w:p>
    <w:p w:rsidR="006D0409" w:rsidRPr="0021322E" w:rsidRDefault="006D0409" w:rsidP="0021322E">
      <w:pPr>
        <w:suppressAutoHyphens/>
        <w:spacing w:line="360" w:lineRule="auto"/>
        <w:ind w:firstLine="709"/>
        <w:jc w:val="both"/>
        <w:rPr>
          <w:sz w:val="28"/>
        </w:rPr>
      </w:pPr>
      <w:r w:rsidRPr="0021322E">
        <w:rPr>
          <w:sz w:val="28"/>
        </w:rPr>
        <w:t>Полученные данные позволяют сделать следующий вывод: кредиты как вид банковской услуги не выполняют свою первоначальную задачу по улучшению уровня жизни тех, кто действительно в этом нуждается и не имеют средств приобрести желаемое. Более высокая должность предполагает более высокий доход, с одной стороны, и определенные запро</w:t>
      </w:r>
      <w:r w:rsidR="00DE76FD" w:rsidRPr="0021322E">
        <w:rPr>
          <w:sz w:val="28"/>
        </w:rPr>
        <w:t>сы на качество жизни – с другой</w:t>
      </w:r>
    </w:p>
    <w:p w:rsidR="00512C9A" w:rsidRDefault="00512C9A" w:rsidP="0021322E">
      <w:pPr>
        <w:suppressAutoHyphens/>
        <w:spacing w:line="360" w:lineRule="auto"/>
        <w:ind w:firstLine="709"/>
        <w:jc w:val="both"/>
        <w:rPr>
          <w:sz w:val="28"/>
          <w:lang w:val="en-US"/>
        </w:rPr>
      </w:pPr>
    </w:p>
    <w:p w:rsidR="002A6500" w:rsidRPr="0021322E" w:rsidRDefault="001134D1" w:rsidP="00512C9A">
      <w:pPr>
        <w:suppressAutoHyphens/>
        <w:spacing w:line="360" w:lineRule="auto"/>
        <w:ind w:firstLine="709"/>
        <w:jc w:val="both"/>
        <w:rPr>
          <w:sz w:val="28"/>
        </w:rPr>
      </w:pPr>
      <w:r w:rsidRPr="0021322E">
        <w:rPr>
          <w:sz w:val="28"/>
        </w:rPr>
        <w:t>Таблица 18</w:t>
      </w:r>
      <w:r w:rsidR="00512C9A" w:rsidRPr="00512C9A">
        <w:rPr>
          <w:sz w:val="28"/>
        </w:rPr>
        <w:t xml:space="preserve"> </w:t>
      </w:r>
      <w:r w:rsidR="002A6500" w:rsidRPr="0021322E">
        <w:rPr>
          <w:sz w:val="28"/>
        </w:rPr>
        <w:t>Использование респондентами банковских кредитов в зависимости от их должностного уровня (в % опрошенных)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559"/>
        <w:gridCol w:w="2283"/>
        <w:gridCol w:w="1366"/>
        <w:gridCol w:w="987"/>
      </w:tblGrid>
      <w:tr w:rsidR="00633B25" w:rsidRPr="003E7927" w:rsidTr="003E7927">
        <w:trPr>
          <w:jc w:val="center"/>
        </w:trPr>
        <w:tc>
          <w:tcPr>
            <w:tcW w:w="2660" w:type="dxa"/>
            <w:shd w:val="clear" w:color="auto" w:fill="auto"/>
          </w:tcPr>
          <w:p w:rsidR="002A6500" w:rsidRPr="003E7927" w:rsidRDefault="00633B25" w:rsidP="003E7927">
            <w:pPr>
              <w:suppressAutoHyphens/>
              <w:spacing w:line="360" w:lineRule="auto"/>
              <w:rPr>
                <w:sz w:val="20"/>
              </w:rPr>
            </w:pPr>
            <w:r w:rsidRPr="003E7927">
              <w:rPr>
                <w:sz w:val="20"/>
              </w:rPr>
              <w:t>Варианты ответов</w:t>
            </w:r>
          </w:p>
        </w:tc>
        <w:tc>
          <w:tcPr>
            <w:tcW w:w="1559" w:type="dxa"/>
            <w:shd w:val="clear" w:color="auto" w:fill="auto"/>
          </w:tcPr>
          <w:p w:rsidR="002A6500" w:rsidRPr="003E7927" w:rsidRDefault="002A6500" w:rsidP="003E7927">
            <w:pPr>
              <w:suppressAutoHyphens/>
              <w:spacing w:line="360" w:lineRule="auto"/>
              <w:rPr>
                <w:sz w:val="20"/>
              </w:rPr>
            </w:pPr>
            <w:r w:rsidRPr="003E7927">
              <w:rPr>
                <w:sz w:val="20"/>
              </w:rPr>
              <w:t>Высшее руководство</w:t>
            </w:r>
          </w:p>
        </w:tc>
        <w:tc>
          <w:tcPr>
            <w:tcW w:w="2283" w:type="dxa"/>
            <w:shd w:val="clear" w:color="auto" w:fill="auto"/>
          </w:tcPr>
          <w:p w:rsidR="002A6500" w:rsidRPr="003E7927" w:rsidRDefault="002A6500" w:rsidP="003E7927">
            <w:pPr>
              <w:suppressAutoHyphens/>
              <w:spacing w:line="360" w:lineRule="auto"/>
              <w:rPr>
                <w:sz w:val="20"/>
              </w:rPr>
            </w:pPr>
            <w:r w:rsidRPr="003E7927">
              <w:rPr>
                <w:sz w:val="20"/>
              </w:rPr>
              <w:t>Руководители среднего звена</w:t>
            </w:r>
          </w:p>
        </w:tc>
        <w:tc>
          <w:tcPr>
            <w:tcW w:w="1366" w:type="dxa"/>
            <w:shd w:val="clear" w:color="auto" w:fill="auto"/>
          </w:tcPr>
          <w:p w:rsidR="002A6500" w:rsidRPr="003E7927" w:rsidRDefault="002A6500" w:rsidP="003E7927">
            <w:pPr>
              <w:suppressAutoHyphens/>
              <w:spacing w:line="360" w:lineRule="auto"/>
              <w:rPr>
                <w:sz w:val="20"/>
              </w:rPr>
            </w:pPr>
            <w:r w:rsidRPr="003E7927">
              <w:rPr>
                <w:sz w:val="20"/>
              </w:rPr>
              <w:t>Специалисты</w:t>
            </w:r>
          </w:p>
        </w:tc>
        <w:tc>
          <w:tcPr>
            <w:tcW w:w="987" w:type="dxa"/>
            <w:shd w:val="clear" w:color="auto" w:fill="auto"/>
          </w:tcPr>
          <w:p w:rsidR="002A6500" w:rsidRPr="003E7927" w:rsidRDefault="002A6500" w:rsidP="003E7927">
            <w:pPr>
              <w:suppressAutoHyphens/>
              <w:spacing w:line="360" w:lineRule="auto"/>
              <w:rPr>
                <w:sz w:val="20"/>
              </w:rPr>
            </w:pPr>
            <w:r w:rsidRPr="003E7927">
              <w:rPr>
                <w:sz w:val="20"/>
              </w:rPr>
              <w:t>Стажеры</w:t>
            </w:r>
          </w:p>
        </w:tc>
      </w:tr>
      <w:tr w:rsidR="00633B25" w:rsidRPr="003E7927" w:rsidTr="003E7927">
        <w:trPr>
          <w:jc w:val="center"/>
        </w:trPr>
        <w:tc>
          <w:tcPr>
            <w:tcW w:w="2660" w:type="dxa"/>
            <w:shd w:val="clear" w:color="auto" w:fill="auto"/>
          </w:tcPr>
          <w:p w:rsidR="00633B25" w:rsidRPr="003E7927" w:rsidRDefault="00633B25" w:rsidP="003E7927">
            <w:pPr>
              <w:suppressAutoHyphens/>
              <w:spacing w:line="360" w:lineRule="auto"/>
              <w:rPr>
                <w:sz w:val="20"/>
              </w:rPr>
            </w:pPr>
            <w:r w:rsidRPr="003E7927">
              <w:rPr>
                <w:sz w:val="20"/>
              </w:rPr>
              <w:t>Используют банковские кредиты</w:t>
            </w:r>
          </w:p>
        </w:tc>
        <w:tc>
          <w:tcPr>
            <w:tcW w:w="1559" w:type="dxa"/>
            <w:shd w:val="clear" w:color="auto" w:fill="auto"/>
          </w:tcPr>
          <w:p w:rsidR="00633B25" w:rsidRPr="003E7927" w:rsidRDefault="00633B25" w:rsidP="003E7927">
            <w:pPr>
              <w:suppressAutoHyphens/>
              <w:spacing w:line="360" w:lineRule="auto"/>
              <w:rPr>
                <w:sz w:val="20"/>
              </w:rPr>
            </w:pPr>
            <w:r w:rsidRPr="003E7927">
              <w:rPr>
                <w:sz w:val="20"/>
              </w:rPr>
              <w:t>41,7</w:t>
            </w:r>
          </w:p>
        </w:tc>
        <w:tc>
          <w:tcPr>
            <w:tcW w:w="2283" w:type="dxa"/>
            <w:shd w:val="clear" w:color="auto" w:fill="auto"/>
          </w:tcPr>
          <w:p w:rsidR="00633B25" w:rsidRPr="003E7927" w:rsidRDefault="00633B25" w:rsidP="003E7927">
            <w:pPr>
              <w:suppressAutoHyphens/>
              <w:spacing w:line="360" w:lineRule="auto"/>
              <w:rPr>
                <w:sz w:val="20"/>
              </w:rPr>
            </w:pPr>
            <w:r w:rsidRPr="003E7927">
              <w:rPr>
                <w:sz w:val="20"/>
              </w:rPr>
              <w:t>29,8</w:t>
            </w:r>
          </w:p>
        </w:tc>
        <w:tc>
          <w:tcPr>
            <w:tcW w:w="1366" w:type="dxa"/>
            <w:shd w:val="clear" w:color="auto" w:fill="auto"/>
          </w:tcPr>
          <w:p w:rsidR="00633B25" w:rsidRPr="003E7927" w:rsidRDefault="00633B25" w:rsidP="003E7927">
            <w:pPr>
              <w:suppressAutoHyphens/>
              <w:spacing w:line="360" w:lineRule="auto"/>
              <w:rPr>
                <w:sz w:val="20"/>
              </w:rPr>
            </w:pPr>
            <w:r w:rsidRPr="003E7927">
              <w:rPr>
                <w:sz w:val="20"/>
              </w:rPr>
              <w:t>17,7</w:t>
            </w:r>
          </w:p>
        </w:tc>
        <w:tc>
          <w:tcPr>
            <w:tcW w:w="987" w:type="dxa"/>
            <w:shd w:val="clear" w:color="auto" w:fill="auto"/>
          </w:tcPr>
          <w:p w:rsidR="00633B25" w:rsidRPr="003E7927" w:rsidRDefault="00633B25" w:rsidP="003E7927">
            <w:pPr>
              <w:suppressAutoHyphens/>
              <w:spacing w:line="360" w:lineRule="auto"/>
              <w:rPr>
                <w:sz w:val="20"/>
              </w:rPr>
            </w:pPr>
            <w:r w:rsidRPr="003E7927">
              <w:rPr>
                <w:sz w:val="20"/>
              </w:rPr>
              <w:t>11,1</w:t>
            </w:r>
          </w:p>
        </w:tc>
      </w:tr>
      <w:tr w:rsidR="00633B25" w:rsidRPr="003E7927" w:rsidTr="003E7927">
        <w:trPr>
          <w:jc w:val="center"/>
        </w:trPr>
        <w:tc>
          <w:tcPr>
            <w:tcW w:w="2660" w:type="dxa"/>
            <w:shd w:val="clear" w:color="auto" w:fill="auto"/>
          </w:tcPr>
          <w:p w:rsidR="002A6500" w:rsidRPr="003E7927" w:rsidRDefault="00633B25" w:rsidP="003E7927">
            <w:pPr>
              <w:suppressAutoHyphens/>
              <w:spacing w:line="360" w:lineRule="auto"/>
              <w:rPr>
                <w:sz w:val="20"/>
              </w:rPr>
            </w:pPr>
            <w:r w:rsidRPr="003E7927">
              <w:rPr>
                <w:sz w:val="20"/>
              </w:rPr>
              <w:t>Не используют банковские кредиты</w:t>
            </w:r>
          </w:p>
        </w:tc>
        <w:tc>
          <w:tcPr>
            <w:tcW w:w="1559" w:type="dxa"/>
            <w:shd w:val="clear" w:color="auto" w:fill="auto"/>
          </w:tcPr>
          <w:p w:rsidR="00633B25" w:rsidRPr="003E7927" w:rsidRDefault="00633B25" w:rsidP="003E7927">
            <w:pPr>
              <w:suppressAutoHyphens/>
              <w:spacing w:line="360" w:lineRule="auto"/>
              <w:rPr>
                <w:sz w:val="20"/>
              </w:rPr>
            </w:pPr>
            <w:r w:rsidRPr="003E7927">
              <w:rPr>
                <w:sz w:val="20"/>
              </w:rPr>
              <w:t>58,3</w:t>
            </w:r>
          </w:p>
        </w:tc>
        <w:tc>
          <w:tcPr>
            <w:tcW w:w="2283" w:type="dxa"/>
            <w:shd w:val="clear" w:color="auto" w:fill="auto"/>
          </w:tcPr>
          <w:p w:rsidR="00633B25" w:rsidRPr="003E7927" w:rsidRDefault="00633B25" w:rsidP="003E7927">
            <w:pPr>
              <w:suppressAutoHyphens/>
              <w:spacing w:line="360" w:lineRule="auto"/>
              <w:rPr>
                <w:sz w:val="20"/>
              </w:rPr>
            </w:pPr>
            <w:r w:rsidRPr="003E7927">
              <w:rPr>
                <w:sz w:val="20"/>
              </w:rPr>
              <w:t>66,0</w:t>
            </w:r>
          </w:p>
        </w:tc>
        <w:tc>
          <w:tcPr>
            <w:tcW w:w="1366" w:type="dxa"/>
            <w:shd w:val="clear" w:color="auto" w:fill="auto"/>
          </w:tcPr>
          <w:p w:rsidR="002A6500" w:rsidRPr="003E7927" w:rsidRDefault="00633B25" w:rsidP="003E7927">
            <w:pPr>
              <w:suppressAutoHyphens/>
              <w:spacing w:line="360" w:lineRule="auto"/>
              <w:rPr>
                <w:sz w:val="20"/>
              </w:rPr>
            </w:pPr>
            <w:r w:rsidRPr="003E7927">
              <w:rPr>
                <w:sz w:val="20"/>
              </w:rPr>
              <w:t>72,9</w:t>
            </w:r>
          </w:p>
        </w:tc>
        <w:tc>
          <w:tcPr>
            <w:tcW w:w="987" w:type="dxa"/>
            <w:shd w:val="clear" w:color="auto" w:fill="auto"/>
          </w:tcPr>
          <w:p w:rsidR="00633B25" w:rsidRPr="003E7927" w:rsidRDefault="00633B25" w:rsidP="003E7927">
            <w:pPr>
              <w:suppressAutoHyphens/>
              <w:spacing w:line="360" w:lineRule="auto"/>
              <w:rPr>
                <w:sz w:val="20"/>
              </w:rPr>
            </w:pPr>
            <w:r w:rsidRPr="003E7927">
              <w:rPr>
                <w:sz w:val="20"/>
              </w:rPr>
              <w:t>88,9</w:t>
            </w:r>
          </w:p>
        </w:tc>
      </w:tr>
      <w:tr w:rsidR="00633B25" w:rsidRPr="003E7927" w:rsidTr="003E7927">
        <w:trPr>
          <w:jc w:val="center"/>
        </w:trPr>
        <w:tc>
          <w:tcPr>
            <w:tcW w:w="2660" w:type="dxa"/>
            <w:shd w:val="clear" w:color="auto" w:fill="auto"/>
          </w:tcPr>
          <w:p w:rsidR="002A6500" w:rsidRPr="003E7927" w:rsidRDefault="00633B25" w:rsidP="003E7927">
            <w:pPr>
              <w:suppressAutoHyphens/>
              <w:spacing w:line="360" w:lineRule="auto"/>
              <w:rPr>
                <w:sz w:val="20"/>
              </w:rPr>
            </w:pPr>
            <w:r w:rsidRPr="003E7927">
              <w:rPr>
                <w:sz w:val="20"/>
              </w:rPr>
              <w:t>Не ответили</w:t>
            </w:r>
          </w:p>
        </w:tc>
        <w:tc>
          <w:tcPr>
            <w:tcW w:w="1559" w:type="dxa"/>
            <w:shd w:val="clear" w:color="auto" w:fill="auto"/>
          </w:tcPr>
          <w:p w:rsidR="002A6500" w:rsidRPr="003E7927" w:rsidRDefault="00633B25" w:rsidP="003E7927">
            <w:pPr>
              <w:suppressAutoHyphens/>
              <w:spacing w:line="360" w:lineRule="auto"/>
              <w:rPr>
                <w:sz w:val="20"/>
              </w:rPr>
            </w:pPr>
            <w:r w:rsidRPr="003E7927">
              <w:rPr>
                <w:sz w:val="20"/>
              </w:rPr>
              <w:t>0,0</w:t>
            </w:r>
          </w:p>
        </w:tc>
        <w:tc>
          <w:tcPr>
            <w:tcW w:w="2283" w:type="dxa"/>
            <w:shd w:val="clear" w:color="auto" w:fill="auto"/>
          </w:tcPr>
          <w:p w:rsidR="002A6500" w:rsidRPr="003E7927" w:rsidRDefault="00633B25" w:rsidP="003E7927">
            <w:pPr>
              <w:suppressAutoHyphens/>
              <w:spacing w:line="360" w:lineRule="auto"/>
              <w:rPr>
                <w:sz w:val="20"/>
              </w:rPr>
            </w:pPr>
            <w:r w:rsidRPr="003E7927">
              <w:rPr>
                <w:sz w:val="20"/>
              </w:rPr>
              <w:t>4,2</w:t>
            </w:r>
          </w:p>
        </w:tc>
        <w:tc>
          <w:tcPr>
            <w:tcW w:w="1366" w:type="dxa"/>
            <w:shd w:val="clear" w:color="auto" w:fill="auto"/>
          </w:tcPr>
          <w:p w:rsidR="002A6500" w:rsidRPr="003E7927" w:rsidRDefault="00633B25" w:rsidP="003E7927">
            <w:pPr>
              <w:suppressAutoHyphens/>
              <w:spacing w:line="360" w:lineRule="auto"/>
              <w:rPr>
                <w:sz w:val="20"/>
              </w:rPr>
            </w:pPr>
            <w:r w:rsidRPr="003E7927">
              <w:rPr>
                <w:sz w:val="20"/>
              </w:rPr>
              <w:t>9,4</w:t>
            </w:r>
          </w:p>
        </w:tc>
        <w:tc>
          <w:tcPr>
            <w:tcW w:w="987" w:type="dxa"/>
            <w:shd w:val="clear" w:color="auto" w:fill="auto"/>
          </w:tcPr>
          <w:p w:rsidR="002A6500" w:rsidRPr="003E7927" w:rsidRDefault="00633B25" w:rsidP="003E7927">
            <w:pPr>
              <w:suppressAutoHyphens/>
              <w:spacing w:line="360" w:lineRule="auto"/>
              <w:rPr>
                <w:sz w:val="20"/>
              </w:rPr>
            </w:pPr>
            <w:r w:rsidRPr="003E7927">
              <w:rPr>
                <w:sz w:val="20"/>
              </w:rPr>
              <w:t>0,0</w:t>
            </w:r>
          </w:p>
        </w:tc>
      </w:tr>
    </w:tbl>
    <w:p w:rsidR="002A6500" w:rsidRPr="0021322E" w:rsidRDefault="002A6500" w:rsidP="0021322E">
      <w:pPr>
        <w:suppressAutoHyphens/>
        <w:spacing w:line="360" w:lineRule="auto"/>
        <w:ind w:firstLine="709"/>
        <w:jc w:val="both"/>
        <w:rPr>
          <w:sz w:val="28"/>
        </w:rPr>
      </w:pPr>
    </w:p>
    <w:p w:rsidR="002A6500" w:rsidRPr="0021322E" w:rsidRDefault="00633B25" w:rsidP="0021322E">
      <w:pPr>
        <w:suppressAutoHyphens/>
        <w:spacing w:line="360" w:lineRule="auto"/>
        <w:ind w:firstLine="709"/>
        <w:jc w:val="both"/>
        <w:rPr>
          <w:sz w:val="28"/>
        </w:rPr>
      </w:pPr>
      <w:r w:rsidRPr="0021322E">
        <w:rPr>
          <w:sz w:val="28"/>
        </w:rPr>
        <w:t>Получается, что чем выше должностной статус человека</w:t>
      </w:r>
      <w:r w:rsidR="008763F5" w:rsidRPr="0021322E">
        <w:rPr>
          <w:sz w:val="28"/>
        </w:rPr>
        <w:t>, тем чаще ему требуются дополнительные затраты, которые он не может себе позволить сиюминутно (хотя имеет возможность откладывать сбережения и сделать покупку позже), а потому возникает необходимость обратится к банку за кредитом.</w:t>
      </w:r>
    </w:p>
    <w:p w:rsidR="008763F5" w:rsidRPr="0021322E" w:rsidRDefault="008763F5" w:rsidP="0021322E">
      <w:pPr>
        <w:suppressAutoHyphens/>
        <w:spacing w:line="360" w:lineRule="auto"/>
        <w:ind w:firstLine="709"/>
        <w:jc w:val="both"/>
        <w:rPr>
          <w:sz w:val="28"/>
        </w:rPr>
      </w:pPr>
      <w:r w:rsidRPr="0021322E">
        <w:rPr>
          <w:sz w:val="28"/>
        </w:rPr>
        <w:t>Профессиональная деятельность респондентов не оказывает существенного влияния на их кредитную активность, однако по результатам исследования можно сделать вывод, что наименее активными заемщиками выступают работники науки, сферы услуг и юристы, а наиболее активными – работники сферы строительства, продаж, экономисты и менеджеры.</w:t>
      </w:r>
    </w:p>
    <w:p w:rsidR="008763F5" w:rsidRPr="0021322E" w:rsidRDefault="008763F5" w:rsidP="0021322E">
      <w:pPr>
        <w:suppressAutoHyphens/>
        <w:spacing w:line="360" w:lineRule="auto"/>
        <w:ind w:firstLine="709"/>
        <w:jc w:val="both"/>
        <w:rPr>
          <w:sz w:val="28"/>
        </w:rPr>
      </w:pPr>
      <w:r w:rsidRPr="0021322E">
        <w:rPr>
          <w:sz w:val="28"/>
        </w:rPr>
        <w:t>Возврат кредита имеет</w:t>
      </w:r>
      <w:r w:rsidR="0021322E" w:rsidRPr="0021322E">
        <w:rPr>
          <w:sz w:val="28"/>
        </w:rPr>
        <w:t xml:space="preserve"> </w:t>
      </w:r>
      <w:r w:rsidRPr="0021322E">
        <w:rPr>
          <w:sz w:val="28"/>
        </w:rPr>
        <w:t xml:space="preserve">для банка не меньшее значение, чем его выдача, так как означает возобновляемость банковских ресурсов. Интересно, что профессиональные характеристики заемщиков практически не оказывают влияния на процесс возврата кредита. Так </w:t>
      </w:r>
      <w:r w:rsidR="0021322E" w:rsidRPr="0021322E">
        <w:rPr>
          <w:sz w:val="28"/>
        </w:rPr>
        <w:t>"</w:t>
      </w:r>
      <w:r w:rsidRPr="0021322E">
        <w:rPr>
          <w:sz w:val="28"/>
        </w:rPr>
        <w:t>трудным почти всегда</w:t>
      </w:r>
      <w:r w:rsidR="0021322E" w:rsidRPr="0021322E">
        <w:rPr>
          <w:sz w:val="28"/>
        </w:rPr>
        <w:t>"</w:t>
      </w:r>
      <w:r w:rsidRPr="0021322E">
        <w:rPr>
          <w:sz w:val="28"/>
        </w:rPr>
        <w:t xml:space="preserve"> возврат кредита не является ни для кого. В целом соотношение оценок </w:t>
      </w:r>
      <w:r w:rsidR="0021322E" w:rsidRPr="0021322E">
        <w:rPr>
          <w:sz w:val="28"/>
        </w:rPr>
        <w:t>"</w:t>
      </w:r>
      <w:r w:rsidRPr="0021322E">
        <w:rPr>
          <w:sz w:val="28"/>
        </w:rPr>
        <w:t>чаще трудно</w:t>
      </w:r>
      <w:r w:rsidR="0021322E" w:rsidRPr="0021322E">
        <w:rPr>
          <w:sz w:val="28"/>
        </w:rPr>
        <w:t>"</w:t>
      </w:r>
      <w:r w:rsidRPr="0021322E">
        <w:rPr>
          <w:sz w:val="28"/>
        </w:rPr>
        <w:t xml:space="preserve"> и </w:t>
      </w:r>
      <w:r w:rsidR="0021322E" w:rsidRPr="0021322E">
        <w:rPr>
          <w:sz w:val="28"/>
        </w:rPr>
        <w:t>"</w:t>
      </w:r>
      <w:r w:rsidRPr="0021322E">
        <w:rPr>
          <w:sz w:val="28"/>
        </w:rPr>
        <w:t>чаще не трудно</w:t>
      </w:r>
      <w:r w:rsidR="0021322E" w:rsidRPr="0021322E">
        <w:rPr>
          <w:sz w:val="28"/>
        </w:rPr>
        <w:t>"</w:t>
      </w:r>
      <w:r w:rsidRPr="0021322E">
        <w:rPr>
          <w:sz w:val="28"/>
        </w:rPr>
        <w:t xml:space="preserve"> возвратить кредит одинаково среди занятых и не занятых респондентов.</w:t>
      </w:r>
    </w:p>
    <w:p w:rsidR="005000D4" w:rsidRPr="0021322E" w:rsidRDefault="005000D4" w:rsidP="0021322E">
      <w:pPr>
        <w:suppressAutoHyphens/>
        <w:spacing w:line="360" w:lineRule="auto"/>
        <w:ind w:firstLine="709"/>
        <w:jc w:val="both"/>
        <w:rPr>
          <w:sz w:val="28"/>
        </w:rPr>
      </w:pPr>
      <w:r w:rsidRPr="0021322E">
        <w:rPr>
          <w:sz w:val="28"/>
        </w:rPr>
        <w:t xml:space="preserve">Среди клиентов банков из высшего руководства 65% респондентов ответили, что выплачивать кредит им </w:t>
      </w:r>
      <w:r w:rsidR="0021322E" w:rsidRPr="0021322E">
        <w:rPr>
          <w:sz w:val="28"/>
        </w:rPr>
        <w:t>"</w:t>
      </w:r>
      <w:r w:rsidRPr="0021322E">
        <w:rPr>
          <w:sz w:val="28"/>
        </w:rPr>
        <w:t>чаще трудно</w:t>
      </w:r>
      <w:r w:rsidR="0021322E" w:rsidRPr="0021322E">
        <w:rPr>
          <w:sz w:val="28"/>
        </w:rPr>
        <w:t>"</w:t>
      </w:r>
      <w:r w:rsidRPr="0021322E">
        <w:rPr>
          <w:sz w:val="28"/>
        </w:rPr>
        <w:t>,</w:t>
      </w:r>
      <w:r w:rsidR="0021322E" w:rsidRPr="0021322E">
        <w:rPr>
          <w:sz w:val="28"/>
        </w:rPr>
        <w:t xml:space="preserve"> </w:t>
      </w:r>
      <w:r w:rsidRPr="0021322E">
        <w:rPr>
          <w:sz w:val="28"/>
        </w:rPr>
        <w:t>и</w:t>
      </w:r>
      <w:r w:rsidR="0021322E" w:rsidRPr="0021322E">
        <w:rPr>
          <w:sz w:val="28"/>
        </w:rPr>
        <w:t xml:space="preserve"> </w:t>
      </w:r>
      <w:r w:rsidRPr="0021322E">
        <w:rPr>
          <w:sz w:val="28"/>
        </w:rPr>
        <w:t xml:space="preserve">1/3 - </w:t>
      </w:r>
      <w:r w:rsidR="0021322E" w:rsidRPr="0021322E">
        <w:rPr>
          <w:sz w:val="28"/>
        </w:rPr>
        <w:t>"</w:t>
      </w:r>
      <w:r w:rsidRPr="0021322E">
        <w:rPr>
          <w:sz w:val="28"/>
        </w:rPr>
        <w:t>чаще не трудно</w:t>
      </w:r>
      <w:r w:rsidR="0021322E" w:rsidRPr="0021322E">
        <w:rPr>
          <w:sz w:val="28"/>
        </w:rPr>
        <w:t>"</w:t>
      </w:r>
      <w:r w:rsidRPr="0021322E">
        <w:rPr>
          <w:sz w:val="28"/>
        </w:rPr>
        <w:t>, а среди руководителей среднего звена ситуация обратная. Возможно, трудности в выплате кредитов у руководителей высшего звена связаны с их высокими запросами по отношению к уровню жизни, в том числе на отдых. Так, они чаще других клиентов банка предпочитают отдыхать за границей, проводить время в кафе, ресторанах, выезжать за город, что означает существенные дополнительные расходы, которые могут затруднять выплаты по кредитам.</w:t>
      </w:r>
    </w:p>
    <w:p w:rsidR="002A6500" w:rsidRPr="0021322E" w:rsidRDefault="005000D4" w:rsidP="0021322E">
      <w:pPr>
        <w:suppressAutoHyphens/>
        <w:spacing w:line="360" w:lineRule="auto"/>
        <w:ind w:firstLine="709"/>
        <w:jc w:val="both"/>
        <w:rPr>
          <w:sz w:val="28"/>
        </w:rPr>
      </w:pPr>
      <w:r w:rsidRPr="0021322E">
        <w:rPr>
          <w:sz w:val="28"/>
        </w:rPr>
        <w:t xml:space="preserve">В </w:t>
      </w:r>
      <w:r w:rsidR="00AA4897" w:rsidRPr="0021322E">
        <w:rPr>
          <w:sz w:val="28"/>
        </w:rPr>
        <w:t>профессиональной</w:t>
      </w:r>
      <w:r w:rsidRPr="0021322E">
        <w:rPr>
          <w:sz w:val="28"/>
        </w:rPr>
        <w:t xml:space="preserve"> деятельности наибольшие трудности по возврату кредита имеют работники сферы продаж, науки, легче всего их выплачивать, строителям, логистам.</w:t>
      </w:r>
      <w:r w:rsidR="0021322E" w:rsidRPr="0021322E">
        <w:rPr>
          <w:sz w:val="28"/>
        </w:rPr>
        <w:t xml:space="preserve"> </w:t>
      </w:r>
      <w:r w:rsidRPr="0021322E">
        <w:rPr>
          <w:sz w:val="28"/>
        </w:rPr>
        <w:t xml:space="preserve">Не зависимо </w:t>
      </w:r>
      <w:r w:rsidR="00AA4897" w:rsidRPr="0021322E">
        <w:rPr>
          <w:sz w:val="28"/>
        </w:rPr>
        <w:t>от социально-профессиональных характеристик заемщики отдают предпочтение потребительским кредитам и кредитам на неотложные нужды в рублях, чаще взятых в российских коммерческих банках, но не в Сбербанке.</w:t>
      </w:r>
    </w:p>
    <w:p w:rsidR="00A3048C" w:rsidRPr="0021322E" w:rsidRDefault="00A3048C"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 xml:space="preserve">Услугами потребительского кредитования пользуются все изученные возрастные группы (рис. </w:t>
      </w:r>
      <w:r w:rsidR="001B7BFC" w:rsidRPr="0021322E">
        <w:rPr>
          <w:rFonts w:ascii="Times New Roman" w:hAnsi="Times New Roman" w:cs="Times New Roman"/>
          <w:sz w:val="28"/>
          <w:szCs w:val="24"/>
        </w:rPr>
        <w:t>10</w:t>
      </w:r>
      <w:r w:rsidRPr="0021322E">
        <w:rPr>
          <w:rFonts w:ascii="Times New Roman" w:hAnsi="Times New Roman" w:cs="Times New Roman"/>
          <w:sz w:val="28"/>
          <w:szCs w:val="24"/>
        </w:rPr>
        <w:t>), при этом самую многочисленную группу составляют пользователи старше 36 лет (47%).</w:t>
      </w:r>
    </w:p>
    <w:p w:rsidR="00C25E02" w:rsidRPr="0021322E" w:rsidRDefault="00C25E02" w:rsidP="0021322E">
      <w:pPr>
        <w:suppressAutoHyphens/>
        <w:spacing w:line="360" w:lineRule="auto"/>
        <w:ind w:firstLine="709"/>
        <w:jc w:val="both"/>
        <w:rPr>
          <w:sz w:val="28"/>
        </w:rPr>
      </w:pPr>
      <w:r w:rsidRPr="0021322E">
        <w:rPr>
          <w:sz w:val="28"/>
        </w:rPr>
        <w:t>Больше всего потребителей, покупающих бытовую технику в кредит, находится в средней и старшей возрастной группе (от 36 лет и старше). Покупка аудио-, видеотехники востребована пользователями всех возрастных групп, однако более 50% потребителей принадлежат к молодежной возрастной группе (до 35 лет).</w:t>
      </w:r>
    </w:p>
    <w:p w:rsidR="00664C2C" w:rsidRPr="0021322E" w:rsidRDefault="00664C2C" w:rsidP="0021322E">
      <w:pPr>
        <w:suppressAutoHyphens/>
        <w:spacing w:line="360" w:lineRule="auto"/>
        <w:ind w:firstLine="709"/>
        <w:jc w:val="both"/>
        <w:rPr>
          <w:sz w:val="28"/>
        </w:rPr>
      </w:pPr>
    </w:p>
    <w:p w:rsidR="00664C2C" w:rsidRPr="0021322E" w:rsidRDefault="00464922" w:rsidP="0021322E">
      <w:pPr>
        <w:suppressAutoHyphens/>
        <w:spacing w:line="360" w:lineRule="auto"/>
        <w:ind w:firstLine="709"/>
        <w:jc w:val="both"/>
        <w:rPr>
          <w:sz w:val="28"/>
        </w:rPr>
      </w:pPr>
      <w:r>
        <w:rPr>
          <w:sz w:val="28"/>
        </w:rPr>
        <w:pict>
          <v:shape id="_x0000_i1036" type="#_x0000_t75" style="width:294.75pt;height:199.5pt">
            <v:imagedata r:id="rId15" o:title=""/>
          </v:shape>
        </w:pict>
      </w:r>
    </w:p>
    <w:p w:rsidR="00512C9A" w:rsidRPr="0021322E" w:rsidRDefault="00512C9A" w:rsidP="00512C9A">
      <w:pPr>
        <w:suppressAutoHyphens/>
        <w:spacing w:line="360" w:lineRule="auto"/>
        <w:ind w:firstLine="709"/>
        <w:jc w:val="both"/>
        <w:rPr>
          <w:sz w:val="28"/>
        </w:rPr>
      </w:pPr>
      <w:r w:rsidRPr="0021322E">
        <w:rPr>
          <w:sz w:val="28"/>
        </w:rPr>
        <w:t>Рис. 10</w:t>
      </w:r>
    </w:p>
    <w:p w:rsidR="00A3048C" w:rsidRPr="0021322E" w:rsidRDefault="00A3048C" w:rsidP="0021322E">
      <w:pPr>
        <w:pStyle w:val="ConsPlusNormal"/>
        <w:widowControl/>
        <w:suppressAutoHyphens/>
        <w:spacing w:line="360" w:lineRule="auto"/>
        <w:ind w:firstLine="709"/>
        <w:jc w:val="both"/>
        <w:rPr>
          <w:rFonts w:ascii="Times New Roman" w:hAnsi="Times New Roman" w:cs="Times New Roman"/>
          <w:sz w:val="28"/>
          <w:szCs w:val="24"/>
        </w:rPr>
      </w:pPr>
    </w:p>
    <w:p w:rsidR="00A3048C" w:rsidRPr="0021322E" w:rsidRDefault="00A3048C" w:rsidP="0021322E">
      <w:pPr>
        <w:suppressAutoHyphens/>
        <w:spacing w:line="360" w:lineRule="auto"/>
        <w:ind w:firstLine="709"/>
        <w:jc w:val="both"/>
        <w:rPr>
          <w:sz w:val="28"/>
        </w:rPr>
      </w:pPr>
      <w:r w:rsidRPr="0021322E">
        <w:rPr>
          <w:sz w:val="28"/>
        </w:rPr>
        <w:t>Представители всех возрастных групп приобретают в кредит оргтехнику, но наиболее наполненный сегмент представляют потребители среднего возраста (36 - 50 лет). Мобильный телефон в кредит в подавляющем большинстве покупает молодежь до 35 лет, причем основную массу составляет возрастная группа до 25 лет. В данном сегменте не представлена возрастная группа 36 - 50 лет. Мебель в кредит приобретают чаще всего потребители старшей возрастной группы (старше 51 года), а также молодые люди от 26 до 35 лет.</w:t>
      </w:r>
    </w:p>
    <w:p w:rsidR="00A3048C" w:rsidRPr="0021322E" w:rsidRDefault="00A3048C" w:rsidP="0021322E">
      <w:pPr>
        <w:suppressAutoHyphens/>
        <w:spacing w:line="360" w:lineRule="auto"/>
        <w:ind w:firstLine="709"/>
        <w:jc w:val="both"/>
        <w:rPr>
          <w:sz w:val="28"/>
        </w:rPr>
      </w:pPr>
      <w:r w:rsidRPr="0021322E">
        <w:rPr>
          <w:sz w:val="28"/>
        </w:rPr>
        <w:t>Интерес к образовательному кредиту в настоящее время выразили две возрастные группы - до 25 лет и 36 - 50 лет (в большей степени). Кредит на отдых берут респонденты экономически активных возрастных групп до 50 лет, при этом большинство среди них составляют молодые люди от 26 до 35 лет.</w:t>
      </w:r>
    </w:p>
    <w:p w:rsidR="00A3048C" w:rsidRPr="0021322E" w:rsidRDefault="00A3048C" w:rsidP="0021322E">
      <w:pPr>
        <w:suppressAutoHyphens/>
        <w:spacing w:line="360" w:lineRule="auto"/>
        <w:ind w:firstLine="709"/>
        <w:jc w:val="both"/>
        <w:rPr>
          <w:sz w:val="28"/>
        </w:rPr>
      </w:pPr>
      <w:r w:rsidRPr="0021322E">
        <w:rPr>
          <w:sz w:val="28"/>
        </w:rPr>
        <w:t>Автомобиль в кредит покупают представители всех возрастных групп, но наиболее наполненный сегмент составляют потребители экономически активного возраста - от 26 до 50 лет.</w:t>
      </w:r>
    </w:p>
    <w:p w:rsidR="00A3048C" w:rsidRPr="0021322E" w:rsidRDefault="00A3048C" w:rsidP="0021322E">
      <w:pPr>
        <w:suppressAutoHyphens/>
        <w:spacing w:line="360" w:lineRule="auto"/>
        <w:ind w:firstLine="709"/>
        <w:jc w:val="both"/>
        <w:rPr>
          <w:sz w:val="28"/>
        </w:rPr>
      </w:pPr>
      <w:r w:rsidRPr="0021322E">
        <w:rPr>
          <w:sz w:val="28"/>
        </w:rPr>
        <w:t>В целевую группу пользователей услуг по потребительскому кредитованию вошли как респонденты, имеющие образование от начального и среднего, так и респонденты с ученой степенью. Наиболее многочисленную группу составляют респонденты, не имеющие высшего образования (79%). Чаще всего пользуются услугами кредитования потребители со средним специальным и высшим образованием.</w:t>
      </w:r>
    </w:p>
    <w:p w:rsidR="00A3048C" w:rsidRPr="0021322E" w:rsidRDefault="00A3048C" w:rsidP="0021322E">
      <w:pPr>
        <w:suppressAutoHyphens/>
        <w:spacing w:line="360" w:lineRule="auto"/>
        <w:ind w:firstLine="709"/>
        <w:jc w:val="both"/>
        <w:rPr>
          <w:sz w:val="28"/>
        </w:rPr>
      </w:pPr>
      <w:r w:rsidRPr="0021322E">
        <w:rPr>
          <w:sz w:val="28"/>
        </w:rPr>
        <w:t>Бытовую и аудио-, видеотехнику, а также мебель приобретают в кредит люди со средним, средним специальным и высшим образованием, оргтехнику - потребители с начальным, средним специальным и высшим образованием.</w:t>
      </w:r>
    </w:p>
    <w:p w:rsidR="00A3048C" w:rsidRPr="0021322E" w:rsidRDefault="00A3048C" w:rsidP="0021322E">
      <w:pPr>
        <w:suppressAutoHyphens/>
        <w:spacing w:line="360" w:lineRule="auto"/>
        <w:ind w:firstLine="709"/>
        <w:jc w:val="both"/>
        <w:rPr>
          <w:sz w:val="28"/>
        </w:rPr>
      </w:pPr>
      <w:r w:rsidRPr="0021322E">
        <w:rPr>
          <w:sz w:val="28"/>
        </w:rPr>
        <w:t>Подавляющее большинство покупателей мобильного телефона в кредит - это люди со средним специальным и высшим образованием. Образовательный кредит и кредит на отдых интересует потребителей со средним специальным и высшим образованием.</w:t>
      </w:r>
    </w:p>
    <w:p w:rsidR="00A3048C" w:rsidRPr="0021322E" w:rsidRDefault="00A3048C" w:rsidP="0021322E">
      <w:pPr>
        <w:suppressAutoHyphens/>
        <w:spacing w:line="360" w:lineRule="auto"/>
        <w:ind w:firstLine="709"/>
        <w:jc w:val="both"/>
        <w:rPr>
          <w:sz w:val="28"/>
        </w:rPr>
      </w:pPr>
      <w:r w:rsidRPr="0021322E">
        <w:rPr>
          <w:sz w:val="28"/>
        </w:rPr>
        <w:t>Автомобиль в кредит покупают представители всех групп, однако большинство в этом сегменте составляют люди с высшим образованием. Среди пользователей потребительских кредитов самой представительной социально-профессиональной группой являются служащие/специалисты (40% от числа всех респондентов). Значительный сегмент пользователей - это домохозяйки. В данном случае кредит может быть оформлен на супруга (по результатам исследования все женщины-домохозяйки состоят в браке).</w:t>
      </w:r>
    </w:p>
    <w:p w:rsidR="00A3048C" w:rsidRPr="0021322E" w:rsidRDefault="00A3048C" w:rsidP="0021322E">
      <w:pPr>
        <w:suppressAutoHyphens/>
        <w:spacing w:line="360" w:lineRule="auto"/>
        <w:ind w:firstLine="709"/>
        <w:jc w:val="both"/>
        <w:rPr>
          <w:sz w:val="28"/>
        </w:rPr>
      </w:pPr>
      <w:r w:rsidRPr="0021322E">
        <w:rPr>
          <w:sz w:val="28"/>
        </w:rPr>
        <w:t xml:space="preserve">Бытовую технику чаще приобретают в кредит специалисты/служащие, занятые в государственном и частном секторе, а также представители других профессий (например, творческие работники). Аудио-, видеотехнику </w:t>
      </w:r>
      <w:r w:rsidR="009229D8" w:rsidRPr="0021322E">
        <w:rPr>
          <w:sz w:val="28"/>
        </w:rPr>
        <w:t>покупают,</w:t>
      </w:r>
      <w:r w:rsidRPr="0021322E">
        <w:rPr>
          <w:sz w:val="28"/>
        </w:rPr>
        <w:t xml:space="preserve"> прежде </w:t>
      </w:r>
      <w:r w:rsidR="009229D8" w:rsidRPr="0021322E">
        <w:rPr>
          <w:sz w:val="28"/>
        </w:rPr>
        <w:t>всего,</w:t>
      </w:r>
      <w:r w:rsidRPr="0021322E">
        <w:rPr>
          <w:sz w:val="28"/>
        </w:rPr>
        <w:t xml:space="preserve"> специалисты/служащие, а также домохозяйки и пенсионеры. Покупка оргтехники и компьютеров в кредит особенно актуальна для специалистов/служащих, представителей других профессий (а именно продавцов розничной торговли и сотрудников службы охраны), учащихся и пенсионеров.</w:t>
      </w:r>
    </w:p>
    <w:p w:rsidR="00A3048C" w:rsidRPr="0021322E" w:rsidRDefault="00A3048C" w:rsidP="0021322E">
      <w:pPr>
        <w:suppressAutoHyphens/>
        <w:spacing w:line="360" w:lineRule="auto"/>
        <w:ind w:firstLine="709"/>
        <w:jc w:val="both"/>
        <w:rPr>
          <w:sz w:val="28"/>
        </w:rPr>
      </w:pPr>
      <w:r w:rsidRPr="0021322E">
        <w:rPr>
          <w:sz w:val="28"/>
        </w:rPr>
        <w:t>Приобретение в кредит мобильных телефонов особенно популярно среди руководителей различных сфер и учащихся (представители данных групп составляют порядка 66% от общего количества респондентов), покупка мебели - среди специалистов/служащих, а также пенсионеров.</w:t>
      </w:r>
    </w:p>
    <w:p w:rsidR="00A3048C" w:rsidRPr="0021322E" w:rsidRDefault="00A3048C" w:rsidP="0021322E">
      <w:pPr>
        <w:suppressAutoHyphens/>
        <w:spacing w:line="360" w:lineRule="auto"/>
        <w:ind w:firstLine="709"/>
        <w:jc w:val="both"/>
        <w:rPr>
          <w:sz w:val="28"/>
        </w:rPr>
      </w:pPr>
      <w:r w:rsidRPr="0021322E">
        <w:rPr>
          <w:sz w:val="28"/>
        </w:rPr>
        <w:t>Автомобиль и недвижимость в кредит покупают представители всех групп, однако наиболее значимый сегмент составляют специалисты/служащие. Кстати, только эти две категории потребительских товаров приобретают в кредит покупатели, занимающиеся предпринимательской деятельностью.</w:t>
      </w:r>
    </w:p>
    <w:p w:rsidR="00A3048C" w:rsidRPr="0021322E" w:rsidRDefault="00A3048C" w:rsidP="0021322E">
      <w:pPr>
        <w:suppressAutoHyphens/>
        <w:spacing w:line="360" w:lineRule="auto"/>
        <w:ind w:firstLine="709"/>
        <w:jc w:val="both"/>
        <w:rPr>
          <w:sz w:val="28"/>
        </w:rPr>
      </w:pPr>
      <w:r w:rsidRPr="0021322E">
        <w:rPr>
          <w:sz w:val="28"/>
        </w:rPr>
        <w:t>Образовательным кредитом и кредитом на отдых пользуются в основном специалисты/служащие и домохозяйки. Кредит на отдых берут еще и учащиеся.</w:t>
      </w:r>
    </w:p>
    <w:p w:rsidR="001134D1" w:rsidRPr="0021322E" w:rsidRDefault="001134D1" w:rsidP="0021322E">
      <w:pPr>
        <w:suppressAutoHyphens/>
        <w:spacing w:line="360" w:lineRule="auto"/>
        <w:ind w:firstLine="709"/>
        <w:jc w:val="both"/>
        <w:rPr>
          <w:sz w:val="28"/>
        </w:rPr>
      </w:pPr>
      <w:r w:rsidRPr="0021322E">
        <w:rPr>
          <w:sz w:val="28"/>
        </w:rPr>
        <w:t>Рейтинг кредитных продуктов</w:t>
      </w:r>
      <w:r w:rsidR="006D0409" w:rsidRPr="0021322E">
        <w:rPr>
          <w:sz w:val="28"/>
        </w:rPr>
        <w:t>.</w:t>
      </w:r>
    </w:p>
    <w:p w:rsidR="001134D1" w:rsidRPr="0021322E" w:rsidRDefault="001134D1"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 xml:space="preserve">Изучению потребителей кредитных продуктов и выявлению различий между сегментами (в социально-демографических и поведенческих характеристиках; предпочтениях тех или иных кредитов, а также способов их оформления и погашения) посвящено исследование "Портрет потребителя банковских кредитов", проведенное в конце </w:t>
      </w:r>
      <w:smartTag w:uri="urn:schemas-microsoft-com:office:smarttags" w:element="metricconverter">
        <w:smartTagPr>
          <w:attr w:name="ProductID" w:val="2005 г"/>
        </w:smartTagPr>
        <w:r w:rsidRPr="0021322E">
          <w:rPr>
            <w:rFonts w:ascii="Times New Roman" w:hAnsi="Times New Roman" w:cs="Times New Roman"/>
            <w:sz w:val="28"/>
            <w:szCs w:val="24"/>
          </w:rPr>
          <w:t>2005 г</w:t>
        </w:r>
      </w:smartTag>
      <w:r w:rsidRPr="0021322E">
        <w:rPr>
          <w:rFonts w:ascii="Times New Roman" w:hAnsi="Times New Roman" w:cs="Times New Roman"/>
          <w:sz w:val="28"/>
          <w:szCs w:val="24"/>
        </w:rPr>
        <w:t>. специалистами Департамента маркетинга Компании СТК. Особенностью исследования является то, что в нем обобщена информация о потребительских предпочтениях жителей Московского региона по нескольким видам кредитования, а именно: по товарам длительного пользования, услугам в области образования и туризма, автокредитованию, ипотеке, кредитным картам.</w:t>
      </w:r>
    </w:p>
    <w:p w:rsidR="001134D1" w:rsidRPr="0021322E" w:rsidRDefault="001134D1"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Согласно результатам исследования 41% респондентов имеют опыт приобретения потребительских товаров и услуг в кредит, а 59% собираются в ближайшее время воспользоваться потребительским кредитом.</w:t>
      </w:r>
    </w:p>
    <w:p w:rsidR="001134D1" w:rsidRPr="0021322E" w:rsidRDefault="001134D1"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 xml:space="preserve">Наиболее популярными категориями товаров и услуг, приобретаемыми в кредит, являются: бытовая техника (49%); аудио-, видеотехника (25%); оргтехника (11%); мебель (8%) (рис. </w:t>
      </w:r>
      <w:r w:rsidR="001947CA" w:rsidRPr="0021322E">
        <w:rPr>
          <w:rFonts w:ascii="Times New Roman" w:hAnsi="Times New Roman" w:cs="Times New Roman"/>
          <w:sz w:val="28"/>
          <w:szCs w:val="24"/>
        </w:rPr>
        <w:t>1</w:t>
      </w:r>
      <w:r w:rsidRPr="0021322E">
        <w:rPr>
          <w:rFonts w:ascii="Times New Roman" w:hAnsi="Times New Roman" w:cs="Times New Roman"/>
          <w:sz w:val="28"/>
          <w:szCs w:val="24"/>
        </w:rPr>
        <w:t>1).</w:t>
      </w:r>
    </w:p>
    <w:p w:rsidR="001947CA" w:rsidRPr="0021322E" w:rsidRDefault="001947CA" w:rsidP="0021322E">
      <w:pPr>
        <w:pStyle w:val="ConsPlusNormal"/>
        <w:widowControl/>
        <w:suppressAutoHyphens/>
        <w:spacing w:line="360" w:lineRule="auto"/>
        <w:ind w:firstLine="709"/>
        <w:jc w:val="both"/>
        <w:rPr>
          <w:rFonts w:ascii="Times New Roman" w:hAnsi="Times New Roman" w:cs="Times New Roman"/>
          <w:sz w:val="28"/>
          <w:szCs w:val="24"/>
        </w:rPr>
      </w:pPr>
    </w:p>
    <w:p w:rsidR="001947CA" w:rsidRPr="0021322E" w:rsidRDefault="00464922" w:rsidP="0021322E">
      <w:pPr>
        <w:pStyle w:val="ConsPlusNormal"/>
        <w:widowControl/>
        <w:suppressAutoHyphens/>
        <w:spacing w:line="360" w:lineRule="auto"/>
        <w:ind w:firstLine="709"/>
        <w:jc w:val="both"/>
        <w:rPr>
          <w:rFonts w:ascii="Times New Roman" w:hAnsi="Times New Roman" w:cs="Times New Roman"/>
          <w:sz w:val="28"/>
          <w:szCs w:val="24"/>
        </w:rPr>
      </w:pPr>
      <w:r>
        <w:pict>
          <v:shape id="_x0000_i1037" type="#_x0000_t75" style="width:381.75pt;height:206.25pt" o:allowoverlap="f">
            <v:imagedata r:id="rId16" o:title="" grayscale="t"/>
          </v:shape>
        </w:pict>
      </w:r>
    </w:p>
    <w:p w:rsidR="001947CA" w:rsidRDefault="001947CA" w:rsidP="0021322E">
      <w:pPr>
        <w:pStyle w:val="ConsPlusNormal"/>
        <w:widowControl/>
        <w:suppressAutoHyphens/>
        <w:spacing w:line="360" w:lineRule="auto"/>
        <w:ind w:firstLine="709"/>
        <w:jc w:val="both"/>
        <w:rPr>
          <w:rFonts w:ascii="Times New Roman" w:hAnsi="Times New Roman" w:cs="Times New Roman"/>
          <w:sz w:val="28"/>
          <w:szCs w:val="24"/>
          <w:lang w:val="en-US"/>
        </w:rPr>
      </w:pPr>
      <w:r w:rsidRPr="0021322E">
        <w:rPr>
          <w:rFonts w:ascii="Times New Roman" w:hAnsi="Times New Roman" w:cs="Times New Roman"/>
          <w:sz w:val="28"/>
          <w:szCs w:val="24"/>
        </w:rPr>
        <w:t>Рис. 11</w:t>
      </w:r>
    </w:p>
    <w:p w:rsidR="00512C9A" w:rsidRPr="00512C9A" w:rsidRDefault="00512C9A" w:rsidP="0021322E">
      <w:pPr>
        <w:pStyle w:val="ConsPlusNormal"/>
        <w:widowControl/>
        <w:suppressAutoHyphens/>
        <w:spacing w:line="360" w:lineRule="auto"/>
        <w:ind w:firstLine="709"/>
        <w:jc w:val="both"/>
        <w:rPr>
          <w:rFonts w:ascii="Times New Roman" w:hAnsi="Times New Roman" w:cs="Times New Roman"/>
          <w:sz w:val="28"/>
          <w:szCs w:val="24"/>
          <w:lang w:val="en-US"/>
        </w:rPr>
      </w:pPr>
    </w:p>
    <w:p w:rsidR="001134D1" w:rsidRPr="0021322E" w:rsidRDefault="001134D1"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 xml:space="preserve">Среди потенциальных пользователей виды кредитования распределились следующим образом: покупка в кредит бытовой и аудио-, видеотехники (47 и 16%); ипотечный кредит (14%); </w:t>
      </w:r>
      <w:r w:rsidR="001947CA" w:rsidRPr="0021322E">
        <w:rPr>
          <w:rFonts w:ascii="Times New Roman" w:hAnsi="Times New Roman" w:cs="Times New Roman"/>
          <w:sz w:val="28"/>
          <w:szCs w:val="24"/>
        </w:rPr>
        <w:t>автокредита</w:t>
      </w:r>
      <w:r w:rsidRPr="0021322E">
        <w:rPr>
          <w:rFonts w:ascii="Times New Roman" w:hAnsi="Times New Roman" w:cs="Times New Roman"/>
          <w:sz w:val="28"/>
          <w:szCs w:val="24"/>
        </w:rPr>
        <w:t xml:space="preserve"> (13%); образовательный кредит (10%); кредит на приобретение мебели (9%). При этом процент потенциальных пользователей, желающих взять кредит на покупку автомобиля и ипотечный кредит, выше, чем процент реальных потребителей.</w:t>
      </w:r>
    </w:p>
    <w:p w:rsidR="001134D1" w:rsidRPr="0021322E" w:rsidRDefault="001134D1"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Полученные результаты позволяют судить о наличии спроса на образовательные кредиты: интерес к этому виду кредитования высказали 10% респондентов. Реальный же спрос незначителен - банковским кредитом на образование воспользовались меньше 1% респондентов.</w:t>
      </w:r>
    </w:p>
    <w:p w:rsidR="001134D1" w:rsidRPr="0021322E" w:rsidRDefault="001134D1"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По мнению реальных и потенциальных пользователей образовательных кредитов, это может быть связано, во-первых, с тем, что на рынке банковских услуг представлено недостаточное количество банков, предлагающих данный вид кредитования. Во-вторых, потребители плохо информированы об услуге в связи с практическим отсутствием рекламы в средствах массовой информации.</w:t>
      </w:r>
      <w:r w:rsidR="001947CA" w:rsidRPr="0021322E">
        <w:rPr>
          <w:rFonts w:ascii="Times New Roman" w:hAnsi="Times New Roman" w:cs="Times New Roman"/>
          <w:sz w:val="28"/>
          <w:szCs w:val="24"/>
        </w:rPr>
        <w:t xml:space="preserve"> Т.е. надо расширять информацию (рекламу) как банков, так и банковских услуг, </w:t>
      </w:r>
      <w:r w:rsidR="00A3048C" w:rsidRPr="0021322E">
        <w:rPr>
          <w:rFonts w:ascii="Times New Roman" w:hAnsi="Times New Roman" w:cs="Times New Roman"/>
          <w:sz w:val="28"/>
          <w:szCs w:val="24"/>
        </w:rPr>
        <w:t>информировать о льготах и условиях, таким образом придать уверенности в кредитование потенциальному заемщику.</w:t>
      </w:r>
    </w:p>
    <w:p w:rsidR="001134D1" w:rsidRPr="0021322E" w:rsidRDefault="001134D1"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По результатам исследования было выявлено, что основной причиной обращения к услуге потребительского кредитования является недостаток наличных средств на покупку товара и/или услуги (ее указали 80% респондентов). Интересен тот факт, что группа респондентов, указавших данный мотив в качестве главного, неоднородна по своему составу. К ней относятся как потребители, имеющие месячный доход до 500 долл., так и респонденты с уровнем дохода от 500 до 1000 долл. и выше.</w:t>
      </w:r>
    </w:p>
    <w:p w:rsidR="0008274E" w:rsidRPr="0021322E" w:rsidRDefault="001134D1"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Таким образом, пользователями услуг кредитования, с одной стороны, являются потребители, испытывающие недостаток наличных средств на покупку товара, с другой стороны, потребители, имеющие в наличии деньги на покупку товара или услуги, но не желающие их тратить в настоящий момент по разным причинам. При этом главным мотивом обращения к услуге кредитования является уверенность в том, что деньги будут потрачены целенаправленно, то есть на покупку конкретного товара.</w:t>
      </w:r>
    </w:p>
    <w:p w:rsidR="00851634" w:rsidRPr="0021322E" w:rsidRDefault="00851634"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Рекомендации банку по кредитной политике</w:t>
      </w:r>
    </w:p>
    <w:p w:rsidR="0008274E"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Выявлено, что на такую оценку оказывают влияние следующие параметры.</w:t>
      </w:r>
    </w:p>
    <w:p w:rsidR="0008274E"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1. Банк, в котором оформлен кредит. Выбор банка большинство потребителей сделали исходя из "размера процентной ставки" и "оперативности" оформления кредита, под которой понимается скорость оформления кредита и минимальное количество документов, необходимых для оформления.</w:t>
      </w:r>
    </w:p>
    <w:p w:rsidR="0008274E"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Наименее значимые для респондентов критерии: "известность банка", "месторасположение банка", "рекомендации знакомых". Это характерно для всех видов потребительского кредитования за исключением ипотечных кредитов, заемщики которых при выборе банка ориентировались на такие факторы, как величина процентной ставки, срок кредитования, а также репутация банка, отзывы родственников и знакомых о прошлом опыте работы с банком-кредитором.</w:t>
      </w:r>
    </w:p>
    <w:p w:rsidR="0008274E"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По результатам исследования было выявлено, что при покупке товаров и услуг в кредит потребители выбирают не банк и программу кредитования, а магазин, в котором планируют приобрести товар. Исключение составляют покупатели недвижимости, которые оформляют кредит в банке и соответственно сравнивают различные программы по ипотечному кредитованию.</w:t>
      </w:r>
    </w:p>
    <w:p w:rsidR="0021322E"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Можно сделать вывод, что величина процентной ставки влияет на выбор банка потенциальным заемщиком не намного больше, чем мнение знакомых в совокупности с рыночной репутацией банка. Следовательно, для создания дополнительных конкурентных преимуществ банку в настоящее время необходимо не только удешевлять стоимость кредита, но и инвестировать в собственную репутацию и качество обслуживания заемщиков.</w:t>
      </w:r>
    </w:p>
    <w:p w:rsidR="0008274E"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2. Полнота предоставляемой рекламной информации. Согласно данным опроса основными источниками получения информации для потребителей услуг кредитования являются: объявления в торговых центрах; рекламные ролики по телевидению; рекламные плакаты в метро, рекламные щиты вдоль автодорог; информация, полученная от знакомых, друзей, родственников.</w:t>
      </w:r>
    </w:p>
    <w:p w:rsidR="006D0409"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 xml:space="preserve">Как видно из представленной диаграммы (рис. </w:t>
      </w:r>
      <w:r w:rsidR="00F53EC0" w:rsidRPr="0021322E">
        <w:rPr>
          <w:rFonts w:ascii="Times New Roman" w:hAnsi="Times New Roman" w:cs="Times New Roman"/>
          <w:sz w:val="28"/>
          <w:szCs w:val="24"/>
        </w:rPr>
        <w:t>12</w:t>
      </w:r>
      <w:r w:rsidRPr="0021322E">
        <w:rPr>
          <w:rFonts w:ascii="Times New Roman" w:hAnsi="Times New Roman" w:cs="Times New Roman"/>
          <w:sz w:val="28"/>
          <w:szCs w:val="24"/>
        </w:rPr>
        <w:t>), одним из основных источников информации о потребительском кредитовании являются средства массовой информации (радио, телевидение), а также наружная реклама. Однако из рекламных сообщений, как указали респонденты, в основном запоминается информация о возможности получить беспроцентный кредит. Отмечалась также недостаточность сведений, представляемых в рекламных сообщениях, для принятия решения о покупке товаров в кредит.</w:t>
      </w:r>
    </w:p>
    <w:p w:rsidR="00512C9A" w:rsidRDefault="007438BB" w:rsidP="007438BB">
      <w:pPr>
        <w:pStyle w:val="ConsPlusNormal"/>
        <w:widowControl/>
        <w:suppressAutoHyphens/>
        <w:spacing w:line="360" w:lineRule="auto"/>
        <w:ind w:firstLine="709"/>
        <w:jc w:val="both"/>
        <w:rPr>
          <w:rFonts w:ascii="Times New Roman" w:hAnsi="Times New Roman" w:cs="Times New Roman"/>
          <w:sz w:val="28"/>
          <w:lang w:val="en-US"/>
        </w:rPr>
      </w:pPr>
      <w:r>
        <w:rPr>
          <w:rFonts w:ascii="Times New Roman" w:hAnsi="Times New Roman" w:cs="Times New Roman"/>
          <w:sz w:val="28"/>
        </w:rPr>
        <w:br w:type="page"/>
      </w:r>
      <w:r w:rsidR="00464922">
        <w:rPr>
          <w:lang w:val="en-US"/>
        </w:rPr>
        <w:pict>
          <v:shape id="_x0000_i1038" type="#_x0000_t75" style="width:288.75pt;height:173.25pt">
            <v:imagedata r:id="rId17" o:title=""/>
          </v:shape>
        </w:pict>
      </w:r>
    </w:p>
    <w:p w:rsidR="0008274E" w:rsidRPr="0021322E" w:rsidRDefault="0008274E" w:rsidP="007438BB">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 xml:space="preserve">Рис. </w:t>
      </w:r>
      <w:r w:rsidR="00F53EC0" w:rsidRPr="0021322E">
        <w:rPr>
          <w:rFonts w:ascii="Times New Roman" w:hAnsi="Times New Roman" w:cs="Times New Roman"/>
          <w:sz w:val="28"/>
          <w:szCs w:val="24"/>
        </w:rPr>
        <w:t>12</w:t>
      </w:r>
      <w:r w:rsidR="007438BB" w:rsidRPr="007438BB">
        <w:rPr>
          <w:rFonts w:ascii="Times New Roman" w:hAnsi="Times New Roman" w:cs="Times New Roman"/>
          <w:sz w:val="28"/>
          <w:szCs w:val="24"/>
        </w:rPr>
        <w:t xml:space="preserve"> </w:t>
      </w:r>
      <w:r w:rsidRPr="0021322E">
        <w:rPr>
          <w:rFonts w:ascii="Times New Roman" w:hAnsi="Times New Roman" w:cs="Times New Roman"/>
          <w:sz w:val="28"/>
          <w:szCs w:val="24"/>
        </w:rPr>
        <w:t>Основные источники информации</w:t>
      </w:r>
      <w:r w:rsidR="00C25E02" w:rsidRPr="0021322E">
        <w:rPr>
          <w:rFonts w:ascii="Times New Roman" w:hAnsi="Times New Roman" w:cs="Times New Roman"/>
          <w:sz w:val="28"/>
          <w:szCs w:val="24"/>
        </w:rPr>
        <w:t xml:space="preserve"> </w:t>
      </w:r>
      <w:r w:rsidRPr="0021322E">
        <w:rPr>
          <w:rFonts w:ascii="Times New Roman" w:hAnsi="Times New Roman" w:cs="Times New Roman"/>
          <w:sz w:val="28"/>
          <w:szCs w:val="24"/>
        </w:rPr>
        <w:t>о потребительском кредитовании, %</w:t>
      </w:r>
    </w:p>
    <w:p w:rsidR="0008274E"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p>
    <w:p w:rsidR="0008274E"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Треть потребителей не могли получить в местах продажи товаров и услуг необходимую информацию из-за недостаточного количества продавцов-консультантов по вопросам кредитования и низкого уровня их компетентности.</w:t>
      </w:r>
    </w:p>
    <w:p w:rsidR="0008274E"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 xml:space="preserve">Пользователи кредитов указывали на ряд несоответствий между тем, какая информация была предоставлена в рекламных сообщениях и при оформлении кредита. Это </w:t>
      </w:r>
      <w:r w:rsidR="002165E5" w:rsidRPr="0021322E">
        <w:rPr>
          <w:rFonts w:ascii="Times New Roman" w:hAnsi="Times New Roman" w:cs="Times New Roman"/>
          <w:sz w:val="28"/>
          <w:szCs w:val="24"/>
        </w:rPr>
        <w:t>касается,</w:t>
      </w:r>
      <w:r w:rsidRPr="0021322E">
        <w:rPr>
          <w:rFonts w:ascii="Times New Roman" w:hAnsi="Times New Roman" w:cs="Times New Roman"/>
          <w:sz w:val="28"/>
          <w:szCs w:val="24"/>
        </w:rPr>
        <w:t xml:space="preserve"> прежде всего</w:t>
      </w:r>
      <w:r w:rsidR="002165E5" w:rsidRPr="0021322E">
        <w:rPr>
          <w:rFonts w:ascii="Times New Roman" w:hAnsi="Times New Roman" w:cs="Times New Roman"/>
          <w:sz w:val="28"/>
          <w:szCs w:val="24"/>
        </w:rPr>
        <w:t>,</w:t>
      </w:r>
      <w:r w:rsidRPr="0021322E">
        <w:rPr>
          <w:rFonts w:ascii="Times New Roman" w:hAnsi="Times New Roman" w:cs="Times New Roman"/>
          <w:sz w:val="28"/>
          <w:szCs w:val="24"/>
        </w:rPr>
        <w:t xml:space="preserve"> размера процентной ставки по займу, величины первоначального взноса, исходной цены на товар.</w:t>
      </w:r>
    </w:p>
    <w:p w:rsidR="0008274E"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Несмотря на огромную роль СМИ в продвижении услуг потребительского кредитования, отзывы потребителей остаются одним из основных источников получения информации. Причем данный источник может оказать как положительное, так и отрицательное воздействие на увеличение количества новых клиентов.</w:t>
      </w:r>
    </w:p>
    <w:p w:rsidR="0008274E"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Поэтому кредитные организации должны не только заботиться о повышении качества обслуживания, но и формировать каналы распространения позитивной информации об удовлетворении запросов пользователей потребительских кредитов.</w:t>
      </w:r>
    </w:p>
    <w:p w:rsidR="0008274E"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3. Процедура оформления кредита. Чем более трудоемкой является процедура оформления, тем ниже удовлетворенность его стоимостью.</w:t>
      </w:r>
    </w:p>
    <w:p w:rsidR="0008274E"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По результатам исследования было выявлено недовольство потребителей наличием длинных очередей при оформлении кредита, особенно это касается пользователей экспресс-кредитов. Между тем клиенты, которые пребывают в ожидании обслуживания, не должны рассматриваться в качестве неодушевленных предметов. Поэтому сотрудникам кредитных организаций необходимо разбираться в различных психологических аспектах, связанных с восприятием потребителями своего пребывания в очередях.</w:t>
      </w:r>
    </w:p>
    <w:p w:rsidR="0008274E"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Следует учитывать, что ожидание обслуживан</w:t>
      </w:r>
      <w:r w:rsidR="0078592B" w:rsidRPr="0021322E">
        <w:rPr>
          <w:rFonts w:ascii="Times New Roman" w:hAnsi="Times New Roman" w:cs="Times New Roman"/>
          <w:sz w:val="28"/>
          <w:szCs w:val="24"/>
        </w:rPr>
        <w:t>ия томительнее, чем само</w:t>
      </w:r>
      <w:r w:rsidRPr="0021322E">
        <w:rPr>
          <w:rFonts w:ascii="Times New Roman" w:hAnsi="Times New Roman" w:cs="Times New Roman"/>
          <w:sz w:val="28"/>
          <w:szCs w:val="24"/>
        </w:rPr>
        <w:t>обслуживание;</w:t>
      </w:r>
      <w:r w:rsidR="0021322E" w:rsidRPr="0021322E">
        <w:rPr>
          <w:rFonts w:ascii="Times New Roman" w:hAnsi="Times New Roman" w:cs="Times New Roman"/>
          <w:sz w:val="28"/>
          <w:szCs w:val="24"/>
        </w:rPr>
        <w:t xml:space="preserve"> </w:t>
      </w:r>
      <w:r w:rsidRPr="0021322E">
        <w:rPr>
          <w:rFonts w:ascii="Times New Roman" w:hAnsi="Times New Roman" w:cs="Times New Roman"/>
          <w:sz w:val="28"/>
          <w:szCs w:val="24"/>
        </w:rPr>
        <w:t>беспокойство делает ожидание более продолжительным; чем ценнее вид услуг, тем больше готовы ждать потребители.</w:t>
      </w:r>
    </w:p>
    <w:p w:rsidR="0008274E"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В целях упорядочения этой системы могут вводиться специальные "экспресс-линии" для клиентов, желающих получить наиболее быстрое обслуживание; линии для клиентов, уже оформлявших кредит на товары длительного пользования, и т.п.</w:t>
      </w:r>
    </w:p>
    <w:p w:rsidR="0008274E"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4. Размер процентной ставки по кредиту. Чем выше процентная ставка, тем ниже удовлетворенность респондентов стоимостью услуги.</w:t>
      </w:r>
    </w:p>
    <w:p w:rsidR="0008274E" w:rsidRPr="0021322E" w:rsidRDefault="0008274E"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5. Возможность досрочного погашения кредита. Потребители, которые имели возможность досрочного погашения кредита без ограничений, в большей степени удовлетворены стоимостью предоставленной им услуги.</w:t>
      </w:r>
    </w:p>
    <w:p w:rsidR="0021322E" w:rsidRPr="0021322E" w:rsidRDefault="0078592B" w:rsidP="0021322E">
      <w:pPr>
        <w:suppressAutoHyphens/>
        <w:spacing w:line="360" w:lineRule="auto"/>
        <w:ind w:firstLine="709"/>
        <w:jc w:val="both"/>
        <w:rPr>
          <w:sz w:val="28"/>
        </w:rPr>
      </w:pPr>
      <w:r w:rsidRPr="0021322E">
        <w:rPr>
          <w:sz w:val="28"/>
        </w:rPr>
        <w:t xml:space="preserve">Вывод: </w:t>
      </w:r>
      <w:r w:rsidR="00AB5B00" w:rsidRPr="0021322E">
        <w:rPr>
          <w:sz w:val="28"/>
        </w:rPr>
        <w:t>в</w:t>
      </w:r>
      <w:r w:rsidR="00F5114A" w:rsidRPr="0021322E">
        <w:rPr>
          <w:sz w:val="28"/>
        </w:rPr>
        <w:t xml:space="preserve"> ходе проделанной работы </w:t>
      </w:r>
      <w:r w:rsidR="00AB5B00" w:rsidRPr="0021322E">
        <w:rPr>
          <w:sz w:val="28"/>
        </w:rPr>
        <w:t xml:space="preserve">выявили, что </w:t>
      </w:r>
      <w:r w:rsidR="006102F7" w:rsidRPr="0021322E">
        <w:rPr>
          <w:sz w:val="28"/>
        </w:rPr>
        <w:t xml:space="preserve">эффективность деятельности банка в течение трех (с 2006 по 2008 включительно) лет менялась в довольно широких рамках, это </w:t>
      </w:r>
      <w:r w:rsidR="00CA236F" w:rsidRPr="0021322E">
        <w:rPr>
          <w:sz w:val="28"/>
        </w:rPr>
        <w:t>связано,</w:t>
      </w:r>
      <w:r w:rsidR="006102F7" w:rsidRPr="0021322E">
        <w:rPr>
          <w:sz w:val="28"/>
        </w:rPr>
        <w:t xml:space="preserve"> прежде </w:t>
      </w:r>
      <w:r w:rsidR="00CA236F" w:rsidRPr="0021322E">
        <w:rPr>
          <w:sz w:val="28"/>
        </w:rPr>
        <w:t>всего,</w:t>
      </w:r>
      <w:r w:rsidR="006102F7" w:rsidRPr="0021322E">
        <w:rPr>
          <w:sz w:val="28"/>
        </w:rPr>
        <w:t xml:space="preserve"> с расширением видов потребительских услуг</w:t>
      </w:r>
      <w:r w:rsidR="00CA236F" w:rsidRPr="0021322E">
        <w:rPr>
          <w:sz w:val="28"/>
        </w:rPr>
        <w:t xml:space="preserve"> и установлением оптимальной процентной ставки,</w:t>
      </w:r>
      <w:r w:rsidR="0021322E" w:rsidRPr="0021322E">
        <w:rPr>
          <w:sz w:val="28"/>
        </w:rPr>
        <w:t xml:space="preserve"> </w:t>
      </w:r>
      <w:r w:rsidR="004E2F44" w:rsidRPr="0021322E">
        <w:rPr>
          <w:sz w:val="28"/>
        </w:rPr>
        <w:t xml:space="preserve">с выгодой </w:t>
      </w:r>
      <w:r w:rsidR="00CA236F" w:rsidRPr="0021322E">
        <w:rPr>
          <w:sz w:val="28"/>
        </w:rPr>
        <w:t>как для банка, так и для заемщика.</w:t>
      </w:r>
    </w:p>
    <w:p w:rsidR="00F5114A" w:rsidRPr="0021322E" w:rsidRDefault="00A521EC" w:rsidP="0021322E">
      <w:pPr>
        <w:suppressAutoHyphens/>
        <w:spacing w:line="360" w:lineRule="auto"/>
        <w:ind w:firstLine="709"/>
        <w:jc w:val="both"/>
        <w:rPr>
          <w:sz w:val="28"/>
        </w:rPr>
      </w:pPr>
      <w:r w:rsidRPr="0021322E">
        <w:rPr>
          <w:sz w:val="28"/>
        </w:rPr>
        <w:t>Для полного функционирования потребительского кредитования</w:t>
      </w:r>
      <w:r w:rsidR="00A657E3" w:rsidRPr="0021322E">
        <w:rPr>
          <w:sz w:val="28"/>
        </w:rPr>
        <w:t xml:space="preserve"> необходимо предпринять следующие действия, а именно:</w:t>
      </w:r>
    </w:p>
    <w:p w:rsidR="00094BD7" w:rsidRPr="0021322E" w:rsidRDefault="004E2F44"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1) создавать имидж кредитной организации через формирование каналов распространения позитивной информации об удовлетворенности запросов клиентов;</w:t>
      </w:r>
    </w:p>
    <w:p w:rsidR="00F5114A" w:rsidRPr="0021322E" w:rsidRDefault="004E2F44" w:rsidP="0021322E">
      <w:pPr>
        <w:pStyle w:val="ConsPlusNormal"/>
        <w:widowControl/>
        <w:suppressAutoHyphens/>
        <w:spacing w:line="360" w:lineRule="auto"/>
        <w:ind w:firstLine="709"/>
        <w:jc w:val="both"/>
        <w:rPr>
          <w:rFonts w:ascii="Times New Roman" w:hAnsi="Times New Roman" w:cs="Times New Roman"/>
          <w:sz w:val="28"/>
          <w:szCs w:val="24"/>
        </w:rPr>
      </w:pPr>
      <w:r w:rsidRPr="0021322E">
        <w:rPr>
          <w:rFonts w:ascii="Times New Roman" w:hAnsi="Times New Roman" w:cs="Times New Roman"/>
          <w:sz w:val="28"/>
          <w:szCs w:val="24"/>
        </w:rPr>
        <w:t>2) учитывать, что удовлетворенность качеством предоставляемой банковской услуги находится в непосредственной зависимости: от характера и уровня взаимодействия персонала кредитной организации и ее клиентов, а также различных групп служащих между собой; от способностей персонала оперативно реагировать на запросы клиентов в процессе их обслуживания, а при необходимости вносить коррективы в этот процесс.</w:t>
      </w:r>
    </w:p>
    <w:p w:rsidR="00F5114A" w:rsidRPr="0021322E" w:rsidRDefault="00F5114A" w:rsidP="0021322E">
      <w:pPr>
        <w:suppressAutoHyphens/>
        <w:spacing w:line="360" w:lineRule="auto"/>
        <w:ind w:firstLine="709"/>
        <w:jc w:val="both"/>
        <w:rPr>
          <w:sz w:val="28"/>
        </w:rPr>
      </w:pPr>
    </w:p>
    <w:p w:rsidR="0008274E" w:rsidRPr="0021322E" w:rsidRDefault="007438BB" w:rsidP="0021322E">
      <w:pPr>
        <w:suppressAutoHyphens/>
        <w:spacing w:line="360" w:lineRule="auto"/>
        <w:ind w:firstLine="709"/>
        <w:jc w:val="both"/>
        <w:rPr>
          <w:sz w:val="28"/>
        </w:rPr>
      </w:pPr>
      <w:r>
        <w:rPr>
          <w:sz w:val="28"/>
        </w:rPr>
        <w:br w:type="page"/>
      </w:r>
      <w:r w:rsidR="006D0409" w:rsidRPr="0021322E">
        <w:rPr>
          <w:sz w:val="28"/>
        </w:rPr>
        <w:t>Заключение</w:t>
      </w:r>
    </w:p>
    <w:p w:rsidR="006526A2" w:rsidRPr="0021322E" w:rsidRDefault="006526A2" w:rsidP="0021322E">
      <w:pPr>
        <w:suppressAutoHyphens/>
        <w:spacing w:line="360" w:lineRule="auto"/>
        <w:ind w:firstLine="709"/>
        <w:jc w:val="both"/>
        <w:rPr>
          <w:sz w:val="28"/>
        </w:rPr>
      </w:pPr>
    </w:p>
    <w:p w:rsidR="006D0409" w:rsidRPr="0021322E" w:rsidRDefault="004B0E62" w:rsidP="007438BB">
      <w:pPr>
        <w:suppressAutoHyphens/>
        <w:spacing w:line="360" w:lineRule="auto"/>
        <w:ind w:firstLine="709"/>
        <w:jc w:val="both"/>
        <w:rPr>
          <w:sz w:val="28"/>
        </w:rPr>
      </w:pPr>
      <w:r w:rsidRPr="0021322E">
        <w:rPr>
          <w:sz w:val="28"/>
        </w:rPr>
        <w:t>Итак, кредит – это экономические отношения, возникающие между кредитором и заемщиком по поводу стоимости, передаваемой во временное пользование.</w:t>
      </w:r>
      <w:r w:rsidR="007438BB" w:rsidRPr="007438BB">
        <w:rPr>
          <w:sz w:val="28"/>
        </w:rPr>
        <w:t xml:space="preserve"> </w:t>
      </w:r>
      <w:r w:rsidRPr="0021322E">
        <w:rPr>
          <w:sz w:val="28"/>
        </w:rPr>
        <w:t xml:space="preserve">Банк предоставляет кредиты населению в </w:t>
      </w:r>
      <w:r w:rsidR="0031754E" w:rsidRPr="0021322E">
        <w:rPr>
          <w:sz w:val="28"/>
        </w:rPr>
        <w:t>пределах,</w:t>
      </w:r>
      <w:r w:rsidRPr="0021322E">
        <w:rPr>
          <w:sz w:val="28"/>
        </w:rPr>
        <w:t xml:space="preserve"> имеющихся у него кредитных ресурсов. В зависимости от срока и назначения банковские кредиты, выдаваемые населению подразделяются на краткосрочные и долгосрочные.</w:t>
      </w:r>
      <w:r w:rsidR="007438BB" w:rsidRPr="007438BB">
        <w:rPr>
          <w:sz w:val="28"/>
        </w:rPr>
        <w:t xml:space="preserve"> </w:t>
      </w:r>
      <w:r w:rsidRPr="0021322E">
        <w:rPr>
          <w:sz w:val="28"/>
        </w:rPr>
        <w:t xml:space="preserve">На примере ООО КБ </w:t>
      </w:r>
      <w:r w:rsidR="0021322E" w:rsidRPr="0021322E">
        <w:rPr>
          <w:sz w:val="28"/>
        </w:rPr>
        <w:t>"</w:t>
      </w:r>
      <w:r w:rsidRPr="0021322E">
        <w:rPr>
          <w:sz w:val="28"/>
        </w:rPr>
        <w:t>Мегаполис</w:t>
      </w:r>
      <w:r w:rsidR="0021322E" w:rsidRPr="0021322E">
        <w:rPr>
          <w:sz w:val="28"/>
        </w:rPr>
        <w:t>"</w:t>
      </w:r>
      <w:r w:rsidRPr="0021322E">
        <w:rPr>
          <w:sz w:val="28"/>
        </w:rPr>
        <w:t xml:space="preserve"> была рассмотрена кредитная политика банка, </w:t>
      </w:r>
      <w:r w:rsidR="006547D5" w:rsidRPr="0021322E">
        <w:rPr>
          <w:sz w:val="28"/>
        </w:rPr>
        <w:t>его,</w:t>
      </w:r>
      <w:r w:rsidRPr="0021322E">
        <w:rPr>
          <w:sz w:val="28"/>
        </w:rPr>
        <w:t xml:space="preserve"> услуги</w:t>
      </w:r>
      <w:r w:rsidR="005178CA" w:rsidRPr="0021322E">
        <w:rPr>
          <w:sz w:val="28"/>
        </w:rPr>
        <w:t xml:space="preserve"> (были выявлены проблемы, но банк стремиться к их </w:t>
      </w:r>
      <w:r w:rsidR="006547D5" w:rsidRPr="0021322E">
        <w:rPr>
          <w:sz w:val="28"/>
        </w:rPr>
        <w:t>решению,</w:t>
      </w:r>
      <w:r w:rsidR="005178CA" w:rsidRPr="0021322E">
        <w:rPr>
          <w:sz w:val="28"/>
        </w:rPr>
        <w:t xml:space="preserve"> и развивает услуги кредитования населения)</w:t>
      </w:r>
      <w:r w:rsidRPr="0021322E">
        <w:rPr>
          <w:sz w:val="28"/>
        </w:rPr>
        <w:t>. Так же были проанализированы статистические данные о потребностях клиентов банка и потенциальных заемщико</w:t>
      </w:r>
      <w:r w:rsidR="005178CA" w:rsidRPr="0021322E">
        <w:rPr>
          <w:sz w:val="28"/>
        </w:rPr>
        <w:t>в, проблемы с которыми они сталкиваются при потребительском кредитовании, более востребованные виды потребительского кредита. В рез</w:t>
      </w:r>
      <w:r w:rsidR="007508C8" w:rsidRPr="0021322E">
        <w:rPr>
          <w:sz w:val="28"/>
        </w:rPr>
        <w:t>ультате проведенной работы, нами</w:t>
      </w:r>
      <w:r w:rsidR="005178CA" w:rsidRPr="0021322E">
        <w:rPr>
          <w:sz w:val="28"/>
        </w:rPr>
        <w:t xml:space="preserve"> были выведены пути решения из сложившейся ситуации</w:t>
      </w:r>
      <w:r w:rsidR="006547D5" w:rsidRPr="0021322E">
        <w:rPr>
          <w:sz w:val="28"/>
        </w:rPr>
        <w:t>, а именно:</w:t>
      </w:r>
    </w:p>
    <w:p w:rsidR="005178CA" w:rsidRPr="0021322E" w:rsidRDefault="00097BAD" w:rsidP="0021322E">
      <w:pPr>
        <w:suppressAutoHyphens/>
        <w:spacing w:line="360" w:lineRule="auto"/>
        <w:ind w:firstLine="709"/>
        <w:jc w:val="both"/>
        <w:rPr>
          <w:sz w:val="28"/>
        </w:rPr>
      </w:pPr>
      <w:r w:rsidRPr="0021322E">
        <w:rPr>
          <w:sz w:val="28"/>
        </w:rPr>
        <w:t xml:space="preserve">1. </w:t>
      </w:r>
      <w:r w:rsidR="005178CA" w:rsidRPr="0021322E">
        <w:rPr>
          <w:sz w:val="28"/>
        </w:rPr>
        <w:t>Большинство заемщиков недостаточно информирован</w:t>
      </w:r>
      <w:r w:rsidR="00BA4E31" w:rsidRPr="0021322E">
        <w:rPr>
          <w:sz w:val="28"/>
        </w:rPr>
        <w:t>ы</w:t>
      </w:r>
      <w:r w:rsidR="005178CA" w:rsidRPr="0021322E">
        <w:rPr>
          <w:sz w:val="28"/>
        </w:rPr>
        <w:t xml:space="preserve"> об услугах потребительского кредитования, недостаток информации содержащейся в рекламе не может удовлетворить потенциального заемщика из–за чего банку недостаточно доверяют. Продавцы-консультанты зачастую не компетентны в вопросах кредитования</w:t>
      </w:r>
      <w:r w:rsidRPr="0021322E">
        <w:rPr>
          <w:sz w:val="28"/>
        </w:rPr>
        <w:t>, поэтому кредитные организации должны не только заботиться о повышении качества обслуживания, но и формировать каналы распространения позитивной информации об удовлетворении запросов пользователей потребительских кредитов.</w:t>
      </w:r>
    </w:p>
    <w:p w:rsidR="00097BAD" w:rsidRPr="0021322E" w:rsidRDefault="00097BAD" w:rsidP="0021322E">
      <w:pPr>
        <w:suppressAutoHyphens/>
        <w:spacing w:line="360" w:lineRule="auto"/>
        <w:ind w:firstLine="709"/>
        <w:jc w:val="both"/>
        <w:rPr>
          <w:sz w:val="28"/>
        </w:rPr>
      </w:pPr>
      <w:r w:rsidRPr="0021322E">
        <w:rPr>
          <w:sz w:val="28"/>
        </w:rPr>
        <w:t>2. Для создания дополнительных конкурентных преимуществ банку в настоящее время необходимо не только удешевлять стоимость кредита, но и инвестировать в собственную репутацию и качество обслуживания заемщиков (персонал должен оперативно реагировать на запросы клиентов в процессе их обслуживания, а при необходимости вносить коррективы в этот процесс).</w:t>
      </w:r>
    </w:p>
    <w:p w:rsidR="00097BAD" w:rsidRPr="0021322E" w:rsidRDefault="00097BAD" w:rsidP="0021322E">
      <w:pPr>
        <w:suppressAutoHyphens/>
        <w:spacing w:line="360" w:lineRule="auto"/>
        <w:ind w:firstLine="709"/>
        <w:jc w:val="both"/>
        <w:rPr>
          <w:sz w:val="28"/>
        </w:rPr>
      </w:pPr>
      <w:r w:rsidRPr="0021322E">
        <w:rPr>
          <w:sz w:val="28"/>
        </w:rPr>
        <w:t>3. В целях упорядочения процедуры оформления кредита могут вводиться специальные "экспресс-линии" для клиентов, желающих получить наиболее быстрое обслуживание; линии для клиентов, уже оформлявших кредит на товары длительного пользования.</w:t>
      </w:r>
    </w:p>
    <w:p w:rsidR="00097BAD" w:rsidRPr="0021322E" w:rsidRDefault="00097BAD" w:rsidP="0021322E">
      <w:pPr>
        <w:suppressAutoHyphens/>
        <w:spacing w:line="360" w:lineRule="auto"/>
        <w:ind w:firstLine="709"/>
        <w:jc w:val="both"/>
        <w:rPr>
          <w:sz w:val="28"/>
        </w:rPr>
      </w:pPr>
      <w:r w:rsidRPr="0021322E">
        <w:rPr>
          <w:sz w:val="28"/>
        </w:rPr>
        <w:t>4. Снижение процентных ставок.</w:t>
      </w:r>
    </w:p>
    <w:p w:rsidR="00097BAD" w:rsidRPr="0021322E" w:rsidRDefault="00097BAD" w:rsidP="0021322E">
      <w:pPr>
        <w:suppressAutoHyphens/>
        <w:spacing w:line="360" w:lineRule="auto"/>
        <w:ind w:firstLine="709"/>
        <w:jc w:val="both"/>
        <w:rPr>
          <w:sz w:val="28"/>
        </w:rPr>
      </w:pPr>
      <w:r w:rsidRPr="0021322E">
        <w:rPr>
          <w:sz w:val="28"/>
        </w:rPr>
        <w:t>5. Возможность досрочного погашения кредита.</w:t>
      </w:r>
    </w:p>
    <w:p w:rsidR="0087556B" w:rsidRPr="0021322E" w:rsidRDefault="0087556B" w:rsidP="007438BB">
      <w:pPr>
        <w:pStyle w:val="22"/>
        <w:suppressAutoHyphens/>
        <w:spacing w:after="0" w:line="360" w:lineRule="auto"/>
        <w:ind w:firstLine="709"/>
        <w:jc w:val="both"/>
        <w:rPr>
          <w:sz w:val="28"/>
        </w:rPr>
      </w:pPr>
      <w:r w:rsidRPr="0021322E">
        <w:rPr>
          <w:sz w:val="28"/>
        </w:rPr>
        <w:t>Кредитные риски в деятельности банков обуславливают их на создание специального резерва на возможные потери по ссудам. Данный резерв обеспечивает создание банкам более стабильных условий финансовой деятельности и позволяет избежать колебаний величины чистой прибыли банков в связи со списанием потерь по ссудам.</w:t>
      </w:r>
      <w:r w:rsidR="007438BB" w:rsidRPr="007438BB">
        <w:rPr>
          <w:sz w:val="28"/>
        </w:rPr>
        <w:t xml:space="preserve"> </w:t>
      </w:r>
      <w:r w:rsidRPr="0021322E">
        <w:rPr>
          <w:sz w:val="28"/>
        </w:rPr>
        <w:t>Для более правильного создания резерва производится классификация ссуд в зависимости от уровня кредитного риска, т.е. риска неуплаты заемщиком основного долга и процентов, которые причитаются кредитору в установленный кредитным договором срок.</w:t>
      </w:r>
      <w:r w:rsidR="007438BB" w:rsidRPr="007438BB">
        <w:rPr>
          <w:sz w:val="28"/>
        </w:rPr>
        <w:t xml:space="preserve"> </w:t>
      </w:r>
      <w:r w:rsidR="00662FB6" w:rsidRPr="0021322E">
        <w:rPr>
          <w:sz w:val="28"/>
        </w:rPr>
        <w:t>Выдвинутая гипотеза</w:t>
      </w:r>
      <w:r w:rsidR="00755759" w:rsidRPr="0021322E">
        <w:rPr>
          <w:sz w:val="28"/>
        </w:rPr>
        <w:t>, что потребительское кредитование будет</w:t>
      </w:r>
      <w:r w:rsidR="0021322E" w:rsidRPr="0021322E">
        <w:rPr>
          <w:sz w:val="28"/>
        </w:rPr>
        <w:t xml:space="preserve"> </w:t>
      </w:r>
      <w:r w:rsidR="00755759" w:rsidRPr="0021322E">
        <w:rPr>
          <w:sz w:val="28"/>
        </w:rPr>
        <w:t>успешным при условии доверительных отношений между кредиторами и заемщиками, посредством установления</w:t>
      </w:r>
      <w:r w:rsidR="0021322E" w:rsidRPr="0021322E">
        <w:rPr>
          <w:sz w:val="28"/>
        </w:rPr>
        <w:t xml:space="preserve"> </w:t>
      </w:r>
      <w:r w:rsidR="00755759" w:rsidRPr="0021322E">
        <w:rPr>
          <w:sz w:val="28"/>
        </w:rPr>
        <w:t>положительной процентной ставки, нашла подтверждение в данной дипломной работе.</w:t>
      </w:r>
      <w:r w:rsidR="007438BB" w:rsidRPr="007438BB">
        <w:rPr>
          <w:sz w:val="28"/>
        </w:rPr>
        <w:t xml:space="preserve"> </w:t>
      </w:r>
      <w:r w:rsidR="008960A4" w:rsidRPr="0021322E">
        <w:rPr>
          <w:sz w:val="28"/>
        </w:rPr>
        <w:t xml:space="preserve">После проделанной работы, </w:t>
      </w:r>
      <w:r w:rsidR="00845CEA" w:rsidRPr="0021322E">
        <w:rPr>
          <w:sz w:val="28"/>
        </w:rPr>
        <w:t xml:space="preserve">решив все поставленные задачи и достигнув установленной цели, хочется </w:t>
      </w:r>
      <w:r w:rsidR="00441D25" w:rsidRPr="0021322E">
        <w:rPr>
          <w:sz w:val="28"/>
        </w:rPr>
        <w:t>отметить</w:t>
      </w:r>
      <w:r w:rsidRPr="0021322E">
        <w:rPr>
          <w:sz w:val="28"/>
        </w:rPr>
        <w:t xml:space="preserve">, что потребительский кредит – удобный способ решения определенных проблем. Для того, чтобы правильно пользоваться услугами банка в сфере кредитования </w:t>
      </w:r>
      <w:r w:rsidR="006526A2" w:rsidRPr="0021322E">
        <w:rPr>
          <w:sz w:val="28"/>
        </w:rPr>
        <w:t>нужно более серьезно подойти к проблеме изучения информации об услугах различных банков, их сейчас на рынке великое множество, и всегда можно найти подходящую тебе программу. И главное, не забывать, что главная цель кредита – обеспечить нас желаемым в данный момент, с возможностью погашения его в счет будущих доходов, т.е. он позволяет улучшить уровень жизни населения в ближайшие сроки.</w:t>
      </w:r>
    </w:p>
    <w:p w:rsidR="00097BAD" w:rsidRPr="0021322E" w:rsidRDefault="001D60C7" w:rsidP="0021322E">
      <w:pPr>
        <w:suppressAutoHyphens/>
        <w:spacing w:line="360" w:lineRule="auto"/>
        <w:ind w:firstLine="709"/>
        <w:jc w:val="both"/>
        <w:rPr>
          <w:sz w:val="28"/>
        </w:rPr>
      </w:pPr>
      <w:r w:rsidRPr="0021322E">
        <w:rPr>
          <w:sz w:val="28"/>
        </w:rPr>
        <w:br w:type="page"/>
        <w:t>Список использованных источников</w:t>
      </w:r>
    </w:p>
    <w:p w:rsidR="001D60C7" w:rsidRPr="0021322E" w:rsidRDefault="001D60C7" w:rsidP="007438BB">
      <w:pPr>
        <w:suppressAutoHyphens/>
        <w:spacing w:line="360" w:lineRule="auto"/>
        <w:rPr>
          <w:sz w:val="28"/>
        </w:rPr>
      </w:pPr>
    </w:p>
    <w:p w:rsidR="001D60C7" w:rsidRPr="0021322E" w:rsidRDefault="007C11F1" w:rsidP="007438BB">
      <w:pPr>
        <w:suppressAutoHyphens/>
        <w:spacing w:line="360" w:lineRule="auto"/>
        <w:rPr>
          <w:sz w:val="28"/>
        </w:rPr>
      </w:pPr>
      <w:r w:rsidRPr="0021322E">
        <w:rPr>
          <w:sz w:val="28"/>
        </w:rPr>
        <w:t>1</w:t>
      </w:r>
      <w:r w:rsidR="007878D9" w:rsidRPr="0021322E">
        <w:rPr>
          <w:sz w:val="28"/>
        </w:rPr>
        <w:t xml:space="preserve">. </w:t>
      </w:r>
      <w:r w:rsidRPr="0021322E">
        <w:rPr>
          <w:sz w:val="28"/>
        </w:rPr>
        <w:t>Банковское дело. Учебник / Под ред. Г.Н. Белоглазовой, Л.П, Кроливецкой. – 5-е изд., перераб и доп.. -</w:t>
      </w:r>
      <w:r w:rsidR="0021322E" w:rsidRPr="0021322E">
        <w:rPr>
          <w:sz w:val="28"/>
        </w:rPr>
        <w:t xml:space="preserve"> </w:t>
      </w:r>
      <w:r w:rsidRPr="0021322E">
        <w:rPr>
          <w:sz w:val="28"/>
        </w:rPr>
        <w:t>М.:</w:t>
      </w:r>
      <w:r w:rsidR="0021322E" w:rsidRPr="0021322E">
        <w:rPr>
          <w:sz w:val="28"/>
        </w:rPr>
        <w:t xml:space="preserve"> </w:t>
      </w:r>
      <w:r w:rsidRPr="0021322E">
        <w:rPr>
          <w:sz w:val="28"/>
        </w:rPr>
        <w:t>Финансы и статистика, 2005</w:t>
      </w:r>
    </w:p>
    <w:p w:rsidR="0021322E" w:rsidRPr="0021322E" w:rsidRDefault="007878D9" w:rsidP="007438BB">
      <w:pPr>
        <w:suppressAutoHyphens/>
        <w:overflowPunct w:val="0"/>
        <w:autoSpaceDE w:val="0"/>
        <w:autoSpaceDN w:val="0"/>
        <w:adjustRightInd w:val="0"/>
        <w:spacing w:line="360" w:lineRule="auto"/>
        <w:textAlignment w:val="baseline"/>
        <w:rPr>
          <w:sz w:val="28"/>
        </w:rPr>
      </w:pPr>
      <w:r w:rsidRPr="0021322E">
        <w:rPr>
          <w:sz w:val="28"/>
        </w:rPr>
        <w:t>2.</w:t>
      </w:r>
      <w:r w:rsidR="00441D25" w:rsidRPr="0021322E">
        <w:rPr>
          <w:sz w:val="28"/>
        </w:rPr>
        <w:t xml:space="preserve"> </w:t>
      </w:r>
      <w:r w:rsidR="007C11F1" w:rsidRPr="0021322E">
        <w:rPr>
          <w:sz w:val="28"/>
        </w:rPr>
        <w:t>Горчаков А. А., Половников В. А. Тенденции развития кредитного рынка России // Банковское дело, М., 2005.</w:t>
      </w:r>
    </w:p>
    <w:p w:rsidR="007C11F1" w:rsidRPr="0021322E" w:rsidRDefault="007878D9" w:rsidP="007438BB">
      <w:pPr>
        <w:suppressAutoHyphens/>
        <w:spacing w:line="360" w:lineRule="auto"/>
        <w:rPr>
          <w:sz w:val="28"/>
        </w:rPr>
      </w:pPr>
      <w:r w:rsidRPr="0021322E">
        <w:rPr>
          <w:sz w:val="28"/>
        </w:rPr>
        <w:t xml:space="preserve">3. </w:t>
      </w:r>
      <w:r w:rsidR="0021322E" w:rsidRPr="0021322E">
        <w:rPr>
          <w:sz w:val="28"/>
        </w:rPr>
        <w:t>"</w:t>
      </w:r>
      <w:r w:rsidR="007C11F1" w:rsidRPr="0021322E">
        <w:rPr>
          <w:sz w:val="28"/>
        </w:rPr>
        <w:t>Деньги, кредит, банки</w:t>
      </w:r>
      <w:r w:rsidR="0021322E" w:rsidRPr="0021322E">
        <w:rPr>
          <w:sz w:val="28"/>
        </w:rPr>
        <w:t>"</w:t>
      </w:r>
      <w:r w:rsidR="007C11F1" w:rsidRPr="0021322E">
        <w:rPr>
          <w:sz w:val="28"/>
        </w:rPr>
        <w:t xml:space="preserve"> </w:t>
      </w:r>
      <w:smartTag w:uri="urn:schemas-microsoft-com:office:smarttags" w:element="metricconverter">
        <w:smartTagPr>
          <w:attr w:name="ProductID" w:val="2007 г"/>
        </w:smartTagPr>
        <w:r w:rsidR="007C11F1" w:rsidRPr="0021322E">
          <w:rPr>
            <w:sz w:val="28"/>
          </w:rPr>
          <w:t>2007 г</w:t>
        </w:r>
      </w:smartTag>
      <w:r w:rsidR="007C11F1" w:rsidRPr="0021322E">
        <w:rPr>
          <w:sz w:val="28"/>
        </w:rPr>
        <w:t>. О.И. Лаврушин</w:t>
      </w:r>
    </w:p>
    <w:p w:rsidR="007C11F1" w:rsidRPr="0021322E" w:rsidRDefault="007878D9" w:rsidP="007438BB">
      <w:pPr>
        <w:suppressAutoHyphens/>
        <w:autoSpaceDE w:val="0"/>
        <w:autoSpaceDN w:val="0"/>
        <w:adjustRightInd w:val="0"/>
        <w:spacing w:line="360" w:lineRule="auto"/>
        <w:rPr>
          <w:sz w:val="28"/>
        </w:rPr>
      </w:pPr>
      <w:r w:rsidRPr="0021322E">
        <w:rPr>
          <w:sz w:val="28"/>
        </w:rPr>
        <w:t xml:space="preserve">4. </w:t>
      </w:r>
      <w:r w:rsidR="007C11F1" w:rsidRPr="0021322E">
        <w:rPr>
          <w:sz w:val="28"/>
        </w:rPr>
        <w:t xml:space="preserve">Инструкция БАНКА РОССИИ ОТ 30.06.97 №62а </w:t>
      </w:r>
      <w:r w:rsidR="0021322E" w:rsidRPr="0021322E">
        <w:rPr>
          <w:sz w:val="28"/>
        </w:rPr>
        <w:t>"</w:t>
      </w:r>
      <w:r w:rsidR="007C11F1" w:rsidRPr="0021322E">
        <w:rPr>
          <w:sz w:val="28"/>
        </w:rPr>
        <w:t>О порядке формирования и использования резерва на возможные потери по ссудам</w:t>
      </w:r>
      <w:r w:rsidR="0021322E" w:rsidRPr="0021322E">
        <w:rPr>
          <w:sz w:val="28"/>
        </w:rPr>
        <w:t>"</w:t>
      </w:r>
    </w:p>
    <w:p w:rsidR="0021322E" w:rsidRPr="0021322E" w:rsidRDefault="007878D9" w:rsidP="007438BB">
      <w:pPr>
        <w:suppressAutoHyphens/>
        <w:autoSpaceDE w:val="0"/>
        <w:autoSpaceDN w:val="0"/>
        <w:adjustRightInd w:val="0"/>
        <w:spacing w:line="360" w:lineRule="auto"/>
        <w:rPr>
          <w:sz w:val="28"/>
        </w:rPr>
      </w:pPr>
      <w:r w:rsidRPr="0021322E">
        <w:rPr>
          <w:sz w:val="28"/>
        </w:rPr>
        <w:t xml:space="preserve">5. </w:t>
      </w:r>
      <w:r w:rsidR="007C11F1" w:rsidRPr="0021322E">
        <w:rPr>
          <w:sz w:val="28"/>
        </w:rPr>
        <w:t>Молчанов И.В. Коммерческий банк в современной России. - М.: Финансы и статистика, 2006.</w:t>
      </w:r>
    </w:p>
    <w:p w:rsidR="007C11F1" w:rsidRPr="0021322E" w:rsidRDefault="007878D9" w:rsidP="007438BB">
      <w:pPr>
        <w:suppressAutoHyphens/>
        <w:autoSpaceDE w:val="0"/>
        <w:autoSpaceDN w:val="0"/>
        <w:adjustRightInd w:val="0"/>
        <w:spacing w:line="360" w:lineRule="auto"/>
        <w:rPr>
          <w:sz w:val="28"/>
        </w:rPr>
      </w:pPr>
      <w:r w:rsidRPr="0021322E">
        <w:rPr>
          <w:sz w:val="28"/>
        </w:rPr>
        <w:t xml:space="preserve">6. </w:t>
      </w:r>
      <w:r w:rsidR="007C11F1" w:rsidRPr="0021322E">
        <w:rPr>
          <w:sz w:val="28"/>
        </w:rPr>
        <w:t>Миловидов Д.А. Современное банковское дело. - М.: ИНФРА-М, 2004.</w:t>
      </w:r>
    </w:p>
    <w:p w:rsidR="007C11F1" w:rsidRPr="0021322E" w:rsidRDefault="007878D9" w:rsidP="007438BB">
      <w:pPr>
        <w:suppressAutoHyphens/>
        <w:spacing w:line="360" w:lineRule="auto"/>
        <w:rPr>
          <w:sz w:val="28"/>
        </w:rPr>
      </w:pPr>
      <w:r w:rsidRPr="0021322E">
        <w:rPr>
          <w:sz w:val="28"/>
        </w:rPr>
        <w:t xml:space="preserve">7. </w:t>
      </w:r>
      <w:r w:rsidR="007C11F1" w:rsidRPr="0021322E">
        <w:rPr>
          <w:sz w:val="28"/>
        </w:rPr>
        <w:t>Общая теория денег и кредита/ Под ред. Жукова Е. Ф. – М.: Банки и биржи, ЮНИТИ, 2006</w:t>
      </w:r>
    </w:p>
    <w:p w:rsidR="0021322E" w:rsidRPr="0021322E" w:rsidRDefault="007C11F1" w:rsidP="007438BB">
      <w:pPr>
        <w:numPr>
          <w:ilvl w:val="0"/>
          <w:numId w:val="2"/>
        </w:numPr>
        <w:suppressAutoHyphens/>
        <w:overflowPunct w:val="0"/>
        <w:autoSpaceDE w:val="0"/>
        <w:autoSpaceDN w:val="0"/>
        <w:adjustRightInd w:val="0"/>
        <w:spacing w:line="360" w:lineRule="auto"/>
        <w:ind w:left="0" w:firstLine="0"/>
        <w:textAlignment w:val="baseline"/>
        <w:rPr>
          <w:sz w:val="28"/>
        </w:rPr>
      </w:pPr>
      <w:r w:rsidRPr="0021322E">
        <w:rPr>
          <w:sz w:val="28"/>
        </w:rPr>
        <w:t>Основы банковской деятельности (Банковское дело) / Под ред. Тагирбекова К.Р. -М.: Издательский дом "ИНФРА-М", Издательство "Весь Мир", 2004.</w:t>
      </w:r>
    </w:p>
    <w:p w:rsidR="0021322E" w:rsidRPr="0021322E" w:rsidRDefault="007C11F1" w:rsidP="007438BB">
      <w:pPr>
        <w:numPr>
          <w:ilvl w:val="0"/>
          <w:numId w:val="2"/>
        </w:numPr>
        <w:suppressAutoHyphens/>
        <w:autoSpaceDE w:val="0"/>
        <w:autoSpaceDN w:val="0"/>
        <w:adjustRightInd w:val="0"/>
        <w:spacing w:line="360" w:lineRule="auto"/>
        <w:ind w:left="0" w:firstLine="0"/>
        <w:rPr>
          <w:sz w:val="28"/>
        </w:rPr>
      </w:pPr>
      <w:r w:rsidRPr="0021322E">
        <w:rPr>
          <w:sz w:val="28"/>
        </w:rPr>
        <w:t>Семенюта О.Г. Банковское дело и банковское законодательство. - М.: Банки и биржи, 2002.</w:t>
      </w:r>
    </w:p>
    <w:p w:rsidR="007C11F1" w:rsidRPr="0021322E" w:rsidRDefault="007C11F1" w:rsidP="007438BB">
      <w:pPr>
        <w:numPr>
          <w:ilvl w:val="0"/>
          <w:numId w:val="2"/>
        </w:numPr>
        <w:suppressAutoHyphens/>
        <w:autoSpaceDE w:val="0"/>
        <w:autoSpaceDN w:val="0"/>
        <w:adjustRightInd w:val="0"/>
        <w:spacing w:line="360" w:lineRule="auto"/>
        <w:ind w:left="0" w:firstLine="0"/>
        <w:rPr>
          <w:sz w:val="28"/>
        </w:rPr>
      </w:pPr>
      <w:r w:rsidRPr="0021322E">
        <w:rPr>
          <w:sz w:val="28"/>
        </w:rPr>
        <w:t xml:space="preserve">Федеральный закон РФ </w:t>
      </w:r>
      <w:r w:rsidR="0021322E" w:rsidRPr="0021322E">
        <w:rPr>
          <w:sz w:val="28"/>
        </w:rPr>
        <w:t>"</w:t>
      </w:r>
      <w:r w:rsidRPr="0021322E">
        <w:rPr>
          <w:sz w:val="28"/>
        </w:rPr>
        <w:t>О банках и банковской деятельности</w:t>
      </w:r>
      <w:r w:rsidR="0021322E" w:rsidRPr="0021322E">
        <w:rPr>
          <w:sz w:val="28"/>
        </w:rPr>
        <w:t>"</w:t>
      </w:r>
      <w:r w:rsidRPr="0021322E">
        <w:rPr>
          <w:sz w:val="28"/>
        </w:rPr>
        <w:t xml:space="preserve"> от 3 февраля </w:t>
      </w:r>
      <w:smartTag w:uri="urn:schemas-microsoft-com:office:smarttags" w:element="metricconverter">
        <w:smartTagPr>
          <w:attr w:name="ProductID" w:val="1996 г"/>
        </w:smartTagPr>
        <w:r w:rsidRPr="0021322E">
          <w:rPr>
            <w:sz w:val="28"/>
          </w:rPr>
          <w:t>1996 г</w:t>
        </w:r>
      </w:smartTag>
      <w:r w:rsidRPr="0021322E">
        <w:rPr>
          <w:sz w:val="28"/>
        </w:rPr>
        <w:t>. №17–ФЗ (с изменениями и дополнениями).</w:t>
      </w:r>
    </w:p>
    <w:p w:rsidR="007C11F1" w:rsidRPr="0021322E" w:rsidRDefault="007C11F1" w:rsidP="007438BB">
      <w:pPr>
        <w:numPr>
          <w:ilvl w:val="0"/>
          <w:numId w:val="2"/>
        </w:numPr>
        <w:suppressAutoHyphens/>
        <w:autoSpaceDE w:val="0"/>
        <w:autoSpaceDN w:val="0"/>
        <w:adjustRightInd w:val="0"/>
        <w:spacing w:line="360" w:lineRule="auto"/>
        <w:ind w:left="0" w:firstLine="0"/>
        <w:rPr>
          <w:sz w:val="28"/>
        </w:rPr>
      </w:pPr>
      <w:r w:rsidRPr="0021322E">
        <w:rPr>
          <w:sz w:val="28"/>
        </w:rPr>
        <w:t xml:space="preserve">Федеральный закон РФ </w:t>
      </w:r>
      <w:r w:rsidR="0021322E" w:rsidRPr="0021322E">
        <w:rPr>
          <w:sz w:val="28"/>
        </w:rPr>
        <w:t>"</w:t>
      </w:r>
      <w:r w:rsidRPr="0021322E">
        <w:rPr>
          <w:sz w:val="28"/>
        </w:rPr>
        <w:t>О Центральном банке Российской Федерации (Банке России)</w:t>
      </w:r>
      <w:r w:rsidR="0021322E" w:rsidRPr="0021322E">
        <w:rPr>
          <w:sz w:val="28"/>
        </w:rPr>
        <w:t>"</w:t>
      </w:r>
      <w:r w:rsidRPr="0021322E">
        <w:rPr>
          <w:sz w:val="28"/>
        </w:rPr>
        <w:t xml:space="preserve"> от 10 июля </w:t>
      </w:r>
      <w:smartTag w:uri="urn:schemas-microsoft-com:office:smarttags" w:element="metricconverter">
        <w:smartTagPr>
          <w:attr w:name="ProductID" w:val="2002 г"/>
        </w:smartTagPr>
        <w:r w:rsidRPr="0021322E">
          <w:rPr>
            <w:sz w:val="28"/>
          </w:rPr>
          <w:t>2002 г</w:t>
        </w:r>
      </w:smartTag>
      <w:r w:rsidRPr="0021322E">
        <w:rPr>
          <w:sz w:val="28"/>
        </w:rPr>
        <w:t>. №86-ФЗ (с изменениями и дополнениями).</w:t>
      </w:r>
    </w:p>
    <w:p w:rsidR="001C34C2" w:rsidRPr="0021322E" w:rsidRDefault="007C11F1" w:rsidP="007438BB">
      <w:pPr>
        <w:numPr>
          <w:ilvl w:val="0"/>
          <w:numId w:val="2"/>
        </w:numPr>
        <w:tabs>
          <w:tab w:val="num" w:pos="57"/>
        </w:tabs>
        <w:suppressAutoHyphens/>
        <w:overflowPunct w:val="0"/>
        <w:autoSpaceDE w:val="0"/>
        <w:autoSpaceDN w:val="0"/>
        <w:adjustRightInd w:val="0"/>
        <w:spacing w:line="360" w:lineRule="auto"/>
        <w:ind w:left="0" w:firstLine="0"/>
        <w:textAlignment w:val="baseline"/>
        <w:rPr>
          <w:sz w:val="28"/>
        </w:rPr>
      </w:pPr>
      <w:r w:rsidRPr="0021322E">
        <w:rPr>
          <w:sz w:val="28"/>
        </w:rPr>
        <w:t>Чиненков А. В. Банковские кредиты и способы обеспечения кредитных обязательств / Бухгалтерия и банки. М. – 2007.</w:t>
      </w:r>
    </w:p>
    <w:p w:rsidR="00CB663D" w:rsidRPr="0021322E" w:rsidRDefault="00CB663D" w:rsidP="007438BB">
      <w:pPr>
        <w:numPr>
          <w:ilvl w:val="0"/>
          <w:numId w:val="2"/>
        </w:numPr>
        <w:suppressAutoHyphens/>
        <w:autoSpaceDE w:val="0"/>
        <w:autoSpaceDN w:val="0"/>
        <w:adjustRightInd w:val="0"/>
        <w:spacing w:line="360" w:lineRule="auto"/>
        <w:ind w:left="0" w:firstLine="0"/>
        <w:rPr>
          <w:bCs/>
          <w:sz w:val="28"/>
        </w:rPr>
      </w:pPr>
      <w:r w:rsidRPr="0021322E">
        <w:rPr>
          <w:sz w:val="28"/>
        </w:rPr>
        <w:t>100 вопросов о кредите. Теряем или приобретаем? / Под ред. Новикова Н.А., Орлова Н.В. – Ростов-на-Дону, 2007.</w:t>
      </w:r>
    </w:p>
    <w:p w:rsidR="0021322E" w:rsidRPr="0021322E" w:rsidRDefault="001C34C2" w:rsidP="007438BB">
      <w:pPr>
        <w:numPr>
          <w:ilvl w:val="0"/>
          <w:numId w:val="2"/>
        </w:numPr>
        <w:suppressAutoHyphens/>
        <w:spacing w:line="360" w:lineRule="auto"/>
        <w:ind w:left="0" w:firstLine="0"/>
        <w:rPr>
          <w:sz w:val="28"/>
        </w:rPr>
      </w:pPr>
      <w:r w:rsidRPr="0021322E">
        <w:rPr>
          <w:sz w:val="28"/>
        </w:rPr>
        <w:t xml:space="preserve">Журнал </w:t>
      </w:r>
      <w:r w:rsidR="0021322E" w:rsidRPr="0021322E">
        <w:rPr>
          <w:sz w:val="28"/>
        </w:rPr>
        <w:t>"</w:t>
      </w:r>
      <w:r w:rsidRPr="0021322E">
        <w:rPr>
          <w:sz w:val="28"/>
        </w:rPr>
        <w:t>Финансы и кредит</w:t>
      </w:r>
      <w:r w:rsidR="0021322E" w:rsidRPr="0021322E">
        <w:rPr>
          <w:sz w:val="28"/>
        </w:rPr>
        <w:t>"</w:t>
      </w:r>
      <w:r w:rsidRPr="0021322E">
        <w:rPr>
          <w:sz w:val="28"/>
        </w:rPr>
        <w:t xml:space="preserve"> 2008г. № 1</w:t>
      </w:r>
    </w:p>
    <w:p w:rsidR="0021322E" w:rsidRPr="0021322E" w:rsidRDefault="001C34C2" w:rsidP="007438BB">
      <w:pPr>
        <w:numPr>
          <w:ilvl w:val="0"/>
          <w:numId w:val="2"/>
        </w:numPr>
        <w:suppressAutoHyphens/>
        <w:spacing w:line="360" w:lineRule="auto"/>
        <w:ind w:left="0" w:firstLine="0"/>
        <w:rPr>
          <w:sz w:val="28"/>
        </w:rPr>
      </w:pPr>
      <w:r w:rsidRPr="0021322E">
        <w:rPr>
          <w:sz w:val="28"/>
        </w:rPr>
        <w:t xml:space="preserve">Журнал </w:t>
      </w:r>
      <w:r w:rsidR="0021322E" w:rsidRPr="0021322E">
        <w:rPr>
          <w:sz w:val="28"/>
        </w:rPr>
        <w:t>"</w:t>
      </w:r>
      <w:r w:rsidRPr="0021322E">
        <w:rPr>
          <w:sz w:val="28"/>
        </w:rPr>
        <w:t>Банковское дело</w:t>
      </w:r>
      <w:r w:rsidR="0021322E" w:rsidRPr="0021322E">
        <w:rPr>
          <w:sz w:val="28"/>
        </w:rPr>
        <w:t>"</w:t>
      </w:r>
      <w:r w:rsidRPr="0021322E">
        <w:rPr>
          <w:sz w:val="28"/>
        </w:rPr>
        <w:t xml:space="preserve"> </w:t>
      </w:r>
      <w:smartTag w:uri="urn:schemas-microsoft-com:office:smarttags" w:element="metricconverter">
        <w:smartTagPr>
          <w:attr w:name="ProductID" w:val="2007 г"/>
        </w:smartTagPr>
        <w:r w:rsidRPr="0021322E">
          <w:rPr>
            <w:sz w:val="28"/>
          </w:rPr>
          <w:t>2007 г</w:t>
        </w:r>
      </w:smartTag>
      <w:r w:rsidRPr="0021322E">
        <w:rPr>
          <w:sz w:val="28"/>
        </w:rPr>
        <w:t>.</w:t>
      </w:r>
    </w:p>
    <w:p w:rsidR="0021322E" w:rsidRDefault="001C34C2" w:rsidP="007438BB">
      <w:pPr>
        <w:numPr>
          <w:ilvl w:val="0"/>
          <w:numId w:val="2"/>
        </w:numPr>
        <w:suppressAutoHyphens/>
        <w:spacing w:line="360" w:lineRule="auto"/>
        <w:ind w:left="0" w:firstLine="0"/>
        <w:rPr>
          <w:sz w:val="28"/>
        </w:rPr>
      </w:pPr>
      <w:r w:rsidRPr="0021322E">
        <w:rPr>
          <w:sz w:val="28"/>
        </w:rPr>
        <w:t xml:space="preserve">Журнал </w:t>
      </w:r>
      <w:r w:rsidR="0021322E" w:rsidRPr="0021322E">
        <w:rPr>
          <w:sz w:val="28"/>
        </w:rPr>
        <w:t>"</w:t>
      </w:r>
      <w:r w:rsidRPr="0021322E">
        <w:rPr>
          <w:sz w:val="28"/>
        </w:rPr>
        <w:t>Деньги и кредит</w:t>
      </w:r>
      <w:r w:rsidR="0021322E" w:rsidRPr="0021322E">
        <w:rPr>
          <w:sz w:val="28"/>
        </w:rPr>
        <w:t>"</w:t>
      </w:r>
      <w:r w:rsidRPr="0021322E">
        <w:rPr>
          <w:sz w:val="28"/>
        </w:rPr>
        <w:t xml:space="preserve"> 2007г. № 4</w:t>
      </w:r>
    </w:p>
    <w:p w:rsidR="0021322E" w:rsidRDefault="001C34C2" w:rsidP="007438BB">
      <w:pPr>
        <w:numPr>
          <w:ilvl w:val="0"/>
          <w:numId w:val="2"/>
        </w:numPr>
        <w:suppressAutoHyphens/>
        <w:spacing w:line="360" w:lineRule="auto"/>
        <w:ind w:left="0" w:firstLine="0"/>
        <w:rPr>
          <w:sz w:val="28"/>
        </w:rPr>
      </w:pPr>
      <w:r w:rsidRPr="0021322E">
        <w:rPr>
          <w:sz w:val="28"/>
        </w:rPr>
        <w:t xml:space="preserve">Журнал </w:t>
      </w:r>
      <w:r w:rsidR="0021322E" w:rsidRPr="0021322E">
        <w:rPr>
          <w:sz w:val="28"/>
        </w:rPr>
        <w:t>"</w:t>
      </w:r>
      <w:r w:rsidRPr="0021322E">
        <w:rPr>
          <w:sz w:val="28"/>
        </w:rPr>
        <w:t>Деньги</w:t>
      </w:r>
      <w:r w:rsidR="0021322E" w:rsidRPr="0021322E">
        <w:rPr>
          <w:sz w:val="28"/>
        </w:rPr>
        <w:t>"</w:t>
      </w:r>
      <w:r w:rsidRPr="0021322E">
        <w:rPr>
          <w:sz w:val="28"/>
        </w:rPr>
        <w:t xml:space="preserve"> 2007г. № 28</w:t>
      </w:r>
    </w:p>
    <w:p w:rsidR="0021322E" w:rsidRDefault="001C34C2" w:rsidP="007438BB">
      <w:pPr>
        <w:numPr>
          <w:ilvl w:val="0"/>
          <w:numId w:val="2"/>
        </w:numPr>
        <w:suppressAutoHyphens/>
        <w:spacing w:line="360" w:lineRule="auto"/>
        <w:ind w:left="0" w:firstLine="0"/>
        <w:rPr>
          <w:sz w:val="28"/>
        </w:rPr>
      </w:pPr>
      <w:r w:rsidRPr="0021322E">
        <w:rPr>
          <w:sz w:val="28"/>
        </w:rPr>
        <w:t xml:space="preserve">Журнал </w:t>
      </w:r>
      <w:r w:rsidR="0021322E" w:rsidRPr="0021322E">
        <w:rPr>
          <w:sz w:val="28"/>
        </w:rPr>
        <w:t>"</w:t>
      </w:r>
      <w:r w:rsidRPr="0021322E">
        <w:rPr>
          <w:sz w:val="28"/>
        </w:rPr>
        <w:t>Профи</w:t>
      </w:r>
      <w:r w:rsidR="0021322E" w:rsidRPr="0021322E">
        <w:rPr>
          <w:sz w:val="28"/>
        </w:rPr>
        <w:t>"</w:t>
      </w:r>
      <w:r w:rsidRPr="0021322E">
        <w:rPr>
          <w:sz w:val="28"/>
        </w:rPr>
        <w:t xml:space="preserve"> 2007г. № 7</w:t>
      </w:r>
    </w:p>
    <w:p w:rsidR="0021322E" w:rsidRDefault="001C34C2" w:rsidP="007438BB">
      <w:pPr>
        <w:numPr>
          <w:ilvl w:val="0"/>
          <w:numId w:val="2"/>
        </w:numPr>
        <w:suppressAutoHyphens/>
        <w:spacing w:line="360" w:lineRule="auto"/>
        <w:ind w:left="0" w:firstLine="0"/>
        <w:rPr>
          <w:sz w:val="28"/>
        </w:rPr>
      </w:pPr>
      <w:r w:rsidRPr="0021322E">
        <w:rPr>
          <w:sz w:val="28"/>
        </w:rPr>
        <w:t xml:space="preserve">Журнал </w:t>
      </w:r>
      <w:r w:rsidR="0021322E" w:rsidRPr="0021322E">
        <w:rPr>
          <w:sz w:val="28"/>
        </w:rPr>
        <w:t>"</w:t>
      </w:r>
      <w:r w:rsidRPr="0021322E">
        <w:rPr>
          <w:sz w:val="28"/>
        </w:rPr>
        <w:t>Рынок ценных бумаг</w:t>
      </w:r>
      <w:r w:rsidR="0021322E" w:rsidRPr="0021322E">
        <w:rPr>
          <w:sz w:val="28"/>
        </w:rPr>
        <w:t>"</w:t>
      </w:r>
      <w:r w:rsidRPr="0021322E">
        <w:rPr>
          <w:sz w:val="28"/>
        </w:rPr>
        <w:t xml:space="preserve"> 2006г. № 4</w:t>
      </w:r>
    </w:p>
    <w:p w:rsidR="0021322E" w:rsidRDefault="001C34C2" w:rsidP="007438BB">
      <w:pPr>
        <w:numPr>
          <w:ilvl w:val="0"/>
          <w:numId w:val="2"/>
        </w:numPr>
        <w:suppressAutoHyphens/>
        <w:spacing w:line="360" w:lineRule="auto"/>
        <w:ind w:left="0" w:firstLine="0"/>
        <w:rPr>
          <w:sz w:val="28"/>
        </w:rPr>
      </w:pPr>
      <w:r w:rsidRPr="0021322E">
        <w:rPr>
          <w:sz w:val="28"/>
        </w:rPr>
        <w:t xml:space="preserve">Журнал </w:t>
      </w:r>
      <w:r w:rsidR="0021322E" w:rsidRPr="0021322E">
        <w:rPr>
          <w:sz w:val="28"/>
        </w:rPr>
        <w:t>"</w:t>
      </w:r>
      <w:r w:rsidRPr="0021322E">
        <w:rPr>
          <w:sz w:val="28"/>
        </w:rPr>
        <w:t>Вопросы экономики</w:t>
      </w:r>
      <w:r w:rsidR="0021322E" w:rsidRPr="0021322E">
        <w:rPr>
          <w:sz w:val="28"/>
        </w:rPr>
        <w:t>"</w:t>
      </w:r>
      <w:r w:rsidRPr="0021322E">
        <w:rPr>
          <w:sz w:val="28"/>
        </w:rPr>
        <w:t xml:space="preserve"> 2004г. № 2</w:t>
      </w:r>
    </w:p>
    <w:p w:rsidR="0021322E" w:rsidRDefault="001C34C2" w:rsidP="007438BB">
      <w:pPr>
        <w:numPr>
          <w:ilvl w:val="0"/>
          <w:numId w:val="2"/>
        </w:numPr>
        <w:suppressAutoHyphens/>
        <w:spacing w:line="360" w:lineRule="auto"/>
        <w:ind w:left="0" w:firstLine="0"/>
        <w:rPr>
          <w:sz w:val="28"/>
        </w:rPr>
      </w:pPr>
      <w:r w:rsidRPr="0021322E">
        <w:rPr>
          <w:sz w:val="28"/>
        </w:rPr>
        <w:t>Журна</w:t>
      </w:r>
      <w:r w:rsidR="00F00E17" w:rsidRPr="0021322E">
        <w:rPr>
          <w:sz w:val="28"/>
        </w:rPr>
        <w:t xml:space="preserve">л </w:t>
      </w:r>
      <w:r w:rsidR="0021322E" w:rsidRPr="0021322E">
        <w:rPr>
          <w:sz w:val="28"/>
        </w:rPr>
        <w:t>"</w:t>
      </w:r>
      <w:r w:rsidR="00F00E17" w:rsidRPr="0021322E">
        <w:rPr>
          <w:sz w:val="28"/>
        </w:rPr>
        <w:t>Экономист</w:t>
      </w:r>
      <w:r w:rsidR="0021322E" w:rsidRPr="0021322E">
        <w:rPr>
          <w:sz w:val="28"/>
        </w:rPr>
        <w:t>"</w:t>
      </w:r>
      <w:r w:rsidR="00F00E17" w:rsidRPr="0021322E">
        <w:rPr>
          <w:sz w:val="28"/>
        </w:rPr>
        <w:t xml:space="preserve"> 2004г. №12</w:t>
      </w:r>
    </w:p>
    <w:p w:rsidR="007438BB" w:rsidRDefault="007438BB" w:rsidP="007438BB">
      <w:pPr>
        <w:suppressAutoHyphens/>
        <w:spacing w:line="360" w:lineRule="auto"/>
        <w:rPr>
          <w:sz w:val="28"/>
          <w:lang w:val="en-US"/>
        </w:rPr>
      </w:pPr>
    </w:p>
    <w:p w:rsidR="00AD4154" w:rsidRPr="0021322E" w:rsidRDefault="007438BB" w:rsidP="0021322E">
      <w:pPr>
        <w:suppressAutoHyphens/>
        <w:spacing w:line="360" w:lineRule="auto"/>
        <w:ind w:firstLine="709"/>
        <w:jc w:val="both"/>
        <w:rPr>
          <w:sz w:val="28"/>
        </w:rPr>
      </w:pPr>
      <w:r>
        <w:rPr>
          <w:sz w:val="28"/>
          <w:lang w:val="en-US"/>
        </w:rPr>
        <w:br w:type="page"/>
      </w:r>
      <w:r w:rsidR="00E135A9" w:rsidRPr="0021322E">
        <w:rPr>
          <w:sz w:val="28"/>
        </w:rPr>
        <w:t>П</w:t>
      </w:r>
      <w:r w:rsidR="00AD4154" w:rsidRPr="0021322E">
        <w:rPr>
          <w:sz w:val="28"/>
        </w:rPr>
        <w:t>риложения</w:t>
      </w:r>
    </w:p>
    <w:p w:rsidR="00AD4154" w:rsidRPr="0021322E" w:rsidRDefault="00AD4154" w:rsidP="0021322E">
      <w:pPr>
        <w:suppressAutoHyphens/>
        <w:spacing w:line="360" w:lineRule="auto"/>
        <w:ind w:firstLine="709"/>
        <w:jc w:val="both"/>
        <w:rPr>
          <w:sz w:val="28"/>
        </w:rPr>
      </w:pPr>
    </w:p>
    <w:p w:rsidR="00AD4154" w:rsidRPr="007438BB" w:rsidRDefault="007438BB" w:rsidP="0021322E">
      <w:pPr>
        <w:suppressAutoHyphens/>
        <w:spacing w:line="360" w:lineRule="auto"/>
        <w:ind w:firstLine="709"/>
        <w:jc w:val="both"/>
        <w:rPr>
          <w:sz w:val="28"/>
        </w:rPr>
      </w:pPr>
      <w:r w:rsidRPr="0021322E">
        <w:rPr>
          <w:sz w:val="28"/>
        </w:rPr>
        <w:t>Таблица 6</w:t>
      </w:r>
      <w:r w:rsidRPr="007438BB">
        <w:rPr>
          <w:sz w:val="28"/>
        </w:rPr>
        <w:t xml:space="preserve"> </w:t>
      </w:r>
      <w:r w:rsidR="00AD4154" w:rsidRPr="0021322E">
        <w:rPr>
          <w:sz w:val="28"/>
        </w:rPr>
        <w:t>Условия предоставления ипотечного кредита в рублях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1"/>
        <w:gridCol w:w="1274"/>
        <w:gridCol w:w="1759"/>
        <w:gridCol w:w="2163"/>
        <w:gridCol w:w="1599"/>
      </w:tblGrid>
      <w:tr w:rsidR="0021322E" w:rsidRPr="003E7927" w:rsidTr="003E7927">
        <w:trPr>
          <w:jc w:val="center"/>
        </w:trPr>
        <w:tc>
          <w:tcPr>
            <w:tcW w:w="2061" w:type="dxa"/>
            <w:shd w:val="clear" w:color="auto" w:fill="auto"/>
          </w:tcPr>
          <w:p w:rsidR="00AD4154" w:rsidRPr="003E7927" w:rsidRDefault="00AD4154" w:rsidP="003E7927">
            <w:pPr>
              <w:suppressAutoHyphens/>
              <w:spacing w:line="360" w:lineRule="auto"/>
              <w:rPr>
                <w:sz w:val="20"/>
              </w:rPr>
            </w:pPr>
            <w:r w:rsidRPr="003E7927">
              <w:rPr>
                <w:sz w:val="20"/>
              </w:rPr>
              <w:t>Объект кредитования</w:t>
            </w:r>
          </w:p>
        </w:tc>
        <w:tc>
          <w:tcPr>
            <w:tcW w:w="1274" w:type="dxa"/>
            <w:shd w:val="clear" w:color="auto" w:fill="auto"/>
          </w:tcPr>
          <w:p w:rsidR="00AD4154" w:rsidRPr="003E7927" w:rsidRDefault="00AD4154" w:rsidP="003E7927">
            <w:pPr>
              <w:suppressAutoHyphens/>
              <w:spacing w:line="360" w:lineRule="auto"/>
              <w:rPr>
                <w:sz w:val="20"/>
              </w:rPr>
            </w:pPr>
            <w:r w:rsidRPr="003E7927">
              <w:rPr>
                <w:sz w:val="20"/>
              </w:rPr>
              <w:t>Процентная ставка</w:t>
            </w:r>
          </w:p>
        </w:tc>
        <w:tc>
          <w:tcPr>
            <w:tcW w:w="1759" w:type="dxa"/>
            <w:shd w:val="clear" w:color="auto" w:fill="auto"/>
          </w:tcPr>
          <w:p w:rsidR="00AD4154" w:rsidRPr="003E7927" w:rsidRDefault="00AD4154" w:rsidP="003E7927">
            <w:pPr>
              <w:suppressAutoHyphens/>
              <w:spacing w:line="360" w:lineRule="auto"/>
              <w:rPr>
                <w:sz w:val="20"/>
              </w:rPr>
            </w:pPr>
            <w:r w:rsidRPr="003E7927">
              <w:rPr>
                <w:sz w:val="20"/>
              </w:rPr>
              <w:t>Первоначальный взнос</w:t>
            </w:r>
          </w:p>
        </w:tc>
        <w:tc>
          <w:tcPr>
            <w:tcW w:w="2163" w:type="dxa"/>
            <w:shd w:val="clear" w:color="auto" w:fill="auto"/>
          </w:tcPr>
          <w:p w:rsidR="00AD4154" w:rsidRPr="003E7927" w:rsidRDefault="00AD4154" w:rsidP="003E7927">
            <w:pPr>
              <w:suppressAutoHyphens/>
              <w:spacing w:line="360" w:lineRule="auto"/>
              <w:rPr>
                <w:sz w:val="20"/>
              </w:rPr>
            </w:pPr>
            <w:r w:rsidRPr="003E7927">
              <w:rPr>
                <w:sz w:val="20"/>
              </w:rPr>
              <w:t>Размер кредита</w:t>
            </w:r>
          </w:p>
        </w:tc>
        <w:tc>
          <w:tcPr>
            <w:tcW w:w="1599" w:type="dxa"/>
            <w:shd w:val="clear" w:color="auto" w:fill="auto"/>
          </w:tcPr>
          <w:p w:rsidR="00AD4154" w:rsidRPr="003E7927" w:rsidRDefault="00AD4154" w:rsidP="003E7927">
            <w:pPr>
              <w:suppressAutoHyphens/>
              <w:spacing w:line="360" w:lineRule="auto"/>
              <w:rPr>
                <w:sz w:val="20"/>
              </w:rPr>
            </w:pPr>
            <w:r w:rsidRPr="003E7927">
              <w:rPr>
                <w:sz w:val="20"/>
              </w:rPr>
              <w:t>Срок кредитования</w:t>
            </w:r>
          </w:p>
        </w:tc>
      </w:tr>
      <w:tr w:rsidR="0021322E" w:rsidRPr="003E7927" w:rsidTr="003E7927">
        <w:trPr>
          <w:jc w:val="center"/>
        </w:trPr>
        <w:tc>
          <w:tcPr>
            <w:tcW w:w="2061" w:type="dxa"/>
            <w:shd w:val="clear" w:color="auto" w:fill="auto"/>
          </w:tcPr>
          <w:p w:rsidR="00AD4154" w:rsidRPr="003E7927" w:rsidRDefault="00AD4154" w:rsidP="003E7927">
            <w:pPr>
              <w:suppressAutoHyphens/>
              <w:spacing w:line="360" w:lineRule="auto"/>
              <w:rPr>
                <w:sz w:val="20"/>
              </w:rPr>
            </w:pPr>
            <w:r w:rsidRPr="003E7927">
              <w:rPr>
                <w:sz w:val="20"/>
              </w:rPr>
              <w:t>Квартира</w:t>
            </w:r>
          </w:p>
        </w:tc>
        <w:tc>
          <w:tcPr>
            <w:tcW w:w="1274" w:type="dxa"/>
            <w:shd w:val="clear" w:color="auto" w:fill="auto"/>
          </w:tcPr>
          <w:p w:rsidR="00AD4154" w:rsidRPr="003E7927" w:rsidRDefault="00AD4154" w:rsidP="003E7927">
            <w:pPr>
              <w:suppressAutoHyphens/>
              <w:spacing w:line="360" w:lineRule="auto"/>
              <w:rPr>
                <w:sz w:val="20"/>
              </w:rPr>
            </w:pPr>
            <w:r w:rsidRPr="003E7927">
              <w:rPr>
                <w:sz w:val="20"/>
              </w:rPr>
              <w:t>11,0%</w:t>
            </w:r>
          </w:p>
        </w:tc>
        <w:tc>
          <w:tcPr>
            <w:tcW w:w="1759" w:type="dxa"/>
            <w:shd w:val="clear" w:color="auto" w:fill="auto"/>
          </w:tcPr>
          <w:p w:rsidR="00AD4154" w:rsidRPr="003E7927" w:rsidRDefault="00AD4154" w:rsidP="003E7927">
            <w:pPr>
              <w:suppressAutoHyphens/>
              <w:spacing w:line="360" w:lineRule="auto"/>
              <w:rPr>
                <w:sz w:val="20"/>
              </w:rPr>
            </w:pPr>
            <w:r w:rsidRPr="003E7927">
              <w:rPr>
                <w:sz w:val="20"/>
              </w:rPr>
              <w:t>от 10 %</w:t>
            </w:r>
          </w:p>
        </w:tc>
        <w:tc>
          <w:tcPr>
            <w:tcW w:w="2163" w:type="dxa"/>
            <w:shd w:val="clear" w:color="auto" w:fill="auto"/>
          </w:tcPr>
          <w:p w:rsidR="00AD4154" w:rsidRPr="003E7927" w:rsidRDefault="00AD4154" w:rsidP="003E7927">
            <w:pPr>
              <w:suppressAutoHyphens/>
              <w:spacing w:line="360" w:lineRule="auto"/>
              <w:rPr>
                <w:sz w:val="20"/>
              </w:rPr>
            </w:pPr>
            <w:r w:rsidRPr="003E7927">
              <w:rPr>
                <w:sz w:val="20"/>
              </w:rPr>
              <w:t>до 90% от стоимости объекта кредитования</w:t>
            </w:r>
          </w:p>
        </w:tc>
        <w:tc>
          <w:tcPr>
            <w:tcW w:w="1599" w:type="dxa"/>
            <w:shd w:val="clear" w:color="auto" w:fill="auto"/>
          </w:tcPr>
          <w:p w:rsidR="00AD4154" w:rsidRPr="003E7927" w:rsidRDefault="00AD4154" w:rsidP="003E7927">
            <w:pPr>
              <w:pStyle w:val="a6"/>
              <w:suppressAutoHyphens/>
              <w:spacing w:before="0" w:beforeAutospacing="0" w:after="0" w:afterAutospacing="0" w:line="360" w:lineRule="auto"/>
              <w:rPr>
                <w:sz w:val="20"/>
              </w:rPr>
            </w:pPr>
            <w:r w:rsidRPr="003E7927">
              <w:rPr>
                <w:sz w:val="20"/>
              </w:rPr>
              <w:t>3-30 лет</w:t>
            </w:r>
          </w:p>
        </w:tc>
      </w:tr>
      <w:tr w:rsidR="0021322E" w:rsidRPr="003E7927" w:rsidTr="003E7927">
        <w:trPr>
          <w:jc w:val="center"/>
        </w:trPr>
        <w:tc>
          <w:tcPr>
            <w:tcW w:w="2061" w:type="dxa"/>
            <w:shd w:val="clear" w:color="auto" w:fill="auto"/>
          </w:tcPr>
          <w:p w:rsidR="00AD4154" w:rsidRPr="003E7927" w:rsidRDefault="00AD4154" w:rsidP="003E7927">
            <w:pPr>
              <w:suppressAutoHyphens/>
              <w:spacing w:line="360" w:lineRule="auto"/>
              <w:rPr>
                <w:sz w:val="20"/>
              </w:rPr>
            </w:pPr>
            <w:r w:rsidRPr="003E7927">
              <w:rPr>
                <w:sz w:val="20"/>
              </w:rPr>
              <w:t>Коттедж с земельным участком</w:t>
            </w:r>
          </w:p>
        </w:tc>
        <w:tc>
          <w:tcPr>
            <w:tcW w:w="1274" w:type="dxa"/>
            <w:shd w:val="clear" w:color="auto" w:fill="auto"/>
          </w:tcPr>
          <w:p w:rsidR="00AD4154" w:rsidRPr="003E7927" w:rsidRDefault="00AD4154" w:rsidP="003E7927">
            <w:pPr>
              <w:suppressAutoHyphens/>
              <w:spacing w:line="360" w:lineRule="auto"/>
              <w:rPr>
                <w:sz w:val="20"/>
              </w:rPr>
            </w:pPr>
            <w:r w:rsidRPr="003E7927">
              <w:rPr>
                <w:sz w:val="20"/>
              </w:rPr>
              <w:t>12,0%</w:t>
            </w:r>
          </w:p>
        </w:tc>
        <w:tc>
          <w:tcPr>
            <w:tcW w:w="1759" w:type="dxa"/>
            <w:shd w:val="clear" w:color="auto" w:fill="auto"/>
          </w:tcPr>
          <w:p w:rsidR="00AD4154" w:rsidRPr="003E7927" w:rsidRDefault="00AD4154" w:rsidP="003E7927">
            <w:pPr>
              <w:suppressAutoHyphens/>
              <w:spacing w:line="360" w:lineRule="auto"/>
              <w:rPr>
                <w:sz w:val="20"/>
              </w:rPr>
            </w:pPr>
            <w:r w:rsidRPr="003E7927">
              <w:rPr>
                <w:sz w:val="20"/>
              </w:rPr>
              <w:t>от 30 %</w:t>
            </w:r>
          </w:p>
        </w:tc>
        <w:tc>
          <w:tcPr>
            <w:tcW w:w="2163" w:type="dxa"/>
            <w:shd w:val="clear" w:color="auto" w:fill="auto"/>
          </w:tcPr>
          <w:p w:rsidR="00AD4154" w:rsidRPr="003E7927" w:rsidRDefault="00AD4154" w:rsidP="003E7927">
            <w:pPr>
              <w:suppressAutoHyphens/>
              <w:spacing w:line="360" w:lineRule="auto"/>
              <w:rPr>
                <w:sz w:val="20"/>
              </w:rPr>
            </w:pPr>
            <w:r w:rsidRPr="003E7927">
              <w:rPr>
                <w:sz w:val="20"/>
              </w:rPr>
              <w:t>до 70% от стоимости объекта кредитования</w:t>
            </w:r>
          </w:p>
        </w:tc>
        <w:tc>
          <w:tcPr>
            <w:tcW w:w="1599" w:type="dxa"/>
            <w:shd w:val="clear" w:color="auto" w:fill="auto"/>
          </w:tcPr>
          <w:p w:rsidR="00AD4154" w:rsidRPr="003E7927" w:rsidRDefault="00AD4154" w:rsidP="003E7927">
            <w:pPr>
              <w:pStyle w:val="a6"/>
              <w:suppressAutoHyphens/>
              <w:spacing w:before="0" w:beforeAutospacing="0" w:after="0" w:afterAutospacing="0" w:line="360" w:lineRule="auto"/>
              <w:rPr>
                <w:sz w:val="20"/>
              </w:rPr>
            </w:pPr>
            <w:r w:rsidRPr="003E7927">
              <w:rPr>
                <w:sz w:val="20"/>
              </w:rPr>
              <w:t>3-30 лет</w:t>
            </w:r>
          </w:p>
        </w:tc>
      </w:tr>
      <w:tr w:rsidR="0021322E" w:rsidRPr="003E7927" w:rsidTr="003E7927">
        <w:trPr>
          <w:jc w:val="center"/>
        </w:trPr>
        <w:tc>
          <w:tcPr>
            <w:tcW w:w="2061" w:type="dxa"/>
            <w:shd w:val="clear" w:color="auto" w:fill="auto"/>
          </w:tcPr>
          <w:p w:rsidR="00AD4154" w:rsidRPr="003E7927" w:rsidRDefault="00AD4154" w:rsidP="003E7927">
            <w:pPr>
              <w:suppressAutoHyphens/>
              <w:spacing w:line="360" w:lineRule="auto"/>
              <w:rPr>
                <w:sz w:val="20"/>
              </w:rPr>
            </w:pPr>
            <w:r w:rsidRPr="003E7927">
              <w:rPr>
                <w:sz w:val="20"/>
              </w:rPr>
              <w:t>Земельный участок</w:t>
            </w:r>
          </w:p>
        </w:tc>
        <w:tc>
          <w:tcPr>
            <w:tcW w:w="1274" w:type="dxa"/>
            <w:shd w:val="clear" w:color="auto" w:fill="auto"/>
          </w:tcPr>
          <w:p w:rsidR="00AD4154" w:rsidRPr="003E7927" w:rsidRDefault="00AD4154" w:rsidP="003E7927">
            <w:pPr>
              <w:suppressAutoHyphens/>
              <w:spacing w:line="360" w:lineRule="auto"/>
              <w:rPr>
                <w:sz w:val="20"/>
              </w:rPr>
            </w:pPr>
            <w:r w:rsidRPr="003E7927">
              <w:rPr>
                <w:sz w:val="20"/>
              </w:rPr>
              <w:t>13,0%</w:t>
            </w:r>
          </w:p>
        </w:tc>
        <w:tc>
          <w:tcPr>
            <w:tcW w:w="1759" w:type="dxa"/>
            <w:shd w:val="clear" w:color="auto" w:fill="auto"/>
          </w:tcPr>
          <w:p w:rsidR="00AD4154" w:rsidRPr="003E7927" w:rsidRDefault="00AD4154" w:rsidP="003E7927">
            <w:pPr>
              <w:suppressAutoHyphens/>
              <w:spacing w:line="360" w:lineRule="auto"/>
              <w:rPr>
                <w:sz w:val="20"/>
              </w:rPr>
            </w:pPr>
            <w:r w:rsidRPr="003E7927">
              <w:rPr>
                <w:sz w:val="20"/>
              </w:rPr>
              <w:t>от 50 %</w:t>
            </w:r>
          </w:p>
        </w:tc>
        <w:tc>
          <w:tcPr>
            <w:tcW w:w="2163" w:type="dxa"/>
            <w:shd w:val="clear" w:color="auto" w:fill="auto"/>
          </w:tcPr>
          <w:p w:rsidR="00AD4154" w:rsidRPr="003E7927" w:rsidRDefault="00AD4154" w:rsidP="003E7927">
            <w:pPr>
              <w:suppressAutoHyphens/>
              <w:spacing w:line="360" w:lineRule="auto"/>
              <w:rPr>
                <w:sz w:val="20"/>
              </w:rPr>
            </w:pPr>
            <w:r w:rsidRPr="003E7927">
              <w:rPr>
                <w:sz w:val="20"/>
              </w:rPr>
              <w:t>до 50% от стоимости объекта кредитования</w:t>
            </w:r>
          </w:p>
        </w:tc>
        <w:tc>
          <w:tcPr>
            <w:tcW w:w="1599" w:type="dxa"/>
            <w:shd w:val="clear" w:color="auto" w:fill="auto"/>
          </w:tcPr>
          <w:p w:rsidR="00AD4154" w:rsidRPr="003E7927" w:rsidRDefault="00AD4154" w:rsidP="003E7927">
            <w:pPr>
              <w:pStyle w:val="a6"/>
              <w:suppressAutoHyphens/>
              <w:spacing w:before="0" w:beforeAutospacing="0" w:after="0" w:afterAutospacing="0" w:line="360" w:lineRule="auto"/>
              <w:rPr>
                <w:sz w:val="20"/>
              </w:rPr>
            </w:pPr>
            <w:r w:rsidRPr="003E7927">
              <w:rPr>
                <w:sz w:val="20"/>
              </w:rPr>
              <w:t>3-15 лет</w:t>
            </w:r>
          </w:p>
        </w:tc>
      </w:tr>
    </w:tbl>
    <w:p w:rsidR="00A939FA" w:rsidRPr="0021322E" w:rsidRDefault="00A939FA" w:rsidP="0021322E">
      <w:pPr>
        <w:suppressAutoHyphens/>
        <w:spacing w:line="360" w:lineRule="auto"/>
        <w:ind w:firstLine="709"/>
        <w:jc w:val="both"/>
        <w:rPr>
          <w:sz w:val="28"/>
        </w:rPr>
      </w:pPr>
    </w:p>
    <w:p w:rsidR="00AD4154" w:rsidRPr="007438BB" w:rsidRDefault="007438BB" w:rsidP="0021322E">
      <w:pPr>
        <w:suppressAutoHyphens/>
        <w:spacing w:line="360" w:lineRule="auto"/>
        <w:ind w:firstLine="709"/>
        <w:jc w:val="both"/>
        <w:rPr>
          <w:sz w:val="28"/>
        </w:rPr>
      </w:pPr>
      <w:r w:rsidRPr="0021322E">
        <w:rPr>
          <w:sz w:val="28"/>
        </w:rPr>
        <w:t>Таблица 7</w:t>
      </w:r>
      <w:r w:rsidRPr="007438BB">
        <w:rPr>
          <w:sz w:val="28"/>
        </w:rPr>
        <w:t xml:space="preserve"> </w:t>
      </w:r>
      <w:r w:rsidR="00AD4154" w:rsidRPr="0021322E">
        <w:rPr>
          <w:sz w:val="28"/>
        </w:rPr>
        <w:t>Условия залогового ипотечного кредитования в рублях РФ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1276"/>
        <w:gridCol w:w="2915"/>
        <w:gridCol w:w="1774"/>
      </w:tblGrid>
      <w:tr w:rsidR="00AD4154" w:rsidRPr="003E7927" w:rsidTr="003E7927">
        <w:trPr>
          <w:jc w:val="center"/>
        </w:trPr>
        <w:tc>
          <w:tcPr>
            <w:tcW w:w="2093" w:type="dxa"/>
            <w:shd w:val="clear" w:color="auto" w:fill="auto"/>
          </w:tcPr>
          <w:p w:rsidR="00AD4154" w:rsidRPr="003E7927" w:rsidRDefault="00AD4154" w:rsidP="003E7927">
            <w:pPr>
              <w:suppressAutoHyphens/>
              <w:spacing w:line="360" w:lineRule="auto"/>
              <w:rPr>
                <w:sz w:val="20"/>
              </w:rPr>
            </w:pPr>
            <w:r w:rsidRPr="003E7927">
              <w:rPr>
                <w:sz w:val="20"/>
              </w:rPr>
              <w:t>Объект кредитования</w:t>
            </w:r>
          </w:p>
        </w:tc>
        <w:tc>
          <w:tcPr>
            <w:tcW w:w="1276" w:type="dxa"/>
            <w:shd w:val="clear" w:color="auto" w:fill="auto"/>
          </w:tcPr>
          <w:p w:rsidR="00AD4154" w:rsidRPr="003E7927" w:rsidRDefault="00AD4154" w:rsidP="003E7927">
            <w:pPr>
              <w:suppressAutoHyphens/>
              <w:spacing w:line="360" w:lineRule="auto"/>
              <w:rPr>
                <w:sz w:val="20"/>
              </w:rPr>
            </w:pPr>
            <w:r w:rsidRPr="003E7927">
              <w:rPr>
                <w:sz w:val="20"/>
              </w:rPr>
              <w:t>Процентная ставка</w:t>
            </w:r>
          </w:p>
        </w:tc>
        <w:tc>
          <w:tcPr>
            <w:tcW w:w="2915" w:type="dxa"/>
            <w:shd w:val="clear" w:color="auto" w:fill="auto"/>
          </w:tcPr>
          <w:p w:rsidR="00AD4154" w:rsidRPr="003E7927" w:rsidRDefault="00AD4154" w:rsidP="003E7927">
            <w:pPr>
              <w:suppressAutoHyphens/>
              <w:spacing w:line="360" w:lineRule="auto"/>
              <w:rPr>
                <w:sz w:val="20"/>
              </w:rPr>
            </w:pPr>
            <w:r w:rsidRPr="003E7927">
              <w:rPr>
                <w:sz w:val="20"/>
              </w:rPr>
              <w:t>Размер кредита</w:t>
            </w:r>
          </w:p>
        </w:tc>
        <w:tc>
          <w:tcPr>
            <w:tcW w:w="1774" w:type="dxa"/>
            <w:shd w:val="clear" w:color="auto" w:fill="auto"/>
          </w:tcPr>
          <w:p w:rsidR="00AD4154" w:rsidRPr="003E7927" w:rsidRDefault="00AD4154" w:rsidP="003E7927">
            <w:pPr>
              <w:suppressAutoHyphens/>
              <w:spacing w:line="360" w:lineRule="auto"/>
              <w:rPr>
                <w:sz w:val="20"/>
              </w:rPr>
            </w:pPr>
            <w:r w:rsidRPr="003E7927">
              <w:rPr>
                <w:sz w:val="20"/>
              </w:rPr>
              <w:t xml:space="preserve">Срок кредитования </w:t>
            </w:r>
          </w:p>
        </w:tc>
      </w:tr>
      <w:tr w:rsidR="00AD4154" w:rsidRPr="003E7927" w:rsidTr="003E7927">
        <w:trPr>
          <w:jc w:val="center"/>
        </w:trPr>
        <w:tc>
          <w:tcPr>
            <w:tcW w:w="2093" w:type="dxa"/>
            <w:shd w:val="clear" w:color="auto" w:fill="auto"/>
          </w:tcPr>
          <w:p w:rsidR="00AD4154" w:rsidRPr="003E7927" w:rsidRDefault="00AD4154" w:rsidP="003E7927">
            <w:pPr>
              <w:suppressAutoHyphens/>
              <w:spacing w:line="360" w:lineRule="auto"/>
              <w:rPr>
                <w:sz w:val="20"/>
              </w:rPr>
            </w:pPr>
            <w:r w:rsidRPr="003E7927">
              <w:rPr>
                <w:sz w:val="20"/>
              </w:rPr>
              <w:t>Квартира</w:t>
            </w:r>
          </w:p>
        </w:tc>
        <w:tc>
          <w:tcPr>
            <w:tcW w:w="1276" w:type="dxa"/>
            <w:shd w:val="clear" w:color="auto" w:fill="auto"/>
          </w:tcPr>
          <w:p w:rsidR="00AD4154" w:rsidRPr="003E7927" w:rsidRDefault="00AD4154" w:rsidP="003E7927">
            <w:pPr>
              <w:suppressAutoHyphens/>
              <w:spacing w:line="360" w:lineRule="auto"/>
              <w:rPr>
                <w:sz w:val="20"/>
              </w:rPr>
            </w:pPr>
            <w:r w:rsidRPr="003E7927">
              <w:rPr>
                <w:sz w:val="20"/>
              </w:rPr>
              <w:t>12,0%</w:t>
            </w:r>
          </w:p>
        </w:tc>
        <w:tc>
          <w:tcPr>
            <w:tcW w:w="2915" w:type="dxa"/>
            <w:shd w:val="clear" w:color="auto" w:fill="auto"/>
          </w:tcPr>
          <w:p w:rsidR="00AD4154" w:rsidRPr="003E7927" w:rsidRDefault="00AD4154" w:rsidP="003E7927">
            <w:pPr>
              <w:suppressAutoHyphens/>
              <w:spacing w:line="360" w:lineRule="auto"/>
              <w:rPr>
                <w:sz w:val="20"/>
              </w:rPr>
            </w:pPr>
            <w:r w:rsidRPr="003E7927">
              <w:rPr>
                <w:sz w:val="20"/>
              </w:rPr>
              <w:t>до 80% от стоимости объекта кредитования</w:t>
            </w:r>
          </w:p>
        </w:tc>
        <w:tc>
          <w:tcPr>
            <w:tcW w:w="1774" w:type="dxa"/>
            <w:shd w:val="clear" w:color="auto" w:fill="auto"/>
          </w:tcPr>
          <w:p w:rsidR="00AD4154" w:rsidRPr="003E7927" w:rsidRDefault="00AD4154" w:rsidP="003E7927">
            <w:pPr>
              <w:suppressAutoHyphens/>
              <w:spacing w:line="360" w:lineRule="auto"/>
              <w:rPr>
                <w:sz w:val="20"/>
              </w:rPr>
            </w:pPr>
            <w:r w:rsidRPr="003E7927">
              <w:rPr>
                <w:sz w:val="20"/>
              </w:rPr>
              <w:t>3-30 лет</w:t>
            </w:r>
          </w:p>
        </w:tc>
      </w:tr>
      <w:tr w:rsidR="00AD4154" w:rsidRPr="003E7927" w:rsidTr="003E7927">
        <w:trPr>
          <w:jc w:val="center"/>
        </w:trPr>
        <w:tc>
          <w:tcPr>
            <w:tcW w:w="2093" w:type="dxa"/>
            <w:shd w:val="clear" w:color="auto" w:fill="auto"/>
          </w:tcPr>
          <w:p w:rsidR="00AD4154" w:rsidRPr="003E7927" w:rsidRDefault="00AD4154" w:rsidP="003E7927">
            <w:pPr>
              <w:suppressAutoHyphens/>
              <w:spacing w:line="360" w:lineRule="auto"/>
              <w:rPr>
                <w:sz w:val="20"/>
              </w:rPr>
            </w:pPr>
            <w:r w:rsidRPr="003E7927">
              <w:rPr>
                <w:sz w:val="20"/>
              </w:rPr>
              <w:t>Коттедж с земельным участком</w:t>
            </w:r>
          </w:p>
        </w:tc>
        <w:tc>
          <w:tcPr>
            <w:tcW w:w="1276" w:type="dxa"/>
            <w:shd w:val="clear" w:color="auto" w:fill="auto"/>
          </w:tcPr>
          <w:p w:rsidR="00AD4154" w:rsidRPr="003E7927" w:rsidRDefault="00AD4154" w:rsidP="003E7927">
            <w:pPr>
              <w:suppressAutoHyphens/>
              <w:spacing w:line="360" w:lineRule="auto"/>
              <w:rPr>
                <w:sz w:val="20"/>
              </w:rPr>
            </w:pPr>
            <w:r w:rsidRPr="003E7927">
              <w:rPr>
                <w:sz w:val="20"/>
              </w:rPr>
              <w:t>13,0%</w:t>
            </w:r>
          </w:p>
        </w:tc>
        <w:tc>
          <w:tcPr>
            <w:tcW w:w="2915" w:type="dxa"/>
            <w:shd w:val="clear" w:color="auto" w:fill="auto"/>
          </w:tcPr>
          <w:p w:rsidR="00AD4154" w:rsidRPr="003E7927" w:rsidRDefault="00AD4154" w:rsidP="003E7927">
            <w:pPr>
              <w:suppressAutoHyphens/>
              <w:spacing w:line="360" w:lineRule="auto"/>
              <w:rPr>
                <w:sz w:val="20"/>
              </w:rPr>
            </w:pPr>
            <w:r w:rsidRPr="003E7927">
              <w:rPr>
                <w:sz w:val="20"/>
              </w:rPr>
              <w:t>до 70% от стоимости объекта кредитования</w:t>
            </w:r>
          </w:p>
        </w:tc>
        <w:tc>
          <w:tcPr>
            <w:tcW w:w="1774" w:type="dxa"/>
            <w:shd w:val="clear" w:color="auto" w:fill="auto"/>
          </w:tcPr>
          <w:p w:rsidR="00AD4154" w:rsidRPr="003E7927" w:rsidRDefault="00AD4154" w:rsidP="003E7927">
            <w:pPr>
              <w:suppressAutoHyphens/>
              <w:spacing w:line="360" w:lineRule="auto"/>
              <w:rPr>
                <w:sz w:val="20"/>
              </w:rPr>
            </w:pPr>
            <w:r w:rsidRPr="003E7927">
              <w:rPr>
                <w:sz w:val="20"/>
              </w:rPr>
              <w:t>3-30 лет</w:t>
            </w:r>
          </w:p>
        </w:tc>
      </w:tr>
      <w:tr w:rsidR="00AD4154" w:rsidRPr="003E7927" w:rsidTr="003E7927">
        <w:trPr>
          <w:jc w:val="center"/>
        </w:trPr>
        <w:tc>
          <w:tcPr>
            <w:tcW w:w="2093" w:type="dxa"/>
            <w:shd w:val="clear" w:color="auto" w:fill="auto"/>
          </w:tcPr>
          <w:p w:rsidR="00AD4154" w:rsidRPr="003E7927" w:rsidRDefault="00AD4154" w:rsidP="003E7927">
            <w:pPr>
              <w:suppressAutoHyphens/>
              <w:spacing w:line="360" w:lineRule="auto"/>
              <w:rPr>
                <w:sz w:val="20"/>
              </w:rPr>
            </w:pPr>
            <w:r w:rsidRPr="003E7927">
              <w:rPr>
                <w:sz w:val="20"/>
              </w:rPr>
              <w:t>Земельный участок</w:t>
            </w:r>
          </w:p>
        </w:tc>
        <w:tc>
          <w:tcPr>
            <w:tcW w:w="1276" w:type="dxa"/>
            <w:shd w:val="clear" w:color="auto" w:fill="auto"/>
          </w:tcPr>
          <w:p w:rsidR="00AD4154" w:rsidRPr="003E7927" w:rsidRDefault="00AD4154" w:rsidP="003E7927">
            <w:pPr>
              <w:suppressAutoHyphens/>
              <w:spacing w:line="360" w:lineRule="auto"/>
              <w:rPr>
                <w:sz w:val="20"/>
              </w:rPr>
            </w:pPr>
            <w:r w:rsidRPr="003E7927">
              <w:rPr>
                <w:sz w:val="20"/>
              </w:rPr>
              <w:t>14,0%</w:t>
            </w:r>
          </w:p>
        </w:tc>
        <w:tc>
          <w:tcPr>
            <w:tcW w:w="2915" w:type="dxa"/>
            <w:shd w:val="clear" w:color="auto" w:fill="auto"/>
          </w:tcPr>
          <w:p w:rsidR="00AD4154" w:rsidRPr="003E7927" w:rsidRDefault="00AD4154" w:rsidP="003E7927">
            <w:pPr>
              <w:suppressAutoHyphens/>
              <w:spacing w:line="360" w:lineRule="auto"/>
              <w:rPr>
                <w:sz w:val="20"/>
              </w:rPr>
            </w:pPr>
            <w:r w:rsidRPr="003E7927">
              <w:rPr>
                <w:sz w:val="20"/>
              </w:rPr>
              <w:t>до 50% от стоимости объекта кредитования</w:t>
            </w:r>
          </w:p>
        </w:tc>
        <w:tc>
          <w:tcPr>
            <w:tcW w:w="1774" w:type="dxa"/>
            <w:shd w:val="clear" w:color="auto" w:fill="auto"/>
          </w:tcPr>
          <w:p w:rsidR="00AD4154" w:rsidRPr="003E7927" w:rsidRDefault="00AD4154" w:rsidP="003E7927">
            <w:pPr>
              <w:suppressAutoHyphens/>
              <w:spacing w:line="360" w:lineRule="auto"/>
              <w:rPr>
                <w:sz w:val="20"/>
              </w:rPr>
            </w:pPr>
            <w:r w:rsidRPr="003E7927">
              <w:rPr>
                <w:sz w:val="20"/>
              </w:rPr>
              <w:t>3-10 лет</w:t>
            </w:r>
          </w:p>
        </w:tc>
      </w:tr>
    </w:tbl>
    <w:p w:rsidR="00E135A9" w:rsidRPr="0021322E" w:rsidRDefault="00E135A9" w:rsidP="0021322E">
      <w:pPr>
        <w:suppressAutoHyphens/>
        <w:spacing w:line="360" w:lineRule="auto"/>
        <w:ind w:firstLine="709"/>
        <w:jc w:val="both"/>
        <w:rPr>
          <w:sz w:val="28"/>
        </w:rPr>
      </w:pPr>
    </w:p>
    <w:p w:rsidR="00FA1356" w:rsidRPr="0021322E" w:rsidRDefault="00FA1356" w:rsidP="007438BB">
      <w:pPr>
        <w:suppressAutoHyphens/>
        <w:spacing w:line="360" w:lineRule="auto"/>
        <w:ind w:firstLine="709"/>
        <w:jc w:val="both"/>
        <w:rPr>
          <w:sz w:val="28"/>
        </w:rPr>
      </w:pPr>
      <w:r w:rsidRPr="0021322E">
        <w:rPr>
          <w:sz w:val="28"/>
        </w:rPr>
        <w:t>Таблица 9</w:t>
      </w:r>
      <w:r w:rsidR="007438BB" w:rsidRPr="007438BB">
        <w:rPr>
          <w:sz w:val="28"/>
        </w:rPr>
        <w:t xml:space="preserve"> </w:t>
      </w:r>
      <w:r w:rsidRPr="0021322E">
        <w:rPr>
          <w:sz w:val="28"/>
        </w:rPr>
        <w:t>Схема погашения основного долга и уплаты процентов на первое число каждого месяца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16"/>
        <w:gridCol w:w="1725"/>
        <w:gridCol w:w="1086"/>
        <w:gridCol w:w="1478"/>
        <w:gridCol w:w="2348"/>
      </w:tblGrid>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Дата</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Основной платеж</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Проценты</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Всего к уплате</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Остаток на конец месяца</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01.02.2002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339,72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756,39</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24583,33</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01.03.2002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301,74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718,41</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24166,66</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01.04.2002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328,4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745,07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23749,99</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01.05.2002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312,33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729</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23333,32</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01.06.2002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317,1</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733,77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22916,65</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01.07.2002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301,37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718,04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22499,98</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01.08.2002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305,75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722,42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22083,31</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01.09.2002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300,1</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716,77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21666,64</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01.10.2002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284,93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701,6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21249,97</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01.11.2002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288,77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705,44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20833,3</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01.12.2002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273,97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690,64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20416,63</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01.01.2003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277,44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694,11</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19999,96</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01.02.2003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271,78</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688,45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19583,29</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01.03.2003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240,36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657,03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19166,62</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01.04.2003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260,46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677,13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18749,95</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01.05.2003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246,57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663,24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18333,28</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01.06.2003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249,13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665,8</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17916,61</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01.07.2003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235,62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652,29</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17499,94</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01.08.2003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237,81</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654,48</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17083,27</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01.09.2003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232,15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648,82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16666,6</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01.10.2003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219,18</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635,85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16249,93</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01.11.2003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220,82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637,49</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15833,26</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01.12.2003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208,22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624,89</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15416,59</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01.01.2004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209,5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626,17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14999,92</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01.02.2004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203,83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620,5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14583,25</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01.03.2004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178,9</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595,57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14166,58</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01.04.2004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192,51</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609,18</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13749,91</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01.05.2004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180,82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597,49</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13333,24</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01.06.2004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181,19</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597,86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12916,57</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01.07.2004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169,86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586,53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12499,9</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01.08.2004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169,86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586,53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12083,23</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01.09.2004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164,2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580,87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11666,56</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01.10.2004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153,42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570,09</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11249,89</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01.11.2004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152,88</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569,55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10833,22</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01.12.2004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142,46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559,13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10416,55</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01.01.2005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141,55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558,22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9999,88</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01.02.2005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135,89</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552,56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9583,21</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01.03.2005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117,62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534,29</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9166,54</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01.04.2005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124,56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541,23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8749,87</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01.05.2005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115,1</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531,77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8333,2</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01.06.2005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113,24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529,91</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7916,53</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01.07.2005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104,1</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520,77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7499,86</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01.08.2005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101,92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518,59</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7083,19</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01.09.2005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96,25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512,92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6666,52</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01.10.2005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87,67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504,34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6249,85</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01.11.2005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84,93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501,6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5833,18</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01.12.2005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76,71</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493,38</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5416,51</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01.01.2006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73,61</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490,28</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4999,84</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01.02.2006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67,94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484,61</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4583,17</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01.03.2006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56,25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472,92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4166,5</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01.04.2006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56,62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473,29</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3749,83</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01.05.2006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49,3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465,97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3333,16</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01.06.2006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45,29</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461,96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2916,49</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01.07.2006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38,35</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455,02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2499,82</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01.08.2006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33,97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450,64</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2083,15</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01.09.2006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28,31</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444,98</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1666,48</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01.10.2006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21,92</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438,59</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1249,81</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01.11.2006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433,67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833,14</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01.12.2006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11</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427,67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416,47</w:t>
            </w:r>
          </w:p>
        </w:tc>
      </w:tr>
      <w:tr w:rsidR="00FA1356" w:rsidRPr="003E7927" w:rsidTr="003E7927">
        <w:trPr>
          <w:jc w:val="center"/>
        </w:trPr>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01.01.2007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416,67</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5,66</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422,33</w:t>
            </w:r>
          </w:p>
        </w:tc>
        <w:tc>
          <w:tcPr>
            <w:tcW w:w="0" w:type="auto"/>
            <w:shd w:val="clear" w:color="auto" w:fill="auto"/>
            <w:noWrap/>
          </w:tcPr>
          <w:p w:rsidR="00FA1356" w:rsidRPr="003E7927" w:rsidRDefault="00FA1356" w:rsidP="003E7927">
            <w:pPr>
              <w:suppressAutoHyphens/>
              <w:spacing w:line="360" w:lineRule="auto"/>
              <w:rPr>
                <w:sz w:val="20"/>
              </w:rPr>
            </w:pPr>
            <w:r w:rsidRPr="003E7927">
              <w:rPr>
                <w:sz w:val="20"/>
              </w:rPr>
              <w:t>-0,2</w:t>
            </w:r>
          </w:p>
        </w:tc>
      </w:tr>
    </w:tbl>
    <w:p w:rsidR="00E135A9" w:rsidRPr="0021322E" w:rsidRDefault="00E135A9" w:rsidP="0021322E">
      <w:pPr>
        <w:suppressAutoHyphens/>
        <w:spacing w:line="360" w:lineRule="auto"/>
        <w:ind w:firstLine="709"/>
        <w:jc w:val="both"/>
        <w:rPr>
          <w:sz w:val="28"/>
        </w:rPr>
      </w:pPr>
    </w:p>
    <w:p w:rsidR="00FA1356" w:rsidRPr="0021322E" w:rsidRDefault="00FA1356" w:rsidP="007438BB">
      <w:pPr>
        <w:suppressAutoHyphens/>
        <w:spacing w:line="360" w:lineRule="auto"/>
        <w:ind w:firstLine="709"/>
        <w:jc w:val="both"/>
        <w:rPr>
          <w:sz w:val="28"/>
        </w:rPr>
      </w:pPr>
      <w:r w:rsidRPr="0021322E">
        <w:rPr>
          <w:sz w:val="28"/>
        </w:rPr>
        <w:t>Таблица 10</w:t>
      </w:r>
      <w:r w:rsidR="00464922">
        <w:rPr>
          <w:noProof/>
        </w:rPr>
        <w:pict>
          <v:rect id="_x0000_s1026" style="position:absolute;left:0;text-align:left;margin-left:603pt;margin-top:12.25pt;width:135pt;height:18pt;z-index:251657728;mso-position-horizontal-relative:text;mso-position-vertical-relative:text" strokecolor="white">
            <v:textbox style="mso-next-textbox:#_x0000_s1026">
              <w:txbxContent>
                <w:p w:rsidR="00D83740" w:rsidRPr="00C93E28" w:rsidRDefault="00D83740" w:rsidP="00FA1356">
                  <w:pPr>
                    <w:rPr>
                      <w:szCs w:val="20"/>
                    </w:rPr>
                  </w:pPr>
                </w:p>
              </w:txbxContent>
            </v:textbox>
          </v:rect>
        </w:pict>
      </w:r>
      <w:r w:rsidR="007438BB" w:rsidRPr="007438BB">
        <w:rPr>
          <w:sz w:val="28"/>
        </w:rPr>
        <w:t xml:space="preserve"> </w:t>
      </w:r>
      <w:r w:rsidRPr="0021322E">
        <w:rPr>
          <w:sz w:val="28"/>
        </w:rPr>
        <w:t>Сравнения условий банков по образовательному кредиту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3"/>
        <w:gridCol w:w="2800"/>
        <w:gridCol w:w="4282"/>
      </w:tblGrid>
      <w:tr w:rsidR="00FA1356" w:rsidRPr="003E7927" w:rsidTr="003E7927">
        <w:trPr>
          <w:jc w:val="center"/>
        </w:trPr>
        <w:tc>
          <w:tcPr>
            <w:tcW w:w="1893" w:type="dxa"/>
            <w:shd w:val="clear" w:color="auto" w:fill="auto"/>
          </w:tcPr>
          <w:p w:rsidR="00FA1356" w:rsidRPr="003E7927" w:rsidRDefault="0021322E" w:rsidP="003E7927">
            <w:pPr>
              <w:suppressAutoHyphens/>
              <w:spacing w:line="360" w:lineRule="auto"/>
              <w:rPr>
                <w:sz w:val="20"/>
                <w:szCs w:val="20"/>
              </w:rPr>
            </w:pPr>
            <w:r w:rsidRPr="003E7927">
              <w:rPr>
                <w:sz w:val="20"/>
                <w:szCs w:val="20"/>
              </w:rPr>
              <w:t xml:space="preserve"> </w:t>
            </w:r>
          </w:p>
        </w:tc>
        <w:tc>
          <w:tcPr>
            <w:tcW w:w="2800" w:type="dxa"/>
            <w:shd w:val="clear" w:color="auto" w:fill="auto"/>
          </w:tcPr>
          <w:p w:rsidR="00FA1356" w:rsidRPr="003E7927" w:rsidRDefault="00FA1356" w:rsidP="003E7927">
            <w:pPr>
              <w:suppressAutoHyphens/>
              <w:spacing w:line="360" w:lineRule="auto"/>
              <w:rPr>
                <w:sz w:val="20"/>
                <w:szCs w:val="20"/>
              </w:rPr>
            </w:pPr>
            <w:r w:rsidRPr="003E7927">
              <w:rPr>
                <w:sz w:val="20"/>
                <w:szCs w:val="20"/>
              </w:rPr>
              <w:t>Условия льготного образовательного кредита</w:t>
            </w:r>
          </w:p>
        </w:tc>
        <w:tc>
          <w:tcPr>
            <w:tcW w:w="4282" w:type="dxa"/>
            <w:shd w:val="clear" w:color="auto" w:fill="auto"/>
          </w:tcPr>
          <w:p w:rsidR="00FA1356" w:rsidRPr="003E7927" w:rsidRDefault="00FA1356" w:rsidP="003E7927">
            <w:pPr>
              <w:suppressAutoHyphens/>
              <w:spacing w:line="360" w:lineRule="auto"/>
              <w:rPr>
                <w:sz w:val="20"/>
                <w:szCs w:val="20"/>
              </w:rPr>
            </w:pPr>
            <w:r w:rsidRPr="003E7927">
              <w:rPr>
                <w:sz w:val="20"/>
                <w:szCs w:val="20"/>
              </w:rPr>
              <w:t>Условия обыкновенных банков</w:t>
            </w:r>
          </w:p>
        </w:tc>
      </w:tr>
      <w:tr w:rsidR="00FA1356" w:rsidRPr="003E7927" w:rsidTr="003E7927">
        <w:trPr>
          <w:jc w:val="center"/>
        </w:trPr>
        <w:tc>
          <w:tcPr>
            <w:tcW w:w="1893" w:type="dxa"/>
            <w:shd w:val="clear" w:color="auto" w:fill="auto"/>
          </w:tcPr>
          <w:p w:rsidR="00FA1356" w:rsidRPr="003E7927" w:rsidRDefault="00FA1356" w:rsidP="003E7927">
            <w:pPr>
              <w:suppressAutoHyphens/>
              <w:spacing w:line="360" w:lineRule="auto"/>
              <w:rPr>
                <w:sz w:val="20"/>
                <w:szCs w:val="20"/>
              </w:rPr>
            </w:pPr>
            <w:r w:rsidRPr="003E7927">
              <w:rPr>
                <w:sz w:val="20"/>
                <w:szCs w:val="20"/>
              </w:rPr>
              <w:t>1. Процентная ставка</w:t>
            </w:r>
          </w:p>
        </w:tc>
        <w:tc>
          <w:tcPr>
            <w:tcW w:w="2800" w:type="dxa"/>
            <w:shd w:val="clear" w:color="auto" w:fill="auto"/>
          </w:tcPr>
          <w:p w:rsidR="00FA1356" w:rsidRPr="003E7927" w:rsidRDefault="00FA1356" w:rsidP="003E7927">
            <w:pPr>
              <w:suppressAutoHyphens/>
              <w:spacing w:line="360" w:lineRule="auto"/>
              <w:rPr>
                <w:sz w:val="20"/>
                <w:szCs w:val="20"/>
              </w:rPr>
            </w:pPr>
            <w:r w:rsidRPr="003E7927">
              <w:rPr>
                <w:sz w:val="20"/>
                <w:szCs w:val="20"/>
              </w:rPr>
              <w:t>10% годовых</w:t>
            </w:r>
          </w:p>
        </w:tc>
        <w:tc>
          <w:tcPr>
            <w:tcW w:w="4282" w:type="dxa"/>
            <w:shd w:val="clear" w:color="auto" w:fill="auto"/>
          </w:tcPr>
          <w:p w:rsidR="00FA1356" w:rsidRPr="003E7927" w:rsidRDefault="00FA1356" w:rsidP="003E7927">
            <w:pPr>
              <w:suppressAutoHyphens/>
              <w:spacing w:line="360" w:lineRule="auto"/>
              <w:rPr>
                <w:sz w:val="20"/>
                <w:szCs w:val="20"/>
              </w:rPr>
            </w:pPr>
            <w:r w:rsidRPr="003E7927">
              <w:rPr>
                <w:sz w:val="20"/>
                <w:szCs w:val="20"/>
              </w:rPr>
              <w:t>До 19% годовых</w:t>
            </w:r>
          </w:p>
        </w:tc>
      </w:tr>
      <w:tr w:rsidR="00FA1356" w:rsidRPr="003E7927" w:rsidTr="003E7927">
        <w:trPr>
          <w:jc w:val="center"/>
        </w:trPr>
        <w:tc>
          <w:tcPr>
            <w:tcW w:w="1893" w:type="dxa"/>
            <w:shd w:val="clear" w:color="auto" w:fill="auto"/>
          </w:tcPr>
          <w:p w:rsidR="00FA1356" w:rsidRPr="003E7927" w:rsidRDefault="00FA1356" w:rsidP="003E7927">
            <w:pPr>
              <w:suppressAutoHyphens/>
              <w:spacing w:line="360" w:lineRule="auto"/>
              <w:rPr>
                <w:sz w:val="20"/>
                <w:szCs w:val="20"/>
              </w:rPr>
            </w:pPr>
            <w:r w:rsidRPr="003E7927">
              <w:rPr>
                <w:sz w:val="20"/>
                <w:szCs w:val="20"/>
              </w:rPr>
              <w:t>2. Сумма</w:t>
            </w:r>
          </w:p>
        </w:tc>
        <w:tc>
          <w:tcPr>
            <w:tcW w:w="2800" w:type="dxa"/>
            <w:shd w:val="clear" w:color="auto" w:fill="auto"/>
          </w:tcPr>
          <w:p w:rsidR="00FA1356" w:rsidRPr="003E7927" w:rsidRDefault="00FA1356" w:rsidP="003E7927">
            <w:pPr>
              <w:suppressAutoHyphens/>
              <w:spacing w:line="360" w:lineRule="auto"/>
              <w:rPr>
                <w:sz w:val="20"/>
                <w:szCs w:val="20"/>
              </w:rPr>
            </w:pPr>
            <w:r w:rsidRPr="003E7927">
              <w:rPr>
                <w:sz w:val="20"/>
                <w:szCs w:val="20"/>
              </w:rPr>
              <w:t>До 25 000$ США</w:t>
            </w:r>
          </w:p>
        </w:tc>
        <w:tc>
          <w:tcPr>
            <w:tcW w:w="4282" w:type="dxa"/>
            <w:shd w:val="clear" w:color="auto" w:fill="auto"/>
          </w:tcPr>
          <w:p w:rsidR="00FA1356" w:rsidRPr="003E7927" w:rsidRDefault="00FA1356" w:rsidP="003E7927">
            <w:pPr>
              <w:suppressAutoHyphens/>
              <w:spacing w:line="360" w:lineRule="auto"/>
              <w:rPr>
                <w:sz w:val="20"/>
                <w:szCs w:val="20"/>
              </w:rPr>
            </w:pPr>
            <w:r w:rsidRPr="003E7927">
              <w:rPr>
                <w:sz w:val="20"/>
                <w:szCs w:val="20"/>
              </w:rPr>
              <w:t>До 20 000$ США, исходя из платежеспособности заемщика или поручителя</w:t>
            </w:r>
          </w:p>
        </w:tc>
      </w:tr>
      <w:tr w:rsidR="00FA1356" w:rsidRPr="003E7927" w:rsidTr="003E7927">
        <w:trPr>
          <w:jc w:val="center"/>
        </w:trPr>
        <w:tc>
          <w:tcPr>
            <w:tcW w:w="1893" w:type="dxa"/>
            <w:shd w:val="clear" w:color="auto" w:fill="auto"/>
          </w:tcPr>
          <w:p w:rsidR="00FA1356" w:rsidRPr="003E7927" w:rsidRDefault="00FA1356" w:rsidP="003E7927">
            <w:pPr>
              <w:suppressAutoHyphens/>
              <w:spacing w:line="360" w:lineRule="auto"/>
              <w:rPr>
                <w:sz w:val="20"/>
                <w:szCs w:val="20"/>
              </w:rPr>
            </w:pPr>
            <w:r w:rsidRPr="003E7927">
              <w:rPr>
                <w:sz w:val="20"/>
                <w:szCs w:val="20"/>
              </w:rPr>
              <w:t>3. Срок</w:t>
            </w:r>
          </w:p>
        </w:tc>
        <w:tc>
          <w:tcPr>
            <w:tcW w:w="2800" w:type="dxa"/>
            <w:shd w:val="clear" w:color="auto" w:fill="auto"/>
          </w:tcPr>
          <w:p w:rsidR="00FA1356" w:rsidRPr="003E7927" w:rsidRDefault="00FA1356" w:rsidP="003E7927">
            <w:pPr>
              <w:suppressAutoHyphens/>
              <w:spacing w:line="360" w:lineRule="auto"/>
              <w:rPr>
                <w:sz w:val="20"/>
                <w:szCs w:val="20"/>
              </w:rPr>
            </w:pPr>
            <w:r w:rsidRPr="003E7927">
              <w:rPr>
                <w:sz w:val="20"/>
                <w:szCs w:val="20"/>
              </w:rPr>
              <w:t>До 10 лет</w:t>
            </w:r>
          </w:p>
        </w:tc>
        <w:tc>
          <w:tcPr>
            <w:tcW w:w="4282" w:type="dxa"/>
            <w:shd w:val="clear" w:color="auto" w:fill="auto"/>
          </w:tcPr>
          <w:p w:rsidR="00FA1356" w:rsidRPr="003E7927" w:rsidRDefault="00FA1356" w:rsidP="003E7927">
            <w:pPr>
              <w:suppressAutoHyphens/>
              <w:spacing w:line="360" w:lineRule="auto"/>
              <w:rPr>
                <w:sz w:val="20"/>
                <w:szCs w:val="20"/>
              </w:rPr>
            </w:pPr>
            <w:r w:rsidRPr="003E7927">
              <w:rPr>
                <w:sz w:val="20"/>
                <w:szCs w:val="20"/>
              </w:rPr>
              <w:t>До 6 лет</w:t>
            </w:r>
          </w:p>
        </w:tc>
      </w:tr>
      <w:tr w:rsidR="00FA1356" w:rsidRPr="003E7927" w:rsidTr="003E7927">
        <w:trPr>
          <w:jc w:val="center"/>
        </w:trPr>
        <w:tc>
          <w:tcPr>
            <w:tcW w:w="1893" w:type="dxa"/>
            <w:shd w:val="clear" w:color="auto" w:fill="auto"/>
          </w:tcPr>
          <w:p w:rsidR="00FA1356" w:rsidRPr="003E7927" w:rsidRDefault="00FA1356" w:rsidP="003E7927">
            <w:pPr>
              <w:suppressAutoHyphens/>
              <w:spacing w:line="360" w:lineRule="auto"/>
              <w:rPr>
                <w:sz w:val="20"/>
                <w:szCs w:val="20"/>
              </w:rPr>
            </w:pPr>
            <w:r w:rsidRPr="003E7927">
              <w:rPr>
                <w:sz w:val="20"/>
                <w:szCs w:val="20"/>
              </w:rPr>
              <w:t>4. Обеспечения, гарантии</w:t>
            </w:r>
          </w:p>
        </w:tc>
        <w:tc>
          <w:tcPr>
            <w:tcW w:w="2800" w:type="dxa"/>
            <w:shd w:val="clear" w:color="auto" w:fill="auto"/>
          </w:tcPr>
          <w:p w:rsidR="00FA1356" w:rsidRPr="003E7927" w:rsidRDefault="00FA1356" w:rsidP="003E7927">
            <w:pPr>
              <w:suppressAutoHyphens/>
              <w:spacing w:line="360" w:lineRule="auto"/>
              <w:rPr>
                <w:sz w:val="20"/>
                <w:szCs w:val="20"/>
              </w:rPr>
            </w:pPr>
            <w:r w:rsidRPr="003E7927">
              <w:rPr>
                <w:sz w:val="20"/>
                <w:szCs w:val="20"/>
              </w:rPr>
              <w:t>Без залога и поручительства</w:t>
            </w:r>
          </w:p>
        </w:tc>
        <w:tc>
          <w:tcPr>
            <w:tcW w:w="4282" w:type="dxa"/>
            <w:shd w:val="clear" w:color="auto" w:fill="auto"/>
          </w:tcPr>
          <w:p w:rsidR="00FA1356" w:rsidRPr="003E7927" w:rsidRDefault="00FA1356" w:rsidP="003E7927">
            <w:pPr>
              <w:suppressAutoHyphens/>
              <w:spacing w:line="360" w:lineRule="auto"/>
              <w:rPr>
                <w:sz w:val="20"/>
                <w:szCs w:val="20"/>
              </w:rPr>
            </w:pPr>
            <w:r w:rsidRPr="003E7927">
              <w:rPr>
                <w:sz w:val="20"/>
                <w:szCs w:val="20"/>
              </w:rPr>
              <w:t>Поручительство (ежемесячные платежи не должны превышать 50% дохода поручителя) Залог имущества</w:t>
            </w:r>
          </w:p>
        </w:tc>
      </w:tr>
      <w:tr w:rsidR="00FA1356" w:rsidRPr="003E7927" w:rsidTr="003E7927">
        <w:trPr>
          <w:jc w:val="center"/>
        </w:trPr>
        <w:tc>
          <w:tcPr>
            <w:tcW w:w="1893" w:type="dxa"/>
            <w:shd w:val="clear" w:color="auto" w:fill="auto"/>
          </w:tcPr>
          <w:p w:rsidR="00FA1356" w:rsidRPr="003E7927" w:rsidRDefault="00FA1356" w:rsidP="003E7927">
            <w:pPr>
              <w:suppressAutoHyphens/>
              <w:spacing w:line="360" w:lineRule="auto"/>
              <w:rPr>
                <w:sz w:val="20"/>
                <w:szCs w:val="20"/>
              </w:rPr>
            </w:pPr>
            <w:r w:rsidRPr="003E7927">
              <w:rPr>
                <w:sz w:val="20"/>
                <w:szCs w:val="20"/>
              </w:rPr>
              <w:t>5. Погашения</w:t>
            </w:r>
          </w:p>
        </w:tc>
        <w:tc>
          <w:tcPr>
            <w:tcW w:w="2800" w:type="dxa"/>
            <w:shd w:val="clear" w:color="auto" w:fill="auto"/>
          </w:tcPr>
          <w:p w:rsidR="00FA1356" w:rsidRPr="003E7927" w:rsidRDefault="00FA1356" w:rsidP="003E7927">
            <w:pPr>
              <w:suppressAutoHyphens/>
              <w:spacing w:line="360" w:lineRule="auto"/>
              <w:rPr>
                <w:sz w:val="20"/>
                <w:szCs w:val="20"/>
              </w:rPr>
            </w:pPr>
            <w:r w:rsidRPr="003E7927">
              <w:rPr>
                <w:sz w:val="20"/>
                <w:szCs w:val="20"/>
              </w:rPr>
              <w:t>Через 5 лет подписания договора ежемесячными выплатами, то есть оплата возможна после окончания вуза</w:t>
            </w:r>
          </w:p>
        </w:tc>
        <w:tc>
          <w:tcPr>
            <w:tcW w:w="4282" w:type="dxa"/>
            <w:shd w:val="clear" w:color="auto" w:fill="auto"/>
          </w:tcPr>
          <w:p w:rsidR="00FA1356" w:rsidRPr="003E7927" w:rsidRDefault="00FA1356" w:rsidP="003E7927">
            <w:pPr>
              <w:suppressAutoHyphens/>
              <w:spacing w:line="360" w:lineRule="auto"/>
              <w:rPr>
                <w:sz w:val="20"/>
                <w:szCs w:val="20"/>
              </w:rPr>
            </w:pPr>
            <w:r w:rsidRPr="003E7927">
              <w:rPr>
                <w:sz w:val="20"/>
                <w:szCs w:val="20"/>
              </w:rPr>
              <w:t>Ежемесячно равными долями с момента подписания договора, то есть во время обучения в вузе</w:t>
            </w:r>
          </w:p>
        </w:tc>
      </w:tr>
      <w:tr w:rsidR="00FA1356" w:rsidRPr="003E7927" w:rsidTr="003E7927">
        <w:trPr>
          <w:jc w:val="center"/>
        </w:trPr>
        <w:tc>
          <w:tcPr>
            <w:tcW w:w="1893" w:type="dxa"/>
            <w:shd w:val="clear" w:color="auto" w:fill="auto"/>
          </w:tcPr>
          <w:p w:rsidR="00FA1356" w:rsidRPr="003E7927" w:rsidRDefault="00FA1356" w:rsidP="003E7927">
            <w:pPr>
              <w:suppressAutoHyphens/>
              <w:spacing w:line="360" w:lineRule="auto"/>
              <w:rPr>
                <w:sz w:val="20"/>
                <w:szCs w:val="20"/>
              </w:rPr>
            </w:pPr>
            <w:r w:rsidRPr="003E7927">
              <w:rPr>
                <w:sz w:val="20"/>
                <w:szCs w:val="20"/>
              </w:rPr>
              <w:t>6. Льготный срок (период)</w:t>
            </w:r>
          </w:p>
        </w:tc>
        <w:tc>
          <w:tcPr>
            <w:tcW w:w="2800" w:type="dxa"/>
            <w:shd w:val="clear" w:color="auto" w:fill="auto"/>
          </w:tcPr>
          <w:p w:rsidR="00FA1356" w:rsidRPr="003E7927" w:rsidRDefault="00FA1356" w:rsidP="003E7927">
            <w:pPr>
              <w:suppressAutoHyphens/>
              <w:spacing w:line="360" w:lineRule="auto"/>
              <w:rPr>
                <w:sz w:val="20"/>
                <w:szCs w:val="20"/>
              </w:rPr>
            </w:pPr>
            <w:r w:rsidRPr="003E7927">
              <w:rPr>
                <w:sz w:val="20"/>
                <w:szCs w:val="20"/>
              </w:rPr>
              <w:t>На 5 лет предоставляется отсрочка погашения основного долга и выплаты процентов</w:t>
            </w:r>
          </w:p>
        </w:tc>
        <w:tc>
          <w:tcPr>
            <w:tcW w:w="4282" w:type="dxa"/>
            <w:shd w:val="clear" w:color="auto" w:fill="auto"/>
          </w:tcPr>
          <w:p w:rsidR="00FA1356" w:rsidRPr="003E7927" w:rsidRDefault="00FA1356" w:rsidP="003E7927">
            <w:pPr>
              <w:suppressAutoHyphens/>
              <w:spacing w:line="360" w:lineRule="auto"/>
              <w:rPr>
                <w:sz w:val="20"/>
                <w:szCs w:val="20"/>
              </w:rPr>
            </w:pPr>
            <w:r w:rsidRPr="003E7927">
              <w:rPr>
                <w:sz w:val="20"/>
                <w:szCs w:val="20"/>
              </w:rPr>
              <w:t>Возможен льготный период - 1 год, в течении которого выплачиваются только проценты</w:t>
            </w:r>
          </w:p>
        </w:tc>
      </w:tr>
      <w:tr w:rsidR="00FA1356" w:rsidRPr="003E7927" w:rsidTr="003E7927">
        <w:trPr>
          <w:jc w:val="center"/>
        </w:trPr>
        <w:tc>
          <w:tcPr>
            <w:tcW w:w="1893" w:type="dxa"/>
            <w:shd w:val="clear" w:color="auto" w:fill="auto"/>
          </w:tcPr>
          <w:p w:rsidR="00FA1356" w:rsidRPr="003E7927" w:rsidRDefault="00FA1356" w:rsidP="003E7927">
            <w:pPr>
              <w:suppressAutoHyphens/>
              <w:spacing w:line="360" w:lineRule="auto"/>
              <w:rPr>
                <w:sz w:val="20"/>
                <w:szCs w:val="20"/>
              </w:rPr>
            </w:pPr>
            <w:r w:rsidRPr="003E7927">
              <w:rPr>
                <w:sz w:val="20"/>
                <w:szCs w:val="20"/>
              </w:rPr>
              <w:t>7. Ответственность заемщика</w:t>
            </w:r>
          </w:p>
        </w:tc>
        <w:tc>
          <w:tcPr>
            <w:tcW w:w="2800" w:type="dxa"/>
            <w:shd w:val="clear" w:color="auto" w:fill="auto"/>
          </w:tcPr>
          <w:p w:rsidR="00FA1356" w:rsidRPr="003E7927" w:rsidRDefault="00FA1356" w:rsidP="003E7927">
            <w:pPr>
              <w:suppressAutoHyphens/>
              <w:spacing w:line="360" w:lineRule="auto"/>
              <w:rPr>
                <w:sz w:val="20"/>
                <w:szCs w:val="20"/>
              </w:rPr>
            </w:pPr>
            <w:r w:rsidRPr="003E7927">
              <w:rPr>
                <w:sz w:val="20"/>
                <w:szCs w:val="20"/>
              </w:rPr>
              <w:t>Неустойка за просрочку возврата кредита или процентов</w:t>
            </w:r>
          </w:p>
        </w:tc>
        <w:tc>
          <w:tcPr>
            <w:tcW w:w="4282" w:type="dxa"/>
            <w:shd w:val="clear" w:color="auto" w:fill="auto"/>
          </w:tcPr>
          <w:p w:rsidR="00FA1356" w:rsidRPr="003E7927" w:rsidRDefault="00FA1356" w:rsidP="003E7927">
            <w:pPr>
              <w:suppressAutoHyphens/>
              <w:spacing w:line="360" w:lineRule="auto"/>
              <w:rPr>
                <w:sz w:val="20"/>
                <w:szCs w:val="20"/>
              </w:rPr>
            </w:pPr>
            <w:r w:rsidRPr="003E7927">
              <w:rPr>
                <w:sz w:val="20"/>
                <w:szCs w:val="20"/>
              </w:rPr>
              <w:t>Неустойка за просрочку возврата кредита или процентов. Потеря залогового имущества. Выплата кредита и процентов ложиться на поручителя.</w:t>
            </w:r>
          </w:p>
        </w:tc>
      </w:tr>
    </w:tbl>
    <w:p w:rsidR="00A939FA" w:rsidRPr="0021322E" w:rsidRDefault="00A939FA" w:rsidP="0021322E">
      <w:pPr>
        <w:suppressAutoHyphens/>
        <w:spacing w:line="360" w:lineRule="auto"/>
        <w:ind w:firstLine="709"/>
        <w:jc w:val="both"/>
        <w:rPr>
          <w:sz w:val="28"/>
        </w:rPr>
      </w:pPr>
    </w:p>
    <w:p w:rsidR="00A939FA" w:rsidRPr="0021322E" w:rsidRDefault="00A939FA" w:rsidP="007438BB">
      <w:pPr>
        <w:suppressAutoHyphens/>
        <w:spacing w:line="360" w:lineRule="auto"/>
        <w:ind w:firstLine="709"/>
        <w:jc w:val="both"/>
        <w:rPr>
          <w:sz w:val="28"/>
        </w:rPr>
      </w:pPr>
      <w:r w:rsidRPr="0021322E">
        <w:rPr>
          <w:sz w:val="28"/>
        </w:rPr>
        <w:t>Таблица 11</w:t>
      </w:r>
      <w:r w:rsidR="007438BB" w:rsidRPr="007438BB">
        <w:rPr>
          <w:sz w:val="28"/>
        </w:rPr>
        <w:t xml:space="preserve"> </w:t>
      </w:r>
      <w:r w:rsidRPr="0021322E">
        <w:rPr>
          <w:sz w:val="28"/>
        </w:rPr>
        <w:t xml:space="preserve">Кредитование студентов и абитуриентов по программе </w:t>
      </w:r>
      <w:r w:rsidR="0021322E" w:rsidRPr="0021322E">
        <w:rPr>
          <w:sz w:val="28"/>
        </w:rPr>
        <w:t>"</w:t>
      </w:r>
      <w:r w:rsidRPr="0021322E">
        <w:rPr>
          <w:sz w:val="28"/>
        </w:rPr>
        <w:t>бакалавр</w:t>
      </w:r>
      <w:r w:rsidR="0021322E" w:rsidRPr="0021322E">
        <w:rPr>
          <w:sz w:val="28"/>
        </w:rPr>
        <w:t>"</w:t>
      </w:r>
      <w:r w:rsidRPr="0021322E">
        <w:rPr>
          <w:sz w:val="28"/>
        </w:rPr>
        <w:t xml:space="preserve"> и </w:t>
      </w:r>
      <w:r w:rsidR="0021322E" w:rsidRPr="0021322E">
        <w:rPr>
          <w:sz w:val="28"/>
        </w:rPr>
        <w:t>"</w:t>
      </w:r>
      <w:r w:rsidRPr="0021322E">
        <w:rPr>
          <w:sz w:val="28"/>
        </w:rPr>
        <w:t>специалист</w:t>
      </w:r>
      <w:r w:rsidR="0021322E" w:rsidRPr="0021322E">
        <w:rPr>
          <w:sz w:val="28"/>
        </w:rPr>
        <w:t>"</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4"/>
        <w:gridCol w:w="6698"/>
      </w:tblGrid>
      <w:tr w:rsidR="00A939FA" w:rsidRPr="003E7927" w:rsidTr="003E7927">
        <w:trPr>
          <w:jc w:val="center"/>
        </w:trPr>
        <w:tc>
          <w:tcPr>
            <w:tcW w:w="2498" w:type="dxa"/>
            <w:shd w:val="clear" w:color="auto" w:fill="auto"/>
          </w:tcPr>
          <w:p w:rsidR="00A939FA" w:rsidRPr="003E7927" w:rsidRDefault="00A939FA" w:rsidP="003E7927">
            <w:pPr>
              <w:suppressAutoHyphens/>
              <w:spacing w:line="360" w:lineRule="auto"/>
              <w:rPr>
                <w:sz w:val="20"/>
                <w:szCs w:val="22"/>
              </w:rPr>
            </w:pPr>
            <w:r w:rsidRPr="003E7927">
              <w:rPr>
                <w:sz w:val="20"/>
                <w:szCs w:val="22"/>
              </w:rPr>
              <w:t>Цели использования кредита</w:t>
            </w: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Оплата обучения на дневном и вечернем отделениях</w:t>
            </w:r>
          </w:p>
        </w:tc>
      </w:tr>
      <w:tr w:rsidR="00A939FA" w:rsidRPr="003E7927" w:rsidTr="003E7927">
        <w:trPr>
          <w:jc w:val="center"/>
        </w:trPr>
        <w:tc>
          <w:tcPr>
            <w:tcW w:w="2498" w:type="dxa"/>
            <w:shd w:val="clear" w:color="auto" w:fill="auto"/>
          </w:tcPr>
          <w:p w:rsidR="00A939FA" w:rsidRPr="003E7927" w:rsidRDefault="00A939FA" w:rsidP="003E7927">
            <w:pPr>
              <w:suppressAutoHyphens/>
              <w:spacing w:line="360" w:lineRule="auto"/>
              <w:rPr>
                <w:sz w:val="20"/>
                <w:szCs w:val="22"/>
              </w:rPr>
            </w:pPr>
            <w:r w:rsidRPr="003E7927">
              <w:rPr>
                <w:sz w:val="20"/>
                <w:szCs w:val="22"/>
              </w:rPr>
              <w:t>1. Валюта кредита</w:t>
            </w: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Доллары США</w:t>
            </w:r>
          </w:p>
        </w:tc>
      </w:tr>
      <w:tr w:rsidR="00A939FA" w:rsidRPr="003E7927" w:rsidTr="003E7927">
        <w:trPr>
          <w:jc w:val="center"/>
        </w:trPr>
        <w:tc>
          <w:tcPr>
            <w:tcW w:w="2498" w:type="dxa"/>
            <w:shd w:val="clear" w:color="auto" w:fill="auto"/>
          </w:tcPr>
          <w:p w:rsidR="00A939FA" w:rsidRPr="003E7927" w:rsidRDefault="00A939FA" w:rsidP="003E7927">
            <w:pPr>
              <w:suppressAutoHyphens/>
              <w:spacing w:line="360" w:lineRule="auto"/>
              <w:rPr>
                <w:sz w:val="20"/>
                <w:szCs w:val="22"/>
              </w:rPr>
            </w:pPr>
            <w:r w:rsidRPr="003E7927">
              <w:rPr>
                <w:sz w:val="20"/>
                <w:szCs w:val="22"/>
              </w:rPr>
              <w:t>2. Вид кредита</w:t>
            </w: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Кредитная линия</w:t>
            </w:r>
          </w:p>
        </w:tc>
      </w:tr>
      <w:tr w:rsidR="00A939FA" w:rsidRPr="003E7927" w:rsidTr="003E7927">
        <w:trPr>
          <w:jc w:val="center"/>
        </w:trPr>
        <w:tc>
          <w:tcPr>
            <w:tcW w:w="2498" w:type="dxa"/>
            <w:shd w:val="clear" w:color="auto" w:fill="auto"/>
          </w:tcPr>
          <w:p w:rsidR="00A939FA" w:rsidRPr="003E7927" w:rsidRDefault="00A939FA" w:rsidP="003E7927">
            <w:pPr>
              <w:suppressAutoHyphens/>
              <w:spacing w:line="360" w:lineRule="auto"/>
              <w:rPr>
                <w:sz w:val="20"/>
                <w:szCs w:val="22"/>
              </w:rPr>
            </w:pPr>
            <w:r w:rsidRPr="003E7927">
              <w:rPr>
                <w:sz w:val="20"/>
                <w:szCs w:val="22"/>
              </w:rPr>
              <w:t>3. Конвертация (перевод) кредитных средств</w:t>
            </w: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По курсу ЦБ РФ</w:t>
            </w:r>
          </w:p>
        </w:tc>
      </w:tr>
      <w:tr w:rsidR="00A939FA" w:rsidRPr="003E7927" w:rsidTr="003E7927">
        <w:trPr>
          <w:jc w:val="center"/>
        </w:trPr>
        <w:tc>
          <w:tcPr>
            <w:tcW w:w="2498" w:type="dxa"/>
            <w:shd w:val="clear" w:color="auto" w:fill="auto"/>
          </w:tcPr>
          <w:p w:rsidR="00A939FA" w:rsidRPr="003E7927" w:rsidRDefault="00A939FA" w:rsidP="003E7927">
            <w:pPr>
              <w:suppressAutoHyphens/>
              <w:spacing w:line="360" w:lineRule="auto"/>
              <w:rPr>
                <w:sz w:val="20"/>
                <w:szCs w:val="22"/>
              </w:rPr>
            </w:pPr>
            <w:r w:rsidRPr="003E7927">
              <w:rPr>
                <w:sz w:val="20"/>
                <w:szCs w:val="22"/>
              </w:rPr>
              <w:t>4. Максимальный предел выдачи кредитной линии</w:t>
            </w: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25</w:t>
            </w:r>
            <w:r w:rsidR="0021322E" w:rsidRPr="003E7927">
              <w:rPr>
                <w:sz w:val="20"/>
                <w:szCs w:val="22"/>
              </w:rPr>
              <w:t xml:space="preserve"> </w:t>
            </w:r>
            <w:r w:rsidRPr="003E7927">
              <w:rPr>
                <w:sz w:val="20"/>
                <w:szCs w:val="22"/>
              </w:rPr>
              <w:t>000 долларов США</w:t>
            </w:r>
          </w:p>
        </w:tc>
      </w:tr>
      <w:tr w:rsidR="00A939FA" w:rsidRPr="003E7927" w:rsidTr="003E7927">
        <w:trPr>
          <w:jc w:val="center"/>
        </w:trPr>
        <w:tc>
          <w:tcPr>
            <w:tcW w:w="2498" w:type="dxa"/>
            <w:shd w:val="clear" w:color="auto" w:fill="auto"/>
          </w:tcPr>
          <w:p w:rsidR="00A939FA" w:rsidRPr="003E7927" w:rsidRDefault="00A939FA" w:rsidP="003E7927">
            <w:pPr>
              <w:suppressAutoHyphens/>
              <w:spacing w:line="360" w:lineRule="auto"/>
              <w:rPr>
                <w:sz w:val="20"/>
                <w:szCs w:val="22"/>
              </w:rPr>
            </w:pPr>
            <w:r w:rsidRPr="003E7927">
              <w:rPr>
                <w:sz w:val="20"/>
                <w:szCs w:val="22"/>
              </w:rPr>
              <w:t>5. Срок кредита для абитуриентов дневных отделений</w:t>
            </w: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 xml:space="preserve">До 10 лет по программе </w:t>
            </w:r>
            <w:r w:rsidR="0021322E" w:rsidRPr="003E7927">
              <w:rPr>
                <w:sz w:val="20"/>
                <w:szCs w:val="22"/>
              </w:rPr>
              <w:t>"</w:t>
            </w:r>
            <w:r w:rsidRPr="003E7927">
              <w:rPr>
                <w:sz w:val="20"/>
                <w:szCs w:val="22"/>
              </w:rPr>
              <w:t>специалист</w:t>
            </w:r>
            <w:r w:rsidR="0021322E" w:rsidRPr="003E7927">
              <w:rPr>
                <w:sz w:val="20"/>
                <w:szCs w:val="22"/>
              </w:rPr>
              <w:t>"</w:t>
            </w:r>
            <w:r w:rsidRPr="003E7927">
              <w:rPr>
                <w:sz w:val="20"/>
                <w:szCs w:val="22"/>
              </w:rPr>
              <w:t xml:space="preserve">, до 9 лет по программе </w:t>
            </w:r>
            <w:r w:rsidR="0021322E" w:rsidRPr="003E7927">
              <w:rPr>
                <w:sz w:val="20"/>
                <w:szCs w:val="22"/>
              </w:rPr>
              <w:t>"</w:t>
            </w:r>
            <w:r w:rsidRPr="003E7927">
              <w:rPr>
                <w:sz w:val="20"/>
                <w:szCs w:val="22"/>
              </w:rPr>
              <w:t>бакалавр</w:t>
            </w:r>
            <w:r w:rsidR="0021322E" w:rsidRPr="003E7927">
              <w:rPr>
                <w:sz w:val="20"/>
                <w:szCs w:val="22"/>
              </w:rPr>
              <w:t>"</w:t>
            </w:r>
          </w:p>
        </w:tc>
      </w:tr>
      <w:tr w:rsidR="00A939FA" w:rsidRPr="003E7927" w:rsidTr="003E7927">
        <w:trPr>
          <w:jc w:val="center"/>
        </w:trPr>
        <w:tc>
          <w:tcPr>
            <w:tcW w:w="2498" w:type="dxa"/>
            <w:shd w:val="clear" w:color="auto" w:fill="auto"/>
          </w:tcPr>
          <w:p w:rsidR="00A939FA" w:rsidRPr="003E7927" w:rsidRDefault="00A939FA" w:rsidP="003E7927">
            <w:pPr>
              <w:suppressAutoHyphens/>
              <w:spacing w:line="360" w:lineRule="auto"/>
              <w:rPr>
                <w:sz w:val="20"/>
                <w:szCs w:val="22"/>
              </w:rPr>
            </w:pPr>
            <w:r w:rsidRPr="003E7927">
              <w:rPr>
                <w:sz w:val="20"/>
                <w:szCs w:val="22"/>
              </w:rPr>
              <w:t>6. Срок кредита для абитуриентов вечерних отделений</w:t>
            </w: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 xml:space="preserve">До 10 лет по программе </w:t>
            </w:r>
            <w:r w:rsidR="0021322E" w:rsidRPr="003E7927">
              <w:rPr>
                <w:sz w:val="20"/>
                <w:szCs w:val="22"/>
              </w:rPr>
              <w:t>"</w:t>
            </w:r>
            <w:r w:rsidRPr="003E7927">
              <w:rPr>
                <w:sz w:val="20"/>
                <w:szCs w:val="22"/>
              </w:rPr>
              <w:t>бакалавр</w:t>
            </w:r>
            <w:r w:rsidR="0021322E" w:rsidRPr="003E7927">
              <w:rPr>
                <w:sz w:val="20"/>
                <w:szCs w:val="22"/>
              </w:rPr>
              <w:t>"</w:t>
            </w:r>
            <w:r w:rsidRPr="003E7927">
              <w:rPr>
                <w:sz w:val="20"/>
                <w:szCs w:val="22"/>
              </w:rPr>
              <w:t xml:space="preserve"> и</w:t>
            </w:r>
            <w:r w:rsidR="007438BB" w:rsidRPr="003E7927">
              <w:rPr>
                <w:sz w:val="20"/>
                <w:szCs w:val="22"/>
              </w:rPr>
              <w:t xml:space="preserve"> </w:t>
            </w:r>
            <w:r w:rsidR="0021322E" w:rsidRPr="003E7927">
              <w:rPr>
                <w:sz w:val="20"/>
                <w:szCs w:val="22"/>
              </w:rPr>
              <w:t>"</w:t>
            </w:r>
            <w:r w:rsidRPr="003E7927">
              <w:rPr>
                <w:sz w:val="20"/>
                <w:szCs w:val="22"/>
              </w:rPr>
              <w:t>специалист</w:t>
            </w:r>
            <w:r w:rsidR="0021322E" w:rsidRPr="003E7927">
              <w:rPr>
                <w:sz w:val="20"/>
                <w:szCs w:val="22"/>
              </w:rPr>
              <w:t>"</w:t>
            </w:r>
          </w:p>
        </w:tc>
      </w:tr>
      <w:tr w:rsidR="00A939FA" w:rsidRPr="003E7927" w:rsidTr="003E7927">
        <w:trPr>
          <w:jc w:val="center"/>
        </w:trPr>
        <w:tc>
          <w:tcPr>
            <w:tcW w:w="2498" w:type="dxa"/>
            <w:shd w:val="clear" w:color="auto" w:fill="auto"/>
          </w:tcPr>
          <w:p w:rsidR="00A939FA" w:rsidRPr="003E7927" w:rsidRDefault="00A939FA" w:rsidP="003E7927">
            <w:pPr>
              <w:suppressAutoHyphens/>
              <w:spacing w:line="360" w:lineRule="auto"/>
              <w:rPr>
                <w:sz w:val="20"/>
                <w:szCs w:val="22"/>
              </w:rPr>
            </w:pPr>
            <w:r w:rsidRPr="003E7927">
              <w:rPr>
                <w:sz w:val="20"/>
                <w:szCs w:val="22"/>
              </w:rPr>
              <w:t xml:space="preserve">7. Срок кредита для студентов </w:t>
            </w:r>
            <w:r w:rsidRPr="003E7927">
              <w:rPr>
                <w:sz w:val="20"/>
                <w:szCs w:val="22"/>
                <w:lang w:val="en-US"/>
              </w:rPr>
              <w:t>II</w:t>
            </w:r>
            <w:r w:rsidRPr="003E7927">
              <w:rPr>
                <w:sz w:val="20"/>
                <w:szCs w:val="22"/>
              </w:rPr>
              <w:t>-</w:t>
            </w:r>
            <w:r w:rsidRPr="003E7927">
              <w:rPr>
                <w:sz w:val="20"/>
                <w:szCs w:val="22"/>
                <w:lang w:val="en-US"/>
              </w:rPr>
              <w:t>V</w:t>
            </w:r>
            <w:r w:rsidRPr="003E7927">
              <w:rPr>
                <w:sz w:val="20"/>
                <w:szCs w:val="22"/>
              </w:rPr>
              <w:t xml:space="preserve"> курсов</w:t>
            </w: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Срок кредита рассчитывается по схеме: период обучения (льготный период) равен периоду выплат</w:t>
            </w:r>
          </w:p>
        </w:tc>
      </w:tr>
      <w:tr w:rsidR="00A939FA" w:rsidRPr="003E7927" w:rsidTr="003E7927">
        <w:trPr>
          <w:jc w:val="center"/>
        </w:trPr>
        <w:tc>
          <w:tcPr>
            <w:tcW w:w="2498" w:type="dxa"/>
            <w:vMerge w:val="restart"/>
            <w:shd w:val="clear" w:color="auto" w:fill="auto"/>
          </w:tcPr>
          <w:p w:rsidR="00A939FA" w:rsidRPr="003E7927" w:rsidRDefault="00A939FA" w:rsidP="003E7927">
            <w:pPr>
              <w:suppressAutoHyphens/>
              <w:spacing w:line="360" w:lineRule="auto"/>
              <w:rPr>
                <w:sz w:val="20"/>
                <w:szCs w:val="22"/>
              </w:rPr>
            </w:pPr>
            <w:r w:rsidRPr="003E7927">
              <w:rPr>
                <w:sz w:val="20"/>
                <w:szCs w:val="22"/>
              </w:rPr>
              <w:t>8. Льготный период</w:t>
            </w: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 xml:space="preserve">На время обучения заемщика в вузе предоставляется отсрочка погашения основного долга и выплат процентов: дневное отделение: до 4 лет – по программе </w:t>
            </w:r>
            <w:r w:rsidR="0021322E" w:rsidRPr="003E7927">
              <w:rPr>
                <w:sz w:val="20"/>
                <w:szCs w:val="22"/>
              </w:rPr>
              <w:t>"</w:t>
            </w:r>
            <w:r w:rsidRPr="003E7927">
              <w:rPr>
                <w:sz w:val="20"/>
                <w:szCs w:val="22"/>
              </w:rPr>
              <w:t>бакалавр</w:t>
            </w:r>
            <w:r w:rsidR="0021322E" w:rsidRPr="003E7927">
              <w:rPr>
                <w:sz w:val="20"/>
                <w:szCs w:val="22"/>
              </w:rPr>
              <w:t>"</w:t>
            </w:r>
            <w:r w:rsidRPr="003E7927">
              <w:rPr>
                <w:sz w:val="20"/>
                <w:szCs w:val="22"/>
              </w:rPr>
              <w:t xml:space="preserve">, до 5 лет – по программе </w:t>
            </w:r>
            <w:r w:rsidR="0021322E" w:rsidRPr="003E7927">
              <w:rPr>
                <w:sz w:val="20"/>
                <w:szCs w:val="22"/>
              </w:rPr>
              <w:t>"</w:t>
            </w:r>
            <w:r w:rsidRPr="003E7927">
              <w:rPr>
                <w:sz w:val="20"/>
                <w:szCs w:val="22"/>
              </w:rPr>
              <w:t>специалист</w:t>
            </w:r>
            <w:r w:rsidR="0021322E" w:rsidRPr="003E7927">
              <w:rPr>
                <w:sz w:val="20"/>
                <w:szCs w:val="22"/>
              </w:rPr>
              <w:t>"</w:t>
            </w:r>
            <w:r w:rsidRPr="003E7927">
              <w:rPr>
                <w:sz w:val="20"/>
                <w:szCs w:val="22"/>
              </w:rPr>
              <w:t>, до 6 лет – специалисты медицинских факультетов</w:t>
            </w:r>
          </w:p>
        </w:tc>
      </w:tr>
      <w:tr w:rsidR="00A939FA" w:rsidRPr="003E7927" w:rsidTr="003E7927">
        <w:trPr>
          <w:jc w:val="center"/>
        </w:trPr>
        <w:tc>
          <w:tcPr>
            <w:tcW w:w="2498" w:type="dxa"/>
            <w:vMerge/>
            <w:shd w:val="clear" w:color="auto" w:fill="auto"/>
          </w:tcPr>
          <w:p w:rsidR="00A939FA" w:rsidRPr="003E7927" w:rsidRDefault="00A939FA" w:rsidP="003E7927">
            <w:pPr>
              <w:suppressAutoHyphens/>
              <w:spacing w:line="360" w:lineRule="auto"/>
              <w:rPr>
                <w:sz w:val="20"/>
                <w:szCs w:val="22"/>
              </w:rPr>
            </w:pP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 xml:space="preserve">Вечернее отделение: до 5 лет – по программе </w:t>
            </w:r>
            <w:r w:rsidR="0021322E" w:rsidRPr="003E7927">
              <w:rPr>
                <w:sz w:val="20"/>
                <w:szCs w:val="22"/>
              </w:rPr>
              <w:t>"</w:t>
            </w:r>
            <w:r w:rsidRPr="003E7927">
              <w:rPr>
                <w:sz w:val="20"/>
                <w:szCs w:val="22"/>
              </w:rPr>
              <w:t>бакалавр</w:t>
            </w:r>
            <w:r w:rsidR="0021322E" w:rsidRPr="003E7927">
              <w:rPr>
                <w:sz w:val="20"/>
                <w:szCs w:val="22"/>
              </w:rPr>
              <w:t>"</w:t>
            </w:r>
            <w:r w:rsidRPr="003E7927">
              <w:rPr>
                <w:sz w:val="20"/>
                <w:szCs w:val="22"/>
              </w:rPr>
              <w:t xml:space="preserve">, до 6 лет – по программе </w:t>
            </w:r>
            <w:r w:rsidR="0021322E" w:rsidRPr="003E7927">
              <w:rPr>
                <w:sz w:val="20"/>
                <w:szCs w:val="22"/>
              </w:rPr>
              <w:t>"</w:t>
            </w:r>
            <w:r w:rsidRPr="003E7927">
              <w:rPr>
                <w:sz w:val="20"/>
                <w:szCs w:val="22"/>
              </w:rPr>
              <w:t>специалист</w:t>
            </w:r>
            <w:r w:rsidR="0021322E" w:rsidRPr="003E7927">
              <w:rPr>
                <w:sz w:val="20"/>
                <w:szCs w:val="22"/>
              </w:rPr>
              <w:t>"</w:t>
            </w:r>
          </w:p>
        </w:tc>
      </w:tr>
      <w:tr w:rsidR="00A939FA" w:rsidRPr="003E7927" w:rsidTr="003E7927">
        <w:trPr>
          <w:jc w:val="center"/>
        </w:trPr>
        <w:tc>
          <w:tcPr>
            <w:tcW w:w="2498" w:type="dxa"/>
            <w:shd w:val="clear" w:color="auto" w:fill="auto"/>
          </w:tcPr>
          <w:p w:rsidR="00A939FA" w:rsidRPr="003E7927" w:rsidRDefault="00A939FA" w:rsidP="003E7927">
            <w:pPr>
              <w:suppressAutoHyphens/>
              <w:spacing w:line="360" w:lineRule="auto"/>
              <w:rPr>
                <w:sz w:val="20"/>
                <w:szCs w:val="22"/>
              </w:rPr>
            </w:pPr>
            <w:r w:rsidRPr="003E7927">
              <w:rPr>
                <w:sz w:val="20"/>
                <w:szCs w:val="22"/>
              </w:rPr>
              <w:t>9. Обеспечение по кредиту (залог, поручительство)</w:t>
            </w: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Нет</w:t>
            </w:r>
          </w:p>
        </w:tc>
      </w:tr>
      <w:tr w:rsidR="00A939FA" w:rsidRPr="003E7927" w:rsidTr="003E7927">
        <w:trPr>
          <w:jc w:val="center"/>
        </w:trPr>
        <w:tc>
          <w:tcPr>
            <w:tcW w:w="2498" w:type="dxa"/>
            <w:shd w:val="clear" w:color="auto" w:fill="auto"/>
          </w:tcPr>
          <w:p w:rsidR="00A939FA" w:rsidRPr="003E7927" w:rsidRDefault="00A939FA" w:rsidP="003E7927">
            <w:pPr>
              <w:suppressAutoHyphens/>
              <w:spacing w:line="360" w:lineRule="auto"/>
              <w:rPr>
                <w:sz w:val="20"/>
                <w:szCs w:val="22"/>
              </w:rPr>
            </w:pPr>
            <w:r w:rsidRPr="003E7927">
              <w:rPr>
                <w:sz w:val="20"/>
                <w:szCs w:val="22"/>
              </w:rPr>
              <w:t>10. Процентная ставка по кредиту</w:t>
            </w: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 xml:space="preserve">10%: годовых </w:t>
            </w:r>
          </w:p>
        </w:tc>
      </w:tr>
      <w:tr w:rsidR="00A939FA" w:rsidRPr="003E7927" w:rsidTr="003E7927">
        <w:trPr>
          <w:jc w:val="center"/>
        </w:trPr>
        <w:tc>
          <w:tcPr>
            <w:tcW w:w="2498" w:type="dxa"/>
            <w:shd w:val="clear" w:color="auto" w:fill="auto"/>
          </w:tcPr>
          <w:p w:rsidR="00A939FA" w:rsidRPr="003E7927" w:rsidRDefault="00A939FA" w:rsidP="003E7927">
            <w:pPr>
              <w:suppressAutoHyphens/>
              <w:spacing w:line="360" w:lineRule="auto"/>
              <w:rPr>
                <w:sz w:val="20"/>
                <w:szCs w:val="22"/>
              </w:rPr>
            </w:pPr>
            <w:r w:rsidRPr="003E7927">
              <w:rPr>
                <w:sz w:val="20"/>
                <w:szCs w:val="22"/>
              </w:rPr>
              <w:t>11. Мораторий на досрочное погашение кредита</w:t>
            </w: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12 месяцев</w:t>
            </w:r>
          </w:p>
        </w:tc>
      </w:tr>
      <w:tr w:rsidR="00A939FA" w:rsidRPr="003E7927" w:rsidTr="003E7927">
        <w:trPr>
          <w:jc w:val="center"/>
        </w:trPr>
        <w:tc>
          <w:tcPr>
            <w:tcW w:w="2498" w:type="dxa"/>
            <w:shd w:val="clear" w:color="auto" w:fill="auto"/>
          </w:tcPr>
          <w:p w:rsidR="00A939FA" w:rsidRPr="003E7927" w:rsidRDefault="00A939FA" w:rsidP="003E7927">
            <w:pPr>
              <w:suppressAutoHyphens/>
              <w:spacing w:line="360" w:lineRule="auto"/>
              <w:rPr>
                <w:sz w:val="20"/>
                <w:szCs w:val="22"/>
              </w:rPr>
            </w:pPr>
            <w:r w:rsidRPr="003E7927">
              <w:rPr>
                <w:sz w:val="20"/>
                <w:szCs w:val="22"/>
              </w:rPr>
              <w:t>12. Досрочное погашение кредита</w:t>
            </w: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Начиная с 13-го месяца пользования кредитом, платежи не менее чем по 500 долларов США</w:t>
            </w:r>
          </w:p>
        </w:tc>
      </w:tr>
      <w:tr w:rsidR="00A939FA" w:rsidRPr="003E7927" w:rsidTr="003E7927">
        <w:trPr>
          <w:jc w:val="center"/>
        </w:trPr>
        <w:tc>
          <w:tcPr>
            <w:tcW w:w="2498" w:type="dxa"/>
            <w:shd w:val="clear" w:color="auto" w:fill="auto"/>
          </w:tcPr>
          <w:p w:rsidR="00A939FA" w:rsidRPr="003E7927" w:rsidRDefault="00A939FA" w:rsidP="003E7927">
            <w:pPr>
              <w:suppressAutoHyphens/>
              <w:spacing w:line="360" w:lineRule="auto"/>
              <w:rPr>
                <w:sz w:val="20"/>
                <w:szCs w:val="22"/>
              </w:rPr>
            </w:pPr>
            <w:r w:rsidRPr="003E7927">
              <w:rPr>
                <w:sz w:val="20"/>
                <w:szCs w:val="22"/>
              </w:rPr>
              <w:t>13. Комиссия за досрочное погашение</w:t>
            </w: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Нет</w:t>
            </w:r>
          </w:p>
        </w:tc>
      </w:tr>
      <w:tr w:rsidR="00A939FA" w:rsidRPr="003E7927" w:rsidTr="003E7927">
        <w:trPr>
          <w:jc w:val="center"/>
        </w:trPr>
        <w:tc>
          <w:tcPr>
            <w:tcW w:w="2498" w:type="dxa"/>
            <w:shd w:val="clear" w:color="auto" w:fill="auto"/>
          </w:tcPr>
          <w:p w:rsidR="00A939FA" w:rsidRPr="003E7927" w:rsidRDefault="00A939FA" w:rsidP="003E7927">
            <w:pPr>
              <w:suppressAutoHyphens/>
              <w:spacing w:line="360" w:lineRule="auto"/>
              <w:rPr>
                <w:sz w:val="20"/>
                <w:szCs w:val="22"/>
              </w:rPr>
            </w:pPr>
            <w:r w:rsidRPr="003E7927">
              <w:rPr>
                <w:sz w:val="20"/>
                <w:szCs w:val="22"/>
              </w:rPr>
              <w:t>14. Погашение</w:t>
            </w: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 xml:space="preserve">Ежемесячные выплаты после окончания вуза в течении 5 лет (если срок обучения 5 лет) и в течении 4 лет (если срок обучения – 6 лет); для студентов </w:t>
            </w:r>
            <w:r w:rsidRPr="003E7927">
              <w:rPr>
                <w:sz w:val="20"/>
                <w:szCs w:val="22"/>
                <w:lang w:val="en-US"/>
              </w:rPr>
              <w:t>II</w:t>
            </w:r>
            <w:r w:rsidRPr="003E7927">
              <w:rPr>
                <w:sz w:val="20"/>
                <w:szCs w:val="22"/>
              </w:rPr>
              <w:t>-</w:t>
            </w:r>
            <w:r w:rsidRPr="003E7927">
              <w:rPr>
                <w:sz w:val="20"/>
                <w:szCs w:val="22"/>
                <w:lang w:val="en-US"/>
              </w:rPr>
              <w:t>IV</w:t>
            </w:r>
            <w:r w:rsidRPr="003E7927">
              <w:rPr>
                <w:sz w:val="20"/>
                <w:szCs w:val="22"/>
              </w:rPr>
              <w:t xml:space="preserve"> курсов период погашения равен периоду обучения</w:t>
            </w:r>
          </w:p>
        </w:tc>
      </w:tr>
      <w:tr w:rsidR="00A939FA" w:rsidRPr="003E7927" w:rsidTr="003E7927">
        <w:trPr>
          <w:jc w:val="center"/>
        </w:trPr>
        <w:tc>
          <w:tcPr>
            <w:tcW w:w="2498" w:type="dxa"/>
            <w:shd w:val="clear" w:color="auto" w:fill="auto"/>
          </w:tcPr>
          <w:p w:rsidR="00A939FA" w:rsidRPr="003E7927" w:rsidRDefault="00A939FA" w:rsidP="003E7927">
            <w:pPr>
              <w:suppressAutoHyphens/>
              <w:spacing w:line="360" w:lineRule="auto"/>
              <w:rPr>
                <w:sz w:val="20"/>
                <w:szCs w:val="22"/>
              </w:rPr>
            </w:pPr>
            <w:r w:rsidRPr="003E7927">
              <w:rPr>
                <w:sz w:val="20"/>
                <w:szCs w:val="22"/>
              </w:rPr>
              <w:t>15. Предоставление кредита</w:t>
            </w: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Траншами в размере платы за обучение за очередной семестр при условии успешной сдачи сессии</w:t>
            </w:r>
          </w:p>
        </w:tc>
      </w:tr>
      <w:tr w:rsidR="00A939FA" w:rsidRPr="003E7927" w:rsidTr="003E7927">
        <w:trPr>
          <w:jc w:val="center"/>
        </w:trPr>
        <w:tc>
          <w:tcPr>
            <w:tcW w:w="2498" w:type="dxa"/>
            <w:shd w:val="clear" w:color="auto" w:fill="auto"/>
          </w:tcPr>
          <w:p w:rsidR="00A939FA" w:rsidRPr="003E7927" w:rsidRDefault="00A939FA" w:rsidP="003E7927">
            <w:pPr>
              <w:suppressAutoHyphens/>
              <w:spacing w:line="360" w:lineRule="auto"/>
              <w:rPr>
                <w:sz w:val="20"/>
                <w:szCs w:val="22"/>
              </w:rPr>
            </w:pPr>
            <w:r w:rsidRPr="003E7927">
              <w:rPr>
                <w:sz w:val="20"/>
                <w:szCs w:val="22"/>
              </w:rPr>
              <w:t>16. Дополнительное условие</w:t>
            </w:r>
          </w:p>
        </w:tc>
        <w:tc>
          <w:tcPr>
            <w:tcW w:w="7073" w:type="dxa"/>
            <w:shd w:val="clear" w:color="auto" w:fill="auto"/>
          </w:tcPr>
          <w:p w:rsidR="00A939FA" w:rsidRPr="003E7927" w:rsidRDefault="00A939FA" w:rsidP="003E7927">
            <w:pPr>
              <w:suppressAutoHyphens/>
              <w:spacing w:line="360" w:lineRule="auto"/>
              <w:rPr>
                <w:sz w:val="20"/>
                <w:szCs w:val="22"/>
              </w:rPr>
            </w:pPr>
            <w:r w:rsidRPr="003E7927">
              <w:rPr>
                <w:sz w:val="20"/>
                <w:szCs w:val="22"/>
              </w:rPr>
              <w:t>Продление кредитного договора в случае академического отпуска, отпуска по уходу за ребенком, а также в случае призыва в Вооруженные Силы РФ</w:t>
            </w:r>
          </w:p>
        </w:tc>
      </w:tr>
    </w:tbl>
    <w:p w:rsidR="00A939FA" w:rsidRPr="0021322E" w:rsidRDefault="00A939FA" w:rsidP="0021322E">
      <w:pPr>
        <w:suppressAutoHyphens/>
        <w:spacing w:line="360" w:lineRule="auto"/>
        <w:ind w:firstLine="709"/>
        <w:jc w:val="both"/>
        <w:rPr>
          <w:sz w:val="28"/>
        </w:rPr>
      </w:pPr>
    </w:p>
    <w:p w:rsidR="00A939FA" w:rsidRPr="0021322E" w:rsidRDefault="007438BB" w:rsidP="007438BB">
      <w:pPr>
        <w:suppressAutoHyphens/>
        <w:spacing w:line="360" w:lineRule="auto"/>
        <w:ind w:firstLine="709"/>
        <w:jc w:val="both"/>
        <w:rPr>
          <w:sz w:val="28"/>
        </w:rPr>
      </w:pPr>
      <w:r>
        <w:rPr>
          <w:sz w:val="28"/>
        </w:rPr>
        <w:br w:type="page"/>
      </w:r>
      <w:r w:rsidR="00A939FA" w:rsidRPr="0021322E">
        <w:rPr>
          <w:sz w:val="28"/>
        </w:rPr>
        <w:t>Таблица 12</w:t>
      </w:r>
      <w:r w:rsidRPr="007438BB">
        <w:rPr>
          <w:sz w:val="28"/>
        </w:rPr>
        <w:t xml:space="preserve"> </w:t>
      </w:r>
      <w:r w:rsidR="00A939FA" w:rsidRPr="0021322E">
        <w:rPr>
          <w:sz w:val="28"/>
        </w:rPr>
        <w:t>Кредит на обучение в магистратуре</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1"/>
        <w:gridCol w:w="6281"/>
      </w:tblGrid>
      <w:tr w:rsidR="00A939FA" w:rsidRPr="003E7927" w:rsidTr="003E7927">
        <w:trPr>
          <w:jc w:val="center"/>
        </w:trPr>
        <w:tc>
          <w:tcPr>
            <w:tcW w:w="2939" w:type="dxa"/>
            <w:shd w:val="clear" w:color="auto" w:fill="auto"/>
          </w:tcPr>
          <w:p w:rsidR="00A939FA" w:rsidRPr="003E7927" w:rsidRDefault="00A939FA" w:rsidP="003E7927">
            <w:pPr>
              <w:suppressAutoHyphens/>
              <w:spacing w:line="360" w:lineRule="auto"/>
              <w:rPr>
                <w:sz w:val="20"/>
                <w:szCs w:val="22"/>
              </w:rPr>
            </w:pPr>
            <w:r w:rsidRPr="003E7927">
              <w:rPr>
                <w:sz w:val="20"/>
                <w:szCs w:val="22"/>
              </w:rPr>
              <w:t>Цели использования кредита</w:t>
            </w:r>
          </w:p>
        </w:tc>
        <w:tc>
          <w:tcPr>
            <w:tcW w:w="6632" w:type="dxa"/>
            <w:shd w:val="clear" w:color="auto" w:fill="auto"/>
          </w:tcPr>
          <w:p w:rsidR="00A939FA" w:rsidRPr="003E7927" w:rsidRDefault="00A939FA" w:rsidP="003E7927">
            <w:pPr>
              <w:suppressAutoHyphens/>
              <w:spacing w:line="360" w:lineRule="auto"/>
              <w:rPr>
                <w:sz w:val="20"/>
                <w:szCs w:val="22"/>
              </w:rPr>
            </w:pPr>
            <w:r w:rsidRPr="003E7927">
              <w:rPr>
                <w:sz w:val="20"/>
                <w:szCs w:val="22"/>
              </w:rPr>
              <w:t xml:space="preserve">Оплата обучения по программе </w:t>
            </w:r>
            <w:r w:rsidR="0021322E" w:rsidRPr="003E7927">
              <w:rPr>
                <w:sz w:val="20"/>
                <w:szCs w:val="22"/>
              </w:rPr>
              <w:t>"</w:t>
            </w:r>
            <w:r w:rsidRPr="003E7927">
              <w:rPr>
                <w:sz w:val="20"/>
                <w:szCs w:val="22"/>
              </w:rPr>
              <w:t>магистр</w:t>
            </w:r>
            <w:r w:rsidR="0021322E" w:rsidRPr="003E7927">
              <w:rPr>
                <w:sz w:val="20"/>
                <w:szCs w:val="22"/>
              </w:rPr>
              <w:t>"</w:t>
            </w:r>
          </w:p>
        </w:tc>
      </w:tr>
      <w:tr w:rsidR="00A939FA" w:rsidRPr="003E7927" w:rsidTr="003E7927">
        <w:trPr>
          <w:jc w:val="center"/>
        </w:trPr>
        <w:tc>
          <w:tcPr>
            <w:tcW w:w="2939" w:type="dxa"/>
            <w:shd w:val="clear" w:color="auto" w:fill="auto"/>
          </w:tcPr>
          <w:p w:rsidR="00A939FA" w:rsidRPr="003E7927" w:rsidRDefault="00A939FA" w:rsidP="003E7927">
            <w:pPr>
              <w:suppressAutoHyphens/>
              <w:spacing w:line="360" w:lineRule="auto"/>
              <w:rPr>
                <w:sz w:val="20"/>
                <w:szCs w:val="22"/>
              </w:rPr>
            </w:pPr>
            <w:r w:rsidRPr="003E7927">
              <w:rPr>
                <w:sz w:val="20"/>
                <w:szCs w:val="22"/>
              </w:rPr>
              <w:t>1. Валюта кредита</w:t>
            </w:r>
          </w:p>
        </w:tc>
        <w:tc>
          <w:tcPr>
            <w:tcW w:w="6632" w:type="dxa"/>
            <w:shd w:val="clear" w:color="auto" w:fill="auto"/>
          </w:tcPr>
          <w:p w:rsidR="00A939FA" w:rsidRPr="003E7927" w:rsidRDefault="00A939FA" w:rsidP="003E7927">
            <w:pPr>
              <w:suppressAutoHyphens/>
              <w:spacing w:line="360" w:lineRule="auto"/>
              <w:rPr>
                <w:sz w:val="20"/>
                <w:szCs w:val="22"/>
              </w:rPr>
            </w:pPr>
            <w:r w:rsidRPr="003E7927">
              <w:rPr>
                <w:sz w:val="20"/>
                <w:szCs w:val="22"/>
              </w:rPr>
              <w:t>Доллары США</w:t>
            </w:r>
          </w:p>
        </w:tc>
      </w:tr>
      <w:tr w:rsidR="00A939FA" w:rsidRPr="003E7927" w:rsidTr="003E7927">
        <w:trPr>
          <w:jc w:val="center"/>
        </w:trPr>
        <w:tc>
          <w:tcPr>
            <w:tcW w:w="2939" w:type="dxa"/>
            <w:shd w:val="clear" w:color="auto" w:fill="auto"/>
          </w:tcPr>
          <w:p w:rsidR="00A939FA" w:rsidRPr="003E7927" w:rsidRDefault="00A939FA" w:rsidP="003E7927">
            <w:pPr>
              <w:suppressAutoHyphens/>
              <w:spacing w:line="360" w:lineRule="auto"/>
              <w:rPr>
                <w:sz w:val="20"/>
                <w:szCs w:val="22"/>
              </w:rPr>
            </w:pPr>
            <w:r w:rsidRPr="003E7927">
              <w:rPr>
                <w:sz w:val="20"/>
                <w:szCs w:val="22"/>
              </w:rPr>
              <w:t>2. Вид кредита</w:t>
            </w:r>
          </w:p>
        </w:tc>
        <w:tc>
          <w:tcPr>
            <w:tcW w:w="6632" w:type="dxa"/>
            <w:shd w:val="clear" w:color="auto" w:fill="auto"/>
          </w:tcPr>
          <w:p w:rsidR="00A939FA" w:rsidRPr="003E7927" w:rsidRDefault="00A939FA" w:rsidP="003E7927">
            <w:pPr>
              <w:suppressAutoHyphens/>
              <w:spacing w:line="360" w:lineRule="auto"/>
              <w:rPr>
                <w:sz w:val="20"/>
                <w:szCs w:val="22"/>
              </w:rPr>
            </w:pPr>
            <w:r w:rsidRPr="003E7927">
              <w:rPr>
                <w:sz w:val="20"/>
                <w:szCs w:val="22"/>
              </w:rPr>
              <w:t>Кредитная линия</w:t>
            </w:r>
          </w:p>
        </w:tc>
      </w:tr>
      <w:tr w:rsidR="00A939FA" w:rsidRPr="003E7927" w:rsidTr="003E7927">
        <w:trPr>
          <w:jc w:val="center"/>
        </w:trPr>
        <w:tc>
          <w:tcPr>
            <w:tcW w:w="2939" w:type="dxa"/>
            <w:shd w:val="clear" w:color="auto" w:fill="auto"/>
          </w:tcPr>
          <w:p w:rsidR="00A939FA" w:rsidRPr="003E7927" w:rsidRDefault="00A939FA" w:rsidP="003E7927">
            <w:pPr>
              <w:suppressAutoHyphens/>
              <w:spacing w:line="360" w:lineRule="auto"/>
              <w:rPr>
                <w:sz w:val="20"/>
                <w:szCs w:val="22"/>
              </w:rPr>
            </w:pPr>
            <w:r w:rsidRPr="003E7927">
              <w:rPr>
                <w:sz w:val="20"/>
                <w:szCs w:val="22"/>
              </w:rPr>
              <w:t>3. Конвертация (перевод) кредитных средств</w:t>
            </w:r>
          </w:p>
        </w:tc>
        <w:tc>
          <w:tcPr>
            <w:tcW w:w="6632" w:type="dxa"/>
            <w:shd w:val="clear" w:color="auto" w:fill="auto"/>
          </w:tcPr>
          <w:p w:rsidR="00A939FA" w:rsidRPr="003E7927" w:rsidRDefault="00A939FA" w:rsidP="003E7927">
            <w:pPr>
              <w:suppressAutoHyphens/>
              <w:spacing w:line="360" w:lineRule="auto"/>
              <w:rPr>
                <w:sz w:val="20"/>
                <w:szCs w:val="22"/>
              </w:rPr>
            </w:pPr>
            <w:r w:rsidRPr="003E7927">
              <w:rPr>
                <w:sz w:val="20"/>
                <w:szCs w:val="22"/>
              </w:rPr>
              <w:t>По курсу ЦБ РФ</w:t>
            </w:r>
          </w:p>
        </w:tc>
      </w:tr>
      <w:tr w:rsidR="00A939FA" w:rsidRPr="003E7927" w:rsidTr="003E7927">
        <w:trPr>
          <w:jc w:val="center"/>
        </w:trPr>
        <w:tc>
          <w:tcPr>
            <w:tcW w:w="2939" w:type="dxa"/>
            <w:shd w:val="clear" w:color="auto" w:fill="auto"/>
          </w:tcPr>
          <w:p w:rsidR="00A939FA" w:rsidRPr="003E7927" w:rsidRDefault="00A939FA" w:rsidP="003E7927">
            <w:pPr>
              <w:suppressAutoHyphens/>
              <w:spacing w:line="360" w:lineRule="auto"/>
              <w:rPr>
                <w:sz w:val="20"/>
                <w:szCs w:val="22"/>
              </w:rPr>
            </w:pPr>
            <w:r w:rsidRPr="003E7927">
              <w:rPr>
                <w:sz w:val="20"/>
                <w:szCs w:val="22"/>
              </w:rPr>
              <w:t>4. Максимальный предел выдачи кредитной линии</w:t>
            </w:r>
          </w:p>
        </w:tc>
        <w:tc>
          <w:tcPr>
            <w:tcW w:w="6632" w:type="dxa"/>
            <w:shd w:val="clear" w:color="auto" w:fill="auto"/>
          </w:tcPr>
          <w:p w:rsidR="00A939FA" w:rsidRPr="003E7927" w:rsidRDefault="00A939FA" w:rsidP="003E7927">
            <w:pPr>
              <w:suppressAutoHyphens/>
              <w:spacing w:line="360" w:lineRule="auto"/>
              <w:rPr>
                <w:sz w:val="20"/>
                <w:szCs w:val="22"/>
              </w:rPr>
            </w:pPr>
            <w:r w:rsidRPr="003E7927">
              <w:rPr>
                <w:sz w:val="20"/>
                <w:szCs w:val="22"/>
              </w:rPr>
              <w:t>10</w:t>
            </w:r>
            <w:r w:rsidR="0021322E" w:rsidRPr="003E7927">
              <w:rPr>
                <w:sz w:val="20"/>
                <w:szCs w:val="22"/>
              </w:rPr>
              <w:t xml:space="preserve"> </w:t>
            </w:r>
            <w:r w:rsidRPr="003E7927">
              <w:rPr>
                <w:sz w:val="20"/>
                <w:szCs w:val="22"/>
              </w:rPr>
              <w:t>000 долларов США</w:t>
            </w:r>
          </w:p>
        </w:tc>
      </w:tr>
      <w:tr w:rsidR="00A939FA" w:rsidRPr="003E7927" w:rsidTr="003E7927">
        <w:trPr>
          <w:jc w:val="center"/>
        </w:trPr>
        <w:tc>
          <w:tcPr>
            <w:tcW w:w="2939" w:type="dxa"/>
            <w:shd w:val="clear" w:color="auto" w:fill="auto"/>
          </w:tcPr>
          <w:p w:rsidR="00A939FA" w:rsidRPr="003E7927" w:rsidRDefault="00A939FA" w:rsidP="003E7927">
            <w:pPr>
              <w:suppressAutoHyphens/>
              <w:spacing w:line="360" w:lineRule="auto"/>
              <w:rPr>
                <w:sz w:val="20"/>
                <w:szCs w:val="22"/>
              </w:rPr>
            </w:pPr>
            <w:r w:rsidRPr="003E7927">
              <w:rPr>
                <w:sz w:val="20"/>
                <w:szCs w:val="22"/>
              </w:rPr>
              <w:t>5. Льготный период</w:t>
            </w:r>
          </w:p>
        </w:tc>
        <w:tc>
          <w:tcPr>
            <w:tcW w:w="6632" w:type="dxa"/>
            <w:shd w:val="clear" w:color="auto" w:fill="auto"/>
          </w:tcPr>
          <w:p w:rsidR="00A939FA" w:rsidRPr="003E7927" w:rsidRDefault="00A939FA" w:rsidP="003E7927">
            <w:pPr>
              <w:suppressAutoHyphens/>
              <w:spacing w:line="360" w:lineRule="auto"/>
              <w:rPr>
                <w:sz w:val="20"/>
                <w:szCs w:val="22"/>
              </w:rPr>
            </w:pPr>
            <w:r w:rsidRPr="003E7927">
              <w:rPr>
                <w:sz w:val="20"/>
                <w:szCs w:val="22"/>
              </w:rPr>
              <w:t>На время обучения заемщика в вузе предоставляется отсрочка погашения основного долга и выплат процентов</w:t>
            </w:r>
          </w:p>
        </w:tc>
      </w:tr>
      <w:tr w:rsidR="00A939FA" w:rsidRPr="003E7927" w:rsidTr="003E7927">
        <w:trPr>
          <w:jc w:val="center"/>
        </w:trPr>
        <w:tc>
          <w:tcPr>
            <w:tcW w:w="2939" w:type="dxa"/>
            <w:shd w:val="clear" w:color="auto" w:fill="auto"/>
          </w:tcPr>
          <w:p w:rsidR="00A939FA" w:rsidRPr="003E7927" w:rsidRDefault="00A939FA" w:rsidP="003E7927">
            <w:pPr>
              <w:suppressAutoHyphens/>
              <w:spacing w:line="360" w:lineRule="auto"/>
              <w:rPr>
                <w:sz w:val="20"/>
                <w:szCs w:val="22"/>
              </w:rPr>
            </w:pPr>
            <w:r w:rsidRPr="003E7927">
              <w:rPr>
                <w:sz w:val="20"/>
                <w:szCs w:val="22"/>
              </w:rPr>
              <w:t>6. Обеспечение по кредиту (залог, поручительство)</w:t>
            </w:r>
          </w:p>
        </w:tc>
        <w:tc>
          <w:tcPr>
            <w:tcW w:w="6632" w:type="dxa"/>
            <w:shd w:val="clear" w:color="auto" w:fill="auto"/>
          </w:tcPr>
          <w:p w:rsidR="00A939FA" w:rsidRPr="003E7927" w:rsidRDefault="00A939FA" w:rsidP="003E7927">
            <w:pPr>
              <w:suppressAutoHyphens/>
              <w:spacing w:line="360" w:lineRule="auto"/>
              <w:rPr>
                <w:sz w:val="20"/>
                <w:szCs w:val="22"/>
              </w:rPr>
            </w:pPr>
            <w:r w:rsidRPr="003E7927">
              <w:rPr>
                <w:sz w:val="20"/>
                <w:szCs w:val="22"/>
              </w:rPr>
              <w:t>Нет</w:t>
            </w:r>
          </w:p>
        </w:tc>
      </w:tr>
      <w:tr w:rsidR="00A939FA" w:rsidRPr="003E7927" w:rsidTr="003E7927">
        <w:trPr>
          <w:jc w:val="center"/>
        </w:trPr>
        <w:tc>
          <w:tcPr>
            <w:tcW w:w="2939" w:type="dxa"/>
            <w:shd w:val="clear" w:color="auto" w:fill="auto"/>
          </w:tcPr>
          <w:p w:rsidR="00A939FA" w:rsidRPr="003E7927" w:rsidRDefault="00A939FA" w:rsidP="003E7927">
            <w:pPr>
              <w:suppressAutoHyphens/>
              <w:spacing w:line="360" w:lineRule="auto"/>
              <w:rPr>
                <w:sz w:val="20"/>
                <w:szCs w:val="22"/>
              </w:rPr>
            </w:pPr>
            <w:r w:rsidRPr="003E7927">
              <w:rPr>
                <w:sz w:val="20"/>
                <w:szCs w:val="22"/>
              </w:rPr>
              <w:t>7. Процентная ставка по кредиту</w:t>
            </w:r>
          </w:p>
        </w:tc>
        <w:tc>
          <w:tcPr>
            <w:tcW w:w="6632" w:type="dxa"/>
            <w:shd w:val="clear" w:color="auto" w:fill="auto"/>
          </w:tcPr>
          <w:p w:rsidR="00A939FA" w:rsidRPr="003E7927" w:rsidRDefault="00A939FA" w:rsidP="003E7927">
            <w:pPr>
              <w:suppressAutoHyphens/>
              <w:spacing w:line="360" w:lineRule="auto"/>
              <w:rPr>
                <w:sz w:val="20"/>
                <w:szCs w:val="22"/>
              </w:rPr>
            </w:pPr>
            <w:r w:rsidRPr="003E7927">
              <w:rPr>
                <w:sz w:val="20"/>
                <w:szCs w:val="22"/>
              </w:rPr>
              <w:t xml:space="preserve">10% годовых </w:t>
            </w:r>
          </w:p>
        </w:tc>
      </w:tr>
      <w:tr w:rsidR="00A939FA" w:rsidRPr="003E7927" w:rsidTr="003E7927">
        <w:trPr>
          <w:jc w:val="center"/>
        </w:trPr>
        <w:tc>
          <w:tcPr>
            <w:tcW w:w="2939" w:type="dxa"/>
            <w:shd w:val="clear" w:color="auto" w:fill="auto"/>
          </w:tcPr>
          <w:p w:rsidR="00A939FA" w:rsidRPr="003E7927" w:rsidRDefault="00A939FA" w:rsidP="003E7927">
            <w:pPr>
              <w:suppressAutoHyphens/>
              <w:spacing w:line="360" w:lineRule="auto"/>
              <w:rPr>
                <w:sz w:val="20"/>
                <w:szCs w:val="22"/>
              </w:rPr>
            </w:pPr>
            <w:r w:rsidRPr="003E7927">
              <w:rPr>
                <w:sz w:val="20"/>
                <w:szCs w:val="22"/>
              </w:rPr>
              <w:t>8. Мораторий на досрочное погашение кредита</w:t>
            </w:r>
          </w:p>
        </w:tc>
        <w:tc>
          <w:tcPr>
            <w:tcW w:w="6632" w:type="dxa"/>
            <w:shd w:val="clear" w:color="auto" w:fill="auto"/>
          </w:tcPr>
          <w:p w:rsidR="00A939FA" w:rsidRPr="003E7927" w:rsidRDefault="00A939FA" w:rsidP="003E7927">
            <w:pPr>
              <w:suppressAutoHyphens/>
              <w:spacing w:line="360" w:lineRule="auto"/>
              <w:rPr>
                <w:sz w:val="20"/>
                <w:szCs w:val="22"/>
              </w:rPr>
            </w:pPr>
            <w:r w:rsidRPr="003E7927">
              <w:rPr>
                <w:sz w:val="20"/>
                <w:szCs w:val="22"/>
              </w:rPr>
              <w:t>12 месяцев</w:t>
            </w:r>
          </w:p>
        </w:tc>
      </w:tr>
      <w:tr w:rsidR="00A939FA" w:rsidRPr="003E7927" w:rsidTr="003E7927">
        <w:trPr>
          <w:jc w:val="center"/>
        </w:trPr>
        <w:tc>
          <w:tcPr>
            <w:tcW w:w="2939" w:type="dxa"/>
            <w:shd w:val="clear" w:color="auto" w:fill="auto"/>
          </w:tcPr>
          <w:p w:rsidR="00A939FA" w:rsidRPr="003E7927" w:rsidRDefault="00A939FA" w:rsidP="003E7927">
            <w:pPr>
              <w:suppressAutoHyphens/>
              <w:spacing w:line="360" w:lineRule="auto"/>
              <w:rPr>
                <w:sz w:val="20"/>
                <w:szCs w:val="22"/>
              </w:rPr>
            </w:pPr>
            <w:r w:rsidRPr="003E7927">
              <w:rPr>
                <w:sz w:val="20"/>
                <w:szCs w:val="22"/>
              </w:rPr>
              <w:t>9. Досрочное погашение кредита</w:t>
            </w:r>
          </w:p>
        </w:tc>
        <w:tc>
          <w:tcPr>
            <w:tcW w:w="6632" w:type="dxa"/>
            <w:shd w:val="clear" w:color="auto" w:fill="auto"/>
          </w:tcPr>
          <w:p w:rsidR="00A939FA" w:rsidRPr="003E7927" w:rsidRDefault="00A939FA" w:rsidP="003E7927">
            <w:pPr>
              <w:suppressAutoHyphens/>
              <w:spacing w:line="360" w:lineRule="auto"/>
              <w:rPr>
                <w:sz w:val="20"/>
                <w:szCs w:val="22"/>
              </w:rPr>
            </w:pPr>
            <w:r w:rsidRPr="003E7927">
              <w:rPr>
                <w:sz w:val="20"/>
                <w:szCs w:val="22"/>
              </w:rPr>
              <w:t>Начиная с 13-го месяца пользования кредитом, платежи не менее чем по 500 долларов США</w:t>
            </w:r>
          </w:p>
        </w:tc>
      </w:tr>
      <w:tr w:rsidR="00A939FA" w:rsidRPr="003E7927" w:rsidTr="003E7927">
        <w:trPr>
          <w:jc w:val="center"/>
        </w:trPr>
        <w:tc>
          <w:tcPr>
            <w:tcW w:w="2939" w:type="dxa"/>
            <w:shd w:val="clear" w:color="auto" w:fill="auto"/>
          </w:tcPr>
          <w:p w:rsidR="00A939FA" w:rsidRPr="003E7927" w:rsidRDefault="00A939FA" w:rsidP="003E7927">
            <w:pPr>
              <w:suppressAutoHyphens/>
              <w:spacing w:line="360" w:lineRule="auto"/>
              <w:rPr>
                <w:sz w:val="20"/>
                <w:szCs w:val="22"/>
              </w:rPr>
            </w:pPr>
            <w:r w:rsidRPr="003E7927">
              <w:rPr>
                <w:sz w:val="20"/>
                <w:szCs w:val="22"/>
              </w:rPr>
              <w:t>10. Комиссия за досрочное погашение</w:t>
            </w:r>
          </w:p>
        </w:tc>
        <w:tc>
          <w:tcPr>
            <w:tcW w:w="6632" w:type="dxa"/>
            <w:shd w:val="clear" w:color="auto" w:fill="auto"/>
          </w:tcPr>
          <w:p w:rsidR="00A939FA" w:rsidRPr="003E7927" w:rsidRDefault="00A939FA" w:rsidP="003E7927">
            <w:pPr>
              <w:suppressAutoHyphens/>
              <w:spacing w:line="360" w:lineRule="auto"/>
              <w:rPr>
                <w:sz w:val="20"/>
                <w:szCs w:val="22"/>
              </w:rPr>
            </w:pPr>
            <w:r w:rsidRPr="003E7927">
              <w:rPr>
                <w:sz w:val="20"/>
                <w:szCs w:val="22"/>
              </w:rPr>
              <w:t>Нет</w:t>
            </w:r>
          </w:p>
        </w:tc>
      </w:tr>
      <w:tr w:rsidR="00A939FA" w:rsidRPr="003E7927" w:rsidTr="003E7927">
        <w:trPr>
          <w:jc w:val="center"/>
        </w:trPr>
        <w:tc>
          <w:tcPr>
            <w:tcW w:w="2939" w:type="dxa"/>
            <w:shd w:val="clear" w:color="auto" w:fill="auto"/>
          </w:tcPr>
          <w:p w:rsidR="00A939FA" w:rsidRPr="003E7927" w:rsidRDefault="00A939FA" w:rsidP="003E7927">
            <w:pPr>
              <w:suppressAutoHyphens/>
              <w:spacing w:line="360" w:lineRule="auto"/>
              <w:rPr>
                <w:sz w:val="20"/>
                <w:szCs w:val="22"/>
              </w:rPr>
            </w:pPr>
            <w:r w:rsidRPr="003E7927">
              <w:rPr>
                <w:sz w:val="20"/>
                <w:szCs w:val="22"/>
              </w:rPr>
              <w:t>11. Погашение</w:t>
            </w:r>
          </w:p>
        </w:tc>
        <w:tc>
          <w:tcPr>
            <w:tcW w:w="6632" w:type="dxa"/>
            <w:shd w:val="clear" w:color="auto" w:fill="auto"/>
          </w:tcPr>
          <w:p w:rsidR="00A939FA" w:rsidRPr="003E7927" w:rsidRDefault="00A939FA" w:rsidP="003E7927">
            <w:pPr>
              <w:suppressAutoHyphens/>
              <w:spacing w:line="360" w:lineRule="auto"/>
              <w:rPr>
                <w:sz w:val="20"/>
                <w:szCs w:val="22"/>
              </w:rPr>
            </w:pPr>
            <w:r w:rsidRPr="003E7927">
              <w:rPr>
                <w:sz w:val="20"/>
                <w:szCs w:val="22"/>
              </w:rPr>
              <w:t xml:space="preserve">Ежемесячные выплаты с первого месяца после окончания вуза в течении 2 лет </w:t>
            </w:r>
          </w:p>
        </w:tc>
      </w:tr>
      <w:tr w:rsidR="00A939FA" w:rsidRPr="003E7927" w:rsidTr="003E7927">
        <w:trPr>
          <w:jc w:val="center"/>
        </w:trPr>
        <w:tc>
          <w:tcPr>
            <w:tcW w:w="2939" w:type="dxa"/>
            <w:shd w:val="clear" w:color="auto" w:fill="auto"/>
          </w:tcPr>
          <w:p w:rsidR="00A939FA" w:rsidRPr="003E7927" w:rsidRDefault="00A939FA" w:rsidP="003E7927">
            <w:pPr>
              <w:suppressAutoHyphens/>
              <w:spacing w:line="360" w:lineRule="auto"/>
              <w:rPr>
                <w:sz w:val="20"/>
                <w:szCs w:val="22"/>
              </w:rPr>
            </w:pPr>
            <w:r w:rsidRPr="003E7927">
              <w:rPr>
                <w:sz w:val="20"/>
                <w:szCs w:val="22"/>
              </w:rPr>
              <w:t>12. Предоставление кредита</w:t>
            </w:r>
          </w:p>
        </w:tc>
        <w:tc>
          <w:tcPr>
            <w:tcW w:w="6632" w:type="dxa"/>
            <w:shd w:val="clear" w:color="auto" w:fill="auto"/>
          </w:tcPr>
          <w:p w:rsidR="00A939FA" w:rsidRPr="003E7927" w:rsidRDefault="00A939FA" w:rsidP="003E7927">
            <w:pPr>
              <w:suppressAutoHyphens/>
              <w:spacing w:line="360" w:lineRule="auto"/>
              <w:rPr>
                <w:sz w:val="20"/>
                <w:szCs w:val="22"/>
              </w:rPr>
            </w:pPr>
            <w:r w:rsidRPr="003E7927">
              <w:rPr>
                <w:sz w:val="20"/>
                <w:szCs w:val="22"/>
              </w:rPr>
              <w:t>Траншами в размере платы за обучение за очередной семестр при условии успешной сдачи сессии</w:t>
            </w:r>
          </w:p>
        </w:tc>
      </w:tr>
      <w:tr w:rsidR="00A939FA" w:rsidRPr="003E7927" w:rsidTr="003E7927">
        <w:trPr>
          <w:jc w:val="center"/>
        </w:trPr>
        <w:tc>
          <w:tcPr>
            <w:tcW w:w="2939" w:type="dxa"/>
            <w:shd w:val="clear" w:color="auto" w:fill="auto"/>
          </w:tcPr>
          <w:p w:rsidR="00A939FA" w:rsidRPr="003E7927" w:rsidRDefault="00A939FA" w:rsidP="003E7927">
            <w:pPr>
              <w:suppressAutoHyphens/>
              <w:spacing w:line="360" w:lineRule="auto"/>
              <w:rPr>
                <w:sz w:val="20"/>
                <w:szCs w:val="22"/>
              </w:rPr>
            </w:pPr>
            <w:r w:rsidRPr="003E7927">
              <w:rPr>
                <w:sz w:val="20"/>
                <w:szCs w:val="22"/>
              </w:rPr>
              <w:t>13. Дополнительное условие</w:t>
            </w:r>
          </w:p>
        </w:tc>
        <w:tc>
          <w:tcPr>
            <w:tcW w:w="6632" w:type="dxa"/>
            <w:shd w:val="clear" w:color="auto" w:fill="auto"/>
          </w:tcPr>
          <w:p w:rsidR="00A939FA" w:rsidRPr="003E7927" w:rsidRDefault="00A939FA" w:rsidP="003E7927">
            <w:pPr>
              <w:suppressAutoHyphens/>
              <w:spacing w:line="360" w:lineRule="auto"/>
              <w:rPr>
                <w:sz w:val="20"/>
                <w:szCs w:val="22"/>
              </w:rPr>
            </w:pPr>
            <w:r w:rsidRPr="003E7927">
              <w:rPr>
                <w:sz w:val="20"/>
                <w:szCs w:val="22"/>
              </w:rPr>
              <w:t>Продление кредитного договора в случае академического отпуска, отпуска по уходу за ребенком, а также в случае призыва в Вооруженные Силы РФ</w:t>
            </w:r>
          </w:p>
        </w:tc>
      </w:tr>
    </w:tbl>
    <w:p w:rsidR="0021322E" w:rsidRDefault="0021322E" w:rsidP="0021322E">
      <w:pPr>
        <w:suppressAutoHyphens/>
        <w:spacing w:line="360" w:lineRule="auto"/>
        <w:ind w:firstLine="709"/>
        <w:jc w:val="both"/>
        <w:rPr>
          <w:sz w:val="28"/>
        </w:rPr>
      </w:pPr>
    </w:p>
    <w:p w:rsidR="0021322E" w:rsidRDefault="0021322E" w:rsidP="0021322E">
      <w:pPr>
        <w:suppressAutoHyphens/>
        <w:spacing w:line="360" w:lineRule="auto"/>
        <w:ind w:firstLine="709"/>
        <w:jc w:val="both"/>
        <w:rPr>
          <w:sz w:val="28"/>
        </w:rPr>
      </w:pPr>
      <w:r w:rsidRPr="0021322E">
        <w:rPr>
          <w:sz w:val="28"/>
        </w:rPr>
        <w:t>Таблица 13 Максимальные сроки кредита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4"/>
        <w:gridCol w:w="1343"/>
        <w:gridCol w:w="1058"/>
        <w:gridCol w:w="1221"/>
        <w:gridCol w:w="1134"/>
        <w:gridCol w:w="1308"/>
      </w:tblGrid>
      <w:tr w:rsidR="0021322E" w:rsidRPr="003E7927" w:rsidTr="003E7927">
        <w:trPr>
          <w:jc w:val="center"/>
        </w:trPr>
        <w:tc>
          <w:tcPr>
            <w:tcW w:w="1674" w:type="dxa"/>
            <w:shd w:val="clear" w:color="auto" w:fill="auto"/>
          </w:tcPr>
          <w:p w:rsidR="00334795" w:rsidRPr="003E7927" w:rsidRDefault="00334795" w:rsidP="003E7927">
            <w:pPr>
              <w:suppressAutoHyphens/>
              <w:spacing w:line="360" w:lineRule="auto"/>
              <w:rPr>
                <w:sz w:val="20"/>
              </w:rPr>
            </w:pPr>
            <w:r w:rsidRPr="003E7927">
              <w:rPr>
                <w:sz w:val="20"/>
              </w:rPr>
              <w:t>Программа обучения</w:t>
            </w:r>
          </w:p>
        </w:tc>
        <w:tc>
          <w:tcPr>
            <w:tcW w:w="1343" w:type="dxa"/>
            <w:shd w:val="clear" w:color="auto" w:fill="auto"/>
          </w:tcPr>
          <w:p w:rsidR="00334795" w:rsidRPr="003E7927" w:rsidRDefault="00334795" w:rsidP="003E7927">
            <w:pPr>
              <w:suppressAutoHyphens/>
              <w:spacing w:line="360" w:lineRule="auto"/>
              <w:rPr>
                <w:sz w:val="20"/>
              </w:rPr>
            </w:pPr>
            <w:r w:rsidRPr="003E7927">
              <w:rPr>
                <w:sz w:val="20"/>
              </w:rPr>
              <w:t xml:space="preserve">Форма Обучения </w:t>
            </w:r>
          </w:p>
        </w:tc>
        <w:tc>
          <w:tcPr>
            <w:tcW w:w="1058" w:type="dxa"/>
            <w:shd w:val="clear" w:color="auto" w:fill="auto"/>
          </w:tcPr>
          <w:p w:rsidR="00334795" w:rsidRPr="003E7927" w:rsidRDefault="00334795" w:rsidP="003E7927">
            <w:pPr>
              <w:suppressAutoHyphens/>
              <w:spacing w:line="360" w:lineRule="auto"/>
              <w:rPr>
                <w:sz w:val="20"/>
              </w:rPr>
            </w:pPr>
            <w:r w:rsidRPr="003E7927">
              <w:rPr>
                <w:sz w:val="20"/>
              </w:rPr>
              <w:t>Срок обучения</w:t>
            </w:r>
          </w:p>
        </w:tc>
        <w:tc>
          <w:tcPr>
            <w:tcW w:w="1221" w:type="dxa"/>
            <w:shd w:val="clear" w:color="auto" w:fill="auto"/>
          </w:tcPr>
          <w:p w:rsidR="00334795" w:rsidRPr="003E7927" w:rsidRDefault="00334795" w:rsidP="003E7927">
            <w:pPr>
              <w:suppressAutoHyphens/>
              <w:spacing w:line="360" w:lineRule="auto"/>
              <w:rPr>
                <w:sz w:val="20"/>
              </w:rPr>
            </w:pPr>
            <w:r w:rsidRPr="003E7927">
              <w:rPr>
                <w:sz w:val="20"/>
              </w:rPr>
              <w:t>Льготный период</w:t>
            </w:r>
          </w:p>
        </w:tc>
        <w:tc>
          <w:tcPr>
            <w:tcW w:w="1134" w:type="dxa"/>
            <w:shd w:val="clear" w:color="auto" w:fill="auto"/>
          </w:tcPr>
          <w:p w:rsidR="00334795" w:rsidRPr="003E7927" w:rsidRDefault="00334795" w:rsidP="003E7927">
            <w:pPr>
              <w:suppressAutoHyphens/>
              <w:spacing w:line="360" w:lineRule="auto"/>
              <w:rPr>
                <w:sz w:val="20"/>
              </w:rPr>
            </w:pPr>
            <w:r w:rsidRPr="003E7927">
              <w:rPr>
                <w:sz w:val="20"/>
              </w:rPr>
              <w:t>Период выплат</w:t>
            </w:r>
          </w:p>
        </w:tc>
        <w:tc>
          <w:tcPr>
            <w:tcW w:w="1308" w:type="dxa"/>
            <w:shd w:val="clear" w:color="auto" w:fill="auto"/>
          </w:tcPr>
          <w:p w:rsidR="00334795" w:rsidRPr="003E7927" w:rsidRDefault="00334795" w:rsidP="003E7927">
            <w:pPr>
              <w:suppressAutoHyphens/>
              <w:spacing w:line="360" w:lineRule="auto"/>
              <w:rPr>
                <w:sz w:val="20"/>
              </w:rPr>
            </w:pPr>
            <w:r w:rsidRPr="003E7927">
              <w:rPr>
                <w:sz w:val="20"/>
              </w:rPr>
              <w:t>Общий срок кредита</w:t>
            </w:r>
          </w:p>
        </w:tc>
      </w:tr>
      <w:tr w:rsidR="0021322E" w:rsidRPr="003E7927" w:rsidTr="003E7927">
        <w:trPr>
          <w:jc w:val="center"/>
        </w:trPr>
        <w:tc>
          <w:tcPr>
            <w:tcW w:w="1674" w:type="dxa"/>
            <w:shd w:val="clear" w:color="auto" w:fill="auto"/>
          </w:tcPr>
          <w:p w:rsidR="00334795" w:rsidRPr="003E7927" w:rsidRDefault="00334795" w:rsidP="003E7927">
            <w:pPr>
              <w:suppressAutoHyphens/>
              <w:spacing w:line="360" w:lineRule="auto"/>
              <w:rPr>
                <w:sz w:val="20"/>
              </w:rPr>
            </w:pPr>
            <w:r w:rsidRPr="003E7927">
              <w:rPr>
                <w:sz w:val="20"/>
              </w:rPr>
              <w:t>1. Бакалавр</w:t>
            </w:r>
          </w:p>
        </w:tc>
        <w:tc>
          <w:tcPr>
            <w:tcW w:w="1343" w:type="dxa"/>
            <w:shd w:val="clear" w:color="auto" w:fill="auto"/>
          </w:tcPr>
          <w:p w:rsidR="00334795" w:rsidRPr="003E7927" w:rsidRDefault="00334795" w:rsidP="003E7927">
            <w:pPr>
              <w:suppressAutoHyphens/>
              <w:spacing w:line="360" w:lineRule="auto"/>
              <w:rPr>
                <w:sz w:val="20"/>
              </w:rPr>
            </w:pPr>
            <w:r w:rsidRPr="003E7927">
              <w:rPr>
                <w:sz w:val="20"/>
              </w:rPr>
              <w:t>Дневная</w:t>
            </w:r>
          </w:p>
        </w:tc>
        <w:tc>
          <w:tcPr>
            <w:tcW w:w="1058" w:type="dxa"/>
            <w:shd w:val="clear" w:color="auto" w:fill="auto"/>
          </w:tcPr>
          <w:p w:rsidR="00334795" w:rsidRPr="003E7927" w:rsidRDefault="00334795" w:rsidP="003E7927">
            <w:pPr>
              <w:suppressAutoHyphens/>
              <w:spacing w:line="360" w:lineRule="auto"/>
              <w:rPr>
                <w:sz w:val="20"/>
              </w:rPr>
            </w:pPr>
            <w:r w:rsidRPr="003E7927">
              <w:rPr>
                <w:sz w:val="20"/>
              </w:rPr>
              <w:t>4 года</w:t>
            </w:r>
          </w:p>
        </w:tc>
        <w:tc>
          <w:tcPr>
            <w:tcW w:w="1221" w:type="dxa"/>
            <w:shd w:val="clear" w:color="auto" w:fill="auto"/>
          </w:tcPr>
          <w:p w:rsidR="00334795" w:rsidRPr="003E7927" w:rsidRDefault="00334795" w:rsidP="003E7927">
            <w:pPr>
              <w:suppressAutoHyphens/>
              <w:spacing w:line="360" w:lineRule="auto"/>
              <w:rPr>
                <w:sz w:val="20"/>
              </w:rPr>
            </w:pPr>
            <w:r w:rsidRPr="003E7927">
              <w:rPr>
                <w:sz w:val="20"/>
              </w:rPr>
              <w:t>4 года</w:t>
            </w:r>
          </w:p>
        </w:tc>
        <w:tc>
          <w:tcPr>
            <w:tcW w:w="1134" w:type="dxa"/>
            <w:shd w:val="clear" w:color="auto" w:fill="auto"/>
          </w:tcPr>
          <w:p w:rsidR="00334795" w:rsidRPr="003E7927" w:rsidRDefault="00334795" w:rsidP="003E7927">
            <w:pPr>
              <w:suppressAutoHyphens/>
              <w:spacing w:line="360" w:lineRule="auto"/>
              <w:rPr>
                <w:sz w:val="20"/>
              </w:rPr>
            </w:pPr>
            <w:r w:rsidRPr="003E7927">
              <w:rPr>
                <w:sz w:val="20"/>
              </w:rPr>
              <w:t>5 лет</w:t>
            </w:r>
          </w:p>
        </w:tc>
        <w:tc>
          <w:tcPr>
            <w:tcW w:w="1308" w:type="dxa"/>
            <w:shd w:val="clear" w:color="auto" w:fill="auto"/>
          </w:tcPr>
          <w:p w:rsidR="00334795" w:rsidRPr="003E7927" w:rsidRDefault="00334795" w:rsidP="003E7927">
            <w:pPr>
              <w:suppressAutoHyphens/>
              <w:spacing w:line="360" w:lineRule="auto"/>
              <w:rPr>
                <w:sz w:val="20"/>
              </w:rPr>
            </w:pPr>
            <w:r w:rsidRPr="003E7927">
              <w:rPr>
                <w:sz w:val="20"/>
              </w:rPr>
              <w:t>9 лет</w:t>
            </w:r>
          </w:p>
        </w:tc>
      </w:tr>
      <w:tr w:rsidR="0021322E" w:rsidRPr="003E7927" w:rsidTr="003E7927">
        <w:trPr>
          <w:jc w:val="center"/>
        </w:trPr>
        <w:tc>
          <w:tcPr>
            <w:tcW w:w="1674" w:type="dxa"/>
            <w:shd w:val="clear" w:color="auto" w:fill="auto"/>
          </w:tcPr>
          <w:p w:rsidR="00334795" w:rsidRPr="003E7927" w:rsidRDefault="00334795" w:rsidP="003E7927">
            <w:pPr>
              <w:suppressAutoHyphens/>
              <w:spacing w:line="360" w:lineRule="auto"/>
              <w:rPr>
                <w:sz w:val="20"/>
              </w:rPr>
            </w:pPr>
            <w:r w:rsidRPr="003E7927">
              <w:rPr>
                <w:sz w:val="20"/>
              </w:rPr>
              <w:t>2. Бакалавр</w:t>
            </w:r>
          </w:p>
        </w:tc>
        <w:tc>
          <w:tcPr>
            <w:tcW w:w="1343" w:type="dxa"/>
            <w:shd w:val="clear" w:color="auto" w:fill="auto"/>
          </w:tcPr>
          <w:p w:rsidR="00334795" w:rsidRPr="003E7927" w:rsidRDefault="00334795" w:rsidP="003E7927">
            <w:pPr>
              <w:suppressAutoHyphens/>
              <w:spacing w:line="360" w:lineRule="auto"/>
              <w:rPr>
                <w:sz w:val="20"/>
              </w:rPr>
            </w:pPr>
            <w:r w:rsidRPr="003E7927">
              <w:rPr>
                <w:sz w:val="20"/>
              </w:rPr>
              <w:t>Вечерняя</w:t>
            </w:r>
          </w:p>
        </w:tc>
        <w:tc>
          <w:tcPr>
            <w:tcW w:w="1058" w:type="dxa"/>
            <w:shd w:val="clear" w:color="auto" w:fill="auto"/>
          </w:tcPr>
          <w:p w:rsidR="00334795" w:rsidRPr="003E7927" w:rsidRDefault="00334795" w:rsidP="003E7927">
            <w:pPr>
              <w:suppressAutoHyphens/>
              <w:spacing w:line="360" w:lineRule="auto"/>
              <w:rPr>
                <w:sz w:val="20"/>
              </w:rPr>
            </w:pPr>
            <w:r w:rsidRPr="003E7927">
              <w:rPr>
                <w:sz w:val="20"/>
              </w:rPr>
              <w:t>5 лет</w:t>
            </w:r>
          </w:p>
        </w:tc>
        <w:tc>
          <w:tcPr>
            <w:tcW w:w="1221" w:type="dxa"/>
            <w:shd w:val="clear" w:color="auto" w:fill="auto"/>
          </w:tcPr>
          <w:p w:rsidR="00334795" w:rsidRPr="003E7927" w:rsidRDefault="00334795" w:rsidP="003E7927">
            <w:pPr>
              <w:suppressAutoHyphens/>
              <w:spacing w:line="360" w:lineRule="auto"/>
              <w:rPr>
                <w:sz w:val="20"/>
              </w:rPr>
            </w:pPr>
            <w:r w:rsidRPr="003E7927">
              <w:rPr>
                <w:sz w:val="20"/>
              </w:rPr>
              <w:t>5 лет</w:t>
            </w:r>
          </w:p>
        </w:tc>
        <w:tc>
          <w:tcPr>
            <w:tcW w:w="1134" w:type="dxa"/>
            <w:shd w:val="clear" w:color="auto" w:fill="auto"/>
          </w:tcPr>
          <w:p w:rsidR="00334795" w:rsidRPr="003E7927" w:rsidRDefault="00334795" w:rsidP="003E7927">
            <w:pPr>
              <w:suppressAutoHyphens/>
              <w:spacing w:line="360" w:lineRule="auto"/>
              <w:rPr>
                <w:sz w:val="20"/>
              </w:rPr>
            </w:pPr>
            <w:r w:rsidRPr="003E7927">
              <w:rPr>
                <w:sz w:val="20"/>
              </w:rPr>
              <w:t>5 лет</w:t>
            </w:r>
          </w:p>
        </w:tc>
        <w:tc>
          <w:tcPr>
            <w:tcW w:w="1308" w:type="dxa"/>
            <w:shd w:val="clear" w:color="auto" w:fill="auto"/>
          </w:tcPr>
          <w:p w:rsidR="00334795" w:rsidRPr="003E7927" w:rsidRDefault="00334795" w:rsidP="003E7927">
            <w:pPr>
              <w:suppressAutoHyphens/>
              <w:spacing w:line="360" w:lineRule="auto"/>
              <w:rPr>
                <w:sz w:val="20"/>
              </w:rPr>
            </w:pPr>
            <w:r w:rsidRPr="003E7927">
              <w:rPr>
                <w:sz w:val="20"/>
              </w:rPr>
              <w:t>10 лет</w:t>
            </w:r>
          </w:p>
        </w:tc>
      </w:tr>
      <w:tr w:rsidR="0021322E" w:rsidRPr="003E7927" w:rsidTr="003E7927">
        <w:trPr>
          <w:jc w:val="center"/>
        </w:trPr>
        <w:tc>
          <w:tcPr>
            <w:tcW w:w="1674" w:type="dxa"/>
            <w:shd w:val="clear" w:color="auto" w:fill="auto"/>
          </w:tcPr>
          <w:p w:rsidR="00334795" w:rsidRPr="003E7927" w:rsidRDefault="00334795" w:rsidP="003E7927">
            <w:pPr>
              <w:suppressAutoHyphens/>
              <w:spacing w:line="360" w:lineRule="auto"/>
              <w:rPr>
                <w:sz w:val="20"/>
              </w:rPr>
            </w:pPr>
            <w:r w:rsidRPr="003E7927">
              <w:rPr>
                <w:sz w:val="20"/>
              </w:rPr>
              <w:t>3.Специалист</w:t>
            </w:r>
          </w:p>
        </w:tc>
        <w:tc>
          <w:tcPr>
            <w:tcW w:w="1343" w:type="dxa"/>
            <w:shd w:val="clear" w:color="auto" w:fill="auto"/>
          </w:tcPr>
          <w:p w:rsidR="00334795" w:rsidRPr="003E7927" w:rsidRDefault="00334795" w:rsidP="003E7927">
            <w:pPr>
              <w:suppressAutoHyphens/>
              <w:spacing w:line="360" w:lineRule="auto"/>
              <w:rPr>
                <w:sz w:val="20"/>
              </w:rPr>
            </w:pPr>
            <w:r w:rsidRPr="003E7927">
              <w:rPr>
                <w:sz w:val="20"/>
              </w:rPr>
              <w:t>Дневная</w:t>
            </w:r>
          </w:p>
        </w:tc>
        <w:tc>
          <w:tcPr>
            <w:tcW w:w="1058" w:type="dxa"/>
            <w:shd w:val="clear" w:color="auto" w:fill="auto"/>
          </w:tcPr>
          <w:p w:rsidR="00334795" w:rsidRPr="003E7927" w:rsidRDefault="00334795" w:rsidP="003E7927">
            <w:pPr>
              <w:suppressAutoHyphens/>
              <w:spacing w:line="360" w:lineRule="auto"/>
              <w:rPr>
                <w:sz w:val="20"/>
              </w:rPr>
            </w:pPr>
            <w:r w:rsidRPr="003E7927">
              <w:rPr>
                <w:sz w:val="20"/>
              </w:rPr>
              <w:t>5 лет</w:t>
            </w:r>
          </w:p>
        </w:tc>
        <w:tc>
          <w:tcPr>
            <w:tcW w:w="1221" w:type="dxa"/>
            <w:shd w:val="clear" w:color="auto" w:fill="auto"/>
          </w:tcPr>
          <w:p w:rsidR="00334795" w:rsidRPr="003E7927" w:rsidRDefault="00334795" w:rsidP="003E7927">
            <w:pPr>
              <w:suppressAutoHyphens/>
              <w:spacing w:line="360" w:lineRule="auto"/>
              <w:rPr>
                <w:sz w:val="20"/>
              </w:rPr>
            </w:pPr>
            <w:r w:rsidRPr="003E7927">
              <w:rPr>
                <w:sz w:val="20"/>
              </w:rPr>
              <w:t>5 лет</w:t>
            </w:r>
          </w:p>
        </w:tc>
        <w:tc>
          <w:tcPr>
            <w:tcW w:w="1134" w:type="dxa"/>
            <w:shd w:val="clear" w:color="auto" w:fill="auto"/>
          </w:tcPr>
          <w:p w:rsidR="00334795" w:rsidRPr="003E7927" w:rsidRDefault="00334795" w:rsidP="003E7927">
            <w:pPr>
              <w:suppressAutoHyphens/>
              <w:spacing w:line="360" w:lineRule="auto"/>
              <w:rPr>
                <w:sz w:val="20"/>
              </w:rPr>
            </w:pPr>
            <w:r w:rsidRPr="003E7927">
              <w:rPr>
                <w:sz w:val="20"/>
              </w:rPr>
              <w:t>5 лет</w:t>
            </w:r>
          </w:p>
        </w:tc>
        <w:tc>
          <w:tcPr>
            <w:tcW w:w="1308" w:type="dxa"/>
            <w:shd w:val="clear" w:color="auto" w:fill="auto"/>
          </w:tcPr>
          <w:p w:rsidR="00334795" w:rsidRPr="003E7927" w:rsidRDefault="00334795" w:rsidP="003E7927">
            <w:pPr>
              <w:suppressAutoHyphens/>
              <w:spacing w:line="360" w:lineRule="auto"/>
              <w:rPr>
                <w:sz w:val="20"/>
              </w:rPr>
            </w:pPr>
            <w:r w:rsidRPr="003E7927">
              <w:rPr>
                <w:sz w:val="20"/>
              </w:rPr>
              <w:t>10 лет</w:t>
            </w:r>
          </w:p>
        </w:tc>
      </w:tr>
      <w:tr w:rsidR="0021322E" w:rsidRPr="003E7927" w:rsidTr="003E7927">
        <w:trPr>
          <w:jc w:val="center"/>
        </w:trPr>
        <w:tc>
          <w:tcPr>
            <w:tcW w:w="1674" w:type="dxa"/>
            <w:shd w:val="clear" w:color="auto" w:fill="auto"/>
          </w:tcPr>
          <w:p w:rsidR="00334795" w:rsidRPr="003E7927" w:rsidRDefault="00334795" w:rsidP="003E7927">
            <w:pPr>
              <w:suppressAutoHyphens/>
              <w:spacing w:line="360" w:lineRule="auto"/>
              <w:rPr>
                <w:sz w:val="20"/>
              </w:rPr>
            </w:pPr>
            <w:r w:rsidRPr="003E7927">
              <w:rPr>
                <w:sz w:val="20"/>
              </w:rPr>
              <w:t>4.Специалист</w:t>
            </w:r>
          </w:p>
        </w:tc>
        <w:tc>
          <w:tcPr>
            <w:tcW w:w="1343" w:type="dxa"/>
            <w:shd w:val="clear" w:color="auto" w:fill="auto"/>
          </w:tcPr>
          <w:p w:rsidR="00334795" w:rsidRPr="003E7927" w:rsidRDefault="00334795" w:rsidP="003E7927">
            <w:pPr>
              <w:suppressAutoHyphens/>
              <w:spacing w:line="360" w:lineRule="auto"/>
              <w:rPr>
                <w:sz w:val="20"/>
              </w:rPr>
            </w:pPr>
            <w:r w:rsidRPr="003E7927">
              <w:rPr>
                <w:sz w:val="20"/>
              </w:rPr>
              <w:t>Дневная</w:t>
            </w:r>
          </w:p>
        </w:tc>
        <w:tc>
          <w:tcPr>
            <w:tcW w:w="1058" w:type="dxa"/>
            <w:shd w:val="clear" w:color="auto" w:fill="auto"/>
          </w:tcPr>
          <w:p w:rsidR="00334795" w:rsidRPr="003E7927" w:rsidRDefault="00334795" w:rsidP="003E7927">
            <w:pPr>
              <w:suppressAutoHyphens/>
              <w:spacing w:line="360" w:lineRule="auto"/>
              <w:rPr>
                <w:sz w:val="20"/>
              </w:rPr>
            </w:pPr>
            <w:r w:rsidRPr="003E7927">
              <w:rPr>
                <w:sz w:val="20"/>
              </w:rPr>
              <w:t>6 лет</w:t>
            </w:r>
          </w:p>
        </w:tc>
        <w:tc>
          <w:tcPr>
            <w:tcW w:w="1221" w:type="dxa"/>
            <w:shd w:val="clear" w:color="auto" w:fill="auto"/>
          </w:tcPr>
          <w:p w:rsidR="00334795" w:rsidRPr="003E7927" w:rsidRDefault="00334795" w:rsidP="003E7927">
            <w:pPr>
              <w:suppressAutoHyphens/>
              <w:spacing w:line="360" w:lineRule="auto"/>
              <w:rPr>
                <w:sz w:val="20"/>
              </w:rPr>
            </w:pPr>
            <w:r w:rsidRPr="003E7927">
              <w:rPr>
                <w:sz w:val="20"/>
              </w:rPr>
              <w:t>6 лет</w:t>
            </w:r>
          </w:p>
        </w:tc>
        <w:tc>
          <w:tcPr>
            <w:tcW w:w="1134" w:type="dxa"/>
            <w:shd w:val="clear" w:color="auto" w:fill="auto"/>
          </w:tcPr>
          <w:p w:rsidR="00334795" w:rsidRPr="003E7927" w:rsidRDefault="00334795" w:rsidP="003E7927">
            <w:pPr>
              <w:suppressAutoHyphens/>
              <w:spacing w:line="360" w:lineRule="auto"/>
              <w:rPr>
                <w:sz w:val="20"/>
              </w:rPr>
            </w:pPr>
            <w:r w:rsidRPr="003E7927">
              <w:rPr>
                <w:sz w:val="20"/>
              </w:rPr>
              <w:t>4 года</w:t>
            </w:r>
          </w:p>
        </w:tc>
        <w:tc>
          <w:tcPr>
            <w:tcW w:w="1308" w:type="dxa"/>
            <w:shd w:val="clear" w:color="auto" w:fill="auto"/>
          </w:tcPr>
          <w:p w:rsidR="00334795" w:rsidRPr="003E7927" w:rsidRDefault="00334795" w:rsidP="003E7927">
            <w:pPr>
              <w:suppressAutoHyphens/>
              <w:spacing w:line="360" w:lineRule="auto"/>
              <w:rPr>
                <w:sz w:val="20"/>
              </w:rPr>
            </w:pPr>
            <w:r w:rsidRPr="003E7927">
              <w:rPr>
                <w:sz w:val="20"/>
              </w:rPr>
              <w:t>10 лет</w:t>
            </w:r>
          </w:p>
        </w:tc>
      </w:tr>
      <w:tr w:rsidR="0021322E" w:rsidRPr="003E7927" w:rsidTr="003E7927">
        <w:trPr>
          <w:jc w:val="center"/>
        </w:trPr>
        <w:tc>
          <w:tcPr>
            <w:tcW w:w="1674" w:type="dxa"/>
            <w:shd w:val="clear" w:color="auto" w:fill="auto"/>
          </w:tcPr>
          <w:p w:rsidR="00334795" w:rsidRPr="003E7927" w:rsidRDefault="00334795" w:rsidP="003E7927">
            <w:pPr>
              <w:suppressAutoHyphens/>
              <w:spacing w:line="360" w:lineRule="auto"/>
              <w:rPr>
                <w:sz w:val="20"/>
              </w:rPr>
            </w:pPr>
            <w:r w:rsidRPr="003E7927">
              <w:rPr>
                <w:sz w:val="20"/>
              </w:rPr>
              <w:t>5.Специалист</w:t>
            </w:r>
          </w:p>
        </w:tc>
        <w:tc>
          <w:tcPr>
            <w:tcW w:w="1343" w:type="dxa"/>
            <w:shd w:val="clear" w:color="auto" w:fill="auto"/>
          </w:tcPr>
          <w:p w:rsidR="00334795" w:rsidRPr="003E7927" w:rsidRDefault="00334795" w:rsidP="003E7927">
            <w:pPr>
              <w:suppressAutoHyphens/>
              <w:spacing w:line="360" w:lineRule="auto"/>
              <w:rPr>
                <w:sz w:val="20"/>
              </w:rPr>
            </w:pPr>
            <w:r w:rsidRPr="003E7927">
              <w:rPr>
                <w:sz w:val="20"/>
              </w:rPr>
              <w:t>Вечерняя</w:t>
            </w:r>
          </w:p>
        </w:tc>
        <w:tc>
          <w:tcPr>
            <w:tcW w:w="1058" w:type="dxa"/>
            <w:shd w:val="clear" w:color="auto" w:fill="auto"/>
          </w:tcPr>
          <w:p w:rsidR="00334795" w:rsidRPr="003E7927" w:rsidRDefault="00334795" w:rsidP="003E7927">
            <w:pPr>
              <w:suppressAutoHyphens/>
              <w:spacing w:line="360" w:lineRule="auto"/>
              <w:rPr>
                <w:sz w:val="20"/>
              </w:rPr>
            </w:pPr>
            <w:r w:rsidRPr="003E7927">
              <w:rPr>
                <w:sz w:val="20"/>
              </w:rPr>
              <w:t>6 лет</w:t>
            </w:r>
          </w:p>
        </w:tc>
        <w:tc>
          <w:tcPr>
            <w:tcW w:w="1221" w:type="dxa"/>
            <w:shd w:val="clear" w:color="auto" w:fill="auto"/>
          </w:tcPr>
          <w:p w:rsidR="00334795" w:rsidRPr="003E7927" w:rsidRDefault="00334795" w:rsidP="003E7927">
            <w:pPr>
              <w:suppressAutoHyphens/>
              <w:spacing w:line="360" w:lineRule="auto"/>
              <w:rPr>
                <w:sz w:val="20"/>
              </w:rPr>
            </w:pPr>
            <w:r w:rsidRPr="003E7927">
              <w:rPr>
                <w:sz w:val="20"/>
              </w:rPr>
              <w:t>6 лет</w:t>
            </w:r>
          </w:p>
        </w:tc>
        <w:tc>
          <w:tcPr>
            <w:tcW w:w="1134" w:type="dxa"/>
            <w:shd w:val="clear" w:color="auto" w:fill="auto"/>
          </w:tcPr>
          <w:p w:rsidR="00334795" w:rsidRPr="003E7927" w:rsidRDefault="00334795" w:rsidP="003E7927">
            <w:pPr>
              <w:suppressAutoHyphens/>
              <w:spacing w:line="360" w:lineRule="auto"/>
              <w:rPr>
                <w:sz w:val="20"/>
              </w:rPr>
            </w:pPr>
            <w:r w:rsidRPr="003E7927">
              <w:rPr>
                <w:sz w:val="20"/>
              </w:rPr>
              <w:t>4 года</w:t>
            </w:r>
          </w:p>
        </w:tc>
        <w:tc>
          <w:tcPr>
            <w:tcW w:w="1308" w:type="dxa"/>
            <w:shd w:val="clear" w:color="auto" w:fill="auto"/>
          </w:tcPr>
          <w:p w:rsidR="00334795" w:rsidRPr="003E7927" w:rsidRDefault="00334795" w:rsidP="003E7927">
            <w:pPr>
              <w:suppressAutoHyphens/>
              <w:spacing w:line="360" w:lineRule="auto"/>
              <w:rPr>
                <w:sz w:val="20"/>
              </w:rPr>
            </w:pPr>
            <w:r w:rsidRPr="003E7927">
              <w:rPr>
                <w:sz w:val="20"/>
              </w:rPr>
              <w:t>10 лет</w:t>
            </w:r>
          </w:p>
        </w:tc>
      </w:tr>
      <w:tr w:rsidR="0021322E" w:rsidRPr="003E7927" w:rsidTr="003E7927">
        <w:trPr>
          <w:jc w:val="center"/>
        </w:trPr>
        <w:tc>
          <w:tcPr>
            <w:tcW w:w="1674" w:type="dxa"/>
            <w:shd w:val="clear" w:color="auto" w:fill="auto"/>
          </w:tcPr>
          <w:p w:rsidR="00334795" w:rsidRPr="003E7927" w:rsidRDefault="00334795" w:rsidP="003E7927">
            <w:pPr>
              <w:suppressAutoHyphens/>
              <w:spacing w:line="360" w:lineRule="auto"/>
              <w:rPr>
                <w:sz w:val="20"/>
              </w:rPr>
            </w:pPr>
            <w:r w:rsidRPr="003E7927">
              <w:rPr>
                <w:sz w:val="20"/>
              </w:rPr>
              <w:t>6.Магистр</w:t>
            </w:r>
          </w:p>
        </w:tc>
        <w:tc>
          <w:tcPr>
            <w:tcW w:w="1343" w:type="dxa"/>
            <w:shd w:val="clear" w:color="auto" w:fill="auto"/>
          </w:tcPr>
          <w:p w:rsidR="00334795" w:rsidRPr="003E7927" w:rsidRDefault="00334795" w:rsidP="003E7927">
            <w:pPr>
              <w:suppressAutoHyphens/>
              <w:spacing w:line="360" w:lineRule="auto"/>
              <w:rPr>
                <w:sz w:val="20"/>
              </w:rPr>
            </w:pPr>
            <w:r w:rsidRPr="003E7927">
              <w:rPr>
                <w:sz w:val="20"/>
              </w:rPr>
              <w:t>Дневная</w:t>
            </w:r>
          </w:p>
        </w:tc>
        <w:tc>
          <w:tcPr>
            <w:tcW w:w="1058" w:type="dxa"/>
            <w:shd w:val="clear" w:color="auto" w:fill="auto"/>
          </w:tcPr>
          <w:p w:rsidR="00334795" w:rsidRPr="003E7927" w:rsidRDefault="00334795" w:rsidP="003E7927">
            <w:pPr>
              <w:suppressAutoHyphens/>
              <w:spacing w:line="360" w:lineRule="auto"/>
              <w:rPr>
                <w:sz w:val="20"/>
              </w:rPr>
            </w:pPr>
            <w:r w:rsidRPr="003E7927">
              <w:rPr>
                <w:sz w:val="20"/>
              </w:rPr>
              <w:t>2 года</w:t>
            </w:r>
          </w:p>
        </w:tc>
        <w:tc>
          <w:tcPr>
            <w:tcW w:w="1221" w:type="dxa"/>
            <w:shd w:val="clear" w:color="auto" w:fill="auto"/>
          </w:tcPr>
          <w:p w:rsidR="00334795" w:rsidRPr="003E7927" w:rsidRDefault="00334795" w:rsidP="003E7927">
            <w:pPr>
              <w:suppressAutoHyphens/>
              <w:spacing w:line="360" w:lineRule="auto"/>
              <w:rPr>
                <w:sz w:val="20"/>
              </w:rPr>
            </w:pPr>
            <w:r w:rsidRPr="003E7927">
              <w:rPr>
                <w:sz w:val="20"/>
              </w:rPr>
              <w:t>2 года</w:t>
            </w:r>
          </w:p>
        </w:tc>
        <w:tc>
          <w:tcPr>
            <w:tcW w:w="1134" w:type="dxa"/>
            <w:shd w:val="clear" w:color="auto" w:fill="auto"/>
          </w:tcPr>
          <w:p w:rsidR="00334795" w:rsidRPr="003E7927" w:rsidRDefault="00334795" w:rsidP="003E7927">
            <w:pPr>
              <w:suppressAutoHyphens/>
              <w:spacing w:line="360" w:lineRule="auto"/>
              <w:rPr>
                <w:sz w:val="20"/>
              </w:rPr>
            </w:pPr>
            <w:r w:rsidRPr="003E7927">
              <w:rPr>
                <w:sz w:val="20"/>
              </w:rPr>
              <w:t>2 года</w:t>
            </w:r>
          </w:p>
        </w:tc>
        <w:tc>
          <w:tcPr>
            <w:tcW w:w="1308" w:type="dxa"/>
            <w:shd w:val="clear" w:color="auto" w:fill="auto"/>
          </w:tcPr>
          <w:p w:rsidR="00334795" w:rsidRPr="003E7927" w:rsidRDefault="00334795" w:rsidP="003E7927">
            <w:pPr>
              <w:suppressAutoHyphens/>
              <w:spacing w:line="360" w:lineRule="auto"/>
              <w:rPr>
                <w:sz w:val="20"/>
              </w:rPr>
            </w:pPr>
            <w:r w:rsidRPr="003E7927">
              <w:rPr>
                <w:sz w:val="20"/>
              </w:rPr>
              <w:t>4 года</w:t>
            </w:r>
          </w:p>
        </w:tc>
      </w:tr>
    </w:tbl>
    <w:p w:rsidR="00C8254C" w:rsidRPr="0021322E" w:rsidRDefault="007438BB" w:rsidP="0021322E">
      <w:pPr>
        <w:suppressAutoHyphens/>
        <w:spacing w:line="360" w:lineRule="auto"/>
        <w:ind w:firstLine="709"/>
        <w:jc w:val="both"/>
        <w:rPr>
          <w:sz w:val="28"/>
        </w:rPr>
      </w:pPr>
      <w:r>
        <w:rPr>
          <w:sz w:val="28"/>
        </w:rPr>
        <w:br w:type="page"/>
      </w:r>
      <w:r w:rsidR="00C8254C" w:rsidRPr="0021322E">
        <w:rPr>
          <w:sz w:val="28"/>
        </w:rPr>
        <w:t>Таблица 14</w:t>
      </w:r>
      <w:r w:rsidR="0021322E" w:rsidRPr="0021322E">
        <w:rPr>
          <w:sz w:val="28"/>
        </w:rPr>
        <w:t xml:space="preserve"> </w:t>
      </w:r>
      <w:r w:rsidR="00C8254C" w:rsidRPr="0021322E">
        <w:rPr>
          <w:sz w:val="28"/>
        </w:rPr>
        <w:t>Программы кредитования от производителей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7"/>
        <w:gridCol w:w="1535"/>
        <w:gridCol w:w="1270"/>
        <w:gridCol w:w="1329"/>
        <w:gridCol w:w="1418"/>
        <w:gridCol w:w="803"/>
        <w:gridCol w:w="1145"/>
      </w:tblGrid>
      <w:tr w:rsidR="0021322E" w:rsidRPr="003E7927" w:rsidTr="003E7927">
        <w:trPr>
          <w:jc w:val="center"/>
        </w:trPr>
        <w:tc>
          <w:tcPr>
            <w:tcW w:w="1337" w:type="dxa"/>
            <w:shd w:val="clear" w:color="auto" w:fill="auto"/>
          </w:tcPr>
          <w:p w:rsidR="00C8254C" w:rsidRPr="003E7927" w:rsidRDefault="00491B3E" w:rsidP="003E7927">
            <w:pPr>
              <w:suppressAutoHyphens/>
              <w:spacing w:line="360" w:lineRule="auto"/>
              <w:rPr>
                <w:sz w:val="20"/>
              </w:rPr>
            </w:pPr>
            <w:r w:rsidRPr="003E7927">
              <w:rPr>
                <w:sz w:val="20"/>
              </w:rPr>
              <w:t>Производитель</w:t>
            </w:r>
            <w:r w:rsidR="00C8254C" w:rsidRPr="003E7927">
              <w:rPr>
                <w:sz w:val="20"/>
              </w:rPr>
              <w:t xml:space="preserve"> </w:t>
            </w:r>
          </w:p>
        </w:tc>
        <w:tc>
          <w:tcPr>
            <w:tcW w:w="1535" w:type="dxa"/>
            <w:shd w:val="clear" w:color="auto" w:fill="auto"/>
          </w:tcPr>
          <w:p w:rsidR="00C8254C" w:rsidRPr="003E7927" w:rsidRDefault="00C8254C" w:rsidP="003E7927">
            <w:pPr>
              <w:suppressAutoHyphens/>
              <w:spacing w:line="360" w:lineRule="auto"/>
              <w:rPr>
                <w:sz w:val="20"/>
              </w:rPr>
            </w:pPr>
            <w:r w:rsidRPr="003E7927">
              <w:rPr>
                <w:sz w:val="20"/>
              </w:rPr>
              <w:t>Банк</w:t>
            </w:r>
          </w:p>
        </w:tc>
        <w:tc>
          <w:tcPr>
            <w:tcW w:w="1270" w:type="dxa"/>
            <w:shd w:val="clear" w:color="auto" w:fill="auto"/>
          </w:tcPr>
          <w:p w:rsidR="00C8254C" w:rsidRPr="003E7927" w:rsidRDefault="00C8254C" w:rsidP="003E7927">
            <w:pPr>
              <w:suppressAutoHyphens/>
              <w:spacing w:line="360" w:lineRule="auto"/>
              <w:rPr>
                <w:sz w:val="20"/>
              </w:rPr>
            </w:pPr>
            <w:r w:rsidRPr="003E7927">
              <w:rPr>
                <w:sz w:val="20"/>
              </w:rPr>
              <w:t>Начальный взнос, %</w:t>
            </w:r>
          </w:p>
        </w:tc>
        <w:tc>
          <w:tcPr>
            <w:tcW w:w="1329" w:type="dxa"/>
            <w:shd w:val="clear" w:color="auto" w:fill="auto"/>
          </w:tcPr>
          <w:p w:rsidR="00C8254C" w:rsidRPr="003E7927" w:rsidRDefault="00C8254C" w:rsidP="003E7927">
            <w:pPr>
              <w:suppressAutoHyphens/>
              <w:spacing w:line="360" w:lineRule="auto"/>
              <w:rPr>
                <w:sz w:val="20"/>
              </w:rPr>
            </w:pPr>
            <w:r w:rsidRPr="003E7927">
              <w:rPr>
                <w:sz w:val="20"/>
              </w:rPr>
              <w:t>Специальная ставка, %</w:t>
            </w:r>
          </w:p>
        </w:tc>
        <w:tc>
          <w:tcPr>
            <w:tcW w:w="1418" w:type="dxa"/>
            <w:shd w:val="clear" w:color="auto" w:fill="auto"/>
          </w:tcPr>
          <w:p w:rsidR="00C8254C" w:rsidRPr="003E7927" w:rsidRDefault="00C8254C" w:rsidP="003E7927">
            <w:pPr>
              <w:suppressAutoHyphens/>
              <w:spacing w:line="360" w:lineRule="auto"/>
              <w:rPr>
                <w:sz w:val="20"/>
              </w:rPr>
            </w:pPr>
            <w:r w:rsidRPr="003E7927">
              <w:rPr>
                <w:sz w:val="20"/>
              </w:rPr>
              <w:t>Стандартная ставка, %</w:t>
            </w:r>
          </w:p>
        </w:tc>
        <w:tc>
          <w:tcPr>
            <w:tcW w:w="803" w:type="dxa"/>
            <w:shd w:val="clear" w:color="auto" w:fill="auto"/>
          </w:tcPr>
          <w:p w:rsidR="00C8254C" w:rsidRPr="003E7927" w:rsidRDefault="00C8254C" w:rsidP="003E7927">
            <w:pPr>
              <w:suppressAutoHyphens/>
              <w:spacing w:line="360" w:lineRule="auto"/>
              <w:rPr>
                <w:sz w:val="20"/>
              </w:rPr>
            </w:pPr>
            <w:r w:rsidRPr="003E7927">
              <w:rPr>
                <w:sz w:val="20"/>
              </w:rPr>
              <w:t>Срок, год</w:t>
            </w:r>
          </w:p>
        </w:tc>
        <w:tc>
          <w:tcPr>
            <w:tcW w:w="1145" w:type="dxa"/>
            <w:shd w:val="clear" w:color="auto" w:fill="auto"/>
          </w:tcPr>
          <w:p w:rsidR="00C8254C" w:rsidRPr="003E7927" w:rsidRDefault="00491B3E" w:rsidP="003E7927">
            <w:pPr>
              <w:suppressAutoHyphens/>
              <w:spacing w:line="360" w:lineRule="auto"/>
              <w:rPr>
                <w:sz w:val="20"/>
              </w:rPr>
            </w:pPr>
            <w:r w:rsidRPr="003E7927">
              <w:rPr>
                <w:sz w:val="20"/>
              </w:rPr>
              <w:t>Примечание</w:t>
            </w:r>
          </w:p>
        </w:tc>
      </w:tr>
      <w:tr w:rsidR="0021322E" w:rsidRPr="003E7927" w:rsidTr="003E7927">
        <w:trPr>
          <w:jc w:val="center"/>
        </w:trPr>
        <w:tc>
          <w:tcPr>
            <w:tcW w:w="1337" w:type="dxa"/>
            <w:shd w:val="clear" w:color="auto" w:fill="auto"/>
          </w:tcPr>
          <w:p w:rsidR="00C8254C" w:rsidRPr="003E7927" w:rsidRDefault="00C8254C" w:rsidP="003E7927">
            <w:pPr>
              <w:suppressAutoHyphens/>
              <w:spacing w:line="360" w:lineRule="auto"/>
              <w:rPr>
                <w:sz w:val="20"/>
              </w:rPr>
            </w:pPr>
            <w:r w:rsidRPr="003E7927">
              <w:rPr>
                <w:sz w:val="20"/>
              </w:rPr>
              <w:t>1. BMW</w:t>
            </w:r>
          </w:p>
        </w:tc>
        <w:tc>
          <w:tcPr>
            <w:tcW w:w="1535" w:type="dxa"/>
            <w:shd w:val="clear" w:color="auto" w:fill="auto"/>
          </w:tcPr>
          <w:p w:rsidR="00C8254C" w:rsidRPr="003E7927" w:rsidRDefault="00C8254C" w:rsidP="003E7927">
            <w:pPr>
              <w:suppressAutoHyphens/>
              <w:spacing w:line="360" w:lineRule="auto"/>
              <w:rPr>
                <w:sz w:val="20"/>
              </w:rPr>
            </w:pPr>
            <w:r w:rsidRPr="003E7927">
              <w:rPr>
                <w:sz w:val="20"/>
              </w:rPr>
              <w:t>Райффайзен-банк</w:t>
            </w:r>
          </w:p>
        </w:tc>
        <w:tc>
          <w:tcPr>
            <w:tcW w:w="1270" w:type="dxa"/>
            <w:shd w:val="clear" w:color="auto" w:fill="auto"/>
          </w:tcPr>
          <w:p w:rsidR="00C8254C" w:rsidRPr="003E7927" w:rsidRDefault="00C8254C" w:rsidP="003E7927">
            <w:pPr>
              <w:suppressAutoHyphens/>
              <w:spacing w:line="360" w:lineRule="auto"/>
              <w:rPr>
                <w:sz w:val="20"/>
              </w:rPr>
            </w:pPr>
            <w:r w:rsidRPr="003E7927">
              <w:rPr>
                <w:sz w:val="20"/>
              </w:rPr>
              <w:t>20</w:t>
            </w:r>
          </w:p>
        </w:tc>
        <w:tc>
          <w:tcPr>
            <w:tcW w:w="1329" w:type="dxa"/>
            <w:shd w:val="clear" w:color="auto" w:fill="auto"/>
          </w:tcPr>
          <w:p w:rsidR="00C8254C" w:rsidRPr="003E7927" w:rsidRDefault="00C8254C" w:rsidP="003E7927">
            <w:pPr>
              <w:suppressAutoHyphens/>
              <w:spacing w:line="360" w:lineRule="auto"/>
              <w:rPr>
                <w:sz w:val="20"/>
              </w:rPr>
            </w:pPr>
            <w:r w:rsidRPr="003E7927">
              <w:rPr>
                <w:sz w:val="20"/>
              </w:rPr>
              <w:t>9</w:t>
            </w:r>
          </w:p>
        </w:tc>
        <w:tc>
          <w:tcPr>
            <w:tcW w:w="1418" w:type="dxa"/>
            <w:shd w:val="clear" w:color="auto" w:fill="auto"/>
          </w:tcPr>
          <w:p w:rsidR="00C8254C" w:rsidRPr="003E7927" w:rsidRDefault="00C8254C" w:rsidP="003E7927">
            <w:pPr>
              <w:suppressAutoHyphens/>
              <w:spacing w:line="360" w:lineRule="auto"/>
              <w:rPr>
                <w:sz w:val="20"/>
              </w:rPr>
            </w:pPr>
            <w:r w:rsidRPr="003E7927">
              <w:rPr>
                <w:sz w:val="20"/>
              </w:rPr>
              <w:t>9-11</w:t>
            </w:r>
          </w:p>
        </w:tc>
        <w:tc>
          <w:tcPr>
            <w:tcW w:w="803" w:type="dxa"/>
            <w:shd w:val="clear" w:color="auto" w:fill="auto"/>
          </w:tcPr>
          <w:p w:rsidR="00C8254C" w:rsidRPr="003E7927" w:rsidRDefault="00C8254C" w:rsidP="003E7927">
            <w:pPr>
              <w:suppressAutoHyphens/>
              <w:spacing w:line="360" w:lineRule="auto"/>
              <w:rPr>
                <w:sz w:val="20"/>
              </w:rPr>
            </w:pPr>
            <w:r w:rsidRPr="003E7927">
              <w:rPr>
                <w:sz w:val="20"/>
              </w:rPr>
              <w:t>3</w:t>
            </w:r>
          </w:p>
        </w:tc>
        <w:tc>
          <w:tcPr>
            <w:tcW w:w="1145" w:type="dxa"/>
            <w:shd w:val="clear" w:color="auto" w:fill="auto"/>
          </w:tcPr>
          <w:p w:rsidR="00C8254C" w:rsidRPr="003E7927" w:rsidRDefault="00C8254C" w:rsidP="003E7927">
            <w:pPr>
              <w:suppressAutoHyphens/>
              <w:spacing w:line="360" w:lineRule="auto"/>
              <w:rPr>
                <w:sz w:val="20"/>
              </w:rPr>
            </w:pPr>
            <w:r w:rsidRPr="003E7927">
              <w:rPr>
                <w:sz w:val="20"/>
              </w:rPr>
              <w:t>Без комиссии</w:t>
            </w:r>
          </w:p>
        </w:tc>
      </w:tr>
      <w:tr w:rsidR="0021322E" w:rsidRPr="003E7927" w:rsidTr="003E7927">
        <w:trPr>
          <w:jc w:val="center"/>
        </w:trPr>
        <w:tc>
          <w:tcPr>
            <w:tcW w:w="1337" w:type="dxa"/>
            <w:shd w:val="clear" w:color="auto" w:fill="auto"/>
          </w:tcPr>
          <w:p w:rsidR="00C8254C" w:rsidRPr="003E7927" w:rsidRDefault="00C8254C" w:rsidP="003E7927">
            <w:pPr>
              <w:suppressAutoHyphens/>
              <w:spacing w:line="360" w:lineRule="auto"/>
              <w:rPr>
                <w:sz w:val="20"/>
              </w:rPr>
            </w:pPr>
            <w:r w:rsidRPr="003E7927">
              <w:rPr>
                <w:sz w:val="20"/>
              </w:rPr>
              <w:t>2. Ford</w:t>
            </w:r>
          </w:p>
        </w:tc>
        <w:tc>
          <w:tcPr>
            <w:tcW w:w="1535" w:type="dxa"/>
            <w:shd w:val="clear" w:color="auto" w:fill="auto"/>
          </w:tcPr>
          <w:p w:rsidR="00C8254C" w:rsidRPr="003E7927" w:rsidRDefault="00C8254C" w:rsidP="003E7927">
            <w:pPr>
              <w:suppressAutoHyphens/>
              <w:spacing w:line="360" w:lineRule="auto"/>
              <w:rPr>
                <w:sz w:val="20"/>
              </w:rPr>
            </w:pPr>
            <w:r w:rsidRPr="003E7927">
              <w:rPr>
                <w:sz w:val="20"/>
              </w:rPr>
              <w:t>Группа банков</w:t>
            </w:r>
          </w:p>
        </w:tc>
        <w:tc>
          <w:tcPr>
            <w:tcW w:w="1270" w:type="dxa"/>
            <w:shd w:val="clear" w:color="auto" w:fill="auto"/>
          </w:tcPr>
          <w:p w:rsidR="00C8254C" w:rsidRPr="003E7927" w:rsidRDefault="00C8254C" w:rsidP="003E7927">
            <w:pPr>
              <w:suppressAutoHyphens/>
              <w:spacing w:line="360" w:lineRule="auto"/>
              <w:rPr>
                <w:sz w:val="20"/>
              </w:rPr>
            </w:pPr>
            <w:r w:rsidRPr="003E7927">
              <w:rPr>
                <w:sz w:val="20"/>
              </w:rPr>
              <w:t>40-50</w:t>
            </w:r>
          </w:p>
        </w:tc>
        <w:tc>
          <w:tcPr>
            <w:tcW w:w="1329" w:type="dxa"/>
            <w:shd w:val="clear" w:color="auto" w:fill="auto"/>
          </w:tcPr>
          <w:p w:rsidR="00C8254C" w:rsidRPr="003E7927" w:rsidRDefault="00C8254C" w:rsidP="003E7927">
            <w:pPr>
              <w:suppressAutoHyphens/>
              <w:spacing w:line="360" w:lineRule="auto"/>
              <w:rPr>
                <w:sz w:val="20"/>
              </w:rPr>
            </w:pPr>
            <w:r w:rsidRPr="003E7927">
              <w:rPr>
                <w:sz w:val="20"/>
              </w:rPr>
              <w:t>4-7</w:t>
            </w:r>
          </w:p>
        </w:tc>
        <w:tc>
          <w:tcPr>
            <w:tcW w:w="1418" w:type="dxa"/>
            <w:shd w:val="clear" w:color="auto" w:fill="auto"/>
          </w:tcPr>
          <w:p w:rsidR="00C8254C" w:rsidRPr="003E7927" w:rsidRDefault="00C8254C" w:rsidP="003E7927">
            <w:pPr>
              <w:suppressAutoHyphens/>
              <w:spacing w:line="360" w:lineRule="auto"/>
              <w:rPr>
                <w:sz w:val="20"/>
              </w:rPr>
            </w:pPr>
            <w:r w:rsidRPr="003E7927">
              <w:rPr>
                <w:sz w:val="20"/>
              </w:rPr>
              <w:t>9-10.5</w:t>
            </w:r>
          </w:p>
        </w:tc>
        <w:tc>
          <w:tcPr>
            <w:tcW w:w="803" w:type="dxa"/>
            <w:shd w:val="clear" w:color="auto" w:fill="auto"/>
          </w:tcPr>
          <w:p w:rsidR="00C8254C" w:rsidRPr="003E7927" w:rsidRDefault="00C8254C" w:rsidP="003E7927">
            <w:pPr>
              <w:suppressAutoHyphens/>
              <w:spacing w:line="360" w:lineRule="auto"/>
              <w:rPr>
                <w:sz w:val="20"/>
              </w:rPr>
            </w:pPr>
            <w:r w:rsidRPr="003E7927">
              <w:rPr>
                <w:sz w:val="20"/>
              </w:rPr>
              <w:t>3</w:t>
            </w:r>
          </w:p>
        </w:tc>
        <w:tc>
          <w:tcPr>
            <w:tcW w:w="1145" w:type="dxa"/>
            <w:shd w:val="clear" w:color="auto" w:fill="auto"/>
          </w:tcPr>
          <w:p w:rsidR="00C8254C" w:rsidRPr="003E7927" w:rsidRDefault="00C8254C" w:rsidP="003E7927">
            <w:pPr>
              <w:suppressAutoHyphens/>
              <w:spacing w:line="360" w:lineRule="auto"/>
              <w:rPr>
                <w:sz w:val="20"/>
              </w:rPr>
            </w:pPr>
            <w:r w:rsidRPr="003E7927">
              <w:rPr>
                <w:sz w:val="20"/>
              </w:rPr>
              <w:t>Без комиссии</w:t>
            </w:r>
          </w:p>
        </w:tc>
      </w:tr>
      <w:tr w:rsidR="0021322E" w:rsidRPr="003E7927" w:rsidTr="003E7927">
        <w:trPr>
          <w:jc w:val="center"/>
        </w:trPr>
        <w:tc>
          <w:tcPr>
            <w:tcW w:w="1337" w:type="dxa"/>
            <w:shd w:val="clear" w:color="auto" w:fill="auto"/>
          </w:tcPr>
          <w:p w:rsidR="00C8254C" w:rsidRPr="003E7927" w:rsidRDefault="00C8254C" w:rsidP="003E7927">
            <w:pPr>
              <w:suppressAutoHyphens/>
              <w:spacing w:line="360" w:lineRule="auto"/>
              <w:rPr>
                <w:sz w:val="20"/>
              </w:rPr>
            </w:pPr>
            <w:r w:rsidRPr="003E7927">
              <w:rPr>
                <w:sz w:val="20"/>
              </w:rPr>
              <w:t>3. АвтоВаз</w:t>
            </w:r>
          </w:p>
        </w:tc>
        <w:tc>
          <w:tcPr>
            <w:tcW w:w="1535" w:type="dxa"/>
            <w:shd w:val="clear" w:color="auto" w:fill="auto"/>
          </w:tcPr>
          <w:p w:rsidR="00C8254C" w:rsidRPr="003E7927" w:rsidRDefault="00C8254C" w:rsidP="003E7927">
            <w:pPr>
              <w:suppressAutoHyphens/>
              <w:spacing w:line="360" w:lineRule="auto"/>
              <w:rPr>
                <w:sz w:val="20"/>
              </w:rPr>
            </w:pPr>
            <w:r w:rsidRPr="003E7927">
              <w:rPr>
                <w:sz w:val="20"/>
              </w:rPr>
              <w:t>Собинбанк</w:t>
            </w:r>
          </w:p>
        </w:tc>
        <w:tc>
          <w:tcPr>
            <w:tcW w:w="1270" w:type="dxa"/>
            <w:shd w:val="clear" w:color="auto" w:fill="auto"/>
          </w:tcPr>
          <w:p w:rsidR="00C8254C" w:rsidRPr="003E7927" w:rsidRDefault="00C8254C" w:rsidP="003E7927">
            <w:pPr>
              <w:suppressAutoHyphens/>
              <w:spacing w:line="360" w:lineRule="auto"/>
              <w:rPr>
                <w:sz w:val="20"/>
              </w:rPr>
            </w:pPr>
            <w:r w:rsidRPr="003E7927">
              <w:rPr>
                <w:sz w:val="20"/>
              </w:rPr>
              <w:t>20</w:t>
            </w:r>
          </w:p>
        </w:tc>
        <w:tc>
          <w:tcPr>
            <w:tcW w:w="1329" w:type="dxa"/>
            <w:shd w:val="clear" w:color="auto" w:fill="auto"/>
          </w:tcPr>
          <w:p w:rsidR="00C8254C" w:rsidRPr="003E7927" w:rsidRDefault="00C8254C" w:rsidP="003E7927">
            <w:pPr>
              <w:suppressAutoHyphens/>
              <w:spacing w:line="360" w:lineRule="auto"/>
              <w:rPr>
                <w:sz w:val="20"/>
              </w:rPr>
            </w:pPr>
            <w:r w:rsidRPr="003E7927">
              <w:rPr>
                <w:sz w:val="20"/>
              </w:rPr>
              <w:t>14.9-15.9</w:t>
            </w:r>
          </w:p>
        </w:tc>
        <w:tc>
          <w:tcPr>
            <w:tcW w:w="1418" w:type="dxa"/>
            <w:shd w:val="clear" w:color="auto" w:fill="auto"/>
          </w:tcPr>
          <w:p w:rsidR="00C8254C" w:rsidRPr="003E7927" w:rsidRDefault="00C8254C" w:rsidP="003E7927">
            <w:pPr>
              <w:suppressAutoHyphens/>
              <w:spacing w:line="360" w:lineRule="auto"/>
              <w:rPr>
                <w:sz w:val="20"/>
              </w:rPr>
            </w:pPr>
            <w:r w:rsidRPr="003E7927">
              <w:rPr>
                <w:sz w:val="20"/>
              </w:rPr>
              <w:t>15-17</w:t>
            </w:r>
          </w:p>
        </w:tc>
        <w:tc>
          <w:tcPr>
            <w:tcW w:w="803" w:type="dxa"/>
            <w:shd w:val="clear" w:color="auto" w:fill="auto"/>
          </w:tcPr>
          <w:p w:rsidR="00C8254C" w:rsidRPr="003E7927" w:rsidRDefault="00C8254C" w:rsidP="003E7927">
            <w:pPr>
              <w:suppressAutoHyphens/>
              <w:spacing w:line="360" w:lineRule="auto"/>
              <w:rPr>
                <w:sz w:val="20"/>
              </w:rPr>
            </w:pPr>
            <w:r w:rsidRPr="003E7927">
              <w:rPr>
                <w:sz w:val="20"/>
              </w:rPr>
              <w:t>1-3</w:t>
            </w:r>
          </w:p>
        </w:tc>
        <w:tc>
          <w:tcPr>
            <w:tcW w:w="1145" w:type="dxa"/>
            <w:shd w:val="clear" w:color="auto" w:fill="auto"/>
          </w:tcPr>
          <w:p w:rsidR="00C8254C" w:rsidRPr="003E7927" w:rsidRDefault="00C8254C" w:rsidP="003E7927">
            <w:pPr>
              <w:suppressAutoHyphens/>
              <w:spacing w:line="360" w:lineRule="auto"/>
              <w:rPr>
                <w:sz w:val="20"/>
              </w:rPr>
            </w:pPr>
          </w:p>
        </w:tc>
      </w:tr>
      <w:tr w:rsidR="0021322E" w:rsidRPr="003E7927" w:rsidTr="003E7927">
        <w:trPr>
          <w:jc w:val="center"/>
        </w:trPr>
        <w:tc>
          <w:tcPr>
            <w:tcW w:w="1337" w:type="dxa"/>
            <w:shd w:val="clear" w:color="auto" w:fill="auto"/>
          </w:tcPr>
          <w:p w:rsidR="00C8254C" w:rsidRPr="003E7927" w:rsidRDefault="00C8254C" w:rsidP="003E7927">
            <w:pPr>
              <w:suppressAutoHyphens/>
              <w:spacing w:line="360" w:lineRule="auto"/>
              <w:rPr>
                <w:sz w:val="20"/>
              </w:rPr>
            </w:pPr>
            <w:r w:rsidRPr="003E7927">
              <w:rPr>
                <w:sz w:val="20"/>
              </w:rPr>
              <w:t>4. Hyundai</w:t>
            </w:r>
          </w:p>
        </w:tc>
        <w:tc>
          <w:tcPr>
            <w:tcW w:w="1535" w:type="dxa"/>
            <w:shd w:val="clear" w:color="auto" w:fill="auto"/>
          </w:tcPr>
          <w:p w:rsidR="00C8254C" w:rsidRPr="003E7927" w:rsidRDefault="00C8254C" w:rsidP="003E7927">
            <w:pPr>
              <w:suppressAutoHyphens/>
              <w:spacing w:line="360" w:lineRule="auto"/>
              <w:rPr>
                <w:sz w:val="20"/>
              </w:rPr>
            </w:pPr>
            <w:r w:rsidRPr="003E7927">
              <w:rPr>
                <w:sz w:val="20"/>
              </w:rPr>
              <w:t>ММБ</w:t>
            </w:r>
          </w:p>
        </w:tc>
        <w:tc>
          <w:tcPr>
            <w:tcW w:w="1270" w:type="dxa"/>
            <w:shd w:val="clear" w:color="auto" w:fill="auto"/>
          </w:tcPr>
          <w:p w:rsidR="00C8254C" w:rsidRPr="003E7927" w:rsidRDefault="00C8254C" w:rsidP="003E7927">
            <w:pPr>
              <w:suppressAutoHyphens/>
              <w:spacing w:line="360" w:lineRule="auto"/>
              <w:rPr>
                <w:sz w:val="20"/>
              </w:rPr>
            </w:pPr>
            <w:r w:rsidRPr="003E7927">
              <w:rPr>
                <w:sz w:val="20"/>
              </w:rPr>
              <w:t>30</w:t>
            </w:r>
          </w:p>
        </w:tc>
        <w:tc>
          <w:tcPr>
            <w:tcW w:w="1329" w:type="dxa"/>
            <w:shd w:val="clear" w:color="auto" w:fill="auto"/>
          </w:tcPr>
          <w:p w:rsidR="00C8254C" w:rsidRPr="003E7927" w:rsidRDefault="00C8254C" w:rsidP="003E7927">
            <w:pPr>
              <w:suppressAutoHyphens/>
              <w:spacing w:line="360" w:lineRule="auto"/>
              <w:rPr>
                <w:sz w:val="20"/>
              </w:rPr>
            </w:pPr>
            <w:r w:rsidRPr="003E7927">
              <w:rPr>
                <w:sz w:val="20"/>
              </w:rPr>
              <w:t xml:space="preserve"> 3.5-4.26</w:t>
            </w:r>
          </w:p>
        </w:tc>
        <w:tc>
          <w:tcPr>
            <w:tcW w:w="1418" w:type="dxa"/>
            <w:shd w:val="clear" w:color="auto" w:fill="auto"/>
          </w:tcPr>
          <w:p w:rsidR="00C8254C" w:rsidRPr="003E7927" w:rsidRDefault="00C8254C" w:rsidP="003E7927">
            <w:pPr>
              <w:suppressAutoHyphens/>
              <w:spacing w:line="360" w:lineRule="auto"/>
              <w:rPr>
                <w:sz w:val="20"/>
              </w:rPr>
            </w:pPr>
            <w:r w:rsidRPr="003E7927">
              <w:rPr>
                <w:sz w:val="20"/>
              </w:rPr>
              <w:t>9</w:t>
            </w:r>
          </w:p>
        </w:tc>
        <w:tc>
          <w:tcPr>
            <w:tcW w:w="803" w:type="dxa"/>
            <w:shd w:val="clear" w:color="auto" w:fill="auto"/>
          </w:tcPr>
          <w:p w:rsidR="00C8254C" w:rsidRPr="003E7927" w:rsidRDefault="00C8254C" w:rsidP="003E7927">
            <w:pPr>
              <w:suppressAutoHyphens/>
              <w:spacing w:line="360" w:lineRule="auto"/>
              <w:rPr>
                <w:sz w:val="20"/>
              </w:rPr>
            </w:pPr>
            <w:r w:rsidRPr="003E7927">
              <w:rPr>
                <w:sz w:val="20"/>
              </w:rPr>
              <w:t>3</w:t>
            </w:r>
          </w:p>
        </w:tc>
        <w:tc>
          <w:tcPr>
            <w:tcW w:w="1145" w:type="dxa"/>
            <w:shd w:val="clear" w:color="auto" w:fill="auto"/>
          </w:tcPr>
          <w:p w:rsidR="00C8254C" w:rsidRPr="003E7927" w:rsidRDefault="00C8254C" w:rsidP="003E7927">
            <w:pPr>
              <w:suppressAutoHyphens/>
              <w:spacing w:line="360" w:lineRule="auto"/>
              <w:rPr>
                <w:sz w:val="20"/>
              </w:rPr>
            </w:pPr>
          </w:p>
        </w:tc>
      </w:tr>
      <w:tr w:rsidR="0021322E" w:rsidRPr="003E7927" w:rsidTr="003E7927">
        <w:trPr>
          <w:jc w:val="center"/>
        </w:trPr>
        <w:tc>
          <w:tcPr>
            <w:tcW w:w="1337" w:type="dxa"/>
            <w:shd w:val="clear" w:color="auto" w:fill="auto"/>
          </w:tcPr>
          <w:p w:rsidR="00C8254C" w:rsidRPr="003E7927" w:rsidRDefault="00C8254C" w:rsidP="003E7927">
            <w:pPr>
              <w:suppressAutoHyphens/>
              <w:spacing w:line="360" w:lineRule="auto"/>
              <w:rPr>
                <w:sz w:val="20"/>
              </w:rPr>
            </w:pPr>
            <w:r w:rsidRPr="003E7927">
              <w:rPr>
                <w:sz w:val="20"/>
              </w:rPr>
              <w:t>5.Mitsubishi</w:t>
            </w:r>
          </w:p>
        </w:tc>
        <w:tc>
          <w:tcPr>
            <w:tcW w:w="1535" w:type="dxa"/>
            <w:shd w:val="clear" w:color="auto" w:fill="auto"/>
          </w:tcPr>
          <w:p w:rsidR="00C8254C" w:rsidRPr="003E7927" w:rsidRDefault="00C8254C" w:rsidP="003E7927">
            <w:pPr>
              <w:suppressAutoHyphens/>
              <w:spacing w:line="360" w:lineRule="auto"/>
              <w:rPr>
                <w:sz w:val="20"/>
              </w:rPr>
            </w:pPr>
            <w:r w:rsidRPr="003E7927">
              <w:rPr>
                <w:sz w:val="20"/>
              </w:rPr>
              <w:t>Газпромбанк</w:t>
            </w:r>
          </w:p>
        </w:tc>
        <w:tc>
          <w:tcPr>
            <w:tcW w:w="1270" w:type="dxa"/>
            <w:shd w:val="clear" w:color="auto" w:fill="auto"/>
          </w:tcPr>
          <w:p w:rsidR="00C8254C" w:rsidRPr="003E7927" w:rsidRDefault="00C8254C" w:rsidP="003E7927">
            <w:pPr>
              <w:suppressAutoHyphens/>
              <w:spacing w:line="360" w:lineRule="auto"/>
              <w:rPr>
                <w:sz w:val="20"/>
              </w:rPr>
            </w:pPr>
            <w:r w:rsidRPr="003E7927">
              <w:rPr>
                <w:sz w:val="20"/>
              </w:rPr>
              <w:t>20</w:t>
            </w:r>
          </w:p>
        </w:tc>
        <w:tc>
          <w:tcPr>
            <w:tcW w:w="1329" w:type="dxa"/>
            <w:shd w:val="clear" w:color="auto" w:fill="auto"/>
          </w:tcPr>
          <w:p w:rsidR="00C8254C" w:rsidRPr="003E7927" w:rsidRDefault="00C8254C" w:rsidP="003E7927">
            <w:pPr>
              <w:suppressAutoHyphens/>
              <w:spacing w:line="360" w:lineRule="auto"/>
              <w:rPr>
                <w:sz w:val="20"/>
              </w:rPr>
            </w:pPr>
            <w:r w:rsidRPr="003E7927">
              <w:rPr>
                <w:sz w:val="20"/>
              </w:rPr>
              <w:t>10</w:t>
            </w:r>
          </w:p>
        </w:tc>
        <w:tc>
          <w:tcPr>
            <w:tcW w:w="1418" w:type="dxa"/>
            <w:shd w:val="clear" w:color="auto" w:fill="auto"/>
          </w:tcPr>
          <w:p w:rsidR="00C8254C" w:rsidRPr="003E7927" w:rsidRDefault="00C8254C" w:rsidP="003E7927">
            <w:pPr>
              <w:suppressAutoHyphens/>
              <w:spacing w:line="360" w:lineRule="auto"/>
              <w:rPr>
                <w:sz w:val="20"/>
              </w:rPr>
            </w:pPr>
            <w:r w:rsidRPr="003E7927">
              <w:rPr>
                <w:sz w:val="20"/>
              </w:rPr>
              <w:t>12</w:t>
            </w:r>
          </w:p>
        </w:tc>
        <w:tc>
          <w:tcPr>
            <w:tcW w:w="803" w:type="dxa"/>
            <w:shd w:val="clear" w:color="auto" w:fill="auto"/>
          </w:tcPr>
          <w:p w:rsidR="00C8254C" w:rsidRPr="003E7927" w:rsidRDefault="00C8254C" w:rsidP="003E7927">
            <w:pPr>
              <w:suppressAutoHyphens/>
              <w:spacing w:line="360" w:lineRule="auto"/>
              <w:rPr>
                <w:sz w:val="20"/>
              </w:rPr>
            </w:pPr>
            <w:r w:rsidRPr="003E7927">
              <w:rPr>
                <w:sz w:val="20"/>
              </w:rPr>
              <w:t>3-5</w:t>
            </w:r>
          </w:p>
        </w:tc>
        <w:tc>
          <w:tcPr>
            <w:tcW w:w="1145" w:type="dxa"/>
            <w:shd w:val="clear" w:color="auto" w:fill="auto"/>
          </w:tcPr>
          <w:p w:rsidR="00C8254C" w:rsidRPr="003E7927" w:rsidRDefault="00C8254C" w:rsidP="003E7927">
            <w:pPr>
              <w:suppressAutoHyphens/>
              <w:spacing w:line="360" w:lineRule="auto"/>
              <w:rPr>
                <w:sz w:val="20"/>
              </w:rPr>
            </w:pPr>
            <w:r w:rsidRPr="003E7927">
              <w:rPr>
                <w:sz w:val="20"/>
              </w:rPr>
              <w:t>Без комиссии</w:t>
            </w:r>
          </w:p>
        </w:tc>
      </w:tr>
      <w:tr w:rsidR="0021322E" w:rsidRPr="003E7927" w:rsidTr="003E7927">
        <w:trPr>
          <w:jc w:val="center"/>
        </w:trPr>
        <w:tc>
          <w:tcPr>
            <w:tcW w:w="1337" w:type="dxa"/>
            <w:shd w:val="clear" w:color="auto" w:fill="auto"/>
          </w:tcPr>
          <w:p w:rsidR="00C8254C" w:rsidRPr="003E7927" w:rsidRDefault="00C8254C" w:rsidP="003E7927">
            <w:pPr>
              <w:suppressAutoHyphens/>
              <w:spacing w:line="360" w:lineRule="auto"/>
              <w:rPr>
                <w:sz w:val="20"/>
              </w:rPr>
            </w:pPr>
            <w:r w:rsidRPr="003E7927">
              <w:rPr>
                <w:sz w:val="20"/>
              </w:rPr>
              <w:t xml:space="preserve">6. Audi / Skoda </w:t>
            </w:r>
          </w:p>
        </w:tc>
        <w:tc>
          <w:tcPr>
            <w:tcW w:w="1535" w:type="dxa"/>
            <w:shd w:val="clear" w:color="auto" w:fill="auto"/>
          </w:tcPr>
          <w:p w:rsidR="00C8254C" w:rsidRPr="003E7927" w:rsidRDefault="00C8254C" w:rsidP="003E7927">
            <w:pPr>
              <w:suppressAutoHyphens/>
              <w:spacing w:line="360" w:lineRule="auto"/>
              <w:rPr>
                <w:sz w:val="20"/>
              </w:rPr>
            </w:pPr>
            <w:r w:rsidRPr="003E7927">
              <w:rPr>
                <w:sz w:val="20"/>
              </w:rPr>
              <w:t>Сосьете Женераль Восток</w:t>
            </w:r>
          </w:p>
        </w:tc>
        <w:tc>
          <w:tcPr>
            <w:tcW w:w="1270" w:type="dxa"/>
            <w:shd w:val="clear" w:color="auto" w:fill="auto"/>
          </w:tcPr>
          <w:p w:rsidR="00C8254C" w:rsidRPr="003E7927" w:rsidRDefault="00C8254C" w:rsidP="003E7927">
            <w:pPr>
              <w:suppressAutoHyphens/>
              <w:spacing w:line="360" w:lineRule="auto"/>
              <w:rPr>
                <w:sz w:val="20"/>
              </w:rPr>
            </w:pPr>
            <w:r w:rsidRPr="003E7927">
              <w:rPr>
                <w:sz w:val="20"/>
              </w:rPr>
              <w:t>15-30</w:t>
            </w:r>
          </w:p>
        </w:tc>
        <w:tc>
          <w:tcPr>
            <w:tcW w:w="1329" w:type="dxa"/>
            <w:shd w:val="clear" w:color="auto" w:fill="auto"/>
          </w:tcPr>
          <w:p w:rsidR="00C8254C" w:rsidRPr="003E7927" w:rsidRDefault="00C8254C" w:rsidP="003E7927">
            <w:pPr>
              <w:suppressAutoHyphens/>
              <w:spacing w:line="360" w:lineRule="auto"/>
              <w:rPr>
                <w:sz w:val="20"/>
              </w:rPr>
            </w:pPr>
            <w:r w:rsidRPr="003E7927">
              <w:rPr>
                <w:sz w:val="20"/>
              </w:rPr>
              <w:t>9-19</w:t>
            </w:r>
          </w:p>
        </w:tc>
        <w:tc>
          <w:tcPr>
            <w:tcW w:w="1418" w:type="dxa"/>
            <w:shd w:val="clear" w:color="auto" w:fill="auto"/>
          </w:tcPr>
          <w:p w:rsidR="00C8254C" w:rsidRPr="003E7927" w:rsidRDefault="00C8254C" w:rsidP="003E7927">
            <w:pPr>
              <w:suppressAutoHyphens/>
              <w:spacing w:line="360" w:lineRule="auto"/>
              <w:rPr>
                <w:sz w:val="20"/>
              </w:rPr>
            </w:pPr>
            <w:r w:rsidRPr="003E7927">
              <w:rPr>
                <w:sz w:val="20"/>
              </w:rPr>
              <w:t>12-20</w:t>
            </w:r>
          </w:p>
        </w:tc>
        <w:tc>
          <w:tcPr>
            <w:tcW w:w="803" w:type="dxa"/>
            <w:shd w:val="clear" w:color="auto" w:fill="auto"/>
          </w:tcPr>
          <w:p w:rsidR="00C8254C" w:rsidRPr="003E7927" w:rsidRDefault="00C8254C" w:rsidP="003E7927">
            <w:pPr>
              <w:suppressAutoHyphens/>
              <w:spacing w:line="360" w:lineRule="auto"/>
              <w:rPr>
                <w:sz w:val="20"/>
              </w:rPr>
            </w:pPr>
            <w:r w:rsidRPr="003E7927">
              <w:rPr>
                <w:sz w:val="20"/>
              </w:rPr>
              <w:t>3</w:t>
            </w:r>
          </w:p>
        </w:tc>
        <w:tc>
          <w:tcPr>
            <w:tcW w:w="1145" w:type="dxa"/>
            <w:shd w:val="clear" w:color="auto" w:fill="auto"/>
          </w:tcPr>
          <w:p w:rsidR="00C8254C" w:rsidRPr="003E7927" w:rsidRDefault="00C8254C" w:rsidP="003E7927">
            <w:pPr>
              <w:suppressAutoHyphens/>
              <w:spacing w:line="360" w:lineRule="auto"/>
              <w:rPr>
                <w:sz w:val="20"/>
              </w:rPr>
            </w:pPr>
          </w:p>
        </w:tc>
      </w:tr>
      <w:tr w:rsidR="0021322E" w:rsidRPr="003E7927" w:rsidTr="003E7927">
        <w:trPr>
          <w:jc w:val="center"/>
        </w:trPr>
        <w:tc>
          <w:tcPr>
            <w:tcW w:w="1337" w:type="dxa"/>
            <w:shd w:val="clear" w:color="auto" w:fill="auto"/>
          </w:tcPr>
          <w:p w:rsidR="00C8254C" w:rsidRPr="003E7927" w:rsidRDefault="00C8254C" w:rsidP="003E7927">
            <w:pPr>
              <w:suppressAutoHyphens/>
              <w:spacing w:line="360" w:lineRule="auto"/>
              <w:rPr>
                <w:sz w:val="20"/>
              </w:rPr>
            </w:pPr>
            <w:r w:rsidRPr="003E7927">
              <w:rPr>
                <w:sz w:val="20"/>
              </w:rPr>
              <w:t>7. Toyota</w:t>
            </w:r>
          </w:p>
        </w:tc>
        <w:tc>
          <w:tcPr>
            <w:tcW w:w="1535" w:type="dxa"/>
            <w:shd w:val="clear" w:color="auto" w:fill="auto"/>
          </w:tcPr>
          <w:p w:rsidR="00C8254C" w:rsidRPr="003E7927" w:rsidRDefault="00C8254C" w:rsidP="003E7927">
            <w:pPr>
              <w:suppressAutoHyphens/>
              <w:spacing w:line="360" w:lineRule="auto"/>
              <w:rPr>
                <w:sz w:val="20"/>
              </w:rPr>
            </w:pPr>
            <w:r w:rsidRPr="003E7927">
              <w:rPr>
                <w:sz w:val="20"/>
              </w:rPr>
              <w:t>Райффайзен-банк</w:t>
            </w:r>
          </w:p>
        </w:tc>
        <w:tc>
          <w:tcPr>
            <w:tcW w:w="1270" w:type="dxa"/>
            <w:shd w:val="clear" w:color="auto" w:fill="auto"/>
          </w:tcPr>
          <w:p w:rsidR="00C8254C" w:rsidRPr="003E7927" w:rsidRDefault="00C8254C" w:rsidP="003E7927">
            <w:pPr>
              <w:suppressAutoHyphens/>
              <w:spacing w:line="360" w:lineRule="auto"/>
              <w:rPr>
                <w:sz w:val="20"/>
              </w:rPr>
            </w:pPr>
            <w:r w:rsidRPr="003E7927">
              <w:rPr>
                <w:sz w:val="20"/>
              </w:rPr>
              <w:t>20</w:t>
            </w:r>
          </w:p>
        </w:tc>
        <w:tc>
          <w:tcPr>
            <w:tcW w:w="1329" w:type="dxa"/>
            <w:shd w:val="clear" w:color="auto" w:fill="auto"/>
          </w:tcPr>
          <w:p w:rsidR="00C8254C" w:rsidRPr="003E7927" w:rsidRDefault="00C8254C" w:rsidP="003E7927">
            <w:pPr>
              <w:suppressAutoHyphens/>
              <w:spacing w:line="360" w:lineRule="auto"/>
              <w:rPr>
                <w:sz w:val="20"/>
              </w:rPr>
            </w:pPr>
            <w:r w:rsidRPr="003E7927">
              <w:rPr>
                <w:sz w:val="20"/>
              </w:rPr>
              <w:t>9-9.5</w:t>
            </w:r>
          </w:p>
        </w:tc>
        <w:tc>
          <w:tcPr>
            <w:tcW w:w="1418" w:type="dxa"/>
            <w:shd w:val="clear" w:color="auto" w:fill="auto"/>
          </w:tcPr>
          <w:p w:rsidR="00C8254C" w:rsidRPr="003E7927" w:rsidRDefault="00C8254C" w:rsidP="003E7927">
            <w:pPr>
              <w:suppressAutoHyphens/>
              <w:spacing w:line="360" w:lineRule="auto"/>
              <w:rPr>
                <w:sz w:val="20"/>
              </w:rPr>
            </w:pPr>
            <w:r w:rsidRPr="003E7927">
              <w:rPr>
                <w:sz w:val="20"/>
              </w:rPr>
              <w:t>9-13</w:t>
            </w:r>
          </w:p>
        </w:tc>
        <w:tc>
          <w:tcPr>
            <w:tcW w:w="803" w:type="dxa"/>
            <w:shd w:val="clear" w:color="auto" w:fill="auto"/>
          </w:tcPr>
          <w:p w:rsidR="00C8254C" w:rsidRPr="003E7927" w:rsidRDefault="00C8254C" w:rsidP="003E7927">
            <w:pPr>
              <w:suppressAutoHyphens/>
              <w:spacing w:line="360" w:lineRule="auto"/>
              <w:rPr>
                <w:sz w:val="20"/>
              </w:rPr>
            </w:pPr>
            <w:r w:rsidRPr="003E7927">
              <w:rPr>
                <w:sz w:val="20"/>
              </w:rPr>
              <w:t>3</w:t>
            </w:r>
          </w:p>
        </w:tc>
        <w:tc>
          <w:tcPr>
            <w:tcW w:w="1145" w:type="dxa"/>
            <w:shd w:val="clear" w:color="auto" w:fill="auto"/>
          </w:tcPr>
          <w:p w:rsidR="00C8254C" w:rsidRPr="003E7927" w:rsidRDefault="00C8254C" w:rsidP="003E7927">
            <w:pPr>
              <w:suppressAutoHyphens/>
              <w:spacing w:line="360" w:lineRule="auto"/>
              <w:rPr>
                <w:sz w:val="20"/>
              </w:rPr>
            </w:pPr>
          </w:p>
        </w:tc>
      </w:tr>
    </w:tbl>
    <w:p w:rsidR="003C04CE" w:rsidRPr="0021322E" w:rsidRDefault="003C04CE" w:rsidP="0021322E">
      <w:pPr>
        <w:suppressAutoHyphens/>
        <w:spacing w:line="360" w:lineRule="auto"/>
        <w:ind w:firstLine="709"/>
        <w:jc w:val="both"/>
        <w:rPr>
          <w:bCs/>
          <w:sz w:val="28"/>
        </w:rPr>
      </w:pPr>
    </w:p>
    <w:p w:rsidR="003C04CE" w:rsidRPr="0021322E" w:rsidRDefault="003C04CE" w:rsidP="0021322E">
      <w:pPr>
        <w:suppressAutoHyphens/>
        <w:spacing w:line="360" w:lineRule="auto"/>
        <w:ind w:firstLine="709"/>
        <w:jc w:val="both"/>
        <w:rPr>
          <w:bCs/>
          <w:sz w:val="28"/>
        </w:rPr>
      </w:pPr>
      <w:r w:rsidRPr="0021322E">
        <w:rPr>
          <w:bCs/>
          <w:sz w:val="28"/>
        </w:rPr>
        <w:t>Таблица 17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17"/>
        <w:gridCol w:w="1627"/>
        <w:gridCol w:w="1193"/>
        <w:gridCol w:w="1627"/>
        <w:gridCol w:w="1193"/>
        <w:gridCol w:w="1537"/>
      </w:tblGrid>
      <w:tr w:rsidR="003C04CE" w:rsidRPr="003E7927" w:rsidTr="003E7927">
        <w:trPr>
          <w:jc w:val="center"/>
        </w:trPr>
        <w:tc>
          <w:tcPr>
            <w:tcW w:w="0" w:type="auto"/>
            <w:vMerge w:val="restart"/>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Отрасль </w:t>
            </w:r>
          </w:p>
        </w:tc>
        <w:tc>
          <w:tcPr>
            <w:tcW w:w="0" w:type="auto"/>
            <w:gridSpan w:val="2"/>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2006 год </w:t>
            </w:r>
          </w:p>
        </w:tc>
        <w:tc>
          <w:tcPr>
            <w:tcW w:w="0" w:type="auto"/>
            <w:gridSpan w:val="2"/>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2007 год </w:t>
            </w:r>
          </w:p>
        </w:tc>
        <w:tc>
          <w:tcPr>
            <w:tcW w:w="0" w:type="auto"/>
            <w:vMerge w:val="restart"/>
            <w:shd w:val="clear" w:color="auto" w:fill="auto"/>
          </w:tcPr>
          <w:p w:rsidR="003C04CE" w:rsidRPr="003E7927" w:rsidRDefault="003C04CE" w:rsidP="003E7927">
            <w:pPr>
              <w:pStyle w:val="a6"/>
              <w:suppressAutoHyphens/>
              <w:spacing w:before="0" w:beforeAutospacing="0" w:after="0" w:afterAutospacing="0" w:line="360" w:lineRule="auto"/>
              <w:rPr>
                <w:sz w:val="20"/>
                <w:lang w:val="en-US"/>
              </w:rPr>
            </w:pPr>
            <w:r w:rsidRPr="003E7927">
              <w:rPr>
                <w:sz w:val="20"/>
              </w:rPr>
              <w:t xml:space="preserve">Темп роста в % </w:t>
            </w:r>
          </w:p>
        </w:tc>
      </w:tr>
      <w:tr w:rsidR="0021322E" w:rsidRPr="003E7927" w:rsidTr="003E7927">
        <w:trPr>
          <w:jc w:val="center"/>
        </w:trPr>
        <w:tc>
          <w:tcPr>
            <w:tcW w:w="0" w:type="auto"/>
            <w:vMerge/>
            <w:shd w:val="clear" w:color="auto" w:fill="auto"/>
          </w:tcPr>
          <w:p w:rsidR="003C04CE" w:rsidRPr="003E7927" w:rsidRDefault="003C04CE" w:rsidP="003E7927">
            <w:pPr>
              <w:pStyle w:val="a6"/>
              <w:suppressAutoHyphens/>
              <w:spacing w:before="0" w:beforeAutospacing="0" w:after="0" w:afterAutospacing="0" w:line="360" w:lineRule="auto"/>
              <w:rPr>
                <w:sz w:val="20"/>
              </w:rPr>
            </w:pPr>
          </w:p>
        </w:tc>
        <w:tc>
          <w:tcPr>
            <w:tcW w:w="0" w:type="auto"/>
            <w:shd w:val="clear" w:color="auto" w:fill="auto"/>
          </w:tcPr>
          <w:p w:rsidR="003C04CE" w:rsidRPr="003E7927" w:rsidRDefault="0021322E" w:rsidP="003E7927">
            <w:pPr>
              <w:pStyle w:val="a6"/>
              <w:suppressAutoHyphens/>
              <w:spacing w:before="0" w:beforeAutospacing="0" w:after="0" w:afterAutospacing="0" w:line="360" w:lineRule="auto"/>
              <w:rPr>
                <w:sz w:val="20"/>
              </w:rPr>
            </w:pPr>
            <w:r w:rsidRPr="003E7927">
              <w:rPr>
                <w:sz w:val="20"/>
              </w:rPr>
              <w:t xml:space="preserve">Сумма </w:t>
            </w:r>
            <w:r w:rsidR="003C04CE" w:rsidRPr="003E7927">
              <w:rPr>
                <w:sz w:val="20"/>
              </w:rPr>
              <w:t>млн. руб.</w:t>
            </w:r>
          </w:p>
        </w:tc>
        <w:tc>
          <w:tcPr>
            <w:tcW w:w="0" w:type="auto"/>
            <w:shd w:val="clear" w:color="auto" w:fill="auto"/>
          </w:tcPr>
          <w:p w:rsidR="003C04CE" w:rsidRPr="003E7927" w:rsidRDefault="0021322E" w:rsidP="003E7927">
            <w:pPr>
              <w:pStyle w:val="a6"/>
              <w:suppressAutoHyphens/>
              <w:spacing w:before="0" w:beforeAutospacing="0" w:after="0" w:afterAutospacing="0" w:line="360" w:lineRule="auto"/>
              <w:rPr>
                <w:sz w:val="20"/>
              </w:rPr>
            </w:pPr>
            <w:r w:rsidRPr="003E7927">
              <w:rPr>
                <w:sz w:val="20"/>
              </w:rPr>
              <w:t xml:space="preserve">Уд. вес в </w:t>
            </w:r>
            <w:r w:rsidR="003C04CE" w:rsidRPr="003E7927">
              <w:rPr>
                <w:sz w:val="20"/>
              </w:rPr>
              <w:t xml:space="preserve">% </w:t>
            </w:r>
          </w:p>
        </w:tc>
        <w:tc>
          <w:tcPr>
            <w:tcW w:w="0" w:type="auto"/>
            <w:shd w:val="clear" w:color="auto" w:fill="auto"/>
          </w:tcPr>
          <w:p w:rsidR="003C04CE" w:rsidRPr="003E7927" w:rsidRDefault="0021322E" w:rsidP="003E7927">
            <w:pPr>
              <w:pStyle w:val="a6"/>
              <w:suppressAutoHyphens/>
              <w:spacing w:before="0" w:beforeAutospacing="0" w:after="0" w:afterAutospacing="0" w:line="360" w:lineRule="auto"/>
              <w:rPr>
                <w:sz w:val="20"/>
              </w:rPr>
            </w:pPr>
            <w:r w:rsidRPr="003E7927">
              <w:rPr>
                <w:sz w:val="20"/>
              </w:rPr>
              <w:t xml:space="preserve">Сумма </w:t>
            </w:r>
            <w:r w:rsidR="003C04CE" w:rsidRPr="003E7927">
              <w:rPr>
                <w:sz w:val="20"/>
              </w:rPr>
              <w:t>млн. руб.</w:t>
            </w:r>
          </w:p>
        </w:tc>
        <w:tc>
          <w:tcPr>
            <w:tcW w:w="0" w:type="auto"/>
            <w:shd w:val="clear" w:color="auto" w:fill="auto"/>
          </w:tcPr>
          <w:p w:rsidR="003C04CE" w:rsidRPr="003E7927" w:rsidRDefault="0021322E" w:rsidP="003E7927">
            <w:pPr>
              <w:pStyle w:val="a6"/>
              <w:suppressAutoHyphens/>
              <w:spacing w:before="0" w:beforeAutospacing="0" w:after="0" w:afterAutospacing="0" w:line="360" w:lineRule="auto"/>
              <w:rPr>
                <w:sz w:val="20"/>
              </w:rPr>
            </w:pPr>
            <w:r w:rsidRPr="003E7927">
              <w:rPr>
                <w:sz w:val="20"/>
              </w:rPr>
              <w:t xml:space="preserve">Уд. вес </w:t>
            </w:r>
            <w:r w:rsidR="003C04CE" w:rsidRPr="003E7927">
              <w:rPr>
                <w:sz w:val="20"/>
              </w:rPr>
              <w:t>в %</w:t>
            </w:r>
          </w:p>
        </w:tc>
        <w:tc>
          <w:tcPr>
            <w:tcW w:w="0" w:type="auto"/>
            <w:vMerge/>
            <w:shd w:val="clear" w:color="auto" w:fill="auto"/>
          </w:tcPr>
          <w:p w:rsidR="003C04CE" w:rsidRPr="003E7927" w:rsidRDefault="003C04CE" w:rsidP="003E7927">
            <w:pPr>
              <w:pStyle w:val="a6"/>
              <w:suppressAutoHyphens/>
              <w:spacing w:before="0" w:beforeAutospacing="0" w:after="0" w:afterAutospacing="0" w:line="360" w:lineRule="auto"/>
              <w:rPr>
                <w:sz w:val="20"/>
              </w:rPr>
            </w:pPr>
          </w:p>
        </w:tc>
      </w:tr>
      <w:tr w:rsidR="0021322E" w:rsidRPr="003E7927" w:rsidTr="003E7927">
        <w:trPr>
          <w:jc w:val="center"/>
        </w:trPr>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Юридические лица: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147,2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53,1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219,9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47,8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+149 </w:t>
            </w:r>
          </w:p>
        </w:tc>
      </w:tr>
      <w:tr w:rsidR="0021322E" w:rsidRPr="003E7927" w:rsidTr="003E7927">
        <w:trPr>
          <w:jc w:val="center"/>
        </w:trPr>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Промышленность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iCs/>
                <w:sz w:val="20"/>
              </w:rPr>
            </w:pPr>
            <w:r w:rsidRPr="003E7927">
              <w:rPr>
                <w:iCs/>
                <w:sz w:val="20"/>
              </w:rPr>
              <w:t xml:space="preserve">56,0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20,2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77,0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16,7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+137 </w:t>
            </w:r>
          </w:p>
        </w:tc>
      </w:tr>
      <w:tr w:rsidR="0021322E" w:rsidRPr="003E7927" w:rsidTr="003E7927">
        <w:trPr>
          <w:jc w:val="center"/>
        </w:trPr>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Строительство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0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0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40,7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8,9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w:t>
            </w:r>
          </w:p>
        </w:tc>
      </w:tr>
      <w:tr w:rsidR="0021322E" w:rsidRPr="003E7927" w:rsidTr="003E7927">
        <w:trPr>
          <w:jc w:val="center"/>
        </w:trPr>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Торговля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15,4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5,6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64,6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14,0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+в 4 раза </w:t>
            </w:r>
          </w:p>
        </w:tc>
      </w:tr>
      <w:tr w:rsidR="0021322E" w:rsidRPr="003E7927" w:rsidTr="003E7927">
        <w:trPr>
          <w:jc w:val="center"/>
        </w:trPr>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Транспорт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16,2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5,8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19,2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4,2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+118 </w:t>
            </w:r>
          </w:p>
        </w:tc>
      </w:tr>
      <w:tr w:rsidR="0021322E" w:rsidRPr="003E7927" w:rsidTr="003E7927">
        <w:trPr>
          <w:jc w:val="center"/>
        </w:trPr>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Сельское хозяйство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0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0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1,0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0,2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 </w:t>
            </w:r>
          </w:p>
        </w:tc>
      </w:tr>
      <w:tr w:rsidR="0021322E" w:rsidRPr="003E7927" w:rsidTr="003E7927">
        <w:trPr>
          <w:jc w:val="center"/>
        </w:trPr>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Прочие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59,6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iCs/>
                <w:sz w:val="20"/>
              </w:rPr>
            </w:pPr>
            <w:r w:rsidRPr="003E7927">
              <w:rPr>
                <w:iCs/>
                <w:sz w:val="20"/>
              </w:rPr>
              <w:t xml:space="preserve">21,5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17,4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3,8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+29 </w:t>
            </w:r>
          </w:p>
        </w:tc>
      </w:tr>
      <w:tr w:rsidR="0021322E" w:rsidRPr="003E7927" w:rsidTr="003E7927">
        <w:trPr>
          <w:jc w:val="center"/>
        </w:trPr>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Физические лица: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129,9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46,9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240,6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52,2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+185 </w:t>
            </w:r>
          </w:p>
        </w:tc>
      </w:tr>
      <w:tr w:rsidR="0021322E" w:rsidRPr="003E7927" w:rsidTr="003E7927">
        <w:trPr>
          <w:jc w:val="center"/>
        </w:trPr>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Предприниматели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6,5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2,4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14,0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3,0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+в 2 раза </w:t>
            </w:r>
          </w:p>
        </w:tc>
      </w:tr>
      <w:tr w:rsidR="0021322E" w:rsidRPr="003E7927" w:rsidTr="003E7927">
        <w:trPr>
          <w:jc w:val="center"/>
        </w:trPr>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Население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7,2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2,6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7,9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1,7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+110 </w:t>
            </w:r>
          </w:p>
        </w:tc>
      </w:tr>
      <w:tr w:rsidR="0021322E" w:rsidRPr="003E7927" w:rsidTr="003E7927">
        <w:trPr>
          <w:jc w:val="center"/>
        </w:trPr>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Ипотека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116,2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41,9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218,7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47,5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+188 </w:t>
            </w:r>
          </w:p>
        </w:tc>
      </w:tr>
      <w:tr w:rsidR="0021322E" w:rsidRPr="003E7927" w:rsidTr="003E7927">
        <w:trPr>
          <w:jc w:val="center"/>
        </w:trPr>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Всего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277,1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100,0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460,5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100,0 </w:t>
            </w:r>
          </w:p>
        </w:tc>
        <w:tc>
          <w:tcPr>
            <w:tcW w:w="0" w:type="auto"/>
            <w:shd w:val="clear" w:color="auto" w:fill="auto"/>
          </w:tcPr>
          <w:p w:rsidR="003C04CE" w:rsidRPr="003E7927" w:rsidRDefault="003C04CE" w:rsidP="003E7927">
            <w:pPr>
              <w:pStyle w:val="a6"/>
              <w:suppressAutoHyphens/>
              <w:spacing w:before="0" w:beforeAutospacing="0" w:after="0" w:afterAutospacing="0" w:line="360" w:lineRule="auto"/>
              <w:rPr>
                <w:sz w:val="20"/>
              </w:rPr>
            </w:pPr>
            <w:r w:rsidRPr="003E7927">
              <w:rPr>
                <w:sz w:val="20"/>
              </w:rPr>
              <w:t xml:space="preserve">+166 </w:t>
            </w:r>
          </w:p>
        </w:tc>
      </w:tr>
    </w:tbl>
    <w:p w:rsidR="00BA6169" w:rsidRDefault="00BA6169" w:rsidP="0021322E">
      <w:pPr>
        <w:pStyle w:val="Normal1"/>
        <w:tabs>
          <w:tab w:val="left" w:pos="142"/>
        </w:tabs>
        <w:spacing w:line="360" w:lineRule="auto"/>
        <w:ind w:firstLine="709"/>
        <w:jc w:val="both"/>
        <w:rPr>
          <w:sz w:val="28"/>
          <w:lang w:val="en-US"/>
        </w:rPr>
      </w:pPr>
    </w:p>
    <w:p w:rsidR="0021322E" w:rsidRPr="0021322E" w:rsidRDefault="00491B3E" w:rsidP="0021322E">
      <w:pPr>
        <w:pStyle w:val="Normal1"/>
        <w:tabs>
          <w:tab w:val="left" w:pos="142"/>
        </w:tabs>
        <w:spacing w:line="360" w:lineRule="auto"/>
        <w:ind w:firstLine="709"/>
        <w:jc w:val="both"/>
        <w:rPr>
          <w:sz w:val="28"/>
          <w:szCs w:val="28"/>
          <w:lang w:val="en-US"/>
        </w:rPr>
      </w:pPr>
      <w:r>
        <w:rPr>
          <w:sz w:val="28"/>
          <w:lang w:val="en-US"/>
        </w:rPr>
        <w:br w:type="page"/>
      </w:r>
      <w:r w:rsidR="00464922">
        <w:rPr>
          <w:sz w:val="28"/>
        </w:rPr>
        <w:pict>
          <v:shape id="_x0000_i1039" type="#_x0000_t75" style="width:345pt;height:249pt" o:allowoverlap="f">
            <v:imagedata r:id="rId18" o:title=""/>
          </v:shape>
        </w:pict>
      </w:r>
    </w:p>
    <w:p w:rsidR="00BA6169" w:rsidRPr="0021322E" w:rsidRDefault="00BA6169" w:rsidP="0021322E">
      <w:pPr>
        <w:tabs>
          <w:tab w:val="left" w:pos="142"/>
        </w:tabs>
        <w:suppressAutoHyphens/>
        <w:spacing w:line="360" w:lineRule="auto"/>
        <w:ind w:firstLine="709"/>
        <w:jc w:val="both"/>
        <w:rPr>
          <w:sz w:val="28"/>
        </w:rPr>
      </w:pPr>
      <w:r w:rsidRPr="0021322E">
        <w:rPr>
          <w:sz w:val="28"/>
        </w:rPr>
        <w:t>Рис. 4</w:t>
      </w:r>
      <w:bookmarkStart w:id="3" w:name="_GoBack"/>
      <w:bookmarkEnd w:id="3"/>
    </w:p>
    <w:sectPr w:rsidR="00BA6169" w:rsidRPr="0021322E" w:rsidSect="0021322E">
      <w:headerReference w:type="even" r:id="rId19"/>
      <w:footnotePr>
        <w:numRestart w:val="eachPage"/>
      </w:footnotePr>
      <w:pgSz w:w="11906" w:h="16838"/>
      <w:pgMar w:top="1134" w:right="850" w:bottom="1134" w:left="1701"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927" w:rsidRDefault="003E7927">
      <w:r>
        <w:separator/>
      </w:r>
    </w:p>
  </w:endnote>
  <w:endnote w:type="continuationSeparator" w:id="0">
    <w:p w:rsidR="003E7927" w:rsidRDefault="003E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927" w:rsidRDefault="003E7927">
      <w:r>
        <w:separator/>
      </w:r>
    </w:p>
  </w:footnote>
  <w:footnote w:type="continuationSeparator" w:id="0">
    <w:p w:rsidR="003E7927" w:rsidRDefault="003E79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740" w:rsidRDefault="00D83740" w:rsidP="00AB58A7">
    <w:pPr>
      <w:pStyle w:val="a8"/>
      <w:framePr w:wrap="around" w:vAnchor="text" w:hAnchor="margin" w:xAlign="center" w:y="1"/>
      <w:rPr>
        <w:rStyle w:val="aa"/>
      </w:rPr>
    </w:pPr>
  </w:p>
  <w:p w:rsidR="00D83740" w:rsidRDefault="00D8374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0000007"/>
    <w:multiLevelType w:val="singleLevel"/>
    <w:tmpl w:val="00000007"/>
    <w:name w:val="WW8Num6"/>
    <w:lvl w:ilvl="0">
      <w:numFmt w:val="bullet"/>
      <w:lvlText w:val="-"/>
      <w:lvlJc w:val="left"/>
      <w:pPr>
        <w:tabs>
          <w:tab w:val="num" w:pos="1069"/>
        </w:tabs>
        <w:ind w:left="1069" w:hanging="360"/>
      </w:pPr>
      <w:rPr>
        <w:rFonts w:ascii="StarSymbol" w:hAnsi="StarSymbol"/>
      </w:rPr>
    </w:lvl>
  </w:abstractNum>
  <w:abstractNum w:abstractNumId="1">
    <w:nsid w:val="01E97792"/>
    <w:multiLevelType w:val="hybridMultilevel"/>
    <w:tmpl w:val="DE983266"/>
    <w:lvl w:ilvl="0" w:tplc="04190005">
      <w:start w:val="1"/>
      <w:numFmt w:val="bullet"/>
      <w:lvlText w:val=""/>
      <w:lvlJc w:val="left"/>
      <w:pPr>
        <w:tabs>
          <w:tab w:val="num" w:pos="900"/>
        </w:tabs>
        <w:ind w:left="900" w:hanging="360"/>
      </w:pPr>
      <w:rPr>
        <w:rFonts w:ascii="Wingdings" w:hAnsi="Wingding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A673507"/>
    <w:multiLevelType w:val="hybridMultilevel"/>
    <w:tmpl w:val="0A3CD9A2"/>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1400093"/>
    <w:multiLevelType w:val="hybridMultilevel"/>
    <w:tmpl w:val="8654D572"/>
    <w:lvl w:ilvl="0" w:tplc="F0DEF9A8">
      <w:start w:val="1"/>
      <w:numFmt w:val="decimal"/>
      <w:lvlText w:val="%1."/>
      <w:lvlJc w:val="left"/>
      <w:pPr>
        <w:tabs>
          <w:tab w:val="num" w:pos="720"/>
        </w:tabs>
        <w:ind w:left="720" w:hanging="360"/>
      </w:pPr>
      <w:rPr>
        <w:rFonts w:cs="Times New Roman" w:hint="default"/>
      </w:rPr>
    </w:lvl>
    <w:lvl w:ilvl="1" w:tplc="533EC78E">
      <w:numFmt w:val="none"/>
      <w:lvlText w:val=""/>
      <w:lvlJc w:val="left"/>
      <w:pPr>
        <w:tabs>
          <w:tab w:val="num" w:pos="360"/>
        </w:tabs>
      </w:pPr>
      <w:rPr>
        <w:rFonts w:cs="Times New Roman"/>
      </w:rPr>
    </w:lvl>
    <w:lvl w:ilvl="2" w:tplc="4814B214">
      <w:numFmt w:val="none"/>
      <w:lvlText w:val=""/>
      <w:lvlJc w:val="left"/>
      <w:pPr>
        <w:tabs>
          <w:tab w:val="num" w:pos="360"/>
        </w:tabs>
      </w:pPr>
      <w:rPr>
        <w:rFonts w:cs="Times New Roman"/>
      </w:rPr>
    </w:lvl>
    <w:lvl w:ilvl="3" w:tplc="191A5E54">
      <w:numFmt w:val="none"/>
      <w:lvlText w:val=""/>
      <w:lvlJc w:val="left"/>
      <w:pPr>
        <w:tabs>
          <w:tab w:val="num" w:pos="360"/>
        </w:tabs>
      </w:pPr>
      <w:rPr>
        <w:rFonts w:cs="Times New Roman"/>
      </w:rPr>
    </w:lvl>
    <w:lvl w:ilvl="4" w:tplc="5A609390">
      <w:numFmt w:val="none"/>
      <w:lvlText w:val=""/>
      <w:lvlJc w:val="left"/>
      <w:pPr>
        <w:tabs>
          <w:tab w:val="num" w:pos="360"/>
        </w:tabs>
      </w:pPr>
      <w:rPr>
        <w:rFonts w:cs="Times New Roman"/>
      </w:rPr>
    </w:lvl>
    <w:lvl w:ilvl="5" w:tplc="6422EF1E">
      <w:numFmt w:val="none"/>
      <w:lvlText w:val=""/>
      <w:lvlJc w:val="left"/>
      <w:pPr>
        <w:tabs>
          <w:tab w:val="num" w:pos="360"/>
        </w:tabs>
      </w:pPr>
      <w:rPr>
        <w:rFonts w:cs="Times New Roman"/>
      </w:rPr>
    </w:lvl>
    <w:lvl w:ilvl="6" w:tplc="DC82EB8C">
      <w:numFmt w:val="none"/>
      <w:lvlText w:val=""/>
      <w:lvlJc w:val="left"/>
      <w:pPr>
        <w:tabs>
          <w:tab w:val="num" w:pos="360"/>
        </w:tabs>
      </w:pPr>
      <w:rPr>
        <w:rFonts w:cs="Times New Roman"/>
      </w:rPr>
    </w:lvl>
    <w:lvl w:ilvl="7" w:tplc="20C21D92">
      <w:numFmt w:val="none"/>
      <w:lvlText w:val=""/>
      <w:lvlJc w:val="left"/>
      <w:pPr>
        <w:tabs>
          <w:tab w:val="num" w:pos="360"/>
        </w:tabs>
      </w:pPr>
      <w:rPr>
        <w:rFonts w:cs="Times New Roman"/>
      </w:rPr>
    </w:lvl>
    <w:lvl w:ilvl="8" w:tplc="B8FA01CE">
      <w:numFmt w:val="none"/>
      <w:lvlText w:val=""/>
      <w:lvlJc w:val="left"/>
      <w:pPr>
        <w:tabs>
          <w:tab w:val="num" w:pos="360"/>
        </w:tabs>
      </w:pPr>
      <w:rPr>
        <w:rFonts w:cs="Times New Roman"/>
      </w:rPr>
    </w:lvl>
  </w:abstractNum>
  <w:abstractNum w:abstractNumId="4">
    <w:nsid w:val="23263066"/>
    <w:multiLevelType w:val="hybridMultilevel"/>
    <w:tmpl w:val="E7F8D9D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3302E7F"/>
    <w:multiLevelType w:val="hybridMultilevel"/>
    <w:tmpl w:val="EDCE9300"/>
    <w:lvl w:ilvl="0" w:tplc="04190005">
      <w:start w:val="1"/>
      <w:numFmt w:val="bullet"/>
      <w:lvlText w:val=""/>
      <w:lvlJc w:val="left"/>
      <w:pPr>
        <w:tabs>
          <w:tab w:val="num" w:pos="900"/>
        </w:tabs>
        <w:ind w:left="900" w:hanging="360"/>
      </w:pPr>
      <w:rPr>
        <w:rFonts w:ascii="Wingdings" w:hAnsi="Wingding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26F36BC9"/>
    <w:multiLevelType w:val="multilevel"/>
    <w:tmpl w:val="DA48765E"/>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7">
    <w:nsid w:val="2DF725F2"/>
    <w:multiLevelType w:val="hybridMultilevel"/>
    <w:tmpl w:val="F1AE3CD0"/>
    <w:lvl w:ilvl="0" w:tplc="04190005">
      <w:start w:val="1"/>
      <w:numFmt w:val="bullet"/>
      <w:lvlText w:val=""/>
      <w:lvlJc w:val="left"/>
      <w:pPr>
        <w:tabs>
          <w:tab w:val="num" w:pos="900"/>
        </w:tabs>
        <w:ind w:left="900" w:hanging="360"/>
      </w:pPr>
      <w:rPr>
        <w:rFonts w:ascii="Wingdings" w:hAnsi="Wingding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2E2F0C2F"/>
    <w:multiLevelType w:val="multilevel"/>
    <w:tmpl w:val="04190023"/>
    <w:lvl w:ilvl="0">
      <w:start w:val="1"/>
      <w:numFmt w:val="upperRoman"/>
      <w:pStyle w:val="10"/>
      <w:lvlText w:val="Статья %1."/>
      <w:lvlJc w:val="left"/>
      <w:pPr>
        <w:tabs>
          <w:tab w:val="num" w:pos="1440"/>
        </w:tabs>
      </w:pPr>
      <w:rPr>
        <w:rFonts w:cs="Times New Roman"/>
      </w:rPr>
    </w:lvl>
    <w:lvl w:ilvl="1">
      <w:start w:val="1"/>
      <w:numFmt w:val="decimalZero"/>
      <w:pStyle w:val="2"/>
      <w:isLgl/>
      <w:lvlText w:val="Раздел %1.%2"/>
      <w:lvlJc w:val="left"/>
      <w:pPr>
        <w:tabs>
          <w:tab w:val="num" w:pos="3060"/>
        </w:tabs>
        <w:ind w:left="198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nsid w:val="366A38DE"/>
    <w:multiLevelType w:val="hybridMultilevel"/>
    <w:tmpl w:val="74C8AD72"/>
    <w:lvl w:ilvl="0" w:tplc="04190005">
      <w:start w:val="1"/>
      <w:numFmt w:val="bullet"/>
      <w:lvlText w:val=""/>
      <w:lvlJc w:val="left"/>
      <w:pPr>
        <w:tabs>
          <w:tab w:val="num" w:pos="900"/>
        </w:tabs>
        <w:ind w:left="900" w:hanging="360"/>
      </w:pPr>
      <w:rPr>
        <w:rFonts w:ascii="Wingdings" w:hAnsi="Wingdings" w:hint="default"/>
      </w:rPr>
    </w:lvl>
    <w:lvl w:ilvl="1" w:tplc="750E35A2">
      <w:start w:val="1"/>
      <w:numFmt w:val="decimal"/>
      <w:lvlText w:val="%2."/>
      <w:lvlJc w:val="left"/>
      <w:pPr>
        <w:tabs>
          <w:tab w:val="num" w:pos="2220"/>
        </w:tabs>
        <w:ind w:left="2220" w:hanging="9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38556619"/>
    <w:multiLevelType w:val="hybridMultilevel"/>
    <w:tmpl w:val="3788CEF0"/>
    <w:lvl w:ilvl="0" w:tplc="00000007">
      <w:numFmt w:val="bullet"/>
      <w:lvlText w:val="-"/>
      <w:lvlJc w:val="left"/>
      <w:pPr>
        <w:ind w:left="-207" w:hanging="360"/>
      </w:pPr>
      <w:rPr>
        <w:rFonts w:ascii="StarSymbol" w:hAnsi="StarSymbol"/>
      </w:rPr>
    </w:lvl>
    <w:lvl w:ilvl="1" w:tplc="04190003" w:tentative="1">
      <w:start w:val="1"/>
      <w:numFmt w:val="bullet"/>
      <w:lvlText w:val="o"/>
      <w:lvlJc w:val="left"/>
      <w:pPr>
        <w:ind w:left="513" w:hanging="360"/>
      </w:pPr>
      <w:rPr>
        <w:rFonts w:ascii="Courier New" w:hAnsi="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1">
    <w:nsid w:val="38932419"/>
    <w:multiLevelType w:val="hybridMultilevel"/>
    <w:tmpl w:val="FA1C98A8"/>
    <w:lvl w:ilvl="0" w:tplc="04190005">
      <w:start w:val="1"/>
      <w:numFmt w:val="bullet"/>
      <w:lvlText w:val=""/>
      <w:lvlJc w:val="left"/>
      <w:pPr>
        <w:tabs>
          <w:tab w:val="num" w:pos="900"/>
        </w:tabs>
        <w:ind w:left="900" w:hanging="360"/>
      </w:pPr>
      <w:rPr>
        <w:rFonts w:ascii="Wingdings" w:hAnsi="Wingding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38BE176B"/>
    <w:multiLevelType w:val="hybridMultilevel"/>
    <w:tmpl w:val="2C484CB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3">
    <w:nsid w:val="3C303DDB"/>
    <w:multiLevelType w:val="hybridMultilevel"/>
    <w:tmpl w:val="DBDAF8D4"/>
    <w:lvl w:ilvl="0" w:tplc="AB7E807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C9C6836"/>
    <w:multiLevelType w:val="hybridMultilevel"/>
    <w:tmpl w:val="7456829A"/>
    <w:lvl w:ilvl="0" w:tplc="04190005">
      <w:start w:val="1"/>
      <w:numFmt w:val="bullet"/>
      <w:lvlText w:val=""/>
      <w:lvlJc w:val="left"/>
      <w:pPr>
        <w:tabs>
          <w:tab w:val="num" w:pos="900"/>
        </w:tabs>
        <w:ind w:left="900" w:hanging="360"/>
      </w:pPr>
      <w:rPr>
        <w:rFonts w:ascii="Wingdings" w:hAnsi="Wingding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3D7B671F"/>
    <w:multiLevelType w:val="hybridMultilevel"/>
    <w:tmpl w:val="25F2353A"/>
    <w:lvl w:ilvl="0" w:tplc="9F5C06B8">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4E9037A1"/>
    <w:multiLevelType w:val="hybridMultilevel"/>
    <w:tmpl w:val="CF2C47EC"/>
    <w:lvl w:ilvl="0" w:tplc="F4C4B0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FB21F1F"/>
    <w:multiLevelType w:val="hybridMultilevel"/>
    <w:tmpl w:val="62A25728"/>
    <w:lvl w:ilvl="0" w:tplc="04190005">
      <w:start w:val="1"/>
      <w:numFmt w:val="bullet"/>
      <w:lvlText w:val=""/>
      <w:lvlJc w:val="left"/>
      <w:pPr>
        <w:tabs>
          <w:tab w:val="num" w:pos="900"/>
        </w:tabs>
        <w:ind w:left="900" w:hanging="360"/>
      </w:pPr>
      <w:rPr>
        <w:rFonts w:ascii="Wingdings" w:hAnsi="Wingding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505B7CC7"/>
    <w:multiLevelType w:val="hybridMultilevel"/>
    <w:tmpl w:val="7318F656"/>
    <w:lvl w:ilvl="0" w:tplc="04190005">
      <w:start w:val="1"/>
      <w:numFmt w:val="bullet"/>
      <w:lvlText w:val=""/>
      <w:lvlJc w:val="left"/>
      <w:pPr>
        <w:tabs>
          <w:tab w:val="num" w:pos="900"/>
        </w:tabs>
        <w:ind w:left="900" w:hanging="360"/>
      </w:pPr>
      <w:rPr>
        <w:rFonts w:ascii="Wingdings" w:hAnsi="Wingding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nsid w:val="50AE64E0"/>
    <w:multiLevelType w:val="hybridMultilevel"/>
    <w:tmpl w:val="A9C44B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5821858"/>
    <w:multiLevelType w:val="hybridMultilevel"/>
    <w:tmpl w:val="49D872B8"/>
    <w:lvl w:ilvl="0" w:tplc="04190005">
      <w:start w:val="1"/>
      <w:numFmt w:val="bullet"/>
      <w:lvlText w:val=""/>
      <w:lvlJc w:val="left"/>
      <w:pPr>
        <w:tabs>
          <w:tab w:val="num" w:pos="900"/>
        </w:tabs>
        <w:ind w:left="900" w:hanging="360"/>
      </w:pPr>
      <w:rPr>
        <w:rFonts w:ascii="Wingdings" w:hAnsi="Wingding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1">
    <w:nsid w:val="664374FA"/>
    <w:multiLevelType w:val="multilevel"/>
    <w:tmpl w:val="CFB4EAD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539"/>
        </w:tabs>
        <w:ind w:left="3539"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2">
    <w:nsid w:val="6BCE7AAC"/>
    <w:multiLevelType w:val="hybridMultilevel"/>
    <w:tmpl w:val="EF44B006"/>
    <w:lvl w:ilvl="0" w:tplc="04190005">
      <w:start w:val="1"/>
      <w:numFmt w:val="bullet"/>
      <w:lvlText w:val=""/>
      <w:lvlJc w:val="left"/>
      <w:pPr>
        <w:tabs>
          <w:tab w:val="num" w:pos="900"/>
        </w:tabs>
        <w:ind w:left="900" w:hanging="360"/>
      </w:pPr>
      <w:rPr>
        <w:rFonts w:ascii="Wingdings" w:hAnsi="Wingding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703C7234"/>
    <w:multiLevelType w:val="hybridMultilevel"/>
    <w:tmpl w:val="01486DB2"/>
    <w:lvl w:ilvl="0" w:tplc="04190005">
      <w:start w:val="1"/>
      <w:numFmt w:val="bullet"/>
      <w:lvlText w:val=""/>
      <w:lvlJc w:val="left"/>
      <w:pPr>
        <w:tabs>
          <w:tab w:val="num" w:pos="900"/>
        </w:tabs>
        <w:ind w:left="900" w:hanging="360"/>
      </w:pPr>
      <w:rPr>
        <w:rFonts w:ascii="Wingdings" w:hAnsi="Wingdings" w:hint="default"/>
      </w:rPr>
    </w:lvl>
    <w:lvl w:ilvl="1" w:tplc="CAB4F882">
      <w:start w:val="1"/>
      <w:numFmt w:val="decimal"/>
      <w:lvlText w:val="%2."/>
      <w:lvlJc w:val="left"/>
      <w:pPr>
        <w:tabs>
          <w:tab w:val="num" w:pos="2400"/>
        </w:tabs>
        <w:ind w:left="2400" w:hanging="114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7D73693B"/>
    <w:multiLevelType w:val="hybridMultilevel"/>
    <w:tmpl w:val="977ACB34"/>
    <w:lvl w:ilvl="0" w:tplc="0E4CFC72">
      <w:start w:val="1"/>
      <w:numFmt w:val="decimal"/>
      <w:lvlText w:val="%1."/>
      <w:lvlJc w:val="left"/>
      <w:pPr>
        <w:tabs>
          <w:tab w:val="num" w:pos="900"/>
        </w:tabs>
        <w:ind w:left="900" w:hanging="360"/>
      </w:pPr>
      <w:rPr>
        <w:rFonts w:cs="Times New Roman" w:hint="default"/>
      </w:rPr>
    </w:lvl>
    <w:lvl w:ilvl="1" w:tplc="364EA18C">
      <w:numFmt w:val="none"/>
      <w:lvlText w:val=""/>
      <w:lvlJc w:val="left"/>
      <w:pPr>
        <w:tabs>
          <w:tab w:val="num" w:pos="360"/>
        </w:tabs>
      </w:pPr>
      <w:rPr>
        <w:rFonts w:cs="Times New Roman"/>
      </w:rPr>
    </w:lvl>
    <w:lvl w:ilvl="2" w:tplc="0A90A3BC">
      <w:numFmt w:val="none"/>
      <w:lvlText w:val=""/>
      <w:lvlJc w:val="left"/>
      <w:pPr>
        <w:tabs>
          <w:tab w:val="num" w:pos="360"/>
        </w:tabs>
      </w:pPr>
      <w:rPr>
        <w:rFonts w:cs="Times New Roman"/>
      </w:rPr>
    </w:lvl>
    <w:lvl w:ilvl="3" w:tplc="E7B6B9F0">
      <w:numFmt w:val="none"/>
      <w:lvlText w:val=""/>
      <w:lvlJc w:val="left"/>
      <w:pPr>
        <w:tabs>
          <w:tab w:val="num" w:pos="360"/>
        </w:tabs>
      </w:pPr>
      <w:rPr>
        <w:rFonts w:cs="Times New Roman"/>
      </w:rPr>
    </w:lvl>
    <w:lvl w:ilvl="4" w:tplc="AF000666">
      <w:numFmt w:val="none"/>
      <w:lvlText w:val=""/>
      <w:lvlJc w:val="left"/>
      <w:pPr>
        <w:tabs>
          <w:tab w:val="num" w:pos="360"/>
        </w:tabs>
      </w:pPr>
      <w:rPr>
        <w:rFonts w:cs="Times New Roman"/>
      </w:rPr>
    </w:lvl>
    <w:lvl w:ilvl="5" w:tplc="F4F2A178">
      <w:numFmt w:val="none"/>
      <w:lvlText w:val=""/>
      <w:lvlJc w:val="left"/>
      <w:pPr>
        <w:tabs>
          <w:tab w:val="num" w:pos="360"/>
        </w:tabs>
      </w:pPr>
      <w:rPr>
        <w:rFonts w:cs="Times New Roman"/>
      </w:rPr>
    </w:lvl>
    <w:lvl w:ilvl="6" w:tplc="209AF6F6">
      <w:numFmt w:val="none"/>
      <w:lvlText w:val=""/>
      <w:lvlJc w:val="left"/>
      <w:pPr>
        <w:tabs>
          <w:tab w:val="num" w:pos="360"/>
        </w:tabs>
      </w:pPr>
      <w:rPr>
        <w:rFonts w:cs="Times New Roman"/>
      </w:rPr>
    </w:lvl>
    <w:lvl w:ilvl="7" w:tplc="E92E441C">
      <w:numFmt w:val="none"/>
      <w:lvlText w:val=""/>
      <w:lvlJc w:val="left"/>
      <w:pPr>
        <w:tabs>
          <w:tab w:val="num" w:pos="360"/>
        </w:tabs>
      </w:pPr>
      <w:rPr>
        <w:rFonts w:cs="Times New Roman"/>
      </w:rPr>
    </w:lvl>
    <w:lvl w:ilvl="8" w:tplc="792877CE">
      <w:numFmt w:val="none"/>
      <w:lvlText w:val=""/>
      <w:lvlJc w:val="left"/>
      <w:pPr>
        <w:tabs>
          <w:tab w:val="num" w:pos="360"/>
        </w:tabs>
      </w:pPr>
      <w:rPr>
        <w:rFonts w:cs="Times New Roman"/>
      </w:rPr>
    </w:lvl>
  </w:abstractNum>
  <w:num w:numId="1">
    <w:abstractNumId w:val="6"/>
  </w:num>
  <w:num w:numId="2">
    <w:abstractNumId w:val="15"/>
  </w:num>
  <w:num w:numId="3">
    <w:abstractNumId w:val="12"/>
  </w:num>
  <w:num w:numId="4">
    <w:abstractNumId w:val="3"/>
  </w:num>
  <w:num w:numId="5">
    <w:abstractNumId w:val="21"/>
  </w:num>
  <w:num w:numId="6">
    <w:abstractNumId w:val="0"/>
  </w:num>
  <w:num w:numId="7">
    <w:abstractNumId w:val="10"/>
  </w:num>
  <w:num w:numId="8">
    <w:abstractNumId w:val="4"/>
  </w:num>
  <w:num w:numId="9">
    <w:abstractNumId w:val="24"/>
  </w:num>
  <w:num w:numId="10">
    <w:abstractNumId w:val="8"/>
  </w:num>
  <w:num w:numId="11">
    <w:abstractNumId w:val="11"/>
  </w:num>
  <w:num w:numId="12">
    <w:abstractNumId w:val="22"/>
  </w:num>
  <w:num w:numId="13">
    <w:abstractNumId w:val="17"/>
  </w:num>
  <w:num w:numId="14">
    <w:abstractNumId w:val="5"/>
  </w:num>
  <w:num w:numId="15">
    <w:abstractNumId w:val="1"/>
  </w:num>
  <w:num w:numId="16">
    <w:abstractNumId w:val="7"/>
  </w:num>
  <w:num w:numId="17">
    <w:abstractNumId w:val="18"/>
  </w:num>
  <w:num w:numId="18">
    <w:abstractNumId w:val="20"/>
  </w:num>
  <w:num w:numId="19">
    <w:abstractNumId w:val="23"/>
  </w:num>
  <w:num w:numId="20">
    <w:abstractNumId w:val="9"/>
  </w:num>
  <w:num w:numId="21">
    <w:abstractNumId w:val="14"/>
  </w:num>
  <w:num w:numId="22">
    <w:abstractNumId w:val="13"/>
  </w:num>
  <w:num w:numId="23">
    <w:abstractNumId w:val="2"/>
  </w:num>
  <w:num w:numId="24">
    <w:abstractNumId w:val="19"/>
  </w:num>
  <w:num w:numId="2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D52"/>
    <w:rsid w:val="00001CC6"/>
    <w:rsid w:val="00013BAF"/>
    <w:rsid w:val="00022541"/>
    <w:rsid w:val="00055092"/>
    <w:rsid w:val="0008274E"/>
    <w:rsid w:val="00083EF8"/>
    <w:rsid w:val="00085AF4"/>
    <w:rsid w:val="00087F1B"/>
    <w:rsid w:val="000907B2"/>
    <w:rsid w:val="00094BD7"/>
    <w:rsid w:val="00095B8C"/>
    <w:rsid w:val="00097BAD"/>
    <w:rsid w:val="000A0330"/>
    <w:rsid w:val="000A628E"/>
    <w:rsid w:val="000A79AC"/>
    <w:rsid w:val="000B077A"/>
    <w:rsid w:val="000C2560"/>
    <w:rsid w:val="000C6088"/>
    <w:rsid w:val="000D39E6"/>
    <w:rsid w:val="000D7586"/>
    <w:rsid w:val="000F38BD"/>
    <w:rsid w:val="00112790"/>
    <w:rsid w:val="001134D1"/>
    <w:rsid w:val="001370E1"/>
    <w:rsid w:val="0013772A"/>
    <w:rsid w:val="00141624"/>
    <w:rsid w:val="00152476"/>
    <w:rsid w:val="00152C32"/>
    <w:rsid w:val="0017110E"/>
    <w:rsid w:val="00171A14"/>
    <w:rsid w:val="00173D74"/>
    <w:rsid w:val="00191445"/>
    <w:rsid w:val="001947CA"/>
    <w:rsid w:val="001967BB"/>
    <w:rsid w:val="001B1013"/>
    <w:rsid w:val="001B7BFC"/>
    <w:rsid w:val="001B7C73"/>
    <w:rsid w:val="001C34C2"/>
    <w:rsid w:val="001D60C7"/>
    <w:rsid w:val="001F0AAE"/>
    <w:rsid w:val="00206ED2"/>
    <w:rsid w:val="0021037C"/>
    <w:rsid w:val="0021322E"/>
    <w:rsid w:val="00216175"/>
    <w:rsid w:val="002165E5"/>
    <w:rsid w:val="00224BED"/>
    <w:rsid w:val="00226F2A"/>
    <w:rsid w:val="00230318"/>
    <w:rsid w:val="00230ED4"/>
    <w:rsid w:val="00242F6C"/>
    <w:rsid w:val="00255CA1"/>
    <w:rsid w:val="002635E2"/>
    <w:rsid w:val="0027012C"/>
    <w:rsid w:val="00282C33"/>
    <w:rsid w:val="00287840"/>
    <w:rsid w:val="0029207B"/>
    <w:rsid w:val="002A6500"/>
    <w:rsid w:val="002C3C68"/>
    <w:rsid w:val="002C566C"/>
    <w:rsid w:val="002D1D4C"/>
    <w:rsid w:val="002D3ADA"/>
    <w:rsid w:val="002F140C"/>
    <w:rsid w:val="002F3505"/>
    <w:rsid w:val="00303A3D"/>
    <w:rsid w:val="003131E8"/>
    <w:rsid w:val="0031754E"/>
    <w:rsid w:val="00321C4C"/>
    <w:rsid w:val="0032475C"/>
    <w:rsid w:val="003263D6"/>
    <w:rsid w:val="00326809"/>
    <w:rsid w:val="003329F3"/>
    <w:rsid w:val="00334795"/>
    <w:rsid w:val="00350D9D"/>
    <w:rsid w:val="00354A0A"/>
    <w:rsid w:val="0036301B"/>
    <w:rsid w:val="00364A1E"/>
    <w:rsid w:val="00364D9F"/>
    <w:rsid w:val="00390F7C"/>
    <w:rsid w:val="003977E1"/>
    <w:rsid w:val="003C04CE"/>
    <w:rsid w:val="003C103F"/>
    <w:rsid w:val="003C34C4"/>
    <w:rsid w:val="003E185F"/>
    <w:rsid w:val="003E2131"/>
    <w:rsid w:val="003E7927"/>
    <w:rsid w:val="00407057"/>
    <w:rsid w:val="0042141A"/>
    <w:rsid w:val="004322A6"/>
    <w:rsid w:val="00441D25"/>
    <w:rsid w:val="00445235"/>
    <w:rsid w:val="00445632"/>
    <w:rsid w:val="0044627A"/>
    <w:rsid w:val="00446903"/>
    <w:rsid w:val="00457102"/>
    <w:rsid w:val="00464922"/>
    <w:rsid w:val="00467E8C"/>
    <w:rsid w:val="0047132E"/>
    <w:rsid w:val="00471B99"/>
    <w:rsid w:val="004750B6"/>
    <w:rsid w:val="004802CE"/>
    <w:rsid w:val="00491B3E"/>
    <w:rsid w:val="004A6EEF"/>
    <w:rsid w:val="004B0E62"/>
    <w:rsid w:val="004D5470"/>
    <w:rsid w:val="004E0679"/>
    <w:rsid w:val="004E2F44"/>
    <w:rsid w:val="004F5DC6"/>
    <w:rsid w:val="005000D4"/>
    <w:rsid w:val="00512C9A"/>
    <w:rsid w:val="005178CA"/>
    <w:rsid w:val="005237D7"/>
    <w:rsid w:val="00524835"/>
    <w:rsid w:val="00526DF5"/>
    <w:rsid w:val="0053156B"/>
    <w:rsid w:val="00544CC7"/>
    <w:rsid w:val="00550EA5"/>
    <w:rsid w:val="005651BE"/>
    <w:rsid w:val="00571FCC"/>
    <w:rsid w:val="0059527B"/>
    <w:rsid w:val="00595B67"/>
    <w:rsid w:val="005A21D8"/>
    <w:rsid w:val="005A7D30"/>
    <w:rsid w:val="005B6302"/>
    <w:rsid w:val="005C1589"/>
    <w:rsid w:val="005C5E86"/>
    <w:rsid w:val="005C6191"/>
    <w:rsid w:val="006102F7"/>
    <w:rsid w:val="006150EE"/>
    <w:rsid w:val="006159D2"/>
    <w:rsid w:val="006332CA"/>
    <w:rsid w:val="00633B25"/>
    <w:rsid w:val="006358FD"/>
    <w:rsid w:val="00651663"/>
    <w:rsid w:val="006526A2"/>
    <w:rsid w:val="006547D5"/>
    <w:rsid w:val="00655624"/>
    <w:rsid w:val="00662FB6"/>
    <w:rsid w:val="00663B23"/>
    <w:rsid w:val="00664C2C"/>
    <w:rsid w:val="00664F80"/>
    <w:rsid w:val="00666D88"/>
    <w:rsid w:val="00684BEE"/>
    <w:rsid w:val="006924F0"/>
    <w:rsid w:val="006A2F52"/>
    <w:rsid w:val="006A3521"/>
    <w:rsid w:val="006C0B09"/>
    <w:rsid w:val="006C1935"/>
    <w:rsid w:val="006C34D8"/>
    <w:rsid w:val="006C49AE"/>
    <w:rsid w:val="006D0409"/>
    <w:rsid w:val="006D6048"/>
    <w:rsid w:val="006E1B9B"/>
    <w:rsid w:val="006F47C5"/>
    <w:rsid w:val="0072608F"/>
    <w:rsid w:val="00727301"/>
    <w:rsid w:val="007419C7"/>
    <w:rsid w:val="007438BB"/>
    <w:rsid w:val="007508C8"/>
    <w:rsid w:val="0075469A"/>
    <w:rsid w:val="00755759"/>
    <w:rsid w:val="0078592B"/>
    <w:rsid w:val="007878D9"/>
    <w:rsid w:val="007C11F1"/>
    <w:rsid w:val="007C329F"/>
    <w:rsid w:val="007C6503"/>
    <w:rsid w:val="007D223F"/>
    <w:rsid w:val="007D471D"/>
    <w:rsid w:val="007D7305"/>
    <w:rsid w:val="007F4874"/>
    <w:rsid w:val="008104BF"/>
    <w:rsid w:val="00810A2F"/>
    <w:rsid w:val="0083270D"/>
    <w:rsid w:val="0083393E"/>
    <w:rsid w:val="0084418F"/>
    <w:rsid w:val="00845CD5"/>
    <w:rsid w:val="00845CEA"/>
    <w:rsid w:val="00851634"/>
    <w:rsid w:val="008521AC"/>
    <w:rsid w:val="00855EC2"/>
    <w:rsid w:val="00865317"/>
    <w:rsid w:val="00873EF0"/>
    <w:rsid w:val="0087556B"/>
    <w:rsid w:val="008763F5"/>
    <w:rsid w:val="00881C5D"/>
    <w:rsid w:val="00882D1A"/>
    <w:rsid w:val="008858A6"/>
    <w:rsid w:val="008865F1"/>
    <w:rsid w:val="00890F00"/>
    <w:rsid w:val="008960A4"/>
    <w:rsid w:val="008A5CD1"/>
    <w:rsid w:val="008B1838"/>
    <w:rsid w:val="008B514E"/>
    <w:rsid w:val="008B5F1D"/>
    <w:rsid w:val="008B74BD"/>
    <w:rsid w:val="008C65C3"/>
    <w:rsid w:val="008D47B0"/>
    <w:rsid w:val="008D48D5"/>
    <w:rsid w:val="008D7BA3"/>
    <w:rsid w:val="008F221C"/>
    <w:rsid w:val="00910676"/>
    <w:rsid w:val="0091266C"/>
    <w:rsid w:val="009229D8"/>
    <w:rsid w:val="009358F5"/>
    <w:rsid w:val="009379A3"/>
    <w:rsid w:val="009534A0"/>
    <w:rsid w:val="00954ABE"/>
    <w:rsid w:val="00977663"/>
    <w:rsid w:val="00977CC2"/>
    <w:rsid w:val="00982823"/>
    <w:rsid w:val="009A2D52"/>
    <w:rsid w:val="009A6625"/>
    <w:rsid w:val="009C2C17"/>
    <w:rsid w:val="009E7811"/>
    <w:rsid w:val="009F1552"/>
    <w:rsid w:val="009F49AA"/>
    <w:rsid w:val="009F7A61"/>
    <w:rsid w:val="00A00CF5"/>
    <w:rsid w:val="00A01522"/>
    <w:rsid w:val="00A076AA"/>
    <w:rsid w:val="00A16256"/>
    <w:rsid w:val="00A1704D"/>
    <w:rsid w:val="00A25C89"/>
    <w:rsid w:val="00A27D52"/>
    <w:rsid w:val="00A3048C"/>
    <w:rsid w:val="00A35DE3"/>
    <w:rsid w:val="00A51838"/>
    <w:rsid w:val="00A521EC"/>
    <w:rsid w:val="00A54F45"/>
    <w:rsid w:val="00A566E1"/>
    <w:rsid w:val="00A65152"/>
    <w:rsid w:val="00A657E3"/>
    <w:rsid w:val="00A939FA"/>
    <w:rsid w:val="00AA286F"/>
    <w:rsid w:val="00AA4897"/>
    <w:rsid w:val="00AB49F0"/>
    <w:rsid w:val="00AB58A7"/>
    <w:rsid w:val="00AB5B00"/>
    <w:rsid w:val="00AC3A35"/>
    <w:rsid w:val="00AD3818"/>
    <w:rsid w:val="00AD3959"/>
    <w:rsid w:val="00AD4154"/>
    <w:rsid w:val="00AD6BCF"/>
    <w:rsid w:val="00B07596"/>
    <w:rsid w:val="00B14F7C"/>
    <w:rsid w:val="00B647BA"/>
    <w:rsid w:val="00B70222"/>
    <w:rsid w:val="00B72A93"/>
    <w:rsid w:val="00B76406"/>
    <w:rsid w:val="00B84DE3"/>
    <w:rsid w:val="00B94A90"/>
    <w:rsid w:val="00BA4E31"/>
    <w:rsid w:val="00BA6169"/>
    <w:rsid w:val="00BB1221"/>
    <w:rsid w:val="00BB178D"/>
    <w:rsid w:val="00BB17A6"/>
    <w:rsid w:val="00BC0D5B"/>
    <w:rsid w:val="00BC794A"/>
    <w:rsid w:val="00BE0B08"/>
    <w:rsid w:val="00BE0FB8"/>
    <w:rsid w:val="00BF0ADD"/>
    <w:rsid w:val="00C02566"/>
    <w:rsid w:val="00C05A26"/>
    <w:rsid w:val="00C0793B"/>
    <w:rsid w:val="00C15DBA"/>
    <w:rsid w:val="00C15F23"/>
    <w:rsid w:val="00C16ABD"/>
    <w:rsid w:val="00C25103"/>
    <w:rsid w:val="00C25E02"/>
    <w:rsid w:val="00C42C7C"/>
    <w:rsid w:val="00C5162E"/>
    <w:rsid w:val="00C51C84"/>
    <w:rsid w:val="00C62103"/>
    <w:rsid w:val="00C70390"/>
    <w:rsid w:val="00C8254C"/>
    <w:rsid w:val="00C85B03"/>
    <w:rsid w:val="00C93A88"/>
    <w:rsid w:val="00C93E28"/>
    <w:rsid w:val="00CA236F"/>
    <w:rsid w:val="00CB663D"/>
    <w:rsid w:val="00CC604E"/>
    <w:rsid w:val="00CE292A"/>
    <w:rsid w:val="00CE3549"/>
    <w:rsid w:val="00CF44AB"/>
    <w:rsid w:val="00D1305C"/>
    <w:rsid w:val="00D21802"/>
    <w:rsid w:val="00D22670"/>
    <w:rsid w:val="00D250E6"/>
    <w:rsid w:val="00D33803"/>
    <w:rsid w:val="00D3692C"/>
    <w:rsid w:val="00D3742A"/>
    <w:rsid w:val="00D516D6"/>
    <w:rsid w:val="00D60FC2"/>
    <w:rsid w:val="00D73C54"/>
    <w:rsid w:val="00D83740"/>
    <w:rsid w:val="00DC25D2"/>
    <w:rsid w:val="00DC39B3"/>
    <w:rsid w:val="00DC5DF2"/>
    <w:rsid w:val="00DC720E"/>
    <w:rsid w:val="00DD1BD8"/>
    <w:rsid w:val="00DD6662"/>
    <w:rsid w:val="00DE76FD"/>
    <w:rsid w:val="00DF38A6"/>
    <w:rsid w:val="00E135A9"/>
    <w:rsid w:val="00E1603D"/>
    <w:rsid w:val="00E30872"/>
    <w:rsid w:val="00E33408"/>
    <w:rsid w:val="00E540D0"/>
    <w:rsid w:val="00E54A63"/>
    <w:rsid w:val="00E710C1"/>
    <w:rsid w:val="00E71B0A"/>
    <w:rsid w:val="00E75BEA"/>
    <w:rsid w:val="00E917EE"/>
    <w:rsid w:val="00E94AAA"/>
    <w:rsid w:val="00EA3343"/>
    <w:rsid w:val="00EA36A0"/>
    <w:rsid w:val="00ED4423"/>
    <w:rsid w:val="00ED788F"/>
    <w:rsid w:val="00EE32BD"/>
    <w:rsid w:val="00F00E17"/>
    <w:rsid w:val="00F16B3E"/>
    <w:rsid w:val="00F37C6F"/>
    <w:rsid w:val="00F40E0B"/>
    <w:rsid w:val="00F4180E"/>
    <w:rsid w:val="00F5114A"/>
    <w:rsid w:val="00F53EC0"/>
    <w:rsid w:val="00F56016"/>
    <w:rsid w:val="00F6078F"/>
    <w:rsid w:val="00F6397B"/>
    <w:rsid w:val="00F64D50"/>
    <w:rsid w:val="00F74CA7"/>
    <w:rsid w:val="00F855A3"/>
    <w:rsid w:val="00FA1356"/>
    <w:rsid w:val="00FA7DB7"/>
    <w:rsid w:val="00FB563A"/>
    <w:rsid w:val="00FD01C1"/>
    <w:rsid w:val="00FD6EFE"/>
    <w:rsid w:val="00FE3742"/>
    <w:rsid w:val="00FE6679"/>
    <w:rsid w:val="00FE69A5"/>
    <w:rsid w:val="00FF7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865BA9E8-1AED-44E3-A378-3801CC3E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D30"/>
    <w:rPr>
      <w:sz w:val="24"/>
      <w:szCs w:val="24"/>
    </w:rPr>
  </w:style>
  <w:style w:type="paragraph" w:styleId="10">
    <w:name w:val="heading 1"/>
    <w:basedOn w:val="a"/>
    <w:next w:val="a"/>
    <w:link w:val="11"/>
    <w:uiPriority w:val="9"/>
    <w:qFormat/>
    <w:rsid w:val="00AC3A35"/>
    <w:pPr>
      <w:keepNext/>
      <w:numPr>
        <w:numId w:val="10"/>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907B2"/>
    <w:pPr>
      <w:keepNext/>
      <w:numPr>
        <w:ilvl w:val="1"/>
        <w:numId w:val="10"/>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224BED"/>
    <w:rPr>
      <w:rFonts w:ascii="Arial" w:hAnsi="Arial" w:cs="Arial"/>
      <w:b/>
      <w:bCs/>
      <w:i/>
      <w:iCs/>
      <w:sz w:val="28"/>
      <w:szCs w:val="28"/>
      <w:lang w:val="ru-RU" w:eastAsia="ru-RU" w:bidi="ar-SA"/>
    </w:rPr>
  </w:style>
  <w:style w:type="paragraph" w:styleId="a3">
    <w:name w:val="footnote text"/>
    <w:basedOn w:val="a"/>
    <w:link w:val="a4"/>
    <w:uiPriority w:val="99"/>
    <w:semiHidden/>
    <w:rsid w:val="009A2D52"/>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9A2D52"/>
    <w:rPr>
      <w:rFonts w:cs="Times New Roman"/>
      <w:vertAlign w:val="superscript"/>
    </w:rPr>
  </w:style>
  <w:style w:type="paragraph" w:customStyle="1" w:styleId="21">
    <w:name w:val="Заголовок 2/1"/>
    <w:basedOn w:val="2"/>
    <w:rsid w:val="000907B2"/>
    <w:pPr>
      <w:widowControl w:val="0"/>
      <w:autoSpaceDE w:val="0"/>
      <w:autoSpaceDN w:val="0"/>
      <w:spacing w:before="360" w:after="240" w:line="360" w:lineRule="auto"/>
      <w:jc w:val="center"/>
    </w:pPr>
    <w:rPr>
      <w:rFonts w:ascii="Times New Roman" w:hAnsi="Times New Roman" w:cs="Times New Roman"/>
      <w:i w:val="0"/>
      <w:iCs w:val="0"/>
      <w:caps/>
      <w:sz w:val="24"/>
    </w:rPr>
  </w:style>
  <w:style w:type="paragraph" w:styleId="a6">
    <w:name w:val="Normal (Web)"/>
    <w:basedOn w:val="a"/>
    <w:uiPriority w:val="99"/>
    <w:rsid w:val="00AD3959"/>
    <w:pPr>
      <w:spacing w:before="100" w:beforeAutospacing="1" w:after="100" w:afterAutospacing="1"/>
    </w:pPr>
  </w:style>
  <w:style w:type="paragraph" w:customStyle="1" w:styleId="12">
    <w:name w:val="Обычный1"/>
    <w:rsid w:val="00224BED"/>
    <w:pPr>
      <w:widowControl w:val="0"/>
      <w:suppressAutoHyphens/>
      <w:spacing w:line="256" w:lineRule="auto"/>
      <w:ind w:firstLine="280"/>
      <w:jc w:val="both"/>
    </w:pPr>
    <w:rPr>
      <w:sz w:val="18"/>
      <w:lang w:eastAsia="ar-SA"/>
    </w:rPr>
  </w:style>
  <w:style w:type="paragraph" w:customStyle="1" w:styleId="Normal1">
    <w:name w:val="Normal1"/>
    <w:rsid w:val="00224BED"/>
    <w:pPr>
      <w:suppressAutoHyphens/>
      <w:ind w:firstLine="720"/>
    </w:pPr>
    <w:rPr>
      <w:lang w:eastAsia="ar-SA"/>
    </w:rPr>
  </w:style>
  <w:style w:type="paragraph" w:customStyle="1" w:styleId="210">
    <w:name w:val="Заголовок 21"/>
    <w:basedOn w:val="12"/>
    <w:next w:val="12"/>
    <w:rsid w:val="00224BED"/>
    <w:pPr>
      <w:keepNext/>
      <w:widowControl/>
      <w:spacing w:line="240" w:lineRule="auto"/>
      <w:ind w:firstLine="0"/>
      <w:jc w:val="center"/>
    </w:pPr>
    <w:rPr>
      <w:sz w:val="28"/>
    </w:rPr>
  </w:style>
  <w:style w:type="paragraph" w:customStyle="1" w:styleId="13">
    <w:name w:val="Основной текст1"/>
    <w:basedOn w:val="12"/>
    <w:rsid w:val="00224BED"/>
    <w:pPr>
      <w:widowControl/>
      <w:spacing w:line="240" w:lineRule="auto"/>
      <w:ind w:firstLine="0"/>
      <w:jc w:val="center"/>
    </w:pPr>
    <w:rPr>
      <w:sz w:val="28"/>
    </w:rPr>
  </w:style>
  <w:style w:type="paragraph" w:customStyle="1" w:styleId="BodyText21">
    <w:name w:val="Body Text 21"/>
    <w:basedOn w:val="12"/>
    <w:rsid w:val="00224BED"/>
    <w:pPr>
      <w:widowControl/>
      <w:spacing w:line="240" w:lineRule="auto"/>
      <w:ind w:firstLine="0"/>
      <w:jc w:val="center"/>
    </w:pPr>
    <w:rPr>
      <w:sz w:val="27"/>
    </w:rPr>
  </w:style>
  <w:style w:type="paragraph" w:customStyle="1" w:styleId="14">
    <w:name w:val="Нижний колонтитул1"/>
    <w:basedOn w:val="12"/>
    <w:rsid w:val="00224BED"/>
    <w:pPr>
      <w:widowControl/>
      <w:tabs>
        <w:tab w:val="center" w:pos="4153"/>
        <w:tab w:val="right" w:pos="8306"/>
      </w:tabs>
      <w:spacing w:line="240" w:lineRule="auto"/>
      <w:ind w:firstLine="0"/>
      <w:jc w:val="left"/>
    </w:pPr>
    <w:rPr>
      <w:sz w:val="20"/>
    </w:rPr>
  </w:style>
  <w:style w:type="paragraph" w:styleId="a7">
    <w:name w:val="List Paragraph"/>
    <w:basedOn w:val="a"/>
    <w:uiPriority w:val="34"/>
    <w:qFormat/>
    <w:rsid w:val="00224BED"/>
    <w:pPr>
      <w:suppressAutoHyphens/>
      <w:ind w:left="720"/>
      <w:contextualSpacing/>
    </w:pPr>
    <w:rPr>
      <w:sz w:val="20"/>
      <w:szCs w:val="20"/>
      <w:lang w:eastAsia="ar-SA"/>
    </w:rPr>
  </w:style>
  <w:style w:type="paragraph" w:styleId="a8">
    <w:name w:val="header"/>
    <w:basedOn w:val="a"/>
    <w:link w:val="a9"/>
    <w:uiPriority w:val="99"/>
    <w:rsid w:val="006A2F52"/>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6A2F52"/>
    <w:rPr>
      <w:rFonts w:cs="Times New Roman"/>
    </w:rPr>
  </w:style>
  <w:style w:type="paragraph" w:styleId="ab">
    <w:name w:val="footer"/>
    <w:basedOn w:val="a"/>
    <w:link w:val="ac"/>
    <w:uiPriority w:val="99"/>
    <w:rsid w:val="00A01522"/>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customStyle="1" w:styleId="ConsPlusNormal">
    <w:name w:val="ConsPlusNormal"/>
    <w:rsid w:val="001134D1"/>
    <w:pPr>
      <w:widowControl w:val="0"/>
      <w:autoSpaceDE w:val="0"/>
      <w:autoSpaceDN w:val="0"/>
      <w:adjustRightInd w:val="0"/>
      <w:ind w:firstLine="720"/>
    </w:pPr>
    <w:rPr>
      <w:rFonts w:ascii="Arial" w:hAnsi="Arial" w:cs="Arial"/>
    </w:rPr>
  </w:style>
  <w:style w:type="paragraph" w:customStyle="1" w:styleId="ConsPlusNonformat">
    <w:name w:val="ConsPlusNonformat"/>
    <w:rsid w:val="001134D1"/>
    <w:pPr>
      <w:widowControl w:val="0"/>
      <w:autoSpaceDE w:val="0"/>
      <w:autoSpaceDN w:val="0"/>
      <w:adjustRightInd w:val="0"/>
    </w:pPr>
    <w:rPr>
      <w:rFonts w:ascii="Courier New" w:hAnsi="Courier New" w:cs="Courier New"/>
    </w:rPr>
  </w:style>
  <w:style w:type="paragraph" w:customStyle="1" w:styleId="ConsPlusCell">
    <w:name w:val="ConsPlusCell"/>
    <w:rsid w:val="0008274E"/>
    <w:pPr>
      <w:widowControl w:val="0"/>
      <w:autoSpaceDE w:val="0"/>
      <w:autoSpaceDN w:val="0"/>
      <w:adjustRightInd w:val="0"/>
    </w:pPr>
    <w:rPr>
      <w:rFonts w:ascii="Arial" w:hAnsi="Arial" w:cs="Arial"/>
    </w:rPr>
  </w:style>
  <w:style w:type="paragraph" w:styleId="22">
    <w:name w:val="Body Text 2"/>
    <w:basedOn w:val="a"/>
    <w:link w:val="23"/>
    <w:uiPriority w:val="99"/>
    <w:rsid w:val="004B0E62"/>
    <w:pPr>
      <w:spacing w:after="120" w:line="480" w:lineRule="auto"/>
    </w:pPr>
  </w:style>
  <w:style w:type="character" w:customStyle="1" w:styleId="23">
    <w:name w:val="Основной текст 2 Знак"/>
    <w:link w:val="22"/>
    <w:uiPriority w:val="99"/>
    <w:semiHidden/>
    <w:locked/>
    <w:rPr>
      <w:rFonts w:cs="Times New Roman"/>
      <w:sz w:val="24"/>
      <w:szCs w:val="24"/>
    </w:rPr>
  </w:style>
  <w:style w:type="paragraph" w:styleId="ad">
    <w:name w:val="Body Text Indent"/>
    <w:basedOn w:val="a"/>
    <w:link w:val="ae"/>
    <w:uiPriority w:val="99"/>
    <w:rsid w:val="006526A2"/>
    <w:pPr>
      <w:spacing w:after="120"/>
      <w:ind w:left="360"/>
    </w:pPr>
  </w:style>
  <w:style w:type="character" w:customStyle="1" w:styleId="ae">
    <w:name w:val="Основной текст с отступом Знак"/>
    <w:link w:val="ad"/>
    <w:uiPriority w:val="99"/>
    <w:semiHidden/>
    <w:locked/>
    <w:rPr>
      <w:rFonts w:cs="Times New Roman"/>
      <w:sz w:val="24"/>
      <w:szCs w:val="24"/>
    </w:rPr>
  </w:style>
  <w:style w:type="character" w:styleId="af">
    <w:name w:val="Hyperlink"/>
    <w:uiPriority w:val="99"/>
    <w:rsid w:val="007C11F1"/>
    <w:rPr>
      <w:rFonts w:cs="Times New Roman"/>
      <w:color w:val="0000FF"/>
      <w:u w:val="single"/>
    </w:rPr>
  </w:style>
  <w:style w:type="paragraph" w:customStyle="1" w:styleId="15">
    <w:name w:val="Стиль1"/>
    <w:basedOn w:val="a"/>
    <w:rsid w:val="00D1305C"/>
    <w:pPr>
      <w:spacing w:line="360" w:lineRule="auto"/>
      <w:jc w:val="center"/>
    </w:pPr>
    <w:rPr>
      <w:b/>
      <w:bCs/>
      <w:caps/>
      <w:sz w:val="28"/>
      <w:szCs w:val="28"/>
    </w:rPr>
  </w:style>
  <w:style w:type="table" w:styleId="af0">
    <w:name w:val="Table Grid"/>
    <w:basedOn w:val="a1"/>
    <w:uiPriority w:val="59"/>
    <w:rsid w:val="002132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
    <w:name w:val="Текущий список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592520">
      <w:marLeft w:val="0"/>
      <w:marRight w:val="0"/>
      <w:marTop w:val="0"/>
      <w:marBottom w:val="0"/>
      <w:divBdr>
        <w:top w:val="none" w:sz="0" w:space="0" w:color="auto"/>
        <w:left w:val="none" w:sz="0" w:space="0" w:color="auto"/>
        <w:bottom w:val="none" w:sz="0" w:space="0" w:color="auto"/>
        <w:right w:val="none" w:sz="0" w:space="0" w:color="auto"/>
      </w:divBdr>
    </w:div>
    <w:div w:id="1740592521">
      <w:marLeft w:val="0"/>
      <w:marRight w:val="0"/>
      <w:marTop w:val="0"/>
      <w:marBottom w:val="0"/>
      <w:divBdr>
        <w:top w:val="none" w:sz="0" w:space="0" w:color="auto"/>
        <w:left w:val="none" w:sz="0" w:space="0" w:color="auto"/>
        <w:bottom w:val="none" w:sz="0" w:space="0" w:color="auto"/>
        <w:right w:val="none" w:sz="0" w:space="0" w:color="auto"/>
      </w:divBdr>
      <w:divsChild>
        <w:div w:id="1740592694">
          <w:marLeft w:val="0"/>
          <w:marRight w:val="0"/>
          <w:marTop w:val="0"/>
          <w:marBottom w:val="0"/>
          <w:divBdr>
            <w:top w:val="none" w:sz="0" w:space="0" w:color="auto"/>
            <w:left w:val="none" w:sz="0" w:space="0" w:color="auto"/>
            <w:bottom w:val="none" w:sz="0" w:space="0" w:color="auto"/>
            <w:right w:val="none" w:sz="0" w:space="0" w:color="auto"/>
          </w:divBdr>
          <w:divsChild>
            <w:div w:id="1740592551">
              <w:marLeft w:val="0"/>
              <w:marRight w:val="0"/>
              <w:marTop w:val="0"/>
              <w:marBottom w:val="0"/>
              <w:divBdr>
                <w:top w:val="none" w:sz="0" w:space="0" w:color="auto"/>
                <w:left w:val="none" w:sz="0" w:space="0" w:color="auto"/>
                <w:bottom w:val="none" w:sz="0" w:space="0" w:color="auto"/>
                <w:right w:val="none" w:sz="0" w:space="0" w:color="auto"/>
              </w:divBdr>
            </w:div>
            <w:div w:id="1740592606">
              <w:marLeft w:val="0"/>
              <w:marRight w:val="0"/>
              <w:marTop w:val="0"/>
              <w:marBottom w:val="0"/>
              <w:divBdr>
                <w:top w:val="none" w:sz="0" w:space="0" w:color="auto"/>
                <w:left w:val="none" w:sz="0" w:space="0" w:color="auto"/>
                <w:bottom w:val="none" w:sz="0" w:space="0" w:color="auto"/>
                <w:right w:val="none" w:sz="0" w:space="0" w:color="auto"/>
              </w:divBdr>
            </w:div>
            <w:div w:id="1740592642">
              <w:marLeft w:val="0"/>
              <w:marRight w:val="0"/>
              <w:marTop w:val="0"/>
              <w:marBottom w:val="0"/>
              <w:divBdr>
                <w:top w:val="none" w:sz="0" w:space="0" w:color="auto"/>
                <w:left w:val="none" w:sz="0" w:space="0" w:color="auto"/>
                <w:bottom w:val="none" w:sz="0" w:space="0" w:color="auto"/>
                <w:right w:val="none" w:sz="0" w:space="0" w:color="auto"/>
              </w:divBdr>
            </w:div>
            <w:div w:id="17405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522">
      <w:marLeft w:val="0"/>
      <w:marRight w:val="0"/>
      <w:marTop w:val="0"/>
      <w:marBottom w:val="0"/>
      <w:divBdr>
        <w:top w:val="none" w:sz="0" w:space="0" w:color="auto"/>
        <w:left w:val="none" w:sz="0" w:space="0" w:color="auto"/>
        <w:bottom w:val="none" w:sz="0" w:space="0" w:color="auto"/>
        <w:right w:val="none" w:sz="0" w:space="0" w:color="auto"/>
      </w:divBdr>
      <w:divsChild>
        <w:div w:id="1740592693">
          <w:marLeft w:val="0"/>
          <w:marRight w:val="0"/>
          <w:marTop w:val="0"/>
          <w:marBottom w:val="0"/>
          <w:divBdr>
            <w:top w:val="none" w:sz="0" w:space="0" w:color="auto"/>
            <w:left w:val="none" w:sz="0" w:space="0" w:color="auto"/>
            <w:bottom w:val="none" w:sz="0" w:space="0" w:color="auto"/>
            <w:right w:val="none" w:sz="0" w:space="0" w:color="auto"/>
          </w:divBdr>
        </w:div>
      </w:divsChild>
    </w:div>
    <w:div w:id="1740592528">
      <w:marLeft w:val="0"/>
      <w:marRight w:val="0"/>
      <w:marTop w:val="0"/>
      <w:marBottom w:val="0"/>
      <w:divBdr>
        <w:top w:val="none" w:sz="0" w:space="0" w:color="auto"/>
        <w:left w:val="none" w:sz="0" w:space="0" w:color="auto"/>
        <w:bottom w:val="none" w:sz="0" w:space="0" w:color="auto"/>
        <w:right w:val="none" w:sz="0" w:space="0" w:color="auto"/>
      </w:divBdr>
    </w:div>
    <w:div w:id="1740592531">
      <w:marLeft w:val="0"/>
      <w:marRight w:val="0"/>
      <w:marTop w:val="0"/>
      <w:marBottom w:val="0"/>
      <w:divBdr>
        <w:top w:val="none" w:sz="0" w:space="0" w:color="auto"/>
        <w:left w:val="none" w:sz="0" w:space="0" w:color="auto"/>
        <w:bottom w:val="none" w:sz="0" w:space="0" w:color="auto"/>
        <w:right w:val="none" w:sz="0" w:space="0" w:color="auto"/>
      </w:divBdr>
    </w:div>
    <w:div w:id="1740592533">
      <w:marLeft w:val="0"/>
      <w:marRight w:val="0"/>
      <w:marTop w:val="0"/>
      <w:marBottom w:val="0"/>
      <w:divBdr>
        <w:top w:val="none" w:sz="0" w:space="0" w:color="auto"/>
        <w:left w:val="none" w:sz="0" w:space="0" w:color="auto"/>
        <w:bottom w:val="none" w:sz="0" w:space="0" w:color="auto"/>
        <w:right w:val="none" w:sz="0" w:space="0" w:color="auto"/>
      </w:divBdr>
      <w:divsChild>
        <w:div w:id="1740592576">
          <w:marLeft w:val="0"/>
          <w:marRight w:val="0"/>
          <w:marTop w:val="0"/>
          <w:marBottom w:val="0"/>
          <w:divBdr>
            <w:top w:val="none" w:sz="0" w:space="0" w:color="auto"/>
            <w:left w:val="none" w:sz="0" w:space="0" w:color="auto"/>
            <w:bottom w:val="none" w:sz="0" w:space="0" w:color="auto"/>
            <w:right w:val="none" w:sz="0" w:space="0" w:color="auto"/>
          </w:divBdr>
        </w:div>
      </w:divsChild>
    </w:div>
    <w:div w:id="1740592534">
      <w:marLeft w:val="0"/>
      <w:marRight w:val="0"/>
      <w:marTop w:val="0"/>
      <w:marBottom w:val="0"/>
      <w:divBdr>
        <w:top w:val="none" w:sz="0" w:space="0" w:color="auto"/>
        <w:left w:val="none" w:sz="0" w:space="0" w:color="auto"/>
        <w:bottom w:val="none" w:sz="0" w:space="0" w:color="auto"/>
        <w:right w:val="none" w:sz="0" w:space="0" w:color="auto"/>
      </w:divBdr>
      <w:divsChild>
        <w:div w:id="1740592736">
          <w:marLeft w:val="0"/>
          <w:marRight w:val="0"/>
          <w:marTop w:val="0"/>
          <w:marBottom w:val="0"/>
          <w:divBdr>
            <w:top w:val="none" w:sz="0" w:space="0" w:color="auto"/>
            <w:left w:val="none" w:sz="0" w:space="0" w:color="auto"/>
            <w:bottom w:val="none" w:sz="0" w:space="0" w:color="auto"/>
            <w:right w:val="none" w:sz="0" w:space="0" w:color="auto"/>
          </w:divBdr>
          <w:divsChild>
            <w:div w:id="1740592523">
              <w:marLeft w:val="0"/>
              <w:marRight w:val="0"/>
              <w:marTop w:val="0"/>
              <w:marBottom w:val="0"/>
              <w:divBdr>
                <w:top w:val="none" w:sz="0" w:space="0" w:color="auto"/>
                <w:left w:val="none" w:sz="0" w:space="0" w:color="auto"/>
                <w:bottom w:val="none" w:sz="0" w:space="0" w:color="auto"/>
                <w:right w:val="none" w:sz="0" w:space="0" w:color="auto"/>
              </w:divBdr>
            </w:div>
            <w:div w:id="17405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535">
      <w:marLeft w:val="0"/>
      <w:marRight w:val="0"/>
      <w:marTop w:val="0"/>
      <w:marBottom w:val="0"/>
      <w:divBdr>
        <w:top w:val="none" w:sz="0" w:space="0" w:color="auto"/>
        <w:left w:val="none" w:sz="0" w:space="0" w:color="auto"/>
        <w:bottom w:val="none" w:sz="0" w:space="0" w:color="auto"/>
        <w:right w:val="none" w:sz="0" w:space="0" w:color="auto"/>
      </w:divBdr>
      <w:divsChild>
        <w:div w:id="1740592719">
          <w:marLeft w:val="0"/>
          <w:marRight w:val="0"/>
          <w:marTop w:val="0"/>
          <w:marBottom w:val="0"/>
          <w:divBdr>
            <w:top w:val="none" w:sz="0" w:space="0" w:color="auto"/>
            <w:left w:val="none" w:sz="0" w:space="0" w:color="auto"/>
            <w:bottom w:val="none" w:sz="0" w:space="0" w:color="auto"/>
            <w:right w:val="none" w:sz="0" w:space="0" w:color="auto"/>
          </w:divBdr>
          <w:divsChild>
            <w:div w:id="1740592574">
              <w:marLeft w:val="0"/>
              <w:marRight w:val="0"/>
              <w:marTop w:val="0"/>
              <w:marBottom w:val="0"/>
              <w:divBdr>
                <w:top w:val="none" w:sz="0" w:space="0" w:color="auto"/>
                <w:left w:val="none" w:sz="0" w:space="0" w:color="auto"/>
                <w:bottom w:val="none" w:sz="0" w:space="0" w:color="auto"/>
                <w:right w:val="none" w:sz="0" w:space="0" w:color="auto"/>
              </w:divBdr>
            </w:div>
            <w:div w:id="17405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536">
      <w:marLeft w:val="0"/>
      <w:marRight w:val="0"/>
      <w:marTop w:val="0"/>
      <w:marBottom w:val="0"/>
      <w:divBdr>
        <w:top w:val="none" w:sz="0" w:space="0" w:color="auto"/>
        <w:left w:val="none" w:sz="0" w:space="0" w:color="auto"/>
        <w:bottom w:val="none" w:sz="0" w:space="0" w:color="auto"/>
        <w:right w:val="none" w:sz="0" w:space="0" w:color="auto"/>
      </w:divBdr>
    </w:div>
    <w:div w:id="1740592538">
      <w:marLeft w:val="0"/>
      <w:marRight w:val="0"/>
      <w:marTop w:val="0"/>
      <w:marBottom w:val="0"/>
      <w:divBdr>
        <w:top w:val="none" w:sz="0" w:space="0" w:color="auto"/>
        <w:left w:val="none" w:sz="0" w:space="0" w:color="auto"/>
        <w:bottom w:val="none" w:sz="0" w:space="0" w:color="auto"/>
        <w:right w:val="none" w:sz="0" w:space="0" w:color="auto"/>
      </w:divBdr>
      <w:divsChild>
        <w:div w:id="1740592674">
          <w:marLeft w:val="0"/>
          <w:marRight w:val="0"/>
          <w:marTop w:val="0"/>
          <w:marBottom w:val="0"/>
          <w:divBdr>
            <w:top w:val="none" w:sz="0" w:space="0" w:color="auto"/>
            <w:left w:val="none" w:sz="0" w:space="0" w:color="auto"/>
            <w:bottom w:val="none" w:sz="0" w:space="0" w:color="auto"/>
            <w:right w:val="none" w:sz="0" w:space="0" w:color="auto"/>
          </w:divBdr>
        </w:div>
      </w:divsChild>
    </w:div>
    <w:div w:id="1740592539">
      <w:marLeft w:val="0"/>
      <w:marRight w:val="0"/>
      <w:marTop w:val="0"/>
      <w:marBottom w:val="0"/>
      <w:divBdr>
        <w:top w:val="none" w:sz="0" w:space="0" w:color="auto"/>
        <w:left w:val="none" w:sz="0" w:space="0" w:color="auto"/>
        <w:bottom w:val="none" w:sz="0" w:space="0" w:color="auto"/>
        <w:right w:val="none" w:sz="0" w:space="0" w:color="auto"/>
      </w:divBdr>
      <w:divsChild>
        <w:div w:id="1740592715">
          <w:marLeft w:val="0"/>
          <w:marRight w:val="0"/>
          <w:marTop w:val="0"/>
          <w:marBottom w:val="0"/>
          <w:divBdr>
            <w:top w:val="none" w:sz="0" w:space="0" w:color="auto"/>
            <w:left w:val="none" w:sz="0" w:space="0" w:color="auto"/>
            <w:bottom w:val="none" w:sz="0" w:space="0" w:color="auto"/>
            <w:right w:val="none" w:sz="0" w:space="0" w:color="auto"/>
          </w:divBdr>
        </w:div>
      </w:divsChild>
    </w:div>
    <w:div w:id="1740592540">
      <w:marLeft w:val="0"/>
      <w:marRight w:val="0"/>
      <w:marTop w:val="0"/>
      <w:marBottom w:val="0"/>
      <w:divBdr>
        <w:top w:val="none" w:sz="0" w:space="0" w:color="auto"/>
        <w:left w:val="none" w:sz="0" w:space="0" w:color="auto"/>
        <w:bottom w:val="none" w:sz="0" w:space="0" w:color="auto"/>
        <w:right w:val="none" w:sz="0" w:space="0" w:color="auto"/>
      </w:divBdr>
    </w:div>
    <w:div w:id="1740592541">
      <w:marLeft w:val="0"/>
      <w:marRight w:val="0"/>
      <w:marTop w:val="0"/>
      <w:marBottom w:val="0"/>
      <w:divBdr>
        <w:top w:val="none" w:sz="0" w:space="0" w:color="auto"/>
        <w:left w:val="none" w:sz="0" w:space="0" w:color="auto"/>
        <w:bottom w:val="none" w:sz="0" w:space="0" w:color="auto"/>
        <w:right w:val="none" w:sz="0" w:space="0" w:color="auto"/>
      </w:divBdr>
    </w:div>
    <w:div w:id="1740592543">
      <w:marLeft w:val="0"/>
      <w:marRight w:val="0"/>
      <w:marTop w:val="0"/>
      <w:marBottom w:val="0"/>
      <w:divBdr>
        <w:top w:val="none" w:sz="0" w:space="0" w:color="auto"/>
        <w:left w:val="none" w:sz="0" w:space="0" w:color="auto"/>
        <w:bottom w:val="none" w:sz="0" w:space="0" w:color="auto"/>
        <w:right w:val="none" w:sz="0" w:space="0" w:color="auto"/>
      </w:divBdr>
    </w:div>
    <w:div w:id="1740592546">
      <w:marLeft w:val="0"/>
      <w:marRight w:val="0"/>
      <w:marTop w:val="0"/>
      <w:marBottom w:val="0"/>
      <w:divBdr>
        <w:top w:val="none" w:sz="0" w:space="0" w:color="auto"/>
        <w:left w:val="none" w:sz="0" w:space="0" w:color="auto"/>
        <w:bottom w:val="none" w:sz="0" w:space="0" w:color="auto"/>
        <w:right w:val="none" w:sz="0" w:space="0" w:color="auto"/>
      </w:divBdr>
    </w:div>
    <w:div w:id="1740592548">
      <w:marLeft w:val="0"/>
      <w:marRight w:val="0"/>
      <w:marTop w:val="0"/>
      <w:marBottom w:val="0"/>
      <w:divBdr>
        <w:top w:val="none" w:sz="0" w:space="0" w:color="auto"/>
        <w:left w:val="none" w:sz="0" w:space="0" w:color="auto"/>
        <w:bottom w:val="none" w:sz="0" w:space="0" w:color="auto"/>
        <w:right w:val="none" w:sz="0" w:space="0" w:color="auto"/>
      </w:divBdr>
      <w:divsChild>
        <w:div w:id="1740592718">
          <w:marLeft w:val="0"/>
          <w:marRight w:val="0"/>
          <w:marTop w:val="0"/>
          <w:marBottom w:val="0"/>
          <w:divBdr>
            <w:top w:val="none" w:sz="0" w:space="0" w:color="auto"/>
            <w:left w:val="none" w:sz="0" w:space="0" w:color="auto"/>
            <w:bottom w:val="none" w:sz="0" w:space="0" w:color="auto"/>
            <w:right w:val="none" w:sz="0" w:space="0" w:color="auto"/>
          </w:divBdr>
        </w:div>
      </w:divsChild>
    </w:div>
    <w:div w:id="1740592552">
      <w:marLeft w:val="0"/>
      <w:marRight w:val="0"/>
      <w:marTop w:val="0"/>
      <w:marBottom w:val="0"/>
      <w:divBdr>
        <w:top w:val="none" w:sz="0" w:space="0" w:color="auto"/>
        <w:left w:val="none" w:sz="0" w:space="0" w:color="auto"/>
        <w:bottom w:val="none" w:sz="0" w:space="0" w:color="auto"/>
        <w:right w:val="none" w:sz="0" w:space="0" w:color="auto"/>
      </w:divBdr>
      <w:divsChild>
        <w:div w:id="1740592649">
          <w:marLeft w:val="0"/>
          <w:marRight w:val="0"/>
          <w:marTop w:val="0"/>
          <w:marBottom w:val="0"/>
          <w:divBdr>
            <w:top w:val="none" w:sz="0" w:space="0" w:color="auto"/>
            <w:left w:val="none" w:sz="0" w:space="0" w:color="auto"/>
            <w:bottom w:val="none" w:sz="0" w:space="0" w:color="auto"/>
            <w:right w:val="none" w:sz="0" w:space="0" w:color="auto"/>
          </w:divBdr>
          <w:divsChild>
            <w:div w:id="17405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554">
      <w:marLeft w:val="0"/>
      <w:marRight w:val="0"/>
      <w:marTop w:val="0"/>
      <w:marBottom w:val="0"/>
      <w:divBdr>
        <w:top w:val="none" w:sz="0" w:space="0" w:color="auto"/>
        <w:left w:val="none" w:sz="0" w:space="0" w:color="auto"/>
        <w:bottom w:val="none" w:sz="0" w:space="0" w:color="auto"/>
        <w:right w:val="none" w:sz="0" w:space="0" w:color="auto"/>
      </w:divBdr>
      <w:divsChild>
        <w:div w:id="1740592557">
          <w:marLeft w:val="0"/>
          <w:marRight w:val="0"/>
          <w:marTop w:val="0"/>
          <w:marBottom w:val="0"/>
          <w:divBdr>
            <w:top w:val="none" w:sz="0" w:space="0" w:color="auto"/>
            <w:left w:val="none" w:sz="0" w:space="0" w:color="auto"/>
            <w:bottom w:val="none" w:sz="0" w:space="0" w:color="auto"/>
            <w:right w:val="none" w:sz="0" w:space="0" w:color="auto"/>
          </w:divBdr>
        </w:div>
      </w:divsChild>
    </w:div>
    <w:div w:id="1740592556">
      <w:marLeft w:val="0"/>
      <w:marRight w:val="0"/>
      <w:marTop w:val="0"/>
      <w:marBottom w:val="0"/>
      <w:divBdr>
        <w:top w:val="none" w:sz="0" w:space="0" w:color="auto"/>
        <w:left w:val="none" w:sz="0" w:space="0" w:color="auto"/>
        <w:bottom w:val="none" w:sz="0" w:space="0" w:color="auto"/>
        <w:right w:val="none" w:sz="0" w:space="0" w:color="auto"/>
      </w:divBdr>
      <w:divsChild>
        <w:div w:id="1740592741">
          <w:marLeft w:val="0"/>
          <w:marRight w:val="0"/>
          <w:marTop w:val="0"/>
          <w:marBottom w:val="0"/>
          <w:divBdr>
            <w:top w:val="none" w:sz="0" w:space="0" w:color="auto"/>
            <w:left w:val="none" w:sz="0" w:space="0" w:color="auto"/>
            <w:bottom w:val="none" w:sz="0" w:space="0" w:color="auto"/>
            <w:right w:val="none" w:sz="0" w:space="0" w:color="auto"/>
          </w:divBdr>
        </w:div>
      </w:divsChild>
    </w:div>
    <w:div w:id="1740592558">
      <w:marLeft w:val="0"/>
      <w:marRight w:val="0"/>
      <w:marTop w:val="0"/>
      <w:marBottom w:val="0"/>
      <w:divBdr>
        <w:top w:val="none" w:sz="0" w:space="0" w:color="auto"/>
        <w:left w:val="none" w:sz="0" w:space="0" w:color="auto"/>
        <w:bottom w:val="none" w:sz="0" w:space="0" w:color="auto"/>
        <w:right w:val="none" w:sz="0" w:space="0" w:color="auto"/>
      </w:divBdr>
    </w:div>
    <w:div w:id="1740592559">
      <w:marLeft w:val="0"/>
      <w:marRight w:val="0"/>
      <w:marTop w:val="0"/>
      <w:marBottom w:val="0"/>
      <w:divBdr>
        <w:top w:val="none" w:sz="0" w:space="0" w:color="auto"/>
        <w:left w:val="none" w:sz="0" w:space="0" w:color="auto"/>
        <w:bottom w:val="none" w:sz="0" w:space="0" w:color="auto"/>
        <w:right w:val="none" w:sz="0" w:space="0" w:color="auto"/>
      </w:divBdr>
    </w:div>
    <w:div w:id="1740592562">
      <w:marLeft w:val="0"/>
      <w:marRight w:val="0"/>
      <w:marTop w:val="0"/>
      <w:marBottom w:val="0"/>
      <w:divBdr>
        <w:top w:val="none" w:sz="0" w:space="0" w:color="auto"/>
        <w:left w:val="none" w:sz="0" w:space="0" w:color="auto"/>
        <w:bottom w:val="none" w:sz="0" w:space="0" w:color="auto"/>
        <w:right w:val="none" w:sz="0" w:space="0" w:color="auto"/>
      </w:divBdr>
      <w:divsChild>
        <w:div w:id="1740592704">
          <w:marLeft w:val="0"/>
          <w:marRight w:val="0"/>
          <w:marTop w:val="0"/>
          <w:marBottom w:val="0"/>
          <w:divBdr>
            <w:top w:val="none" w:sz="0" w:space="0" w:color="auto"/>
            <w:left w:val="none" w:sz="0" w:space="0" w:color="auto"/>
            <w:bottom w:val="none" w:sz="0" w:space="0" w:color="auto"/>
            <w:right w:val="none" w:sz="0" w:space="0" w:color="auto"/>
          </w:divBdr>
          <w:divsChild>
            <w:div w:id="1740592530">
              <w:marLeft w:val="0"/>
              <w:marRight w:val="0"/>
              <w:marTop w:val="0"/>
              <w:marBottom w:val="0"/>
              <w:divBdr>
                <w:top w:val="none" w:sz="0" w:space="0" w:color="auto"/>
                <w:left w:val="none" w:sz="0" w:space="0" w:color="auto"/>
                <w:bottom w:val="none" w:sz="0" w:space="0" w:color="auto"/>
                <w:right w:val="none" w:sz="0" w:space="0" w:color="auto"/>
              </w:divBdr>
            </w:div>
            <w:div w:id="17405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563">
      <w:marLeft w:val="0"/>
      <w:marRight w:val="0"/>
      <w:marTop w:val="0"/>
      <w:marBottom w:val="0"/>
      <w:divBdr>
        <w:top w:val="none" w:sz="0" w:space="0" w:color="auto"/>
        <w:left w:val="none" w:sz="0" w:space="0" w:color="auto"/>
        <w:bottom w:val="none" w:sz="0" w:space="0" w:color="auto"/>
        <w:right w:val="none" w:sz="0" w:space="0" w:color="auto"/>
      </w:divBdr>
      <w:divsChild>
        <w:div w:id="1740592692">
          <w:marLeft w:val="0"/>
          <w:marRight w:val="0"/>
          <w:marTop w:val="0"/>
          <w:marBottom w:val="0"/>
          <w:divBdr>
            <w:top w:val="none" w:sz="0" w:space="0" w:color="auto"/>
            <w:left w:val="none" w:sz="0" w:space="0" w:color="auto"/>
            <w:bottom w:val="none" w:sz="0" w:space="0" w:color="auto"/>
            <w:right w:val="none" w:sz="0" w:space="0" w:color="auto"/>
          </w:divBdr>
        </w:div>
      </w:divsChild>
    </w:div>
    <w:div w:id="1740592564">
      <w:marLeft w:val="0"/>
      <w:marRight w:val="0"/>
      <w:marTop w:val="0"/>
      <w:marBottom w:val="0"/>
      <w:divBdr>
        <w:top w:val="none" w:sz="0" w:space="0" w:color="auto"/>
        <w:left w:val="none" w:sz="0" w:space="0" w:color="auto"/>
        <w:bottom w:val="none" w:sz="0" w:space="0" w:color="auto"/>
        <w:right w:val="none" w:sz="0" w:space="0" w:color="auto"/>
      </w:divBdr>
      <w:divsChild>
        <w:div w:id="1740592695">
          <w:marLeft w:val="0"/>
          <w:marRight w:val="0"/>
          <w:marTop w:val="0"/>
          <w:marBottom w:val="0"/>
          <w:divBdr>
            <w:top w:val="none" w:sz="0" w:space="0" w:color="auto"/>
            <w:left w:val="none" w:sz="0" w:space="0" w:color="auto"/>
            <w:bottom w:val="none" w:sz="0" w:space="0" w:color="auto"/>
            <w:right w:val="none" w:sz="0" w:space="0" w:color="auto"/>
          </w:divBdr>
          <w:divsChild>
            <w:div w:id="1740592526">
              <w:marLeft w:val="0"/>
              <w:marRight w:val="0"/>
              <w:marTop w:val="0"/>
              <w:marBottom w:val="0"/>
              <w:divBdr>
                <w:top w:val="none" w:sz="0" w:space="0" w:color="auto"/>
                <w:left w:val="none" w:sz="0" w:space="0" w:color="auto"/>
                <w:bottom w:val="none" w:sz="0" w:space="0" w:color="auto"/>
                <w:right w:val="none" w:sz="0" w:space="0" w:color="auto"/>
              </w:divBdr>
            </w:div>
            <w:div w:id="1740592561">
              <w:marLeft w:val="0"/>
              <w:marRight w:val="0"/>
              <w:marTop w:val="0"/>
              <w:marBottom w:val="0"/>
              <w:divBdr>
                <w:top w:val="none" w:sz="0" w:space="0" w:color="auto"/>
                <w:left w:val="none" w:sz="0" w:space="0" w:color="auto"/>
                <w:bottom w:val="none" w:sz="0" w:space="0" w:color="auto"/>
                <w:right w:val="none" w:sz="0" w:space="0" w:color="auto"/>
              </w:divBdr>
            </w:div>
            <w:div w:id="1740592588">
              <w:marLeft w:val="0"/>
              <w:marRight w:val="0"/>
              <w:marTop w:val="0"/>
              <w:marBottom w:val="0"/>
              <w:divBdr>
                <w:top w:val="none" w:sz="0" w:space="0" w:color="auto"/>
                <w:left w:val="none" w:sz="0" w:space="0" w:color="auto"/>
                <w:bottom w:val="none" w:sz="0" w:space="0" w:color="auto"/>
                <w:right w:val="none" w:sz="0" w:space="0" w:color="auto"/>
              </w:divBdr>
            </w:div>
            <w:div w:id="17405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565">
      <w:marLeft w:val="0"/>
      <w:marRight w:val="0"/>
      <w:marTop w:val="0"/>
      <w:marBottom w:val="0"/>
      <w:divBdr>
        <w:top w:val="none" w:sz="0" w:space="0" w:color="auto"/>
        <w:left w:val="none" w:sz="0" w:space="0" w:color="auto"/>
        <w:bottom w:val="none" w:sz="0" w:space="0" w:color="auto"/>
        <w:right w:val="none" w:sz="0" w:space="0" w:color="auto"/>
      </w:divBdr>
    </w:div>
    <w:div w:id="1740592566">
      <w:marLeft w:val="0"/>
      <w:marRight w:val="0"/>
      <w:marTop w:val="0"/>
      <w:marBottom w:val="0"/>
      <w:divBdr>
        <w:top w:val="none" w:sz="0" w:space="0" w:color="auto"/>
        <w:left w:val="none" w:sz="0" w:space="0" w:color="auto"/>
        <w:bottom w:val="none" w:sz="0" w:space="0" w:color="auto"/>
        <w:right w:val="none" w:sz="0" w:space="0" w:color="auto"/>
      </w:divBdr>
      <w:divsChild>
        <w:div w:id="1740592524">
          <w:marLeft w:val="0"/>
          <w:marRight w:val="0"/>
          <w:marTop w:val="0"/>
          <w:marBottom w:val="0"/>
          <w:divBdr>
            <w:top w:val="none" w:sz="0" w:space="0" w:color="auto"/>
            <w:left w:val="none" w:sz="0" w:space="0" w:color="auto"/>
            <w:bottom w:val="none" w:sz="0" w:space="0" w:color="auto"/>
            <w:right w:val="none" w:sz="0" w:space="0" w:color="auto"/>
          </w:divBdr>
          <w:divsChild>
            <w:div w:id="17405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570">
      <w:marLeft w:val="0"/>
      <w:marRight w:val="0"/>
      <w:marTop w:val="0"/>
      <w:marBottom w:val="0"/>
      <w:divBdr>
        <w:top w:val="none" w:sz="0" w:space="0" w:color="auto"/>
        <w:left w:val="none" w:sz="0" w:space="0" w:color="auto"/>
        <w:bottom w:val="none" w:sz="0" w:space="0" w:color="auto"/>
        <w:right w:val="none" w:sz="0" w:space="0" w:color="auto"/>
      </w:divBdr>
      <w:divsChild>
        <w:div w:id="1740592542">
          <w:marLeft w:val="0"/>
          <w:marRight w:val="0"/>
          <w:marTop w:val="0"/>
          <w:marBottom w:val="0"/>
          <w:divBdr>
            <w:top w:val="none" w:sz="0" w:space="0" w:color="auto"/>
            <w:left w:val="none" w:sz="0" w:space="0" w:color="auto"/>
            <w:bottom w:val="none" w:sz="0" w:space="0" w:color="auto"/>
            <w:right w:val="none" w:sz="0" w:space="0" w:color="auto"/>
          </w:divBdr>
        </w:div>
      </w:divsChild>
    </w:div>
    <w:div w:id="1740592575">
      <w:marLeft w:val="0"/>
      <w:marRight w:val="0"/>
      <w:marTop w:val="0"/>
      <w:marBottom w:val="0"/>
      <w:divBdr>
        <w:top w:val="none" w:sz="0" w:space="0" w:color="auto"/>
        <w:left w:val="none" w:sz="0" w:space="0" w:color="auto"/>
        <w:bottom w:val="none" w:sz="0" w:space="0" w:color="auto"/>
        <w:right w:val="none" w:sz="0" w:space="0" w:color="auto"/>
      </w:divBdr>
    </w:div>
    <w:div w:id="1740592577">
      <w:marLeft w:val="0"/>
      <w:marRight w:val="0"/>
      <w:marTop w:val="0"/>
      <w:marBottom w:val="0"/>
      <w:divBdr>
        <w:top w:val="none" w:sz="0" w:space="0" w:color="auto"/>
        <w:left w:val="none" w:sz="0" w:space="0" w:color="auto"/>
        <w:bottom w:val="none" w:sz="0" w:space="0" w:color="auto"/>
        <w:right w:val="none" w:sz="0" w:space="0" w:color="auto"/>
      </w:divBdr>
    </w:div>
    <w:div w:id="1740592581">
      <w:marLeft w:val="0"/>
      <w:marRight w:val="0"/>
      <w:marTop w:val="0"/>
      <w:marBottom w:val="0"/>
      <w:divBdr>
        <w:top w:val="none" w:sz="0" w:space="0" w:color="auto"/>
        <w:left w:val="none" w:sz="0" w:space="0" w:color="auto"/>
        <w:bottom w:val="none" w:sz="0" w:space="0" w:color="auto"/>
        <w:right w:val="none" w:sz="0" w:space="0" w:color="auto"/>
      </w:divBdr>
      <w:divsChild>
        <w:div w:id="1740592737">
          <w:marLeft w:val="0"/>
          <w:marRight w:val="0"/>
          <w:marTop w:val="0"/>
          <w:marBottom w:val="0"/>
          <w:divBdr>
            <w:top w:val="none" w:sz="0" w:space="0" w:color="auto"/>
            <w:left w:val="none" w:sz="0" w:space="0" w:color="auto"/>
            <w:bottom w:val="none" w:sz="0" w:space="0" w:color="auto"/>
            <w:right w:val="none" w:sz="0" w:space="0" w:color="auto"/>
          </w:divBdr>
        </w:div>
      </w:divsChild>
    </w:div>
    <w:div w:id="1740592582">
      <w:marLeft w:val="0"/>
      <w:marRight w:val="0"/>
      <w:marTop w:val="0"/>
      <w:marBottom w:val="0"/>
      <w:divBdr>
        <w:top w:val="none" w:sz="0" w:space="0" w:color="auto"/>
        <w:left w:val="none" w:sz="0" w:space="0" w:color="auto"/>
        <w:bottom w:val="none" w:sz="0" w:space="0" w:color="auto"/>
        <w:right w:val="none" w:sz="0" w:space="0" w:color="auto"/>
      </w:divBdr>
    </w:div>
    <w:div w:id="1740592583">
      <w:marLeft w:val="0"/>
      <w:marRight w:val="0"/>
      <w:marTop w:val="0"/>
      <w:marBottom w:val="0"/>
      <w:divBdr>
        <w:top w:val="none" w:sz="0" w:space="0" w:color="auto"/>
        <w:left w:val="none" w:sz="0" w:space="0" w:color="auto"/>
        <w:bottom w:val="none" w:sz="0" w:space="0" w:color="auto"/>
        <w:right w:val="none" w:sz="0" w:space="0" w:color="auto"/>
      </w:divBdr>
      <w:divsChild>
        <w:div w:id="1740592617">
          <w:marLeft w:val="0"/>
          <w:marRight w:val="0"/>
          <w:marTop w:val="0"/>
          <w:marBottom w:val="0"/>
          <w:divBdr>
            <w:top w:val="none" w:sz="0" w:space="0" w:color="auto"/>
            <w:left w:val="none" w:sz="0" w:space="0" w:color="auto"/>
            <w:bottom w:val="none" w:sz="0" w:space="0" w:color="auto"/>
            <w:right w:val="none" w:sz="0" w:space="0" w:color="auto"/>
          </w:divBdr>
        </w:div>
      </w:divsChild>
    </w:div>
    <w:div w:id="1740592587">
      <w:marLeft w:val="0"/>
      <w:marRight w:val="0"/>
      <w:marTop w:val="0"/>
      <w:marBottom w:val="0"/>
      <w:divBdr>
        <w:top w:val="none" w:sz="0" w:space="0" w:color="auto"/>
        <w:left w:val="none" w:sz="0" w:space="0" w:color="auto"/>
        <w:bottom w:val="none" w:sz="0" w:space="0" w:color="auto"/>
        <w:right w:val="none" w:sz="0" w:space="0" w:color="auto"/>
      </w:divBdr>
      <w:divsChild>
        <w:div w:id="1740592632">
          <w:marLeft w:val="0"/>
          <w:marRight w:val="0"/>
          <w:marTop w:val="0"/>
          <w:marBottom w:val="0"/>
          <w:divBdr>
            <w:top w:val="none" w:sz="0" w:space="0" w:color="auto"/>
            <w:left w:val="none" w:sz="0" w:space="0" w:color="auto"/>
            <w:bottom w:val="none" w:sz="0" w:space="0" w:color="auto"/>
            <w:right w:val="none" w:sz="0" w:space="0" w:color="auto"/>
          </w:divBdr>
          <w:divsChild>
            <w:div w:id="1740592573">
              <w:marLeft w:val="0"/>
              <w:marRight w:val="0"/>
              <w:marTop w:val="0"/>
              <w:marBottom w:val="0"/>
              <w:divBdr>
                <w:top w:val="none" w:sz="0" w:space="0" w:color="auto"/>
                <w:left w:val="none" w:sz="0" w:space="0" w:color="auto"/>
                <w:bottom w:val="none" w:sz="0" w:space="0" w:color="auto"/>
                <w:right w:val="none" w:sz="0" w:space="0" w:color="auto"/>
              </w:divBdr>
            </w:div>
            <w:div w:id="1740592680">
              <w:marLeft w:val="0"/>
              <w:marRight w:val="0"/>
              <w:marTop w:val="0"/>
              <w:marBottom w:val="0"/>
              <w:divBdr>
                <w:top w:val="none" w:sz="0" w:space="0" w:color="auto"/>
                <w:left w:val="none" w:sz="0" w:space="0" w:color="auto"/>
                <w:bottom w:val="none" w:sz="0" w:space="0" w:color="auto"/>
                <w:right w:val="none" w:sz="0" w:space="0" w:color="auto"/>
              </w:divBdr>
            </w:div>
            <w:div w:id="174059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590">
      <w:marLeft w:val="0"/>
      <w:marRight w:val="0"/>
      <w:marTop w:val="0"/>
      <w:marBottom w:val="0"/>
      <w:divBdr>
        <w:top w:val="none" w:sz="0" w:space="0" w:color="auto"/>
        <w:left w:val="none" w:sz="0" w:space="0" w:color="auto"/>
        <w:bottom w:val="none" w:sz="0" w:space="0" w:color="auto"/>
        <w:right w:val="none" w:sz="0" w:space="0" w:color="auto"/>
      </w:divBdr>
    </w:div>
    <w:div w:id="1740592593">
      <w:marLeft w:val="0"/>
      <w:marRight w:val="0"/>
      <w:marTop w:val="0"/>
      <w:marBottom w:val="0"/>
      <w:divBdr>
        <w:top w:val="none" w:sz="0" w:space="0" w:color="auto"/>
        <w:left w:val="none" w:sz="0" w:space="0" w:color="auto"/>
        <w:bottom w:val="none" w:sz="0" w:space="0" w:color="auto"/>
        <w:right w:val="none" w:sz="0" w:space="0" w:color="auto"/>
      </w:divBdr>
      <w:divsChild>
        <w:div w:id="1740592560">
          <w:marLeft w:val="0"/>
          <w:marRight w:val="0"/>
          <w:marTop w:val="0"/>
          <w:marBottom w:val="0"/>
          <w:divBdr>
            <w:top w:val="none" w:sz="0" w:space="0" w:color="auto"/>
            <w:left w:val="none" w:sz="0" w:space="0" w:color="auto"/>
            <w:bottom w:val="none" w:sz="0" w:space="0" w:color="auto"/>
            <w:right w:val="none" w:sz="0" w:space="0" w:color="auto"/>
          </w:divBdr>
        </w:div>
      </w:divsChild>
    </w:div>
    <w:div w:id="1740592595">
      <w:marLeft w:val="0"/>
      <w:marRight w:val="0"/>
      <w:marTop w:val="0"/>
      <w:marBottom w:val="0"/>
      <w:divBdr>
        <w:top w:val="none" w:sz="0" w:space="0" w:color="auto"/>
        <w:left w:val="none" w:sz="0" w:space="0" w:color="auto"/>
        <w:bottom w:val="none" w:sz="0" w:space="0" w:color="auto"/>
        <w:right w:val="none" w:sz="0" w:space="0" w:color="auto"/>
      </w:divBdr>
      <w:divsChild>
        <w:div w:id="1740592750">
          <w:marLeft w:val="0"/>
          <w:marRight w:val="0"/>
          <w:marTop w:val="0"/>
          <w:marBottom w:val="0"/>
          <w:divBdr>
            <w:top w:val="none" w:sz="0" w:space="0" w:color="auto"/>
            <w:left w:val="none" w:sz="0" w:space="0" w:color="auto"/>
            <w:bottom w:val="none" w:sz="0" w:space="0" w:color="auto"/>
            <w:right w:val="none" w:sz="0" w:space="0" w:color="auto"/>
          </w:divBdr>
        </w:div>
      </w:divsChild>
    </w:div>
    <w:div w:id="1740592598">
      <w:marLeft w:val="0"/>
      <w:marRight w:val="0"/>
      <w:marTop w:val="0"/>
      <w:marBottom w:val="0"/>
      <w:divBdr>
        <w:top w:val="none" w:sz="0" w:space="0" w:color="auto"/>
        <w:left w:val="none" w:sz="0" w:space="0" w:color="auto"/>
        <w:bottom w:val="none" w:sz="0" w:space="0" w:color="auto"/>
        <w:right w:val="none" w:sz="0" w:space="0" w:color="auto"/>
      </w:divBdr>
      <w:divsChild>
        <w:div w:id="1740592645">
          <w:marLeft w:val="0"/>
          <w:marRight w:val="0"/>
          <w:marTop w:val="0"/>
          <w:marBottom w:val="0"/>
          <w:divBdr>
            <w:top w:val="none" w:sz="0" w:space="0" w:color="auto"/>
            <w:left w:val="none" w:sz="0" w:space="0" w:color="auto"/>
            <w:bottom w:val="none" w:sz="0" w:space="0" w:color="auto"/>
            <w:right w:val="none" w:sz="0" w:space="0" w:color="auto"/>
          </w:divBdr>
        </w:div>
      </w:divsChild>
    </w:div>
    <w:div w:id="1740592599">
      <w:marLeft w:val="0"/>
      <w:marRight w:val="0"/>
      <w:marTop w:val="0"/>
      <w:marBottom w:val="0"/>
      <w:divBdr>
        <w:top w:val="none" w:sz="0" w:space="0" w:color="auto"/>
        <w:left w:val="none" w:sz="0" w:space="0" w:color="auto"/>
        <w:bottom w:val="none" w:sz="0" w:space="0" w:color="auto"/>
        <w:right w:val="none" w:sz="0" w:space="0" w:color="auto"/>
      </w:divBdr>
      <w:divsChild>
        <w:div w:id="1740592740">
          <w:marLeft w:val="0"/>
          <w:marRight w:val="0"/>
          <w:marTop w:val="0"/>
          <w:marBottom w:val="0"/>
          <w:divBdr>
            <w:top w:val="none" w:sz="0" w:space="0" w:color="auto"/>
            <w:left w:val="none" w:sz="0" w:space="0" w:color="auto"/>
            <w:bottom w:val="none" w:sz="0" w:space="0" w:color="auto"/>
            <w:right w:val="none" w:sz="0" w:space="0" w:color="auto"/>
          </w:divBdr>
        </w:div>
      </w:divsChild>
    </w:div>
    <w:div w:id="1740592603">
      <w:marLeft w:val="0"/>
      <w:marRight w:val="0"/>
      <w:marTop w:val="0"/>
      <w:marBottom w:val="0"/>
      <w:divBdr>
        <w:top w:val="none" w:sz="0" w:space="0" w:color="auto"/>
        <w:left w:val="none" w:sz="0" w:space="0" w:color="auto"/>
        <w:bottom w:val="none" w:sz="0" w:space="0" w:color="auto"/>
        <w:right w:val="none" w:sz="0" w:space="0" w:color="auto"/>
      </w:divBdr>
      <w:divsChild>
        <w:div w:id="1740592673">
          <w:marLeft w:val="0"/>
          <w:marRight w:val="0"/>
          <w:marTop w:val="0"/>
          <w:marBottom w:val="0"/>
          <w:divBdr>
            <w:top w:val="none" w:sz="0" w:space="0" w:color="auto"/>
            <w:left w:val="none" w:sz="0" w:space="0" w:color="auto"/>
            <w:bottom w:val="none" w:sz="0" w:space="0" w:color="auto"/>
            <w:right w:val="none" w:sz="0" w:space="0" w:color="auto"/>
          </w:divBdr>
        </w:div>
      </w:divsChild>
    </w:div>
    <w:div w:id="1740592605">
      <w:marLeft w:val="0"/>
      <w:marRight w:val="0"/>
      <w:marTop w:val="0"/>
      <w:marBottom w:val="0"/>
      <w:divBdr>
        <w:top w:val="none" w:sz="0" w:space="0" w:color="auto"/>
        <w:left w:val="none" w:sz="0" w:space="0" w:color="auto"/>
        <w:bottom w:val="none" w:sz="0" w:space="0" w:color="auto"/>
        <w:right w:val="none" w:sz="0" w:space="0" w:color="auto"/>
      </w:divBdr>
      <w:divsChild>
        <w:div w:id="1740592638">
          <w:marLeft w:val="0"/>
          <w:marRight w:val="0"/>
          <w:marTop w:val="0"/>
          <w:marBottom w:val="0"/>
          <w:divBdr>
            <w:top w:val="none" w:sz="0" w:space="0" w:color="auto"/>
            <w:left w:val="none" w:sz="0" w:space="0" w:color="auto"/>
            <w:bottom w:val="none" w:sz="0" w:space="0" w:color="auto"/>
            <w:right w:val="none" w:sz="0" w:space="0" w:color="auto"/>
          </w:divBdr>
          <w:divsChild>
            <w:div w:id="1740592525">
              <w:marLeft w:val="0"/>
              <w:marRight w:val="0"/>
              <w:marTop w:val="0"/>
              <w:marBottom w:val="0"/>
              <w:divBdr>
                <w:top w:val="none" w:sz="0" w:space="0" w:color="auto"/>
                <w:left w:val="none" w:sz="0" w:space="0" w:color="auto"/>
                <w:bottom w:val="none" w:sz="0" w:space="0" w:color="auto"/>
                <w:right w:val="none" w:sz="0" w:space="0" w:color="auto"/>
              </w:divBdr>
            </w:div>
            <w:div w:id="1740592532">
              <w:marLeft w:val="0"/>
              <w:marRight w:val="0"/>
              <w:marTop w:val="0"/>
              <w:marBottom w:val="0"/>
              <w:divBdr>
                <w:top w:val="none" w:sz="0" w:space="0" w:color="auto"/>
                <w:left w:val="none" w:sz="0" w:space="0" w:color="auto"/>
                <w:bottom w:val="none" w:sz="0" w:space="0" w:color="auto"/>
                <w:right w:val="none" w:sz="0" w:space="0" w:color="auto"/>
              </w:divBdr>
            </w:div>
            <w:div w:id="1740592627">
              <w:marLeft w:val="0"/>
              <w:marRight w:val="0"/>
              <w:marTop w:val="0"/>
              <w:marBottom w:val="0"/>
              <w:divBdr>
                <w:top w:val="none" w:sz="0" w:space="0" w:color="auto"/>
                <w:left w:val="none" w:sz="0" w:space="0" w:color="auto"/>
                <w:bottom w:val="none" w:sz="0" w:space="0" w:color="auto"/>
                <w:right w:val="none" w:sz="0" w:space="0" w:color="auto"/>
              </w:divBdr>
            </w:div>
            <w:div w:id="17405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610">
      <w:marLeft w:val="0"/>
      <w:marRight w:val="0"/>
      <w:marTop w:val="0"/>
      <w:marBottom w:val="0"/>
      <w:divBdr>
        <w:top w:val="none" w:sz="0" w:space="0" w:color="auto"/>
        <w:left w:val="none" w:sz="0" w:space="0" w:color="auto"/>
        <w:bottom w:val="none" w:sz="0" w:space="0" w:color="auto"/>
        <w:right w:val="none" w:sz="0" w:space="0" w:color="auto"/>
      </w:divBdr>
    </w:div>
    <w:div w:id="1740592611">
      <w:marLeft w:val="0"/>
      <w:marRight w:val="0"/>
      <w:marTop w:val="0"/>
      <w:marBottom w:val="0"/>
      <w:divBdr>
        <w:top w:val="none" w:sz="0" w:space="0" w:color="auto"/>
        <w:left w:val="none" w:sz="0" w:space="0" w:color="auto"/>
        <w:bottom w:val="none" w:sz="0" w:space="0" w:color="auto"/>
        <w:right w:val="none" w:sz="0" w:space="0" w:color="auto"/>
      </w:divBdr>
    </w:div>
    <w:div w:id="1740592612">
      <w:marLeft w:val="0"/>
      <w:marRight w:val="0"/>
      <w:marTop w:val="0"/>
      <w:marBottom w:val="0"/>
      <w:divBdr>
        <w:top w:val="none" w:sz="0" w:space="0" w:color="auto"/>
        <w:left w:val="none" w:sz="0" w:space="0" w:color="auto"/>
        <w:bottom w:val="none" w:sz="0" w:space="0" w:color="auto"/>
        <w:right w:val="none" w:sz="0" w:space="0" w:color="auto"/>
      </w:divBdr>
      <w:divsChild>
        <w:div w:id="1740592656">
          <w:marLeft w:val="0"/>
          <w:marRight w:val="0"/>
          <w:marTop w:val="0"/>
          <w:marBottom w:val="0"/>
          <w:divBdr>
            <w:top w:val="none" w:sz="0" w:space="0" w:color="auto"/>
            <w:left w:val="none" w:sz="0" w:space="0" w:color="auto"/>
            <w:bottom w:val="none" w:sz="0" w:space="0" w:color="auto"/>
            <w:right w:val="none" w:sz="0" w:space="0" w:color="auto"/>
          </w:divBdr>
        </w:div>
      </w:divsChild>
    </w:div>
    <w:div w:id="1740592613">
      <w:marLeft w:val="0"/>
      <w:marRight w:val="0"/>
      <w:marTop w:val="0"/>
      <w:marBottom w:val="0"/>
      <w:divBdr>
        <w:top w:val="none" w:sz="0" w:space="0" w:color="auto"/>
        <w:left w:val="none" w:sz="0" w:space="0" w:color="auto"/>
        <w:bottom w:val="none" w:sz="0" w:space="0" w:color="auto"/>
        <w:right w:val="none" w:sz="0" w:space="0" w:color="auto"/>
      </w:divBdr>
      <w:divsChild>
        <w:div w:id="1740592713">
          <w:marLeft w:val="0"/>
          <w:marRight w:val="0"/>
          <w:marTop w:val="0"/>
          <w:marBottom w:val="0"/>
          <w:divBdr>
            <w:top w:val="none" w:sz="0" w:space="0" w:color="auto"/>
            <w:left w:val="none" w:sz="0" w:space="0" w:color="auto"/>
            <w:bottom w:val="none" w:sz="0" w:space="0" w:color="auto"/>
            <w:right w:val="none" w:sz="0" w:space="0" w:color="auto"/>
          </w:divBdr>
          <w:divsChild>
            <w:div w:id="1740592572">
              <w:marLeft w:val="0"/>
              <w:marRight w:val="0"/>
              <w:marTop w:val="0"/>
              <w:marBottom w:val="0"/>
              <w:divBdr>
                <w:top w:val="none" w:sz="0" w:space="0" w:color="auto"/>
                <w:left w:val="none" w:sz="0" w:space="0" w:color="auto"/>
                <w:bottom w:val="none" w:sz="0" w:space="0" w:color="auto"/>
                <w:right w:val="none" w:sz="0" w:space="0" w:color="auto"/>
              </w:divBdr>
            </w:div>
            <w:div w:id="17405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614">
      <w:marLeft w:val="0"/>
      <w:marRight w:val="0"/>
      <w:marTop w:val="0"/>
      <w:marBottom w:val="0"/>
      <w:divBdr>
        <w:top w:val="none" w:sz="0" w:space="0" w:color="auto"/>
        <w:left w:val="none" w:sz="0" w:space="0" w:color="auto"/>
        <w:bottom w:val="none" w:sz="0" w:space="0" w:color="auto"/>
        <w:right w:val="none" w:sz="0" w:space="0" w:color="auto"/>
      </w:divBdr>
    </w:div>
    <w:div w:id="1740592618">
      <w:marLeft w:val="0"/>
      <w:marRight w:val="0"/>
      <w:marTop w:val="0"/>
      <w:marBottom w:val="0"/>
      <w:divBdr>
        <w:top w:val="none" w:sz="0" w:space="0" w:color="auto"/>
        <w:left w:val="none" w:sz="0" w:space="0" w:color="auto"/>
        <w:bottom w:val="none" w:sz="0" w:space="0" w:color="auto"/>
        <w:right w:val="none" w:sz="0" w:space="0" w:color="auto"/>
      </w:divBdr>
    </w:div>
    <w:div w:id="1740592622">
      <w:marLeft w:val="0"/>
      <w:marRight w:val="0"/>
      <w:marTop w:val="0"/>
      <w:marBottom w:val="0"/>
      <w:divBdr>
        <w:top w:val="none" w:sz="0" w:space="0" w:color="auto"/>
        <w:left w:val="none" w:sz="0" w:space="0" w:color="auto"/>
        <w:bottom w:val="none" w:sz="0" w:space="0" w:color="auto"/>
        <w:right w:val="none" w:sz="0" w:space="0" w:color="auto"/>
      </w:divBdr>
      <w:divsChild>
        <w:div w:id="1740592690">
          <w:marLeft w:val="0"/>
          <w:marRight w:val="0"/>
          <w:marTop w:val="0"/>
          <w:marBottom w:val="0"/>
          <w:divBdr>
            <w:top w:val="none" w:sz="0" w:space="0" w:color="auto"/>
            <w:left w:val="none" w:sz="0" w:space="0" w:color="auto"/>
            <w:bottom w:val="none" w:sz="0" w:space="0" w:color="auto"/>
            <w:right w:val="none" w:sz="0" w:space="0" w:color="auto"/>
          </w:divBdr>
        </w:div>
      </w:divsChild>
    </w:div>
    <w:div w:id="1740592623">
      <w:marLeft w:val="0"/>
      <w:marRight w:val="0"/>
      <w:marTop w:val="0"/>
      <w:marBottom w:val="0"/>
      <w:divBdr>
        <w:top w:val="none" w:sz="0" w:space="0" w:color="auto"/>
        <w:left w:val="none" w:sz="0" w:space="0" w:color="auto"/>
        <w:bottom w:val="none" w:sz="0" w:space="0" w:color="auto"/>
        <w:right w:val="none" w:sz="0" w:space="0" w:color="auto"/>
      </w:divBdr>
      <w:divsChild>
        <w:div w:id="1740592568">
          <w:marLeft w:val="0"/>
          <w:marRight w:val="0"/>
          <w:marTop w:val="0"/>
          <w:marBottom w:val="0"/>
          <w:divBdr>
            <w:top w:val="none" w:sz="0" w:space="0" w:color="auto"/>
            <w:left w:val="none" w:sz="0" w:space="0" w:color="auto"/>
            <w:bottom w:val="none" w:sz="0" w:space="0" w:color="auto"/>
            <w:right w:val="none" w:sz="0" w:space="0" w:color="auto"/>
          </w:divBdr>
          <w:divsChild>
            <w:div w:id="17405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624">
      <w:marLeft w:val="0"/>
      <w:marRight w:val="0"/>
      <w:marTop w:val="0"/>
      <w:marBottom w:val="0"/>
      <w:divBdr>
        <w:top w:val="none" w:sz="0" w:space="0" w:color="auto"/>
        <w:left w:val="none" w:sz="0" w:space="0" w:color="auto"/>
        <w:bottom w:val="none" w:sz="0" w:space="0" w:color="auto"/>
        <w:right w:val="none" w:sz="0" w:space="0" w:color="auto"/>
      </w:divBdr>
    </w:div>
    <w:div w:id="1740592625">
      <w:marLeft w:val="0"/>
      <w:marRight w:val="0"/>
      <w:marTop w:val="0"/>
      <w:marBottom w:val="0"/>
      <w:divBdr>
        <w:top w:val="none" w:sz="0" w:space="0" w:color="auto"/>
        <w:left w:val="none" w:sz="0" w:space="0" w:color="auto"/>
        <w:bottom w:val="none" w:sz="0" w:space="0" w:color="auto"/>
        <w:right w:val="none" w:sz="0" w:space="0" w:color="auto"/>
      </w:divBdr>
    </w:div>
    <w:div w:id="1740592628">
      <w:marLeft w:val="0"/>
      <w:marRight w:val="0"/>
      <w:marTop w:val="0"/>
      <w:marBottom w:val="0"/>
      <w:divBdr>
        <w:top w:val="none" w:sz="0" w:space="0" w:color="auto"/>
        <w:left w:val="none" w:sz="0" w:space="0" w:color="auto"/>
        <w:bottom w:val="none" w:sz="0" w:space="0" w:color="auto"/>
        <w:right w:val="none" w:sz="0" w:space="0" w:color="auto"/>
      </w:divBdr>
      <w:divsChild>
        <w:div w:id="1740592733">
          <w:marLeft w:val="0"/>
          <w:marRight w:val="0"/>
          <w:marTop w:val="0"/>
          <w:marBottom w:val="0"/>
          <w:divBdr>
            <w:top w:val="none" w:sz="0" w:space="0" w:color="auto"/>
            <w:left w:val="none" w:sz="0" w:space="0" w:color="auto"/>
            <w:bottom w:val="none" w:sz="0" w:space="0" w:color="auto"/>
            <w:right w:val="none" w:sz="0" w:space="0" w:color="auto"/>
          </w:divBdr>
          <w:divsChild>
            <w:div w:id="1740592517">
              <w:marLeft w:val="0"/>
              <w:marRight w:val="0"/>
              <w:marTop w:val="0"/>
              <w:marBottom w:val="0"/>
              <w:divBdr>
                <w:top w:val="none" w:sz="0" w:space="0" w:color="auto"/>
                <w:left w:val="none" w:sz="0" w:space="0" w:color="auto"/>
                <w:bottom w:val="none" w:sz="0" w:space="0" w:color="auto"/>
                <w:right w:val="none" w:sz="0" w:space="0" w:color="auto"/>
              </w:divBdr>
            </w:div>
            <w:div w:id="1740592626">
              <w:marLeft w:val="0"/>
              <w:marRight w:val="0"/>
              <w:marTop w:val="0"/>
              <w:marBottom w:val="0"/>
              <w:divBdr>
                <w:top w:val="none" w:sz="0" w:space="0" w:color="auto"/>
                <w:left w:val="none" w:sz="0" w:space="0" w:color="auto"/>
                <w:bottom w:val="none" w:sz="0" w:space="0" w:color="auto"/>
                <w:right w:val="none" w:sz="0" w:space="0" w:color="auto"/>
              </w:divBdr>
            </w:div>
            <w:div w:id="1740592636">
              <w:marLeft w:val="0"/>
              <w:marRight w:val="0"/>
              <w:marTop w:val="0"/>
              <w:marBottom w:val="0"/>
              <w:divBdr>
                <w:top w:val="none" w:sz="0" w:space="0" w:color="auto"/>
                <w:left w:val="none" w:sz="0" w:space="0" w:color="auto"/>
                <w:bottom w:val="none" w:sz="0" w:space="0" w:color="auto"/>
                <w:right w:val="none" w:sz="0" w:space="0" w:color="auto"/>
              </w:divBdr>
            </w:div>
            <w:div w:id="1740592654">
              <w:marLeft w:val="0"/>
              <w:marRight w:val="0"/>
              <w:marTop w:val="0"/>
              <w:marBottom w:val="0"/>
              <w:divBdr>
                <w:top w:val="none" w:sz="0" w:space="0" w:color="auto"/>
                <w:left w:val="none" w:sz="0" w:space="0" w:color="auto"/>
                <w:bottom w:val="none" w:sz="0" w:space="0" w:color="auto"/>
                <w:right w:val="none" w:sz="0" w:space="0" w:color="auto"/>
              </w:divBdr>
            </w:div>
            <w:div w:id="1740592710">
              <w:marLeft w:val="0"/>
              <w:marRight w:val="0"/>
              <w:marTop w:val="0"/>
              <w:marBottom w:val="0"/>
              <w:divBdr>
                <w:top w:val="none" w:sz="0" w:space="0" w:color="auto"/>
                <w:left w:val="none" w:sz="0" w:space="0" w:color="auto"/>
                <w:bottom w:val="none" w:sz="0" w:space="0" w:color="auto"/>
                <w:right w:val="none" w:sz="0" w:space="0" w:color="auto"/>
              </w:divBdr>
            </w:div>
            <w:div w:id="17405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629">
      <w:marLeft w:val="0"/>
      <w:marRight w:val="0"/>
      <w:marTop w:val="0"/>
      <w:marBottom w:val="0"/>
      <w:divBdr>
        <w:top w:val="none" w:sz="0" w:space="0" w:color="auto"/>
        <w:left w:val="none" w:sz="0" w:space="0" w:color="auto"/>
        <w:bottom w:val="none" w:sz="0" w:space="0" w:color="auto"/>
        <w:right w:val="none" w:sz="0" w:space="0" w:color="auto"/>
      </w:divBdr>
      <w:divsChild>
        <w:div w:id="1740592549">
          <w:marLeft w:val="0"/>
          <w:marRight w:val="0"/>
          <w:marTop w:val="0"/>
          <w:marBottom w:val="0"/>
          <w:divBdr>
            <w:top w:val="none" w:sz="0" w:space="0" w:color="auto"/>
            <w:left w:val="none" w:sz="0" w:space="0" w:color="auto"/>
            <w:bottom w:val="none" w:sz="0" w:space="0" w:color="auto"/>
            <w:right w:val="none" w:sz="0" w:space="0" w:color="auto"/>
          </w:divBdr>
        </w:div>
      </w:divsChild>
    </w:div>
    <w:div w:id="1740592631">
      <w:marLeft w:val="0"/>
      <w:marRight w:val="0"/>
      <w:marTop w:val="0"/>
      <w:marBottom w:val="0"/>
      <w:divBdr>
        <w:top w:val="none" w:sz="0" w:space="0" w:color="auto"/>
        <w:left w:val="none" w:sz="0" w:space="0" w:color="auto"/>
        <w:bottom w:val="none" w:sz="0" w:space="0" w:color="auto"/>
        <w:right w:val="none" w:sz="0" w:space="0" w:color="auto"/>
      </w:divBdr>
      <w:divsChild>
        <w:div w:id="1740592609">
          <w:marLeft w:val="0"/>
          <w:marRight w:val="0"/>
          <w:marTop w:val="0"/>
          <w:marBottom w:val="0"/>
          <w:divBdr>
            <w:top w:val="none" w:sz="0" w:space="0" w:color="auto"/>
            <w:left w:val="none" w:sz="0" w:space="0" w:color="auto"/>
            <w:bottom w:val="none" w:sz="0" w:space="0" w:color="auto"/>
            <w:right w:val="none" w:sz="0" w:space="0" w:color="auto"/>
          </w:divBdr>
          <w:divsChild>
            <w:div w:id="1740592569">
              <w:marLeft w:val="0"/>
              <w:marRight w:val="0"/>
              <w:marTop w:val="0"/>
              <w:marBottom w:val="0"/>
              <w:divBdr>
                <w:top w:val="none" w:sz="0" w:space="0" w:color="auto"/>
                <w:left w:val="none" w:sz="0" w:space="0" w:color="auto"/>
                <w:bottom w:val="none" w:sz="0" w:space="0" w:color="auto"/>
                <w:right w:val="none" w:sz="0" w:space="0" w:color="auto"/>
              </w:divBdr>
            </w:div>
            <w:div w:id="174059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635">
      <w:marLeft w:val="0"/>
      <w:marRight w:val="0"/>
      <w:marTop w:val="0"/>
      <w:marBottom w:val="0"/>
      <w:divBdr>
        <w:top w:val="none" w:sz="0" w:space="0" w:color="auto"/>
        <w:left w:val="none" w:sz="0" w:space="0" w:color="auto"/>
        <w:bottom w:val="none" w:sz="0" w:space="0" w:color="auto"/>
        <w:right w:val="none" w:sz="0" w:space="0" w:color="auto"/>
      </w:divBdr>
      <w:divsChild>
        <w:div w:id="1740592729">
          <w:marLeft w:val="0"/>
          <w:marRight w:val="0"/>
          <w:marTop w:val="0"/>
          <w:marBottom w:val="0"/>
          <w:divBdr>
            <w:top w:val="none" w:sz="0" w:space="0" w:color="auto"/>
            <w:left w:val="none" w:sz="0" w:space="0" w:color="auto"/>
            <w:bottom w:val="none" w:sz="0" w:space="0" w:color="auto"/>
            <w:right w:val="none" w:sz="0" w:space="0" w:color="auto"/>
          </w:divBdr>
        </w:div>
      </w:divsChild>
    </w:div>
    <w:div w:id="1740592639">
      <w:marLeft w:val="0"/>
      <w:marRight w:val="0"/>
      <w:marTop w:val="0"/>
      <w:marBottom w:val="0"/>
      <w:divBdr>
        <w:top w:val="none" w:sz="0" w:space="0" w:color="auto"/>
        <w:left w:val="none" w:sz="0" w:space="0" w:color="auto"/>
        <w:bottom w:val="none" w:sz="0" w:space="0" w:color="auto"/>
        <w:right w:val="none" w:sz="0" w:space="0" w:color="auto"/>
      </w:divBdr>
      <w:divsChild>
        <w:div w:id="1740592527">
          <w:marLeft w:val="0"/>
          <w:marRight w:val="0"/>
          <w:marTop w:val="0"/>
          <w:marBottom w:val="0"/>
          <w:divBdr>
            <w:top w:val="none" w:sz="0" w:space="0" w:color="auto"/>
            <w:left w:val="none" w:sz="0" w:space="0" w:color="auto"/>
            <w:bottom w:val="none" w:sz="0" w:space="0" w:color="auto"/>
            <w:right w:val="none" w:sz="0" w:space="0" w:color="auto"/>
          </w:divBdr>
          <w:divsChild>
            <w:div w:id="1740592584">
              <w:marLeft w:val="0"/>
              <w:marRight w:val="0"/>
              <w:marTop w:val="0"/>
              <w:marBottom w:val="0"/>
              <w:divBdr>
                <w:top w:val="none" w:sz="0" w:space="0" w:color="auto"/>
                <w:left w:val="none" w:sz="0" w:space="0" w:color="auto"/>
                <w:bottom w:val="none" w:sz="0" w:space="0" w:color="auto"/>
                <w:right w:val="none" w:sz="0" w:space="0" w:color="auto"/>
              </w:divBdr>
            </w:div>
            <w:div w:id="17405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640">
      <w:marLeft w:val="0"/>
      <w:marRight w:val="0"/>
      <w:marTop w:val="0"/>
      <w:marBottom w:val="0"/>
      <w:divBdr>
        <w:top w:val="none" w:sz="0" w:space="0" w:color="auto"/>
        <w:left w:val="none" w:sz="0" w:space="0" w:color="auto"/>
        <w:bottom w:val="none" w:sz="0" w:space="0" w:color="auto"/>
        <w:right w:val="none" w:sz="0" w:space="0" w:color="auto"/>
      </w:divBdr>
      <w:divsChild>
        <w:div w:id="1740592721">
          <w:marLeft w:val="0"/>
          <w:marRight w:val="0"/>
          <w:marTop w:val="0"/>
          <w:marBottom w:val="0"/>
          <w:divBdr>
            <w:top w:val="none" w:sz="0" w:space="0" w:color="auto"/>
            <w:left w:val="none" w:sz="0" w:space="0" w:color="auto"/>
            <w:bottom w:val="none" w:sz="0" w:space="0" w:color="auto"/>
            <w:right w:val="none" w:sz="0" w:space="0" w:color="auto"/>
          </w:divBdr>
          <w:divsChild>
            <w:div w:id="1740592516">
              <w:marLeft w:val="0"/>
              <w:marRight w:val="0"/>
              <w:marTop w:val="0"/>
              <w:marBottom w:val="0"/>
              <w:divBdr>
                <w:top w:val="none" w:sz="0" w:space="0" w:color="auto"/>
                <w:left w:val="none" w:sz="0" w:space="0" w:color="auto"/>
                <w:bottom w:val="none" w:sz="0" w:space="0" w:color="auto"/>
                <w:right w:val="none" w:sz="0" w:space="0" w:color="auto"/>
              </w:divBdr>
            </w:div>
            <w:div w:id="1740592545">
              <w:marLeft w:val="0"/>
              <w:marRight w:val="0"/>
              <w:marTop w:val="0"/>
              <w:marBottom w:val="0"/>
              <w:divBdr>
                <w:top w:val="none" w:sz="0" w:space="0" w:color="auto"/>
                <w:left w:val="none" w:sz="0" w:space="0" w:color="auto"/>
                <w:bottom w:val="none" w:sz="0" w:space="0" w:color="auto"/>
                <w:right w:val="none" w:sz="0" w:space="0" w:color="auto"/>
              </w:divBdr>
            </w:div>
            <w:div w:id="1740592567">
              <w:marLeft w:val="0"/>
              <w:marRight w:val="0"/>
              <w:marTop w:val="0"/>
              <w:marBottom w:val="0"/>
              <w:divBdr>
                <w:top w:val="none" w:sz="0" w:space="0" w:color="auto"/>
                <w:left w:val="none" w:sz="0" w:space="0" w:color="auto"/>
                <w:bottom w:val="none" w:sz="0" w:space="0" w:color="auto"/>
                <w:right w:val="none" w:sz="0" w:space="0" w:color="auto"/>
              </w:divBdr>
            </w:div>
            <w:div w:id="1740592580">
              <w:marLeft w:val="0"/>
              <w:marRight w:val="0"/>
              <w:marTop w:val="0"/>
              <w:marBottom w:val="0"/>
              <w:divBdr>
                <w:top w:val="none" w:sz="0" w:space="0" w:color="auto"/>
                <w:left w:val="none" w:sz="0" w:space="0" w:color="auto"/>
                <w:bottom w:val="none" w:sz="0" w:space="0" w:color="auto"/>
                <w:right w:val="none" w:sz="0" w:space="0" w:color="auto"/>
              </w:divBdr>
            </w:div>
            <w:div w:id="1740592592">
              <w:marLeft w:val="0"/>
              <w:marRight w:val="0"/>
              <w:marTop w:val="0"/>
              <w:marBottom w:val="0"/>
              <w:divBdr>
                <w:top w:val="none" w:sz="0" w:space="0" w:color="auto"/>
                <w:left w:val="none" w:sz="0" w:space="0" w:color="auto"/>
                <w:bottom w:val="none" w:sz="0" w:space="0" w:color="auto"/>
                <w:right w:val="none" w:sz="0" w:space="0" w:color="auto"/>
              </w:divBdr>
            </w:div>
            <w:div w:id="1740592596">
              <w:marLeft w:val="0"/>
              <w:marRight w:val="0"/>
              <w:marTop w:val="0"/>
              <w:marBottom w:val="0"/>
              <w:divBdr>
                <w:top w:val="none" w:sz="0" w:space="0" w:color="auto"/>
                <w:left w:val="none" w:sz="0" w:space="0" w:color="auto"/>
                <w:bottom w:val="none" w:sz="0" w:space="0" w:color="auto"/>
                <w:right w:val="none" w:sz="0" w:space="0" w:color="auto"/>
              </w:divBdr>
            </w:div>
            <w:div w:id="1740592653">
              <w:marLeft w:val="0"/>
              <w:marRight w:val="0"/>
              <w:marTop w:val="0"/>
              <w:marBottom w:val="0"/>
              <w:divBdr>
                <w:top w:val="none" w:sz="0" w:space="0" w:color="auto"/>
                <w:left w:val="none" w:sz="0" w:space="0" w:color="auto"/>
                <w:bottom w:val="none" w:sz="0" w:space="0" w:color="auto"/>
                <w:right w:val="none" w:sz="0" w:space="0" w:color="auto"/>
              </w:divBdr>
            </w:div>
            <w:div w:id="1740592696">
              <w:marLeft w:val="0"/>
              <w:marRight w:val="0"/>
              <w:marTop w:val="0"/>
              <w:marBottom w:val="0"/>
              <w:divBdr>
                <w:top w:val="none" w:sz="0" w:space="0" w:color="auto"/>
                <w:left w:val="none" w:sz="0" w:space="0" w:color="auto"/>
                <w:bottom w:val="none" w:sz="0" w:space="0" w:color="auto"/>
                <w:right w:val="none" w:sz="0" w:space="0" w:color="auto"/>
              </w:divBdr>
            </w:div>
            <w:div w:id="1740592746">
              <w:marLeft w:val="0"/>
              <w:marRight w:val="0"/>
              <w:marTop w:val="0"/>
              <w:marBottom w:val="0"/>
              <w:divBdr>
                <w:top w:val="none" w:sz="0" w:space="0" w:color="auto"/>
                <w:left w:val="none" w:sz="0" w:space="0" w:color="auto"/>
                <w:bottom w:val="none" w:sz="0" w:space="0" w:color="auto"/>
                <w:right w:val="none" w:sz="0" w:space="0" w:color="auto"/>
              </w:divBdr>
            </w:div>
            <w:div w:id="17405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643">
      <w:marLeft w:val="0"/>
      <w:marRight w:val="0"/>
      <w:marTop w:val="0"/>
      <w:marBottom w:val="0"/>
      <w:divBdr>
        <w:top w:val="none" w:sz="0" w:space="0" w:color="auto"/>
        <w:left w:val="none" w:sz="0" w:space="0" w:color="auto"/>
        <w:bottom w:val="none" w:sz="0" w:space="0" w:color="auto"/>
        <w:right w:val="none" w:sz="0" w:space="0" w:color="auto"/>
      </w:divBdr>
      <w:divsChild>
        <w:div w:id="1740592537">
          <w:marLeft w:val="0"/>
          <w:marRight w:val="0"/>
          <w:marTop w:val="0"/>
          <w:marBottom w:val="0"/>
          <w:divBdr>
            <w:top w:val="none" w:sz="0" w:space="0" w:color="auto"/>
            <w:left w:val="none" w:sz="0" w:space="0" w:color="auto"/>
            <w:bottom w:val="none" w:sz="0" w:space="0" w:color="auto"/>
            <w:right w:val="none" w:sz="0" w:space="0" w:color="auto"/>
          </w:divBdr>
        </w:div>
      </w:divsChild>
    </w:div>
    <w:div w:id="1740592644">
      <w:marLeft w:val="0"/>
      <w:marRight w:val="0"/>
      <w:marTop w:val="0"/>
      <w:marBottom w:val="0"/>
      <w:divBdr>
        <w:top w:val="none" w:sz="0" w:space="0" w:color="auto"/>
        <w:left w:val="none" w:sz="0" w:space="0" w:color="auto"/>
        <w:bottom w:val="none" w:sz="0" w:space="0" w:color="auto"/>
        <w:right w:val="none" w:sz="0" w:space="0" w:color="auto"/>
      </w:divBdr>
      <w:divsChild>
        <w:div w:id="1740592708">
          <w:marLeft w:val="0"/>
          <w:marRight w:val="0"/>
          <w:marTop w:val="0"/>
          <w:marBottom w:val="0"/>
          <w:divBdr>
            <w:top w:val="none" w:sz="0" w:space="0" w:color="auto"/>
            <w:left w:val="none" w:sz="0" w:space="0" w:color="auto"/>
            <w:bottom w:val="none" w:sz="0" w:space="0" w:color="auto"/>
            <w:right w:val="none" w:sz="0" w:space="0" w:color="auto"/>
          </w:divBdr>
        </w:div>
      </w:divsChild>
    </w:div>
    <w:div w:id="1740592646">
      <w:marLeft w:val="0"/>
      <w:marRight w:val="0"/>
      <w:marTop w:val="0"/>
      <w:marBottom w:val="0"/>
      <w:divBdr>
        <w:top w:val="none" w:sz="0" w:space="0" w:color="auto"/>
        <w:left w:val="none" w:sz="0" w:space="0" w:color="auto"/>
        <w:bottom w:val="none" w:sz="0" w:space="0" w:color="auto"/>
        <w:right w:val="none" w:sz="0" w:space="0" w:color="auto"/>
      </w:divBdr>
      <w:divsChild>
        <w:div w:id="1740592664">
          <w:marLeft w:val="0"/>
          <w:marRight w:val="0"/>
          <w:marTop w:val="0"/>
          <w:marBottom w:val="0"/>
          <w:divBdr>
            <w:top w:val="none" w:sz="0" w:space="0" w:color="auto"/>
            <w:left w:val="none" w:sz="0" w:space="0" w:color="auto"/>
            <w:bottom w:val="none" w:sz="0" w:space="0" w:color="auto"/>
            <w:right w:val="none" w:sz="0" w:space="0" w:color="auto"/>
          </w:divBdr>
        </w:div>
      </w:divsChild>
    </w:div>
    <w:div w:id="1740592650">
      <w:marLeft w:val="0"/>
      <w:marRight w:val="0"/>
      <w:marTop w:val="0"/>
      <w:marBottom w:val="0"/>
      <w:divBdr>
        <w:top w:val="none" w:sz="0" w:space="0" w:color="auto"/>
        <w:left w:val="none" w:sz="0" w:space="0" w:color="auto"/>
        <w:bottom w:val="none" w:sz="0" w:space="0" w:color="auto"/>
        <w:right w:val="none" w:sz="0" w:space="0" w:color="auto"/>
      </w:divBdr>
      <w:divsChild>
        <w:div w:id="1740592655">
          <w:marLeft w:val="0"/>
          <w:marRight w:val="0"/>
          <w:marTop w:val="0"/>
          <w:marBottom w:val="0"/>
          <w:divBdr>
            <w:top w:val="none" w:sz="0" w:space="0" w:color="auto"/>
            <w:left w:val="none" w:sz="0" w:space="0" w:color="auto"/>
            <w:bottom w:val="none" w:sz="0" w:space="0" w:color="auto"/>
            <w:right w:val="none" w:sz="0" w:space="0" w:color="auto"/>
          </w:divBdr>
        </w:div>
      </w:divsChild>
    </w:div>
    <w:div w:id="1740592659">
      <w:marLeft w:val="0"/>
      <w:marRight w:val="0"/>
      <w:marTop w:val="0"/>
      <w:marBottom w:val="0"/>
      <w:divBdr>
        <w:top w:val="none" w:sz="0" w:space="0" w:color="auto"/>
        <w:left w:val="none" w:sz="0" w:space="0" w:color="auto"/>
        <w:bottom w:val="none" w:sz="0" w:space="0" w:color="auto"/>
        <w:right w:val="none" w:sz="0" w:space="0" w:color="auto"/>
      </w:divBdr>
      <w:divsChild>
        <w:div w:id="1740592658">
          <w:marLeft w:val="0"/>
          <w:marRight w:val="0"/>
          <w:marTop w:val="0"/>
          <w:marBottom w:val="0"/>
          <w:divBdr>
            <w:top w:val="none" w:sz="0" w:space="0" w:color="auto"/>
            <w:left w:val="none" w:sz="0" w:space="0" w:color="auto"/>
            <w:bottom w:val="none" w:sz="0" w:space="0" w:color="auto"/>
            <w:right w:val="none" w:sz="0" w:space="0" w:color="auto"/>
          </w:divBdr>
        </w:div>
      </w:divsChild>
    </w:div>
    <w:div w:id="1740592661">
      <w:marLeft w:val="0"/>
      <w:marRight w:val="0"/>
      <w:marTop w:val="0"/>
      <w:marBottom w:val="0"/>
      <w:divBdr>
        <w:top w:val="none" w:sz="0" w:space="0" w:color="auto"/>
        <w:left w:val="none" w:sz="0" w:space="0" w:color="auto"/>
        <w:bottom w:val="none" w:sz="0" w:space="0" w:color="auto"/>
        <w:right w:val="none" w:sz="0" w:space="0" w:color="auto"/>
      </w:divBdr>
      <w:divsChild>
        <w:div w:id="1740592739">
          <w:marLeft w:val="0"/>
          <w:marRight w:val="0"/>
          <w:marTop w:val="0"/>
          <w:marBottom w:val="0"/>
          <w:divBdr>
            <w:top w:val="none" w:sz="0" w:space="0" w:color="auto"/>
            <w:left w:val="none" w:sz="0" w:space="0" w:color="auto"/>
            <w:bottom w:val="none" w:sz="0" w:space="0" w:color="auto"/>
            <w:right w:val="none" w:sz="0" w:space="0" w:color="auto"/>
          </w:divBdr>
          <w:divsChild>
            <w:div w:id="1740592578">
              <w:marLeft w:val="0"/>
              <w:marRight w:val="0"/>
              <w:marTop w:val="0"/>
              <w:marBottom w:val="0"/>
              <w:divBdr>
                <w:top w:val="none" w:sz="0" w:space="0" w:color="auto"/>
                <w:left w:val="none" w:sz="0" w:space="0" w:color="auto"/>
                <w:bottom w:val="none" w:sz="0" w:space="0" w:color="auto"/>
                <w:right w:val="none" w:sz="0" w:space="0" w:color="auto"/>
              </w:divBdr>
            </w:div>
            <w:div w:id="1740592619">
              <w:marLeft w:val="0"/>
              <w:marRight w:val="0"/>
              <w:marTop w:val="0"/>
              <w:marBottom w:val="0"/>
              <w:divBdr>
                <w:top w:val="none" w:sz="0" w:space="0" w:color="auto"/>
                <w:left w:val="none" w:sz="0" w:space="0" w:color="auto"/>
                <w:bottom w:val="none" w:sz="0" w:space="0" w:color="auto"/>
                <w:right w:val="none" w:sz="0" w:space="0" w:color="auto"/>
              </w:divBdr>
            </w:div>
            <w:div w:id="17405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663">
      <w:marLeft w:val="0"/>
      <w:marRight w:val="0"/>
      <w:marTop w:val="0"/>
      <w:marBottom w:val="0"/>
      <w:divBdr>
        <w:top w:val="none" w:sz="0" w:space="0" w:color="auto"/>
        <w:left w:val="none" w:sz="0" w:space="0" w:color="auto"/>
        <w:bottom w:val="none" w:sz="0" w:space="0" w:color="auto"/>
        <w:right w:val="none" w:sz="0" w:space="0" w:color="auto"/>
      </w:divBdr>
    </w:div>
    <w:div w:id="1740592665">
      <w:marLeft w:val="0"/>
      <w:marRight w:val="0"/>
      <w:marTop w:val="0"/>
      <w:marBottom w:val="0"/>
      <w:divBdr>
        <w:top w:val="none" w:sz="0" w:space="0" w:color="auto"/>
        <w:left w:val="none" w:sz="0" w:space="0" w:color="auto"/>
        <w:bottom w:val="none" w:sz="0" w:space="0" w:color="auto"/>
        <w:right w:val="none" w:sz="0" w:space="0" w:color="auto"/>
      </w:divBdr>
    </w:div>
    <w:div w:id="1740592667">
      <w:marLeft w:val="0"/>
      <w:marRight w:val="0"/>
      <w:marTop w:val="0"/>
      <w:marBottom w:val="0"/>
      <w:divBdr>
        <w:top w:val="none" w:sz="0" w:space="0" w:color="auto"/>
        <w:left w:val="none" w:sz="0" w:space="0" w:color="auto"/>
        <w:bottom w:val="none" w:sz="0" w:space="0" w:color="auto"/>
        <w:right w:val="none" w:sz="0" w:space="0" w:color="auto"/>
      </w:divBdr>
      <w:divsChild>
        <w:div w:id="1740592687">
          <w:marLeft w:val="0"/>
          <w:marRight w:val="0"/>
          <w:marTop w:val="0"/>
          <w:marBottom w:val="0"/>
          <w:divBdr>
            <w:top w:val="none" w:sz="0" w:space="0" w:color="auto"/>
            <w:left w:val="none" w:sz="0" w:space="0" w:color="auto"/>
            <w:bottom w:val="none" w:sz="0" w:space="0" w:color="auto"/>
            <w:right w:val="none" w:sz="0" w:space="0" w:color="auto"/>
          </w:divBdr>
        </w:div>
      </w:divsChild>
    </w:div>
    <w:div w:id="1740592669">
      <w:marLeft w:val="0"/>
      <w:marRight w:val="0"/>
      <w:marTop w:val="0"/>
      <w:marBottom w:val="0"/>
      <w:divBdr>
        <w:top w:val="none" w:sz="0" w:space="0" w:color="auto"/>
        <w:left w:val="none" w:sz="0" w:space="0" w:color="auto"/>
        <w:bottom w:val="none" w:sz="0" w:space="0" w:color="auto"/>
        <w:right w:val="none" w:sz="0" w:space="0" w:color="auto"/>
      </w:divBdr>
    </w:div>
    <w:div w:id="1740592670">
      <w:marLeft w:val="0"/>
      <w:marRight w:val="0"/>
      <w:marTop w:val="0"/>
      <w:marBottom w:val="0"/>
      <w:divBdr>
        <w:top w:val="none" w:sz="0" w:space="0" w:color="auto"/>
        <w:left w:val="none" w:sz="0" w:space="0" w:color="auto"/>
        <w:bottom w:val="none" w:sz="0" w:space="0" w:color="auto"/>
        <w:right w:val="none" w:sz="0" w:space="0" w:color="auto"/>
      </w:divBdr>
    </w:div>
    <w:div w:id="1740592671">
      <w:marLeft w:val="0"/>
      <w:marRight w:val="0"/>
      <w:marTop w:val="0"/>
      <w:marBottom w:val="0"/>
      <w:divBdr>
        <w:top w:val="none" w:sz="0" w:space="0" w:color="auto"/>
        <w:left w:val="none" w:sz="0" w:space="0" w:color="auto"/>
        <w:bottom w:val="none" w:sz="0" w:space="0" w:color="auto"/>
        <w:right w:val="none" w:sz="0" w:space="0" w:color="auto"/>
      </w:divBdr>
      <w:divsChild>
        <w:div w:id="1740592701">
          <w:marLeft w:val="0"/>
          <w:marRight w:val="0"/>
          <w:marTop w:val="0"/>
          <w:marBottom w:val="0"/>
          <w:divBdr>
            <w:top w:val="none" w:sz="0" w:space="0" w:color="auto"/>
            <w:left w:val="none" w:sz="0" w:space="0" w:color="auto"/>
            <w:bottom w:val="none" w:sz="0" w:space="0" w:color="auto"/>
            <w:right w:val="none" w:sz="0" w:space="0" w:color="auto"/>
          </w:divBdr>
        </w:div>
      </w:divsChild>
    </w:div>
    <w:div w:id="1740592672">
      <w:marLeft w:val="0"/>
      <w:marRight w:val="0"/>
      <w:marTop w:val="0"/>
      <w:marBottom w:val="0"/>
      <w:divBdr>
        <w:top w:val="none" w:sz="0" w:space="0" w:color="auto"/>
        <w:left w:val="none" w:sz="0" w:space="0" w:color="auto"/>
        <w:bottom w:val="none" w:sz="0" w:space="0" w:color="auto"/>
        <w:right w:val="none" w:sz="0" w:space="0" w:color="auto"/>
      </w:divBdr>
      <w:divsChild>
        <w:div w:id="1740592657">
          <w:marLeft w:val="0"/>
          <w:marRight w:val="0"/>
          <w:marTop w:val="0"/>
          <w:marBottom w:val="0"/>
          <w:divBdr>
            <w:top w:val="none" w:sz="0" w:space="0" w:color="auto"/>
            <w:left w:val="none" w:sz="0" w:space="0" w:color="auto"/>
            <w:bottom w:val="none" w:sz="0" w:space="0" w:color="auto"/>
            <w:right w:val="none" w:sz="0" w:space="0" w:color="auto"/>
          </w:divBdr>
        </w:div>
      </w:divsChild>
    </w:div>
    <w:div w:id="1740592676">
      <w:marLeft w:val="0"/>
      <w:marRight w:val="0"/>
      <w:marTop w:val="0"/>
      <w:marBottom w:val="0"/>
      <w:divBdr>
        <w:top w:val="none" w:sz="0" w:space="0" w:color="auto"/>
        <w:left w:val="none" w:sz="0" w:space="0" w:color="auto"/>
        <w:bottom w:val="none" w:sz="0" w:space="0" w:color="auto"/>
        <w:right w:val="none" w:sz="0" w:space="0" w:color="auto"/>
      </w:divBdr>
    </w:div>
    <w:div w:id="1740592677">
      <w:marLeft w:val="0"/>
      <w:marRight w:val="0"/>
      <w:marTop w:val="0"/>
      <w:marBottom w:val="0"/>
      <w:divBdr>
        <w:top w:val="none" w:sz="0" w:space="0" w:color="auto"/>
        <w:left w:val="none" w:sz="0" w:space="0" w:color="auto"/>
        <w:bottom w:val="none" w:sz="0" w:space="0" w:color="auto"/>
        <w:right w:val="none" w:sz="0" w:space="0" w:color="auto"/>
      </w:divBdr>
      <w:divsChild>
        <w:div w:id="1740592519">
          <w:marLeft w:val="0"/>
          <w:marRight w:val="0"/>
          <w:marTop w:val="0"/>
          <w:marBottom w:val="0"/>
          <w:divBdr>
            <w:top w:val="none" w:sz="0" w:space="0" w:color="auto"/>
            <w:left w:val="none" w:sz="0" w:space="0" w:color="auto"/>
            <w:bottom w:val="none" w:sz="0" w:space="0" w:color="auto"/>
            <w:right w:val="none" w:sz="0" w:space="0" w:color="auto"/>
          </w:divBdr>
          <w:divsChild>
            <w:div w:id="17405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684">
      <w:marLeft w:val="0"/>
      <w:marRight w:val="0"/>
      <w:marTop w:val="0"/>
      <w:marBottom w:val="0"/>
      <w:divBdr>
        <w:top w:val="none" w:sz="0" w:space="0" w:color="auto"/>
        <w:left w:val="none" w:sz="0" w:space="0" w:color="auto"/>
        <w:bottom w:val="none" w:sz="0" w:space="0" w:color="auto"/>
        <w:right w:val="none" w:sz="0" w:space="0" w:color="auto"/>
      </w:divBdr>
      <w:divsChild>
        <w:div w:id="1740592550">
          <w:marLeft w:val="0"/>
          <w:marRight w:val="0"/>
          <w:marTop w:val="0"/>
          <w:marBottom w:val="0"/>
          <w:divBdr>
            <w:top w:val="none" w:sz="0" w:space="0" w:color="auto"/>
            <w:left w:val="none" w:sz="0" w:space="0" w:color="auto"/>
            <w:bottom w:val="none" w:sz="0" w:space="0" w:color="auto"/>
            <w:right w:val="none" w:sz="0" w:space="0" w:color="auto"/>
          </w:divBdr>
          <w:divsChild>
            <w:div w:id="1740592547">
              <w:marLeft w:val="0"/>
              <w:marRight w:val="0"/>
              <w:marTop w:val="0"/>
              <w:marBottom w:val="0"/>
              <w:divBdr>
                <w:top w:val="none" w:sz="0" w:space="0" w:color="auto"/>
                <w:left w:val="none" w:sz="0" w:space="0" w:color="auto"/>
                <w:bottom w:val="none" w:sz="0" w:space="0" w:color="auto"/>
                <w:right w:val="none" w:sz="0" w:space="0" w:color="auto"/>
              </w:divBdr>
            </w:div>
            <w:div w:id="1740592615">
              <w:marLeft w:val="0"/>
              <w:marRight w:val="0"/>
              <w:marTop w:val="0"/>
              <w:marBottom w:val="0"/>
              <w:divBdr>
                <w:top w:val="none" w:sz="0" w:space="0" w:color="auto"/>
                <w:left w:val="none" w:sz="0" w:space="0" w:color="auto"/>
                <w:bottom w:val="none" w:sz="0" w:space="0" w:color="auto"/>
                <w:right w:val="none" w:sz="0" w:space="0" w:color="auto"/>
              </w:divBdr>
            </w:div>
            <w:div w:id="17405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685">
      <w:marLeft w:val="0"/>
      <w:marRight w:val="0"/>
      <w:marTop w:val="0"/>
      <w:marBottom w:val="0"/>
      <w:divBdr>
        <w:top w:val="none" w:sz="0" w:space="0" w:color="auto"/>
        <w:left w:val="none" w:sz="0" w:space="0" w:color="auto"/>
        <w:bottom w:val="none" w:sz="0" w:space="0" w:color="auto"/>
        <w:right w:val="none" w:sz="0" w:space="0" w:color="auto"/>
      </w:divBdr>
      <w:divsChild>
        <w:div w:id="1740592683">
          <w:marLeft w:val="0"/>
          <w:marRight w:val="0"/>
          <w:marTop w:val="0"/>
          <w:marBottom w:val="0"/>
          <w:divBdr>
            <w:top w:val="none" w:sz="0" w:space="0" w:color="auto"/>
            <w:left w:val="none" w:sz="0" w:space="0" w:color="auto"/>
            <w:bottom w:val="none" w:sz="0" w:space="0" w:color="auto"/>
            <w:right w:val="none" w:sz="0" w:space="0" w:color="auto"/>
          </w:divBdr>
          <w:divsChild>
            <w:div w:id="1740592553">
              <w:marLeft w:val="0"/>
              <w:marRight w:val="0"/>
              <w:marTop w:val="0"/>
              <w:marBottom w:val="0"/>
              <w:divBdr>
                <w:top w:val="none" w:sz="0" w:space="0" w:color="auto"/>
                <w:left w:val="none" w:sz="0" w:space="0" w:color="auto"/>
                <w:bottom w:val="none" w:sz="0" w:space="0" w:color="auto"/>
                <w:right w:val="none" w:sz="0" w:space="0" w:color="auto"/>
              </w:divBdr>
            </w:div>
            <w:div w:id="17405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688">
      <w:marLeft w:val="0"/>
      <w:marRight w:val="0"/>
      <w:marTop w:val="0"/>
      <w:marBottom w:val="0"/>
      <w:divBdr>
        <w:top w:val="none" w:sz="0" w:space="0" w:color="auto"/>
        <w:left w:val="none" w:sz="0" w:space="0" w:color="auto"/>
        <w:bottom w:val="none" w:sz="0" w:space="0" w:color="auto"/>
        <w:right w:val="none" w:sz="0" w:space="0" w:color="auto"/>
      </w:divBdr>
      <w:divsChild>
        <w:div w:id="1740592602">
          <w:marLeft w:val="0"/>
          <w:marRight w:val="0"/>
          <w:marTop w:val="0"/>
          <w:marBottom w:val="0"/>
          <w:divBdr>
            <w:top w:val="none" w:sz="0" w:space="0" w:color="auto"/>
            <w:left w:val="none" w:sz="0" w:space="0" w:color="auto"/>
            <w:bottom w:val="none" w:sz="0" w:space="0" w:color="auto"/>
            <w:right w:val="none" w:sz="0" w:space="0" w:color="auto"/>
          </w:divBdr>
          <w:divsChild>
            <w:div w:id="1740592518">
              <w:marLeft w:val="0"/>
              <w:marRight w:val="0"/>
              <w:marTop w:val="0"/>
              <w:marBottom w:val="0"/>
              <w:divBdr>
                <w:top w:val="none" w:sz="0" w:space="0" w:color="auto"/>
                <w:left w:val="none" w:sz="0" w:space="0" w:color="auto"/>
                <w:bottom w:val="none" w:sz="0" w:space="0" w:color="auto"/>
                <w:right w:val="none" w:sz="0" w:space="0" w:color="auto"/>
              </w:divBdr>
            </w:div>
            <w:div w:id="17405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689">
      <w:marLeft w:val="0"/>
      <w:marRight w:val="0"/>
      <w:marTop w:val="0"/>
      <w:marBottom w:val="0"/>
      <w:divBdr>
        <w:top w:val="none" w:sz="0" w:space="0" w:color="auto"/>
        <w:left w:val="none" w:sz="0" w:space="0" w:color="auto"/>
        <w:bottom w:val="none" w:sz="0" w:space="0" w:color="auto"/>
        <w:right w:val="none" w:sz="0" w:space="0" w:color="auto"/>
      </w:divBdr>
      <w:divsChild>
        <w:div w:id="1740592723">
          <w:marLeft w:val="0"/>
          <w:marRight w:val="0"/>
          <w:marTop w:val="0"/>
          <w:marBottom w:val="0"/>
          <w:divBdr>
            <w:top w:val="none" w:sz="0" w:space="0" w:color="auto"/>
            <w:left w:val="none" w:sz="0" w:space="0" w:color="auto"/>
            <w:bottom w:val="none" w:sz="0" w:space="0" w:color="auto"/>
            <w:right w:val="none" w:sz="0" w:space="0" w:color="auto"/>
          </w:divBdr>
        </w:div>
      </w:divsChild>
    </w:div>
    <w:div w:id="1740592699">
      <w:marLeft w:val="0"/>
      <w:marRight w:val="0"/>
      <w:marTop w:val="0"/>
      <w:marBottom w:val="0"/>
      <w:divBdr>
        <w:top w:val="none" w:sz="0" w:space="0" w:color="auto"/>
        <w:left w:val="none" w:sz="0" w:space="0" w:color="auto"/>
        <w:bottom w:val="none" w:sz="0" w:space="0" w:color="auto"/>
        <w:right w:val="none" w:sz="0" w:space="0" w:color="auto"/>
      </w:divBdr>
      <w:divsChild>
        <w:div w:id="1740592748">
          <w:marLeft w:val="0"/>
          <w:marRight w:val="0"/>
          <w:marTop w:val="0"/>
          <w:marBottom w:val="0"/>
          <w:divBdr>
            <w:top w:val="none" w:sz="0" w:space="0" w:color="auto"/>
            <w:left w:val="none" w:sz="0" w:space="0" w:color="auto"/>
            <w:bottom w:val="none" w:sz="0" w:space="0" w:color="auto"/>
            <w:right w:val="none" w:sz="0" w:space="0" w:color="auto"/>
          </w:divBdr>
          <w:divsChild>
            <w:div w:id="1740592529">
              <w:marLeft w:val="0"/>
              <w:marRight w:val="0"/>
              <w:marTop w:val="0"/>
              <w:marBottom w:val="0"/>
              <w:divBdr>
                <w:top w:val="none" w:sz="0" w:space="0" w:color="auto"/>
                <w:left w:val="none" w:sz="0" w:space="0" w:color="auto"/>
                <w:bottom w:val="none" w:sz="0" w:space="0" w:color="auto"/>
                <w:right w:val="none" w:sz="0" w:space="0" w:color="auto"/>
              </w:divBdr>
            </w:div>
            <w:div w:id="1740592637">
              <w:marLeft w:val="0"/>
              <w:marRight w:val="0"/>
              <w:marTop w:val="0"/>
              <w:marBottom w:val="0"/>
              <w:divBdr>
                <w:top w:val="none" w:sz="0" w:space="0" w:color="auto"/>
                <w:left w:val="none" w:sz="0" w:space="0" w:color="auto"/>
                <w:bottom w:val="none" w:sz="0" w:space="0" w:color="auto"/>
                <w:right w:val="none" w:sz="0" w:space="0" w:color="auto"/>
              </w:divBdr>
            </w:div>
            <w:div w:id="1740592668">
              <w:marLeft w:val="0"/>
              <w:marRight w:val="0"/>
              <w:marTop w:val="0"/>
              <w:marBottom w:val="0"/>
              <w:divBdr>
                <w:top w:val="none" w:sz="0" w:space="0" w:color="auto"/>
                <w:left w:val="none" w:sz="0" w:space="0" w:color="auto"/>
                <w:bottom w:val="none" w:sz="0" w:space="0" w:color="auto"/>
                <w:right w:val="none" w:sz="0" w:space="0" w:color="auto"/>
              </w:divBdr>
            </w:div>
            <w:div w:id="17405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703">
      <w:marLeft w:val="0"/>
      <w:marRight w:val="0"/>
      <w:marTop w:val="0"/>
      <w:marBottom w:val="0"/>
      <w:divBdr>
        <w:top w:val="none" w:sz="0" w:space="0" w:color="auto"/>
        <w:left w:val="none" w:sz="0" w:space="0" w:color="auto"/>
        <w:bottom w:val="none" w:sz="0" w:space="0" w:color="auto"/>
        <w:right w:val="none" w:sz="0" w:space="0" w:color="auto"/>
      </w:divBdr>
    </w:div>
    <w:div w:id="1740592705">
      <w:marLeft w:val="0"/>
      <w:marRight w:val="0"/>
      <w:marTop w:val="0"/>
      <w:marBottom w:val="0"/>
      <w:divBdr>
        <w:top w:val="none" w:sz="0" w:space="0" w:color="auto"/>
        <w:left w:val="none" w:sz="0" w:space="0" w:color="auto"/>
        <w:bottom w:val="none" w:sz="0" w:space="0" w:color="auto"/>
        <w:right w:val="none" w:sz="0" w:space="0" w:color="auto"/>
      </w:divBdr>
      <w:divsChild>
        <w:div w:id="1740592634">
          <w:marLeft w:val="0"/>
          <w:marRight w:val="0"/>
          <w:marTop w:val="0"/>
          <w:marBottom w:val="0"/>
          <w:divBdr>
            <w:top w:val="none" w:sz="0" w:space="0" w:color="auto"/>
            <w:left w:val="none" w:sz="0" w:space="0" w:color="auto"/>
            <w:bottom w:val="none" w:sz="0" w:space="0" w:color="auto"/>
            <w:right w:val="none" w:sz="0" w:space="0" w:color="auto"/>
          </w:divBdr>
          <w:divsChild>
            <w:div w:id="1740592620">
              <w:marLeft w:val="0"/>
              <w:marRight w:val="0"/>
              <w:marTop w:val="0"/>
              <w:marBottom w:val="0"/>
              <w:divBdr>
                <w:top w:val="none" w:sz="0" w:space="0" w:color="auto"/>
                <w:left w:val="none" w:sz="0" w:space="0" w:color="auto"/>
                <w:bottom w:val="none" w:sz="0" w:space="0" w:color="auto"/>
                <w:right w:val="none" w:sz="0" w:space="0" w:color="auto"/>
              </w:divBdr>
            </w:div>
            <w:div w:id="17405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706">
      <w:marLeft w:val="0"/>
      <w:marRight w:val="0"/>
      <w:marTop w:val="0"/>
      <w:marBottom w:val="0"/>
      <w:divBdr>
        <w:top w:val="none" w:sz="0" w:space="0" w:color="auto"/>
        <w:left w:val="none" w:sz="0" w:space="0" w:color="auto"/>
        <w:bottom w:val="none" w:sz="0" w:space="0" w:color="auto"/>
        <w:right w:val="none" w:sz="0" w:space="0" w:color="auto"/>
      </w:divBdr>
      <w:divsChild>
        <w:div w:id="1740592730">
          <w:marLeft w:val="0"/>
          <w:marRight w:val="0"/>
          <w:marTop w:val="0"/>
          <w:marBottom w:val="0"/>
          <w:divBdr>
            <w:top w:val="none" w:sz="0" w:space="0" w:color="auto"/>
            <w:left w:val="none" w:sz="0" w:space="0" w:color="auto"/>
            <w:bottom w:val="none" w:sz="0" w:space="0" w:color="auto"/>
            <w:right w:val="none" w:sz="0" w:space="0" w:color="auto"/>
          </w:divBdr>
        </w:div>
      </w:divsChild>
    </w:div>
    <w:div w:id="1740592707">
      <w:marLeft w:val="0"/>
      <w:marRight w:val="0"/>
      <w:marTop w:val="0"/>
      <w:marBottom w:val="0"/>
      <w:divBdr>
        <w:top w:val="none" w:sz="0" w:space="0" w:color="auto"/>
        <w:left w:val="none" w:sz="0" w:space="0" w:color="auto"/>
        <w:bottom w:val="none" w:sz="0" w:space="0" w:color="auto"/>
        <w:right w:val="none" w:sz="0" w:space="0" w:color="auto"/>
      </w:divBdr>
    </w:div>
    <w:div w:id="1740592709">
      <w:marLeft w:val="0"/>
      <w:marRight w:val="0"/>
      <w:marTop w:val="0"/>
      <w:marBottom w:val="0"/>
      <w:divBdr>
        <w:top w:val="none" w:sz="0" w:space="0" w:color="auto"/>
        <w:left w:val="none" w:sz="0" w:space="0" w:color="auto"/>
        <w:bottom w:val="none" w:sz="0" w:space="0" w:color="auto"/>
        <w:right w:val="none" w:sz="0" w:space="0" w:color="auto"/>
      </w:divBdr>
    </w:div>
    <w:div w:id="1740592711">
      <w:marLeft w:val="0"/>
      <w:marRight w:val="0"/>
      <w:marTop w:val="0"/>
      <w:marBottom w:val="0"/>
      <w:divBdr>
        <w:top w:val="none" w:sz="0" w:space="0" w:color="auto"/>
        <w:left w:val="none" w:sz="0" w:space="0" w:color="auto"/>
        <w:bottom w:val="none" w:sz="0" w:space="0" w:color="auto"/>
        <w:right w:val="none" w:sz="0" w:space="0" w:color="auto"/>
      </w:divBdr>
      <w:divsChild>
        <w:div w:id="1740592698">
          <w:marLeft w:val="0"/>
          <w:marRight w:val="0"/>
          <w:marTop w:val="0"/>
          <w:marBottom w:val="0"/>
          <w:divBdr>
            <w:top w:val="none" w:sz="0" w:space="0" w:color="auto"/>
            <w:left w:val="none" w:sz="0" w:space="0" w:color="auto"/>
            <w:bottom w:val="none" w:sz="0" w:space="0" w:color="auto"/>
            <w:right w:val="none" w:sz="0" w:space="0" w:color="auto"/>
          </w:divBdr>
        </w:div>
      </w:divsChild>
    </w:div>
    <w:div w:id="1740592712">
      <w:marLeft w:val="0"/>
      <w:marRight w:val="0"/>
      <w:marTop w:val="0"/>
      <w:marBottom w:val="0"/>
      <w:divBdr>
        <w:top w:val="none" w:sz="0" w:space="0" w:color="auto"/>
        <w:left w:val="none" w:sz="0" w:space="0" w:color="auto"/>
        <w:bottom w:val="none" w:sz="0" w:space="0" w:color="auto"/>
        <w:right w:val="none" w:sz="0" w:space="0" w:color="auto"/>
      </w:divBdr>
      <w:divsChild>
        <w:div w:id="1740592666">
          <w:marLeft w:val="0"/>
          <w:marRight w:val="0"/>
          <w:marTop w:val="0"/>
          <w:marBottom w:val="0"/>
          <w:divBdr>
            <w:top w:val="none" w:sz="0" w:space="0" w:color="auto"/>
            <w:left w:val="none" w:sz="0" w:space="0" w:color="auto"/>
            <w:bottom w:val="none" w:sz="0" w:space="0" w:color="auto"/>
            <w:right w:val="none" w:sz="0" w:space="0" w:color="auto"/>
          </w:divBdr>
          <w:divsChild>
            <w:div w:id="1740592571">
              <w:marLeft w:val="0"/>
              <w:marRight w:val="0"/>
              <w:marTop w:val="0"/>
              <w:marBottom w:val="0"/>
              <w:divBdr>
                <w:top w:val="none" w:sz="0" w:space="0" w:color="auto"/>
                <w:left w:val="none" w:sz="0" w:space="0" w:color="auto"/>
                <w:bottom w:val="none" w:sz="0" w:space="0" w:color="auto"/>
                <w:right w:val="none" w:sz="0" w:space="0" w:color="auto"/>
              </w:divBdr>
            </w:div>
            <w:div w:id="1740592600">
              <w:marLeft w:val="0"/>
              <w:marRight w:val="0"/>
              <w:marTop w:val="0"/>
              <w:marBottom w:val="0"/>
              <w:divBdr>
                <w:top w:val="none" w:sz="0" w:space="0" w:color="auto"/>
                <w:left w:val="none" w:sz="0" w:space="0" w:color="auto"/>
                <w:bottom w:val="none" w:sz="0" w:space="0" w:color="auto"/>
                <w:right w:val="none" w:sz="0" w:space="0" w:color="auto"/>
              </w:divBdr>
            </w:div>
            <w:div w:id="1740592621">
              <w:marLeft w:val="0"/>
              <w:marRight w:val="0"/>
              <w:marTop w:val="0"/>
              <w:marBottom w:val="0"/>
              <w:divBdr>
                <w:top w:val="none" w:sz="0" w:space="0" w:color="auto"/>
                <w:left w:val="none" w:sz="0" w:space="0" w:color="auto"/>
                <w:bottom w:val="none" w:sz="0" w:space="0" w:color="auto"/>
                <w:right w:val="none" w:sz="0" w:space="0" w:color="auto"/>
              </w:divBdr>
            </w:div>
            <w:div w:id="1740592678">
              <w:marLeft w:val="0"/>
              <w:marRight w:val="0"/>
              <w:marTop w:val="0"/>
              <w:marBottom w:val="0"/>
              <w:divBdr>
                <w:top w:val="none" w:sz="0" w:space="0" w:color="auto"/>
                <w:left w:val="none" w:sz="0" w:space="0" w:color="auto"/>
                <w:bottom w:val="none" w:sz="0" w:space="0" w:color="auto"/>
                <w:right w:val="none" w:sz="0" w:space="0" w:color="auto"/>
              </w:divBdr>
            </w:div>
            <w:div w:id="1740592697">
              <w:marLeft w:val="0"/>
              <w:marRight w:val="0"/>
              <w:marTop w:val="0"/>
              <w:marBottom w:val="0"/>
              <w:divBdr>
                <w:top w:val="none" w:sz="0" w:space="0" w:color="auto"/>
                <w:left w:val="none" w:sz="0" w:space="0" w:color="auto"/>
                <w:bottom w:val="none" w:sz="0" w:space="0" w:color="auto"/>
                <w:right w:val="none" w:sz="0" w:space="0" w:color="auto"/>
              </w:divBdr>
            </w:div>
            <w:div w:id="1740592738">
              <w:marLeft w:val="0"/>
              <w:marRight w:val="0"/>
              <w:marTop w:val="0"/>
              <w:marBottom w:val="0"/>
              <w:divBdr>
                <w:top w:val="none" w:sz="0" w:space="0" w:color="auto"/>
                <w:left w:val="none" w:sz="0" w:space="0" w:color="auto"/>
                <w:bottom w:val="none" w:sz="0" w:space="0" w:color="auto"/>
                <w:right w:val="none" w:sz="0" w:space="0" w:color="auto"/>
              </w:divBdr>
            </w:div>
            <w:div w:id="17405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716">
      <w:marLeft w:val="0"/>
      <w:marRight w:val="0"/>
      <w:marTop w:val="0"/>
      <w:marBottom w:val="0"/>
      <w:divBdr>
        <w:top w:val="none" w:sz="0" w:space="0" w:color="auto"/>
        <w:left w:val="none" w:sz="0" w:space="0" w:color="auto"/>
        <w:bottom w:val="none" w:sz="0" w:space="0" w:color="auto"/>
        <w:right w:val="none" w:sz="0" w:space="0" w:color="auto"/>
      </w:divBdr>
      <w:divsChild>
        <w:div w:id="1740592555">
          <w:marLeft w:val="0"/>
          <w:marRight w:val="0"/>
          <w:marTop w:val="0"/>
          <w:marBottom w:val="0"/>
          <w:divBdr>
            <w:top w:val="none" w:sz="0" w:space="0" w:color="auto"/>
            <w:left w:val="none" w:sz="0" w:space="0" w:color="auto"/>
            <w:bottom w:val="none" w:sz="0" w:space="0" w:color="auto"/>
            <w:right w:val="none" w:sz="0" w:space="0" w:color="auto"/>
          </w:divBdr>
        </w:div>
      </w:divsChild>
    </w:div>
    <w:div w:id="1740592717">
      <w:marLeft w:val="0"/>
      <w:marRight w:val="0"/>
      <w:marTop w:val="0"/>
      <w:marBottom w:val="0"/>
      <w:divBdr>
        <w:top w:val="none" w:sz="0" w:space="0" w:color="auto"/>
        <w:left w:val="none" w:sz="0" w:space="0" w:color="auto"/>
        <w:bottom w:val="none" w:sz="0" w:space="0" w:color="auto"/>
        <w:right w:val="none" w:sz="0" w:space="0" w:color="auto"/>
      </w:divBdr>
    </w:div>
    <w:div w:id="1740592720">
      <w:marLeft w:val="0"/>
      <w:marRight w:val="0"/>
      <w:marTop w:val="0"/>
      <w:marBottom w:val="0"/>
      <w:divBdr>
        <w:top w:val="none" w:sz="0" w:space="0" w:color="auto"/>
        <w:left w:val="none" w:sz="0" w:space="0" w:color="auto"/>
        <w:bottom w:val="none" w:sz="0" w:space="0" w:color="auto"/>
        <w:right w:val="none" w:sz="0" w:space="0" w:color="auto"/>
      </w:divBdr>
      <w:divsChild>
        <w:div w:id="1740592652">
          <w:marLeft w:val="0"/>
          <w:marRight w:val="0"/>
          <w:marTop w:val="0"/>
          <w:marBottom w:val="0"/>
          <w:divBdr>
            <w:top w:val="none" w:sz="0" w:space="0" w:color="auto"/>
            <w:left w:val="none" w:sz="0" w:space="0" w:color="auto"/>
            <w:bottom w:val="none" w:sz="0" w:space="0" w:color="auto"/>
            <w:right w:val="none" w:sz="0" w:space="0" w:color="auto"/>
          </w:divBdr>
        </w:div>
      </w:divsChild>
    </w:div>
    <w:div w:id="1740592722">
      <w:marLeft w:val="0"/>
      <w:marRight w:val="0"/>
      <w:marTop w:val="0"/>
      <w:marBottom w:val="0"/>
      <w:divBdr>
        <w:top w:val="none" w:sz="0" w:space="0" w:color="auto"/>
        <w:left w:val="none" w:sz="0" w:space="0" w:color="auto"/>
        <w:bottom w:val="none" w:sz="0" w:space="0" w:color="auto"/>
        <w:right w:val="none" w:sz="0" w:space="0" w:color="auto"/>
      </w:divBdr>
      <w:divsChild>
        <w:div w:id="1740592651">
          <w:marLeft w:val="0"/>
          <w:marRight w:val="0"/>
          <w:marTop w:val="0"/>
          <w:marBottom w:val="0"/>
          <w:divBdr>
            <w:top w:val="none" w:sz="0" w:space="0" w:color="auto"/>
            <w:left w:val="none" w:sz="0" w:space="0" w:color="auto"/>
            <w:bottom w:val="none" w:sz="0" w:space="0" w:color="auto"/>
            <w:right w:val="none" w:sz="0" w:space="0" w:color="auto"/>
          </w:divBdr>
          <w:divsChild>
            <w:div w:id="1740592597">
              <w:marLeft w:val="0"/>
              <w:marRight w:val="0"/>
              <w:marTop w:val="0"/>
              <w:marBottom w:val="0"/>
              <w:divBdr>
                <w:top w:val="none" w:sz="0" w:space="0" w:color="auto"/>
                <w:left w:val="none" w:sz="0" w:space="0" w:color="auto"/>
                <w:bottom w:val="none" w:sz="0" w:space="0" w:color="auto"/>
                <w:right w:val="none" w:sz="0" w:space="0" w:color="auto"/>
              </w:divBdr>
            </w:div>
            <w:div w:id="1740592604">
              <w:marLeft w:val="0"/>
              <w:marRight w:val="0"/>
              <w:marTop w:val="0"/>
              <w:marBottom w:val="0"/>
              <w:divBdr>
                <w:top w:val="none" w:sz="0" w:space="0" w:color="auto"/>
                <w:left w:val="none" w:sz="0" w:space="0" w:color="auto"/>
                <w:bottom w:val="none" w:sz="0" w:space="0" w:color="auto"/>
                <w:right w:val="none" w:sz="0" w:space="0" w:color="auto"/>
              </w:divBdr>
            </w:div>
            <w:div w:id="1740592616">
              <w:marLeft w:val="0"/>
              <w:marRight w:val="0"/>
              <w:marTop w:val="0"/>
              <w:marBottom w:val="0"/>
              <w:divBdr>
                <w:top w:val="none" w:sz="0" w:space="0" w:color="auto"/>
                <w:left w:val="none" w:sz="0" w:space="0" w:color="auto"/>
                <w:bottom w:val="none" w:sz="0" w:space="0" w:color="auto"/>
                <w:right w:val="none" w:sz="0" w:space="0" w:color="auto"/>
              </w:divBdr>
            </w:div>
            <w:div w:id="1740592633">
              <w:marLeft w:val="0"/>
              <w:marRight w:val="0"/>
              <w:marTop w:val="0"/>
              <w:marBottom w:val="0"/>
              <w:divBdr>
                <w:top w:val="none" w:sz="0" w:space="0" w:color="auto"/>
                <w:left w:val="none" w:sz="0" w:space="0" w:color="auto"/>
                <w:bottom w:val="none" w:sz="0" w:space="0" w:color="auto"/>
                <w:right w:val="none" w:sz="0" w:space="0" w:color="auto"/>
              </w:divBdr>
            </w:div>
            <w:div w:id="1740592662">
              <w:marLeft w:val="0"/>
              <w:marRight w:val="0"/>
              <w:marTop w:val="0"/>
              <w:marBottom w:val="0"/>
              <w:divBdr>
                <w:top w:val="none" w:sz="0" w:space="0" w:color="auto"/>
                <w:left w:val="none" w:sz="0" w:space="0" w:color="auto"/>
                <w:bottom w:val="none" w:sz="0" w:space="0" w:color="auto"/>
                <w:right w:val="none" w:sz="0" w:space="0" w:color="auto"/>
              </w:divBdr>
            </w:div>
            <w:div w:id="1740592682">
              <w:marLeft w:val="0"/>
              <w:marRight w:val="0"/>
              <w:marTop w:val="0"/>
              <w:marBottom w:val="0"/>
              <w:divBdr>
                <w:top w:val="none" w:sz="0" w:space="0" w:color="auto"/>
                <w:left w:val="none" w:sz="0" w:space="0" w:color="auto"/>
                <w:bottom w:val="none" w:sz="0" w:space="0" w:color="auto"/>
                <w:right w:val="none" w:sz="0" w:space="0" w:color="auto"/>
              </w:divBdr>
            </w:div>
            <w:div w:id="1740592714">
              <w:marLeft w:val="0"/>
              <w:marRight w:val="0"/>
              <w:marTop w:val="0"/>
              <w:marBottom w:val="0"/>
              <w:divBdr>
                <w:top w:val="none" w:sz="0" w:space="0" w:color="auto"/>
                <w:left w:val="none" w:sz="0" w:space="0" w:color="auto"/>
                <w:bottom w:val="none" w:sz="0" w:space="0" w:color="auto"/>
                <w:right w:val="none" w:sz="0" w:space="0" w:color="auto"/>
              </w:divBdr>
            </w:div>
            <w:div w:id="174059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732">
      <w:marLeft w:val="0"/>
      <w:marRight w:val="0"/>
      <w:marTop w:val="0"/>
      <w:marBottom w:val="0"/>
      <w:divBdr>
        <w:top w:val="none" w:sz="0" w:space="0" w:color="auto"/>
        <w:left w:val="none" w:sz="0" w:space="0" w:color="auto"/>
        <w:bottom w:val="none" w:sz="0" w:space="0" w:color="auto"/>
        <w:right w:val="none" w:sz="0" w:space="0" w:color="auto"/>
      </w:divBdr>
      <w:divsChild>
        <w:div w:id="1740592607">
          <w:marLeft w:val="0"/>
          <w:marRight w:val="0"/>
          <w:marTop w:val="0"/>
          <w:marBottom w:val="0"/>
          <w:divBdr>
            <w:top w:val="none" w:sz="0" w:space="0" w:color="auto"/>
            <w:left w:val="none" w:sz="0" w:space="0" w:color="auto"/>
            <w:bottom w:val="none" w:sz="0" w:space="0" w:color="auto"/>
            <w:right w:val="none" w:sz="0" w:space="0" w:color="auto"/>
          </w:divBdr>
          <w:divsChild>
            <w:div w:id="1740592544">
              <w:marLeft w:val="0"/>
              <w:marRight w:val="0"/>
              <w:marTop w:val="0"/>
              <w:marBottom w:val="0"/>
              <w:divBdr>
                <w:top w:val="none" w:sz="0" w:space="0" w:color="auto"/>
                <w:left w:val="none" w:sz="0" w:space="0" w:color="auto"/>
                <w:bottom w:val="none" w:sz="0" w:space="0" w:color="auto"/>
                <w:right w:val="none" w:sz="0" w:space="0" w:color="auto"/>
              </w:divBdr>
            </w:div>
            <w:div w:id="1740592660">
              <w:marLeft w:val="0"/>
              <w:marRight w:val="0"/>
              <w:marTop w:val="0"/>
              <w:marBottom w:val="0"/>
              <w:divBdr>
                <w:top w:val="none" w:sz="0" w:space="0" w:color="auto"/>
                <w:left w:val="none" w:sz="0" w:space="0" w:color="auto"/>
                <w:bottom w:val="none" w:sz="0" w:space="0" w:color="auto"/>
                <w:right w:val="none" w:sz="0" w:space="0" w:color="auto"/>
              </w:divBdr>
            </w:div>
            <w:div w:id="17405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2734">
      <w:marLeft w:val="0"/>
      <w:marRight w:val="0"/>
      <w:marTop w:val="0"/>
      <w:marBottom w:val="0"/>
      <w:divBdr>
        <w:top w:val="none" w:sz="0" w:space="0" w:color="auto"/>
        <w:left w:val="none" w:sz="0" w:space="0" w:color="auto"/>
        <w:bottom w:val="none" w:sz="0" w:space="0" w:color="auto"/>
        <w:right w:val="none" w:sz="0" w:space="0" w:color="auto"/>
      </w:divBdr>
      <w:divsChild>
        <w:div w:id="1740592585">
          <w:marLeft w:val="0"/>
          <w:marRight w:val="0"/>
          <w:marTop w:val="0"/>
          <w:marBottom w:val="0"/>
          <w:divBdr>
            <w:top w:val="none" w:sz="0" w:space="0" w:color="auto"/>
            <w:left w:val="none" w:sz="0" w:space="0" w:color="auto"/>
            <w:bottom w:val="none" w:sz="0" w:space="0" w:color="auto"/>
            <w:right w:val="none" w:sz="0" w:space="0" w:color="auto"/>
          </w:divBdr>
        </w:div>
      </w:divsChild>
    </w:div>
    <w:div w:id="1740592735">
      <w:marLeft w:val="0"/>
      <w:marRight w:val="0"/>
      <w:marTop w:val="0"/>
      <w:marBottom w:val="0"/>
      <w:divBdr>
        <w:top w:val="none" w:sz="0" w:space="0" w:color="auto"/>
        <w:left w:val="none" w:sz="0" w:space="0" w:color="auto"/>
        <w:bottom w:val="none" w:sz="0" w:space="0" w:color="auto"/>
        <w:right w:val="none" w:sz="0" w:space="0" w:color="auto"/>
      </w:divBdr>
      <w:divsChild>
        <w:div w:id="1740592675">
          <w:marLeft w:val="0"/>
          <w:marRight w:val="0"/>
          <w:marTop w:val="0"/>
          <w:marBottom w:val="0"/>
          <w:divBdr>
            <w:top w:val="none" w:sz="0" w:space="0" w:color="auto"/>
            <w:left w:val="none" w:sz="0" w:space="0" w:color="auto"/>
            <w:bottom w:val="none" w:sz="0" w:space="0" w:color="auto"/>
            <w:right w:val="none" w:sz="0" w:space="0" w:color="auto"/>
          </w:divBdr>
        </w:div>
      </w:divsChild>
    </w:div>
    <w:div w:id="1740592742">
      <w:marLeft w:val="0"/>
      <w:marRight w:val="0"/>
      <w:marTop w:val="0"/>
      <w:marBottom w:val="0"/>
      <w:divBdr>
        <w:top w:val="none" w:sz="0" w:space="0" w:color="auto"/>
        <w:left w:val="none" w:sz="0" w:space="0" w:color="auto"/>
        <w:bottom w:val="none" w:sz="0" w:space="0" w:color="auto"/>
        <w:right w:val="none" w:sz="0" w:space="0" w:color="auto"/>
      </w:divBdr>
    </w:div>
    <w:div w:id="1740592743">
      <w:marLeft w:val="0"/>
      <w:marRight w:val="0"/>
      <w:marTop w:val="0"/>
      <w:marBottom w:val="0"/>
      <w:divBdr>
        <w:top w:val="none" w:sz="0" w:space="0" w:color="auto"/>
        <w:left w:val="none" w:sz="0" w:space="0" w:color="auto"/>
        <w:bottom w:val="none" w:sz="0" w:space="0" w:color="auto"/>
        <w:right w:val="none" w:sz="0" w:space="0" w:color="auto"/>
      </w:divBdr>
    </w:div>
    <w:div w:id="1740592749">
      <w:marLeft w:val="0"/>
      <w:marRight w:val="0"/>
      <w:marTop w:val="0"/>
      <w:marBottom w:val="0"/>
      <w:divBdr>
        <w:top w:val="none" w:sz="0" w:space="0" w:color="auto"/>
        <w:left w:val="none" w:sz="0" w:space="0" w:color="auto"/>
        <w:bottom w:val="none" w:sz="0" w:space="0" w:color="auto"/>
        <w:right w:val="none" w:sz="0" w:space="0" w:color="auto"/>
      </w:divBdr>
      <w:divsChild>
        <w:div w:id="1740592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png"/><Relationship Id="rId18"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4.emf"/><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13.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6.emf"/><Relationship Id="rId14" Type="http://schemas.openxmlformats.org/officeDocument/2006/relationships/image" Target="media/image11.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14279</Words>
  <Characters>81396</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хатка</Company>
  <LinksUpToDate>false</LinksUpToDate>
  <CharactersWithSpaces>95485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катенок</dc:creator>
  <cp:keywords/>
  <dc:description/>
  <cp:lastModifiedBy>admin</cp:lastModifiedBy>
  <cp:revision>2</cp:revision>
  <dcterms:created xsi:type="dcterms:W3CDTF">2014-03-22T11:08:00Z</dcterms:created>
  <dcterms:modified xsi:type="dcterms:W3CDTF">2014-03-22T11:08:00Z</dcterms:modified>
</cp:coreProperties>
</file>