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Министерство образования и науки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Федеральное агентство по образованию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ГОУ СПО Алапаевский индустриальный техникум</w:t>
      </w: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C83491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Специальность 100112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Группа 303 с</w:t>
      </w: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Курсовая работа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по предмету: Организация сервиса на железнодорожном транспорте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7748">
        <w:rPr>
          <w:b/>
          <w:sz w:val="28"/>
          <w:szCs w:val="28"/>
        </w:rPr>
        <w:t>ОПЕРАЦИИ В ПУТИ СЛЕДОВАНИЯ</w:t>
      </w:r>
      <w:r w:rsidR="00EB0BB0" w:rsidRPr="00207748">
        <w:rPr>
          <w:b/>
          <w:sz w:val="28"/>
          <w:szCs w:val="28"/>
        </w:rPr>
        <w:t xml:space="preserve"> ГРУЗОВ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Пояснительная записка</w:t>
      </w: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center"/>
        <w:rPr>
          <w:sz w:val="28"/>
          <w:szCs w:val="28"/>
        </w:rPr>
      </w:pPr>
      <w:r w:rsidRPr="00207748">
        <w:rPr>
          <w:sz w:val="28"/>
          <w:szCs w:val="28"/>
        </w:rPr>
        <w:t>КР.100112.02.07.00.08.ПЗ</w:t>
      </w: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Руководитель работы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_________О.Н. Брезгина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_________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Работу выполнил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_________Е.А. Кузьминых</w:t>
      </w:r>
    </w:p>
    <w:p w:rsidR="00A56E9D" w:rsidRPr="00207748" w:rsidRDefault="00A56E9D" w:rsidP="00207748">
      <w:pPr>
        <w:spacing w:line="360" w:lineRule="auto"/>
        <w:ind w:firstLine="709"/>
        <w:jc w:val="right"/>
        <w:rPr>
          <w:sz w:val="28"/>
          <w:szCs w:val="28"/>
        </w:rPr>
      </w:pPr>
      <w:r w:rsidRPr="00207748">
        <w:rPr>
          <w:sz w:val="28"/>
          <w:szCs w:val="28"/>
        </w:rPr>
        <w:t>_________</w:t>
      </w:r>
    </w:p>
    <w:p w:rsidR="00A56E9D" w:rsidRPr="00207748" w:rsidRDefault="00207748" w:rsidP="002077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6E9D" w:rsidRPr="00207748">
        <w:rPr>
          <w:b/>
          <w:sz w:val="28"/>
          <w:szCs w:val="28"/>
        </w:rPr>
        <w:t>Содержание</w:t>
      </w:r>
    </w:p>
    <w:p w:rsidR="00A56E9D" w:rsidRPr="00207748" w:rsidRDefault="00A56E9D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697EF7" w:rsidRPr="00207748" w:rsidRDefault="00A56E9D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Введение</w:t>
      </w:r>
      <w:r w:rsidR="00207748">
        <w:rPr>
          <w:sz w:val="28"/>
          <w:szCs w:val="28"/>
        </w:rPr>
        <w:t xml:space="preserve"> </w:t>
      </w:r>
      <w:r w:rsidR="001756DE" w:rsidRPr="00207748">
        <w:rPr>
          <w:sz w:val="28"/>
          <w:szCs w:val="28"/>
        </w:rPr>
        <w:t>3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1.</w:t>
      </w:r>
      <w:r w:rsidR="00A56E9D" w:rsidRP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Правила перевозок гру</w:t>
      </w:r>
      <w:r w:rsidR="001756DE" w:rsidRPr="00207748">
        <w:rPr>
          <w:sz w:val="28"/>
          <w:szCs w:val="28"/>
        </w:rPr>
        <w:t>зов железнодорожны</w:t>
      </w:r>
      <w:r w:rsidR="00504B8A" w:rsidRPr="00207748">
        <w:rPr>
          <w:sz w:val="28"/>
          <w:szCs w:val="28"/>
        </w:rPr>
        <w:t>м транспортом</w:t>
      </w:r>
      <w:r w:rsidR="00207748">
        <w:rPr>
          <w:sz w:val="28"/>
          <w:szCs w:val="28"/>
        </w:rPr>
        <w:t xml:space="preserve"> </w:t>
      </w:r>
      <w:r w:rsidR="001756DE" w:rsidRPr="00207748">
        <w:rPr>
          <w:sz w:val="28"/>
          <w:szCs w:val="28"/>
        </w:rPr>
        <w:t>5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1.1 Правила перевозок смерзающихся грузов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6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1.2 Правила перевозок животных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8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1.3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Правила перевозок скоропортящихся грузов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10</w:t>
      </w:r>
    </w:p>
    <w:p w:rsidR="0029166C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1.4 Правила перевозок опасных грузов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12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 Операции в пути следования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16</w:t>
      </w:r>
    </w:p>
    <w:p w:rsidR="00697EF7" w:rsidRPr="00207748" w:rsidRDefault="00697EF7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2.1 Виды операций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16</w:t>
      </w:r>
    </w:p>
    <w:p w:rsidR="00697EF7" w:rsidRPr="00207748" w:rsidRDefault="00446043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2.2</w:t>
      </w:r>
      <w:r w:rsidR="00697EF7" w:rsidRPr="00207748">
        <w:rPr>
          <w:sz w:val="28"/>
          <w:szCs w:val="28"/>
        </w:rPr>
        <w:t xml:space="preserve"> П</w:t>
      </w:r>
      <w:r w:rsidR="0058577B" w:rsidRPr="00207748">
        <w:rPr>
          <w:sz w:val="28"/>
          <w:szCs w:val="28"/>
        </w:rPr>
        <w:t>риём и сдача ваг</w:t>
      </w:r>
      <w:r w:rsidR="00FA00D5" w:rsidRPr="00207748">
        <w:rPr>
          <w:sz w:val="28"/>
          <w:szCs w:val="28"/>
        </w:rPr>
        <w:t>онов и перевозочных документов по</w:t>
      </w:r>
      <w:r w:rsidR="0058577B" w:rsidRPr="00207748">
        <w:rPr>
          <w:sz w:val="28"/>
          <w:szCs w:val="28"/>
        </w:rPr>
        <w:t xml:space="preserve"> пути следования</w:t>
      </w:r>
      <w:r w:rsidR="00FA00D5" w:rsidRPr="00207748">
        <w:rPr>
          <w:sz w:val="28"/>
          <w:szCs w:val="28"/>
        </w:rPr>
        <w:t xml:space="preserve"> грузов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17</w:t>
      </w:r>
    </w:p>
    <w:p w:rsidR="00697EF7" w:rsidRPr="00207748" w:rsidRDefault="00446043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2.3</w:t>
      </w:r>
      <w:r w:rsidR="00697EF7" w:rsidRPr="00207748">
        <w:rPr>
          <w:sz w:val="28"/>
          <w:szCs w:val="28"/>
        </w:rPr>
        <w:t xml:space="preserve"> Перегрузка и проверка груза в пути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19</w:t>
      </w:r>
    </w:p>
    <w:p w:rsidR="00D9403A" w:rsidRPr="00207748" w:rsidRDefault="00446043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2.4</w:t>
      </w:r>
      <w:r w:rsidR="00697EF7" w:rsidRPr="00207748">
        <w:rPr>
          <w:sz w:val="28"/>
          <w:szCs w:val="28"/>
        </w:rPr>
        <w:t xml:space="preserve"> </w:t>
      </w:r>
      <w:r w:rsidR="00D9403A" w:rsidRPr="00207748">
        <w:rPr>
          <w:sz w:val="28"/>
          <w:szCs w:val="28"/>
        </w:rPr>
        <w:t>Переадресовка грузов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21</w:t>
      </w:r>
    </w:p>
    <w:p w:rsidR="00D903CC" w:rsidRPr="00207748" w:rsidRDefault="00D903CC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2.5 Досылка груза и её оформление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24</w:t>
      </w:r>
    </w:p>
    <w:p w:rsidR="00F36C0B" w:rsidRPr="00207748" w:rsidRDefault="00F36C0B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2.6 Передача грузов между подразделениями перевозчика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27</w:t>
      </w:r>
    </w:p>
    <w:p w:rsidR="00D9403A" w:rsidRPr="00207748" w:rsidRDefault="00D9403A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3. Сохранность груза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29</w:t>
      </w:r>
    </w:p>
    <w:p w:rsidR="00D9403A" w:rsidRPr="00207748" w:rsidRDefault="00D9403A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3.1 Хищение – основная причина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29</w:t>
      </w:r>
    </w:p>
    <w:p w:rsidR="00D9403A" w:rsidRPr="00207748" w:rsidRDefault="000E202F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3.2 Профилактические мероприятия в наше время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31</w:t>
      </w:r>
    </w:p>
    <w:p w:rsidR="00D9403A" w:rsidRPr="00207748" w:rsidRDefault="00D9403A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3.3 Автоматизация претензий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33</w:t>
      </w:r>
    </w:p>
    <w:p w:rsidR="005A019F" w:rsidRPr="00207748" w:rsidRDefault="005A019F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Заключение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35</w:t>
      </w:r>
    </w:p>
    <w:p w:rsidR="00D9403A" w:rsidRPr="00207748" w:rsidRDefault="00D9403A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Приложение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36</w:t>
      </w:r>
    </w:p>
    <w:p w:rsidR="00A56E9D" w:rsidRPr="00207748" w:rsidRDefault="00D9403A" w:rsidP="00207748">
      <w:pPr>
        <w:spacing w:line="360" w:lineRule="auto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Библиография</w:t>
      </w:r>
      <w:r w:rsidR="00207748">
        <w:rPr>
          <w:sz w:val="28"/>
          <w:szCs w:val="28"/>
        </w:rPr>
        <w:t xml:space="preserve"> </w:t>
      </w:r>
      <w:r w:rsidR="00880A4B" w:rsidRPr="00207748">
        <w:rPr>
          <w:sz w:val="28"/>
          <w:szCs w:val="28"/>
        </w:rPr>
        <w:t>39</w:t>
      </w:r>
    </w:p>
    <w:p w:rsidR="00341CE8" w:rsidRPr="00207748" w:rsidRDefault="00207748" w:rsidP="002077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403A" w:rsidRPr="00207748">
        <w:rPr>
          <w:b/>
          <w:sz w:val="28"/>
          <w:szCs w:val="28"/>
        </w:rPr>
        <w:t>Введение</w:t>
      </w:r>
    </w:p>
    <w:p w:rsidR="00D9403A" w:rsidRPr="00207748" w:rsidRDefault="00D9403A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C83491" w:rsidRPr="00207748" w:rsidRDefault="00C83491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Железнодорожный транспорт является основным в транспортной системе России. Ему просто нет альтернативы в условиях, когда источники сырья, грузовладельцы и пассажиры разделены порой тысячами километров. Железнодорожный транспорт перевозит 88% всего добытого угля, 94% руды, 88% чёрных металлов, 79% удобрений, 66% лесных грузов.</w:t>
      </w:r>
    </w:p>
    <w:p w:rsidR="00C83491" w:rsidRPr="00207748" w:rsidRDefault="00C83491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Для многих миллионов пассажиров железные дороги страны представляют возможность сравнительно дешёвых, безопасных и независимых от погоды поездок.</w:t>
      </w:r>
    </w:p>
    <w:p w:rsidR="00D9403A" w:rsidRPr="00207748" w:rsidRDefault="009408D9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Обеспечение массовости перевозок, сохранности доставляемых грузов, безопасности пассажиров осуществляется мощным железнодорожным комплексом, в составе которого 17 железных дорог, 64 их отделения, около 6 тысяч станций, 220 локомотивных и 200 вагонных депо, 400 дистанций пути, 200 дистанций сигнализации и связи, 168 дистанций электроснабжения, почти 100 заводов различного профиля.</w:t>
      </w:r>
    </w:p>
    <w:p w:rsidR="009408D9" w:rsidRPr="00207748" w:rsidRDefault="009408D9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Для конкурентоспособности железная дорога создаёт особые условия, которые проявляются как на вокзале, так и в пути следования. Груз следует перевозить так, что бы он не получил не каких повреждений. Для этого оказываются определённые услуги в пути следования, которые представлены в моей курсовой работе. </w:t>
      </w:r>
    </w:p>
    <w:p w:rsidR="00676AE3" w:rsidRPr="00207748" w:rsidRDefault="00676AE3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Объектом исследования моей курсовой работы являются операции, предоставляемые в пути следования грузов. Предмет исследования – организация услуг предоставляемые грузовладельцам, в пути следования их груза. Нами сформулирована рабочая гипотеза: «Современный техник по организации перевозок должен быть специалистом высокой квалификации. В рыночных условиях он должен владеть необходимыми инструментами, для обоснования сервиса транспортного обслуживания в сфере обслуживания груза в пути следования определяется его активностью».</w:t>
      </w:r>
    </w:p>
    <w:p w:rsidR="00676AE3" w:rsidRPr="00207748" w:rsidRDefault="00676AE3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Цель работы: на основе анализа используемой литературы раскрыть роль операций, выполняемых в пути следования груза.</w:t>
      </w:r>
    </w:p>
    <w:p w:rsidR="00676AE3" w:rsidRPr="00207748" w:rsidRDefault="00676AE3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Задачи работы:</w:t>
      </w:r>
    </w:p>
    <w:p w:rsidR="00676AE3" w:rsidRPr="00207748" w:rsidRDefault="00801E9A" w:rsidP="00207748">
      <w:pPr>
        <w:numPr>
          <w:ilvl w:val="0"/>
          <w:numId w:val="4"/>
        </w:numPr>
        <w:tabs>
          <w:tab w:val="clear" w:pos="20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проанализировать техническую и учебную литературу по теме: «Операции в пути следования груза»;</w:t>
      </w:r>
    </w:p>
    <w:p w:rsidR="00801E9A" w:rsidRPr="00207748" w:rsidRDefault="00801E9A" w:rsidP="00207748">
      <w:pPr>
        <w:numPr>
          <w:ilvl w:val="0"/>
          <w:numId w:val="4"/>
        </w:numPr>
        <w:tabs>
          <w:tab w:val="clear" w:pos="20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овладеть методами и приёмами организации оказываемых услуг;</w:t>
      </w:r>
    </w:p>
    <w:p w:rsidR="00801E9A" w:rsidRPr="00207748" w:rsidRDefault="00801E9A" w:rsidP="00207748">
      <w:pPr>
        <w:numPr>
          <w:ilvl w:val="0"/>
          <w:numId w:val="4"/>
        </w:numPr>
        <w:tabs>
          <w:tab w:val="clear" w:pos="20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проанализировать технологию выполнения операций в пути следования, доказать эффективность высокого уровня сервиса в транспортном обслуживании; </w:t>
      </w:r>
    </w:p>
    <w:p w:rsidR="00341CE8" w:rsidRPr="00207748" w:rsidRDefault="00207748" w:rsidP="002077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403A" w:rsidRPr="00207748">
        <w:rPr>
          <w:b/>
          <w:sz w:val="28"/>
          <w:szCs w:val="28"/>
        </w:rPr>
        <w:t>Правила перево</w:t>
      </w:r>
      <w:r w:rsidR="006D75CE" w:rsidRPr="00207748">
        <w:rPr>
          <w:b/>
          <w:sz w:val="28"/>
          <w:szCs w:val="28"/>
        </w:rPr>
        <w:t>зок железнодорожным транспортом</w:t>
      </w:r>
    </w:p>
    <w:p w:rsidR="005A019F" w:rsidRPr="00207748" w:rsidRDefault="005A019F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5A019F" w:rsidRPr="00207748" w:rsidRDefault="005A019F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настоящее время курсирование железнодорожного подвижного состава</w:t>
      </w:r>
      <w:r w:rsidR="00F72BE9" w:rsidRPr="00207748">
        <w:rPr>
          <w:sz w:val="28"/>
          <w:szCs w:val="28"/>
        </w:rPr>
        <w:t xml:space="preserve"> по железнодорожным путям общего пользования осуществляется без ограничений по полигону курсирования, а так же без иных ограничений, за исключением случаев, при которых ограничения так же устанавливаются нормативными правовыми актами РФ, международными договорами РФ, а так же в договоре с перевозчиком в отношение железнодорожного подвижного состава, арендованного у перевозчика</w:t>
      </w:r>
      <w:r w:rsidR="00A053CB" w:rsidRPr="00207748">
        <w:rPr>
          <w:sz w:val="28"/>
          <w:szCs w:val="28"/>
        </w:rPr>
        <w:t>.</w:t>
      </w:r>
    </w:p>
    <w:p w:rsidR="00A053CB" w:rsidRPr="00207748" w:rsidRDefault="00A053CB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Перевозки грузов по железным дорогам осуществляется в соответствии с графиком движения поездов и планом формирования поездов.</w:t>
      </w:r>
    </w:p>
    <w:p w:rsidR="00A053CB" w:rsidRPr="00207748" w:rsidRDefault="00A053CB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</w:t>
      </w:r>
    </w:p>
    <w:p w:rsidR="00A053CB" w:rsidRPr="00207748" w:rsidRDefault="00A053CB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Органы государственной власти, органы местного самоуправления, общественные объединения и иные организации, физические лица на в праве вмешиваться в организацию управления перевозочным процессом на железнодорожном транспортом общего пользования, за исключением случаев, предусмотренных законодательством РФ.</w:t>
      </w:r>
    </w:p>
    <w:p w:rsidR="00A053CB" w:rsidRPr="00207748" w:rsidRDefault="00A053CB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При систематическом осуществление перевозок грузов железные дороги</w:t>
      </w:r>
      <w:r w:rsidR="00207748">
        <w:rPr>
          <w:sz w:val="28"/>
          <w:szCs w:val="28"/>
        </w:rPr>
        <w:t xml:space="preserve"> </w:t>
      </w:r>
      <w:r w:rsidR="00892408" w:rsidRPr="00207748">
        <w:rPr>
          <w:sz w:val="28"/>
          <w:szCs w:val="28"/>
        </w:rPr>
        <w:t>и грузоотправители могут заключать досрочные договоры об организации перевозок.</w:t>
      </w:r>
    </w:p>
    <w:p w:rsidR="00892408" w:rsidRPr="00207748" w:rsidRDefault="00892408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Перевозка грузов может осуществляться как в собственных вагонах грузоотправителей, так называемых «приватных» вагонах, так и арендованных. Это же относится и к контейнерным перевозкам.</w:t>
      </w:r>
    </w:p>
    <w:p w:rsidR="00892408" w:rsidRPr="00207748" w:rsidRDefault="00007889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Сдача грузовых вагонов в аренду юридическим лицам или индивидуальным предпринимателям осуществляется соответствующими железными дорогами.</w:t>
      </w:r>
    </w:p>
    <w:p w:rsidR="00D9403A" w:rsidRPr="00207748" w:rsidRDefault="00207748" w:rsidP="002077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403A" w:rsidRPr="00207748">
        <w:rPr>
          <w:b/>
          <w:sz w:val="28"/>
          <w:szCs w:val="28"/>
        </w:rPr>
        <w:t>Правила перевозок смерзающихся грузов.</w:t>
      </w:r>
    </w:p>
    <w:p w:rsidR="00D9403A" w:rsidRPr="00207748" w:rsidRDefault="00D9403A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D9403A" w:rsidRPr="00207748" w:rsidRDefault="00D9403A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соответствии с приказом МПС России от 05.</w:t>
      </w:r>
      <w:r w:rsidR="00690165" w:rsidRPr="00207748">
        <w:rPr>
          <w:sz w:val="28"/>
          <w:szCs w:val="28"/>
        </w:rPr>
        <w:t xml:space="preserve">04.1999 №20Ц под смерзающимися грузами понимаются перевозимые насыпью грузы (приложение 1), которые при температурах наружного воздуха ниже 0 </w:t>
      </w:r>
      <w:r w:rsidR="00690165" w:rsidRPr="00207748">
        <w:rPr>
          <w:sz w:val="28"/>
          <w:szCs w:val="28"/>
          <w:vertAlign w:val="superscript"/>
        </w:rPr>
        <w:t>0</w:t>
      </w:r>
      <w:r w:rsidR="00690165" w:rsidRPr="00207748">
        <w:rPr>
          <w:sz w:val="28"/>
          <w:szCs w:val="28"/>
        </w:rPr>
        <w:t>С теряют свои обычные свойства сыпучести вследствие смерзания частиц груза между собой и примерзания их к полу и стенкам кузова вагона.</w:t>
      </w:r>
    </w:p>
    <w:p w:rsidR="00F05C9E" w:rsidRPr="00207748" w:rsidRDefault="00F05C9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До наступления холодного периода года, в течение которо</w:t>
      </w:r>
      <w:r w:rsidRPr="00207748">
        <w:rPr>
          <w:color w:val="000000"/>
          <w:spacing w:val="-2"/>
          <w:sz w:val="28"/>
          <w:szCs w:val="28"/>
        </w:rPr>
        <w:t>го обязательно применение профилактических мер, препятс</w:t>
      </w:r>
      <w:r w:rsidRPr="00207748">
        <w:rPr>
          <w:color w:val="000000"/>
          <w:spacing w:val="-8"/>
          <w:sz w:val="28"/>
          <w:szCs w:val="28"/>
        </w:rPr>
        <w:t xml:space="preserve">твующих смерзанию груза, грузоотправители и грузополучатели </w:t>
      </w:r>
      <w:r w:rsidRPr="00207748">
        <w:rPr>
          <w:color w:val="000000"/>
          <w:spacing w:val="-6"/>
          <w:sz w:val="28"/>
          <w:szCs w:val="28"/>
        </w:rPr>
        <w:t>должны провести соответствующую подготовку, предусматри</w:t>
      </w:r>
      <w:r w:rsidRPr="00207748">
        <w:rPr>
          <w:color w:val="000000"/>
          <w:spacing w:val="1"/>
          <w:sz w:val="28"/>
          <w:szCs w:val="28"/>
        </w:rPr>
        <w:t xml:space="preserve">вающую в первую очередь создание необходимых запасов </w:t>
      </w:r>
      <w:r w:rsidRPr="00207748">
        <w:rPr>
          <w:color w:val="000000"/>
          <w:spacing w:val="-5"/>
          <w:sz w:val="28"/>
          <w:szCs w:val="28"/>
        </w:rPr>
        <w:t>средств профилактики в пунктах погрузки смерзающихся грузов, осуществление ремонта установок для проведения профи</w:t>
      </w:r>
      <w:r w:rsidRPr="00207748">
        <w:rPr>
          <w:color w:val="000000"/>
          <w:spacing w:val="3"/>
          <w:sz w:val="28"/>
          <w:szCs w:val="28"/>
        </w:rPr>
        <w:t xml:space="preserve">лактики насыпных грузов и кузовов вагонов при погрузке, </w:t>
      </w:r>
      <w:r w:rsidRPr="00207748">
        <w:rPr>
          <w:color w:val="000000"/>
          <w:spacing w:val="-6"/>
          <w:sz w:val="28"/>
          <w:szCs w:val="28"/>
        </w:rPr>
        <w:t xml:space="preserve">а также механизмов и устройств для восстановления сыпучести </w:t>
      </w:r>
      <w:r w:rsidRPr="00207748">
        <w:rPr>
          <w:color w:val="000000"/>
          <w:spacing w:val="-5"/>
          <w:sz w:val="28"/>
          <w:szCs w:val="28"/>
        </w:rPr>
        <w:t>смерзшихся грузов в пунктах выгрузки.</w:t>
      </w:r>
    </w:p>
    <w:p w:rsidR="00F05C9E" w:rsidRPr="00207748" w:rsidRDefault="00F05C9E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 xml:space="preserve">До предъявления к перевозке грузов, подверженных смерзанию, грузоотправитель должен принять меры к уменьшению </w:t>
      </w:r>
      <w:r w:rsidRPr="00207748">
        <w:rPr>
          <w:color w:val="000000"/>
          <w:spacing w:val="-6"/>
          <w:sz w:val="28"/>
          <w:szCs w:val="28"/>
        </w:rPr>
        <w:t xml:space="preserve">их влажности до безопасных в отношении смерзания пределов, </w:t>
      </w:r>
      <w:r w:rsidRPr="00207748">
        <w:rPr>
          <w:color w:val="000000"/>
          <w:spacing w:val="-4"/>
          <w:sz w:val="28"/>
          <w:szCs w:val="28"/>
        </w:rPr>
        <w:t>установленными ГОСТами, техническими условиями на про</w:t>
      </w:r>
      <w:r w:rsidRPr="00207748">
        <w:rPr>
          <w:color w:val="000000"/>
          <w:spacing w:val="-7"/>
          <w:sz w:val="28"/>
          <w:szCs w:val="28"/>
        </w:rPr>
        <w:t>дукцию.</w:t>
      </w:r>
    </w:p>
    <w:p w:rsidR="00CA2772" w:rsidRPr="00207748" w:rsidRDefault="00CA2772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207748">
        <w:rPr>
          <w:color w:val="000000"/>
          <w:spacing w:val="-2"/>
          <w:sz w:val="28"/>
          <w:szCs w:val="28"/>
        </w:rPr>
        <w:t xml:space="preserve">Профилактические меры против смерзания перевозимых </w:t>
      </w:r>
      <w:r w:rsidRPr="00207748">
        <w:rPr>
          <w:color w:val="000000"/>
          <w:sz w:val="28"/>
          <w:szCs w:val="28"/>
        </w:rPr>
        <w:t>насыпью грузов проводятся в сроки</w:t>
      </w:r>
      <w:r w:rsidR="003C6673" w:rsidRPr="00207748">
        <w:rPr>
          <w:color w:val="000000"/>
          <w:sz w:val="28"/>
          <w:szCs w:val="28"/>
        </w:rPr>
        <w:t xml:space="preserve"> установленные за ранее железной дорогой</w:t>
      </w:r>
      <w:r w:rsidRPr="00207748">
        <w:rPr>
          <w:color w:val="000000"/>
          <w:spacing w:val="1"/>
          <w:sz w:val="28"/>
          <w:szCs w:val="28"/>
        </w:rPr>
        <w:t xml:space="preserve">. Календарные сроки могут </w:t>
      </w:r>
      <w:r w:rsidRPr="00207748">
        <w:rPr>
          <w:color w:val="000000"/>
          <w:spacing w:val="-1"/>
          <w:sz w:val="28"/>
          <w:szCs w:val="28"/>
        </w:rPr>
        <w:t xml:space="preserve">изменяться федеральным органом исполнительной власти в </w:t>
      </w:r>
      <w:r w:rsidRPr="00207748">
        <w:rPr>
          <w:color w:val="000000"/>
          <w:spacing w:val="-2"/>
          <w:sz w:val="28"/>
          <w:szCs w:val="28"/>
        </w:rPr>
        <w:t>области железнодорожного транспорта по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предложению же</w:t>
      </w:r>
      <w:r w:rsidRPr="00207748">
        <w:rPr>
          <w:color w:val="000000"/>
          <w:spacing w:val="-3"/>
          <w:sz w:val="28"/>
          <w:szCs w:val="28"/>
        </w:rPr>
        <w:t>лезных дорог назначения или грузополучателей смерзающих</w:t>
      </w:r>
      <w:r w:rsidRPr="00207748">
        <w:rPr>
          <w:color w:val="000000"/>
          <w:spacing w:val="-2"/>
          <w:sz w:val="28"/>
          <w:szCs w:val="28"/>
        </w:rPr>
        <w:t xml:space="preserve">ся грузов в зависимости от складывающихся климатических </w:t>
      </w:r>
      <w:r w:rsidRPr="00207748">
        <w:rPr>
          <w:color w:val="000000"/>
          <w:spacing w:val="4"/>
          <w:sz w:val="28"/>
          <w:szCs w:val="28"/>
        </w:rPr>
        <w:t>условий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в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конкретных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регионах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и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объявляться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остальным</w:t>
      </w:r>
      <w:r w:rsidR="00207748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-1"/>
          <w:sz w:val="28"/>
          <w:szCs w:val="28"/>
        </w:rPr>
        <w:t>железным дорогам.</w:t>
      </w:r>
    </w:p>
    <w:p w:rsidR="00CA2772" w:rsidRPr="00207748" w:rsidRDefault="00CA2772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К числу профилактических мер, предохраняющих грузы от</w:t>
      </w:r>
      <w:r w:rsidRPr="00207748">
        <w:rPr>
          <w:sz w:val="28"/>
          <w:szCs w:val="28"/>
        </w:rPr>
        <w:t xml:space="preserve"> </w:t>
      </w:r>
      <w:r w:rsidRPr="00207748">
        <w:rPr>
          <w:color w:val="000000"/>
          <w:spacing w:val="-3"/>
          <w:sz w:val="28"/>
          <w:szCs w:val="28"/>
        </w:rPr>
        <w:t>смерзания, относятся:</w:t>
      </w:r>
    </w:p>
    <w:p w:rsidR="00CA2772" w:rsidRPr="00207748" w:rsidRDefault="00CA2772" w:rsidP="00207748">
      <w:pPr>
        <w:numPr>
          <w:ilvl w:val="0"/>
          <w:numId w:val="3"/>
        </w:numPr>
        <w:shd w:val="clear" w:color="auto" w:fill="FFFFFF"/>
        <w:tabs>
          <w:tab w:val="clear" w:pos="202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предварительная сушка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sz w:val="28"/>
          <w:szCs w:val="28"/>
        </w:rPr>
        <w:t>насыпных грузов до безопасной влажности;</w:t>
      </w:r>
    </w:p>
    <w:p w:rsidR="00CA2772" w:rsidRPr="00207748" w:rsidRDefault="003023E8" w:rsidP="00207748">
      <w:pPr>
        <w:numPr>
          <w:ilvl w:val="0"/>
          <w:numId w:val="3"/>
        </w:numPr>
        <w:shd w:val="clear" w:color="auto" w:fill="FFFFFF"/>
        <w:tabs>
          <w:tab w:val="clear" w:pos="202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проморажи</w:t>
      </w:r>
      <w:r w:rsidR="00CA2772" w:rsidRPr="00207748">
        <w:rPr>
          <w:sz w:val="28"/>
          <w:szCs w:val="28"/>
        </w:rPr>
        <w:t>вание увлажнённых грузов до их погрузки;</w:t>
      </w:r>
      <w:r w:rsidR="00CA2772" w:rsidRPr="00207748">
        <w:rPr>
          <w:color w:val="000000"/>
          <w:sz w:val="28"/>
          <w:szCs w:val="28"/>
        </w:rPr>
        <w:t xml:space="preserve"> </w:t>
      </w:r>
    </w:p>
    <w:p w:rsidR="003023E8" w:rsidRPr="00207748" w:rsidRDefault="003023E8" w:rsidP="00207748">
      <w:pPr>
        <w:numPr>
          <w:ilvl w:val="0"/>
          <w:numId w:val="3"/>
        </w:numPr>
        <w:shd w:val="clear" w:color="auto" w:fill="FFFFFF"/>
        <w:tabs>
          <w:tab w:val="clear" w:pos="202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равномерное обрызгивание их массы, а так же пола и стенок полувагонов и платформ каменноугольными и минеральными маслами, профилактическими жидкостями – ниогрином и северином, растворами хлористого калия и поваренной соли;</w:t>
      </w:r>
    </w:p>
    <w:p w:rsidR="003023E8" w:rsidRPr="00207748" w:rsidRDefault="003023E8" w:rsidP="00207748">
      <w:pPr>
        <w:numPr>
          <w:ilvl w:val="0"/>
          <w:numId w:val="3"/>
        </w:numPr>
        <w:shd w:val="clear" w:color="auto" w:fill="FFFFFF"/>
        <w:tabs>
          <w:tab w:val="clear" w:pos="202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пересыпка груза негашеной известью, древесными опилками.</w:t>
      </w:r>
    </w:p>
    <w:p w:rsidR="00841B80" w:rsidRPr="00207748" w:rsidRDefault="003023E8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207748">
        <w:rPr>
          <w:color w:val="000000"/>
          <w:spacing w:val="-4"/>
          <w:sz w:val="28"/>
          <w:szCs w:val="28"/>
        </w:rPr>
        <w:t>При дальних перевозках грузов в условиях низких темпе</w:t>
      </w:r>
      <w:r w:rsidRPr="00207748">
        <w:rPr>
          <w:color w:val="000000"/>
          <w:spacing w:val="-1"/>
          <w:sz w:val="28"/>
          <w:szCs w:val="28"/>
        </w:rPr>
        <w:t xml:space="preserve">ратур окружающего воздуха, меняющихся климатических и </w:t>
      </w:r>
      <w:r w:rsidRPr="00207748">
        <w:rPr>
          <w:color w:val="000000"/>
          <w:spacing w:val="-2"/>
          <w:sz w:val="28"/>
          <w:szCs w:val="28"/>
        </w:rPr>
        <w:t>метеорологических условиях (особенно в переходные перио</w:t>
      </w:r>
      <w:r w:rsidRPr="00207748">
        <w:rPr>
          <w:color w:val="000000"/>
          <w:spacing w:val="-1"/>
          <w:sz w:val="28"/>
          <w:szCs w:val="28"/>
        </w:rPr>
        <w:t xml:space="preserve">ды года), грузополучатели оснащают свои пункты выгрузки </w:t>
      </w:r>
      <w:r w:rsidRPr="00207748">
        <w:rPr>
          <w:color w:val="000000"/>
          <w:sz w:val="28"/>
          <w:szCs w:val="28"/>
        </w:rPr>
        <w:t>смерзающихся грузов средствами разогрева или механиче</w:t>
      </w:r>
      <w:r w:rsidRPr="00207748">
        <w:rPr>
          <w:color w:val="000000"/>
          <w:spacing w:val="-2"/>
          <w:sz w:val="28"/>
          <w:szCs w:val="28"/>
        </w:rPr>
        <w:t xml:space="preserve">ского рыхления для восстановления сыпучести таких грузов. </w:t>
      </w:r>
      <w:r w:rsidRPr="00207748">
        <w:rPr>
          <w:color w:val="000000"/>
          <w:sz w:val="28"/>
          <w:szCs w:val="28"/>
        </w:rPr>
        <w:t xml:space="preserve">Для разогрева смерзшихся грузов используются различные </w:t>
      </w:r>
      <w:r w:rsidRPr="00207748">
        <w:rPr>
          <w:color w:val="000000"/>
          <w:spacing w:val="-2"/>
          <w:sz w:val="28"/>
          <w:szCs w:val="28"/>
        </w:rPr>
        <w:t xml:space="preserve">обогревательные устройства (например, инфракрасные излучатели). Для механического </w:t>
      </w:r>
    </w:p>
    <w:p w:rsidR="003023E8" w:rsidRPr="00207748" w:rsidRDefault="003023E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2"/>
          <w:sz w:val="28"/>
          <w:szCs w:val="28"/>
        </w:rPr>
        <w:t>рыхления таких грузов применя</w:t>
      </w:r>
      <w:r w:rsidRPr="00207748">
        <w:rPr>
          <w:color w:val="000000"/>
          <w:sz w:val="28"/>
          <w:szCs w:val="28"/>
        </w:rPr>
        <w:t xml:space="preserve">ются бурофрезерные установки, самоходные виброударные </w:t>
      </w:r>
      <w:r w:rsidRPr="00207748">
        <w:rPr>
          <w:color w:val="000000"/>
          <w:spacing w:val="5"/>
          <w:sz w:val="28"/>
          <w:szCs w:val="28"/>
        </w:rPr>
        <w:t xml:space="preserve">установки, виброрыхлители различных типов, установки </w:t>
      </w:r>
      <w:r w:rsidRPr="00207748">
        <w:rPr>
          <w:color w:val="000000"/>
          <w:spacing w:val="1"/>
          <w:sz w:val="28"/>
          <w:szCs w:val="28"/>
        </w:rPr>
        <w:t>экскаваторного типа.</w:t>
      </w:r>
    </w:p>
    <w:p w:rsidR="00581AB8" w:rsidRPr="00207748" w:rsidRDefault="00581AB8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207748">
        <w:rPr>
          <w:color w:val="000000"/>
          <w:spacing w:val="-11"/>
          <w:sz w:val="28"/>
          <w:szCs w:val="28"/>
        </w:rPr>
        <w:t>В случае прибытия груза в смерзшемся состоянии, происшед</w:t>
      </w:r>
      <w:r w:rsidRPr="00207748">
        <w:rPr>
          <w:color w:val="000000"/>
          <w:spacing w:val="-7"/>
          <w:sz w:val="28"/>
          <w:szCs w:val="28"/>
        </w:rPr>
        <w:t>шем в результате нарушения грузоотправителем профилактиче</w:t>
      </w:r>
      <w:r w:rsidRPr="00207748">
        <w:rPr>
          <w:color w:val="000000"/>
          <w:spacing w:val="-5"/>
          <w:sz w:val="28"/>
          <w:szCs w:val="28"/>
        </w:rPr>
        <w:t>ских мер или условий отгрузки смерзающихся грузов, согласо</w:t>
      </w:r>
      <w:r w:rsidRPr="00207748">
        <w:rPr>
          <w:color w:val="000000"/>
          <w:spacing w:val="-10"/>
          <w:sz w:val="28"/>
          <w:szCs w:val="28"/>
        </w:rPr>
        <w:t xml:space="preserve">ванных с грузополучателем в договоре поставки, грузополучатель </w:t>
      </w:r>
      <w:r w:rsidRPr="00207748">
        <w:rPr>
          <w:color w:val="000000"/>
          <w:spacing w:val="-8"/>
          <w:sz w:val="28"/>
          <w:szCs w:val="28"/>
        </w:rPr>
        <w:t xml:space="preserve">составляет с участием представителя станции акт общей формы. </w:t>
      </w:r>
      <w:r w:rsidRPr="00207748">
        <w:rPr>
          <w:color w:val="000000"/>
          <w:spacing w:val="-4"/>
          <w:sz w:val="28"/>
          <w:szCs w:val="28"/>
        </w:rPr>
        <w:t>В акте подтверждается факт прибытия груза в смерзшемся со</w:t>
      </w:r>
      <w:r w:rsidRPr="00207748">
        <w:rPr>
          <w:color w:val="000000"/>
          <w:spacing w:val="-4"/>
          <w:sz w:val="28"/>
          <w:szCs w:val="28"/>
        </w:rPr>
        <w:softHyphen/>
      </w:r>
      <w:r w:rsidRPr="00207748">
        <w:rPr>
          <w:color w:val="000000"/>
          <w:spacing w:val="-6"/>
          <w:sz w:val="28"/>
          <w:szCs w:val="28"/>
        </w:rPr>
        <w:t>стоянии, а также указывается размер внесенной грузополучате</w:t>
      </w:r>
      <w:r w:rsidRPr="00207748">
        <w:rPr>
          <w:color w:val="000000"/>
          <w:spacing w:val="-5"/>
          <w:sz w:val="28"/>
          <w:szCs w:val="28"/>
        </w:rPr>
        <w:t>лем платы за пользование вагонами за период времени, связан</w:t>
      </w:r>
      <w:r w:rsidRPr="00207748">
        <w:rPr>
          <w:color w:val="000000"/>
          <w:spacing w:val="-9"/>
          <w:sz w:val="28"/>
          <w:szCs w:val="28"/>
        </w:rPr>
        <w:t>ного с выгрузкой такого груза.</w:t>
      </w:r>
    </w:p>
    <w:p w:rsidR="003023E8" w:rsidRPr="00207748" w:rsidRDefault="00207748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AB8" w:rsidRPr="00207748">
        <w:rPr>
          <w:b/>
          <w:sz w:val="28"/>
          <w:szCs w:val="28"/>
        </w:rPr>
        <w:t>Правила перевозок животных.</w:t>
      </w:r>
    </w:p>
    <w:p w:rsidR="00207748" w:rsidRDefault="00207748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2"/>
          <w:sz w:val="28"/>
          <w:szCs w:val="28"/>
        </w:rPr>
        <w:t xml:space="preserve">Порядок осуществления перевозок железнодорожным </w:t>
      </w:r>
      <w:r w:rsidRPr="00207748">
        <w:rPr>
          <w:color w:val="000000"/>
          <w:spacing w:val="-3"/>
          <w:sz w:val="28"/>
          <w:szCs w:val="28"/>
        </w:rPr>
        <w:t xml:space="preserve">транспортом животных определен приказом МПС России от </w:t>
      </w:r>
      <w:r w:rsidRPr="00207748">
        <w:rPr>
          <w:color w:val="000000"/>
          <w:spacing w:val="-6"/>
          <w:sz w:val="28"/>
          <w:szCs w:val="28"/>
        </w:rPr>
        <w:t>18.06.2003 №35.</w:t>
      </w: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В соответствии с названным приказом все виды животных, </w:t>
      </w:r>
      <w:r w:rsidRPr="00207748">
        <w:rPr>
          <w:color w:val="000000"/>
          <w:spacing w:val="-4"/>
          <w:sz w:val="28"/>
          <w:szCs w:val="28"/>
        </w:rPr>
        <w:t xml:space="preserve">включая птиц, пушных зверей, лабораторных, зоопарковых и </w:t>
      </w:r>
      <w:r w:rsidRPr="00207748">
        <w:rPr>
          <w:color w:val="000000"/>
          <w:spacing w:val="-7"/>
          <w:sz w:val="28"/>
          <w:szCs w:val="28"/>
        </w:rPr>
        <w:t>домашних животных, морских зверей, пчел и рыб</w:t>
      </w:r>
      <w:r w:rsidR="00801E9A" w:rsidRPr="00207748">
        <w:rPr>
          <w:color w:val="000000"/>
          <w:spacing w:val="-7"/>
          <w:sz w:val="28"/>
          <w:szCs w:val="28"/>
        </w:rPr>
        <w:t>,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6"/>
          <w:sz w:val="28"/>
          <w:szCs w:val="28"/>
        </w:rPr>
        <w:t>допускаются к перевозке железнодорожным транспор</w:t>
      </w:r>
      <w:r w:rsidRPr="00207748">
        <w:rPr>
          <w:color w:val="000000"/>
          <w:spacing w:val="-2"/>
          <w:sz w:val="28"/>
          <w:szCs w:val="28"/>
        </w:rPr>
        <w:t xml:space="preserve">том с территорий, не подвергнутых заразным болезням, под </w:t>
      </w:r>
      <w:r w:rsidRPr="00207748">
        <w:rPr>
          <w:color w:val="000000"/>
          <w:spacing w:val="-6"/>
          <w:sz w:val="28"/>
          <w:szCs w:val="28"/>
        </w:rPr>
        <w:t xml:space="preserve">контролем органов государственного ветеринарного надзора на Государственной границе Российской Федерации и транспорте </w:t>
      </w:r>
      <w:r w:rsidRPr="00207748">
        <w:rPr>
          <w:color w:val="000000"/>
          <w:spacing w:val="-4"/>
          <w:sz w:val="28"/>
          <w:szCs w:val="28"/>
        </w:rPr>
        <w:t>Министерства сельского хозяйства РФ.</w:t>
      </w: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4"/>
          <w:sz w:val="28"/>
          <w:szCs w:val="28"/>
        </w:rPr>
        <w:t>Животные принимаются к перевозке при наличии ветеринарных сопроводительных документов (ветеринарного свидетельства или ветеринарного сертификата).</w:t>
      </w: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Ветеринарное свидетельство формы № 1 действительно в течение 3 дней со дня его выдачи до погрузки.</w:t>
      </w: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4"/>
          <w:sz w:val="28"/>
          <w:szCs w:val="28"/>
        </w:rPr>
        <w:t>Первый экземпляр ветеринарного свидетельства, оформ</w:t>
      </w:r>
      <w:r w:rsidRPr="00207748">
        <w:rPr>
          <w:color w:val="000000"/>
          <w:spacing w:val="-1"/>
          <w:sz w:val="28"/>
          <w:szCs w:val="28"/>
        </w:rPr>
        <w:t xml:space="preserve">ленного на каждый вагон отдельно с указанием количества </w:t>
      </w:r>
      <w:r w:rsidRPr="00207748">
        <w:rPr>
          <w:color w:val="000000"/>
          <w:spacing w:val="-3"/>
          <w:sz w:val="28"/>
          <w:szCs w:val="28"/>
        </w:rPr>
        <w:t>животных в вагоне, прикладывается к накладной.</w:t>
      </w:r>
    </w:p>
    <w:p w:rsidR="00A92AA5" w:rsidRPr="00207748" w:rsidRDefault="00A92AA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В накладную в графе «Особые заявления и отметки отпра</w:t>
      </w:r>
      <w:r w:rsidRPr="00207748">
        <w:rPr>
          <w:color w:val="000000"/>
          <w:spacing w:val="-2"/>
          <w:sz w:val="28"/>
          <w:szCs w:val="28"/>
        </w:rPr>
        <w:t xml:space="preserve">вителя» грузоотправителем вносится отметка о приложении </w:t>
      </w:r>
      <w:r w:rsidRPr="00207748">
        <w:rPr>
          <w:color w:val="000000"/>
          <w:spacing w:val="-7"/>
          <w:sz w:val="28"/>
          <w:szCs w:val="28"/>
        </w:rPr>
        <w:t>ветеринарного свидетельства формы № 1 с указанием его номе</w:t>
      </w:r>
      <w:r w:rsidRPr="00207748">
        <w:rPr>
          <w:color w:val="000000"/>
          <w:spacing w:val="-6"/>
          <w:sz w:val="28"/>
          <w:szCs w:val="28"/>
        </w:rPr>
        <w:t>ра и даты выдачи.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Перед погрузкой крупного рогатого скота, при поперечном </w:t>
      </w:r>
      <w:r w:rsidRPr="00207748">
        <w:rPr>
          <w:color w:val="000000"/>
          <w:spacing w:val="-5"/>
          <w:sz w:val="28"/>
          <w:szCs w:val="28"/>
        </w:rPr>
        <w:t>способе его размещения, к несъемным доскам продольной сте</w:t>
      </w:r>
      <w:r w:rsidRPr="00207748">
        <w:rPr>
          <w:color w:val="000000"/>
          <w:sz w:val="28"/>
          <w:szCs w:val="28"/>
        </w:rPr>
        <w:t xml:space="preserve">ны вагона прикрепляются шурупами железные кольца (или </w:t>
      </w:r>
      <w:r w:rsidRPr="00207748">
        <w:rPr>
          <w:color w:val="000000"/>
          <w:spacing w:val="-5"/>
          <w:sz w:val="28"/>
          <w:szCs w:val="28"/>
        </w:rPr>
        <w:t xml:space="preserve">скобы) для привязи животных из расчета одно кольцо на 1—2 </w:t>
      </w:r>
      <w:r w:rsidRPr="00207748">
        <w:rPr>
          <w:color w:val="000000"/>
          <w:spacing w:val="-8"/>
          <w:sz w:val="28"/>
          <w:szCs w:val="28"/>
        </w:rPr>
        <w:t xml:space="preserve">животных. У торцевых стен вагона настилают полки, состоящие </w:t>
      </w:r>
      <w:r w:rsidRPr="00207748">
        <w:rPr>
          <w:color w:val="000000"/>
          <w:spacing w:val="-7"/>
          <w:sz w:val="28"/>
          <w:szCs w:val="28"/>
        </w:rPr>
        <w:t>каждая их двух досок, укладываемых на несъемные доски поперек вагона вплотную к торцевым стенам вагона. После погрузки крупного рогатого скота в дверных проемах вагонов устанавли</w:t>
      </w:r>
      <w:r w:rsidRPr="00207748">
        <w:rPr>
          <w:color w:val="000000"/>
          <w:spacing w:val="-6"/>
          <w:sz w:val="28"/>
          <w:szCs w:val="28"/>
        </w:rPr>
        <w:t>ваются решетки.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Совместная перевозка в одном вагоне быков и коров, бара</w:t>
      </w:r>
      <w:r w:rsidRPr="00207748">
        <w:rPr>
          <w:color w:val="000000"/>
          <w:spacing w:val="-5"/>
          <w:sz w:val="28"/>
          <w:szCs w:val="28"/>
        </w:rPr>
        <w:softHyphen/>
        <w:t>нов и овец, хряков и свиноматок, а также разных видов живот</w:t>
      </w:r>
      <w:r w:rsidRPr="00207748">
        <w:rPr>
          <w:color w:val="000000"/>
          <w:spacing w:val="-6"/>
          <w:sz w:val="28"/>
          <w:szCs w:val="28"/>
        </w:rPr>
        <w:t>ных не допускается.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"/>
          <w:sz w:val="28"/>
          <w:szCs w:val="28"/>
        </w:rPr>
        <w:t>Мелкие животные перевозятся в клетках и ящиках в не</w:t>
      </w:r>
      <w:r w:rsidRPr="00207748">
        <w:rPr>
          <w:color w:val="000000"/>
          <w:spacing w:val="-3"/>
          <w:sz w:val="28"/>
          <w:szCs w:val="28"/>
        </w:rPr>
        <w:t>сколько ярусов. Промежутки между клеткой и крышей по бо</w:t>
      </w:r>
      <w:r w:rsidRPr="00207748">
        <w:rPr>
          <w:color w:val="000000"/>
          <w:spacing w:val="-6"/>
          <w:sz w:val="28"/>
          <w:szCs w:val="28"/>
        </w:rPr>
        <w:t xml:space="preserve">ковой стене вагона должны быть не менее </w:t>
      </w:r>
      <w:smartTag w:uri="urn:schemas-microsoft-com:office:smarttags" w:element="metricconverter">
        <w:smartTagPr>
          <w:attr w:name="ProductID" w:val="0,2 м"/>
        </w:smartTagPr>
        <w:r w:rsidRPr="00207748">
          <w:rPr>
            <w:color w:val="000000"/>
            <w:spacing w:val="-6"/>
            <w:sz w:val="28"/>
            <w:szCs w:val="28"/>
          </w:rPr>
          <w:t>0,2 м</w:t>
        </w:r>
      </w:smartTag>
      <w:r w:rsidRPr="00207748">
        <w:rPr>
          <w:color w:val="000000"/>
          <w:spacing w:val="-6"/>
          <w:sz w:val="28"/>
          <w:szCs w:val="28"/>
        </w:rPr>
        <w:t>. Ящики и клет</w:t>
      </w:r>
      <w:r w:rsidRPr="00207748">
        <w:rPr>
          <w:color w:val="000000"/>
          <w:spacing w:val="-5"/>
          <w:sz w:val="28"/>
          <w:szCs w:val="28"/>
        </w:rPr>
        <w:t xml:space="preserve">ки устанавливаются у продольных стен с оставлением прохода </w:t>
      </w:r>
      <w:r w:rsidRPr="00207748">
        <w:rPr>
          <w:color w:val="000000"/>
          <w:spacing w:val="-7"/>
          <w:sz w:val="28"/>
          <w:szCs w:val="28"/>
        </w:rPr>
        <w:t xml:space="preserve">для ухода за животными и вентиляции. Клетки и ящики должны </w:t>
      </w:r>
      <w:r w:rsidRPr="00207748">
        <w:rPr>
          <w:color w:val="000000"/>
          <w:spacing w:val="-2"/>
          <w:sz w:val="28"/>
          <w:szCs w:val="28"/>
        </w:rPr>
        <w:t>иметь сплошное, водонепроницаемое дно и надежно закреп</w:t>
      </w:r>
      <w:r w:rsidRPr="00207748">
        <w:rPr>
          <w:color w:val="000000"/>
          <w:spacing w:val="-4"/>
          <w:sz w:val="28"/>
          <w:szCs w:val="28"/>
        </w:rPr>
        <w:t>ляться после погрузки.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Перевозка диких животных подвагонными отправками про</w:t>
      </w:r>
      <w:r w:rsidRPr="00207748">
        <w:rPr>
          <w:color w:val="000000"/>
          <w:spacing w:val="-5"/>
          <w:sz w:val="28"/>
          <w:szCs w:val="28"/>
        </w:rPr>
        <w:t xml:space="preserve">изводится на условиях, устанавливаемых в каждом отдельном </w:t>
      </w:r>
      <w:r w:rsidRPr="00207748">
        <w:rPr>
          <w:color w:val="000000"/>
          <w:sz w:val="28"/>
          <w:szCs w:val="28"/>
        </w:rPr>
        <w:t xml:space="preserve">случае перевозчиком и грузоотправителем по согласованию </w:t>
      </w:r>
      <w:r w:rsidRPr="00207748">
        <w:rPr>
          <w:color w:val="000000"/>
          <w:spacing w:val="-5"/>
          <w:sz w:val="28"/>
          <w:szCs w:val="28"/>
        </w:rPr>
        <w:t xml:space="preserve">с органом Россельхознадзора. Пушные звери, в зависимости от </w:t>
      </w:r>
      <w:r w:rsidRPr="00207748">
        <w:rPr>
          <w:color w:val="000000"/>
          <w:spacing w:val="-6"/>
          <w:sz w:val="28"/>
          <w:szCs w:val="28"/>
        </w:rPr>
        <w:t xml:space="preserve">их вида, перевозятся в металлических или прочных деревянных </w:t>
      </w:r>
      <w:r w:rsidRPr="00207748">
        <w:rPr>
          <w:color w:val="000000"/>
          <w:spacing w:val="-4"/>
          <w:sz w:val="28"/>
          <w:szCs w:val="28"/>
        </w:rPr>
        <w:t xml:space="preserve">клетках с металлической решетчатой дверцей. Дверцы клеток </w:t>
      </w:r>
      <w:r w:rsidRPr="00207748">
        <w:rPr>
          <w:color w:val="000000"/>
          <w:spacing w:val="-2"/>
          <w:sz w:val="28"/>
          <w:szCs w:val="28"/>
        </w:rPr>
        <w:t>должны иметь прочные запоры, исключающие возможность самооткрывания, и запираться на замки.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3"/>
          <w:sz w:val="28"/>
          <w:szCs w:val="28"/>
        </w:rPr>
        <w:t>Перевозка птиц производится в клетках со сплошным во</w:t>
      </w:r>
      <w:r w:rsidRPr="00207748">
        <w:rPr>
          <w:color w:val="000000"/>
          <w:spacing w:val="-4"/>
          <w:sz w:val="28"/>
          <w:szCs w:val="28"/>
        </w:rPr>
        <w:t>донепроницаемым дном.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Корм и подстилка перевозятся в вагонах вместе с животны</w:t>
      </w:r>
      <w:r w:rsidRPr="00207748">
        <w:rPr>
          <w:color w:val="000000"/>
          <w:spacing w:val="-6"/>
          <w:sz w:val="28"/>
          <w:szCs w:val="28"/>
        </w:rPr>
        <w:softHyphen/>
      </w:r>
      <w:r w:rsidRPr="00207748">
        <w:rPr>
          <w:color w:val="000000"/>
          <w:spacing w:val="-1"/>
          <w:sz w:val="28"/>
          <w:szCs w:val="28"/>
        </w:rPr>
        <w:t xml:space="preserve">ми и загружаются на специальные полки или в междверное </w:t>
      </w:r>
      <w:r w:rsidRPr="00207748">
        <w:rPr>
          <w:color w:val="000000"/>
          <w:spacing w:val="-5"/>
          <w:sz w:val="28"/>
          <w:szCs w:val="28"/>
        </w:rPr>
        <w:t>пространство вагона. Зерновой корм (овес, мука, отруби и ком</w:t>
      </w:r>
      <w:r w:rsidRPr="00207748">
        <w:rPr>
          <w:color w:val="000000"/>
          <w:spacing w:val="-4"/>
          <w:sz w:val="28"/>
          <w:szCs w:val="28"/>
        </w:rPr>
        <w:t>бикорм) должен быть затарен в мешки, а сено и солома — запрессованы в тюки.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Проводники, сопровождающие животных, должны выпол</w:t>
      </w:r>
      <w:r w:rsidRPr="00207748">
        <w:rPr>
          <w:color w:val="000000"/>
          <w:spacing w:val="2"/>
          <w:sz w:val="28"/>
          <w:szCs w:val="28"/>
        </w:rPr>
        <w:t xml:space="preserve">нять обязанности, предусмотренные Правилами перевозок </w:t>
      </w:r>
      <w:r w:rsidRPr="00207748">
        <w:rPr>
          <w:color w:val="000000"/>
          <w:spacing w:val="-2"/>
          <w:sz w:val="28"/>
          <w:szCs w:val="28"/>
        </w:rPr>
        <w:t xml:space="preserve">грузов железнодорожным транспортом с сопровождением и </w:t>
      </w:r>
      <w:r w:rsidRPr="00207748">
        <w:rPr>
          <w:color w:val="000000"/>
          <w:spacing w:val="-5"/>
          <w:sz w:val="28"/>
          <w:szCs w:val="28"/>
        </w:rPr>
        <w:t>охраной грузоотправителей, грузополучателей.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По просьбе грузоотправителя и за его счет для проводников </w:t>
      </w:r>
      <w:r w:rsidRPr="00207748">
        <w:rPr>
          <w:color w:val="000000"/>
          <w:spacing w:val="-5"/>
          <w:sz w:val="28"/>
          <w:szCs w:val="28"/>
        </w:rPr>
        <w:t>животных могут предоставляться отдельные вагоны.</w:t>
      </w:r>
    </w:p>
    <w:p w:rsidR="00446043" w:rsidRPr="00207748" w:rsidRDefault="0044604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 xml:space="preserve">При перевозке животных проводники должны поить их не </w:t>
      </w:r>
      <w:r w:rsidRPr="00207748">
        <w:rPr>
          <w:color w:val="000000"/>
          <w:spacing w:val="-8"/>
          <w:sz w:val="28"/>
          <w:szCs w:val="28"/>
        </w:rPr>
        <w:t>менее двух раз в сутки в летний период, одного-двух раз — в пе</w:t>
      </w:r>
      <w:r w:rsidRPr="00207748">
        <w:rPr>
          <w:color w:val="000000"/>
          <w:spacing w:val="-3"/>
          <w:sz w:val="28"/>
          <w:szCs w:val="28"/>
        </w:rPr>
        <w:t>реходный и зимний периоды.</w:t>
      </w:r>
    </w:p>
    <w:p w:rsidR="00922BE3" w:rsidRPr="00207748" w:rsidRDefault="00922BE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3"/>
          <w:sz w:val="28"/>
          <w:szCs w:val="28"/>
        </w:rPr>
        <w:t xml:space="preserve">Проводник должен иметь дополнительные емкости для </w:t>
      </w:r>
      <w:r w:rsidRPr="00207748">
        <w:rPr>
          <w:color w:val="000000"/>
          <w:spacing w:val="-6"/>
          <w:sz w:val="28"/>
          <w:szCs w:val="28"/>
        </w:rPr>
        <w:t xml:space="preserve">запаса воды в случаях непредвиденной задержки в пути след о </w:t>
      </w:r>
      <w:r w:rsidRPr="00207748">
        <w:rPr>
          <w:color w:val="000000"/>
          <w:spacing w:val="-5"/>
          <w:sz w:val="28"/>
          <w:szCs w:val="28"/>
        </w:rPr>
        <w:t>мания вагонов с животными.</w:t>
      </w:r>
    </w:p>
    <w:p w:rsidR="00922BE3" w:rsidRPr="00207748" w:rsidRDefault="00922BE3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07748">
        <w:rPr>
          <w:color w:val="000000"/>
          <w:spacing w:val="-3"/>
          <w:sz w:val="28"/>
          <w:szCs w:val="28"/>
        </w:rPr>
        <w:t xml:space="preserve">О каждом случае массового или единичного заболевания (падежа) животных в пути следования, а также об отказе ими </w:t>
      </w:r>
      <w:r w:rsidRPr="00207748">
        <w:rPr>
          <w:color w:val="000000"/>
          <w:spacing w:val="-4"/>
          <w:sz w:val="28"/>
          <w:szCs w:val="28"/>
        </w:rPr>
        <w:t>принимать корм и воду проводники в письменной форме уве</w:t>
      </w:r>
      <w:r w:rsidRPr="00207748">
        <w:rPr>
          <w:color w:val="000000"/>
          <w:spacing w:val="-5"/>
          <w:sz w:val="28"/>
          <w:szCs w:val="28"/>
        </w:rPr>
        <w:t>домляют через перевозчика орган Россельхознадзора и главно</w:t>
      </w:r>
      <w:r w:rsidRPr="00207748">
        <w:rPr>
          <w:color w:val="000000"/>
          <w:spacing w:val="-8"/>
          <w:sz w:val="28"/>
          <w:szCs w:val="28"/>
        </w:rPr>
        <w:t xml:space="preserve">го государственного ветеринарного инспектора района (города), </w:t>
      </w:r>
      <w:r w:rsidRPr="00207748">
        <w:rPr>
          <w:color w:val="000000"/>
          <w:spacing w:val="-4"/>
          <w:sz w:val="28"/>
          <w:szCs w:val="28"/>
        </w:rPr>
        <w:t>на территории которого находится данная станция, для приня</w:t>
      </w:r>
      <w:r w:rsidRPr="00207748">
        <w:rPr>
          <w:color w:val="000000"/>
          <w:spacing w:val="-4"/>
          <w:sz w:val="28"/>
          <w:szCs w:val="28"/>
        </w:rPr>
        <w:softHyphen/>
      </w:r>
      <w:r w:rsidRPr="00207748">
        <w:rPr>
          <w:color w:val="000000"/>
          <w:spacing w:val="-6"/>
          <w:sz w:val="28"/>
          <w:szCs w:val="28"/>
        </w:rPr>
        <w:t>тия ими решения о возможности дальнейшей перевозки живот</w:t>
      </w:r>
      <w:r w:rsidRPr="00207748">
        <w:rPr>
          <w:color w:val="000000"/>
          <w:spacing w:val="-5"/>
          <w:sz w:val="28"/>
          <w:szCs w:val="28"/>
        </w:rPr>
        <w:t>ных или их задержании.</w:t>
      </w:r>
    </w:p>
    <w:p w:rsidR="008447C8" w:rsidRPr="00207748" w:rsidRDefault="008447C8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Вагоны с животными, прибывшие на станцию, на которой объявлен карантин, переадресовываются с изменением станции назначения.</w:t>
      </w:r>
    </w:p>
    <w:p w:rsidR="00922BE3" w:rsidRPr="00207748" w:rsidRDefault="00922BE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"/>
          <w:sz w:val="28"/>
          <w:szCs w:val="28"/>
        </w:rPr>
        <w:t xml:space="preserve">Лица, виновные в нарушении ветеринарных правил при </w:t>
      </w:r>
      <w:r w:rsidRPr="00207748">
        <w:rPr>
          <w:color w:val="000000"/>
          <w:spacing w:val="-6"/>
          <w:sz w:val="28"/>
          <w:szCs w:val="28"/>
        </w:rPr>
        <w:t>осуществлении международных и внутригосударственных пе</w:t>
      </w:r>
      <w:r w:rsidRPr="00207748">
        <w:rPr>
          <w:color w:val="000000"/>
          <w:spacing w:val="-5"/>
          <w:sz w:val="28"/>
          <w:szCs w:val="28"/>
        </w:rPr>
        <w:t>ревозок животных, несут ответственность в соответствии с за</w:t>
      </w:r>
      <w:r w:rsidRPr="00207748">
        <w:rPr>
          <w:color w:val="000000"/>
          <w:spacing w:val="-4"/>
          <w:sz w:val="28"/>
          <w:szCs w:val="28"/>
        </w:rPr>
        <w:t xml:space="preserve">конодательством Российской Федерации и международными </w:t>
      </w:r>
      <w:r w:rsidRPr="00207748">
        <w:rPr>
          <w:color w:val="000000"/>
          <w:spacing w:val="-6"/>
          <w:sz w:val="28"/>
          <w:szCs w:val="28"/>
        </w:rPr>
        <w:t>договорами.</w:t>
      </w:r>
    </w:p>
    <w:p w:rsidR="006507FF" w:rsidRPr="00207748" w:rsidRDefault="006507F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6673" w:rsidRPr="00207748" w:rsidRDefault="003C6673" w:rsidP="00207748">
      <w:pPr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07748">
        <w:rPr>
          <w:b/>
          <w:sz w:val="28"/>
          <w:szCs w:val="28"/>
        </w:rPr>
        <w:t>Правила перевозок скоропортящихся грузов.</w:t>
      </w:r>
    </w:p>
    <w:p w:rsidR="003C6673" w:rsidRPr="00207748" w:rsidRDefault="003C6673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E36FF" w:rsidRPr="00207748" w:rsidRDefault="009E36F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Порядок осуществления перевозок железнодорожным транспортом скоропортящихся грузов определён Правилами, утверждёнными приказом МПС России от 18.06.2003 №37. </w:t>
      </w:r>
    </w:p>
    <w:p w:rsidR="003C6673" w:rsidRPr="00207748" w:rsidRDefault="009E36F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 По общему правилу, к скоропортящимся грузом относятся грузы, которые при перевозке железнодорожным транспортом требуют защиты от воздействия на них высоких или низких температур наружного воздуха, ухода или особого обслуживания в пути следования.</w:t>
      </w:r>
    </w:p>
    <w:p w:rsidR="009E36FF" w:rsidRPr="00207748" w:rsidRDefault="009E36F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Предъявляемые к перевозке грузы должны соответствовать требованиям, установленным нормативными документами (стандартами, техническими условиями или иными документами)</w:t>
      </w:r>
      <w:r w:rsidR="00903652" w:rsidRPr="00207748">
        <w:rPr>
          <w:sz w:val="28"/>
          <w:szCs w:val="28"/>
        </w:rPr>
        <w:t>, удостоверяющими качественное состояние груза, тары или упаковки.</w:t>
      </w:r>
    </w:p>
    <w:p w:rsidR="00903652" w:rsidRPr="00207748" w:rsidRDefault="0090365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Грузы перевозятся железнодорожным транспортом в следующих видах транспортной тары: закрытых деревянных, дощатых и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картонных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ящиков, а так же ящиках-лодках, бочках, мешках, сетках, бидонах, флягах и т.д.</w:t>
      </w:r>
    </w:p>
    <w:p w:rsidR="00903652" w:rsidRPr="00207748" w:rsidRDefault="0090365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Указанная тара должна быть исправной, прочной, чистой, без следов течи, обеспечивать возможность погрузки, выгрузки и штабелирования груза механизированным способом.</w:t>
      </w:r>
    </w:p>
    <w:p w:rsidR="003C6673" w:rsidRPr="00207748" w:rsidRDefault="0090365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Перевозка в одном вагоне, контейнере грузов разных наименований допускается только в отношении не выделяющих </w:t>
      </w:r>
      <w:r w:rsidR="003A3D92" w:rsidRPr="00207748">
        <w:rPr>
          <w:sz w:val="28"/>
          <w:szCs w:val="28"/>
        </w:rPr>
        <w:t>и не воспринимающих запахи грузов, имеющих одинаковые условия их перевозки и способ обслуживания.</w:t>
      </w:r>
    </w:p>
    <w:p w:rsidR="003A3D92" w:rsidRPr="00207748" w:rsidRDefault="003A3D9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Скорость перевозки грузов определяется и указывается в накладной грузоотправителем. При этом грузы в специализированных изотермических вагонах перевозятся только с большой скоростью.</w:t>
      </w:r>
    </w:p>
    <w:p w:rsidR="00B4697F" w:rsidRPr="00207748" w:rsidRDefault="003A3D9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Перечень грузов, подлежащих сопровожд</w:t>
      </w:r>
      <w:r w:rsidR="00B4697F" w:rsidRPr="00207748">
        <w:rPr>
          <w:sz w:val="28"/>
          <w:szCs w:val="28"/>
        </w:rPr>
        <w:t>ению и охране в пути следования, устанавливается в соответствии с Правилами перевозок грузов железнодорожным транспортом с сопровождением и охраной грузоотправителями и грузополучателями.</w:t>
      </w:r>
    </w:p>
    <w:p w:rsidR="003A3D92" w:rsidRPr="00207748" w:rsidRDefault="00B4697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Перевозка с отоплением в зимний период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 xml:space="preserve">в сопровождения проводника грузоотправителя, грузополучателя производится при температуре не ниже минус 25 </w:t>
      </w:r>
      <w:r w:rsidRPr="00207748">
        <w:rPr>
          <w:sz w:val="28"/>
          <w:szCs w:val="28"/>
          <w:vertAlign w:val="superscript"/>
        </w:rPr>
        <w:t>о</w:t>
      </w:r>
      <w:r w:rsidRPr="00207748">
        <w:rPr>
          <w:sz w:val="28"/>
          <w:szCs w:val="28"/>
        </w:rPr>
        <w:t>С на все пути следования и на дальность перевозки не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более 5000 км. Перевозка грузов вместе с проводником в одном вагоне допускается во все периоды года.</w:t>
      </w:r>
    </w:p>
    <w:p w:rsidR="00FF752B" w:rsidRPr="00207748" w:rsidRDefault="00FF752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После выгрузки грузов специализированные изотермические вагоны (рефрижераторные вагоны, вагоны-термосы) подлежат промывке во всех случаях, кроме случаев, когда на станции назначения после выгрузки всех видов консервов, слабоалкогольных напитков и безалкогольных напитков, соков, пива, вина, шампанского, минеральной воды эти же вагоны могут быть использованы в порядке сдвоенных операций под погрузку вышеперечисленных грузов после определения новым грузоотправителем пригодности вагонов для перевозки.</w:t>
      </w:r>
    </w:p>
    <w:p w:rsidR="00FF752B" w:rsidRPr="00207748" w:rsidRDefault="00207748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752B" w:rsidRPr="00207748">
        <w:rPr>
          <w:b/>
          <w:sz w:val="28"/>
          <w:szCs w:val="28"/>
        </w:rPr>
        <w:t>Правила перевозок опасных грузов.</w:t>
      </w:r>
    </w:p>
    <w:p w:rsidR="000F5AFB" w:rsidRPr="00207748" w:rsidRDefault="000F5AF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5AFB" w:rsidRPr="00207748" w:rsidRDefault="000F5AF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Правила перевозок опасных грузов по железным дорогам утверждены на пятнадцатом заседании Совета по железнодорожному транспорту государств – участников Содружества 05.04.1996. Они распространяются на перевозки опасных грузов по железным дорогам государств – участников Содружества и являются обязательными для всех участников железнодорожного перевозочного процесса:</w:t>
      </w:r>
    </w:p>
    <w:p w:rsidR="000F5AFB" w:rsidRPr="00207748" w:rsidRDefault="000F5AFB" w:rsidP="00207748">
      <w:pPr>
        <w:numPr>
          <w:ilvl w:val="0"/>
          <w:numId w:val="5"/>
        </w:numPr>
        <w:shd w:val="clear" w:color="auto" w:fill="FFFFFF"/>
        <w:tabs>
          <w:tab w:val="clear" w:pos="217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Работников железнодорожного транспорта;</w:t>
      </w:r>
    </w:p>
    <w:p w:rsidR="000F5AFB" w:rsidRPr="00207748" w:rsidRDefault="000F5AFB" w:rsidP="00207748">
      <w:pPr>
        <w:numPr>
          <w:ilvl w:val="0"/>
          <w:numId w:val="5"/>
        </w:numPr>
        <w:shd w:val="clear" w:color="auto" w:fill="FFFFFF"/>
        <w:tabs>
          <w:tab w:val="clear" w:pos="217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Отправителей и получателей опасных грузов;</w:t>
      </w:r>
    </w:p>
    <w:p w:rsidR="000F5AFB" w:rsidRPr="00207748" w:rsidRDefault="000F5AFB" w:rsidP="00207748">
      <w:pPr>
        <w:numPr>
          <w:ilvl w:val="0"/>
          <w:numId w:val="5"/>
        </w:numPr>
        <w:shd w:val="clear" w:color="auto" w:fill="FFFFFF"/>
        <w:tabs>
          <w:tab w:val="clear" w:pos="217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Портов и пристаней;</w:t>
      </w:r>
    </w:p>
    <w:p w:rsidR="000F5AFB" w:rsidRPr="00207748" w:rsidRDefault="000F5AFB" w:rsidP="00207748">
      <w:pPr>
        <w:numPr>
          <w:ilvl w:val="0"/>
          <w:numId w:val="5"/>
        </w:numPr>
        <w:shd w:val="clear" w:color="auto" w:fill="FFFFFF"/>
        <w:tabs>
          <w:tab w:val="clear" w:pos="217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Транспортно-экспедиционных предприятий.</w:t>
      </w:r>
    </w:p>
    <w:p w:rsidR="00654F81" w:rsidRPr="00207748" w:rsidRDefault="000F5AF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Грузоотправители, грузополучатели, железные дороги несут </w:t>
      </w:r>
      <w:r w:rsidR="00654F81" w:rsidRPr="00207748">
        <w:rPr>
          <w:sz w:val="28"/>
          <w:szCs w:val="28"/>
        </w:rPr>
        <w:t>ответственность за несоблюдение Правил перевозки опасных грузов в соответствии с действующим законодательством своих стран и международными соглашениями.</w:t>
      </w:r>
    </w:p>
    <w:p w:rsidR="00C71C88" w:rsidRPr="00207748" w:rsidRDefault="00654F81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 опасным грузам относятся вещества, материалы, изделия, отходы производства и иной деятельности, которые в силу несущих им свойств и особенностей при наличии определённых факторов в процессе транспортирования, при производстве погрузочно-разгрузочных работ и хранении могут нанести вред окружающей природной среде, послужить причиной взрыва, пожара или повреждения транспортных средств, устройств, зданий и сооружений, а так же гибели, травмирования, отравления, ожогов или</w:t>
      </w:r>
      <w:r w:rsidR="00C71C88" w:rsidRP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 xml:space="preserve">заболевания людей, </w:t>
      </w:r>
      <w:r w:rsidR="00C71C88" w:rsidRPr="00207748">
        <w:rPr>
          <w:sz w:val="28"/>
          <w:szCs w:val="28"/>
        </w:rPr>
        <w:t xml:space="preserve">животных и птиц. </w:t>
      </w:r>
    </w:p>
    <w:p w:rsidR="000F5AFB" w:rsidRPr="00207748" w:rsidRDefault="00C71C8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Классификация опасных грузов производится в соответствии с ГОСТ 19433-88 «Грузы опасные. Классификация и маркировка». Согласно указанному стандарту классификация опасных грузов производится в зависимости от вида и степени опасности груза.</w:t>
      </w:r>
    </w:p>
    <w:p w:rsidR="00C71C88" w:rsidRPr="00207748" w:rsidRDefault="00C71C8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Установлены следующие классы опасных грузов:</w:t>
      </w:r>
    </w:p>
    <w:p w:rsidR="00C71C88" w:rsidRPr="00207748" w:rsidRDefault="00C71C88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1 – взрывчатые материалы (ВМ);</w:t>
      </w:r>
    </w:p>
    <w:p w:rsidR="00C71C88" w:rsidRPr="00207748" w:rsidRDefault="00C71C88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2 – газы сжатые, сжиженные и растворённые под давлением;</w:t>
      </w:r>
    </w:p>
    <w:p w:rsidR="00320F4D" w:rsidRPr="00207748" w:rsidRDefault="00C71C88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класс 3 – легковоспламеняющиеся </w:t>
      </w:r>
      <w:r w:rsidR="00320F4D" w:rsidRPr="00207748">
        <w:rPr>
          <w:sz w:val="28"/>
          <w:szCs w:val="28"/>
        </w:rPr>
        <w:t>жидкости (ЛВЖ);</w:t>
      </w:r>
    </w:p>
    <w:p w:rsidR="00320F4D" w:rsidRPr="00207748" w:rsidRDefault="00320F4D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4 – легковоспламеняющиеся твёрдые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вещества (ЛВТ); самовозгорающиеся вещества (СВ); вещества, выделяющие воспламеняющиеся газы при взаимодействии с водой;</w:t>
      </w:r>
    </w:p>
    <w:p w:rsidR="00320F4D" w:rsidRPr="00207748" w:rsidRDefault="00320F4D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5 – окисляющие вещества (ОК) и органические пероксиды (ОП);</w:t>
      </w:r>
    </w:p>
    <w:p w:rsidR="00320F4D" w:rsidRPr="00207748" w:rsidRDefault="00320F4D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6 – ядовитые вещества (ЯВ) и инфекционные вещества (ИВ);</w:t>
      </w:r>
    </w:p>
    <w:p w:rsidR="00320F4D" w:rsidRPr="00207748" w:rsidRDefault="00320F4D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7 – радиоактивные материалы (РМ);</w:t>
      </w:r>
    </w:p>
    <w:p w:rsidR="00E74501" w:rsidRPr="00207748" w:rsidRDefault="00320F4D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класс 8 – едкие и коррозионные </w:t>
      </w:r>
      <w:r w:rsidR="00E74501" w:rsidRPr="00207748">
        <w:rPr>
          <w:sz w:val="28"/>
          <w:szCs w:val="28"/>
        </w:rPr>
        <w:t>вещества (ЕК);</w:t>
      </w:r>
    </w:p>
    <w:p w:rsidR="00E74501" w:rsidRPr="00207748" w:rsidRDefault="00E74501" w:rsidP="00207748">
      <w:pPr>
        <w:numPr>
          <w:ilvl w:val="0"/>
          <w:numId w:val="6"/>
        </w:numPr>
        <w:shd w:val="clear" w:color="auto" w:fill="FFFFFF"/>
        <w:tabs>
          <w:tab w:val="clear" w:pos="202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класс 9 – прочие опасные вещества.</w:t>
      </w:r>
    </w:p>
    <w:p w:rsidR="00C71C88" w:rsidRPr="00207748" w:rsidRDefault="00E74501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свою очередь классы опасных грузов делятся на подклассы, которые указанны в приложении 2.</w:t>
      </w:r>
      <w:r w:rsidR="00207748">
        <w:rPr>
          <w:sz w:val="28"/>
          <w:szCs w:val="28"/>
        </w:rPr>
        <w:t xml:space="preserve"> </w:t>
      </w:r>
    </w:p>
    <w:p w:rsidR="002143F2" w:rsidRPr="00207748" w:rsidRDefault="002143F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2"/>
          <w:sz w:val="28"/>
          <w:szCs w:val="28"/>
        </w:rPr>
        <w:t>Опасные грузы предъявляются к перевозке на местах не об</w:t>
      </w:r>
      <w:r w:rsidRPr="00207748">
        <w:rPr>
          <w:color w:val="000000"/>
          <w:spacing w:val="6"/>
          <w:sz w:val="28"/>
          <w:szCs w:val="28"/>
        </w:rPr>
        <w:t>щего пользования. Исключение составляют мелкие и контей</w:t>
      </w:r>
      <w:r w:rsidRPr="00207748">
        <w:rPr>
          <w:color w:val="000000"/>
          <w:spacing w:val="3"/>
          <w:sz w:val="28"/>
          <w:szCs w:val="28"/>
        </w:rPr>
        <w:t xml:space="preserve">нерные отправки, прием которых осуществляется как на местах </w:t>
      </w:r>
      <w:r w:rsidRPr="00207748">
        <w:rPr>
          <w:color w:val="000000"/>
          <w:spacing w:val="6"/>
          <w:sz w:val="28"/>
          <w:szCs w:val="28"/>
        </w:rPr>
        <w:t>не общего, так и общего пользования.</w:t>
      </w:r>
    </w:p>
    <w:p w:rsidR="002143F2" w:rsidRPr="00207748" w:rsidRDefault="002143F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1"/>
          <w:sz w:val="28"/>
          <w:szCs w:val="28"/>
        </w:rPr>
        <w:t xml:space="preserve">Для перевозки опасных грузов используют крытые грузовые </w:t>
      </w:r>
      <w:r w:rsidRPr="00207748">
        <w:rPr>
          <w:color w:val="000000"/>
          <w:spacing w:val="4"/>
          <w:sz w:val="28"/>
          <w:szCs w:val="28"/>
        </w:rPr>
        <w:t>вагоны, специализированные вагоны, принадлежащие грузоот</w:t>
      </w:r>
      <w:r w:rsidRPr="00207748">
        <w:rPr>
          <w:color w:val="000000"/>
          <w:spacing w:val="7"/>
          <w:sz w:val="28"/>
          <w:szCs w:val="28"/>
        </w:rPr>
        <w:t xml:space="preserve">правителям (грузополучателям) или специально выделенные </w:t>
      </w:r>
      <w:r w:rsidRPr="00207748">
        <w:rPr>
          <w:color w:val="000000"/>
          <w:spacing w:val="4"/>
          <w:sz w:val="28"/>
          <w:szCs w:val="28"/>
        </w:rPr>
        <w:t>вагоны парка МПС России, арендованные грузоотправителями (грузополучателями).</w:t>
      </w:r>
    </w:p>
    <w:p w:rsidR="002143F2" w:rsidRPr="00207748" w:rsidRDefault="002143F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10"/>
          <w:sz w:val="28"/>
          <w:szCs w:val="28"/>
        </w:rPr>
        <w:t xml:space="preserve">Вагоны и контейнеры, предназначенные для перевозки </w:t>
      </w:r>
      <w:r w:rsidRPr="00207748">
        <w:rPr>
          <w:color w:val="000000"/>
          <w:spacing w:val="7"/>
          <w:sz w:val="28"/>
          <w:szCs w:val="28"/>
        </w:rPr>
        <w:t xml:space="preserve">опасных грузов, кроме знаков и надписей, предусмотренных </w:t>
      </w:r>
      <w:r w:rsidRPr="00207748">
        <w:rPr>
          <w:color w:val="000000"/>
          <w:spacing w:val="3"/>
          <w:sz w:val="28"/>
          <w:szCs w:val="28"/>
        </w:rPr>
        <w:t>Правилами технической эксплуатации железных дорог Россий</w:t>
      </w:r>
      <w:r w:rsidRPr="00207748">
        <w:rPr>
          <w:color w:val="000000"/>
          <w:spacing w:val="5"/>
          <w:sz w:val="28"/>
          <w:szCs w:val="28"/>
        </w:rPr>
        <w:t>ской Федерации, должны иметь знаки опасности, соответству</w:t>
      </w:r>
      <w:r w:rsidRPr="00207748">
        <w:rPr>
          <w:color w:val="000000"/>
          <w:spacing w:val="3"/>
          <w:sz w:val="28"/>
          <w:szCs w:val="28"/>
        </w:rPr>
        <w:t>ющие характеру опасности груза согласно Алфавитному указа</w:t>
      </w:r>
      <w:r w:rsidRPr="00207748">
        <w:rPr>
          <w:color w:val="000000"/>
          <w:spacing w:val="5"/>
          <w:sz w:val="28"/>
          <w:szCs w:val="28"/>
        </w:rPr>
        <w:t>телю, и номер ООН перевозимого груза.</w:t>
      </w:r>
    </w:p>
    <w:p w:rsidR="002143F2" w:rsidRPr="00207748" w:rsidRDefault="002143F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4"/>
          <w:sz w:val="28"/>
          <w:szCs w:val="28"/>
        </w:rPr>
        <w:t xml:space="preserve">Перед каждой погрузкой опасного груза в специализированный или арендованный вагон или контейнер-цистерну грузоотправитель </w:t>
      </w:r>
      <w:r w:rsidRPr="00207748">
        <w:rPr>
          <w:color w:val="000000"/>
          <w:spacing w:val="-5"/>
          <w:sz w:val="28"/>
          <w:szCs w:val="28"/>
        </w:rPr>
        <w:t>обязан предъявить работникам станции и вагонного депо свидетель</w:t>
      </w:r>
      <w:r w:rsidRPr="00207748">
        <w:rPr>
          <w:color w:val="000000"/>
          <w:spacing w:val="2"/>
          <w:sz w:val="28"/>
          <w:szCs w:val="28"/>
        </w:rPr>
        <w:t xml:space="preserve">ство установленной формы о техническом состоянии вагона или </w:t>
      </w:r>
      <w:r w:rsidRPr="00207748">
        <w:rPr>
          <w:color w:val="000000"/>
          <w:sz w:val="28"/>
          <w:szCs w:val="28"/>
        </w:rPr>
        <w:t>контейнера-цистерны, включая его арматуру и оборудование, га</w:t>
      </w:r>
      <w:r w:rsidRPr="00207748">
        <w:rPr>
          <w:color w:val="000000"/>
          <w:spacing w:val="-2"/>
          <w:sz w:val="28"/>
          <w:szCs w:val="28"/>
        </w:rPr>
        <w:t>рантирующее безопасность перевозки этого груза.</w:t>
      </w:r>
    </w:p>
    <w:p w:rsidR="002143F2" w:rsidRPr="00207748" w:rsidRDefault="002143F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3"/>
          <w:sz w:val="28"/>
          <w:szCs w:val="28"/>
        </w:rPr>
        <w:t>Специализированные вагоны, принадлежащие грузоотпра</w:t>
      </w:r>
      <w:r w:rsidRPr="00207748">
        <w:rPr>
          <w:color w:val="000000"/>
          <w:spacing w:val="2"/>
          <w:sz w:val="28"/>
          <w:szCs w:val="28"/>
        </w:rPr>
        <w:t xml:space="preserve">вителю (грузополучателю), или специально выделенные вагоны </w:t>
      </w:r>
      <w:r w:rsidRPr="00207748">
        <w:rPr>
          <w:color w:val="000000"/>
          <w:spacing w:val="4"/>
          <w:sz w:val="28"/>
          <w:szCs w:val="28"/>
        </w:rPr>
        <w:t>парка железных дорог, арендованные грузоотправителем (гру</w:t>
      </w:r>
      <w:r w:rsidRPr="00207748">
        <w:rPr>
          <w:color w:val="000000"/>
          <w:spacing w:val="5"/>
          <w:sz w:val="28"/>
          <w:szCs w:val="28"/>
        </w:rPr>
        <w:t>зополучателем), должны быть приписаны к станциям постоян</w:t>
      </w:r>
      <w:r w:rsidRPr="00207748">
        <w:rPr>
          <w:color w:val="000000"/>
          <w:spacing w:val="3"/>
          <w:sz w:val="28"/>
          <w:szCs w:val="28"/>
        </w:rPr>
        <w:t xml:space="preserve">ной погрузки (выгрузки). В них разрешается перевозить только </w:t>
      </w:r>
      <w:r w:rsidRPr="00207748">
        <w:rPr>
          <w:color w:val="000000"/>
          <w:spacing w:val="4"/>
          <w:sz w:val="28"/>
          <w:szCs w:val="28"/>
        </w:rPr>
        <w:t xml:space="preserve">те опасные грузы, для которых данные вагоны предназначены. </w:t>
      </w:r>
      <w:r w:rsidRPr="00207748">
        <w:rPr>
          <w:color w:val="000000"/>
          <w:spacing w:val="5"/>
          <w:sz w:val="28"/>
          <w:szCs w:val="28"/>
        </w:rPr>
        <w:t xml:space="preserve">Такие вагоны оборудуются приспособлениями для крепления </w:t>
      </w:r>
      <w:r w:rsidRPr="00207748">
        <w:rPr>
          <w:color w:val="000000"/>
          <w:spacing w:val="4"/>
          <w:sz w:val="28"/>
          <w:szCs w:val="28"/>
        </w:rPr>
        <w:t>грузов, а также оснащены всеми средствами согласно инструк</w:t>
      </w:r>
      <w:r w:rsidRPr="00207748">
        <w:rPr>
          <w:color w:val="000000"/>
          <w:spacing w:val="4"/>
          <w:sz w:val="28"/>
          <w:szCs w:val="28"/>
        </w:rPr>
        <w:softHyphen/>
      </w:r>
      <w:r w:rsidRPr="00207748">
        <w:rPr>
          <w:color w:val="000000"/>
          <w:spacing w:val="6"/>
          <w:sz w:val="28"/>
          <w:szCs w:val="28"/>
        </w:rPr>
        <w:t>циям по эксплуатации таких вагонов.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"/>
          <w:sz w:val="28"/>
          <w:szCs w:val="28"/>
        </w:rPr>
        <w:t>Размещение и крепление опасных грузов в крытых ва</w:t>
      </w:r>
      <w:r w:rsidRPr="00207748">
        <w:rPr>
          <w:color w:val="000000"/>
          <w:spacing w:val="5"/>
          <w:sz w:val="28"/>
          <w:szCs w:val="28"/>
        </w:rPr>
        <w:t xml:space="preserve">гонах и контейнерах, а также контейнеров с опасными </w:t>
      </w:r>
      <w:r w:rsidRPr="00207748">
        <w:rPr>
          <w:color w:val="000000"/>
          <w:spacing w:val="1"/>
          <w:sz w:val="28"/>
          <w:szCs w:val="28"/>
        </w:rPr>
        <w:t xml:space="preserve">грузами на открытом подвижном составе производятся в </w:t>
      </w:r>
      <w:r w:rsidRPr="00207748">
        <w:rPr>
          <w:color w:val="000000"/>
          <w:spacing w:val="-1"/>
          <w:sz w:val="28"/>
          <w:szCs w:val="28"/>
        </w:rPr>
        <w:t>соответствии с Техническими условиями погрузки и креп</w:t>
      </w:r>
      <w:r w:rsidRPr="00207748">
        <w:rPr>
          <w:color w:val="000000"/>
          <w:sz w:val="28"/>
          <w:szCs w:val="28"/>
        </w:rPr>
        <w:t>ления грузов и Правилами перевозок грузов. Способы раз</w:t>
      </w:r>
      <w:r w:rsidRPr="00207748">
        <w:rPr>
          <w:color w:val="000000"/>
          <w:sz w:val="28"/>
          <w:szCs w:val="28"/>
        </w:rPr>
        <w:softHyphen/>
      </w:r>
      <w:r w:rsidRPr="00207748">
        <w:rPr>
          <w:color w:val="000000"/>
          <w:spacing w:val="-3"/>
          <w:sz w:val="28"/>
          <w:szCs w:val="28"/>
        </w:rPr>
        <w:t xml:space="preserve">мещения и крепления опасных грузов в специализированных </w:t>
      </w:r>
      <w:r w:rsidRPr="00207748">
        <w:rPr>
          <w:color w:val="000000"/>
          <w:spacing w:val="2"/>
          <w:sz w:val="28"/>
          <w:szCs w:val="28"/>
        </w:rPr>
        <w:t xml:space="preserve">контейнерах разрабатывает и утверждает грузоотправитель </w:t>
      </w:r>
      <w:r w:rsidRPr="00207748">
        <w:rPr>
          <w:color w:val="000000"/>
          <w:spacing w:val="-1"/>
          <w:sz w:val="28"/>
          <w:szCs w:val="28"/>
        </w:rPr>
        <w:t xml:space="preserve">в соответствии с установленными требованиями. Материал, </w:t>
      </w:r>
      <w:r w:rsidRPr="00207748">
        <w:rPr>
          <w:color w:val="000000"/>
          <w:spacing w:val="-4"/>
          <w:sz w:val="28"/>
          <w:szCs w:val="28"/>
        </w:rPr>
        <w:t xml:space="preserve">используемый для крепления грузов в вагонах и контейнерах, </w:t>
      </w:r>
      <w:r w:rsidRPr="00207748">
        <w:rPr>
          <w:color w:val="000000"/>
          <w:spacing w:val="5"/>
          <w:sz w:val="28"/>
          <w:szCs w:val="28"/>
        </w:rPr>
        <w:t xml:space="preserve">должен быть инертным по отношению к перевозимому </w:t>
      </w:r>
      <w:r w:rsidRPr="00207748">
        <w:rPr>
          <w:color w:val="000000"/>
          <w:spacing w:val="-3"/>
          <w:sz w:val="28"/>
          <w:szCs w:val="28"/>
        </w:rPr>
        <w:t>опасному грузу.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Вагоны и контейнеры перед подачей под погрузку должны </w:t>
      </w:r>
      <w:r w:rsidRPr="00207748">
        <w:rPr>
          <w:color w:val="000000"/>
          <w:spacing w:val="-1"/>
          <w:sz w:val="28"/>
          <w:szCs w:val="28"/>
        </w:rPr>
        <w:t xml:space="preserve">быть тщательно осмотрены. Крытые вагоны и контейнеры, </w:t>
      </w:r>
      <w:r w:rsidRPr="00207748">
        <w:rPr>
          <w:color w:val="000000"/>
          <w:spacing w:val="-5"/>
          <w:sz w:val="28"/>
          <w:szCs w:val="28"/>
        </w:rPr>
        <w:t>предоставляемые для перевозки грузов, должны иметь исправ</w:t>
      </w:r>
      <w:r w:rsidRPr="00207748">
        <w:rPr>
          <w:color w:val="000000"/>
          <w:spacing w:val="-7"/>
          <w:sz w:val="28"/>
          <w:szCs w:val="28"/>
        </w:rPr>
        <w:t xml:space="preserve">ный кузов (без щелей) с исправной кровлей. Отверстия для труб </w:t>
      </w:r>
      <w:r w:rsidRPr="00207748">
        <w:rPr>
          <w:color w:val="000000"/>
          <w:spacing w:val="-8"/>
          <w:sz w:val="28"/>
          <w:szCs w:val="28"/>
        </w:rPr>
        <w:t xml:space="preserve">в кровле при наличии временных печных разделок должны быть </w:t>
      </w:r>
      <w:r w:rsidRPr="00207748">
        <w:rPr>
          <w:color w:val="000000"/>
          <w:spacing w:val="-7"/>
          <w:sz w:val="28"/>
          <w:szCs w:val="28"/>
        </w:rPr>
        <w:t xml:space="preserve">заделаны железом. Постоянные печные разделки должны иметь </w:t>
      </w:r>
      <w:r w:rsidRPr="00207748">
        <w:rPr>
          <w:color w:val="000000"/>
          <w:spacing w:val="-2"/>
          <w:sz w:val="28"/>
          <w:szCs w:val="28"/>
        </w:rPr>
        <w:t>исправные, плотно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закрывающиеся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колпаки.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Обнаруженные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при</w:t>
      </w:r>
      <w:r w:rsidR="00207748">
        <w:rPr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осмотре</w:t>
      </w:r>
      <w:r w:rsidR="00207748">
        <w:rPr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щели</w:t>
      </w:r>
      <w:r w:rsidR="00207748">
        <w:rPr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и неплотности в кузове вагона и контейнера должны быть устранены работниками вагонного хозяйства до</w:t>
      </w:r>
      <w:r w:rsidRPr="00207748">
        <w:rPr>
          <w:color w:val="000000"/>
          <w:spacing w:val="-5"/>
          <w:sz w:val="28"/>
          <w:szCs w:val="28"/>
        </w:rPr>
        <w:softHyphen/>
      </w:r>
      <w:r w:rsidRPr="00207748">
        <w:rPr>
          <w:color w:val="000000"/>
          <w:spacing w:val="-6"/>
          <w:sz w:val="28"/>
          <w:szCs w:val="28"/>
        </w:rPr>
        <w:t xml:space="preserve">роги. Заделка щелей (просветов) в дверных и люковых проемах </w:t>
      </w:r>
      <w:r w:rsidRPr="00207748">
        <w:rPr>
          <w:color w:val="000000"/>
          <w:spacing w:val="-4"/>
          <w:sz w:val="28"/>
          <w:szCs w:val="28"/>
        </w:rPr>
        <w:t>вагонов и контейнеров производится грузоотправителем. При погрузке грузов средствами дороги заделка производится до</w:t>
      </w:r>
      <w:r w:rsidRPr="00207748">
        <w:rPr>
          <w:color w:val="000000"/>
          <w:spacing w:val="-6"/>
          <w:sz w:val="28"/>
          <w:szCs w:val="28"/>
        </w:rPr>
        <w:t>рогой.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 xml:space="preserve">При перевозке опасных грузов в зависимости от свойств и </w:t>
      </w:r>
      <w:r w:rsidRPr="00207748">
        <w:rPr>
          <w:color w:val="000000"/>
          <w:spacing w:val="-6"/>
          <w:sz w:val="28"/>
          <w:szCs w:val="28"/>
        </w:rPr>
        <w:t>характера опасности должны соблюдаться также и установлен</w:t>
      </w:r>
      <w:r w:rsidRPr="00207748">
        <w:rPr>
          <w:color w:val="000000"/>
          <w:spacing w:val="-4"/>
          <w:sz w:val="28"/>
          <w:szCs w:val="28"/>
        </w:rPr>
        <w:t>ные для них специальные условия.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 xml:space="preserve">После выгрузки опасных грузов из контейнеров и вагонов </w:t>
      </w:r>
      <w:r w:rsidRPr="00207748">
        <w:rPr>
          <w:color w:val="000000"/>
          <w:spacing w:val="-6"/>
          <w:sz w:val="28"/>
          <w:szCs w:val="28"/>
        </w:rPr>
        <w:t>общего парка железных дорог грузополучатели обязаны осмот</w:t>
      </w:r>
      <w:r w:rsidRPr="00207748">
        <w:rPr>
          <w:color w:val="000000"/>
          <w:spacing w:val="-5"/>
          <w:sz w:val="28"/>
          <w:szCs w:val="28"/>
        </w:rPr>
        <w:t xml:space="preserve">реть контейнеры или кузова вагонов, собрать и удалить из них </w:t>
      </w:r>
      <w:r w:rsidRPr="00207748">
        <w:rPr>
          <w:color w:val="000000"/>
          <w:spacing w:val="-6"/>
          <w:sz w:val="28"/>
          <w:szCs w:val="28"/>
        </w:rPr>
        <w:t xml:space="preserve">остатки перевозимых грузов и мусора с соблюдением мер предосторожности и безопасности, а при необходимости промыть, </w:t>
      </w:r>
      <w:r w:rsidRPr="00207748">
        <w:rPr>
          <w:color w:val="000000"/>
          <w:spacing w:val="-5"/>
          <w:sz w:val="28"/>
          <w:szCs w:val="28"/>
        </w:rPr>
        <w:t>обезвредить (дегазировать) их и снять знаки опасности с ваго</w:t>
      </w:r>
      <w:r w:rsidRPr="00207748">
        <w:rPr>
          <w:color w:val="000000"/>
          <w:spacing w:val="-5"/>
          <w:sz w:val="28"/>
          <w:szCs w:val="28"/>
        </w:rPr>
        <w:softHyphen/>
      </w:r>
      <w:r w:rsidRPr="00207748">
        <w:rPr>
          <w:color w:val="000000"/>
          <w:spacing w:val="-3"/>
          <w:sz w:val="28"/>
          <w:szCs w:val="28"/>
        </w:rPr>
        <w:t>нов и контейнеров.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2"/>
          <w:sz w:val="28"/>
          <w:szCs w:val="28"/>
        </w:rPr>
        <w:t xml:space="preserve">После выгрузки и очистки от </w:t>
      </w:r>
      <w:r w:rsidR="00207748" w:rsidRPr="00207748">
        <w:rPr>
          <w:color w:val="000000"/>
          <w:spacing w:val="2"/>
          <w:sz w:val="28"/>
          <w:szCs w:val="28"/>
        </w:rPr>
        <w:t>остатков,</w:t>
      </w:r>
      <w:r w:rsidRPr="00207748">
        <w:rPr>
          <w:color w:val="000000"/>
          <w:spacing w:val="2"/>
          <w:sz w:val="28"/>
          <w:szCs w:val="28"/>
        </w:rPr>
        <w:t xml:space="preserve"> перевозимых в </w:t>
      </w:r>
      <w:r w:rsidRPr="00207748">
        <w:rPr>
          <w:i/>
          <w:iCs/>
          <w:color w:val="000000"/>
          <w:sz w:val="28"/>
          <w:szCs w:val="28"/>
        </w:rPr>
        <w:t xml:space="preserve">них </w:t>
      </w:r>
      <w:r w:rsidRPr="00207748">
        <w:rPr>
          <w:color w:val="000000"/>
          <w:sz w:val="28"/>
          <w:szCs w:val="28"/>
        </w:rPr>
        <w:t>грузов грузополучатель опечатывает вагоны и контей</w:t>
      </w:r>
      <w:r w:rsidRPr="00207748">
        <w:rPr>
          <w:color w:val="000000"/>
          <w:spacing w:val="-1"/>
          <w:sz w:val="28"/>
          <w:szCs w:val="28"/>
        </w:rPr>
        <w:t>неры своими пломбами и направляет их вместе с оборудо</w:t>
      </w:r>
      <w:r w:rsidRPr="00207748">
        <w:rPr>
          <w:color w:val="000000"/>
          <w:sz w:val="28"/>
          <w:szCs w:val="28"/>
        </w:rPr>
        <w:t xml:space="preserve">ванием на станции их приписки по полным перевозочным </w:t>
      </w:r>
      <w:r w:rsidRPr="00207748">
        <w:rPr>
          <w:color w:val="000000"/>
          <w:spacing w:val="-1"/>
          <w:sz w:val="28"/>
          <w:szCs w:val="28"/>
        </w:rPr>
        <w:t>документам.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 xml:space="preserve">По окончании срока аренды арендатор (грузоотправитель </w:t>
      </w:r>
      <w:r w:rsidRPr="00207748">
        <w:rPr>
          <w:color w:val="000000"/>
          <w:spacing w:val="-8"/>
          <w:sz w:val="28"/>
          <w:szCs w:val="28"/>
        </w:rPr>
        <w:t>или грузополучатель) должен своими силами и средствами обез</w:t>
      </w:r>
      <w:r w:rsidRPr="00207748">
        <w:rPr>
          <w:color w:val="000000"/>
          <w:spacing w:val="-5"/>
          <w:sz w:val="28"/>
          <w:szCs w:val="28"/>
        </w:rPr>
        <w:t>вредить (дегазировать) вагоны, снять знаки опасности и закрасить трафареты.</w:t>
      </w:r>
    </w:p>
    <w:p w:rsidR="0020599A" w:rsidRPr="00207748" w:rsidRDefault="00207748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00D5" w:rsidRPr="00207748">
        <w:rPr>
          <w:b/>
          <w:sz w:val="28"/>
          <w:szCs w:val="28"/>
        </w:rPr>
        <w:t>Операции в пути следования.</w:t>
      </w:r>
    </w:p>
    <w:p w:rsidR="001000DF" w:rsidRPr="00207748" w:rsidRDefault="001000DF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5" w:rsidRPr="00207748" w:rsidRDefault="006507F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Основные положения по перевозке грузов и заключение договоров утверждаются приказом МПС России от 18.06.2006 №41 и применяется при перевозке грузов случаях, когда железнодорожная станция отправления (назначения) находится на территории РФ. В международном сообщение</w:t>
      </w:r>
      <w:r w:rsidR="001000DF" w:rsidRPr="00207748">
        <w:rPr>
          <w:sz w:val="28"/>
          <w:szCs w:val="28"/>
        </w:rPr>
        <w:t xml:space="preserve"> перевозка грузов производится в соответствии с международными договорами РФ.</w:t>
      </w:r>
    </w:p>
    <w:p w:rsidR="001000DF" w:rsidRPr="00207748" w:rsidRDefault="001000D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случаях если свойства груза или их состояние, либо предлагаемые грузоотправителем условия перевозок не предусмотрены правилами перевозок грузов железнодорожным транспортом, в соответствующих договорах у перевозчиков с грузоотправителями могут устанавливаться особые условия перевозок таких грузов и ответственность сторон за их перевозку и сохранность.</w:t>
      </w:r>
    </w:p>
    <w:p w:rsidR="001000DF" w:rsidRPr="00207748" w:rsidRDefault="001000D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При этом грузоотправитель перед заключением с перевозчиком договора перевозки груза должен согласовать данные условия с грузополучателем.</w:t>
      </w:r>
    </w:p>
    <w:p w:rsidR="001000DF" w:rsidRPr="00207748" w:rsidRDefault="008447C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При </w:t>
      </w:r>
      <w:r w:rsidR="006D75CE" w:rsidRPr="00207748">
        <w:rPr>
          <w:sz w:val="28"/>
          <w:szCs w:val="28"/>
        </w:rPr>
        <w:t>невозможности осуществления перевозок грузов перевозчику отправляется грузоотправителю мотивированный отказ.</w:t>
      </w:r>
    </w:p>
    <w:p w:rsidR="006D75CE" w:rsidRPr="00207748" w:rsidRDefault="006D75C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00D5" w:rsidRPr="00207748" w:rsidRDefault="00FA00D5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07748">
        <w:rPr>
          <w:b/>
          <w:sz w:val="28"/>
          <w:szCs w:val="28"/>
        </w:rPr>
        <w:t>2.1 Виды операций.</w:t>
      </w:r>
    </w:p>
    <w:p w:rsidR="00FA00D5" w:rsidRPr="00207748" w:rsidRDefault="00FA00D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00D5" w:rsidRPr="00207748" w:rsidRDefault="00FA00D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Для обеспечения безопасности движения поездов, сохранности перевозимых грузов и своевременной доставки их по назначению в пути следования выполняется комплекс коммерческих операций. К ним относится приём и сдача вагонов на технических станциях</w:t>
      </w:r>
      <w:r w:rsidR="00B73D3C" w:rsidRPr="00207748">
        <w:rPr>
          <w:sz w:val="28"/>
          <w:szCs w:val="28"/>
        </w:rPr>
        <w:t xml:space="preserve">, осмотр поездов и вагонов в коммерческом отношении, учёт передачи вагонов, контейнеров, экипировка </w:t>
      </w:r>
      <w:r w:rsidR="00D95CD2" w:rsidRPr="00207748">
        <w:rPr>
          <w:sz w:val="28"/>
          <w:szCs w:val="28"/>
        </w:rPr>
        <w:t>рефрижераторных</w:t>
      </w:r>
      <w:r w:rsidR="00B73D3C" w:rsidRPr="00207748">
        <w:rPr>
          <w:sz w:val="28"/>
          <w:szCs w:val="28"/>
        </w:rPr>
        <w:t xml:space="preserve"> секций</w:t>
      </w:r>
      <w:r w:rsidR="00D95CD2" w:rsidRPr="00207748">
        <w:rPr>
          <w:sz w:val="28"/>
          <w:szCs w:val="28"/>
        </w:rPr>
        <w:t xml:space="preserve">, обработка автономных рефрижераторных вагонов, водопой живности, сортировка мелких отправок и контейнеров, проверка положения негабаритных грузов при передаче их дорогам, перегрузка из вагонов одной колеи в вагоны другой, а так же на другой вид транспорта сдача и приём от других видов транспорта или от строящихся линий грузов, перевозимых в прямом смешанном сообщении, или с участием строящихся железнодорожных линий, таможенный досмотр на пограничных станциях, оформление таможенного транзита, таможенных деклараций и др. </w:t>
      </w:r>
    </w:p>
    <w:p w:rsidR="0037680C" w:rsidRPr="00207748" w:rsidRDefault="0037680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На станциях формирования поездов или смены локомотивов груженые вагоны проверяют в коммерческом отношение. </w:t>
      </w:r>
    </w:p>
    <w:p w:rsidR="00567B5B" w:rsidRPr="00207748" w:rsidRDefault="00567B5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 коммерческим операциям, выполняемых в пути следования, так же относится погрузка из одного вагона в другой, вследствие технических и коммерческих неисправностей, проверка и досылка груза, устранение коммерческих неисправностей, переадресовка и др</w:t>
      </w:r>
      <w:r w:rsidR="006D75CE" w:rsidRPr="00207748">
        <w:rPr>
          <w:sz w:val="28"/>
          <w:szCs w:val="28"/>
        </w:rPr>
        <w:t>угая</w:t>
      </w:r>
      <w:r w:rsidRPr="00207748">
        <w:rPr>
          <w:sz w:val="28"/>
          <w:szCs w:val="28"/>
        </w:rPr>
        <w:t xml:space="preserve"> необходимость этих операций возникает вследствие нарушения Технических условий размещения и крепления грузов и правил перевозок, превышение установленных скоростей при маневрах, взаимоотношении поставщиков и потребителей продукции и др.</w:t>
      </w:r>
    </w:p>
    <w:p w:rsidR="00F6731B" w:rsidRPr="00207748" w:rsidRDefault="00F6731B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07748">
        <w:rPr>
          <w:b/>
          <w:sz w:val="28"/>
          <w:szCs w:val="28"/>
        </w:rPr>
        <w:t>2.2 Приём и сдача вагонов и перевозочных документов по пути следования грузов.</w:t>
      </w: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9"/>
          <w:sz w:val="28"/>
          <w:szCs w:val="28"/>
        </w:rPr>
        <w:t xml:space="preserve">По прибытии транзитного поезда на участковую или сортировочную станцию, на которой осуществляется смена локомотивов, оператор СТЦ </w:t>
      </w:r>
      <w:r w:rsidRPr="00207748">
        <w:rPr>
          <w:color w:val="000000"/>
          <w:spacing w:val="-7"/>
          <w:sz w:val="28"/>
          <w:szCs w:val="28"/>
        </w:rPr>
        <w:t>получает от локомотивной бригады пакет с перевозочными документами, проверяет по контрольному бланку ДУ-81 принадлежность их дан</w:t>
      </w:r>
      <w:r w:rsidRPr="00207748">
        <w:rPr>
          <w:color w:val="000000"/>
          <w:spacing w:val="-8"/>
          <w:sz w:val="28"/>
          <w:szCs w:val="28"/>
        </w:rPr>
        <w:t>ному поезду, целостность и сохранность. В Книгу приема и сдачи пере</w:t>
      </w:r>
      <w:r w:rsidRPr="00207748">
        <w:rPr>
          <w:color w:val="000000"/>
          <w:spacing w:val="-6"/>
          <w:sz w:val="28"/>
          <w:szCs w:val="28"/>
        </w:rPr>
        <w:t xml:space="preserve">возочных документов (форма ДУ-40) записывает дату и время приема </w:t>
      </w:r>
      <w:r w:rsidRPr="00207748">
        <w:rPr>
          <w:color w:val="000000"/>
          <w:spacing w:val="-5"/>
          <w:sz w:val="28"/>
          <w:szCs w:val="28"/>
        </w:rPr>
        <w:t>документов, номер поезда, число пакетов и фамилию машиниста. Па</w:t>
      </w:r>
      <w:r w:rsidRPr="00207748">
        <w:rPr>
          <w:color w:val="000000"/>
          <w:spacing w:val="-6"/>
          <w:sz w:val="28"/>
          <w:szCs w:val="28"/>
        </w:rPr>
        <w:t>раллельно производится ограждение и закрепление состава, техничес</w:t>
      </w:r>
      <w:r w:rsidRPr="00207748">
        <w:rPr>
          <w:color w:val="000000"/>
          <w:spacing w:val="-7"/>
          <w:sz w:val="28"/>
          <w:szCs w:val="28"/>
        </w:rPr>
        <w:t>кие и коммерческие осмотры состава, устранение неисправностей. Пе</w:t>
      </w:r>
      <w:r w:rsidRPr="00207748">
        <w:rPr>
          <w:color w:val="000000"/>
          <w:spacing w:val="-4"/>
          <w:sz w:val="28"/>
          <w:szCs w:val="28"/>
        </w:rPr>
        <w:t xml:space="preserve">ред отправлением поезда машинисту новой бригады установленным </w:t>
      </w:r>
      <w:r w:rsidRPr="00207748">
        <w:rPr>
          <w:color w:val="000000"/>
          <w:spacing w:val="-6"/>
          <w:sz w:val="28"/>
          <w:szCs w:val="28"/>
        </w:rPr>
        <w:t>порядком вручают пакеты с перевозочными документами в запломби</w:t>
      </w:r>
      <w:r w:rsidRPr="00207748">
        <w:rPr>
          <w:color w:val="000000"/>
          <w:spacing w:val="-8"/>
          <w:sz w:val="28"/>
          <w:szCs w:val="28"/>
        </w:rPr>
        <w:t>рованном виде. В зависимости от местных условий на станциях перево</w:t>
      </w:r>
      <w:r w:rsidRPr="00207748">
        <w:rPr>
          <w:color w:val="000000"/>
          <w:spacing w:val="-8"/>
          <w:sz w:val="28"/>
          <w:szCs w:val="28"/>
        </w:rPr>
        <w:softHyphen/>
      </w:r>
      <w:r w:rsidRPr="00207748">
        <w:rPr>
          <w:color w:val="000000"/>
          <w:spacing w:val="-6"/>
          <w:sz w:val="28"/>
          <w:szCs w:val="28"/>
        </w:rPr>
        <w:t>зочные документы могут опускаться в бункер.</w:t>
      </w: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2"/>
          <w:sz w:val="28"/>
          <w:szCs w:val="28"/>
        </w:rPr>
        <w:t>При смене локомотивных бригад без смены локомотивов параллельно с техническим обслуживанием и техническим осмотром но</w:t>
      </w:r>
      <w:r w:rsidRPr="00207748">
        <w:rPr>
          <w:color w:val="000000"/>
          <w:spacing w:val="-4"/>
          <w:sz w:val="28"/>
          <w:szCs w:val="28"/>
        </w:rPr>
        <w:t>вая локомотивная бригада принимает локомотив и перевозочные до</w:t>
      </w:r>
      <w:r w:rsidRPr="00207748">
        <w:rPr>
          <w:color w:val="000000"/>
          <w:spacing w:val="-7"/>
          <w:sz w:val="28"/>
          <w:szCs w:val="28"/>
        </w:rPr>
        <w:t>кументы непосредственно от прибывшей локомотивной бригады. При</w:t>
      </w:r>
      <w:r w:rsidRPr="00207748">
        <w:rPr>
          <w:color w:val="000000"/>
          <w:spacing w:val="1"/>
          <w:sz w:val="28"/>
          <w:szCs w:val="28"/>
        </w:rPr>
        <w:t xml:space="preserve">ем и сдачу локомотива и перевозочных документов удостоверяют </w:t>
      </w:r>
      <w:r w:rsidRPr="00207748">
        <w:rPr>
          <w:color w:val="000000"/>
          <w:spacing w:val="2"/>
          <w:sz w:val="28"/>
          <w:szCs w:val="28"/>
        </w:rPr>
        <w:t xml:space="preserve">подписями машинистов в обоих маршрутах с указанием времени </w:t>
      </w:r>
      <w:r w:rsidRPr="00207748">
        <w:rPr>
          <w:color w:val="000000"/>
          <w:spacing w:val="-5"/>
          <w:sz w:val="28"/>
          <w:szCs w:val="28"/>
        </w:rPr>
        <w:t>оформления и передачи.</w:t>
      </w: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3"/>
          <w:sz w:val="28"/>
          <w:szCs w:val="28"/>
        </w:rPr>
        <w:t xml:space="preserve">В случае повреждения пакета или контрольного бланка оператор </w:t>
      </w:r>
      <w:r w:rsidRPr="00207748">
        <w:rPr>
          <w:color w:val="000000"/>
          <w:sz w:val="28"/>
          <w:szCs w:val="28"/>
        </w:rPr>
        <w:t xml:space="preserve">СТЦ обязан сличить документы с натурным листом, проверить их </w:t>
      </w:r>
      <w:r w:rsidRPr="00207748">
        <w:rPr>
          <w:color w:val="000000"/>
          <w:spacing w:val="-2"/>
          <w:sz w:val="28"/>
          <w:szCs w:val="28"/>
        </w:rPr>
        <w:t xml:space="preserve">полноту, состояние и составить акт общей формы ГУ-23, в котором </w:t>
      </w:r>
      <w:r w:rsidRPr="00207748">
        <w:rPr>
          <w:color w:val="000000"/>
          <w:spacing w:val="-3"/>
          <w:sz w:val="28"/>
          <w:szCs w:val="28"/>
        </w:rPr>
        <w:t>должен отразить характер обнаруженных неисправностей, а при недостаче документов — номер вагона, на который отсутствуют доку</w:t>
      </w:r>
      <w:r w:rsidRPr="00207748">
        <w:rPr>
          <w:color w:val="000000"/>
          <w:spacing w:val="-4"/>
          <w:sz w:val="28"/>
          <w:szCs w:val="28"/>
        </w:rPr>
        <w:t>менты</w:t>
      </w:r>
      <w:r w:rsidRPr="00207748">
        <w:rPr>
          <w:sz w:val="28"/>
          <w:szCs w:val="28"/>
        </w:rPr>
        <w:t xml:space="preserve">. </w:t>
      </w:r>
      <w:r w:rsidRPr="00207748">
        <w:rPr>
          <w:color w:val="000000"/>
          <w:spacing w:val="-4"/>
          <w:sz w:val="28"/>
          <w:szCs w:val="28"/>
        </w:rPr>
        <w:t>Номер акта общей формы и дата его составления указывают</w:t>
      </w:r>
      <w:r w:rsidRPr="00207748">
        <w:rPr>
          <w:color w:val="000000"/>
          <w:spacing w:val="-2"/>
          <w:sz w:val="28"/>
          <w:szCs w:val="28"/>
        </w:rPr>
        <w:t>ся в Книге сдачи документов (форма ДУ-40). Акт общей формы со</w:t>
      </w:r>
      <w:r w:rsidRPr="00207748">
        <w:rPr>
          <w:color w:val="000000"/>
          <w:spacing w:val="-5"/>
          <w:sz w:val="28"/>
          <w:szCs w:val="28"/>
        </w:rPr>
        <w:t>ставляется в двух экземплярах, он подписывается дежурным</w:t>
      </w:r>
      <w:r w:rsidR="00207748">
        <w:rPr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по</w:t>
      </w:r>
      <w:r w:rsidR="00207748">
        <w:rPr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>стан</w:t>
      </w:r>
      <w:r w:rsidRPr="00207748">
        <w:rPr>
          <w:color w:val="000000"/>
          <w:spacing w:val="-4"/>
          <w:sz w:val="28"/>
          <w:szCs w:val="28"/>
        </w:rPr>
        <w:t>ции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и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оператором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СТЦ,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а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при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получении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документов непосредствен</w:t>
      </w:r>
      <w:r w:rsidRPr="00207748">
        <w:rPr>
          <w:color w:val="000000"/>
          <w:spacing w:val="-4"/>
          <w:sz w:val="28"/>
          <w:szCs w:val="28"/>
        </w:rPr>
        <w:softHyphen/>
      </w:r>
      <w:r w:rsidRPr="00207748">
        <w:rPr>
          <w:color w:val="000000"/>
          <w:spacing w:val="-2"/>
          <w:sz w:val="28"/>
          <w:szCs w:val="28"/>
        </w:rPr>
        <w:t xml:space="preserve">но от машиниста — также машинистом поездного локомотива. Акт </w:t>
      </w:r>
      <w:r w:rsidRPr="00207748">
        <w:rPr>
          <w:color w:val="000000"/>
          <w:sz w:val="28"/>
          <w:szCs w:val="28"/>
        </w:rPr>
        <w:t xml:space="preserve">общей формы служит основанием для составления коммерческого </w:t>
      </w:r>
      <w:r w:rsidRPr="00207748">
        <w:rPr>
          <w:color w:val="000000"/>
          <w:spacing w:val="-2"/>
          <w:sz w:val="28"/>
          <w:szCs w:val="28"/>
        </w:rPr>
        <w:t>акта формы ГУ-22, составляемого при разъединении вагонов от документов и документов от вагонов.</w:t>
      </w: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iCs/>
          <w:color w:val="000000"/>
          <w:spacing w:val="-6"/>
          <w:sz w:val="28"/>
          <w:szCs w:val="28"/>
        </w:rPr>
        <w:t>Коммерческий осмотр</w:t>
      </w:r>
      <w:r w:rsidRPr="0020774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07748">
        <w:rPr>
          <w:color w:val="000000"/>
          <w:spacing w:val="-6"/>
          <w:sz w:val="28"/>
          <w:szCs w:val="28"/>
        </w:rPr>
        <w:t xml:space="preserve">транзитных поездов — важный элемент работы перевозчиков по обеспечению безопасности движения поездов и </w:t>
      </w:r>
      <w:r w:rsidRPr="00207748">
        <w:rPr>
          <w:color w:val="000000"/>
          <w:spacing w:val="-5"/>
          <w:sz w:val="28"/>
          <w:szCs w:val="28"/>
        </w:rPr>
        <w:t>сохранности перевозимых грузов.</w:t>
      </w:r>
    </w:p>
    <w:p w:rsidR="009143DE" w:rsidRPr="00207748" w:rsidRDefault="009143D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iCs/>
          <w:color w:val="000000"/>
          <w:spacing w:val="-1"/>
          <w:sz w:val="28"/>
          <w:szCs w:val="28"/>
        </w:rPr>
        <w:t>Коммерческой неисправностью</w:t>
      </w:r>
      <w:r w:rsidRPr="00207748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07748">
        <w:rPr>
          <w:color w:val="000000"/>
          <w:spacing w:val="-1"/>
          <w:sz w:val="28"/>
          <w:szCs w:val="28"/>
        </w:rPr>
        <w:t>считается такое состояние вагона или груза, которое может угрожать безопасности движения или сохранности грузов: повреждение или отсутствие запорно-пломби</w:t>
      </w:r>
      <w:r w:rsidRPr="00207748">
        <w:rPr>
          <w:color w:val="000000"/>
          <w:spacing w:val="-2"/>
          <w:sz w:val="28"/>
          <w:szCs w:val="28"/>
        </w:rPr>
        <w:t>ровочных устройств (если о них есть отметка в перевозочных доку</w:t>
      </w:r>
      <w:r w:rsidRPr="00207748">
        <w:rPr>
          <w:color w:val="000000"/>
          <w:spacing w:val="-1"/>
          <w:sz w:val="28"/>
          <w:szCs w:val="28"/>
        </w:rPr>
        <w:t xml:space="preserve">ментах), отсутствие сведений о ЗПУ в перевозочных документах и </w:t>
      </w:r>
      <w:r w:rsidRPr="00207748">
        <w:rPr>
          <w:color w:val="000000"/>
          <w:spacing w:val="-5"/>
          <w:sz w:val="28"/>
          <w:szCs w:val="28"/>
        </w:rPr>
        <w:t xml:space="preserve">самих ЗПУ на вагонах и контейнерах, если в соответствии с Правилами перевозок они должны быть, неясные или неполные знаки на ЗПУ </w:t>
      </w:r>
      <w:r w:rsidRPr="00207748">
        <w:rPr>
          <w:color w:val="000000"/>
          <w:spacing w:val="-3"/>
          <w:sz w:val="28"/>
          <w:szCs w:val="28"/>
        </w:rPr>
        <w:t>(если нельзя установить контрольные знаки), признаки хищения или утраты груза, пролом дверей, кузова вагонов или контейнеров, несо</w:t>
      </w:r>
      <w:r w:rsidRPr="00207748">
        <w:rPr>
          <w:color w:val="000000"/>
          <w:spacing w:val="-3"/>
          <w:sz w:val="28"/>
          <w:szCs w:val="28"/>
        </w:rPr>
        <w:softHyphen/>
      </w:r>
      <w:r w:rsidRPr="00207748">
        <w:rPr>
          <w:color w:val="000000"/>
          <w:spacing w:val="-4"/>
          <w:sz w:val="28"/>
          <w:szCs w:val="28"/>
        </w:rPr>
        <w:t>ответствие контрольных знаков на ЗПУ с накладной и вагонным лис</w:t>
      </w:r>
      <w:r w:rsidRPr="00207748">
        <w:rPr>
          <w:color w:val="000000"/>
          <w:spacing w:val="-3"/>
          <w:sz w:val="28"/>
          <w:szCs w:val="28"/>
        </w:rPr>
        <w:t>том, если об этом не составлен акт общей формы о замене ЗПУ, просыпание грузов, возможность доступа к нему из-за повреждения ку</w:t>
      </w:r>
      <w:r w:rsidRPr="00207748">
        <w:rPr>
          <w:color w:val="000000"/>
          <w:spacing w:val="-4"/>
          <w:sz w:val="28"/>
          <w:szCs w:val="28"/>
        </w:rPr>
        <w:t xml:space="preserve">зова вагона, течь груза из кузова крытого вагона или котла цистерны </w:t>
      </w:r>
      <w:r w:rsidRPr="00207748">
        <w:rPr>
          <w:color w:val="000000"/>
          <w:spacing w:val="1"/>
          <w:sz w:val="28"/>
          <w:szCs w:val="28"/>
        </w:rPr>
        <w:t xml:space="preserve">через сливное устройство из-за </w:t>
      </w:r>
      <w:r w:rsidR="00DB3E59" w:rsidRPr="00207748">
        <w:rPr>
          <w:color w:val="000000"/>
          <w:spacing w:val="1"/>
          <w:sz w:val="28"/>
          <w:szCs w:val="28"/>
        </w:rPr>
        <w:t>него</w:t>
      </w:r>
      <w:r w:rsidRPr="00207748">
        <w:rPr>
          <w:color w:val="000000"/>
          <w:spacing w:val="1"/>
          <w:sz w:val="28"/>
          <w:szCs w:val="28"/>
        </w:rPr>
        <w:t xml:space="preserve"> неплотного закрытия, наличие </w:t>
      </w:r>
      <w:r w:rsidRPr="00207748">
        <w:rPr>
          <w:color w:val="000000"/>
          <w:spacing w:val="-4"/>
          <w:sz w:val="28"/>
          <w:szCs w:val="28"/>
        </w:rPr>
        <w:t>«колодцев» в вагонах, загруженных контейнерами, неправильно зак</w:t>
      </w:r>
      <w:r w:rsidRPr="00207748">
        <w:rPr>
          <w:color w:val="000000"/>
          <w:spacing w:val="-3"/>
          <w:sz w:val="28"/>
          <w:szCs w:val="28"/>
        </w:rPr>
        <w:t>рытые люки полувагонов (на одну задвижку), незакрытые борта или неправильно закрепленные запоры платформ, открытые люки полу</w:t>
      </w:r>
      <w:r w:rsidRPr="00207748">
        <w:rPr>
          <w:color w:val="000000"/>
          <w:spacing w:val="-4"/>
          <w:sz w:val="28"/>
          <w:szCs w:val="28"/>
        </w:rPr>
        <w:t xml:space="preserve">вагонов и крытых вагонов, если данный груз не требуется перевозить </w:t>
      </w:r>
      <w:r w:rsidRPr="00207748">
        <w:rPr>
          <w:color w:val="000000"/>
          <w:spacing w:val="-3"/>
          <w:sz w:val="28"/>
          <w:szCs w:val="28"/>
        </w:rPr>
        <w:t xml:space="preserve">с открытыми люками, нарушение Технических условий размещения </w:t>
      </w:r>
      <w:r w:rsidRPr="00207748">
        <w:rPr>
          <w:color w:val="000000"/>
          <w:spacing w:val="-2"/>
          <w:sz w:val="28"/>
          <w:szCs w:val="28"/>
        </w:rPr>
        <w:t xml:space="preserve">и крепления грузов в вагонах и контейнерах, расстройство погрузки </w:t>
      </w:r>
      <w:r w:rsidRPr="00207748">
        <w:rPr>
          <w:color w:val="000000"/>
          <w:spacing w:val="-3"/>
          <w:sz w:val="28"/>
          <w:szCs w:val="28"/>
        </w:rPr>
        <w:t xml:space="preserve">в открытом подвижном составе (сдвиг и перекос груза, выход его за </w:t>
      </w:r>
      <w:r w:rsidRPr="00207748">
        <w:rPr>
          <w:color w:val="000000"/>
          <w:spacing w:val="-8"/>
          <w:sz w:val="28"/>
          <w:szCs w:val="28"/>
        </w:rPr>
        <w:t xml:space="preserve">пределы концевой балки полувагонов и платформ более чем на </w:t>
      </w:r>
      <w:smartTag w:uri="urn:schemas-microsoft-com:office:smarttags" w:element="metricconverter">
        <w:smartTagPr>
          <w:attr w:name="ProductID" w:val="400 мм"/>
        </w:smartTagPr>
        <w:r w:rsidRPr="00207748">
          <w:rPr>
            <w:color w:val="000000"/>
            <w:spacing w:val="-8"/>
            <w:sz w:val="28"/>
            <w:szCs w:val="28"/>
          </w:rPr>
          <w:t>400 мм</w:t>
        </w:r>
      </w:smartTag>
      <w:r w:rsidRPr="00207748">
        <w:rPr>
          <w:color w:val="000000"/>
          <w:spacing w:val="-8"/>
          <w:sz w:val="28"/>
          <w:szCs w:val="28"/>
        </w:rPr>
        <w:t xml:space="preserve">, </w:t>
      </w:r>
      <w:r w:rsidRPr="00207748">
        <w:rPr>
          <w:color w:val="000000"/>
          <w:spacing w:val="-5"/>
          <w:sz w:val="28"/>
          <w:szCs w:val="28"/>
        </w:rPr>
        <w:t xml:space="preserve">развал штабелей и др.), отсутствие или повреждение крепления груза </w:t>
      </w:r>
      <w:r w:rsidRPr="00207748">
        <w:rPr>
          <w:color w:val="000000"/>
          <w:spacing w:val="-2"/>
          <w:sz w:val="28"/>
          <w:szCs w:val="28"/>
        </w:rPr>
        <w:t xml:space="preserve">(излом стоек, подкладок, прокладок и распорных брусков, разрыв и </w:t>
      </w:r>
      <w:r w:rsidRPr="00207748">
        <w:rPr>
          <w:color w:val="000000"/>
          <w:spacing w:val="-1"/>
          <w:sz w:val="28"/>
          <w:szCs w:val="28"/>
        </w:rPr>
        <w:t>ослабление растяжек</w:t>
      </w:r>
      <w:r w:rsidR="00DB3E59" w:rsidRPr="00207748">
        <w:rPr>
          <w:color w:val="000000"/>
          <w:spacing w:val="-1"/>
          <w:sz w:val="28"/>
          <w:szCs w:val="28"/>
        </w:rPr>
        <w:t xml:space="preserve"> и</w:t>
      </w:r>
      <w:r w:rsidRPr="00207748">
        <w:rPr>
          <w:color w:val="000000"/>
          <w:spacing w:val="-1"/>
          <w:sz w:val="28"/>
          <w:szCs w:val="28"/>
        </w:rPr>
        <w:t xml:space="preserve"> др.).</w:t>
      </w:r>
    </w:p>
    <w:p w:rsidR="001000DF" w:rsidRPr="00207748" w:rsidRDefault="0037680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Коммерческие неисправности, подлежащие обязательному устранению, приведены в Правилах </w:t>
      </w:r>
      <w:r w:rsidR="00896B6F" w:rsidRPr="00207748">
        <w:rPr>
          <w:sz w:val="28"/>
          <w:szCs w:val="28"/>
        </w:rPr>
        <w:t>осмотра поездов в коммерческом отношении.</w:t>
      </w:r>
    </w:p>
    <w:p w:rsidR="00896B6F" w:rsidRPr="00207748" w:rsidRDefault="00896B6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4D05" w:rsidRPr="00832C91" w:rsidRDefault="00D94D05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32C91">
        <w:rPr>
          <w:b/>
          <w:sz w:val="28"/>
          <w:szCs w:val="28"/>
        </w:rPr>
        <w:t>2.3 Перегрузка и проверка груза в пути.</w:t>
      </w:r>
    </w:p>
    <w:p w:rsidR="002E7C5E" w:rsidRPr="00207748" w:rsidRDefault="002E7C5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C5E" w:rsidRPr="00207748" w:rsidRDefault="002E7C5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 xml:space="preserve">Перегрузка грузов из одного вагона в другой вызывается неисправным состоянием или повреждением вагона, нарушением Технических условий размещения и крепления грузов, Правил и условий перевозки </w:t>
      </w:r>
      <w:r w:rsidRPr="00207748">
        <w:rPr>
          <w:color w:val="000000"/>
          <w:spacing w:val="-4"/>
          <w:sz w:val="28"/>
          <w:szCs w:val="28"/>
        </w:rPr>
        <w:t xml:space="preserve">грузов в тех случаях, когда это угрожает безопасности движения или </w:t>
      </w:r>
      <w:r w:rsidRPr="00207748">
        <w:rPr>
          <w:color w:val="000000"/>
          <w:spacing w:val="-9"/>
          <w:sz w:val="28"/>
          <w:szCs w:val="28"/>
        </w:rPr>
        <w:t xml:space="preserve">сохранности груза и когда эти неисправности невозможно исправить без </w:t>
      </w:r>
      <w:r w:rsidRPr="00207748">
        <w:rPr>
          <w:color w:val="000000"/>
          <w:spacing w:val="-5"/>
          <w:sz w:val="28"/>
          <w:szCs w:val="28"/>
        </w:rPr>
        <w:t>разгрузки вагона. Перегрузка грузов из одного вагона в другой произ</w:t>
      </w:r>
      <w:r w:rsidRPr="00207748">
        <w:rPr>
          <w:color w:val="000000"/>
          <w:spacing w:val="-13"/>
          <w:sz w:val="28"/>
          <w:szCs w:val="28"/>
        </w:rPr>
        <w:t xml:space="preserve">водится также в пунктах примыкания линий узкой и </w:t>
      </w:r>
      <w:r w:rsidRPr="00207748">
        <w:rPr>
          <w:bCs/>
          <w:color w:val="000000"/>
          <w:spacing w:val="-13"/>
          <w:sz w:val="28"/>
          <w:szCs w:val="28"/>
        </w:rPr>
        <w:t xml:space="preserve">широкой </w:t>
      </w:r>
      <w:r w:rsidRPr="00207748">
        <w:rPr>
          <w:color w:val="000000"/>
          <w:spacing w:val="-13"/>
          <w:sz w:val="28"/>
          <w:szCs w:val="28"/>
        </w:rPr>
        <w:t xml:space="preserve">колеи. При </w:t>
      </w:r>
      <w:r w:rsidRPr="00207748">
        <w:rPr>
          <w:color w:val="000000"/>
          <w:spacing w:val="-12"/>
          <w:sz w:val="28"/>
          <w:szCs w:val="28"/>
        </w:rPr>
        <w:t xml:space="preserve">перегрузке работники станции </w:t>
      </w:r>
      <w:r w:rsidRPr="00207748">
        <w:rPr>
          <w:bCs/>
          <w:color w:val="000000"/>
          <w:spacing w:val="-12"/>
          <w:sz w:val="28"/>
          <w:szCs w:val="28"/>
        </w:rPr>
        <w:t xml:space="preserve">обязаны проверить наличие </w:t>
      </w:r>
      <w:r w:rsidRPr="00207748">
        <w:rPr>
          <w:color w:val="000000"/>
          <w:spacing w:val="-12"/>
          <w:sz w:val="28"/>
          <w:szCs w:val="28"/>
        </w:rPr>
        <w:t>груза соглас</w:t>
      </w:r>
      <w:r w:rsidRPr="00207748">
        <w:rPr>
          <w:color w:val="000000"/>
          <w:spacing w:val="-7"/>
          <w:sz w:val="28"/>
          <w:szCs w:val="28"/>
        </w:rPr>
        <w:t>но перевозочным документам.</w:t>
      </w:r>
    </w:p>
    <w:p w:rsidR="002E7C5E" w:rsidRPr="00207748" w:rsidRDefault="002E7C5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4"/>
          <w:sz w:val="28"/>
          <w:szCs w:val="28"/>
        </w:rPr>
        <w:t xml:space="preserve">Обнаружив недостачу или порчу груза, составляют коммерческий </w:t>
      </w:r>
      <w:r w:rsidRPr="00207748">
        <w:rPr>
          <w:color w:val="000000"/>
          <w:spacing w:val="-8"/>
          <w:sz w:val="28"/>
          <w:szCs w:val="28"/>
        </w:rPr>
        <w:t xml:space="preserve">акт, о чем делается отметка в накладной и дорожной ведомости. Копию </w:t>
      </w:r>
      <w:r w:rsidRPr="00207748">
        <w:rPr>
          <w:color w:val="000000"/>
          <w:spacing w:val="-7"/>
          <w:sz w:val="28"/>
          <w:szCs w:val="28"/>
        </w:rPr>
        <w:t>акта прилагают к накладной. О неисправности вагона составляют, кро</w:t>
      </w:r>
      <w:r w:rsidRPr="00207748">
        <w:rPr>
          <w:color w:val="000000"/>
          <w:spacing w:val="-4"/>
          <w:sz w:val="28"/>
          <w:szCs w:val="28"/>
        </w:rPr>
        <w:t>ме того, акт о техническом состоянии вагона (форма ГУ-106). В ори</w:t>
      </w:r>
      <w:r w:rsidRPr="00207748">
        <w:rPr>
          <w:color w:val="000000"/>
          <w:spacing w:val="-5"/>
          <w:sz w:val="28"/>
          <w:szCs w:val="28"/>
        </w:rPr>
        <w:t>гинале накладной и дорожной ведомости зачеркивается первоначаль</w:t>
      </w:r>
      <w:r w:rsidRPr="00207748">
        <w:rPr>
          <w:color w:val="000000"/>
          <w:spacing w:val="-1"/>
          <w:sz w:val="28"/>
          <w:szCs w:val="28"/>
        </w:rPr>
        <w:t xml:space="preserve">ный номер вагона и другие сведения о нем, а затем, проставляются </w:t>
      </w:r>
      <w:r w:rsidRPr="00207748">
        <w:rPr>
          <w:color w:val="000000"/>
          <w:spacing w:val="-6"/>
          <w:sz w:val="28"/>
          <w:szCs w:val="28"/>
        </w:rPr>
        <w:t xml:space="preserve">новые данные о вагоне, в </w:t>
      </w:r>
      <w:r w:rsidRPr="00207748">
        <w:rPr>
          <w:bCs/>
          <w:color w:val="000000"/>
          <w:spacing w:val="-6"/>
          <w:sz w:val="28"/>
          <w:szCs w:val="28"/>
        </w:rPr>
        <w:t xml:space="preserve">который </w:t>
      </w:r>
      <w:r w:rsidRPr="00207748">
        <w:rPr>
          <w:color w:val="000000"/>
          <w:spacing w:val="-6"/>
          <w:sz w:val="28"/>
          <w:szCs w:val="28"/>
        </w:rPr>
        <w:t xml:space="preserve">перегружен груз. Это исправление </w:t>
      </w:r>
      <w:r w:rsidRPr="00207748">
        <w:rPr>
          <w:bCs/>
          <w:color w:val="000000"/>
          <w:spacing w:val="-9"/>
          <w:sz w:val="28"/>
          <w:szCs w:val="28"/>
        </w:rPr>
        <w:t xml:space="preserve">заверяется </w:t>
      </w:r>
      <w:r w:rsidRPr="00207748">
        <w:rPr>
          <w:color w:val="000000"/>
          <w:spacing w:val="-9"/>
          <w:sz w:val="28"/>
          <w:szCs w:val="28"/>
        </w:rPr>
        <w:t xml:space="preserve">подписью работника станции, руководившего </w:t>
      </w:r>
      <w:r w:rsidRPr="00207748">
        <w:rPr>
          <w:bCs/>
          <w:color w:val="000000"/>
          <w:spacing w:val="-9"/>
          <w:sz w:val="28"/>
          <w:szCs w:val="28"/>
        </w:rPr>
        <w:t xml:space="preserve">перегрузкой, </w:t>
      </w:r>
      <w:r w:rsidRPr="00207748">
        <w:rPr>
          <w:bCs/>
          <w:color w:val="000000"/>
          <w:spacing w:val="-6"/>
          <w:sz w:val="28"/>
          <w:szCs w:val="28"/>
        </w:rPr>
        <w:t xml:space="preserve">И штемпелем </w:t>
      </w:r>
      <w:r w:rsidRPr="00207748">
        <w:rPr>
          <w:color w:val="000000"/>
          <w:spacing w:val="-6"/>
          <w:sz w:val="28"/>
          <w:szCs w:val="28"/>
        </w:rPr>
        <w:t xml:space="preserve">станции. Составляют новый вагонный лист, а </w:t>
      </w:r>
      <w:r w:rsidRPr="00207748">
        <w:rPr>
          <w:bCs/>
          <w:color w:val="000000"/>
          <w:spacing w:val="-6"/>
          <w:sz w:val="28"/>
          <w:szCs w:val="28"/>
        </w:rPr>
        <w:t xml:space="preserve">первоначальный </w:t>
      </w:r>
      <w:r w:rsidRPr="00207748">
        <w:rPr>
          <w:color w:val="000000"/>
          <w:spacing w:val="-6"/>
          <w:sz w:val="28"/>
          <w:szCs w:val="28"/>
        </w:rPr>
        <w:t xml:space="preserve">прилагают к первому экземпляру коммерческого акта. Если </w:t>
      </w:r>
      <w:r w:rsidRPr="00207748">
        <w:rPr>
          <w:bCs/>
          <w:color w:val="000000"/>
          <w:spacing w:val="-9"/>
          <w:sz w:val="28"/>
          <w:szCs w:val="28"/>
        </w:rPr>
        <w:t xml:space="preserve">последний не составляли, </w:t>
      </w:r>
      <w:r w:rsidRPr="00207748">
        <w:rPr>
          <w:color w:val="000000"/>
          <w:spacing w:val="-9"/>
          <w:sz w:val="28"/>
          <w:szCs w:val="28"/>
        </w:rPr>
        <w:t xml:space="preserve">первоначальный вагонный лист остаётся на </w:t>
      </w:r>
      <w:r w:rsidRPr="00207748">
        <w:rPr>
          <w:color w:val="000000"/>
          <w:spacing w:val="-2"/>
          <w:sz w:val="28"/>
          <w:szCs w:val="28"/>
        </w:rPr>
        <w:t xml:space="preserve">станции перегрузки и на </w:t>
      </w:r>
      <w:r w:rsidRPr="00207748">
        <w:rPr>
          <w:bCs/>
          <w:color w:val="000000"/>
          <w:spacing w:val="-2"/>
          <w:sz w:val="28"/>
          <w:szCs w:val="28"/>
        </w:rPr>
        <w:t xml:space="preserve">нем делают отметку о причине ее и указываю </w:t>
      </w:r>
      <w:r w:rsidRPr="00207748">
        <w:rPr>
          <w:color w:val="000000"/>
          <w:spacing w:val="-5"/>
          <w:sz w:val="28"/>
          <w:szCs w:val="28"/>
        </w:rPr>
        <w:t>номер вагона, в который перегружен груз. Перегружают на специально выделенных путях станции или на ПКМ по правилам, установлен</w:t>
      </w:r>
      <w:r w:rsidRPr="00207748">
        <w:rPr>
          <w:color w:val="000000"/>
          <w:sz w:val="28"/>
          <w:szCs w:val="28"/>
        </w:rPr>
        <w:t>ным для переработки данного груза. Под перегрузку обычно подают вагоны однотипные с перегружаемым, одинаковой с ним грузоподъемности и полезным объемом кузова, чтобы после перегрузки не было остатка и не возникла необходимость в досылке груза. При перегрузке из вагонов широкой колеи в вагоны узкой колеи грузов, следующим по документам, составленным на весь путь следования, в накладной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дорожной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ведомости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также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зачеркивается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номер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другие данные о вагоне широкой колеи, а в верхней части указываются номера всех вагонов узкой колеи, в которые погружен груз. Другие данные о вагонах узкой колеи не указываются. Массу, количество мест и состояние груза в пути следования проверяют при отсутствии или неисправности ЗПУ на вагонах или контейнерах, загруженных тарно-штучными грузами. Грузы, перевозимые навалом или насыпью, проверяются по наружному осмотру. Если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обнаружены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признаки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перегруза</w:t>
      </w:r>
      <w:r w:rsidR="00207748">
        <w:rPr>
          <w:color w:val="000000"/>
          <w:sz w:val="28"/>
          <w:szCs w:val="28"/>
        </w:rPr>
        <w:t xml:space="preserve"> </w:t>
      </w:r>
      <w:r w:rsidR="00A70351" w:rsidRPr="00207748">
        <w:rPr>
          <w:color w:val="000000"/>
          <w:sz w:val="28"/>
          <w:szCs w:val="28"/>
        </w:rPr>
        <w:t>сверх</w:t>
      </w:r>
      <w:r w:rsidR="00207748">
        <w:rPr>
          <w:color w:val="000000"/>
          <w:sz w:val="28"/>
          <w:szCs w:val="28"/>
        </w:rPr>
        <w:t xml:space="preserve"> </w:t>
      </w:r>
      <w:r w:rsidR="00A70351" w:rsidRPr="00207748">
        <w:rPr>
          <w:color w:val="000000"/>
          <w:sz w:val="28"/>
          <w:szCs w:val="28"/>
        </w:rPr>
        <w:t>грузоподъёмности</w:t>
      </w:r>
      <w:r w:rsidR="00832C91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 xml:space="preserve">указанной на трафарете, то вагон взвешивают на вагонных весах. Масса наливных грузов в пути следования не проверяется. Скоропортящиеся грузы, перевозимые с охлаждением, отоплением или утеплением, а также в крытых вагонах с открытыми люками, проверяются только по наружному осмотру без выгрузки их из вагонов. </w:t>
      </w:r>
      <w:r w:rsidR="00A70351" w:rsidRPr="00207748">
        <w:rPr>
          <w:color w:val="000000"/>
          <w:sz w:val="28"/>
          <w:szCs w:val="28"/>
        </w:rPr>
        <w:t xml:space="preserve">Запрещается грузить в вагон грузы разных наименований, если их совместная перевозка может привести к порче этих грузов. </w:t>
      </w:r>
      <w:r w:rsidRPr="00207748">
        <w:rPr>
          <w:color w:val="000000"/>
          <w:sz w:val="28"/>
          <w:szCs w:val="28"/>
        </w:rPr>
        <w:t>Результаты проверки груза в пути следования оформляют актом общей формы, если Правилами не предусмотрено составление ком</w:t>
      </w:r>
      <w:r w:rsidRPr="00207748">
        <w:rPr>
          <w:color w:val="000000"/>
          <w:sz w:val="28"/>
          <w:szCs w:val="28"/>
        </w:rPr>
        <w:softHyphen/>
        <w:t>мерческого акта.</w:t>
      </w:r>
    </w:p>
    <w:p w:rsidR="00D94D05" w:rsidRPr="00207748" w:rsidRDefault="00D94D0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3DE" w:rsidRPr="00832C91" w:rsidRDefault="002E7C5E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32C91">
        <w:rPr>
          <w:b/>
          <w:sz w:val="28"/>
          <w:szCs w:val="28"/>
        </w:rPr>
        <w:t>2.4 Переадресовка груза</w:t>
      </w:r>
    </w:p>
    <w:p w:rsidR="00567B5B" w:rsidRPr="00832C91" w:rsidRDefault="00567B5B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3F63" w:rsidRPr="00207748" w:rsidRDefault="00633F6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iCs/>
          <w:color w:val="000000"/>
          <w:spacing w:val="5"/>
          <w:sz w:val="28"/>
          <w:szCs w:val="28"/>
        </w:rPr>
        <w:t>Переадресовкой</w:t>
      </w:r>
      <w:r w:rsidRPr="00207748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207748">
        <w:rPr>
          <w:color w:val="000000"/>
          <w:spacing w:val="5"/>
          <w:sz w:val="28"/>
          <w:szCs w:val="28"/>
        </w:rPr>
        <w:t xml:space="preserve">называется изменение указанных в перевозочных </w:t>
      </w:r>
      <w:r w:rsidRPr="00207748">
        <w:rPr>
          <w:color w:val="000000"/>
          <w:spacing w:val="3"/>
          <w:sz w:val="28"/>
          <w:szCs w:val="28"/>
        </w:rPr>
        <w:t>документах грузополучателя и (или) железнодорожной станции назна</w:t>
      </w:r>
      <w:r w:rsidRPr="00207748">
        <w:rPr>
          <w:color w:val="000000"/>
          <w:spacing w:val="3"/>
          <w:sz w:val="28"/>
          <w:szCs w:val="28"/>
        </w:rPr>
        <w:softHyphen/>
      </w:r>
      <w:r w:rsidRPr="00207748">
        <w:rPr>
          <w:color w:val="000000"/>
          <w:spacing w:val="2"/>
          <w:sz w:val="28"/>
          <w:szCs w:val="28"/>
        </w:rPr>
        <w:t xml:space="preserve">чения. Переадресовка производится в соответствии со статьей 31 Устава. Порядок переадресовки указан в Правилах переадресовки грузов на железнодорожном транспорте. Переадресовки значительно затрудняют </w:t>
      </w:r>
      <w:r w:rsidRPr="00207748">
        <w:rPr>
          <w:color w:val="000000"/>
          <w:sz w:val="28"/>
          <w:szCs w:val="28"/>
        </w:rPr>
        <w:t>работу подразделений владельцев инфраструктуры: возникают дополни</w:t>
      </w:r>
      <w:r w:rsidRPr="00207748">
        <w:rPr>
          <w:color w:val="000000"/>
          <w:spacing w:val="-8"/>
          <w:sz w:val="28"/>
          <w:szCs w:val="28"/>
        </w:rPr>
        <w:t>тельный пробег вагонов, излишние операции (отцепка и прицепка ваго</w:t>
      </w:r>
      <w:r w:rsidRPr="00207748">
        <w:rPr>
          <w:color w:val="000000"/>
          <w:spacing w:val="-8"/>
          <w:sz w:val="28"/>
          <w:szCs w:val="28"/>
        </w:rPr>
        <w:softHyphen/>
      </w:r>
      <w:r w:rsidRPr="00207748">
        <w:rPr>
          <w:color w:val="000000"/>
          <w:spacing w:val="-6"/>
          <w:sz w:val="28"/>
          <w:szCs w:val="28"/>
        </w:rPr>
        <w:t>нов к поездам, оформление документов), замедляется скорость достав</w:t>
      </w:r>
      <w:r w:rsidRPr="00207748">
        <w:rPr>
          <w:color w:val="000000"/>
          <w:spacing w:val="-5"/>
          <w:sz w:val="28"/>
          <w:szCs w:val="28"/>
        </w:rPr>
        <w:t>ки груза, заново рассчитывается провозная плата. Расходы перевозчи</w:t>
      </w:r>
      <w:r w:rsidRPr="00207748">
        <w:rPr>
          <w:color w:val="000000"/>
          <w:spacing w:val="-6"/>
          <w:sz w:val="28"/>
          <w:szCs w:val="28"/>
        </w:rPr>
        <w:t>ка, возникшие в связи с переадресовкой грузов, возмещаются грузоот</w:t>
      </w:r>
      <w:r w:rsidRPr="00207748">
        <w:rPr>
          <w:color w:val="000000"/>
          <w:spacing w:val="-9"/>
          <w:sz w:val="28"/>
          <w:szCs w:val="28"/>
        </w:rPr>
        <w:t>правителем или грузополучателем, по инициативе которых осуществля</w:t>
      </w:r>
      <w:r w:rsidRPr="00207748">
        <w:rPr>
          <w:color w:val="000000"/>
          <w:spacing w:val="-5"/>
          <w:sz w:val="28"/>
          <w:szCs w:val="28"/>
        </w:rPr>
        <w:t>ется переадресовка, в соответствии с договором.</w:t>
      </w:r>
    </w:p>
    <w:p w:rsidR="00633F63" w:rsidRPr="00207748" w:rsidRDefault="00633F6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"/>
          <w:sz w:val="28"/>
          <w:szCs w:val="28"/>
        </w:rPr>
        <w:t>Заявление о переадресовке перевозимого груза подается в пись</w:t>
      </w:r>
      <w:r w:rsidRPr="00207748">
        <w:rPr>
          <w:color w:val="000000"/>
          <w:sz w:val="28"/>
          <w:szCs w:val="28"/>
        </w:rPr>
        <w:t>менном виде (в том числе по факсу, телетайпу и телеграфу) грузо</w:t>
      </w:r>
      <w:r w:rsidRPr="00207748">
        <w:rPr>
          <w:color w:val="000000"/>
          <w:spacing w:val="1"/>
          <w:sz w:val="28"/>
          <w:szCs w:val="28"/>
        </w:rPr>
        <w:t>отправителем или грузополучателем в адрес руководителя, разре</w:t>
      </w:r>
      <w:r w:rsidRPr="00207748">
        <w:rPr>
          <w:color w:val="000000"/>
          <w:spacing w:val="2"/>
          <w:sz w:val="28"/>
          <w:szCs w:val="28"/>
        </w:rPr>
        <w:t>шающего переадресовку. В заявлении о переадресовке груза ука</w:t>
      </w:r>
      <w:r w:rsidRPr="00207748">
        <w:rPr>
          <w:color w:val="000000"/>
          <w:spacing w:val="-2"/>
          <w:sz w:val="28"/>
          <w:szCs w:val="28"/>
        </w:rPr>
        <w:t>зывается номер вагона или контейнера, номер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накладной,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наименование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груза,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масса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груза,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 xml:space="preserve">наименование грузоотправителя и его код, </w:t>
      </w:r>
      <w:r w:rsidRPr="00207748">
        <w:rPr>
          <w:color w:val="000000"/>
          <w:sz w:val="28"/>
          <w:szCs w:val="28"/>
        </w:rPr>
        <w:t>наименование первоначального грузополучателя и его код, наиме</w:t>
      </w:r>
      <w:r w:rsidRPr="00207748">
        <w:rPr>
          <w:color w:val="000000"/>
          <w:spacing w:val="-1"/>
          <w:sz w:val="28"/>
          <w:szCs w:val="28"/>
        </w:rPr>
        <w:t>нование станции отправления и ее код, наименование станции пер</w:t>
      </w:r>
      <w:r w:rsidRPr="00207748">
        <w:rPr>
          <w:color w:val="000000"/>
          <w:spacing w:val="2"/>
          <w:sz w:val="28"/>
          <w:szCs w:val="28"/>
        </w:rPr>
        <w:t>воначального назначени</w:t>
      </w:r>
      <w:r w:rsidR="00A70351" w:rsidRPr="00207748">
        <w:rPr>
          <w:color w:val="000000"/>
          <w:spacing w:val="2"/>
          <w:sz w:val="28"/>
          <w:szCs w:val="28"/>
        </w:rPr>
        <w:t>я и ее код</w:t>
      </w:r>
      <w:r w:rsidRPr="00207748">
        <w:rPr>
          <w:color w:val="000000"/>
          <w:spacing w:val="2"/>
          <w:sz w:val="28"/>
          <w:szCs w:val="28"/>
        </w:rPr>
        <w:t xml:space="preserve">, наименование нового грузополучателя и его </w:t>
      </w:r>
      <w:r w:rsidRPr="00207748">
        <w:rPr>
          <w:color w:val="000000"/>
          <w:spacing w:val="1"/>
          <w:sz w:val="28"/>
          <w:szCs w:val="28"/>
        </w:rPr>
        <w:t>код. Заявление о переадресовке груза подписывается руководите</w:t>
      </w:r>
      <w:r w:rsidRPr="00207748">
        <w:rPr>
          <w:color w:val="000000"/>
          <w:sz w:val="28"/>
          <w:szCs w:val="28"/>
        </w:rPr>
        <w:t>лем организации, заявляющей о переадресовке, и заверяется печа</w:t>
      </w:r>
      <w:r w:rsidRPr="00207748">
        <w:rPr>
          <w:color w:val="000000"/>
          <w:sz w:val="28"/>
          <w:szCs w:val="28"/>
        </w:rPr>
        <w:softHyphen/>
      </w:r>
      <w:r w:rsidRPr="00207748">
        <w:rPr>
          <w:color w:val="000000"/>
          <w:spacing w:val="-2"/>
          <w:sz w:val="28"/>
          <w:szCs w:val="28"/>
        </w:rPr>
        <w:t>тью. К заявлению на переадресовку должно быть приложено согла</w:t>
      </w:r>
      <w:r w:rsidRPr="00207748">
        <w:rPr>
          <w:color w:val="000000"/>
          <w:spacing w:val="1"/>
          <w:sz w:val="28"/>
          <w:szCs w:val="28"/>
        </w:rPr>
        <w:t>сие нового грузополучателя на прием груза.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2"/>
          <w:sz w:val="28"/>
          <w:szCs w:val="28"/>
        </w:rPr>
        <w:t xml:space="preserve">Переадресовка осуществляется перевозчиком по согласованию с </w:t>
      </w:r>
      <w:r w:rsidRPr="00207748">
        <w:rPr>
          <w:color w:val="000000"/>
          <w:spacing w:val="-6"/>
          <w:sz w:val="28"/>
          <w:szCs w:val="28"/>
        </w:rPr>
        <w:t>владельцами инфраструктур, в зонах деятельности которых проводит</w:t>
      </w:r>
      <w:r w:rsidRPr="00207748">
        <w:rPr>
          <w:color w:val="000000"/>
          <w:spacing w:val="-5"/>
          <w:sz w:val="28"/>
          <w:szCs w:val="28"/>
        </w:rPr>
        <w:t>ся переадресовка. Перечень подразделений перевозчика и его уполно</w:t>
      </w:r>
      <w:r w:rsidRPr="00207748">
        <w:rPr>
          <w:color w:val="000000"/>
          <w:spacing w:val="-9"/>
          <w:sz w:val="28"/>
          <w:szCs w:val="28"/>
        </w:rPr>
        <w:t>моченных лиц, в функции которых входит принятие решений по переадресовке и ее оформление, устанавливается перевозчиком. Перечень под</w:t>
      </w:r>
      <w:r w:rsidRPr="00207748">
        <w:rPr>
          <w:color w:val="000000"/>
          <w:spacing w:val="-4"/>
          <w:sz w:val="28"/>
          <w:szCs w:val="28"/>
        </w:rPr>
        <w:t xml:space="preserve">разделений владельца инфраструктуры и его уполномоченных лиц, в </w:t>
      </w:r>
      <w:r w:rsidRPr="00207748">
        <w:rPr>
          <w:color w:val="000000"/>
          <w:spacing w:val="-8"/>
          <w:sz w:val="28"/>
          <w:szCs w:val="28"/>
        </w:rPr>
        <w:t>функции которых входит согласование переадресовки, устанавливается владельцем инфраструктуры.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Перевозчик регистрирует у себя поступившее заявление на переадресовку, рассматривает его и согласовывает с владельцем инфраструк</w:t>
      </w:r>
      <w:r w:rsidRPr="00207748">
        <w:rPr>
          <w:color w:val="000000"/>
          <w:spacing w:val="-5"/>
          <w:sz w:val="28"/>
          <w:szCs w:val="28"/>
        </w:rPr>
        <w:t xml:space="preserve">туры. По итогам рассмотрения и согласования перевозчик принимает </w:t>
      </w:r>
      <w:r w:rsidRPr="00207748">
        <w:rPr>
          <w:color w:val="000000"/>
          <w:spacing w:val="-7"/>
          <w:sz w:val="28"/>
          <w:szCs w:val="28"/>
        </w:rPr>
        <w:t>решение в течение не более двух суток об осуществлении переадресов</w:t>
      </w:r>
      <w:r w:rsidRPr="00207748">
        <w:rPr>
          <w:color w:val="000000"/>
          <w:spacing w:val="-7"/>
          <w:sz w:val="28"/>
          <w:szCs w:val="28"/>
        </w:rPr>
        <w:softHyphen/>
      </w:r>
      <w:r w:rsidRPr="00207748">
        <w:rPr>
          <w:color w:val="000000"/>
          <w:spacing w:val="-4"/>
          <w:sz w:val="28"/>
          <w:szCs w:val="28"/>
        </w:rPr>
        <w:t>ки либо об отказе в ее осуществлении.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>Порядок передачи разрешений на переадресовку структурным под</w:t>
      </w:r>
      <w:r w:rsidRPr="00207748">
        <w:rPr>
          <w:color w:val="000000"/>
          <w:spacing w:val="-5"/>
          <w:sz w:val="28"/>
          <w:szCs w:val="28"/>
        </w:rPr>
        <w:t>разделениям перевозчика, в том числе уполномоченным представите</w:t>
      </w:r>
      <w:r w:rsidRPr="00207748">
        <w:rPr>
          <w:color w:val="000000"/>
          <w:spacing w:val="-6"/>
          <w:sz w:val="28"/>
          <w:szCs w:val="28"/>
        </w:rPr>
        <w:t>лям на станции, на которой осуществляется переадресовка, устанавли</w:t>
      </w:r>
      <w:r w:rsidRPr="00207748">
        <w:rPr>
          <w:color w:val="000000"/>
          <w:spacing w:val="-7"/>
          <w:sz w:val="28"/>
          <w:szCs w:val="28"/>
        </w:rPr>
        <w:t>вается перевозчиком.</w:t>
      </w:r>
    </w:p>
    <w:p w:rsidR="00567B5B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>Переадресовка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7"/>
          <w:sz w:val="28"/>
          <w:szCs w:val="28"/>
        </w:rPr>
        <w:t>грузов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7"/>
          <w:sz w:val="28"/>
          <w:szCs w:val="28"/>
        </w:rPr>
        <w:t>может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7"/>
          <w:sz w:val="28"/>
          <w:szCs w:val="28"/>
        </w:rPr>
        <w:t>производиться на станции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7"/>
          <w:sz w:val="28"/>
          <w:szCs w:val="28"/>
        </w:rPr>
        <w:t>назначения</w:t>
      </w:r>
      <w:r w:rsidR="00207748">
        <w:rPr>
          <w:color w:val="000000"/>
          <w:spacing w:val="-7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или</w:t>
      </w:r>
      <w:r w:rsidR="00207748">
        <w:rPr>
          <w:color w:val="000000"/>
          <w:spacing w:val="-4"/>
          <w:sz w:val="28"/>
          <w:szCs w:val="28"/>
        </w:rPr>
        <w:t xml:space="preserve"> </w:t>
      </w:r>
      <w:r w:rsidRPr="00207748">
        <w:rPr>
          <w:color w:val="000000"/>
          <w:spacing w:val="-4"/>
          <w:sz w:val="28"/>
          <w:szCs w:val="28"/>
        </w:rPr>
        <w:t>в пути следования. Переадресовка грузов в пути следования осу</w:t>
      </w:r>
      <w:r w:rsidRPr="00207748">
        <w:rPr>
          <w:color w:val="000000"/>
          <w:spacing w:val="-8"/>
          <w:sz w:val="28"/>
          <w:szCs w:val="28"/>
        </w:rPr>
        <w:t>ществляется по первоначальным перевозочным документам. Переадре</w:t>
      </w:r>
      <w:r w:rsidRPr="00207748">
        <w:rPr>
          <w:color w:val="000000"/>
          <w:spacing w:val="-6"/>
          <w:sz w:val="28"/>
          <w:szCs w:val="28"/>
        </w:rPr>
        <w:t>совка грузов в прямом сообщении на станции назначения осуществля</w:t>
      </w:r>
      <w:r w:rsidRPr="00207748">
        <w:rPr>
          <w:color w:val="000000"/>
          <w:spacing w:val="-5"/>
          <w:sz w:val="28"/>
          <w:szCs w:val="28"/>
        </w:rPr>
        <w:t>ется по новым перевозочным документам за исключением негабарит</w:t>
      </w:r>
      <w:r w:rsidRPr="00207748">
        <w:rPr>
          <w:color w:val="000000"/>
          <w:spacing w:val="-7"/>
          <w:sz w:val="28"/>
          <w:szCs w:val="28"/>
        </w:rPr>
        <w:t>ных грузов и грузов, перевозка которых не предусмотрена технически</w:t>
      </w:r>
      <w:r w:rsidRPr="00207748">
        <w:rPr>
          <w:color w:val="000000"/>
          <w:spacing w:val="-5"/>
          <w:sz w:val="28"/>
          <w:szCs w:val="28"/>
        </w:rPr>
        <w:t>ми условиями погрузки и крепления грузов.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3"/>
          <w:sz w:val="28"/>
          <w:szCs w:val="28"/>
        </w:rPr>
        <w:t>В Правилах переадресовки грузов на железнодорожном транспорте пре</w:t>
      </w:r>
      <w:r w:rsidRPr="00207748">
        <w:rPr>
          <w:color w:val="000000"/>
          <w:spacing w:val="-13"/>
          <w:sz w:val="28"/>
          <w:szCs w:val="28"/>
        </w:rPr>
        <w:softHyphen/>
        <w:t>дусмотрен порядок переадресовки грузов в прямых и в непрямых международных сообщениях, переадресовка порожних собственных или арендован</w:t>
      </w:r>
      <w:r w:rsidRPr="00207748">
        <w:rPr>
          <w:color w:val="000000"/>
          <w:spacing w:val="-11"/>
          <w:sz w:val="28"/>
          <w:szCs w:val="28"/>
        </w:rPr>
        <w:t>ных вагонов, грузов с признаками порчи, повреждения, недостачи и др.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2"/>
          <w:sz w:val="28"/>
          <w:szCs w:val="28"/>
        </w:rPr>
        <w:t xml:space="preserve">Переадресовка грузов для личных, семейных, домашних и иных </w:t>
      </w:r>
      <w:r w:rsidRPr="00207748">
        <w:rPr>
          <w:color w:val="000000"/>
          <w:spacing w:val="-6"/>
          <w:sz w:val="28"/>
          <w:szCs w:val="28"/>
        </w:rPr>
        <w:t>нужд, не связанных с осуществлением предпринимательской деятель</w:t>
      </w:r>
      <w:r w:rsidRPr="00207748">
        <w:rPr>
          <w:color w:val="000000"/>
          <w:spacing w:val="-8"/>
          <w:sz w:val="28"/>
          <w:szCs w:val="28"/>
        </w:rPr>
        <w:t>ности, перевозимых в контейнерах и мелкими отправками, производит</w:t>
      </w:r>
      <w:r w:rsidRPr="00207748">
        <w:rPr>
          <w:color w:val="000000"/>
          <w:spacing w:val="-6"/>
          <w:sz w:val="28"/>
          <w:szCs w:val="28"/>
        </w:rPr>
        <w:t>ся уполномоченным представителем перевозчика на станции назначения по письменному заявлению грузополучателя.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8"/>
          <w:sz w:val="28"/>
          <w:szCs w:val="28"/>
        </w:rPr>
        <w:t xml:space="preserve">При оформлении переадресовки заявитель обязан произвести расчеты за перевозку по первоначальным документам, внести все платежи по </w:t>
      </w:r>
      <w:r w:rsidRPr="00207748">
        <w:rPr>
          <w:color w:val="000000"/>
          <w:spacing w:val="-7"/>
          <w:sz w:val="28"/>
          <w:szCs w:val="28"/>
        </w:rPr>
        <w:t>новым перевозочным документам.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Переадресовка отдельных вагонов, следующих в составе маршрут</w:t>
      </w:r>
      <w:r w:rsidRPr="00207748">
        <w:rPr>
          <w:color w:val="000000"/>
          <w:spacing w:val="-7"/>
          <w:sz w:val="28"/>
          <w:szCs w:val="28"/>
        </w:rPr>
        <w:t>ной или групповой отправки, допускается только на станциях назначе</w:t>
      </w:r>
      <w:r w:rsidRPr="00207748">
        <w:rPr>
          <w:color w:val="000000"/>
          <w:spacing w:val="-6"/>
          <w:sz w:val="28"/>
          <w:szCs w:val="28"/>
        </w:rPr>
        <w:t>ния с оформлением перевозки по новым перевозочным документам.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207748">
        <w:rPr>
          <w:color w:val="000000"/>
          <w:spacing w:val="-3"/>
          <w:sz w:val="28"/>
          <w:szCs w:val="28"/>
        </w:rPr>
        <w:t xml:space="preserve">Переадресовка груза, находящегося под таможенным контролем, </w:t>
      </w:r>
      <w:r w:rsidRPr="00207748">
        <w:rPr>
          <w:color w:val="000000"/>
          <w:spacing w:val="-6"/>
          <w:sz w:val="28"/>
          <w:szCs w:val="28"/>
        </w:rPr>
        <w:t>проводится при наличии согласия таможенного органа. В случае, если перевозка груза угрожает здоровью и жизни людей, безопасности дви</w:t>
      </w:r>
      <w:r w:rsidRPr="00207748">
        <w:rPr>
          <w:color w:val="000000"/>
          <w:spacing w:val="-5"/>
          <w:sz w:val="28"/>
          <w:szCs w:val="28"/>
        </w:rPr>
        <w:t>жения, экологической безопасности, переадресовка таких грузов про</w:t>
      </w:r>
      <w:r w:rsidRPr="00207748">
        <w:rPr>
          <w:color w:val="000000"/>
          <w:spacing w:val="-4"/>
          <w:sz w:val="28"/>
          <w:szCs w:val="28"/>
        </w:rPr>
        <w:t xml:space="preserve">водится без согласования с соответствующим таможенным органом, </w:t>
      </w:r>
      <w:r w:rsidRPr="00207748">
        <w:rPr>
          <w:color w:val="000000"/>
          <w:spacing w:val="-7"/>
          <w:sz w:val="28"/>
          <w:szCs w:val="28"/>
        </w:rPr>
        <w:t>грузоотправителем, грузополучателем с последующим незамедлительным их уведомлением.</w:t>
      </w:r>
    </w:p>
    <w:p w:rsidR="00DF1434" w:rsidRPr="00207748" w:rsidRDefault="00DF1434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Переадресовка груза, перевозимого по электронной накладной, мо</w:t>
      </w:r>
      <w:r w:rsidRPr="00207748">
        <w:rPr>
          <w:color w:val="000000"/>
          <w:spacing w:val="-7"/>
          <w:sz w:val="28"/>
          <w:szCs w:val="28"/>
        </w:rPr>
        <w:t>жет проводиться с оформлением дальнейшей перевозки по новой элек</w:t>
      </w:r>
      <w:r w:rsidRPr="00207748">
        <w:rPr>
          <w:color w:val="000000"/>
          <w:spacing w:val="-8"/>
          <w:sz w:val="28"/>
          <w:szCs w:val="28"/>
        </w:rPr>
        <w:t>тронной накладной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или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по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первоначальной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накладной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в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8"/>
          <w:sz w:val="28"/>
          <w:szCs w:val="28"/>
        </w:rPr>
        <w:t>установленных</w:t>
      </w:r>
      <w:r w:rsidR="00207748">
        <w:rPr>
          <w:color w:val="000000"/>
          <w:spacing w:val="-8"/>
          <w:sz w:val="28"/>
          <w:szCs w:val="28"/>
        </w:rPr>
        <w:t xml:space="preserve"> </w:t>
      </w:r>
      <w:r w:rsidRPr="00207748">
        <w:rPr>
          <w:color w:val="000000"/>
          <w:spacing w:val="-6"/>
          <w:sz w:val="28"/>
          <w:szCs w:val="28"/>
        </w:rPr>
        <w:t>Уставом</w:t>
      </w:r>
      <w:r w:rsidR="00207748">
        <w:rPr>
          <w:color w:val="000000"/>
          <w:spacing w:val="-6"/>
          <w:sz w:val="28"/>
          <w:szCs w:val="28"/>
        </w:rPr>
        <w:t xml:space="preserve"> </w:t>
      </w:r>
      <w:r w:rsidRPr="00207748">
        <w:rPr>
          <w:color w:val="000000"/>
          <w:spacing w:val="-6"/>
          <w:sz w:val="28"/>
          <w:szCs w:val="28"/>
        </w:rPr>
        <w:t xml:space="preserve">и правилами переадресовки случаях. Стороне, оформляющей </w:t>
      </w:r>
      <w:r w:rsidRPr="00207748">
        <w:rPr>
          <w:color w:val="000000"/>
          <w:spacing w:val="-10"/>
          <w:sz w:val="28"/>
          <w:szCs w:val="28"/>
        </w:rPr>
        <w:t>переадресовку груза с составлением новой электронной накладной, стан</w:t>
      </w:r>
      <w:r w:rsidRPr="00207748">
        <w:rPr>
          <w:color w:val="000000"/>
          <w:spacing w:val="-8"/>
          <w:sz w:val="28"/>
          <w:szCs w:val="28"/>
        </w:rPr>
        <w:t xml:space="preserve">цией выдается бумажная копия новой электронной накладной по форме </w:t>
      </w:r>
      <w:r w:rsidRPr="00207748">
        <w:rPr>
          <w:color w:val="000000"/>
          <w:spacing w:val="-5"/>
          <w:sz w:val="28"/>
          <w:szCs w:val="28"/>
        </w:rPr>
        <w:t>ГУ-29у-ВЦ, заверенная подписью товарного кассира в графе «Товар</w:t>
      </w:r>
      <w:r w:rsidRPr="00207748">
        <w:rPr>
          <w:color w:val="000000"/>
          <w:spacing w:val="-9"/>
          <w:sz w:val="28"/>
          <w:szCs w:val="28"/>
        </w:rPr>
        <w:t>ный кассир» и календарным штемпелем в графе «Штемпель станции от</w:t>
      </w:r>
      <w:r w:rsidRPr="00207748">
        <w:rPr>
          <w:color w:val="000000"/>
          <w:spacing w:val="-5"/>
          <w:sz w:val="28"/>
          <w:szCs w:val="28"/>
        </w:rPr>
        <w:t>правления (прием груза к перевозке)».</w:t>
      </w:r>
    </w:p>
    <w:p w:rsidR="00DF1434" w:rsidRPr="00207748" w:rsidRDefault="00F436C2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случае, когда перевозка груза до новой станции назначения по какой либо причине не может проводиться по электронной накладной, станция, где проводится переадресовка, оформляет обычный комплект перевозочных документов. Если дальнейшая перевозка</w:t>
      </w:r>
      <w:r w:rsidR="00400A28" w:rsidRPr="00207748">
        <w:rPr>
          <w:sz w:val="28"/>
          <w:szCs w:val="28"/>
        </w:rPr>
        <w:t xml:space="preserve"> будет производиться по первоначальным документам, то к комплекту перевозочных документов прикладывается бумажная копия электронной накладной по форме ГУ-27у-ВЦ с отметкой о переадресовке и бумажная копия электронной накладной по форме ГУ-29у-ВЦ. При этом в бумажных копиях электронной накладной должны быть указанны наименования и код новой станции назначения, и наименование и код нового получателя и его адрес.</w:t>
      </w:r>
    </w:p>
    <w:p w:rsidR="00400A28" w:rsidRPr="00207748" w:rsidRDefault="00400A2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За время простоя вагонов, контейнеров в ожидании переадресовке по независящим от перевозчика и владельца инфраструктуры обстоятельствам, грузоотправителем, грузополучателем вносится плата за пользование вагонами, контейнерами по договору, если другое не предусмотрено законодательством Российской Федерации. </w:t>
      </w:r>
    </w:p>
    <w:p w:rsidR="00F36C0B" w:rsidRPr="00207748" w:rsidRDefault="005F3F89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Переадресовка грузов, в прямом смешанном сообщение, производятся в порядке установленных Правил перевозок грузов.</w:t>
      </w:r>
    </w:p>
    <w:p w:rsidR="005F3F89" w:rsidRPr="00207748" w:rsidRDefault="005F3F89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6C0B" w:rsidRPr="00832C91" w:rsidRDefault="00F36C0B" w:rsidP="00832C91">
      <w:pPr>
        <w:shd w:val="clear" w:color="auto" w:fill="FFFFFF"/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832C91">
        <w:rPr>
          <w:b/>
          <w:sz w:val="28"/>
          <w:szCs w:val="28"/>
        </w:rPr>
        <w:t>2.5 Досылка груза и её оформление</w:t>
      </w:r>
    </w:p>
    <w:p w:rsidR="00F36C0B" w:rsidRPr="00207748" w:rsidRDefault="00F36C0B" w:rsidP="0020774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C5B06" w:rsidRPr="00207748" w:rsidRDefault="00CC5B06" w:rsidP="00207748">
      <w:pPr>
        <w:shd w:val="clear" w:color="auto" w:fill="FFFFFF"/>
        <w:tabs>
          <w:tab w:val="left" w:leader="dot" w:pos="1858"/>
          <w:tab w:val="left" w:leader="dot" w:pos="4219"/>
          <w:tab w:val="left" w:leader="dot" w:pos="4685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207748">
        <w:rPr>
          <w:iCs/>
          <w:color w:val="000000"/>
          <w:spacing w:val="5"/>
          <w:sz w:val="28"/>
          <w:szCs w:val="28"/>
        </w:rPr>
        <w:t>Досылкой</w:t>
      </w:r>
      <w:r w:rsidRPr="00207748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207748">
        <w:rPr>
          <w:color w:val="000000"/>
          <w:spacing w:val="5"/>
          <w:sz w:val="28"/>
          <w:szCs w:val="28"/>
        </w:rPr>
        <w:t>считается досылаемая по назначению часть груза, не от</w:t>
      </w:r>
      <w:r w:rsidRPr="00207748">
        <w:rPr>
          <w:color w:val="000000"/>
          <w:spacing w:val="2"/>
          <w:sz w:val="28"/>
          <w:szCs w:val="28"/>
        </w:rPr>
        <w:t>правленная по какой-либо причине в одном вагоне с основной партией</w:t>
      </w:r>
      <w:r w:rsidR="00832C91">
        <w:rPr>
          <w:color w:val="000000"/>
          <w:spacing w:val="2"/>
          <w:sz w:val="28"/>
          <w:szCs w:val="28"/>
        </w:rPr>
        <w:t xml:space="preserve"> </w:t>
      </w:r>
      <w:r w:rsidRPr="00207748">
        <w:rPr>
          <w:color w:val="000000"/>
          <w:spacing w:val="7"/>
          <w:sz w:val="28"/>
          <w:szCs w:val="28"/>
        </w:rPr>
        <w:t>груза, перевозимого по одному перевозочному документу. Досылки</w:t>
      </w:r>
      <w:r w:rsidR="00832C91">
        <w:rPr>
          <w:color w:val="000000"/>
          <w:spacing w:val="7"/>
          <w:sz w:val="28"/>
          <w:szCs w:val="28"/>
        </w:rPr>
        <w:t xml:space="preserve"> </w:t>
      </w:r>
      <w:r w:rsidRPr="00207748">
        <w:rPr>
          <w:color w:val="000000"/>
          <w:spacing w:val="3"/>
          <w:sz w:val="28"/>
          <w:szCs w:val="28"/>
        </w:rPr>
        <w:t>возникают при перегрузке вагонов, если невозможно загрузить в один</w:t>
      </w:r>
      <w:r w:rsidR="00832C91">
        <w:rPr>
          <w:color w:val="000000"/>
          <w:spacing w:val="3"/>
          <w:sz w:val="28"/>
          <w:szCs w:val="28"/>
        </w:rPr>
        <w:t xml:space="preserve"> </w:t>
      </w:r>
      <w:r w:rsidRPr="00207748">
        <w:rPr>
          <w:color w:val="000000"/>
          <w:spacing w:val="1"/>
          <w:sz w:val="28"/>
          <w:szCs w:val="28"/>
        </w:rPr>
        <w:t>вагон всю партию груза из-за недостаточной его грузоподъемности или</w:t>
      </w:r>
      <w:r w:rsidR="00832C91">
        <w:rPr>
          <w:color w:val="000000"/>
          <w:spacing w:val="1"/>
          <w:sz w:val="28"/>
          <w:szCs w:val="28"/>
        </w:rPr>
        <w:t xml:space="preserve"> </w:t>
      </w:r>
      <w:r w:rsidRPr="00207748">
        <w:rPr>
          <w:color w:val="000000"/>
          <w:spacing w:val="2"/>
          <w:sz w:val="28"/>
          <w:szCs w:val="28"/>
        </w:rPr>
        <w:t>вместимости, при обнаружении грузов без документов или части груза,</w:t>
      </w:r>
      <w:r w:rsidR="00832C91">
        <w:rPr>
          <w:color w:val="000000"/>
          <w:spacing w:val="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ошибочно не отправленной с основной партией, при обнаружении в порту</w:t>
      </w:r>
      <w:r w:rsidR="00832C91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3"/>
          <w:sz w:val="28"/>
          <w:szCs w:val="28"/>
        </w:rPr>
        <w:t>(пристани) перевалки после отгрузки всей партии остатка груза, в слу</w:t>
      </w:r>
      <w:r w:rsidRPr="00207748">
        <w:rPr>
          <w:color w:val="000000"/>
          <w:spacing w:val="2"/>
          <w:sz w:val="28"/>
          <w:szCs w:val="28"/>
        </w:rPr>
        <w:t>чае отцепки в пути следования вагона (группы вагонов) от маршрутной</w:t>
      </w:r>
      <w:r w:rsidR="00832C91">
        <w:rPr>
          <w:color w:val="000000"/>
          <w:spacing w:val="2"/>
          <w:sz w:val="28"/>
          <w:szCs w:val="28"/>
        </w:rPr>
        <w:t xml:space="preserve"> </w:t>
      </w:r>
      <w:r w:rsidRPr="00207748">
        <w:rPr>
          <w:color w:val="000000"/>
          <w:spacing w:val="3"/>
          <w:sz w:val="28"/>
          <w:szCs w:val="28"/>
        </w:rPr>
        <w:t>или групповой отправки вследствие его (их) неисправности и др. Если</w:t>
      </w:r>
      <w:r w:rsidR="00832C91">
        <w:rPr>
          <w:color w:val="000000"/>
          <w:spacing w:val="3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груз по основной отправке из-за невместимости в вагон полностью не</w:t>
      </w:r>
      <w:r w:rsidR="00832C91">
        <w:rPr>
          <w:color w:val="000000"/>
          <w:spacing w:val="4"/>
          <w:sz w:val="28"/>
          <w:szCs w:val="28"/>
        </w:rPr>
        <w:t xml:space="preserve"> </w:t>
      </w:r>
      <w:r w:rsidRPr="00207748">
        <w:rPr>
          <w:color w:val="000000"/>
          <w:spacing w:val="2"/>
          <w:sz w:val="28"/>
          <w:szCs w:val="28"/>
        </w:rPr>
        <w:t>погружен, на оставшуюся часть груза составляется досылочная дорож</w:t>
      </w:r>
      <w:r w:rsidRPr="00207748">
        <w:rPr>
          <w:color w:val="000000"/>
          <w:sz w:val="28"/>
          <w:szCs w:val="28"/>
        </w:rPr>
        <w:t>ная ведомость. В графе дорожной ведомости «Наименование груза» ука</w:t>
      </w:r>
      <w:r w:rsidRPr="00207748">
        <w:rPr>
          <w:color w:val="000000"/>
          <w:spacing w:val="4"/>
          <w:sz w:val="28"/>
          <w:szCs w:val="28"/>
        </w:rPr>
        <w:t>зывается «Досылается к основной отправке</w:t>
      </w:r>
      <w:r w:rsidRPr="00207748">
        <w:rPr>
          <w:color w:val="000000"/>
          <w:sz w:val="28"/>
          <w:szCs w:val="28"/>
        </w:rPr>
        <w:tab/>
        <w:t>…№…</w:t>
      </w:r>
      <w:r w:rsidRPr="00207748">
        <w:rPr>
          <w:color w:val="000000"/>
          <w:sz w:val="28"/>
          <w:szCs w:val="28"/>
        </w:rPr>
        <w:tab/>
      </w:r>
      <w:r w:rsidRPr="00207748">
        <w:rPr>
          <w:color w:val="000000"/>
          <w:spacing w:val="5"/>
          <w:sz w:val="28"/>
          <w:szCs w:val="28"/>
        </w:rPr>
        <w:t>согласно коммер</w:t>
      </w:r>
      <w:r w:rsidRPr="00207748">
        <w:rPr>
          <w:color w:val="000000"/>
          <w:spacing w:val="4"/>
          <w:sz w:val="28"/>
          <w:szCs w:val="28"/>
        </w:rPr>
        <w:t>ческому акту №</w:t>
      </w:r>
      <w:r w:rsidRPr="00207748">
        <w:rPr>
          <w:color w:val="000000"/>
          <w:sz w:val="28"/>
          <w:szCs w:val="28"/>
        </w:rPr>
        <w:tab/>
      </w:r>
      <w:r w:rsidRPr="00207748">
        <w:rPr>
          <w:color w:val="000000"/>
          <w:spacing w:val="5"/>
          <w:sz w:val="28"/>
          <w:szCs w:val="28"/>
        </w:rPr>
        <w:t>для выдачи получателю». Факт недогруза основ</w:t>
      </w:r>
      <w:r w:rsidRPr="00207748">
        <w:rPr>
          <w:color w:val="000000"/>
          <w:spacing w:val="2"/>
          <w:sz w:val="28"/>
          <w:szCs w:val="28"/>
        </w:rPr>
        <w:t>ной отправки оформляется коммерческим актом, второй экземпляр ко</w:t>
      </w:r>
      <w:r w:rsidRPr="00207748">
        <w:rPr>
          <w:color w:val="000000"/>
          <w:spacing w:val="4"/>
          <w:sz w:val="28"/>
          <w:szCs w:val="28"/>
        </w:rPr>
        <w:t>торого прикладывается к основным перевозочным документам.</w:t>
      </w:r>
    </w:p>
    <w:p w:rsidR="00CC5B06" w:rsidRPr="00207748" w:rsidRDefault="00CC5B06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Груз, прибывший на станцию назначения по основной отправке с не</w:t>
      </w:r>
      <w:r w:rsidRPr="00207748">
        <w:rPr>
          <w:color w:val="000000"/>
          <w:sz w:val="28"/>
          <w:szCs w:val="28"/>
        </w:rPr>
        <w:softHyphen/>
      </w:r>
      <w:r w:rsidRPr="00207748">
        <w:rPr>
          <w:color w:val="000000"/>
          <w:spacing w:val="2"/>
          <w:sz w:val="28"/>
          <w:szCs w:val="28"/>
        </w:rPr>
        <w:t>догрузом, который оформлен коммерческим актом, выдается на общем основании. Коммерческий акт регистрируется и выдается грузополуча</w:t>
      </w:r>
      <w:r w:rsidRPr="00207748">
        <w:rPr>
          <w:color w:val="000000"/>
          <w:sz w:val="28"/>
          <w:szCs w:val="28"/>
        </w:rPr>
        <w:t>телю. Прибывшая на станцию назначения досылка выдается под распис</w:t>
      </w:r>
      <w:r w:rsidRPr="00207748">
        <w:rPr>
          <w:color w:val="000000"/>
          <w:spacing w:val="1"/>
          <w:sz w:val="28"/>
          <w:szCs w:val="28"/>
        </w:rPr>
        <w:t>ку в досылочной дорожной ведомости по предъявлению грузополучате</w:t>
      </w:r>
      <w:r w:rsidRPr="00207748">
        <w:rPr>
          <w:color w:val="000000"/>
          <w:spacing w:val="4"/>
          <w:sz w:val="28"/>
          <w:szCs w:val="28"/>
        </w:rPr>
        <w:t xml:space="preserve">лем коммерческого акта и основной накладной, на оборотной стороне </w:t>
      </w:r>
      <w:r w:rsidRPr="00207748">
        <w:rPr>
          <w:color w:val="000000"/>
          <w:sz w:val="28"/>
          <w:szCs w:val="28"/>
        </w:rPr>
        <w:t xml:space="preserve">которой станция делает отметку о выдаче недостающего груза. В случае </w:t>
      </w:r>
      <w:r w:rsidRPr="00207748">
        <w:rPr>
          <w:color w:val="000000"/>
          <w:spacing w:val="3"/>
          <w:sz w:val="28"/>
          <w:szCs w:val="28"/>
        </w:rPr>
        <w:t>прибытия груза по досылочным перевозочным документам ранее при</w:t>
      </w:r>
      <w:r w:rsidRPr="00207748">
        <w:rPr>
          <w:color w:val="000000"/>
          <w:spacing w:val="4"/>
          <w:sz w:val="28"/>
          <w:szCs w:val="28"/>
        </w:rPr>
        <w:t>бытия груза по основным перевозочным документам выдача прибыв</w:t>
      </w:r>
      <w:r w:rsidRPr="00207748">
        <w:rPr>
          <w:color w:val="000000"/>
          <w:spacing w:val="5"/>
          <w:sz w:val="28"/>
          <w:szCs w:val="28"/>
        </w:rPr>
        <w:t>шей части груза производится под расписку грузополучателя в досы</w:t>
      </w:r>
      <w:r w:rsidRPr="00207748">
        <w:rPr>
          <w:color w:val="000000"/>
          <w:spacing w:val="1"/>
          <w:sz w:val="28"/>
          <w:szCs w:val="28"/>
        </w:rPr>
        <w:t>лочной дорожной ведомости. Кроме того, грузополучатель выдает стан</w:t>
      </w:r>
      <w:r w:rsidRPr="00207748">
        <w:rPr>
          <w:color w:val="000000"/>
          <w:spacing w:val="3"/>
          <w:sz w:val="28"/>
          <w:szCs w:val="28"/>
        </w:rPr>
        <w:t xml:space="preserve">ции справку в том, что полученная часть груза им будет зачтена в счет основной отправки. В случае прибытия по досылочным перевозочным </w:t>
      </w:r>
      <w:r w:rsidRPr="00207748">
        <w:rPr>
          <w:color w:val="000000"/>
          <w:spacing w:val="4"/>
          <w:sz w:val="28"/>
          <w:szCs w:val="28"/>
        </w:rPr>
        <w:t xml:space="preserve">документам всего груза (согласно квитанции о приеме груза) станция </w:t>
      </w:r>
      <w:r w:rsidRPr="00207748">
        <w:rPr>
          <w:color w:val="000000"/>
          <w:spacing w:val="3"/>
          <w:sz w:val="28"/>
          <w:szCs w:val="28"/>
        </w:rPr>
        <w:t>на основании данной квитанции составляет копии накладной и дорожной ведомости (взамен утраченных) и оформляет выдачу груза в уста</w:t>
      </w:r>
      <w:r w:rsidRPr="00207748">
        <w:rPr>
          <w:color w:val="000000"/>
          <w:spacing w:val="1"/>
          <w:sz w:val="28"/>
          <w:szCs w:val="28"/>
        </w:rPr>
        <w:t xml:space="preserve">новленном порядке. При обнаружении бездокументного груза станцией </w:t>
      </w:r>
      <w:r w:rsidRPr="00207748">
        <w:rPr>
          <w:color w:val="000000"/>
          <w:spacing w:val="4"/>
          <w:sz w:val="28"/>
          <w:szCs w:val="28"/>
        </w:rPr>
        <w:t xml:space="preserve">принимаются срочные меры к установлению принадлежности груза и </w:t>
      </w:r>
      <w:r w:rsidRPr="00207748">
        <w:rPr>
          <w:color w:val="000000"/>
          <w:spacing w:val="1"/>
          <w:sz w:val="28"/>
          <w:szCs w:val="28"/>
        </w:rPr>
        <w:t>досылке по назначению. При этом составляется коммерческий акт. Пос</w:t>
      </w:r>
      <w:r w:rsidRPr="00207748">
        <w:rPr>
          <w:color w:val="000000"/>
          <w:spacing w:val="3"/>
          <w:sz w:val="28"/>
          <w:szCs w:val="28"/>
        </w:rPr>
        <w:t>ле установления принадлежности бездокументного груза и адреса грузополучателя производится соответствующая отметка в коммерческом акте и оформляется его досылка.</w:t>
      </w:r>
    </w:p>
    <w:p w:rsidR="00CC5B06" w:rsidRPr="00207748" w:rsidRDefault="00CC5B06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6"/>
          <w:sz w:val="28"/>
          <w:szCs w:val="28"/>
        </w:rPr>
        <w:t>Досылка отдельных мест или части груза, оказавшегося без доку</w:t>
      </w:r>
      <w:r w:rsidRPr="00207748">
        <w:rPr>
          <w:color w:val="000000"/>
          <w:spacing w:val="6"/>
          <w:sz w:val="28"/>
          <w:szCs w:val="28"/>
        </w:rPr>
        <w:softHyphen/>
      </w:r>
      <w:r w:rsidRPr="00207748">
        <w:rPr>
          <w:color w:val="000000"/>
          <w:spacing w:val="2"/>
          <w:sz w:val="28"/>
          <w:szCs w:val="28"/>
        </w:rPr>
        <w:t>ментов, проводится по дорожной ведомости. Досылка всего груза, ока</w:t>
      </w:r>
      <w:r w:rsidRPr="00207748">
        <w:rPr>
          <w:color w:val="000000"/>
          <w:spacing w:val="2"/>
          <w:sz w:val="28"/>
          <w:szCs w:val="28"/>
        </w:rPr>
        <w:softHyphen/>
      </w:r>
      <w:r w:rsidRPr="00207748">
        <w:rPr>
          <w:color w:val="000000"/>
          <w:spacing w:val="3"/>
          <w:sz w:val="28"/>
          <w:szCs w:val="28"/>
        </w:rPr>
        <w:t>завшегося без документов, производится по полным перевозочным до</w:t>
      </w:r>
      <w:r w:rsidRPr="00207748">
        <w:rPr>
          <w:color w:val="000000"/>
          <w:spacing w:val="3"/>
          <w:sz w:val="28"/>
          <w:szCs w:val="28"/>
        </w:rPr>
        <w:softHyphen/>
      </w:r>
      <w:r w:rsidRPr="00207748">
        <w:rPr>
          <w:color w:val="000000"/>
          <w:spacing w:val="2"/>
          <w:sz w:val="28"/>
          <w:szCs w:val="28"/>
        </w:rPr>
        <w:t xml:space="preserve">кументам. В этих случаях в качестве грузоотправителя в перевозочных </w:t>
      </w:r>
      <w:r w:rsidRPr="00207748">
        <w:rPr>
          <w:color w:val="000000"/>
          <w:spacing w:val="-1"/>
          <w:sz w:val="28"/>
          <w:szCs w:val="28"/>
        </w:rPr>
        <w:t xml:space="preserve">документах указывается начальник станции, осуществляющей досылку, а </w:t>
      </w:r>
      <w:r w:rsidRPr="00207748">
        <w:rPr>
          <w:color w:val="000000"/>
          <w:spacing w:val="3"/>
          <w:sz w:val="28"/>
          <w:szCs w:val="28"/>
        </w:rPr>
        <w:t>грузополучателем — начальник станции назначения. К дорожной ведо</w:t>
      </w:r>
      <w:r w:rsidRPr="00207748">
        <w:rPr>
          <w:color w:val="000000"/>
          <w:spacing w:val="3"/>
          <w:sz w:val="28"/>
          <w:szCs w:val="28"/>
        </w:rPr>
        <w:softHyphen/>
      </w:r>
      <w:r w:rsidRPr="00207748">
        <w:rPr>
          <w:color w:val="000000"/>
          <w:spacing w:val="4"/>
          <w:sz w:val="28"/>
          <w:szCs w:val="28"/>
        </w:rPr>
        <w:t>мости прилагается копия коммерческого акта. На станции назначения выдача грузов производится по досылочной дорожной ведомости.</w:t>
      </w:r>
    </w:p>
    <w:p w:rsidR="00CC5B06" w:rsidRPr="00207748" w:rsidRDefault="00CC5B06" w:rsidP="00207748">
      <w:pPr>
        <w:shd w:val="clear" w:color="auto" w:fill="FFFFFF"/>
        <w:tabs>
          <w:tab w:val="left" w:pos="4728"/>
        </w:tabs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3"/>
          <w:sz w:val="28"/>
          <w:szCs w:val="28"/>
        </w:rPr>
        <w:t>Досылка вагона (группы вагонов), отцепленных в пути следования,</w:t>
      </w:r>
      <w:r w:rsidR="00832C91">
        <w:rPr>
          <w:color w:val="000000"/>
          <w:spacing w:val="3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от маршрутной или групповой отправки оформляется досылочной до</w:t>
      </w:r>
      <w:r w:rsidRPr="00207748">
        <w:rPr>
          <w:color w:val="000000"/>
          <w:sz w:val="28"/>
          <w:szCs w:val="28"/>
        </w:rPr>
        <w:t xml:space="preserve">рожной ведомостью </w:t>
      </w:r>
      <w:r w:rsidRPr="00207748">
        <w:rPr>
          <w:bCs/>
          <w:color w:val="000000"/>
          <w:sz w:val="28"/>
          <w:szCs w:val="28"/>
        </w:rPr>
        <w:t>и</w:t>
      </w:r>
      <w:r w:rsidRPr="00207748">
        <w:rPr>
          <w:b/>
          <w:bCs/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составлением вагонных листов, с которыми такой</w:t>
      </w:r>
      <w:r w:rsidR="00832C91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вагон следует на станцию назначения.</w:t>
      </w:r>
    </w:p>
    <w:p w:rsidR="00CC5B06" w:rsidRPr="00207748" w:rsidRDefault="00CC5B06" w:rsidP="00207748">
      <w:pPr>
        <w:shd w:val="clear" w:color="auto" w:fill="FFFFFF"/>
        <w:tabs>
          <w:tab w:val="left" w:leader="dot" w:pos="3826"/>
        </w:tabs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4"/>
          <w:sz w:val="28"/>
          <w:szCs w:val="28"/>
        </w:rPr>
        <w:t>В случае отцепки в пути следования вследствие неисправности ва</w:t>
      </w:r>
      <w:r w:rsidRPr="00207748">
        <w:rPr>
          <w:color w:val="000000"/>
          <w:spacing w:val="4"/>
          <w:sz w:val="28"/>
          <w:szCs w:val="28"/>
        </w:rPr>
        <w:softHyphen/>
        <w:t>гона (группы вагонов), перевозка которого была оформлена с исполь</w:t>
      </w:r>
      <w:r w:rsidRPr="00207748">
        <w:rPr>
          <w:color w:val="000000"/>
          <w:spacing w:val="4"/>
          <w:sz w:val="28"/>
          <w:szCs w:val="28"/>
        </w:rPr>
        <w:softHyphen/>
      </w:r>
      <w:r w:rsidRPr="00207748">
        <w:rPr>
          <w:color w:val="000000"/>
          <w:spacing w:val="2"/>
          <w:sz w:val="28"/>
          <w:szCs w:val="28"/>
        </w:rPr>
        <w:t>зованием электронной накладной, станция после устранения неисправ</w:t>
      </w:r>
      <w:r w:rsidRPr="00207748">
        <w:rPr>
          <w:color w:val="000000"/>
          <w:spacing w:val="6"/>
          <w:sz w:val="28"/>
          <w:szCs w:val="28"/>
        </w:rPr>
        <w:t>ности вагона оформляет на каждый отцепленный вагон электронную</w:t>
      </w:r>
      <w:r w:rsidR="00832C91">
        <w:rPr>
          <w:color w:val="000000"/>
          <w:spacing w:val="6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досылочную дорожную ведомость и передает ее в обслуживающий</w:t>
      </w:r>
      <w:r w:rsidR="00832C91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4"/>
          <w:sz w:val="28"/>
          <w:szCs w:val="28"/>
        </w:rPr>
        <w:t>станцию ДВЦ. В электронной досылочной дорожной ведомости в гра</w:t>
      </w:r>
      <w:r w:rsidRPr="00207748">
        <w:rPr>
          <w:color w:val="000000"/>
          <w:spacing w:val="7"/>
          <w:sz w:val="28"/>
          <w:szCs w:val="28"/>
        </w:rPr>
        <w:t>фе «Получатель» указывается «ДС</w:t>
      </w:r>
      <w:r w:rsidRPr="00207748">
        <w:rPr>
          <w:color w:val="000000"/>
          <w:spacing w:val="8"/>
          <w:sz w:val="28"/>
          <w:szCs w:val="28"/>
        </w:rPr>
        <w:t>» (станция назначения гру</w:t>
      </w:r>
      <w:r w:rsidRPr="00207748">
        <w:rPr>
          <w:color w:val="000000"/>
          <w:spacing w:val="9"/>
          <w:sz w:val="28"/>
          <w:szCs w:val="28"/>
        </w:rPr>
        <w:t>за), а также сведения о номере вагона, коде и наименовании груза,</w:t>
      </w:r>
      <w:r w:rsidR="00832C91">
        <w:rPr>
          <w:color w:val="000000"/>
          <w:spacing w:val="9"/>
          <w:sz w:val="28"/>
          <w:szCs w:val="28"/>
        </w:rPr>
        <w:t xml:space="preserve"> </w:t>
      </w:r>
      <w:r w:rsidRPr="00207748">
        <w:rPr>
          <w:color w:val="000000"/>
          <w:spacing w:val="6"/>
          <w:sz w:val="28"/>
          <w:szCs w:val="28"/>
        </w:rPr>
        <w:t>номере основной отправки, коде и наименовании грузополучателя и</w:t>
      </w:r>
      <w:r w:rsidR="00832C91">
        <w:rPr>
          <w:color w:val="000000"/>
          <w:spacing w:val="6"/>
          <w:sz w:val="28"/>
          <w:szCs w:val="28"/>
        </w:rPr>
        <w:t xml:space="preserve"> </w:t>
      </w:r>
      <w:r w:rsidRPr="00207748">
        <w:rPr>
          <w:color w:val="000000"/>
          <w:spacing w:val="5"/>
          <w:sz w:val="28"/>
          <w:szCs w:val="28"/>
        </w:rPr>
        <w:t>его почтовом адресе, сведения о ЗПУ.</w:t>
      </w:r>
    </w:p>
    <w:p w:rsidR="00CC5B06" w:rsidRPr="00207748" w:rsidRDefault="00CC5B06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5"/>
          <w:sz w:val="28"/>
          <w:szCs w:val="28"/>
        </w:rPr>
        <w:t>В Правилах выдачи грузов на железнодорожном транспорте опре</w:t>
      </w:r>
      <w:r w:rsidRPr="00207748">
        <w:rPr>
          <w:color w:val="000000"/>
          <w:spacing w:val="5"/>
          <w:sz w:val="28"/>
          <w:szCs w:val="28"/>
        </w:rPr>
        <w:softHyphen/>
        <w:t>делен порядок выдачи груза, перевозимого по досылочным докумен</w:t>
      </w:r>
      <w:r w:rsidRPr="00207748">
        <w:rPr>
          <w:color w:val="000000"/>
          <w:spacing w:val="8"/>
          <w:sz w:val="28"/>
          <w:szCs w:val="28"/>
        </w:rPr>
        <w:t>там, при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перевозке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основной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отправки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с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использованием</w:t>
      </w:r>
      <w:r w:rsidR="00207748">
        <w:rPr>
          <w:color w:val="000000"/>
          <w:spacing w:val="8"/>
          <w:sz w:val="28"/>
          <w:szCs w:val="28"/>
        </w:rPr>
        <w:t xml:space="preserve"> </w:t>
      </w:r>
      <w:r w:rsidRPr="00207748">
        <w:rPr>
          <w:color w:val="000000"/>
          <w:spacing w:val="8"/>
          <w:sz w:val="28"/>
          <w:szCs w:val="28"/>
        </w:rPr>
        <w:t>электрон</w:t>
      </w:r>
      <w:r w:rsidRPr="00207748">
        <w:rPr>
          <w:color w:val="000000"/>
          <w:spacing w:val="5"/>
          <w:sz w:val="28"/>
          <w:szCs w:val="28"/>
        </w:rPr>
        <w:t>ной накладной.</w:t>
      </w:r>
    </w:p>
    <w:p w:rsidR="00A70351" w:rsidRPr="00207748" w:rsidRDefault="00A70351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692D5F" w:rsidRPr="00832C91" w:rsidRDefault="00692D5F" w:rsidP="00832C9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  <w:r w:rsidRPr="00832C91">
        <w:rPr>
          <w:b/>
          <w:color w:val="000000"/>
          <w:spacing w:val="1"/>
          <w:sz w:val="28"/>
          <w:szCs w:val="28"/>
        </w:rPr>
        <w:t>2.6 Передача груза между подразделениями перевозчика.</w:t>
      </w: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5"/>
          <w:sz w:val="28"/>
          <w:szCs w:val="28"/>
        </w:rPr>
        <w:t>Для разграничения ответственности между подразделениями пере</w:t>
      </w:r>
      <w:r w:rsidRPr="00207748">
        <w:rPr>
          <w:color w:val="000000"/>
          <w:spacing w:val="-3"/>
          <w:sz w:val="28"/>
          <w:szCs w:val="28"/>
        </w:rPr>
        <w:t>возчика за сохранность и своевременную доставку грузов, определе</w:t>
      </w:r>
      <w:r w:rsidRPr="00207748">
        <w:rPr>
          <w:color w:val="000000"/>
          <w:spacing w:val="-2"/>
          <w:sz w:val="28"/>
          <w:szCs w:val="28"/>
        </w:rPr>
        <w:t xml:space="preserve">ние балансового наличия грузовых вагонов и контейнеров на сети в целом, а также для определения уровня выполнения заданных норм </w:t>
      </w:r>
      <w:r w:rsidRPr="00207748">
        <w:rPr>
          <w:color w:val="000000"/>
          <w:spacing w:val="-5"/>
          <w:sz w:val="28"/>
          <w:szCs w:val="28"/>
        </w:rPr>
        <w:t>передачи поездов, грузовых вагонов и контейнеров на станциях пере</w:t>
      </w:r>
      <w:r w:rsidRPr="00207748">
        <w:rPr>
          <w:color w:val="000000"/>
          <w:spacing w:val="-6"/>
          <w:sz w:val="28"/>
          <w:szCs w:val="28"/>
        </w:rPr>
        <w:t>дачи осуществляется передача груженых крытых вагонов, грузов, сле</w:t>
      </w:r>
      <w:r w:rsidRPr="00207748">
        <w:rPr>
          <w:color w:val="000000"/>
          <w:spacing w:val="-5"/>
          <w:sz w:val="28"/>
          <w:szCs w:val="28"/>
        </w:rPr>
        <w:t xml:space="preserve">дующих </w:t>
      </w:r>
      <w:r w:rsidRPr="00207748">
        <w:rPr>
          <w:bCs/>
          <w:color w:val="000000"/>
          <w:spacing w:val="-5"/>
          <w:sz w:val="28"/>
          <w:szCs w:val="28"/>
        </w:rPr>
        <w:t>в</w:t>
      </w:r>
      <w:r w:rsidRPr="00207748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207748">
        <w:rPr>
          <w:color w:val="000000"/>
          <w:spacing w:val="-5"/>
          <w:sz w:val="28"/>
          <w:szCs w:val="28"/>
        </w:rPr>
        <w:t xml:space="preserve">открытом подвижном составе и перевозочных документов, </w:t>
      </w:r>
      <w:r w:rsidRPr="00207748">
        <w:rPr>
          <w:color w:val="000000"/>
          <w:spacing w:val="-7"/>
          <w:sz w:val="28"/>
          <w:szCs w:val="28"/>
        </w:rPr>
        <w:t>а также учет перехода поездов, грузовых вагонов и контейнеров. Пере</w:t>
      </w:r>
      <w:r w:rsidRPr="00207748">
        <w:rPr>
          <w:color w:val="000000"/>
          <w:spacing w:val="-5"/>
          <w:sz w:val="28"/>
          <w:szCs w:val="28"/>
        </w:rPr>
        <w:t>чень станций передачи устанавливается перевозчиком. Основным до</w:t>
      </w:r>
      <w:r w:rsidRPr="00207748">
        <w:rPr>
          <w:color w:val="000000"/>
          <w:spacing w:val="-4"/>
          <w:sz w:val="28"/>
          <w:szCs w:val="28"/>
        </w:rPr>
        <w:t>кументом по учету перехода поездов, груженых вагонов и контейне</w:t>
      </w:r>
      <w:r w:rsidRPr="00207748">
        <w:rPr>
          <w:color w:val="000000"/>
          <w:spacing w:val="-6"/>
          <w:sz w:val="28"/>
          <w:szCs w:val="28"/>
        </w:rPr>
        <w:t>ров являются телеграммы, натурные листы поезда (ТГНЛ), данные ко</w:t>
      </w:r>
      <w:r w:rsidRPr="00207748">
        <w:rPr>
          <w:color w:val="000000"/>
          <w:spacing w:val="-6"/>
          <w:sz w:val="28"/>
          <w:szCs w:val="28"/>
        </w:rPr>
        <w:softHyphen/>
      </w:r>
      <w:r w:rsidRPr="00207748">
        <w:rPr>
          <w:color w:val="000000"/>
          <w:spacing w:val="-7"/>
          <w:sz w:val="28"/>
          <w:szCs w:val="28"/>
        </w:rPr>
        <w:t xml:space="preserve">торых передаются по каналам связи в ИВЦ подразделения перевозчика </w:t>
      </w:r>
      <w:r w:rsidRPr="00207748">
        <w:rPr>
          <w:color w:val="000000"/>
          <w:spacing w:val="-5"/>
          <w:sz w:val="28"/>
          <w:szCs w:val="28"/>
        </w:rPr>
        <w:t>в виде специальных сообщений.</w:t>
      </w: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10"/>
          <w:sz w:val="28"/>
          <w:szCs w:val="28"/>
        </w:rPr>
        <w:t xml:space="preserve">В ИВЦ по каждому стыковому пункту составляется Отчет о переходе </w:t>
      </w:r>
      <w:r w:rsidR="00F6731B" w:rsidRPr="00207748">
        <w:rPr>
          <w:color w:val="000000"/>
          <w:spacing w:val="-6"/>
          <w:sz w:val="28"/>
          <w:szCs w:val="28"/>
        </w:rPr>
        <w:t>поездов, грузовых ваго</w:t>
      </w:r>
      <w:r w:rsidRPr="00207748">
        <w:rPr>
          <w:color w:val="000000"/>
          <w:spacing w:val="-6"/>
          <w:sz w:val="28"/>
          <w:szCs w:val="28"/>
        </w:rPr>
        <w:t xml:space="preserve">нов и контейнеров формы ДО-1. Формирование </w:t>
      </w:r>
      <w:r w:rsidR="00F6731B" w:rsidRPr="00207748">
        <w:rPr>
          <w:color w:val="000000"/>
          <w:spacing w:val="-12"/>
          <w:sz w:val="28"/>
          <w:szCs w:val="28"/>
        </w:rPr>
        <w:t>отчета осуществляется ч</w:t>
      </w:r>
      <w:r w:rsidRPr="00207748">
        <w:rPr>
          <w:color w:val="000000"/>
          <w:spacing w:val="-12"/>
          <w:sz w:val="28"/>
          <w:szCs w:val="28"/>
        </w:rPr>
        <w:t xml:space="preserve">ерез систему ДИСПАРК (автоматизированную </w:t>
      </w:r>
      <w:r w:rsidR="00F6731B" w:rsidRPr="00207748">
        <w:rPr>
          <w:color w:val="000000"/>
          <w:spacing w:val="-8"/>
          <w:sz w:val="28"/>
          <w:szCs w:val="28"/>
        </w:rPr>
        <w:t>систему пономерного</w:t>
      </w:r>
      <w:r w:rsidRPr="00207748">
        <w:rPr>
          <w:color w:val="000000"/>
          <w:spacing w:val="-8"/>
          <w:sz w:val="28"/>
          <w:szCs w:val="28"/>
        </w:rPr>
        <w:t xml:space="preserve"> учета, контроля, дислокации, анализа использо</w:t>
      </w:r>
      <w:r w:rsidR="00F6731B" w:rsidRPr="00207748">
        <w:rPr>
          <w:color w:val="000000"/>
          <w:spacing w:val="-10"/>
          <w:sz w:val="28"/>
          <w:szCs w:val="28"/>
        </w:rPr>
        <w:t>вания и регулировани</w:t>
      </w:r>
      <w:r w:rsidRPr="00207748">
        <w:rPr>
          <w:color w:val="000000"/>
          <w:spacing w:val="-10"/>
          <w:sz w:val="28"/>
          <w:szCs w:val="28"/>
        </w:rPr>
        <w:t xml:space="preserve">я </w:t>
      </w:r>
      <w:r w:rsidR="00F6731B" w:rsidRPr="00207748">
        <w:rPr>
          <w:color w:val="000000"/>
          <w:spacing w:val="-10"/>
          <w:sz w:val="28"/>
          <w:szCs w:val="28"/>
        </w:rPr>
        <w:t>вагонным</w:t>
      </w:r>
      <w:r w:rsidRPr="00207748">
        <w:rPr>
          <w:color w:val="000000"/>
          <w:spacing w:val="-10"/>
          <w:sz w:val="28"/>
          <w:szCs w:val="28"/>
        </w:rPr>
        <w:t xml:space="preserve"> парком). Позволяет определить место</w:t>
      </w:r>
      <w:r w:rsidRPr="00207748">
        <w:rPr>
          <w:color w:val="000000"/>
          <w:spacing w:val="-7"/>
          <w:sz w:val="28"/>
          <w:szCs w:val="28"/>
        </w:rPr>
        <w:t>нахождение и состояние вагонов.</w:t>
      </w: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8"/>
          <w:sz w:val="28"/>
          <w:szCs w:val="28"/>
        </w:rPr>
        <w:t>Для контроля за правильностью учета перехода вагонов и контейне</w:t>
      </w:r>
      <w:r w:rsidRPr="00207748">
        <w:rPr>
          <w:color w:val="000000"/>
          <w:spacing w:val="-9"/>
          <w:sz w:val="28"/>
          <w:szCs w:val="28"/>
        </w:rPr>
        <w:t xml:space="preserve">ров </w:t>
      </w:r>
      <w:r w:rsidRPr="00207748">
        <w:rPr>
          <w:bCs/>
          <w:color w:val="000000"/>
          <w:spacing w:val="-9"/>
          <w:sz w:val="28"/>
          <w:szCs w:val="28"/>
        </w:rPr>
        <w:t xml:space="preserve">ИВЦ </w:t>
      </w:r>
      <w:r w:rsidRPr="00207748">
        <w:rPr>
          <w:color w:val="000000"/>
          <w:spacing w:val="-9"/>
          <w:sz w:val="28"/>
          <w:szCs w:val="28"/>
        </w:rPr>
        <w:t>дороги по окончании учетного периода выдают пунктам пере</w:t>
      </w:r>
      <w:r w:rsidRPr="00207748">
        <w:rPr>
          <w:color w:val="000000"/>
          <w:spacing w:val="-7"/>
          <w:sz w:val="28"/>
          <w:szCs w:val="28"/>
        </w:rPr>
        <w:t>хода оперативные справки взамен ручного журнала учета перехода ва</w:t>
      </w:r>
      <w:r w:rsidRPr="00207748">
        <w:rPr>
          <w:color w:val="000000"/>
          <w:spacing w:val="-9"/>
          <w:sz w:val="28"/>
          <w:szCs w:val="28"/>
        </w:rPr>
        <w:t xml:space="preserve">гонов и контейнеров. Эти справки на стыковых пунктах подшиваются и хранятся в делах станции и служат для документального подтверждения </w:t>
      </w:r>
      <w:r w:rsidRPr="00207748">
        <w:rPr>
          <w:color w:val="000000"/>
          <w:spacing w:val="-7"/>
          <w:sz w:val="28"/>
          <w:szCs w:val="28"/>
        </w:rPr>
        <w:t>фактической передачи поездов, вагонов и контейнеров.</w:t>
      </w:r>
    </w:p>
    <w:p w:rsidR="001000D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207748">
        <w:rPr>
          <w:color w:val="000000"/>
          <w:spacing w:val="-9"/>
          <w:sz w:val="28"/>
          <w:szCs w:val="28"/>
        </w:rPr>
        <w:t>Работники СТЦ проверяют при отправлении и прибытии каждый по</w:t>
      </w:r>
      <w:r w:rsidRPr="00207748">
        <w:rPr>
          <w:color w:val="000000"/>
          <w:spacing w:val="-8"/>
          <w:sz w:val="28"/>
          <w:szCs w:val="28"/>
        </w:rPr>
        <w:t>езд как в отношении правильности записи и подсчета числа и рода ваго</w:t>
      </w:r>
      <w:r w:rsidRPr="00207748">
        <w:rPr>
          <w:color w:val="000000"/>
          <w:spacing w:val="-6"/>
          <w:sz w:val="28"/>
          <w:szCs w:val="28"/>
        </w:rPr>
        <w:t xml:space="preserve">нов и контейнеров, так и в отношении точного учета в натурном листе </w:t>
      </w:r>
      <w:r w:rsidRPr="00207748">
        <w:rPr>
          <w:color w:val="000000"/>
          <w:spacing w:val="-7"/>
          <w:sz w:val="28"/>
          <w:szCs w:val="28"/>
        </w:rPr>
        <w:t xml:space="preserve">поезда времени их перехода. </w:t>
      </w: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Операторы СТЦ тщательно следят за тем, </w:t>
      </w:r>
      <w:r w:rsidRPr="00207748">
        <w:rPr>
          <w:color w:val="000000"/>
          <w:spacing w:val="-8"/>
          <w:sz w:val="28"/>
          <w:szCs w:val="28"/>
        </w:rPr>
        <w:t xml:space="preserve">чтобы на все груженые вагоны были документы (накладные, дорожные </w:t>
      </w:r>
      <w:r w:rsidRPr="00207748">
        <w:rPr>
          <w:color w:val="000000"/>
          <w:spacing w:val="-9"/>
          <w:sz w:val="28"/>
          <w:szCs w:val="28"/>
        </w:rPr>
        <w:t>ведомости и вагонные листы), а также все требуемые Правилами прило</w:t>
      </w:r>
      <w:r w:rsidRPr="00207748">
        <w:rPr>
          <w:color w:val="000000"/>
          <w:spacing w:val="-5"/>
          <w:sz w:val="28"/>
          <w:szCs w:val="28"/>
        </w:rPr>
        <w:t>жения к перевозочным документам. В случае обнаружения расхождения данных ТГНЛ с результатами натурной проверки состава, осуще</w:t>
      </w:r>
      <w:r w:rsidRPr="00207748">
        <w:rPr>
          <w:color w:val="000000"/>
          <w:spacing w:val="-7"/>
          <w:sz w:val="28"/>
          <w:szCs w:val="28"/>
        </w:rPr>
        <w:t xml:space="preserve">ствляется корректировка данных натурного листа. Результаты сверки и </w:t>
      </w:r>
      <w:r w:rsidRPr="00207748">
        <w:rPr>
          <w:color w:val="000000"/>
          <w:spacing w:val="-8"/>
          <w:sz w:val="28"/>
          <w:szCs w:val="28"/>
        </w:rPr>
        <w:t>корректировки сообщением 09 передаются в АСОУП.</w:t>
      </w:r>
    </w:p>
    <w:p w:rsidR="00692D5F" w:rsidRPr="00207748" w:rsidRDefault="00692D5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7"/>
          <w:sz w:val="28"/>
          <w:szCs w:val="28"/>
        </w:rPr>
        <w:t xml:space="preserve">При передаче груженых вагонов работники СТЦ на всех дорожных </w:t>
      </w:r>
      <w:r w:rsidRPr="00207748">
        <w:rPr>
          <w:color w:val="000000"/>
          <w:spacing w:val="-11"/>
          <w:sz w:val="28"/>
          <w:szCs w:val="28"/>
        </w:rPr>
        <w:t>ведомостях проставляют календарный штемпель станции. Штемпели дол</w:t>
      </w:r>
      <w:r w:rsidRPr="00207748">
        <w:rPr>
          <w:color w:val="000000"/>
          <w:spacing w:val="-8"/>
          <w:sz w:val="28"/>
          <w:szCs w:val="28"/>
        </w:rPr>
        <w:t>жны иметь ясный оттиск и проставляться на оборотной стороне дорож</w:t>
      </w:r>
      <w:r w:rsidRPr="00207748">
        <w:rPr>
          <w:color w:val="000000"/>
          <w:spacing w:val="-6"/>
          <w:sz w:val="28"/>
          <w:szCs w:val="28"/>
        </w:rPr>
        <w:t>ной ведомости в специально предусмотренных клетках и в строго пос</w:t>
      </w:r>
      <w:r w:rsidRPr="00207748">
        <w:rPr>
          <w:color w:val="000000"/>
          <w:spacing w:val="-7"/>
          <w:sz w:val="28"/>
          <w:szCs w:val="28"/>
        </w:rPr>
        <w:t>ледовательном порядке их номеров. По календарным штемпелям устанавливают фактический путь следования груза.</w:t>
      </w:r>
    </w:p>
    <w:p w:rsidR="00F6731B" w:rsidRPr="00207748" w:rsidRDefault="00CA4B24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>П</w:t>
      </w:r>
      <w:r w:rsidR="00692D5F" w:rsidRPr="00207748">
        <w:rPr>
          <w:color w:val="000000"/>
          <w:spacing w:val="-6"/>
          <w:sz w:val="28"/>
          <w:szCs w:val="28"/>
        </w:rPr>
        <w:t>ри перевозке грузов по безбумажной технологии в системе АИС ЭДВ в условиях информационного обмена между дорогами электрон</w:t>
      </w:r>
      <w:r w:rsidR="00692D5F" w:rsidRPr="00207748">
        <w:rPr>
          <w:color w:val="000000"/>
          <w:spacing w:val="-7"/>
          <w:sz w:val="28"/>
          <w:szCs w:val="28"/>
        </w:rPr>
        <w:t>ной накладной при сопровождении груза электронной накладной и на</w:t>
      </w:r>
      <w:r w:rsidR="00692D5F" w:rsidRPr="00207748">
        <w:rPr>
          <w:color w:val="000000"/>
          <w:spacing w:val="-12"/>
          <w:sz w:val="28"/>
          <w:szCs w:val="28"/>
        </w:rPr>
        <w:t>гонным листом станции перехо</w:t>
      </w:r>
      <w:r w:rsidR="00F6731B" w:rsidRPr="00207748">
        <w:rPr>
          <w:color w:val="000000"/>
          <w:spacing w:val="-12"/>
          <w:sz w:val="28"/>
          <w:szCs w:val="28"/>
        </w:rPr>
        <w:t>да передают в ИВЦ соответствующие</w:t>
      </w:r>
      <w:r w:rsidR="00692D5F" w:rsidRPr="00207748">
        <w:rPr>
          <w:color w:val="000000"/>
          <w:spacing w:val="-12"/>
          <w:sz w:val="28"/>
          <w:szCs w:val="28"/>
        </w:rPr>
        <w:t xml:space="preserve"> со</w:t>
      </w:r>
      <w:r w:rsidR="00692D5F" w:rsidRPr="00207748">
        <w:rPr>
          <w:color w:val="000000"/>
          <w:spacing w:val="-5"/>
          <w:sz w:val="28"/>
          <w:szCs w:val="28"/>
        </w:rPr>
        <w:t>общения. Проследование стыковых пунктов фиксируется в электрон</w:t>
      </w:r>
      <w:r w:rsidR="00692D5F" w:rsidRPr="00207748">
        <w:rPr>
          <w:color w:val="000000"/>
          <w:spacing w:val="-6"/>
          <w:sz w:val="28"/>
          <w:szCs w:val="28"/>
        </w:rPr>
        <w:t xml:space="preserve">ной накладной машинным способом путем проставления кода, даты и </w:t>
      </w:r>
      <w:r w:rsidR="00692D5F" w:rsidRPr="00207748">
        <w:rPr>
          <w:color w:val="000000"/>
          <w:spacing w:val="-5"/>
          <w:sz w:val="28"/>
          <w:szCs w:val="28"/>
        </w:rPr>
        <w:t xml:space="preserve">времени по сообщениям об операциях на стыковых пунктах (200,202, </w:t>
      </w:r>
      <w:r w:rsidR="00692D5F" w:rsidRPr="00207748">
        <w:rPr>
          <w:color w:val="000000"/>
          <w:spacing w:val="-8"/>
          <w:sz w:val="28"/>
          <w:szCs w:val="28"/>
        </w:rPr>
        <w:t xml:space="preserve">220,1042). Календарные штемпеля проследования стыковых пунктов на </w:t>
      </w:r>
      <w:r w:rsidR="00692D5F" w:rsidRPr="00207748">
        <w:rPr>
          <w:color w:val="000000"/>
          <w:spacing w:val="-6"/>
          <w:sz w:val="28"/>
          <w:szCs w:val="28"/>
        </w:rPr>
        <w:t>бумажных документах, следующих с грузом, не проставляются.</w:t>
      </w:r>
    </w:p>
    <w:p w:rsidR="00AD053D" w:rsidRPr="00832C91" w:rsidRDefault="00832C91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F3F89" w:rsidRPr="00832C91">
        <w:rPr>
          <w:b/>
          <w:sz w:val="28"/>
          <w:szCs w:val="28"/>
        </w:rPr>
        <w:t>3</w:t>
      </w:r>
      <w:r w:rsidR="00AD053D" w:rsidRPr="00832C91">
        <w:rPr>
          <w:b/>
          <w:sz w:val="28"/>
          <w:szCs w:val="28"/>
        </w:rPr>
        <w:t xml:space="preserve"> Сохранность груза.</w:t>
      </w:r>
    </w:p>
    <w:p w:rsidR="00CA4B24" w:rsidRPr="00207748" w:rsidRDefault="00CA4B2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4B24" w:rsidRPr="00207748" w:rsidRDefault="00CA4B2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процессе перевозки грузов может возникнуть утрата, порча, недостача, хищение или порча груза принятого к перевозке дорогой, происшедшие до выдачи его грузополучателю. Основной признак несохранности – количественная недостача против данных, указанных в накладной, или поломки, повреждения и другие признаки понижения качества груза или полной его не пригодности и использованию по назначению.</w:t>
      </w:r>
    </w:p>
    <w:p w:rsidR="00CA4B24" w:rsidRPr="00207748" w:rsidRDefault="00CA4B2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Главные причины несохранности перевозок – различные нарушения технологии и правил </w:t>
      </w:r>
      <w:r w:rsidR="00BB46EC" w:rsidRPr="00207748">
        <w:rPr>
          <w:sz w:val="28"/>
          <w:szCs w:val="28"/>
        </w:rPr>
        <w:t>выполнения коммерческих операций, приводящие к утрате или порче груза, а так же плохая организация его охраны, что приводит к хищениям.</w:t>
      </w:r>
    </w:p>
    <w:p w:rsidR="00BB46EC" w:rsidRPr="00207748" w:rsidRDefault="00BB46E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Основные виды несохранности перевозимых грузов следующие: хищение, недостача мест и веса груза, утрата, порча или повреждение.</w:t>
      </w:r>
    </w:p>
    <w:p w:rsidR="00BB46EC" w:rsidRPr="00207748" w:rsidRDefault="00BB46E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Каждая несохранная перевозка должна бить оформлена, причины её расследуются в специально установленные сроки. По результатам расследования принимают соответствующие меры. Важнейшее условие обеспечение полной сохранности грузов – точное выполнение требований Устава железных дорог РФ и правил перевозок.</w:t>
      </w:r>
    </w:p>
    <w:p w:rsidR="00BB46EC" w:rsidRPr="00207748" w:rsidRDefault="005F3F89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Ликвидации потерь способствуют механизация погрузочно-разгрузочных работ и правильный выбор подвижного состава.</w:t>
      </w:r>
    </w:p>
    <w:p w:rsidR="005F3F89" w:rsidRPr="00207748" w:rsidRDefault="005F3F89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053D" w:rsidRPr="00832C91" w:rsidRDefault="00AD053D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32C91">
        <w:rPr>
          <w:b/>
          <w:sz w:val="28"/>
          <w:szCs w:val="28"/>
        </w:rPr>
        <w:t>3.1 Хищение – основная причина.</w:t>
      </w:r>
    </w:p>
    <w:p w:rsidR="00AD053D" w:rsidRPr="00832C91" w:rsidRDefault="00AD053D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053D" w:rsidRPr="00207748" w:rsidRDefault="00AD053D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Сохранность груза – один из самых значимых критерий в перевозочном процессе. Такой вывод следует из результатов опроса среди клиентов железнодорожного транспорта в сфере грузовых перевозок, проведённого на сайте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ОАО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«РЖД»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в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конце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2007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года.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28%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респондентов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поставили этот аспект взаимодействия с железной дорогой на 1 место.</w:t>
      </w:r>
    </w:p>
    <w:p w:rsidR="00AD053D" w:rsidRPr="00207748" w:rsidRDefault="00AD053D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Клиенты железных дорог отмечают, что в целом в последние годы картина сохранности грузов очевидно улучшилась.</w:t>
      </w:r>
    </w:p>
    <w:p w:rsidR="00AD053D" w:rsidRPr="00207748" w:rsidRDefault="00AD053D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Самым тяжёлым в этом отношении на железных </w:t>
      </w:r>
      <w:r w:rsidR="00B454B5" w:rsidRPr="00207748">
        <w:rPr>
          <w:sz w:val="28"/>
          <w:szCs w:val="28"/>
        </w:rPr>
        <w:t>дорогах России называют середину 90-х годов, когда случаи хищения грузов и спецоборудования с подвижного состава приобрели массовый характер. Отмечается, что среди наиболее часто расхищаемых грузов были продукты питания, товары народного потребления, а так же навесное оборудование транспортных средств, содержащее цветные металлы.</w:t>
      </w:r>
    </w:p>
    <w:p w:rsidR="00B454B5" w:rsidRPr="00207748" w:rsidRDefault="00B454B5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Учитывая кризисность ситуации, МПС и МВД России были вынуждены принять срочные меры по её исправлению. В частности, были внесены определённые изменения в систему пломбирования железнодорожных вагонов и контейнеров, которые предусматривали использование силовых запорно-пломбировочных устройств с контрольными заводскими знаками. Массовое внедрение таких ЗПУ значительно снизило убытки от несохранных перевозок.</w:t>
      </w:r>
    </w:p>
    <w:p w:rsidR="00B454B5" w:rsidRPr="00207748" w:rsidRDefault="00F55A6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Сегодня, по мнению грузоотправителей, тенденция такова: если уровень хищения грузов как таковых заметно уменьшился, то с пропажей деталей вагонов в пути следования приходится сталкиваться регулярно. Особенно этот вопрос волнует грузовладельцев, имеющих собственный подвижной состав. Отмечается, что эффективного метода борьбы с этим явлением пока никто из них не придумал.</w:t>
      </w:r>
    </w:p>
    <w:p w:rsidR="00AD053D" w:rsidRPr="00207748" w:rsidRDefault="00F55A6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Между тем в ОАО «РЖД» самокритично констатируют, что положение дел по обеспечению сохранности перевозимых грузов, не смотря на некоторую положительную динамику, удовлетворительным назвать не как нельзя. Об это свидетельствует статистика убытков, понесённых компанией</w:t>
      </w:r>
      <w:r w:rsidR="00C00453" w:rsidRPr="00207748">
        <w:rPr>
          <w:sz w:val="28"/>
          <w:szCs w:val="28"/>
        </w:rPr>
        <w:t>:</w:t>
      </w:r>
      <w:r w:rsidRPr="00207748">
        <w:rPr>
          <w:sz w:val="28"/>
          <w:szCs w:val="28"/>
        </w:rPr>
        <w:t xml:space="preserve"> в </w:t>
      </w:r>
      <w:r w:rsidR="00C00453" w:rsidRPr="00207748">
        <w:rPr>
          <w:sz w:val="28"/>
          <w:szCs w:val="28"/>
        </w:rPr>
        <w:t>2005 году общая сумма выплат за несохранные перевозки на железных дорогах России составила 25 миллионов рублей. Небольшим утешением может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служить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положительная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динамика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процесса: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в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2004</w:t>
      </w:r>
      <w:r w:rsidR="00207748">
        <w:rPr>
          <w:sz w:val="28"/>
          <w:szCs w:val="28"/>
        </w:rPr>
        <w:t xml:space="preserve"> </w:t>
      </w:r>
      <w:r w:rsidR="00C00453" w:rsidRPr="00207748">
        <w:rPr>
          <w:sz w:val="28"/>
          <w:szCs w:val="28"/>
        </w:rPr>
        <w:t>году железнодорожники выплатили своим клиентам 33 миллиона рублей, а прогнозируемый размер убытков в 2006 году составит 24,5 миллиона.</w:t>
      </w:r>
      <w:r w:rsidR="00207748">
        <w:rPr>
          <w:sz w:val="28"/>
          <w:szCs w:val="28"/>
        </w:rPr>
        <w:t xml:space="preserve"> </w:t>
      </w:r>
      <w:r w:rsidR="009C6178" w:rsidRPr="00207748">
        <w:rPr>
          <w:sz w:val="28"/>
          <w:szCs w:val="28"/>
        </w:rPr>
        <w:t>Наибольшие убытки зафиксированы на Северо-Кавказской (8 млн. рублей), Октябрьской (3,5 млн. рублей), и Приволжской (2,2 млн. рублей) железных дорогах.</w:t>
      </w:r>
    </w:p>
    <w:p w:rsidR="009C6178" w:rsidRPr="00207748" w:rsidRDefault="009C617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Одной из главных причин несохранности перевозок были и остаются хищения: их доля, по данным компании, постоянно увеличивается и на данный момент составляет наиболее значительную часть убытков – около 60%. По данным ФГП «Ведомственная охрана железнодорожного транспорта Российской Федерации», если в 2005 году было совершенно всего198 краж охраняемых и не охраняемых грузов, то за 11 месяцев 2006-го этот показатель вырос до 667-ми.</w:t>
      </w:r>
    </w:p>
    <w:p w:rsidR="00D509A3" w:rsidRPr="00207748" w:rsidRDefault="00D509A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Что касается предпочтений грабителей, то в последнее время наблюдается динамика увеличения краж нефти и нефтепродуктов, метала и металлопродукции. Потери от хищений нефтепродуктов за период с 2004 по 2006 год составили более половины всей суммы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ущерба от несохранности перевозок, метала и металлопродукции – более 25%.</w:t>
      </w:r>
      <w:r w:rsidR="00A862CE" w:rsidRPr="00207748">
        <w:rPr>
          <w:sz w:val="28"/>
          <w:szCs w:val="28"/>
        </w:rPr>
        <w:t xml:space="preserve"> В ОАО «РЖД» констатируют, что положение дел по обеспечению сохранности перевозимых грузов удовлетворительным назвать никак нельзя.</w:t>
      </w:r>
    </w:p>
    <w:p w:rsidR="00BB46EC" w:rsidRPr="00207748" w:rsidRDefault="00BB46E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09A3" w:rsidRPr="00207748" w:rsidRDefault="000E202F" w:rsidP="00832C9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32C91">
        <w:rPr>
          <w:b/>
          <w:sz w:val="28"/>
          <w:szCs w:val="28"/>
        </w:rPr>
        <w:t>3.2 Профилактические мероприятия в наше время</w:t>
      </w:r>
      <w:r w:rsidR="00D509A3" w:rsidRPr="00207748">
        <w:rPr>
          <w:sz w:val="28"/>
          <w:szCs w:val="28"/>
        </w:rPr>
        <w:t>.</w:t>
      </w:r>
    </w:p>
    <w:p w:rsidR="00D509A3" w:rsidRPr="00207748" w:rsidRDefault="00D509A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F752B" w:rsidRPr="00207748" w:rsidRDefault="00D509A3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Среди условий, которые влияют на обеспечение сохранности перевозимых грузов, клиенты железнодорожного транспорта называют наиболее существенными состояние нормативно-правовой базы, выполнение профилактических мероприятий, соблюдение технологии перевозочного процесса, техническую исправность вагонов и контейнеров,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уровень информационных технологий, а так же тесное взаимодействие</w:t>
      </w:r>
      <w:r w:rsidR="002849C4" w:rsidRPr="00207748">
        <w:rPr>
          <w:sz w:val="28"/>
          <w:szCs w:val="28"/>
        </w:rPr>
        <w:t xml:space="preserve"> с органами внутренних дел на транспорте.</w:t>
      </w:r>
    </w:p>
    <w:p w:rsidR="007240F6" w:rsidRPr="00207748" w:rsidRDefault="002849C4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Стоит признать, что железнодорожники за последние годы предприняли не мало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усилий,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что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бы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улучшить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ситуацию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с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обеспечением</w:t>
      </w:r>
      <w:r w:rsid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сохранности грузов.</w:t>
      </w:r>
      <w:r w:rsidR="007240F6" w:rsidRPr="00207748">
        <w:rPr>
          <w:color w:val="000000"/>
          <w:spacing w:val="-1"/>
          <w:sz w:val="28"/>
          <w:szCs w:val="28"/>
        </w:rPr>
        <w:t xml:space="preserve"> В частности, одним из активных направлений деятель</w:t>
      </w:r>
      <w:r w:rsidR="007240F6" w:rsidRPr="00207748">
        <w:rPr>
          <w:color w:val="000000"/>
          <w:spacing w:val="-1"/>
          <w:sz w:val="28"/>
          <w:szCs w:val="28"/>
        </w:rPr>
        <w:softHyphen/>
      </w:r>
      <w:r w:rsidR="007240F6" w:rsidRPr="00207748">
        <w:rPr>
          <w:color w:val="000000"/>
          <w:spacing w:val="1"/>
          <w:sz w:val="28"/>
          <w:szCs w:val="28"/>
        </w:rPr>
        <w:t>ности стало развитие и внедрение соот</w:t>
      </w:r>
      <w:r w:rsidR="007240F6" w:rsidRPr="00207748">
        <w:rPr>
          <w:color w:val="000000"/>
          <w:sz w:val="28"/>
          <w:szCs w:val="28"/>
        </w:rPr>
        <w:t>ветствующих технических средств, поз</w:t>
      </w:r>
      <w:r w:rsidR="007240F6" w:rsidRPr="00207748">
        <w:rPr>
          <w:color w:val="000000"/>
          <w:spacing w:val="-1"/>
          <w:sz w:val="28"/>
          <w:szCs w:val="28"/>
        </w:rPr>
        <w:t xml:space="preserve">воляющих выявлять недогрузы в вагонах </w:t>
      </w:r>
      <w:r w:rsidR="007240F6" w:rsidRPr="00207748">
        <w:rPr>
          <w:color w:val="000000"/>
          <w:spacing w:val="2"/>
          <w:sz w:val="28"/>
          <w:szCs w:val="28"/>
        </w:rPr>
        <w:t xml:space="preserve">против массы, указанной в перевозочных </w:t>
      </w:r>
      <w:r w:rsidR="007240F6" w:rsidRPr="00207748">
        <w:rPr>
          <w:color w:val="000000"/>
          <w:spacing w:val="1"/>
          <w:sz w:val="28"/>
          <w:szCs w:val="28"/>
        </w:rPr>
        <w:t xml:space="preserve">документах. Это, например, электронные </w:t>
      </w:r>
      <w:r w:rsidR="007240F6" w:rsidRPr="00207748">
        <w:rPr>
          <w:color w:val="000000"/>
          <w:sz w:val="28"/>
          <w:szCs w:val="28"/>
        </w:rPr>
        <w:t xml:space="preserve">вагонные весы с автоматической регистрацией результатов взвешивания, которые </w:t>
      </w:r>
      <w:r w:rsidR="007240F6" w:rsidRPr="00207748">
        <w:rPr>
          <w:color w:val="000000"/>
          <w:spacing w:val="-1"/>
          <w:sz w:val="28"/>
          <w:szCs w:val="28"/>
        </w:rPr>
        <w:t>позволяют своевременно выявлять умыш</w:t>
      </w:r>
      <w:r w:rsidR="007240F6" w:rsidRPr="00207748">
        <w:rPr>
          <w:color w:val="000000"/>
          <w:spacing w:val="1"/>
          <w:sz w:val="28"/>
          <w:szCs w:val="28"/>
        </w:rPr>
        <w:t>ленные искажения сведений в транспорт</w:t>
      </w:r>
      <w:r w:rsidR="007240F6" w:rsidRPr="00207748">
        <w:rPr>
          <w:color w:val="000000"/>
          <w:spacing w:val="2"/>
          <w:sz w:val="28"/>
          <w:szCs w:val="28"/>
        </w:rPr>
        <w:t>ной железнодорожной накладной.</w:t>
      </w:r>
    </w:p>
    <w:p w:rsidR="007240F6" w:rsidRPr="00207748" w:rsidRDefault="007240F6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6"/>
          <w:sz w:val="28"/>
          <w:szCs w:val="28"/>
        </w:rPr>
        <w:t xml:space="preserve">Чтобы повысить эффективность работы </w:t>
      </w:r>
      <w:r w:rsidRPr="00207748">
        <w:rPr>
          <w:color w:val="000000"/>
          <w:spacing w:val="-4"/>
          <w:sz w:val="28"/>
          <w:szCs w:val="28"/>
        </w:rPr>
        <w:t xml:space="preserve">специализированных пунктов коммерческого </w:t>
      </w:r>
      <w:r w:rsidRPr="00207748">
        <w:rPr>
          <w:color w:val="000000"/>
          <w:spacing w:val="-3"/>
          <w:sz w:val="28"/>
          <w:szCs w:val="28"/>
        </w:rPr>
        <w:t xml:space="preserve">осмотра (ПКО) — основного подразделения, обеспечивающего контроль за сохранностью </w:t>
      </w:r>
      <w:r w:rsidRPr="00207748">
        <w:rPr>
          <w:color w:val="000000"/>
          <w:spacing w:val="-4"/>
          <w:sz w:val="28"/>
          <w:szCs w:val="28"/>
        </w:rPr>
        <w:t xml:space="preserve">перевозимых грузов — на сети с 1995 года </w:t>
      </w:r>
      <w:r w:rsidRPr="00207748">
        <w:rPr>
          <w:color w:val="000000"/>
          <w:spacing w:val="-5"/>
          <w:sz w:val="28"/>
          <w:szCs w:val="28"/>
        </w:rPr>
        <w:t xml:space="preserve">внедряется автоматизированная система </w:t>
      </w:r>
      <w:r w:rsidRPr="00207748">
        <w:rPr>
          <w:color w:val="000000"/>
          <w:spacing w:val="-2"/>
          <w:sz w:val="28"/>
          <w:szCs w:val="28"/>
        </w:rPr>
        <w:t xml:space="preserve">коммерческого осмотра поездов и вагонов </w:t>
      </w:r>
      <w:r w:rsidRPr="00207748">
        <w:rPr>
          <w:color w:val="000000"/>
          <w:spacing w:val="-3"/>
          <w:sz w:val="28"/>
          <w:szCs w:val="28"/>
        </w:rPr>
        <w:t xml:space="preserve">(АСКО ПВ). Она имеет несколько подсистем </w:t>
      </w:r>
      <w:r w:rsidRPr="00207748">
        <w:rPr>
          <w:color w:val="000000"/>
          <w:spacing w:val="-4"/>
          <w:sz w:val="28"/>
          <w:szCs w:val="28"/>
        </w:rPr>
        <w:t xml:space="preserve">контроля: автоматического весового, идентификации состояния и целостности запорно-пломбировочных устройств и т.д. АСКО ПВ </w:t>
      </w:r>
      <w:r w:rsidRPr="00207748">
        <w:rPr>
          <w:color w:val="000000"/>
          <w:spacing w:val="-5"/>
          <w:sz w:val="28"/>
          <w:szCs w:val="28"/>
        </w:rPr>
        <w:t>позволяет своевременно выявить несохранную перевозку благодаря возможности созда</w:t>
      </w:r>
      <w:r w:rsidRPr="00207748">
        <w:rPr>
          <w:color w:val="000000"/>
          <w:spacing w:val="-2"/>
          <w:sz w:val="28"/>
          <w:szCs w:val="28"/>
        </w:rPr>
        <w:t xml:space="preserve">ния электронного архива по коммерческим </w:t>
      </w:r>
      <w:r w:rsidRPr="00207748">
        <w:rPr>
          <w:color w:val="000000"/>
          <w:spacing w:val="-3"/>
          <w:sz w:val="28"/>
          <w:szCs w:val="28"/>
        </w:rPr>
        <w:t xml:space="preserve">неисправностям. Сюда входит и фотографическое изображение, которое может сыграть </w:t>
      </w:r>
      <w:r w:rsidRPr="00207748">
        <w:rPr>
          <w:color w:val="000000"/>
          <w:spacing w:val="-5"/>
          <w:sz w:val="28"/>
          <w:szCs w:val="28"/>
        </w:rPr>
        <w:t>незаменимую роль при расследовании обсто</w:t>
      </w:r>
      <w:r w:rsidRPr="00207748">
        <w:rPr>
          <w:color w:val="000000"/>
          <w:spacing w:val="-4"/>
          <w:sz w:val="28"/>
          <w:szCs w:val="28"/>
        </w:rPr>
        <w:t xml:space="preserve">ятельств несохранной перевозки. Благодаря </w:t>
      </w:r>
      <w:r w:rsidRPr="00207748">
        <w:rPr>
          <w:color w:val="000000"/>
          <w:spacing w:val="-6"/>
          <w:sz w:val="28"/>
          <w:szCs w:val="28"/>
        </w:rPr>
        <w:t>АСКО ПВ повышается и эффективность рабо</w:t>
      </w:r>
      <w:r w:rsidRPr="00207748">
        <w:rPr>
          <w:color w:val="000000"/>
          <w:spacing w:val="-5"/>
          <w:sz w:val="28"/>
          <w:szCs w:val="28"/>
        </w:rPr>
        <w:t xml:space="preserve">ты приемщиков поездов, которые иногда не в </w:t>
      </w:r>
      <w:r w:rsidRPr="00207748">
        <w:rPr>
          <w:color w:val="000000"/>
          <w:spacing w:val="-4"/>
          <w:sz w:val="28"/>
          <w:szCs w:val="28"/>
        </w:rPr>
        <w:t xml:space="preserve">состоянии произвести качественный осмотр </w:t>
      </w:r>
      <w:r w:rsidRPr="00207748">
        <w:rPr>
          <w:color w:val="000000"/>
          <w:spacing w:val="-2"/>
          <w:sz w:val="28"/>
          <w:szCs w:val="28"/>
        </w:rPr>
        <w:t xml:space="preserve">полувагонов из-за наличия контактной сети. </w:t>
      </w:r>
      <w:r w:rsidRPr="00207748">
        <w:rPr>
          <w:color w:val="000000"/>
          <w:sz w:val="28"/>
          <w:szCs w:val="28"/>
        </w:rPr>
        <w:t xml:space="preserve">К 2010 году железнодорожники планируют </w:t>
      </w:r>
      <w:r w:rsidRPr="00207748">
        <w:rPr>
          <w:color w:val="000000"/>
          <w:spacing w:val="-4"/>
          <w:sz w:val="28"/>
          <w:szCs w:val="28"/>
        </w:rPr>
        <w:t>увеличить количество таких систем коммер</w:t>
      </w:r>
      <w:r w:rsidRPr="00207748">
        <w:rPr>
          <w:color w:val="000000"/>
          <w:spacing w:val="-3"/>
          <w:sz w:val="28"/>
          <w:szCs w:val="28"/>
        </w:rPr>
        <w:t>ческого осмотра более чем в два раза.</w:t>
      </w:r>
    </w:p>
    <w:p w:rsidR="00612607" w:rsidRPr="00207748" w:rsidRDefault="007240F6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pacing w:val="-3"/>
          <w:sz w:val="28"/>
          <w:szCs w:val="28"/>
        </w:rPr>
        <w:t xml:space="preserve">Чтобы более эффективно контролировать </w:t>
      </w:r>
      <w:r w:rsidRPr="00207748">
        <w:rPr>
          <w:color w:val="000000"/>
          <w:spacing w:val="-4"/>
          <w:sz w:val="28"/>
          <w:szCs w:val="28"/>
        </w:rPr>
        <w:t>полноту налива в цистернах (а соответствен</w:t>
      </w:r>
      <w:r w:rsidRPr="00207748">
        <w:rPr>
          <w:color w:val="000000"/>
          <w:spacing w:val="-6"/>
          <w:sz w:val="28"/>
          <w:szCs w:val="28"/>
        </w:rPr>
        <w:t xml:space="preserve">но, и выявлять случаи умышленного сокрытия </w:t>
      </w:r>
      <w:r w:rsidRPr="00207748">
        <w:rPr>
          <w:color w:val="000000"/>
          <w:spacing w:val="3"/>
          <w:sz w:val="28"/>
          <w:szCs w:val="28"/>
        </w:rPr>
        <w:t>их недолива), на железных дорогах нача</w:t>
      </w:r>
      <w:r w:rsidRPr="00207748">
        <w:rPr>
          <w:color w:val="000000"/>
          <w:spacing w:val="-2"/>
          <w:sz w:val="28"/>
          <w:szCs w:val="28"/>
        </w:rPr>
        <w:t>то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внедрение тепловизоров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—</w:t>
      </w:r>
      <w:r w:rsidR="00207748">
        <w:rPr>
          <w:color w:val="000000"/>
          <w:spacing w:val="-2"/>
          <w:sz w:val="28"/>
          <w:szCs w:val="28"/>
        </w:rPr>
        <w:t xml:space="preserve"> </w:t>
      </w:r>
      <w:r w:rsidRPr="00207748">
        <w:rPr>
          <w:color w:val="000000"/>
          <w:spacing w:val="-2"/>
          <w:sz w:val="28"/>
          <w:szCs w:val="28"/>
        </w:rPr>
        <w:t>комплексов</w:t>
      </w:r>
      <w:r w:rsidR="00612607" w:rsidRPr="00207748">
        <w:rPr>
          <w:color w:val="000000"/>
          <w:spacing w:val="-2"/>
          <w:sz w:val="28"/>
          <w:szCs w:val="28"/>
        </w:rPr>
        <w:t xml:space="preserve"> дистанционного</w:t>
      </w:r>
      <w:r w:rsidR="00612607" w:rsidRPr="00207748">
        <w:rPr>
          <w:sz w:val="28"/>
          <w:szCs w:val="28"/>
        </w:rPr>
        <w:t xml:space="preserve"> </w:t>
      </w:r>
      <w:r w:rsidR="00612607" w:rsidRPr="00207748">
        <w:rPr>
          <w:color w:val="000000"/>
          <w:sz w:val="28"/>
          <w:szCs w:val="28"/>
        </w:rPr>
        <w:t xml:space="preserve">контроля загрузки вагонов. </w:t>
      </w:r>
      <w:r w:rsidR="00612607" w:rsidRPr="00207748">
        <w:rPr>
          <w:bCs/>
          <w:color w:val="000000"/>
          <w:sz w:val="28"/>
          <w:szCs w:val="28"/>
        </w:rPr>
        <w:t>Они позволяют</w:t>
      </w:r>
      <w:r w:rsidR="00612607" w:rsidRPr="00207748">
        <w:rPr>
          <w:b/>
          <w:bCs/>
          <w:color w:val="000000"/>
          <w:sz w:val="28"/>
          <w:szCs w:val="28"/>
        </w:rPr>
        <w:t xml:space="preserve"> </w:t>
      </w:r>
      <w:r w:rsidR="00612607" w:rsidRPr="00207748">
        <w:rPr>
          <w:color w:val="000000"/>
          <w:sz w:val="28"/>
          <w:szCs w:val="28"/>
        </w:rPr>
        <w:t>также с большой долей вероятности определить место хищения груза.</w:t>
      </w:r>
    </w:p>
    <w:p w:rsidR="007C63A4" w:rsidRPr="00207748" w:rsidRDefault="00612607" w:rsidP="0020774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7748">
        <w:rPr>
          <w:color w:val="000000"/>
          <w:sz w:val="28"/>
          <w:szCs w:val="28"/>
        </w:rPr>
        <w:t>Большое внимание уделяется сегодня вопросу условий перевозки металла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в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открытом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подвижном</w:t>
      </w:r>
      <w:r w:rsidR="00207748">
        <w:rPr>
          <w:b/>
          <w:bCs/>
          <w:color w:val="000000"/>
          <w:sz w:val="28"/>
          <w:szCs w:val="28"/>
        </w:rPr>
        <w:t xml:space="preserve"> </w:t>
      </w:r>
      <w:r w:rsidR="00C41193" w:rsidRPr="00207748">
        <w:rPr>
          <w:color w:val="000000"/>
          <w:sz w:val="28"/>
          <w:szCs w:val="28"/>
        </w:rPr>
        <w:t>с</w:t>
      </w:r>
      <w:r w:rsidRPr="00207748">
        <w:rPr>
          <w:color w:val="000000"/>
          <w:sz w:val="28"/>
          <w:szCs w:val="28"/>
        </w:rPr>
        <w:t>оставе.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Рассматриваются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 xml:space="preserve">различные </w:t>
      </w:r>
      <w:r w:rsidRPr="00207748">
        <w:rPr>
          <w:bCs/>
          <w:color w:val="000000"/>
          <w:sz w:val="28"/>
          <w:szCs w:val="28"/>
        </w:rPr>
        <w:t xml:space="preserve">возможности </w:t>
      </w:r>
      <w:r w:rsidRPr="00207748">
        <w:rPr>
          <w:color w:val="000000"/>
          <w:sz w:val="28"/>
          <w:szCs w:val="28"/>
        </w:rPr>
        <w:t>обеспечения его сохранности: в их числе изменение грузоотправителями технологий погрузки и крепления грузов,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пересмотр</w:t>
      </w:r>
      <w:r w:rsidRPr="00207748">
        <w:rPr>
          <w:b/>
          <w:bCs/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 xml:space="preserve">ГОСТов и Технических условий в части условий транспортировки. В компании сегодня рассматривают предложения железных дорог </w:t>
      </w:r>
      <w:r w:rsidR="007C63A4" w:rsidRPr="00207748">
        <w:rPr>
          <w:b/>
          <w:bCs/>
          <w:smallCaps/>
          <w:color w:val="000000"/>
          <w:sz w:val="28"/>
          <w:szCs w:val="28"/>
        </w:rPr>
        <w:t>о том</w:t>
      </w:r>
      <w:r w:rsidRPr="00207748">
        <w:rPr>
          <w:b/>
          <w:bCs/>
          <w:smallCaps/>
          <w:color w:val="000000"/>
          <w:sz w:val="28"/>
          <w:szCs w:val="28"/>
        </w:rPr>
        <w:t xml:space="preserve">, </w:t>
      </w:r>
      <w:r w:rsidRPr="00207748">
        <w:rPr>
          <w:color w:val="000000"/>
          <w:sz w:val="28"/>
          <w:szCs w:val="28"/>
        </w:rPr>
        <w:t>чтобы на верхнее изделие каждого шта</w:t>
      </w:r>
      <w:r w:rsidR="007C63A4" w:rsidRPr="00207748">
        <w:rPr>
          <w:color w:val="000000"/>
          <w:sz w:val="28"/>
          <w:szCs w:val="28"/>
        </w:rPr>
        <w:t>беля</w:t>
      </w:r>
      <w:r w:rsidRPr="00207748">
        <w:rPr>
          <w:i/>
          <w:iCs/>
          <w:color w:val="000000"/>
          <w:sz w:val="28"/>
          <w:szCs w:val="28"/>
        </w:rPr>
        <w:t xml:space="preserve"> </w:t>
      </w:r>
      <w:r w:rsidR="007C63A4" w:rsidRPr="00207748">
        <w:rPr>
          <w:color w:val="000000"/>
          <w:sz w:val="28"/>
          <w:szCs w:val="28"/>
        </w:rPr>
        <w:t>гр</w:t>
      </w:r>
      <w:r w:rsidRPr="00207748">
        <w:rPr>
          <w:color w:val="000000"/>
          <w:sz w:val="28"/>
          <w:szCs w:val="28"/>
        </w:rPr>
        <w:t>узоотправителями обязательно наноси</w:t>
      </w:r>
      <w:r w:rsidR="007C63A4" w:rsidRPr="00207748">
        <w:rPr>
          <w:color w:val="000000"/>
          <w:sz w:val="28"/>
          <w:szCs w:val="28"/>
        </w:rPr>
        <w:t>тся</w:t>
      </w:r>
      <w:r w:rsidRPr="00207748">
        <w:rPr>
          <w:color w:val="000000"/>
          <w:sz w:val="28"/>
          <w:szCs w:val="28"/>
        </w:rPr>
        <w:t xml:space="preserve"> предохранительная маркировка. </w:t>
      </w:r>
    </w:p>
    <w:p w:rsidR="007C63A4" w:rsidRPr="00207748" w:rsidRDefault="007C63A4" w:rsidP="0020774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748">
        <w:rPr>
          <w:iCs/>
          <w:color w:val="000000"/>
          <w:sz w:val="28"/>
          <w:szCs w:val="28"/>
        </w:rPr>
        <w:t>Так же</w:t>
      </w:r>
      <w:r w:rsidR="00612607" w:rsidRPr="00207748">
        <w:rPr>
          <w:i/>
          <w:iCs/>
          <w:color w:val="000000"/>
          <w:sz w:val="28"/>
          <w:szCs w:val="28"/>
        </w:rPr>
        <w:t xml:space="preserve"> </w:t>
      </w:r>
      <w:r w:rsidR="00612607" w:rsidRPr="00207748">
        <w:rPr>
          <w:color w:val="000000"/>
          <w:sz w:val="28"/>
          <w:szCs w:val="28"/>
        </w:rPr>
        <w:t>на железных дорогах выявляются на</w:t>
      </w:r>
      <w:r w:rsidRPr="00207748">
        <w:rPr>
          <w:color w:val="000000"/>
          <w:sz w:val="28"/>
          <w:szCs w:val="28"/>
        </w:rPr>
        <w:t>ибол</w:t>
      </w:r>
      <w:r w:rsidR="00612607" w:rsidRPr="00207748">
        <w:rPr>
          <w:color w:val="000000"/>
          <w:sz w:val="28"/>
          <w:szCs w:val="28"/>
        </w:rPr>
        <w:t xml:space="preserve">ее опасные в плане хищений участки — </w:t>
      </w:r>
      <w:r w:rsidRPr="00207748">
        <w:rPr>
          <w:color w:val="000000"/>
          <w:sz w:val="28"/>
          <w:szCs w:val="28"/>
        </w:rPr>
        <w:t>с тем</w:t>
      </w:r>
      <w:r w:rsidR="00D903CC" w:rsidRPr="00207748">
        <w:rPr>
          <w:color w:val="000000"/>
          <w:sz w:val="28"/>
          <w:szCs w:val="28"/>
        </w:rPr>
        <w:t>,</w:t>
      </w:r>
      <w:r w:rsidRPr="00207748">
        <w:rPr>
          <w:color w:val="000000"/>
          <w:sz w:val="28"/>
          <w:szCs w:val="28"/>
        </w:rPr>
        <w:t xml:space="preserve"> ч</w:t>
      </w:r>
      <w:r w:rsidR="00612607" w:rsidRPr="00207748">
        <w:rPr>
          <w:color w:val="000000"/>
          <w:sz w:val="28"/>
          <w:szCs w:val="28"/>
        </w:rPr>
        <w:t xml:space="preserve">тобы организовать на них пропуск поездов </w:t>
      </w:r>
      <w:r w:rsidRPr="00207748">
        <w:rPr>
          <w:color w:val="000000"/>
          <w:sz w:val="28"/>
          <w:szCs w:val="28"/>
        </w:rPr>
        <w:t>б</w:t>
      </w:r>
      <w:r w:rsidR="00612607" w:rsidRPr="00207748">
        <w:rPr>
          <w:color w:val="000000"/>
          <w:sz w:val="28"/>
          <w:szCs w:val="28"/>
        </w:rPr>
        <w:t xml:space="preserve">ез остановок под диспетчерским контролем. </w:t>
      </w:r>
    </w:p>
    <w:p w:rsidR="00FF752B" w:rsidRPr="00207748" w:rsidRDefault="00612607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Большие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надежды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 xml:space="preserve">железнодорожники </w:t>
      </w:r>
      <w:r w:rsidR="00D903CC" w:rsidRPr="00207748">
        <w:rPr>
          <w:color w:val="000000"/>
          <w:sz w:val="28"/>
          <w:szCs w:val="28"/>
        </w:rPr>
        <w:t>свя</w:t>
      </w:r>
      <w:r w:rsidRPr="00207748">
        <w:rPr>
          <w:color w:val="000000"/>
          <w:sz w:val="28"/>
          <w:szCs w:val="28"/>
        </w:rPr>
        <w:t>зывают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с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электронными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запорно-плом</w:t>
      </w:r>
      <w:r w:rsidR="00D903CC" w:rsidRPr="00207748">
        <w:rPr>
          <w:color w:val="000000"/>
          <w:sz w:val="28"/>
          <w:szCs w:val="28"/>
        </w:rPr>
        <w:t>бир</w:t>
      </w:r>
      <w:r w:rsidRPr="00207748">
        <w:rPr>
          <w:color w:val="000000"/>
          <w:sz w:val="28"/>
          <w:szCs w:val="28"/>
        </w:rPr>
        <w:t>овочными устройствами, опытные образ</w:t>
      </w:r>
      <w:r w:rsidR="00D903CC" w:rsidRPr="00207748">
        <w:rPr>
          <w:color w:val="000000"/>
          <w:sz w:val="28"/>
          <w:szCs w:val="28"/>
        </w:rPr>
        <w:t>цы</w:t>
      </w:r>
      <w:r w:rsidRPr="00207748">
        <w:rPr>
          <w:color w:val="000000"/>
          <w:sz w:val="28"/>
          <w:szCs w:val="28"/>
        </w:rPr>
        <w:t xml:space="preserve"> которых уже созданы. В 2005 году </w:t>
      </w:r>
      <w:r w:rsidR="00D903CC" w:rsidRPr="00207748">
        <w:rPr>
          <w:color w:val="000000"/>
          <w:sz w:val="28"/>
          <w:szCs w:val="28"/>
        </w:rPr>
        <w:t>был ра</w:t>
      </w:r>
      <w:r w:rsidRPr="00207748">
        <w:rPr>
          <w:color w:val="000000"/>
          <w:sz w:val="28"/>
          <w:szCs w:val="28"/>
        </w:rPr>
        <w:t xml:space="preserve">зработан, изготовлен и испытан макетный </w:t>
      </w:r>
      <w:r w:rsidR="00D903CC" w:rsidRPr="00207748">
        <w:rPr>
          <w:color w:val="000000"/>
          <w:sz w:val="28"/>
          <w:szCs w:val="28"/>
        </w:rPr>
        <w:t>обр</w:t>
      </w:r>
      <w:r w:rsidRPr="00207748">
        <w:rPr>
          <w:color w:val="000000"/>
          <w:sz w:val="28"/>
          <w:szCs w:val="28"/>
        </w:rPr>
        <w:t>азец новой конструкции электронно-ме</w:t>
      </w:r>
      <w:r w:rsidR="00D903CC" w:rsidRPr="00207748">
        <w:rPr>
          <w:color w:val="000000"/>
          <w:sz w:val="28"/>
          <w:szCs w:val="28"/>
        </w:rPr>
        <w:t>хан</w:t>
      </w:r>
      <w:r w:rsidRPr="00207748">
        <w:rPr>
          <w:color w:val="000000"/>
          <w:sz w:val="28"/>
          <w:szCs w:val="28"/>
        </w:rPr>
        <w:t>ического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запирающего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узла</w:t>
      </w:r>
      <w:r w:rsidR="00207748">
        <w:rPr>
          <w:color w:val="000000"/>
          <w:sz w:val="28"/>
          <w:szCs w:val="28"/>
        </w:rPr>
        <w:t xml:space="preserve"> </w:t>
      </w:r>
      <w:r w:rsidRPr="00207748">
        <w:rPr>
          <w:color w:val="000000"/>
          <w:sz w:val="28"/>
          <w:szCs w:val="28"/>
        </w:rPr>
        <w:t>для</w:t>
      </w:r>
      <w:r w:rsidR="00207748">
        <w:rPr>
          <w:color w:val="000000"/>
          <w:sz w:val="28"/>
          <w:szCs w:val="28"/>
        </w:rPr>
        <w:t xml:space="preserve"> </w:t>
      </w:r>
      <w:r w:rsidR="00D903CC" w:rsidRPr="00207748">
        <w:rPr>
          <w:color w:val="000000"/>
          <w:sz w:val="28"/>
          <w:szCs w:val="28"/>
        </w:rPr>
        <w:t>перевоз</w:t>
      </w:r>
      <w:r w:rsidRPr="00207748">
        <w:rPr>
          <w:color w:val="000000"/>
          <w:sz w:val="28"/>
          <w:szCs w:val="28"/>
        </w:rPr>
        <w:t xml:space="preserve">ки светлых нефтепродуктов. В отличие от </w:t>
      </w:r>
      <w:r w:rsidR="00D903CC" w:rsidRPr="00207748">
        <w:rPr>
          <w:color w:val="000000"/>
          <w:sz w:val="28"/>
          <w:szCs w:val="28"/>
        </w:rPr>
        <w:t>неприм</w:t>
      </w:r>
      <w:r w:rsidRPr="00207748">
        <w:rPr>
          <w:color w:val="000000"/>
          <w:sz w:val="28"/>
          <w:szCs w:val="28"/>
        </w:rPr>
        <w:t xml:space="preserve">еняемых в настоящее время, устройство </w:t>
      </w:r>
      <w:r w:rsidR="00D903CC" w:rsidRPr="00207748">
        <w:rPr>
          <w:color w:val="000000"/>
          <w:sz w:val="28"/>
          <w:szCs w:val="28"/>
        </w:rPr>
        <w:t>пред</w:t>
      </w:r>
      <w:r w:rsidRPr="00207748">
        <w:rPr>
          <w:color w:val="000000"/>
          <w:sz w:val="28"/>
          <w:szCs w:val="28"/>
        </w:rPr>
        <w:t>ставляет собой неразъемную конструк</w:t>
      </w:r>
      <w:r w:rsidR="00D903CC" w:rsidRPr="00207748">
        <w:rPr>
          <w:color w:val="000000"/>
          <w:sz w:val="28"/>
          <w:szCs w:val="28"/>
        </w:rPr>
        <w:t xml:space="preserve">цию, которая устанавливается стационарно на крышке люка цистерны и позволяет увеличить надежность защиты. </w:t>
      </w:r>
    </w:p>
    <w:p w:rsidR="00AC551F" w:rsidRPr="00207748" w:rsidRDefault="00AC551F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1AB8" w:rsidRPr="00832C91" w:rsidRDefault="00D903CC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32C91">
        <w:rPr>
          <w:b/>
          <w:sz w:val="28"/>
          <w:szCs w:val="28"/>
        </w:rPr>
        <w:t>3.3 Претензии автоматизируются</w:t>
      </w:r>
    </w:p>
    <w:p w:rsidR="00581AB8" w:rsidRPr="00207748" w:rsidRDefault="00581AB8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03CC" w:rsidRPr="00207748" w:rsidRDefault="00D903CC" w:rsidP="002077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Одним из наиболее острых вопросов, возникающих у клиентов, является состояние законодательной и нормативной базы в части актовопретензионной работы. «Благодаря специфике своей работы наша компания, к счастью, редко сталкивается с проблемой несохранности, но когда инцидент все же происходит, становятся очевидными негибкость и излишняя формализованность претензионной системы, существующей сегодня в ОАО «РЖД», — говорит Дмитрий Притула, заместитель начальника управления перевозок ООО «Независимая транспортная компания». — Клиенту приходится потратить немало усилий, времени и нервов, чтобы факт недостачи груза облечь в ответственность железной дороги. Для того чтобы добиться возмещения ущерба по одному украденному вагону, клиенту приходится обивать пороги различных инстанций. На мой взгляд, в этом вопросе необходим пересмотр законодательной и нормативной базы в сторону разработки более приемлемых принципов предъявления претензии и определения ответственности».</w:t>
      </w:r>
    </w:p>
    <w:p w:rsidR="00D903CC" w:rsidRPr="00207748" w:rsidRDefault="00D903CC" w:rsidP="002077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Со своей стороны, железнодорожники принимают меры по упрощению этих механизмов. Одним из ярких примеров такой работы является внедрение единой автоматизированной системы актово-претензионной работы (ЕАСАПР). С помощью ЕАСАПР, которая введена в действие на всей сети дорог, уже сегодня автоматизирован процесс составления актов, установленных соответствующими Правилами. Создание базы данных актов позволяет своевременно производить по ним служебное расследо</w:t>
      </w:r>
      <w:r w:rsidRPr="00207748">
        <w:rPr>
          <w:color w:val="000000"/>
          <w:sz w:val="28"/>
          <w:szCs w:val="28"/>
        </w:rPr>
        <w:softHyphen/>
        <w:t>вание. В компании рассчитывают, что анализ накопленных сведений даст в перспективе возможность выявлять наиболее «проблемных» грузоотправителей, станции и железные дороги — как в вопросе сокращения потерь от несохранных перевозок, так и допускаемых в массовом порядке искажений сведений о грузах, и принимать соответствующие меры.</w:t>
      </w:r>
    </w:p>
    <w:p w:rsidR="00D903CC" w:rsidRPr="00207748" w:rsidRDefault="00D903CC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color w:val="000000"/>
          <w:sz w:val="28"/>
          <w:szCs w:val="28"/>
        </w:rPr>
        <w:t>В ОАО «РЖД» уверены, что внедрение данной системы неизбежно повлечет за собой необходимость технологических изменений и пересмотра нормативных документов, а также позволит значительно повысить производительность труда исполнителей, ведущих отчетность и учет по актово-претензионной работе.</w:t>
      </w:r>
    </w:p>
    <w:p w:rsidR="00F05C9E" w:rsidRPr="00832C91" w:rsidRDefault="00832C91" w:rsidP="00832C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0DD0" w:rsidRPr="00832C91">
        <w:rPr>
          <w:b/>
          <w:sz w:val="28"/>
          <w:szCs w:val="28"/>
        </w:rPr>
        <w:t>Заключение</w:t>
      </w:r>
    </w:p>
    <w:p w:rsidR="00240DD0" w:rsidRPr="00207748" w:rsidRDefault="00240DD0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0DD0" w:rsidRPr="00207748" w:rsidRDefault="00673E6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Железные дороги являются основным видом транспорта в РФ. На их долю приходится 80% грузооборота и около 55% пассажирооборота.</w:t>
      </w:r>
    </w:p>
    <w:p w:rsidR="00673E6E" w:rsidRPr="00207748" w:rsidRDefault="00673E6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 условиях конкурентной борьбы уровень спроса на транспортные услуги определяется прежде всего качеством сервиса. Для получения необходимого эффекта требуется решение комплекса задач по повышения уровня транспортных услуг, предоставляемых грузовладельцам и пассажирам в пути следования.</w:t>
      </w:r>
    </w:p>
    <w:p w:rsidR="00673E6E" w:rsidRPr="00207748" w:rsidRDefault="00673E6E" w:rsidP="002077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Изучив материал курсовой работы и предоставив его в полном объёме я доказала, что операции, предоставляемые в пути следования – это не только неотъемлемая часть перевозочного процесса, но и весомый аргумент при конкурентосп</w:t>
      </w:r>
      <w:r w:rsidR="00657433" w:rsidRPr="00207748">
        <w:rPr>
          <w:sz w:val="28"/>
          <w:szCs w:val="28"/>
        </w:rPr>
        <w:t>особности на транспортном рынке,</w:t>
      </w:r>
      <w:r w:rsidR="00207748">
        <w:rPr>
          <w:sz w:val="28"/>
          <w:szCs w:val="28"/>
        </w:rPr>
        <w:t xml:space="preserve"> </w:t>
      </w:r>
      <w:r w:rsidR="00657433" w:rsidRPr="00207748">
        <w:rPr>
          <w:sz w:val="28"/>
          <w:szCs w:val="28"/>
        </w:rPr>
        <w:t>поэтому, услуги предоставляемые в пути следования с кажды</w:t>
      </w:r>
      <w:r w:rsidR="00EB0BB0" w:rsidRPr="00207748">
        <w:rPr>
          <w:sz w:val="28"/>
          <w:szCs w:val="28"/>
        </w:rPr>
        <w:t>м днём и годом совершенствуются.</w:t>
      </w:r>
    </w:p>
    <w:p w:rsidR="00DB53C1" w:rsidRPr="00207748" w:rsidRDefault="00EB0BB0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Рабочий персонал, который оказывает услуги в пути следования груза, должен быть высококвалифицированным, владеть необходимыми инструментами и прежде всего знаниями по своей специальности, </w:t>
      </w:r>
      <w:r w:rsidR="00A773A2" w:rsidRPr="00207748">
        <w:rPr>
          <w:sz w:val="28"/>
          <w:szCs w:val="28"/>
        </w:rPr>
        <w:t>ведь операции в пути следования груза очень разнообразны. Они требуют чёткого контроля и наилучшего предоставления, потому что это одно из главных звеньев в перевозочном процессе.</w:t>
      </w:r>
    </w:p>
    <w:p w:rsidR="00DB53C1" w:rsidRPr="00832C91" w:rsidRDefault="00832C91" w:rsidP="00832C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53C1" w:rsidRPr="00832C91">
        <w:rPr>
          <w:b/>
          <w:sz w:val="28"/>
          <w:szCs w:val="28"/>
        </w:rPr>
        <w:t>Библиография</w:t>
      </w:r>
    </w:p>
    <w:p w:rsidR="00832C91" w:rsidRPr="00207748" w:rsidRDefault="00832C91" w:rsidP="00207748">
      <w:pPr>
        <w:spacing w:line="360" w:lineRule="auto"/>
        <w:ind w:firstLine="709"/>
        <w:jc w:val="both"/>
        <w:rPr>
          <w:sz w:val="28"/>
          <w:szCs w:val="28"/>
        </w:rPr>
      </w:pPr>
    </w:p>
    <w:p w:rsidR="00DB53C1" w:rsidRPr="00207748" w:rsidRDefault="00DB53C1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В.И. Савин</w:t>
      </w:r>
      <w:r w:rsidR="00D516A8" w:rsidRPr="00207748">
        <w:rPr>
          <w:sz w:val="28"/>
          <w:szCs w:val="28"/>
        </w:rPr>
        <w:t xml:space="preserve"> «Перевозка грузов железнодорожным транспортом»</w:t>
      </w:r>
      <w:r w:rsidR="000E202F" w:rsidRPr="00207748">
        <w:rPr>
          <w:sz w:val="28"/>
          <w:szCs w:val="28"/>
        </w:rPr>
        <w:t xml:space="preserve"> Москва «Дело и сервис»</w:t>
      </w:r>
      <w:r w:rsidR="00207748">
        <w:rPr>
          <w:sz w:val="28"/>
          <w:szCs w:val="28"/>
        </w:rPr>
        <w:t xml:space="preserve"> </w:t>
      </w:r>
      <w:r w:rsidR="000E202F" w:rsidRPr="00207748">
        <w:rPr>
          <w:sz w:val="28"/>
          <w:szCs w:val="28"/>
        </w:rPr>
        <w:t>760стр</w:t>
      </w:r>
      <w:r w:rsidR="00D516A8" w:rsidRPr="00207748">
        <w:rPr>
          <w:sz w:val="28"/>
          <w:szCs w:val="28"/>
        </w:rPr>
        <w:t>.</w:t>
      </w:r>
      <w:r w:rsidR="00EB0BB0" w:rsidRPr="00207748">
        <w:rPr>
          <w:sz w:val="28"/>
          <w:szCs w:val="28"/>
        </w:rPr>
        <w:t xml:space="preserve"> 2007г.</w:t>
      </w:r>
    </w:p>
    <w:p w:rsidR="00EB0BB0" w:rsidRPr="00207748" w:rsidRDefault="00D516A8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В.П. Перепон</w:t>
      </w:r>
      <w:r w:rsidR="000E202F" w:rsidRPr="00207748">
        <w:rPr>
          <w:sz w:val="28"/>
          <w:szCs w:val="28"/>
        </w:rPr>
        <w:t>ов</w:t>
      </w:r>
      <w:r w:rsidRPr="00207748">
        <w:rPr>
          <w:sz w:val="28"/>
          <w:szCs w:val="28"/>
        </w:rPr>
        <w:t xml:space="preserve"> «Организация перевозок грузов»</w:t>
      </w:r>
      <w:r w:rsidR="000E202F" w:rsidRPr="00207748">
        <w:rPr>
          <w:sz w:val="28"/>
          <w:szCs w:val="28"/>
        </w:rPr>
        <w:t xml:space="preserve"> «Маршрут» </w:t>
      </w:r>
    </w:p>
    <w:p w:rsidR="00D516A8" w:rsidRPr="00207748" w:rsidRDefault="000E202F" w:rsidP="00207748">
      <w:pPr>
        <w:spacing w:line="360" w:lineRule="auto"/>
        <w:ind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614стр</w:t>
      </w:r>
      <w:r w:rsidR="00D516A8" w:rsidRPr="00207748">
        <w:rPr>
          <w:sz w:val="28"/>
          <w:szCs w:val="28"/>
        </w:rPr>
        <w:t>.</w:t>
      </w:r>
      <w:r w:rsidR="00EB0BB0" w:rsidRPr="00207748">
        <w:rPr>
          <w:sz w:val="28"/>
          <w:szCs w:val="28"/>
        </w:rPr>
        <w:t xml:space="preserve"> 2003г.</w:t>
      </w:r>
    </w:p>
    <w:p w:rsidR="00D516A8" w:rsidRPr="00207748" w:rsidRDefault="00D516A8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В.М. Николашин «Серви</w:t>
      </w:r>
      <w:r w:rsidR="000E202F" w:rsidRPr="00207748">
        <w:rPr>
          <w:sz w:val="28"/>
          <w:szCs w:val="28"/>
        </w:rPr>
        <w:t>с на транспорте» Москва 272стр</w:t>
      </w:r>
      <w:r w:rsidRPr="00207748">
        <w:rPr>
          <w:sz w:val="28"/>
          <w:szCs w:val="28"/>
        </w:rPr>
        <w:t>.</w:t>
      </w:r>
      <w:r w:rsidR="00EB0BB0" w:rsidRPr="00207748">
        <w:rPr>
          <w:sz w:val="28"/>
          <w:szCs w:val="28"/>
        </w:rPr>
        <w:t xml:space="preserve"> 2004г.</w:t>
      </w:r>
    </w:p>
    <w:p w:rsidR="00D516A8" w:rsidRPr="00207748" w:rsidRDefault="00D516A8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Н.А. Троицкая, А.Б. Чубуков «Единая транспо</w:t>
      </w:r>
      <w:r w:rsidR="000E202F" w:rsidRPr="00207748">
        <w:rPr>
          <w:sz w:val="28"/>
          <w:szCs w:val="28"/>
        </w:rPr>
        <w:t>ртная система» Москва 240стр</w:t>
      </w:r>
      <w:r w:rsidRPr="00207748">
        <w:rPr>
          <w:sz w:val="28"/>
          <w:szCs w:val="28"/>
        </w:rPr>
        <w:t>.</w:t>
      </w:r>
      <w:r w:rsidR="00EB0BB0" w:rsidRPr="00207748">
        <w:rPr>
          <w:sz w:val="28"/>
          <w:szCs w:val="28"/>
        </w:rPr>
        <w:t xml:space="preserve"> 2003г.</w:t>
      </w:r>
    </w:p>
    <w:p w:rsidR="00D516A8" w:rsidRPr="00207748" w:rsidRDefault="00D516A8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Журнал «РЖД Партнёр» Москва </w:t>
      </w:r>
      <w:r w:rsidR="000E202F" w:rsidRPr="00207748">
        <w:rPr>
          <w:sz w:val="28"/>
          <w:szCs w:val="28"/>
        </w:rPr>
        <w:t>80стр.</w:t>
      </w:r>
      <w:r w:rsidR="00EB0BB0" w:rsidRPr="00207748">
        <w:rPr>
          <w:sz w:val="28"/>
          <w:szCs w:val="28"/>
        </w:rPr>
        <w:t xml:space="preserve"> 2007г</w:t>
      </w:r>
    </w:p>
    <w:p w:rsidR="00D516A8" w:rsidRPr="00207748" w:rsidRDefault="00D516A8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Журнал «Железнодорожный транспорт» </w:t>
      </w:r>
      <w:r w:rsidR="000E202F" w:rsidRPr="00207748">
        <w:rPr>
          <w:sz w:val="28"/>
          <w:szCs w:val="28"/>
        </w:rPr>
        <w:t>Москва 96стр.</w:t>
      </w:r>
      <w:r w:rsidR="00EB0BB0" w:rsidRPr="00207748">
        <w:rPr>
          <w:sz w:val="28"/>
          <w:szCs w:val="28"/>
        </w:rPr>
        <w:t xml:space="preserve"> 2007г</w:t>
      </w:r>
    </w:p>
    <w:p w:rsidR="00912CA9" w:rsidRPr="00207748" w:rsidRDefault="000E202F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 xml:space="preserve">Н.Д. Иловайский, А.Н.Киселёв «Сервис на транспорте» Москва </w:t>
      </w:r>
      <w:r w:rsidR="00912CA9" w:rsidRPr="00207748">
        <w:rPr>
          <w:sz w:val="28"/>
          <w:szCs w:val="28"/>
        </w:rPr>
        <w:t>583стр.</w:t>
      </w:r>
      <w:r w:rsidR="00EB0BB0" w:rsidRPr="00207748">
        <w:rPr>
          <w:sz w:val="28"/>
          <w:szCs w:val="28"/>
        </w:rPr>
        <w:t xml:space="preserve"> 2003г.</w:t>
      </w:r>
    </w:p>
    <w:p w:rsidR="000E202F" w:rsidRPr="00207748" w:rsidRDefault="00912CA9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М.С. Боровикова «Организация движения на железнодорожном транспорте»</w:t>
      </w:r>
      <w:r w:rsidR="000E202F" w:rsidRPr="00207748">
        <w:rPr>
          <w:sz w:val="28"/>
          <w:szCs w:val="28"/>
        </w:rPr>
        <w:t xml:space="preserve"> </w:t>
      </w:r>
      <w:r w:rsidRPr="00207748">
        <w:rPr>
          <w:sz w:val="28"/>
          <w:szCs w:val="28"/>
        </w:rPr>
        <w:t>«Маршрут» 368стр.</w:t>
      </w:r>
      <w:r w:rsidR="00EB0BB0" w:rsidRPr="00207748">
        <w:rPr>
          <w:sz w:val="28"/>
          <w:szCs w:val="28"/>
        </w:rPr>
        <w:t xml:space="preserve"> 2003г.</w:t>
      </w:r>
    </w:p>
    <w:p w:rsidR="00912CA9" w:rsidRPr="00207748" w:rsidRDefault="00912CA9" w:rsidP="002077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748">
        <w:rPr>
          <w:sz w:val="28"/>
          <w:szCs w:val="28"/>
        </w:rPr>
        <w:t>Ж.А. Романович «Сервисная деятельность» «Маршрут» 284стр.</w:t>
      </w:r>
      <w:r w:rsidR="00EB0BB0" w:rsidRPr="00207748">
        <w:rPr>
          <w:sz w:val="28"/>
          <w:szCs w:val="28"/>
        </w:rPr>
        <w:t xml:space="preserve"> 2005г.</w:t>
      </w:r>
      <w:bookmarkStart w:id="0" w:name="_GoBack"/>
      <w:bookmarkEnd w:id="0"/>
    </w:p>
    <w:sectPr w:rsidR="00912CA9" w:rsidRPr="00207748" w:rsidSect="002077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22D7C8"/>
    <w:lvl w:ilvl="0">
      <w:numFmt w:val="bullet"/>
      <w:lvlText w:val="*"/>
      <w:lvlJc w:val="left"/>
    </w:lvl>
  </w:abstractNum>
  <w:abstractNum w:abstractNumId="1">
    <w:nsid w:val="09386122"/>
    <w:multiLevelType w:val="hybridMultilevel"/>
    <w:tmpl w:val="D436D0AA"/>
    <w:lvl w:ilvl="0" w:tplc="14E85F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23C9110A"/>
    <w:multiLevelType w:val="hybridMultilevel"/>
    <w:tmpl w:val="DA14E4E8"/>
    <w:lvl w:ilvl="0" w:tplc="8116B330">
      <w:start w:val="1"/>
      <w:numFmt w:val="bullet"/>
      <w:lvlText w:val="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EAE0229"/>
    <w:multiLevelType w:val="hybridMultilevel"/>
    <w:tmpl w:val="07E8C9FE"/>
    <w:lvl w:ilvl="0" w:tplc="8116B330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>
    <w:nsid w:val="31E9722C"/>
    <w:multiLevelType w:val="hybridMultilevel"/>
    <w:tmpl w:val="B00E79C0"/>
    <w:lvl w:ilvl="0" w:tplc="8116B330">
      <w:start w:val="1"/>
      <w:numFmt w:val="bullet"/>
      <w:lvlText w:val="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B641CC0"/>
    <w:multiLevelType w:val="multilevel"/>
    <w:tmpl w:val="4D4246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BF8223F"/>
    <w:multiLevelType w:val="hybridMultilevel"/>
    <w:tmpl w:val="8452DD88"/>
    <w:lvl w:ilvl="0" w:tplc="6018FE4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7">
    <w:nsid w:val="5EA1066A"/>
    <w:multiLevelType w:val="hybridMultilevel"/>
    <w:tmpl w:val="6D0A7CAC"/>
    <w:lvl w:ilvl="0" w:tplc="8116B330">
      <w:start w:val="1"/>
      <w:numFmt w:val="bullet"/>
      <w:lvlText w:val="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E9D"/>
    <w:rsid w:val="00007889"/>
    <w:rsid w:val="000B5E18"/>
    <w:rsid w:val="000E202F"/>
    <w:rsid w:val="000E7C38"/>
    <w:rsid w:val="000F5AFB"/>
    <w:rsid w:val="001000DF"/>
    <w:rsid w:val="001756DE"/>
    <w:rsid w:val="0020599A"/>
    <w:rsid w:val="00207748"/>
    <w:rsid w:val="002143F2"/>
    <w:rsid w:val="002378BD"/>
    <w:rsid w:val="00240DD0"/>
    <w:rsid w:val="002849C4"/>
    <w:rsid w:val="0029166C"/>
    <w:rsid w:val="002E7C5E"/>
    <w:rsid w:val="003023E8"/>
    <w:rsid w:val="00320F4D"/>
    <w:rsid w:val="00341CE8"/>
    <w:rsid w:val="00346AB9"/>
    <w:rsid w:val="0037680C"/>
    <w:rsid w:val="003A3D92"/>
    <w:rsid w:val="003C6673"/>
    <w:rsid w:val="003E2349"/>
    <w:rsid w:val="00400A28"/>
    <w:rsid w:val="00446043"/>
    <w:rsid w:val="00504B8A"/>
    <w:rsid w:val="00567B5B"/>
    <w:rsid w:val="00581AB8"/>
    <w:rsid w:val="0058577B"/>
    <w:rsid w:val="005A019F"/>
    <w:rsid w:val="005F3F89"/>
    <w:rsid w:val="00612607"/>
    <w:rsid w:val="00633F63"/>
    <w:rsid w:val="006507FF"/>
    <w:rsid w:val="00654F81"/>
    <w:rsid w:val="00657433"/>
    <w:rsid w:val="00673E6E"/>
    <w:rsid w:val="00676AE3"/>
    <w:rsid w:val="00690165"/>
    <w:rsid w:val="00692D5F"/>
    <w:rsid w:val="00696763"/>
    <w:rsid w:val="00697EF7"/>
    <w:rsid w:val="006A2528"/>
    <w:rsid w:val="006D75CE"/>
    <w:rsid w:val="006F18F7"/>
    <w:rsid w:val="007240F6"/>
    <w:rsid w:val="007C63A4"/>
    <w:rsid w:val="007E07F9"/>
    <w:rsid w:val="00801E9A"/>
    <w:rsid w:val="00832C91"/>
    <w:rsid w:val="0084126C"/>
    <w:rsid w:val="00841B80"/>
    <w:rsid w:val="008447C8"/>
    <w:rsid w:val="00856D85"/>
    <w:rsid w:val="00880A4B"/>
    <w:rsid w:val="00892408"/>
    <w:rsid w:val="0089400E"/>
    <w:rsid w:val="00896B6F"/>
    <w:rsid w:val="008F31D9"/>
    <w:rsid w:val="00903652"/>
    <w:rsid w:val="00912CA9"/>
    <w:rsid w:val="009143DE"/>
    <w:rsid w:val="00922BE3"/>
    <w:rsid w:val="009408D9"/>
    <w:rsid w:val="009C6178"/>
    <w:rsid w:val="009E36FF"/>
    <w:rsid w:val="00A053CB"/>
    <w:rsid w:val="00A56E9D"/>
    <w:rsid w:val="00A70351"/>
    <w:rsid w:val="00A773A2"/>
    <w:rsid w:val="00A862CE"/>
    <w:rsid w:val="00A92AA5"/>
    <w:rsid w:val="00AA05FA"/>
    <w:rsid w:val="00AC551F"/>
    <w:rsid w:val="00AD053D"/>
    <w:rsid w:val="00B454B5"/>
    <w:rsid w:val="00B4697F"/>
    <w:rsid w:val="00B73D3C"/>
    <w:rsid w:val="00BB46EC"/>
    <w:rsid w:val="00C00453"/>
    <w:rsid w:val="00C41193"/>
    <w:rsid w:val="00C71C88"/>
    <w:rsid w:val="00C759EF"/>
    <w:rsid w:val="00C76273"/>
    <w:rsid w:val="00C83491"/>
    <w:rsid w:val="00CA2772"/>
    <w:rsid w:val="00CA4B24"/>
    <w:rsid w:val="00CC5B06"/>
    <w:rsid w:val="00D509A3"/>
    <w:rsid w:val="00D516A8"/>
    <w:rsid w:val="00D67829"/>
    <w:rsid w:val="00D903CC"/>
    <w:rsid w:val="00D9403A"/>
    <w:rsid w:val="00D94D05"/>
    <w:rsid w:val="00D95CD2"/>
    <w:rsid w:val="00DB3E59"/>
    <w:rsid w:val="00DB53C1"/>
    <w:rsid w:val="00DD49A6"/>
    <w:rsid w:val="00DF1434"/>
    <w:rsid w:val="00E262B6"/>
    <w:rsid w:val="00E74501"/>
    <w:rsid w:val="00EB0BB0"/>
    <w:rsid w:val="00F05C9E"/>
    <w:rsid w:val="00F20F8F"/>
    <w:rsid w:val="00F36C0B"/>
    <w:rsid w:val="00F436C2"/>
    <w:rsid w:val="00F55A6F"/>
    <w:rsid w:val="00F6731B"/>
    <w:rsid w:val="00F72BE9"/>
    <w:rsid w:val="00FA00D5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A65C5-429F-4852-B80E-3BAB1CB9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C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rsid w:val="00A56E9D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8240</Words>
  <Characters>46971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Министерство образования и науки</vt:lpstr>
    </vt:vector>
  </TitlesOfParts>
  <Company/>
  <LinksUpToDate>false</LinksUpToDate>
  <CharactersWithSpaces>55101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Министерство образования и науки</dc:title>
  <dc:subject/>
  <dc:creator>45</dc:creator>
  <cp:keywords/>
  <dc:description/>
  <cp:lastModifiedBy>admin</cp:lastModifiedBy>
  <cp:revision>2</cp:revision>
  <dcterms:created xsi:type="dcterms:W3CDTF">2014-03-20T17:37:00Z</dcterms:created>
  <dcterms:modified xsi:type="dcterms:W3CDTF">2014-03-20T17:37:00Z</dcterms:modified>
</cp:coreProperties>
</file>